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69CE" w14:textId="2F703FD2" w:rsidR="002C073A" w:rsidRPr="007A2C92" w:rsidRDefault="002C073A">
      <w:pPr>
        <w:tabs>
          <w:tab w:val="left" w:pos="-1440"/>
          <w:tab w:val="left" w:pos="-720"/>
        </w:tabs>
        <w:rPr>
          <w:rFonts w:ascii="Calibri" w:hAnsi="Calibri" w:cs="Calibri"/>
          <w:spacing w:val="-3"/>
          <w:lang w:val="nl-NL"/>
        </w:rPr>
      </w:pPr>
      <w:bookmarkStart w:id="0" w:name="_GoBack"/>
      <w:bookmarkEnd w:id="0"/>
    </w:p>
    <w:p w14:paraId="6349BFA0" w14:textId="77777777" w:rsidR="002C073A" w:rsidRPr="007A2C92" w:rsidRDefault="002C073A">
      <w:pPr>
        <w:tabs>
          <w:tab w:val="left" w:pos="-1440"/>
          <w:tab w:val="left" w:pos="-720"/>
        </w:tabs>
        <w:rPr>
          <w:rFonts w:ascii="Calibri" w:hAnsi="Calibri" w:cs="Calibri"/>
          <w:spacing w:val="-3"/>
          <w:lang w:val="nl-NL"/>
        </w:rPr>
      </w:pPr>
    </w:p>
    <w:p w14:paraId="1F495B62" w14:textId="77777777" w:rsidR="002C073A" w:rsidRPr="007A2C92" w:rsidRDefault="002C073A">
      <w:pPr>
        <w:tabs>
          <w:tab w:val="left" w:pos="-1440"/>
          <w:tab w:val="left" w:pos="-720"/>
        </w:tabs>
        <w:rPr>
          <w:rFonts w:ascii="Calibri" w:hAnsi="Calibri" w:cs="Calibri"/>
          <w:spacing w:val="-3"/>
          <w:lang w:val="nl-NL"/>
        </w:rPr>
      </w:pPr>
    </w:p>
    <w:p w14:paraId="5C43748C" w14:textId="77777777" w:rsidR="002C073A" w:rsidRPr="007A2C92" w:rsidRDefault="002C073A">
      <w:pPr>
        <w:tabs>
          <w:tab w:val="left" w:pos="-1440"/>
          <w:tab w:val="left" w:pos="-720"/>
        </w:tabs>
        <w:rPr>
          <w:rFonts w:ascii="Calibri" w:hAnsi="Calibri" w:cs="Calibri"/>
          <w:spacing w:val="-3"/>
          <w:lang w:val="nl-NL"/>
        </w:rPr>
      </w:pPr>
    </w:p>
    <w:p w14:paraId="22DB16AC" w14:textId="77777777" w:rsidR="002C073A" w:rsidRPr="007A2C92" w:rsidRDefault="002C073A">
      <w:pPr>
        <w:tabs>
          <w:tab w:val="left" w:pos="-1440"/>
          <w:tab w:val="left" w:pos="-720"/>
        </w:tabs>
        <w:rPr>
          <w:rFonts w:ascii="Calibri" w:hAnsi="Calibri" w:cs="Calibri"/>
          <w:spacing w:val="-3"/>
          <w:lang w:val="nl-NL"/>
        </w:rPr>
      </w:pPr>
    </w:p>
    <w:p w14:paraId="4A0188F8" w14:textId="77777777" w:rsidR="002C073A" w:rsidRPr="007A2C92" w:rsidRDefault="002C073A">
      <w:pPr>
        <w:tabs>
          <w:tab w:val="left" w:pos="-1440"/>
          <w:tab w:val="left" w:pos="-720"/>
        </w:tabs>
        <w:rPr>
          <w:rFonts w:ascii="Calibri" w:hAnsi="Calibri" w:cs="Calibri"/>
          <w:spacing w:val="-3"/>
          <w:lang w:val="nl-NL"/>
        </w:rPr>
      </w:pPr>
    </w:p>
    <w:p w14:paraId="37F06CAF" w14:textId="77777777" w:rsidR="002C073A" w:rsidRPr="007A2C92" w:rsidRDefault="002C073A">
      <w:pPr>
        <w:tabs>
          <w:tab w:val="left" w:pos="-1440"/>
          <w:tab w:val="left" w:pos="-720"/>
        </w:tabs>
        <w:rPr>
          <w:rFonts w:ascii="Calibri" w:hAnsi="Calibri" w:cs="Calibri"/>
          <w:spacing w:val="-3"/>
          <w:lang w:val="nl-NL"/>
        </w:rPr>
      </w:pPr>
    </w:p>
    <w:p w14:paraId="1D864035" w14:textId="77777777" w:rsidR="009D2FE1" w:rsidRPr="007A2C92" w:rsidRDefault="009D2FE1" w:rsidP="001E0387">
      <w:pPr>
        <w:tabs>
          <w:tab w:val="left" w:pos="-1440"/>
          <w:tab w:val="left" w:pos="-720"/>
        </w:tabs>
        <w:jc w:val="center"/>
        <w:rPr>
          <w:rFonts w:ascii="Calibri" w:hAnsi="Calibri" w:cs="Calibri"/>
          <w:b/>
          <w:spacing w:val="-3"/>
          <w:sz w:val="52"/>
          <w:lang w:val="nl-NL"/>
        </w:rPr>
      </w:pPr>
    </w:p>
    <w:p w14:paraId="4259E16F" w14:textId="77777777" w:rsidR="00E87382" w:rsidRPr="007A2C92" w:rsidRDefault="00E87382" w:rsidP="001E0387">
      <w:pPr>
        <w:tabs>
          <w:tab w:val="left" w:pos="-1440"/>
          <w:tab w:val="left" w:pos="-720"/>
        </w:tabs>
        <w:jc w:val="center"/>
        <w:rPr>
          <w:rFonts w:ascii="Calibri" w:hAnsi="Calibri" w:cs="Calibri"/>
          <w:b/>
          <w:spacing w:val="-3"/>
          <w:sz w:val="52"/>
          <w:lang w:val="nl-NL"/>
        </w:rPr>
      </w:pPr>
    </w:p>
    <w:p w14:paraId="0D2A314D" w14:textId="77777777" w:rsidR="002C073A" w:rsidRDefault="00DA0BF0" w:rsidP="00DA0BF0">
      <w:pPr>
        <w:tabs>
          <w:tab w:val="left" w:pos="-1440"/>
          <w:tab w:val="left" w:pos="-720"/>
        </w:tabs>
        <w:jc w:val="center"/>
        <w:rPr>
          <w:rFonts w:ascii="Calibri" w:hAnsi="Calibri" w:cs="Calibri"/>
          <w:b/>
          <w:spacing w:val="-3"/>
          <w:sz w:val="52"/>
          <w:lang w:val="nl-NL"/>
        </w:rPr>
      </w:pPr>
      <w:r>
        <w:rPr>
          <w:rFonts w:ascii="Calibri" w:hAnsi="Calibri" w:cs="Calibri"/>
          <w:b/>
          <w:spacing w:val="-3"/>
          <w:sz w:val="52"/>
          <w:lang w:val="nl-NL"/>
        </w:rPr>
        <w:t>Papier</w:t>
      </w:r>
      <w:r w:rsidR="00047850">
        <w:rPr>
          <w:rFonts w:ascii="Calibri" w:hAnsi="Calibri" w:cs="Calibri"/>
          <w:b/>
          <w:spacing w:val="-3"/>
          <w:sz w:val="52"/>
          <w:lang w:val="nl-NL"/>
        </w:rPr>
        <w:t>fabriek Schut</w:t>
      </w:r>
    </w:p>
    <w:p w14:paraId="26B1FF83" w14:textId="77777777" w:rsidR="00DA0BF0" w:rsidRPr="007A2C92" w:rsidRDefault="00DA0BF0" w:rsidP="00DA0BF0">
      <w:pPr>
        <w:tabs>
          <w:tab w:val="left" w:pos="-1440"/>
          <w:tab w:val="left" w:pos="-720"/>
        </w:tabs>
        <w:jc w:val="center"/>
        <w:rPr>
          <w:rFonts w:ascii="Calibri" w:hAnsi="Calibri" w:cs="Calibri"/>
          <w:spacing w:val="-3"/>
          <w:lang w:val="nl-NL"/>
        </w:rPr>
      </w:pPr>
    </w:p>
    <w:p w14:paraId="15A40255" w14:textId="77777777" w:rsidR="002C073A" w:rsidRPr="007A2C92" w:rsidRDefault="00E87382" w:rsidP="00E87382">
      <w:pPr>
        <w:tabs>
          <w:tab w:val="left" w:pos="-1440"/>
          <w:tab w:val="left" w:pos="-720"/>
        </w:tabs>
        <w:jc w:val="center"/>
        <w:rPr>
          <w:rFonts w:ascii="Calibri" w:hAnsi="Calibri" w:cs="Calibri"/>
          <w:b/>
          <w:spacing w:val="-3"/>
          <w:sz w:val="40"/>
          <w:lang w:val="nl-NL"/>
        </w:rPr>
      </w:pPr>
      <w:r w:rsidRPr="007A2C92">
        <w:rPr>
          <w:rFonts w:ascii="Calibri" w:hAnsi="Calibri" w:cs="Calibri"/>
          <w:b/>
          <w:spacing w:val="-3"/>
          <w:sz w:val="56"/>
          <w:lang w:val="nl-NL"/>
        </w:rPr>
        <w:t>c</w:t>
      </w:r>
      <w:r w:rsidR="002C073A" w:rsidRPr="007A2C92">
        <w:rPr>
          <w:rFonts w:ascii="Calibri" w:hAnsi="Calibri" w:cs="Calibri"/>
          <w:b/>
          <w:spacing w:val="-3"/>
          <w:sz w:val="56"/>
          <w:lang w:val="nl-NL"/>
        </w:rPr>
        <w:t>ollectieve arbeidsovereenkomst</w:t>
      </w:r>
    </w:p>
    <w:p w14:paraId="4FFA4421" w14:textId="77777777" w:rsidR="002C073A" w:rsidRPr="007A2C92" w:rsidRDefault="002C073A">
      <w:pPr>
        <w:tabs>
          <w:tab w:val="left" w:pos="-1440"/>
          <w:tab w:val="left" w:pos="-720"/>
        </w:tabs>
        <w:rPr>
          <w:rFonts w:ascii="Calibri" w:hAnsi="Calibri" w:cs="Calibri"/>
          <w:b/>
          <w:spacing w:val="-3"/>
          <w:sz w:val="40"/>
          <w:lang w:val="nl-NL"/>
        </w:rPr>
      </w:pPr>
    </w:p>
    <w:p w14:paraId="4F148A3E" w14:textId="77777777" w:rsidR="002C073A" w:rsidRPr="007A2C92" w:rsidRDefault="002C073A">
      <w:pPr>
        <w:tabs>
          <w:tab w:val="left" w:pos="-1440"/>
          <w:tab w:val="left" w:pos="-720"/>
        </w:tabs>
        <w:rPr>
          <w:rFonts w:ascii="Calibri" w:hAnsi="Calibri" w:cs="Calibri"/>
          <w:b/>
          <w:spacing w:val="-3"/>
          <w:sz w:val="40"/>
          <w:lang w:val="nl-NL"/>
        </w:rPr>
      </w:pPr>
    </w:p>
    <w:p w14:paraId="620847B6" w14:textId="77777777" w:rsidR="00780394" w:rsidRDefault="00DF297E">
      <w:pPr>
        <w:tabs>
          <w:tab w:val="left" w:pos="-1440"/>
          <w:tab w:val="left" w:pos="-720"/>
        </w:tabs>
        <w:jc w:val="center"/>
        <w:rPr>
          <w:rFonts w:ascii="Calibri" w:hAnsi="Calibri" w:cs="Calibri"/>
          <w:b/>
          <w:spacing w:val="-3"/>
          <w:sz w:val="36"/>
          <w:lang w:val="nl-NL"/>
        </w:rPr>
      </w:pPr>
      <w:r w:rsidRPr="007A2C92">
        <w:rPr>
          <w:rFonts w:ascii="Calibri" w:hAnsi="Calibri" w:cs="Calibri"/>
          <w:b/>
          <w:spacing w:val="-3"/>
          <w:sz w:val="36"/>
          <w:lang w:val="nl-NL"/>
        </w:rPr>
        <w:t xml:space="preserve">van </w:t>
      </w:r>
      <w:r w:rsidR="008C59EF">
        <w:rPr>
          <w:rFonts w:ascii="Calibri" w:hAnsi="Calibri" w:cs="Calibri"/>
          <w:b/>
          <w:spacing w:val="-3"/>
          <w:sz w:val="36"/>
          <w:lang w:val="nl-NL"/>
        </w:rPr>
        <w:t>1 juli 201</w:t>
      </w:r>
      <w:r w:rsidR="00374253">
        <w:rPr>
          <w:rFonts w:ascii="Calibri" w:hAnsi="Calibri" w:cs="Calibri"/>
          <w:b/>
          <w:spacing w:val="-3"/>
          <w:sz w:val="36"/>
          <w:lang w:val="nl-NL"/>
        </w:rPr>
        <w:t>7</w:t>
      </w:r>
      <w:r w:rsidR="00780394">
        <w:rPr>
          <w:rFonts w:ascii="Calibri" w:hAnsi="Calibri" w:cs="Calibri"/>
          <w:b/>
          <w:spacing w:val="-3"/>
          <w:sz w:val="36"/>
          <w:lang w:val="nl-NL"/>
        </w:rPr>
        <w:t xml:space="preserve"> tot en met </w:t>
      </w:r>
      <w:r w:rsidR="008C59EF">
        <w:rPr>
          <w:rFonts w:ascii="Calibri" w:hAnsi="Calibri" w:cs="Calibri"/>
          <w:b/>
          <w:spacing w:val="-3"/>
          <w:sz w:val="36"/>
          <w:lang w:val="nl-NL"/>
        </w:rPr>
        <w:t>30 juni 201</w:t>
      </w:r>
      <w:r w:rsidR="00374253">
        <w:rPr>
          <w:rFonts w:ascii="Calibri" w:hAnsi="Calibri" w:cs="Calibri"/>
          <w:b/>
          <w:spacing w:val="-3"/>
          <w:sz w:val="36"/>
          <w:lang w:val="nl-NL"/>
        </w:rPr>
        <w:t>9</w:t>
      </w:r>
    </w:p>
    <w:p w14:paraId="72B3ED20" w14:textId="77777777" w:rsidR="002C073A" w:rsidRPr="007A2C92" w:rsidRDefault="002C073A">
      <w:pPr>
        <w:tabs>
          <w:tab w:val="left" w:pos="-1440"/>
          <w:tab w:val="left" w:pos="-720"/>
        </w:tabs>
        <w:jc w:val="center"/>
        <w:rPr>
          <w:rFonts w:ascii="Calibri" w:hAnsi="Calibri" w:cs="Calibri"/>
          <w:b/>
          <w:spacing w:val="-3"/>
          <w:sz w:val="36"/>
          <w:lang w:val="nl-NL"/>
        </w:rPr>
      </w:pPr>
    </w:p>
    <w:p w14:paraId="7B9CE6EC" w14:textId="77777777" w:rsidR="002C073A" w:rsidRPr="007A2C92" w:rsidRDefault="002C073A">
      <w:pPr>
        <w:tabs>
          <w:tab w:val="left" w:pos="-1440"/>
          <w:tab w:val="left" w:pos="-720"/>
        </w:tabs>
        <w:jc w:val="center"/>
        <w:rPr>
          <w:rFonts w:ascii="Calibri" w:hAnsi="Calibri" w:cs="Calibri"/>
          <w:b/>
          <w:spacing w:val="-3"/>
          <w:sz w:val="36"/>
          <w:lang w:val="nl-NL"/>
        </w:rPr>
      </w:pPr>
    </w:p>
    <w:p w14:paraId="4D53E724" w14:textId="77777777" w:rsidR="002C073A" w:rsidRPr="007A2C92" w:rsidRDefault="002C073A">
      <w:pPr>
        <w:tabs>
          <w:tab w:val="left" w:pos="-1440"/>
          <w:tab w:val="left" w:pos="-720"/>
        </w:tabs>
        <w:jc w:val="center"/>
        <w:rPr>
          <w:rFonts w:ascii="Calibri" w:hAnsi="Calibri" w:cs="Calibri"/>
          <w:b/>
          <w:spacing w:val="-3"/>
          <w:sz w:val="36"/>
          <w:lang w:val="nl-NL"/>
        </w:rPr>
      </w:pPr>
    </w:p>
    <w:p w14:paraId="26D73037" w14:textId="77777777" w:rsidR="00E87382" w:rsidRPr="007A2C92" w:rsidRDefault="00E87382">
      <w:pPr>
        <w:tabs>
          <w:tab w:val="left" w:pos="-1440"/>
          <w:tab w:val="left" w:pos="-720"/>
        </w:tabs>
        <w:jc w:val="center"/>
        <w:rPr>
          <w:rFonts w:ascii="Calibri" w:hAnsi="Calibri" w:cs="Calibri"/>
          <w:b/>
          <w:spacing w:val="-3"/>
          <w:sz w:val="36"/>
          <w:lang w:val="nl-NL"/>
        </w:rPr>
      </w:pPr>
    </w:p>
    <w:p w14:paraId="2861632E" w14:textId="77777777" w:rsidR="00E87382" w:rsidRPr="007A2C92" w:rsidRDefault="00E87382">
      <w:pPr>
        <w:tabs>
          <w:tab w:val="left" w:pos="-1440"/>
          <w:tab w:val="left" w:pos="-720"/>
        </w:tabs>
        <w:jc w:val="center"/>
        <w:rPr>
          <w:rFonts w:ascii="Calibri" w:hAnsi="Calibri" w:cs="Calibri"/>
          <w:b/>
          <w:spacing w:val="-3"/>
          <w:sz w:val="36"/>
          <w:lang w:val="nl-NL"/>
        </w:rPr>
      </w:pPr>
    </w:p>
    <w:p w14:paraId="3B26B434" w14:textId="77777777" w:rsidR="00E87382" w:rsidRPr="007A2C92" w:rsidRDefault="006C6AF6">
      <w:pPr>
        <w:tabs>
          <w:tab w:val="left" w:pos="-1440"/>
          <w:tab w:val="left" w:pos="-720"/>
        </w:tabs>
        <w:jc w:val="center"/>
        <w:rPr>
          <w:rFonts w:ascii="Calibri" w:hAnsi="Calibri" w:cs="Calibri"/>
          <w:b/>
          <w:spacing w:val="-3"/>
          <w:sz w:val="36"/>
          <w:lang w:val="nl-NL"/>
        </w:rPr>
      </w:pPr>
      <w:r>
        <w:rPr>
          <w:noProof/>
        </w:rPr>
        <w:drawing>
          <wp:anchor distT="0" distB="0" distL="114300" distR="114300" simplePos="0" relativeHeight="251658240" behindDoc="0" locked="0" layoutInCell="1" allowOverlap="1" wp14:anchorId="67DB954C" wp14:editId="6DFB6437">
            <wp:simplePos x="0" y="0"/>
            <wp:positionH relativeFrom="column">
              <wp:posOffset>3352165</wp:posOffset>
            </wp:positionH>
            <wp:positionV relativeFrom="paragraph">
              <wp:posOffset>250825</wp:posOffset>
            </wp:positionV>
            <wp:extent cx="2001520" cy="2001520"/>
            <wp:effectExtent l="0" t="0" r="0" b="0"/>
            <wp:wrapNone/>
            <wp:docPr id="19" name="irc_mi" descr="Afbeeldingsresultaat voor fnv">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nv">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1520" cy="200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BF639" w14:textId="77777777" w:rsidR="00E87382" w:rsidRPr="007A2C92" w:rsidRDefault="00E87382">
      <w:pPr>
        <w:tabs>
          <w:tab w:val="left" w:pos="-1440"/>
          <w:tab w:val="left" w:pos="-720"/>
        </w:tabs>
        <w:jc w:val="center"/>
        <w:rPr>
          <w:rFonts w:ascii="Calibri" w:hAnsi="Calibri" w:cs="Calibri"/>
          <w:b/>
          <w:spacing w:val="-3"/>
          <w:sz w:val="36"/>
          <w:lang w:val="nl-NL"/>
        </w:rPr>
      </w:pPr>
    </w:p>
    <w:p w14:paraId="4F81BF8C" w14:textId="77777777" w:rsidR="002C073A" w:rsidRPr="007A2C92" w:rsidRDefault="002C073A">
      <w:pPr>
        <w:tabs>
          <w:tab w:val="left" w:pos="-1440"/>
          <w:tab w:val="left" w:pos="-720"/>
        </w:tabs>
        <w:jc w:val="right"/>
        <w:rPr>
          <w:rFonts w:ascii="Calibri" w:hAnsi="Calibri" w:cs="Calibri"/>
          <w:b/>
          <w:spacing w:val="-3"/>
          <w:sz w:val="36"/>
          <w:lang w:val="nl-NL"/>
        </w:rPr>
        <w:sectPr w:rsidR="002C073A" w:rsidRPr="007A2C92">
          <w:headerReference w:type="even" r:id="rId16"/>
          <w:footerReference w:type="even" r:id="rId17"/>
          <w:endnotePr>
            <w:numFmt w:val="decimal"/>
          </w:endnotePr>
          <w:pgSz w:w="11906" w:h="16838"/>
          <w:pgMar w:top="1440" w:right="1440" w:bottom="1440" w:left="1276" w:header="1440" w:footer="1440" w:gutter="0"/>
          <w:pgNumType w:start="1"/>
          <w:cols w:space="720"/>
          <w:noEndnote/>
        </w:sectPr>
      </w:pPr>
    </w:p>
    <w:p w14:paraId="3F9E4BB4" w14:textId="77777777" w:rsidR="00FA56BD" w:rsidRDefault="006C6AF6" w:rsidP="0063362E">
      <w:pPr>
        <w:tabs>
          <w:tab w:val="left" w:pos="-1440"/>
          <w:tab w:val="left" w:pos="-720"/>
        </w:tabs>
        <w:rPr>
          <w:rFonts w:ascii="Calibri" w:hAnsi="Calibri" w:cs="Calibri"/>
          <w:sz w:val="22"/>
          <w:szCs w:val="22"/>
          <w:lang w:val="nl-NL"/>
        </w:rPr>
      </w:pPr>
      <w:r>
        <w:rPr>
          <w:noProof/>
        </w:rPr>
        <w:drawing>
          <wp:anchor distT="0" distB="0" distL="114300" distR="114300" simplePos="0" relativeHeight="251657216" behindDoc="0" locked="0" layoutInCell="1" allowOverlap="1" wp14:anchorId="6040897D" wp14:editId="26E775D3">
            <wp:simplePos x="0" y="0"/>
            <wp:positionH relativeFrom="column">
              <wp:posOffset>370840</wp:posOffset>
            </wp:positionH>
            <wp:positionV relativeFrom="paragraph">
              <wp:posOffset>334010</wp:posOffset>
            </wp:positionV>
            <wp:extent cx="2649220" cy="1495425"/>
            <wp:effectExtent l="0" t="0" r="0" b="0"/>
            <wp:wrapNone/>
            <wp:docPr id="13" name="Afbeelding 1" descr="Schutpapi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utpapie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922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6BD">
        <w:rPr>
          <w:rFonts w:ascii="Calibri" w:hAnsi="Calibri" w:cs="Calibri"/>
          <w:sz w:val="22"/>
          <w:szCs w:val="22"/>
          <w:lang w:val="nl-NL"/>
        </w:rPr>
        <w:br w:type="page"/>
      </w:r>
    </w:p>
    <w:p w14:paraId="36CB1D2C" w14:textId="77777777" w:rsidR="002C073A" w:rsidRPr="007A2C92" w:rsidRDefault="002C073A" w:rsidP="0063362E">
      <w:pPr>
        <w:tabs>
          <w:tab w:val="left" w:pos="-1440"/>
          <w:tab w:val="left" w:pos="-720"/>
        </w:tabs>
        <w:rPr>
          <w:rFonts w:ascii="Calibri" w:hAnsi="Calibri" w:cs="Calibri"/>
          <w:b/>
          <w:spacing w:val="-3"/>
          <w:u w:val="single"/>
          <w:lang w:val="nl-NL"/>
        </w:rPr>
      </w:pPr>
      <w:r w:rsidRPr="007A2C92">
        <w:rPr>
          <w:rFonts w:ascii="Calibri" w:hAnsi="Calibri" w:cs="Calibri"/>
          <w:b/>
          <w:spacing w:val="-3"/>
          <w:u w:val="single"/>
          <w:lang w:val="nl-NL"/>
        </w:rPr>
        <w:lastRenderedPageBreak/>
        <w:t>COLLECTIEVE ARBEIDSOVEREENKOMST</w:t>
      </w:r>
    </w:p>
    <w:p w14:paraId="292AE03A" w14:textId="77777777" w:rsidR="006856AF" w:rsidRDefault="006856AF">
      <w:pPr>
        <w:tabs>
          <w:tab w:val="left" w:pos="-1440"/>
          <w:tab w:val="left" w:pos="-720"/>
        </w:tabs>
        <w:rPr>
          <w:rFonts w:ascii="Calibri" w:hAnsi="Calibri" w:cs="Calibri"/>
          <w:b/>
          <w:spacing w:val="-3"/>
          <w:u w:val="single"/>
          <w:lang w:val="nl-NL"/>
        </w:rPr>
      </w:pPr>
    </w:p>
    <w:p w14:paraId="6CE8D03C" w14:textId="77777777" w:rsidR="002C073A" w:rsidRPr="007A2C92" w:rsidRDefault="002C073A">
      <w:pPr>
        <w:tabs>
          <w:tab w:val="left" w:pos="-1440"/>
          <w:tab w:val="left" w:pos="-720"/>
        </w:tabs>
        <w:rPr>
          <w:rFonts w:ascii="Calibri" w:hAnsi="Calibri" w:cs="Calibri"/>
          <w:spacing w:val="-3"/>
          <w:lang w:val="nl-NL"/>
        </w:rPr>
      </w:pPr>
      <w:r w:rsidRPr="007A2C92">
        <w:rPr>
          <w:rFonts w:ascii="Calibri" w:hAnsi="Calibri" w:cs="Calibri"/>
          <w:b/>
          <w:spacing w:val="-3"/>
          <w:u w:val="single"/>
          <w:lang w:val="nl-NL"/>
        </w:rPr>
        <w:t>Tussen de ondergetekenden:</w:t>
      </w:r>
    </w:p>
    <w:p w14:paraId="3A896C5B" w14:textId="77777777" w:rsidR="002C073A" w:rsidRPr="007A2C92" w:rsidRDefault="002C073A">
      <w:pPr>
        <w:tabs>
          <w:tab w:val="left" w:pos="-1440"/>
          <w:tab w:val="left" w:pos="-720"/>
        </w:tabs>
        <w:rPr>
          <w:rFonts w:ascii="Calibri" w:hAnsi="Calibri" w:cs="Calibri"/>
          <w:spacing w:val="-3"/>
          <w:lang w:val="nl-NL"/>
        </w:rPr>
      </w:pPr>
    </w:p>
    <w:p w14:paraId="450EC1E4" w14:textId="77777777" w:rsidR="002C073A" w:rsidRPr="007A2C92" w:rsidRDefault="002C073A">
      <w:pPr>
        <w:tabs>
          <w:tab w:val="left" w:pos="-1440"/>
          <w:tab w:val="left" w:pos="-720"/>
        </w:tabs>
        <w:rPr>
          <w:rFonts w:ascii="Calibri" w:hAnsi="Calibri" w:cs="Calibri"/>
          <w:spacing w:val="-3"/>
          <w:lang w:val="nl-NL"/>
        </w:rPr>
      </w:pPr>
    </w:p>
    <w:p w14:paraId="623111B5" w14:textId="77777777" w:rsidR="002C073A" w:rsidRPr="007A2C92" w:rsidRDefault="002C073A">
      <w:pPr>
        <w:tabs>
          <w:tab w:val="left" w:pos="-1440"/>
          <w:tab w:val="left" w:pos="-720"/>
        </w:tabs>
        <w:rPr>
          <w:rFonts w:ascii="Calibri" w:hAnsi="Calibri" w:cs="Calibri"/>
          <w:spacing w:val="-3"/>
          <w:lang w:val="nl-NL"/>
        </w:rPr>
      </w:pPr>
      <w:r w:rsidRPr="007A2C92">
        <w:rPr>
          <w:rFonts w:ascii="Calibri" w:hAnsi="Calibri" w:cs="Calibri"/>
          <w:spacing w:val="-3"/>
          <w:lang w:val="nl-NL"/>
        </w:rPr>
        <w:t>Papierfabriek Schut BV</w:t>
      </w:r>
      <w:r w:rsidR="00694D47" w:rsidRPr="007A2C92">
        <w:rPr>
          <w:rFonts w:ascii="Calibri" w:hAnsi="Calibri" w:cs="Calibri"/>
          <w:spacing w:val="-3"/>
          <w:lang w:val="nl-NL"/>
        </w:rPr>
        <w:t xml:space="preserve"> </w:t>
      </w:r>
      <w:r w:rsidRPr="007A2C92">
        <w:rPr>
          <w:rFonts w:ascii="Calibri" w:hAnsi="Calibri" w:cs="Calibri"/>
          <w:spacing w:val="-3"/>
          <w:lang w:val="nl-NL"/>
        </w:rPr>
        <w:t xml:space="preserve">te Heelsum, </w:t>
      </w:r>
    </w:p>
    <w:p w14:paraId="0F812A58" w14:textId="77777777" w:rsidR="002C073A" w:rsidRPr="007A2C92" w:rsidRDefault="002C073A">
      <w:pPr>
        <w:tabs>
          <w:tab w:val="left" w:pos="-1440"/>
          <w:tab w:val="left" w:pos="-720"/>
        </w:tabs>
        <w:rPr>
          <w:rFonts w:ascii="Calibri" w:hAnsi="Calibri" w:cs="Calibri"/>
          <w:spacing w:val="-3"/>
          <w:lang w:val="nl-NL"/>
        </w:rPr>
      </w:pPr>
    </w:p>
    <w:p w14:paraId="6942206C" w14:textId="77777777" w:rsidR="00694D47" w:rsidRPr="007A2C92" w:rsidRDefault="002C073A">
      <w:pPr>
        <w:tabs>
          <w:tab w:val="left" w:pos="-1440"/>
          <w:tab w:val="left" w:pos="-720"/>
        </w:tabs>
        <w:rPr>
          <w:rFonts w:ascii="Calibri" w:hAnsi="Calibri" w:cs="Calibri"/>
          <w:spacing w:val="-3"/>
          <w:lang w:val="nl-NL"/>
        </w:rPr>
      </w:pPr>
      <w:r w:rsidRPr="007A2C92">
        <w:rPr>
          <w:rFonts w:ascii="Calibri" w:hAnsi="Calibri" w:cs="Calibri"/>
          <w:spacing w:val="-3"/>
          <w:lang w:val="nl-NL"/>
        </w:rPr>
        <w:t xml:space="preserve">als partij </w:t>
      </w:r>
      <w:r w:rsidR="00694D47" w:rsidRPr="007A2C92">
        <w:rPr>
          <w:rFonts w:ascii="Calibri" w:hAnsi="Calibri" w:cs="Calibri"/>
          <w:spacing w:val="-3"/>
          <w:lang w:val="nl-NL"/>
        </w:rPr>
        <w:t>aan werkgeverszijde</w:t>
      </w:r>
    </w:p>
    <w:p w14:paraId="28E2C0C1" w14:textId="77777777" w:rsidR="009B198D" w:rsidRPr="007A2C92" w:rsidRDefault="009B198D">
      <w:pPr>
        <w:tabs>
          <w:tab w:val="left" w:pos="-1440"/>
          <w:tab w:val="left" w:pos="-720"/>
        </w:tabs>
        <w:rPr>
          <w:rFonts w:ascii="Calibri" w:hAnsi="Calibri" w:cs="Calibri"/>
          <w:spacing w:val="-3"/>
          <w:lang w:val="nl-NL"/>
        </w:rPr>
      </w:pPr>
    </w:p>
    <w:p w14:paraId="1E0966B6" w14:textId="77777777" w:rsidR="002C073A" w:rsidRPr="007A2C92" w:rsidRDefault="00694D47">
      <w:pPr>
        <w:tabs>
          <w:tab w:val="left" w:pos="-1440"/>
          <w:tab w:val="left" w:pos="-720"/>
        </w:tabs>
        <w:rPr>
          <w:rFonts w:ascii="Calibri" w:hAnsi="Calibri" w:cs="Calibri"/>
          <w:spacing w:val="-3"/>
          <w:lang w:val="nl-NL"/>
        </w:rPr>
      </w:pPr>
      <w:r w:rsidRPr="007A2C92">
        <w:rPr>
          <w:rFonts w:ascii="Calibri" w:hAnsi="Calibri" w:cs="Calibri"/>
          <w:spacing w:val="-3"/>
          <w:lang w:val="nl-NL"/>
        </w:rPr>
        <w:t>en</w:t>
      </w:r>
    </w:p>
    <w:p w14:paraId="69B6093D" w14:textId="77777777" w:rsidR="002C073A" w:rsidRPr="007A2C92" w:rsidRDefault="002C073A">
      <w:pPr>
        <w:tabs>
          <w:tab w:val="left" w:pos="-1440"/>
          <w:tab w:val="left" w:pos="-720"/>
        </w:tabs>
        <w:rPr>
          <w:rFonts w:ascii="Calibri" w:hAnsi="Calibri" w:cs="Calibri"/>
          <w:spacing w:val="-3"/>
          <w:lang w:val="nl-NL"/>
        </w:rPr>
      </w:pPr>
    </w:p>
    <w:p w14:paraId="078D610D" w14:textId="77777777" w:rsidR="002C073A" w:rsidRPr="007A2C92" w:rsidRDefault="002C073A">
      <w:pPr>
        <w:tabs>
          <w:tab w:val="left" w:pos="-1440"/>
          <w:tab w:val="left" w:pos="-720"/>
        </w:tabs>
        <w:rPr>
          <w:rFonts w:ascii="Calibri" w:hAnsi="Calibri" w:cs="Calibri"/>
          <w:spacing w:val="-3"/>
          <w:lang w:val="nl-NL"/>
        </w:rPr>
      </w:pPr>
      <w:r w:rsidRPr="007A2C92">
        <w:rPr>
          <w:rFonts w:ascii="Calibri" w:hAnsi="Calibri" w:cs="Calibri"/>
          <w:spacing w:val="-3"/>
          <w:lang w:val="nl-NL"/>
        </w:rPr>
        <w:t xml:space="preserve">FNV te </w:t>
      </w:r>
      <w:r w:rsidR="00374253">
        <w:rPr>
          <w:rFonts w:ascii="Calibri" w:hAnsi="Calibri" w:cs="Calibri"/>
          <w:spacing w:val="-3"/>
          <w:lang w:val="nl-NL"/>
        </w:rPr>
        <w:t>Utrecht</w:t>
      </w:r>
    </w:p>
    <w:p w14:paraId="55D0D4D0" w14:textId="77777777" w:rsidR="002C073A" w:rsidRPr="007A2C92" w:rsidRDefault="002C073A">
      <w:pPr>
        <w:tabs>
          <w:tab w:val="left" w:pos="-1440"/>
          <w:tab w:val="left" w:pos="-720"/>
        </w:tabs>
        <w:rPr>
          <w:rFonts w:ascii="Calibri" w:hAnsi="Calibri" w:cs="Calibri"/>
          <w:spacing w:val="-3"/>
          <w:lang w:val="nl-NL"/>
        </w:rPr>
      </w:pPr>
    </w:p>
    <w:p w14:paraId="47810608" w14:textId="77777777" w:rsidR="002C073A" w:rsidRPr="007A2C92" w:rsidRDefault="002C073A">
      <w:pPr>
        <w:tabs>
          <w:tab w:val="left" w:pos="-1440"/>
          <w:tab w:val="left" w:pos="-720"/>
        </w:tabs>
        <w:rPr>
          <w:rFonts w:ascii="Calibri" w:hAnsi="Calibri" w:cs="Calibri"/>
          <w:spacing w:val="-3"/>
          <w:lang w:val="nl-NL"/>
        </w:rPr>
      </w:pPr>
      <w:r w:rsidRPr="007A2C92">
        <w:rPr>
          <w:rFonts w:ascii="Calibri" w:hAnsi="Calibri" w:cs="Calibri"/>
          <w:spacing w:val="-3"/>
          <w:lang w:val="nl-NL"/>
        </w:rPr>
        <w:t xml:space="preserve">als partij </w:t>
      </w:r>
      <w:r w:rsidR="00694D47" w:rsidRPr="007A2C92">
        <w:rPr>
          <w:rFonts w:ascii="Calibri" w:hAnsi="Calibri" w:cs="Calibri"/>
          <w:spacing w:val="-3"/>
          <w:lang w:val="nl-NL"/>
        </w:rPr>
        <w:t>aan werknemerszijde</w:t>
      </w:r>
      <w:r w:rsidRPr="007A2C92">
        <w:rPr>
          <w:rFonts w:ascii="Calibri" w:hAnsi="Calibri" w:cs="Calibri"/>
          <w:spacing w:val="-3"/>
          <w:lang w:val="nl-NL"/>
        </w:rPr>
        <w:t xml:space="preserve"> </w:t>
      </w:r>
    </w:p>
    <w:p w14:paraId="3BD12BE9" w14:textId="77777777" w:rsidR="002C073A" w:rsidRPr="007A2C92" w:rsidRDefault="002C073A">
      <w:pPr>
        <w:tabs>
          <w:tab w:val="left" w:pos="-1440"/>
          <w:tab w:val="left" w:pos="-720"/>
        </w:tabs>
        <w:rPr>
          <w:rFonts w:ascii="Calibri" w:hAnsi="Calibri" w:cs="Calibri"/>
          <w:spacing w:val="-3"/>
          <w:lang w:val="nl-NL"/>
        </w:rPr>
      </w:pPr>
    </w:p>
    <w:p w14:paraId="628E5CAA" w14:textId="77777777" w:rsidR="002C073A" w:rsidRPr="007A2C92" w:rsidRDefault="002C073A">
      <w:pPr>
        <w:tabs>
          <w:tab w:val="left" w:pos="-1440"/>
          <w:tab w:val="left" w:pos="-720"/>
        </w:tabs>
        <w:rPr>
          <w:rFonts w:ascii="Calibri" w:hAnsi="Calibri" w:cs="Calibri"/>
          <w:spacing w:val="-3"/>
          <w:lang w:val="nl-NL"/>
        </w:rPr>
      </w:pPr>
      <w:r w:rsidRPr="007A2C92">
        <w:rPr>
          <w:rFonts w:ascii="Calibri" w:hAnsi="Calibri" w:cs="Calibri"/>
          <w:spacing w:val="-3"/>
          <w:lang w:val="nl-NL"/>
        </w:rPr>
        <w:t xml:space="preserve">is de navolgende </w:t>
      </w:r>
      <w:r w:rsidR="007D10CA" w:rsidRPr="007A2C92">
        <w:rPr>
          <w:rFonts w:ascii="Calibri" w:hAnsi="Calibri" w:cs="Calibri"/>
          <w:spacing w:val="-3"/>
          <w:lang w:val="nl-NL"/>
        </w:rPr>
        <w:t>collectieve arbeidsovereenkomst (</w:t>
      </w:r>
      <w:r w:rsidR="00AB40D3">
        <w:rPr>
          <w:rFonts w:ascii="Calibri" w:hAnsi="Calibri" w:cs="Calibri"/>
          <w:spacing w:val="-3"/>
          <w:lang w:val="nl-NL"/>
        </w:rPr>
        <w:t>cao</w:t>
      </w:r>
      <w:r w:rsidR="007D10CA" w:rsidRPr="007A2C92">
        <w:rPr>
          <w:rFonts w:ascii="Calibri" w:hAnsi="Calibri" w:cs="Calibri"/>
          <w:spacing w:val="-3"/>
          <w:lang w:val="nl-NL"/>
        </w:rPr>
        <w:t>)</w:t>
      </w:r>
      <w:r w:rsidRPr="007A2C92">
        <w:rPr>
          <w:rFonts w:ascii="Calibri" w:hAnsi="Calibri" w:cs="Calibri"/>
          <w:spacing w:val="-3"/>
          <w:lang w:val="nl-NL"/>
        </w:rPr>
        <w:t xml:space="preserve"> gesloten:</w:t>
      </w:r>
    </w:p>
    <w:p w14:paraId="0A85C97E" w14:textId="77777777" w:rsidR="002C073A" w:rsidRPr="007A2C92" w:rsidRDefault="002C073A">
      <w:pPr>
        <w:tabs>
          <w:tab w:val="left" w:pos="-1440"/>
          <w:tab w:val="left" w:pos="-720"/>
        </w:tabs>
        <w:rPr>
          <w:rFonts w:ascii="Calibri" w:hAnsi="Calibri" w:cs="Calibri"/>
          <w:spacing w:val="-3"/>
          <w:lang w:val="nl-NL"/>
        </w:rPr>
      </w:pPr>
    </w:p>
    <w:p w14:paraId="498F912F" w14:textId="77777777" w:rsidR="002C073A" w:rsidRPr="007A2C92" w:rsidRDefault="002C073A">
      <w:pPr>
        <w:tabs>
          <w:tab w:val="left" w:pos="-1440"/>
          <w:tab w:val="left" w:pos="-720"/>
        </w:tabs>
        <w:rPr>
          <w:rFonts w:ascii="Calibri" w:hAnsi="Calibri" w:cs="Calibri"/>
          <w:spacing w:val="-3"/>
          <w:lang w:val="nl-NL"/>
        </w:rPr>
      </w:pPr>
    </w:p>
    <w:p w14:paraId="23C18A93" w14:textId="77777777" w:rsidR="002C073A" w:rsidRPr="007A2C92" w:rsidRDefault="002C073A">
      <w:pPr>
        <w:tabs>
          <w:tab w:val="left" w:pos="-1440"/>
          <w:tab w:val="left" w:pos="-720"/>
        </w:tabs>
        <w:rPr>
          <w:rFonts w:ascii="Calibri" w:hAnsi="Calibri" w:cs="Calibri"/>
          <w:spacing w:val="-3"/>
          <w:lang w:val="nl-NL"/>
        </w:rPr>
      </w:pPr>
    </w:p>
    <w:p w14:paraId="52EDDC5A" w14:textId="77777777" w:rsidR="002C073A" w:rsidRPr="007A2C92" w:rsidRDefault="002C073A">
      <w:pPr>
        <w:tabs>
          <w:tab w:val="left" w:pos="-1440"/>
          <w:tab w:val="left" w:pos="-720"/>
        </w:tabs>
        <w:rPr>
          <w:rFonts w:ascii="Calibri" w:hAnsi="Calibri" w:cs="Calibri"/>
          <w:spacing w:val="-3"/>
          <w:lang w:val="nl-NL"/>
        </w:rPr>
      </w:pPr>
    </w:p>
    <w:p w14:paraId="0A2B5652" w14:textId="77777777" w:rsidR="002C073A" w:rsidRPr="007A2C92" w:rsidRDefault="002C073A">
      <w:pPr>
        <w:tabs>
          <w:tab w:val="left" w:pos="-1440"/>
          <w:tab w:val="left" w:pos="-720"/>
        </w:tabs>
        <w:rPr>
          <w:rFonts w:ascii="Calibri" w:hAnsi="Calibri" w:cs="Calibri"/>
          <w:spacing w:val="-3"/>
          <w:lang w:val="nl-NL"/>
        </w:rPr>
      </w:pPr>
    </w:p>
    <w:p w14:paraId="3B9B314D" w14:textId="77777777" w:rsidR="002C073A" w:rsidRPr="007A2C92" w:rsidRDefault="002C073A">
      <w:pPr>
        <w:tabs>
          <w:tab w:val="left" w:pos="-1440"/>
          <w:tab w:val="left" w:pos="-720"/>
        </w:tabs>
        <w:rPr>
          <w:rFonts w:ascii="Calibri" w:hAnsi="Calibri" w:cs="Calibri"/>
          <w:spacing w:val="-3"/>
          <w:lang w:val="nl-NL"/>
        </w:rPr>
      </w:pPr>
    </w:p>
    <w:p w14:paraId="4BBF2293" w14:textId="77777777" w:rsidR="002C073A" w:rsidRPr="007A2C92" w:rsidRDefault="002C073A">
      <w:pPr>
        <w:tabs>
          <w:tab w:val="left" w:pos="-1440"/>
          <w:tab w:val="left" w:pos="-720"/>
        </w:tabs>
        <w:rPr>
          <w:rFonts w:ascii="Calibri" w:hAnsi="Calibri" w:cs="Calibri"/>
          <w:spacing w:val="-3"/>
          <w:lang w:val="nl-NL"/>
        </w:rPr>
      </w:pPr>
    </w:p>
    <w:p w14:paraId="7E9E45CE" w14:textId="77777777" w:rsidR="002C073A" w:rsidRPr="007A2C92" w:rsidRDefault="002C073A">
      <w:pPr>
        <w:tabs>
          <w:tab w:val="left" w:pos="-1440"/>
          <w:tab w:val="left" w:pos="-720"/>
        </w:tabs>
        <w:rPr>
          <w:rFonts w:ascii="Calibri" w:hAnsi="Calibri" w:cs="Calibri"/>
          <w:spacing w:val="-3"/>
          <w:lang w:val="nl-NL"/>
        </w:rPr>
      </w:pPr>
    </w:p>
    <w:p w14:paraId="18E8D8F7" w14:textId="77777777" w:rsidR="002C073A" w:rsidRPr="007A2C92" w:rsidRDefault="002C073A">
      <w:pPr>
        <w:tabs>
          <w:tab w:val="left" w:pos="-1440"/>
          <w:tab w:val="left" w:pos="-720"/>
        </w:tabs>
        <w:rPr>
          <w:rFonts w:ascii="Calibri" w:hAnsi="Calibri" w:cs="Calibri"/>
          <w:spacing w:val="-3"/>
          <w:lang w:val="nl-NL"/>
        </w:rPr>
      </w:pPr>
    </w:p>
    <w:p w14:paraId="37D82936" w14:textId="77777777" w:rsidR="002C073A" w:rsidRPr="007A2C92" w:rsidRDefault="002C073A">
      <w:pPr>
        <w:tabs>
          <w:tab w:val="left" w:pos="-1440"/>
          <w:tab w:val="left" w:pos="-720"/>
        </w:tabs>
        <w:rPr>
          <w:rFonts w:ascii="Calibri" w:hAnsi="Calibri" w:cs="Calibri"/>
          <w:spacing w:val="-3"/>
          <w:lang w:val="nl-NL"/>
        </w:rPr>
      </w:pPr>
    </w:p>
    <w:p w14:paraId="7AB1E045" w14:textId="77777777" w:rsidR="002C073A" w:rsidRPr="007A2C92" w:rsidRDefault="002C073A">
      <w:pPr>
        <w:tabs>
          <w:tab w:val="left" w:pos="-1440"/>
          <w:tab w:val="left" w:pos="-720"/>
        </w:tabs>
        <w:rPr>
          <w:rFonts w:ascii="Calibri" w:hAnsi="Calibri" w:cs="Calibri"/>
          <w:spacing w:val="-3"/>
          <w:lang w:val="nl-NL"/>
        </w:rPr>
      </w:pPr>
    </w:p>
    <w:p w14:paraId="14F5A73D" w14:textId="77777777" w:rsidR="002C073A" w:rsidRPr="007A2C92" w:rsidRDefault="002C073A">
      <w:pPr>
        <w:tabs>
          <w:tab w:val="left" w:pos="-1440"/>
          <w:tab w:val="left" w:pos="-720"/>
        </w:tabs>
        <w:rPr>
          <w:rFonts w:ascii="Calibri" w:hAnsi="Calibri" w:cs="Calibri"/>
          <w:spacing w:val="-3"/>
          <w:lang w:val="nl-NL"/>
        </w:rPr>
      </w:pPr>
    </w:p>
    <w:p w14:paraId="2F1D7F7E" w14:textId="77777777" w:rsidR="002C073A" w:rsidRPr="007A2C92" w:rsidRDefault="002C073A">
      <w:pPr>
        <w:tabs>
          <w:tab w:val="left" w:pos="-1440"/>
          <w:tab w:val="left" w:pos="-720"/>
        </w:tabs>
        <w:rPr>
          <w:rFonts w:ascii="Calibri" w:hAnsi="Calibri" w:cs="Calibri"/>
          <w:spacing w:val="-3"/>
          <w:lang w:val="nl-NL"/>
        </w:rPr>
      </w:pPr>
    </w:p>
    <w:p w14:paraId="19B0BE52" w14:textId="77777777" w:rsidR="002C073A" w:rsidRPr="007A2C92" w:rsidRDefault="002C073A">
      <w:pPr>
        <w:tabs>
          <w:tab w:val="left" w:pos="-1440"/>
          <w:tab w:val="left" w:pos="-720"/>
        </w:tabs>
        <w:rPr>
          <w:rFonts w:ascii="Calibri" w:hAnsi="Calibri" w:cs="Calibri"/>
          <w:spacing w:val="-3"/>
          <w:lang w:val="nl-NL"/>
        </w:rPr>
      </w:pPr>
    </w:p>
    <w:p w14:paraId="2C821673" w14:textId="77777777" w:rsidR="002C073A" w:rsidRPr="007A2C92" w:rsidRDefault="002C073A">
      <w:pPr>
        <w:tabs>
          <w:tab w:val="left" w:pos="-1440"/>
          <w:tab w:val="left" w:pos="-720"/>
        </w:tabs>
        <w:rPr>
          <w:rFonts w:ascii="Calibri" w:hAnsi="Calibri" w:cs="Calibri"/>
          <w:spacing w:val="-3"/>
          <w:lang w:val="nl-NL"/>
        </w:rPr>
      </w:pPr>
    </w:p>
    <w:p w14:paraId="15A3F845" w14:textId="77777777" w:rsidR="002C073A" w:rsidRPr="007A2C92" w:rsidRDefault="002C073A">
      <w:pPr>
        <w:tabs>
          <w:tab w:val="left" w:pos="-1440"/>
          <w:tab w:val="left" w:pos="-720"/>
        </w:tabs>
        <w:rPr>
          <w:rFonts w:ascii="Calibri" w:hAnsi="Calibri" w:cs="Calibri"/>
          <w:spacing w:val="-3"/>
          <w:lang w:val="nl-NL"/>
        </w:rPr>
      </w:pPr>
    </w:p>
    <w:p w14:paraId="4E783546" w14:textId="77777777" w:rsidR="002C073A" w:rsidRPr="007A2C92" w:rsidRDefault="002C073A">
      <w:pPr>
        <w:tabs>
          <w:tab w:val="left" w:pos="-1440"/>
          <w:tab w:val="left" w:pos="-720"/>
        </w:tabs>
        <w:rPr>
          <w:rFonts w:ascii="Calibri" w:hAnsi="Calibri" w:cs="Calibri"/>
          <w:spacing w:val="-3"/>
          <w:lang w:val="nl-NL"/>
        </w:rPr>
      </w:pPr>
    </w:p>
    <w:p w14:paraId="74A09FD5" w14:textId="77777777" w:rsidR="001E0387" w:rsidRPr="007A2C92" w:rsidRDefault="001E0387">
      <w:pPr>
        <w:tabs>
          <w:tab w:val="left" w:pos="-1440"/>
          <w:tab w:val="left" w:pos="-720"/>
        </w:tabs>
        <w:rPr>
          <w:rFonts w:ascii="Calibri" w:hAnsi="Calibri" w:cs="Calibri"/>
          <w:spacing w:val="-3"/>
          <w:lang w:val="nl-NL"/>
        </w:rPr>
      </w:pPr>
    </w:p>
    <w:p w14:paraId="5120B3AD" w14:textId="77777777" w:rsidR="001E0387" w:rsidRPr="007A2C92" w:rsidRDefault="001E0387">
      <w:pPr>
        <w:tabs>
          <w:tab w:val="left" w:pos="-1440"/>
          <w:tab w:val="left" w:pos="-720"/>
        </w:tabs>
        <w:rPr>
          <w:rFonts w:ascii="Calibri" w:hAnsi="Calibri" w:cs="Calibri"/>
          <w:spacing w:val="-3"/>
          <w:lang w:val="nl-NL"/>
        </w:rPr>
      </w:pPr>
    </w:p>
    <w:p w14:paraId="6E99D314" w14:textId="77777777" w:rsidR="001E0387" w:rsidRPr="007A2C92" w:rsidRDefault="001E0387">
      <w:pPr>
        <w:tabs>
          <w:tab w:val="left" w:pos="-1440"/>
          <w:tab w:val="left" w:pos="-720"/>
        </w:tabs>
        <w:rPr>
          <w:rFonts w:ascii="Calibri" w:hAnsi="Calibri" w:cs="Calibri"/>
          <w:spacing w:val="-3"/>
          <w:lang w:val="nl-NL"/>
        </w:rPr>
      </w:pPr>
    </w:p>
    <w:p w14:paraId="1E43A14D" w14:textId="77777777" w:rsidR="001E0387" w:rsidRPr="007A2C92" w:rsidRDefault="001E0387">
      <w:pPr>
        <w:tabs>
          <w:tab w:val="left" w:pos="-1440"/>
          <w:tab w:val="left" w:pos="-720"/>
        </w:tabs>
        <w:rPr>
          <w:rFonts w:ascii="Calibri" w:hAnsi="Calibri" w:cs="Calibri"/>
          <w:spacing w:val="-3"/>
          <w:lang w:val="nl-NL"/>
        </w:rPr>
      </w:pPr>
    </w:p>
    <w:p w14:paraId="238FC457" w14:textId="77777777" w:rsidR="001E0387" w:rsidRPr="007A2C92" w:rsidRDefault="001E0387">
      <w:pPr>
        <w:tabs>
          <w:tab w:val="left" w:pos="-1440"/>
          <w:tab w:val="left" w:pos="-720"/>
        </w:tabs>
        <w:rPr>
          <w:rFonts w:ascii="Calibri" w:hAnsi="Calibri" w:cs="Calibri"/>
          <w:spacing w:val="-3"/>
          <w:lang w:val="nl-NL"/>
        </w:rPr>
      </w:pPr>
    </w:p>
    <w:p w14:paraId="5D6C0E60" w14:textId="77777777" w:rsidR="001E0387" w:rsidRPr="007A2C92" w:rsidRDefault="001E0387">
      <w:pPr>
        <w:tabs>
          <w:tab w:val="left" w:pos="-1440"/>
          <w:tab w:val="left" w:pos="-720"/>
        </w:tabs>
        <w:rPr>
          <w:rFonts w:ascii="Calibri" w:hAnsi="Calibri" w:cs="Calibri"/>
          <w:spacing w:val="-3"/>
          <w:lang w:val="nl-NL"/>
        </w:rPr>
      </w:pPr>
    </w:p>
    <w:p w14:paraId="157071BD" w14:textId="77777777" w:rsidR="001E0387" w:rsidRPr="007A2C92" w:rsidRDefault="001E0387">
      <w:pPr>
        <w:tabs>
          <w:tab w:val="left" w:pos="-1440"/>
          <w:tab w:val="left" w:pos="-720"/>
        </w:tabs>
        <w:rPr>
          <w:rFonts w:ascii="Calibri" w:hAnsi="Calibri" w:cs="Calibri"/>
          <w:spacing w:val="-3"/>
          <w:lang w:val="nl-NL"/>
        </w:rPr>
      </w:pPr>
    </w:p>
    <w:p w14:paraId="15C8129D" w14:textId="77777777" w:rsidR="001E0387" w:rsidRPr="007A2C92" w:rsidRDefault="001E0387">
      <w:pPr>
        <w:tabs>
          <w:tab w:val="left" w:pos="-1440"/>
          <w:tab w:val="left" w:pos="-720"/>
        </w:tabs>
        <w:rPr>
          <w:rFonts w:ascii="Calibri" w:hAnsi="Calibri" w:cs="Calibri"/>
          <w:spacing w:val="-3"/>
          <w:lang w:val="nl-NL"/>
        </w:rPr>
      </w:pPr>
    </w:p>
    <w:p w14:paraId="377ED84B" w14:textId="77777777" w:rsidR="001E0387" w:rsidRPr="007A2C92" w:rsidRDefault="001E0387">
      <w:pPr>
        <w:tabs>
          <w:tab w:val="left" w:pos="-1440"/>
          <w:tab w:val="left" w:pos="-720"/>
        </w:tabs>
        <w:rPr>
          <w:rFonts w:ascii="Calibri" w:hAnsi="Calibri" w:cs="Calibri"/>
          <w:spacing w:val="-3"/>
          <w:lang w:val="nl-NL"/>
        </w:rPr>
      </w:pPr>
    </w:p>
    <w:p w14:paraId="183C851F" w14:textId="77777777" w:rsidR="002C073A" w:rsidRPr="007A2C92" w:rsidRDefault="002C073A">
      <w:pPr>
        <w:tabs>
          <w:tab w:val="left" w:pos="-1440"/>
          <w:tab w:val="left" w:pos="-720"/>
        </w:tabs>
        <w:rPr>
          <w:rFonts w:ascii="Calibri" w:hAnsi="Calibri" w:cs="Calibri"/>
          <w:spacing w:val="-3"/>
          <w:lang w:val="nl-NL"/>
        </w:rPr>
      </w:pPr>
    </w:p>
    <w:p w14:paraId="64CBC1DD" w14:textId="77777777" w:rsidR="00694D47" w:rsidRPr="007A2C92" w:rsidRDefault="00694D47" w:rsidP="00694D47">
      <w:pPr>
        <w:rPr>
          <w:rFonts w:ascii="Calibri" w:hAnsi="Calibri" w:cs="Calibri"/>
          <w:sz w:val="20"/>
          <w:lang w:val="nl-NL"/>
        </w:rPr>
      </w:pPr>
      <w:r w:rsidRPr="007A2C92">
        <w:rPr>
          <w:rFonts w:ascii="Calibri" w:hAnsi="Calibri" w:cs="Calibri"/>
          <w:sz w:val="20"/>
          <w:lang w:val="nl-NL"/>
        </w:rPr>
        <w:t>© 20</w:t>
      </w:r>
      <w:r w:rsidR="007D10CA" w:rsidRPr="007A2C92">
        <w:rPr>
          <w:rFonts w:ascii="Calibri" w:hAnsi="Calibri" w:cs="Calibri"/>
          <w:sz w:val="20"/>
          <w:lang w:val="nl-NL"/>
        </w:rPr>
        <w:t>1</w:t>
      </w:r>
      <w:r w:rsidR="00374253">
        <w:rPr>
          <w:rFonts w:ascii="Calibri" w:hAnsi="Calibri" w:cs="Calibri"/>
          <w:sz w:val="20"/>
          <w:lang w:val="nl-NL"/>
        </w:rPr>
        <w:t>7</w:t>
      </w:r>
      <w:r w:rsidRPr="007A2C92">
        <w:rPr>
          <w:rFonts w:ascii="Calibri" w:hAnsi="Calibri" w:cs="Calibri"/>
          <w:sz w:val="20"/>
          <w:lang w:val="nl-NL"/>
        </w:rPr>
        <w:t xml:space="preserve"> </w:t>
      </w:r>
      <w:r w:rsidR="00AB40D3">
        <w:rPr>
          <w:rFonts w:ascii="Calibri" w:hAnsi="Calibri" w:cs="Calibri"/>
          <w:sz w:val="20"/>
          <w:lang w:val="nl-NL"/>
        </w:rPr>
        <w:t>cao</w:t>
      </w:r>
      <w:r w:rsidRPr="007A2C92">
        <w:rPr>
          <w:rFonts w:ascii="Calibri" w:hAnsi="Calibri" w:cs="Calibri"/>
          <w:sz w:val="20"/>
          <w:lang w:val="nl-NL"/>
        </w:rPr>
        <w:t>-partijen en AWVN</w:t>
      </w:r>
    </w:p>
    <w:p w14:paraId="77D91FB0" w14:textId="77777777" w:rsidR="002C073A" w:rsidRPr="007A2C92" w:rsidRDefault="002C073A">
      <w:pPr>
        <w:tabs>
          <w:tab w:val="left" w:pos="-1440"/>
          <w:tab w:val="left" w:pos="-720"/>
        </w:tabs>
        <w:rPr>
          <w:rFonts w:ascii="Calibri" w:hAnsi="Calibri" w:cs="Calibri"/>
          <w:spacing w:val="-3"/>
          <w:lang w:val="nl-NL"/>
        </w:rPr>
      </w:pPr>
      <w:r w:rsidRPr="007A2C92">
        <w:rPr>
          <w:rFonts w:ascii="Calibri" w:hAnsi="Calibri" w:cs="Calibri"/>
          <w:spacing w:val="-3"/>
          <w:sz w:val="20"/>
          <w:lang w:val="nl-NL"/>
        </w:rPr>
        <w:t>Niets uit deze uitgave mag worden verveelvoudigd en/of open</w:t>
      </w:r>
      <w:r w:rsidRPr="007A2C92">
        <w:rPr>
          <w:rFonts w:ascii="Calibri" w:hAnsi="Calibri" w:cs="Calibri"/>
          <w:spacing w:val="-3"/>
          <w:sz w:val="20"/>
          <w:lang w:val="nl-NL"/>
        </w:rPr>
        <w:softHyphen/>
        <w:t xml:space="preserve">baar gemaakt door middel van druk, fotokopie, microfilm of op welke andere wijze dan ook, en evenmin worden opgeslagen in een databank met als doel een terugzoekmogelijkheid te verschaffen aan derden, zonder de voorafgaande schriftelijke toestemming van partijen bij deze </w:t>
      </w:r>
      <w:r w:rsidR="00AB40D3">
        <w:rPr>
          <w:rFonts w:ascii="Calibri" w:hAnsi="Calibri" w:cs="Calibri"/>
          <w:spacing w:val="-3"/>
          <w:sz w:val="20"/>
          <w:lang w:val="nl-NL"/>
        </w:rPr>
        <w:t>cao</w:t>
      </w:r>
      <w:r w:rsidRPr="007A2C92">
        <w:rPr>
          <w:rFonts w:ascii="Calibri" w:hAnsi="Calibri" w:cs="Calibri"/>
          <w:spacing w:val="-3"/>
          <w:sz w:val="20"/>
          <w:lang w:val="nl-NL"/>
        </w:rPr>
        <w:t xml:space="preserve"> alsmede AWVN te </w:t>
      </w:r>
      <w:r w:rsidR="00DD2A06" w:rsidRPr="007A2C92">
        <w:rPr>
          <w:rFonts w:ascii="Calibri" w:hAnsi="Calibri" w:cs="Calibri"/>
          <w:spacing w:val="-3"/>
          <w:sz w:val="20"/>
          <w:lang w:val="nl-NL"/>
        </w:rPr>
        <w:t>Den Haag</w:t>
      </w:r>
      <w:r w:rsidRPr="007A2C92">
        <w:rPr>
          <w:rFonts w:ascii="Calibri" w:hAnsi="Calibri" w:cs="Calibri"/>
          <w:spacing w:val="-3"/>
          <w:sz w:val="20"/>
          <w:lang w:val="nl-NL"/>
        </w:rPr>
        <w:t>.</w:t>
      </w:r>
      <w:r w:rsidRPr="007A2C92">
        <w:rPr>
          <w:rFonts w:ascii="Calibri" w:hAnsi="Calibri" w:cs="Calibri"/>
          <w:spacing w:val="-3"/>
          <w:lang w:val="nl-NL"/>
        </w:rPr>
        <w:t xml:space="preserve"> </w:t>
      </w:r>
    </w:p>
    <w:p w14:paraId="5FA18C0F" w14:textId="77777777" w:rsidR="00231C49" w:rsidRDefault="002C073A" w:rsidP="00231C49">
      <w:pPr>
        <w:tabs>
          <w:tab w:val="left" w:pos="-1440"/>
          <w:tab w:val="left" w:pos="-720"/>
        </w:tabs>
        <w:rPr>
          <w:rFonts w:ascii="Calibri" w:hAnsi="Calibri" w:cs="Calibri"/>
          <w:spacing w:val="-3"/>
          <w:lang w:val="nl-NL"/>
        </w:rPr>
      </w:pPr>
      <w:r w:rsidRPr="007A2C92">
        <w:rPr>
          <w:rFonts w:ascii="Calibri" w:hAnsi="Calibri" w:cs="Calibri"/>
          <w:spacing w:val="-3"/>
          <w:lang w:val="nl-NL"/>
        </w:rPr>
        <w:br w:type="page"/>
      </w:r>
    </w:p>
    <w:p w14:paraId="538715A8" w14:textId="77777777" w:rsidR="00231C49" w:rsidRPr="00FA56BD" w:rsidRDefault="00231C49" w:rsidP="00FA56BD">
      <w:pPr>
        <w:pStyle w:val="Kopvaninhoudsopgave"/>
        <w:rPr>
          <w:rFonts w:asciiTheme="minorHAnsi" w:hAnsiTheme="minorHAnsi" w:cstheme="minorHAnsi"/>
        </w:rPr>
      </w:pPr>
      <w:r w:rsidRPr="00FA56BD">
        <w:rPr>
          <w:rFonts w:asciiTheme="minorHAnsi" w:hAnsiTheme="minorHAnsi" w:cstheme="minorHAnsi"/>
        </w:rPr>
        <w:lastRenderedPageBreak/>
        <w:t>Inhoud</w:t>
      </w:r>
      <w:r w:rsidR="006856AF" w:rsidRPr="00FA56BD">
        <w:rPr>
          <w:rFonts w:asciiTheme="minorHAnsi" w:hAnsiTheme="minorHAnsi" w:cstheme="minorHAnsi"/>
        </w:rPr>
        <w:t>sopgave</w:t>
      </w:r>
    </w:p>
    <w:p w14:paraId="505662D5" w14:textId="33740E9B" w:rsidR="003D632F" w:rsidRDefault="00FA56BD">
      <w:pPr>
        <w:pStyle w:val="Inhopg10"/>
        <w:rPr>
          <w:rFonts w:asciiTheme="minorHAnsi" w:eastAsiaTheme="minorEastAsia" w:hAnsiTheme="minorHAnsi" w:cstheme="minorBidi"/>
          <w:b w:val="0"/>
          <w:bCs w:val="0"/>
          <w:iCs w:val="0"/>
          <w:noProof/>
          <w:sz w:val="22"/>
          <w:szCs w:val="22"/>
          <w:lang w:val="nl-NL"/>
        </w:rPr>
      </w:pPr>
      <w:r>
        <w:rPr>
          <w:b w:val="0"/>
          <w:bCs w:val="0"/>
          <w:i/>
          <w:iCs w:val="0"/>
          <w:lang w:val="nl-NL"/>
        </w:rPr>
        <w:fldChar w:fldCharType="begin"/>
      </w:r>
      <w:r>
        <w:rPr>
          <w:b w:val="0"/>
          <w:bCs w:val="0"/>
          <w:i/>
          <w:iCs w:val="0"/>
          <w:lang w:val="nl-NL"/>
        </w:rPr>
        <w:instrText xml:space="preserve"> TOC \o "1-3" \h \z \u </w:instrText>
      </w:r>
      <w:r>
        <w:rPr>
          <w:b w:val="0"/>
          <w:bCs w:val="0"/>
          <w:i/>
          <w:iCs w:val="0"/>
          <w:lang w:val="nl-NL"/>
        </w:rPr>
        <w:fldChar w:fldCharType="separate"/>
      </w:r>
      <w:hyperlink w:anchor="_Toc502306252" w:history="1">
        <w:r w:rsidR="003D632F" w:rsidRPr="00C41FF8">
          <w:rPr>
            <w:rStyle w:val="Hyperlink"/>
            <w:noProof/>
          </w:rPr>
          <w:t>ARTIKEL 1</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Definities</w:t>
        </w:r>
        <w:r w:rsidR="003D632F">
          <w:rPr>
            <w:noProof/>
            <w:webHidden/>
          </w:rPr>
          <w:tab/>
        </w:r>
        <w:r w:rsidR="003D632F">
          <w:rPr>
            <w:noProof/>
            <w:webHidden/>
          </w:rPr>
          <w:fldChar w:fldCharType="begin"/>
        </w:r>
        <w:r w:rsidR="003D632F">
          <w:rPr>
            <w:noProof/>
            <w:webHidden/>
          </w:rPr>
          <w:instrText xml:space="preserve"> PAGEREF _Toc502306252 \h </w:instrText>
        </w:r>
        <w:r w:rsidR="003D632F">
          <w:rPr>
            <w:noProof/>
            <w:webHidden/>
          </w:rPr>
        </w:r>
        <w:r w:rsidR="003D632F">
          <w:rPr>
            <w:noProof/>
            <w:webHidden/>
          </w:rPr>
          <w:fldChar w:fldCharType="separate"/>
        </w:r>
        <w:r w:rsidR="003D632F">
          <w:rPr>
            <w:noProof/>
            <w:webHidden/>
          </w:rPr>
          <w:t>3</w:t>
        </w:r>
        <w:r w:rsidR="003D632F">
          <w:rPr>
            <w:noProof/>
            <w:webHidden/>
          </w:rPr>
          <w:fldChar w:fldCharType="end"/>
        </w:r>
      </w:hyperlink>
    </w:p>
    <w:p w14:paraId="1D1A76F9" w14:textId="731ED05E"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53" w:history="1">
        <w:r w:rsidR="003D632F" w:rsidRPr="00C41FF8">
          <w:rPr>
            <w:rStyle w:val="Hyperlink"/>
            <w:noProof/>
          </w:rPr>
          <w:t>ARTIKEL 1A</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Deeltijdmedewerker</w:t>
        </w:r>
        <w:r w:rsidR="003D632F">
          <w:rPr>
            <w:noProof/>
            <w:webHidden/>
          </w:rPr>
          <w:tab/>
        </w:r>
        <w:r w:rsidR="003D632F">
          <w:rPr>
            <w:noProof/>
            <w:webHidden/>
          </w:rPr>
          <w:fldChar w:fldCharType="begin"/>
        </w:r>
        <w:r w:rsidR="003D632F">
          <w:rPr>
            <w:noProof/>
            <w:webHidden/>
          </w:rPr>
          <w:instrText xml:space="preserve"> PAGEREF _Toc502306253 \h </w:instrText>
        </w:r>
        <w:r w:rsidR="003D632F">
          <w:rPr>
            <w:noProof/>
            <w:webHidden/>
          </w:rPr>
        </w:r>
        <w:r w:rsidR="003D632F">
          <w:rPr>
            <w:noProof/>
            <w:webHidden/>
          </w:rPr>
          <w:fldChar w:fldCharType="separate"/>
        </w:r>
        <w:r w:rsidR="003D632F">
          <w:rPr>
            <w:noProof/>
            <w:webHidden/>
          </w:rPr>
          <w:t>4</w:t>
        </w:r>
        <w:r w:rsidR="003D632F">
          <w:rPr>
            <w:noProof/>
            <w:webHidden/>
          </w:rPr>
          <w:fldChar w:fldCharType="end"/>
        </w:r>
      </w:hyperlink>
    </w:p>
    <w:p w14:paraId="1B52F006" w14:textId="6803B8BC"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54" w:history="1">
        <w:r w:rsidR="003D632F" w:rsidRPr="00C41FF8">
          <w:rPr>
            <w:rStyle w:val="Hyperlink"/>
            <w:noProof/>
          </w:rPr>
          <w:t>ARTIKEL 2</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Algemene verplichtingen van</w:t>
        </w:r>
        <w:r w:rsidR="003D632F">
          <w:rPr>
            <w:noProof/>
            <w:webHidden/>
          </w:rPr>
          <w:tab/>
        </w:r>
        <w:r w:rsidR="003D632F">
          <w:rPr>
            <w:noProof/>
            <w:webHidden/>
          </w:rPr>
          <w:fldChar w:fldCharType="begin"/>
        </w:r>
        <w:r w:rsidR="003D632F">
          <w:rPr>
            <w:noProof/>
            <w:webHidden/>
          </w:rPr>
          <w:instrText xml:space="preserve"> PAGEREF _Toc502306254 \h </w:instrText>
        </w:r>
        <w:r w:rsidR="003D632F">
          <w:rPr>
            <w:noProof/>
            <w:webHidden/>
          </w:rPr>
        </w:r>
        <w:r w:rsidR="003D632F">
          <w:rPr>
            <w:noProof/>
            <w:webHidden/>
          </w:rPr>
          <w:fldChar w:fldCharType="separate"/>
        </w:r>
        <w:r w:rsidR="003D632F">
          <w:rPr>
            <w:noProof/>
            <w:webHidden/>
          </w:rPr>
          <w:t>4</w:t>
        </w:r>
        <w:r w:rsidR="003D632F">
          <w:rPr>
            <w:noProof/>
            <w:webHidden/>
          </w:rPr>
          <w:fldChar w:fldCharType="end"/>
        </w:r>
      </w:hyperlink>
    </w:p>
    <w:p w14:paraId="57CEC72F" w14:textId="31AB5944"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55" w:history="1">
        <w:r w:rsidR="003D632F" w:rsidRPr="00C41FF8">
          <w:rPr>
            <w:rStyle w:val="Hyperlink"/>
            <w:noProof/>
          </w:rPr>
          <w:t>ARTIKEL 3</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Kwaliteit van de onderneming en employability</w:t>
        </w:r>
        <w:r w:rsidR="003D632F">
          <w:rPr>
            <w:noProof/>
            <w:webHidden/>
          </w:rPr>
          <w:tab/>
        </w:r>
        <w:r w:rsidR="003D632F">
          <w:rPr>
            <w:noProof/>
            <w:webHidden/>
          </w:rPr>
          <w:fldChar w:fldCharType="begin"/>
        </w:r>
        <w:r w:rsidR="003D632F">
          <w:rPr>
            <w:noProof/>
            <w:webHidden/>
          </w:rPr>
          <w:instrText xml:space="preserve"> PAGEREF _Toc502306255 \h </w:instrText>
        </w:r>
        <w:r w:rsidR="003D632F">
          <w:rPr>
            <w:noProof/>
            <w:webHidden/>
          </w:rPr>
        </w:r>
        <w:r w:rsidR="003D632F">
          <w:rPr>
            <w:noProof/>
            <w:webHidden/>
          </w:rPr>
          <w:fldChar w:fldCharType="separate"/>
        </w:r>
        <w:r w:rsidR="003D632F">
          <w:rPr>
            <w:noProof/>
            <w:webHidden/>
          </w:rPr>
          <w:t>5</w:t>
        </w:r>
        <w:r w:rsidR="003D632F">
          <w:rPr>
            <w:noProof/>
            <w:webHidden/>
          </w:rPr>
          <w:fldChar w:fldCharType="end"/>
        </w:r>
      </w:hyperlink>
    </w:p>
    <w:p w14:paraId="32BC27F9" w14:textId="617CBE0C"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56" w:history="1">
        <w:r w:rsidR="003D632F" w:rsidRPr="00C41FF8">
          <w:rPr>
            <w:rStyle w:val="Hyperlink"/>
            <w:noProof/>
          </w:rPr>
          <w:t>ARTIKEL 4</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Aanvang/einde dienstverband</w:t>
        </w:r>
        <w:r w:rsidR="003D632F">
          <w:rPr>
            <w:noProof/>
            <w:webHidden/>
          </w:rPr>
          <w:tab/>
        </w:r>
        <w:r w:rsidR="003D632F">
          <w:rPr>
            <w:noProof/>
            <w:webHidden/>
          </w:rPr>
          <w:fldChar w:fldCharType="begin"/>
        </w:r>
        <w:r w:rsidR="003D632F">
          <w:rPr>
            <w:noProof/>
            <w:webHidden/>
          </w:rPr>
          <w:instrText xml:space="preserve"> PAGEREF _Toc502306256 \h </w:instrText>
        </w:r>
        <w:r w:rsidR="003D632F">
          <w:rPr>
            <w:noProof/>
            <w:webHidden/>
          </w:rPr>
        </w:r>
        <w:r w:rsidR="003D632F">
          <w:rPr>
            <w:noProof/>
            <w:webHidden/>
          </w:rPr>
          <w:fldChar w:fldCharType="separate"/>
        </w:r>
        <w:r w:rsidR="003D632F">
          <w:rPr>
            <w:noProof/>
            <w:webHidden/>
          </w:rPr>
          <w:t>6</w:t>
        </w:r>
        <w:r w:rsidR="003D632F">
          <w:rPr>
            <w:noProof/>
            <w:webHidden/>
          </w:rPr>
          <w:fldChar w:fldCharType="end"/>
        </w:r>
      </w:hyperlink>
    </w:p>
    <w:p w14:paraId="77564363" w14:textId="0468C435"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57" w:history="1">
        <w:r w:rsidR="003D632F" w:rsidRPr="00C41FF8">
          <w:rPr>
            <w:rStyle w:val="Hyperlink"/>
            <w:noProof/>
          </w:rPr>
          <w:t>ARTIKEL 5</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Arbeidsduur en dienstroosters</w:t>
        </w:r>
        <w:r w:rsidR="003D632F">
          <w:rPr>
            <w:noProof/>
            <w:webHidden/>
          </w:rPr>
          <w:tab/>
        </w:r>
        <w:r w:rsidR="003D632F">
          <w:rPr>
            <w:noProof/>
            <w:webHidden/>
          </w:rPr>
          <w:fldChar w:fldCharType="begin"/>
        </w:r>
        <w:r w:rsidR="003D632F">
          <w:rPr>
            <w:noProof/>
            <w:webHidden/>
          </w:rPr>
          <w:instrText xml:space="preserve"> PAGEREF _Toc502306257 \h </w:instrText>
        </w:r>
        <w:r w:rsidR="003D632F">
          <w:rPr>
            <w:noProof/>
            <w:webHidden/>
          </w:rPr>
        </w:r>
        <w:r w:rsidR="003D632F">
          <w:rPr>
            <w:noProof/>
            <w:webHidden/>
          </w:rPr>
          <w:fldChar w:fldCharType="separate"/>
        </w:r>
        <w:r w:rsidR="003D632F">
          <w:rPr>
            <w:noProof/>
            <w:webHidden/>
          </w:rPr>
          <w:t>7</w:t>
        </w:r>
        <w:r w:rsidR="003D632F">
          <w:rPr>
            <w:noProof/>
            <w:webHidden/>
          </w:rPr>
          <w:fldChar w:fldCharType="end"/>
        </w:r>
      </w:hyperlink>
    </w:p>
    <w:p w14:paraId="43641531" w14:textId="59E93014"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58" w:history="1">
        <w:r w:rsidR="003D632F" w:rsidRPr="00C41FF8">
          <w:rPr>
            <w:rStyle w:val="Hyperlink"/>
            <w:noProof/>
          </w:rPr>
          <w:t>ARTIKEL 6</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 xml:space="preserve">Functiegroepen en salarisschalen en </w:t>
        </w:r>
        <w:r w:rsidR="003D632F" w:rsidRPr="00C41FF8">
          <w:rPr>
            <w:rStyle w:val="Hyperlink"/>
            <w:noProof/>
          </w:rPr>
          <w:noBreakHyphen/>
          <w:t>banden</w:t>
        </w:r>
        <w:r w:rsidR="003D632F">
          <w:rPr>
            <w:noProof/>
            <w:webHidden/>
          </w:rPr>
          <w:tab/>
        </w:r>
        <w:r w:rsidR="003D632F">
          <w:rPr>
            <w:noProof/>
            <w:webHidden/>
          </w:rPr>
          <w:fldChar w:fldCharType="begin"/>
        </w:r>
        <w:r w:rsidR="003D632F">
          <w:rPr>
            <w:noProof/>
            <w:webHidden/>
          </w:rPr>
          <w:instrText xml:space="preserve"> PAGEREF _Toc502306258 \h </w:instrText>
        </w:r>
        <w:r w:rsidR="003D632F">
          <w:rPr>
            <w:noProof/>
            <w:webHidden/>
          </w:rPr>
        </w:r>
        <w:r w:rsidR="003D632F">
          <w:rPr>
            <w:noProof/>
            <w:webHidden/>
          </w:rPr>
          <w:fldChar w:fldCharType="separate"/>
        </w:r>
        <w:r w:rsidR="003D632F">
          <w:rPr>
            <w:noProof/>
            <w:webHidden/>
          </w:rPr>
          <w:t>8</w:t>
        </w:r>
        <w:r w:rsidR="003D632F">
          <w:rPr>
            <w:noProof/>
            <w:webHidden/>
          </w:rPr>
          <w:fldChar w:fldCharType="end"/>
        </w:r>
      </w:hyperlink>
    </w:p>
    <w:p w14:paraId="718DC5C0" w14:textId="7813E3DA"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59" w:history="1">
        <w:r w:rsidR="003D632F" w:rsidRPr="00C41FF8">
          <w:rPr>
            <w:rStyle w:val="Hyperlink"/>
            <w:noProof/>
          </w:rPr>
          <w:t>ARTIKEL 6A</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Loonontwikkeling</w:t>
        </w:r>
        <w:r w:rsidR="003D632F">
          <w:rPr>
            <w:noProof/>
            <w:webHidden/>
          </w:rPr>
          <w:tab/>
        </w:r>
        <w:r w:rsidR="003D632F">
          <w:rPr>
            <w:noProof/>
            <w:webHidden/>
          </w:rPr>
          <w:fldChar w:fldCharType="begin"/>
        </w:r>
        <w:r w:rsidR="003D632F">
          <w:rPr>
            <w:noProof/>
            <w:webHidden/>
          </w:rPr>
          <w:instrText xml:space="preserve"> PAGEREF _Toc502306259 \h </w:instrText>
        </w:r>
        <w:r w:rsidR="003D632F">
          <w:rPr>
            <w:noProof/>
            <w:webHidden/>
          </w:rPr>
        </w:r>
        <w:r w:rsidR="003D632F">
          <w:rPr>
            <w:noProof/>
            <w:webHidden/>
          </w:rPr>
          <w:fldChar w:fldCharType="separate"/>
        </w:r>
        <w:r w:rsidR="003D632F">
          <w:rPr>
            <w:noProof/>
            <w:webHidden/>
          </w:rPr>
          <w:t>11</w:t>
        </w:r>
        <w:r w:rsidR="003D632F">
          <w:rPr>
            <w:noProof/>
            <w:webHidden/>
          </w:rPr>
          <w:fldChar w:fldCharType="end"/>
        </w:r>
      </w:hyperlink>
    </w:p>
    <w:p w14:paraId="66E8457E" w14:textId="46D7A9FB"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60" w:history="1">
        <w:r w:rsidR="003D632F" w:rsidRPr="00C41FF8">
          <w:rPr>
            <w:rStyle w:val="Hyperlink"/>
            <w:noProof/>
          </w:rPr>
          <w:t>ARTIKEL 7</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Bijzondere beloningen/verzuimuren</w:t>
        </w:r>
        <w:r w:rsidR="003D632F">
          <w:rPr>
            <w:noProof/>
            <w:webHidden/>
          </w:rPr>
          <w:tab/>
        </w:r>
        <w:r w:rsidR="003D632F">
          <w:rPr>
            <w:noProof/>
            <w:webHidden/>
          </w:rPr>
          <w:fldChar w:fldCharType="begin"/>
        </w:r>
        <w:r w:rsidR="003D632F">
          <w:rPr>
            <w:noProof/>
            <w:webHidden/>
          </w:rPr>
          <w:instrText xml:space="preserve"> PAGEREF _Toc502306260 \h </w:instrText>
        </w:r>
        <w:r w:rsidR="003D632F">
          <w:rPr>
            <w:noProof/>
            <w:webHidden/>
          </w:rPr>
        </w:r>
        <w:r w:rsidR="003D632F">
          <w:rPr>
            <w:noProof/>
            <w:webHidden/>
          </w:rPr>
          <w:fldChar w:fldCharType="separate"/>
        </w:r>
        <w:r w:rsidR="003D632F">
          <w:rPr>
            <w:noProof/>
            <w:webHidden/>
          </w:rPr>
          <w:t>11</w:t>
        </w:r>
        <w:r w:rsidR="003D632F">
          <w:rPr>
            <w:noProof/>
            <w:webHidden/>
          </w:rPr>
          <w:fldChar w:fldCharType="end"/>
        </w:r>
      </w:hyperlink>
    </w:p>
    <w:p w14:paraId="77BEDE98" w14:textId="2D89257E"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61" w:history="1">
        <w:r w:rsidR="003D632F" w:rsidRPr="00C41FF8">
          <w:rPr>
            <w:rStyle w:val="Hyperlink"/>
            <w:noProof/>
          </w:rPr>
          <w:t>ARTIKEL 8</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Zon</w:t>
        </w:r>
        <w:r w:rsidR="003D632F" w:rsidRPr="00C41FF8">
          <w:rPr>
            <w:rStyle w:val="Hyperlink"/>
            <w:noProof/>
          </w:rPr>
          <w:noBreakHyphen/>
          <w:t xml:space="preserve"> en feestdagen</w:t>
        </w:r>
        <w:r w:rsidR="003D632F">
          <w:rPr>
            <w:noProof/>
            <w:webHidden/>
          </w:rPr>
          <w:tab/>
        </w:r>
        <w:r w:rsidR="003D632F">
          <w:rPr>
            <w:noProof/>
            <w:webHidden/>
          </w:rPr>
          <w:fldChar w:fldCharType="begin"/>
        </w:r>
        <w:r w:rsidR="003D632F">
          <w:rPr>
            <w:noProof/>
            <w:webHidden/>
          </w:rPr>
          <w:instrText xml:space="preserve"> PAGEREF _Toc502306261 \h </w:instrText>
        </w:r>
        <w:r w:rsidR="003D632F">
          <w:rPr>
            <w:noProof/>
            <w:webHidden/>
          </w:rPr>
        </w:r>
        <w:r w:rsidR="003D632F">
          <w:rPr>
            <w:noProof/>
            <w:webHidden/>
          </w:rPr>
          <w:fldChar w:fldCharType="separate"/>
        </w:r>
        <w:r w:rsidR="003D632F">
          <w:rPr>
            <w:noProof/>
            <w:webHidden/>
          </w:rPr>
          <w:t>15</w:t>
        </w:r>
        <w:r w:rsidR="003D632F">
          <w:rPr>
            <w:noProof/>
            <w:webHidden/>
          </w:rPr>
          <w:fldChar w:fldCharType="end"/>
        </w:r>
      </w:hyperlink>
    </w:p>
    <w:p w14:paraId="706E55AB" w14:textId="07C2174C"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62" w:history="1">
        <w:r w:rsidR="003D632F" w:rsidRPr="00C41FF8">
          <w:rPr>
            <w:rStyle w:val="Hyperlink"/>
            <w:noProof/>
          </w:rPr>
          <w:t>ARTIKEL 9</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Bijzonder verlof met behoud van maandinkomen</w:t>
        </w:r>
        <w:r w:rsidR="003D632F">
          <w:rPr>
            <w:noProof/>
            <w:webHidden/>
          </w:rPr>
          <w:tab/>
        </w:r>
        <w:r w:rsidR="003D632F">
          <w:rPr>
            <w:noProof/>
            <w:webHidden/>
          </w:rPr>
          <w:fldChar w:fldCharType="begin"/>
        </w:r>
        <w:r w:rsidR="003D632F">
          <w:rPr>
            <w:noProof/>
            <w:webHidden/>
          </w:rPr>
          <w:instrText xml:space="preserve"> PAGEREF _Toc502306262 \h </w:instrText>
        </w:r>
        <w:r w:rsidR="003D632F">
          <w:rPr>
            <w:noProof/>
            <w:webHidden/>
          </w:rPr>
        </w:r>
        <w:r w:rsidR="003D632F">
          <w:rPr>
            <w:noProof/>
            <w:webHidden/>
          </w:rPr>
          <w:fldChar w:fldCharType="separate"/>
        </w:r>
        <w:r w:rsidR="003D632F">
          <w:rPr>
            <w:noProof/>
            <w:webHidden/>
          </w:rPr>
          <w:t>16</w:t>
        </w:r>
        <w:r w:rsidR="003D632F">
          <w:rPr>
            <w:noProof/>
            <w:webHidden/>
          </w:rPr>
          <w:fldChar w:fldCharType="end"/>
        </w:r>
      </w:hyperlink>
    </w:p>
    <w:p w14:paraId="53D9630D" w14:textId="4AFEB2DA"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63" w:history="1">
        <w:r w:rsidR="003D632F" w:rsidRPr="00C41FF8">
          <w:rPr>
            <w:rStyle w:val="Hyperlink"/>
            <w:noProof/>
          </w:rPr>
          <w:t>ARTIKEL 10</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Verlof zonder behoud van maandinkomen</w:t>
        </w:r>
        <w:r w:rsidR="003D632F">
          <w:rPr>
            <w:noProof/>
            <w:webHidden/>
          </w:rPr>
          <w:tab/>
        </w:r>
        <w:r w:rsidR="003D632F">
          <w:rPr>
            <w:noProof/>
            <w:webHidden/>
          </w:rPr>
          <w:fldChar w:fldCharType="begin"/>
        </w:r>
        <w:r w:rsidR="003D632F">
          <w:rPr>
            <w:noProof/>
            <w:webHidden/>
          </w:rPr>
          <w:instrText xml:space="preserve"> PAGEREF _Toc502306263 \h </w:instrText>
        </w:r>
        <w:r w:rsidR="003D632F">
          <w:rPr>
            <w:noProof/>
            <w:webHidden/>
          </w:rPr>
        </w:r>
        <w:r w:rsidR="003D632F">
          <w:rPr>
            <w:noProof/>
            <w:webHidden/>
          </w:rPr>
          <w:fldChar w:fldCharType="separate"/>
        </w:r>
        <w:r w:rsidR="003D632F">
          <w:rPr>
            <w:noProof/>
            <w:webHidden/>
          </w:rPr>
          <w:t>17</w:t>
        </w:r>
        <w:r w:rsidR="003D632F">
          <w:rPr>
            <w:noProof/>
            <w:webHidden/>
          </w:rPr>
          <w:fldChar w:fldCharType="end"/>
        </w:r>
      </w:hyperlink>
    </w:p>
    <w:p w14:paraId="55B9D325" w14:textId="3390C6FA"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64" w:history="1">
        <w:r w:rsidR="003D632F" w:rsidRPr="00C41FF8">
          <w:rPr>
            <w:rStyle w:val="Hyperlink"/>
            <w:noProof/>
          </w:rPr>
          <w:t>ARTIKEL 11</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Scholing en employability</w:t>
        </w:r>
        <w:r w:rsidR="003D632F">
          <w:rPr>
            <w:noProof/>
            <w:webHidden/>
          </w:rPr>
          <w:tab/>
        </w:r>
        <w:r w:rsidR="003D632F">
          <w:rPr>
            <w:noProof/>
            <w:webHidden/>
          </w:rPr>
          <w:fldChar w:fldCharType="begin"/>
        </w:r>
        <w:r w:rsidR="003D632F">
          <w:rPr>
            <w:noProof/>
            <w:webHidden/>
          </w:rPr>
          <w:instrText xml:space="preserve"> PAGEREF _Toc502306264 \h </w:instrText>
        </w:r>
        <w:r w:rsidR="003D632F">
          <w:rPr>
            <w:noProof/>
            <w:webHidden/>
          </w:rPr>
        </w:r>
        <w:r w:rsidR="003D632F">
          <w:rPr>
            <w:noProof/>
            <w:webHidden/>
          </w:rPr>
          <w:fldChar w:fldCharType="separate"/>
        </w:r>
        <w:r w:rsidR="003D632F">
          <w:rPr>
            <w:noProof/>
            <w:webHidden/>
          </w:rPr>
          <w:t>17</w:t>
        </w:r>
        <w:r w:rsidR="003D632F">
          <w:rPr>
            <w:noProof/>
            <w:webHidden/>
          </w:rPr>
          <w:fldChar w:fldCharType="end"/>
        </w:r>
      </w:hyperlink>
    </w:p>
    <w:p w14:paraId="54E62215" w14:textId="69196C88"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65" w:history="1">
        <w:r w:rsidR="003D632F" w:rsidRPr="00C41FF8">
          <w:rPr>
            <w:rStyle w:val="Hyperlink"/>
            <w:noProof/>
          </w:rPr>
          <w:t>ARTIKEL 12</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Vakantie</w:t>
        </w:r>
        <w:r w:rsidR="003D632F">
          <w:rPr>
            <w:noProof/>
            <w:webHidden/>
          </w:rPr>
          <w:tab/>
        </w:r>
        <w:r w:rsidR="003D632F">
          <w:rPr>
            <w:noProof/>
            <w:webHidden/>
          </w:rPr>
          <w:fldChar w:fldCharType="begin"/>
        </w:r>
        <w:r w:rsidR="003D632F">
          <w:rPr>
            <w:noProof/>
            <w:webHidden/>
          </w:rPr>
          <w:instrText xml:space="preserve"> PAGEREF _Toc502306265 \h </w:instrText>
        </w:r>
        <w:r w:rsidR="003D632F">
          <w:rPr>
            <w:noProof/>
            <w:webHidden/>
          </w:rPr>
        </w:r>
        <w:r w:rsidR="003D632F">
          <w:rPr>
            <w:noProof/>
            <w:webHidden/>
          </w:rPr>
          <w:fldChar w:fldCharType="separate"/>
        </w:r>
        <w:r w:rsidR="003D632F">
          <w:rPr>
            <w:noProof/>
            <w:webHidden/>
          </w:rPr>
          <w:t>17</w:t>
        </w:r>
        <w:r w:rsidR="003D632F">
          <w:rPr>
            <w:noProof/>
            <w:webHidden/>
          </w:rPr>
          <w:fldChar w:fldCharType="end"/>
        </w:r>
      </w:hyperlink>
    </w:p>
    <w:p w14:paraId="1BB67232" w14:textId="644F7BA3"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66" w:history="1">
        <w:r w:rsidR="003D632F" w:rsidRPr="00C41FF8">
          <w:rPr>
            <w:rStyle w:val="Hyperlink"/>
            <w:noProof/>
          </w:rPr>
          <w:t>ARTIKEL 13</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Vakantietoeslag, eindejaarsuitkering, winstdelingsregeling  en resultaatafhankelijke uitkering</w:t>
        </w:r>
        <w:r w:rsidR="003D632F">
          <w:rPr>
            <w:noProof/>
            <w:webHidden/>
          </w:rPr>
          <w:tab/>
        </w:r>
        <w:r w:rsidR="003D632F">
          <w:rPr>
            <w:noProof/>
            <w:webHidden/>
          </w:rPr>
          <w:fldChar w:fldCharType="begin"/>
        </w:r>
        <w:r w:rsidR="003D632F">
          <w:rPr>
            <w:noProof/>
            <w:webHidden/>
          </w:rPr>
          <w:instrText xml:space="preserve"> PAGEREF _Toc502306266 \h </w:instrText>
        </w:r>
        <w:r w:rsidR="003D632F">
          <w:rPr>
            <w:noProof/>
            <w:webHidden/>
          </w:rPr>
        </w:r>
        <w:r w:rsidR="003D632F">
          <w:rPr>
            <w:noProof/>
            <w:webHidden/>
          </w:rPr>
          <w:fldChar w:fldCharType="separate"/>
        </w:r>
        <w:r w:rsidR="003D632F">
          <w:rPr>
            <w:noProof/>
            <w:webHidden/>
          </w:rPr>
          <w:t>20</w:t>
        </w:r>
        <w:r w:rsidR="003D632F">
          <w:rPr>
            <w:noProof/>
            <w:webHidden/>
          </w:rPr>
          <w:fldChar w:fldCharType="end"/>
        </w:r>
      </w:hyperlink>
    </w:p>
    <w:p w14:paraId="4147B797" w14:textId="6276DB17"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67" w:history="1">
        <w:r w:rsidR="003D632F" w:rsidRPr="00C41FF8">
          <w:rPr>
            <w:rStyle w:val="Hyperlink"/>
            <w:noProof/>
          </w:rPr>
          <w:t>ARTIKEL 14</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Arbeidsongeschiktheid</w:t>
        </w:r>
        <w:r w:rsidR="003D632F">
          <w:rPr>
            <w:noProof/>
            <w:webHidden/>
          </w:rPr>
          <w:tab/>
        </w:r>
        <w:r w:rsidR="003D632F">
          <w:rPr>
            <w:noProof/>
            <w:webHidden/>
          </w:rPr>
          <w:fldChar w:fldCharType="begin"/>
        </w:r>
        <w:r w:rsidR="003D632F">
          <w:rPr>
            <w:noProof/>
            <w:webHidden/>
          </w:rPr>
          <w:instrText xml:space="preserve"> PAGEREF _Toc502306267 \h </w:instrText>
        </w:r>
        <w:r w:rsidR="003D632F">
          <w:rPr>
            <w:noProof/>
            <w:webHidden/>
          </w:rPr>
        </w:r>
        <w:r w:rsidR="003D632F">
          <w:rPr>
            <w:noProof/>
            <w:webHidden/>
          </w:rPr>
          <w:fldChar w:fldCharType="separate"/>
        </w:r>
        <w:r w:rsidR="003D632F">
          <w:rPr>
            <w:noProof/>
            <w:webHidden/>
          </w:rPr>
          <w:t>21</w:t>
        </w:r>
        <w:r w:rsidR="003D632F">
          <w:rPr>
            <w:noProof/>
            <w:webHidden/>
          </w:rPr>
          <w:fldChar w:fldCharType="end"/>
        </w:r>
      </w:hyperlink>
    </w:p>
    <w:p w14:paraId="775AE402" w14:textId="1FB3B741"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68" w:history="1">
        <w:r w:rsidR="003D632F" w:rsidRPr="00C41FF8">
          <w:rPr>
            <w:rStyle w:val="Hyperlink"/>
            <w:noProof/>
          </w:rPr>
          <w:t>ARTIKEL 15</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Uitkering bij overlijden</w:t>
        </w:r>
        <w:r w:rsidR="003D632F">
          <w:rPr>
            <w:noProof/>
            <w:webHidden/>
          </w:rPr>
          <w:tab/>
        </w:r>
        <w:r w:rsidR="003D632F">
          <w:rPr>
            <w:noProof/>
            <w:webHidden/>
          </w:rPr>
          <w:fldChar w:fldCharType="begin"/>
        </w:r>
        <w:r w:rsidR="003D632F">
          <w:rPr>
            <w:noProof/>
            <w:webHidden/>
          </w:rPr>
          <w:instrText xml:space="preserve"> PAGEREF _Toc502306268 \h </w:instrText>
        </w:r>
        <w:r w:rsidR="003D632F">
          <w:rPr>
            <w:noProof/>
            <w:webHidden/>
          </w:rPr>
        </w:r>
        <w:r w:rsidR="003D632F">
          <w:rPr>
            <w:noProof/>
            <w:webHidden/>
          </w:rPr>
          <w:fldChar w:fldCharType="separate"/>
        </w:r>
        <w:r w:rsidR="003D632F">
          <w:rPr>
            <w:noProof/>
            <w:webHidden/>
          </w:rPr>
          <w:t>23</w:t>
        </w:r>
        <w:r w:rsidR="003D632F">
          <w:rPr>
            <w:noProof/>
            <w:webHidden/>
          </w:rPr>
          <w:fldChar w:fldCharType="end"/>
        </w:r>
      </w:hyperlink>
    </w:p>
    <w:p w14:paraId="74EA1DDB" w14:textId="579F4F76"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69" w:history="1">
        <w:r w:rsidR="003D632F" w:rsidRPr="00C41FF8">
          <w:rPr>
            <w:rStyle w:val="Hyperlink"/>
            <w:noProof/>
          </w:rPr>
          <w:t>ARTIKEL 16</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Zorgverzekering</w:t>
        </w:r>
        <w:r w:rsidR="003D632F">
          <w:rPr>
            <w:noProof/>
            <w:webHidden/>
          </w:rPr>
          <w:tab/>
        </w:r>
        <w:r w:rsidR="003D632F">
          <w:rPr>
            <w:noProof/>
            <w:webHidden/>
          </w:rPr>
          <w:fldChar w:fldCharType="begin"/>
        </w:r>
        <w:r w:rsidR="003D632F">
          <w:rPr>
            <w:noProof/>
            <w:webHidden/>
          </w:rPr>
          <w:instrText xml:space="preserve"> PAGEREF _Toc502306269 \h </w:instrText>
        </w:r>
        <w:r w:rsidR="003D632F">
          <w:rPr>
            <w:noProof/>
            <w:webHidden/>
          </w:rPr>
        </w:r>
        <w:r w:rsidR="003D632F">
          <w:rPr>
            <w:noProof/>
            <w:webHidden/>
          </w:rPr>
          <w:fldChar w:fldCharType="separate"/>
        </w:r>
        <w:r w:rsidR="003D632F">
          <w:rPr>
            <w:noProof/>
            <w:webHidden/>
          </w:rPr>
          <w:t>23</w:t>
        </w:r>
        <w:r w:rsidR="003D632F">
          <w:rPr>
            <w:noProof/>
            <w:webHidden/>
          </w:rPr>
          <w:fldChar w:fldCharType="end"/>
        </w:r>
      </w:hyperlink>
    </w:p>
    <w:p w14:paraId="54884196" w14:textId="19DF6315"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70" w:history="1">
        <w:r w:rsidR="003D632F" w:rsidRPr="00C41FF8">
          <w:rPr>
            <w:rStyle w:val="Hyperlink"/>
            <w:noProof/>
          </w:rPr>
          <w:t>ARTIKEL 17</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Ouderenbeleid</w:t>
        </w:r>
        <w:r w:rsidR="003D632F">
          <w:rPr>
            <w:noProof/>
            <w:webHidden/>
          </w:rPr>
          <w:tab/>
        </w:r>
        <w:r w:rsidR="003D632F">
          <w:rPr>
            <w:noProof/>
            <w:webHidden/>
          </w:rPr>
          <w:fldChar w:fldCharType="begin"/>
        </w:r>
        <w:r w:rsidR="003D632F">
          <w:rPr>
            <w:noProof/>
            <w:webHidden/>
          </w:rPr>
          <w:instrText xml:space="preserve"> PAGEREF _Toc502306270 \h </w:instrText>
        </w:r>
        <w:r w:rsidR="003D632F">
          <w:rPr>
            <w:noProof/>
            <w:webHidden/>
          </w:rPr>
        </w:r>
        <w:r w:rsidR="003D632F">
          <w:rPr>
            <w:noProof/>
            <w:webHidden/>
          </w:rPr>
          <w:fldChar w:fldCharType="separate"/>
        </w:r>
        <w:r w:rsidR="003D632F">
          <w:rPr>
            <w:noProof/>
            <w:webHidden/>
          </w:rPr>
          <w:t>24</w:t>
        </w:r>
        <w:r w:rsidR="003D632F">
          <w:rPr>
            <w:noProof/>
            <w:webHidden/>
          </w:rPr>
          <w:fldChar w:fldCharType="end"/>
        </w:r>
      </w:hyperlink>
    </w:p>
    <w:p w14:paraId="0A48E80B" w14:textId="0D202A6B"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71" w:history="1">
        <w:r w:rsidR="003D632F" w:rsidRPr="00C41FF8">
          <w:rPr>
            <w:rStyle w:val="Hyperlink"/>
            <w:noProof/>
          </w:rPr>
          <w:t>ARTIKEL 18</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Pensioenregeling</w:t>
        </w:r>
        <w:r w:rsidR="003D632F">
          <w:rPr>
            <w:noProof/>
            <w:webHidden/>
          </w:rPr>
          <w:tab/>
        </w:r>
        <w:r w:rsidR="003D632F">
          <w:rPr>
            <w:noProof/>
            <w:webHidden/>
          </w:rPr>
          <w:fldChar w:fldCharType="begin"/>
        </w:r>
        <w:r w:rsidR="003D632F">
          <w:rPr>
            <w:noProof/>
            <w:webHidden/>
          </w:rPr>
          <w:instrText xml:space="preserve"> PAGEREF _Toc502306271 \h </w:instrText>
        </w:r>
        <w:r w:rsidR="003D632F">
          <w:rPr>
            <w:noProof/>
            <w:webHidden/>
          </w:rPr>
        </w:r>
        <w:r w:rsidR="003D632F">
          <w:rPr>
            <w:noProof/>
            <w:webHidden/>
          </w:rPr>
          <w:fldChar w:fldCharType="separate"/>
        </w:r>
        <w:r w:rsidR="003D632F">
          <w:rPr>
            <w:noProof/>
            <w:webHidden/>
          </w:rPr>
          <w:t>25</w:t>
        </w:r>
        <w:r w:rsidR="003D632F">
          <w:rPr>
            <w:noProof/>
            <w:webHidden/>
          </w:rPr>
          <w:fldChar w:fldCharType="end"/>
        </w:r>
      </w:hyperlink>
    </w:p>
    <w:p w14:paraId="29FAAB97" w14:textId="6A29E184"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72" w:history="1">
        <w:r w:rsidR="003D632F" w:rsidRPr="00C41FF8">
          <w:rPr>
            <w:rStyle w:val="Hyperlink"/>
            <w:noProof/>
          </w:rPr>
          <w:t>ARTIKEL 19</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Vakbondscontributie</w:t>
        </w:r>
        <w:r w:rsidR="003D632F">
          <w:rPr>
            <w:noProof/>
            <w:webHidden/>
          </w:rPr>
          <w:tab/>
        </w:r>
        <w:r w:rsidR="003D632F">
          <w:rPr>
            <w:noProof/>
            <w:webHidden/>
          </w:rPr>
          <w:fldChar w:fldCharType="begin"/>
        </w:r>
        <w:r w:rsidR="003D632F">
          <w:rPr>
            <w:noProof/>
            <w:webHidden/>
          </w:rPr>
          <w:instrText xml:space="preserve"> PAGEREF _Toc502306272 \h </w:instrText>
        </w:r>
        <w:r w:rsidR="003D632F">
          <w:rPr>
            <w:noProof/>
            <w:webHidden/>
          </w:rPr>
        </w:r>
        <w:r w:rsidR="003D632F">
          <w:rPr>
            <w:noProof/>
            <w:webHidden/>
          </w:rPr>
          <w:fldChar w:fldCharType="separate"/>
        </w:r>
        <w:r w:rsidR="003D632F">
          <w:rPr>
            <w:noProof/>
            <w:webHidden/>
          </w:rPr>
          <w:t>26</w:t>
        </w:r>
        <w:r w:rsidR="003D632F">
          <w:rPr>
            <w:noProof/>
            <w:webHidden/>
          </w:rPr>
          <w:fldChar w:fldCharType="end"/>
        </w:r>
      </w:hyperlink>
    </w:p>
    <w:p w14:paraId="10957F2C" w14:textId="7E25FABE"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73" w:history="1">
        <w:r w:rsidR="003D632F" w:rsidRPr="00C41FF8">
          <w:rPr>
            <w:rStyle w:val="Hyperlink"/>
            <w:noProof/>
          </w:rPr>
          <w:t>ARTIKEL 20</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Tussentijdse wijziging</w:t>
        </w:r>
        <w:r w:rsidR="003D632F">
          <w:rPr>
            <w:noProof/>
            <w:webHidden/>
          </w:rPr>
          <w:tab/>
        </w:r>
        <w:r w:rsidR="003D632F">
          <w:rPr>
            <w:noProof/>
            <w:webHidden/>
          </w:rPr>
          <w:fldChar w:fldCharType="begin"/>
        </w:r>
        <w:r w:rsidR="003D632F">
          <w:rPr>
            <w:noProof/>
            <w:webHidden/>
          </w:rPr>
          <w:instrText xml:space="preserve"> PAGEREF _Toc502306273 \h </w:instrText>
        </w:r>
        <w:r w:rsidR="003D632F">
          <w:rPr>
            <w:noProof/>
            <w:webHidden/>
          </w:rPr>
        </w:r>
        <w:r w:rsidR="003D632F">
          <w:rPr>
            <w:noProof/>
            <w:webHidden/>
          </w:rPr>
          <w:fldChar w:fldCharType="separate"/>
        </w:r>
        <w:r w:rsidR="003D632F">
          <w:rPr>
            <w:noProof/>
            <w:webHidden/>
          </w:rPr>
          <w:t>26</w:t>
        </w:r>
        <w:r w:rsidR="003D632F">
          <w:rPr>
            <w:noProof/>
            <w:webHidden/>
          </w:rPr>
          <w:fldChar w:fldCharType="end"/>
        </w:r>
      </w:hyperlink>
    </w:p>
    <w:p w14:paraId="523C811E" w14:textId="73453DDB"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74" w:history="1">
        <w:r w:rsidR="003D632F" w:rsidRPr="00C41FF8">
          <w:rPr>
            <w:rStyle w:val="Hyperlink"/>
            <w:noProof/>
          </w:rPr>
          <w:t>ARTIKEL 21</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Duur van de overeenkomst</w:t>
        </w:r>
        <w:r w:rsidR="003D632F">
          <w:rPr>
            <w:noProof/>
            <w:webHidden/>
          </w:rPr>
          <w:tab/>
        </w:r>
        <w:r w:rsidR="003D632F">
          <w:rPr>
            <w:noProof/>
            <w:webHidden/>
          </w:rPr>
          <w:fldChar w:fldCharType="begin"/>
        </w:r>
        <w:r w:rsidR="003D632F">
          <w:rPr>
            <w:noProof/>
            <w:webHidden/>
          </w:rPr>
          <w:instrText xml:space="preserve"> PAGEREF _Toc502306274 \h </w:instrText>
        </w:r>
        <w:r w:rsidR="003D632F">
          <w:rPr>
            <w:noProof/>
            <w:webHidden/>
          </w:rPr>
        </w:r>
        <w:r w:rsidR="003D632F">
          <w:rPr>
            <w:noProof/>
            <w:webHidden/>
          </w:rPr>
          <w:fldChar w:fldCharType="separate"/>
        </w:r>
        <w:r w:rsidR="003D632F">
          <w:rPr>
            <w:noProof/>
            <w:webHidden/>
          </w:rPr>
          <w:t>26</w:t>
        </w:r>
        <w:r w:rsidR="003D632F">
          <w:rPr>
            <w:noProof/>
            <w:webHidden/>
          </w:rPr>
          <w:fldChar w:fldCharType="end"/>
        </w:r>
      </w:hyperlink>
    </w:p>
    <w:p w14:paraId="76323655" w14:textId="5718E14A"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75" w:history="1">
        <w:r w:rsidR="003D632F" w:rsidRPr="00C41FF8">
          <w:rPr>
            <w:rStyle w:val="Hyperlink"/>
            <w:noProof/>
          </w:rPr>
          <w:t>Bijlage I</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Functiegroepen</w:t>
        </w:r>
        <w:r w:rsidR="003D632F">
          <w:rPr>
            <w:noProof/>
            <w:webHidden/>
          </w:rPr>
          <w:tab/>
        </w:r>
        <w:r w:rsidR="003D632F">
          <w:rPr>
            <w:noProof/>
            <w:webHidden/>
          </w:rPr>
          <w:fldChar w:fldCharType="begin"/>
        </w:r>
        <w:r w:rsidR="003D632F">
          <w:rPr>
            <w:noProof/>
            <w:webHidden/>
          </w:rPr>
          <w:instrText xml:space="preserve"> PAGEREF _Toc502306275 \h </w:instrText>
        </w:r>
        <w:r w:rsidR="003D632F">
          <w:rPr>
            <w:noProof/>
            <w:webHidden/>
          </w:rPr>
        </w:r>
        <w:r w:rsidR="003D632F">
          <w:rPr>
            <w:noProof/>
            <w:webHidden/>
          </w:rPr>
          <w:fldChar w:fldCharType="separate"/>
        </w:r>
        <w:r w:rsidR="003D632F">
          <w:rPr>
            <w:noProof/>
            <w:webHidden/>
          </w:rPr>
          <w:t>28</w:t>
        </w:r>
        <w:r w:rsidR="003D632F">
          <w:rPr>
            <w:noProof/>
            <w:webHidden/>
          </w:rPr>
          <w:fldChar w:fldCharType="end"/>
        </w:r>
      </w:hyperlink>
    </w:p>
    <w:p w14:paraId="7F5B644B" w14:textId="1A67B842"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76" w:history="1">
        <w:r w:rsidR="003D632F" w:rsidRPr="00C41FF8">
          <w:rPr>
            <w:rStyle w:val="Hyperlink"/>
            <w:noProof/>
          </w:rPr>
          <w:t>Bijlage II</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Salarisschalen en -banden</w:t>
        </w:r>
        <w:r w:rsidR="003D632F">
          <w:rPr>
            <w:noProof/>
            <w:webHidden/>
          </w:rPr>
          <w:tab/>
        </w:r>
        <w:r w:rsidR="003D632F">
          <w:rPr>
            <w:noProof/>
            <w:webHidden/>
          </w:rPr>
          <w:fldChar w:fldCharType="begin"/>
        </w:r>
        <w:r w:rsidR="003D632F">
          <w:rPr>
            <w:noProof/>
            <w:webHidden/>
          </w:rPr>
          <w:instrText xml:space="preserve"> PAGEREF _Toc502306276 \h </w:instrText>
        </w:r>
        <w:r w:rsidR="003D632F">
          <w:rPr>
            <w:noProof/>
            <w:webHidden/>
          </w:rPr>
        </w:r>
        <w:r w:rsidR="003D632F">
          <w:rPr>
            <w:noProof/>
            <w:webHidden/>
          </w:rPr>
          <w:fldChar w:fldCharType="separate"/>
        </w:r>
        <w:r w:rsidR="003D632F">
          <w:rPr>
            <w:noProof/>
            <w:webHidden/>
          </w:rPr>
          <w:t>30</w:t>
        </w:r>
        <w:r w:rsidR="003D632F">
          <w:rPr>
            <w:noProof/>
            <w:webHidden/>
          </w:rPr>
          <w:fldChar w:fldCharType="end"/>
        </w:r>
      </w:hyperlink>
    </w:p>
    <w:p w14:paraId="7023968A" w14:textId="632AAC9B"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77" w:history="1">
        <w:r w:rsidR="003D632F" w:rsidRPr="00C41FF8">
          <w:rPr>
            <w:rStyle w:val="Hyperlink"/>
            <w:noProof/>
          </w:rPr>
          <w:t>Bijlage III</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Bijzondere afspraken</w:t>
        </w:r>
        <w:r w:rsidR="003D632F">
          <w:rPr>
            <w:noProof/>
            <w:webHidden/>
          </w:rPr>
          <w:tab/>
        </w:r>
        <w:r w:rsidR="003D632F">
          <w:rPr>
            <w:noProof/>
            <w:webHidden/>
          </w:rPr>
          <w:fldChar w:fldCharType="begin"/>
        </w:r>
        <w:r w:rsidR="003D632F">
          <w:rPr>
            <w:noProof/>
            <w:webHidden/>
          </w:rPr>
          <w:instrText xml:space="preserve"> PAGEREF _Toc502306277 \h </w:instrText>
        </w:r>
        <w:r w:rsidR="003D632F">
          <w:rPr>
            <w:noProof/>
            <w:webHidden/>
          </w:rPr>
        </w:r>
        <w:r w:rsidR="003D632F">
          <w:rPr>
            <w:noProof/>
            <w:webHidden/>
          </w:rPr>
          <w:fldChar w:fldCharType="separate"/>
        </w:r>
        <w:r w:rsidR="003D632F">
          <w:rPr>
            <w:noProof/>
            <w:webHidden/>
          </w:rPr>
          <w:t>34</w:t>
        </w:r>
        <w:r w:rsidR="003D632F">
          <w:rPr>
            <w:noProof/>
            <w:webHidden/>
          </w:rPr>
          <w:fldChar w:fldCharType="end"/>
        </w:r>
      </w:hyperlink>
    </w:p>
    <w:p w14:paraId="205331BB" w14:textId="34C1CBB9" w:rsidR="003D632F" w:rsidRDefault="001A5DD1">
      <w:pPr>
        <w:pStyle w:val="Inhopg10"/>
        <w:rPr>
          <w:rFonts w:asciiTheme="minorHAnsi" w:eastAsiaTheme="minorEastAsia" w:hAnsiTheme="minorHAnsi" w:cstheme="minorBidi"/>
          <w:b w:val="0"/>
          <w:bCs w:val="0"/>
          <w:iCs w:val="0"/>
          <w:noProof/>
          <w:sz w:val="22"/>
          <w:szCs w:val="22"/>
          <w:lang w:val="nl-NL"/>
        </w:rPr>
      </w:pPr>
      <w:hyperlink w:anchor="_Toc502306278" w:history="1">
        <w:r w:rsidR="003D632F" w:rsidRPr="00C41FF8">
          <w:rPr>
            <w:rStyle w:val="Hyperlink"/>
            <w:noProof/>
          </w:rPr>
          <w:t>Bijlage IV</w:t>
        </w:r>
        <w:r w:rsidR="003D632F">
          <w:rPr>
            <w:rFonts w:asciiTheme="minorHAnsi" w:eastAsiaTheme="minorEastAsia" w:hAnsiTheme="minorHAnsi" w:cstheme="minorBidi"/>
            <w:b w:val="0"/>
            <w:bCs w:val="0"/>
            <w:iCs w:val="0"/>
            <w:noProof/>
            <w:sz w:val="22"/>
            <w:szCs w:val="22"/>
            <w:lang w:val="nl-NL"/>
          </w:rPr>
          <w:tab/>
        </w:r>
        <w:r w:rsidR="003D632F" w:rsidRPr="00C41FF8">
          <w:rPr>
            <w:rStyle w:val="Hyperlink"/>
            <w:noProof/>
          </w:rPr>
          <w:t>Wet verbetering poortwachter</w:t>
        </w:r>
        <w:r w:rsidR="003D632F">
          <w:rPr>
            <w:noProof/>
            <w:webHidden/>
          </w:rPr>
          <w:tab/>
        </w:r>
        <w:r w:rsidR="003D632F">
          <w:rPr>
            <w:noProof/>
            <w:webHidden/>
          </w:rPr>
          <w:fldChar w:fldCharType="begin"/>
        </w:r>
        <w:r w:rsidR="003D632F">
          <w:rPr>
            <w:noProof/>
            <w:webHidden/>
          </w:rPr>
          <w:instrText xml:space="preserve"> PAGEREF _Toc502306278 \h </w:instrText>
        </w:r>
        <w:r w:rsidR="003D632F">
          <w:rPr>
            <w:noProof/>
            <w:webHidden/>
          </w:rPr>
        </w:r>
        <w:r w:rsidR="003D632F">
          <w:rPr>
            <w:noProof/>
            <w:webHidden/>
          </w:rPr>
          <w:fldChar w:fldCharType="separate"/>
        </w:r>
        <w:r w:rsidR="003D632F">
          <w:rPr>
            <w:noProof/>
            <w:webHidden/>
          </w:rPr>
          <w:t>35</w:t>
        </w:r>
        <w:r w:rsidR="003D632F">
          <w:rPr>
            <w:noProof/>
            <w:webHidden/>
          </w:rPr>
          <w:fldChar w:fldCharType="end"/>
        </w:r>
      </w:hyperlink>
    </w:p>
    <w:p w14:paraId="140781CF" w14:textId="3FAC4EC3" w:rsidR="006856AF" w:rsidRDefault="00FA56BD" w:rsidP="006856AF">
      <w:pPr>
        <w:rPr>
          <w:lang w:val="nl-NL"/>
        </w:rPr>
      </w:pPr>
      <w:r>
        <w:rPr>
          <w:rFonts w:ascii="Calibri" w:hAnsi="Calibri" w:cs="Calibri"/>
          <w:b/>
          <w:bCs/>
          <w:i/>
          <w:iCs/>
          <w:szCs w:val="24"/>
          <w:lang w:val="nl-NL"/>
        </w:rPr>
        <w:fldChar w:fldCharType="end"/>
      </w:r>
      <w:r w:rsidR="006856AF">
        <w:rPr>
          <w:lang w:val="nl-NL"/>
        </w:rPr>
        <w:br w:type="page"/>
      </w:r>
    </w:p>
    <w:p w14:paraId="7F0BA375" w14:textId="77777777" w:rsidR="002C073A" w:rsidRPr="00231C49" w:rsidRDefault="002C073A" w:rsidP="00FA56BD">
      <w:pPr>
        <w:pStyle w:val="Kop1"/>
      </w:pPr>
      <w:bookmarkStart w:id="1" w:name="_Toc502306252"/>
      <w:r w:rsidRPr="00231C49">
        <w:lastRenderedPageBreak/>
        <w:t>ARTIKEL 1</w:t>
      </w:r>
      <w:r w:rsidR="00254192" w:rsidRPr="00231C49">
        <w:tab/>
      </w:r>
      <w:r w:rsidRPr="00231C49">
        <w:t>Definities</w:t>
      </w:r>
      <w:bookmarkEnd w:id="1"/>
    </w:p>
    <w:p w14:paraId="7C8AC7B8" w14:textId="77777777" w:rsidR="00254192" w:rsidRPr="007A2C92" w:rsidRDefault="00254192">
      <w:pPr>
        <w:tabs>
          <w:tab w:val="left" w:pos="-1440"/>
          <w:tab w:val="left" w:pos="-720"/>
        </w:tabs>
        <w:rPr>
          <w:rFonts w:ascii="Calibri" w:hAnsi="Calibri" w:cs="Calibri"/>
          <w:b/>
          <w:spacing w:val="-3"/>
          <w:u w:val="single"/>
          <w:lang w:val="nl-NL"/>
        </w:rPr>
      </w:pPr>
    </w:p>
    <w:p w14:paraId="731CE6BC" w14:textId="77777777" w:rsidR="002C073A" w:rsidRPr="007A2C92" w:rsidRDefault="002C073A">
      <w:pPr>
        <w:tabs>
          <w:tab w:val="left" w:pos="-1440"/>
          <w:tab w:val="left" w:pos="-720"/>
        </w:tabs>
        <w:rPr>
          <w:rFonts w:ascii="Calibri" w:hAnsi="Calibri" w:cs="Calibri"/>
          <w:spacing w:val="-3"/>
          <w:lang w:val="nl-NL"/>
        </w:rPr>
      </w:pPr>
      <w:r w:rsidRPr="007A2C92">
        <w:rPr>
          <w:rFonts w:ascii="Calibri" w:hAnsi="Calibri" w:cs="Calibri"/>
          <w:spacing w:val="-3"/>
          <w:lang w:val="nl-NL"/>
        </w:rPr>
        <w:t xml:space="preserve">In deze </w:t>
      </w:r>
      <w:r w:rsidR="00AB40D3">
        <w:rPr>
          <w:rFonts w:ascii="Calibri" w:hAnsi="Calibri" w:cs="Calibri"/>
          <w:spacing w:val="-3"/>
          <w:lang w:val="nl-NL"/>
        </w:rPr>
        <w:t>cao</w:t>
      </w:r>
      <w:r w:rsidRPr="007A2C92">
        <w:rPr>
          <w:rFonts w:ascii="Calibri" w:hAnsi="Calibri" w:cs="Calibri"/>
          <w:spacing w:val="-3"/>
          <w:lang w:val="nl-NL"/>
        </w:rPr>
        <w:t xml:space="preserve"> wordt verstaan onder:</w:t>
      </w:r>
    </w:p>
    <w:p w14:paraId="36CCB51B" w14:textId="77777777" w:rsidR="002C073A" w:rsidRPr="007A2C92" w:rsidRDefault="002C073A">
      <w:pPr>
        <w:tabs>
          <w:tab w:val="left" w:pos="-1440"/>
          <w:tab w:val="left" w:pos="-720"/>
        </w:tabs>
        <w:rPr>
          <w:rFonts w:ascii="Calibri" w:hAnsi="Calibri" w:cs="Calibri"/>
          <w:spacing w:val="-3"/>
          <w:lang w:val="nl-NL"/>
        </w:rPr>
      </w:pPr>
    </w:p>
    <w:p w14:paraId="664C9B8E"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ind w:left="3600" w:hanging="3600"/>
        <w:rPr>
          <w:rFonts w:ascii="Calibri" w:hAnsi="Calibri" w:cs="Calibri"/>
          <w:spacing w:val="-3"/>
          <w:lang w:val="nl-NL"/>
        </w:rPr>
      </w:pPr>
      <w:r w:rsidRPr="007A2C92">
        <w:rPr>
          <w:rFonts w:ascii="Calibri" w:hAnsi="Calibri" w:cs="Calibri"/>
          <w:spacing w:val="-3"/>
          <w:lang w:val="nl-NL"/>
        </w:rPr>
        <w:t>Werkgever</w:t>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t>:</w:t>
      </w:r>
      <w:r w:rsidRPr="007A2C92">
        <w:rPr>
          <w:rFonts w:ascii="Calibri" w:hAnsi="Calibri" w:cs="Calibri"/>
          <w:spacing w:val="-3"/>
          <w:lang w:val="nl-NL"/>
        </w:rPr>
        <w:tab/>
      </w:r>
      <w:r w:rsidR="007D10CA" w:rsidRPr="007A2C92">
        <w:rPr>
          <w:rFonts w:ascii="Calibri" w:hAnsi="Calibri" w:cs="Calibri"/>
          <w:spacing w:val="-3"/>
          <w:lang w:val="nl-NL"/>
        </w:rPr>
        <w:t>Papierfabriek Schut BV</w:t>
      </w:r>
      <w:r w:rsidR="00694D47" w:rsidRPr="007A2C92">
        <w:rPr>
          <w:rFonts w:ascii="Calibri" w:hAnsi="Calibri" w:cs="Calibri"/>
          <w:spacing w:val="-3"/>
          <w:lang w:val="nl-NL"/>
        </w:rPr>
        <w:t>.</w:t>
      </w:r>
    </w:p>
    <w:p w14:paraId="23F8931E"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ind w:left="3600" w:hanging="3600"/>
        <w:rPr>
          <w:rFonts w:ascii="Calibri" w:hAnsi="Calibri" w:cs="Calibri"/>
          <w:spacing w:val="-3"/>
          <w:lang w:val="nl-NL"/>
        </w:rPr>
      </w:pPr>
      <w:r w:rsidRPr="007A2C92">
        <w:rPr>
          <w:rFonts w:ascii="Calibri" w:hAnsi="Calibri" w:cs="Calibri"/>
          <w:spacing w:val="-3"/>
          <w:lang w:val="nl-NL"/>
        </w:rPr>
        <w:t>Vakvereniging</w:t>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t>:</w:t>
      </w:r>
      <w:r w:rsidRPr="007A2C92">
        <w:rPr>
          <w:rFonts w:ascii="Calibri" w:hAnsi="Calibri" w:cs="Calibri"/>
          <w:spacing w:val="-3"/>
          <w:lang w:val="nl-NL"/>
        </w:rPr>
        <w:tab/>
      </w:r>
      <w:r w:rsidR="007D10CA" w:rsidRPr="007A2C92">
        <w:rPr>
          <w:rFonts w:ascii="Calibri" w:hAnsi="Calibri" w:cs="Calibri"/>
          <w:spacing w:val="-3"/>
          <w:lang w:val="nl-NL"/>
        </w:rPr>
        <w:t>FNV</w:t>
      </w:r>
      <w:r w:rsidR="00694D47" w:rsidRPr="007A2C92">
        <w:rPr>
          <w:rFonts w:ascii="Calibri" w:hAnsi="Calibri" w:cs="Calibri"/>
          <w:spacing w:val="-3"/>
          <w:lang w:val="nl-NL"/>
        </w:rPr>
        <w:t>.</w:t>
      </w:r>
    </w:p>
    <w:p w14:paraId="1230BB65"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ind w:left="3600" w:hanging="3600"/>
        <w:rPr>
          <w:rFonts w:ascii="Calibri" w:hAnsi="Calibri" w:cs="Calibri"/>
          <w:spacing w:val="-3"/>
          <w:lang w:val="nl-NL"/>
        </w:rPr>
      </w:pPr>
      <w:r w:rsidRPr="007A2C92">
        <w:rPr>
          <w:rFonts w:ascii="Calibri" w:hAnsi="Calibri" w:cs="Calibri"/>
          <w:spacing w:val="-3"/>
          <w:lang w:val="nl-NL"/>
        </w:rPr>
        <w:t>Werknemer</w:t>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t>:</w:t>
      </w:r>
      <w:r w:rsidRPr="007A2C92">
        <w:rPr>
          <w:rFonts w:ascii="Calibri" w:hAnsi="Calibri" w:cs="Calibri"/>
          <w:spacing w:val="-3"/>
          <w:lang w:val="nl-NL"/>
        </w:rPr>
        <w:tab/>
        <w:t xml:space="preserve">Iedere werknemer (m/v), die een arbeidsovereenkomst heeft met de werkgever, met uitzondering van directieleden, vakantiewerkers en stagiaires. </w:t>
      </w:r>
    </w:p>
    <w:p w14:paraId="7291CED5"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ind w:left="3600" w:hanging="3600"/>
        <w:rPr>
          <w:rFonts w:ascii="Calibri" w:hAnsi="Calibri" w:cs="Calibri"/>
          <w:spacing w:val="-3"/>
          <w:lang w:val="nl-NL"/>
        </w:rPr>
      </w:pPr>
      <w:r w:rsidRPr="007A2C92">
        <w:rPr>
          <w:rFonts w:ascii="Calibri" w:hAnsi="Calibri" w:cs="Calibri"/>
          <w:spacing w:val="-3"/>
          <w:lang w:val="nl-NL"/>
        </w:rPr>
        <w:t>Gehandicapte werknemer</w:t>
      </w:r>
      <w:r w:rsidRPr="007A2C92">
        <w:rPr>
          <w:rFonts w:ascii="Calibri" w:hAnsi="Calibri" w:cs="Calibri"/>
          <w:spacing w:val="-3"/>
          <w:lang w:val="nl-NL"/>
        </w:rPr>
        <w:tab/>
      </w:r>
      <w:r w:rsidRPr="007A2C92">
        <w:rPr>
          <w:rFonts w:ascii="Calibri" w:hAnsi="Calibri" w:cs="Calibri"/>
          <w:spacing w:val="-3"/>
          <w:lang w:val="nl-NL"/>
        </w:rPr>
        <w:tab/>
        <w:t>:</w:t>
      </w:r>
      <w:r w:rsidRPr="007A2C92">
        <w:rPr>
          <w:rFonts w:ascii="Calibri" w:hAnsi="Calibri" w:cs="Calibri"/>
          <w:spacing w:val="-3"/>
          <w:lang w:val="nl-NL"/>
        </w:rPr>
        <w:tab/>
      </w:r>
      <w:r w:rsidR="00DF297E" w:rsidRPr="007A2C92">
        <w:rPr>
          <w:rFonts w:ascii="Calibri" w:hAnsi="Calibri" w:cs="Calibri"/>
          <w:spacing w:val="-3"/>
          <w:lang w:val="nl-NL"/>
        </w:rPr>
        <w:t>De werknemer die een recht heeft op een arbeidsongeschiktheidsuitkering op grond van de ZW, WAO, WIA of Wajong of van wie op grond van een medisch-arbeidskund</w:t>
      </w:r>
      <w:r w:rsidR="00B84A01" w:rsidRPr="007A2C92">
        <w:rPr>
          <w:rFonts w:ascii="Calibri" w:hAnsi="Calibri" w:cs="Calibri"/>
          <w:spacing w:val="-3"/>
          <w:lang w:val="nl-NL"/>
        </w:rPr>
        <w:t>i</w:t>
      </w:r>
      <w:r w:rsidR="00DF297E" w:rsidRPr="007A2C92">
        <w:rPr>
          <w:rFonts w:ascii="Calibri" w:hAnsi="Calibri" w:cs="Calibri"/>
          <w:spacing w:val="-3"/>
          <w:lang w:val="nl-NL"/>
        </w:rPr>
        <w:t>ge beoordeling is vastgesteld dat hij in verband met ziekte of gebrek een belemmering heeft bi</w:t>
      </w:r>
      <w:r w:rsidR="00B84A01" w:rsidRPr="007A2C92">
        <w:rPr>
          <w:rFonts w:ascii="Calibri" w:hAnsi="Calibri" w:cs="Calibri"/>
          <w:spacing w:val="-3"/>
          <w:lang w:val="nl-NL"/>
        </w:rPr>
        <w:t>j</w:t>
      </w:r>
      <w:r w:rsidR="00DF297E" w:rsidRPr="007A2C92">
        <w:rPr>
          <w:rFonts w:ascii="Calibri" w:hAnsi="Calibri" w:cs="Calibri"/>
          <w:spacing w:val="-3"/>
          <w:lang w:val="nl-NL"/>
        </w:rPr>
        <w:t xml:space="preserve"> het verkrijgen of verrichten van arbeid.</w:t>
      </w:r>
    </w:p>
    <w:p w14:paraId="5EB8A39C"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ind w:left="3600" w:hanging="3600"/>
        <w:rPr>
          <w:rFonts w:ascii="Calibri" w:hAnsi="Calibri" w:cs="Calibri"/>
          <w:spacing w:val="-3"/>
          <w:lang w:val="nl-NL"/>
        </w:rPr>
      </w:pPr>
      <w:r w:rsidRPr="007A2C92">
        <w:rPr>
          <w:rFonts w:ascii="Calibri" w:hAnsi="Calibri" w:cs="Calibri"/>
          <w:spacing w:val="-3"/>
          <w:lang w:val="nl-NL"/>
        </w:rPr>
        <w:t>Maand</w:t>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t>:</w:t>
      </w:r>
      <w:r w:rsidRPr="007A2C92">
        <w:rPr>
          <w:rFonts w:ascii="Calibri" w:hAnsi="Calibri" w:cs="Calibri"/>
          <w:spacing w:val="-3"/>
          <w:lang w:val="nl-NL"/>
        </w:rPr>
        <w:tab/>
        <w:t>Een kalendermaand.</w:t>
      </w:r>
    </w:p>
    <w:p w14:paraId="6C69769B"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ind w:left="3600" w:hanging="3600"/>
        <w:rPr>
          <w:rFonts w:ascii="Calibri" w:hAnsi="Calibri" w:cs="Calibri"/>
          <w:spacing w:val="-3"/>
          <w:lang w:val="nl-NL"/>
        </w:rPr>
      </w:pPr>
      <w:r w:rsidRPr="007A2C92">
        <w:rPr>
          <w:rFonts w:ascii="Calibri" w:hAnsi="Calibri" w:cs="Calibri"/>
          <w:spacing w:val="-3"/>
          <w:lang w:val="nl-NL"/>
        </w:rPr>
        <w:t>Week</w:t>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t>:</w:t>
      </w:r>
      <w:r w:rsidRPr="007A2C92">
        <w:rPr>
          <w:rFonts w:ascii="Calibri" w:hAnsi="Calibri" w:cs="Calibri"/>
          <w:spacing w:val="-3"/>
          <w:lang w:val="nl-NL"/>
        </w:rPr>
        <w:tab/>
        <w:t xml:space="preserve">Een periode van 7 etmalen, waarvan de eerste aanvangt bij het begin van de eerste dienst na zondag </w:t>
      </w:r>
      <w:r w:rsidR="00694D47" w:rsidRPr="007A2C92">
        <w:rPr>
          <w:rFonts w:ascii="Calibri" w:hAnsi="Calibri" w:cs="Calibri"/>
          <w:spacing w:val="-3"/>
          <w:lang w:val="nl-NL"/>
        </w:rPr>
        <w:t>00</w:t>
      </w:r>
      <w:r w:rsidRPr="007A2C92">
        <w:rPr>
          <w:rFonts w:ascii="Calibri" w:hAnsi="Calibri" w:cs="Calibri"/>
          <w:spacing w:val="-3"/>
          <w:lang w:val="nl-NL"/>
        </w:rPr>
        <w:t>.00 uur.</w:t>
      </w:r>
    </w:p>
    <w:p w14:paraId="24F7F778"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ind w:left="3600" w:hanging="3600"/>
        <w:rPr>
          <w:rFonts w:ascii="Calibri" w:hAnsi="Calibri" w:cs="Calibri"/>
          <w:spacing w:val="-3"/>
          <w:lang w:val="nl-NL"/>
        </w:rPr>
      </w:pPr>
      <w:r w:rsidRPr="007A2C92">
        <w:rPr>
          <w:rFonts w:ascii="Calibri" w:hAnsi="Calibri" w:cs="Calibri"/>
          <w:spacing w:val="-3"/>
          <w:lang w:val="nl-NL"/>
        </w:rPr>
        <w:t>Dienst</w:t>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t>:</w:t>
      </w:r>
      <w:r w:rsidRPr="007A2C92">
        <w:rPr>
          <w:rFonts w:ascii="Calibri" w:hAnsi="Calibri" w:cs="Calibri"/>
          <w:spacing w:val="-3"/>
          <w:lang w:val="nl-NL"/>
        </w:rPr>
        <w:tab/>
        <w:t xml:space="preserve">De dagelijkse arbeidsduur, die </w:t>
      </w:r>
      <w:r w:rsidR="006856AF" w:rsidRPr="007A2C92">
        <w:rPr>
          <w:rFonts w:ascii="Calibri" w:hAnsi="Calibri" w:cs="Calibri"/>
          <w:spacing w:val="-3"/>
          <w:lang w:val="nl-NL"/>
        </w:rPr>
        <w:t>volgens het</w:t>
      </w:r>
      <w:r w:rsidRPr="007A2C92">
        <w:rPr>
          <w:rFonts w:ascii="Calibri" w:hAnsi="Calibri" w:cs="Calibri"/>
          <w:spacing w:val="-3"/>
          <w:lang w:val="nl-NL"/>
        </w:rPr>
        <w:t xml:space="preserve"> dienstrooster voor de werknemer geldt. </w:t>
      </w:r>
    </w:p>
    <w:p w14:paraId="57DD8471"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ind w:left="3600" w:hanging="3600"/>
        <w:rPr>
          <w:rFonts w:ascii="Calibri" w:hAnsi="Calibri" w:cs="Calibri"/>
          <w:spacing w:val="-3"/>
          <w:lang w:val="nl-NL"/>
        </w:rPr>
      </w:pPr>
      <w:r w:rsidRPr="007A2C92">
        <w:rPr>
          <w:rFonts w:ascii="Calibri" w:hAnsi="Calibri" w:cs="Calibri"/>
          <w:spacing w:val="-3"/>
          <w:lang w:val="nl-NL"/>
        </w:rPr>
        <w:t>Dienstrooster</w:t>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t>:</w:t>
      </w:r>
      <w:r w:rsidRPr="007A2C92">
        <w:rPr>
          <w:rFonts w:ascii="Calibri" w:hAnsi="Calibri" w:cs="Calibri"/>
          <w:spacing w:val="-3"/>
          <w:lang w:val="nl-NL"/>
        </w:rPr>
        <w:tab/>
        <w:t>Ee</w:t>
      </w:r>
      <w:r w:rsidR="00E46A9A">
        <w:rPr>
          <w:rFonts w:ascii="Calibri" w:hAnsi="Calibri" w:cs="Calibri"/>
          <w:spacing w:val="-3"/>
          <w:lang w:val="nl-NL"/>
        </w:rPr>
        <w:t xml:space="preserve">n arbeidstijdregeling, </w:t>
      </w:r>
      <w:r w:rsidR="00694D47" w:rsidRPr="007A2C92">
        <w:rPr>
          <w:rFonts w:ascii="Calibri" w:hAnsi="Calibri" w:cs="Calibri"/>
          <w:spacing w:val="-3"/>
          <w:lang w:val="nl-NL"/>
        </w:rPr>
        <w:t xml:space="preserve">die </w:t>
      </w:r>
      <w:r w:rsidRPr="007A2C92">
        <w:rPr>
          <w:rFonts w:ascii="Calibri" w:hAnsi="Calibri" w:cs="Calibri"/>
          <w:spacing w:val="-3"/>
          <w:lang w:val="nl-NL"/>
        </w:rPr>
        <w:t>aan</w:t>
      </w:r>
      <w:r w:rsidRPr="007A2C92">
        <w:rPr>
          <w:rFonts w:ascii="Calibri" w:hAnsi="Calibri" w:cs="Calibri"/>
          <w:spacing w:val="-3"/>
          <w:lang w:val="nl-NL"/>
        </w:rPr>
        <w:softHyphen/>
        <w:t xml:space="preserve">geeft op welke dagen en tijdstippen (groepen van) werknemers </w:t>
      </w:r>
      <w:r w:rsidR="007D10CA" w:rsidRPr="007A2C92">
        <w:rPr>
          <w:rFonts w:ascii="Calibri" w:hAnsi="Calibri" w:cs="Calibri"/>
          <w:spacing w:val="-3"/>
          <w:lang w:val="nl-NL"/>
        </w:rPr>
        <w:t xml:space="preserve">als </w:t>
      </w:r>
      <w:r w:rsidR="006856AF" w:rsidRPr="007A2C92">
        <w:rPr>
          <w:rFonts w:ascii="Calibri" w:hAnsi="Calibri" w:cs="Calibri"/>
          <w:spacing w:val="-3"/>
          <w:lang w:val="nl-NL"/>
        </w:rPr>
        <w:t>regel hun</w:t>
      </w:r>
      <w:r w:rsidRPr="007A2C92">
        <w:rPr>
          <w:rFonts w:ascii="Calibri" w:hAnsi="Calibri" w:cs="Calibri"/>
          <w:spacing w:val="-3"/>
          <w:lang w:val="nl-NL"/>
        </w:rPr>
        <w:t xml:space="preserve"> werkzaamheden aanvangen, beëindigen en onderbreken.</w:t>
      </w:r>
    </w:p>
    <w:p w14:paraId="682ED8B0"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ind w:left="3600" w:hanging="3600"/>
        <w:rPr>
          <w:rFonts w:ascii="Calibri" w:hAnsi="Calibri" w:cs="Calibri"/>
          <w:spacing w:val="-3"/>
          <w:lang w:val="nl-NL"/>
        </w:rPr>
      </w:pPr>
      <w:r w:rsidRPr="007A2C92">
        <w:rPr>
          <w:rFonts w:ascii="Calibri" w:hAnsi="Calibri" w:cs="Calibri"/>
          <w:spacing w:val="-3"/>
          <w:lang w:val="nl-NL"/>
        </w:rPr>
        <w:t>Normale arbeidsduur</w:t>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t>:</w:t>
      </w:r>
      <w:r w:rsidRPr="007A2C92">
        <w:rPr>
          <w:rFonts w:ascii="Calibri" w:hAnsi="Calibri" w:cs="Calibri"/>
          <w:spacing w:val="-3"/>
          <w:lang w:val="nl-NL"/>
        </w:rPr>
        <w:tab/>
        <w:t>Het gemiddelde aantal uren per week dat de werknemers als regel volgens dienstrooster hun werkzaamheden ver</w:t>
      </w:r>
      <w:r w:rsidRPr="007A2C92">
        <w:rPr>
          <w:rFonts w:ascii="Calibri" w:hAnsi="Calibri" w:cs="Calibri"/>
          <w:spacing w:val="-3"/>
          <w:lang w:val="nl-NL"/>
        </w:rPr>
        <w:softHyphen/>
        <w:t>rich</w:t>
      </w:r>
      <w:r w:rsidRPr="007A2C92">
        <w:rPr>
          <w:rFonts w:ascii="Calibri" w:hAnsi="Calibri" w:cs="Calibri"/>
          <w:spacing w:val="-3"/>
          <w:lang w:val="nl-NL"/>
        </w:rPr>
        <w:softHyphen/>
        <w:t>ten.</w:t>
      </w:r>
    </w:p>
    <w:p w14:paraId="683BB885"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ind w:left="3600" w:hanging="3600"/>
        <w:rPr>
          <w:rFonts w:ascii="Calibri" w:hAnsi="Calibri" w:cs="Calibri"/>
          <w:spacing w:val="-3"/>
          <w:lang w:val="nl-NL"/>
        </w:rPr>
      </w:pPr>
      <w:r w:rsidRPr="007A2C92">
        <w:rPr>
          <w:rFonts w:ascii="Calibri" w:hAnsi="Calibri" w:cs="Calibri"/>
          <w:spacing w:val="-3"/>
          <w:lang w:val="nl-NL"/>
        </w:rPr>
        <w:t>Salaris</w:t>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t>:</w:t>
      </w:r>
      <w:r w:rsidRPr="007A2C92">
        <w:rPr>
          <w:rFonts w:ascii="Calibri" w:hAnsi="Calibri" w:cs="Calibri"/>
          <w:spacing w:val="-3"/>
          <w:lang w:val="nl-NL"/>
        </w:rPr>
        <w:tab/>
        <w:t>Het maandsalaris, zoals aangeduid in bijlage II bij de overeenkomst.</w:t>
      </w:r>
    </w:p>
    <w:p w14:paraId="5622A553"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ind w:left="3600" w:hanging="3600"/>
        <w:rPr>
          <w:rFonts w:ascii="Calibri" w:hAnsi="Calibri" w:cs="Calibri"/>
          <w:spacing w:val="-3"/>
          <w:lang w:val="nl-NL"/>
        </w:rPr>
      </w:pPr>
      <w:r w:rsidRPr="007A2C92">
        <w:rPr>
          <w:rFonts w:ascii="Calibri" w:hAnsi="Calibri" w:cs="Calibri"/>
          <w:spacing w:val="-3"/>
          <w:lang w:val="nl-NL"/>
        </w:rPr>
        <w:t>Uurloon</w:t>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t>:</w:t>
      </w:r>
      <w:r w:rsidRPr="007A2C92">
        <w:rPr>
          <w:rFonts w:ascii="Calibri" w:hAnsi="Calibri" w:cs="Calibri"/>
          <w:spacing w:val="-3"/>
          <w:lang w:val="nl-NL"/>
        </w:rPr>
        <w:tab/>
        <w:t xml:space="preserve">0,61% van het </w:t>
      </w:r>
      <w:r w:rsidR="00054671" w:rsidRPr="007A2C92">
        <w:rPr>
          <w:rFonts w:ascii="Calibri" w:hAnsi="Calibri" w:cs="Calibri"/>
          <w:spacing w:val="-3"/>
          <w:lang w:val="nl-NL"/>
        </w:rPr>
        <w:t>maand</w:t>
      </w:r>
      <w:r w:rsidRPr="007A2C92">
        <w:rPr>
          <w:rFonts w:ascii="Calibri" w:hAnsi="Calibri" w:cs="Calibri"/>
          <w:spacing w:val="-3"/>
          <w:lang w:val="nl-NL"/>
        </w:rPr>
        <w:t>salaris.</w:t>
      </w:r>
    </w:p>
    <w:p w14:paraId="0A2D4749"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ind w:left="3600" w:hanging="3600"/>
        <w:rPr>
          <w:rFonts w:ascii="Calibri" w:hAnsi="Calibri" w:cs="Calibri"/>
          <w:spacing w:val="-3"/>
          <w:lang w:val="nl-NL"/>
        </w:rPr>
      </w:pPr>
      <w:r w:rsidRPr="007A2C92">
        <w:rPr>
          <w:rFonts w:ascii="Calibri" w:hAnsi="Calibri" w:cs="Calibri"/>
          <w:spacing w:val="-3"/>
          <w:lang w:val="nl-NL"/>
        </w:rPr>
        <w:t>Inkomen</w:t>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t>:</w:t>
      </w:r>
      <w:r w:rsidRPr="007A2C92">
        <w:rPr>
          <w:rFonts w:ascii="Calibri" w:hAnsi="Calibri" w:cs="Calibri"/>
          <w:spacing w:val="-3"/>
          <w:lang w:val="nl-NL"/>
        </w:rPr>
        <w:tab/>
        <w:t>Het maandsalaris, vermeerderd met een eventuele ploegentoeslag, een consignatietoeslag en een persoonlijke toeslag.</w:t>
      </w:r>
    </w:p>
    <w:p w14:paraId="06145EBD" w14:textId="77777777" w:rsidR="002C073A" w:rsidRPr="007A2C92" w:rsidRDefault="007D10CA">
      <w:pPr>
        <w:tabs>
          <w:tab w:val="left" w:pos="-1440"/>
          <w:tab w:val="left" w:pos="-720"/>
          <w:tab w:val="left" w:pos="0"/>
          <w:tab w:val="left" w:pos="720"/>
          <w:tab w:val="left" w:pos="1440"/>
          <w:tab w:val="left" w:pos="2160"/>
          <w:tab w:val="left" w:pos="2880"/>
          <w:tab w:val="left" w:pos="3312"/>
          <w:tab w:val="left" w:pos="3600"/>
        </w:tabs>
        <w:ind w:left="3600" w:hanging="3600"/>
        <w:rPr>
          <w:rFonts w:ascii="Calibri" w:hAnsi="Calibri" w:cs="Calibri"/>
          <w:spacing w:val="-3"/>
          <w:lang w:val="nl-NL"/>
        </w:rPr>
      </w:pPr>
      <w:r w:rsidRPr="007A2C92">
        <w:rPr>
          <w:rFonts w:ascii="Calibri" w:hAnsi="Calibri" w:cs="Calibri"/>
          <w:spacing w:val="-3"/>
          <w:lang w:val="nl-NL"/>
        </w:rPr>
        <w:t>P</w:t>
      </w:r>
      <w:r w:rsidR="00A85555" w:rsidRPr="007A2C92">
        <w:rPr>
          <w:rFonts w:ascii="Calibri" w:hAnsi="Calibri" w:cs="Calibri"/>
          <w:spacing w:val="-3"/>
          <w:lang w:val="nl-NL"/>
        </w:rPr>
        <w:t>artner</w:t>
      </w:r>
      <w:r w:rsidR="00A85555" w:rsidRPr="007A2C92">
        <w:rPr>
          <w:rFonts w:ascii="Calibri" w:hAnsi="Calibri" w:cs="Calibri"/>
          <w:spacing w:val="-3"/>
          <w:lang w:val="nl-NL"/>
        </w:rPr>
        <w:tab/>
      </w:r>
      <w:r w:rsidR="00A85555" w:rsidRPr="007A2C92">
        <w:rPr>
          <w:rFonts w:ascii="Calibri" w:hAnsi="Calibri" w:cs="Calibri"/>
          <w:spacing w:val="-3"/>
          <w:lang w:val="nl-NL"/>
        </w:rPr>
        <w:tab/>
      </w:r>
      <w:r w:rsidR="00A85555" w:rsidRPr="007A2C92">
        <w:rPr>
          <w:rFonts w:ascii="Calibri" w:hAnsi="Calibri" w:cs="Calibri"/>
          <w:spacing w:val="-3"/>
          <w:lang w:val="nl-NL"/>
        </w:rPr>
        <w:tab/>
      </w:r>
      <w:r w:rsidR="006856AF">
        <w:rPr>
          <w:rFonts w:ascii="Calibri" w:hAnsi="Calibri" w:cs="Calibri"/>
          <w:spacing w:val="-3"/>
          <w:lang w:val="nl-NL"/>
        </w:rPr>
        <w:tab/>
      </w:r>
      <w:r w:rsidR="00A85555" w:rsidRPr="007A2C92">
        <w:rPr>
          <w:rFonts w:ascii="Calibri" w:hAnsi="Calibri" w:cs="Calibri"/>
          <w:spacing w:val="-3"/>
          <w:lang w:val="nl-NL"/>
        </w:rPr>
        <w:tab/>
        <w:t>:</w:t>
      </w:r>
      <w:r w:rsidR="00A85555" w:rsidRPr="007A2C92">
        <w:rPr>
          <w:rFonts w:ascii="Calibri" w:hAnsi="Calibri" w:cs="Calibri"/>
          <w:spacing w:val="-3"/>
          <w:lang w:val="nl-NL"/>
        </w:rPr>
        <w:tab/>
      </w:r>
      <w:r w:rsidR="002C073A" w:rsidRPr="007A2C92">
        <w:rPr>
          <w:rFonts w:ascii="Calibri" w:hAnsi="Calibri" w:cs="Calibri"/>
          <w:spacing w:val="-3"/>
          <w:lang w:val="nl-NL"/>
        </w:rPr>
        <w:t>Echtgenoot of echtgenote van de werknemer, dan wel de persoon die met de werknemer duurzaam een gezamen</w:t>
      </w:r>
      <w:r w:rsidR="002C073A" w:rsidRPr="007A2C92">
        <w:rPr>
          <w:rFonts w:ascii="Calibri" w:hAnsi="Calibri" w:cs="Calibri"/>
          <w:spacing w:val="-3"/>
          <w:lang w:val="nl-NL"/>
        </w:rPr>
        <w:softHyphen/>
        <w:t>lijke huishouding voert, mits tussen hen beiden geen bloedverwantschap in de eerste of tweede graad bestaat. Van een gezamenlijke huishouding als hier bedoeld, is slechts sprake als de twee personen gezamenlijk voorzien in de huisvesting en bovendien beiden een bijdrage leve</w:t>
      </w:r>
      <w:r w:rsidR="002C073A" w:rsidRPr="007A2C92">
        <w:rPr>
          <w:rFonts w:ascii="Calibri" w:hAnsi="Calibri" w:cs="Calibri"/>
          <w:spacing w:val="-3"/>
          <w:lang w:val="nl-NL"/>
        </w:rPr>
        <w:softHyphen/>
        <w:t xml:space="preserve">ren in de kosten van de huishouding dan wel op andere wijze in elkaars verzorging voorzien. </w:t>
      </w:r>
    </w:p>
    <w:p w14:paraId="56833A5F" w14:textId="77777777" w:rsidR="002C073A" w:rsidRPr="007A2C92" w:rsidRDefault="002C073A">
      <w:pPr>
        <w:pStyle w:val="Plattetekstinspringen"/>
        <w:rPr>
          <w:rFonts w:ascii="Calibri" w:hAnsi="Calibri" w:cs="Calibri"/>
        </w:rPr>
      </w:pPr>
      <w:r w:rsidRPr="007A2C92">
        <w:rPr>
          <w:rFonts w:ascii="Calibri" w:hAnsi="Calibri" w:cs="Calibri"/>
        </w:rPr>
        <w:t>Ondernemingsraad</w:t>
      </w:r>
      <w:r w:rsidRPr="007A2C92">
        <w:rPr>
          <w:rFonts w:ascii="Calibri" w:hAnsi="Calibri" w:cs="Calibri"/>
        </w:rPr>
        <w:tab/>
      </w:r>
      <w:r w:rsidRPr="007A2C92">
        <w:rPr>
          <w:rFonts w:ascii="Calibri" w:hAnsi="Calibri" w:cs="Calibri"/>
        </w:rPr>
        <w:tab/>
      </w:r>
      <w:r w:rsidRPr="007A2C92">
        <w:rPr>
          <w:rFonts w:ascii="Calibri" w:hAnsi="Calibri" w:cs="Calibri"/>
        </w:rPr>
        <w:tab/>
        <w:t>:</w:t>
      </w:r>
      <w:r w:rsidRPr="007A2C92">
        <w:rPr>
          <w:rFonts w:ascii="Calibri" w:hAnsi="Calibri" w:cs="Calibri"/>
        </w:rPr>
        <w:tab/>
        <w:t xml:space="preserve">De ter zake bevoegde ondernemingsraad als bedoeld in de Wet op de </w:t>
      </w:r>
      <w:r w:rsidR="007D10CA" w:rsidRPr="007A2C92">
        <w:rPr>
          <w:rFonts w:ascii="Calibri" w:hAnsi="Calibri" w:cs="Calibri"/>
        </w:rPr>
        <w:t>o</w:t>
      </w:r>
      <w:r w:rsidRPr="007A2C92">
        <w:rPr>
          <w:rFonts w:ascii="Calibri" w:hAnsi="Calibri" w:cs="Calibri"/>
        </w:rPr>
        <w:t xml:space="preserve">ndernemingsraden. </w:t>
      </w:r>
    </w:p>
    <w:p w14:paraId="036333D2" w14:textId="77777777" w:rsidR="00254192" w:rsidRPr="007A2C92" w:rsidRDefault="002C073A" w:rsidP="00254192">
      <w:pPr>
        <w:tabs>
          <w:tab w:val="left" w:pos="-1440"/>
          <w:tab w:val="left" w:pos="-720"/>
          <w:tab w:val="left" w:pos="0"/>
          <w:tab w:val="left" w:pos="720"/>
          <w:tab w:val="left" w:pos="1440"/>
          <w:tab w:val="left" w:pos="2160"/>
          <w:tab w:val="left" w:pos="2880"/>
          <w:tab w:val="left" w:pos="3312"/>
        </w:tabs>
        <w:rPr>
          <w:rFonts w:ascii="Calibri" w:hAnsi="Calibri" w:cs="Calibri"/>
          <w:spacing w:val="-3"/>
          <w:lang w:val="nl-NL"/>
        </w:rPr>
      </w:pPr>
      <w:r w:rsidRPr="007A2C92">
        <w:rPr>
          <w:rFonts w:ascii="Calibri" w:hAnsi="Calibri" w:cs="Calibri"/>
          <w:spacing w:val="-3"/>
          <w:lang w:val="nl-NL"/>
        </w:rPr>
        <w:t>BW</w:t>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t>:</w:t>
      </w:r>
      <w:r w:rsidRPr="007A2C92">
        <w:rPr>
          <w:rFonts w:ascii="Calibri" w:hAnsi="Calibri" w:cs="Calibri"/>
          <w:spacing w:val="-3"/>
          <w:lang w:val="nl-NL"/>
        </w:rPr>
        <w:tab/>
        <w:t>Burgerlijk Wetboek.</w:t>
      </w:r>
    </w:p>
    <w:p w14:paraId="0FC7A295" w14:textId="77777777" w:rsidR="002C073A" w:rsidRPr="00231C49" w:rsidRDefault="00254192" w:rsidP="00FA56BD">
      <w:pPr>
        <w:pStyle w:val="Kop1"/>
        <w:rPr>
          <w:spacing w:val="-3"/>
        </w:rPr>
      </w:pPr>
      <w:r w:rsidRPr="007A2C92">
        <w:rPr>
          <w:spacing w:val="-3"/>
        </w:rPr>
        <w:br w:type="page"/>
      </w:r>
      <w:bookmarkStart w:id="2" w:name="_Toc502306253"/>
      <w:r w:rsidR="00BB56C9" w:rsidRPr="00231C49">
        <w:lastRenderedPageBreak/>
        <w:t>ARTIKEL 1A</w:t>
      </w:r>
      <w:r w:rsidRPr="00231C49">
        <w:tab/>
      </w:r>
      <w:r w:rsidR="00BB56C9" w:rsidRPr="00231C49">
        <w:t>Deeltijdmedewerker</w:t>
      </w:r>
      <w:bookmarkEnd w:id="2"/>
    </w:p>
    <w:p w14:paraId="78B4F6CE" w14:textId="77777777" w:rsidR="002C073A" w:rsidRPr="007A2C92" w:rsidRDefault="002C073A">
      <w:pPr>
        <w:suppressAutoHyphens/>
        <w:rPr>
          <w:rFonts w:ascii="Calibri" w:hAnsi="Calibri" w:cs="Calibri"/>
        </w:rPr>
      </w:pPr>
    </w:p>
    <w:p w14:paraId="516D4461" w14:textId="77777777" w:rsidR="002C073A" w:rsidRPr="007A2C92" w:rsidRDefault="002C073A">
      <w:pPr>
        <w:suppressAutoHyphens/>
        <w:rPr>
          <w:rFonts w:ascii="Calibri" w:hAnsi="Calibri" w:cs="Calibri"/>
        </w:rPr>
      </w:pPr>
      <w:r w:rsidRPr="007A2C92">
        <w:rPr>
          <w:rFonts w:ascii="Calibri" w:hAnsi="Calibri" w:cs="Calibri"/>
        </w:rPr>
        <w:t>Indien op grond van de individuele arbeidsovereenkomst</w:t>
      </w:r>
      <w:r w:rsidR="00254192" w:rsidRPr="007A2C92">
        <w:rPr>
          <w:rFonts w:ascii="Calibri" w:hAnsi="Calibri" w:cs="Calibri"/>
        </w:rPr>
        <w:t xml:space="preserve"> </w:t>
      </w:r>
      <w:r w:rsidRPr="007A2C92">
        <w:rPr>
          <w:rFonts w:ascii="Calibri" w:hAnsi="Calibri" w:cs="Calibri"/>
        </w:rPr>
        <w:t xml:space="preserve">de bedongen arbeidsduur minder bedraagt dan de arbeidsduur van een voltijdwerknemer, zijn de bepalingen van deze </w:t>
      </w:r>
      <w:r w:rsidR="00AB40D3">
        <w:rPr>
          <w:rFonts w:ascii="Calibri" w:hAnsi="Calibri" w:cs="Calibri"/>
        </w:rPr>
        <w:t>cao</w:t>
      </w:r>
      <w:r w:rsidRPr="007A2C92">
        <w:rPr>
          <w:rFonts w:ascii="Calibri" w:hAnsi="Calibri" w:cs="Calibri"/>
        </w:rPr>
        <w:t xml:space="preserve"> naar rato van de individuele arbeidsduur op overeenkomstige wijze van toepassing, tenzij bij de betreffende artikelen anders is vermeld.</w:t>
      </w:r>
    </w:p>
    <w:p w14:paraId="67E52DB4" w14:textId="77777777" w:rsidR="002C073A" w:rsidRPr="007A2C92" w:rsidRDefault="002C073A">
      <w:pPr>
        <w:tabs>
          <w:tab w:val="left" w:pos="-1440"/>
          <w:tab w:val="left" w:pos="-720"/>
          <w:tab w:val="left" w:pos="0"/>
          <w:tab w:val="left" w:pos="720"/>
          <w:tab w:val="left" w:pos="1440"/>
          <w:tab w:val="left" w:pos="2160"/>
          <w:tab w:val="left" w:pos="2880"/>
          <w:tab w:val="left" w:pos="3312"/>
        </w:tabs>
        <w:rPr>
          <w:rFonts w:ascii="Calibri" w:hAnsi="Calibri" w:cs="Calibri"/>
          <w:spacing w:val="-3"/>
          <w:lang w:val="nl-NL"/>
        </w:rPr>
      </w:pPr>
    </w:p>
    <w:p w14:paraId="5E1744E1" w14:textId="77777777" w:rsidR="00254192" w:rsidRPr="007A2C92" w:rsidRDefault="00254192">
      <w:pPr>
        <w:tabs>
          <w:tab w:val="left" w:pos="-1440"/>
          <w:tab w:val="left" w:pos="-720"/>
          <w:tab w:val="left" w:pos="0"/>
          <w:tab w:val="left" w:pos="720"/>
          <w:tab w:val="left" w:pos="1440"/>
          <w:tab w:val="left" w:pos="2160"/>
          <w:tab w:val="left" w:pos="2880"/>
          <w:tab w:val="left" w:pos="3312"/>
        </w:tabs>
        <w:rPr>
          <w:rFonts w:ascii="Calibri" w:hAnsi="Calibri" w:cs="Calibri"/>
          <w:spacing w:val="-3"/>
          <w:lang w:val="nl-NL"/>
        </w:rPr>
      </w:pPr>
    </w:p>
    <w:p w14:paraId="3DBA5A8F" w14:textId="77777777" w:rsidR="002C073A" w:rsidRPr="00231C49" w:rsidRDefault="002C073A" w:rsidP="00FA56BD">
      <w:pPr>
        <w:pStyle w:val="Kop1"/>
      </w:pPr>
      <w:bookmarkStart w:id="3" w:name="_Toc502306254"/>
      <w:r w:rsidRPr="00231C49">
        <w:t>ARTIKEL 2</w:t>
      </w:r>
      <w:r w:rsidR="00254192" w:rsidRPr="00231C49">
        <w:tab/>
        <w:t>Algemene verplichtingen van</w:t>
      </w:r>
      <w:bookmarkEnd w:id="3"/>
    </w:p>
    <w:p w14:paraId="3130EC3A"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rPr>
          <w:rFonts w:ascii="Calibri" w:hAnsi="Calibri" w:cs="Calibri"/>
          <w:spacing w:val="-3"/>
          <w:lang w:val="nl-NL"/>
        </w:rPr>
      </w:pPr>
    </w:p>
    <w:p w14:paraId="3CE34377"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rPr>
          <w:rFonts w:ascii="Calibri" w:hAnsi="Calibri" w:cs="Calibri"/>
          <w:b/>
          <w:spacing w:val="-3"/>
          <w:lang w:val="nl-NL"/>
        </w:rPr>
      </w:pPr>
      <w:r w:rsidRPr="007A2C92">
        <w:rPr>
          <w:rFonts w:ascii="Calibri" w:hAnsi="Calibri" w:cs="Calibri"/>
          <w:b/>
          <w:spacing w:val="-3"/>
          <w:u w:val="single"/>
          <w:lang w:val="nl-NL"/>
        </w:rPr>
        <w:t>A. Partijen:</w:t>
      </w:r>
    </w:p>
    <w:p w14:paraId="759FF043"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rPr>
          <w:rFonts w:ascii="Calibri" w:hAnsi="Calibri" w:cs="Calibri"/>
          <w:spacing w:val="-3"/>
          <w:lang w:val="nl-NL"/>
        </w:rPr>
      </w:pPr>
      <w:r w:rsidRPr="007A2C92">
        <w:rPr>
          <w:rFonts w:ascii="Calibri" w:hAnsi="Calibri" w:cs="Calibri"/>
          <w:spacing w:val="-3"/>
          <w:lang w:val="nl-NL"/>
        </w:rPr>
        <w:t xml:space="preserve">Partijen verplichten zich deze </w:t>
      </w:r>
      <w:r w:rsidR="00AB40D3">
        <w:rPr>
          <w:rFonts w:ascii="Calibri" w:hAnsi="Calibri" w:cs="Calibri"/>
          <w:spacing w:val="-3"/>
          <w:lang w:val="nl-NL"/>
        </w:rPr>
        <w:t>cao</w:t>
      </w:r>
      <w:r w:rsidRPr="007A2C92">
        <w:rPr>
          <w:rFonts w:ascii="Calibri" w:hAnsi="Calibri" w:cs="Calibri"/>
          <w:spacing w:val="-3"/>
          <w:lang w:val="nl-NL"/>
        </w:rPr>
        <w:t xml:space="preserve"> naar letter en geest na te zullen komen en noch direct of indirect actie te zullen voeren of te zullen steunen, waardoor deze </w:t>
      </w:r>
      <w:r w:rsidR="00AB40D3">
        <w:rPr>
          <w:rFonts w:ascii="Calibri" w:hAnsi="Calibri" w:cs="Calibri"/>
          <w:spacing w:val="-3"/>
          <w:lang w:val="nl-NL"/>
        </w:rPr>
        <w:t>cao</w:t>
      </w:r>
      <w:r w:rsidRPr="007A2C92">
        <w:rPr>
          <w:rFonts w:ascii="Calibri" w:hAnsi="Calibri" w:cs="Calibri"/>
          <w:spacing w:val="-3"/>
          <w:lang w:val="nl-NL"/>
        </w:rPr>
        <w:t xml:space="preserve"> gewijzigd of beëindigd zou kunnen worden op andere wijze dan is overeengekomen.</w:t>
      </w:r>
    </w:p>
    <w:p w14:paraId="13D137D9"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rPr>
          <w:rFonts w:ascii="Calibri" w:hAnsi="Calibri" w:cs="Calibri"/>
          <w:spacing w:val="-3"/>
          <w:lang w:val="nl-NL"/>
        </w:rPr>
      </w:pPr>
    </w:p>
    <w:p w14:paraId="5C583CE6" w14:textId="77777777" w:rsidR="002C073A" w:rsidRPr="007A2C92" w:rsidRDefault="002C073A">
      <w:pPr>
        <w:tabs>
          <w:tab w:val="left" w:pos="-1440"/>
          <w:tab w:val="left" w:pos="-720"/>
          <w:tab w:val="left" w:pos="0"/>
          <w:tab w:val="left" w:pos="720"/>
          <w:tab w:val="left" w:pos="1440"/>
          <w:tab w:val="left" w:pos="2160"/>
          <w:tab w:val="left" w:pos="2880"/>
          <w:tab w:val="left" w:pos="3312"/>
          <w:tab w:val="left" w:pos="3600"/>
        </w:tabs>
        <w:rPr>
          <w:rFonts w:ascii="Calibri" w:hAnsi="Calibri" w:cs="Calibri"/>
          <w:b/>
          <w:spacing w:val="-3"/>
          <w:lang w:val="nl-NL"/>
        </w:rPr>
      </w:pPr>
      <w:r w:rsidRPr="007A2C92">
        <w:rPr>
          <w:rFonts w:ascii="Calibri" w:hAnsi="Calibri" w:cs="Calibri"/>
          <w:b/>
          <w:spacing w:val="-3"/>
          <w:u w:val="single"/>
          <w:lang w:val="nl-NL"/>
        </w:rPr>
        <w:t>B. Werkgever:</w:t>
      </w:r>
    </w:p>
    <w:p w14:paraId="40251ED1" w14:textId="77777777" w:rsidR="002C073A" w:rsidRPr="007A2C92" w:rsidRDefault="002C073A" w:rsidP="006856A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1.</w:t>
      </w:r>
      <w:r w:rsidRPr="007A2C92">
        <w:rPr>
          <w:rFonts w:ascii="Calibri" w:hAnsi="Calibri" w:cs="Calibri"/>
          <w:b/>
          <w:spacing w:val="-3"/>
          <w:lang w:val="nl-NL"/>
        </w:rPr>
        <w:tab/>
      </w:r>
      <w:r w:rsidRPr="007A2C92">
        <w:rPr>
          <w:rFonts w:ascii="Calibri" w:hAnsi="Calibri" w:cs="Calibri"/>
          <w:spacing w:val="-3"/>
          <w:lang w:val="nl-NL"/>
        </w:rPr>
        <w:t>De werkgever verbindt zich geen werknemers in dienst te nemen of te hou</w:t>
      </w:r>
      <w:r w:rsidRPr="007A2C92">
        <w:rPr>
          <w:rFonts w:ascii="Calibri" w:hAnsi="Calibri" w:cs="Calibri"/>
          <w:spacing w:val="-3"/>
          <w:lang w:val="nl-NL"/>
        </w:rPr>
        <w:softHyphen/>
        <w:t xml:space="preserve">den op voorwaarden </w:t>
      </w:r>
      <w:r w:rsidR="006877DF" w:rsidRPr="007A2C92">
        <w:rPr>
          <w:rFonts w:ascii="Calibri" w:hAnsi="Calibri" w:cs="Calibri"/>
          <w:spacing w:val="-3"/>
          <w:lang w:val="nl-NL"/>
        </w:rPr>
        <w:t xml:space="preserve">die in strijd zijn </w:t>
      </w:r>
      <w:r w:rsidRPr="007A2C92">
        <w:rPr>
          <w:rFonts w:ascii="Calibri" w:hAnsi="Calibri" w:cs="Calibri"/>
          <w:spacing w:val="-3"/>
          <w:lang w:val="nl-NL"/>
        </w:rPr>
        <w:t xml:space="preserve">met deze </w:t>
      </w:r>
      <w:r w:rsidR="00AB40D3">
        <w:rPr>
          <w:rFonts w:ascii="Calibri" w:hAnsi="Calibri" w:cs="Calibri"/>
          <w:spacing w:val="-3"/>
          <w:lang w:val="nl-NL"/>
        </w:rPr>
        <w:t>cao</w:t>
      </w:r>
      <w:r w:rsidRPr="007A2C92">
        <w:rPr>
          <w:rFonts w:ascii="Calibri" w:hAnsi="Calibri" w:cs="Calibri"/>
          <w:spacing w:val="-3"/>
          <w:lang w:val="nl-NL"/>
        </w:rPr>
        <w:t xml:space="preserve">.   </w:t>
      </w:r>
    </w:p>
    <w:p w14:paraId="6B1C1AE7" w14:textId="77777777" w:rsidR="002C073A" w:rsidRPr="007A2C92" w:rsidRDefault="002C073A" w:rsidP="006856AF">
      <w:pPr>
        <w:tabs>
          <w:tab w:val="left" w:pos="-1440"/>
          <w:tab w:val="left" w:pos="-720"/>
        </w:tabs>
        <w:ind w:left="284" w:hanging="284"/>
        <w:rPr>
          <w:rFonts w:ascii="Calibri" w:hAnsi="Calibri" w:cs="Calibri"/>
          <w:spacing w:val="-3"/>
          <w:lang w:val="nl-NL"/>
        </w:rPr>
      </w:pPr>
    </w:p>
    <w:p w14:paraId="30410E19" w14:textId="77777777" w:rsidR="002C073A" w:rsidRPr="007A2C92" w:rsidRDefault="00692EAB" w:rsidP="006856A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2</w:t>
      </w:r>
      <w:r w:rsidRPr="007A2C92">
        <w:rPr>
          <w:rFonts w:ascii="Calibri" w:hAnsi="Calibri" w:cs="Calibri"/>
          <w:spacing w:val="-3"/>
          <w:lang w:val="nl-NL"/>
        </w:rPr>
        <w:t>.</w:t>
      </w:r>
      <w:r w:rsidR="000D0E7D" w:rsidRPr="007A2C92">
        <w:rPr>
          <w:rFonts w:ascii="Calibri" w:hAnsi="Calibri" w:cs="Calibri"/>
          <w:spacing w:val="-3"/>
          <w:lang w:val="nl-NL"/>
        </w:rPr>
        <w:tab/>
      </w:r>
      <w:r w:rsidR="002C073A" w:rsidRPr="007A2C92">
        <w:rPr>
          <w:rFonts w:ascii="Calibri" w:hAnsi="Calibri" w:cs="Calibri"/>
          <w:spacing w:val="-3"/>
          <w:lang w:val="nl-NL"/>
        </w:rPr>
        <w:t xml:space="preserve">Voor elke werknemer is een exemplaar van deze </w:t>
      </w:r>
      <w:r w:rsidR="00AB40D3">
        <w:rPr>
          <w:rFonts w:ascii="Calibri" w:hAnsi="Calibri" w:cs="Calibri"/>
          <w:spacing w:val="-3"/>
          <w:lang w:val="nl-NL"/>
        </w:rPr>
        <w:t>cao</w:t>
      </w:r>
      <w:r w:rsidR="002C073A" w:rsidRPr="007A2C92">
        <w:rPr>
          <w:rFonts w:ascii="Calibri" w:hAnsi="Calibri" w:cs="Calibri"/>
          <w:spacing w:val="-3"/>
          <w:lang w:val="nl-NL"/>
        </w:rPr>
        <w:t xml:space="preserve"> ter beschikking. De </w:t>
      </w:r>
      <w:r w:rsidR="0088769B" w:rsidRPr="007A2C92">
        <w:rPr>
          <w:rFonts w:ascii="Calibri" w:hAnsi="Calibri" w:cs="Calibri"/>
          <w:spacing w:val="-3"/>
          <w:lang w:val="nl-NL"/>
        </w:rPr>
        <w:t xml:space="preserve">werkgever streeft ernaar om binnen 2 maanden nadat een definitief akkoord over de </w:t>
      </w:r>
      <w:r w:rsidR="00AB40D3">
        <w:rPr>
          <w:rFonts w:ascii="Calibri" w:hAnsi="Calibri" w:cs="Calibri"/>
          <w:spacing w:val="-3"/>
          <w:lang w:val="nl-NL"/>
        </w:rPr>
        <w:t>cao</w:t>
      </w:r>
      <w:r w:rsidR="0088769B" w:rsidRPr="007A2C92">
        <w:rPr>
          <w:rFonts w:ascii="Calibri" w:hAnsi="Calibri" w:cs="Calibri"/>
          <w:spacing w:val="-3"/>
          <w:lang w:val="nl-NL"/>
        </w:rPr>
        <w:t xml:space="preserve"> is bereikt, aan alle werknemers de tekst van de nieuwe </w:t>
      </w:r>
      <w:r w:rsidR="00AB40D3">
        <w:rPr>
          <w:rFonts w:ascii="Calibri" w:hAnsi="Calibri" w:cs="Calibri"/>
          <w:spacing w:val="-3"/>
          <w:lang w:val="nl-NL"/>
        </w:rPr>
        <w:t>cao</w:t>
      </w:r>
      <w:r w:rsidR="0088769B" w:rsidRPr="007A2C92">
        <w:rPr>
          <w:rFonts w:ascii="Calibri" w:hAnsi="Calibri" w:cs="Calibri"/>
          <w:spacing w:val="-3"/>
          <w:lang w:val="nl-NL"/>
        </w:rPr>
        <w:t xml:space="preserve"> te geven. </w:t>
      </w:r>
    </w:p>
    <w:p w14:paraId="4AC6AA6D" w14:textId="77777777" w:rsidR="002C073A" w:rsidRPr="007A2C92" w:rsidRDefault="002C073A" w:rsidP="006856AF">
      <w:pPr>
        <w:pStyle w:val="Eindnoottekst"/>
        <w:tabs>
          <w:tab w:val="left" w:pos="-1440"/>
          <w:tab w:val="left" w:pos="-720"/>
        </w:tabs>
        <w:ind w:left="284" w:hanging="284"/>
        <w:rPr>
          <w:rFonts w:ascii="Calibri" w:hAnsi="Calibri" w:cs="Calibri"/>
          <w:spacing w:val="-3"/>
          <w:lang w:val="nl-NL"/>
        </w:rPr>
      </w:pPr>
    </w:p>
    <w:p w14:paraId="4284ED2A" w14:textId="77777777" w:rsidR="002C073A" w:rsidRPr="007A2C92" w:rsidRDefault="00692EAB" w:rsidP="006856AF">
      <w:pPr>
        <w:ind w:left="284" w:hanging="284"/>
        <w:rPr>
          <w:rFonts w:ascii="Calibri" w:hAnsi="Calibri" w:cs="Calibri"/>
          <w:spacing w:val="-3"/>
          <w:lang w:val="nl-NL"/>
        </w:rPr>
      </w:pPr>
      <w:r w:rsidRPr="007A2C92">
        <w:rPr>
          <w:rFonts w:ascii="Calibri" w:hAnsi="Calibri" w:cs="Calibri"/>
          <w:b/>
          <w:spacing w:val="-3"/>
          <w:lang w:val="nl-NL"/>
        </w:rPr>
        <w:t>3</w:t>
      </w:r>
      <w:r w:rsidR="00AF30F1" w:rsidRPr="007A2C92">
        <w:rPr>
          <w:rFonts w:ascii="Calibri" w:hAnsi="Calibri" w:cs="Calibri"/>
          <w:b/>
          <w:spacing w:val="-3"/>
          <w:lang w:val="nl-NL"/>
        </w:rPr>
        <w:t>.</w:t>
      </w:r>
      <w:r w:rsidR="002C073A" w:rsidRPr="007A2C92">
        <w:rPr>
          <w:rFonts w:ascii="Calibri" w:hAnsi="Calibri" w:cs="Calibri"/>
          <w:b/>
          <w:spacing w:val="-3"/>
          <w:lang w:val="nl-NL"/>
        </w:rPr>
        <w:tab/>
      </w:r>
      <w:r w:rsidR="002C073A" w:rsidRPr="007A2C92">
        <w:rPr>
          <w:rFonts w:ascii="Calibri" w:hAnsi="Calibri" w:cs="Calibri"/>
          <w:spacing w:val="-3"/>
          <w:lang w:val="nl-NL"/>
        </w:rPr>
        <w:t>Vacatures zullen bij voorkeur worden vervuld door reeds in dienst zijnde werknemers. Om de werknemers in staat te stellen een passende functie binnen de onderneming te blijven vervullen en in aanmerking te komen voor plaatsing in vacante functies, zal de werkgever eigen initiatief van werknemers, die hun kennis en bekwaamheden willen ontwikkelen om deze aan te passen aan technische en ander</w:t>
      </w:r>
      <w:r w:rsidR="00275385" w:rsidRPr="007A2C92">
        <w:rPr>
          <w:rFonts w:ascii="Calibri" w:hAnsi="Calibri" w:cs="Calibri"/>
          <w:spacing w:val="-3"/>
          <w:lang w:val="nl-NL"/>
        </w:rPr>
        <w:t>e ontwikkelingen, bevorderen.</w:t>
      </w:r>
    </w:p>
    <w:p w14:paraId="008B4EBC" w14:textId="77777777" w:rsidR="002C073A" w:rsidRPr="007A2C92" w:rsidRDefault="002C073A" w:rsidP="006856AF">
      <w:pPr>
        <w:tabs>
          <w:tab w:val="left" w:pos="-1440"/>
          <w:tab w:val="left" w:pos="-720"/>
        </w:tabs>
        <w:ind w:left="284" w:hanging="284"/>
        <w:rPr>
          <w:rFonts w:ascii="Calibri" w:hAnsi="Calibri" w:cs="Calibri"/>
          <w:spacing w:val="-3"/>
          <w:lang w:val="nl-NL"/>
        </w:rPr>
      </w:pPr>
    </w:p>
    <w:p w14:paraId="7B583A0A" w14:textId="77777777" w:rsidR="002C073A" w:rsidRPr="007A2C92" w:rsidRDefault="00692EAB" w:rsidP="006856A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4</w:t>
      </w:r>
      <w:r w:rsidR="00AF30F1" w:rsidRPr="007A2C92">
        <w:rPr>
          <w:rFonts w:ascii="Calibri" w:hAnsi="Calibri" w:cs="Calibri"/>
          <w:b/>
          <w:spacing w:val="-3"/>
          <w:lang w:val="nl-NL"/>
        </w:rPr>
        <w:t>.</w:t>
      </w:r>
      <w:r w:rsidR="002C073A" w:rsidRPr="007A2C92">
        <w:rPr>
          <w:rFonts w:ascii="Calibri" w:hAnsi="Calibri" w:cs="Calibri"/>
          <w:spacing w:val="-3"/>
          <w:lang w:val="nl-NL"/>
        </w:rPr>
        <w:tab/>
        <w:t>De werkgever zal de vakvereniging faciliteiten bieden voor het werk van de vakvereniging in de onderneming, voor</w:t>
      </w:r>
      <w:r w:rsidR="006877DF" w:rsidRPr="007A2C92">
        <w:rPr>
          <w:rFonts w:ascii="Calibri" w:hAnsi="Calibri" w:cs="Calibri"/>
          <w:spacing w:val="-3"/>
          <w:lang w:val="nl-NL"/>
        </w:rPr>
        <w:t xml:space="preserve"> </w:t>
      </w:r>
      <w:r w:rsidR="002C073A" w:rsidRPr="007A2C92">
        <w:rPr>
          <w:rFonts w:ascii="Calibri" w:hAnsi="Calibri" w:cs="Calibri"/>
          <w:spacing w:val="-3"/>
          <w:lang w:val="nl-NL"/>
        </w:rPr>
        <w:t>zover door dit werk de voortgang van de werkzaamheden niet wordt geschaad en de bestaande overleg</w:t>
      </w:r>
      <w:r w:rsidR="002C073A" w:rsidRPr="007A2C92">
        <w:rPr>
          <w:rFonts w:ascii="Calibri" w:hAnsi="Calibri" w:cs="Calibri"/>
          <w:spacing w:val="-3"/>
          <w:lang w:val="nl-NL"/>
        </w:rPr>
        <w:softHyphen/>
        <w:t>structuur binnen de onderneming niet wordt doorkruist.</w:t>
      </w:r>
    </w:p>
    <w:p w14:paraId="02B7973C" w14:textId="77777777" w:rsidR="002874A9" w:rsidRPr="007A2C92" w:rsidRDefault="002874A9" w:rsidP="006856AF">
      <w:pPr>
        <w:tabs>
          <w:tab w:val="left" w:pos="-1440"/>
          <w:tab w:val="left" w:pos="-720"/>
        </w:tabs>
        <w:ind w:left="284" w:hanging="284"/>
        <w:rPr>
          <w:rFonts w:ascii="Calibri" w:hAnsi="Calibri" w:cs="Calibri"/>
          <w:spacing w:val="-3"/>
          <w:lang w:val="nl-NL"/>
        </w:rPr>
      </w:pPr>
    </w:p>
    <w:p w14:paraId="583192B7" w14:textId="77777777" w:rsidR="002874A9" w:rsidRPr="007A2C92" w:rsidRDefault="002874A9" w:rsidP="006856A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5.</w:t>
      </w:r>
      <w:r w:rsidRPr="007A2C92">
        <w:rPr>
          <w:rFonts w:ascii="Calibri" w:hAnsi="Calibri" w:cs="Calibri"/>
          <w:spacing w:val="-3"/>
          <w:lang w:val="nl-NL"/>
        </w:rPr>
        <w:tab/>
        <w:t>Werkgever werkt alleen samen met NEN-gecertificeerde uitzendbureaus.</w:t>
      </w:r>
    </w:p>
    <w:p w14:paraId="00D65FFC" w14:textId="77777777" w:rsidR="002C073A" w:rsidRPr="007A2C92" w:rsidRDefault="002C073A">
      <w:pPr>
        <w:tabs>
          <w:tab w:val="left" w:pos="-1440"/>
          <w:tab w:val="left" w:pos="-720"/>
          <w:tab w:val="left" w:pos="0"/>
          <w:tab w:val="left" w:pos="432"/>
          <w:tab w:val="left" w:pos="720"/>
        </w:tabs>
        <w:rPr>
          <w:rFonts w:ascii="Calibri" w:hAnsi="Calibri" w:cs="Calibri"/>
          <w:spacing w:val="-3"/>
          <w:lang w:val="nl-NL"/>
        </w:rPr>
      </w:pPr>
    </w:p>
    <w:p w14:paraId="3B2D076F" w14:textId="77777777" w:rsidR="002C073A" w:rsidRPr="007A2C92" w:rsidRDefault="002C073A">
      <w:pPr>
        <w:tabs>
          <w:tab w:val="left" w:pos="-1440"/>
          <w:tab w:val="left" w:pos="-720"/>
          <w:tab w:val="left" w:pos="0"/>
          <w:tab w:val="left" w:pos="432"/>
          <w:tab w:val="left" w:pos="720"/>
        </w:tabs>
        <w:rPr>
          <w:rFonts w:ascii="Calibri" w:hAnsi="Calibri" w:cs="Calibri"/>
          <w:b/>
          <w:spacing w:val="-3"/>
          <w:lang w:val="nl-NL"/>
        </w:rPr>
      </w:pPr>
      <w:r w:rsidRPr="007A2C92">
        <w:rPr>
          <w:rFonts w:ascii="Calibri" w:hAnsi="Calibri" w:cs="Calibri"/>
          <w:b/>
          <w:spacing w:val="-3"/>
          <w:u w:val="single"/>
          <w:lang w:val="nl-NL"/>
        </w:rPr>
        <w:t>C. Werknemer:</w:t>
      </w:r>
    </w:p>
    <w:p w14:paraId="498312B4" w14:textId="77777777" w:rsidR="002C073A" w:rsidRPr="007A2C92" w:rsidRDefault="002C073A" w:rsidP="006856AF">
      <w:pPr>
        <w:ind w:left="284" w:hanging="284"/>
        <w:rPr>
          <w:rFonts w:ascii="Calibri" w:hAnsi="Calibri" w:cs="Calibri"/>
          <w:spacing w:val="-3"/>
          <w:lang w:val="nl-NL"/>
        </w:rPr>
      </w:pPr>
      <w:r w:rsidRPr="007A2C92">
        <w:rPr>
          <w:rFonts w:ascii="Calibri" w:hAnsi="Calibri" w:cs="Calibri"/>
          <w:b/>
          <w:spacing w:val="-3"/>
          <w:lang w:val="nl-NL"/>
        </w:rPr>
        <w:t>1.</w:t>
      </w:r>
      <w:r w:rsidRPr="007A2C92">
        <w:rPr>
          <w:rFonts w:ascii="Calibri" w:hAnsi="Calibri" w:cs="Calibri"/>
          <w:b/>
          <w:spacing w:val="-3"/>
          <w:lang w:val="nl-NL"/>
        </w:rPr>
        <w:tab/>
      </w:r>
      <w:r w:rsidRPr="007A2C92">
        <w:rPr>
          <w:rFonts w:ascii="Calibri" w:hAnsi="Calibri" w:cs="Calibri"/>
          <w:spacing w:val="-3"/>
          <w:lang w:val="nl-NL"/>
        </w:rPr>
        <w:t xml:space="preserve">De werknemer is gehouden gegevens en informatie verkregen uit zijn dienstverband, waarvan hij redelijkerwijs kan vermoeden dat daarmee bij niet geheimhouding schade kan worden berokkend aan het bedrijf van de werkgever, niet aan derden te verschaffen. De geheimhoudingsplicht duurt tot een jaar na beëindiging van het dienstverband, tenzij in een individuele arbeidsovereenkomst een andere termijn is genoemd. De verplichting tot geheimhouding geldt niet indien de werknemer </w:t>
      </w:r>
      <w:r w:rsidR="0088769B" w:rsidRPr="007A2C92">
        <w:rPr>
          <w:rFonts w:ascii="Calibri" w:hAnsi="Calibri" w:cs="Calibri"/>
          <w:spacing w:val="-3"/>
          <w:lang w:val="nl-NL"/>
        </w:rPr>
        <w:t xml:space="preserve">volgens de wet verplicht is </w:t>
      </w:r>
      <w:r w:rsidRPr="007A2C92">
        <w:rPr>
          <w:rFonts w:ascii="Calibri" w:hAnsi="Calibri" w:cs="Calibri"/>
          <w:spacing w:val="-3"/>
          <w:lang w:val="nl-NL"/>
        </w:rPr>
        <w:t xml:space="preserve">mededelingen </w:t>
      </w:r>
      <w:r w:rsidR="0088769B" w:rsidRPr="007A2C92">
        <w:rPr>
          <w:rFonts w:ascii="Calibri" w:hAnsi="Calibri" w:cs="Calibri"/>
          <w:spacing w:val="-3"/>
          <w:lang w:val="nl-NL"/>
        </w:rPr>
        <w:t>te verstrekken</w:t>
      </w:r>
      <w:r w:rsidRPr="007A2C92">
        <w:rPr>
          <w:rFonts w:ascii="Calibri" w:hAnsi="Calibri" w:cs="Calibri"/>
          <w:spacing w:val="-3"/>
          <w:lang w:val="nl-NL"/>
        </w:rPr>
        <w:t>.</w:t>
      </w:r>
    </w:p>
    <w:p w14:paraId="44715F7A" w14:textId="77777777" w:rsidR="002C073A" w:rsidRPr="007A2C92" w:rsidRDefault="002C073A" w:rsidP="006856AF">
      <w:pPr>
        <w:ind w:left="284" w:hanging="284"/>
        <w:rPr>
          <w:rFonts w:ascii="Calibri" w:hAnsi="Calibri" w:cs="Calibri"/>
          <w:spacing w:val="-3"/>
          <w:lang w:val="nl-NL"/>
        </w:rPr>
      </w:pPr>
    </w:p>
    <w:p w14:paraId="4C68AE3A" w14:textId="77777777" w:rsidR="002C073A" w:rsidRPr="007A2C92" w:rsidRDefault="002C073A" w:rsidP="006856AF">
      <w:pPr>
        <w:numPr>
          <w:ilvl w:val="0"/>
          <w:numId w:val="3"/>
        </w:numPr>
        <w:tabs>
          <w:tab w:val="clear" w:pos="420"/>
          <w:tab w:val="left" w:pos="-1440"/>
          <w:tab w:val="left" w:pos="-720"/>
          <w:tab w:val="left" w:pos="720"/>
        </w:tabs>
        <w:ind w:left="284" w:hanging="284"/>
        <w:rPr>
          <w:rFonts w:ascii="Calibri" w:hAnsi="Calibri" w:cs="Calibri"/>
          <w:spacing w:val="-3"/>
          <w:lang w:val="nl-NL"/>
        </w:rPr>
      </w:pPr>
      <w:r w:rsidRPr="007A2C92">
        <w:rPr>
          <w:rFonts w:ascii="Calibri" w:hAnsi="Calibri" w:cs="Calibri"/>
          <w:spacing w:val="-3"/>
          <w:lang w:val="nl-NL"/>
        </w:rPr>
        <w:t xml:space="preserve">De werknemer is </w:t>
      </w:r>
      <w:r w:rsidR="0088769B" w:rsidRPr="007A2C92">
        <w:rPr>
          <w:rFonts w:ascii="Calibri" w:hAnsi="Calibri" w:cs="Calibri"/>
          <w:spacing w:val="-3"/>
          <w:lang w:val="nl-NL"/>
        </w:rPr>
        <w:t>verplicht</w:t>
      </w:r>
      <w:r w:rsidR="00847497" w:rsidRPr="007A2C92">
        <w:rPr>
          <w:rFonts w:ascii="Calibri" w:hAnsi="Calibri" w:cs="Calibri"/>
          <w:spacing w:val="-3"/>
          <w:lang w:val="nl-NL"/>
        </w:rPr>
        <w:t xml:space="preserve"> </w:t>
      </w:r>
      <w:r w:rsidRPr="007A2C92">
        <w:rPr>
          <w:rFonts w:ascii="Calibri" w:hAnsi="Calibri" w:cs="Calibri"/>
          <w:spacing w:val="-3"/>
          <w:lang w:val="nl-NL"/>
        </w:rPr>
        <w:t>alle hem door of namens de werkgever opgedragen werkzaamheden, voor</w:t>
      </w:r>
      <w:r w:rsidR="0088769B" w:rsidRPr="007A2C92">
        <w:rPr>
          <w:rFonts w:ascii="Calibri" w:hAnsi="Calibri" w:cs="Calibri"/>
          <w:spacing w:val="-3"/>
          <w:lang w:val="nl-NL"/>
        </w:rPr>
        <w:t xml:space="preserve"> </w:t>
      </w:r>
      <w:r w:rsidRPr="007A2C92">
        <w:rPr>
          <w:rFonts w:ascii="Calibri" w:hAnsi="Calibri" w:cs="Calibri"/>
          <w:spacing w:val="-3"/>
          <w:lang w:val="nl-NL"/>
        </w:rPr>
        <w:t>zover deze redelijkerwijs van hem kunnen worden verlangd en voor</w:t>
      </w:r>
      <w:r w:rsidR="0088769B" w:rsidRPr="007A2C92">
        <w:rPr>
          <w:rFonts w:ascii="Calibri" w:hAnsi="Calibri" w:cs="Calibri"/>
          <w:spacing w:val="-3"/>
          <w:lang w:val="nl-NL"/>
        </w:rPr>
        <w:t xml:space="preserve"> </w:t>
      </w:r>
      <w:r w:rsidRPr="007A2C92">
        <w:rPr>
          <w:rFonts w:ascii="Calibri" w:hAnsi="Calibri" w:cs="Calibri"/>
          <w:spacing w:val="-3"/>
          <w:lang w:val="nl-NL"/>
        </w:rPr>
        <w:t xml:space="preserve">zover </w:t>
      </w:r>
      <w:r w:rsidR="0088769B" w:rsidRPr="007A2C92">
        <w:rPr>
          <w:rFonts w:ascii="Calibri" w:hAnsi="Calibri" w:cs="Calibri"/>
          <w:spacing w:val="-3"/>
          <w:lang w:val="nl-NL"/>
        </w:rPr>
        <w:t xml:space="preserve">deze </w:t>
      </w:r>
      <w:r w:rsidRPr="007A2C92">
        <w:rPr>
          <w:rFonts w:ascii="Calibri" w:hAnsi="Calibri" w:cs="Calibri"/>
          <w:spacing w:val="-3"/>
          <w:lang w:val="nl-NL"/>
        </w:rPr>
        <w:t>verband houden met de werkzaamheden in het bedrijf, zo goed mogelijk uit te voeren en daarbij alle verstrekte aanwijzingen en voorschriften op te volgen.</w:t>
      </w:r>
    </w:p>
    <w:p w14:paraId="66F0B7EA" w14:textId="77777777" w:rsidR="00A82610" w:rsidRPr="007A2C92" w:rsidRDefault="002C073A" w:rsidP="006856AF">
      <w:pPr>
        <w:tabs>
          <w:tab w:val="left" w:pos="-1440"/>
          <w:tab w:val="left" w:pos="-720"/>
          <w:tab w:val="left" w:pos="720"/>
        </w:tabs>
        <w:ind w:left="284" w:hanging="284"/>
        <w:rPr>
          <w:rFonts w:ascii="Calibri" w:hAnsi="Calibri" w:cs="Calibri"/>
          <w:spacing w:val="-3"/>
          <w:lang w:val="nl-NL"/>
        </w:rPr>
      </w:pPr>
      <w:r w:rsidRPr="007A2C92">
        <w:rPr>
          <w:rFonts w:ascii="Calibri" w:hAnsi="Calibri" w:cs="Calibri"/>
          <w:spacing w:val="-3"/>
          <w:lang w:val="nl-NL"/>
        </w:rPr>
        <w:t xml:space="preserve"> </w:t>
      </w:r>
    </w:p>
    <w:p w14:paraId="3BCC8BD6" w14:textId="77777777" w:rsidR="002C073A" w:rsidRPr="007A2C92" w:rsidRDefault="00A82610" w:rsidP="006856AF">
      <w:pPr>
        <w:tabs>
          <w:tab w:val="left" w:pos="-1440"/>
          <w:tab w:val="left" w:pos="-720"/>
          <w:tab w:val="left" w:pos="720"/>
        </w:tabs>
        <w:ind w:left="284" w:hanging="284"/>
        <w:rPr>
          <w:rFonts w:ascii="Calibri" w:hAnsi="Calibri" w:cs="Calibri"/>
          <w:spacing w:val="-3"/>
          <w:lang w:val="nl-NL"/>
        </w:rPr>
      </w:pPr>
      <w:r w:rsidRPr="007A2C92">
        <w:rPr>
          <w:rFonts w:ascii="Calibri" w:hAnsi="Calibri" w:cs="Calibri"/>
          <w:spacing w:val="-3"/>
          <w:lang w:val="nl-NL"/>
        </w:rPr>
        <w:br w:type="page"/>
      </w:r>
      <w:r w:rsidR="002C073A" w:rsidRPr="007A2C92">
        <w:rPr>
          <w:rFonts w:ascii="Calibri" w:hAnsi="Calibri" w:cs="Calibri"/>
          <w:b/>
          <w:spacing w:val="-3"/>
          <w:lang w:val="nl-NL"/>
        </w:rPr>
        <w:lastRenderedPageBreak/>
        <w:t>3.</w:t>
      </w:r>
      <w:r w:rsidR="002C073A" w:rsidRPr="007A2C92">
        <w:rPr>
          <w:rFonts w:ascii="Calibri" w:hAnsi="Calibri" w:cs="Calibri"/>
          <w:spacing w:val="-3"/>
          <w:lang w:val="nl-NL"/>
        </w:rPr>
        <w:tab/>
        <w:t xml:space="preserve">De werknemer is </w:t>
      </w:r>
      <w:r w:rsidR="0088769B" w:rsidRPr="007A2C92">
        <w:rPr>
          <w:rFonts w:ascii="Calibri" w:hAnsi="Calibri" w:cs="Calibri"/>
          <w:spacing w:val="-3"/>
          <w:lang w:val="nl-NL"/>
        </w:rPr>
        <w:t>verplicht</w:t>
      </w:r>
      <w:r w:rsidR="00847497" w:rsidRPr="007A2C92">
        <w:rPr>
          <w:rFonts w:ascii="Calibri" w:hAnsi="Calibri" w:cs="Calibri"/>
          <w:spacing w:val="-3"/>
          <w:lang w:val="nl-NL"/>
        </w:rPr>
        <w:t xml:space="preserve"> </w:t>
      </w:r>
      <w:r w:rsidR="002C073A" w:rsidRPr="007A2C92">
        <w:rPr>
          <w:rFonts w:ascii="Calibri" w:hAnsi="Calibri" w:cs="Calibri"/>
          <w:spacing w:val="-3"/>
          <w:lang w:val="nl-NL"/>
        </w:rPr>
        <w:t>ook buiten de op het voor hem geldende rooster arbeid te verrichten, voor</w:t>
      </w:r>
      <w:r w:rsidR="0088769B" w:rsidRPr="007A2C92">
        <w:rPr>
          <w:rFonts w:ascii="Calibri" w:hAnsi="Calibri" w:cs="Calibri"/>
          <w:spacing w:val="-3"/>
          <w:lang w:val="nl-NL"/>
        </w:rPr>
        <w:t xml:space="preserve"> </w:t>
      </w:r>
      <w:r w:rsidR="002C073A" w:rsidRPr="007A2C92">
        <w:rPr>
          <w:rFonts w:ascii="Calibri" w:hAnsi="Calibri" w:cs="Calibri"/>
          <w:spacing w:val="-3"/>
          <w:lang w:val="nl-NL"/>
        </w:rPr>
        <w:t xml:space="preserve">zover de werkgever de wettelijke voorschriften en bepalingen van deze </w:t>
      </w:r>
      <w:r w:rsidR="00AB40D3">
        <w:rPr>
          <w:rFonts w:ascii="Calibri" w:hAnsi="Calibri" w:cs="Calibri"/>
          <w:spacing w:val="-3"/>
          <w:lang w:val="nl-NL"/>
        </w:rPr>
        <w:t>cao</w:t>
      </w:r>
      <w:r w:rsidR="002C073A" w:rsidRPr="007A2C92">
        <w:rPr>
          <w:rFonts w:ascii="Calibri" w:hAnsi="Calibri" w:cs="Calibri"/>
          <w:spacing w:val="-3"/>
          <w:lang w:val="nl-NL"/>
        </w:rPr>
        <w:t xml:space="preserve"> in acht neemt. </w:t>
      </w:r>
      <w:r w:rsidR="00D10D0A">
        <w:rPr>
          <w:rFonts w:ascii="Calibri" w:hAnsi="Calibri" w:cs="Calibri"/>
          <w:spacing w:val="-3"/>
          <w:lang w:val="nl-NL"/>
        </w:rPr>
        <w:t xml:space="preserve">Deze verplichting geldt tot 10 jaar voor de AOW gerechtigde leeftijd. </w:t>
      </w:r>
    </w:p>
    <w:p w14:paraId="311D65F0" w14:textId="77777777" w:rsidR="002C073A" w:rsidRPr="007A2C92" w:rsidRDefault="002C073A" w:rsidP="006856AF">
      <w:pPr>
        <w:tabs>
          <w:tab w:val="left" w:pos="-1440"/>
          <w:tab w:val="left" w:pos="-720"/>
          <w:tab w:val="left" w:pos="0"/>
          <w:tab w:val="left" w:pos="720"/>
        </w:tabs>
        <w:ind w:left="284" w:hanging="284"/>
        <w:rPr>
          <w:rFonts w:ascii="Calibri" w:hAnsi="Calibri" w:cs="Calibri"/>
          <w:spacing w:val="-3"/>
          <w:lang w:val="nl-NL"/>
        </w:rPr>
      </w:pPr>
    </w:p>
    <w:p w14:paraId="4FDC6FD1" w14:textId="77777777" w:rsidR="002C073A" w:rsidRPr="007A2C92" w:rsidRDefault="002C073A" w:rsidP="006856AF">
      <w:pPr>
        <w:tabs>
          <w:tab w:val="left" w:pos="-1440"/>
          <w:tab w:val="left" w:pos="-720"/>
          <w:tab w:val="left" w:pos="720"/>
        </w:tabs>
        <w:ind w:left="284" w:hanging="284"/>
        <w:rPr>
          <w:rFonts w:ascii="Calibri" w:hAnsi="Calibri" w:cs="Calibri"/>
          <w:spacing w:val="-3"/>
          <w:lang w:val="nl-NL"/>
        </w:rPr>
      </w:pPr>
      <w:r w:rsidRPr="007A2C92">
        <w:rPr>
          <w:rFonts w:ascii="Calibri" w:hAnsi="Calibri" w:cs="Calibri"/>
          <w:b/>
          <w:spacing w:val="-3"/>
          <w:lang w:val="nl-NL"/>
        </w:rPr>
        <w:t>4.</w:t>
      </w:r>
      <w:r w:rsidRPr="007A2C92">
        <w:rPr>
          <w:rFonts w:ascii="Calibri" w:hAnsi="Calibri" w:cs="Calibri"/>
          <w:spacing w:val="-3"/>
          <w:lang w:val="nl-NL"/>
        </w:rPr>
        <w:tab/>
        <w:t xml:space="preserve">De werknemer is </w:t>
      </w:r>
      <w:r w:rsidR="0088769B" w:rsidRPr="007A2C92">
        <w:rPr>
          <w:rFonts w:ascii="Calibri" w:hAnsi="Calibri" w:cs="Calibri"/>
          <w:spacing w:val="-3"/>
          <w:lang w:val="nl-NL"/>
        </w:rPr>
        <w:t>verplicht</w:t>
      </w:r>
      <w:r w:rsidR="00847497" w:rsidRPr="007A2C92">
        <w:rPr>
          <w:rFonts w:ascii="Calibri" w:hAnsi="Calibri" w:cs="Calibri"/>
          <w:spacing w:val="-3"/>
          <w:lang w:val="nl-NL"/>
        </w:rPr>
        <w:t xml:space="preserve"> </w:t>
      </w:r>
      <w:r w:rsidRPr="007A2C92">
        <w:rPr>
          <w:rFonts w:ascii="Calibri" w:hAnsi="Calibri" w:cs="Calibri"/>
          <w:spacing w:val="-3"/>
          <w:lang w:val="nl-NL"/>
        </w:rPr>
        <w:t xml:space="preserve">binnen het kader van orde en veiligheid in het bedrijf van de werkgever de betreffende aanwijzingen en voorschriften door of namens werkgever gegeven, op te volgen. </w:t>
      </w:r>
    </w:p>
    <w:p w14:paraId="56BA97A4" w14:textId="77777777" w:rsidR="0088769B" w:rsidRPr="007A2C92" w:rsidRDefault="0088769B" w:rsidP="006856AF">
      <w:pPr>
        <w:tabs>
          <w:tab w:val="left" w:pos="-1440"/>
          <w:tab w:val="left" w:pos="-720"/>
          <w:tab w:val="left" w:pos="720"/>
        </w:tabs>
        <w:ind w:left="284" w:hanging="284"/>
        <w:rPr>
          <w:rFonts w:ascii="Calibri" w:hAnsi="Calibri" w:cs="Calibri"/>
          <w:b/>
          <w:spacing w:val="-3"/>
          <w:lang w:val="nl-NL"/>
        </w:rPr>
      </w:pPr>
    </w:p>
    <w:p w14:paraId="4F584BF0" w14:textId="77777777" w:rsidR="002C073A" w:rsidRPr="007A2C92" w:rsidRDefault="002C073A" w:rsidP="006856AF">
      <w:pPr>
        <w:tabs>
          <w:tab w:val="left" w:pos="-1440"/>
          <w:tab w:val="left" w:pos="-720"/>
          <w:tab w:val="left" w:pos="720"/>
        </w:tabs>
        <w:ind w:left="284" w:hanging="284"/>
        <w:rPr>
          <w:rFonts w:ascii="Calibri" w:hAnsi="Calibri" w:cs="Calibri"/>
          <w:spacing w:val="-3"/>
          <w:lang w:val="nl-NL"/>
        </w:rPr>
      </w:pPr>
      <w:r w:rsidRPr="007A2C92">
        <w:rPr>
          <w:rFonts w:ascii="Calibri" w:hAnsi="Calibri" w:cs="Calibri"/>
          <w:b/>
          <w:spacing w:val="-3"/>
          <w:lang w:val="nl-NL"/>
        </w:rPr>
        <w:t>5.</w:t>
      </w:r>
      <w:r w:rsidRPr="007A2C92">
        <w:rPr>
          <w:rFonts w:ascii="Calibri" w:hAnsi="Calibri" w:cs="Calibri"/>
          <w:b/>
          <w:spacing w:val="-3"/>
          <w:lang w:val="nl-NL"/>
        </w:rPr>
        <w:tab/>
      </w:r>
      <w:r w:rsidRPr="007A2C92">
        <w:rPr>
          <w:rFonts w:ascii="Calibri" w:hAnsi="Calibri" w:cs="Calibri"/>
          <w:spacing w:val="-3"/>
          <w:lang w:val="nl-NL"/>
        </w:rPr>
        <w:t>Tenzij uitdrukkelijk tussen werkgever en werknemer anders is overeengekomen, is het de werknemer verboden betaalde arbeid voor derden te verrichten of als zelfstandige een bedrijf te voeren. Indien de werkgever geen bezwaar heeft tegen het verrichten van nevenarbeid is de werknemer verplicht zich te houden aan de regels van de Arbeidstijdenwet.</w:t>
      </w:r>
    </w:p>
    <w:p w14:paraId="09661C78" w14:textId="77777777" w:rsidR="002C073A" w:rsidRPr="007A2C92" w:rsidRDefault="002C073A" w:rsidP="006856AF">
      <w:pPr>
        <w:tabs>
          <w:tab w:val="left" w:pos="-1440"/>
          <w:tab w:val="left" w:pos="-720"/>
          <w:tab w:val="left" w:pos="0"/>
          <w:tab w:val="left" w:pos="720"/>
        </w:tabs>
        <w:ind w:left="284" w:hanging="284"/>
        <w:rPr>
          <w:rFonts w:ascii="Calibri" w:hAnsi="Calibri" w:cs="Calibri"/>
          <w:spacing w:val="-3"/>
          <w:lang w:val="nl-NL"/>
        </w:rPr>
      </w:pPr>
    </w:p>
    <w:p w14:paraId="2D5ED8C0" w14:textId="77777777" w:rsidR="002C073A" w:rsidRPr="007A2C92" w:rsidRDefault="002C073A" w:rsidP="006856AF">
      <w:pPr>
        <w:tabs>
          <w:tab w:val="left" w:pos="-1440"/>
          <w:tab w:val="left" w:pos="-720"/>
          <w:tab w:val="left" w:pos="0"/>
          <w:tab w:val="left" w:pos="720"/>
        </w:tabs>
        <w:ind w:left="284" w:hanging="284"/>
        <w:rPr>
          <w:rFonts w:ascii="Calibri" w:hAnsi="Calibri" w:cs="Calibri"/>
          <w:spacing w:val="-3"/>
          <w:lang w:val="nl-NL"/>
        </w:rPr>
      </w:pPr>
      <w:r w:rsidRPr="007A2C92">
        <w:rPr>
          <w:rFonts w:ascii="Calibri" w:hAnsi="Calibri" w:cs="Calibri"/>
          <w:b/>
          <w:spacing w:val="-3"/>
          <w:lang w:val="nl-NL"/>
        </w:rPr>
        <w:t>6.</w:t>
      </w:r>
      <w:r w:rsidRPr="007A2C92">
        <w:rPr>
          <w:rFonts w:ascii="Calibri" w:hAnsi="Calibri" w:cs="Calibri"/>
          <w:spacing w:val="-3"/>
          <w:lang w:val="nl-NL"/>
        </w:rPr>
        <w:tab/>
        <w:t>In geval de werkgever</w:t>
      </w:r>
      <w:r w:rsidR="00847497" w:rsidRPr="007A2C92">
        <w:rPr>
          <w:rFonts w:ascii="Calibri" w:hAnsi="Calibri" w:cs="Calibri"/>
          <w:spacing w:val="-3"/>
          <w:lang w:val="nl-NL"/>
        </w:rPr>
        <w:t xml:space="preserve"> </w:t>
      </w:r>
      <w:r w:rsidR="0088769B" w:rsidRPr="007A2C92">
        <w:rPr>
          <w:rFonts w:ascii="Calibri" w:hAnsi="Calibri" w:cs="Calibri"/>
          <w:spacing w:val="-3"/>
          <w:lang w:val="nl-NL"/>
        </w:rPr>
        <w:t>op grond</w:t>
      </w:r>
      <w:r w:rsidRPr="007A2C92">
        <w:rPr>
          <w:rFonts w:ascii="Calibri" w:hAnsi="Calibri" w:cs="Calibri"/>
          <w:spacing w:val="-3"/>
          <w:lang w:val="nl-NL"/>
        </w:rPr>
        <w:t xml:space="preserve"> van de arbeidsongeschiktheid van de werknemer tegen een of meer derden een vordering tot schadevergoeding kan doen gelden, zal de werknemer daaraan zijn medewerking verlenen.</w:t>
      </w:r>
    </w:p>
    <w:p w14:paraId="2AADF739" w14:textId="77777777" w:rsidR="002C073A" w:rsidRPr="007A2C92" w:rsidRDefault="002C073A" w:rsidP="006856AF">
      <w:pPr>
        <w:tabs>
          <w:tab w:val="left" w:pos="-1440"/>
          <w:tab w:val="left" w:pos="-720"/>
          <w:tab w:val="left" w:pos="0"/>
          <w:tab w:val="left" w:pos="720"/>
        </w:tabs>
        <w:ind w:left="284" w:hanging="284"/>
        <w:rPr>
          <w:rFonts w:ascii="Calibri" w:hAnsi="Calibri" w:cs="Calibri"/>
          <w:spacing w:val="-3"/>
          <w:lang w:val="nl-NL"/>
        </w:rPr>
      </w:pPr>
    </w:p>
    <w:p w14:paraId="6EF20565" w14:textId="77777777" w:rsidR="002C073A" w:rsidRPr="007A2C92" w:rsidRDefault="002C073A" w:rsidP="006856AF">
      <w:pPr>
        <w:tabs>
          <w:tab w:val="left" w:pos="-1440"/>
          <w:tab w:val="left" w:pos="-720"/>
          <w:tab w:val="left" w:pos="720"/>
        </w:tabs>
        <w:ind w:left="284" w:hanging="284"/>
        <w:rPr>
          <w:rFonts w:ascii="Calibri" w:hAnsi="Calibri" w:cs="Calibri"/>
          <w:spacing w:val="-3"/>
          <w:lang w:val="nl-NL"/>
        </w:rPr>
      </w:pPr>
      <w:r w:rsidRPr="007A2C92">
        <w:rPr>
          <w:rFonts w:ascii="Calibri" w:hAnsi="Calibri" w:cs="Calibri"/>
          <w:b/>
          <w:spacing w:val="-3"/>
          <w:lang w:val="nl-NL"/>
        </w:rPr>
        <w:t>7.</w:t>
      </w:r>
      <w:r w:rsidRPr="007A2C92">
        <w:rPr>
          <w:rFonts w:ascii="Calibri" w:hAnsi="Calibri" w:cs="Calibri"/>
          <w:spacing w:val="-3"/>
          <w:lang w:val="nl-NL"/>
        </w:rPr>
        <w:tab/>
        <w:t xml:space="preserve">De werknemer is gehouden een individuele arbeidsovereenkomst te tekenen in overeenstemming met deze </w:t>
      </w:r>
      <w:r w:rsidR="00AB40D3">
        <w:rPr>
          <w:rFonts w:ascii="Calibri" w:hAnsi="Calibri" w:cs="Calibri"/>
          <w:spacing w:val="-3"/>
          <w:lang w:val="nl-NL"/>
        </w:rPr>
        <w:t>cao</w:t>
      </w:r>
      <w:r w:rsidRPr="007A2C92">
        <w:rPr>
          <w:rFonts w:ascii="Calibri" w:hAnsi="Calibri" w:cs="Calibri"/>
          <w:spacing w:val="-3"/>
          <w:lang w:val="nl-NL"/>
        </w:rPr>
        <w:t>.</w:t>
      </w:r>
    </w:p>
    <w:p w14:paraId="55C5DCAA" w14:textId="77777777" w:rsidR="002C073A" w:rsidRPr="007A2C92" w:rsidRDefault="002C073A">
      <w:pPr>
        <w:tabs>
          <w:tab w:val="left" w:pos="-1440"/>
          <w:tab w:val="left" w:pos="-720"/>
          <w:tab w:val="left" w:pos="0"/>
          <w:tab w:val="left" w:pos="432"/>
          <w:tab w:val="left" w:pos="720"/>
        </w:tabs>
        <w:rPr>
          <w:rFonts w:ascii="Calibri" w:hAnsi="Calibri" w:cs="Calibri"/>
          <w:spacing w:val="-3"/>
          <w:lang w:val="nl-NL"/>
        </w:rPr>
      </w:pPr>
    </w:p>
    <w:p w14:paraId="22AF5208" w14:textId="77777777" w:rsidR="00254192" w:rsidRPr="007A2C92" w:rsidRDefault="00254192">
      <w:pPr>
        <w:tabs>
          <w:tab w:val="left" w:pos="-1440"/>
          <w:tab w:val="left" w:pos="-720"/>
          <w:tab w:val="left" w:pos="0"/>
          <w:tab w:val="left" w:pos="432"/>
          <w:tab w:val="left" w:pos="720"/>
        </w:tabs>
        <w:rPr>
          <w:rFonts w:ascii="Calibri" w:hAnsi="Calibri" w:cs="Calibri"/>
          <w:spacing w:val="-3"/>
          <w:lang w:val="nl-NL"/>
        </w:rPr>
      </w:pPr>
    </w:p>
    <w:p w14:paraId="3AEAC271" w14:textId="77777777" w:rsidR="002C073A" w:rsidRPr="00231C49" w:rsidRDefault="002C073A" w:rsidP="00FA56BD">
      <w:pPr>
        <w:pStyle w:val="Kop1"/>
      </w:pPr>
      <w:bookmarkStart w:id="4" w:name="_Toc502306255"/>
      <w:r w:rsidRPr="00231C49">
        <w:t>ARTIKEL 3</w:t>
      </w:r>
      <w:r w:rsidR="00254192" w:rsidRPr="00231C49">
        <w:tab/>
      </w:r>
      <w:r w:rsidRPr="00231C49">
        <w:t>Kwaliteit van de onderneming</w:t>
      </w:r>
      <w:r w:rsidR="00262F79" w:rsidRPr="00231C49">
        <w:t xml:space="preserve"> en employability</w:t>
      </w:r>
      <w:bookmarkEnd w:id="4"/>
    </w:p>
    <w:p w14:paraId="5B32321B" w14:textId="77777777" w:rsidR="002C073A" w:rsidRPr="007A2C92" w:rsidRDefault="002C073A">
      <w:pPr>
        <w:tabs>
          <w:tab w:val="left" w:pos="-1440"/>
          <w:tab w:val="left" w:pos="-720"/>
          <w:tab w:val="left" w:pos="0"/>
          <w:tab w:val="left" w:pos="432"/>
          <w:tab w:val="left" w:pos="720"/>
        </w:tabs>
        <w:rPr>
          <w:rFonts w:ascii="Calibri" w:hAnsi="Calibri" w:cs="Calibri"/>
          <w:spacing w:val="-3"/>
          <w:lang w:val="nl-NL"/>
        </w:rPr>
      </w:pPr>
    </w:p>
    <w:p w14:paraId="2FB91378" w14:textId="77777777" w:rsidR="002C073A" w:rsidRPr="007A2C92" w:rsidRDefault="002C073A" w:rsidP="006856AF">
      <w:pPr>
        <w:numPr>
          <w:ilvl w:val="0"/>
          <w:numId w:val="19"/>
        </w:numPr>
        <w:tabs>
          <w:tab w:val="clear" w:pos="360"/>
          <w:tab w:val="left" w:pos="-1440"/>
          <w:tab w:val="left" w:pos="-720"/>
        </w:tabs>
        <w:ind w:left="284" w:hanging="284"/>
        <w:rPr>
          <w:rFonts w:ascii="Calibri" w:hAnsi="Calibri" w:cs="Calibri"/>
          <w:spacing w:val="-3"/>
          <w:lang w:val="nl-NL"/>
        </w:rPr>
      </w:pPr>
      <w:r w:rsidRPr="007A2C92">
        <w:rPr>
          <w:rFonts w:ascii="Calibri" w:hAnsi="Calibri" w:cs="Calibri"/>
          <w:spacing w:val="-3"/>
          <w:lang w:val="nl-NL"/>
        </w:rPr>
        <w:t>De kwaliteit van de onderneming wordt niet alleen bepaald door de cijfers van groei en winst maar ook door de wijze waarop de onderneming bijdraagt aan de kwaliteit van het bestaan. Dit betreft allen die er werken, de afnemers en de omgeving. De onderneming erkent de vakvereniging als een partij aan wie, evenals aan aandeelhouders, publiek, overheid en klanten, de onderneming verantwoording aflegt over aspecten van het gevoerde beleid</w:t>
      </w:r>
      <w:r w:rsidR="0088769B" w:rsidRPr="007A2C92">
        <w:rPr>
          <w:rFonts w:ascii="Calibri" w:hAnsi="Calibri" w:cs="Calibri"/>
          <w:spacing w:val="-3"/>
          <w:lang w:val="nl-NL"/>
        </w:rPr>
        <w:t>.</w:t>
      </w:r>
      <w:r w:rsidRPr="007A2C92">
        <w:rPr>
          <w:rFonts w:ascii="Calibri" w:hAnsi="Calibri" w:cs="Calibri"/>
          <w:spacing w:val="-3"/>
          <w:lang w:val="nl-NL"/>
        </w:rPr>
        <w:t xml:space="preserve"> Daartoe nodigt de onderneming de vakvereniging tweemaal per jaar uit voor een bespreking van de algemene gang van zaken in de onderneming.</w:t>
      </w:r>
    </w:p>
    <w:p w14:paraId="6A2CBE61" w14:textId="77777777" w:rsidR="002C073A" w:rsidRPr="007A2C92" w:rsidRDefault="006856AF" w:rsidP="006856AF">
      <w:pPr>
        <w:tabs>
          <w:tab w:val="left" w:pos="-1440"/>
          <w:tab w:val="left" w:pos="-720"/>
        </w:tabs>
        <w:ind w:left="284" w:hanging="284"/>
        <w:rPr>
          <w:rFonts w:ascii="Calibri" w:hAnsi="Calibri" w:cs="Calibri"/>
          <w:spacing w:val="-3"/>
          <w:lang w:val="nl-NL"/>
        </w:rPr>
      </w:pPr>
      <w:r>
        <w:rPr>
          <w:rFonts w:ascii="Calibri" w:hAnsi="Calibri" w:cs="Calibri"/>
          <w:spacing w:val="-3"/>
          <w:lang w:val="nl-NL"/>
        </w:rPr>
        <w:tab/>
      </w:r>
      <w:r w:rsidR="002C073A" w:rsidRPr="007A2C92">
        <w:rPr>
          <w:rFonts w:ascii="Calibri" w:hAnsi="Calibri" w:cs="Calibri"/>
          <w:spacing w:val="-3"/>
          <w:lang w:val="nl-NL"/>
        </w:rPr>
        <w:t>Daarbij komt aan de orde:</w:t>
      </w:r>
    </w:p>
    <w:p w14:paraId="51907CA2" w14:textId="77777777" w:rsidR="002C073A" w:rsidRPr="007A2C92" w:rsidRDefault="00262F79" w:rsidP="006856AF">
      <w:pPr>
        <w:tabs>
          <w:tab w:val="left" w:pos="-1440"/>
          <w:tab w:val="left" w:pos="-720"/>
        </w:tabs>
        <w:ind w:left="568" w:hanging="284"/>
        <w:rPr>
          <w:rFonts w:ascii="Calibri" w:hAnsi="Calibri" w:cs="Calibri"/>
          <w:spacing w:val="-3"/>
          <w:lang w:val="nl-NL"/>
        </w:rPr>
      </w:pPr>
      <w:r w:rsidRPr="007A2C92">
        <w:rPr>
          <w:rFonts w:ascii="Calibri" w:hAnsi="Calibri" w:cs="Calibri"/>
          <w:spacing w:val="-3"/>
          <w:lang w:val="nl-NL"/>
        </w:rPr>
        <w:t>a.</w:t>
      </w:r>
      <w:r w:rsidRPr="007A2C92">
        <w:rPr>
          <w:rFonts w:ascii="Calibri" w:hAnsi="Calibri" w:cs="Calibri"/>
          <w:spacing w:val="-3"/>
          <w:lang w:val="nl-NL"/>
        </w:rPr>
        <w:tab/>
      </w:r>
      <w:r w:rsidR="002C073A" w:rsidRPr="007A2C92">
        <w:rPr>
          <w:rFonts w:ascii="Calibri" w:hAnsi="Calibri" w:cs="Calibri"/>
          <w:spacing w:val="-3"/>
          <w:lang w:val="nl-NL"/>
        </w:rPr>
        <w:t>belangrijke technische of commerciële ontwikkelingen</w:t>
      </w:r>
      <w:r w:rsidR="00054671" w:rsidRPr="007A2C92">
        <w:rPr>
          <w:rFonts w:ascii="Calibri" w:hAnsi="Calibri" w:cs="Calibri"/>
          <w:spacing w:val="-3"/>
          <w:lang w:val="nl-NL"/>
        </w:rPr>
        <w:t>;</w:t>
      </w:r>
    </w:p>
    <w:p w14:paraId="2F0A342F" w14:textId="77777777" w:rsidR="002C073A" w:rsidRPr="007A2C92" w:rsidRDefault="00262F79" w:rsidP="006856AF">
      <w:pPr>
        <w:tabs>
          <w:tab w:val="left" w:pos="-1440"/>
          <w:tab w:val="left" w:pos="-720"/>
        </w:tabs>
        <w:ind w:left="568" w:hanging="284"/>
        <w:rPr>
          <w:rFonts w:ascii="Calibri" w:hAnsi="Calibri" w:cs="Calibri"/>
          <w:spacing w:val="-3"/>
          <w:lang w:val="nl-NL"/>
        </w:rPr>
      </w:pPr>
      <w:r w:rsidRPr="007A2C92">
        <w:rPr>
          <w:rFonts w:ascii="Calibri" w:hAnsi="Calibri" w:cs="Calibri"/>
          <w:spacing w:val="-3"/>
          <w:lang w:val="nl-NL"/>
        </w:rPr>
        <w:t>b.</w:t>
      </w:r>
      <w:r w:rsidRPr="007A2C92">
        <w:rPr>
          <w:rFonts w:ascii="Calibri" w:hAnsi="Calibri" w:cs="Calibri"/>
          <w:spacing w:val="-3"/>
          <w:lang w:val="nl-NL"/>
        </w:rPr>
        <w:tab/>
      </w:r>
      <w:r w:rsidR="002C073A" w:rsidRPr="007A2C92">
        <w:rPr>
          <w:rFonts w:ascii="Calibri" w:hAnsi="Calibri" w:cs="Calibri"/>
          <w:spacing w:val="-3"/>
          <w:lang w:val="nl-NL"/>
        </w:rPr>
        <w:t xml:space="preserve">plannen, waaronder investeringsplannen, </w:t>
      </w:r>
      <w:r w:rsidR="0088769B" w:rsidRPr="007A2C92">
        <w:rPr>
          <w:rFonts w:ascii="Calibri" w:hAnsi="Calibri" w:cs="Calibri"/>
          <w:spacing w:val="-3"/>
          <w:lang w:val="nl-NL"/>
        </w:rPr>
        <w:t>die</w:t>
      </w:r>
      <w:r w:rsidR="002C073A" w:rsidRPr="007A2C92">
        <w:rPr>
          <w:rFonts w:ascii="Calibri" w:hAnsi="Calibri" w:cs="Calibri"/>
          <w:spacing w:val="-3"/>
          <w:lang w:val="nl-NL"/>
        </w:rPr>
        <w:t xml:space="preserve"> tot belangrijke veranderingen in de bedrijfsproductie kunnen leiden</w:t>
      </w:r>
      <w:r w:rsidR="00054671" w:rsidRPr="007A2C92">
        <w:rPr>
          <w:rFonts w:ascii="Calibri" w:hAnsi="Calibri" w:cs="Calibri"/>
          <w:spacing w:val="-3"/>
          <w:lang w:val="nl-NL"/>
        </w:rPr>
        <w:t>;</w:t>
      </w:r>
    </w:p>
    <w:p w14:paraId="3580C70A" w14:textId="77777777" w:rsidR="002C073A" w:rsidRPr="007A2C92" w:rsidRDefault="00262F79" w:rsidP="006856AF">
      <w:pPr>
        <w:tabs>
          <w:tab w:val="left" w:pos="-1440"/>
          <w:tab w:val="left" w:pos="-720"/>
        </w:tabs>
        <w:ind w:left="568" w:hanging="284"/>
        <w:rPr>
          <w:rFonts w:ascii="Calibri" w:hAnsi="Calibri" w:cs="Calibri"/>
          <w:spacing w:val="-3"/>
          <w:lang w:val="nl-NL"/>
        </w:rPr>
      </w:pPr>
      <w:r w:rsidRPr="007A2C92">
        <w:rPr>
          <w:rFonts w:ascii="Calibri" w:hAnsi="Calibri" w:cs="Calibri"/>
          <w:spacing w:val="-3"/>
          <w:lang w:val="nl-NL"/>
        </w:rPr>
        <w:t>c.</w:t>
      </w:r>
      <w:r w:rsidRPr="007A2C92">
        <w:rPr>
          <w:rFonts w:ascii="Calibri" w:hAnsi="Calibri" w:cs="Calibri"/>
          <w:spacing w:val="-3"/>
          <w:lang w:val="nl-NL"/>
        </w:rPr>
        <w:tab/>
      </w:r>
      <w:r w:rsidR="002C073A" w:rsidRPr="007A2C92">
        <w:rPr>
          <w:rFonts w:ascii="Calibri" w:hAnsi="Calibri" w:cs="Calibri"/>
          <w:spacing w:val="-3"/>
          <w:lang w:val="nl-NL"/>
        </w:rPr>
        <w:t>ontwikkelingen in de kwantiteit en kwaliteit van de personeelsbezetting, waaronder informatie over andersoortige arbeidsovereenkomsten</w:t>
      </w:r>
      <w:r w:rsidR="00054671" w:rsidRPr="007A2C92">
        <w:rPr>
          <w:rFonts w:ascii="Calibri" w:hAnsi="Calibri" w:cs="Calibri"/>
          <w:spacing w:val="-3"/>
          <w:lang w:val="nl-NL"/>
        </w:rPr>
        <w:t>;</w:t>
      </w:r>
    </w:p>
    <w:p w14:paraId="2860ADEA" w14:textId="77777777" w:rsidR="002C073A" w:rsidRPr="007A2C92" w:rsidRDefault="00262F79" w:rsidP="006856AF">
      <w:pPr>
        <w:tabs>
          <w:tab w:val="left" w:pos="-1440"/>
          <w:tab w:val="left" w:pos="-720"/>
        </w:tabs>
        <w:ind w:left="568" w:hanging="284"/>
        <w:rPr>
          <w:rFonts w:ascii="Calibri" w:hAnsi="Calibri" w:cs="Calibri"/>
          <w:spacing w:val="-3"/>
          <w:lang w:val="nl-NL"/>
        </w:rPr>
      </w:pPr>
      <w:r w:rsidRPr="007A2C92">
        <w:rPr>
          <w:rFonts w:ascii="Calibri" w:hAnsi="Calibri" w:cs="Calibri"/>
          <w:spacing w:val="-3"/>
          <w:lang w:val="nl-NL"/>
        </w:rPr>
        <w:t>d.</w:t>
      </w:r>
      <w:r w:rsidRPr="007A2C92">
        <w:rPr>
          <w:rFonts w:ascii="Calibri" w:hAnsi="Calibri" w:cs="Calibri"/>
          <w:spacing w:val="-3"/>
          <w:lang w:val="nl-NL"/>
        </w:rPr>
        <w:tab/>
      </w:r>
      <w:r w:rsidR="002C073A" w:rsidRPr="007A2C92">
        <w:rPr>
          <w:rFonts w:ascii="Calibri" w:hAnsi="Calibri" w:cs="Calibri"/>
          <w:spacing w:val="-3"/>
          <w:lang w:val="nl-NL"/>
        </w:rPr>
        <w:t xml:space="preserve">toetsing van bijzondere afspraken </w:t>
      </w:r>
      <w:r w:rsidR="00054671" w:rsidRPr="007A2C92">
        <w:rPr>
          <w:rFonts w:ascii="Calibri" w:hAnsi="Calibri" w:cs="Calibri"/>
          <w:spacing w:val="-3"/>
          <w:lang w:val="nl-NL"/>
        </w:rPr>
        <w:t>die</w:t>
      </w:r>
      <w:r w:rsidR="002C073A" w:rsidRPr="007A2C92">
        <w:rPr>
          <w:rFonts w:ascii="Calibri" w:hAnsi="Calibri" w:cs="Calibri"/>
          <w:spacing w:val="-3"/>
          <w:lang w:val="nl-NL"/>
        </w:rPr>
        <w:t xml:space="preserve"> per periode bij protocol worden gemaakt, waaron</w:t>
      </w:r>
      <w:r w:rsidR="002C073A" w:rsidRPr="007A2C92">
        <w:rPr>
          <w:rFonts w:ascii="Calibri" w:hAnsi="Calibri" w:cs="Calibri"/>
          <w:spacing w:val="-3"/>
          <w:lang w:val="nl-NL"/>
        </w:rPr>
        <w:softHyphen/>
        <w:t xml:space="preserve">der interne milieuzorg. </w:t>
      </w:r>
    </w:p>
    <w:p w14:paraId="1FFCB756" w14:textId="77777777" w:rsidR="002C073A" w:rsidRPr="007A2C92" w:rsidRDefault="002C073A">
      <w:pPr>
        <w:tabs>
          <w:tab w:val="left" w:pos="-1440"/>
          <w:tab w:val="left" w:pos="-720"/>
          <w:tab w:val="left" w:pos="0"/>
          <w:tab w:val="left" w:pos="432"/>
          <w:tab w:val="left" w:pos="720"/>
        </w:tabs>
        <w:rPr>
          <w:rFonts w:ascii="Calibri" w:hAnsi="Calibri" w:cs="Calibri"/>
          <w:spacing w:val="-3"/>
          <w:lang w:val="nl-NL"/>
        </w:rPr>
      </w:pPr>
    </w:p>
    <w:p w14:paraId="3D12231A" w14:textId="77777777" w:rsidR="002C073A" w:rsidRPr="007A2C92" w:rsidRDefault="002C073A" w:rsidP="00D10D0A">
      <w:pPr>
        <w:tabs>
          <w:tab w:val="left" w:pos="-1440"/>
          <w:tab w:val="left" w:pos="-720"/>
          <w:tab w:val="left" w:pos="426"/>
          <w:tab w:val="left" w:pos="720"/>
        </w:tabs>
        <w:ind w:firstLine="322"/>
        <w:rPr>
          <w:rFonts w:ascii="Calibri" w:hAnsi="Calibri" w:cs="Calibri"/>
          <w:spacing w:val="-3"/>
          <w:lang w:val="nl-NL"/>
        </w:rPr>
      </w:pPr>
      <w:r w:rsidRPr="007A2C92">
        <w:rPr>
          <w:rFonts w:ascii="Calibri" w:hAnsi="Calibri" w:cs="Calibri"/>
          <w:spacing w:val="-3"/>
          <w:lang w:val="nl-NL"/>
        </w:rPr>
        <w:t>De werkgever zal ten aanzien van deeltijdarbeid de wet volgen.</w:t>
      </w:r>
    </w:p>
    <w:p w14:paraId="7BD97382" w14:textId="77777777" w:rsidR="002C073A" w:rsidRPr="007A2C92" w:rsidRDefault="002C073A">
      <w:pPr>
        <w:tabs>
          <w:tab w:val="left" w:pos="-1440"/>
          <w:tab w:val="left" w:pos="-720"/>
          <w:tab w:val="left" w:pos="0"/>
          <w:tab w:val="left" w:pos="432"/>
          <w:tab w:val="left" w:pos="720"/>
        </w:tabs>
        <w:rPr>
          <w:rFonts w:ascii="Calibri" w:hAnsi="Calibri" w:cs="Calibri"/>
          <w:spacing w:val="-3"/>
          <w:lang w:val="nl-NL"/>
        </w:rPr>
      </w:pPr>
    </w:p>
    <w:p w14:paraId="603144FA" w14:textId="77777777" w:rsidR="002C073A" w:rsidRPr="007A2C92" w:rsidRDefault="002C073A">
      <w:pPr>
        <w:tabs>
          <w:tab w:val="left" w:pos="-1440"/>
          <w:tab w:val="left" w:pos="-720"/>
          <w:tab w:val="left" w:pos="0"/>
          <w:tab w:val="left" w:pos="432"/>
          <w:tab w:val="left" w:pos="720"/>
        </w:tabs>
        <w:rPr>
          <w:rFonts w:ascii="Calibri" w:hAnsi="Calibri" w:cs="Calibri"/>
          <w:spacing w:val="-3"/>
          <w:lang w:val="nl-NL"/>
        </w:rPr>
      </w:pPr>
    </w:p>
    <w:p w14:paraId="5D30034F" w14:textId="77777777" w:rsidR="002C073A" w:rsidRPr="007A2C92" w:rsidRDefault="002C073A">
      <w:pPr>
        <w:tabs>
          <w:tab w:val="left" w:pos="-1440"/>
          <w:tab w:val="left" w:pos="-720"/>
          <w:tab w:val="left" w:pos="0"/>
          <w:tab w:val="left" w:pos="432"/>
          <w:tab w:val="left" w:pos="720"/>
        </w:tabs>
        <w:rPr>
          <w:rFonts w:ascii="Calibri" w:hAnsi="Calibri" w:cs="Calibri"/>
          <w:spacing w:val="-3"/>
          <w:lang w:val="nl-NL"/>
        </w:rPr>
      </w:pPr>
    </w:p>
    <w:p w14:paraId="15FBDB66" w14:textId="77777777" w:rsidR="002C073A" w:rsidRPr="00231C49" w:rsidRDefault="002C073A" w:rsidP="00FA56BD">
      <w:pPr>
        <w:pStyle w:val="Kop1"/>
      </w:pPr>
      <w:r w:rsidRPr="007A2C92">
        <w:br w:type="page"/>
      </w:r>
      <w:bookmarkStart w:id="5" w:name="_Toc502306256"/>
      <w:r w:rsidRPr="00231C49">
        <w:lastRenderedPageBreak/>
        <w:t>ARTIKEL 4</w:t>
      </w:r>
      <w:r w:rsidR="00254192" w:rsidRPr="00231C49">
        <w:tab/>
      </w:r>
      <w:r w:rsidRPr="00231C49">
        <w:t>Aanvang/einde dienstverband</w:t>
      </w:r>
      <w:bookmarkEnd w:id="5"/>
    </w:p>
    <w:p w14:paraId="7A1C8888" w14:textId="77777777" w:rsidR="002C073A" w:rsidRPr="007A2C92" w:rsidRDefault="002C073A">
      <w:pPr>
        <w:tabs>
          <w:tab w:val="left" w:pos="-1440"/>
          <w:tab w:val="left" w:pos="-720"/>
          <w:tab w:val="left" w:pos="0"/>
          <w:tab w:val="left" w:pos="432"/>
          <w:tab w:val="left" w:pos="720"/>
        </w:tabs>
        <w:rPr>
          <w:rFonts w:ascii="Calibri" w:hAnsi="Calibri" w:cs="Calibri"/>
          <w:spacing w:val="-3"/>
          <w:lang w:val="nl-NL"/>
        </w:rPr>
      </w:pPr>
    </w:p>
    <w:p w14:paraId="33AEB741" w14:textId="77777777" w:rsidR="002C073A" w:rsidRDefault="002C073A" w:rsidP="006856A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1.</w:t>
      </w:r>
    </w:p>
    <w:p w14:paraId="50B8F72D" w14:textId="77777777" w:rsidR="005F62AB" w:rsidRPr="005F62AB" w:rsidRDefault="005F62AB" w:rsidP="006856AF">
      <w:pPr>
        <w:numPr>
          <w:ilvl w:val="0"/>
          <w:numId w:val="26"/>
        </w:numPr>
        <w:tabs>
          <w:tab w:val="left" w:pos="-1440"/>
        </w:tabs>
        <w:ind w:left="284" w:hanging="284"/>
        <w:rPr>
          <w:rFonts w:ascii="Calibri" w:hAnsi="Calibri" w:cs="Calibri"/>
          <w:spacing w:val="-3"/>
          <w:lang w:val="nl-NL"/>
        </w:rPr>
      </w:pPr>
      <w:r w:rsidRPr="005F62AB">
        <w:rPr>
          <w:rFonts w:ascii="Calibri" w:hAnsi="Calibri" w:cs="Calibri"/>
          <w:spacing w:val="-3"/>
          <w:lang w:val="nl-NL"/>
        </w:rPr>
        <w:t>Bij de aanvang van de arbeidsovereenkomst voor onbepaalde tijd kan schriftelijk een proeftijd van ten hoogste twee maanden worden overeengekomen.</w:t>
      </w:r>
    </w:p>
    <w:p w14:paraId="62EF6CE3" w14:textId="77777777" w:rsidR="005F62AB" w:rsidRPr="005F62AB" w:rsidRDefault="005F62AB" w:rsidP="006856AF">
      <w:pPr>
        <w:numPr>
          <w:ilvl w:val="0"/>
          <w:numId w:val="26"/>
        </w:numPr>
        <w:tabs>
          <w:tab w:val="left" w:pos="-1440"/>
          <w:tab w:val="left" w:pos="-720"/>
        </w:tabs>
        <w:ind w:left="284" w:hanging="284"/>
        <w:rPr>
          <w:rFonts w:ascii="Calibri" w:hAnsi="Calibri" w:cs="Calibri"/>
          <w:spacing w:val="-3"/>
          <w:lang w:val="nl-NL"/>
        </w:rPr>
      </w:pPr>
      <w:r w:rsidRPr="005F62AB">
        <w:rPr>
          <w:rFonts w:ascii="Calibri" w:hAnsi="Calibri" w:cs="Calibri"/>
          <w:spacing w:val="-3"/>
          <w:lang w:val="nl-NL"/>
        </w:rPr>
        <w:t xml:space="preserve">Er kan geen proeftijd worden overeengekomen, indien de arbeidsovereenkomst is aangegaan voor ten hoogste zes maanden. Bij een arbeidsovereenkomst voor bepaalde tijd van langer dan zes maanden, kan een proeftijd worden overeengekomen van 1 maand, indien de overeenkomst is aangegaan voor korter dan twee jaren. </w:t>
      </w:r>
    </w:p>
    <w:p w14:paraId="16311DC1" w14:textId="77777777" w:rsidR="005F62AB" w:rsidRPr="005F62AB" w:rsidRDefault="005F62AB" w:rsidP="006856AF">
      <w:pPr>
        <w:numPr>
          <w:ilvl w:val="0"/>
          <w:numId w:val="26"/>
        </w:numPr>
        <w:tabs>
          <w:tab w:val="left" w:pos="-1440"/>
          <w:tab w:val="left" w:pos="-720"/>
        </w:tabs>
        <w:ind w:left="284" w:hanging="284"/>
        <w:rPr>
          <w:rFonts w:ascii="Calibri" w:hAnsi="Calibri" w:cs="Calibri"/>
          <w:spacing w:val="-3"/>
          <w:lang w:val="nl-NL"/>
        </w:rPr>
      </w:pPr>
      <w:r w:rsidRPr="005F62AB">
        <w:rPr>
          <w:rFonts w:ascii="Calibri" w:hAnsi="Calibri" w:cs="Calibri"/>
          <w:spacing w:val="-3"/>
          <w:lang w:val="nl-NL"/>
        </w:rPr>
        <w:t>Bij een arbeidsovereenkomst voor bepaalde tijd van 2 jaren of langer, kan een proeftijd worden overeengekomen van 2 maanden.</w:t>
      </w:r>
    </w:p>
    <w:p w14:paraId="754F2E0E" w14:textId="77777777" w:rsidR="005F62AB" w:rsidRPr="005F62AB" w:rsidRDefault="005F62AB" w:rsidP="006856AF">
      <w:pPr>
        <w:numPr>
          <w:ilvl w:val="0"/>
          <w:numId w:val="26"/>
        </w:numPr>
        <w:tabs>
          <w:tab w:val="left" w:pos="-1440"/>
          <w:tab w:val="left" w:pos="-720"/>
        </w:tabs>
        <w:ind w:left="284" w:hanging="284"/>
        <w:rPr>
          <w:rFonts w:ascii="Calibri" w:hAnsi="Calibri" w:cs="Calibri"/>
          <w:spacing w:val="-3"/>
          <w:lang w:val="nl-NL"/>
        </w:rPr>
      </w:pPr>
      <w:r w:rsidRPr="005F62AB">
        <w:rPr>
          <w:rFonts w:ascii="Calibri" w:hAnsi="Calibri" w:cs="Calibri"/>
          <w:spacing w:val="-3"/>
          <w:lang w:val="nl-NL"/>
        </w:rPr>
        <w:t>Indien het einde van de arbeidsovereenkomst voor bepaalde tijd niet op een kalenderdatum is gesteld, kan een proeftijd worden overeengekomen van ten hoogste 1 maand.</w:t>
      </w:r>
    </w:p>
    <w:p w14:paraId="79A6D115" w14:textId="77777777" w:rsidR="002C073A" w:rsidRPr="007A2C92" w:rsidRDefault="002C073A" w:rsidP="006856AF">
      <w:pPr>
        <w:tabs>
          <w:tab w:val="left" w:pos="-1440"/>
          <w:tab w:val="left" w:pos="-720"/>
        </w:tabs>
        <w:ind w:left="284" w:hanging="284"/>
        <w:rPr>
          <w:rFonts w:ascii="Calibri" w:hAnsi="Calibri" w:cs="Calibri"/>
          <w:spacing w:val="-3"/>
          <w:lang w:val="nl-NL"/>
        </w:rPr>
      </w:pPr>
    </w:p>
    <w:p w14:paraId="0FB01887" w14:textId="77777777" w:rsidR="002C073A" w:rsidRPr="007A2C92" w:rsidRDefault="002C073A" w:rsidP="006856A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2.</w:t>
      </w:r>
      <w:r w:rsidR="000D0E7D" w:rsidRPr="007A2C92">
        <w:rPr>
          <w:rFonts w:ascii="Calibri" w:hAnsi="Calibri" w:cs="Calibri"/>
          <w:spacing w:val="-3"/>
          <w:lang w:val="nl-NL"/>
        </w:rPr>
        <w:tab/>
      </w:r>
      <w:r w:rsidRPr="007A2C92">
        <w:rPr>
          <w:rFonts w:ascii="Calibri" w:hAnsi="Calibri" w:cs="Calibri"/>
          <w:spacing w:val="-3"/>
          <w:lang w:val="nl-NL"/>
        </w:rPr>
        <w:t>Een dienstverband wordt aangegaan:</w:t>
      </w:r>
    </w:p>
    <w:p w14:paraId="71A9BD4B" w14:textId="77777777" w:rsidR="002C073A" w:rsidRPr="007A2C92" w:rsidRDefault="000D0E7D" w:rsidP="006856AF">
      <w:pPr>
        <w:tabs>
          <w:tab w:val="left" w:pos="-1440"/>
          <w:tab w:val="left" w:pos="-720"/>
        </w:tabs>
        <w:ind w:left="284" w:hanging="284"/>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a. hetzij voor een onbepaalde tijd</w:t>
      </w:r>
    </w:p>
    <w:p w14:paraId="17CFE6AD" w14:textId="77777777" w:rsidR="002C073A" w:rsidRPr="007A2C92" w:rsidRDefault="000D0E7D" w:rsidP="006856AF">
      <w:pPr>
        <w:ind w:left="284" w:hanging="284"/>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b. hetzij voor een bepaalde tijd</w:t>
      </w:r>
    </w:p>
    <w:p w14:paraId="1DD13B37" w14:textId="77777777" w:rsidR="002C073A" w:rsidRPr="007A2C92" w:rsidRDefault="000D0E7D" w:rsidP="006856AF">
      <w:pPr>
        <w:tabs>
          <w:tab w:val="left" w:pos="-1440"/>
          <w:tab w:val="left" w:pos="-720"/>
        </w:tabs>
        <w:ind w:left="284" w:hanging="284"/>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c. hetzij voor het verrichten van een bepaald geheel van werkzaamheden</w:t>
      </w:r>
    </w:p>
    <w:p w14:paraId="7ED96194" w14:textId="77777777" w:rsidR="002C073A" w:rsidRPr="007A2C92" w:rsidRDefault="000D0E7D" w:rsidP="006856AF">
      <w:pPr>
        <w:tabs>
          <w:tab w:val="left" w:pos="-1440"/>
          <w:tab w:val="left" w:pos="-720"/>
        </w:tabs>
        <w:ind w:left="284" w:hanging="284"/>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 xml:space="preserve">d. hetzij voor het verrichten van werkzaamheden van tijdelijke aard. </w:t>
      </w:r>
    </w:p>
    <w:p w14:paraId="7481583C" w14:textId="77777777" w:rsidR="002C073A" w:rsidRPr="007A2C92" w:rsidRDefault="002C073A" w:rsidP="006856AF">
      <w:pPr>
        <w:tabs>
          <w:tab w:val="left" w:pos="-1440"/>
          <w:tab w:val="left" w:pos="-720"/>
        </w:tabs>
        <w:ind w:left="284" w:hanging="284"/>
        <w:rPr>
          <w:rFonts w:ascii="Calibri" w:hAnsi="Calibri" w:cs="Calibri"/>
          <w:spacing w:val="-3"/>
          <w:lang w:val="nl-NL"/>
        </w:rPr>
      </w:pPr>
    </w:p>
    <w:p w14:paraId="2122DE2D" w14:textId="77777777" w:rsidR="002C073A" w:rsidRPr="007A2C92" w:rsidRDefault="002C073A" w:rsidP="006856AF">
      <w:pPr>
        <w:tabs>
          <w:tab w:val="left" w:pos="-1440"/>
          <w:tab w:val="left" w:pos="-720"/>
        </w:tabs>
        <w:rPr>
          <w:rFonts w:ascii="Calibri" w:hAnsi="Calibri" w:cs="Calibri"/>
          <w:spacing w:val="-3"/>
          <w:lang w:val="nl-NL"/>
        </w:rPr>
      </w:pPr>
      <w:r w:rsidRPr="007A2C92">
        <w:rPr>
          <w:rFonts w:ascii="Calibri" w:hAnsi="Calibri" w:cs="Calibri"/>
          <w:spacing w:val="-3"/>
          <w:lang w:val="nl-NL"/>
        </w:rPr>
        <w:t xml:space="preserve">In de individuele arbeidsovereenkomst wordt vermeld welk dienstverband van toepassing is. Indien deze vermelding ontbreekt, wordt </w:t>
      </w:r>
      <w:r w:rsidR="006B56CA" w:rsidRPr="007A2C92">
        <w:rPr>
          <w:rFonts w:ascii="Calibri" w:hAnsi="Calibri" w:cs="Calibri"/>
          <w:spacing w:val="-3"/>
          <w:lang w:val="nl-NL"/>
        </w:rPr>
        <w:t>de arbeidsovereenkomst</w:t>
      </w:r>
      <w:r w:rsidRPr="007A2C92">
        <w:rPr>
          <w:rFonts w:ascii="Calibri" w:hAnsi="Calibri" w:cs="Calibri"/>
          <w:spacing w:val="-3"/>
          <w:lang w:val="nl-NL"/>
        </w:rPr>
        <w:t xml:space="preserve"> geacht voor onbepaalde tijd te</w:t>
      </w:r>
      <w:r w:rsidR="00054671" w:rsidRPr="007A2C92">
        <w:rPr>
          <w:rFonts w:ascii="Calibri" w:hAnsi="Calibri" w:cs="Calibri"/>
          <w:spacing w:val="-3"/>
          <w:lang w:val="nl-NL"/>
        </w:rPr>
        <w:t xml:space="preserve"> z</w:t>
      </w:r>
      <w:r w:rsidRPr="007A2C92">
        <w:rPr>
          <w:rFonts w:ascii="Calibri" w:hAnsi="Calibri" w:cs="Calibri"/>
          <w:spacing w:val="-3"/>
          <w:lang w:val="nl-NL"/>
        </w:rPr>
        <w:t>ijn aangegaan.</w:t>
      </w:r>
    </w:p>
    <w:p w14:paraId="51B218DF" w14:textId="77777777" w:rsidR="002C073A" w:rsidRPr="007A2C92" w:rsidRDefault="002C073A" w:rsidP="006856AF">
      <w:pPr>
        <w:tabs>
          <w:tab w:val="left" w:pos="-1440"/>
          <w:tab w:val="left" w:pos="-720"/>
        </w:tabs>
        <w:ind w:left="284" w:hanging="284"/>
        <w:rPr>
          <w:rFonts w:ascii="Calibri" w:hAnsi="Calibri" w:cs="Calibri"/>
          <w:spacing w:val="-3"/>
          <w:lang w:val="nl-NL"/>
        </w:rPr>
      </w:pPr>
    </w:p>
    <w:p w14:paraId="38710984" w14:textId="77777777" w:rsidR="002C073A" w:rsidRPr="007A2C92" w:rsidRDefault="002C073A" w:rsidP="006856A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3.</w:t>
      </w:r>
      <w:r w:rsidR="000D0E7D" w:rsidRPr="007A2C92">
        <w:rPr>
          <w:rFonts w:ascii="Calibri" w:hAnsi="Calibri" w:cs="Calibri"/>
          <w:spacing w:val="-3"/>
          <w:lang w:val="nl-NL"/>
        </w:rPr>
        <w:tab/>
      </w:r>
      <w:r w:rsidR="00054671" w:rsidRPr="007A2C92">
        <w:rPr>
          <w:rFonts w:ascii="Calibri" w:hAnsi="Calibri" w:cs="Calibri"/>
          <w:spacing w:val="-3"/>
          <w:lang w:val="nl-NL"/>
        </w:rPr>
        <w:t>I</w:t>
      </w:r>
      <w:r w:rsidRPr="007A2C92">
        <w:rPr>
          <w:rFonts w:ascii="Calibri" w:hAnsi="Calibri" w:cs="Calibri"/>
          <w:spacing w:val="-3"/>
          <w:lang w:val="nl-NL"/>
        </w:rPr>
        <w:t>n geval van ontslag op staande voet wegens een dringende reden in de zin van</w:t>
      </w:r>
      <w:r w:rsidR="00054671" w:rsidRPr="007A2C92">
        <w:rPr>
          <w:rFonts w:ascii="Calibri" w:hAnsi="Calibri" w:cs="Calibri"/>
          <w:spacing w:val="-3"/>
          <w:lang w:val="nl-NL"/>
        </w:rPr>
        <w:t xml:space="preserve"> de</w:t>
      </w:r>
      <w:r w:rsidR="00083A31" w:rsidRPr="007A2C92">
        <w:rPr>
          <w:rFonts w:ascii="Calibri" w:hAnsi="Calibri" w:cs="Calibri"/>
          <w:spacing w:val="-3"/>
          <w:lang w:val="nl-NL"/>
        </w:rPr>
        <w:t xml:space="preserve"> </w:t>
      </w:r>
      <w:r w:rsidRPr="007A2C92">
        <w:rPr>
          <w:rFonts w:ascii="Calibri" w:hAnsi="Calibri" w:cs="Calibri"/>
          <w:spacing w:val="-3"/>
          <w:lang w:val="nl-NL"/>
        </w:rPr>
        <w:t>artikel</w:t>
      </w:r>
      <w:r w:rsidR="00054671" w:rsidRPr="007A2C92">
        <w:rPr>
          <w:rFonts w:ascii="Calibri" w:hAnsi="Calibri" w:cs="Calibri"/>
          <w:spacing w:val="-3"/>
          <w:lang w:val="nl-NL"/>
        </w:rPr>
        <w:t>en</w:t>
      </w:r>
      <w:r w:rsidRPr="007A2C92">
        <w:rPr>
          <w:rFonts w:ascii="Calibri" w:hAnsi="Calibri" w:cs="Calibri"/>
          <w:spacing w:val="-3"/>
          <w:lang w:val="nl-NL"/>
        </w:rPr>
        <w:t xml:space="preserve"> </w:t>
      </w:r>
      <w:r w:rsidR="00054671" w:rsidRPr="007A2C92">
        <w:rPr>
          <w:rFonts w:ascii="Calibri" w:hAnsi="Calibri" w:cs="Calibri"/>
          <w:spacing w:val="-3"/>
          <w:lang w:val="nl-NL"/>
        </w:rPr>
        <w:t>7:</w:t>
      </w:r>
      <w:r w:rsidRPr="007A2C92">
        <w:rPr>
          <w:rFonts w:ascii="Calibri" w:hAnsi="Calibri" w:cs="Calibri"/>
          <w:spacing w:val="-3"/>
          <w:lang w:val="nl-NL"/>
        </w:rPr>
        <w:t xml:space="preserve">678 en </w:t>
      </w:r>
      <w:r w:rsidR="00054671" w:rsidRPr="007A2C92">
        <w:rPr>
          <w:rFonts w:ascii="Calibri" w:hAnsi="Calibri" w:cs="Calibri"/>
          <w:spacing w:val="-3"/>
          <w:lang w:val="nl-NL"/>
        </w:rPr>
        <w:t>7:</w:t>
      </w:r>
      <w:r w:rsidRPr="007A2C92">
        <w:rPr>
          <w:rFonts w:ascii="Calibri" w:hAnsi="Calibri" w:cs="Calibri"/>
          <w:spacing w:val="-3"/>
          <w:lang w:val="nl-NL"/>
        </w:rPr>
        <w:t xml:space="preserve">679 BW en tijdens of </w:t>
      </w:r>
      <w:r w:rsidR="00054671" w:rsidRPr="007A2C92">
        <w:rPr>
          <w:rFonts w:ascii="Calibri" w:hAnsi="Calibri" w:cs="Calibri"/>
          <w:spacing w:val="-3"/>
          <w:lang w:val="nl-NL"/>
        </w:rPr>
        <w:t>aan</w:t>
      </w:r>
      <w:r w:rsidRPr="007A2C92">
        <w:rPr>
          <w:rFonts w:ascii="Calibri" w:hAnsi="Calibri" w:cs="Calibri"/>
          <w:spacing w:val="-3"/>
          <w:lang w:val="nl-NL"/>
        </w:rPr>
        <w:t xml:space="preserve"> het </w:t>
      </w:r>
      <w:r w:rsidR="00054671" w:rsidRPr="007A2C92">
        <w:rPr>
          <w:rFonts w:ascii="Calibri" w:hAnsi="Calibri" w:cs="Calibri"/>
          <w:spacing w:val="-3"/>
          <w:lang w:val="nl-NL"/>
        </w:rPr>
        <w:t>einde</w:t>
      </w:r>
      <w:r w:rsidRPr="007A2C92">
        <w:rPr>
          <w:rFonts w:ascii="Calibri" w:hAnsi="Calibri" w:cs="Calibri"/>
          <w:spacing w:val="-3"/>
          <w:lang w:val="nl-NL"/>
        </w:rPr>
        <w:t xml:space="preserve"> van de proeftijd als bedoeld in lid 1</w:t>
      </w:r>
      <w:r w:rsidR="00054671" w:rsidRPr="007A2C92">
        <w:rPr>
          <w:rFonts w:ascii="Calibri" w:hAnsi="Calibri" w:cs="Calibri"/>
          <w:spacing w:val="-3"/>
          <w:lang w:val="nl-NL"/>
        </w:rPr>
        <w:t xml:space="preserve"> van dit artikel</w:t>
      </w:r>
      <w:r w:rsidRPr="007A2C92">
        <w:rPr>
          <w:rFonts w:ascii="Calibri" w:hAnsi="Calibri" w:cs="Calibri"/>
          <w:spacing w:val="-3"/>
          <w:lang w:val="nl-NL"/>
        </w:rPr>
        <w:t>,</w:t>
      </w:r>
      <w:r w:rsidR="00054671" w:rsidRPr="007A2C92">
        <w:rPr>
          <w:rFonts w:ascii="Calibri" w:hAnsi="Calibri" w:cs="Calibri"/>
          <w:spacing w:val="-3"/>
          <w:lang w:val="nl-NL"/>
        </w:rPr>
        <w:t xml:space="preserve"> kan de arbeidsovereenkomst</w:t>
      </w:r>
      <w:r w:rsidRPr="007A2C92">
        <w:rPr>
          <w:rFonts w:ascii="Calibri" w:hAnsi="Calibri" w:cs="Calibri"/>
          <w:spacing w:val="-3"/>
          <w:lang w:val="nl-NL"/>
        </w:rPr>
        <w:t xml:space="preserve"> weder</w:t>
      </w:r>
      <w:r w:rsidRPr="007A2C92">
        <w:rPr>
          <w:rFonts w:ascii="Calibri" w:hAnsi="Calibri" w:cs="Calibri"/>
          <w:spacing w:val="-3"/>
          <w:lang w:val="nl-NL"/>
        </w:rPr>
        <w:softHyphen/>
        <w:t xml:space="preserve">zijds </w:t>
      </w:r>
      <w:r w:rsidR="006B56CA" w:rsidRPr="007A2C92">
        <w:rPr>
          <w:rFonts w:ascii="Calibri" w:hAnsi="Calibri" w:cs="Calibri"/>
          <w:spacing w:val="-3"/>
          <w:lang w:val="nl-NL"/>
        </w:rPr>
        <w:t xml:space="preserve">met </w:t>
      </w:r>
      <w:r w:rsidRPr="007A2C92">
        <w:rPr>
          <w:rFonts w:ascii="Calibri" w:hAnsi="Calibri" w:cs="Calibri"/>
          <w:spacing w:val="-3"/>
          <w:lang w:val="nl-NL"/>
        </w:rPr>
        <w:t>onmiddellijk</w:t>
      </w:r>
      <w:r w:rsidR="006B56CA" w:rsidRPr="007A2C92">
        <w:rPr>
          <w:rFonts w:ascii="Calibri" w:hAnsi="Calibri" w:cs="Calibri"/>
          <w:spacing w:val="-3"/>
          <w:lang w:val="nl-NL"/>
        </w:rPr>
        <w:t>e ingang</w:t>
      </w:r>
      <w:r w:rsidRPr="007A2C92">
        <w:rPr>
          <w:rFonts w:ascii="Calibri" w:hAnsi="Calibri" w:cs="Calibri"/>
          <w:spacing w:val="-3"/>
          <w:lang w:val="nl-NL"/>
        </w:rPr>
        <w:t xml:space="preserve"> worden </w:t>
      </w:r>
      <w:r w:rsidR="006B56CA" w:rsidRPr="007A2C92">
        <w:rPr>
          <w:rFonts w:ascii="Calibri" w:hAnsi="Calibri" w:cs="Calibri"/>
          <w:spacing w:val="-3"/>
          <w:lang w:val="nl-NL"/>
        </w:rPr>
        <w:t>opgezegd. In alle andere gevallen eindigt de arbeidsovereenkomst:</w:t>
      </w:r>
    </w:p>
    <w:p w14:paraId="6386D302" w14:textId="77777777" w:rsidR="002C073A" w:rsidRPr="007A2C92" w:rsidRDefault="002C073A" w:rsidP="006856AF">
      <w:pPr>
        <w:tabs>
          <w:tab w:val="left" w:pos="-1440"/>
          <w:tab w:val="left" w:pos="-720"/>
        </w:tabs>
        <w:ind w:left="284" w:hanging="284"/>
        <w:rPr>
          <w:rFonts w:ascii="Calibri" w:hAnsi="Calibri" w:cs="Calibri"/>
          <w:spacing w:val="-3"/>
          <w:u w:val="single"/>
          <w:lang w:val="nl-NL"/>
        </w:rPr>
      </w:pPr>
    </w:p>
    <w:p w14:paraId="4659ED8F" w14:textId="77777777" w:rsidR="002C073A" w:rsidRPr="007A2C92" w:rsidRDefault="00E80631" w:rsidP="006856AF">
      <w:pPr>
        <w:tabs>
          <w:tab w:val="left" w:pos="-1440"/>
          <w:tab w:val="left" w:pos="-720"/>
        </w:tabs>
        <w:ind w:left="284" w:hanging="284"/>
        <w:rPr>
          <w:rFonts w:ascii="Calibri" w:hAnsi="Calibri" w:cs="Calibri"/>
          <w:b/>
          <w:spacing w:val="-3"/>
          <w:lang w:val="nl-NL"/>
        </w:rPr>
      </w:pPr>
      <w:r w:rsidRPr="007A2C92">
        <w:rPr>
          <w:rFonts w:ascii="Calibri" w:hAnsi="Calibri" w:cs="Calibri"/>
          <w:b/>
          <w:spacing w:val="-3"/>
          <w:lang w:val="nl-NL"/>
        </w:rPr>
        <w:t>a.</w:t>
      </w:r>
      <w:r w:rsidRPr="007A2C92">
        <w:rPr>
          <w:rFonts w:ascii="Calibri" w:hAnsi="Calibri" w:cs="Calibri"/>
          <w:b/>
          <w:spacing w:val="-3"/>
          <w:lang w:val="nl-NL"/>
        </w:rPr>
        <w:tab/>
        <w:t>voor werknemers voor onbepaalde tijd in dienst</w:t>
      </w:r>
    </w:p>
    <w:p w14:paraId="02FB6E21" w14:textId="77777777" w:rsidR="002C073A" w:rsidRPr="007A2C92" w:rsidRDefault="002C073A" w:rsidP="006856AF">
      <w:pPr>
        <w:numPr>
          <w:ilvl w:val="0"/>
          <w:numId w:val="12"/>
        </w:numPr>
        <w:tabs>
          <w:tab w:val="clear" w:pos="644"/>
          <w:tab w:val="left" w:pos="-1440"/>
          <w:tab w:val="left" w:pos="-720"/>
        </w:tabs>
        <w:ind w:left="568" w:hanging="284"/>
        <w:rPr>
          <w:rFonts w:ascii="Calibri" w:hAnsi="Calibri" w:cs="Calibri"/>
          <w:spacing w:val="-3"/>
          <w:lang w:val="nl-NL"/>
        </w:rPr>
      </w:pPr>
      <w:r w:rsidRPr="007A2C92">
        <w:rPr>
          <w:rFonts w:ascii="Calibri" w:hAnsi="Calibri" w:cs="Calibri"/>
          <w:spacing w:val="-3"/>
          <w:lang w:val="nl-NL"/>
        </w:rPr>
        <w:t>Door opzegging door de werkgever:</w:t>
      </w:r>
    </w:p>
    <w:p w14:paraId="02BCA00A" w14:textId="77777777" w:rsidR="002C073A" w:rsidRPr="007A2C92" w:rsidRDefault="006856AF" w:rsidP="006856AF">
      <w:pPr>
        <w:pStyle w:val="Eindnoottekst"/>
        <w:tabs>
          <w:tab w:val="left" w:pos="-1440"/>
          <w:tab w:val="left" w:pos="-720"/>
          <w:tab w:val="left" w:pos="567"/>
        </w:tabs>
        <w:ind w:left="284" w:hanging="284"/>
        <w:rPr>
          <w:rFonts w:ascii="Calibri" w:hAnsi="Calibri" w:cs="Calibri"/>
          <w:spacing w:val="-3"/>
          <w:lang w:val="nl-NL"/>
        </w:rPr>
      </w:pPr>
      <w:r>
        <w:rPr>
          <w:rFonts w:ascii="Calibri" w:hAnsi="Calibri" w:cs="Calibri"/>
          <w:spacing w:val="-3"/>
          <w:lang w:val="nl-NL"/>
        </w:rPr>
        <w:tab/>
      </w:r>
      <w:r>
        <w:rPr>
          <w:rFonts w:ascii="Calibri" w:hAnsi="Calibri" w:cs="Calibri"/>
          <w:spacing w:val="-3"/>
          <w:lang w:val="nl-NL"/>
        </w:rPr>
        <w:tab/>
      </w:r>
      <w:r w:rsidR="002C073A" w:rsidRPr="007A2C92">
        <w:rPr>
          <w:rFonts w:ascii="Calibri" w:hAnsi="Calibri" w:cs="Calibri"/>
          <w:spacing w:val="-3"/>
          <w:lang w:val="nl-NL"/>
        </w:rPr>
        <w:t xml:space="preserve">met een termijn van </w:t>
      </w:r>
    </w:p>
    <w:p w14:paraId="19544E05" w14:textId="77777777" w:rsidR="002C073A" w:rsidRPr="007A2C92" w:rsidRDefault="002C073A" w:rsidP="006856AF">
      <w:pPr>
        <w:pStyle w:val="Eindnoottekst"/>
        <w:numPr>
          <w:ilvl w:val="0"/>
          <w:numId w:val="20"/>
        </w:numPr>
        <w:tabs>
          <w:tab w:val="left" w:pos="-1440"/>
          <w:tab w:val="left" w:pos="-720"/>
        </w:tabs>
        <w:ind w:left="851" w:hanging="284"/>
        <w:rPr>
          <w:rFonts w:ascii="Calibri" w:hAnsi="Calibri" w:cs="Calibri"/>
          <w:spacing w:val="-3"/>
          <w:lang w:val="nl-NL"/>
        </w:rPr>
      </w:pPr>
      <w:r w:rsidRPr="007A2C92">
        <w:rPr>
          <w:rFonts w:ascii="Calibri" w:hAnsi="Calibri" w:cs="Calibri"/>
          <w:spacing w:val="-3"/>
          <w:lang w:val="nl-NL"/>
        </w:rPr>
        <w:t>1 maand</w:t>
      </w:r>
      <w:r w:rsidR="00FD3528" w:rsidRPr="007A2C92">
        <w:rPr>
          <w:rFonts w:ascii="Calibri" w:hAnsi="Calibri" w:cs="Calibri"/>
          <w:spacing w:val="-3"/>
          <w:lang w:val="nl-NL"/>
        </w:rPr>
        <w:t xml:space="preserve"> </w:t>
      </w:r>
      <w:r w:rsidRPr="007A2C92">
        <w:rPr>
          <w:rFonts w:ascii="Calibri" w:hAnsi="Calibri" w:cs="Calibri"/>
          <w:spacing w:val="-3"/>
          <w:lang w:val="nl-NL"/>
        </w:rPr>
        <w:t>indien de arbeidsovereenkomst korter dan 5 jaar heeft geduurd;</w:t>
      </w:r>
    </w:p>
    <w:p w14:paraId="5241CAA3" w14:textId="77777777" w:rsidR="002C073A" w:rsidRPr="007A2C92" w:rsidRDefault="002C073A" w:rsidP="006856AF">
      <w:pPr>
        <w:pStyle w:val="Eindnoottekst"/>
        <w:numPr>
          <w:ilvl w:val="0"/>
          <w:numId w:val="20"/>
        </w:numPr>
        <w:tabs>
          <w:tab w:val="left" w:pos="-1440"/>
          <w:tab w:val="left" w:pos="-720"/>
        </w:tabs>
        <w:ind w:left="851" w:hanging="284"/>
        <w:rPr>
          <w:rFonts w:ascii="Calibri" w:hAnsi="Calibri" w:cs="Calibri"/>
          <w:spacing w:val="-3"/>
          <w:lang w:val="nl-NL"/>
        </w:rPr>
      </w:pPr>
      <w:r w:rsidRPr="007A2C92">
        <w:rPr>
          <w:rFonts w:ascii="Calibri" w:hAnsi="Calibri" w:cs="Calibri"/>
          <w:spacing w:val="-3"/>
          <w:lang w:val="nl-NL"/>
        </w:rPr>
        <w:t>2 maanden</w:t>
      </w:r>
      <w:r w:rsidR="00FD3528" w:rsidRPr="007A2C92">
        <w:rPr>
          <w:rFonts w:ascii="Calibri" w:hAnsi="Calibri" w:cs="Calibri"/>
          <w:spacing w:val="-3"/>
          <w:lang w:val="nl-NL"/>
        </w:rPr>
        <w:t xml:space="preserve"> </w:t>
      </w:r>
      <w:r w:rsidRPr="007A2C92">
        <w:rPr>
          <w:rFonts w:ascii="Calibri" w:hAnsi="Calibri" w:cs="Calibri"/>
          <w:spacing w:val="-3"/>
          <w:lang w:val="nl-NL"/>
        </w:rPr>
        <w:t>indien de arbeidsovereenkomst 5 jaar of langer</w:t>
      </w:r>
      <w:r w:rsidR="00513A57">
        <w:rPr>
          <w:rFonts w:ascii="Calibri" w:hAnsi="Calibri" w:cs="Calibri"/>
          <w:spacing w:val="-3"/>
          <w:lang w:val="nl-NL"/>
        </w:rPr>
        <w:t>, maar korter dan 10 jaar heeft g</w:t>
      </w:r>
      <w:r w:rsidRPr="007A2C92">
        <w:rPr>
          <w:rFonts w:ascii="Calibri" w:hAnsi="Calibri" w:cs="Calibri"/>
          <w:spacing w:val="-3"/>
          <w:lang w:val="nl-NL"/>
        </w:rPr>
        <w:t>eduurd;</w:t>
      </w:r>
    </w:p>
    <w:p w14:paraId="4107A39A" w14:textId="77777777" w:rsidR="002C073A" w:rsidRPr="007A2C92" w:rsidRDefault="002C073A" w:rsidP="006856AF">
      <w:pPr>
        <w:pStyle w:val="Eindnoottekst"/>
        <w:numPr>
          <w:ilvl w:val="0"/>
          <w:numId w:val="20"/>
        </w:numPr>
        <w:tabs>
          <w:tab w:val="left" w:pos="-1440"/>
          <w:tab w:val="left" w:pos="-720"/>
        </w:tabs>
        <w:ind w:left="851" w:hanging="284"/>
        <w:rPr>
          <w:rFonts w:ascii="Calibri" w:hAnsi="Calibri" w:cs="Calibri"/>
          <w:spacing w:val="-3"/>
          <w:lang w:val="nl-NL"/>
        </w:rPr>
      </w:pPr>
      <w:r w:rsidRPr="007A2C92">
        <w:rPr>
          <w:rFonts w:ascii="Calibri" w:hAnsi="Calibri" w:cs="Calibri"/>
          <w:spacing w:val="-3"/>
          <w:lang w:val="nl-NL"/>
        </w:rPr>
        <w:t>3 maanden</w:t>
      </w:r>
      <w:r w:rsidR="00FD3528" w:rsidRPr="007A2C92">
        <w:rPr>
          <w:rFonts w:ascii="Calibri" w:hAnsi="Calibri" w:cs="Calibri"/>
          <w:spacing w:val="-3"/>
          <w:lang w:val="nl-NL"/>
        </w:rPr>
        <w:t xml:space="preserve"> </w:t>
      </w:r>
      <w:r w:rsidRPr="007A2C92">
        <w:rPr>
          <w:rFonts w:ascii="Calibri" w:hAnsi="Calibri" w:cs="Calibri"/>
          <w:spacing w:val="-3"/>
          <w:lang w:val="nl-NL"/>
        </w:rPr>
        <w:t>indien de arbeidsovereenkomst 10 jaar of langer, maar korter dan 15 jaar heeft geduurd;</w:t>
      </w:r>
    </w:p>
    <w:p w14:paraId="5D1C3125" w14:textId="77777777" w:rsidR="002C073A" w:rsidRPr="007A2C92" w:rsidRDefault="002C073A" w:rsidP="006856AF">
      <w:pPr>
        <w:pStyle w:val="Eindnoottekst"/>
        <w:numPr>
          <w:ilvl w:val="0"/>
          <w:numId w:val="20"/>
        </w:numPr>
        <w:tabs>
          <w:tab w:val="left" w:pos="-1440"/>
          <w:tab w:val="left" w:pos="-720"/>
        </w:tabs>
        <w:ind w:left="851" w:hanging="284"/>
        <w:rPr>
          <w:rFonts w:ascii="Calibri" w:hAnsi="Calibri" w:cs="Calibri"/>
          <w:spacing w:val="-3"/>
          <w:lang w:val="nl-NL"/>
        </w:rPr>
      </w:pPr>
      <w:r w:rsidRPr="007A2C92">
        <w:rPr>
          <w:rFonts w:ascii="Calibri" w:hAnsi="Calibri" w:cs="Calibri"/>
          <w:spacing w:val="-3"/>
          <w:lang w:val="nl-NL"/>
        </w:rPr>
        <w:t>4 maanden</w:t>
      </w:r>
      <w:r w:rsidR="00FD3528" w:rsidRPr="007A2C92">
        <w:rPr>
          <w:rFonts w:ascii="Calibri" w:hAnsi="Calibri" w:cs="Calibri"/>
          <w:spacing w:val="-3"/>
          <w:lang w:val="nl-NL"/>
        </w:rPr>
        <w:t xml:space="preserve"> </w:t>
      </w:r>
      <w:r w:rsidRPr="007A2C92">
        <w:rPr>
          <w:rFonts w:ascii="Calibri" w:hAnsi="Calibri" w:cs="Calibri"/>
          <w:spacing w:val="-3"/>
          <w:lang w:val="nl-NL"/>
        </w:rPr>
        <w:t>indien de arbeidsovereenkomst 15 jaar of langer heeft geduurd.</w:t>
      </w:r>
    </w:p>
    <w:p w14:paraId="1D964F5B" w14:textId="77777777" w:rsidR="002C073A" w:rsidRPr="007A2C92" w:rsidRDefault="002C073A" w:rsidP="006856AF">
      <w:pPr>
        <w:pStyle w:val="Eindnoottekst"/>
        <w:tabs>
          <w:tab w:val="left" w:pos="-1440"/>
          <w:tab w:val="left" w:pos="-720"/>
        </w:tabs>
        <w:ind w:left="284" w:hanging="284"/>
        <w:rPr>
          <w:rFonts w:ascii="Calibri" w:hAnsi="Calibri" w:cs="Calibri"/>
          <w:b/>
          <w:spacing w:val="-3"/>
          <w:lang w:val="nl-NL"/>
        </w:rPr>
      </w:pPr>
    </w:p>
    <w:p w14:paraId="2A6F13A7" w14:textId="77777777" w:rsidR="002C073A" w:rsidRPr="007A2C92" w:rsidRDefault="002C073A" w:rsidP="00F74402">
      <w:pPr>
        <w:pStyle w:val="Eindnoottekst"/>
        <w:numPr>
          <w:ilvl w:val="0"/>
          <w:numId w:val="12"/>
        </w:numPr>
        <w:tabs>
          <w:tab w:val="clear" w:pos="644"/>
          <w:tab w:val="left" w:pos="-1440"/>
          <w:tab w:val="left" w:pos="-720"/>
        </w:tabs>
        <w:ind w:left="568" w:hanging="284"/>
        <w:rPr>
          <w:rFonts w:ascii="Calibri" w:hAnsi="Calibri" w:cs="Calibri"/>
          <w:spacing w:val="-3"/>
          <w:lang w:val="nl-NL"/>
        </w:rPr>
      </w:pPr>
      <w:r w:rsidRPr="007A2C92">
        <w:rPr>
          <w:rFonts w:ascii="Calibri" w:hAnsi="Calibri" w:cs="Calibri"/>
          <w:spacing w:val="-3"/>
          <w:lang w:val="nl-NL"/>
        </w:rPr>
        <w:t>Doo</w:t>
      </w:r>
      <w:r w:rsidR="002D4B4B" w:rsidRPr="007A2C92">
        <w:rPr>
          <w:rFonts w:ascii="Calibri" w:hAnsi="Calibri" w:cs="Calibri"/>
          <w:spacing w:val="-3"/>
          <w:lang w:val="nl-NL"/>
        </w:rPr>
        <w:t>r opzegging door de werknemer:</w:t>
      </w:r>
      <w:r w:rsidR="002D4B4B" w:rsidRPr="007A2C92">
        <w:rPr>
          <w:rFonts w:ascii="Calibri" w:hAnsi="Calibri" w:cs="Calibri"/>
          <w:spacing w:val="-3"/>
          <w:lang w:val="nl-NL"/>
        </w:rPr>
        <w:br/>
      </w:r>
      <w:r w:rsidRPr="007A2C92">
        <w:rPr>
          <w:rFonts w:ascii="Calibri" w:hAnsi="Calibri" w:cs="Calibri"/>
          <w:spacing w:val="-3"/>
          <w:lang w:val="nl-NL"/>
        </w:rPr>
        <w:t>voor de werknemer bedraagt de hierbij in acht te nemen opzegtermijn 1 maand.</w:t>
      </w:r>
      <w:r w:rsidRPr="007A2C92">
        <w:rPr>
          <w:rFonts w:ascii="Calibri" w:hAnsi="Calibri" w:cs="Calibri"/>
          <w:spacing w:val="-3"/>
          <w:lang w:val="nl-NL"/>
        </w:rPr>
        <w:br/>
      </w:r>
    </w:p>
    <w:p w14:paraId="0251ACFD" w14:textId="77777777" w:rsidR="002C073A" w:rsidRPr="007A2C92" w:rsidRDefault="002C073A" w:rsidP="00F74402">
      <w:pPr>
        <w:pStyle w:val="Eindnoottekst"/>
        <w:numPr>
          <w:ilvl w:val="0"/>
          <w:numId w:val="12"/>
        </w:numPr>
        <w:tabs>
          <w:tab w:val="clear" w:pos="644"/>
          <w:tab w:val="left" w:pos="-1440"/>
          <w:tab w:val="left" w:pos="-720"/>
        </w:tabs>
        <w:ind w:left="568" w:hanging="284"/>
        <w:rPr>
          <w:rFonts w:ascii="Calibri" w:hAnsi="Calibri" w:cs="Calibri"/>
          <w:spacing w:val="-3"/>
          <w:lang w:val="nl-NL"/>
        </w:rPr>
      </w:pPr>
      <w:r w:rsidRPr="007A2C92">
        <w:rPr>
          <w:rFonts w:ascii="Calibri" w:hAnsi="Calibri" w:cs="Calibri"/>
          <w:spacing w:val="-3"/>
          <w:lang w:val="nl-NL"/>
        </w:rPr>
        <w:t>De opzegging moet zodanig geschieden dat het einde van het dienstverband samenvalt met het einde van enige maand.</w:t>
      </w:r>
    </w:p>
    <w:p w14:paraId="126605AF" w14:textId="77777777" w:rsidR="002C073A" w:rsidRPr="007A2C92" w:rsidRDefault="002C073A" w:rsidP="006856AF">
      <w:pPr>
        <w:pStyle w:val="Eindnoottekst"/>
        <w:tabs>
          <w:tab w:val="left" w:pos="-1440"/>
          <w:tab w:val="left" w:pos="-720"/>
        </w:tabs>
        <w:ind w:left="284" w:hanging="284"/>
        <w:rPr>
          <w:rFonts w:ascii="Calibri" w:hAnsi="Calibri" w:cs="Calibri"/>
          <w:spacing w:val="-3"/>
          <w:lang w:val="nl-NL"/>
        </w:rPr>
      </w:pPr>
    </w:p>
    <w:p w14:paraId="6EF4BEA6" w14:textId="77777777" w:rsidR="006856AF" w:rsidRDefault="006856AF" w:rsidP="006856AF">
      <w:pPr>
        <w:tabs>
          <w:tab w:val="left" w:pos="-1440"/>
          <w:tab w:val="left" w:pos="-720"/>
        </w:tabs>
        <w:ind w:left="284" w:hanging="284"/>
        <w:rPr>
          <w:rFonts w:ascii="Calibri" w:hAnsi="Calibri" w:cs="Calibri"/>
          <w:b/>
          <w:spacing w:val="-3"/>
          <w:lang w:val="nl-NL"/>
        </w:rPr>
      </w:pPr>
      <w:r>
        <w:rPr>
          <w:rFonts w:ascii="Calibri" w:hAnsi="Calibri" w:cs="Calibri"/>
          <w:b/>
          <w:spacing w:val="-3"/>
          <w:lang w:val="nl-NL"/>
        </w:rPr>
        <w:br w:type="page"/>
      </w:r>
    </w:p>
    <w:p w14:paraId="3E42E05D" w14:textId="77777777" w:rsidR="002C073A" w:rsidRPr="007A2C92" w:rsidRDefault="002C073A" w:rsidP="006856AF">
      <w:pPr>
        <w:tabs>
          <w:tab w:val="left" w:pos="-1440"/>
          <w:tab w:val="left" w:pos="-720"/>
        </w:tabs>
        <w:ind w:left="284" w:hanging="284"/>
        <w:rPr>
          <w:rFonts w:ascii="Calibri" w:hAnsi="Calibri" w:cs="Calibri"/>
          <w:b/>
          <w:spacing w:val="-3"/>
          <w:lang w:val="nl-NL"/>
        </w:rPr>
      </w:pPr>
      <w:r w:rsidRPr="007A2C92">
        <w:rPr>
          <w:rFonts w:ascii="Calibri" w:hAnsi="Calibri" w:cs="Calibri"/>
          <w:b/>
          <w:spacing w:val="-3"/>
          <w:lang w:val="nl-NL"/>
        </w:rPr>
        <w:lastRenderedPageBreak/>
        <w:t>b.</w:t>
      </w:r>
      <w:r w:rsidRPr="007A2C92">
        <w:rPr>
          <w:rFonts w:ascii="Calibri" w:hAnsi="Calibri" w:cs="Calibri"/>
          <w:b/>
          <w:spacing w:val="-3"/>
          <w:lang w:val="nl-NL"/>
        </w:rPr>
        <w:tab/>
        <w:t>voor werknemers voor een bepaalde tijdsduur in dienst</w:t>
      </w:r>
    </w:p>
    <w:p w14:paraId="26A62594" w14:textId="77777777" w:rsidR="002C073A" w:rsidRPr="007A2C92" w:rsidRDefault="002C073A" w:rsidP="006856AF">
      <w:pPr>
        <w:tabs>
          <w:tab w:val="left" w:pos="-1440"/>
          <w:tab w:val="left" w:pos="-720"/>
        </w:tabs>
        <w:ind w:left="284" w:hanging="284"/>
        <w:rPr>
          <w:rFonts w:ascii="Calibri" w:hAnsi="Calibri" w:cs="Calibri"/>
          <w:spacing w:val="-3"/>
          <w:lang w:val="nl-NL"/>
        </w:rPr>
      </w:pPr>
      <w:r w:rsidRPr="007A2C92">
        <w:rPr>
          <w:rFonts w:ascii="Calibri" w:hAnsi="Calibri" w:cs="Calibri"/>
          <w:spacing w:val="-3"/>
          <w:lang w:val="nl-NL"/>
        </w:rPr>
        <w:tab/>
        <w:t xml:space="preserve">de arbeidsovereenkomst voor bepaalde tijdsduur eindigt op de laatste dag van </w:t>
      </w:r>
      <w:r w:rsidR="00FD3528" w:rsidRPr="007A2C92">
        <w:rPr>
          <w:rFonts w:ascii="Calibri" w:hAnsi="Calibri" w:cs="Calibri"/>
          <w:spacing w:val="-3"/>
          <w:lang w:val="nl-NL"/>
        </w:rPr>
        <w:t xml:space="preserve">de periode </w:t>
      </w:r>
      <w:r w:rsidRPr="007A2C92">
        <w:rPr>
          <w:rFonts w:ascii="Calibri" w:hAnsi="Calibri" w:cs="Calibri"/>
          <w:spacing w:val="-3"/>
          <w:lang w:val="nl-NL"/>
        </w:rPr>
        <w:t xml:space="preserve">, genoemd in de individuele arbeidsovereenkomst, dan wel op het tijdstip bepaald op grond van </w:t>
      </w:r>
      <w:r w:rsidR="006B56CA" w:rsidRPr="007A2C92">
        <w:rPr>
          <w:rFonts w:ascii="Calibri" w:hAnsi="Calibri" w:cs="Calibri"/>
          <w:spacing w:val="-3"/>
          <w:lang w:val="nl-NL"/>
        </w:rPr>
        <w:t xml:space="preserve">de </w:t>
      </w:r>
      <w:r w:rsidRPr="007A2C92">
        <w:rPr>
          <w:rFonts w:ascii="Calibri" w:hAnsi="Calibri" w:cs="Calibri"/>
          <w:spacing w:val="-3"/>
          <w:lang w:val="nl-NL"/>
        </w:rPr>
        <w:t>artikel</w:t>
      </w:r>
      <w:r w:rsidR="006B56CA" w:rsidRPr="007A2C92">
        <w:rPr>
          <w:rFonts w:ascii="Calibri" w:hAnsi="Calibri" w:cs="Calibri"/>
          <w:spacing w:val="-3"/>
          <w:lang w:val="nl-NL"/>
        </w:rPr>
        <w:t>en</w:t>
      </w:r>
      <w:r w:rsidRPr="007A2C92">
        <w:rPr>
          <w:rFonts w:ascii="Calibri" w:hAnsi="Calibri" w:cs="Calibri"/>
          <w:spacing w:val="-3"/>
          <w:lang w:val="nl-NL"/>
        </w:rPr>
        <w:t xml:space="preserve"> </w:t>
      </w:r>
      <w:r w:rsidR="006B56CA" w:rsidRPr="007A2C92">
        <w:rPr>
          <w:rFonts w:ascii="Calibri" w:hAnsi="Calibri" w:cs="Calibri"/>
          <w:spacing w:val="-3"/>
          <w:lang w:val="nl-NL"/>
        </w:rPr>
        <w:t>7:</w:t>
      </w:r>
      <w:r w:rsidRPr="007A2C92">
        <w:rPr>
          <w:rFonts w:ascii="Calibri" w:hAnsi="Calibri" w:cs="Calibri"/>
          <w:spacing w:val="-3"/>
          <w:lang w:val="nl-NL"/>
        </w:rPr>
        <w:t xml:space="preserve">667 en </w:t>
      </w:r>
      <w:r w:rsidR="006B56CA" w:rsidRPr="007A2C92">
        <w:rPr>
          <w:rFonts w:ascii="Calibri" w:hAnsi="Calibri" w:cs="Calibri"/>
          <w:spacing w:val="-3"/>
          <w:lang w:val="nl-NL"/>
        </w:rPr>
        <w:t>7:</w:t>
      </w:r>
      <w:r w:rsidRPr="007A2C92">
        <w:rPr>
          <w:rFonts w:ascii="Calibri" w:hAnsi="Calibri" w:cs="Calibri"/>
          <w:spacing w:val="-3"/>
          <w:lang w:val="nl-NL"/>
        </w:rPr>
        <w:t>668 BW.</w:t>
      </w:r>
    </w:p>
    <w:p w14:paraId="4EFC77C8" w14:textId="77777777" w:rsidR="002C073A" w:rsidRPr="007A2C92" w:rsidRDefault="002C073A" w:rsidP="006856AF">
      <w:pPr>
        <w:tabs>
          <w:tab w:val="left" w:pos="-1440"/>
          <w:tab w:val="left" w:pos="-720"/>
        </w:tabs>
        <w:ind w:left="284" w:hanging="284"/>
        <w:rPr>
          <w:rFonts w:ascii="Calibri" w:hAnsi="Calibri" w:cs="Calibri"/>
          <w:spacing w:val="-3"/>
          <w:lang w:val="nl-NL"/>
        </w:rPr>
      </w:pPr>
    </w:p>
    <w:p w14:paraId="468C0567" w14:textId="77777777" w:rsidR="002C073A" w:rsidRPr="007A2C92" w:rsidRDefault="002C073A" w:rsidP="006856AF">
      <w:pPr>
        <w:tabs>
          <w:tab w:val="left" w:pos="-2127"/>
          <w:tab w:val="left" w:pos="-1440"/>
          <w:tab w:val="left" w:pos="-720"/>
        </w:tabs>
        <w:ind w:left="284" w:hanging="284"/>
        <w:rPr>
          <w:rFonts w:ascii="Calibri" w:hAnsi="Calibri" w:cs="Calibri"/>
          <w:b/>
          <w:spacing w:val="-3"/>
          <w:lang w:val="nl-NL"/>
        </w:rPr>
      </w:pPr>
      <w:r w:rsidRPr="007A2C92">
        <w:rPr>
          <w:rFonts w:ascii="Calibri" w:hAnsi="Calibri" w:cs="Calibri"/>
          <w:b/>
          <w:spacing w:val="-3"/>
          <w:lang w:val="nl-NL"/>
        </w:rPr>
        <w:t>c.</w:t>
      </w:r>
      <w:r w:rsidRPr="007A2C92">
        <w:rPr>
          <w:rFonts w:ascii="Calibri" w:hAnsi="Calibri" w:cs="Calibri"/>
          <w:b/>
          <w:spacing w:val="-3"/>
          <w:lang w:val="nl-NL"/>
        </w:rPr>
        <w:tab/>
        <w:t>voor werknemers in dienst voor het verrichten van een bepaald geheel van werkzaamheden</w:t>
      </w:r>
    </w:p>
    <w:p w14:paraId="04B820C8" w14:textId="77777777" w:rsidR="002C073A" w:rsidRPr="007A2C92" w:rsidRDefault="002C073A" w:rsidP="006856AF">
      <w:pPr>
        <w:tabs>
          <w:tab w:val="left" w:pos="-1440"/>
          <w:tab w:val="left" w:pos="-720"/>
        </w:tabs>
        <w:ind w:left="284" w:hanging="284"/>
        <w:rPr>
          <w:rFonts w:ascii="Calibri" w:hAnsi="Calibri" w:cs="Calibri"/>
          <w:spacing w:val="-3"/>
          <w:lang w:val="nl-NL"/>
        </w:rPr>
      </w:pPr>
      <w:r w:rsidRPr="007A2C92">
        <w:rPr>
          <w:rFonts w:ascii="Calibri" w:hAnsi="Calibri" w:cs="Calibri"/>
          <w:spacing w:val="-3"/>
          <w:lang w:val="nl-NL"/>
        </w:rPr>
        <w:tab/>
        <w:t>bij het beëindigen van de werkzaamheden, waarvoor de werknemer is aangenomen.</w:t>
      </w:r>
    </w:p>
    <w:p w14:paraId="26CE3C66" w14:textId="77777777" w:rsidR="002C073A" w:rsidRPr="007A2C92" w:rsidRDefault="002C073A" w:rsidP="006856AF">
      <w:pPr>
        <w:widowControl/>
        <w:tabs>
          <w:tab w:val="left" w:pos="-1440"/>
          <w:tab w:val="left" w:pos="-720"/>
        </w:tabs>
        <w:ind w:left="284" w:hanging="284"/>
        <w:rPr>
          <w:rFonts w:ascii="Calibri" w:hAnsi="Calibri" w:cs="Calibri"/>
          <w:spacing w:val="-3"/>
          <w:lang w:val="nl-NL"/>
        </w:rPr>
      </w:pPr>
    </w:p>
    <w:p w14:paraId="50EFE12E" w14:textId="77777777" w:rsidR="002C073A" w:rsidRPr="007A2C92" w:rsidRDefault="002C073A" w:rsidP="006856AF">
      <w:pPr>
        <w:tabs>
          <w:tab w:val="left" w:pos="-1985"/>
          <w:tab w:val="left" w:pos="-1440"/>
          <w:tab w:val="left" w:pos="-720"/>
        </w:tabs>
        <w:ind w:left="284" w:hanging="284"/>
        <w:rPr>
          <w:rFonts w:ascii="Calibri" w:hAnsi="Calibri" w:cs="Calibri"/>
          <w:b/>
          <w:spacing w:val="-3"/>
          <w:lang w:val="nl-NL"/>
        </w:rPr>
      </w:pPr>
      <w:r w:rsidRPr="007A2C92">
        <w:rPr>
          <w:rFonts w:ascii="Calibri" w:hAnsi="Calibri" w:cs="Calibri"/>
          <w:b/>
          <w:spacing w:val="-3"/>
          <w:lang w:val="nl-NL"/>
        </w:rPr>
        <w:t>d.</w:t>
      </w:r>
      <w:r w:rsidRPr="007A2C92">
        <w:rPr>
          <w:rFonts w:ascii="Calibri" w:hAnsi="Calibri" w:cs="Calibri"/>
          <w:b/>
          <w:spacing w:val="-3"/>
          <w:lang w:val="nl-NL"/>
        </w:rPr>
        <w:tab/>
        <w:t>voor werknemers in dienst voor het verrichten van werkzaam</w:t>
      </w:r>
      <w:r w:rsidRPr="007A2C92">
        <w:rPr>
          <w:rFonts w:ascii="Calibri" w:hAnsi="Calibri" w:cs="Calibri"/>
          <w:b/>
          <w:spacing w:val="-3"/>
          <w:lang w:val="nl-NL"/>
        </w:rPr>
        <w:softHyphen/>
        <w:t>heden van tijdelijke aard</w:t>
      </w:r>
    </w:p>
    <w:p w14:paraId="1D9E9088" w14:textId="77777777" w:rsidR="002C073A" w:rsidRPr="007A2C92" w:rsidRDefault="002C073A" w:rsidP="006856AF">
      <w:pPr>
        <w:tabs>
          <w:tab w:val="left" w:pos="-1440"/>
          <w:tab w:val="left" w:pos="-720"/>
        </w:tabs>
        <w:ind w:left="284" w:hanging="284"/>
        <w:rPr>
          <w:rFonts w:ascii="Calibri" w:hAnsi="Calibri" w:cs="Calibri"/>
          <w:spacing w:val="-3"/>
          <w:lang w:val="nl-NL"/>
        </w:rPr>
      </w:pPr>
      <w:r w:rsidRPr="007A2C92">
        <w:rPr>
          <w:rFonts w:ascii="Calibri" w:hAnsi="Calibri" w:cs="Calibri"/>
          <w:spacing w:val="-3"/>
          <w:lang w:val="nl-NL"/>
        </w:rPr>
        <w:tab/>
        <w:t>door opzegging door de werkgever of de werknemer met een termijn van één dag, met dien verstande dat deze termijn na twee maanden dienstverband een week bedraagt.</w:t>
      </w:r>
    </w:p>
    <w:p w14:paraId="671B7DAE" w14:textId="77777777" w:rsidR="00A82610" w:rsidRPr="007A2C92" w:rsidRDefault="00A82610" w:rsidP="006856AF">
      <w:pPr>
        <w:tabs>
          <w:tab w:val="left" w:pos="-1440"/>
          <w:tab w:val="left" w:pos="-720"/>
        </w:tabs>
        <w:ind w:left="284" w:hanging="284"/>
        <w:rPr>
          <w:rFonts w:ascii="Calibri" w:hAnsi="Calibri" w:cs="Calibri"/>
          <w:b/>
          <w:spacing w:val="-3"/>
          <w:lang w:val="nl-NL"/>
        </w:rPr>
      </w:pPr>
    </w:p>
    <w:p w14:paraId="24B178F8" w14:textId="77777777" w:rsidR="002C073A" w:rsidRPr="007A2C92" w:rsidRDefault="002C073A" w:rsidP="00F74402">
      <w:pPr>
        <w:tabs>
          <w:tab w:val="left" w:pos="-1440"/>
          <w:tab w:val="left" w:pos="-720"/>
        </w:tabs>
        <w:ind w:left="568" w:hanging="284"/>
        <w:rPr>
          <w:rFonts w:ascii="Calibri" w:hAnsi="Calibri" w:cs="Calibri"/>
          <w:spacing w:val="-3"/>
          <w:lang w:val="nl-NL"/>
        </w:rPr>
      </w:pPr>
      <w:r w:rsidRPr="007A2C92">
        <w:rPr>
          <w:rFonts w:ascii="Calibri" w:hAnsi="Calibri" w:cs="Calibri"/>
          <w:b/>
          <w:spacing w:val="-3"/>
          <w:lang w:val="nl-NL"/>
        </w:rPr>
        <w:t>4.</w:t>
      </w:r>
      <w:r w:rsidR="00E80631" w:rsidRPr="007A2C92">
        <w:rPr>
          <w:rFonts w:ascii="Calibri" w:hAnsi="Calibri" w:cs="Calibri"/>
          <w:spacing w:val="-3"/>
          <w:lang w:val="nl-NL"/>
        </w:rPr>
        <w:tab/>
      </w:r>
      <w:r w:rsidRPr="007A2C92">
        <w:rPr>
          <w:rFonts w:ascii="Calibri" w:hAnsi="Calibri" w:cs="Calibri"/>
          <w:spacing w:val="-3"/>
          <w:lang w:val="nl-NL"/>
        </w:rPr>
        <w:t>Het wettelijke opzegverbod tot ontslag militaire dienst, geldt niet voor dienstverbanden waarvoor volgens het BW geen opzegtermijn vereist is.</w:t>
      </w:r>
    </w:p>
    <w:p w14:paraId="477A8621" w14:textId="77777777" w:rsidR="002C073A" w:rsidRPr="007A2C92" w:rsidRDefault="002C073A" w:rsidP="00F74402">
      <w:pPr>
        <w:tabs>
          <w:tab w:val="left" w:pos="-1440"/>
          <w:tab w:val="left" w:pos="-720"/>
        </w:tabs>
        <w:ind w:left="568" w:hanging="284"/>
        <w:rPr>
          <w:rFonts w:ascii="Calibri" w:hAnsi="Calibri" w:cs="Calibri"/>
          <w:spacing w:val="-3"/>
          <w:lang w:val="nl-NL"/>
        </w:rPr>
      </w:pPr>
    </w:p>
    <w:p w14:paraId="42787721" w14:textId="77777777" w:rsidR="002C073A" w:rsidRPr="007A2C92" w:rsidRDefault="002C073A" w:rsidP="00F74402">
      <w:pPr>
        <w:tabs>
          <w:tab w:val="left" w:pos="-1440"/>
          <w:tab w:val="left" w:pos="-720"/>
        </w:tabs>
        <w:ind w:left="568" w:hanging="284"/>
        <w:rPr>
          <w:rFonts w:ascii="Calibri" w:hAnsi="Calibri" w:cs="Calibri"/>
          <w:spacing w:val="-3"/>
          <w:lang w:val="nl-NL"/>
        </w:rPr>
      </w:pPr>
      <w:r w:rsidRPr="007A2C92">
        <w:rPr>
          <w:rFonts w:ascii="Calibri" w:hAnsi="Calibri" w:cs="Calibri"/>
          <w:b/>
          <w:spacing w:val="-3"/>
          <w:lang w:val="nl-NL"/>
        </w:rPr>
        <w:t>5.</w:t>
      </w:r>
      <w:r w:rsidR="00E80631" w:rsidRPr="007A2C92">
        <w:rPr>
          <w:rFonts w:ascii="Calibri" w:hAnsi="Calibri" w:cs="Calibri"/>
          <w:spacing w:val="-3"/>
          <w:lang w:val="nl-NL"/>
        </w:rPr>
        <w:tab/>
      </w:r>
      <w:r w:rsidRPr="007A2C92">
        <w:rPr>
          <w:rFonts w:ascii="Calibri" w:hAnsi="Calibri" w:cs="Calibri"/>
          <w:spacing w:val="-3"/>
          <w:lang w:val="nl-NL"/>
        </w:rPr>
        <w:t xml:space="preserve">De arbeidsovereenkomst tussen de werkgever en de werknemer eindigt </w:t>
      </w:r>
      <w:r w:rsidR="00CA4DD4">
        <w:rPr>
          <w:rFonts w:ascii="Calibri" w:hAnsi="Calibri" w:cs="Calibri"/>
          <w:spacing w:val="-3"/>
          <w:lang w:val="nl-NL"/>
        </w:rPr>
        <w:t>van rechtswege</w:t>
      </w:r>
      <w:r w:rsidR="00EC5F21">
        <w:rPr>
          <w:rFonts w:ascii="Calibri" w:hAnsi="Calibri" w:cs="Calibri"/>
          <w:spacing w:val="-3"/>
          <w:lang w:val="nl-NL"/>
        </w:rPr>
        <w:t xml:space="preserve"> op de dag dat de werknemer de AOW gerechtigde leeftijd heeft bereikt.</w:t>
      </w:r>
    </w:p>
    <w:p w14:paraId="227F1058" w14:textId="77777777" w:rsidR="002C073A" w:rsidRPr="007A2C92" w:rsidRDefault="002C073A">
      <w:pPr>
        <w:tabs>
          <w:tab w:val="left" w:pos="-1440"/>
          <w:tab w:val="left" w:pos="-720"/>
          <w:tab w:val="left" w:pos="0"/>
          <w:tab w:val="left" w:pos="432"/>
          <w:tab w:val="left" w:pos="720"/>
        </w:tabs>
        <w:rPr>
          <w:rFonts w:ascii="Calibri" w:hAnsi="Calibri" w:cs="Calibri"/>
          <w:spacing w:val="-3"/>
          <w:lang w:val="nl-NL"/>
        </w:rPr>
      </w:pPr>
    </w:p>
    <w:p w14:paraId="7FA2D442" w14:textId="77777777" w:rsidR="002C073A" w:rsidRPr="007A2C92" w:rsidRDefault="002C073A">
      <w:pPr>
        <w:tabs>
          <w:tab w:val="left" w:pos="-1440"/>
          <w:tab w:val="left" w:pos="-720"/>
          <w:tab w:val="left" w:pos="284"/>
          <w:tab w:val="left" w:pos="720"/>
        </w:tabs>
        <w:ind w:left="284" w:hanging="284"/>
        <w:rPr>
          <w:rFonts w:ascii="Calibri" w:hAnsi="Calibri" w:cs="Calibri"/>
          <w:spacing w:val="-3"/>
          <w:lang w:val="nl-NL"/>
        </w:rPr>
      </w:pPr>
    </w:p>
    <w:p w14:paraId="24B5F571" w14:textId="77777777" w:rsidR="002C073A" w:rsidRPr="00231C49" w:rsidRDefault="002C073A" w:rsidP="00FA56BD">
      <w:pPr>
        <w:pStyle w:val="Kop1"/>
      </w:pPr>
      <w:bookmarkStart w:id="6" w:name="_Toc502306257"/>
      <w:r w:rsidRPr="00231C49">
        <w:t>ARTIKEL 5</w:t>
      </w:r>
      <w:r w:rsidR="00DC01A4" w:rsidRPr="00231C49">
        <w:tab/>
      </w:r>
      <w:r w:rsidRPr="00231C49">
        <w:t>Arbeidsduur en dienstroosters</w:t>
      </w:r>
      <w:bookmarkEnd w:id="6"/>
    </w:p>
    <w:p w14:paraId="7395C77D" w14:textId="77777777" w:rsidR="002C073A" w:rsidRPr="007A2C92" w:rsidRDefault="002C073A">
      <w:pPr>
        <w:tabs>
          <w:tab w:val="left" w:pos="-1440"/>
          <w:tab w:val="left" w:pos="-720"/>
          <w:tab w:val="left" w:pos="0"/>
          <w:tab w:val="left" w:pos="432"/>
          <w:tab w:val="left" w:pos="720"/>
        </w:tabs>
        <w:rPr>
          <w:rFonts w:ascii="Calibri" w:hAnsi="Calibri" w:cs="Calibri"/>
          <w:spacing w:val="-3"/>
          <w:lang w:val="nl-NL"/>
        </w:rPr>
      </w:pPr>
    </w:p>
    <w:p w14:paraId="541305A3" w14:textId="77777777" w:rsidR="002C073A" w:rsidRPr="007A2C92" w:rsidRDefault="002C073A" w:rsidP="00521663">
      <w:pPr>
        <w:tabs>
          <w:tab w:val="left" w:pos="-1440"/>
          <w:tab w:val="left" w:pos="-720"/>
          <w:tab w:val="left" w:pos="0"/>
          <w:tab w:val="left" w:pos="432"/>
          <w:tab w:val="left" w:pos="720"/>
        </w:tabs>
        <w:rPr>
          <w:rFonts w:ascii="Calibri" w:hAnsi="Calibri" w:cs="Calibri"/>
          <w:spacing w:val="-3"/>
          <w:lang w:val="nl-NL"/>
        </w:rPr>
      </w:pPr>
      <w:r w:rsidRPr="007A2C92">
        <w:rPr>
          <w:rFonts w:ascii="Calibri" w:hAnsi="Calibri" w:cs="Calibri"/>
          <w:b/>
          <w:spacing w:val="-3"/>
          <w:lang w:val="nl-NL"/>
        </w:rPr>
        <w:t>5.1.</w:t>
      </w:r>
      <w:r w:rsidRPr="007A2C92">
        <w:rPr>
          <w:rFonts w:ascii="Calibri" w:hAnsi="Calibri" w:cs="Calibri"/>
          <w:spacing w:val="-3"/>
          <w:lang w:val="nl-NL"/>
        </w:rPr>
        <w:t xml:space="preserve"> Iedere werknemer werkt volgens één van de volgende dienstroosters:</w:t>
      </w:r>
    </w:p>
    <w:p w14:paraId="78CC2889" w14:textId="77777777" w:rsidR="002C073A" w:rsidRPr="007A2C92" w:rsidRDefault="002C073A" w:rsidP="0046724F">
      <w:pPr>
        <w:tabs>
          <w:tab w:val="left" w:pos="-1440"/>
          <w:tab w:val="left" w:pos="-720"/>
        </w:tabs>
        <w:ind w:left="568"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b/>
          <w:spacing w:val="-3"/>
          <w:lang w:val="nl-NL"/>
        </w:rPr>
        <w:tab/>
      </w:r>
      <w:r w:rsidRPr="007A2C92">
        <w:rPr>
          <w:rFonts w:ascii="Calibri" w:hAnsi="Calibri" w:cs="Calibri"/>
          <w:spacing w:val="-3"/>
          <w:lang w:val="nl-NL"/>
        </w:rPr>
        <w:t xml:space="preserve">een dagdienstrooster dat een periode van 1 week omvat en een normale arbeidsduur aangeeft van 8 uur per dag. In de regel wordt gewerkt op de eerste 5 dagen van de week tussen 07.00 en 18.00 uur. Door inroostering van </w:t>
      </w:r>
      <w:smartTag w:uri="urn:schemas-microsoft-com:office:smarttags" w:element="metricconverter">
        <w:smartTagPr>
          <w:attr w:name="ProductID" w:val="12 A"/>
        </w:smartTagPr>
        <w:r w:rsidRPr="007A2C92">
          <w:rPr>
            <w:rFonts w:ascii="Calibri" w:hAnsi="Calibri" w:cs="Calibri"/>
            <w:spacing w:val="-3"/>
            <w:lang w:val="nl-NL"/>
          </w:rPr>
          <w:t>12 A</w:t>
        </w:r>
      </w:smartTag>
      <w:r w:rsidRPr="007A2C92">
        <w:rPr>
          <w:rFonts w:ascii="Calibri" w:hAnsi="Calibri" w:cs="Calibri"/>
          <w:spacing w:val="-3"/>
          <w:lang w:val="nl-NL"/>
        </w:rPr>
        <w:t>.T.V.</w:t>
      </w:r>
      <w:r w:rsidRPr="007A2C92">
        <w:rPr>
          <w:rFonts w:ascii="Calibri" w:hAnsi="Calibri" w:cs="Calibri"/>
          <w:spacing w:val="-3"/>
          <w:lang w:val="nl-NL"/>
        </w:rPr>
        <w:noBreakHyphen/>
        <w:t>dagen bedraagt op jaarbasis de arbeidsduur 38 uur gemiddeld per week.</w:t>
      </w:r>
    </w:p>
    <w:p w14:paraId="4B3C064E" w14:textId="77777777" w:rsidR="002C073A" w:rsidRPr="007A2C92" w:rsidRDefault="002C073A" w:rsidP="0046724F">
      <w:pPr>
        <w:tabs>
          <w:tab w:val="left" w:pos="-1440"/>
          <w:tab w:val="left" w:pos="-720"/>
        </w:tabs>
        <w:ind w:left="568" w:hanging="284"/>
        <w:rPr>
          <w:rFonts w:ascii="Calibri" w:hAnsi="Calibri" w:cs="Calibri"/>
          <w:spacing w:val="-3"/>
          <w:lang w:val="nl-NL"/>
        </w:rPr>
      </w:pPr>
    </w:p>
    <w:p w14:paraId="58CAC5F6" w14:textId="77777777" w:rsidR="002C073A" w:rsidRPr="007A2C92" w:rsidRDefault="002C073A" w:rsidP="0046724F">
      <w:pPr>
        <w:tabs>
          <w:tab w:val="left" w:pos="-1440"/>
          <w:tab w:val="left" w:pos="-720"/>
        </w:tabs>
        <w:ind w:left="568"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 xml:space="preserve">een ploegendienstrooster, dat een periode van 2 weken omvat en een normale arbeidsduur aangeeft van 8 uur per dienst. In de regel wordt gewerkt op de eerste 5 dagen van de week, en wel afwisselend 1 week ochtenddienst en 1 week middagdienst. Door inroostering van </w:t>
      </w:r>
      <w:smartTag w:uri="urn:schemas-microsoft-com:office:smarttags" w:element="metricconverter">
        <w:smartTagPr>
          <w:attr w:name="ProductID" w:val="12 A"/>
        </w:smartTagPr>
        <w:r w:rsidRPr="007A2C92">
          <w:rPr>
            <w:rFonts w:ascii="Calibri" w:hAnsi="Calibri" w:cs="Calibri"/>
            <w:spacing w:val="-3"/>
            <w:lang w:val="nl-NL"/>
          </w:rPr>
          <w:t>12 A</w:t>
        </w:r>
      </w:smartTag>
      <w:r w:rsidRPr="007A2C92">
        <w:rPr>
          <w:rFonts w:ascii="Calibri" w:hAnsi="Calibri" w:cs="Calibri"/>
          <w:spacing w:val="-3"/>
          <w:lang w:val="nl-NL"/>
        </w:rPr>
        <w:t>.T.V.</w:t>
      </w:r>
      <w:r w:rsidRPr="007A2C92">
        <w:rPr>
          <w:rFonts w:ascii="Calibri" w:hAnsi="Calibri" w:cs="Calibri"/>
          <w:spacing w:val="-3"/>
          <w:lang w:val="nl-NL"/>
        </w:rPr>
        <w:noBreakHyphen/>
        <w:t>dagen bedraagt op jaarbasis de arbeidsduur 38 uur gemiddeld per week.</w:t>
      </w:r>
    </w:p>
    <w:p w14:paraId="76195038" w14:textId="77777777" w:rsidR="002C073A" w:rsidRPr="007A2C92" w:rsidRDefault="002C073A" w:rsidP="0046724F">
      <w:pPr>
        <w:tabs>
          <w:tab w:val="left" w:pos="-1440"/>
          <w:tab w:val="left" w:pos="-720"/>
        </w:tabs>
        <w:ind w:left="568" w:hanging="284"/>
        <w:rPr>
          <w:rFonts w:ascii="Calibri" w:hAnsi="Calibri" w:cs="Calibri"/>
          <w:spacing w:val="-3"/>
          <w:lang w:val="nl-NL"/>
        </w:rPr>
      </w:pPr>
    </w:p>
    <w:p w14:paraId="44277D17" w14:textId="77777777" w:rsidR="002C073A" w:rsidRPr="007A2C92" w:rsidRDefault="002C073A" w:rsidP="0046724F">
      <w:pPr>
        <w:tabs>
          <w:tab w:val="left" w:pos="-1440"/>
          <w:tab w:val="left" w:pos="-720"/>
        </w:tabs>
        <w:ind w:left="568" w:hanging="284"/>
        <w:rPr>
          <w:rFonts w:ascii="Calibri" w:hAnsi="Calibri" w:cs="Calibri"/>
          <w:spacing w:val="-3"/>
          <w:lang w:val="nl-NL"/>
        </w:rPr>
      </w:pPr>
      <w:r w:rsidRPr="007A2C92">
        <w:rPr>
          <w:rFonts w:ascii="Calibri" w:hAnsi="Calibri" w:cs="Calibri"/>
          <w:b/>
          <w:spacing w:val="-3"/>
          <w:lang w:val="nl-NL"/>
        </w:rPr>
        <w:t>c.</w:t>
      </w:r>
      <w:r w:rsidRPr="007A2C92">
        <w:rPr>
          <w:rFonts w:ascii="Calibri" w:hAnsi="Calibri" w:cs="Calibri"/>
          <w:b/>
          <w:spacing w:val="-3"/>
          <w:lang w:val="nl-NL"/>
        </w:rPr>
        <w:tab/>
      </w:r>
      <w:r w:rsidRPr="007A2C92">
        <w:rPr>
          <w:rFonts w:ascii="Calibri" w:hAnsi="Calibri" w:cs="Calibri"/>
          <w:spacing w:val="-3"/>
          <w:lang w:val="nl-NL"/>
        </w:rPr>
        <w:t>een 3</w:t>
      </w:r>
      <w:r w:rsidRPr="007A2C92">
        <w:rPr>
          <w:rFonts w:ascii="Calibri" w:hAnsi="Calibri" w:cs="Calibri"/>
          <w:spacing w:val="-3"/>
          <w:lang w:val="nl-NL"/>
        </w:rPr>
        <w:noBreakHyphen/>
        <w:t>ploegendienstrooster, dat een periode van 3 weken omvat en een normale arbeidsduur aangeeft van 8 uur per dienst. In de regel wordt gewerkt op de eerste 5 dagen van de week, waarbij de werknemers beurtelings in de ochtend</w:t>
      </w:r>
      <w:r w:rsidRPr="007A2C92">
        <w:rPr>
          <w:rFonts w:ascii="Calibri" w:hAnsi="Calibri" w:cs="Calibri"/>
          <w:spacing w:val="-3"/>
          <w:lang w:val="nl-NL"/>
        </w:rPr>
        <w:noBreakHyphen/>
        <w:t>, middag</w:t>
      </w:r>
      <w:r w:rsidRPr="007A2C92">
        <w:rPr>
          <w:rFonts w:ascii="Calibri" w:hAnsi="Calibri" w:cs="Calibri"/>
          <w:spacing w:val="-3"/>
          <w:lang w:val="nl-NL"/>
        </w:rPr>
        <w:noBreakHyphen/>
        <w:t xml:space="preserve"> of nachtdienst zijn ingedeeld. Door in</w:t>
      </w:r>
      <w:r w:rsidRPr="007A2C92">
        <w:rPr>
          <w:rFonts w:ascii="Calibri" w:hAnsi="Calibri" w:cs="Calibri"/>
          <w:spacing w:val="-3"/>
          <w:lang w:val="nl-NL"/>
        </w:rPr>
        <w:softHyphen/>
        <w:t>roos</w:t>
      </w:r>
      <w:r w:rsidRPr="007A2C92">
        <w:rPr>
          <w:rFonts w:ascii="Calibri" w:hAnsi="Calibri" w:cs="Calibri"/>
          <w:spacing w:val="-3"/>
          <w:lang w:val="nl-NL"/>
        </w:rPr>
        <w:softHyphen/>
        <w:t xml:space="preserve">tering van </w:t>
      </w:r>
      <w:smartTag w:uri="urn:schemas-microsoft-com:office:smarttags" w:element="metricconverter">
        <w:smartTagPr>
          <w:attr w:name="ProductID" w:val="12 A"/>
        </w:smartTagPr>
        <w:r w:rsidRPr="007A2C92">
          <w:rPr>
            <w:rFonts w:ascii="Calibri" w:hAnsi="Calibri" w:cs="Calibri"/>
            <w:spacing w:val="-3"/>
            <w:lang w:val="nl-NL"/>
          </w:rPr>
          <w:t>12 A</w:t>
        </w:r>
      </w:smartTag>
      <w:r w:rsidRPr="007A2C92">
        <w:rPr>
          <w:rFonts w:ascii="Calibri" w:hAnsi="Calibri" w:cs="Calibri"/>
          <w:spacing w:val="-3"/>
          <w:lang w:val="nl-NL"/>
        </w:rPr>
        <w:t>.T.V.</w:t>
      </w:r>
      <w:r w:rsidRPr="007A2C92">
        <w:rPr>
          <w:rFonts w:ascii="Calibri" w:hAnsi="Calibri" w:cs="Calibri"/>
          <w:spacing w:val="-3"/>
          <w:lang w:val="nl-NL"/>
        </w:rPr>
        <w:noBreakHyphen/>
        <w:t>dagen bedraagt op jaarbasis de arbeidsduur 38 uur gemiddeld per week.</w:t>
      </w:r>
    </w:p>
    <w:p w14:paraId="39F6A1DD" w14:textId="77777777" w:rsidR="002C073A" w:rsidRPr="007A2C92" w:rsidRDefault="002C073A" w:rsidP="0046724F">
      <w:pPr>
        <w:tabs>
          <w:tab w:val="left" w:pos="-1440"/>
          <w:tab w:val="left" w:pos="-720"/>
        </w:tabs>
        <w:ind w:left="568" w:hanging="284"/>
        <w:rPr>
          <w:rFonts w:ascii="Calibri" w:hAnsi="Calibri" w:cs="Calibri"/>
          <w:spacing w:val="-3"/>
          <w:lang w:val="nl-NL"/>
        </w:rPr>
      </w:pPr>
    </w:p>
    <w:p w14:paraId="45AC7234" w14:textId="77777777" w:rsidR="002C073A" w:rsidRPr="007A2C92" w:rsidRDefault="002C073A" w:rsidP="0046724F">
      <w:pPr>
        <w:tabs>
          <w:tab w:val="left" w:pos="-1440"/>
          <w:tab w:val="left" w:pos="-720"/>
        </w:tabs>
        <w:ind w:left="568" w:hanging="284"/>
        <w:rPr>
          <w:rFonts w:ascii="Calibri" w:hAnsi="Calibri" w:cs="Calibri"/>
          <w:spacing w:val="-3"/>
          <w:lang w:val="nl-NL"/>
        </w:rPr>
      </w:pPr>
      <w:r w:rsidRPr="007A2C92">
        <w:rPr>
          <w:rFonts w:ascii="Calibri" w:hAnsi="Calibri" w:cs="Calibri"/>
          <w:b/>
          <w:spacing w:val="-3"/>
          <w:lang w:val="nl-NL"/>
        </w:rPr>
        <w:t>d.</w:t>
      </w:r>
      <w:r w:rsidRPr="007A2C92">
        <w:rPr>
          <w:rFonts w:ascii="Calibri" w:hAnsi="Calibri" w:cs="Calibri"/>
          <w:b/>
          <w:spacing w:val="-3"/>
          <w:lang w:val="nl-NL"/>
        </w:rPr>
        <w:tab/>
      </w:r>
      <w:r w:rsidRPr="007A2C92">
        <w:rPr>
          <w:rFonts w:ascii="Calibri" w:hAnsi="Calibri" w:cs="Calibri"/>
          <w:spacing w:val="-3"/>
          <w:lang w:val="nl-NL"/>
        </w:rPr>
        <w:t>een 3</w:t>
      </w:r>
      <w:r w:rsidRPr="007A2C92">
        <w:rPr>
          <w:rFonts w:ascii="Calibri" w:hAnsi="Calibri" w:cs="Calibri"/>
          <w:spacing w:val="-3"/>
          <w:lang w:val="nl-NL"/>
        </w:rPr>
        <w:noBreakHyphen/>
        <w:t>ploegendienstrooster, dat een periode van 3 weken omvat en een normale arbeidsduur aangeeft van 8 uur per dienst. In de regel wordt gewerkt op de eerste 6 dagen van de week, waarbij de werknemers beurtelings in de ochtend</w:t>
      </w:r>
      <w:r w:rsidRPr="007A2C92">
        <w:rPr>
          <w:rFonts w:ascii="Calibri" w:hAnsi="Calibri" w:cs="Calibri"/>
          <w:spacing w:val="-3"/>
          <w:lang w:val="nl-NL"/>
        </w:rPr>
        <w:noBreakHyphen/>
        <w:t>, middag</w:t>
      </w:r>
      <w:r w:rsidRPr="007A2C92">
        <w:rPr>
          <w:rFonts w:ascii="Calibri" w:hAnsi="Calibri" w:cs="Calibri"/>
          <w:spacing w:val="-3"/>
          <w:lang w:val="nl-NL"/>
        </w:rPr>
        <w:noBreakHyphen/>
        <w:t>, of nachtdienst zijn ingedeeld. De werktij</w:t>
      </w:r>
      <w:r w:rsidRPr="007A2C92">
        <w:rPr>
          <w:rFonts w:ascii="Calibri" w:hAnsi="Calibri" w:cs="Calibri"/>
          <w:spacing w:val="-3"/>
          <w:lang w:val="nl-NL"/>
        </w:rPr>
        <w:softHyphen/>
        <w:t>den liggen tussen maandag 06.00 uur en zaterdag 14.00 uur. Voor de op zaterdag na 06.00 uur gewerkte uren ontvangt men vrij opneembare cyclus</w:t>
      </w:r>
      <w:r w:rsidRPr="007A2C92">
        <w:rPr>
          <w:rFonts w:ascii="Calibri" w:hAnsi="Calibri" w:cs="Calibri"/>
          <w:spacing w:val="-3"/>
          <w:lang w:val="nl-NL"/>
        </w:rPr>
        <w:noBreakHyphen/>
        <w:t>uren. Door de inroos</w:t>
      </w:r>
      <w:r w:rsidRPr="007A2C92">
        <w:rPr>
          <w:rFonts w:ascii="Calibri" w:hAnsi="Calibri" w:cs="Calibri"/>
          <w:spacing w:val="-3"/>
          <w:lang w:val="nl-NL"/>
        </w:rPr>
        <w:softHyphen/>
        <w:t xml:space="preserve">tering van </w:t>
      </w:r>
      <w:smartTag w:uri="urn:schemas-microsoft-com:office:smarttags" w:element="metricconverter">
        <w:smartTagPr>
          <w:attr w:name="ProductID" w:val="12 A"/>
        </w:smartTagPr>
        <w:r w:rsidRPr="007A2C92">
          <w:rPr>
            <w:rFonts w:ascii="Calibri" w:hAnsi="Calibri" w:cs="Calibri"/>
            <w:spacing w:val="-3"/>
            <w:lang w:val="nl-NL"/>
          </w:rPr>
          <w:t>12 A</w:t>
        </w:r>
      </w:smartTag>
      <w:r w:rsidRPr="007A2C92">
        <w:rPr>
          <w:rFonts w:ascii="Calibri" w:hAnsi="Calibri" w:cs="Calibri"/>
          <w:spacing w:val="-3"/>
          <w:lang w:val="nl-NL"/>
        </w:rPr>
        <w:t>.T.V.</w:t>
      </w:r>
      <w:r w:rsidRPr="007A2C92">
        <w:rPr>
          <w:rFonts w:ascii="Calibri" w:hAnsi="Calibri" w:cs="Calibri"/>
          <w:spacing w:val="-3"/>
          <w:lang w:val="nl-NL"/>
        </w:rPr>
        <w:noBreakHyphen/>
        <w:t>dagen en genoemde cyclusdagen bedraagt op jaarbasis de arbeidsduur 38 uur gemiddeld per week.</w:t>
      </w:r>
    </w:p>
    <w:p w14:paraId="03A60358" w14:textId="77777777" w:rsidR="002C073A" w:rsidRPr="007A2C92" w:rsidRDefault="002C073A">
      <w:pPr>
        <w:tabs>
          <w:tab w:val="left" w:pos="-1440"/>
          <w:tab w:val="left" w:pos="-720"/>
          <w:tab w:val="left" w:pos="426"/>
          <w:tab w:val="left" w:pos="720"/>
        </w:tabs>
        <w:rPr>
          <w:rFonts w:ascii="Calibri" w:hAnsi="Calibri" w:cs="Calibri"/>
          <w:spacing w:val="-3"/>
          <w:lang w:val="nl-NL"/>
        </w:rPr>
      </w:pPr>
    </w:p>
    <w:p w14:paraId="12DB0144" w14:textId="77777777" w:rsidR="002C073A" w:rsidRPr="007A2C92" w:rsidRDefault="002C073A">
      <w:pPr>
        <w:tabs>
          <w:tab w:val="left" w:pos="-1440"/>
          <w:tab w:val="left" w:pos="-720"/>
          <w:tab w:val="left" w:pos="426"/>
          <w:tab w:val="left" w:pos="720"/>
        </w:tabs>
        <w:ind w:left="426" w:hanging="426"/>
        <w:rPr>
          <w:rFonts w:ascii="Calibri" w:hAnsi="Calibri" w:cs="Calibri"/>
          <w:spacing w:val="-3"/>
          <w:lang w:val="nl-NL"/>
        </w:rPr>
      </w:pPr>
      <w:r w:rsidRPr="007A2C92">
        <w:rPr>
          <w:rFonts w:ascii="Calibri" w:hAnsi="Calibri" w:cs="Calibri"/>
          <w:b/>
          <w:spacing w:val="-3"/>
          <w:lang w:val="nl-NL"/>
        </w:rPr>
        <w:t>5.2.</w:t>
      </w:r>
      <w:r w:rsidRPr="007A2C92">
        <w:rPr>
          <w:rFonts w:ascii="Calibri" w:hAnsi="Calibri" w:cs="Calibri"/>
          <w:spacing w:val="-3"/>
          <w:lang w:val="nl-NL"/>
        </w:rPr>
        <w:t xml:space="preserve"> Incidentele afwijkingen van de normale dagelijkse arbeidsduur van een half uur of minder worden geacht deel uit te maken van de normale arbeidsduur.</w:t>
      </w:r>
    </w:p>
    <w:p w14:paraId="76CC4D50" w14:textId="77777777" w:rsidR="002C073A" w:rsidRPr="007A2C92" w:rsidRDefault="002C073A">
      <w:pPr>
        <w:tabs>
          <w:tab w:val="left" w:pos="-1440"/>
          <w:tab w:val="left" w:pos="-720"/>
          <w:tab w:val="left" w:pos="0"/>
          <w:tab w:val="left" w:pos="432"/>
          <w:tab w:val="left" w:pos="720"/>
        </w:tabs>
        <w:rPr>
          <w:rFonts w:ascii="Calibri" w:hAnsi="Calibri" w:cs="Calibri"/>
          <w:spacing w:val="-3"/>
          <w:lang w:val="nl-NL"/>
        </w:rPr>
      </w:pPr>
    </w:p>
    <w:p w14:paraId="16BEFE6F" w14:textId="77777777" w:rsidR="002C073A" w:rsidRPr="007A2C92" w:rsidRDefault="002C073A">
      <w:pPr>
        <w:tabs>
          <w:tab w:val="left" w:pos="-1440"/>
          <w:tab w:val="left" w:pos="-720"/>
          <w:tab w:val="left" w:pos="426"/>
          <w:tab w:val="left" w:pos="720"/>
        </w:tabs>
        <w:ind w:left="426" w:hanging="426"/>
        <w:rPr>
          <w:rFonts w:ascii="Calibri" w:hAnsi="Calibri" w:cs="Calibri"/>
          <w:spacing w:val="-3"/>
          <w:lang w:val="nl-NL"/>
        </w:rPr>
      </w:pPr>
      <w:r w:rsidRPr="007A2C92">
        <w:rPr>
          <w:rFonts w:ascii="Calibri" w:hAnsi="Calibri" w:cs="Calibri"/>
          <w:b/>
          <w:spacing w:val="-3"/>
          <w:lang w:val="nl-NL"/>
        </w:rPr>
        <w:t>5.3.</w:t>
      </w:r>
      <w:r w:rsidRPr="007A2C92">
        <w:rPr>
          <w:rFonts w:ascii="Calibri" w:hAnsi="Calibri" w:cs="Calibri"/>
          <w:spacing w:val="-3"/>
          <w:lang w:val="nl-NL"/>
        </w:rPr>
        <w:t xml:space="preserve"> Iedere werknemer </w:t>
      </w:r>
      <w:r w:rsidR="00FD3528" w:rsidRPr="007A2C92">
        <w:rPr>
          <w:rFonts w:ascii="Calibri" w:hAnsi="Calibri" w:cs="Calibri"/>
          <w:spacing w:val="-3"/>
          <w:lang w:val="nl-NL"/>
        </w:rPr>
        <w:t>wordt door</w:t>
      </w:r>
      <w:r w:rsidRPr="007A2C92">
        <w:rPr>
          <w:rFonts w:ascii="Calibri" w:hAnsi="Calibri" w:cs="Calibri"/>
          <w:spacing w:val="-3"/>
          <w:lang w:val="nl-NL"/>
        </w:rPr>
        <w:t xml:space="preserve"> de werkgever </w:t>
      </w:r>
      <w:r w:rsidR="00FD3528" w:rsidRPr="007A2C92">
        <w:rPr>
          <w:rFonts w:ascii="Calibri" w:hAnsi="Calibri" w:cs="Calibri"/>
          <w:spacing w:val="-3"/>
          <w:lang w:val="nl-NL"/>
        </w:rPr>
        <w:t>geïnformeerd over</w:t>
      </w:r>
      <w:r w:rsidRPr="007A2C92">
        <w:rPr>
          <w:rFonts w:ascii="Calibri" w:hAnsi="Calibri" w:cs="Calibri"/>
          <w:spacing w:val="-3"/>
          <w:lang w:val="nl-NL"/>
        </w:rPr>
        <w:t xml:space="preserve"> het dienstrooster waarin hij zijn werkzaamheden verricht.</w:t>
      </w:r>
    </w:p>
    <w:p w14:paraId="3833B247" w14:textId="77777777" w:rsidR="002C073A" w:rsidRPr="007A2C92" w:rsidRDefault="002C073A">
      <w:pPr>
        <w:tabs>
          <w:tab w:val="left" w:pos="-1440"/>
          <w:tab w:val="left" w:pos="-720"/>
          <w:tab w:val="left" w:pos="0"/>
          <w:tab w:val="left" w:pos="432"/>
          <w:tab w:val="left" w:pos="720"/>
        </w:tabs>
        <w:rPr>
          <w:rFonts w:ascii="Calibri" w:hAnsi="Calibri" w:cs="Calibri"/>
          <w:spacing w:val="-3"/>
          <w:lang w:val="nl-NL"/>
        </w:rPr>
      </w:pPr>
    </w:p>
    <w:p w14:paraId="324B3259" w14:textId="77777777" w:rsidR="002C073A" w:rsidRDefault="002C073A" w:rsidP="00DC01A4">
      <w:pPr>
        <w:tabs>
          <w:tab w:val="left" w:pos="-1440"/>
          <w:tab w:val="left" w:pos="-720"/>
          <w:tab w:val="left" w:pos="432"/>
          <w:tab w:val="left" w:pos="720"/>
        </w:tabs>
        <w:ind w:left="426" w:hanging="426"/>
        <w:rPr>
          <w:rFonts w:ascii="Calibri" w:hAnsi="Calibri" w:cs="Calibri"/>
          <w:spacing w:val="-3"/>
          <w:lang w:val="nl-NL"/>
        </w:rPr>
      </w:pPr>
      <w:r w:rsidRPr="007A2C92">
        <w:rPr>
          <w:rFonts w:ascii="Calibri" w:hAnsi="Calibri" w:cs="Calibri"/>
          <w:b/>
          <w:spacing w:val="-3"/>
          <w:lang w:val="nl-NL"/>
        </w:rPr>
        <w:t>5.4.</w:t>
      </w:r>
      <w:r w:rsidRPr="007A2C92">
        <w:rPr>
          <w:rFonts w:ascii="Calibri" w:hAnsi="Calibri" w:cs="Calibri"/>
          <w:spacing w:val="-3"/>
          <w:lang w:val="nl-NL"/>
        </w:rPr>
        <w:t xml:space="preserve"> </w:t>
      </w:r>
      <w:r w:rsidR="0046724F">
        <w:rPr>
          <w:rFonts w:ascii="Calibri" w:hAnsi="Calibri" w:cs="Calibri"/>
          <w:spacing w:val="-3"/>
          <w:lang w:val="nl-NL"/>
        </w:rPr>
        <w:t xml:space="preserve">Werknemers </w:t>
      </w:r>
      <w:r w:rsidRPr="007A2C92">
        <w:rPr>
          <w:rFonts w:ascii="Calibri" w:hAnsi="Calibri" w:cs="Calibri"/>
          <w:spacing w:val="-3"/>
          <w:lang w:val="nl-NL"/>
        </w:rPr>
        <w:t xml:space="preserve">die niet in ploegendienst werken, kunnen </w:t>
      </w:r>
      <w:r w:rsidR="00C86875">
        <w:rPr>
          <w:rFonts w:ascii="Calibri" w:hAnsi="Calibri" w:cs="Calibri"/>
          <w:spacing w:val="-3"/>
          <w:lang w:val="nl-NL"/>
        </w:rPr>
        <w:t xml:space="preserve">vanaf </w:t>
      </w:r>
      <w:r w:rsidR="00BD6CE9">
        <w:rPr>
          <w:rFonts w:ascii="Calibri" w:hAnsi="Calibri" w:cs="Calibri"/>
          <w:spacing w:val="-3"/>
          <w:lang w:val="nl-NL"/>
        </w:rPr>
        <w:t xml:space="preserve">10 jaar voorafgaand aan de AOW gerechtigde leeftijd </w:t>
      </w:r>
      <w:r w:rsidRPr="007A2C92">
        <w:rPr>
          <w:rFonts w:ascii="Calibri" w:hAnsi="Calibri" w:cs="Calibri"/>
          <w:spacing w:val="-3"/>
          <w:lang w:val="nl-NL"/>
        </w:rPr>
        <w:t>daartoe niet meer verplicht w</w:t>
      </w:r>
      <w:r w:rsidR="0046724F">
        <w:rPr>
          <w:rFonts w:ascii="Calibri" w:hAnsi="Calibri" w:cs="Calibri"/>
          <w:spacing w:val="-3"/>
          <w:lang w:val="nl-NL"/>
        </w:rPr>
        <w:t>orden. Tevens kunnen werknemers</w:t>
      </w:r>
      <w:r w:rsidRPr="007A2C92">
        <w:rPr>
          <w:rFonts w:ascii="Calibri" w:hAnsi="Calibri" w:cs="Calibri"/>
          <w:spacing w:val="-3"/>
          <w:lang w:val="nl-NL"/>
        </w:rPr>
        <w:t xml:space="preserve"> die in twee</w:t>
      </w:r>
      <w:r w:rsidRPr="007A2C92">
        <w:rPr>
          <w:rFonts w:ascii="Calibri" w:hAnsi="Calibri" w:cs="Calibri"/>
          <w:spacing w:val="-3"/>
          <w:lang w:val="nl-NL"/>
        </w:rPr>
        <w:noBreakHyphen/>
        <w:t xml:space="preserve"> respectievelijk in drieploegendienst werken,</w:t>
      </w:r>
      <w:r w:rsidR="00BD6CE9" w:rsidRPr="00BD6CE9">
        <w:rPr>
          <w:rFonts w:ascii="Calibri" w:hAnsi="Calibri" w:cs="Calibri"/>
          <w:spacing w:val="-3"/>
          <w:lang w:val="nl-NL"/>
        </w:rPr>
        <w:t xml:space="preserve"> </w:t>
      </w:r>
      <w:r w:rsidR="00C86875">
        <w:rPr>
          <w:rFonts w:ascii="Calibri" w:hAnsi="Calibri" w:cs="Calibri"/>
          <w:spacing w:val="-3"/>
          <w:lang w:val="nl-NL"/>
        </w:rPr>
        <w:t xml:space="preserve">vanaf </w:t>
      </w:r>
      <w:r w:rsidR="00BD6CE9">
        <w:rPr>
          <w:rFonts w:ascii="Calibri" w:hAnsi="Calibri" w:cs="Calibri"/>
          <w:spacing w:val="-3"/>
          <w:lang w:val="nl-NL"/>
        </w:rPr>
        <w:t>10 jaar voorafgaand aan de AOW gerechtigde leeftijd</w:t>
      </w:r>
      <w:r w:rsidRPr="007A2C92">
        <w:rPr>
          <w:rFonts w:ascii="Calibri" w:hAnsi="Calibri" w:cs="Calibri"/>
          <w:spacing w:val="-3"/>
          <w:lang w:val="nl-NL"/>
        </w:rPr>
        <w:t xml:space="preserve"> niet meer verplicht worden te gaan werken in een drie</w:t>
      </w:r>
      <w:r w:rsidRPr="007A2C92">
        <w:rPr>
          <w:rFonts w:ascii="Calibri" w:hAnsi="Calibri" w:cs="Calibri"/>
          <w:spacing w:val="-3"/>
          <w:lang w:val="nl-NL"/>
        </w:rPr>
        <w:noBreakHyphen/>
        <w:t xml:space="preserve"> respectievelijk vijfploegendienstrooster. Betreft het echter een collectieve omschakeling naar een zwaarder dienstrooster waarbij plaatsing in een passende functie in het oorspronkelijke of minder zware dienstrooster niet mogelijk is, dan zal overleg gepleegd worden met de vakvereniging en </w:t>
      </w:r>
      <w:r w:rsidR="006F5AFF" w:rsidRPr="007A2C92">
        <w:rPr>
          <w:rFonts w:ascii="Calibri" w:hAnsi="Calibri" w:cs="Calibri"/>
          <w:spacing w:val="-3"/>
          <w:lang w:val="nl-NL"/>
        </w:rPr>
        <w:t>de ondernemingsraad</w:t>
      </w:r>
      <w:r w:rsidRPr="007A2C92">
        <w:rPr>
          <w:rFonts w:ascii="Calibri" w:hAnsi="Calibri" w:cs="Calibri"/>
          <w:spacing w:val="-3"/>
          <w:lang w:val="nl-NL"/>
        </w:rPr>
        <w:t xml:space="preserve">. </w:t>
      </w:r>
    </w:p>
    <w:p w14:paraId="09D75109" w14:textId="77777777" w:rsidR="00BD6CE9" w:rsidRDefault="00BD6CE9" w:rsidP="00FA56BD">
      <w:pPr>
        <w:pStyle w:val="Kop1"/>
      </w:pPr>
    </w:p>
    <w:p w14:paraId="244C6B70" w14:textId="77777777" w:rsidR="00BD6CE9" w:rsidRDefault="00BD6CE9" w:rsidP="00FA56BD">
      <w:pPr>
        <w:pStyle w:val="Kop1"/>
      </w:pPr>
    </w:p>
    <w:p w14:paraId="22C25EC3" w14:textId="77777777" w:rsidR="002C073A" w:rsidRPr="00231C49" w:rsidRDefault="002C073A" w:rsidP="00FA56BD">
      <w:pPr>
        <w:pStyle w:val="Kop1"/>
      </w:pPr>
      <w:bookmarkStart w:id="7" w:name="_Toc502306258"/>
      <w:r w:rsidRPr="00231C49">
        <w:t>ARTIKEL 6</w:t>
      </w:r>
      <w:r w:rsidR="00DC01A4" w:rsidRPr="00231C49">
        <w:tab/>
      </w:r>
      <w:r w:rsidRPr="00231C49">
        <w:t xml:space="preserve">Functiegroepen en salarisschalen en </w:t>
      </w:r>
      <w:r w:rsidRPr="00231C49">
        <w:noBreakHyphen/>
        <w:t>banden</w:t>
      </w:r>
      <w:bookmarkEnd w:id="7"/>
    </w:p>
    <w:p w14:paraId="15BA25BA" w14:textId="77777777" w:rsidR="002C073A" w:rsidRPr="007A2C92" w:rsidRDefault="002C073A">
      <w:pPr>
        <w:tabs>
          <w:tab w:val="left" w:pos="-1440"/>
          <w:tab w:val="left" w:pos="-720"/>
          <w:tab w:val="left" w:pos="0"/>
          <w:tab w:val="left" w:pos="432"/>
          <w:tab w:val="left" w:pos="720"/>
        </w:tabs>
        <w:rPr>
          <w:rFonts w:ascii="Calibri" w:hAnsi="Calibri" w:cs="Calibri"/>
          <w:spacing w:val="-3"/>
          <w:lang w:val="nl-NL"/>
        </w:rPr>
      </w:pPr>
    </w:p>
    <w:p w14:paraId="2145FD9B" w14:textId="77777777" w:rsidR="002C073A" w:rsidRPr="007A2C92" w:rsidRDefault="002C073A">
      <w:pPr>
        <w:tabs>
          <w:tab w:val="left" w:pos="-1440"/>
          <w:tab w:val="left" w:pos="-720"/>
          <w:tab w:val="left" w:pos="0"/>
          <w:tab w:val="left" w:pos="432"/>
          <w:tab w:val="left" w:pos="720"/>
        </w:tabs>
        <w:rPr>
          <w:rFonts w:ascii="Calibri" w:hAnsi="Calibri" w:cs="Calibri"/>
          <w:b/>
          <w:spacing w:val="-3"/>
          <w:lang w:val="nl-NL"/>
        </w:rPr>
      </w:pPr>
      <w:r w:rsidRPr="007A2C92">
        <w:rPr>
          <w:rFonts w:ascii="Calibri" w:hAnsi="Calibri" w:cs="Calibri"/>
          <w:b/>
          <w:spacing w:val="-3"/>
          <w:lang w:val="nl-NL"/>
        </w:rPr>
        <w:t>6.1.</w:t>
      </w:r>
      <w:r w:rsidR="007A078D" w:rsidRPr="007A2C92">
        <w:rPr>
          <w:rFonts w:ascii="Calibri" w:hAnsi="Calibri" w:cs="Calibri"/>
          <w:b/>
          <w:spacing w:val="-3"/>
          <w:lang w:val="nl-NL"/>
        </w:rPr>
        <w:t xml:space="preserve"> </w:t>
      </w:r>
      <w:r w:rsidRPr="007A2C92">
        <w:rPr>
          <w:rFonts w:ascii="Calibri" w:hAnsi="Calibri" w:cs="Calibri"/>
          <w:b/>
          <w:spacing w:val="-3"/>
          <w:lang w:val="nl-NL"/>
        </w:rPr>
        <w:t xml:space="preserve">Indeling in functiegroepen en salarisschalen en </w:t>
      </w:r>
      <w:r w:rsidRPr="007A2C92">
        <w:rPr>
          <w:rFonts w:ascii="Calibri" w:hAnsi="Calibri" w:cs="Calibri"/>
          <w:b/>
          <w:spacing w:val="-3"/>
          <w:lang w:val="nl-NL"/>
        </w:rPr>
        <w:noBreakHyphen/>
        <w:t>banden</w:t>
      </w:r>
    </w:p>
    <w:p w14:paraId="151EDD28" w14:textId="77777777" w:rsidR="002C073A" w:rsidRPr="007A2C92" w:rsidRDefault="002C073A" w:rsidP="0046724F">
      <w:pPr>
        <w:tabs>
          <w:tab w:val="left" w:pos="-1440"/>
          <w:tab w:val="left" w:pos="-720"/>
        </w:tabs>
        <w:ind w:left="568"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 xml:space="preserve">De functies van de werknemers zijn op basis van een door partijen aanvaarde methode van functiewaardering ingedeeld in functiegroepen. De indeling is vermeld in </w:t>
      </w:r>
      <w:r w:rsidR="00E07BBA" w:rsidRPr="007A2C92">
        <w:rPr>
          <w:rFonts w:ascii="Calibri" w:hAnsi="Calibri" w:cs="Calibri"/>
          <w:spacing w:val="-3"/>
          <w:lang w:val="nl-NL"/>
        </w:rPr>
        <w:t>B</w:t>
      </w:r>
      <w:r w:rsidRPr="007A2C92">
        <w:rPr>
          <w:rFonts w:ascii="Calibri" w:hAnsi="Calibri" w:cs="Calibri"/>
          <w:spacing w:val="-3"/>
          <w:lang w:val="nl-NL"/>
        </w:rPr>
        <w:t xml:space="preserve">ijlage I van deze </w:t>
      </w:r>
      <w:r w:rsidR="00AB40D3">
        <w:rPr>
          <w:rFonts w:ascii="Calibri" w:hAnsi="Calibri" w:cs="Calibri"/>
          <w:spacing w:val="-3"/>
          <w:lang w:val="nl-NL"/>
        </w:rPr>
        <w:t>cao</w:t>
      </w:r>
      <w:r w:rsidRPr="007A2C92">
        <w:rPr>
          <w:rFonts w:ascii="Calibri" w:hAnsi="Calibri" w:cs="Calibri"/>
          <w:spacing w:val="-3"/>
          <w:lang w:val="nl-NL"/>
        </w:rPr>
        <w:t>.</w:t>
      </w:r>
    </w:p>
    <w:p w14:paraId="5C1703B3" w14:textId="77777777" w:rsidR="002C073A" w:rsidRPr="007A2C92" w:rsidRDefault="002C073A" w:rsidP="0046724F">
      <w:pPr>
        <w:tabs>
          <w:tab w:val="left" w:pos="-1440"/>
          <w:tab w:val="left" w:pos="-720"/>
        </w:tabs>
        <w:ind w:left="568" w:hanging="284"/>
        <w:rPr>
          <w:rFonts w:ascii="Calibri" w:hAnsi="Calibri" w:cs="Calibri"/>
          <w:spacing w:val="-3"/>
          <w:lang w:val="nl-NL"/>
        </w:rPr>
      </w:pPr>
    </w:p>
    <w:p w14:paraId="79F5BE65" w14:textId="77777777" w:rsidR="002C073A" w:rsidRPr="007A2C92" w:rsidRDefault="002C073A" w:rsidP="0046724F">
      <w:pPr>
        <w:tabs>
          <w:tab w:val="left" w:pos="-1440"/>
          <w:tab w:val="left" w:pos="-720"/>
        </w:tabs>
        <w:ind w:left="568"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Bij elke functiegroep hoort een salarisschaal</w:t>
      </w:r>
      <w:r w:rsidR="007A078D" w:rsidRPr="007A2C92">
        <w:rPr>
          <w:rFonts w:ascii="Calibri" w:hAnsi="Calibri" w:cs="Calibri"/>
          <w:spacing w:val="-3"/>
          <w:lang w:val="nl-NL"/>
        </w:rPr>
        <w:t xml:space="preserve"> </w:t>
      </w:r>
      <w:r w:rsidRPr="007A2C92">
        <w:rPr>
          <w:rFonts w:ascii="Calibri" w:hAnsi="Calibri" w:cs="Calibri"/>
          <w:spacing w:val="-3"/>
          <w:lang w:val="nl-NL"/>
        </w:rPr>
        <w:t>of een salarisband</w:t>
      </w:r>
      <w:r w:rsidR="007A078D" w:rsidRPr="007A2C92">
        <w:rPr>
          <w:rFonts w:ascii="Calibri" w:hAnsi="Calibri" w:cs="Calibri"/>
          <w:spacing w:val="-3"/>
          <w:lang w:val="nl-NL"/>
        </w:rPr>
        <w:t xml:space="preserve"> met een </w:t>
      </w:r>
      <w:r w:rsidR="0046724F" w:rsidRPr="007A2C92">
        <w:rPr>
          <w:rFonts w:ascii="Calibri" w:hAnsi="Calibri" w:cs="Calibri"/>
          <w:spacing w:val="-3"/>
          <w:lang w:val="nl-NL"/>
        </w:rPr>
        <w:t>minimumsalaris</w:t>
      </w:r>
      <w:r w:rsidRPr="007A2C92">
        <w:rPr>
          <w:rFonts w:ascii="Calibri" w:hAnsi="Calibri" w:cs="Calibri"/>
          <w:spacing w:val="-3"/>
          <w:lang w:val="nl-NL"/>
        </w:rPr>
        <w:t xml:space="preserve"> en een </w:t>
      </w:r>
      <w:r w:rsidR="0046724F" w:rsidRPr="007A2C92">
        <w:rPr>
          <w:rFonts w:ascii="Calibri" w:hAnsi="Calibri" w:cs="Calibri"/>
          <w:spacing w:val="-3"/>
          <w:lang w:val="nl-NL"/>
        </w:rPr>
        <w:t>maximumsalaris</w:t>
      </w:r>
      <w:r w:rsidRPr="007A2C92">
        <w:rPr>
          <w:rFonts w:ascii="Calibri" w:hAnsi="Calibri" w:cs="Calibri"/>
          <w:spacing w:val="-3"/>
          <w:lang w:val="nl-NL"/>
        </w:rPr>
        <w:t xml:space="preserve">. De salarisschalen en </w:t>
      </w:r>
      <w:r w:rsidRPr="007A2C92">
        <w:rPr>
          <w:rFonts w:ascii="Calibri" w:hAnsi="Calibri" w:cs="Calibri"/>
          <w:spacing w:val="-3"/>
          <w:lang w:val="nl-NL"/>
        </w:rPr>
        <w:noBreakHyphen/>
        <w:t xml:space="preserve">banden zijn opgenomen in bijlage II van deze </w:t>
      </w:r>
      <w:r w:rsidR="00AB40D3">
        <w:rPr>
          <w:rFonts w:ascii="Calibri" w:hAnsi="Calibri" w:cs="Calibri"/>
          <w:spacing w:val="-3"/>
          <w:lang w:val="nl-NL"/>
        </w:rPr>
        <w:t>cao</w:t>
      </w:r>
      <w:r w:rsidRPr="007A2C92">
        <w:rPr>
          <w:rFonts w:ascii="Calibri" w:hAnsi="Calibri" w:cs="Calibri"/>
          <w:spacing w:val="-3"/>
          <w:lang w:val="nl-NL"/>
        </w:rPr>
        <w:t>.</w:t>
      </w:r>
    </w:p>
    <w:p w14:paraId="639616C2" w14:textId="77777777" w:rsidR="002C073A" w:rsidRPr="007A2C92" w:rsidRDefault="002C073A" w:rsidP="0046724F">
      <w:pPr>
        <w:tabs>
          <w:tab w:val="left" w:pos="-1440"/>
          <w:tab w:val="left" w:pos="-720"/>
        </w:tabs>
        <w:ind w:left="568" w:hanging="284"/>
        <w:rPr>
          <w:rFonts w:ascii="Calibri" w:hAnsi="Calibri" w:cs="Calibri"/>
          <w:spacing w:val="-3"/>
          <w:lang w:val="nl-NL"/>
        </w:rPr>
      </w:pPr>
    </w:p>
    <w:p w14:paraId="0FF40A3D" w14:textId="77777777" w:rsidR="009934CF" w:rsidRDefault="009934CF" w:rsidP="0046724F">
      <w:pPr>
        <w:numPr>
          <w:ilvl w:val="0"/>
          <w:numId w:val="1"/>
        </w:numPr>
        <w:tabs>
          <w:tab w:val="left" w:pos="-1440"/>
          <w:tab w:val="left" w:pos="-720"/>
        </w:tabs>
        <w:ind w:left="568" w:hanging="284"/>
        <w:rPr>
          <w:rFonts w:ascii="Calibri" w:hAnsi="Calibri" w:cs="Calibri"/>
          <w:spacing w:val="-3"/>
          <w:lang w:val="nl-NL"/>
        </w:rPr>
      </w:pPr>
      <w:r w:rsidRPr="007A2C92">
        <w:rPr>
          <w:rFonts w:ascii="Calibri" w:hAnsi="Calibri" w:cs="Calibri"/>
          <w:spacing w:val="-3"/>
          <w:lang w:val="nl-NL"/>
        </w:rPr>
        <w:t>Voor het verrichten van specifieke inpakwerkzaamheden uitgevoerd door scholieren en s</w:t>
      </w:r>
      <w:r w:rsidR="006C4ECE" w:rsidRPr="007A2C92">
        <w:rPr>
          <w:rFonts w:ascii="Calibri" w:hAnsi="Calibri" w:cs="Calibri"/>
          <w:spacing w:val="-3"/>
          <w:lang w:val="nl-NL"/>
        </w:rPr>
        <w:t xml:space="preserve">tudenten is een salaristabel opgenomen in </w:t>
      </w:r>
      <w:r w:rsidR="00E07BBA" w:rsidRPr="007A2C92">
        <w:rPr>
          <w:rFonts w:ascii="Calibri" w:hAnsi="Calibri" w:cs="Calibri"/>
          <w:spacing w:val="-3"/>
          <w:lang w:val="nl-NL"/>
        </w:rPr>
        <w:t>B</w:t>
      </w:r>
      <w:r w:rsidR="006C4ECE" w:rsidRPr="007A2C92">
        <w:rPr>
          <w:rFonts w:ascii="Calibri" w:hAnsi="Calibri" w:cs="Calibri"/>
          <w:spacing w:val="-3"/>
          <w:lang w:val="nl-NL"/>
        </w:rPr>
        <w:t xml:space="preserve">ijlage </w:t>
      </w:r>
      <w:r w:rsidR="008D755E" w:rsidRPr="007A2C92">
        <w:rPr>
          <w:rFonts w:ascii="Calibri" w:hAnsi="Calibri" w:cs="Calibri"/>
          <w:spacing w:val="-3"/>
          <w:lang w:val="nl-NL"/>
        </w:rPr>
        <w:t xml:space="preserve">II van deze </w:t>
      </w:r>
      <w:r w:rsidR="00AB40D3">
        <w:rPr>
          <w:rFonts w:ascii="Calibri" w:hAnsi="Calibri" w:cs="Calibri"/>
          <w:spacing w:val="-3"/>
          <w:lang w:val="nl-NL"/>
        </w:rPr>
        <w:t>cao</w:t>
      </w:r>
      <w:r w:rsidR="008D755E" w:rsidRPr="007A2C92">
        <w:rPr>
          <w:rFonts w:ascii="Calibri" w:hAnsi="Calibri" w:cs="Calibri"/>
          <w:spacing w:val="-3"/>
          <w:lang w:val="nl-NL"/>
        </w:rPr>
        <w:t>.</w:t>
      </w:r>
    </w:p>
    <w:p w14:paraId="20398002" w14:textId="77777777" w:rsidR="00416D6F" w:rsidRDefault="00416D6F" w:rsidP="0046724F">
      <w:pPr>
        <w:tabs>
          <w:tab w:val="left" w:pos="-1440"/>
          <w:tab w:val="left" w:pos="-720"/>
        </w:tabs>
        <w:ind w:left="568" w:hanging="284"/>
        <w:rPr>
          <w:rFonts w:ascii="Calibri" w:hAnsi="Calibri" w:cs="Calibri"/>
          <w:spacing w:val="-3"/>
          <w:lang w:val="nl-NL"/>
        </w:rPr>
      </w:pPr>
    </w:p>
    <w:p w14:paraId="58F088E5" w14:textId="77777777" w:rsidR="00416D6F" w:rsidRPr="007A2C92" w:rsidRDefault="00416D6F" w:rsidP="0046724F">
      <w:pPr>
        <w:numPr>
          <w:ilvl w:val="0"/>
          <w:numId w:val="1"/>
        </w:numPr>
        <w:tabs>
          <w:tab w:val="left" w:pos="-1440"/>
          <w:tab w:val="left" w:pos="-720"/>
        </w:tabs>
        <w:ind w:left="568" w:hanging="284"/>
        <w:rPr>
          <w:rFonts w:ascii="Calibri" w:hAnsi="Calibri" w:cs="Calibri"/>
          <w:spacing w:val="-3"/>
          <w:lang w:val="nl-NL"/>
        </w:rPr>
      </w:pPr>
      <w:r>
        <w:rPr>
          <w:rFonts w:ascii="Calibri" w:hAnsi="Calibri" w:cs="Calibri"/>
          <w:spacing w:val="-3"/>
          <w:lang w:val="nl-NL"/>
        </w:rPr>
        <w:t>V</w:t>
      </w:r>
      <w:r w:rsidRPr="003C109F">
        <w:rPr>
          <w:rFonts w:ascii="Calibri" w:hAnsi="Calibri" w:cs="Calibri"/>
          <w:spacing w:val="-3"/>
          <w:lang w:val="nl-NL"/>
        </w:rPr>
        <w:t xml:space="preserve">oor werknemers van wie is vastgesteld dat zij met voltijdse arbeid niet in staat zijn tot het verdienen van het Wettelijk Minimumloon (WML), maar die wel mogelijkheden tot arbeidsparticipatie hebben en die behoren tot de doelgroep van loonkostensubsidie op grond van de Participatiewet </w:t>
      </w:r>
      <w:r>
        <w:rPr>
          <w:rFonts w:ascii="Calibri" w:hAnsi="Calibri" w:cs="Calibri"/>
          <w:spacing w:val="-3"/>
          <w:lang w:val="nl-NL"/>
        </w:rPr>
        <w:t xml:space="preserve">geldt </w:t>
      </w:r>
      <w:r w:rsidRPr="003C109F">
        <w:rPr>
          <w:rFonts w:ascii="Calibri" w:hAnsi="Calibri" w:cs="Calibri"/>
          <w:spacing w:val="-3"/>
          <w:lang w:val="nl-NL"/>
        </w:rPr>
        <w:t>een aparte loonschaal</w:t>
      </w:r>
      <w:r>
        <w:rPr>
          <w:rFonts w:ascii="Calibri" w:hAnsi="Calibri" w:cs="Calibri"/>
          <w:spacing w:val="-3"/>
          <w:lang w:val="nl-NL"/>
        </w:rPr>
        <w:t>: participatieschaal opgenomen in Bijlage II van deze cao.</w:t>
      </w:r>
    </w:p>
    <w:p w14:paraId="1EC08D90" w14:textId="77777777" w:rsidR="009934CF" w:rsidRPr="007A2C92" w:rsidRDefault="009934CF" w:rsidP="0046724F">
      <w:pPr>
        <w:tabs>
          <w:tab w:val="left" w:pos="-1440"/>
          <w:tab w:val="left" w:pos="-720"/>
        </w:tabs>
        <w:ind w:left="568" w:hanging="284"/>
        <w:rPr>
          <w:rFonts w:ascii="Calibri" w:hAnsi="Calibri" w:cs="Calibri"/>
          <w:spacing w:val="-3"/>
          <w:lang w:val="nl-NL"/>
        </w:rPr>
      </w:pPr>
    </w:p>
    <w:p w14:paraId="5C039504" w14:textId="77777777" w:rsidR="002C073A" w:rsidRPr="007A2C92" w:rsidRDefault="002C073A" w:rsidP="0046724F">
      <w:pPr>
        <w:numPr>
          <w:ilvl w:val="0"/>
          <w:numId w:val="1"/>
        </w:numPr>
        <w:tabs>
          <w:tab w:val="left" w:pos="-1440"/>
          <w:tab w:val="left" w:pos="-720"/>
        </w:tabs>
        <w:ind w:left="568" w:hanging="284"/>
        <w:rPr>
          <w:rFonts w:ascii="Calibri" w:hAnsi="Calibri" w:cs="Calibri"/>
          <w:spacing w:val="-3"/>
          <w:lang w:val="nl-NL"/>
        </w:rPr>
      </w:pPr>
      <w:r w:rsidRPr="007A2C92">
        <w:rPr>
          <w:rFonts w:ascii="Calibri" w:hAnsi="Calibri" w:cs="Calibri"/>
          <w:spacing w:val="-3"/>
          <w:lang w:val="nl-NL"/>
        </w:rPr>
        <w:t xml:space="preserve">Iedere werknemer ontvangt schriftelijk mededeling van de functiegroep waarin zijn functie is ingedeeld, de salarisschaal of </w:t>
      </w:r>
      <w:r w:rsidRPr="007A2C92">
        <w:rPr>
          <w:rFonts w:ascii="Calibri" w:hAnsi="Calibri" w:cs="Calibri"/>
          <w:spacing w:val="-3"/>
          <w:lang w:val="nl-NL"/>
        </w:rPr>
        <w:noBreakHyphen/>
        <w:t>band waarin hijzelf is ingedeeld en eventueel het aantal functiejaren waarop zijn salaris is gebaseerd.</w:t>
      </w:r>
    </w:p>
    <w:p w14:paraId="1078B424" w14:textId="77777777" w:rsidR="002C073A" w:rsidRPr="007A2C92" w:rsidRDefault="002C073A" w:rsidP="0046724F">
      <w:pPr>
        <w:tabs>
          <w:tab w:val="left" w:pos="-1440"/>
          <w:tab w:val="left" w:pos="-720"/>
        </w:tabs>
        <w:ind w:left="568" w:hanging="284"/>
        <w:rPr>
          <w:rFonts w:ascii="Calibri" w:hAnsi="Calibri" w:cs="Calibri"/>
          <w:spacing w:val="-3"/>
          <w:lang w:val="nl-NL"/>
        </w:rPr>
      </w:pPr>
    </w:p>
    <w:p w14:paraId="01A37BF5" w14:textId="77777777" w:rsidR="002C073A" w:rsidRPr="007A2C92" w:rsidRDefault="002C073A" w:rsidP="0046724F">
      <w:pPr>
        <w:numPr>
          <w:ilvl w:val="0"/>
          <w:numId w:val="1"/>
        </w:numPr>
        <w:tabs>
          <w:tab w:val="left" w:pos="-1440"/>
          <w:tab w:val="left" w:pos="-720"/>
        </w:tabs>
        <w:ind w:left="568" w:hanging="284"/>
        <w:rPr>
          <w:rFonts w:ascii="Calibri" w:hAnsi="Calibri" w:cs="Calibri"/>
          <w:spacing w:val="-3"/>
          <w:lang w:val="nl-NL"/>
        </w:rPr>
      </w:pPr>
      <w:r w:rsidRPr="007A2C92">
        <w:rPr>
          <w:rFonts w:ascii="Calibri" w:hAnsi="Calibri" w:cs="Calibri"/>
          <w:spacing w:val="-3"/>
          <w:lang w:val="nl-NL"/>
        </w:rPr>
        <w:t>Indien een werknemer bezwaar heeft tegen zijn indeling, kan hij gebruik maken van de   beroepsprocedure die in Bijlage I is opgenomen.</w:t>
      </w:r>
    </w:p>
    <w:p w14:paraId="77D7264A" w14:textId="77777777" w:rsidR="002C073A" w:rsidRPr="007A2C92" w:rsidRDefault="002C073A">
      <w:pPr>
        <w:tabs>
          <w:tab w:val="left" w:pos="-1440"/>
          <w:tab w:val="left" w:pos="-720"/>
          <w:tab w:val="left" w:pos="0"/>
          <w:tab w:val="left" w:pos="432"/>
          <w:tab w:val="left" w:pos="720"/>
          <w:tab w:val="left" w:pos="1152"/>
          <w:tab w:val="left" w:pos="1440"/>
        </w:tabs>
        <w:ind w:left="1152" w:hanging="1152"/>
        <w:rPr>
          <w:rFonts w:ascii="Calibri" w:hAnsi="Calibri" w:cs="Calibri"/>
          <w:spacing w:val="-3"/>
          <w:lang w:val="nl-NL"/>
        </w:rPr>
      </w:pPr>
    </w:p>
    <w:p w14:paraId="13E4DF3F" w14:textId="77777777" w:rsidR="002C073A" w:rsidRPr="007A2C92" w:rsidRDefault="002C073A">
      <w:pPr>
        <w:tabs>
          <w:tab w:val="left" w:pos="-1440"/>
          <w:tab w:val="left" w:pos="-720"/>
          <w:tab w:val="left" w:pos="0"/>
          <w:tab w:val="left" w:pos="432"/>
          <w:tab w:val="left" w:pos="720"/>
          <w:tab w:val="left" w:pos="1152"/>
          <w:tab w:val="left" w:pos="1440"/>
        </w:tabs>
        <w:rPr>
          <w:rFonts w:ascii="Calibri" w:hAnsi="Calibri" w:cs="Calibri"/>
          <w:b/>
          <w:spacing w:val="-3"/>
          <w:lang w:val="nl-NL"/>
        </w:rPr>
      </w:pPr>
      <w:r w:rsidRPr="007A2C92">
        <w:rPr>
          <w:rFonts w:ascii="Calibri" w:hAnsi="Calibri" w:cs="Calibri"/>
          <w:b/>
          <w:spacing w:val="-3"/>
          <w:lang w:val="nl-NL"/>
        </w:rPr>
        <w:t xml:space="preserve">6.2. </w:t>
      </w:r>
      <w:r w:rsidR="007A078D" w:rsidRPr="007A2C92">
        <w:rPr>
          <w:rFonts w:ascii="Calibri" w:hAnsi="Calibri" w:cs="Calibri"/>
          <w:b/>
          <w:spacing w:val="-3"/>
          <w:lang w:val="nl-NL"/>
        </w:rPr>
        <w:t>Aanloopschaal</w:t>
      </w:r>
    </w:p>
    <w:p w14:paraId="4E55245D" w14:textId="77777777" w:rsidR="007A078D" w:rsidRPr="007A2C92" w:rsidRDefault="007A078D">
      <w:pPr>
        <w:tabs>
          <w:tab w:val="left" w:pos="-1440"/>
          <w:tab w:val="left" w:pos="-720"/>
          <w:tab w:val="left" w:pos="0"/>
          <w:tab w:val="left" w:pos="432"/>
          <w:tab w:val="left" w:pos="720"/>
          <w:tab w:val="left" w:pos="1152"/>
          <w:tab w:val="left" w:pos="1440"/>
        </w:tabs>
        <w:rPr>
          <w:rFonts w:ascii="Calibri" w:hAnsi="Calibri" w:cs="Calibri"/>
          <w:spacing w:val="-3"/>
          <w:lang w:val="nl-NL"/>
        </w:rPr>
      </w:pPr>
      <w:r w:rsidRPr="007A2C92">
        <w:rPr>
          <w:rFonts w:ascii="Calibri" w:hAnsi="Calibri" w:cs="Calibri"/>
          <w:spacing w:val="-3"/>
          <w:lang w:val="nl-NL"/>
        </w:rPr>
        <w:t>De werknemer die nog niet over voldoende niveau aan opleiding, kennis en ervaring beschikt om de functie te kunnen uitoefenen, wordt</w:t>
      </w:r>
      <w:r w:rsidR="006F5AFF" w:rsidRPr="007A2C92">
        <w:rPr>
          <w:rFonts w:ascii="Calibri" w:hAnsi="Calibri" w:cs="Calibri"/>
          <w:spacing w:val="-3"/>
          <w:lang w:val="nl-NL"/>
        </w:rPr>
        <w:t xml:space="preserve"> gedurende maximaal 3 jaar</w:t>
      </w:r>
      <w:r w:rsidRPr="007A2C92">
        <w:rPr>
          <w:rFonts w:ascii="Calibri" w:hAnsi="Calibri" w:cs="Calibri"/>
          <w:spacing w:val="-3"/>
          <w:lang w:val="nl-NL"/>
        </w:rPr>
        <w:t xml:space="preserve"> ingeschaald in een aanloopschaal. De aanloopschaal wordt doorlopen naarmate </w:t>
      </w:r>
      <w:r w:rsidR="006F5AFF" w:rsidRPr="007A2C92">
        <w:rPr>
          <w:rFonts w:ascii="Calibri" w:hAnsi="Calibri" w:cs="Calibri"/>
          <w:spacing w:val="-3"/>
          <w:lang w:val="nl-NL"/>
        </w:rPr>
        <w:t>de</w:t>
      </w:r>
      <w:r w:rsidRPr="007A2C92">
        <w:rPr>
          <w:rFonts w:ascii="Calibri" w:hAnsi="Calibri" w:cs="Calibri"/>
          <w:spacing w:val="-3"/>
          <w:lang w:val="nl-NL"/>
        </w:rPr>
        <w:t xml:space="preserve"> voor de functie releva</w:t>
      </w:r>
      <w:r w:rsidR="006F5AFF" w:rsidRPr="007A2C92">
        <w:rPr>
          <w:rFonts w:ascii="Calibri" w:hAnsi="Calibri" w:cs="Calibri"/>
          <w:spacing w:val="-3"/>
          <w:lang w:val="nl-NL"/>
        </w:rPr>
        <w:t>nte kennis en ervaring toenemen, in het algemeen</w:t>
      </w:r>
      <w:r w:rsidR="002F053C" w:rsidRPr="007A2C92">
        <w:rPr>
          <w:rFonts w:ascii="Calibri" w:hAnsi="Calibri" w:cs="Calibri"/>
          <w:spacing w:val="-3"/>
          <w:lang w:val="nl-NL"/>
        </w:rPr>
        <w:t xml:space="preserve"> op grond van een met de werknemer overeengekomen opleidings- of ontwikkelingstraject.</w:t>
      </w:r>
      <w:r w:rsidRPr="007A2C92">
        <w:rPr>
          <w:rFonts w:ascii="Calibri" w:hAnsi="Calibri" w:cs="Calibri"/>
          <w:spacing w:val="-3"/>
          <w:lang w:val="nl-NL"/>
        </w:rPr>
        <w:t xml:space="preserve"> Met ingang van de eerstvolgende maand nadat de werknemer naar het oordeel van de werkgever over voldoende niveau aan opleiding, kennis en ervaring beschikt om de functie te kunnen uitoefenen, wordt hij ingeschaald op het aanvangsalaris van de betreffende salarisschaal. </w:t>
      </w:r>
    </w:p>
    <w:p w14:paraId="3360F1A2" w14:textId="77777777" w:rsidR="009934CF" w:rsidRPr="007A2C92" w:rsidRDefault="009934CF">
      <w:pPr>
        <w:tabs>
          <w:tab w:val="left" w:pos="-1440"/>
          <w:tab w:val="left" w:pos="-720"/>
          <w:tab w:val="left" w:pos="0"/>
          <w:tab w:val="left" w:pos="432"/>
          <w:tab w:val="left" w:pos="720"/>
          <w:tab w:val="left" w:pos="1152"/>
          <w:tab w:val="left" w:pos="1440"/>
        </w:tabs>
        <w:rPr>
          <w:rFonts w:ascii="Calibri" w:hAnsi="Calibri" w:cs="Calibri"/>
          <w:spacing w:val="-3"/>
          <w:lang w:val="nl-NL"/>
        </w:rPr>
      </w:pPr>
    </w:p>
    <w:p w14:paraId="29229245" w14:textId="77777777" w:rsidR="002C073A" w:rsidRPr="007A2C92" w:rsidRDefault="002C073A">
      <w:pPr>
        <w:tabs>
          <w:tab w:val="left" w:pos="-1440"/>
          <w:tab w:val="left" w:pos="-720"/>
          <w:tab w:val="left" w:pos="0"/>
          <w:tab w:val="left" w:pos="432"/>
          <w:tab w:val="left" w:pos="720"/>
          <w:tab w:val="left" w:pos="1152"/>
          <w:tab w:val="left" w:pos="1440"/>
        </w:tabs>
        <w:rPr>
          <w:rFonts w:ascii="Calibri" w:hAnsi="Calibri" w:cs="Calibri"/>
          <w:b/>
          <w:spacing w:val="-3"/>
          <w:lang w:val="nl-NL"/>
        </w:rPr>
      </w:pPr>
      <w:r w:rsidRPr="007A2C92">
        <w:rPr>
          <w:rFonts w:ascii="Calibri" w:hAnsi="Calibri" w:cs="Calibri"/>
          <w:b/>
          <w:spacing w:val="-3"/>
          <w:lang w:val="nl-NL"/>
        </w:rPr>
        <w:lastRenderedPageBreak/>
        <w:t>6.3. Toepassing van functiejarenschalen</w:t>
      </w:r>
    </w:p>
    <w:p w14:paraId="2E52204F" w14:textId="77777777" w:rsidR="002C073A"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Voor</w:t>
      </w:r>
      <w:r w:rsidR="00FD3528" w:rsidRPr="007A2C92">
        <w:rPr>
          <w:rFonts w:ascii="Calibri" w:hAnsi="Calibri" w:cs="Calibri"/>
          <w:spacing w:val="-3"/>
          <w:lang w:val="nl-NL"/>
        </w:rPr>
        <w:t xml:space="preserve"> </w:t>
      </w:r>
      <w:r w:rsidRPr="007A2C92">
        <w:rPr>
          <w:rFonts w:ascii="Calibri" w:hAnsi="Calibri" w:cs="Calibri"/>
          <w:spacing w:val="-3"/>
          <w:lang w:val="nl-NL"/>
        </w:rPr>
        <w:t xml:space="preserve">zover voor werknemers een functiejarenschaal van toepassing is, vindt jaarlijks per 1 januari herziening plaats door toekenning van een functiejaar totdat het maximum van de </w:t>
      </w:r>
      <w:r w:rsidR="00FD3528" w:rsidRPr="007A2C92">
        <w:rPr>
          <w:rFonts w:ascii="Calibri" w:hAnsi="Calibri" w:cs="Calibri"/>
          <w:spacing w:val="-3"/>
          <w:lang w:val="nl-NL"/>
        </w:rPr>
        <w:t xml:space="preserve">salarisschaal </w:t>
      </w:r>
      <w:r w:rsidRPr="007A2C92">
        <w:rPr>
          <w:rFonts w:ascii="Calibri" w:hAnsi="Calibri" w:cs="Calibri"/>
          <w:spacing w:val="-3"/>
          <w:lang w:val="nl-NL"/>
        </w:rPr>
        <w:t>is bereikt.</w:t>
      </w:r>
    </w:p>
    <w:p w14:paraId="1FAE35DE" w14:textId="77777777" w:rsidR="002C073A" w:rsidRPr="007A2C92" w:rsidRDefault="002C073A" w:rsidP="0046724F">
      <w:pPr>
        <w:tabs>
          <w:tab w:val="left" w:pos="-1440"/>
          <w:tab w:val="left" w:pos="-720"/>
        </w:tabs>
        <w:rPr>
          <w:rFonts w:ascii="Calibri" w:hAnsi="Calibri" w:cs="Calibri"/>
          <w:spacing w:val="-3"/>
          <w:lang w:val="nl-NL"/>
        </w:rPr>
      </w:pPr>
    </w:p>
    <w:p w14:paraId="79553DD7" w14:textId="19B1B605" w:rsidR="002C073A"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 xml:space="preserve"> </w:t>
      </w:r>
      <w:r w:rsidRPr="007A2C92">
        <w:rPr>
          <w:rFonts w:ascii="Calibri" w:hAnsi="Calibri" w:cs="Calibri"/>
          <w:spacing w:val="-3"/>
          <w:lang w:val="nl-NL"/>
        </w:rPr>
        <w:tab/>
        <w:t xml:space="preserve">Indien indiensttreding </w:t>
      </w:r>
      <w:r w:rsidR="00CF67BB" w:rsidRPr="007A2C92">
        <w:rPr>
          <w:rFonts w:ascii="Calibri" w:hAnsi="Calibri" w:cs="Calibri"/>
          <w:spacing w:val="-3"/>
          <w:lang w:val="nl-NL"/>
        </w:rPr>
        <w:t xml:space="preserve">of promotie </w:t>
      </w:r>
      <w:r w:rsidR="00FD3528" w:rsidRPr="007A2C92">
        <w:rPr>
          <w:rFonts w:ascii="Calibri" w:hAnsi="Calibri" w:cs="Calibri"/>
          <w:spacing w:val="-3"/>
          <w:lang w:val="nl-NL"/>
        </w:rPr>
        <w:t>plaatsvindt</w:t>
      </w:r>
      <w:r w:rsidRPr="007A2C92">
        <w:rPr>
          <w:rFonts w:ascii="Calibri" w:hAnsi="Calibri" w:cs="Calibri"/>
          <w:spacing w:val="-3"/>
          <w:lang w:val="nl-NL"/>
        </w:rPr>
        <w:t xml:space="preserve"> na 30 juni, bestaat er géén re</w:t>
      </w:r>
      <w:r w:rsidR="00F74402">
        <w:rPr>
          <w:rFonts w:ascii="Calibri" w:hAnsi="Calibri" w:cs="Calibri"/>
          <w:spacing w:val="-3"/>
          <w:lang w:val="nl-NL"/>
        </w:rPr>
        <w:t xml:space="preserve">cht op </w:t>
      </w:r>
      <w:r w:rsidRPr="007A2C92">
        <w:rPr>
          <w:rFonts w:ascii="Calibri" w:hAnsi="Calibri" w:cs="Calibri"/>
          <w:spacing w:val="-3"/>
          <w:lang w:val="nl-NL"/>
        </w:rPr>
        <w:t>toekenning van een functiejaar per eerstvolgende 1 januari.</w:t>
      </w:r>
    </w:p>
    <w:p w14:paraId="56326A26" w14:textId="27ED3240" w:rsidR="002C073A" w:rsidRPr="007A2C92" w:rsidRDefault="002C073A">
      <w:pPr>
        <w:tabs>
          <w:tab w:val="left" w:pos="-1440"/>
          <w:tab w:val="left" w:pos="-720"/>
          <w:tab w:val="left" w:pos="0"/>
          <w:tab w:val="left" w:pos="432"/>
          <w:tab w:val="left" w:pos="720"/>
          <w:tab w:val="left" w:pos="1152"/>
          <w:tab w:val="left" w:pos="1440"/>
        </w:tabs>
        <w:rPr>
          <w:rFonts w:ascii="Calibri" w:hAnsi="Calibri" w:cs="Calibri"/>
          <w:spacing w:val="-3"/>
          <w:lang w:val="nl-NL"/>
        </w:rPr>
      </w:pPr>
    </w:p>
    <w:p w14:paraId="671F162F" w14:textId="77777777" w:rsidR="002C073A" w:rsidRPr="007A2C92" w:rsidRDefault="002C073A">
      <w:pPr>
        <w:tabs>
          <w:tab w:val="left" w:pos="-1440"/>
          <w:tab w:val="left" w:pos="-720"/>
          <w:tab w:val="left" w:pos="0"/>
          <w:tab w:val="left" w:pos="284"/>
          <w:tab w:val="left" w:pos="720"/>
          <w:tab w:val="left" w:pos="1152"/>
          <w:tab w:val="left" w:pos="1440"/>
        </w:tabs>
        <w:ind w:left="284" w:hanging="284"/>
        <w:rPr>
          <w:rFonts w:ascii="Calibri" w:hAnsi="Calibri" w:cs="Calibri"/>
          <w:spacing w:val="-3"/>
          <w:lang w:val="nl-NL"/>
        </w:rPr>
      </w:pPr>
      <w:r w:rsidRPr="007A2C92">
        <w:rPr>
          <w:rFonts w:ascii="Calibri" w:hAnsi="Calibri" w:cs="Calibri"/>
          <w:b/>
          <w:spacing w:val="-3"/>
          <w:lang w:val="nl-NL"/>
        </w:rPr>
        <w:t>c.</w:t>
      </w:r>
      <w:r w:rsidRPr="007A2C92">
        <w:rPr>
          <w:rFonts w:ascii="Calibri" w:hAnsi="Calibri" w:cs="Calibri"/>
          <w:spacing w:val="-3"/>
          <w:lang w:val="nl-NL"/>
        </w:rPr>
        <w:t xml:space="preserve"> </w:t>
      </w:r>
      <w:r w:rsidRPr="007A2C92">
        <w:rPr>
          <w:rFonts w:ascii="Calibri" w:hAnsi="Calibri" w:cs="Calibri"/>
          <w:spacing w:val="-3"/>
          <w:lang w:val="nl-NL"/>
        </w:rPr>
        <w:tab/>
        <w:t>Bij aanstelling ontvangt de werknemer in het algemeen het schaalsalaris bij 0 functiejaren. Indien een werknemer echter in een functie elders zoveel in de functie bruikbare ervaring heeft ver</w:t>
      </w:r>
      <w:r w:rsidRPr="007A2C92">
        <w:rPr>
          <w:rFonts w:ascii="Calibri" w:hAnsi="Calibri" w:cs="Calibri"/>
          <w:spacing w:val="-3"/>
          <w:lang w:val="nl-NL"/>
        </w:rPr>
        <w:softHyphen/>
        <w:t>kre</w:t>
      </w:r>
      <w:r w:rsidRPr="007A2C92">
        <w:rPr>
          <w:rFonts w:ascii="Calibri" w:hAnsi="Calibri" w:cs="Calibri"/>
          <w:spacing w:val="-3"/>
          <w:lang w:val="nl-NL"/>
        </w:rPr>
        <w:softHyphen/>
        <w:t xml:space="preserve">gen, dat het op grond daarvan niet redelijk zou zijn hem op basis van 0 functiejaren te belonen, kunnen hem - in overeenstemming met die ervaring </w:t>
      </w:r>
      <w:r w:rsidRPr="007A2C92">
        <w:rPr>
          <w:rFonts w:ascii="Calibri" w:hAnsi="Calibri" w:cs="Calibri"/>
          <w:spacing w:val="-3"/>
          <w:lang w:val="nl-NL"/>
        </w:rPr>
        <w:noBreakHyphen/>
        <w:t xml:space="preserve"> functiejaren worden toe</w:t>
      </w:r>
      <w:r w:rsidRPr="007A2C92">
        <w:rPr>
          <w:rFonts w:ascii="Calibri" w:hAnsi="Calibri" w:cs="Calibri"/>
          <w:spacing w:val="-3"/>
          <w:lang w:val="nl-NL"/>
        </w:rPr>
        <w:softHyphen/>
        <w:t>gekend.</w:t>
      </w:r>
    </w:p>
    <w:p w14:paraId="2EA2F5DF" w14:textId="77777777" w:rsidR="002C073A" w:rsidRPr="007A2C92" w:rsidRDefault="002C073A">
      <w:pPr>
        <w:tabs>
          <w:tab w:val="left" w:pos="-1440"/>
          <w:tab w:val="left" w:pos="-720"/>
          <w:tab w:val="left" w:pos="0"/>
          <w:tab w:val="left" w:pos="432"/>
          <w:tab w:val="left" w:pos="720"/>
          <w:tab w:val="left" w:pos="1152"/>
          <w:tab w:val="left" w:pos="1440"/>
        </w:tabs>
        <w:rPr>
          <w:rFonts w:ascii="Calibri" w:hAnsi="Calibri" w:cs="Calibri"/>
          <w:spacing w:val="-3"/>
          <w:lang w:val="nl-NL"/>
        </w:rPr>
      </w:pPr>
    </w:p>
    <w:p w14:paraId="3CBF3BF6" w14:textId="77777777" w:rsidR="002C073A" w:rsidRPr="007A2C92" w:rsidRDefault="002C073A">
      <w:pPr>
        <w:tabs>
          <w:tab w:val="left" w:pos="-1440"/>
          <w:tab w:val="left" w:pos="-720"/>
          <w:tab w:val="left" w:pos="0"/>
          <w:tab w:val="left" w:pos="432"/>
          <w:tab w:val="left" w:pos="720"/>
          <w:tab w:val="left" w:pos="1152"/>
          <w:tab w:val="left" w:pos="1440"/>
        </w:tabs>
        <w:rPr>
          <w:rFonts w:ascii="Calibri" w:hAnsi="Calibri" w:cs="Calibri"/>
          <w:b/>
          <w:spacing w:val="-3"/>
          <w:lang w:val="nl-NL"/>
        </w:rPr>
      </w:pPr>
      <w:r w:rsidRPr="007A2C92">
        <w:rPr>
          <w:rFonts w:ascii="Calibri" w:hAnsi="Calibri" w:cs="Calibri"/>
          <w:b/>
          <w:spacing w:val="-3"/>
          <w:lang w:val="nl-NL"/>
        </w:rPr>
        <w:t>6.4. Toepassing van salarisbanden</w:t>
      </w:r>
    </w:p>
    <w:p w14:paraId="0F6C1EF1" w14:textId="77777777" w:rsidR="002C073A" w:rsidRPr="007A2C92" w:rsidRDefault="002C073A">
      <w:pPr>
        <w:tabs>
          <w:tab w:val="left" w:pos="-1440"/>
          <w:tab w:val="left" w:pos="-720"/>
          <w:tab w:val="left" w:pos="0"/>
          <w:tab w:val="left" w:pos="432"/>
          <w:tab w:val="left" w:pos="720"/>
          <w:tab w:val="left" w:pos="1152"/>
          <w:tab w:val="left" w:pos="1440"/>
        </w:tabs>
        <w:rPr>
          <w:rFonts w:ascii="Calibri" w:hAnsi="Calibri" w:cs="Calibri"/>
          <w:spacing w:val="-3"/>
          <w:lang w:val="nl-NL"/>
        </w:rPr>
      </w:pPr>
      <w:r w:rsidRPr="007A2C92">
        <w:rPr>
          <w:rFonts w:ascii="Calibri" w:hAnsi="Calibri" w:cs="Calibri"/>
          <w:spacing w:val="-3"/>
          <w:lang w:val="nl-NL"/>
        </w:rPr>
        <w:t>Voor</w:t>
      </w:r>
      <w:r w:rsidR="00FD3528" w:rsidRPr="007A2C92">
        <w:rPr>
          <w:rFonts w:ascii="Calibri" w:hAnsi="Calibri" w:cs="Calibri"/>
          <w:spacing w:val="-3"/>
          <w:lang w:val="nl-NL"/>
        </w:rPr>
        <w:t xml:space="preserve"> </w:t>
      </w:r>
      <w:r w:rsidRPr="007A2C92">
        <w:rPr>
          <w:rFonts w:ascii="Calibri" w:hAnsi="Calibri" w:cs="Calibri"/>
          <w:spacing w:val="-3"/>
          <w:lang w:val="nl-NL"/>
        </w:rPr>
        <w:t>zover voor werknemers, afhankelijk van hun functiegroepindeling een salarisband van toepassing is, wordt jaarlijks een persoonlijk salaris vastge</w:t>
      </w:r>
      <w:r w:rsidRPr="007A2C92">
        <w:rPr>
          <w:rFonts w:ascii="Calibri" w:hAnsi="Calibri" w:cs="Calibri"/>
          <w:spacing w:val="-3"/>
          <w:lang w:val="nl-NL"/>
        </w:rPr>
        <w:softHyphen/>
        <w:t>steld. Bij de vaststelling spelen ervaring in de functie en vooral de beoordeling van de wijze van functievervulling een rol. Nadere regels o</w:t>
      </w:r>
      <w:r w:rsidR="00FD3528" w:rsidRPr="007A2C92">
        <w:rPr>
          <w:rFonts w:ascii="Calibri" w:hAnsi="Calibri" w:cs="Calibri"/>
          <w:spacing w:val="-3"/>
          <w:lang w:val="nl-NL"/>
        </w:rPr>
        <w:t>ver</w:t>
      </w:r>
      <w:r w:rsidRPr="007A2C92">
        <w:rPr>
          <w:rFonts w:ascii="Calibri" w:hAnsi="Calibri" w:cs="Calibri"/>
          <w:spacing w:val="-3"/>
          <w:lang w:val="nl-NL"/>
        </w:rPr>
        <w:t xml:space="preserve"> de toepassing van salarisbanden zijn opgenomen in </w:t>
      </w:r>
      <w:r w:rsidR="00E07BBA" w:rsidRPr="007A2C92">
        <w:rPr>
          <w:rFonts w:ascii="Calibri" w:hAnsi="Calibri" w:cs="Calibri"/>
          <w:spacing w:val="-3"/>
          <w:lang w:val="nl-NL"/>
        </w:rPr>
        <w:t>B</w:t>
      </w:r>
      <w:r w:rsidRPr="007A2C92">
        <w:rPr>
          <w:rFonts w:ascii="Calibri" w:hAnsi="Calibri" w:cs="Calibri"/>
          <w:spacing w:val="-3"/>
          <w:lang w:val="nl-NL"/>
        </w:rPr>
        <w:t>ijlage II.</w:t>
      </w:r>
    </w:p>
    <w:p w14:paraId="41EBBD78" w14:textId="77777777" w:rsidR="00E80631" w:rsidRPr="007A2C92" w:rsidRDefault="00E80631">
      <w:pPr>
        <w:tabs>
          <w:tab w:val="left" w:pos="-1440"/>
          <w:tab w:val="left" w:pos="-720"/>
          <w:tab w:val="left" w:pos="0"/>
          <w:tab w:val="left" w:pos="432"/>
          <w:tab w:val="left" w:pos="720"/>
          <w:tab w:val="left" w:pos="1152"/>
          <w:tab w:val="left" w:pos="1440"/>
        </w:tabs>
        <w:rPr>
          <w:rFonts w:ascii="Calibri" w:hAnsi="Calibri" w:cs="Calibri"/>
          <w:spacing w:val="-3"/>
          <w:lang w:val="nl-NL"/>
        </w:rPr>
      </w:pPr>
    </w:p>
    <w:p w14:paraId="0BD08E19" w14:textId="77777777" w:rsidR="002C073A" w:rsidRPr="007A2C92" w:rsidRDefault="002C073A">
      <w:pPr>
        <w:tabs>
          <w:tab w:val="left" w:pos="-1440"/>
          <w:tab w:val="left" w:pos="-720"/>
          <w:tab w:val="left" w:pos="0"/>
          <w:tab w:val="left" w:pos="432"/>
          <w:tab w:val="left" w:pos="720"/>
          <w:tab w:val="left" w:pos="1152"/>
          <w:tab w:val="left" w:pos="1440"/>
        </w:tabs>
        <w:rPr>
          <w:rFonts w:ascii="Calibri" w:hAnsi="Calibri" w:cs="Calibri"/>
          <w:b/>
          <w:spacing w:val="-3"/>
          <w:lang w:val="nl-NL"/>
        </w:rPr>
      </w:pPr>
      <w:r w:rsidRPr="007A2C92">
        <w:rPr>
          <w:rFonts w:ascii="Calibri" w:hAnsi="Calibri" w:cs="Calibri"/>
          <w:b/>
          <w:spacing w:val="-3"/>
          <w:lang w:val="nl-NL"/>
        </w:rPr>
        <w:t>6.5. Tijdelijk waarneming in een hoger ingedeelde functie waarvoor een salaris</w:t>
      </w:r>
      <w:r w:rsidRPr="007A2C92">
        <w:rPr>
          <w:rFonts w:ascii="Calibri" w:hAnsi="Calibri" w:cs="Calibri"/>
          <w:b/>
          <w:spacing w:val="-3"/>
          <w:lang w:val="nl-NL"/>
        </w:rPr>
        <w:softHyphen/>
        <w:t>schaal geldt</w:t>
      </w:r>
    </w:p>
    <w:p w14:paraId="5AE7FEF7" w14:textId="77777777" w:rsidR="002C073A" w:rsidRPr="007A2C92" w:rsidRDefault="002C073A">
      <w:pPr>
        <w:tabs>
          <w:tab w:val="left" w:pos="-1440"/>
          <w:tab w:val="left" w:pos="-720"/>
          <w:tab w:val="left" w:pos="284"/>
          <w:tab w:val="left" w:pos="432"/>
          <w:tab w:val="left" w:pos="720"/>
          <w:tab w:val="left" w:pos="1152"/>
          <w:tab w:val="left" w:pos="144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 xml:space="preserve">De werknemer die uitdrukkelijk in opdracht van de </w:t>
      </w:r>
      <w:r w:rsidR="00E07BBA" w:rsidRPr="007A2C92">
        <w:rPr>
          <w:rFonts w:ascii="Calibri" w:hAnsi="Calibri" w:cs="Calibri"/>
          <w:spacing w:val="-3"/>
          <w:lang w:val="nl-NL"/>
        </w:rPr>
        <w:t>werkgever</w:t>
      </w:r>
      <w:r w:rsidRPr="007A2C92">
        <w:rPr>
          <w:rFonts w:ascii="Calibri" w:hAnsi="Calibri" w:cs="Calibri"/>
          <w:spacing w:val="-3"/>
          <w:lang w:val="nl-NL"/>
        </w:rPr>
        <w:t xml:space="preserve"> tijdelijk een functie volledig waarneemt, </w:t>
      </w:r>
      <w:r w:rsidR="00FD3528" w:rsidRPr="007A2C92">
        <w:rPr>
          <w:rFonts w:ascii="Calibri" w:hAnsi="Calibri" w:cs="Calibri"/>
          <w:spacing w:val="-3"/>
          <w:lang w:val="nl-NL"/>
        </w:rPr>
        <w:t xml:space="preserve">die </w:t>
      </w:r>
      <w:r w:rsidRPr="007A2C92">
        <w:rPr>
          <w:rFonts w:ascii="Calibri" w:hAnsi="Calibri" w:cs="Calibri"/>
          <w:spacing w:val="-3"/>
          <w:lang w:val="nl-NL"/>
        </w:rPr>
        <w:t>hoger is ingedeeld dan zijn eigen functie, blijft gedurende maximaal 3 kalendermaanden ingedeeld in de salarisschaal waarin zijn eigen functie voorkomt. Daarna wordt hij geplaatst in de salarisschaal waarin de hogere functie is ingedeeld</w:t>
      </w:r>
      <w:r w:rsidR="00FD3528" w:rsidRPr="007A2C92">
        <w:rPr>
          <w:rFonts w:ascii="Calibri" w:hAnsi="Calibri" w:cs="Calibri"/>
          <w:spacing w:val="-3"/>
          <w:lang w:val="nl-NL"/>
        </w:rPr>
        <w:t>,</w:t>
      </w:r>
      <w:r w:rsidRPr="007A2C92">
        <w:rPr>
          <w:rFonts w:ascii="Calibri" w:hAnsi="Calibri" w:cs="Calibri"/>
          <w:spacing w:val="-3"/>
          <w:lang w:val="nl-NL"/>
        </w:rPr>
        <w:t xml:space="preserve"> met inachtneming van het onder b. gestelde.</w:t>
      </w:r>
    </w:p>
    <w:p w14:paraId="112D382E" w14:textId="77777777" w:rsidR="002C073A" w:rsidRPr="007A2C92" w:rsidRDefault="002C073A">
      <w:pPr>
        <w:tabs>
          <w:tab w:val="left" w:pos="-1440"/>
          <w:tab w:val="left" w:pos="-720"/>
          <w:tab w:val="left" w:pos="0"/>
          <w:tab w:val="left" w:pos="284"/>
          <w:tab w:val="left" w:pos="720"/>
          <w:tab w:val="left" w:pos="1152"/>
          <w:tab w:val="left" w:pos="1440"/>
        </w:tabs>
        <w:ind w:left="284"/>
        <w:rPr>
          <w:rFonts w:ascii="Calibri" w:hAnsi="Calibri" w:cs="Calibri"/>
          <w:spacing w:val="-3"/>
          <w:lang w:val="nl-NL"/>
        </w:rPr>
      </w:pPr>
      <w:r w:rsidRPr="007A2C92">
        <w:rPr>
          <w:rFonts w:ascii="Calibri" w:hAnsi="Calibri" w:cs="Calibri"/>
          <w:spacing w:val="-3"/>
          <w:lang w:val="nl-NL"/>
        </w:rPr>
        <w:t>Gedurende de tijd waarin nog geen indeling in de hogere salarisschaal plaatsvindt</w:t>
      </w:r>
      <w:r w:rsidR="00FD3528" w:rsidRPr="007A2C92">
        <w:rPr>
          <w:rFonts w:ascii="Calibri" w:hAnsi="Calibri" w:cs="Calibri"/>
          <w:spacing w:val="-3"/>
          <w:lang w:val="nl-NL"/>
        </w:rPr>
        <w:t>,</w:t>
      </w:r>
      <w:r w:rsidRPr="007A2C92">
        <w:rPr>
          <w:rFonts w:ascii="Calibri" w:hAnsi="Calibri" w:cs="Calibri"/>
          <w:spacing w:val="-3"/>
          <w:lang w:val="nl-NL"/>
        </w:rPr>
        <w:t xml:space="preserve"> wordt per dienst waarneming e</w:t>
      </w:r>
      <w:r w:rsidR="006B56CA" w:rsidRPr="007A2C92">
        <w:rPr>
          <w:rFonts w:ascii="Calibri" w:hAnsi="Calibri" w:cs="Calibri"/>
          <w:spacing w:val="-3"/>
          <w:lang w:val="nl-NL"/>
        </w:rPr>
        <w:t>en toeslag van 0,</w:t>
      </w:r>
      <w:r w:rsidRPr="007A2C92">
        <w:rPr>
          <w:rFonts w:ascii="Calibri" w:hAnsi="Calibri" w:cs="Calibri"/>
          <w:spacing w:val="-3"/>
          <w:lang w:val="nl-NL"/>
        </w:rPr>
        <w:t xml:space="preserve">15% </w:t>
      </w:r>
      <w:r w:rsidR="00FD3528" w:rsidRPr="007A2C92">
        <w:rPr>
          <w:rFonts w:ascii="Calibri" w:hAnsi="Calibri" w:cs="Calibri"/>
          <w:spacing w:val="-3"/>
          <w:lang w:val="nl-NL"/>
        </w:rPr>
        <w:t>van</w:t>
      </w:r>
      <w:r w:rsidRPr="007A2C92">
        <w:rPr>
          <w:rFonts w:ascii="Calibri" w:hAnsi="Calibri" w:cs="Calibri"/>
          <w:spacing w:val="-3"/>
          <w:lang w:val="nl-NL"/>
        </w:rPr>
        <w:t xml:space="preserve"> het salaris betaald voor elke salarisschaal die de functie, </w:t>
      </w:r>
      <w:r w:rsidR="00FD3528" w:rsidRPr="007A2C92">
        <w:rPr>
          <w:rFonts w:ascii="Calibri" w:hAnsi="Calibri" w:cs="Calibri"/>
          <w:spacing w:val="-3"/>
          <w:lang w:val="nl-NL"/>
        </w:rPr>
        <w:t xml:space="preserve">die </w:t>
      </w:r>
      <w:r w:rsidRPr="007A2C92">
        <w:rPr>
          <w:rFonts w:ascii="Calibri" w:hAnsi="Calibri" w:cs="Calibri"/>
          <w:spacing w:val="-3"/>
          <w:lang w:val="nl-NL"/>
        </w:rPr>
        <w:t xml:space="preserve"> hij waarneemt, hoger is ingedeeld dan de eigen functie. Indien het gaat om waarne</w:t>
      </w:r>
      <w:r w:rsidRPr="007A2C92">
        <w:rPr>
          <w:rFonts w:ascii="Calibri" w:hAnsi="Calibri" w:cs="Calibri"/>
          <w:spacing w:val="-3"/>
          <w:lang w:val="nl-NL"/>
        </w:rPr>
        <w:softHyphen/>
        <w:t>ming in een functie in ploegendienst wordt de toeslag verhoogd met het voor de betreffende ploegendienst geldende percentage.</w:t>
      </w:r>
    </w:p>
    <w:p w14:paraId="0ED0E626" w14:textId="77777777" w:rsidR="002C073A" w:rsidRPr="007A2C92" w:rsidRDefault="002C073A">
      <w:pPr>
        <w:tabs>
          <w:tab w:val="left" w:pos="-1440"/>
          <w:tab w:val="left" w:pos="-720"/>
          <w:tab w:val="left" w:pos="0"/>
          <w:tab w:val="left" w:pos="284"/>
          <w:tab w:val="left" w:pos="720"/>
          <w:tab w:val="left" w:pos="1152"/>
          <w:tab w:val="left" w:pos="1440"/>
        </w:tabs>
        <w:ind w:left="284"/>
        <w:rPr>
          <w:rFonts w:ascii="Calibri" w:hAnsi="Calibri" w:cs="Calibri"/>
          <w:spacing w:val="-3"/>
          <w:lang w:val="nl-NL"/>
        </w:rPr>
      </w:pPr>
    </w:p>
    <w:p w14:paraId="7F1A046F" w14:textId="77777777" w:rsidR="002C073A" w:rsidRPr="007A2C92" w:rsidRDefault="002C073A">
      <w:pPr>
        <w:tabs>
          <w:tab w:val="left" w:pos="-1440"/>
          <w:tab w:val="left" w:pos="-720"/>
          <w:tab w:val="left" w:pos="284"/>
          <w:tab w:val="left" w:pos="432"/>
          <w:tab w:val="left" w:pos="720"/>
          <w:tab w:val="left" w:pos="1152"/>
          <w:tab w:val="left" w:pos="144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Indien een werknemer na indeling in een hogere salarisschaal niet langer de hogere functie waarneemt, vindt terugplaatsing naar de oorspronkelijk salarisschaal plaats, met ingang van de eerste dag van de kalendermaand samenval</w:t>
      </w:r>
      <w:r w:rsidRPr="007A2C92">
        <w:rPr>
          <w:rFonts w:ascii="Calibri" w:hAnsi="Calibri" w:cs="Calibri"/>
          <w:spacing w:val="-3"/>
          <w:lang w:val="nl-NL"/>
        </w:rPr>
        <w:softHyphen/>
        <w:t xml:space="preserve">lend met of volgend op de terugplaatsing. </w:t>
      </w:r>
    </w:p>
    <w:p w14:paraId="24292537" w14:textId="77777777" w:rsidR="002C073A" w:rsidRPr="007A2C92" w:rsidRDefault="002C073A">
      <w:pPr>
        <w:tabs>
          <w:tab w:val="left" w:pos="-1440"/>
          <w:tab w:val="left" w:pos="-720"/>
          <w:tab w:val="left" w:pos="0"/>
          <w:tab w:val="left" w:pos="432"/>
          <w:tab w:val="left" w:pos="720"/>
          <w:tab w:val="left" w:pos="1152"/>
          <w:tab w:val="left" w:pos="1440"/>
        </w:tabs>
        <w:rPr>
          <w:rFonts w:ascii="Calibri" w:hAnsi="Calibri" w:cs="Calibri"/>
          <w:spacing w:val="-3"/>
          <w:lang w:val="nl-NL"/>
        </w:rPr>
      </w:pPr>
    </w:p>
    <w:p w14:paraId="59857171" w14:textId="77777777" w:rsidR="002C073A" w:rsidRPr="007A2C92" w:rsidRDefault="002C073A">
      <w:pPr>
        <w:tabs>
          <w:tab w:val="left" w:pos="-1440"/>
          <w:tab w:val="left" w:pos="-720"/>
          <w:tab w:val="left" w:pos="426"/>
          <w:tab w:val="left" w:pos="720"/>
          <w:tab w:val="left" w:pos="1152"/>
          <w:tab w:val="left" w:pos="1440"/>
        </w:tabs>
        <w:ind w:left="432" w:hanging="148"/>
        <w:rPr>
          <w:rFonts w:ascii="Calibri" w:hAnsi="Calibri" w:cs="Calibri"/>
          <w:spacing w:val="-3"/>
          <w:lang w:val="nl-NL"/>
        </w:rPr>
      </w:pPr>
      <w:r w:rsidRPr="007A2C92">
        <w:rPr>
          <w:rFonts w:ascii="Calibri" w:hAnsi="Calibri" w:cs="Calibri"/>
          <w:spacing w:val="-3"/>
          <w:lang w:val="nl-NL"/>
        </w:rPr>
        <w:t>Het bepaalde in 6.7a.2. en 6.7b.2.</w:t>
      </w:r>
      <w:r w:rsidR="00E07BBA" w:rsidRPr="007A2C92">
        <w:rPr>
          <w:rFonts w:ascii="Calibri" w:hAnsi="Calibri" w:cs="Calibri"/>
          <w:spacing w:val="-3"/>
          <w:lang w:val="nl-NL"/>
        </w:rPr>
        <w:t xml:space="preserve"> </w:t>
      </w:r>
      <w:r w:rsidRPr="007A2C92">
        <w:rPr>
          <w:rFonts w:ascii="Calibri" w:hAnsi="Calibri" w:cs="Calibri"/>
          <w:spacing w:val="-3"/>
          <w:lang w:val="nl-NL"/>
        </w:rPr>
        <w:t>is niet van toepassing.</w:t>
      </w:r>
    </w:p>
    <w:p w14:paraId="6F5DDA4F" w14:textId="77777777" w:rsidR="002C073A" w:rsidRPr="007A2C92" w:rsidRDefault="002C073A">
      <w:pPr>
        <w:tabs>
          <w:tab w:val="left" w:pos="-1440"/>
          <w:tab w:val="left" w:pos="-720"/>
          <w:tab w:val="left" w:pos="0"/>
          <w:tab w:val="left" w:pos="432"/>
          <w:tab w:val="left" w:pos="720"/>
          <w:tab w:val="left" w:pos="1152"/>
          <w:tab w:val="left" w:pos="1440"/>
        </w:tabs>
        <w:rPr>
          <w:rFonts w:ascii="Calibri" w:hAnsi="Calibri" w:cs="Calibri"/>
          <w:spacing w:val="-3"/>
          <w:lang w:val="nl-NL"/>
        </w:rPr>
      </w:pPr>
    </w:p>
    <w:p w14:paraId="7E8CF5DE" w14:textId="77777777" w:rsidR="002C073A" w:rsidRPr="007A2C92" w:rsidRDefault="002C073A">
      <w:pPr>
        <w:tabs>
          <w:tab w:val="left" w:pos="-1440"/>
          <w:tab w:val="left" w:pos="-720"/>
          <w:tab w:val="left" w:pos="0"/>
          <w:tab w:val="left" w:pos="432"/>
          <w:tab w:val="left" w:pos="720"/>
          <w:tab w:val="left" w:pos="1152"/>
          <w:tab w:val="left" w:pos="1440"/>
        </w:tabs>
        <w:rPr>
          <w:rFonts w:ascii="Calibri" w:hAnsi="Calibri" w:cs="Calibri"/>
          <w:b/>
          <w:spacing w:val="-3"/>
          <w:lang w:val="nl-NL"/>
        </w:rPr>
      </w:pPr>
      <w:r w:rsidRPr="007A2C92">
        <w:rPr>
          <w:rFonts w:ascii="Calibri" w:hAnsi="Calibri" w:cs="Calibri"/>
          <w:b/>
          <w:spacing w:val="-3"/>
          <w:lang w:val="nl-NL"/>
        </w:rPr>
        <w:t>6.6. Definitieve plaatsing in een hoger ingedeelde functie waarvoor een salarisschaal geldt</w:t>
      </w:r>
    </w:p>
    <w:p w14:paraId="00C13885" w14:textId="77777777" w:rsidR="002C073A" w:rsidRPr="007A2C92" w:rsidRDefault="002C073A" w:rsidP="00FC5E90">
      <w:pPr>
        <w:tabs>
          <w:tab w:val="left" w:pos="-1440"/>
          <w:tab w:val="left" w:pos="-720"/>
          <w:tab w:val="left" w:pos="284"/>
          <w:tab w:val="left" w:pos="432"/>
          <w:tab w:val="left" w:pos="720"/>
          <w:tab w:val="left" w:pos="1152"/>
          <w:tab w:val="left" w:pos="144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Werknemers, die worden geplaatst in een hoger ingedeelde functie worden met onmiddellijke ingang in de overeenkomende hogere salarisschaal ingedeeld.</w:t>
      </w:r>
    </w:p>
    <w:p w14:paraId="0FA1E4F7" w14:textId="77777777" w:rsidR="002C073A" w:rsidRPr="007A2C92" w:rsidRDefault="002C073A">
      <w:pPr>
        <w:tabs>
          <w:tab w:val="left" w:pos="-1440"/>
          <w:tab w:val="left" w:pos="-720"/>
          <w:tab w:val="left" w:pos="0"/>
          <w:tab w:val="left" w:pos="432"/>
          <w:tab w:val="left" w:pos="720"/>
          <w:tab w:val="left" w:pos="1152"/>
          <w:tab w:val="left" w:pos="1440"/>
        </w:tabs>
        <w:rPr>
          <w:rFonts w:ascii="Calibri" w:hAnsi="Calibri" w:cs="Calibri"/>
          <w:spacing w:val="-3"/>
          <w:lang w:val="nl-NL"/>
        </w:rPr>
      </w:pPr>
    </w:p>
    <w:p w14:paraId="50D9965F" w14:textId="77777777" w:rsidR="002C073A" w:rsidRPr="007A2C92" w:rsidRDefault="002C073A">
      <w:pPr>
        <w:tabs>
          <w:tab w:val="left" w:pos="-1440"/>
          <w:tab w:val="left" w:pos="-720"/>
          <w:tab w:val="left" w:pos="284"/>
          <w:tab w:val="left" w:pos="432"/>
          <w:tab w:val="left" w:pos="720"/>
          <w:tab w:val="left" w:pos="1152"/>
          <w:tab w:val="left" w:pos="144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Bij indeling in een hogere salarisschaal bedraagt de verhoging van het schaalsalaris de helft van het verschil tussen de schaalsalarissen bij 0 functiejaren van de twee betrokken salarisschalen, c.q. zoveel meer als nodig is om het nieuwe schaalsalaris in overeenstemming te brengen met het eerstkomende bedrag in de hogere salarisschaal.</w:t>
      </w:r>
    </w:p>
    <w:p w14:paraId="466A9A28" w14:textId="77777777" w:rsidR="002C073A" w:rsidRPr="007A2C92" w:rsidRDefault="002C073A">
      <w:pPr>
        <w:tabs>
          <w:tab w:val="left" w:pos="-1440"/>
          <w:tab w:val="left" w:pos="-720"/>
          <w:tab w:val="left" w:pos="284"/>
          <w:tab w:val="left" w:pos="432"/>
          <w:tab w:val="left" w:pos="720"/>
          <w:tab w:val="left" w:pos="1152"/>
          <w:tab w:val="left" w:pos="1440"/>
        </w:tabs>
        <w:ind w:left="284" w:hanging="284"/>
        <w:rPr>
          <w:rFonts w:ascii="Calibri" w:hAnsi="Calibri" w:cs="Calibri"/>
          <w:spacing w:val="-3"/>
          <w:lang w:val="nl-NL"/>
        </w:rPr>
      </w:pPr>
    </w:p>
    <w:p w14:paraId="4AEDF3E4" w14:textId="77777777" w:rsidR="0028535F" w:rsidRDefault="0028535F">
      <w:pPr>
        <w:tabs>
          <w:tab w:val="left" w:pos="-1440"/>
          <w:tab w:val="left" w:pos="-720"/>
          <w:tab w:val="left" w:pos="0"/>
          <w:tab w:val="left" w:pos="432"/>
          <w:tab w:val="left" w:pos="720"/>
          <w:tab w:val="left" w:pos="1152"/>
          <w:tab w:val="left" w:pos="1440"/>
        </w:tabs>
        <w:rPr>
          <w:rFonts w:ascii="Calibri" w:hAnsi="Calibri" w:cs="Calibri"/>
          <w:b/>
          <w:spacing w:val="-3"/>
          <w:lang w:val="nl-NL"/>
        </w:rPr>
      </w:pPr>
      <w:r>
        <w:rPr>
          <w:rFonts w:ascii="Calibri" w:hAnsi="Calibri" w:cs="Calibri"/>
          <w:b/>
          <w:spacing w:val="-3"/>
          <w:lang w:val="nl-NL"/>
        </w:rPr>
        <w:br w:type="page"/>
      </w:r>
    </w:p>
    <w:p w14:paraId="02A8D863" w14:textId="382051C6" w:rsidR="002C073A" w:rsidRPr="007A2C92" w:rsidRDefault="002C073A">
      <w:pPr>
        <w:tabs>
          <w:tab w:val="left" w:pos="-1440"/>
          <w:tab w:val="left" w:pos="-720"/>
          <w:tab w:val="left" w:pos="0"/>
          <w:tab w:val="left" w:pos="432"/>
          <w:tab w:val="left" w:pos="720"/>
          <w:tab w:val="left" w:pos="1152"/>
          <w:tab w:val="left" w:pos="1440"/>
        </w:tabs>
        <w:rPr>
          <w:rFonts w:ascii="Calibri" w:hAnsi="Calibri" w:cs="Calibri"/>
          <w:b/>
          <w:spacing w:val="-3"/>
          <w:lang w:val="nl-NL"/>
        </w:rPr>
      </w:pPr>
      <w:r w:rsidRPr="007A2C92">
        <w:rPr>
          <w:rFonts w:ascii="Calibri" w:hAnsi="Calibri" w:cs="Calibri"/>
          <w:b/>
          <w:spacing w:val="-3"/>
          <w:lang w:val="nl-NL"/>
        </w:rPr>
        <w:lastRenderedPageBreak/>
        <w:t>6.7. Plaatsing in een lager ingedeelde functie waarvoor een salarisschaal geldt</w:t>
      </w:r>
    </w:p>
    <w:p w14:paraId="2281F800" w14:textId="77777777" w:rsidR="002C073A"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b/>
          <w:spacing w:val="-3"/>
          <w:lang w:val="nl-NL"/>
        </w:rPr>
        <w:tab/>
      </w:r>
      <w:r w:rsidRPr="007A2C92">
        <w:rPr>
          <w:rFonts w:ascii="Calibri" w:hAnsi="Calibri" w:cs="Calibri"/>
          <w:spacing w:val="-3"/>
          <w:u w:val="single"/>
          <w:lang w:val="nl-NL"/>
        </w:rPr>
        <w:t>Door eigen toedoen, wegens onbekwaamheid of op eigen verzoek</w:t>
      </w:r>
    </w:p>
    <w:p w14:paraId="6F13EE04" w14:textId="77777777" w:rsidR="002C073A" w:rsidRPr="007A2C92" w:rsidRDefault="002C073A" w:rsidP="00FC5E90">
      <w:pPr>
        <w:tabs>
          <w:tab w:val="left" w:pos="-1440"/>
          <w:tab w:val="left" w:pos="-720"/>
          <w:tab w:val="left" w:pos="0"/>
          <w:tab w:val="left" w:pos="284"/>
          <w:tab w:val="left" w:pos="567"/>
          <w:tab w:val="left" w:pos="864"/>
          <w:tab w:val="left" w:pos="1152"/>
          <w:tab w:val="left" w:pos="1440"/>
        </w:tabs>
        <w:ind w:left="567" w:hanging="567"/>
        <w:rPr>
          <w:rFonts w:ascii="Calibri" w:hAnsi="Calibri" w:cs="Calibri"/>
          <w:spacing w:val="-3"/>
          <w:lang w:val="nl-NL"/>
        </w:rPr>
      </w:pPr>
      <w:r w:rsidRPr="007A2C92">
        <w:rPr>
          <w:rFonts w:ascii="Calibri" w:hAnsi="Calibri" w:cs="Calibri"/>
          <w:b/>
          <w:spacing w:val="-3"/>
          <w:lang w:val="nl-NL"/>
        </w:rPr>
        <w:tab/>
        <w:t>1.</w:t>
      </w:r>
      <w:r w:rsidR="00FC5E90" w:rsidRPr="007A2C92">
        <w:rPr>
          <w:rFonts w:ascii="Calibri" w:hAnsi="Calibri" w:cs="Calibri"/>
          <w:b/>
          <w:spacing w:val="-3"/>
          <w:lang w:val="nl-NL"/>
        </w:rPr>
        <w:tab/>
      </w:r>
      <w:r w:rsidRPr="007A2C92">
        <w:rPr>
          <w:rFonts w:ascii="Calibri" w:hAnsi="Calibri" w:cs="Calibri"/>
          <w:spacing w:val="-3"/>
          <w:lang w:val="nl-NL"/>
        </w:rPr>
        <w:t>Werknemers die door eigen toedoen, wegens onbekwaamheid of op eigen verzoek worden geplaatst in een lager ingedeelde functie, worden in de over</w:t>
      </w:r>
      <w:r w:rsidRPr="007A2C92">
        <w:rPr>
          <w:rFonts w:ascii="Calibri" w:hAnsi="Calibri" w:cs="Calibri"/>
          <w:spacing w:val="-3"/>
          <w:lang w:val="nl-NL"/>
        </w:rPr>
        <w:softHyphen/>
        <w:t xml:space="preserve">eenkomende lagere salarisschaal ingedeeld met ingang van de maand volgend op die, waarin de overplaatsing in de lagere functie </w:t>
      </w:r>
      <w:r w:rsidR="00E07BBA" w:rsidRPr="007A2C92">
        <w:rPr>
          <w:rFonts w:ascii="Calibri" w:hAnsi="Calibri" w:cs="Calibri"/>
          <w:spacing w:val="-3"/>
          <w:lang w:val="nl-NL"/>
        </w:rPr>
        <w:t>plaatsvond.</w:t>
      </w:r>
    </w:p>
    <w:p w14:paraId="6A9F1460" w14:textId="77777777" w:rsidR="002C073A" w:rsidRPr="007A2C92" w:rsidRDefault="002C073A" w:rsidP="00FC5E90">
      <w:pPr>
        <w:tabs>
          <w:tab w:val="left" w:pos="-1440"/>
          <w:tab w:val="left" w:pos="-720"/>
          <w:tab w:val="left" w:pos="0"/>
          <w:tab w:val="left" w:pos="336"/>
          <w:tab w:val="left" w:pos="432"/>
          <w:tab w:val="left" w:pos="864"/>
          <w:tab w:val="left" w:pos="1152"/>
          <w:tab w:val="left" w:pos="1440"/>
        </w:tabs>
        <w:rPr>
          <w:rFonts w:ascii="Calibri" w:hAnsi="Calibri" w:cs="Calibri"/>
          <w:spacing w:val="-3"/>
          <w:lang w:val="nl-NL"/>
        </w:rPr>
      </w:pPr>
    </w:p>
    <w:p w14:paraId="14F8AEA3" w14:textId="77777777" w:rsidR="002C073A" w:rsidRPr="007A2C92" w:rsidRDefault="002C073A" w:rsidP="00FC5E90">
      <w:pPr>
        <w:tabs>
          <w:tab w:val="left" w:pos="-1440"/>
          <w:tab w:val="left" w:pos="-720"/>
          <w:tab w:val="left" w:pos="0"/>
          <w:tab w:val="left" w:pos="284"/>
          <w:tab w:val="left" w:pos="432"/>
          <w:tab w:val="left" w:pos="560"/>
          <w:tab w:val="left" w:pos="1440"/>
        </w:tabs>
        <w:ind w:left="567" w:hanging="567"/>
        <w:rPr>
          <w:rFonts w:ascii="Calibri" w:hAnsi="Calibri" w:cs="Calibri"/>
          <w:spacing w:val="-3"/>
          <w:lang w:val="nl-NL"/>
        </w:rPr>
      </w:pPr>
      <w:r w:rsidRPr="007A2C92">
        <w:rPr>
          <w:rFonts w:ascii="Calibri" w:hAnsi="Calibri" w:cs="Calibri"/>
          <w:b/>
          <w:spacing w:val="-3"/>
          <w:lang w:val="nl-NL"/>
        </w:rPr>
        <w:tab/>
        <w:t>2.</w:t>
      </w:r>
      <w:r w:rsidR="00FC5E90" w:rsidRPr="007A2C92">
        <w:rPr>
          <w:rFonts w:ascii="Calibri" w:hAnsi="Calibri" w:cs="Calibri"/>
          <w:spacing w:val="-3"/>
          <w:lang w:val="nl-NL"/>
        </w:rPr>
        <w:tab/>
      </w:r>
      <w:r w:rsidRPr="007A2C92">
        <w:rPr>
          <w:rFonts w:ascii="Calibri" w:hAnsi="Calibri" w:cs="Calibri"/>
          <w:spacing w:val="-3"/>
          <w:lang w:val="nl-NL"/>
        </w:rPr>
        <w:t>Bij indeling in een lagere salarisschaal om bovenstaande redenen bedraagt de verlaging van het schaalsalaris het verschil tussen de salarissen bij 0 functiejaren van de twee betrokken salarisschalen, c.q. zoveel meer als nodig is om het nieuwe schaalsalaris in overeenstemming te brengen met het eerstkomende lagere bedrag in de lagere salarisschaal.</w:t>
      </w:r>
    </w:p>
    <w:p w14:paraId="23505A97"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5CB00F3F" w14:textId="77777777" w:rsidR="002C073A" w:rsidRPr="007A2C92" w:rsidRDefault="002C073A" w:rsidP="00FC5E90">
      <w:pPr>
        <w:tabs>
          <w:tab w:val="left" w:pos="-1440"/>
          <w:tab w:val="left" w:pos="-720"/>
          <w:tab w:val="left" w:pos="0"/>
          <w:tab w:val="left" w:pos="284"/>
          <w:tab w:val="left" w:pos="720"/>
          <w:tab w:val="left" w:pos="864"/>
          <w:tab w:val="left" w:pos="1152"/>
          <w:tab w:val="left" w:pos="1440"/>
        </w:tabs>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b/>
          <w:spacing w:val="-3"/>
          <w:lang w:val="nl-NL"/>
        </w:rPr>
        <w:tab/>
      </w:r>
      <w:r w:rsidRPr="007A2C92">
        <w:rPr>
          <w:rFonts w:ascii="Calibri" w:hAnsi="Calibri" w:cs="Calibri"/>
          <w:spacing w:val="-3"/>
          <w:u w:val="single"/>
          <w:lang w:val="nl-NL"/>
        </w:rPr>
        <w:t xml:space="preserve">Als gevolg van </w:t>
      </w:r>
      <w:r w:rsidR="00CF67BB" w:rsidRPr="007A2C92">
        <w:rPr>
          <w:rFonts w:ascii="Calibri" w:hAnsi="Calibri" w:cs="Calibri"/>
          <w:spacing w:val="-3"/>
          <w:u w:val="single"/>
          <w:lang w:val="nl-NL"/>
        </w:rPr>
        <w:t>bedrijfsomstandigheden</w:t>
      </w:r>
    </w:p>
    <w:p w14:paraId="6945CD29" w14:textId="77777777" w:rsidR="002C073A" w:rsidRPr="007A2C92" w:rsidRDefault="002C073A" w:rsidP="00FC5E90">
      <w:pPr>
        <w:tabs>
          <w:tab w:val="left" w:pos="-1440"/>
          <w:tab w:val="left" w:pos="-720"/>
          <w:tab w:val="left" w:pos="0"/>
          <w:tab w:val="left" w:pos="284"/>
          <w:tab w:val="left" w:pos="567"/>
          <w:tab w:val="left" w:pos="864"/>
          <w:tab w:val="left" w:pos="1152"/>
          <w:tab w:val="left" w:pos="1440"/>
        </w:tabs>
        <w:ind w:left="567" w:hanging="567"/>
        <w:rPr>
          <w:rFonts w:ascii="Calibri" w:hAnsi="Calibri" w:cs="Calibri"/>
          <w:spacing w:val="-3"/>
          <w:lang w:val="nl-NL"/>
        </w:rPr>
      </w:pPr>
      <w:r w:rsidRPr="007A2C92">
        <w:rPr>
          <w:rFonts w:ascii="Calibri" w:hAnsi="Calibri" w:cs="Calibri"/>
          <w:b/>
          <w:spacing w:val="-3"/>
          <w:lang w:val="nl-NL"/>
        </w:rPr>
        <w:tab/>
        <w:t>1.</w:t>
      </w:r>
      <w:r w:rsidRPr="007A2C92">
        <w:rPr>
          <w:rFonts w:ascii="Calibri" w:hAnsi="Calibri" w:cs="Calibri"/>
          <w:b/>
          <w:spacing w:val="-3"/>
          <w:lang w:val="nl-NL"/>
        </w:rPr>
        <w:tab/>
      </w:r>
      <w:r w:rsidRPr="007A2C92">
        <w:rPr>
          <w:rFonts w:ascii="Calibri" w:hAnsi="Calibri" w:cs="Calibri"/>
          <w:spacing w:val="-3"/>
          <w:lang w:val="nl-NL"/>
        </w:rPr>
        <w:t>Werknemers die als ge</w:t>
      </w:r>
      <w:r w:rsidRPr="007A2C92">
        <w:rPr>
          <w:rFonts w:ascii="Calibri" w:hAnsi="Calibri" w:cs="Calibri"/>
          <w:spacing w:val="-3"/>
          <w:lang w:val="nl-NL"/>
        </w:rPr>
        <w:softHyphen/>
        <w:t xml:space="preserve">volg </w:t>
      </w:r>
      <w:r w:rsidR="00C621DA" w:rsidRPr="007A2C92">
        <w:rPr>
          <w:rFonts w:ascii="Calibri" w:hAnsi="Calibri" w:cs="Calibri"/>
          <w:spacing w:val="-3"/>
          <w:lang w:val="nl-NL"/>
        </w:rPr>
        <w:t xml:space="preserve">van </w:t>
      </w:r>
      <w:r w:rsidR="00114D2A" w:rsidRPr="007A2C92">
        <w:rPr>
          <w:rFonts w:ascii="Calibri" w:hAnsi="Calibri" w:cs="Calibri"/>
          <w:spacing w:val="-3"/>
          <w:lang w:val="nl-NL"/>
        </w:rPr>
        <w:t xml:space="preserve">bedrijfsomstandigheden </w:t>
      </w:r>
      <w:r w:rsidRPr="007A2C92">
        <w:rPr>
          <w:rFonts w:ascii="Calibri" w:hAnsi="Calibri" w:cs="Calibri"/>
          <w:spacing w:val="-3"/>
          <w:lang w:val="nl-NL"/>
        </w:rPr>
        <w:t>naar een lagere ingedeelde functie wor</w:t>
      </w:r>
      <w:r w:rsidRPr="007A2C92">
        <w:rPr>
          <w:rFonts w:ascii="Calibri" w:hAnsi="Calibri" w:cs="Calibri"/>
          <w:spacing w:val="-3"/>
          <w:lang w:val="nl-NL"/>
        </w:rPr>
        <w:softHyphen/>
        <w:t>den overgeplaatst, blijven gedurende drie maanden in de hogere salarisschaal ingedeeld.</w:t>
      </w:r>
      <w:r w:rsidR="002F053C" w:rsidRPr="007A2C92">
        <w:rPr>
          <w:rFonts w:ascii="Calibri" w:hAnsi="Calibri" w:cs="Calibri"/>
          <w:spacing w:val="-3"/>
          <w:lang w:val="nl-NL"/>
        </w:rPr>
        <w:t xml:space="preserve">  </w:t>
      </w:r>
    </w:p>
    <w:p w14:paraId="35DC7F9A" w14:textId="77777777" w:rsidR="00EC7A24" w:rsidRPr="007A2C92" w:rsidRDefault="00EC7A24">
      <w:pPr>
        <w:tabs>
          <w:tab w:val="left" w:pos="-1440"/>
          <w:tab w:val="left" w:pos="-720"/>
          <w:tab w:val="left" w:pos="0"/>
          <w:tab w:val="left" w:pos="432"/>
          <w:tab w:val="left" w:pos="720"/>
          <w:tab w:val="left" w:pos="864"/>
          <w:tab w:val="left" w:pos="1152"/>
          <w:tab w:val="left" w:pos="1440"/>
        </w:tabs>
        <w:ind w:left="720" w:hanging="720"/>
        <w:rPr>
          <w:rFonts w:ascii="Calibri" w:hAnsi="Calibri" w:cs="Calibri"/>
          <w:b/>
          <w:spacing w:val="-3"/>
          <w:lang w:val="nl-NL"/>
        </w:rPr>
      </w:pPr>
    </w:p>
    <w:p w14:paraId="67180B63" w14:textId="77777777" w:rsidR="002C073A" w:rsidRPr="007A2C92" w:rsidRDefault="00EC7A24" w:rsidP="00EC7A24">
      <w:pPr>
        <w:tabs>
          <w:tab w:val="left" w:pos="-1440"/>
          <w:tab w:val="left" w:pos="-720"/>
          <w:tab w:val="left" w:pos="0"/>
          <w:tab w:val="left" w:pos="284"/>
          <w:tab w:val="left" w:pos="567"/>
          <w:tab w:val="left" w:pos="864"/>
          <w:tab w:val="left" w:pos="1152"/>
          <w:tab w:val="left" w:pos="1440"/>
        </w:tabs>
        <w:ind w:left="567" w:hanging="567"/>
        <w:rPr>
          <w:rFonts w:ascii="Calibri" w:hAnsi="Calibri" w:cs="Calibri"/>
          <w:spacing w:val="-3"/>
          <w:lang w:val="nl-NL"/>
        </w:rPr>
      </w:pPr>
      <w:r w:rsidRPr="007A2C92">
        <w:rPr>
          <w:rFonts w:ascii="Calibri" w:hAnsi="Calibri" w:cs="Calibri"/>
          <w:b/>
          <w:spacing w:val="-3"/>
          <w:lang w:val="nl-NL"/>
        </w:rPr>
        <w:tab/>
      </w:r>
      <w:r w:rsidR="002C073A" w:rsidRPr="007A2C92">
        <w:rPr>
          <w:rFonts w:ascii="Calibri" w:hAnsi="Calibri" w:cs="Calibri"/>
          <w:b/>
          <w:spacing w:val="-3"/>
          <w:lang w:val="nl-NL"/>
        </w:rPr>
        <w:t>2.</w:t>
      </w:r>
      <w:r w:rsidR="002C073A" w:rsidRPr="007A2C92">
        <w:rPr>
          <w:rFonts w:ascii="Calibri" w:hAnsi="Calibri" w:cs="Calibri"/>
          <w:spacing w:val="-3"/>
          <w:lang w:val="nl-NL"/>
        </w:rPr>
        <w:tab/>
        <w:t xml:space="preserve">Na deze drie maanden wordt via inschaling een salaris toegekend dat zo min mogelijk onder zijn oorspronkelijke salaris ligt. Indien het toekennen van functiejaren niet toereikend is, wordt het tekort omgezet in een persoonlijke toeslag. Deze toeslag stijgt niet mee met de </w:t>
      </w:r>
      <w:r w:rsidR="00E07BBA" w:rsidRPr="007A2C92">
        <w:rPr>
          <w:rFonts w:ascii="Calibri" w:hAnsi="Calibri" w:cs="Calibri"/>
          <w:spacing w:val="-3"/>
          <w:lang w:val="nl-NL"/>
        </w:rPr>
        <w:t xml:space="preserve">algemene </w:t>
      </w:r>
      <w:r w:rsidR="002C073A" w:rsidRPr="007A2C92">
        <w:rPr>
          <w:rFonts w:ascii="Calibri" w:hAnsi="Calibri" w:cs="Calibri"/>
          <w:spacing w:val="-3"/>
          <w:lang w:val="nl-NL"/>
        </w:rPr>
        <w:t xml:space="preserve">salarisverhoging. Bij herindeling in een hogere salarisschaal c.q. bij toekenning van een verhoging </w:t>
      </w:r>
      <w:r w:rsidR="00E07BBA" w:rsidRPr="007A2C92">
        <w:rPr>
          <w:rFonts w:ascii="Calibri" w:hAnsi="Calibri" w:cs="Calibri"/>
          <w:spacing w:val="-3"/>
          <w:lang w:val="nl-NL"/>
        </w:rPr>
        <w:t xml:space="preserve">volgens </w:t>
      </w:r>
      <w:r w:rsidR="002C073A" w:rsidRPr="007A2C92">
        <w:rPr>
          <w:rFonts w:ascii="Calibri" w:hAnsi="Calibri" w:cs="Calibri"/>
          <w:spacing w:val="-3"/>
          <w:lang w:val="nl-NL"/>
        </w:rPr>
        <w:t>de</w:t>
      </w:r>
      <w:r w:rsidR="00D9097D" w:rsidRPr="007A2C92">
        <w:rPr>
          <w:rFonts w:ascii="Calibri" w:hAnsi="Calibri" w:cs="Calibri"/>
          <w:spacing w:val="-3"/>
          <w:lang w:val="nl-NL"/>
        </w:rPr>
        <w:t xml:space="preserve"> aanloop- of </w:t>
      </w:r>
      <w:r w:rsidR="002C073A" w:rsidRPr="007A2C92">
        <w:rPr>
          <w:rFonts w:ascii="Calibri" w:hAnsi="Calibri" w:cs="Calibri"/>
          <w:spacing w:val="-3"/>
          <w:lang w:val="nl-NL"/>
        </w:rPr>
        <w:t>functiejarenschaal, wordt de toeslag evenveel verminderd als het salaris stijgt. Ter gelegenheid van algeme</w:t>
      </w:r>
      <w:r w:rsidR="002C073A" w:rsidRPr="007A2C92">
        <w:rPr>
          <w:rFonts w:ascii="Calibri" w:hAnsi="Calibri" w:cs="Calibri"/>
          <w:spacing w:val="-3"/>
          <w:lang w:val="nl-NL"/>
        </w:rPr>
        <w:softHyphen/>
        <w:t xml:space="preserve">ne </w:t>
      </w:r>
      <w:r w:rsidR="00E07BBA" w:rsidRPr="007A2C92">
        <w:rPr>
          <w:rFonts w:ascii="Calibri" w:hAnsi="Calibri" w:cs="Calibri"/>
          <w:spacing w:val="-3"/>
          <w:lang w:val="nl-NL"/>
        </w:rPr>
        <w:t>salaris</w:t>
      </w:r>
      <w:r w:rsidR="002C073A" w:rsidRPr="007A2C92">
        <w:rPr>
          <w:rFonts w:ascii="Calibri" w:hAnsi="Calibri" w:cs="Calibri"/>
          <w:spacing w:val="-3"/>
          <w:lang w:val="nl-NL"/>
        </w:rPr>
        <w:t xml:space="preserve">verhogingen vindt voorts afbouw plaats van de persoonlijke toeslag ten bedrage van jaarlijks 1% van het schaalsalaris bij 0 functiejaren. </w:t>
      </w:r>
      <w:r w:rsidR="00C86875">
        <w:rPr>
          <w:rFonts w:ascii="Calibri" w:hAnsi="Calibri" w:cs="Calibri"/>
          <w:spacing w:val="-3"/>
          <w:lang w:val="nl-NL"/>
        </w:rPr>
        <w:t xml:space="preserve">Vanaf </w:t>
      </w:r>
      <w:r w:rsidR="00AB2F26">
        <w:rPr>
          <w:rFonts w:ascii="Calibri" w:hAnsi="Calibri" w:cs="Calibri"/>
          <w:spacing w:val="-3"/>
          <w:lang w:val="nl-NL"/>
        </w:rPr>
        <w:t xml:space="preserve">7 </w:t>
      </w:r>
      <w:r w:rsidR="00C86875">
        <w:rPr>
          <w:rFonts w:ascii="Calibri" w:hAnsi="Calibri" w:cs="Calibri"/>
          <w:spacing w:val="-3"/>
          <w:lang w:val="nl-NL"/>
        </w:rPr>
        <w:t>j</w:t>
      </w:r>
      <w:r w:rsidR="00AB2F26">
        <w:rPr>
          <w:rFonts w:ascii="Calibri" w:hAnsi="Calibri" w:cs="Calibri"/>
          <w:spacing w:val="-3"/>
          <w:lang w:val="nl-NL"/>
        </w:rPr>
        <w:t xml:space="preserve">aar voorafgaand aan de AOW gerechtigde </w:t>
      </w:r>
      <w:r w:rsidR="002C073A" w:rsidRPr="007A2C92">
        <w:rPr>
          <w:rFonts w:ascii="Calibri" w:hAnsi="Calibri" w:cs="Calibri"/>
          <w:spacing w:val="-3"/>
          <w:lang w:val="nl-NL"/>
        </w:rPr>
        <w:t>leeftijd wordt de per</w:t>
      </w:r>
      <w:r w:rsidR="002C073A" w:rsidRPr="007A2C92">
        <w:rPr>
          <w:rFonts w:ascii="Calibri" w:hAnsi="Calibri" w:cs="Calibri"/>
          <w:spacing w:val="-3"/>
          <w:lang w:val="nl-NL"/>
        </w:rPr>
        <w:softHyphen/>
        <w:t>soonlijke toeslag of het eventuele restant ervan niet meer afgebouwd.</w:t>
      </w:r>
    </w:p>
    <w:p w14:paraId="2079CA01" w14:textId="77777777" w:rsidR="002C073A" w:rsidRPr="007A2C92" w:rsidRDefault="002C073A">
      <w:pPr>
        <w:tabs>
          <w:tab w:val="left" w:pos="-1440"/>
          <w:tab w:val="left" w:pos="-720"/>
          <w:tab w:val="left" w:pos="0"/>
          <w:tab w:val="left" w:pos="432"/>
          <w:tab w:val="left" w:pos="720"/>
          <w:tab w:val="left" w:pos="864"/>
          <w:tab w:val="left" w:pos="1152"/>
          <w:tab w:val="left" w:pos="1440"/>
        </w:tabs>
        <w:ind w:left="432" w:hanging="432"/>
        <w:rPr>
          <w:rFonts w:ascii="Calibri" w:hAnsi="Calibri" w:cs="Calibri"/>
          <w:b/>
          <w:spacing w:val="-3"/>
          <w:lang w:val="nl-NL"/>
        </w:rPr>
      </w:pPr>
    </w:p>
    <w:p w14:paraId="7B47578F" w14:textId="77777777" w:rsidR="002C073A"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c.</w:t>
      </w:r>
      <w:r w:rsidRPr="007A2C92">
        <w:rPr>
          <w:rFonts w:ascii="Calibri" w:hAnsi="Calibri" w:cs="Calibri"/>
          <w:b/>
          <w:spacing w:val="-3"/>
          <w:lang w:val="nl-NL"/>
        </w:rPr>
        <w:tab/>
      </w:r>
      <w:r w:rsidRPr="007A2C92">
        <w:rPr>
          <w:rFonts w:ascii="Calibri" w:hAnsi="Calibri" w:cs="Calibri"/>
          <w:spacing w:val="-3"/>
          <w:u w:val="single"/>
          <w:lang w:val="nl-NL"/>
        </w:rPr>
        <w:t>Op grond van medische redenen</w:t>
      </w:r>
    </w:p>
    <w:p w14:paraId="7AF708EC" w14:textId="77777777" w:rsidR="00114D2A" w:rsidRPr="007A2C92" w:rsidRDefault="002C073A" w:rsidP="0046724F">
      <w:pPr>
        <w:tabs>
          <w:tab w:val="left" w:pos="-1440"/>
          <w:tab w:val="left" w:pos="-720"/>
        </w:tabs>
        <w:ind w:left="284" w:hanging="284"/>
        <w:rPr>
          <w:rFonts w:ascii="Calibri" w:hAnsi="Calibri" w:cs="Calibri"/>
          <w:b/>
          <w:spacing w:val="-3"/>
          <w:lang w:val="nl-NL"/>
        </w:rPr>
      </w:pPr>
      <w:r w:rsidRPr="007A2C92">
        <w:rPr>
          <w:rFonts w:ascii="Calibri" w:hAnsi="Calibri" w:cs="Calibri"/>
          <w:b/>
          <w:spacing w:val="-3"/>
          <w:lang w:val="nl-NL"/>
        </w:rPr>
        <w:tab/>
      </w:r>
      <w:r w:rsidR="00114D2A" w:rsidRPr="007A2C92">
        <w:rPr>
          <w:rFonts w:ascii="Calibri" w:hAnsi="Calibri" w:cs="Calibri"/>
          <w:spacing w:val="-3"/>
          <w:lang w:val="nl-NL"/>
        </w:rPr>
        <w:t xml:space="preserve">Indien werknemers op grond van medische redenen naar een lagere ingedeelde functie worden overgeplaatst, is – rekening houdend met de uitkeringen krachtens de sociale verzekeringswetten – b.1 en de afbouwregeling als genoemd </w:t>
      </w:r>
      <w:r w:rsidR="00E07BBA" w:rsidRPr="007A2C92">
        <w:rPr>
          <w:rFonts w:ascii="Calibri" w:hAnsi="Calibri" w:cs="Calibri"/>
          <w:spacing w:val="-3"/>
          <w:lang w:val="nl-NL"/>
        </w:rPr>
        <w:t xml:space="preserve">onder </w:t>
      </w:r>
      <w:r w:rsidR="00114D2A" w:rsidRPr="007A2C92">
        <w:rPr>
          <w:rFonts w:ascii="Calibri" w:hAnsi="Calibri" w:cs="Calibri"/>
          <w:spacing w:val="-3"/>
          <w:lang w:val="nl-NL"/>
        </w:rPr>
        <w:t>b.2 op overeenkomstige wijze van toepassing</w:t>
      </w:r>
      <w:r w:rsidR="00114D2A" w:rsidRPr="007A2C92">
        <w:rPr>
          <w:rFonts w:ascii="Calibri" w:hAnsi="Calibri" w:cs="Calibri"/>
          <w:b/>
          <w:spacing w:val="-3"/>
          <w:lang w:val="nl-NL"/>
        </w:rPr>
        <w:t>.</w:t>
      </w:r>
    </w:p>
    <w:p w14:paraId="721E4F3A" w14:textId="77777777" w:rsidR="00114D2A" w:rsidRPr="007A2C92" w:rsidRDefault="00114D2A">
      <w:pPr>
        <w:tabs>
          <w:tab w:val="left" w:pos="-1440"/>
          <w:tab w:val="left" w:pos="-720"/>
          <w:tab w:val="left" w:pos="0"/>
          <w:tab w:val="left" w:pos="432"/>
          <w:tab w:val="left" w:pos="720"/>
          <w:tab w:val="left" w:pos="1152"/>
          <w:tab w:val="left" w:pos="1440"/>
        </w:tabs>
        <w:ind w:left="720" w:hanging="720"/>
        <w:rPr>
          <w:rFonts w:ascii="Calibri" w:hAnsi="Calibri" w:cs="Calibri"/>
          <w:b/>
          <w:spacing w:val="-3"/>
          <w:lang w:val="nl-NL"/>
        </w:rPr>
      </w:pPr>
    </w:p>
    <w:p w14:paraId="0FD249E7" w14:textId="77777777" w:rsidR="00114D2A" w:rsidRPr="007A2C92" w:rsidRDefault="00114D2A">
      <w:pPr>
        <w:tabs>
          <w:tab w:val="left" w:pos="-1440"/>
          <w:tab w:val="left" w:pos="-720"/>
          <w:tab w:val="left" w:pos="0"/>
          <w:tab w:val="left" w:pos="432"/>
          <w:tab w:val="left" w:pos="720"/>
          <w:tab w:val="left" w:pos="1152"/>
          <w:tab w:val="left" w:pos="1440"/>
        </w:tabs>
        <w:ind w:left="720" w:hanging="720"/>
        <w:rPr>
          <w:rFonts w:ascii="Calibri" w:hAnsi="Calibri" w:cs="Calibri"/>
          <w:b/>
          <w:spacing w:val="-3"/>
          <w:lang w:val="nl-NL"/>
        </w:rPr>
      </w:pPr>
      <w:r w:rsidRPr="007A2C92">
        <w:rPr>
          <w:rFonts w:ascii="Calibri" w:hAnsi="Calibri" w:cs="Calibri"/>
          <w:b/>
          <w:spacing w:val="-3"/>
          <w:lang w:val="nl-NL"/>
        </w:rPr>
        <w:t>6.8. Arbeidsgehandicapte werknemer</w:t>
      </w:r>
    </w:p>
    <w:p w14:paraId="1169D0B4" w14:textId="77777777" w:rsidR="002C073A" w:rsidRPr="007A2C92" w:rsidRDefault="002C073A" w:rsidP="0046724F">
      <w:pPr>
        <w:tabs>
          <w:tab w:val="left" w:pos="-1440"/>
          <w:tab w:val="left" w:pos="-720"/>
          <w:tab w:val="left" w:pos="0"/>
        </w:tabs>
        <w:ind w:left="284" w:hanging="284"/>
        <w:rPr>
          <w:rFonts w:ascii="Calibri" w:hAnsi="Calibri" w:cs="Calibri"/>
          <w:spacing w:val="-3"/>
          <w:lang w:val="nl-NL"/>
        </w:rPr>
      </w:pPr>
      <w:r w:rsidRPr="007A2C92">
        <w:rPr>
          <w:rFonts w:ascii="Calibri" w:hAnsi="Calibri" w:cs="Calibri"/>
          <w:b/>
          <w:spacing w:val="-3"/>
          <w:lang w:val="nl-NL"/>
        </w:rPr>
        <w:t>1.</w:t>
      </w:r>
      <w:r w:rsidRPr="007A2C92">
        <w:rPr>
          <w:rFonts w:ascii="Calibri" w:hAnsi="Calibri" w:cs="Calibri"/>
          <w:b/>
          <w:spacing w:val="-3"/>
          <w:lang w:val="nl-NL"/>
        </w:rPr>
        <w:tab/>
      </w:r>
      <w:r w:rsidRPr="007A2C92">
        <w:rPr>
          <w:rFonts w:ascii="Calibri" w:hAnsi="Calibri" w:cs="Calibri"/>
          <w:spacing w:val="-3"/>
          <w:lang w:val="nl-NL"/>
        </w:rPr>
        <w:t>De werkgever zal de</w:t>
      </w:r>
      <w:r w:rsidR="00114D2A" w:rsidRPr="007A2C92">
        <w:rPr>
          <w:rFonts w:ascii="Calibri" w:hAnsi="Calibri" w:cs="Calibri"/>
          <w:spacing w:val="-3"/>
          <w:lang w:val="nl-NL"/>
        </w:rPr>
        <w:t xml:space="preserve"> indeling in een salarisschaal van een arbeidsgehandicapte werknemer zodanig vaststellen dat deze gelijk is aan de indeling van een niet-arbeidsgehandicapte werknemer in een gelijkwaardige functie</w:t>
      </w:r>
      <w:r w:rsidR="00E07BBA" w:rsidRPr="007A2C92">
        <w:rPr>
          <w:rFonts w:ascii="Calibri" w:hAnsi="Calibri" w:cs="Calibri"/>
          <w:spacing w:val="-3"/>
          <w:lang w:val="nl-NL"/>
        </w:rPr>
        <w:t>,</w:t>
      </w:r>
      <w:r w:rsidR="00114D2A" w:rsidRPr="007A2C92">
        <w:rPr>
          <w:rFonts w:ascii="Calibri" w:hAnsi="Calibri" w:cs="Calibri"/>
          <w:spacing w:val="-3"/>
          <w:lang w:val="nl-NL"/>
        </w:rPr>
        <w:t xml:space="preserve"> bij een gelijkwaardige arbeidsprestatie en een gelijk dienstrooster.</w:t>
      </w:r>
    </w:p>
    <w:p w14:paraId="23783C32" w14:textId="77777777" w:rsidR="002C073A" w:rsidRPr="007A2C92" w:rsidRDefault="002C073A" w:rsidP="0046724F">
      <w:pPr>
        <w:tabs>
          <w:tab w:val="left" w:pos="-1440"/>
          <w:tab w:val="left" w:pos="-720"/>
          <w:tab w:val="left" w:pos="0"/>
          <w:tab w:val="left" w:pos="720"/>
          <w:tab w:val="left" w:pos="864"/>
          <w:tab w:val="left" w:pos="1152"/>
          <w:tab w:val="left" w:pos="1440"/>
        </w:tabs>
        <w:ind w:left="284" w:hanging="284"/>
        <w:rPr>
          <w:rFonts w:ascii="Calibri" w:hAnsi="Calibri" w:cs="Calibri"/>
          <w:spacing w:val="-3"/>
          <w:lang w:val="nl-NL"/>
        </w:rPr>
      </w:pPr>
    </w:p>
    <w:p w14:paraId="56AA037C" w14:textId="77777777" w:rsidR="002C073A" w:rsidRPr="007A2C92" w:rsidRDefault="002C073A" w:rsidP="0046724F">
      <w:pPr>
        <w:tabs>
          <w:tab w:val="left" w:pos="-1440"/>
          <w:tab w:val="left" w:pos="-720"/>
          <w:tab w:val="left" w:pos="0"/>
          <w:tab w:val="left" w:pos="1152"/>
          <w:tab w:val="left" w:pos="1440"/>
        </w:tabs>
        <w:ind w:left="284" w:hanging="284"/>
        <w:rPr>
          <w:rFonts w:ascii="Calibri" w:hAnsi="Calibri" w:cs="Calibri"/>
          <w:spacing w:val="-3"/>
          <w:lang w:val="nl-NL"/>
        </w:rPr>
      </w:pPr>
      <w:r w:rsidRPr="007A2C92">
        <w:rPr>
          <w:rFonts w:ascii="Calibri" w:hAnsi="Calibri" w:cs="Calibri"/>
          <w:b/>
          <w:spacing w:val="-3"/>
          <w:lang w:val="nl-NL"/>
        </w:rPr>
        <w:t>2.</w:t>
      </w:r>
      <w:r w:rsidRPr="007A2C92">
        <w:rPr>
          <w:rFonts w:ascii="Calibri" w:hAnsi="Calibri" w:cs="Calibri"/>
          <w:b/>
          <w:spacing w:val="-3"/>
          <w:lang w:val="nl-NL"/>
        </w:rPr>
        <w:tab/>
      </w:r>
      <w:r w:rsidRPr="007A2C92">
        <w:rPr>
          <w:rFonts w:ascii="Calibri" w:hAnsi="Calibri" w:cs="Calibri"/>
          <w:spacing w:val="-3"/>
          <w:lang w:val="nl-NL"/>
        </w:rPr>
        <w:t xml:space="preserve">Indien </w:t>
      </w:r>
      <w:r w:rsidR="00114D2A" w:rsidRPr="007A2C92">
        <w:rPr>
          <w:rFonts w:ascii="Calibri" w:hAnsi="Calibri" w:cs="Calibri"/>
          <w:spacing w:val="-3"/>
          <w:lang w:val="nl-NL"/>
        </w:rPr>
        <w:t xml:space="preserve">op grond van medische redenen </w:t>
      </w:r>
      <w:r w:rsidRPr="007A2C92">
        <w:rPr>
          <w:rFonts w:ascii="Calibri" w:hAnsi="Calibri" w:cs="Calibri"/>
          <w:spacing w:val="-3"/>
          <w:lang w:val="nl-NL"/>
        </w:rPr>
        <w:t xml:space="preserve">de arbeidsprestatie van de </w:t>
      </w:r>
      <w:r w:rsidR="00114D2A" w:rsidRPr="007A2C92">
        <w:rPr>
          <w:rFonts w:ascii="Calibri" w:hAnsi="Calibri" w:cs="Calibri"/>
          <w:spacing w:val="-3"/>
          <w:lang w:val="nl-NL"/>
        </w:rPr>
        <w:t>arbeids</w:t>
      </w:r>
      <w:r w:rsidRPr="007A2C92">
        <w:rPr>
          <w:rFonts w:ascii="Calibri" w:hAnsi="Calibri" w:cs="Calibri"/>
          <w:spacing w:val="-3"/>
          <w:lang w:val="nl-NL"/>
        </w:rPr>
        <w:t xml:space="preserve">gehandicapte werknemer duidelijk minder is dan in de betreffende functie als normaal wordt beschouwd, </w:t>
      </w:r>
      <w:r w:rsidR="00801CD2" w:rsidRPr="007A2C92">
        <w:rPr>
          <w:rFonts w:ascii="Calibri" w:hAnsi="Calibri" w:cs="Calibri"/>
          <w:spacing w:val="-3"/>
          <w:lang w:val="nl-NL"/>
        </w:rPr>
        <w:t xml:space="preserve">kan </w:t>
      </w:r>
      <w:r w:rsidRPr="007A2C92">
        <w:rPr>
          <w:rFonts w:ascii="Calibri" w:hAnsi="Calibri" w:cs="Calibri"/>
          <w:spacing w:val="-3"/>
          <w:lang w:val="nl-NL"/>
        </w:rPr>
        <w:t xml:space="preserve">de werkgever </w:t>
      </w:r>
      <w:r w:rsidR="0069507B" w:rsidRPr="007A2C92">
        <w:rPr>
          <w:rFonts w:ascii="Calibri" w:hAnsi="Calibri" w:cs="Calibri"/>
          <w:spacing w:val="-3"/>
          <w:lang w:val="nl-NL"/>
        </w:rPr>
        <w:t>het salaris evenredig verlagen.</w:t>
      </w:r>
    </w:p>
    <w:p w14:paraId="53548429" w14:textId="77777777" w:rsidR="002C073A" w:rsidRPr="007A2C92" w:rsidRDefault="002C073A" w:rsidP="0046724F">
      <w:pPr>
        <w:tabs>
          <w:tab w:val="left" w:pos="-1440"/>
          <w:tab w:val="left" w:pos="-720"/>
          <w:tab w:val="left" w:pos="0"/>
          <w:tab w:val="left" w:pos="720"/>
          <w:tab w:val="left" w:pos="864"/>
          <w:tab w:val="left" w:pos="1152"/>
          <w:tab w:val="left" w:pos="1440"/>
        </w:tabs>
        <w:ind w:left="284" w:hanging="284"/>
        <w:rPr>
          <w:rFonts w:ascii="Calibri" w:hAnsi="Calibri" w:cs="Calibri"/>
          <w:spacing w:val="-3"/>
          <w:lang w:val="nl-NL"/>
        </w:rPr>
      </w:pPr>
    </w:p>
    <w:p w14:paraId="6C5F0A1C" w14:textId="77777777" w:rsidR="00801CD2" w:rsidRPr="007A2C92" w:rsidRDefault="002C073A" w:rsidP="0046724F">
      <w:pPr>
        <w:tabs>
          <w:tab w:val="left" w:pos="-1440"/>
          <w:tab w:val="left" w:pos="-720"/>
          <w:tab w:val="left" w:pos="0"/>
          <w:tab w:val="left" w:pos="720"/>
          <w:tab w:val="left" w:pos="1152"/>
          <w:tab w:val="left" w:pos="1440"/>
        </w:tabs>
        <w:ind w:left="284" w:hanging="284"/>
        <w:rPr>
          <w:rFonts w:ascii="Calibri" w:hAnsi="Calibri" w:cs="Calibri"/>
          <w:spacing w:val="-3"/>
          <w:lang w:val="nl-NL"/>
        </w:rPr>
      </w:pPr>
      <w:r w:rsidRPr="007A2C92">
        <w:rPr>
          <w:rFonts w:ascii="Calibri" w:hAnsi="Calibri" w:cs="Calibri"/>
          <w:b/>
          <w:spacing w:val="-3"/>
          <w:lang w:val="nl-NL"/>
        </w:rPr>
        <w:t>3.</w:t>
      </w:r>
      <w:r w:rsidRPr="007A2C92">
        <w:rPr>
          <w:rFonts w:ascii="Calibri" w:hAnsi="Calibri" w:cs="Calibri"/>
          <w:b/>
          <w:spacing w:val="-3"/>
          <w:lang w:val="nl-NL"/>
        </w:rPr>
        <w:tab/>
      </w:r>
      <w:r w:rsidR="00801CD2" w:rsidRPr="007A2C92">
        <w:rPr>
          <w:rFonts w:ascii="Calibri" w:hAnsi="Calibri" w:cs="Calibri"/>
          <w:spacing w:val="-3"/>
          <w:lang w:val="nl-NL"/>
        </w:rPr>
        <w:t xml:space="preserve">De afbouwregeling - rekening houdend met de uitkeringen krachtens de sociale </w:t>
      </w:r>
    </w:p>
    <w:p w14:paraId="1513BF9F" w14:textId="77777777" w:rsidR="002C073A" w:rsidRPr="007A2C92" w:rsidRDefault="00801CD2" w:rsidP="0046724F">
      <w:pPr>
        <w:tabs>
          <w:tab w:val="left" w:pos="-1440"/>
          <w:tab w:val="left" w:pos="-720"/>
          <w:tab w:val="left" w:pos="0"/>
          <w:tab w:val="left" w:pos="1152"/>
          <w:tab w:val="left" w:pos="1440"/>
        </w:tabs>
        <w:ind w:left="284" w:hanging="284"/>
        <w:rPr>
          <w:rFonts w:ascii="Calibri" w:hAnsi="Calibri" w:cs="Calibri"/>
          <w:spacing w:val="-3"/>
          <w:lang w:val="nl-NL"/>
        </w:rPr>
      </w:pPr>
      <w:r w:rsidRPr="007A2C92">
        <w:rPr>
          <w:rFonts w:ascii="Calibri" w:hAnsi="Calibri" w:cs="Calibri"/>
          <w:b/>
          <w:spacing w:val="-3"/>
          <w:lang w:val="nl-NL"/>
        </w:rPr>
        <w:tab/>
      </w:r>
      <w:r w:rsidR="0046724F" w:rsidRPr="007A2C92">
        <w:rPr>
          <w:rFonts w:ascii="Calibri" w:hAnsi="Calibri" w:cs="Calibri"/>
          <w:spacing w:val="-3"/>
          <w:lang w:val="nl-NL"/>
        </w:rPr>
        <w:t>Verzekeringswetten</w:t>
      </w:r>
      <w:r w:rsidRPr="007A2C92">
        <w:rPr>
          <w:rFonts w:ascii="Calibri" w:hAnsi="Calibri" w:cs="Calibri"/>
          <w:spacing w:val="-3"/>
          <w:lang w:val="nl-NL"/>
        </w:rPr>
        <w:t xml:space="preserve"> - als genoemd onder lid 6</w:t>
      </w:r>
      <w:r w:rsidR="0069507B" w:rsidRPr="007A2C92">
        <w:rPr>
          <w:rFonts w:ascii="Calibri" w:hAnsi="Calibri" w:cs="Calibri"/>
          <w:spacing w:val="-3"/>
          <w:lang w:val="nl-NL"/>
        </w:rPr>
        <w:t>.7</w:t>
      </w:r>
      <w:r w:rsidRPr="007A2C92">
        <w:rPr>
          <w:rFonts w:ascii="Calibri" w:hAnsi="Calibri" w:cs="Calibri"/>
          <w:spacing w:val="-3"/>
          <w:lang w:val="nl-NL"/>
        </w:rPr>
        <w:t xml:space="preserve"> </w:t>
      </w:r>
      <w:r w:rsidR="00E07BBA" w:rsidRPr="007A2C92">
        <w:rPr>
          <w:rFonts w:ascii="Calibri" w:hAnsi="Calibri" w:cs="Calibri"/>
          <w:spacing w:val="-3"/>
          <w:lang w:val="nl-NL"/>
        </w:rPr>
        <w:t xml:space="preserve">onder </w:t>
      </w:r>
      <w:r w:rsidRPr="007A2C92">
        <w:rPr>
          <w:rFonts w:ascii="Calibri" w:hAnsi="Calibri" w:cs="Calibri"/>
          <w:spacing w:val="-3"/>
          <w:lang w:val="nl-NL"/>
        </w:rPr>
        <w:t>b.</w:t>
      </w:r>
      <w:r w:rsidR="00E07BBA" w:rsidRPr="007A2C92">
        <w:rPr>
          <w:rFonts w:ascii="Calibri" w:hAnsi="Calibri" w:cs="Calibri"/>
          <w:spacing w:val="-3"/>
          <w:lang w:val="nl-NL"/>
        </w:rPr>
        <w:t>2</w:t>
      </w:r>
      <w:r w:rsidRPr="007A2C92">
        <w:rPr>
          <w:rFonts w:ascii="Calibri" w:hAnsi="Calibri" w:cs="Calibri"/>
          <w:spacing w:val="-3"/>
          <w:lang w:val="nl-NL"/>
        </w:rPr>
        <w:t xml:space="preserve"> is voor een werknemer die als gevolg van medische redenen wordt teruggeplaatst van overeenkomstige toepassing.</w:t>
      </w:r>
      <w:r w:rsidRPr="007A2C92">
        <w:rPr>
          <w:rFonts w:ascii="Calibri" w:hAnsi="Calibri" w:cs="Calibri"/>
          <w:b/>
          <w:spacing w:val="-3"/>
          <w:lang w:val="nl-NL"/>
        </w:rPr>
        <w:t xml:space="preserve"> </w:t>
      </w:r>
    </w:p>
    <w:p w14:paraId="31AAFC85"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07A65848"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b/>
          <w:spacing w:val="-3"/>
          <w:lang w:val="nl-NL"/>
        </w:rPr>
        <w:t>6.</w:t>
      </w:r>
      <w:r w:rsidR="00114D2A" w:rsidRPr="007A2C92">
        <w:rPr>
          <w:rFonts w:ascii="Calibri" w:hAnsi="Calibri" w:cs="Calibri"/>
          <w:b/>
          <w:spacing w:val="-3"/>
          <w:lang w:val="nl-NL"/>
        </w:rPr>
        <w:t>9.</w:t>
      </w:r>
      <w:r w:rsidRPr="007A2C92">
        <w:rPr>
          <w:rFonts w:ascii="Calibri" w:hAnsi="Calibri" w:cs="Calibri"/>
          <w:b/>
          <w:spacing w:val="-3"/>
          <w:lang w:val="nl-NL"/>
        </w:rPr>
        <w:t xml:space="preserve"> Plaatsing in een lager ingedeelde functie waarvoor een salarisband geldt</w:t>
      </w:r>
      <w:r w:rsidRPr="007A2C92">
        <w:rPr>
          <w:rFonts w:ascii="Calibri" w:hAnsi="Calibri" w:cs="Calibri"/>
          <w:spacing w:val="-3"/>
          <w:lang w:val="nl-NL"/>
        </w:rPr>
        <w:t xml:space="preserve">     </w:t>
      </w:r>
    </w:p>
    <w:p w14:paraId="13956D18"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Werknemers die worden geplaatst in een lager ingedeelde functie, worden in de betreffende salarisband ingedeeld. Daar</w:t>
      </w:r>
      <w:r w:rsidRPr="007A2C92">
        <w:rPr>
          <w:rFonts w:ascii="Calibri" w:hAnsi="Calibri" w:cs="Calibri"/>
          <w:spacing w:val="-3"/>
          <w:lang w:val="nl-NL"/>
        </w:rPr>
        <w:softHyphen/>
        <w:t xml:space="preserve">bij zal </w:t>
      </w:r>
      <w:r w:rsidR="00801CD2" w:rsidRPr="007A2C92">
        <w:rPr>
          <w:rFonts w:ascii="Calibri" w:hAnsi="Calibri" w:cs="Calibri"/>
          <w:spacing w:val="-3"/>
          <w:lang w:val="nl-NL"/>
        </w:rPr>
        <w:t xml:space="preserve">het bepaalde in </w:t>
      </w:r>
      <w:r w:rsidR="0069507B" w:rsidRPr="007A2C92">
        <w:rPr>
          <w:rFonts w:ascii="Calibri" w:hAnsi="Calibri" w:cs="Calibri"/>
          <w:spacing w:val="-3"/>
          <w:lang w:val="nl-NL"/>
        </w:rPr>
        <w:t>lid</w:t>
      </w:r>
      <w:r w:rsidRPr="007A2C92">
        <w:rPr>
          <w:rFonts w:ascii="Calibri" w:hAnsi="Calibri" w:cs="Calibri"/>
          <w:spacing w:val="-3"/>
          <w:lang w:val="nl-NL"/>
        </w:rPr>
        <w:t xml:space="preserve"> </w:t>
      </w:r>
      <w:r w:rsidR="0069507B" w:rsidRPr="007A2C92">
        <w:rPr>
          <w:rFonts w:ascii="Calibri" w:hAnsi="Calibri" w:cs="Calibri"/>
          <w:spacing w:val="-3"/>
          <w:lang w:val="nl-NL"/>
        </w:rPr>
        <w:t>6.</w:t>
      </w:r>
      <w:r w:rsidRPr="007A2C92">
        <w:rPr>
          <w:rFonts w:ascii="Calibri" w:hAnsi="Calibri" w:cs="Calibri"/>
          <w:spacing w:val="-3"/>
          <w:lang w:val="nl-NL"/>
        </w:rPr>
        <w:t xml:space="preserve">7 </w:t>
      </w:r>
      <w:r w:rsidR="00801CD2" w:rsidRPr="007A2C92">
        <w:rPr>
          <w:rFonts w:ascii="Calibri" w:hAnsi="Calibri" w:cs="Calibri"/>
          <w:spacing w:val="-3"/>
          <w:lang w:val="nl-NL"/>
        </w:rPr>
        <w:t xml:space="preserve">en </w:t>
      </w:r>
      <w:r w:rsidR="0069507B" w:rsidRPr="007A2C92">
        <w:rPr>
          <w:rFonts w:ascii="Calibri" w:hAnsi="Calibri" w:cs="Calibri"/>
          <w:spacing w:val="-3"/>
          <w:lang w:val="nl-NL"/>
        </w:rPr>
        <w:t>6.</w:t>
      </w:r>
      <w:r w:rsidR="00801CD2" w:rsidRPr="007A2C92">
        <w:rPr>
          <w:rFonts w:ascii="Calibri" w:hAnsi="Calibri" w:cs="Calibri"/>
          <w:spacing w:val="-3"/>
          <w:lang w:val="nl-NL"/>
        </w:rPr>
        <w:t xml:space="preserve">8 </w:t>
      </w:r>
      <w:r w:rsidRPr="007A2C92">
        <w:rPr>
          <w:rFonts w:ascii="Calibri" w:hAnsi="Calibri" w:cs="Calibri"/>
          <w:spacing w:val="-3"/>
          <w:lang w:val="nl-NL"/>
        </w:rPr>
        <w:t>gelden.</w:t>
      </w:r>
    </w:p>
    <w:p w14:paraId="6686E844"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0895B88"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lastRenderedPageBreak/>
        <w:t>6.</w:t>
      </w:r>
      <w:r w:rsidR="00114D2A" w:rsidRPr="007A2C92">
        <w:rPr>
          <w:rFonts w:ascii="Calibri" w:hAnsi="Calibri" w:cs="Calibri"/>
          <w:b/>
          <w:spacing w:val="-3"/>
          <w:lang w:val="nl-NL"/>
        </w:rPr>
        <w:t>10.</w:t>
      </w:r>
      <w:r w:rsidRPr="007A2C92">
        <w:rPr>
          <w:rFonts w:ascii="Calibri" w:hAnsi="Calibri" w:cs="Calibri"/>
          <w:b/>
          <w:spacing w:val="-3"/>
          <w:lang w:val="nl-NL"/>
        </w:rPr>
        <w:t xml:space="preserve"> Uitvoeringsbepalingen</w:t>
      </w:r>
    </w:p>
    <w:p w14:paraId="108960A7" w14:textId="77777777" w:rsidR="002C073A"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b/>
          <w:spacing w:val="-3"/>
          <w:lang w:val="nl-NL"/>
        </w:rPr>
        <w:tab/>
      </w:r>
      <w:r w:rsidRPr="007A2C92">
        <w:rPr>
          <w:rFonts w:ascii="Calibri" w:hAnsi="Calibri" w:cs="Calibri"/>
          <w:spacing w:val="-3"/>
          <w:lang w:val="nl-NL"/>
        </w:rPr>
        <w:t xml:space="preserve">Werknemers die bij hun indiensttreding of bij plaatsing in een hogere functie nog niet over de kundigheid en ervaring beschikken, </w:t>
      </w:r>
      <w:r w:rsidR="0069507B" w:rsidRPr="007A2C92">
        <w:rPr>
          <w:rFonts w:ascii="Calibri" w:hAnsi="Calibri" w:cs="Calibri"/>
          <w:spacing w:val="-3"/>
          <w:lang w:val="nl-NL"/>
        </w:rPr>
        <w:t>die</w:t>
      </w:r>
      <w:r w:rsidRPr="007A2C92">
        <w:rPr>
          <w:rFonts w:ascii="Calibri" w:hAnsi="Calibri" w:cs="Calibri"/>
          <w:spacing w:val="-3"/>
          <w:lang w:val="nl-NL"/>
        </w:rPr>
        <w:t xml:space="preserve"> voor de vervulling van hun functie zijn vereist, kunnen gedurende een bepaalde tijd in een lagere salarisschaal of </w:t>
      </w:r>
      <w:r w:rsidRPr="007A2C92">
        <w:rPr>
          <w:rFonts w:ascii="Calibri" w:hAnsi="Calibri" w:cs="Calibri"/>
          <w:spacing w:val="-3"/>
          <w:lang w:val="nl-NL"/>
        </w:rPr>
        <w:noBreakHyphen/>
        <w:t>band worden ingedeeld dan met hun functie overeenkomt. De duur van deze periode zal ten hoogste 6 maanden bedragen, met dien verstande dat indien de werk</w:t>
      </w:r>
      <w:r w:rsidRPr="007A2C92">
        <w:rPr>
          <w:rFonts w:ascii="Calibri" w:hAnsi="Calibri" w:cs="Calibri"/>
          <w:spacing w:val="-3"/>
          <w:lang w:val="nl-NL"/>
        </w:rPr>
        <w:softHyphen/>
        <w:t>ge</w:t>
      </w:r>
      <w:r w:rsidRPr="007A2C92">
        <w:rPr>
          <w:rFonts w:ascii="Calibri" w:hAnsi="Calibri" w:cs="Calibri"/>
          <w:spacing w:val="-3"/>
          <w:lang w:val="nl-NL"/>
        </w:rPr>
        <w:softHyphen/>
        <w:t xml:space="preserve">ver </w:t>
      </w:r>
      <w:r w:rsidR="0069507B" w:rsidRPr="007A2C92">
        <w:rPr>
          <w:rFonts w:ascii="Calibri" w:hAnsi="Calibri" w:cs="Calibri"/>
          <w:spacing w:val="-3"/>
          <w:lang w:val="nl-NL"/>
        </w:rPr>
        <w:t>dit</w:t>
      </w:r>
      <w:r w:rsidRPr="007A2C92">
        <w:rPr>
          <w:rFonts w:ascii="Calibri" w:hAnsi="Calibri" w:cs="Calibri"/>
          <w:spacing w:val="-3"/>
          <w:lang w:val="nl-NL"/>
        </w:rPr>
        <w:t xml:space="preserve"> noodzakelijk oordeelt deze termijn met ten hoogste 6 maanden kan worden verlengd.</w:t>
      </w:r>
    </w:p>
    <w:p w14:paraId="014D9DE5" w14:textId="77777777" w:rsidR="002C073A" w:rsidRPr="007A2C92" w:rsidRDefault="002C073A" w:rsidP="0046724F">
      <w:pPr>
        <w:tabs>
          <w:tab w:val="left" w:pos="-1440"/>
          <w:tab w:val="left" w:pos="-720"/>
        </w:tabs>
        <w:ind w:left="284" w:hanging="284"/>
        <w:rPr>
          <w:rFonts w:ascii="Calibri" w:hAnsi="Calibri" w:cs="Calibri"/>
          <w:spacing w:val="-3"/>
          <w:lang w:val="nl-NL"/>
        </w:rPr>
      </w:pPr>
    </w:p>
    <w:p w14:paraId="19AF08A6" w14:textId="77777777" w:rsidR="00801CD2"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b/>
          <w:spacing w:val="-3"/>
          <w:lang w:val="nl-NL"/>
        </w:rPr>
        <w:tab/>
      </w:r>
      <w:r w:rsidRPr="007A2C92">
        <w:rPr>
          <w:rFonts w:ascii="Calibri" w:hAnsi="Calibri" w:cs="Calibri"/>
          <w:spacing w:val="-3"/>
          <w:lang w:val="nl-NL"/>
        </w:rPr>
        <w:t>Het salaris van hen die door gebreken niet meer hun oorspronkelijke functie kunnen vervullen, alsmede het salaris van voor de vervulling van hun functie minder vali</w:t>
      </w:r>
      <w:r w:rsidRPr="007A2C92">
        <w:rPr>
          <w:rFonts w:ascii="Calibri" w:hAnsi="Calibri" w:cs="Calibri"/>
          <w:spacing w:val="-3"/>
          <w:lang w:val="nl-NL"/>
        </w:rPr>
        <w:softHyphen/>
        <w:t>den, kan door de werkgever in afwijking van het in dit artikel bepaalde, naar redelijkheid worden vastgesteld, waarbij rekening wordt gehouden met eventuele uitkeringen krach</w:t>
      </w:r>
      <w:r w:rsidRPr="007A2C92">
        <w:rPr>
          <w:rFonts w:ascii="Calibri" w:hAnsi="Calibri" w:cs="Calibri"/>
          <w:spacing w:val="-3"/>
          <w:lang w:val="nl-NL"/>
        </w:rPr>
        <w:softHyphen/>
        <w:t xml:space="preserve">tens de </w:t>
      </w:r>
      <w:r w:rsidR="0046724F" w:rsidRPr="007A2C92">
        <w:rPr>
          <w:rFonts w:ascii="Calibri" w:hAnsi="Calibri" w:cs="Calibri"/>
          <w:spacing w:val="-3"/>
          <w:lang w:val="nl-NL"/>
        </w:rPr>
        <w:t>socialeverzekeringswetgeving</w:t>
      </w:r>
      <w:r w:rsidRPr="007A2C92">
        <w:rPr>
          <w:rFonts w:ascii="Calibri" w:hAnsi="Calibri" w:cs="Calibri"/>
          <w:spacing w:val="-3"/>
          <w:lang w:val="nl-NL"/>
        </w:rPr>
        <w:t>.</w:t>
      </w:r>
    </w:p>
    <w:p w14:paraId="6AEB9375" w14:textId="77777777" w:rsidR="00394C1A" w:rsidRPr="007A2C92" w:rsidRDefault="00394C1A" w:rsidP="0046724F">
      <w:pPr>
        <w:tabs>
          <w:tab w:val="left" w:pos="-1440"/>
          <w:tab w:val="left" w:pos="-720"/>
        </w:tabs>
        <w:ind w:left="284" w:hanging="284"/>
        <w:rPr>
          <w:rFonts w:ascii="Calibri" w:hAnsi="Calibri" w:cs="Calibri"/>
          <w:b/>
          <w:spacing w:val="-3"/>
          <w:lang w:val="nl-NL"/>
        </w:rPr>
      </w:pPr>
    </w:p>
    <w:p w14:paraId="6A84DBF6" w14:textId="77777777" w:rsidR="002C073A"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c.</w:t>
      </w:r>
      <w:r w:rsidRPr="007A2C92">
        <w:rPr>
          <w:rFonts w:ascii="Calibri" w:hAnsi="Calibri" w:cs="Calibri"/>
          <w:b/>
          <w:spacing w:val="-3"/>
          <w:lang w:val="nl-NL"/>
        </w:rPr>
        <w:tab/>
      </w:r>
      <w:r w:rsidRPr="007A2C92">
        <w:rPr>
          <w:rFonts w:ascii="Calibri" w:hAnsi="Calibri" w:cs="Calibri"/>
          <w:spacing w:val="-3"/>
          <w:lang w:val="nl-NL"/>
        </w:rPr>
        <w:t>Werknemers die op grond van hun individuele arbeidsovereenkomst niet een volledige normale dagtaak verrichten en/of minder dan het normale aantal dagen per week arbeid ver</w:t>
      </w:r>
      <w:r w:rsidRPr="007A2C92">
        <w:rPr>
          <w:rFonts w:ascii="Calibri" w:hAnsi="Calibri" w:cs="Calibri"/>
          <w:spacing w:val="-3"/>
          <w:lang w:val="nl-NL"/>
        </w:rPr>
        <w:softHyphen/>
        <w:t xml:space="preserve">richten </w:t>
      </w:r>
      <w:r w:rsidRPr="007A2C92">
        <w:rPr>
          <w:rFonts w:ascii="Calibri" w:hAnsi="Calibri" w:cs="Calibri"/>
          <w:spacing w:val="-3"/>
          <w:lang w:val="nl-NL"/>
        </w:rPr>
        <w:noBreakHyphen/>
        <w:t xml:space="preserve"> zogenaamde parttime werknemers </w:t>
      </w:r>
      <w:r w:rsidRPr="007A2C92">
        <w:rPr>
          <w:rFonts w:ascii="Calibri" w:hAnsi="Calibri" w:cs="Calibri"/>
          <w:spacing w:val="-3"/>
          <w:lang w:val="nl-NL"/>
        </w:rPr>
        <w:noBreakHyphen/>
        <w:t xml:space="preserve"> ontvangen een evenredig verlaagd </w:t>
      </w:r>
      <w:r w:rsidR="00E07BBA" w:rsidRPr="007A2C92">
        <w:rPr>
          <w:rFonts w:ascii="Calibri" w:hAnsi="Calibri" w:cs="Calibri"/>
          <w:spacing w:val="-3"/>
          <w:lang w:val="nl-NL"/>
        </w:rPr>
        <w:t>salaris</w:t>
      </w:r>
      <w:r w:rsidRPr="007A2C92">
        <w:rPr>
          <w:rFonts w:ascii="Calibri" w:hAnsi="Calibri" w:cs="Calibri"/>
          <w:spacing w:val="-3"/>
          <w:lang w:val="nl-NL"/>
        </w:rPr>
        <w:t xml:space="preserve">. </w:t>
      </w:r>
    </w:p>
    <w:p w14:paraId="05F7568B" w14:textId="77777777" w:rsidR="00416D6F" w:rsidRDefault="00416D6F" w:rsidP="00FA56BD">
      <w:pPr>
        <w:pStyle w:val="Kop1"/>
      </w:pPr>
    </w:p>
    <w:p w14:paraId="7CBFD4BB" w14:textId="77777777" w:rsidR="00416D6F" w:rsidRDefault="00416D6F" w:rsidP="00FA56BD">
      <w:pPr>
        <w:pStyle w:val="Kop1"/>
      </w:pPr>
    </w:p>
    <w:p w14:paraId="6650F9A6" w14:textId="77777777" w:rsidR="002E03FF" w:rsidRPr="00231C49" w:rsidRDefault="002E03FF" w:rsidP="00FA56BD">
      <w:pPr>
        <w:pStyle w:val="Kop1"/>
      </w:pPr>
      <w:bookmarkStart w:id="8" w:name="_Toc502306259"/>
      <w:r w:rsidRPr="007524E6">
        <w:t>ARTIKEL 6</w:t>
      </w:r>
      <w:r w:rsidR="0089675C" w:rsidRPr="007524E6">
        <w:t>A</w:t>
      </w:r>
      <w:r w:rsidR="00DC01A4" w:rsidRPr="007524E6">
        <w:tab/>
      </w:r>
      <w:r w:rsidRPr="007524E6">
        <w:t>Loonontwikkeling</w:t>
      </w:r>
      <w:bookmarkEnd w:id="8"/>
    </w:p>
    <w:p w14:paraId="4B864EEA" w14:textId="77777777" w:rsidR="00DC01A4" w:rsidRDefault="00F03BE4" w:rsidP="002E03FF">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Pr>
          <w:rFonts w:ascii="Calibri" w:hAnsi="Calibri" w:cs="Calibri"/>
          <w:spacing w:val="-3"/>
          <w:lang w:val="nl-NL"/>
        </w:rPr>
        <w:t xml:space="preserve">De </w:t>
      </w:r>
      <w:r w:rsidR="0046724F">
        <w:rPr>
          <w:rFonts w:ascii="Calibri" w:hAnsi="Calibri" w:cs="Calibri"/>
          <w:spacing w:val="-3"/>
          <w:lang w:val="nl-NL"/>
        </w:rPr>
        <w:t>cao-salarisschalen</w:t>
      </w:r>
      <w:r>
        <w:rPr>
          <w:rFonts w:ascii="Calibri" w:hAnsi="Calibri" w:cs="Calibri"/>
          <w:spacing w:val="-3"/>
          <w:lang w:val="nl-NL"/>
        </w:rPr>
        <w:t xml:space="preserve"> worden</w:t>
      </w:r>
      <w:r w:rsidR="00AB2F26" w:rsidRPr="00AB2F26">
        <w:rPr>
          <w:rFonts w:ascii="Calibri" w:hAnsi="Calibri" w:cs="Calibri"/>
          <w:spacing w:val="-3"/>
          <w:lang w:val="nl-NL"/>
        </w:rPr>
        <w:t xml:space="preserve"> </w:t>
      </w:r>
      <w:r>
        <w:rPr>
          <w:rFonts w:ascii="Calibri" w:hAnsi="Calibri" w:cs="Calibri"/>
          <w:spacing w:val="-3"/>
          <w:lang w:val="nl-NL"/>
        </w:rPr>
        <w:t>verhoogd met 1,</w:t>
      </w:r>
      <w:r w:rsidR="007524E6">
        <w:rPr>
          <w:rFonts w:ascii="Calibri" w:hAnsi="Calibri" w:cs="Calibri"/>
          <w:spacing w:val="-3"/>
          <w:lang w:val="nl-NL"/>
        </w:rPr>
        <w:t>7</w:t>
      </w:r>
      <w:r>
        <w:rPr>
          <w:rFonts w:ascii="Calibri" w:hAnsi="Calibri" w:cs="Calibri"/>
          <w:spacing w:val="-3"/>
          <w:lang w:val="nl-NL"/>
        </w:rPr>
        <w:t>5% op 1 juli 201</w:t>
      </w:r>
      <w:r w:rsidR="007524E6">
        <w:rPr>
          <w:rFonts w:ascii="Calibri" w:hAnsi="Calibri" w:cs="Calibri"/>
          <w:spacing w:val="-3"/>
          <w:lang w:val="nl-NL"/>
        </w:rPr>
        <w:t>7, met 1,50% op 1 juli 2018 en met 0,25% op 1 oktober 2018.</w:t>
      </w:r>
    </w:p>
    <w:p w14:paraId="7A8E3947" w14:textId="77777777" w:rsidR="007524E6" w:rsidRPr="007A2C92" w:rsidRDefault="007524E6" w:rsidP="002E03FF">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3D384391" w14:textId="77777777" w:rsidR="002C073A" w:rsidRPr="00231C49" w:rsidRDefault="002C073A" w:rsidP="00FA56BD">
      <w:pPr>
        <w:pStyle w:val="Kop1"/>
      </w:pPr>
      <w:bookmarkStart w:id="9" w:name="_Toc502306260"/>
      <w:r w:rsidRPr="00231C49">
        <w:t>ARTIKEL 7</w:t>
      </w:r>
      <w:r w:rsidR="00DC01A4" w:rsidRPr="00231C49">
        <w:tab/>
      </w:r>
      <w:r w:rsidRPr="00231C49">
        <w:t>Bijzondere beloningen/verzuimuren</w:t>
      </w:r>
      <w:bookmarkEnd w:id="9"/>
    </w:p>
    <w:p w14:paraId="3284E55F"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2F60433B"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7.1. Algemeen</w:t>
      </w:r>
    </w:p>
    <w:p w14:paraId="1B00007C"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De salarissen, bepaald op grond van artikel 6, worden geacht een normale beloning te zijn voor een normale functievervulling gedurende een maand. Bijzondere beloningen in de vorm van toeslagen op het salaris of in de vorm van incidentele extra beloningen, worden slechts toegekend indien een groter beroep wordt gedaan dan uit een normale functievervulling voortvloeit. Onder normale functievervulling word</w:t>
      </w:r>
      <w:r w:rsidR="0069507B" w:rsidRPr="007A2C92">
        <w:rPr>
          <w:rFonts w:ascii="Calibri" w:hAnsi="Calibri" w:cs="Calibri"/>
          <w:spacing w:val="-3"/>
          <w:lang w:val="nl-NL"/>
        </w:rPr>
        <w:t>t</w:t>
      </w:r>
      <w:r w:rsidRPr="007A2C92">
        <w:rPr>
          <w:rFonts w:ascii="Calibri" w:hAnsi="Calibri" w:cs="Calibri"/>
          <w:spacing w:val="-3"/>
          <w:lang w:val="nl-NL"/>
        </w:rPr>
        <w:t xml:space="preserve"> mede verstaan incidentele afwijkingen van de normale dagelijk</w:t>
      </w:r>
      <w:r w:rsidRPr="007A2C92">
        <w:rPr>
          <w:rFonts w:ascii="Calibri" w:hAnsi="Calibri" w:cs="Calibri"/>
          <w:spacing w:val="-3"/>
          <w:lang w:val="nl-NL"/>
        </w:rPr>
        <w:softHyphen/>
        <w:t>se arbeidsduur van een half uur of minder.</w:t>
      </w:r>
    </w:p>
    <w:p w14:paraId="6A1F448D"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4C95B535"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7.2. Toeslag voor het werken in ploegen</w:t>
      </w:r>
    </w:p>
    <w:p w14:paraId="26557FE2"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Voor geregelde arbeid in ploegendienst wordt een toeslag op het salaris gegeven.</w:t>
      </w:r>
    </w:p>
    <w:p w14:paraId="3917BB79"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Deze toeslag bedraagt per maand voor de:</w:t>
      </w:r>
    </w:p>
    <w:p w14:paraId="5E7FD78A"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3</w:t>
      </w:r>
      <w:r w:rsidR="00E46A9A">
        <w:rPr>
          <w:rFonts w:ascii="Calibri" w:hAnsi="Calibri" w:cs="Calibri"/>
          <w:spacing w:val="-3"/>
          <w:lang w:val="nl-NL"/>
        </w:rPr>
        <w:t>-ploegendienst incl. zaterdag:</w:t>
      </w:r>
      <w:r w:rsidR="00E46A9A">
        <w:rPr>
          <w:rFonts w:ascii="Calibri" w:hAnsi="Calibri" w:cs="Calibri"/>
          <w:spacing w:val="-3"/>
          <w:lang w:val="nl-NL"/>
        </w:rPr>
        <w:tab/>
      </w:r>
      <w:r w:rsidRPr="007A2C92">
        <w:rPr>
          <w:rFonts w:ascii="Calibri" w:hAnsi="Calibri" w:cs="Calibri"/>
          <w:spacing w:val="-3"/>
          <w:lang w:val="nl-NL"/>
        </w:rPr>
        <w:t>20 % van het salaris</w:t>
      </w:r>
      <w:r w:rsidR="00547FBC" w:rsidRPr="007A2C92">
        <w:rPr>
          <w:rFonts w:ascii="Calibri" w:hAnsi="Calibri" w:cs="Calibri"/>
          <w:spacing w:val="-3"/>
          <w:lang w:val="nl-NL"/>
        </w:rPr>
        <w:t>;</w:t>
      </w:r>
    </w:p>
    <w:p w14:paraId="697CA704"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3-ploegendienst:</w:t>
      </w:r>
      <w:r w:rsidR="0069507B"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t>18 % van het salaris</w:t>
      </w:r>
      <w:r w:rsidR="00547FBC" w:rsidRPr="007A2C92">
        <w:rPr>
          <w:rFonts w:ascii="Calibri" w:hAnsi="Calibri" w:cs="Calibri"/>
          <w:spacing w:val="-3"/>
          <w:lang w:val="nl-NL"/>
        </w:rPr>
        <w:t>;</w:t>
      </w:r>
    </w:p>
    <w:p w14:paraId="6E203525" w14:textId="77777777" w:rsidR="002C073A" w:rsidRPr="007A2C92" w:rsidRDefault="0069507B">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2-ploegendienst</w:t>
      </w:r>
      <w:r w:rsidR="002C073A" w:rsidRPr="007A2C92">
        <w:rPr>
          <w:rFonts w:ascii="Calibri" w:hAnsi="Calibri" w:cs="Calibri"/>
          <w:spacing w:val="-3"/>
          <w:lang w:val="nl-NL"/>
        </w:rPr>
        <w:t>:</w:t>
      </w:r>
      <w:r w:rsidRPr="007A2C92">
        <w:rPr>
          <w:rFonts w:ascii="Calibri" w:hAnsi="Calibri" w:cs="Calibri"/>
          <w:spacing w:val="-3"/>
          <w:lang w:val="nl-NL"/>
        </w:rPr>
        <w:tab/>
      </w:r>
      <w:r w:rsidR="002C073A" w:rsidRPr="007A2C92">
        <w:rPr>
          <w:rFonts w:ascii="Calibri" w:hAnsi="Calibri" w:cs="Calibri"/>
          <w:spacing w:val="-3"/>
          <w:lang w:val="nl-NL"/>
        </w:rPr>
        <w:tab/>
      </w:r>
      <w:r w:rsidR="002C073A" w:rsidRPr="007A2C92">
        <w:rPr>
          <w:rFonts w:ascii="Calibri" w:hAnsi="Calibri" w:cs="Calibri"/>
          <w:spacing w:val="-3"/>
          <w:lang w:val="nl-NL"/>
        </w:rPr>
        <w:tab/>
        <w:t>12 % van het salaris.</w:t>
      </w:r>
    </w:p>
    <w:p w14:paraId="64A3AD79"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7642DD7C"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b/>
          <w:spacing w:val="-3"/>
          <w:lang w:val="nl-NL"/>
        </w:rPr>
        <w:t xml:space="preserve">7.3. Toeslag bij overplaatsing naar een andere dienst of </w:t>
      </w:r>
      <w:r w:rsidR="00E80631" w:rsidRPr="007A2C92">
        <w:rPr>
          <w:rFonts w:ascii="Calibri" w:hAnsi="Calibri" w:cs="Calibri"/>
          <w:b/>
          <w:spacing w:val="-3"/>
          <w:lang w:val="nl-NL"/>
        </w:rPr>
        <w:t>naar een andere ploeg</w:t>
      </w:r>
    </w:p>
    <w:p w14:paraId="7E37D8C7" w14:textId="77777777" w:rsidR="002C073A"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Indien een werknemer definitief wordt overgeplaatst van de dagdienst naar de ploegendienst of van een ploegendienst met een lagere toeslag naar een ploegendienst met een hogere toeslag wordt hem, indien de overplaatsing plaatsvindt in de loop van de maand, de ploegentoeslag resp. de hogere ploegentoeslag over die maand toegekend.</w:t>
      </w:r>
    </w:p>
    <w:p w14:paraId="3F843883" w14:textId="77777777" w:rsidR="002C073A" w:rsidRPr="007A2C92" w:rsidRDefault="002C073A" w:rsidP="0046724F">
      <w:pPr>
        <w:tabs>
          <w:tab w:val="left" w:pos="-1440"/>
          <w:tab w:val="left" w:pos="-720"/>
        </w:tabs>
        <w:ind w:left="284" w:hanging="284"/>
        <w:rPr>
          <w:rFonts w:ascii="Calibri" w:hAnsi="Calibri" w:cs="Calibri"/>
          <w:spacing w:val="-3"/>
          <w:lang w:val="nl-NL"/>
        </w:rPr>
      </w:pPr>
    </w:p>
    <w:p w14:paraId="3B037C23" w14:textId="77777777" w:rsidR="0028535F" w:rsidRDefault="0028535F" w:rsidP="0046724F">
      <w:pPr>
        <w:tabs>
          <w:tab w:val="left" w:pos="-1440"/>
          <w:tab w:val="left" w:pos="-720"/>
        </w:tabs>
        <w:ind w:left="284" w:hanging="284"/>
        <w:rPr>
          <w:rFonts w:ascii="Calibri" w:hAnsi="Calibri" w:cs="Calibri"/>
          <w:b/>
          <w:spacing w:val="-3"/>
          <w:lang w:val="nl-NL"/>
        </w:rPr>
      </w:pPr>
      <w:r>
        <w:rPr>
          <w:rFonts w:ascii="Calibri" w:hAnsi="Calibri" w:cs="Calibri"/>
          <w:b/>
          <w:spacing w:val="-3"/>
          <w:lang w:val="nl-NL"/>
        </w:rPr>
        <w:br w:type="page"/>
      </w:r>
    </w:p>
    <w:p w14:paraId="4E78DAEC" w14:textId="57F3B214" w:rsidR="002C073A"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lastRenderedPageBreak/>
        <w:t>b.</w:t>
      </w:r>
      <w:r w:rsidRPr="007A2C92">
        <w:rPr>
          <w:rFonts w:ascii="Calibri" w:hAnsi="Calibri" w:cs="Calibri"/>
          <w:spacing w:val="-3"/>
          <w:lang w:val="nl-NL"/>
        </w:rPr>
        <w:tab/>
        <w:t>Indien een werknemer op eigen verzoek, of als gevolg van een disciplinaire maatregel wordt overgeplaatst van een ploegendienst naar dagdienst, of van een ploegendienst met een hogere toeslag naar een ploegendienst met een lagere toeslag, vindt direct aanpassing aan de nieuwe dienstroosterbetaling plaats.</w:t>
      </w:r>
    </w:p>
    <w:p w14:paraId="0D7367B4" w14:textId="77777777" w:rsidR="002C073A" w:rsidRPr="007A2C92" w:rsidRDefault="002C073A" w:rsidP="0046724F">
      <w:pPr>
        <w:tabs>
          <w:tab w:val="left" w:pos="-1440"/>
          <w:tab w:val="left" w:pos="-720"/>
        </w:tabs>
        <w:ind w:left="284" w:hanging="284"/>
        <w:rPr>
          <w:rFonts w:ascii="Calibri" w:hAnsi="Calibri" w:cs="Calibri"/>
          <w:spacing w:val="-3"/>
          <w:lang w:val="nl-NL"/>
        </w:rPr>
      </w:pPr>
    </w:p>
    <w:p w14:paraId="1F5E214F" w14:textId="77777777" w:rsidR="002C073A"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c.</w:t>
      </w:r>
      <w:r w:rsidRPr="007A2C92">
        <w:rPr>
          <w:rFonts w:ascii="Calibri" w:hAnsi="Calibri" w:cs="Calibri"/>
          <w:spacing w:val="-3"/>
          <w:lang w:val="nl-NL"/>
        </w:rPr>
        <w:tab/>
        <w:t>Voor de werknemer, die anders dan op eigen verzoek of wegens disciplinaire maatregel wordt overgeplaatst van een ploegendienst naar dagdienst, of van een ploegendienst met een hogere toeslag naar een ploegendienst met een lagere toeslag, wordt vastgesteld welk bedrag aan inkomstenderving dit voor hem met zich meebrengt.</w:t>
      </w:r>
    </w:p>
    <w:p w14:paraId="7930A106" w14:textId="77777777" w:rsidR="002C073A" w:rsidRPr="007A2C92" w:rsidRDefault="002C073A" w:rsidP="0046724F">
      <w:pPr>
        <w:tabs>
          <w:tab w:val="left" w:pos="-1440"/>
          <w:tab w:val="left" w:pos="-720"/>
        </w:tabs>
        <w:ind w:left="284" w:hanging="284"/>
        <w:rPr>
          <w:rFonts w:ascii="Calibri" w:hAnsi="Calibri" w:cs="Calibri"/>
          <w:spacing w:val="-3"/>
          <w:lang w:val="nl-NL"/>
        </w:rPr>
      </w:pPr>
    </w:p>
    <w:p w14:paraId="599E4E67" w14:textId="77777777" w:rsidR="002C073A"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d.</w:t>
      </w:r>
      <w:r w:rsidRPr="007A2C92">
        <w:rPr>
          <w:rFonts w:ascii="Calibri" w:hAnsi="Calibri" w:cs="Calibri"/>
          <w:spacing w:val="-3"/>
          <w:lang w:val="nl-NL"/>
        </w:rPr>
        <w:tab/>
        <w:t>Ter overbrugging van de onder c. bedoelde inkomstenderving wordt aan de werknemer, met inachtneming van de overige bepalingen van dit artikel, de volledige ploegentoeslag betaald in de betrokken maand, wanneer de overplaatsing in de eerste helft van de maand plaatsvindt. Wanneer de overplaatsing in de tweede helft van de maand plaatsvindt</w:t>
      </w:r>
      <w:r w:rsidR="00547FBC" w:rsidRPr="007A2C92">
        <w:rPr>
          <w:rFonts w:ascii="Calibri" w:hAnsi="Calibri" w:cs="Calibri"/>
          <w:spacing w:val="-3"/>
          <w:lang w:val="nl-NL"/>
        </w:rPr>
        <w:t>,</w:t>
      </w:r>
      <w:r w:rsidRPr="007A2C92">
        <w:rPr>
          <w:rFonts w:ascii="Calibri" w:hAnsi="Calibri" w:cs="Calibri"/>
          <w:spacing w:val="-3"/>
          <w:lang w:val="nl-NL"/>
        </w:rPr>
        <w:t xml:space="preserve"> wordt de volledige ploegentoeslag ook betaald over de volgende maand.</w:t>
      </w:r>
    </w:p>
    <w:p w14:paraId="29329C90" w14:textId="77777777" w:rsidR="002C073A" w:rsidRPr="007A2C92" w:rsidRDefault="002C073A" w:rsidP="0046724F">
      <w:pPr>
        <w:tabs>
          <w:tab w:val="left" w:pos="-1440"/>
          <w:tab w:val="left" w:pos="-720"/>
        </w:tabs>
        <w:ind w:left="284"/>
        <w:rPr>
          <w:rFonts w:ascii="Calibri" w:hAnsi="Calibri" w:cs="Calibri"/>
          <w:spacing w:val="-3"/>
          <w:lang w:val="nl-NL"/>
        </w:rPr>
      </w:pPr>
      <w:r w:rsidRPr="007A2C92">
        <w:rPr>
          <w:rFonts w:ascii="Calibri" w:hAnsi="Calibri" w:cs="Calibri"/>
          <w:spacing w:val="-3"/>
          <w:lang w:val="nl-NL"/>
        </w:rPr>
        <w:t xml:space="preserve">Daarna wordt gedurende 4 </w:t>
      </w:r>
      <w:r w:rsidR="00547FBC" w:rsidRPr="007A2C92">
        <w:rPr>
          <w:rFonts w:ascii="Calibri" w:hAnsi="Calibri" w:cs="Calibri"/>
          <w:spacing w:val="-3"/>
          <w:lang w:val="nl-NL"/>
        </w:rPr>
        <w:t xml:space="preserve">periodes </w:t>
      </w:r>
      <w:r w:rsidRPr="007A2C92">
        <w:rPr>
          <w:rFonts w:ascii="Calibri" w:hAnsi="Calibri" w:cs="Calibri"/>
          <w:spacing w:val="-3"/>
          <w:lang w:val="nl-NL"/>
        </w:rPr>
        <w:t>een toeslag toegekend als volgt:</w:t>
      </w:r>
    </w:p>
    <w:p w14:paraId="15ACFD4F" w14:textId="77777777" w:rsidR="002C073A" w:rsidRPr="007A2C92" w:rsidRDefault="002C073A" w:rsidP="0046724F">
      <w:pPr>
        <w:tabs>
          <w:tab w:val="left" w:pos="-1440"/>
          <w:tab w:val="left" w:pos="-720"/>
        </w:tabs>
        <w:ind w:left="284"/>
        <w:rPr>
          <w:rFonts w:ascii="Calibri" w:hAnsi="Calibri" w:cs="Calibri"/>
          <w:spacing w:val="-3"/>
          <w:lang w:val="nl-NL"/>
        </w:rPr>
      </w:pPr>
      <w:r w:rsidRPr="007A2C92">
        <w:rPr>
          <w:rFonts w:ascii="Calibri" w:hAnsi="Calibri" w:cs="Calibri"/>
          <w:spacing w:val="-3"/>
          <w:u w:val="single"/>
          <w:lang w:val="nl-NL"/>
        </w:rPr>
        <w:t>1</w:t>
      </w:r>
      <w:r w:rsidRPr="007A2C92">
        <w:rPr>
          <w:rFonts w:ascii="Calibri" w:hAnsi="Calibri" w:cs="Calibri"/>
          <w:spacing w:val="-3"/>
          <w:u w:val="single"/>
          <w:vertAlign w:val="superscript"/>
          <w:lang w:val="nl-NL"/>
        </w:rPr>
        <w:t>e</w:t>
      </w:r>
      <w:r w:rsidR="00FE0025" w:rsidRPr="007A2C92">
        <w:rPr>
          <w:rFonts w:ascii="Calibri" w:hAnsi="Calibri" w:cs="Calibri"/>
          <w:spacing w:val="-3"/>
          <w:u w:val="single"/>
          <w:lang w:val="nl-NL"/>
        </w:rPr>
        <w:t xml:space="preserve"> </w:t>
      </w:r>
      <w:r w:rsidR="00547FBC" w:rsidRPr="007A2C92">
        <w:rPr>
          <w:rFonts w:ascii="Calibri" w:hAnsi="Calibri" w:cs="Calibri"/>
          <w:spacing w:val="-3"/>
          <w:u w:val="single"/>
          <w:lang w:val="nl-NL"/>
        </w:rPr>
        <w:t>periode :</w:t>
      </w:r>
      <w:r w:rsidR="00547FBC" w:rsidRPr="007A2C92">
        <w:rPr>
          <w:rFonts w:ascii="Calibri" w:hAnsi="Calibri" w:cs="Calibri"/>
          <w:spacing w:val="-3"/>
          <w:lang w:val="nl-NL"/>
        </w:rPr>
        <w:t xml:space="preserve"> </w:t>
      </w:r>
      <w:r w:rsidRPr="007A2C92">
        <w:rPr>
          <w:rFonts w:ascii="Calibri" w:hAnsi="Calibri" w:cs="Calibri"/>
          <w:spacing w:val="-3"/>
          <w:lang w:val="nl-NL"/>
        </w:rPr>
        <w:t xml:space="preserve"> 80% van de inkomstenderving;</w:t>
      </w:r>
    </w:p>
    <w:p w14:paraId="287E6DA2" w14:textId="77777777" w:rsidR="002C073A" w:rsidRPr="007A2C92" w:rsidRDefault="002C073A" w:rsidP="0046724F">
      <w:pPr>
        <w:tabs>
          <w:tab w:val="left" w:pos="-1440"/>
          <w:tab w:val="left" w:pos="-720"/>
        </w:tabs>
        <w:ind w:left="284"/>
        <w:rPr>
          <w:rFonts w:ascii="Calibri" w:hAnsi="Calibri" w:cs="Calibri"/>
          <w:spacing w:val="-3"/>
          <w:lang w:val="nl-NL"/>
        </w:rPr>
      </w:pPr>
      <w:r w:rsidRPr="007A2C92">
        <w:rPr>
          <w:rFonts w:ascii="Calibri" w:hAnsi="Calibri" w:cs="Calibri"/>
          <w:spacing w:val="-3"/>
          <w:u w:val="single"/>
          <w:lang w:val="nl-NL"/>
        </w:rPr>
        <w:t>2</w:t>
      </w:r>
      <w:r w:rsidRPr="007A2C92">
        <w:rPr>
          <w:rFonts w:ascii="Calibri" w:hAnsi="Calibri" w:cs="Calibri"/>
          <w:spacing w:val="-3"/>
          <w:u w:val="single"/>
          <w:vertAlign w:val="superscript"/>
          <w:lang w:val="nl-NL"/>
        </w:rPr>
        <w:t>e</w:t>
      </w:r>
      <w:r w:rsidR="00FE0025" w:rsidRPr="007A2C92">
        <w:rPr>
          <w:rFonts w:ascii="Calibri" w:hAnsi="Calibri" w:cs="Calibri"/>
          <w:spacing w:val="-3"/>
          <w:u w:val="single"/>
          <w:lang w:val="nl-NL"/>
        </w:rPr>
        <w:t xml:space="preserve"> </w:t>
      </w:r>
      <w:r w:rsidR="00547FBC" w:rsidRPr="007A2C92">
        <w:rPr>
          <w:rFonts w:ascii="Calibri" w:hAnsi="Calibri" w:cs="Calibri"/>
          <w:spacing w:val="-3"/>
          <w:u w:val="single"/>
          <w:lang w:val="nl-NL"/>
        </w:rPr>
        <w:t>periode :</w:t>
      </w:r>
      <w:r w:rsidR="00547FBC" w:rsidRPr="007A2C92">
        <w:rPr>
          <w:rFonts w:ascii="Calibri" w:hAnsi="Calibri" w:cs="Calibri"/>
          <w:spacing w:val="-3"/>
          <w:lang w:val="nl-NL"/>
        </w:rPr>
        <w:t xml:space="preserve">  </w:t>
      </w:r>
      <w:r w:rsidRPr="007A2C92">
        <w:rPr>
          <w:rFonts w:ascii="Calibri" w:hAnsi="Calibri" w:cs="Calibri"/>
          <w:spacing w:val="-3"/>
          <w:lang w:val="nl-NL"/>
        </w:rPr>
        <w:t>60% van de inkomstenderving;</w:t>
      </w:r>
    </w:p>
    <w:p w14:paraId="1540A098" w14:textId="77777777" w:rsidR="002C073A" w:rsidRPr="007A2C92" w:rsidRDefault="002C073A" w:rsidP="0046724F">
      <w:pPr>
        <w:tabs>
          <w:tab w:val="left" w:pos="-1440"/>
          <w:tab w:val="left" w:pos="-720"/>
        </w:tabs>
        <w:ind w:left="284"/>
        <w:rPr>
          <w:rFonts w:ascii="Calibri" w:hAnsi="Calibri" w:cs="Calibri"/>
          <w:spacing w:val="-3"/>
          <w:lang w:val="nl-NL"/>
        </w:rPr>
      </w:pPr>
      <w:r w:rsidRPr="007A2C92">
        <w:rPr>
          <w:rFonts w:ascii="Calibri" w:hAnsi="Calibri" w:cs="Calibri"/>
          <w:spacing w:val="-3"/>
          <w:u w:val="single"/>
          <w:lang w:val="nl-NL"/>
        </w:rPr>
        <w:t>3</w:t>
      </w:r>
      <w:r w:rsidRPr="007A2C92">
        <w:rPr>
          <w:rFonts w:ascii="Calibri" w:hAnsi="Calibri" w:cs="Calibri"/>
          <w:spacing w:val="-3"/>
          <w:u w:val="single"/>
          <w:vertAlign w:val="superscript"/>
          <w:lang w:val="nl-NL"/>
        </w:rPr>
        <w:t>e</w:t>
      </w:r>
      <w:r w:rsidR="00FE0025" w:rsidRPr="007A2C92">
        <w:rPr>
          <w:rFonts w:ascii="Calibri" w:hAnsi="Calibri" w:cs="Calibri"/>
          <w:spacing w:val="-3"/>
          <w:u w:val="single"/>
          <w:lang w:val="nl-NL"/>
        </w:rPr>
        <w:t xml:space="preserve"> p</w:t>
      </w:r>
      <w:r w:rsidR="00547FBC" w:rsidRPr="007A2C92">
        <w:rPr>
          <w:rFonts w:ascii="Calibri" w:hAnsi="Calibri" w:cs="Calibri"/>
          <w:spacing w:val="-3"/>
          <w:u w:val="single"/>
          <w:lang w:val="nl-NL"/>
        </w:rPr>
        <w:t>eriode :</w:t>
      </w:r>
      <w:r w:rsidRPr="007A2C92">
        <w:rPr>
          <w:rFonts w:ascii="Calibri" w:hAnsi="Calibri" w:cs="Calibri"/>
          <w:spacing w:val="-3"/>
          <w:lang w:val="nl-NL"/>
        </w:rPr>
        <w:t xml:space="preserve"> </w:t>
      </w:r>
      <w:r w:rsidR="00547FBC" w:rsidRPr="007A2C92">
        <w:rPr>
          <w:rFonts w:ascii="Calibri" w:hAnsi="Calibri" w:cs="Calibri"/>
          <w:spacing w:val="-3"/>
          <w:lang w:val="nl-NL"/>
        </w:rPr>
        <w:t xml:space="preserve"> </w:t>
      </w:r>
      <w:r w:rsidRPr="007A2C92">
        <w:rPr>
          <w:rFonts w:ascii="Calibri" w:hAnsi="Calibri" w:cs="Calibri"/>
          <w:spacing w:val="-3"/>
          <w:lang w:val="nl-NL"/>
        </w:rPr>
        <w:t>40% van de inkomstenderving;</w:t>
      </w:r>
    </w:p>
    <w:p w14:paraId="6B5D984B" w14:textId="77777777" w:rsidR="002C073A" w:rsidRPr="007A2C92" w:rsidRDefault="002C073A" w:rsidP="0046724F">
      <w:pPr>
        <w:tabs>
          <w:tab w:val="left" w:pos="-1440"/>
          <w:tab w:val="left" w:pos="-720"/>
        </w:tabs>
        <w:ind w:left="284"/>
        <w:rPr>
          <w:rFonts w:ascii="Calibri" w:hAnsi="Calibri" w:cs="Calibri"/>
          <w:spacing w:val="-3"/>
          <w:lang w:val="nl-NL"/>
        </w:rPr>
      </w:pPr>
      <w:r w:rsidRPr="007A2C92">
        <w:rPr>
          <w:rFonts w:ascii="Calibri" w:hAnsi="Calibri" w:cs="Calibri"/>
          <w:spacing w:val="-3"/>
          <w:u w:val="single"/>
          <w:lang w:val="nl-NL"/>
        </w:rPr>
        <w:t>4</w:t>
      </w:r>
      <w:r w:rsidRPr="007A2C92">
        <w:rPr>
          <w:rFonts w:ascii="Calibri" w:hAnsi="Calibri" w:cs="Calibri"/>
          <w:spacing w:val="-3"/>
          <w:u w:val="single"/>
          <w:vertAlign w:val="superscript"/>
          <w:lang w:val="nl-NL"/>
        </w:rPr>
        <w:t>e</w:t>
      </w:r>
      <w:r w:rsidR="00FE0025" w:rsidRPr="007A2C92">
        <w:rPr>
          <w:rFonts w:ascii="Calibri" w:hAnsi="Calibri" w:cs="Calibri"/>
          <w:spacing w:val="-3"/>
          <w:u w:val="single"/>
          <w:lang w:val="nl-NL"/>
        </w:rPr>
        <w:t xml:space="preserve"> </w:t>
      </w:r>
      <w:r w:rsidR="00547FBC" w:rsidRPr="007A2C92">
        <w:rPr>
          <w:rFonts w:ascii="Calibri" w:hAnsi="Calibri" w:cs="Calibri"/>
          <w:spacing w:val="-3"/>
          <w:u w:val="single"/>
          <w:lang w:val="nl-NL"/>
        </w:rPr>
        <w:t>periode :</w:t>
      </w:r>
      <w:r w:rsidR="00547FBC" w:rsidRPr="007A2C92">
        <w:rPr>
          <w:rFonts w:ascii="Calibri" w:hAnsi="Calibri" w:cs="Calibri"/>
          <w:spacing w:val="-3"/>
          <w:lang w:val="nl-NL"/>
        </w:rPr>
        <w:t xml:space="preserve"> </w:t>
      </w:r>
      <w:r w:rsidR="00FE0025" w:rsidRPr="007A2C92">
        <w:rPr>
          <w:rFonts w:ascii="Calibri" w:hAnsi="Calibri" w:cs="Calibri"/>
          <w:spacing w:val="-3"/>
          <w:lang w:val="nl-NL"/>
        </w:rPr>
        <w:t xml:space="preserve"> </w:t>
      </w:r>
      <w:r w:rsidRPr="007A2C92">
        <w:rPr>
          <w:rFonts w:ascii="Calibri" w:hAnsi="Calibri" w:cs="Calibri"/>
          <w:spacing w:val="-3"/>
          <w:lang w:val="nl-NL"/>
        </w:rPr>
        <w:t>20% van de inkomstenderving.</w:t>
      </w:r>
    </w:p>
    <w:p w14:paraId="00A8747B" w14:textId="77777777" w:rsidR="002C073A" w:rsidRPr="007A2C92" w:rsidRDefault="002C073A" w:rsidP="0046724F">
      <w:pPr>
        <w:tabs>
          <w:tab w:val="left" w:pos="-1440"/>
          <w:tab w:val="left" w:pos="-720"/>
        </w:tabs>
        <w:ind w:left="284" w:hanging="284"/>
        <w:rPr>
          <w:rFonts w:ascii="Calibri" w:hAnsi="Calibri" w:cs="Calibri"/>
          <w:spacing w:val="-3"/>
          <w:u w:val="single"/>
          <w:lang w:val="nl-NL"/>
        </w:rPr>
      </w:pPr>
    </w:p>
    <w:p w14:paraId="59893047" w14:textId="77777777" w:rsidR="002C073A" w:rsidRPr="007A2C92" w:rsidRDefault="002C073A" w:rsidP="0046724F">
      <w:pPr>
        <w:tabs>
          <w:tab w:val="left" w:pos="-1440"/>
          <w:tab w:val="left" w:pos="-720"/>
        </w:tabs>
        <w:rPr>
          <w:rFonts w:ascii="Calibri" w:hAnsi="Calibri" w:cs="Calibri"/>
          <w:spacing w:val="-3"/>
          <w:lang w:val="nl-NL"/>
        </w:rPr>
      </w:pPr>
      <w:r w:rsidRPr="007A2C92">
        <w:rPr>
          <w:rFonts w:ascii="Calibri" w:hAnsi="Calibri" w:cs="Calibri"/>
          <w:spacing w:val="-3"/>
          <w:lang w:val="nl-NL"/>
        </w:rPr>
        <w:t>Elk</w:t>
      </w:r>
      <w:r w:rsidR="00547FBC" w:rsidRPr="007A2C92">
        <w:rPr>
          <w:rFonts w:ascii="Calibri" w:hAnsi="Calibri" w:cs="Calibri"/>
          <w:spacing w:val="-3"/>
          <w:lang w:val="nl-NL"/>
        </w:rPr>
        <w:t xml:space="preserve">e periode </w:t>
      </w:r>
      <w:r w:rsidRPr="007A2C92">
        <w:rPr>
          <w:rFonts w:ascii="Calibri" w:hAnsi="Calibri" w:cs="Calibri"/>
          <w:spacing w:val="-3"/>
          <w:lang w:val="nl-NL"/>
        </w:rPr>
        <w:t xml:space="preserve">bedraagt 1/32 van de tijd </w:t>
      </w:r>
      <w:r w:rsidR="00547FBC" w:rsidRPr="007A2C92">
        <w:rPr>
          <w:rFonts w:ascii="Calibri" w:hAnsi="Calibri" w:cs="Calibri"/>
          <w:spacing w:val="-3"/>
          <w:lang w:val="nl-NL"/>
        </w:rPr>
        <w:t xml:space="preserve">waarin </w:t>
      </w:r>
      <w:r w:rsidRPr="007A2C92">
        <w:rPr>
          <w:rFonts w:ascii="Calibri" w:hAnsi="Calibri" w:cs="Calibri"/>
          <w:spacing w:val="-3"/>
          <w:lang w:val="nl-NL"/>
        </w:rPr>
        <w:t xml:space="preserve">de werknemer in de ploegendienst, waaruit hij wordt overgeplaatst, werkzaam is geweest. </w:t>
      </w:r>
      <w:r w:rsidR="00547FBC" w:rsidRPr="007A2C92">
        <w:rPr>
          <w:rFonts w:ascii="Calibri" w:hAnsi="Calibri" w:cs="Calibri"/>
          <w:spacing w:val="-3"/>
          <w:lang w:val="nl-NL"/>
        </w:rPr>
        <w:t xml:space="preserve">De </w:t>
      </w:r>
      <w:r w:rsidRPr="007A2C92">
        <w:rPr>
          <w:rFonts w:ascii="Calibri" w:hAnsi="Calibri" w:cs="Calibri"/>
          <w:spacing w:val="-3"/>
          <w:lang w:val="nl-NL"/>
        </w:rPr>
        <w:t xml:space="preserve">aldus berekende </w:t>
      </w:r>
      <w:r w:rsidR="00547FBC" w:rsidRPr="007A2C92">
        <w:rPr>
          <w:rFonts w:ascii="Calibri" w:hAnsi="Calibri" w:cs="Calibri"/>
          <w:spacing w:val="-3"/>
          <w:lang w:val="nl-NL"/>
        </w:rPr>
        <w:t xml:space="preserve">periode </w:t>
      </w:r>
      <w:r w:rsidRPr="007A2C92">
        <w:rPr>
          <w:rFonts w:ascii="Calibri" w:hAnsi="Calibri" w:cs="Calibri"/>
          <w:spacing w:val="-3"/>
          <w:lang w:val="nl-NL"/>
        </w:rPr>
        <w:t>wordt naar boven afgerond op een veelvoud van een maand. De duur van elk</w:t>
      </w:r>
      <w:r w:rsidR="00547FBC" w:rsidRPr="007A2C92">
        <w:rPr>
          <w:rFonts w:ascii="Calibri" w:hAnsi="Calibri" w:cs="Calibri"/>
          <w:spacing w:val="-3"/>
          <w:lang w:val="nl-NL"/>
        </w:rPr>
        <w:t>e</w:t>
      </w:r>
      <w:r w:rsidRPr="007A2C92">
        <w:rPr>
          <w:rFonts w:ascii="Calibri" w:hAnsi="Calibri" w:cs="Calibri"/>
          <w:spacing w:val="-3"/>
          <w:lang w:val="nl-NL"/>
        </w:rPr>
        <w:t xml:space="preserve"> </w:t>
      </w:r>
      <w:r w:rsidR="00547FBC" w:rsidRPr="007A2C92">
        <w:rPr>
          <w:rFonts w:ascii="Calibri" w:hAnsi="Calibri" w:cs="Calibri"/>
          <w:spacing w:val="-3"/>
          <w:lang w:val="nl-NL"/>
        </w:rPr>
        <w:t xml:space="preserve">periode </w:t>
      </w:r>
      <w:r w:rsidRPr="007A2C92">
        <w:rPr>
          <w:rFonts w:ascii="Calibri" w:hAnsi="Calibri" w:cs="Calibri"/>
          <w:spacing w:val="-3"/>
          <w:lang w:val="nl-NL"/>
        </w:rPr>
        <w:t>bedraagt echter ten hoogste 8 maanden.</w:t>
      </w:r>
    </w:p>
    <w:p w14:paraId="7F0E0A54" w14:textId="77777777" w:rsidR="002C073A" w:rsidRPr="007A2C92" w:rsidRDefault="002C073A" w:rsidP="0046724F">
      <w:pPr>
        <w:tabs>
          <w:tab w:val="left" w:pos="-1440"/>
          <w:tab w:val="left" w:pos="-720"/>
        </w:tabs>
        <w:ind w:left="284" w:hanging="284"/>
        <w:rPr>
          <w:rFonts w:ascii="Calibri" w:hAnsi="Calibri" w:cs="Calibri"/>
          <w:spacing w:val="-3"/>
          <w:lang w:val="nl-NL"/>
        </w:rPr>
      </w:pPr>
    </w:p>
    <w:p w14:paraId="58AF2B74" w14:textId="77777777" w:rsidR="002C073A"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e.</w:t>
      </w:r>
      <w:r w:rsidRPr="007A2C92">
        <w:rPr>
          <w:rFonts w:ascii="Calibri" w:hAnsi="Calibri" w:cs="Calibri"/>
          <w:spacing w:val="-3"/>
          <w:lang w:val="nl-NL"/>
        </w:rPr>
        <w:tab/>
        <w:t>De toeslagen komen niet voor verhoging in aanmerking.</w:t>
      </w:r>
    </w:p>
    <w:p w14:paraId="5322F38E" w14:textId="77777777" w:rsidR="002C073A" w:rsidRPr="007A2C92" w:rsidRDefault="002C073A" w:rsidP="0046724F">
      <w:pPr>
        <w:tabs>
          <w:tab w:val="left" w:pos="-1440"/>
          <w:tab w:val="left" w:pos="-720"/>
        </w:tabs>
        <w:ind w:left="284" w:hanging="284"/>
        <w:rPr>
          <w:rFonts w:ascii="Calibri" w:hAnsi="Calibri" w:cs="Calibri"/>
          <w:spacing w:val="-3"/>
          <w:lang w:val="nl-NL"/>
        </w:rPr>
      </w:pPr>
    </w:p>
    <w:p w14:paraId="7EE6766F" w14:textId="77777777" w:rsidR="002C073A"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f.</w:t>
      </w:r>
      <w:r w:rsidRPr="007A2C92">
        <w:rPr>
          <w:rFonts w:ascii="Calibri" w:hAnsi="Calibri" w:cs="Calibri"/>
          <w:spacing w:val="-3"/>
          <w:lang w:val="nl-NL"/>
        </w:rPr>
        <w:tab/>
        <w:t>Indien betrokkene wordt herplaatst in een ploegendienst resp. in een hoger betaalde ploegendienst, vindt herrekening van de toeslag plaats</w:t>
      </w:r>
      <w:r w:rsidR="00547FBC" w:rsidRPr="007A2C92">
        <w:rPr>
          <w:rFonts w:ascii="Calibri" w:hAnsi="Calibri" w:cs="Calibri"/>
          <w:spacing w:val="-3"/>
          <w:lang w:val="nl-NL"/>
        </w:rPr>
        <w:t>,</w:t>
      </w:r>
      <w:r w:rsidRPr="007A2C92">
        <w:rPr>
          <w:rFonts w:ascii="Calibri" w:hAnsi="Calibri" w:cs="Calibri"/>
          <w:spacing w:val="-3"/>
          <w:lang w:val="nl-NL"/>
        </w:rPr>
        <w:t xml:space="preserve"> dan wel komt de toeslag te vervallen.</w:t>
      </w:r>
    </w:p>
    <w:p w14:paraId="6A5A7715" w14:textId="77777777" w:rsidR="002C073A" w:rsidRPr="007A2C92" w:rsidRDefault="002C073A" w:rsidP="0046724F">
      <w:pPr>
        <w:tabs>
          <w:tab w:val="left" w:pos="-1440"/>
          <w:tab w:val="left" w:pos="-720"/>
        </w:tabs>
        <w:ind w:left="284" w:hanging="284"/>
        <w:rPr>
          <w:rFonts w:ascii="Calibri" w:hAnsi="Calibri" w:cs="Calibri"/>
          <w:spacing w:val="-3"/>
          <w:lang w:val="nl-NL"/>
        </w:rPr>
      </w:pPr>
    </w:p>
    <w:p w14:paraId="2B975D16" w14:textId="77777777" w:rsidR="002C073A" w:rsidRPr="007A2C92" w:rsidRDefault="002C073A" w:rsidP="0046724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g.</w:t>
      </w:r>
      <w:r w:rsidRPr="007A2C92">
        <w:rPr>
          <w:rFonts w:ascii="Calibri" w:hAnsi="Calibri" w:cs="Calibri"/>
          <w:spacing w:val="-3"/>
          <w:lang w:val="nl-NL"/>
        </w:rPr>
        <w:tab/>
      </w:r>
      <w:r w:rsidR="00C86875">
        <w:rPr>
          <w:rFonts w:ascii="Calibri" w:hAnsi="Calibri" w:cs="Calibri"/>
          <w:spacing w:val="-3"/>
          <w:lang w:val="nl-NL"/>
        </w:rPr>
        <w:t xml:space="preserve">Vanaf 7 jaar voorafgaand aan de AOW gerechtigde leeftijd </w:t>
      </w:r>
      <w:r w:rsidRPr="007A2C92">
        <w:rPr>
          <w:rFonts w:ascii="Calibri" w:hAnsi="Calibri" w:cs="Calibri"/>
          <w:spacing w:val="-3"/>
          <w:lang w:val="nl-NL"/>
        </w:rPr>
        <w:t xml:space="preserve">zal de dan geldende toeslag niet meer worden verlaagd. Het restant van de toeslag stijgt mee met de </w:t>
      </w:r>
      <w:r w:rsidR="00547FBC" w:rsidRPr="007A2C92">
        <w:rPr>
          <w:rFonts w:ascii="Calibri" w:hAnsi="Calibri" w:cs="Calibri"/>
          <w:spacing w:val="-3"/>
          <w:lang w:val="nl-NL"/>
        </w:rPr>
        <w:t>algemene salaris</w:t>
      </w:r>
      <w:r w:rsidRPr="007A2C92">
        <w:rPr>
          <w:rFonts w:ascii="Calibri" w:hAnsi="Calibri" w:cs="Calibri"/>
          <w:spacing w:val="-3"/>
          <w:lang w:val="nl-NL"/>
        </w:rPr>
        <w:t>verhogingen.</w:t>
      </w:r>
    </w:p>
    <w:p w14:paraId="68DAE384"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 xml:space="preserve"> </w:t>
      </w:r>
    </w:p>
    <w:p w14:paraId="30572695"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7.4. Toeslag bij tijdelijke overplaatsing</w:t>
      </w:r>
    </w:p>
    <w:p w14:paraId="1A6FDDA0" w14:textId="77777777" w:rsidR="002C073A" w:rsidRPr="007A2C92" w:rsidRDefault="002C073A" w:rsidP="00940C7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Indien een werknemer wegens bedrijfsredenen tijdelijk wordt overgeplaatst naar een dienst, waarvoor een hogere betaling geldt, ontvangt hij met onmiddellij</w:t>
      </w:r>
      <w:r w:rsidR="00D9097D" w:rsidRPr="007A2C92">
        <w:rPr>
          <w:rFonts w:ascii="Calibri" w:hAnsi="Calibri" w:cs="Calibri"/>
          <w:spacing w:val="-3"/>
          <w:lang w:val="nl-NL"/>
        </w:rPr>
        <w:t xml:space="preserve">ke ingang de betaling, </w:t>
      </w:r>
      <w:r w:rsidR="00547FBC" w:rsidRPr="007A2C92">
        <w:rPr>
          <w:rFonts w:ascii="Calibri" w:hAnsi="Calibri" w:cs="Calibri"/>
          <w:spacing w:val="-3"/>
          <w:lang w:val="nl-NL"/>
        </w:rPr>
        <w:t xml:space="preserve">die hoort </w:t>
      </w:r>
      <w:r w:rsidRPr="007A2C92">
        <w:rPr>
          <w:rFonts w:ascii="Calibri" w:hAnsi="Calibri" w:cs="Calibri"/>
          <w:spacing w:val="-3"/>
          <w:lang w:val="nl-NL"/>
        </w:rPr>
        <w:t>bij de dienst, waarin hij is overgeplaatst.</w:t>
      </w:r>
    </w:p>
    <w:p w14:paraId="5095FF24" w14:textId="77777777" w:rsidR="002C073A" w:rsidRPr="007A2C92" w:rsidRDefault="002C073A" w:rsidP="00940C7F">
      <w:pPr>
        <w:tabs>
          <w:tab w:val="left" w:pos="-1440"/>
          <w:tab w:val="left" w:pos="-720"/>
        </w:tabs>
        <w:ind w:left="284" w:hanging="284"/>
        <w:rPr>
          <w:rFonts w:ascii="Calibri" w:hAnsi="Calibri" w:cs="Calibri"/>
          <w:spacing w:val="-3"/>
          <w:lang w:val="nl-NL"/>
        </w:rPr>
      </w:pPr>
    </w:p>
    <w:p w14:paraId="2569F4E0" w14:textId="77777777" w:rsidR="002C073A" w:rsidRPr="007A2C92" w:rsidRDefault="002C073A" w:rsidP="00940C7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Indien een werknemer wegens bedrijfsredenen tijdelijk wordt overgeplaatst naar een dienst, waarvoor een lagere betaling geldt, dan zal de oorspronkelijk betaling blijven gelden.</w:t>
      </w:r>
    </w:p>
    <w:p w14:paraId="6CE40552" w14:textId="77777777" w:rsidR="002C073A" w:rsidRPr="007A2C92" w:rsidRDefault="002C073A" w:rsidP="00940C7F">
      <w:pPr>
        <w:tabs>
          <w:tab w:val="left" w:pos="-1440"/>
          <w:tab w:val="left" w:pos="-720"/>
        </w:tabs>
        <w:ind w:left="284" w:hanging="284"/>
        <w:rPr>
          <w:rFonts w:ascii="Calibri" w:hAnsi="Calibri" w:cs="Calibri"/>
          <w:spacing w:val="-3"/>
          <w:lang w:val="nl-NL"/>
        </w:rPr>
      </w:pPr>
    </w:p>
    <w:p w14:paraId="02AD13BA" w14:textId="77777777" w:rsidR="002C073A" w:rsidRPr="007A2C92" w:rsidRDefault="002C073A" w:rsidP="00940C7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c.</w:t>
      </w:r>
      <w:r w:rsidRPr="007A2C92">
        <w:rPr>
          <w:rFonts w:ascii="Calibri" w:hAnsi="Calibri" w:cs="Calibri"/>
          <w:spacing w:val="-3"/>
          <w:lang w:val="nl-NL"/>
        </w:rPr>
        <w:tab/>
        <w:t>Bij tijdelijke overplaatsing wegens bedrijfsredenen naar een andere dienst of naar een andere ploeg van dezelfde dienst</w:t>
      </w:r>
      <w:r w:rsidR="00547FBC" w:rsidRPr="007A2C92">
        <w:rPr>
          <w:rFonts w:ascii="Calibri" w:hAnsi="Calibri" w:cs="Calibri"/>
          <w:spacing w:val="-3"/>
          <w:lang w:val="nl-NL"/>
        </w:rPr>
        <w:t>,</w:t>
      </w:r>
      <w:r w:rsidRPr="007A2C92">
        <w:rPr>
          <w:rFonts w:ascii="Calibri" w:hAnsi="Calibri" w:cs="Calibri"/>
          <w:spacing w:val="-3"/>
          <w:lang w:val="nl-NL"/>
        </w:rPr>
        <w:t xml:space="preserve"> wordt een </w:t>
      </w:r>
      <w:r w:rsidR="00547FBC" w:rsidRPr="007A2C92">
        <w:rPr>
          <w:rFonts w:ascii="Calibri" w:hAnsi="Calibri" w:cs="Calibri"/>
          <w:spacing w:val="-3"/>
          <w:lang w:val="nl-NL"/>
        </w:rPr>
        <w:t>eenmalige</w:t>
      </w:r>
      <w:r w:rsidRPr="007A2C92">
        <w:rPr>
          <w:rFonts w:ascii="Calibri" w:hAnsi="Calibri" w:cs="Calibri"/>
          <w:spacing w:val="-3"/>
          <w:lang w:val="nl-NL"/>
        </w:rPr>
        <w:t xml:space="preserve"> toeslag van 0,25% van het salaris toegekend.</w:t>
      </w:r>
    </w:p>
    <w:p w14:paraId="44DA80A4" w14:textId="77777777" w:rsidR="002C073A" w:rsidRPr="007A2C92" w:rsidRDefault="002C073A" w:rsidP="00940C7F">
      <w:pPr>
        <w:tabs>
          <w:tab w:val="left" w:pos="-1440"/>
          <w:tab w:val="left" w:pos="-720"/>
        </w:tabs>
        <w:ind w:left="284" w:hanging="284"/>
        <w:rPr>
          <w:rFonts w:ascii="Calibri" w:hAnsi="Calibri" w:cs="Calibri"/>
          <w:spacing w:val="-3"/>
          <w:lang w:val="nl-NL"/>
        </w:rPr>
      </w:pPr>
    </w:p>
    <w:p w14:paraId="0D85E4A8" w14:textId="77777777" w:rsidR="002C073A" w:rsidRPr="007A2C92" w:rsidRDefault="002C073A" w:rsidP="00940C7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d.</w:t>
      </w:r>
      <w:r w:rsidRPr="007A2C92">
        <w:rPr>
          <w:rFonts w:ascii="Calibri" w:hAnsi="Calibri" w:cs="Calibri"/>
          <w:spacing w:val="-3"/>
          <w:lang w:val="nl-NL"/>
        </w:rPr>
        <w:tab/>
        <w:t>Indien een werknemer meer uren werkt</w:t>
      </w:r>
      <w:r w:rsidR="00547FBC" w:rsidRPr="007A2C92">
        <w:rPr>
          <w:rFonts w:ascii="Calibri" w:hAnsi="Calibri" w:cs="Calibri"/>
          <w:spacing w:val="-3"/>
          <w:lang w:val="nl-NL"/>
        </w:rPr>
        <w:t>,</w:t>
      </w:r>
      <w:r w:rsidRPr="007A2C92">
        <w:rPr>
          <w:rFonts w:ascii="Calibri" w:hAnsi="Calibri" w:cs="Calibri"/>
          <w:spacing w:val="-3"/>
          <w:lang w:val="nl-NL"/>
        </w:rPr>
        <w:t xml:space="preserve"> wordt voor elk meer gewerkt uur een toeslag toegekend. Deze toeslag bedraagt 150% van het voor de werknemer geldend uurloon + ploegentoeslag van de van toepassing verklaarde dienst. Ter bepaling van de eventueel door tijdelijke overplaatsing meer gewerkte uren geldt als normale werktijd de werktijd van de ploeg of dienst waarin men in de </w:t>
      </w:r>
      <w:r w:rsidRPr="007A2C92">
        <w:rPr>
          <w:rFonts w:ascii="Calibri" w:hAnsi="Calibri" w:cs="Calibri"/>
          <w:spacing w:val="-3"/>
          <w:lang w:val="nl-NL"/>
        </w:rPr>
        <w:lastRenderedPageBreak/>
        <w:t>betreffende kalendermaand het grootste aantal normale werkuren heeft gemaakt.</w:t>
      </w:r>
    </w:p>
    <w:p w14:paraId="64A1B9AD" w14:textId="77777777" w:rsidR="002C073A" w:rsidRPr="007A2C92" w:rsidRDefault="002C073A" w:rsidP="00940C7F">
      <w:pPr>
        <w:tabs>
          <w:tab w:val="left" w:pos="-1440"/>
          <w:tab w:val="left" w:pos="-720"/>
        </w:tabs>
        <w:ind w:left="284" w:hanging="284"/>
        <w:rPr>
          <w:rFonts w:ascii="Calibri" w:hAnsi="Calibri" w:cs="Calibri"/>
          <w:spacing w:val="-3"/>
          <w:lang w:val="nl-NL"/>
        </w:rPr>
      </w:pPr>
    </w:p>
    <w:p w14:paraId="2B5D07FA" w14:textId="77777777" w:rsidR="002C073A" w:rsidRPr="007A2C92" w:rsidRDefault="002C073A" w:rsidP="00940C7F">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e.</w:t>
      </w:r>
      <w:r w:rsidRPr="007A2C92">
        <w:rPr>
          <w:rFonts w:ascii="Calibri" w:hAnsi="Calibri" w:cs="Calibri"/>
          <w:spacing w:val="-3"/>
          <w:lang w:val="nl-NL"/>
        </w:rPr>
        <w:tab/>
        <w:t>De werkgever zal ernaar streven dat de werknemer, die ten gevolge van overplaatsing naar een andere dienst roostervrije dagen niet kan opnemen, daarvoor gelijkwaardige dagen toegewezen krijgt.</w:t>
      </w:r>
    </w:p>
    <w:p w14:paraId="2B07CB67" w14:textId="2CCCBEFC"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512F021" w14:textId="77777777" w:rsidR="002C073A" w:rsidRPr="007A2C92" w:rsidRDefault="002C073A">
      <w:pPr>
        <w:keepNext/>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7.5. Vergoeding voor consignatie</w:t>
      </w:r>
    </w:p>
    <w:p w14:paraId="2293074B"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Werknemers, die in opdracht van de werkgever geconsigneerd zijn, ontvangen daarvoor per etmaal op maandag t/m vrijdag 1,25%, op zaterdagen 2</w:t>
      </w:r>
      <w:r w:rsidR="00EC7A24" w:rsidRPr="007A2C92">
        <w:rPr>
          <w:rFonts w:ascii="Calibri" w:hAnsi="Calibri" w:cs="Calibri"/>
          <w:spacing w:val="-3"/>
          <w:lang w:val="nl-NL"/>
        </w:rPr>
        <w:t>,</w:t>
      </w:r>
      <w:r w:rsidRPr="007A2C92">
        <w:rPr>
          <w:rFonts w:ascii="Calibri" w:hAnsi="Calibri" w:cs="Calibri"/>
          <w:spacing w:val="-3"/>
          <w:lang w:val="nl-NL"/>
        </w:rPr>
        <w:t>5% en op zon</w:t>
      </w:r>
      <w:r w:rsidRPr="007A2C92">
        <w:rPr>
          <w:rFonts w:ascii="Calibri" w:hAnsi="Calibri" w:cs="Calibri"/>
          <w:spacing w:val="-3"/>
          <w:lang w:val="nl-NL"/>
        </w:rPr>
        <w:noBreakHyphen/>
        <w:t xml:space="preserve"> en feestdagen 4% van hun salaris. In het geval men tijdens de consignatie werkzaamheden op het bedrijf moet verrichten ontvangt men een overwerkvergoeding </w:t>
      </w:r>
      <w:r w:rsidR="00547FBC" w:rsidRPr="007A2C92">
        <w:rPr>
          <w:rFonts w:ascii="Calibri" w:hAnsi="Calibri" w:cs="Calibri"/>
          <w:spacing w:val="-3"/>
          <w:lang w:val="nl-NL"/>
        </w:rPr>
        <w:t xml:space="preserve">volgens </w:t>
      </w:r>
      <w:r w:rsidRPr="007A2C92">
        <w:rPr>
          <w:rFonts w:ascii="Calibri" w:hAnsi="Calibri" w:cs="Calibri"/>
          <w:spacing w:val="-3"/>
          <w:lang w:val="nl-NL"/>
        </w:rPr>
        <w:t>artikel 7.</w:t>
      </w:r>
      <w:r w:rsidR="00EC7A24" w:rsidRPr="007A2C92">
        <w:rPr>
          <w:rFonts w:ascii="Calibri" w:hAnsi="Calibri" w:cs="Calibri"/>
          <w:spacing w:val="-3"/>
          <w:lang w:val="nl-NL"/>
        </w:rPr>
        <w:t>8</w:t>
      </w:r>
      <w:r w:rsidRPr="007A2C92">
        <w:rPr>
          <w:rFonts w:ascii="Calibri" w:hAnsi="Calibri" w:cs="Calibri"/>
          <w:spacing w:val="-3"/>
          <w:lang w:val="nl-NL"/>
        </w:rPr>
        <w:t>.</w:t>
      </w:r>
    </w:p>
    <w:p w14:paraId="7D8B91E6"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E691399"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7.6. Toeslag voor een extra gang naar het bedrijf</w:t>
      </w:r>
    </w:p>
    <w:p w14:paraId="5021B5EA"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Indien een werknemer in opdracht van de werkgever voor het verrichten van werkzaamheden een extra gang van huis naar het werk en terug moet maken, ontvangt hij daarvoor een vergoeding van 0</w:t>
      </w:r>
      <w:r w:rsidR="000205C4" w:rsidRPr="007A2C92">
        <w:rPr>
          <w:rFonts w:ascii="Calibri" w:hAnsi="Calibri" w:cs="Calibri"/>
          <w:spacing w:val="-3"/>
          <w:lang w:val="nl-NL"/>
        </w:rPr>
        <w:t>,</w:t>
      </w:r>
      <w:r w:rsidRPr="007A2C92">
        <w:rPr>
          <w:rFonts w:ascii="Calibri" w:hAnsi="Calibri" w:cs="Calibri"/>
          <w:spacing w:val="-3"/>
          <w:lang w:val="nl-NL"/>
        </w:rPr>
        <w:t>75% van zijn salaris.</w:t>
      </w:r>
    </w:p>
    <w:p w14:paraId="384CAA0D" w14:textId="77777777" w:rsidR="00513A57" w:rsidRDefault="00513A57">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p>
    <w:p w14:paraId="7024789B"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7.7. Overwerk</w:t>
      </w:r>
    </w:p>
    <w:p w14:paraId="4233C1E1"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 xml:space="preserve">Wanneer in opdracht van de werkgever arbeid is verricht waardoor de normale arbeidsduur volgens het dienstrooster met meer dan een half uur wordt overschreden, is er sprake van overwerk. </w:t>
      </w:r>
    </w:p>
    <w:p w14:paraId="56A19A0C"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Van overwerk is voor parttime werknemers eerst sprake, wan</w:t>
      </w:r>
      <w:r w:rsidRPr="007A2C92">
        <w:rPr>
          <w:rFonts w:ascii="Calibri" w:hAnsi="Calibri" w:cs="Calibri"/>
          <w:spacing w:val="-3"/>
          <w:lang w:val="nl-NL"/>
        </w:rPr>
        <w:softHyphen/>
        <w:t xml:space="preserve">neer zij meer uren per dag of meer dagen per week werken dan werknemers die een volledige dagtaak op alle werkdagen waarop als regel gewerkt wordt vervullen. De werkgever zal </w:t>
      </w:r>
      <w:r w:rsidR="00547FBC" w:rsidRPr="007A2C92">
        <w:rPr>
          <w:rFonts w:ascii="Calibri" w:hAnsi="Calibri" w:cs="Calibri"/>
          <w:spacing w:val="-3"/>
          <w:lang w:val="nl-NL"/>
        </w:rPr>
        <w:t xml:space="preserve">voordat hij </w:t>
      </w:r>
      <w:r w:rsidRPr="007A2C92">
        <w:rPr>
          <w:rFonts w:ascii="Calibri" w:hAnsi="Calibri" w:cs="Calibri"/>
          <w:spacing w:val="-3"/>
          <w:lang w:val="nl-NL"/>
        </w:rPr>
        <w:t xml:space="preserve">de werknemer opdracht </w:t>
      </w:r>
      <w:r w:rsidR="00547FBC" w:rsidRPr="007A2C92">
        <w:rPr>
          <w:rFonts w:ascii="Calibri" w:hAnsi="Calibri" w:cs="Calibri"/>
          <w:spacing w:val="-3"/>
          <w:lang w:val="nl-NL"/>
        </w:rPr>
        <w:t xml:space="preserve">geeft </w:t>
      </w:r>
      <w:r w:rsidRPr="007A2C92">
        <w:rPr>
          <w:rFonts w:ascii="Calibri" w:hAnsi="Calibri" w:cs="Calibri"/>
          <w:spacing w:val="-3"/>
          <w:lang w:val="nl-NL"/>
        </w:rPr>
        <w:t>tot overwerk ernstig rekening houden met de eventuele bezwaren van de werknemer.</w:t>
      </w:r>
    </w:p>
    <w:p w14:paraId="109F98E0"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55B88D09"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7.8. Beloning overwerk</w:t>
      </w:r>
    </w:p>
    <w:p w14:paraId="24076CEF"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Voor werknemers in de salarisschalen A t/m H geldt de volgende regeling:</w:t>
      </w:r>
    </w:p>
    <w:p w14:paraId="4BEADE6C" w14:textId="77777777" w:rsidR="002C073A" w:rsidRPr="007A2C92" w:rsidRDefault="002C073A" w:rsidP="007E30BA">
      <w:pPr>
        <w:tabs>
          <w:tab w:val="left" w:pos="-1440"/>
          <w:tab w:val="left" w:pos="-720"/>
        </w:tabs>
        <w:ind w:left="284"/>
        <w:rPr>
          <w:rFonts w:ascii="Calibri" w:hAnsi="Calibri" w:cs="Calibri"/>
          <w:spacing w:val="-3"/>
          <w:lang w:val="nl-NL"/>
        </w:rPr>
      </w:pPr>
      <w:r w:rsidRPr="007A2C92">
        <w:rPr>
          <w:rFonts w:ascii="Calibri" w:hAnsi="Calibri" w:cs="Calibri"/>
          <w:spacing w:val="-3"/>
          <w:lang w:val="nl-NL"/>
        </w:rPr>
        <w:t>De overuren worden per uur betaald met een toeslag op het uurloon + ploegentoeslag. De totale vergoeding inclusief de toeslag bedraagt dan als volgt:</w:t>
      </w:r>
    </w:p>
    <w:p w14:paraId="0C63A7A9" w14:textId="77777777" w:rsidR="002C073A" w:rsidRPr="007A2C92" w:rsidRDefault="002C073A" w:rsidP="007E30BA">
      <w:pPr>
        <w:tabs>
          <w:tab w:val="left" w:pos="-1440"/>
          <w:tab w:val="left" w:pos="-720"/>
        </w:tabs>
        <w:ind w:left="567" w:hanging="283"/>
        <w:rPr>
          <w:rFonts w:ascii="Calibri" w:hAnsi="Calibri" w:cs="Calibri"/>
          <w:spacing w:val="-3"/>
          <w:lang w:val="nl-NL"/>
        </w:rPr>
      </w:pPr>
      <w:r w:rsidRPr="007A2C92">
        <w:rPr>
          <w:rFonts w:ascii="Calibri" w:hAnsi="Calibri" w:cs="Calibri"/>
          <w:spacing w:val="-3"/>
          <w:lang w:val="nl-NL"/>
        </w:rPr>
        <w:t>-</w:t>
      </w:r>
      <w:r w:rsidRPr="007A2C92">
        <w:rPr>
          <w:rFonts w:ascii="Calibri" w:hAnsi="Calibri" w:cs="Calibri"/>
          <w:spacing w:val="-3"/>
          <w:lang w:val="nl-NL"/>
        </w:rPr>
        <w:tab/>
        <w:t>voor uren tussen maandag 06.00 uur en zaterdag 12.00 uur</w:t>
      </w:r>
      <w:r w:rsidR="00E43F71" w:rsidRPr="007A2C92">
        <w:rPr>
          <w:rFonts w:ascii="Calibri" w:hAnsi="Calibri" w:cs="Calibri"/>
          <w:spacing w:val="-3"/>
          <w:lang w:val="nl-NL"/>
        </w:rPr>
        <w:t>:</w:t>
      </w:r>
      <w:r w:rsidRPr="007A2C92">
        <w:rPr>
          <w:rFonts w:ascii="Calibri" w:hAnsi="Calibri" w:cs="Calibri"/>
          <w:spacing w:val="-3"/>
          <w:lang w:val="nl-NL"/>
        </w:rPr>
        <w:t xml:space="preserve"> 150% van het uurloon + ploegentoeslag</w:t>
      </w:r>
    </w:p>
    <w:p w14:paraId="6623AA60" w14:textId="77777777" w:rsidR="002C073A" w:rsidRPr="007A2C92" w:rsidRDefault="002C073A" w:rsidP="007E30BA">
      <w:pPr>
        <w:tabs>
          <w:tab w:val="left" w:pos="-1440"/>
          <w:tab w:val="left" w:pos="-720"/>
        </w:tabs>
        <w:ind w:left="567" w:hanging="283"/>
        <w:rPr>
          <w:rFonts w:ascii="Calibri" w:hAnsi="Calibri" w:cs="Calibri"/>
          <w:spacing w:val="-3"/>
          <w:lang w:val="nl-NL"/>
        </w:rPr>
      </w:pPr>
      <w:r w:rsidRPr="007A2C92">
        <w:rPr>
          <w:rFonts w:ascii="Calibri" w:hAnsi="Calibri" w:cs="Calibri"/>
          <w:spacing w:val="-3"/>
          <w:lang w:val="nl-NL"/>
        </w:rPr>
        <w:t>-</w:t>
      </w:r>
      <w:r w:rsidRPr="007A2C92">
        <w:rPr>
          <w:rFonts w:ascii="Calibri" w:hAnsi="Calibri" w:cs="Calibri"/>
          <w:spacing w:val="-3"/>
          <w:lang w:val="nl-NL"/>
        </w:rPr>
        <w:tab/>
        <w:t>voor uren tussen zaterdag 12.00 uur en maandag 06.00 uur en uren op feestdagen tussen 00.00 uur en 24.00 uur</w:t>
      </w:r>
      <w:r w:rsidR="00E43F71" w:rsidRPr="007A2C92">
        <w:rPr>
          <w:rFonts w:ascii="Calibri" w:hAnsi="Calibri" w:cs="Calibri"/>
          <w:spacing w:val="-3"/>
          <w:lang w:val="nl-NL"/>
        </w:rPr>
        <w:t xml:space="preserve">: </w:t>
      </w:r>
      <w:r w:rsidRPr="007A2C92">
        <w:rPr>
          <w:rFonts w:ascii="Calibri" w:hAnsi="Calibri" w:cs="Calibri"/>
          <w:spacing w:val="-3"/>
          <w:lang w:val="nl-NL"/>
        </w:rPr>
        <w:t>200% van het uurloon + ploegentoeslag</w:t>
      </w:r>
    </w:p>
    <w:p w14:paraId="014C169F" w14:textId="77777777" w:rsidR="002C073A" w:rsidRPr="007A2C92" w:rsidRDefault="002C073A" w:rsidP="007E30BA">
      <w:pPr>
        <w:tabs>
          <w:tab w:val="left" w:pos="-1440"/>
          <w:tab w:val="left" w:pos="-720"/>
        </w:tabs>
        <w:ind w:left="567" w:hanging="283"/>
        <w:rPr>
          <w:rFonts w:ascii="Calibri" w:hAnsi="Calibri" w:cs="Calibri"/>
          <w:spacing w:val="-3"/>
          <w:lang w:val="nl-NL"/>
        </w:rPr>
      </w:pPr>
      <w:r w:rsidRPr="007A2C92">
        <w:rPr>
          <w:rFonts w:ascii="Calibri" w:hAnsi="Calibri" w:cs="Calibri"/>
          <w:spacing w:val="-3"/>
          <w:lang w:val="nl-NL"/>
        </w:rPr>
        <w:t>-</w:t>
      </w:r>
      <w:r w:rsidRPr="007A2C92">
        <w:rPr>
          <w:rFonts w:ascii="Calibri" w:hAnsi="Calibri" w:cs="Calibri"/>
          <w:spacing w:val="-3"/>
          <w:lang w:val="nl-NL"/>
        </w:rPr>
        <w:tab/>
        <w:t xml:space="preserve">voor uren, besteed aan </w:t>
      </w:r>
      <w:r w:rsidR="00787D81" w:rsidRPr="007A2C92">
        <w:rPr>
          <w:rFonts w:ascii="Calibri" w:hAnsi="Calibri" w:cs="Calibri"/>
          <w:spacing w:val="-3"/>
          <w:lang w:val="nl-NL"/>
        </w:rPr>
        <w:t>productie voorbereidende</w:t>
      </w:r>
      <w:r w:rsidRPr="007A2C92">
        <w:rPr>
          <w:rFonts w:ascii="Calibri" w:hAnsi="Calibri" w:cs="Calibri"/>
          <w:spacing w:val="-3"/>
          <w:lang w:val="nl-NL"/>
        </w:rPr>
        <w:t xml:space="preserve"> werkzaamheden, tussen 00.00 uur en 06.00 uur van de dag volgend op een feestdag of volgend op een algemene bedrijfsstilstand als gevolg van een aaneengesloten vakantie, mits voor wat betreft de aaneengesloten vakantie door betrokken werknemer daaraan is deelgenomen</w:t>
      </w:r>
      <w:r w:rsidR="00E43F71" w:rsidRPr="007A2C92">
        <w:rPr>
          <w:rFonts w:ascii="Calibri" w:hAnsi="Calibri" w:cs="Calibri"/>
          <w:spacing w:val="-3"/>
          <w:lang w:val="nl-NL"/>
        </w:rPr>
        <w:t>:</w:t>
      </w:r>
      <w:r w:rsidRPr="007A2C92">
        <w:rPr>
          <w:rFonts w:ascii="Calibri" w:hAnsi="Calibri" w:cs="Calibri"/>
          <w:spacing w:val="-3"/>
          <w:lang w:val="nl-NL"/>
        </w:rPr>
        <w:t xml:space="preserve"> 200% van het uurloon + ploegentoeslag.</w:t>
      </w:r>
    </w:p>
    <w:p w14:paraId="5F0C7AE5" w14:textId="77777777" w:rsidR="002C073A" w:rsidRPr="007A2C92" w:rsidRDefault="002C073A" w:rsidP="007E30BA">
      <w:pPr>
        <w:tabs>
          <w:tab w:val="left" w:pos="-1440"/>
          <w:tab w:val="left" w:pos="-720"/>
          <w:tab w:val="left" w:pos="0"/>
          <w:tab w:val="left" w:pos="432"/>
          <w:tab w:val="left" w:pos="720"/>
          <w:tab w:val="left" w:pos="864"/>
          <w:tab w:val="left" w:pos="1152"/>
          <w:tab w:val="left" w:pos="1440"/>
        </w:tabs>
        <w:ind w:left="340" w:hanging="340"/>
        <w:rPr>
          <w:rFonts w:ascii="Calibri" w:hAnsi="Calibri" w:cs="Calibri"/>
          <w:spacing w:val="-3"/>
          <w:lang w:val="nl-NL"/>
        </w:rPr>
      </w:pPr>
    </w:p>
    <w:p w14:paraId="7CD398AD" w14:textId="77777777" w:rsidR="002C073A" w:rsidRPr="007A2C92" w:rsidRDefault="002C073A" w:rsidP="007E30BA">
      <w:pPr>
        <w:tabs>
          <w:tab w:val="left" w:pos="-1440"/>
          <w:tab w:val="left" w:pos="-720"/>
          <w:tab w:val="left" w:pos="0"/>
          <w:tab w:val="left" w:pos="432"/>
          <w:tab w:val="left" w:pos="720"/>
          <w:tab w:val="left" w:pos="864"/>
          <w:tab w:val="left" w:pos="1152"/>
          <w:tab w:val="left" w:pos="1440"/>
        </w:tabs>
        <w:ind w:left="340" w:hanging="340"/>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Overuren kunnen, voor</w:t>
      </w:r>
      <w:r w:rsidR="00E43F71" w:rsidRPr="007A2C92">
        <w:rPr>
          <w:rFonts w:ascii="Calibri" w:hAnsi="Calibri" w:cs="Calibri"/>
          <w:spacing w:val="-3"/>
          <w:lang w:val="nl-NL"/>
        </w:rPr>
        <w:t xml:space="preserve"> </w:t>
      </w:r>
      <w:r w:rsidRPr="007A2C92">
        <w:rPr>
          <w:rFonts w:ascii="Calibri" w:hAnsi="Calibri" w:cs="Calibri"/>
          <w:spacing w:val="-3"/>
          <w:lang w:val="nl-NL"/>
        </w:rPr>
        <w:t xml:space="preserve">zover de bedrijfsomstandigheden dit toelaten, worden gecompenseerd door vrije uren. Deze vrije tijd moet uiterlijk voor het einde van de tweede </w:t>
      </w:r>
      <w:r w:rsidR="007E30BA" w:rsidRPr="007A2C92">
        <w:rPr>
          <w:rFonts w:ascii="Calibri" w:hAnsi="Calibri" w:cs="Calibri"/>
          <w:spacing w:val="-3"/>
          <w:lang w:val="nl-NL"/>
        </w:rPr>
        <w:t>daaropvolgende</w:t>
      </w:r>
      <w:r w:rsidRPr="007A2C92">
        <w:rPr>
          <w:rFonts w:ascii="Calibri" w:hAnsi="Calibri" w:cs="Calibri"/>
          <w:spacing w:val="-3"/>
          <w:lang w:val="nl-NL"/>
        </w:rPr>
        <w:t xml:space="preserve"> maand worden opgenomen. Afwijkende uren op zaterdag en zondag worden bij voorkeur gecompenseerd door vrije uren op dezelfde dagen. Voor opgenomen compenserende vrije tijd wordt 100% van het uurloon + ploegentoeslag ingehouden voor elk verzuimd uur tussen maandag 06.00 uur en zaterdag 12.00 uur en 150% van het uurloon + ploegentoeslag voor elk verzuimd uur tussen zaterdag 12.00 uur en maandag 06.00 uur.</w:t>
      </w:r>
    </w:p>
    <w:p w14:paraId="5C952952" w14:textId="77777777" w:rsidR="002C073A" w:rsidRPr="007A2C92" w:rsidRDefault="002C073A" w:rsidP="007E30BA">
      <w:pPr>
        <w:tabs>
          <w:tab w:val="left" w:pos="-1440"/>
          <w:tab w:val="left" w:pos="-720"/>
          <w:tab w:val="left" w:pos="0"/>
          <w:tab w:val="left" w:pos="432"/>
          <w:tab w:val="left" w:pos="720"/>
          <w:tab w:val="left" w:pos="864"/>
          <w:tab w:val="left" w:pos="1152"/>
          <w:tab w:val="left" w:pos="1440"/>
        </w:tabs>
        <w:ind w:left="340" w:hanging="340"/>
        <w:rPr>
          <w:rFonts w:ascii="Calibri" w:hAnsi="Calibri" w:cs="Calibri"/>
          <w:spacing w:val="-3"/>
          <w:lang w:val="nl-NL"/>
        </w:rPr>
      </w:pPr>
    </w:p>
    <w:p w14:paraId="59800420" w14:textId="77777777" w:rsidR="0028535F" w:rsidRDefault="0028535F" w:rsidP="007E30BA">
      <w:pPr>
        <w:tabs>
          <w:tab w:val="left" w:pos="-1440"/>
          <w:tab w:val="left" w:pos="-720"/>
          <w:tab w:val="left" w:pos="0"/>
          <w:tab w:val="left" w:pos="432"/>
          <w:tab w:val="left" w:pos="720"/>
          <w:tab w:val="left" w:pos="864"/>
          <w:tab w:val="left" w:pos="1152"/>
          <w:tab w:val="left" w:pos="1440"/>
        </w:tabs>
        <w:ind w:left="340" w:hanging="340"/>
        <w:rPr>
          <w:rFonts w:ascii="Calibri" w:hAnsi="Calibri" w:cs="Calibri"/>
          <w:b/>
          <w:bCs/>
          <w:spacing w:val="-3"/>
          <w:lang w:val="nl-NL"/>
        </w:rPr>
      </w:pPr>
      <w:r>
        <w:rPr>
          <w:rFonts w:ascii="Calibri" w:hAnsi="Calibri" w:cs="Calibri"/>
          <w:b/>
          <w:bCs/>
          <w:spacing w:val="-3"/>
          <w:lang w:val="nl-NL"/>
        </w:rPr>
        <w:br w:type="page"/>
      </w:r>
    </w:p>
    <w:p w14:paraId="615F0E05" w14:textId="30737C9B" w:rsidR="002C073A" w:rsidRPr="007A2C92" w:rsidRDefault="002C073A" w:rsidP="007E30BA">
      <w:pPr>
        <w:tabs>
          <w:tab w:val="left" w:pos="-1440"/>
          <w:tab w:val="left" w:pos="-720"/>
          <w:tab w:val="left" w:pos="0"/>
          <w:tab w:val="left" w:pos="432"/>
          <w:tab w:val="left" w:pos="720"/>
          <w:tab w:val="left" w:pos="864"/>
          <w:tab w:val="left" w:pos="1152"/>
          <w:tab w:val="left" w:pos="1440"/>
        </w:tabs>
        <w:ind w:left="340" w:hanging="340"/>
        <w:rPr>
          <w:rFonts w:ascii="Calibri" w:hAnsi="Calibri" w:cs="Calibri"/>
          <w:spacing w:val="-3"/>
          <w:lang w:val="nl-NL"/>
        </w:rPr>
      </w:pPr>
      <w:r w:rsidRPr="007A2C92">
        <w:rPr>
          <w:rFonts w:ascii="Calibri" w:hAnsi="Calibri" w:cs="Calibri"/>
          <w:b/>
          <w:bCs/>
          <w:spacing w:val="-3"/>
          <w:lang w:val="nl-NL"/>
        </w:rPr>
        <w:lastRenderedPageBreak/>
        <w:t>c.</w:t>
      </w:r>
      <w:r w:rsidRPr="007A2C92">
        <w:rPr>
          <w:rFonts w:ascii="Calibri" w:hAnsi="Calibri" w:cs="Calibri"/>
          <w:spacing w:val="-3"/>
          <w:lang w:val="nl-NL"/>
        </w:rPr>
        <w:tab/>
        <w:t>Beloning meeruren</w:t>
      </w:r>
    </w:p>
    <w:p w14:paraId="16A9D0DA" w14:textId="77777777" w:rsidR="002C073A" w:rsidRDefault="002C073A" w:rsidP="007E30BA">
      <w:pPr>
        <w:tabs>
          <w:tab w:val="left" w:pos="-1440"/>
          <w:tab w:val="left" w:pos="-720"/>
          <w:tab w:val="left" w:pos="0"/>
          <w:tab w:val="left" w:pos="432"/>
          <w:tab w:val="left" w:pos="720"/>
          <w:tab w:val="left" w:pos="864"/>
          <w:tab w:val="left" w:pos="1152"/>
          <w:tab w:val="left" w:pos="1440"/>
        </w:tabs>
        <w:ind w:left="340" w:hanging="340"/>
        <w:rPr>
          <w:rFonts w:ascii="Calibri" w:hAnsi="Calibri" w:cs="Calibri"/>
          <w:spacing w:val="-3"/>
          <w:lang w:val="nl-NL"/>
        </w:rPr>
      </w:pPr>
      <w:r w:rsidRPr="007A2C92">
        <w:rPr>
          <w:rFonts w:ascii="Calibri" w:hAnsi="Calibri" w:cs="Calibri"/>
          <w:spacing w:val="-3"/>
          <w:lang w:val="nl-NL"/>
        </w:rPr>
        <w:tab/>
        <w:t>Indien een parttime werknemer op verzoek van de werkgever langer werkt dan in zijn contract is overeengekomen, zonder dat sprake is van overwerk als bedoeld in artikel 7.7, wordt over deze meeruren een toeslag van 30% betaald.</w:t>
      </w:r>
    </w:p>
    <w:p w14:paraId="0BBDF86A" w14:textId="77777777" w:rsidR="003F4EFD" w:rsidRPr="007A2C92" w:rsidRDefault="003F4EFD">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11EFBD59"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7.9. Uitbetaling</w:t>
      </w:r>
    </w:p>
    <w:p w14:paraId="353FB3B5" w14:textId="77777777" w:rsidR="002C073A"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Alle in dit artikel genoemde toeslagen, behalve ploegentoeslag, worden uitbetaald aan het eind van de maand, volgend op die waarin het recht daarop is ontstaan.</w:t>
      </w:r>
    </w:p>
    <w:p w14:paraId="67DDFF51" w14:textId="77777777" w:rsidR="00787D81" w:rsidRPr="007A2C92" w:rsidRDefault="00787D81">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4A98BB17" w14:textId="77777777" w:rsidR="003F4EFD" w:rsidRPr="003F4EFD" w:rsidRDefault="003F4EFD" w:rsidP="003F4EFD">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Pr>
          <w:rFonts w:ascii="Calibri" w:hAnsi="Calibri" w:cs="Calibri"/>
          <w:b/>
          <w:spacing w:val="-3"/>
          <w:lang w:val="nl-NL"/>
        </w:rPr>
        <w:t>7.10</w:t>
      </w:r>
      <w:r w:rsidRPr="003F4EFD">
        <w:rPr>
          <w:rFonts w:ascii="Calibri" w:hAnsi="Calibri" w:cs="Calibri"/>
          <w:b/>
          <w:spacing w:val="-3"/>
          <w:lang w:val="nl-NL"/>
        </w:rPr>
        <w:tab/>
      </w:r>
      <w:r>
        <w:rPr>
          <w:rFonts w:ascii="Calibri" w:hAnsi="Calibri" w:cs="Calibri"/>
          <w:b/>
          <w:spacing w:val="-3"/>
          <w:lang w:val="nl-NL"/>
        </w:rPr>
        <w:t xml:space="preserve">. </w:t>
      </w:r>
      <w:r w:rsidR="007E30BA" w:rsidRPr="003F4EFD">
        <w:rPr>
          <w:rFonts w:ascii="Calibri" w:hAnsi="Calibri" w:cs="Calibri"/>
          <w:b/>
          <w:spacing w:val="-3"/>
          <w:lang w:val="nl-NL"/>
        </w:rPr>
        <w:t>BHV-vergoeding</w:t>
      </w:r>
    </w:p>
    <w:p w14:paraId="604E3413" w14:textId="77777777" w:rsidR="003F4EFD" w:rsidRDefault="003F4EFD" w:rsidP="003F4EFD">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Pr>
          <w:rFonts w:ascii="Calibri" w:hAnsi="Calibri" w:cs="Calibri"/>
          <w:spacing w:val="-3"/>
          <w:lang w:val="nl-NL"/>
        </w:rPr>
        <w:t>BHV’ers ontvangen jaarlijks een VVV</w:t>
      </w:r>
      <w:r w:rsidR="007E30BA">
        <w:rPr>
          <w:rFonts w:ascii="Calibri" w:hAnsi="Calibri" w:cs="Calibri"/>
          <w:spacing w:val="-3"/>
          <w:lang w:val="nl-NL"/>
        </w:rPr>
        <w:t>-</w:t>
      </w:r>
      <w:r>
        <w:rPr>
          <w:rFonts w:ascii="Calibri" w:hAnsi="Calibri" w:cs="Calibri"/>
          <w:spacing w:val="-3"/>
          <w:lang w:val="nl-NL"/>
        </w:rPr>
        <w:t>bon ter waarde van € 50.-</w:t>
      </w:r>
    </w:p>
    <w:p w14:paraId="3330AB1F"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D21A584" w14:textId="77777777" w:rsidR="002C073A" w:rsidRPr="007A2C92" w:rsidRDefault="002C073A" w:rsidP="003757B8">
      <w:pPr>
        <w:keepNext/>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7.1</w:t>
      </w:r>
      <w:r w:rsidR="003F4EFD">
        <w:rPr>
          <w:rFonts w:ascii="Calibri" w:hAnsi="Calibri" w:cs="Calibri"/>
          <w:b/>
          <w:spacing w:val="-3"/>
          <w:lang w:val="nl-NL"/>
        </w:rPr>
        <w:t>1</w:t>
      </w:r>
      <w:r w:rsidRPr="007A2C92">
        <w:rPr>
          <w:rFonts w:ascii="Calibri" w:hAnsi="Calibri" w:cs="Calibri"/>
          <w:b/>
          <w:spacing w:val="-3"/>
          <w:lang w:val="nl-NL"/>
        </w:rPr>
        <w:t>. Overbruggingsregeling bij vervallen van consignatie</w:t>
      </w:r>
      <w:r w:rsidR="003757B8" w:rsidRPr="007A2C92">
        <w:rPr>
          <w:rFonts w:ascii="Calibri" w:hAnsi="Calibri" w:cs="Calibri"/>
          <w:b/>
          <w:spacing w:val="-3"/>
          <w:lang w:val="nl-NL"/>
        </w:rPr>
        <w:t xml:space="preserve"> </w:t>
      </w:r>
      <w:r w:rsidRPr="007A2C92">
        <w:rPr>
          <w:rFonts w:ascii="Calibri" w:hAnsi="Calibri" w:cs="Calibri"/>
          <w:b/>
          <w:spacing w:val="-3"/>
          <w:lang w:val="nl-NL"/>
        </w:rPr>
        <w:t>en/of afwijkende uren volgens rooster</w:t>
      </w:r>
    </w:p>
    <w:p w14:paraId="3ED7B050" w14:textId="77777777" w:rsidR="002C073A" w:rsidRPr="007A2C92" w:rsidRDefault="00EC7A24"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002C073A" w:rsidRPr="007A2C92">
        <w:rPr>
          <w:rFonts w:ascii="Calibri" w:hAnsi="Calibri" w:cs="Calibri"/>
          <w:b/>
          <w:spacing w:val="-3"/>
          <w:lang w:val="nl-NL"/>
        </w:rPr>
        <w:t>.</w:t>
      </w:r>
      <w:r w:rsidR="002C073A" w:rsidRPr="007A2C92">
        <w:rPr>
          <w:rFonts w:ascii="Calibri" w:hAnsi="Calibri" w:cs="Calibri"/>
          <w:spacing w:val="-3"/>
          <w:lang w:val="nl-NL"/>
        </w:rPr>
        <w:tab/>
        <w:t>Bij beëindiging om bedrijfsredenen van volgens een vast rooster plaatsvindende consignatie en/of afwijkende uren zal tot de eerste dag van de maand, samenvallend met of volgend op bedoelde beëindiging de volledige betaling van die consignatie</w:t>
      </w:r>
      <w:r w:rsidR="00E43F71" w:rsidRPr="007A2C92">
        <w:rPr>
          <w:rFonts w:ascii="Calibri" w:hAnsi="Calibri" w:cs="Calibri"/>
          <w:spacing w:val="-3"/>
          <w:lang w:val="nl-NL"/>
        </w:rPr>
        <w:t>,</w:t>
      </w:r>
      <w:r w:rsidR="002C073A" w:rsidRPr="007A2C92">
        <w:rPr>
          <w:rFonts w:ascii="Calibri" w:hAnsi="Calibri" w:cs="Calibri"/>
          <w:spacing w:val="-3"/>
          <w:lang w:val="nl-NL"/>
        </w:rPr>
        <w:t xml:space="preserve"> resp. afwijkende uren worden voortgezet. Daarna zal ter overbrugging van de uit die beëindiging voortvloeiende inkomstenderving gedurende 4 </w:t>
      </w:r>
      <w:r w:rsidR="007E30BA" w:rsidRPr="007A2C92">
        <w:rPr>
          <w:rFonts w:ascii="Calibri" w:hAnsi="Calibri" w:cs="Calibri"/>
          <w:spacing w:val="-3"/>
          <w:lang w:val="nl-NL"/>
        </w:rPr>
        <w:t>periodes een</w:t>
      </w:r>
      <w:r w:rsidR="002C073A" w:rsidRPr="007A2C92">
        <w:rPr>
          <w:rFonts w:ascii="Calibri" w:hAnsi="Calibri" w:cs="Calibri"/>
          <w:spacing w:val="-3"/>
          <w:lang w:val="nl-NL"/>
        </w:rPr>
        <w:t xml:space="preserve"> persoonlijke toeslag worden toegekend van resp. 80</w:t>
      </w:r>
      <w:r w:rsidR="002C073A" w:rsidRPr="007A2C92">
        <w:rPr>
          <w:rFonts w:ascii="Calibri" w:hAnsi="Calibri" w:cs="Calibri"/>
          <w:spacing w:val="-3"/>
          <w:lang w:val="nl-NL"/>
        </w:rPr>
        <w:noBreakHyphen/>
        <w:t>, 60</w:t>
      </w:r>
      <w:r w:rsidR="002C073A" w:rsidRPr="007A2C92">
        <w:rPr>
          <w:rFonts w:ascii="Calibri" w:hAnsi="Calibri" w:cs="Calibri"/>
          <w:spacing w:val="-3"/>
          <w:lang w:val="nl-NL"/>
        </w:rPr>
        <w:noBreakHyphen/>
        <w:t>, 40</w:t>
      </w:r>
      <w:r w:rsidR="002C073A" w:rsidRPr="007A2C92">
        <w:rPr>
          <w:rFonts w:ascii="Calibri" w:hAnsi="Calibri" w:cs="Calibri"/>
          <w:spacing w:val="-3"/>
          <w:lang w:val="nl-NL"/>
        </w:rPr>
        <w:noBreakHyphen/>
        <w:t xml:space="preserve"> en 20% van die inkomstenderving.</w:t>
      </w:r>
    </w:p>
    <w:p w14:paraId="7393D489"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094D860E" w14:textId="77777777" w:rsidR="002C073A" w:rsidRPr="007A2C92" w:rsidRDefault="00EC7A24"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002C073A" w:rsidRPr="007A2C92">
        <w:rPr>
          <w:rFonts w:ascii="Calibri" w:hAnsi="Calibri" w:cs="Calibri"/>
          <w:b/>
          <w:spacing w:val="-3"/>
          <w:lang w:val="nl-NL"/>
        </w:rPr>
        <w:t>.</w:t>
      </w:r>
      <w:r w:rsidR="002C073A" w:rsidRPr="007A2C92">
        <w:rPr>
          <w:rFonts w:ascii="Calibri" w:hAnsi="Calibri" w:cs="Calibri"/>
          <w:spacing w:val="-3"/>
          <w:lang w:val="nl-NL"/>
        </w:rPr>
        <w:tab/>
        <w:t>Elk</w:t>
      </w:r>
      <w:r w:rsidR="00E43F71" w:rsidRPr="007A2C92">
        <w:rPr>
          <w:rFonts w:ascii="Calibri" w:hAnsi="Calibri" w:cs="Calibri"/>
          <w:spacing w:val="-3"/>
          <w:lang w:val="nl-NL"/>
        </w:rPr>
        <w:t>e periode</w:t>
      </w:r>
      <w:r w:rsidR="00971572" w:rsidRPr="007A2C92">
        <w:rPr>
          <w:rFonts w:ascii="Calibri" w:hAnsi="Calibri" w:cs="Calibri"/>
          <w:spacing w:val="-3"/>
          <w:lang w:val="nl-NL"/>
        </w:rPr>
        <w:t xml:space="preserve"> </w:t>
      </w:r>
      <w:r w:rsidR="002C073A" w:rsidRPr="007A2C92">
        <w:rPr>
          <w:rFonts w:ascii="Calibri" w:hAnsi="Calibri" w:cs="Calibri"/>
          <w:spacing w:val="-3"/>
          <w:lang w:val="nl-NL"/>
        </w:rPr>
        <w:t xml:space="preserve">bedraagt 1/32 van de tijd </w:t>
      </w:r>
      <w:r w:rsidR="007E30BA" w:rsidRPr="007A2C92">
        <w:rPr>
          <w:rFonts w:ascii="Calibri" w:hAnsi="Calibri" w:cs="Calibri"/>
          <w:spacing w:val="-3"/>
          <w:lang w:val="nl-NL"/>
        </w:rPr>
        <w:t>waarover de</w:t>
      </w:r>
      <w:r w:rsidR="002C073A" w:rsidRPr="007A2C92">
        <w:rPr>
          <w:rFonts w:ascii="Calibri" w:hAnsi="Calibri" w:cs="Calibri"/>
          <w:spacing w:val="-3"/>
          <w:lang w:val="nl-NL"/>
        </w:rPr>
        <w:t xml:space="preserve"> werknemer aan de consignatie en/of afwijkende uren volgens rooster heeft deelgenomen. </w:t>
      </w:r>
      <w:r w:rsidR="00E43F71" w:rsidRPr="007A2C92">
        <w:rPr>
          <w:rFonts w:ascii="Calibri" w:hAnsi="Calibri" w:cs="Calibri"/>
          <w:spacing w:val="-3"/>
          <w:lang w:val="nl-NL"/>
        </w:rPr>
        <w:t xml:space="preserve">De </w:t>
      </w:r>
      <w:r w:rsidR="002C073A" w:rsidRPr="007A2C92">
        <w:rPr>
          <w:rFonts w:ascii="Calibri" w:hAnsi="Calibri" w:cs="Calibri"/>
          <w:spacing w:val="-3"/>
          <w:lang w:val="nl-NL"/>
        </w:rPr>
        <w:t xml:space="preserve">aldus berekende </w:t>
      </w:r>
      <w:r w:rsidR="00E43F71" w:rsidRPr="007A2C92">
        <w:rPr>
          <w:rFonts w:ascii="Calibri" w:hAnsi="Calibri" w:cs="Calibri"/>
          <w:spacing w:val="-3"/>
          <w:lang w:val="nl-NL"/>
        </w:rPr>
        <w:t xml:space="preserve">periode </w:t>
      </w:r>
      <w:r w:rsidR="002C073A" w:rsidRPr="007A2C92">
        <w:rPr>
          <w:rFonts w:ascii="Calibri" w:hAnsi="Calibri" w:cs="Calibri"/>
          <w:spacing w:val="-3"/>
          <w:lang w:val="nl-NL"/>
        </w:rPr>
        <w:t>wordt naar boven afgerond op een veelvoud van een maand. De duur van elk</w:t>
      </w:r>
      <w:r w:rsidR="00E43F71" w:rsidRPr="007A2C92">
        <w:rPr>
          <w:rFonts w:ascii="Calibri" w:hAnsi="Calibri" w:cs="Calibri"/>
          <w:spacing w:val="-3"/>
          <w:lang w:val="nl-NL"/>
        </w:rPr>
        <w:t>e</w:t>
      </w:r>
      <w:r w:rsidR="002C073A" w:rsidRPr="007A2C92">
        <w:rPr>
          <w:rFonts w:ascii="Calibri" w:hAnsi="Calibri" w:cs="Calibri"/>
          <w:spacing w:val="-3"/>
          <w:lang w:val="nl-NL"/>
        </w:rPr>
        <w:t xml:space="preserve"> </w:t>
      </w:r>
      <w:r w:rsidR="00E43F71" w:rsidRPr="007A2C92">
        <w:rPr>
          <w:rFonts w:ascii="Calibri" w:hAnsi="Calibri" w:cs="Calibri"/>
          <w:spacing w:val="-3"/>
          <w:lang w:val="nl-NL"/>
        </w:rPr>
        <w:t xml:space="preserve">periode </w:t>
      </w:r>
      <w:r w:rsidR="002C073A" w:rsidRPr="007A2C92">
        <w:rPr>
          <w:rFonts w:ascii="Calibri" w:hAnsi="Calibri" w:cs="Calibri"/>
          <w:spacing w:val="-3"/>
          <w:lang w:val="nl-NL"/>
        </w:rPr>
        <w:t>bedraagt echter ten hoogste 8 maanden.</w:t>
      </w:r>
    </w:p>
    <w:p w14:paraId="7E1C8B58"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281A9B04" w14:textId="77777777" w:rsidR="002C073A" w:rsidRPr="007A2C92" w:rsidRDefault="00EC7A24"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c</w:t>
      </w:r>
      <w:r w:rsidR="002C073A" w:rsidRPr="007A2C92">
        <w:rPr>
          <w:rFonts w:ascii="Calibri" w:hAnsi="Calibri" w:cs="Calibri"/>
          <w:b/>
          <w:spacing w:val="-3"/>
          <w:lang w:val="nl-NL"/>
        </w:rPr>
        <w:t>.</w:t>
      </w:r>
      <w:r w:rsidR="002C073A" w:rsidRPr="007A2C92">
        <w:rPr>
          <w:rFonts w:ascii="Calibri" w:hAnsi="Calibri" w:cs="Calibri"/>
          <w:spacing w:val="-3"/>
          <w:lang w:val="nl-NL"/>
        </w:rPr>
        <w:tab/>
        <w:t xml:space="preserve">Naast de afbouw, als omschreven </w:t>
      </w:r>
      <w:r w:rsidR="00E43F71" w:rsidRPr="007A2C92">
        <w:rPr>
          <w:rFonts w:ascii="Calibri" w:hAnsi="Calibri" w:cs="Calibri"/>
          <w:spacing w:val="-3"/>
          <w:lang w:val="nl-NL"/>
        </w:rPr>
        <w:t xml:space="preserve">onder </w:t>
      </w:r>
      <w:r w:rsidRPr="007A2C92">
        <w:rPr>
          <w:rFonts w:ascii="Calibri" w:hAnsi="Calibri" w:cs="Calibri"/>
          <w:spacing w:val="-3"/>
          <w:lang w:val="nl-NL"/>
        </w:rPr>
        <w:t>a</w:t>
      </w:r>
      <w:r w:rsidR="00E43F71" w:rsidRPr="007A2C92">
        <w:rPr>
          <w:rFonts w:ascii="Calibri" w:hAnsi="Calibri" w:cs="Calibri"/>
          <w:spacing w:val="-3"/>
          <w:lang w:val="nl-NL"/>
        </w:rPr>
        <w:t>,</w:t>
      </w:r>
      <w:r w:rsidR="002C073A" w:rsidRPr="007A2C92">
        <w:rPr>
          <w:rFonts w:ascii="Calibri" w:hAnsi="Calibri" w:cs="Calibri"/>
          <w:spacing w:val="-3"/>
          <w:lang w:val="nl-NL"/>
        </w:rPr>
        <w:t xml:space="preserve"> wordt de persoonlijke toeslag verminderd met inkomstenstijgingen uit hoofde van indeling in een hoger</w:t>
      </w:r>
      <w:r w:rsidRPr="007A2C92">
        <w:rPr>
          <w:rFonts w:ascii="Calibri" w:hAnsi="Calibri" w:cs="Calibri"/>
          <w:spacing w:val="-3"/>
          <w:lang w:val="nl-NL"/>
        </w:rPr>
        <w:t>e salarisschaal, toekenning van</w:t>
      </w:r>
      <w:r w:rsidR="002C073A" w:rsidRPr="007A2C92">
        <w:rPr>
          <w:rFonts w:ascii="Calibri" w:hAnsi="Calibri" w:cs="Calibri"/>
          <w:spacing w:val="-3"/>
          <w:lang w:val="nl-NL"/>
        </w:rPr>
        <w:t xml:space="preserve"> </w:t>
      </w:r>
      <w:r w:rsidR="00D9097D" w:rsidRPr="007A2C92">
        <w:rPr>
          <w:rFonts w:ascii="Calibri" w:hAnsi="Calibri" w:cs="Calibri"/>
          <w:spacing w:val="-3"/>
          <w:lang w:val="nl-NL"/>
        </w:rPr>
        <w:t xml:space="preserve">aanloop- of </w:t>
      </w:r>
      <w:r w:rsidR="002C073A" w:rsidRPr="007A2C92">
        <w:rPr>
          <w:rFonts w:ascii="Calibri" w:hAnsi="Calibri" w:cs="Calibri"/>
          <w:spacing w:val="-3"/>
          <w:lang w:val="nl-NL"/>
        </w:rPr>
        <w:t>functiejarenverhogingen, (hoger betaalde) ploegendienst of hernieuwde deelname aan consignatie en/of afwijkende uren volgens rooster.</w:t>
      </w:r>
    </w:p>
    <w:p w14:paraId="1FB9BF99" w14:textId="77777777" w:rsidR="00A82610" w:rsidRPr="007A2C92" w:rsidRDefault="00A82610" w:rsidP="007E30BA">
      <w:pPr>
        <w:tabs>
          <w:tab w:val="left" w:pos="-1440"/>
          <w:tab w:val="left" w:pos="-720"/>
        </w:tabs>
        <w:ind w:left="284" w:hanging="284"/>
        <w:rPr>
          <w:rFonts w:ascii="Calibri" w:hAnsi="Calibri" w:cs="Calibri"/>
          <w:b/>
          <w:spacing w:val="-3"/>
          <w:lang w:val="nl-NL"/>
        </w:rPr>
      </w:pPr>
    </w:p>
    <w:p w14:paraId="33F80D93" w14:textId="77777777" w:rsidR="002C073A" w:rsidRPr="007A2C92" w:rsidRDefault="00EC7A24"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d</w:t>
      </w:r>
      <w:r w:rsidR="002C073A" w:rsidRPr="007A2C92">
        <w:rPr>
          <w:rFonts w:ascii="Calibri" w:hAnsi="Calibri" w:cs="Calibri"/>
          <w:b/>
          <w:spacing w:val="-3"/>
          <w:lang w:val="nl-NL"/>
        </w:rPr>
        <w:t>.</w:t>
      </w:r>
      <w:r w:rsidR="002C073A" w:rsidRPr="007A2C92">
        <w:rPr>
          <w:rFonts w:ascii="Calibri" w:hAnsi="Calibri" w:cs="Calibri"/>
          <w:spacing w:val="-3"/>
          <w:lang w:val="nl-NL"/>
        </w:rPr>
        <w:tab/>
        <w:t>Beh</w:t>
      </w:r>
      <w:r w:rsidR="00E43F71" w:rsidRPr="007A2C92">
        <w:rPr>
          <w:rFonts w:ascii="Calibri" w:hAnsi="Calibri" w:cs="Calibri"/>
          <w:spacing w:val="-3"/>
          <w:lang w:val="nl-NL"/>
        </w:rPr>
        <w:t>alve</w:t>
      </w:r>
      <w:r w:rsidR="002C073A" w:rsidRPr="007A2C92">
        <w:rPr>
          <w:rFonts w:ascii="Calibri" w:hAnsi="Calibri" w:cs="Calibri"/>
          <w:spacing w:val="-3"/>
          <w:lang w:val="nl-NL"/>
        </w:rPr>
        <w:t xml:space="preserve"> bij hernieuwde deelname, zal vanaf </w:t>
      </w:r>
      <w:r w:rsidR="00C86875">
        <w:rPr>
          <w:rFonts w:ascii="Calibri" w:hAnsi="Calibri" w:cs="Calibri"/>
          <w:spacing w:val="-3"/>
          <w:lang w:val="nl-NL"/>
        </w:rPr>
        <w:t>7 jaar voorafgaand aan de AOW gerechtigde</w:t>
      </w:r>
      <w:r w:rsidR="002C073A" w:rsidRPr="007A2C92">
        <w:rPr>
          <w:rFonts w:ascii="Calibri" w:hAnsi="Calibri" w:cs="Calibri"/>
          <w:spacing w:val="-3"/>
          <w:lang w:val="nl-NL"/>
        </w:rPr>
        <w:t xml:space="preserve"> leeftijd de dan geldende toeslag niet meer worden verlaagd.</w:t>
      </w:r>
    </w:p>
    <w:p w14:paraId="4E2D94B2"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45AE57C4" w14:textId="77777777" w:rsidR="002C073A" w:rsidRPr="007A2C92" w:rsidRDefault="002C073A" w:rsidP="007E30BA">
      <w:pPr>
        <w:tabs>
          <w:tab w:val="left" w:pos="-1440"/>
          <w:tab w:val="left" w:pos="-720"/>
        </w:tabs>
        <w:ind w:left="284" w:hanging="284"/>
        <w:rPr>
          <w:rFonts w:ascii="Calibri" w:hAnsi="Calibri" w:cs="Calibri"/>
          <w:b/>
          <w:spacing w:val="-3"/>
          <w:lang w:val="nl-NL"/>
        </w:rPr>
      </w:pPr>
      <w:r w:rsidRPr="007A2C92">
        <w:rPr>
          <w:rFonts w:ascii="Calibri" w:hAnsi="Calibri" w:cs="Calibri"/>
          <w:b/>
          <w:spacing w:val="-3"/>
          <w:lang w:val="nl-NL"/>
        </w:rPr>
        <w:t>7.1</w:t>
      </w:r>
      <w:r w:rsidR="003F4EFD">
        <w:rPr>
          <w:rFonts w:ascii="Calibri" w:hAnsi="Calibri" w:cs="Calibri"/>
          <w:b/>
          <w:spacing w:val="-3"/>
          <w:lang w:val="nl-NL"/>
        </w:rPr>
        <w:t>2</w:t>
      </w:r>
      <w:r w:rsidRPr="007A2C92">
        <w:rPr>
          <w:rFonts w:ascii="Calibri" w:hAnsi="Calibri" w:cs="Calibri"/>
          <w:b/>
          <w:spacing w:val="-3"/>
          <w:lang w:val="nl-NL"/>
        </w:rPr>
        <w:t>. Verzuimuren voor arbeid na 22.00 uur en voor 05.00 uur</w:t>
      </w:r>
    </w:p>
    <w:p w14:paraId="4C69D1A5"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 xml:space="preserve">Indien een werknemer in dagdienst buiten zijn dienstrooster arbeid moet verrichten na 22.00 uur, worden hem ter verzekering van voldoende nachtrust, vanaf het begin van zijn eerstvolgende dienst in hetzelfde etmaal evenveel roosteruren, tot ten hoogste 9 uur, vrijaf gegeven als hij na 22.00 uur arbeid heeft verricht. De betrokken werknemer kan evenwel geen recht op deze verzuimuren doen gelden wanneer met deze arbeid op of na 05.00 uur in de ochtend is begonnen. Indien een werknemer recht heeft op verzuimuren, maar na 05.00 uur opnieuw werkzaamheden moet verrichten, vóórdat deze verzuimuren zijn genoten, wordt hem voor die te werken uren roostervrije tijd toegekend. </w:t>
      </w:r>
    </w:p>
    <w:p w14:paraId="129C7FCF"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18DFEC03"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 xml:space="preserve">Indien de betreffende arbeid in een week </w:t>
      </w:r>
      <w:r w:rsidR="004B60BD" w:rsidRPr="007A2C92">
        <w:rPr>
          <w:rFonts w:ascii="Calibri" w:hAnsi="Calibri" w:cs="Calibri"/>
          <w:spacing w:val="-3"/>
          <w:lang w:val="nl-NL"/>
        </w:rPr>
        <w:t>vaker</w:t>
      </w:r>
      <w:r w:rsidRPr="007A2C92">
        <w:rPr>
          <w:rFonts w:ascii="Calibri" w:hAnsi="Calibri" w:cs="Calibri"/>
          <w:spacing w:val="-3"/>
          <w:lang w:val="nl-NL"/>
        </w:rPr>
        <w:t xml:space="preserve"> door dezelfde werknemer wordt verricht tussen 22.00 uur en 05.00 uur</w:t>
      </w:r>
      <w:r w:rsidR="004B60BD" w:rsidRPr="007A2C92">
        <w:rPr>
          <w:rFonts w:ascii="Calibri" w:hAnsi="Calibri" w:cs="Calibri"/>
          <w:spacing w:val="-3"/>
          <w:lang w:val="nl-NL"/>
        </w:rPr>
        <w:t>,</w:t>
      </w:r>
      <w:r w:rsidRPr="007A2C92">
        <w:rPr>
          <w:rFonts w:ascii="Calibri" w:hAnsi="Calibri" w:cs="Calibri"/>
          <w:spacing w:val="-3"/>
          <w:lang w:val="nl-NL"/>
        </w:rPr>
        <w:t xml:space="preserve"> zal ook de tijd vrijaf worden gegeven </w:t>
      </w:r>
      <w:r w:rsidR="00EC7A24" w:rsidRPr="007A2C92">
        <w:rPr>
          <w:rFonts w:ascii="Calibri" w:hAnsi="Calibri" w:cs="Calibri"/>
          <w:spacing w:val="-3"/>
          <w:lang w:val="nl-NL"/>
        </w:rPr>
        <w:t>die</w:t>
      </w:r>
      <w:r w:rsidRPr="007A2C92">
        <w:rPr>
          <w:rFonts w:ascii="Calibri" w:hAnsi="Calibri" w:cs="Calibri"/>
          <w:spacing w:val="-3"/>
          <w:lang w:val="nl-NL"/>
        </w:rPr>
        <w:t xml:space="preserve"> de werknemer nodig heeft om van zijn huis naar het bedrijf en van het bedrijf weer naar huis te gaan.</w:t>
      </w:r>
    </w:p>
    <w:p w14:paraId="616DF153"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5803AD28" w14:textId="77777777" w:rsidR="0028535F" w:rsidRDefault="0028535F" w:rsidP="007E30BA">
      <w:pPr>
        <w:tabs>
          <w:tab w:val="left" w:pos="-1440"/>
          <w:tab w:val="left" w:pos="-720"/>
        </w:tabs>
        <w:ind w:left="284" w:hanging="284"/>
        <w:rPr>
          <w:rFonts w:ascii="Calibri" w:hAnsi="Calibri" w:cs="Calibri"/>
          <w:b/>
          <w:spacing w:val="-3"/>
          <w:lang w:val="nl-NL"/>
        </w:rPr>
      </w:pPr>
      <w:r>
        <w:rPr>
          <w:rFonts w:ascii="Calibri" w:hAnsi="Calibri" w:cs="Calibri"/>
          <w:b/>
          <w:spacing w:val="-3"/>
          <w:lang w:val="nl-NL"/>
        </w:rPr>
        <w:br w:type="page"/>
      </w:r>
    </w:p>
    <w:p w14:paraId="51CFECDF" w14:textId="66FB76A6"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lastRenderedPageBreak/>
        <w:t>c.</w:t>
      </w:r>
      <w:r w:rsidRPr="007A2C92">
        <w:rPr>
          <w:rFonts w:ascii="Calibri" w:hAnsi="Calibri" w:cs="Calibri"/>
          <w:b/>
          <w:spacing w:val="-3"/>
          <w:lang w:val="nl-NL"/>
        </w:rPr>
        <w:tab/>
      </w:r>
      <w:r w:rsidRPr="007A2C92">
        <w:rPr>
          <w:rFonts w:ascii="Calibri" w:hAnsi="Calibri" w:cs="Calibri"/>
          <w:spacing w:val="-3"/>
          <w:lang w:val="nl-NL"/>
        </w:rPr>
        <w:t xml:space="preserve">Indien de uren niet worden opgenomen </w:t>
      </w:r>
      <w:r w:rsidR="004B60BD" w:rsidRPr="007A2C92">
        <w:rPr>
          <w:rFonts w:ascii="Calibri" w:hAnsi="Calibri" w:cs="Calibri"/>
          <w:spacing w:val="-3"/>
          <w:lang w:val="nl-NL"/>
        </w:rPr>
        <w:t xml:space="preserve">direct </w:t>
      </w:r>
      <w:r w:rsidRPr="007A2C92">
        <w:rPr>
          <w:rFonts w:ascii="Calibri" w:hAnsi="Calibri" w:cs="Calibri"/>
          <w:spacing w:val="-3"/>
          <w:lang w:val="nl-NL"/>
        </w:rPr>
        <w:t xml:space="preserve">na afloop van het overwerk, hetzij dat </w:t>
      </w:r>
      <w:r w:rsidR="004B60BD" w:rsidRPr="007A2C92">
        <w:rPr>
          <w:rFonts w:ascii="Calibri" w:hAnsi="Calibri" w:cs="Calibri"/>
          <w:spacing w:val="-3"/>
          <w:lang w:val="nl-NL"/>
        </w:rPr>
        <w:t xml:space="preserve">in het </w:t>
      </w:r>
      <w:r w:rsidR="007E30BA" w:rsidRPr="007A2C92">
        <w:rPr>
          <w:rFonts w:ascii="Calibri" w:hAnsi="Calibri" w:cs="Calibri"/>
          <w:spacing w:val="-3"/>
          <w:lang w:val="nl-NL"/>
        </w:rPr>
        <w:t>algemeen op</w:t>
      </w:r>
      <w:r w:rsidRPr="007A2C92">
        <w:rPr>
          <w:rFonts w:ascii="Calibri" w:hAnsi="Calibri" w:cs="Calibri"/>
          <w:spacing w:val="-3"/>
          <w:lang w:val="nl-NL"/>
        </w:rPr>
        <w:t xml:space="preserve"> deze tijd geen arbeid wordt verricht door de betrokken werknemer, worden </w:t>
      </w:r>
      <w:r w:rsidR="004B60BD" w:rsidRPr="007A2C92">
        <w:rPr>
          <w:rFonts w:ascii="Calibri" w:hAnsi="Calibri" w:cs="Calibri"/>
          <w:spacing w:val="-3"/>
          <w:lang w:val="nl-NL"/>
        </w:rPr>
        <w:t>de</w:t>
      </w:r>
      <w:r w:rsidRPr="007A2C92">
        <w:rPr>
          <w:rFonts w:ascii="Calibri" w:hAnsi="Calibri" w:cs="Calibri"/>
          <w:spacing w:val="-3"/>
          <w:lang w:val="nl-NL"/>
        </w:rPr>
        <w:t xml:space="preserve">ze </w:t>
      </w:r>
      <w:r w:rsidR="004B60BD" w:rsidRPr="007A2C92">
        <w:rPr>
          <w:rFonts w:ascii="Calibri" w:hAnsi="Calibri" w:cs="Calibri"/>
          <w:spacing w:val="-3"/>
          <w:lang w:val="nl-NL"/>
        </w:rPr>
        <w:t xml:space="preserve">uren </w:t>
      </w:r>
      <w:r w:rsidRPr="007A2C92">
        <w:rPr>
          <w:rFonts w:ascii="Calibri" w:hAnsi="Calibri" w:cs="Calibri"/>
          <w:spacing w:val="-3"/>
          <w:lang w:val="nl-NL"/>
        </w:rPr>
        <w:t xml:space="preserve">in het geheel niet toegekend. </w:t>
      </w:r>
    </w:p>
    <w:p w14:paraId="30BEFA2F" w14:textId="71F28663" w:rsidR="00DC01A4" w:rsidRPr="007A2C92" w:rsidRDefault="00DC01A4">
      <w:pPr>
        <w:tabs>
          <w:tab w:val="left" w:pos="-1440"/>
          <w:tab w:val="left" w:pos="-720"/>
          <w:tab w:val="left" w:pos="0"/>
          <w:tab w:val="left" w:pos="426"/>
          <w:tab w:val="left" w:pos="864"/>
          <w:tab w:val="left" w:pos="1152"/>
          <w:tab w:val="left" w:pos="1440"/>
        </w:tabs>
        <w:ind w:left="420" w:hanging="420"/>
        <w:rPr>
          <w:rFonts w:ascii="Calibri" w:hAnsi="Calibri" w:cs="Calibri"/>
          <w:b/>
          <w:spacing w:val="-3"/>
          <w:u w:val="single"/>
          <w:lang w:val="nl-NL"/>
        </w:rPr>
      </w:pPr>
    </w:p>
    <w:p w14:paraId="2990A861" w14:textId="77777777" w:rsidR="002C073A" w:rsidRPr="00231C49" w:rsidRDefault="002C073A" w:rsidP="00FA56BD">
      <w:pPr>
        <w:pStyle w:val="Kop1"/>
      </w:pPr>
      <w:bookmarkStart w:id="10" w:name="_Toc502306261"/>
      <w:r w:rsidRPr="00231C49">
        <w:t>ARTIKEL 8</w:t>
      </w:r>
      <w:r w:rsidR="00DC01A4" w:rsidRPr="00231C49">
        <w:tab/>
      </w:r>
      <w:r w:rsidRPr="00231C49">
        <w:t>Zon</w:t>
      </w:r>
      <w:r w:rsidRPr="00231C49">
        <w:noBreakHyphen/>
        <w:t xml:space="preserve"> en feestdagen</w:t>
      </w:r>
      <w:bookmarkEnd w:id="10"/>
    </w:p>
    <w:p w14:paraId="2D9859C5"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48B8ADD0"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b/>
          <w:spacing w:val="-3"/>
          <w:lang w:val="nl-NL"/>
        </w:rPr>
        <w:t>8.1.</w:t>
      </w:r>
      <w:r w:rsidRPr="007A2C92">
        <w:rPr>
          <w:rFonts w:ascii="Calibri" w:hAnsi="Calibri" w:cs="Calibri"/>
          <w:spacing w:val="-3"/>
          <w:lang w:val="nl-NL"/>
        </w:rPr>
        <w:t xml:space="preserve"> Op zon</w:t>
      </w:r>
      <w:r w:rsidRPr="007A2C92">
        <w:rPr>
          <w:rFonts w:ascii="Calibri" w:hAnsi="Calibri" w:cs="Calibri"/>
          <w:spacing w:val="-3"/>
          <w:lang w:val="nl-NL"/>
        </w:rPr>
        <w:noBreakHyphen/>
        <w:t xml:space="preserve"> en feestdagen wordt als regel niet gewerkt.</w:t>
      </w:r>
    </w:p>
    <w:p w14:paraId="6FF0D6D5"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056E9428" w14:textId="77777777" w:rsidR="002C073A" w:rsidRPr="007A2C92" w:rsidRDefault="002C073A" w:rsidP="00C90F17">
      <w:pPr>
        <w:tabs>
          <w:tab w:val="left" w:pos="-1440"/>
          <w:tab w:val="left" w:pos="-720"/>
          <w:tab w:val="left" w:pos="426"/>
          <w:tab w:val="left" w:pos="720"/>
          <w:tab w:val="left" w:pos="864"/>
          <w:tab w:val="left" w:pos="1152"/>
          <w:tab w:val="left" w:pos="1440"/>
        </w:tabs>
        <w:ind w:left="426" w:hanging="426"/>
        <w:rPr>
          <w:rFonts w:ascii="Calibri" w:hAnsi="Calibri" w:cs="Calibri"/>
          <w:spacing w:val="-3"/>
          <w:lang w:val="nl-NL"/>
        </w:rPr>
      </w:pPr>
      <w:r w:rsidRPr="007A2C92">
        <w:rPr>
          <w:rFonts w:ascii="Calibri" w:hAnsi="Calibri" w:cs="Calibri"/>
          <w:b/>
          <w:spacing w:val="-3"/>
          <w:lang w:val="nl-NL"/>
        </w:rPr>
        <w:t>8.2.</w:t>
      </w:r>
      <w:r w:rsidRPr="007A2C92">
        <w:rPr>
          <w:rFonts w:ascii="Calibri" w:hAnsi="Calibri" w:cs="Calibri"/>
          <w:spacing w:val="-3"/>
          <w:lang w:val="nl-NL"/>
        </w:rPr>
        <w:t xml:space="preserve"> Onder feestdagen worden in deze </w:t>
      </w:r>
      <w:r w:rsidR="00AB40D3">
        <w:rPr>
          <w:rFonts w:ascii="Calibri" w:hAnsi="Calibri" w:cs="Calibri"/>
          <w:spacing w:val="-3"/>
          <w:lang w:val="nl-NL"/>
        </w:rPr>
        <w:t>cao</w:t>
      </w:r>
      <w:r w:rsidRPr="007A2C92">
        <w:rPr>
          <w:rFonts w:ascii="Calibri" w:hAnsi="Calibri" w:cs="Calibri"/>
          <w:spacing w:val="-3"/>
          <w:lang w:val="nl-NL"/>
        </w:rPr>
        <w:t xml:space="preserve"> verstaan:</w:t>
      </w:r>
    </w:p>
    <w:p w14:paraId="7E366FDC" w14:textId="77777777" w:rsidR="002C073A" w:rsidRPr="007A2C92" w:rsidRDefault="00C90F17" w:rsidP="007E30BA">
      <w:pPr>
        <w:tabs>
          <w:tab w:val="left" w:pos="-1440"/>
          <w:tab w:val="left" w:pos="-720"/>
          <w:tab w:val="left" w:pos="426"/>
          <w:tab w:val="left" w:pos="720"/>
          <w:tab w:val="left" w:pos="864"/>
          <w:tab w:val="left" w:pos="1152"/>
          <w:tab w:val="left" w:pos="1440"/>
        </w:tabs>
        <w:ind w:left="426" w:hanging="426"/>
        <w:rPr>
          <w:rFonts w:ascii="Calibri" w:hAnsi="Calibri" w:cs="Calibri"/>
          <w:spacing w:val="-3"/>
          <w:lang w:val="nl-NL"/>
        </w:rPr>
      </w:pPr>
      <w:r w:rsidRPr="007A2C92">
        <w:rPr>
          <w:rFonts w:ascii="Calibri" w:hAnsi="Calibri" w:cs="Calibri"/>
          <w:spacing w:val="-3"/>
          <w:lang w:val="nl-NL"/>
        </w:rPr>
        <w:tab/>
      </w:r>
      <w:r w:rsidR="007E30BA" w:rsidRPr="007A2C92">
        <w:rPr>
          <w:rFonts w:ascii="Calibri" w:hAnsi="Calibri" w:cs="Calibri"/>
          <w:spacing w:val="-3"/>
          <w:lang w:val="nl-NL"/>
        </w:rPr>
        <w:t>Nieuwjaarsdag</w:t>
      </w:r>
      <w:r w:rsidR="002C073A" w:rsidRPr="007A2C92">
        <w:rPr>
          <w:rFonts w:ascii="Calibri" w:hAnsi="Calibri" w:cs="Calibri"/>
          <w:spacing w:val="-3"/>
          <w:lang w:val="nl-NL"/>
        </w:rPr>
        <w:t xml:space="preserve">, de beide </w:t>
      </w:r>
      <w:r w:rsidR="00BA60E8" w:rsidRPr="007A2C92">
        <w:rPr>
          <w:rFonts w:ascii="Calibri" w:hAnsi="Calibri" w:cs="Calibri"/>
          <w:spacing w:val="-3"/>
          <w:lang w:val="nl-NL"/>
        </w:rPr>
        <w:t>p</w:t>
      </w:r>
      <w:r w:rsidR="002C073A" w:rsidRPr="007A2C92">
        <w:rPr>
          <w:rFonts w:ascii="Calibri" w:hAnsi="Calibri" w:cs="Calibri"/>
          <w:spacing w:val="-3"/>
          <w:lang w:val="nl-NL"/>
        </w:rPr>
        <w:t xml:space="preserve">aasdagen, Hemelvaartsdag, de beide </w:t>
      </w:r>
      <w:r w:rsidR="00BA60E8" w:rsidRPr="007A2C92">
        <w:rPr>
          <w:rFonts w:ascii="Calibri" w:hAnsi="Calibri" w:cs="Calibri"/>
          <w:spacing w:val="-3"/>
          <w:lang w:val="nl-NL"/>
        </w:rPr>
        <w:t>p</w:t>
      </w:r>
      <w:r w:rsidR="002C073A" w:rsidRPr="007A2C92">
        <w:rPr>
          <w:rFonts w:ascii="Calibri" w:hAnsi="Calibri" w:cs="Calibri"/>
          <w:spacing w:val="-3"/>
          <w:lang w:val="nl-NL"/>
        </w:rPr>
        <w:t xml:space="preserve">inksterdagen en de beide </w:t>
      </w:r>
      <w:r w:rsidR="00BA60E8" w:rsidRPr="007A2C92">
        <w:rPr>
          <w:rFonts w:ascii="Calibri" w:hAnsi="Calibri" w:cs="Calibri"/>
          <w:spacing w:val="-3"/>
          <w:lang w:val="nl-NL"/>
        </w:rPr>
        <w:t>k</w:t>
      </w:r>
      <w:r w:rsidR="002C073A" w:rsidRPr="007A2C92">
        <w:rPr>
          <w:rFonts w:ascii="Calibri" w:hAnsi="Calibri" w:cs="Calibri"/>
          <w:spacing w:val="-3"/>
          <w:lang w:val="nl-NL"/>
        </w:rPr>
        <w:t xml:space="preserve">erstdagen en de door de overheid aangewezen dag ter viering </w:t>
      </w:r>
      <w:r w:rsidR="007E30BA" w:rsidRPr="007A2C92">
        <w:rPr>
          <w:rFonts w:ascii="Calibri" w:hAnsi="Calibri" w:cs="Calibri"/>
          <w:spacing w:val="-3"/>
          <w:lang w:val="nl-NL"/>
        </w:rPr>
        <w:t xml:space="preserve">van </w:t>
      </w:r>
      <w:r w:rsidR="007E30BA">
        <w:rPr>
          <w:rFonts w:ascii="Calibri" w:hAnsi="Calibri" w:cs="Calibri"/>
          <w:spacing w:val="-3"/>
          <w:lang w:val="nl-NL"/>
        </w:rPr>
        <w:t>Koningsdag</w:t>
      </w:r>
      <w:r w:rsidR="0004115F">
        <w:rPr>
          <w:rFonts w:ascii="Calibri" w:hAnsi="Calibri" w:cs="Calibri"/>
          <w:spacing w:val="-3"/>
          <w:lang w:val="nl-NL"/>
        </w:rPr>
        <w:t xml:space="preserve"> en in lustrumj</w:t>
      </w:r>
      <w:r w:rsidR="002C073A" w:rsidRPr="007A2C92">
        <w:rPr>
          <w:rFonts w:ascii="Calibri" w:hAnsi="Calibri" w:cs="Calibri"/>
          <w:spacing w:val="-3"/>
          <w:lang w:val="nl-NL"/>
        </w:rPr>
        <w:t>a</w:t>
      </w:r>
      <w:r w:rsidR="002C073A" w:rsidRPr="007A2C92">
        <w:rPr>
          <w:rFonts w:ascii="Calibri" w:hAnsi="Calibri" w:cs="Calibri"/>
          <w:spacing w:val="-3"/>
          <w:lang w:val="nl-NL"/>
        </w:rPr>
        <w:softHyphen/>
        <w:t>ren 5 mei</w:t>
      </w:r>
      <w:r w:rsidR="00264A73" w:rsidRPr="007A2C92">
        <w:rPr>
          <w:rFonts w:ascii="Calibri" w:hAnsi="Calibri" w:cs="Calibri"/>
          <w:spacing w:val="-3"/>
          <w:lang w:val="nl-NL"/>
        </w:rPr>
        <w:t xml:space="preserve">, ter viering van de nationale </w:t>
      </w:r>
      <w:r w:rsidR="00BA60E8" w:rsidRPr="007A2C92">
        <w:rPr>
          <w:rFonts w:ascii="Calibri" w:hAnsi="Calibri" w:cs="Calibri"/>
          <w:spacing w:val="-3"/>
          <w:lang w:val="nl-NL"/>
        </w:rPr>
        <w:t>b</w:t>
      </w:r>
      <w:r w:rsidR="002C073A" w:rsidRPr="007A2C92">
        <w:rPr>
          <w:rFonts w:ascii="Calibri" w:hAnsi="Calibri" w:cs="Calibri"/>
          <w:spacing w:val="-3"/>
          <w:lang w:val="nl-NL"/>
        </w:rPr>
        <w:t>evrijdingsdag.</w:t>
      </w:r>
    </w:p>
    <w:p w14:paraId="096E4702"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6A6C368" w14:textId="77777777" w:rsidR="002C073A" w:rsidRPr="007A2C92" w:rsidRDefault="002C073A" w:rsidP="00C90F17">
      <w:pPr>
        <w:tabs>
          <w:tab w:val="left" w:pos="-1440"/>
          <w:tab w:val="left" w:pos="-720"/>
          <w:tab w:val="left" w:pos="0"/>
          <w:tab w:val="left" w:pos="432"/>
          <w:tab w:val="left" w:pos="720"/>
          <w:tab w:val="left" w:pos="864"/>
          <w:tab w:val="left" w:pos="1152"/>
          <w:tab w:val="left" w:pos="1440"/>
        </w:tabs>
        <w:ind w:left="426" w:hanging="426"/>
        <w:rPr>
          <w:rFonts w:ascii="Calibri" w:hAnsi="Calibri" w:cs="Calibri"/>
          <w:spacing w:val="-3"/>
          <w:lang w:val="nl-NL"/>
        </w:rPr>
      </w:pPr>
      <w:r w:rsidRPr="007A2C92">
        <w:rPr>
          <w:rFonts w:ascii="Calibri" w:hAnsi="Calibri" w:cs="Calibri"/>
          <w:b/>
          <w:spacing w:val="-3"/>
          <w:lang w:val="nl-NL"/>
        </w:rPr>
        <w:t>8.3.</w:t>
      </w:r>
      <w:r w:rsidRPr="007A2C92">
        <w:rPr>
          <w:rFonts w:ascii="Calibri" w:hAnsi="Calibri" w:cs="Calibri"/>
          <w:spacing w:val="-3"/>
          <w:lang w:val="nl-NL"/>
        </w:rPr>
        <w:t xml:space="preserve"> Voor de toepassing van dit artikel en de a</w:t>
      </w:r>
      <w:r w:rsidR="00BA60E8" w:rsidRPr="007A2C92">
        <w:rPr>
          <w:rFonts w:ascii="Calibri" w:hAnsi="Calibri" w:cs="Calibri"/>
          <w:spacing w:val="-3"/>
          <w:lang w:val="nl-NL"/>
        </w:rPr>
        <w:t>n</w:t>
      </w:r>
      <w:r w:rsidRPr="007A2C92">
        <w:rPr>
          <w:rFonts w:ascii="Calibri" w:hAnsi="Calibri" w:cs="Calibri"/>
          <w:spacing w:val="-3"/>
          <w:lang w:val="nl-NL"/>
        </w:rPr>
        <w:t xml:space="preserve">dere artikelen van deze </w:t>
      </w:r>
      <w:r w:rsidR="00AB40D3">
        <w:rPr>
          <w:rFonts w:ascii="Calibri" w:hAnsi="Calibri" w:cs="Calibri"/>
          <w:spacing w:val="-3"/>
          <w:lang w:val="nl-NL"/>
        </w:rPr>
        <w:t>cao</w:t>
      </w:r>
      <w:r w:rsidRPr="007A2C92">
        <w:rPr>
          <w:rFonts w:ascii="Calibri" w:hAnsi="Calibri" w:cs="Calibri"/>
          <w:spacing w:val="-3"/>
          <w:lang w:val="nl-NL"/>
        </w:rPr>
        <w:t xml:space="preserve"> worden de zon</w:t>
      </w:r>
      <w:r w:rsidRPr="007A2C92">
        <w:rPr>
          <w:rFonts w:ascii="Calibri" w:hAnsi="Calibri" w:cs="Calibri"/>
          <w:spacing w:val="-3"/>
          <w:lang w:val="nl-NL"/>
        </w:rPr>
        <w:noBreakHyphen/>
        <w:t xml:space="preserve"> en feestdagen geacht een periode van 24 aaneengesloten uren te omvatten en te lopen van 00.00 tot 24.00 uur, met uitzondering van het in </w:t>
      </w:r>
      <w:r w:rsidR="00083A31" w:rsidRPr="007A2C92">
        <w:rPr>
          <w:rFonts w:ascii="Calibri" w:hAnsi="Calibri" w:cs="Calibri"/>
          <w:spacing w:val="-3"/>
          <w:lang w:val="nl-NL"/>
        </w:rPr>
        <w:t xml:space="preserve">artikel </w:t>
      </w:r>
      <w:r w:rsidRPr="007A2C92">
        <w:rPr>
          <w:rFonts w:ascii="Calibri" w:hAnsi="Calibri" w:cs="Calibri"/>
          <w:spacing w:val="-3"/>
          <w:lang w:val="nl-NL"/>
        </w:rPr>
        <w:t>8.4. bepaalde.</w:t>
      </w:r>
    </w:p>
    <w:p w14:paraId="26A36904"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6007812"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b/>
          <w:spacing w:val="-3"/>
          <w:lang w:val="nl-NL"/>
        </w:rPr>
        <w:t>8.4.</w:t>
      </w:r>
      <w:r w:rsidRPr="007A2C92">
        <w:rPr>
          <w:rFonts w:ascii="Calibri" w:hAnsi="Calibri" w:cs="Calibri"/>
          <w:spacing w:val="-3"/>
          <w:lang w:val="nl-NL"/>
        </w:rPr>
        <w:t xml:space="preserve"> Stop</w:t>
      </w:r>
      <w:r w:rsidRPr="007A2C92">
        <w:rPr>
          <w:rFonts w:ascii="Calibri" w:hAnsi="Calibri" w:cs="Calibri"/>
          <w:spacing w:val="-3"/>
          <w:lang w:val="nl-NL"/>
        </w:rPr>
        <w:noBreakHyphen/>
        <w:t xml:space="preserve"> en aanvangstijden rond feestdagen voor werknemers in de 3</w:t>
      </w:r>
      <w:r w:rsidRPr="007A2C92">
        <w:rPr>
          <w:rFonts w:ascii="Calibri" w:hAnsi="Calibri" w:cs="Calibri"/>
          <w:spacing w:val="-3"/>
          <w:lang w:val="nl-NL"/>
        </w:rPr>
        <w:noBreakHyphen/>
        <w:t>ploegendienst:</w:t>
      </w:r>
    </w:p>
    <w:p w14:paraId="3B0B3E87" w14:textId="77777777" w:rsidR="002C073A" w:rsidRPr="007A2C92" w:rsidRDefault="00BA60E8">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ab/>
      </w:r>
      <w:r w:rsidR="00C51595" w:rsidRPr="007A2C92">
        <w:rPr>
          <w:rFonts w:ascii="Calibri" w:hAnsi="Calibri" w:cs="Calibri"/>
          <w:b/>
          <w:spacing w:val="-3"/>
          <w:lang w:val="nl-NL"/>
        </w:rPr>
        <w:t>Oudjaar/N</w:t>
      </w:r>
      <w:r w:rsidR="002C073A" w:rsidRPr="007A2C92">
        <w:rPr>
          <w:rFonts w:ascii="Calibri" w:hAnsi="Calibri" w:cs="Calibri"/>
          <w:b/>
          <w:spacing w:val="-3"/>
          <w:lang w:val="nl-NL"/>
        </w:rPr>
        <w:t>ieuwjaar</w:t>
      </w:r>
    </w:p>
    <w:p w14:paraId="396AA1C7" w14:textId="77777777" w:rsidR="002C073A" w:rsidRPr="007A2C92" w:rsidRDefault="00BA60E8" w:rsidP="00BA60E8">
      <w:pPr>
        <w:tabs>
          <w:tab w:val="left" w:pos="-1440"/>
          <w:tab w:val="left" w:pos="-720"/>
          <w:tab w:val="left" w:pos="0"/>
          <w:tab w:val="left" w:pos="432"/>
          <w:tab w:val="left" w:pos="720"/>
          <w:tab w:val="left" w:pos="864"/>
          <w:tab w:val="left" w:pos="1152"/>
          <w:tab w:val="left" w:pos="1440"/>
        </w:tabs>
        <w:ind w:left="1440" w:hanging="1440"/>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Stop:</w:t>
      </w:r>
      <w:r w:rsidR="002C073A" w:rsidRPr="007A2C92">
        <w:rPr>
          <w:rFonts w:ascii="Calibri" w:hAnsi="Calibri" w:cs="Calibri"/>
          <w:spacing w:val="-3"/>
          <w:lang w:val="nl-NL"/>
        </w:rPr>
        <w:tab/>
      </w:r>
      <w:r w:rsidRPr="007A2C92">
        <w:rPr>
          <w:rFonts w:ascii="Calibri" w:hAnsi="Calibri" w:cs="Calibri"/>
          <w:spacing w:val="-3"/>
          <w:lang w:val="nl-NL"/>
        </w:rPr>
        <w:tab/>
      </w:r>
      <w:r w:rsidR="00704F04" w:rsidRPr="007A2C92">
        <w:rPr>
          <w:rFonts w:ascii="Calibri" w:hAnsi="Calibri" w:cs="Calibri"/>
          <w:spacing w:val="-3"/>
          <w:lang w:val="nl-NL"/>
        </w:rPr>
        <w:t xml:space="preserve">Indien gewerkt wordt op 31 december geldt voor de middagdienst dat vanaf 18.00 uur verlof met behoud van </w:t>
      </w:r>
      <w:r w:rsidRPr="007A2C92">
        <w:rPr>
          <w:rFonts w:ascii="Calibri" w:hAnsi="Calibri" w:cs="Calibri"/>
          <w:spacing w:val="-3"/>
          <w:lang w:val="nl-NL"/>
        </w:rPr>
        <w:t xml:space="preserve">maandinkomen </w:t>
      </w:r>
      <w:r w:rsidR="00704F04" w:rsidRPr="007A2C92">
        <w:rPr>
          <w:rFonts w:ascii="Calibri" w:hAnsi="Calibri" w:cs="Calibri"/>
          <w:spacing w:val="-3"/>
          <w:lang w:val="nl-NL"/>
        </w:rPr>
        <w:t>wordt gegeven. Indien sprake is van collectief verlof op 30 en 31 december dan word</w:t>
      </w:r>
      <w:r w:rsidRPr="007A2C92">
        <w:rPr>
          <w:rFonts w:ascii="Calibri" w:hAnsi="Calibri" w:cs="Calibri"/>
          <w:spacing w:val="-3"/>
          <w:lang w:val="nl-NL"/>
        </w:rPr>
        <w:t>en</w:t>
      </w:r>
      <w:r w:rsidR="00704F04" w:rsidRPr="007A2C92">
        <w:rPr>
          <w:rFonts w:ascii="Calibri" w:hAnsi="Calibri" w:cs="Calibri"/>
          <w:spacing w:val="-3"/>
          <w:lang w:val="nl-NL"/>
        </w:rPr>
        <w:t xml:space="preserve"> voor iedere werknemer </w:t>
      </w:r>
      <w:r w:rsidRPr="007A2C92">
        <w:rPr>
          <w:rFonts w:ascii="Calibri" w:hAnsi="Calibri" w:cs="Calibri"/>
          <w:spacing w:val="-3"/>
          <w:lang w:val="nl-NL"/>
        </w:rPr>
        <w:t>vakantie-</w:t>
      </w:r>
      <w:r w:rsidR="00704F04" w:rsidRPr="007A2C92">
        <w:rPr>
          <w:rFonts w:ascii="Calibri" w:hAnsi="Calibri" w:cs="Calibri"/>
          <w:spacing w:val="-3"/>
          <w:lang w:val="nl-NL"/>
        </w:rPr>
        <w:t xml:space="preserve">uren </w:t>
      </w:r>
      <w:r w:rsidRPr="007A2C92">
        <w:rPr>
          <w:rFonts w:ascii="Calibri" w:hAnsi="Calibri" w:cs="Calibri"/>
          <w:spacing w:val="-3"/>
          <w:lang w:val="nl-NL"/>
        </w:rPr>
        <w:t xml:space="preserve">volgens </w:t>
      </w:r>
      <w:r w:rsidR="00704F04" w:rsidRPr="007A2C92">
        <w:rPr>
          <w:rFonts w:ascii="Calibri" w:hAnsi="Calibri" w:cs="Calibri"/>
          <w:spacing w:val="-3"/>
          <w:lang w:val="nl-NL"/>
        </w:rPr>
        <w:t>dienstrooster afgeschreven.</w:t>
      </w:r>
      <w:r w:rsidR="002C073A" w:rsidRPr="007A2C92">
        <w:rPr>
          <w:rFonts w:ascii="Calibri" w:hAnsi="Calibri" w:cs="Calibri"/>
          <w:spacing w:val="-3"/>
          <w:lang w:val="nl-NL"/>
        </w:rPr>
        <w:t xml:space="preserve"> </w:t>
      </w:r>
      <w:r w:rsidR="00704F04" w:rsidRPr="007A2C92">
        <w:rPr>
          <w:rFonts w:ascii="Calibri" w:hAnsi="Calibri" w:cs="Calibri"/>
          <w:spacing w:val="-3"/>
          <w:lang w:val="nl-NL"/>
        </w:rPr>
        <w:t>V</w:t>
      </w:r>
      <w:r w:rsidR="002C073A" w:rsidRPr="007A2C92">
        <w:rPr>
          <w:rFonts w:ascii="Calibri" w:hAnsi="Calibri" w:cs="Calibri"/>
          <w:spacing w:val="-3"/>
          <w:lang w:val="nl-NL"/>
        </w:rPr>
        <w:t>alt 31 december op een zaterdag of zondag dan wordt de productie op resp. zaterdag 31 of 30 december op de gebruikelijke tijdstippen gestopt.</w:t>
      </w:r>
    </w:p>
    <w:p w14:paraId="4ACD15E0" w14:textId="77777777" w:rsidR="002C073A" w:rsidRPr="007A2C92" w:rsidRDefault="00BA60E8">
      <w:pPr>
        <w:tabs>
          <w:tab w:val="left" w:pos="-1440"/>
          <w:tab w:val="left" w:pos="-720"/>
          <w:tab w:val="left" w:pos="0"/>
          <w:tab w:val="left" w:pos="432"/>
          <w:tab w:val="left" w:pos="864"/>
          <w:tab w:val="left" w:pos="1134"/>
          <w:tab w:val="left" w:pos="1440"/>
        </w:tabs>
        <w:ind w:left="1440" w:hanging="1440"/>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 xml:space="preserve">Aanvang: </w:t>
      </w:r>
      <w:r w:rsidR="002C073A" w:rsidRPr="007A2C92">
        <w:rPr>
          <w:rFonts w:ascii="Calibri" w:hAnsi="Calibri" w:cs="Calibri"/>
          <w:spacing w:val="-3"/>
          <w:lang w:val="nl-NL"/>
        </w:rPr>
        <w:tab/>
        <w:t>op de 1e werkdag ná 1 januari op het aanvangstijdstip van de ochtendploeg.</w:t>
      </w:r>
    </w:p>
    <w:p w14:paraId="3263ECC9" w14:textId="77777777" w:rsidR="0028535F" w:rsidRDefault="00BA60E8">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ab/>
      </w:r>
    </w:p>
    <w:p w14:paraId="38CD1043" w14:textId="1A26D972" w:rsidR="002C073A" w:rsidRPr="007A2C92" w:rsidRDefault="0028535F">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Pr>
          <w:rFonts w:ascii="Calibri" w:hAnsi="Calibri" w:cs="Calibri"/>
          <w:b/>
          <w:spacing w:val="-3"/>
          <w:lang w:val="nl-NL"/>
        </w:rPr>
        <w:tab/>
      </w:r>
      <w:r w:rsidR="00C51595" w:rsidRPr="007A2C92">
        <w:rPr>
          <w:rFonts w:ascii="Calibri" w:hAnsi="Calibri" w:cs="Calibri"/>
          <w:b/>
          <w:spacing w:val="-3"/>
          <w:lang w:val="nl-NL"/>
        </w:rPr>
        <w:t>P</w:t>
      </w:r>
      <w:r w:rsidR="002C073A" w:rsidRPr="007A2C92">
        <w:rPr>
          <w:rFonts w:ascii="Calibri" w:hAnsi="Calibri" w:cs="Calibri"/>
          <w:b/>
          <w:spacing w:val="-3"/>
          <w:lang w:val="nl-NL"/>
        </w:rPr>
        <w:t>asen</w:t>
      </w:r>
    </w:p>
    <w:p w14:paraId="2DF5A4AC" w14:textId="77777777" w:rsidR="002C073A" w:rsidRPr="007A2C92" w:rsidRDefault="00BA60E8">
      <w:pPr>
        <w:tabs>
          <w:tab w:val="left" w:pos="-1440"/>
          <w:tab w:val="left" w:pos="-720"/>
          <w:tab w:val="left" w:pos="0"/>
          <w:tab w:val="left" w:pos="432"/>
          <w:tab w:val="left" w:pos="720"/>
          <w:tab w:val="left" w:pos="864"/>
          <w:tab w:val="left" w:pos="1152"/>
          <w:tab w:val="left" w:pos="1440"/>
        </w:tabs>
        <w:ind w:left="1152" w:hanging="1152"/>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Stop:</w:t>
      </w:r>
      <w:r w:rsidR="002C073A" w:rsidRPr="007A2C92">
        <w:rPr>
          <w:rFonts w:ascii="Calibri" w:hAnsi="Calibri" w:cs="Calibri"/>
          <w:spacing w:val="-3"/>
          <w:lang w:val="nl-NL"/>
        </w:rPr>
        <w:tab/>
      </w:r>
      <w:r w:rsidR="002C073A" w:rsidRPr="007A2C92">
        <w:rPr>
          <w:rFonts w:ascii="Calibri" w:hAnsi="Calibri" w:cs="Calibri"/>
          <w:spacing w:val="-3"/>
          <w:lang w:val="nl-NL"/>
        </w:rPr>
        <w:tab/>
        <w:t>zaterdag op de gebruikelijke tijdstippen.</w:t>
      </w:r>
    </w:p>
    <w:p w14:paraId="43BB1527" w14:textId="77777777" w:rsidR="002C073A" w:rsidRPr="007A2C92" w:rsidRDefault="00BA60E8">
      <w:pPr>
        <w:tabs>
          <w:tab w:val="left" w:pos="-1440"/>
          <w:tab w:val="left" w:pos="-720"/>
          <w:tab w:val="left" w:pos="0"/>
          <w:tab w:val="left" w:pos="432"/>
          <w:tab w:val="left" w:pos="720"/>
          <w:tab w:val="left" w:pos="864"/>
          <w:tab w:val="left" w:pos="1152"/>
          <w:tab w:val="left" w:pos="1440"/>
        </w:tabs>
        <w:ind w:left="1440" w:hanging="1440"/>
        <w:rPr>
          <w:rFonts w:ascii="Calibri" w:hAnsi="Calibri" w:cs="Calibri"/>
          <w:spacing w:val="-3"/>
          <w:lang w:val="nl-NL"/>
        </w:rPr>
      </w:pPr>
      <w:r w:rsidRPr="007A2C92">
        <w:rPr>
          <w:rFonts w:ascii="Calibri" w:hAnsi="Calibri" w:cs="Calibri"/>
          <w:spacing w:val="-3"/>
          <w:lang w:val="nl-NL"/>
        </w:rPr>
        <w:tab/>
      </w:r>
      <w:r w:rsidR="0066074E" w:rsidRPr="007A2C92">
        <w:rPr>
          <w:rFonts w:ascii="Calibri" w:hAnsi="Calibri" w:cs="Calibri"/>
          <w:spacing w:val="-3"/>
          <w:lang w:val="nl-NL"/>
        </w:rPr>
        <w:t xml:space="preserve">Aanvang: </w:t>
      </w:r>
      <w:r w:rsidR="0066074E" w:rsidRPr="007A2C92">
        <w:rPr>
          <w:rFonts w:ascii="Calibri" w:hAnsi="Calibri" w:cs="Calibri"/>
          <w:spacing w:val="-3"/>
          <w:lang w:val="nl-NL"/>
        </w:rPr>
        <w:tab/>
        <w:t xml:space="preserve">op dinsdag na </w:t>
      </w:r>
      <w:r w:rsidR="0028498B" w:rsidRPr="007A2C92">
        <w:rPr>
          <w:rFonts w:ascii="Calibri" w:hAnsi="Calibri" w:cs="Calibri"/>
          <w:spacing w:val="-3"/>
          <w:lang w:val="nl-NL"/>
        </w:rPr>
        <w:t>P</w:t>
      </w:r>
      <w:r w:rsidR="002C073A" w:rsidRPr="007A2C92">
        <w:rPr>
          <w:rFonts w:ascii="Calibri" w:hAnsi="Calibri" w:cs="Calibri"/>
          <w:spacing w:val="-3"/>
          <w:lang w:val="nl-NL"/>
        </w:rPr>
        <w:t>as</w:t>
      </w:r>
      <w:r w:rsidR="00264A73" w:rsidRPr="007A2C92">
        <w:rPr>
          <w:rFonts w:ascii="Calibri" w:hAnsi="Calibri" w:cs="Calibri"/>
          <w:spacing w:val="-3"/>
          <w:lang w:val="nl-NL"/>
        </w:rPr>
        <w:t xml:space="preserve">en op </w:t>
      </w:r>
      <w:r w:rsidRPr="007A2C92">
        <w:rPr>
          <w:rFonts w:ascii="Calibri" w:hAnsi="Calibri" w:cs="Calibri"/>
          <w:spacing w:val="-3"/>
          <w:lang w:val="nl-NL"/>
        </w:rPr>
        <w:t xml:space="preserve">het </w:t>
      </w:r>
      <w:r w:rsidR="00264A73" w:rsidRPr="007A2C92">
        <w:rPr>
          <w:rFonts w:ascii="Calibri" w:hAnsi="Calibri" w:cs="Calibri"/>
          <w:spacing w:val="-3"/>
          <w:lang w:val="nl-NL"/>
        </w:rPr>
        <w:t>aanvangstijd</w:t>
      </w:r>
      <w:r w:rsidRPr="007A2C92">
        <w:rPr>
          <w:rFonts w:ascii="Calibri" w:hAnsi="Calibri" w:cs="Calibri"/>
          <w:spacing w:val="-3"/>
          <w:lang w:val="nl-NL"/>
        </w:rPr>
        <w:t xml:space="preserve">stip </w:t>
      </w:r>
      <w:r w:rsidR="00264A73" w:rsidRPr="007A2C92">
        <w:rPr>
          <w:rFonts w:ascii="Calibri" w:hAnsi="Calibri" w:cs="Calibri"/>
          <w:spacing w:val="-3"/>
          <w:lang w:val="nl-NL"/>
        </w:rPr>
        <w:t xml:space="preserve">van de </w:t>
      </w:r>
      <w:r w:rsidR="002C073A" w:rsidRPr="007A2C92">
        <w:rPr>
          <w:rFonts w:ascii="Calibri" w:hAnsi="Calibri" w:cs="Calibri"/>
          <w:spacing w:val="-3"/>
          <w:lang w:val="nl-NL"/>
        </w:rPr>
        <w:t>ochtendploeg.</w:t>
      </w:r>
    </w:p>
    <w:p w14:paraId="07AEFD11" w14:textId="77777777" w:rsidR="0028535F" w:rsidRDefault="00BA60E8">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ab/>
      </w:r>
    </w:p>
    <w:p w14:paraId="7B275B9F" w14:textId="32467E26" w:rsidR="002C073A" w:rsidRPr="007A2C92" w:rsidRDefault="0028535F">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Pr>
          <w:rFonts w:ascii="Calibri" w:hAnsi="Calibri" w:cs="Calibri"/>
          <w:b/>
          <w:spacing w:val="-3"/>
          <w:lang w:val="nl-NL"/>
        </w:rPr>
        <w:tab/>
      </w:r>
      <w:r w:rsidR="002C073A" w:rsidRPr="007A2C92">
        <w:rPr>
          <w:rFonts w:ascii="Calibri" w:hAnsi="Calibri" w:cs="Calibri"/>
          <w:b/>
          <w:spacing w:val="-3"/>
          <w:lang w:val="nl-NL"/>
        </w:rPr>
        <w:t>Hemelvaartsdag</w:t>
      </w:r>
    </w:p>
    <w:p w14:paraId="2FF2D687" w14:textId="77777777" w:rsidR="002C073A" w:rsidRPr="007A2C92" w:rsidRDefault="00BA60E8">
      <w:pPr>
        <w:tabs>
          <w:tab w:val="left" w:pos="-1440"/>
          <w:tab w:val="left" w:pos="-720"/>
          <w:tab w:val="left" w:pos="0"/>
          <w:tab w:val="left" w:pos="432"/>
          <w:tab w:val="left" w:pos="720"/>
          <w:tab w:val="left" w:pos="864"/>
          <w:tab w:val="left" w:pos="1152"/>
          <w:tab w:val="left" w:pos="1440"/>
        </w:tabs>
        <w:ind w:left="1440" w:hanging="1440"/>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 xml:space="preserve">Stop: </w:t>
      </w:r>
      <w:r w:rsidR="002C073A" w:rsidRPr="007A2C92">
        <w:rPr>
          <w:rFonts w:ascii="Calibri" w:hAnsi="Calibri" w:cs="Calibri"/>
          <w:spacing w:val="-3"/>
          <w:lang w:val="nl-NL"/>
        </w:rPr>
        <w:tab/>
      </w:r>
      <w:r w:rsidRPr="007A2C92">
        <w:rPr>
          <w:rFonts w:ascii="Calibri" w:hAnsi="Calibri" w:cs="Calibri"/>
          <w:spacing w:val="-3"/>
          <w:lang w:val="nl-NL"/>
        </w:rPr>
        <w:tab/>
        <w:t>w</w:t>
      </w:r>
      <w:r w:rsidR="002C073A" w:rsidRPr="007A2C92">
        <w:rPr>
          <w:rFonts w:ascii="Calibri" w:hAnsi="Calibri" w:cs="Calibri"/>
          <w:spacing w:val="-3"/>
          <w:lang w:val="nl-NL"/>
        </w:rPr>
        <w:t>oensdag vóór Hemel</w:t>
      </w:r>
      <w:r w:rsidR="00264A73" w:rsidRPr="007A2C92">
        <w:rPr>
          <w:rFonts w:ascii="Calibri" w:hAnsi="Calibri" w:cs="Calibri"/>
          <w:spacing w:val="-3"/>
          <w:lang w:val="nl-NL"/>
        </w:rPr>
        <w:t>vaartsdag op het tijdstip einde</w:t>
      </w:r>
      <w:r w:rsidR="002C073A" w:rsidRPr="007A2C92">
        <w:rPr>
          <w:rFonts w:ascii="Calibri" w:hAnsi="Calibri" w:cs="Calibri"/>
          <w:spacing w:val="-3"/>
          <w:lang w:val="nl-NL"/>
        </w:rPr>
        <w:t xml:space="preserve"> middagploeg.</w:t>
      </w:r>
    </w:p>
    <w:p w14:paraId="121CC4F3" w14:textId="77777777" w:rsidR="002C073A" w:rsidRPr="007A2C92" w:rsidRDefault="00BA60E8">
      <w:pPr>
        <w:tabs>
          <w:tab w:val="left" w:pos="-1440"/>
          <w:tab w:val="left" w:pos="-720"/>
          <w:tab w:val="left" w:pos="0"/>
          <w:tab w:val="left" w:pos="432"/>
          <w:tab w:val="left" w:pos="720"/>
          <w:tab w:val="left" w:pos="864"/>
          <w:tab w:val="left" w:pos="1152"/>
          <w:tab w:val="left" w:pos="1440"/>
        </w:tabs>
        <w:ind w:left="1440" w:hanging="1440"/>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Aanvang:</w:t>
      </w:r>
      <w:r w:rsidR="002C073A" w:rsidRPr="007A2C92">
        <w:rPr>
          <w:rFonts w:ascii="Calibri" w:hAnsi="Calibri" w:cs="Calibri"/>
          <w:spacing w:val="-3"/>
          <w:lang w:val="nl-NL"/>
        </w:rPr>
        <w:tab/>
        <w:t>32 uur ná begin stop.</w:t>
      </w:r>
    </w:p>
    <w:p w14:paraId="74BC51D3" w14:textId="77777777" w:rsidR="002C073A" w:rsidRPr="007A2C92" w:rsidRDefault="002C073A" w:rsidP="00BA60E8">
      <w:pPr>
        <w:tabs>
          <w:tab w:val="left" w:pos="-1440"/>
          <w:tab w:val="left" w:pos="-720"/>
          <w:tab w:val="left" w:pos="0"/>
          <w:tab w:val="left" w:pos="432"/>
          <w:tab w:val="left" w:pos="720"/>
          <w:tab w:val="left" w:pos="864"/>
          <w:tab w:val="left" w:pos="1134"/>
        </w:tabs>
        <w:ind w:left="1440" w:hanging="1134"/>
        <w:rPr>
          <w:rFonts w:ascii="Calibri" w:hAnsi="Calibri" w:cs="Calibri"/>
          <w:spacing w:val="-3"/>
          <w:lang w:val="nl-NL"/>
        </w:rPr>
      </w:pP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Pr="007A2C92">
        <w:rPr>
          <w:rFonts w:ascii="Calibri" w:hAnsi="Calibri" w:cs="Calibri"/>
          <w:spacing w:val="-3"/>
          <w:lang w:val="nl-NL"/>
        </w:rPr>
        <w:tab/>
      </w:r>
      <w:r w:rsidR="00BA60E8" w:rsidRPr="007A2C92">
        <w:rPr>
          <w:rFonts w:ascii="Calibri" w:hAnsi="Calibri" w:cs="Calibri"/>
          <w:spacing w:val="-3"/>
          <w:lang w:val="nl-NL"/>
        </w:rPr>
        <w:tab/>
      </w:r>
      <w:r w:rsidRPr="007A2C92">
        <w:rPr>
          <w:rFonts w:ascii="Calibri" w:hAnsi="Calibri" w:cs="Calibri"/>
          <w:spacing w:val="-3"/>
          <w:lang w:val="nl-NL"/>
        </w:rPr>
        <w:t xml:space="preserve">In overleg met de </w:t>
      </w:r>
      <w:r w:rsidR="00BA60E8" w:rsidRPr="007A2C92">
        <w:rPr>
          <w:rFonts w:ascii="Calibri" w:hAnsi="Calibri" w:cs="Calibri"/>
          <w:spacing w:val="-3"/>
          <w:lang w:val="nl-NL"/>
        </w:rPr>
        <w:t xml:space="preserve">ondernemingsraad </w:t>
      </w:r>
      <w:r w:rsidRPr="007A2C92">
        <w:rPr>
          <w:rFonts w:ascii="Calibri" w:hAnsi="Calibri" w:cs="Calibri"/>
          <w:spacing w:val="-3"/>
          <w:lang w:val="nl-NL"/>
        </w:rPr>
        <w:t>kan, indien de productiebehoefte dit noodzakelijk maakt, worden afgesproken dat op Hemelvaartsdag zal worden gewerkt.</w:t>
      </w:r>
    </w:p>
    <w:p w14:paraId="17927F73" w14:textId="77777777" w:rsidR="0028535F" w:rsidRDefault="00BA60E8">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ab/>
      </w:r>
    </w:p>
    <w:p w14:paraId="779C0AA7" w14:textId="2D2C5404" w:rsidR="002C073A" w:rsidRPr="007A2C92" w:rsidRDefault="0028535F">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Pr>
          <w:rFonts w:ascii="Calibri" w:hAnsi="Calibri" w:cs="Calibri"/>
          <w:b/>
          <w:spacing w:val="-3"/>
          <w:lang w:val="nl-NL"/>
        </w:rPr>
        <w:tab/>
      </w:r>
      <w:r w:rsidR="0028498B" w:rsidRPr="007A2C92">
        <w:rPr>
          <w:rFonts w:ascii="Calibri" w:hAnsi="Calibri" w:cs="Calibri"/>
          <w:b/>
          <w:spacing w:val="-3"/>
          <w:lang w:val="nl-NL"/>
        </w:rPr>
        <w:t>P</w:t>
      </w:r>
      <w:r w:rsidR="002C073A" w:rsidRPr="007A2C92">
        <w:rPr>
          <w:rFonts w:ascii="Calibri" w:hAnsi="Calibri" w:cs="Calibri"/>
          <w:b/>
          <w:spacing w:val="-3"/>
          <w:lang w:val="nl-NL"/>
        </w:rPr>
        <w:t>inksteren</w:t>
      </w:r>
    </w:p>
    <w:p w14:paraId="3851A460" w14:textId="77777777" w:rsidR="002C073A" w:rsidRPr="007A2C92" w:rsidRDefault="00BA60E8">
      <w:pPr>
        <w:tabs>
          <w:tab w:val="left" w:pos="-1440"/>
          <w:tab w:val="left" w:pos="-720"/>
          <w:tab w:val="left" w:pos="0"/>
          <w:tab w:val="left" w:pos="432"/>
          <w:tab w:val="left" w:pos="720"/>
          <w:tab w:val="left" w:pos="864"/>
          <w:tab w:val="left" w:pos="1152"/>
          <w:tab w:val="left" w:pos="1440"/>
        </w:tabs>
        <w:ind w:left="1440" w:hanging="1440"/>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Stop:</w:t>
      </w:r>
      <w:r w:rsidR="002C073A" w:rsidRPr="007A2C92">
        <w:rPr>
          <w:rFonts w:ascii="Calibri" w:hAnsi="Calibri" w:cs="Calibri"/>
          <w:spacing w:val="-3"/>
          <w:lang w:val="nl-NL"/>
        </w:rPr>
        <w:tab/>
      </w:r>
      <w:r w:rsidR="002C073A" w:rsidRPr="007A2C92">
        <w:rPr>
          <w:rFonts w:ascii="Calibri" w:hAnsi="Calibri" w:cs="Calibri"/>
          <w:spacing w:val="-3"/>
          <w:lang w:val="nl-NL"/>
        </w:rPr>
        <w:tab/>
        <w:t>op zaterdag op de gebruikelijke tijdstippen.</w:t>
      </w:r>
    </w:p>
    <w:p w14:paraId="2F1BCC85" w14:textId="77777777" w:rsidR="002C073A" w:rsidRPr="007A2C92" w:rsidRDefault="00BA60E8">
      <w:pPr>
        <w:tabs>
          <w:tab w:val="left" w:pos="-1440"/>
          <w:tab w:val="left" w:pos="-720"/>
          <w:tab w:val="left" w:pos="0"/>
          <w:tab w:val="left" w:pos="432"/>
          <w:tab w:val="left" w:pos="720"/>
          <w:tab w:val="left" w:pos="864"/>
          <w:tab w:val="left" w:pos="1152"/>
          <w:tab w:val="left" w:pos="1440"/>
        </w:tabs>
        <w:ind w:left="1440" w:hanging="1440"/>
        <w:rPr>
          <w:rFonts w:ascii="Calibri" w:hAnsi="Calibri" w:cs="Calibri"/>
          <w:spacing w:val="-3"/>
          <w:lang w:val="nl-NL"/>
        </w:rPr>
      </w:pPr>
      <w:r w:rsidRPr="007A2C92">
        <w:rPr>
          <w:rFonts w:ascii="Calibri" w:hAnsi="Calibri" w:cs="Calibri"/>
          <w:spacing w:val="-3"/>
          <w:lang w:val="nl-NL"/>
        </w:rPr>
        <w:tab/>
        <w:t>A</w:t>
      </w:r>
      <w:r w:rsidR="002C073A" w:rsidRPr="007A2C92">
        <w:rPr>
          <w:rFonts w:ascii="Calibri" w:hAnsi="Calibri" w:cs="Calibri"/>
          <w:spacing w:val="-3"/>
          <w:lang w:val="nl-NL"/>
        </w:rPr>
        <w:t>anvang:</w:t>
      </w:r>
      <w:r w:rsidR="002C073A" w:rsidRPr="007A2C92">
        <w:rPr>
          <w:rFonts w:ascii="Calibri" w:hAnsi="Calibri" w:cs="Calibri"/>
          <w:spacing w:val="-3"/>
          <w:lang w:val="nl-NL"/>
        </w:rPr>
        <w:tab/>
        <w:t xml:space="preserve">op dinsdag ná </w:t>
      </w:r>
      <w:r w:rsidR="0028498B" w:rsidRPr="007A2C92">
        <w:rPr>
          <w:rFonts w:ascii="Calibri" w:hAnsi="Calibri" w:cs="Calibri"/>
          <w:spacing w:val="-3"/>
          <w:lang w:val="nl-NL"/>
        </w:rPr>
        <w:t>P</w:t>
      </w:r>
      <w:r w:rsidR="002C073A" w:rsidRPr="007A2C92">
        <w:rPr>
          <w:rFonts w:ascii="Calibri" w:hAnsi="Calibri" w:cs="Calibri"/>
          <w:spacing w:val="-3"/>
          <w:lang w:val="nl-NL"/>
        </w:rPr>
        <w:t>inksteren op het aanvangstijdstip van de ochtendploeg.</w:t>
      </w:r>
    </w:p>
    <w:p w14:paraId="1A82C581" w14:textId="77777777" w:rsidR="0028535F" w:rsidRDefault="00BA60E8">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ab/>
      </w:r>
    </w:p>
    <w:p w14:paraId="5881D565" w14:textId="7D63DE4C" w:rsidR="002C073A" w:rsidRPr="007A2C92" w:rsidRDefault="0028535F">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Pr>
          <w:rFonts w:ascii="Calibri" w:hAnsi="Calibri" w:cs="Calibri"/>
          <w:b/>
          <w:spacing w:val="-3"/>
          <w:lang w:val="nl-NL"/>
        </w:rPr>
        <w:tab/>
      </w:r>
      <w:r w:rsidR="007E30BA" w:rsidRPr="007A2C92">
        <w:rPr>
          <w:rFonts w:ascii="Calibri" w:hAnsi="Calibri" w:cs="Calibri"/>
          <w:b/>
          <w:spacing w:val="-3"/>
          <w:lang w:val="nl-NL"/>
        </w:rPr>
        <w:t>Kerstdagen</w:t>
      </w:r>
    </w:p>
    <w:p w14:paraId="07E45DAF" w14:textId="77777777" w:rsidR="002C073A" w:rsidRPr="007A2C92" w:rsidRDefault="00BA60E8" w:rsidP="00BA60E8">
      <w:pPr>
        <w:tabs>
          <w:tab w:val="left" w:pos="-1440"/>
          <w:tab w:val="left" w:pos="-720"/>
          <w:tab w:val="left" w:pos="0"/>
          <w:tab w:val="left" w:pos="432"/>
          <w:tab w:val="left" w:pos="720"/>
          <w:tab w:val="left" w:pos="993"/>
          <w:tab w:val="left" w:pos="1134"/>
        </w:tabs>
        <w:ind w:left="1440" w:hanging="1440"/>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Stop:</w:t>
      </w:r>
      <w:r w:rsidR="002C073A" w:rsidRPr="007A2C92">
        <w:rPr>
          <w:rFonts w:ascii="Calibri" w:hAnsi="Calibri" w:cs="Calibri"/>
          <w:spacing w:val="-3"/>
          <w:lang w:val="nl-NL"/>
        </w:rPr>
        <w:tab/>
      </w:r>
      <w:r w:rsidR="002C073A" w:rsidRPr="007A2C92">
        <w:rPr>
          <w:rFonts w:ascii="Calibri" w:hAnsi="Calibri" w:cs="Calibri"/>
          <w:spacing w:val="-3"/>
          <w:lang w:val="nl-NL"/>
        </w:rPr>
        <w:tab/>
      </w:r>
      <w:r w:rsidR="002C073A" w:rsidRPr="007A2C92">
        <w:rPr>
          <w:rFonts w:ascii="Calibri" w:hAnsi="Calibri" w:cs="Calibri"/>
          <w:spacing w:val="-3"/>
          <w:lang w:val="nl-NL"/>
        </w:rPr>
        <w:tab/>
      </w:r>
      <w:r w:rsidR="00704F04" w:rsidRPr="007A2C92">
        <w:rPr>
          <w:rFonts w:ascii="Calibri" w:hAnsi="Calibri" w:cs="Calibri"/>
          <w:spacing w:val="-3"/>
          <w:lang w:val="nl-NL"/>
        </w:rPr>
        <w:t xml:space="preserve">Indien gewerkt wordt op 24 december geldt voor de middagdienst dat vanaf 18.00 uur verlof met behoud van </w:t>
      </w:r>
      <w:r w:rsidRPr="007A2C92">
        <w:rPr>
          <w:rFonts w:ascii="Calibri" w:hAnsi="Calibri" w:cs="Calibri"/>
          <w:spacing w:val="-3"/>
          <w:lang w:val="nl-NL"/>
        </w:rPr>
        <w:t xml:space="preserve">maandinkomen </w:t>
      </w:r>
      <w:r w:rsidR="00704F04" w:rsidRPr="007A2C92">
        <w:rPr>
          <w:rFonts w:ascii="Calibri" w:hAnsi="Calibri" w:cs="Calibri"/>
          <w:spacing w:val="-3"/>
          <w:lang w:val="nl-NL"/>
        </w:rPr>
        <w:t>wordt gegeven. Indien sprake is van collectief verlof op 23 en 24 december dan word</w:t>
      </w:r>
      <w:r w:rsidRPr="007A2C92">
        <w:rPr>
          <w:rFonts w:ascii="Calibri" w:hAnsi="Calibri" w:cs="Calibri"/>
          <w:spacing w:val="-3"/>
          <w:lang w:val="nl-NL"/>
        </w:rPr>
        <w:t>en</w:t>
      </w:r>
      <w:r w:rsidR="00704F04" w:rsidRPr="007A2C92">
        <w:rPr>
          <w:rFonts w:ascii="Calibri" w:hAnsi="Calibri" w:cs="Calibri"/>
          <w:spacing w:val="-3"/>
          <w:lang w:val="nl-NL"/>
        </w:rPr>
        <w:t xml:space="preserve"> voor iedere werknemer </w:t>
      </w:r>
      <w:r w:rsidRPr="007A2C92">
        <w:rPr>
          <w:rFonts w:ascii="Calibri" w:hAnsi="Calibri" w:cs="Calibri"/>
          <w:spacing w:val="-3"/>
          <w:lang w:val="nl-NL"/>
        </w:rPr>
        <w:t>vakantie</w:t>
      </w:r>
      <w:r w:rsidR="00704F04" w:rsidRPr="007A2C92">
        <w:rPr>
          <w:rFonts w:ascii="Calibri" w:hAnsi="Calibri" w:cs="Calibri"/>
          <w:spacing w:val="-3"/>
          <w:lang w:val="nl-NL"/>
        </w:rPr>
        <w:t xml:space="preserve">uren </w:t>
      </w:r>
      <w:r w:rsidRPr="007A2C92">
        <w:rPr>
          <w:rFonts w:ascii="Calibri" w:hAnsi="Calibri" w:cs="Calibri"/>
          <w:spacing w:val="-3"/>
          <w:lang w:val="nl-NL"/>
        </w:rPr>
        <w:t xml:space="preserve">volgens </w:t>
      </w:r>
      <w:r w:rsidR="00704F04" w:rsidRPr="007A2C92">
        <w:rPr>
          <w:rFonts w:ascii="Calibri" w:hAnsi="Calibri" w:cs="Calibri"/>
          <w:spacing w:val="-3"/>
          <w:lang w:val="nl-NL"/>
        </w:rPr>
        <w:t>dienstrooster afgeschreven</w:t>
      </w:r>
      <w:r w:rsidR="00691C6C" w:rsidRPr="007A2C92">
        <w:rPr>
          <w:rFonts w:ascii="Calibri" w:hAnsi="Calibri" w:cs="Calibri"/>
          <w:spacing w:val="-3"/>
          <w:lang w:val="nl-NL"/>
        </w:rPr>
        <w:t>.</w:t>
      </w:r>
      <w:r w:rsidR="002C073A" w:rsidRPr="007A2C92">
        <w:rPr>
          <w:rFonts w:ascii="Calibri" w:hAnsi="Calibri" w:cs="Calibri"/>
          <w:spacing w:val="-3"/>
          <w:lang w:val="nl-NL"/>
        </w:rPr>
        <w:t xml:space="preserve"> Valt 24 december op een zaterdag of zondag</w:t>
      </w:r>
      <w:r w:rsidRPr="007A2C92">
        <w:rPr>
          <w:rFonts w:ascii="Calibri" w:hAnsi="Calibri" w:cs="Calibri"/>
          <w:spacing w:val="-3"/>
          <w:lang w:val="nl-NL"/>
        </w:rPr>
        <w:t>,</w:t>
      </w:r>
      <w:r w:rsidR="002C073A" w:rsidRPr="007A2C92">
        <w:rPr>
          <w:rFonts w:ascii="Calibri" w:hAnsi="Calibri" w:cs="Calibri"/>
          <w:spacing w:val="-3"/>
          <w:lang w:val="nl-NL"/>
        </w:rPr>
        <w:t xml:space="preserve"> dan wordt op zaterdag op de gebruikelijke tijdstippen gestopt.</w:t>
      </w:r>
    </w:p>
    <w:p w14:paraId="5EEABBD1" w14:textId="77777777" w:rsidR="002C073A" w:rsidRPr="007A2C92" w:rsidRDefault="00BA60E8">
      <w:pPr>
        <w:tabs>
          <w:tab w:val="left" w:pos="-1440"/>
          <w:tab w:val="left" w:pos="-720"/>
          <w:tab w:val="left" w:pos="0"/>
          <w:tab w:val="left" w:pos="432"/>
          <w:tab w:val="left" w:pos="720"/>
          <w:tab w:val="left" w:pos="864"/>
          <w:tab w:val="left" w:pos="1152"/>
          <w:tab w:val="left" w:pos="1440"/>
        </w:tabs>
        <w:ind w:left="1440" w:hanging="1440"/>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Aanvang:</w:t>
      </w:r>
      <w:r w:rsidR="002C073A" w:rsidRPr="007A2C92">
        <w:rPr>
          <w:rFonts w:ascii="Calibri" w:hAnsi="Calibri" w:cs="Calibri"/>
          <w:spacing w:val="-3"/>
          <w:lang w:val="nl-NL"/>
        </w:rPr>
        <w:tab/>
        <w:t xml:space="preserve">op de 1e werkdag ná 26 december op </w:t>
      </w:r>
      <w:r w:rsidRPr="007A2C92">
        <w:rPr>
          <w:rFonts w:ascii="Calibri" w:hAnsi="Calibri" w:cs="Calibri"/>
          <w:spacing w:val="-3"/>
          <w:lang w:val="nl-NL"/>
        </w:rPr>
        <w:t xml:space="preserve">het </w:t>
      </w:r>
      <w:r w:rsidR="002C073A" w:rsidRPr="007A2C92">
        <w:rPr>
          <w:rFonts w:ascii="Calibri" w:hAnsi="Calibri" w:cs="Calibri"/>
          <w:spacing w:val="-3"/>
          <w:lang w:val="nl-NL"/>
        </w:rPr>
        <w:t>aanvangstijd</w:t>
      </w:r>
      <w:r w:rsidRPr="007A2C92">
        <w:rPr>
          <w:rFonts w:ascii="Calibri" w:hAnsi="Calibri" w:cs="Calibri"/>
          <w:spacing w:val="-3"/>
          <w:lang w:val="nl-NL"/>
        </w:rPr>
        <w:t>stip</w:t>
      </w:r>
      <w:r w:rsidR="002C073A" w:rsidRPr="007A2C92">
        <w:rPr>
          <w:rFonts w:ascii="Calibri" w:hAnsi="Calibri" w:cs="Calibri"/>
          <w:spacing w:val="-3"/>
          <w:lang w:val="nl-NL"/>
        </w:rPr>
        <w:t xml:space="preserve"> van de ochtendploeg.</w:t>
      </w:r>
    </w:p>
    <w:p w14:paraId="6E34386F" w14:textId="77777777" w:rsidR="002C073A" w:rsidRPr="007A2C92" w:rsidRDefault="00BA60E8">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b/>
          <w:spacing w:val="-3"/>
          <w:lang w:val="nl-NL"/>
        </w:rPr>
        <w:lastRenderedPageBreak/>
        <w:tab/>
      </w:r>
      <w:r w:rsidR="007E30BA">
        <w:rPr>
          <w:rFonts w:ascii="Calibri" w:hAnsi="Calibri" w:cs="Calibri"/>
          <w:b/>
          <w:spacing w:val="-3"/>
          <w:lang w:val="nl-NL"/>
        </w:rPr>
        <w:t xml:space="preserve">Koningsdag </w:t>
      </w:r>
      <w:r w:rsidR="007E30BA" w:rsidRPr="007A2C92">
        <w:rPr>
          <w:rFonts w:ascii="Calibri" w:hAnsi="Calibri" w:cs="Calibri"/>
          <w:spacing w:val="-3"/>
          <w:lang w:val="nl-NL"/>
        </w:rPr>
        <w:t>en</w:t>
      </w:r>
      <w:r w:rsidR="002C073A" w:rsidRPr="007A2C92">
        <w:rPr>
          <w:rFonts w:ascii="Calibri" w:hAnsi="Calibri" w:cs="Calibri"/>
          <w:spacing w:val="-3"/>
          <w:lang w:val="nl-NL"/>
        </w:rPr>
        <w:t xml:space="preserve"> (eens in de </w:t>
      </w:r>
      <w:r w:rsidR="00E46A9A" w:rsidRPr="00E46A9A">
        <w:rPr>
          <w:rFonts w:ascii="Calibri" w:hAnsi="Calibri" w:cs="Calibri"/>
          <w:spacing w:val="-3"/>
          <w:lang w:val="nl-NL"/>
        </w:rPr>
        <w:t>5</w:t>
      </w:r>
      <w:r w:rsidR="002C073A" w:rsidRPr="007A2C92">
        <w:rPr>
          <w:rFonts w:ascii="Calibri" w:hAnsi="Calibri" w:cs="Calibri"/>
          <w:spacing w:val="-3"/>
          <w:lang w:val="nl-NL"/>
        </w:rPr>
        <w:t xml:space="preserve"> jaar) </w:t>
      </w:r>
      <w:r w:rsidR="002C073A" w:rsidRPr="007A2C92">
        <w:rPr>
          <w:rFonts w:ascii="Calibri" w:hAnsi="Calibri" w:cs="Calibri"/>
          <w:b/>
          <w:spacing w:val="-3"/>
          <w:lang w:val="nl-NL"/>
        </w:rPr>
        <w:t>5 mei</w:t>
      </w:r>
    </w:p>
    <w:p w14:paraId="6465EFA9" w14:textId="77777777" w:rsidR="002C073A" w:rsidRPr="007A2C92" w:rsidRDefault="00BA60E8">
      <w:pPr>
        <w:tabs>
          <w:tab w:val="left" w:pos="-1440"/>
          <w:tab w:val="left" w:pos="-720"/>
          <w:tab w:val="left" w:pos="0"/>
          <w:tab w:val="left" w:pos="432"/>
          <w:tab w:val="left" w:pos="720"/>
          <w:tab w:val="left" w:pos="864"/>
          <w:tab w:val="left" w:pos="1152"/>
          <w:tab w:val="left" w:pos="1440"/>
        </w:tabs>
        <w:ind w:left="1440" w:hanging="1440"/>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Stop:</w:t>
      </w:r>
      <w:r w:rsidR="002C073A" w:rsidRPr="007A2C92">
        <w:rPr>
          <w:rFonts w:ascii="Calibri" w:hAnsi="Calibri" w:cs="Calibri"/>
          <w:spacing w:val="-3"/>
          <w:lang w:val="nl-NL"/>
        </w:rPr>
        <w:tab/>
      </w:r>
      <w:r w:rsidR="002C073A" w:rsidRPr="007A2C92">
        <w:rPr>
          <w:rFonts w:ascii="Calibri" w:hAnsi="Calibri" w:cs="Calibri"/>
          <w:spacing w:val="-3"/>
          <w:lang w:val="nl-NL"/>
        </w:rPr>
        <w:tab/>
      </w:r>
      <w:r w:rsidR="00C97564">
        <w:rPr>
          <w:rFonts w:ascii="Calibri" w:hAnsi="Calibri" w:cs="Calibri"/>
          <w:spacing w:val="-3"/>
          <w:lang w:val="nl-NL"/>
        </w:rPr>
        <w:t>27</w:t>
      </w:r>
      <w:r w:rsidR="00C97564" w:rsidRPr="007A2C92">
        <w:rPr>
          <w:rFonts w:ascii="Calibri" w:hAnsi="Calibri" w:cs="Calibri"/>
          <w:spacing w:val="-3"/>
          <w:lang w:val="nl-NL"/>
        </w:rPr>
        <w:t xml:space="preserve"> </w:t>
      </w:r>
      <w:r w:rsidR="002C073A" w:rsidRPr="007A2C92">
        <w:rPr>
          <w:rFonts w:ascii="Calibri" w:hAnsi="Calibri" w:cs="Calibri"/>
          <w:spacing w:val="-3"/>
          <w:lang w:val="nl-NL"/>
        </w:rPr>
        <w:t>april of 5 mei op het aanvangstijdstip van de ochtendploeg.</w:t>
      </w:r>
    </w:p>
    <w:p w14:paraId="35A8119E" w14:textId="77777777" w:rsidR="002C073A" w:rsidRPr="007A2C92" w:rsidRDefault="00BA60E8">
      <w:pPr>
        <w:tabs>
          <w:tab w:val="left" w:pos="-1440"/>
          <w:tab w:val="left" w:pos="-720"/>
          <w:tab w:val="left" w:pos="0"/>
          <w:tab w:val="left" w:pos="432"/>
          <w:tab w:val="left" w:pos="720"/>
          <w:tab w:val="left" w:pos="864"/>
          <w:tab w:val="left" w:pos="1152"/>
          <w:tab w:val="left" w:pos="1440"/>
        </w:tabs>
        <w:ind w:left="1440" w:hanging="1440"/>
        <w:rPr>
          <w:rFonts w:ascii="Calibri" w:hAnsi="Calibri" w:cs="Calibri"/>
          <w:spacing w:val="-3"/>
          <w:lang w:val="nl-NL"/>
        </w:rPr>
      </w:pPr>
      <w:r w:rsidRPr="007A2C92">
        <w:rPr>
          <w:rFonts w:ascii="Calibri" w:hAnsi="Calibri" w:cs="Calibri"/>
          <w:spacing w:val="-3"/>
          <w:lang w:val="nl-NL"/>
        </w:rPr>
        <w:tab/>
      </w:r>
      <w:r w:rsidR="002C073A" w:rsidRPr="007A2C92">
        <w:rPr>
          <w:rFonts w:ascii="Calibri" w:hAnsi="Calibri" w:cs="Calibri"/>
          <w:spacing w:val="-3"/>
          <w:lang w:val="nl-NL"/>
        </w:rPr>
        <w:t>Aanvang:</w:t>
      </w:r>
      <w:r w:rsidR="002C073A" w:rsidRPr="007A2C92">
        <w:rPr>
          <w:rFonts w:ascii="Calibri" w:hAnsi="Calibri" w:cs="Calibri"/>
          <w:spacing w:val="-3"/>
          <w:lang w:val="nl-NL"/>
        </w:rPr>
        <w:tab/>
        <w:t>24 uur ná begin stop.</w:t>
      </w:r>
    </w:p>
    <w:p w14:paraId="0BB8B178" w14:textId="77777777" w:rsidR="00704F04" w:rsidRPr="007A2C92" w:rsidRDefault="00704F04">
      <w:pPr>
        <w:tabs>
          <w:tab w:val="left" w:pos="-1440"/>
          <w:tab w:val="left" w:pos="-720"/>
          <w:tab w:val="left" w:pos="0"/>
          <w:tab w:val="left" w:pos="432"/>
          <w:tab w:val="left" w:pos="720"/>
          <w:tab w:val="left" w:pos="864"/>
          <w:tab w:val="left" w:pos="1152"/>
          <w:tab w:val="left" w:pos="1440"/>
        </w:tabs>
        <w:ind w:left="1440" w:hanging="1440"/>
        <w:rPr>
          <w:rFonts w:ascii="Calibri" w:hAnsi="Calibri" w:cs="Calibri"/>
          <w:spacing w:val="-3"/>
          <w:lang w:val="nl-NL"/>
        </w:rPr>
      </w:pPr>
    </w:p>
    <w:p w14:paraId="477CFE9E" w14:textId="77777777" w:rsidR="00704F04" w:rsidRPr="007A2C92" w:rsidRDefault="00BA60E8">
      <w:pPr>
        <w:tabs>
          <w:tab w:val="left" w:pos="-1440"/>
          <w:tab w:val="left" w:pos="-720"/>
          <w:tab w:val="left" w:pos="0"/>
          <w:tab w:val="left" w:pos="432"/>
          <w:tab w:val="left" w:pos="720"/>
          <w:tab w:val="left" w:pos="864"/>
          <w:tab w:val="left" w:pos="1152"/>
          <w:tab w:val="left" w:pos="1440"/>
        </w:tabs>
        <w:ind w:left="1440" w:hanging="1440"/>
        <w:rPr>
          <w:rFonts w:ascii="Calibri" w:hAnsi="Calibri" w:cs="Calibri"/>
          <w:spacing w:val="-3"/>
          <w:lang w:val="nl-NL"/>
        </w:rPr>
      </w:pPr>
      <w:r w:rsidRPr="007A2C92">
        <w:rPr>
          <w:rFonts w:ascii="Calibri" w:hAnsi="Calibri" w:cs="Calibri"/>
          <w:spacing w:val="-3"/>
          <w:lang w:val="nl-NL"/>
        </w:rPr>
        <w:tab/>
      </w:r>
      <w:r w:rsidR="00704F04" w:rsidRPr="007A2C92">
        <w:rPr>
          <w:rFonts w:ascii="Calibri" w:hAnsi="Calibri" w:cs="Calibri"/>
          <w:spacing w:val="-3"/>
          <w:lang w:val="nl-NL"/>
        </w:rPr>
        <w:t>Collectieve dagen worden in overeenstemming met de ondernemingsraad vastgesteld.</w:t>
      </w:r>
    </w:p>
    <w:p w14:paraId="2140CBD1" w14:textId="77777777" w:rsidR="00DC01A4" w:rsidRPr="007A2C92" w:rsidRDefault="00DC01A4">
      <w:pPr>
        <w:tabs>
          <w:tab w:val="left" w:pos="-1440"/>
          <w:tab w:val="left" w:pos="-720"/>
          <w:tab w:val="left" w:pos="0"/>
          <w:tab w:val="left" w:pos="432"/>
          <w:tab w:val="left" w:pos="720"/>
          <w:tab w:val="left" w:pos="864"/>
          <w:tab w:val="left" w:pos="1152"/>
          <w:tab w:val="left" w:pos="1440"/>
        </w:tabs>
        <w:ind w:left="1440" w:hanging="1440"/>
        <w:rPr>
          <w:rFonts w:ascii="Calibri" w:hAnsi="Calibri" w:cs="Calibri"/>
          <w:b/>
          <w:spacing w:val="-3"/>
          <w:u w:val="single"/>
          <w:lang w:val="nl-NL"/>
        </w:rPr>
      </w:pPr>
    </w:p>
    <w:p w14:paraId="4DD7D14A" w14:textId="7BCF1F4D" w:rsidR="00DC01A4" w:rsidRPr="007A2C92" w:rsidRDefault="00DC01A4">
      <w:pPr>
        <w:tabs>
          <w:tab w:val="left" w:pos="-1440"/>
          <w:tab w:val="left" w:pos="-720"/>
          <w:tab w:val="left" w:pos="0"/>
          <w:tab w:val="left" w:pos="432"/>
          <w:tab w:val="left" w:pos="720"/>
          <w:tab w:val="left" w:pos="864"/>
          <w:tab w:val="left" w:pos="1152"/>
          <w:tab w:val="left" w:pos="1440"/>
        </w:tabs>
        <w:ind w:left="1440" w:hanging="1440"/>
        <w:rPr>
          <w:rFonts w:ascii="Calibri" w:hAnsi="Calibri" w:cs="Calibri"/>
          <w:b/>
          <w:spacing w:val="-3"/>
          <w:u w:val="single"/>
          <w:lang w:val="nl-NL"/>
        </w:rPr>
      </w:pPr>
    </w:p>
    <w:p w14:paraId="6B84DED8" w14:textId="77777777" w:rsidR="002C073A" w:rsidRPr="00231C49" w:rsidRDefault="002C073A" w:rsidP="00FA56BD">
      <w:pPr>
        <w:pStyle w:val="Kop1"/>
      </w:pPr>
      <w:bookmarkStart w:id="11" w:name="_Toc502306262"/>
      <w:r w:rsidRPr="00231C49">
        <w:t>ARTIKEL 9</w:t>
      </w:r>
      <w:r w:rsidR="00DC01A4" w:rsidRPr="00231C49">
        <w:tab/>
      </w:r>
      <w:r w:rsidRPr="00231C49">
        <w:t xml:space="preserve">Bijzonder verlof met behoud van </w:t>
      </w:r>
      <w:r w:rsidR="00BA60E8" w:rsidRPr="00231C49">
        <w:t>maandinkomen</w:t>
      </w:r>
      <w:bookmarkEnd w:id="11"/>
    </w:p>
    <w:p w14:paraId="6365F1F0"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58FF6C90" w14:textId="77777777" w:rsidR="002C073A" w:rsidRPr="007A2C92" w:rsidRDefault="002C073A" w:rsidP="007E30BA">
      <w:pPr>
        <w:tabs>
          <w:tab w:val="left" w:pos="-1440"/>
          <w:tab w:val="left" w:pos="-720"/>
        </w:tabs>
        <w:ind w:left="432" w:hanging="432"/>
        <w:rPr>
          <w:rFonts w:ascii="Calibri" w:hAnsi="Calibri" w:cs="Calibri"/>
          <w:spacing w:val="-3"/>
          <w:lang w:val="nl-NL"/>
        </w:rPr>
      </w:pPr>
      <w:r w:rsidRPr="007A2C92">
        <w:rPr>
          <w:rFonts w:ascii="Calibri" w:hAnsi="Calibri" w:cs="Calibri"/>
          <w:b/>
          <w:spacing w:val="-3"/>
          <w:lang w:val="nl-NL"/>
        </w:rPr>
        <w:t>9.1.</w:t>
      </w:r>
      <w:r w:rsidRPr="007A2C92">
        <w:rPr>
          <w:rFonts w:ascii="Calibri" w:hAnsi="Calibri" w:cs="Calibri"/>
          <w:spacing w:val="-3"/>
          <w:lang w:val="nl-NL"/>
        </w:rPr>
        <w:t xml:space="preserve"> Teneinde werknemers in de gelegenheid te stellen de navolgende gebeurtenissen bij te wonen, wordt verlof met behoud van </w:t>
      </w:r>
      <w:r w:rsidR="00BA60E8" w:rsidRPr="007A2C92">
        <w:rPr>
          <w:rFonts w:ascii="Calibri" w:hAnsi="Calibri" w:cs="Calibri"/>
          <w:spacing w:val="-3"/>
          <w:lang w:val="nl-NL"/>
        </w:rPr>
        <w:t>maand</w:t>
      </w:r>
      <w:r w:rsidRPr="007A2C92">
        <w:rPr>
          <w:rFonts w:ascii="Calibri" w:hAnsi="Calibri" w:cs="Calibri"/>
          <w:spacing w:val="-3"/>
          <w:lang w:val="nl-NL"/>
        </w:rPr>
        <w:t>inkomen toegekend:</w:t>
      </w:r>
    </w:p>
    <w:p w14:paraId="59F4AB20" w14:textId="77777777" w:rsidR="002C073A" w:rsidRPr="007A2C92" w:rsidRDefault="002C073A" w:rsidP="007E30BA">
      <w:pPr>
        <w:tabs>
          <w:tab w:val="left" w:pos="-1440"/>
          <w:tab w:val="left" w:pos="-720"/>
        </w:tabs>
        <w:ind w:left="432"/>
        <w:rPr>
          <w:rFonts w:ascii="Calibri" w:hAnsi="Calibri" w:cs="Calibri"/>
          <w:spacing w:val="-3"/>
          <w:lang w:val="nl-NL"/>
        </w:rPr>
      </w:pPr>
    </w:p>
    <w:p w14:paraId="1A55CA29"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 xml:space="preserve">van de dag van overlijden tot en met de dag van de begrafenis/crematie bij overlijden en begrafenis/crematie van de partner of van een tot het gezin behorend kind of pleegkind van de werknemer, alsmede van één van de ouders of ouders van </w:t>
      </w:r>
      <w:r w:rsidR="007E30BA" w:rsidRPr="007A2C92">
        <w:rPr>
          <w:rFonts w:ascii="Calibri" w:hAnsi="Calibri" w:cs="Calibri"/>
          <w:spacing w:val="-3"/>
          <w:lang w:val="nl-NL"/>
        </w:rPr>
        <w:t>de partner</w:t>
      </w:r>
      <w:r w:rsidR="00EC7A24" w:rsidRPr="007A2C92">
        <w:rPr>
          <w:rFonts w:ascii="Calibri" w:hAnsi="Calibri" w:cs="Calibri"/>
          <w:spacing w:val="-3"/>
          <w:lang w:val="nl-NL"/>
        </w:rPr>
        <w:t>;</w:t>
      </w:r>
    </w:p>
    <w:p w14:paraId="68395112"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79E818FF"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gedurende twee dagen of diensten bij het overlijden of begrafenis/crematie van niet tot het gezin behorende kinderen of pleegkinderen, broers, zusters, zwagers en schoonzusters</w:t>
      </w:r>
      <w:r w:rsidR="00EC7A24" w:rsidRPr="007A2C92">
        <w:rPr>
          <w:rFonts w:ascii="Calibri" w:hAnsi="Calibri" w:cs="Calibri"/>
          <w:spacing w:val="-3"/>
          <w:lang w:val="nl-NL"/>
        </w:rPr>
        <w:t>;</w:t>
      </w:r>
    </w:p>
    <w:p w14:paraId="5813D955"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0C8584E6"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c.</w:t>
      </w:r>
      <w:r w:rsidRPr="007A2C92">
        <w:rPr>
          <w:rFonts w:ascii="Calibri" w:hAnsi="Calibri" w:cs="Calibri"/>
          <w:spacing w:val="-3"/>
          <w:lang w:val="nl-NL"/>
        </w:rPr>
        <w:tab/>
        <w:t xml:space="preserve">gedurende één dag of dienst op de dag van de begrafenis/crematie van grootouders, grootouders </w:t>
      </w:r>
      <w:r w:rsidR="00E81A72" w:rsidRPr="007A2C92">
        <w:rPr>
          <w:rFonts w:ascii="Calibri" w:hAnsi="Calibri" w:cs="Calibri"/>
          <w:spacing w:val="-3"/>
          <w:lang w:val="nl-NL"/>
        </w:rPr>
        <w:t xml:space="preserve">van de </w:t>
      </w:r>
      <w:r w:rsidRPr="007A2C92">
        <w:rPr>
          <w:rFonts w:ascii="Calibri" w:hAnsi="Calibri" w:cs="Calibri"/>
          <w:spacing w:val="-3"/>
          <w:lang w:val="nl-NL"/>
        </w:rPr>
        <w:t>partner, kleinkinderen</w:t>
      </w:r>
      <w:r w:rsidR="00EC7A24" w:rsidRPr="007A2C92">
        <w:rPr>
          <w:rFonts w:ascii="Calibri" w:hAnsi="Calibri" w:cs="Calibri"/>
          <w:spacing w:val="-3"/>
          <w:lang w:val="nl-NL"/>
        </w:rPr>
        <w:t>;</w:t>
      </w:r>
    </w:p>
    <w:p w14:paraId="7948180F"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5DCFF39B"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d.</w:t>
      </w:r>
      <w:r w:rsidRPr="007A2C92">
        <w:rPr>
          <w:rFonts w:ascii="Calibri" w:hAnsi="Calibri" w:cs="Calibri"/>
          <w:spacing w:val="-3"/>
          <w:lang w:val="nl-NL"/>
        </w:rPr>
        <w:tab/>
        <w:t>gedurende één dag of dienst bij ondertrouw van de werknemer zelf en gedurende twee dagen of diensten bij zijn huwelijk, te weten de dag van het huwelijk en de daaropvolgende dag of dienst in de betreffende of volgende week, waarin de betrokkene normaal arbeid had moeten verrichten;</w:t>
      </w:r>
    </w:p>
    <w:p w14:paraId="0DC15A67"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4DB5D3C5"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e.</w:t>
      </w:r>
      <w:r w:rsidRPr="007A2C92">
        <w:rPr>
          <w:rFonts w:ascii="Calibri" w:hAnsi="Calibri" w:cs="Calibri"/>
          <w:spacing w:val="-3"/>
          <w:lang w:val="nl-NL"/>
        </w:rPr>
        <w:tab/>
        <w:t xml:space="preserve">gedurende één dag of dienst bij huwelijk van één </w:t>
      </w:r>
      <w:r w:rsidR="00E81A72" w:rsidRPr="007A2C92">
        <w:rPr>
          <w:rFonts w:ascii="Calibri" w:hAnsi="Calibri" w:cs="Calibri"/>
          <w:spacing w:val="-3"/>
          <w:lang w:val="nl-NL"/>
        </w:rPr>
        <w:t xml:space="preserve">van </w:t>
      </w:r>
      <w:r w:rsidRPr="007A2C92">
        <w:rPr>
          <w:rFonts w:ascii="Calibri" w:hAnsi="Calibri" w:cs="Calibri"/>
          <w:spacing w:val="-3"/>
          <w:lang w:val="nl-NL"/>
        </w:rPr>
        <w:t>zijn kinderen, pleegkinderen, kleinkinderen, broers, zusters, ouders en schoonouders, zwagers en schoonzusters</w:t>
      </w:r>
      <w:r w:rsidR="00EC7A24" w:rsidRPr="007A2C92">
        <w:rPr>
          <w:rFonts w:ascii="Calibri" w:hAnsi="Calibri" w:cs="Calibri"/>
          <w:spacing w:val="-3"/>
          <w:lang w:val="nl-NL"/>
        </w:rPr>
        <w:t>;</w:t>
      </w:r>
    </w:p>
    <w:p w14:paraId="538A08CD"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71809150"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f.</w:t>
      </w:r>
      <w:r w:rsidRPr="007A2C92">
        <w:rPr>
          <w:rFonts w:ascii="Calibri" w:hAnsi="Calibri" w:cs="Calibri"/>
          <w:spacing w:val="-3"/>
          <w:lang w:val="nl-NL"/>
        </w:rPr>
        <w:tab/>
        <w:t>gedurende één dag of dienst bij 12 ½, 25</w:t>
      </w:r>
      <w:r w:rsidRPr="007A2C92">
        <w:rPr>
          <w:rFonts w:ascii="Calibri" w:hAnsi="Calibri" w:cs="Calibri"/>
          <w:spacing w:val="-3"/>
          <w:lang w:val="nl-NL"/>
        </w:rPr>
        <w:noBreakHyphen/>
        <w:t>, 40</w:t>
      </w:r>
      <w:r w:rsidRPr="007A2C92">
        <w:rPr>
          <w:rFonts w:ascii="Calibri" w:hAnsi="Calibri" w:cs="Calibri"/>
          <w:spacing w:val="-3"/>
          <w:lang w:val="nl-NL"/>
        </w:rPr>
        <w:noBreakHyphen/>
        <w:t>, 50</w:t>
      </w:r>
      <w:r w:rsidRPr="007A2C92">
        <w:rPr>
          <w:rFonts w:ascii="Calibri" w:hAnsi="Calibri" w:cs="Calibri"/>
          <w:spacing w:val="-3"/>
          <w:lang w:val="nl-NL"/>
        </w:rPr>
        <w:noBreakHyphen/>
        <w:t xml:space="preserve"> en 60</w:t>
      </w:r>
      <w:r w:rsidRPr="007A2C92">
        <w:rPr>
          <w:rFonts w:ascii="Calibri" w:hAnsi="Calibri" w:cs="Calibri"/>
          <w:spacing w:val="-3"/>
          <w:lang w:val="nl-NL"/>
        </w:rPr>
        <w:noBreakHyphen/>
        <w:t xml:space="preserve">jarig huwelijk van de werknemer, </w:t>
      </w:r>
      <w:r w:rsidR="00E81A72" w:rsidRPr="007A2C92">
        <w:rPr>
          <w:rFonts w:ascii="Calibri" w:hAnsi="Calibri" w:cs="Calibri"/>
          <w:spacing w:val="-3"/>
          <w:lang w:val="nl-NL"/>
        </w:rPr>
        <w:t xml:space="preserve">zijn </w:t>
      </w:r>
      <w:r w:rsidRPr="007A2C92">
        <w:rPr>
          <w:rFonts w:ascii="Calibri" w:hAnsi="Calibri" w:cs="Calibri"/>
          <w:spacing w:val="-3"/>
          <w:lang w:val="nl-NL"/>
        </w:rPr>
        <w:t>ouders of schoon</w:t>
      </w:r>
      <w:r w:rsidRPr="007A2C92">
        <w:rPr>
          <w:rFonts w:ascii="Calibri" w:hAnsi="Calibri" w:cs="Calibri"/>
          <w:spacing w:val="-3"/>
          <w:lang w:val="nl-NL"/>
        </w:rPr>
        <w:softHyphen/>
        <w:t>ouders</w:t>
      </w:r>
      <w:r w:rsidR="00EC7A24" w:rsidRPr="007A2C92">
        <w:rPr>
          <w:rFonts w:ascii="Calibri" w:hAnsi="Calibri" w:cs="Calibri"/>
          <w:spacing w:val="-3"/>
          <w:lang w:val="nl-NL"/>
        </w:rPr>
        <w:t>;</w:t>
      </w:r>
    </w:p>
    <w:p w14:paraId="6C539907"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5E22A231"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g.</w:t>
      </w:r>
      <w:r w:rsidRPr="007A2C92">
        <w:rPr>
          <w:rFonts w:ascii="Calibri" w:hAnsi="Calibri" w:cs="Calibri"/>
          <w:spacing w:val="-3"/>
          <w:lang w:val="nl-NL"/>
        </w:rPr>
        <w:tab/>
        <w:t xml:space="preserve">gedurende </w:t>
      </w:r>
      <w:r w:rsidR="00697A4B">
        <w:rPr>
          <w:rFonts w:ascii="Calibri" w:hAnsi="Calibri" w:cs="Calibri"/>
          <w:spacing w:val="-3"/>
          <w:lang w:val="nl-NL"/>
        </w:rPr>
        <w:t>twee</w:t>
      </w:r>
      <w:r w:rsidRPr="007A2C92">
        <w:rPr>
          <w:rFonts w:ascii="Calibri" w:hAnsi="Calibri" w:cs="Calibri"/>
          <w:spacing w:val="-3"/>
          <w:lang w:val="nl-NL"/>
        </w:rPr>
        <w:t xml:space="preserve"> dag</w:t>
      </w:r>
      <w:r w:rsidR="00697A4B">
        <w:rPr>
          <w:rFonts w:ascii="Calibri" w:hAnsi="Calibri" w:cs="Calibri"/>
          <w:spacing w:val="-3"/>
          <w:lang w:val="nl-NL"/>
        </w:rPr>
        <w:t>en</w:t>
      </w:r>
      <w:r w:rsidRPr="007A2C92">
        <w:rPr>
          <w:rFonts w:ascii="Calibri" w:hAnsi="Calibri" w:cs="Calibri"/>
          <w:spacing w:val="-3"/>
          <w:lang w:val="nl-NL"/>
        </w:rPr>
        <w:t xml:space="preserve"> of dienst</w:t>
      </w:r>
      <w:r w:rsidR="00697A4B">
        <w:rPr>
          <w:rFonts w:ascii="Calibri" w:hAnsi="Calibri" w:cs="Calibri"/>
          <w:spacing w:val="-3"/>
          <w:lang w:val="nl-NL"/>
        </w:rPr>
        <w:t>en</w:t>
      </w:r>
      <w:r w:rsidRPr="007A2C92">
        <w:rPr>
          <w:rFonts w:ascii="Calibri" w:hAnsi="Calibri" w:cs="Calibri"/>
          <w:spacing w:val="-3"/>
          <w:lang w:val="nl-NL"/>
        </w:rPr>
        <w:t xml:space="preserve"> bij bevalling van de partner</w:t>
      </w:r>
      <w:r w:rsidR="00EC7A24" w:rsidRPr="007A2C92">
        <w:rPr>
          <w:rFonts w:ascii="Calibri" w:hAnsi="Calibri" w:cs="Calibri"/>
          <w:spacing w:val="-3"/>
          <w:lang w:val="nl-NL"/>
        </w:rPr>
        <w:t>;</w:t>
      </w:r>
    </w:p>
    <w:p w14:paraId="71B52D5B"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4E99EA0E"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h.</w:t>
      </w:r>
      <w:r w:rsidRPr="007A2C92">
        <w:rPr>
          <w:rFonts w:ascii="Calibri" w:hAnsi="Calibri" w:cs="Calibri"/>
          <w:spacing w:val="-3"/>
          <w:lang w:val="nl-NL"/>
        </w:rPr>
        <w:tab/>
        <w:t>gedurende één dag of dienst bij het 25</w:t>
      </w:r>
      <w:r w:rsidRPr="007A2C92">
        <w:rPr>
          <w:rFonts w:ascii="Calibri" w:hAnsi="Calibri" w:cs="Calibri"/>
          <w:spacing w:val="-3"/>
          <w:lang w:val="nl-NL"/>
        </w:rPr>
        <w:noBreakHyphen/>
        <w:t>, 40</w:t>
      </w:r>
      <w:r w:rsidRPr="007A2C92">
        <w:rPr>
          <w:rFonts w:ascii="Calibri" w:hAnsi="Calibri" w:cs="Calibri"/>
          <w:spacing w:val="-3"/>
          <w:lang w:val="nl-NL"/>
        </w:rPr>
        <w:noBreakHyphen/>
        <w:t xml:space="preserve"> en 50</w:t>
      </w:r>
      <w:r w:rsidRPr="007A2C92">
        <w:rPr>
          <w:rFonts w:ascii="Calibri" w:hAnsi="Calibri" w:cs="Calibri"/>
          <w:spacing w:val="-3"/>
          <w:lang w:val="nl-NL"/>
        </w:rPr>
        <w:noBreakHyphen/>
        <w:t>jarig dienstjubileum van de werknemer</w:t>
      </w:r>
      <w:r w:rsidR="00EC7A24" w:rsidRPr="007A2C92">
        <w:rPr>
          <w:rFonts w:ascii="Calibri" w:hAnsi="Calibri" w:cs="Calibri"/>
          <w:spacing w:val="-3"/>
          <w:lang w:val="nl-NL"/>
        </w:rPr>
        <w:t>;</w:t>
      </w:r>
    </w:p>
    <w:p w14:paraId="01B4E771"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141F910D"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i.</w:t>
      </w:r>
      <w:r w:rsidRPr="007A2C92">
        <w:rPr>
          <w:rFonts w:ascii="Calibri" w:hAnsi="Calibri" w:cs="Calibri"/>
          <w:spacing w:val="-3"/>
          <w:lang w:val="nl-NL"/>
        </w:rPr>
        <w:tab/>
        <w:t>gedurende de vereiste tijdsduur voor een bezoek aan huisarts, tandarts of specialist, indien dit bezoek niet buiten de werktijd mogelijk is.</w:t>
      </w:r>
    </w:p>
    <w:p w14:paraId="1A0C5FA4" w14:textId="77777777" w:rsidR="002C073A" w:rsidRPr="007A2C92" w:rsidRDefault="002C073A" w:rsidP="007E30BA">
      <w:pPr>
        <w:tabs>
          <w:tab w:val="left" w:pos="-1440"/>
          <w:tab w:val="left" w:pos="-720"/>
        </w:tabs>
        <w:ind w:left="432"/>
        <w:rPr>
          <w:rFonts w:ascii="Calibri" w:hAnsi="Calibri" w:cs="Calibri"/>
          <w:spacing w:val="-3"/>
          <w:lang w:val="nl-NL"/>
        </w:rPr>
      </w:pPr>
    </w:p>
    <w:p w14:paraId="67BDDEBB" w14:textId="77777777" w:rsidR="002C073A" w:rsidRPr="007A2C92" w:rsidRDefault="002C073A" w:rsidP="007E30BA">
      <w:pPr>
        <w:tabs>
          <w:tab w:val="left" w:pos="-1440"/>
          <w:tab w:val="left" w:pos="-720"/>
        </w:tabs>
        <w:ind w:left="432" w:hanging="426"/>
        <w:rPr>
          <w:rFonts w:ascii="Calibri" w:hAnsi="Calibri" w:cs="Calibri"/>
          <w:spacing w:val="-3"/>
          <w:lang w:val="nl-NL"/>
        </w:rPr>
      </w:pPr>
      <w:r w:rsidRPr="007A2C92">
        <w:rPr>
          <w:rFonts w:ascii="Calibri" w:hAnsi="Calibri" w:cs="Calibri"/>
          <w:b/>
          <w:spacing w:val="-3"/>
          <w:lang w:val="nl-NL"/>
        </w:rPr>
        <w:t>9.2.</w:t>
      </w:r>
      <w:r w:rsidRPr="007A2C92">
        <w:rPr>
          <w:rFonts w:ascii="Calibri" w:hAnsi="Calibri" w:cs="Calibri"/>
          <w:spacing w:val="-3"/>
          <w:lang w:val="nl-NL"/>
        </w:rPr>
        <w:t xml:space="preserve"> De werkgever zal, voor</w:t>
      </w:r>
      <w:r w:rsidR="00E81A72" w:rsidRPr="007A2C92">
        <w:rPr>
          <w:rFonts w:ascii="Calibri" w:hAnsi="Calibri" w:cs="Calibri"/>
          <w:spacing w:val="-3"/>
          <w:lang w:val="nl-NL"/>
        </w:rPr>
        <w:t xml:space="preserve"> </w:t>
      </w:r>
      <w:r w:rsidRPr="007A2C92">
        <w:rPr>
          <w:rFonts w:ascii="Calibri" w:hAnsi="Calibri" w:cs="Calibri"/>
          <w:spacing w:val="-3"/>
          <w:lang w:val="nl-NL"/>
        </w:rPr>
        <w:t xml:space="preserve">zover de bedrijfsomstandigheden dit toelaten, op verzoek van de vakvereniging, waarvan de betrokken werknemer lid is, aan een werknemer verlof met behoud van </w:t>
      </w:r>
      <w:r w:rsidR="00E81A72" w:rsidRPr="007A2C92">
        <w:rPr>
          <w:rFonts w:ascii="Calibri" w:hAnsi="Calibri" w:cs="Calibri"/>
          <w:spacing w:val="-3"/>
          <w:lang w:val="nl-NL"/>
        </w:rPr>
        <w:t xml:space="preserve">maandinkomen </w:t>
      </w:r>
      <w:r w:rsidRPr="007A2C92">
        <w:rPr>
          <w:rFonts w:ascii="Calibri" w:hAnsi="Calibri" w:cs="Calibri"/>
          <w:spacing w:val="-3"/>
          <w:lang w:val="nl-NL"/>
        </w:rPr>
        <w:t>toekennen in de volgende gevallen:</w:t>
      </w:r>
    </w:p>
    <w:p w14:paraId="7A16A910" w14:textId="77777777" w:rsidR="002C073A" w:rsidRPr="007A2C92" w:rsidRDefault="002C073A" w:rsidP="007E30BA">
      <w:pPr>
        <w:tabs>
          <w:tab w:val="left" w:pos="-1440"/>
          <w:tab w:val="left" w:pos="-720"/>
        </w:tabs>
        <w:ind w:left="432"/>
        <w:rPr>
          <w:rFonts w:ascii="Calibri" w:hAnsi="Calibri" w:cs="Calibri"/>
          <w:spacing w:val="-3"/>
          <w:lang w:val="nl-NL"/>
        </w:rPr>
      </w:pPr>
    </w:p>
    <w:p w14:paraId="5260B1B0"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b/>
          <w:spacing w:val="-3"/>
          <w:lang w:val="nl-NL"/>
        </w:rPr>
        <w:tab/>
      </w:r>
      <w:r w:rsidRPr="007A2C92">
        <w:rPr>
          <w:rFonts w:ascii="Calibri" w:hAnsi="Calibri" w:cs="Calibri"/>
          <w:spacing w:val="-3"/>
          <w:lang w:val="nl-NL"/>
        </w:rPr>
        <w:t>het als officieel afgevaardigde deelnemen aan bijeenkomsten van de vakvereniging</w:t>
      </w:r>
      <w:r w:rsidR="00E81A72" w:rsidRPr="007A2C92">
        <w:rPr>
          <w:rFonts w:ascii="Calibri" w:hAnsi="Calibri" w:cs="Calibri"/>
          <w:spacing w:val="-3"/>
          <w:lang w:val="nl-NL"/>
        </w:rPr>
        <w:t>;</w:t>
      </w:r>
    </w:p>
    <w:p w14:paraId="628D95E9"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6CBCF7D7"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het deelnemen aan een door de vakvereniging georganiseerde vormings</w:t>
      </w:r>
      <w:r w:rsidRPr="007A2C92">
        <w:rPr>
          <w:rFonts w:ascii="Calibri" w:hAnsi="Calibri" w:cs="Calibri"/>
          <w:spacing w:val="-3"/>
          <w:lang w:val="nl-NL"/>
        </w:rPr>
        <w:noBreakHyphen/>
        <w:t xml:space="preserve"> of scholingsbijeenkomst.</w:t>
      </w:r>
    </w:p>
    <w:p w14:paraId="287CD809"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58789E85" w14:textId="77777777" w:rsidR="00DC01A4"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 xml:space="preserve">Het verzoek om vrijaf voor één </w:t>
      </w:r>
      <w:r w:rsidR="00EC7A24" w:rsidRPr="007A2C92">
        <w:rPr>
          <w:rFonts w:ascii="Calibri" w:hAnsi="Calibri" w:cs="Calibri"/>
          <w:spacing w:val="-3"/>
          <w:lang w:val="nl-NL"/>
        </w:rPr>
        <w:t>van de</w:t>
      </w:r>
      <w:r w:rsidR="00E81A72" w:rsidRPr="007A2C92">
        <w:rPr>
          <w:rFonts w:ascii="Calibri" w:hAnsi="Calibri" w:cs="Calibri"/>
          <w:spacing w:val="-3"/>
          <w:lang w:val="nl-NL"/>
        </w:rPr>
        <w:t xml:space="preserve">ze </w:t>
      </w:r>
      <w:r w:rsidRPr="007A2C92">
        <w:rPr>
          <w:rFonts w:ascii="Calibri" w:hAnsi="Calibri" w:cs="Calibri"/>
          <w:spacing w:val="-3"/>
          <w:lang w:val="nl-NL"/>
        </w:rPr>
        <w:t xml:space="preserve">activiteiten zal door de vakvereniging als regel schriftelijk en </w:t>
      </w:r>
      <w:r w:rsidRPr="007A2C92">
        <w:rPr>
          <w:rFonts w:ascii="Calibri" w:hAnsi="Calibri" w:cs="Calibri"/>
          <w:spacing w:val="-3"/>
          <w:lang w:val="nl-NL"/>
        </w:rPr>
        <w:lastRenderedPageBreak/>
        <w:t>tijdig bij de werkgever worden ingediend.</w:t>
      </w:r>
    </w:p>
    <w:p w14:paraId="26663893" w14:textId="77777777" w:rsidR="00DC01A4" w:rsidRPr="007A2C92" w:rsidRDefault="00DC01A4">
      <w:pPr>
        <w:tabs>
          <w:tab w:val="left" w:pos="-1440"/>
          <w:tab w:val="left" w:pos="-720"/>
          <w:tab w:val="left" w:pos="0"/>
          <w:tab w:val="left" w:pos="432"/>
          <w:tab w:val="left" w:pos="720"/>
          <w:tab w:val="left" w:pos="864"/>
          <w:tab w:val="left" w:pos="1152"/>
          <w:tab w:val="left" w:pos="1440"/>
        </w:tabs>
        <w:rPr>
          <w:rFonts w:ascii="Calibri" w:hAnsi="Calibri" w:cs="Calibri"/>
          <w:b/>
          <w:spacing w:val="-3"/>
          <w:u w:val="single"/>
          <w:lang w:val="nl-NL"/>
        </w:rPr>
      </w:pPr>
    </w:p>
    <w:p w14:paraId="3A95143A" w14:textId="3C889E6C" w:rsidR="00DC01A4" w:rsidRPr="007A2C92" w:rsidRDefault="00DC01A4">
      <w:pPr>
        <w:tabs>
          <w:tab w:val="left" w:pos="-1440"/>
          <w:tab w:val="left" w:pos="-720"/>
          <w:tab w:val="left" w:pos="0"/>
          <w:tab w:val="left" w:pos="432"/>
          <w:tab w:val="left" w:pos="720"/>
          <w:tab w:val="left" w:pos="864"/>
          <w:tab w:val="left" w:pos="1152"/>
          <w:tab w:val="left" w:pos="1440"/>
        </w:tabs>
        <w:rPr>
          <w:rFonts w:ascii="Calibri" w:hAnsi="Calibri" w:cs="Calibri"/>
          <w:b/>
          <w:spacing w:val="-3"/>
          <w:u w:val="single"/>
          <w:lang w:val="nl-NL"/>
        </w:rPr>
      </w:pPr>
    </w:p>
    <w:p w14:paraId="0435D116" w14:textId="77777777" w:rsidR="002C073A" w:rsidRPr="00231C49" w:rsidRDefault="002C073A" w:rsidP="00FA56BD">
      <w:pPr>
        <w:pStyle w:val="Kop1"/>
      </w:pPr>
      <w:bookmarkStart w:id="12" w:name="_Toc502306263"/>
      <w:r w:rsidRPr="00231C49">
        <w:t>ARTIKEL 10</w:t>
      </w:r>
      <w:r w:rsidR="0074605C">
        <w:tab/>
      </w:r>
      <w:r w:rsidRPr="00231C49">
        <w:t xml:space="preserve">Verlof zonder behoud van </w:t>
      </w:r>
      <w:r w:rsidR="00E81A72" w:rsidRPr="00231C49">
        <w:t>maandinkomen</w:t>
      </w:r>
      <w:bookmarkEnd w:id="12"/>
    </w:p>
    <w:p w14:paraId="1FA2EE91"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48A705A5"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 xml:space="preserve">De werkgever zal afwezigheid zonder doorbetaling van </w:t>
      </w:r>
      <w:r w:rsidR="00E81A72" w:rsidRPr="007A2C92">
        <w:rPr>
          <w:rFonts w:ascii="Calibri" w:hAnsi="Calibri" w:cs="Calibri"/>
          <w:spacing w:val="-3"/>
          <w:lang w:val="nl-NL"/>
        </w:rPr>
        <w:t xml:space="preserve">maandinkomen </w:t>
      </w:r>
      <w:r w:rsidRPr="007A2C92">
        <w:rPr>
          <w:rFonts w:ascii="Calibri" w:hAnsi="Calibri" w:cs="Calibri"/>
          <w:spacing w:val="-3"/>
          <w:lang w:val="nl-NL"/>
        </w:rPr>
        <w:t>(verlet) in bijzondere gevallen toestaan wanneer:</w:t>
      </w:r>
    </w:p>
    <w:p w14:paraId="4A906408"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spacing w:val="-3"/>
          <w:lang w:val="nl-NL"/>
        </w:rPr>
        <w:noBreakHyphen/>
      </w:r>
      <w:r w:rsidRPr="007A2C92">
        <w:rPr>
          <w:rFonts w:ascii="Calibri" w:hAnsi="Calibri" w:cs="Calibri"/>
          <w:spacing w:val="-3"/>
          <w:lang w:val="nl-NL"/>
        </w:rPr>
        <w:tab/>
        <w:t>de werknemer dit minstens twee dagen van tevoren aan de werkgever verzoekt</w:t>
      </w:r>
      <w:r w:rsidR="00E81A72" w:rsidRPr="007A2C92">
        <w:rPr>
          <w:rFonts w:ascii="Calibri" w:hAnsi="Calibri" w:cs="Calibri"/>
          <w:spacing w:val="-3"/>
          <w:lang w:val="nl-NL"/>
        </w:rPr>
        <w:t>;</w:t>
      </w:r>
    </w:p>
    <w:p w14:paraId="205A5FA0"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spacing w:val="-3"/>
          <w:lang w:val="nl-NL"/>
        </w:rPr>
        <w:noBreakHyphen/>
      </w:r>
      <w:r w:rsidRPr="007A2C92">
        <w:rPr>
          <w:rFonts w:ascii="Calibri" w:hAnsi="Calibri" w:cs="Calibri"/>
          <w:spacing w:val="-3"/>
          <w:lang w:val="nl-NL"/>
        </w:rPr>
        <w:tab/>
        <w:t>het bedrijfsbelang afwezigheid toestaat.</w:t>
      </w:r>
    </w:p>
    <w:p w14:paraId="46133300"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998517A"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 xml:space="preserve">Voor elk uur verlet zal aan de werknemer een evenredig deel van zijn </w:t>
      </w:r>
      <w:r w:rsidR="00E81A72" w:rsidRPr="007A2C92">
        <w:rPr>
          <w:rFonts w:ascii="Calibri" w:hAnsi="Calibri" w:cs="Calibri"/>
          <w:spacing w:val="-3"/>
          <w:lang w:val="nl-NL"/>
        </w:rPr>
        <w:t>maand</w:t>
      </w:r>
      <w:r w:rsidRPr="007A2C92">
        <w:rPr>
          <w:rFonts w:ascii="Calibri" w:hAnsi="Calibri" w:cs="Calibri"/>
          <w:spacing w:val="-3"/>
          <w:lang w:val="nl-NL"/>
        </w:rPr>
        <w:t>inkomen in rekening worden gebracht.</w:t>
      </w:r>
    </w:p>
    <w:p w14:paraId="137AA44B"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2FD8518"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32E7DE3C" w14:textId="77777777" w:rsidR="002C073A" w:rsidRPr="00231C49" w:rsidRDefault="002C073A" w:rsidP="00FA56BD">
      <w:pPr>
        <w:pStyle w:val="Kop1"/>
      </w:pPr>
      <w:bookmarkStart w:id="13" w:name="_Toc502306264"/>
      <w:r w:rsidRPr="00231C49">
        <w:t>ARTIKEL 11</w:t>
      </w:r>
      <w:r w:rsidR="0074605C">
        <w:tab/>
      </w:r>
      <w:r w:rsidRPr="00231C49">
        <w:t>Scholing</w:t>
      </w:r>
      <w:r w:rsidR="008E3FA0" w:rsidRPr="00231C49">
        <w:t xml:space="preserve"> en employability</w:t>
      </w:r>
      <w:bookmarkEnd w:id="13"/>
    </w:p>
    <w:p w14:paraId="04456896"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75C9EC39" w14:textId="77777777" w:rsidR="002C073A" w:rsidRPr="007A2C92" w:rsidRDefault="002C073A" w:rsidP="00CE7035">
      <w:pPr>
        <w:tabs>
          <w:tab w:val="left" w:pos="-1440"/>
          <w:tab w:val="left" w:pos="-720"/>
          <w:tab w:val="left" w:pos="142"/>
          <w:tab w:val="left" w:pos="567"/>
          <w:tab w:val="left" w:pos="1152"/>
          <w:tab w:val="left" w:pos="1440"/>
        </w:tabs>
        <w:ind w:left="546" w:hanging="546"/>
        <w:rPr>
          <w:rFonts w:ascii="Calibri" w:hAnsi="Calibri" w:cs="Calibri"/>
          <w:spacing w:val="-3"/>
          <w:lang w:val="nl-NL"/>
        </w:rPr>
      </w:pPr>
      <w:r w:rsidRPr="007A2C92">
        <w:rPr>
          <w:rFonts w:ascii="Calibri" w:hAnsi="Calibri" w:cs="Calibri"/>
          <w:b/>
          <w:spacing w:val="-3"/>
          <w:lang w:val="nl-NL"/>
        </w:rPr>
        <w:t>11.1</w:t>
      </w:r>
      <w:r w:rsidR="00CE7035" w:rsidRPr="007A2C92">
        <w:rPr>
          <w:rFonts w:ascii="Calibri" w:hAnsi="Calibri" w:cs="Calibri"/>
          <w:b/>
          <w:spacing w:val="-3"/>
          <w:lang w:val="nl-NL"/>
        </w:rPr>
        <w:t>.</w:t>
      </w:r>
      <w:r w:rsidRPr="007A2C92">
        <w:rPr>
          <w:rFonts w:ascii="Calibri" w:hAnsi="Calibri" w:cs="Calibri"/>
          <w:b/>
          <w:spacing w:val="-3"/>
          <w:lang w:val="nl-NL"/>
        </w:rPr>
        <w:t xml:space="preserve"> </w:t>
      </w:r>
      <w:r w:rsidRPr="007A2C92">
        <w:rPr>
          <w:rFonts w:ascii="Calibri" w:hAnsi="Calibri" w:cs="Calibri"/>
          <w:spacing w:val="-3"/>
          <w:lang w:val="nl-NL"/>
        </w:rPr>
        <w:t>Indien de door de werkgever opgestelde interne scholingsplannen daartoe aanleiding geven</w:t>
      </w:r>
      <w:r w:rsidR="00E81A72" w:rsidRPr="007A2C92">
        <w:rPr>
          <w:rFonts w:ascii="Calibri" w:hAnsi="Calibri" w:cs="Calibri"/>
          <w:spacing w:val="-3"/>
          <w:lang w:val="nl-NL"/>
        </w:rPr>
        <w:t>,</w:t>
      </w:r>
      <w:r w:rsidRPr="007A2C92">
        <w:rPr>
          <w:rFonts w:ascii="Calibri" w:hAnsi="Calibri" w:cs="Calibri"/>
          <w:spacing w:val="-3"/>
          <w:lang w:val="nl-NL"/>
        </w:rPr>
        <w:t xml:space="preserve"> kan voor maximaal 20 uur per jaar over de tijd van de werknemer worden beschikt, zonder dat hiervoor een vergoeding wordt gegeven. Het aantal uren dat aan scholing wordt besteed zal gelijkelijk worden verdeeld door </w:t>
      </w:r>
      <w:r w:rsidR="00E81A72" w:rsidRPr="007A2C92">
        <w:rPr>
          <w:rFonts w:ascii="Calibri" w:hAnsi="Calibri" w:cs="Calibri"/>
          <w:spacing w:val="-3"/>
          <w:lang w:val="nl-NL"/>
        </w:rPr>
        <w:t xml:space="preserve">werkgever </w:t>
      </w:r>
      <w:r w:rsidRPr="007A2C92">
        <w:rPr>
          <w:rFonts w:ascii="Calibri" w:hAnsi="Calibri" w:cs="Calibri"/>
          <w:spacing w:val="-3"/>
          <w:lang w:val="nl-NL"/>
        </w:rPr>
        <w:t>en werknemer.</w:t>
      </w:r>
    </w:p>
    <w:p w14:paraId="5E784D94"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4844FECE" w14:textId="77777777" w:rsidR="002C073A" w:rsidRPr="007A2C92" w:rsidRDefault="002C073A" w:rsidP="00CE7035">
      <w:pPr>
        <w:tabs>
          <w:tab w:val="left" w:pos="-1440"/>
          <w:tab w:val="left" w:pos="-720"/>
          <w:tab w:val="left" w:pos="560"/>
          <w:tab w:val="left" w:pos="1440"/>
        </w:tabs>
        <w:ind w:left="560" w:hanging="560"/>
        <w:rPr>
          <w:rFonts w:ascii="Calibri" w:hAnsi="Calibri" w:cs="Calibri"/>
          <w:spacing w:val="-3"/>
          <w:lang w:val="nl-NL"/>
        </w:rPr>
      </w:pPr>
      <w:r w:rsidRPr="007A2C92">
        <w:rPr>
          <w:rFonts w:ascii="Calibri" w:hAnsi="Calibri" w:cs="Calibri"/>
          <w:b/>
          <w:spacing w:val="-3"/>
          <w:lang w:val="nl-NL"/>
        </w:rPr>
        <w:t>11.2.</w:t>
      </w:r>
      <w:r w:rsidRPr="007A2C92">
        <w:rPr>
          <w:rFonts w:ascii="Calibri" w:hAnsi="Calibri" w:cs="Calibri"/>
          <w:spacing w:val="-3"/>
          <w:lang w:val="nl-NL"/>
        </w:rPr>
        <w:t xml:space="preserve"> De werkgever biedt iedere werknemer de mogelijkheid om zich gedurende tenminste drie dagen per jaar (d.i. 24 uur) door scholing verder te bekwamen. Als regel zal dit scholing betreffen </w:t>
      </w:r>
      <w:r w:rsidR="00EC7A24" w:rsidRPr="007A2C92">
        <w:rPr>
          <w:rFonts w:ascii="Calibri" w:hAnsi="Calibri" w:cs="Calibri"/>
          <w:spacing w:val="-3"/>
          <w:lang w:val="nl-NL"/>
        </w:rPr>
        <w:t>die</w:t>
      </w:r>
      <w:r w:rsidRPr="007A2C92">
        <w:rPr>
          <w:rFonts w:ascii="Calibri" w:hAnsi="Calibri" w:cs="Calibri"/>
          <w:spacing w:val="-3"/>
          <w:lang w:val="nl-NL"/>
        </w:rPr>
        <w:t xml:space="preserve"> door de werkgever bijvoorbeeld in de onder </w:t>
      </w:r>
      <w:r w:rsidR="00EC7A24" w:rsidRPr="007A2C92">
        <w:rPr>
          <w:rFonts w:ascii="Calibri" w:hAnsi="Calibri" w:cs="Calibri"/>
          <w:spacing w:val="-3"/>
          <w:lang w:val="nl-NL"/>
        </w:rPr>
        <w:t>artikel 11.1</w:t>
      </w:r>
      <w:r w:rsidRPr="007A2C92">
        <w:rPr>
          <w:rFonts w:ascii="Calibri" w:hAnsi="Calibri" w:cs="Calibri"/>
          <w:spacing w:val="-3"/>
          <w:lang w:val="nl-NL"/>
        </w:rPr>
        <w:t xml:space="preserve"> bedoelde scholingsprogramma's wordt aangeboden; indien de werkgever geen initiatief daartoe neemt, kan ook de werknemer het initiatief nemen.</w:t>
      </w:r>
    </w:p>
    <w:p w14:paraId="19F00F16" w14:textId="77777777" w:rsidR="002874A9" w:rsidRPr="007A2C92" w:rsidRDefault="002874A9" w:rsidP="00CE7035">
      <w:pPr>
        <w:tabs>
          <w:tab w:val="left" w:pos="-1440"/>
          <w:tab w:val="left" w:pos="-720"/>
          <w:tab w:val="left" w:pos="560"/>
          <w:tab w:val="left" w:pos="1440"/>
        </w:tabs>
        <w:ind w:left="560" w:hanging="560"/>
        <w:rPr>
          <w:rFonts w:ascii="Calibri" w:hAnsi="Calibri" w:cs="Calibri"/>
          <w:b/>
          <w:spacing w:val="-3"/>
          <w:lang w:val="nl-NL"/>
        </w:rPr>
      </w:pPr>
    </w:p>
    <w:p w14:paraId="297F8833" w14:textId="77777777" w:rsidR="002874A9" w:rsidRPr="007A2C92" w:rsidRDefault="002874A9" w:rsidP="002874A9">
      <w:pPr>
        <w:tabs>
          <w:tab w:val="left" w:pos="-1440"/>
          <w:tab w:val="left" w:pos="-720"/>
          <w:tab w:val="left" w:pos="560"/>
          <w:tab w:val="left" w:pos="1440"/>
        </w:tabs>
        <w:ind w:left="560" w:hanging="560"/>
        <w:rPr>
          <w:rFonts w:ascii="Calibri" w:hAnsi="Calibri" w:cs="Calibri"/>
          <w:spacing w:val="-3"/>
          <w:lang w:val="nl-NL"/>
        </w:rPr>
      </w:pPr>
      <w:r w:rsidRPr="007A2C92">
        <w:rPr>
          <w:rFonts w:ascii="Calibri" w:hAnsi="Calibri" w:cs="Calibri"/>
          <w:b/>
          <w:spacing w:val="-3"/>
          <w:lang w:val="nl-NL"/>
        </w:rPr>
        <w:t xml:space="preserve">11.3. </w:t>
      </w:r>
      <w:r w:rsidRPr="007A2C92">
        <w:rPr>
          <w:rFonts w:ascii="Calibri" w:hAnsi="Calibri" w:cs="Calibri"/>
          <w:spacing w:val="-3"/>
          <w:lang w:val="nl-NL"/>
        </w:rPr>
        <w:t>Employability</w:t>
      </w:r>
    </w:p>
    <w:p w14:paraId="1C98D1C3" w14:textId="77777777" w:rsidR="002874A9" w:rsidRPr="007A2C92" w:rsidRDefault="002874A9" w:rsidP="007E30BA">
      <w:pPr>
        <w:pStyle w:val="Plattetekstinspringen3"/>
        <w:tabs>
          <w:tab w:val="clear" w:pos="0"/>
          <w:tab w:val="clear" w:pos="288"/>
          <w:tab w:val="clear" w:pos="432"/>
          <w:tab w:val="left" w:pos="-851"/>
        </w:tabs>
        <w:ind w:left="567"/>
        <w:rPr>
          <w:rFonts w:ascii="Calibri" w:hAnsi="Calibri" w:cs="Calibri"/>
        </w:rPr>
      </w:pPr>
      <w:r w:rsidRPr="007A2C92">
        <w:rPr>
          <w:rFonts w:ascii="Calibri" w:hAnsi="Calibri" w:cs="Calibri"/>
        </w:rPr>
        <w:t>Voor de uitvoering van het employability beleid wordt ad</w:t>
      </w:r>
      <w:r w:rsidR="00C60138">
        <w:rPr>
          <w:rFonts w:ascii="Calibri" w:hAnsi="Calibri" w:cs="Calibri"/>
        </w:rPr>
        <w:t xml:space="preserve">ditioneel 1% van de loonsom ter </w:t>
      </w:r>
      <w:r w:rsidRPr="007A2C92">
        <w:rPr>
          <w:rFonts w:ascii="Calibri" w:hAnsi="Calibri" w:cs="Calibri"/>
        </w:rPr>
        <w:t>beschikking gesteld. Het beleid is er op gericht te groeien naar een zoveel mogelijk persoonlijk budget.</w:t>
      </w:r>
    </w:p>
    <w:p w14:paraId="2DB3F963" w14:textId="77777777" w:rsidR="002874A9" w:rsidRPr="007A2C92" w:rsidRDefault="002874A9" w:rsidP="007E30BA">
      <w:pPr>
        <w:pStyle w:val="Plattetekstinspringen3"/>
        <w:tabs>
          <w:tab w:val="clear" w:pos="0"/>
          <w:tab w:val="clear" w:pos="288"/>
          <w:tab w:val="clear" w:pos="432"/>
          <w:tab w:val="left" w:pos="709"/>
        </w:tabs>
        <w:ind w:left="567"/>
        <w:rPr>
          <w:rFonts w:ascii="Calibri" w:hAnsi="Calibri" w:cs="Calibri"/>
        </w:rPr>
      </w:pPr>
      <w:r w:rsidRPr="007A2C92">
        <w:rPr>
          <w:rFonts w:ascii="Calibri" w:hAnsi="Calibri" w:cs="Calibri"/>
        </w:rPr>
        <w:t>Werknemers waarvan is komen vast te staan dat de functie komt te vervallen, worden hierover geïnformeerd en genieten een hoge prioriteit bij de toekenning van middelen voor bij- of omscholing of loopbaanbespreking met een externe deskundige ter verkrijging van een in- of externe functie.</w:t>
      </w:r>
    </w:p>
    <w:p w14:paraId="6C7312BE" w14:textId="77777777" w:rsidR="002874A9" w:rsidRPr="007A2C92" w:rsidRDefault="002874A9" w:rsidP="007E30BA">
      <w:pPr>
        <w:tabs>
          <w:tab w:val="left" w:pos="-1440"/>
          <w:tab w:val="left" w:pos="-720"/>
          <w:tab w:val="left" w:pos="0"/>
          <w:tab w:val="left" w:pos="288"/>
          <w:tab w:val="left" w:pos="432"/>
          <w:tab w:val="left" w:pos="1440"/>
          <w:tab w:val="left" w:pos="2880"/>
          <w:tab w:val="left" w:pos="4320"/>
          <w:tab w:val="left" w:pos="6192"/>
          <w:tab w:val="left" w:pos="7488"/>
          <w:tab w:val="left" w:pos="8352"/>
        </w:tabs>
        <w:rPr>
          <w:rFonts w:ascii="Calibri" w:hAnsi="Calibri" w:cs="Calibri"/>
          <w:spacing w:val="-3"/>
          <w:lang w:val="nl-NL"/>
        </w:rPr>
      </w:pPr>
    </w:p>
    <w:p w14:paraId="15A303AE" w14:textId="77777777" w:rsidR="00DC01A4" w:rsidRPr="007A2C92" w:rsidRDefault="00DC01A4">
      <w:pPr>
        <w:tabs>
          <w:tab w:val="left" w:pos="-1440"/>
          <w:tab w:val="left" w:pos="-720"/>
          <w:tab w:val="left" w:pos="0"/>
          <w:tab w:val="left" w:pos="432"/>
          <w:tab w:val="left" w:pos="720"/>
          <w:tab w:val="left" w:pos="864"/>
          <w:tab w:val="left" w:pos="1152"/>
          <w:tab w:val="left" w:pos="1440"/>
        </w:tabs>
        <w:rPr>
          <w:rFonts w:ascii="Calibri" w:hAnsi="Calibri" w:cs="Calibri"/>
          <w:b/>
          <w:spacing w:val="-3"/>
          <w:u w:val="single"/>
          <w:lang w:val="nl-NL"/>
        </w:rPr>
      </w:pPr>
    </w:p>
    <w:p w14:paraId="29D0D90B" w14:textId="77777777" w:rsidR="002C073A" w:rsidRPr="00231C49" w:rsidRDefault="002C073A" w:rsidP="00FA56BD">
      <w:pPr>
        <w:pStyle w:val="Kop1"/>
      </w:pPr>
      <w:bookmarkStart w:id="14" w:name="_Toc502306265"/>
      <w:r w:rsidRPr="00231C49">
        <w:t>ARTIKEL 12</w:t>
      </w:r>
      <w:r w:rsidR="0074605C">
        <w:tab/>
      </w:r>
      <w:r w:rsidRPr="00231C49">
        <w:t>Vakantie</w:t>
      </w:r>
      <w:bookmarkEnd w:id="14"/>
    </w:p>
    <w:p w14:paraId="4C2342A1"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7FBFE6D6"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12.1. Vakantiejaar</w:t>
      </w:r>
    </w:p>
    <w:p w14:paraId="0007A378"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Het vakantiejaar valt samen met het kalenderjaar.</w:t>
      </w:r>
    </w:p>
    <w:p w14:paraId="4016F2A8"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4B67FC7C"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 xml:space="preserve">12.2. Duur </w:t>
      </w:r>
      <w:r w:rsidR="00847497" w:rsidRPr="007A2C92">
        <w:rPr>
          <w:rFonts w:ascii="Calibri" w:hAnsi="Calibri" w:cs="Calibri"/>
          <w:b/>
          <w:spacing w:val="-3"/>
          <w:lang w:val="nl-NL"/>
        </w:rPr>
        <w:t xml:space="preserve">van de </w:t>
      </w:r>
      <w:r w:rsidRPr="007A2C92">
        <w:rPr>
          <w:rFonts w:ascii="Calibri" w:hAnsi="Calibri" w:cs="Calibri"/>
          <w:b/>
          <w:spacing w:val="-3"/>
          <w:lang w:val="nl-NL"/>
        </w:rPr>
        <w:t>vakantie</w:t>
      </w:r>
    </w:p>
    <w:p w14:paraId="6F4E0646"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r>
      <w:r w:rsidRPr="007A2C92">
        <w:rPr>
          <w:rFonts w:ascii="Calibri" w:hAnsi="Calibri" w:cs="Calibri"/>
          <w:spacing w:val="-3"/>
        </w:rPr>
        <w:t xml:space="preserve">Behoudens het wettelijk recht op vakantie van </w:t>
      </w:r>
      <w:r w:rsidR="00DD0F53" w:rsidRPr="007A2C92">
        <w:rPr>
          <w:rFonts w:ascii="Calibri" w:hAnsi="Calibri" w:cs="Calibri"/>
          <w:spacing w:val="-3"/>
        </w:rPr>
        <w:t>160 uren</w:t>
      </w:r>
      <w:r w:rsidRPr="007A2C92">
        <w:rPr>
          <w:rFonts w:ascii="Calibri" w:hAnsi="Calibri" w:cs="Calibri"/>
          <w:spacing w:val="-3"/>
        </w:rPr>
        <w:t xml:space="preserve"> verwerft de werknemer per vakantiejaar een bovenwettelijk recht op een vakantie met behoud van </w:t>
      </w:r>
      <w:r w:rsidR="00E81A72" w:rsidRPr="007A2C92">
        <w:rPr>
          <w:rFonts w:ascii="Calibri" w:hAnsi="Calibri" w:cs="Calibri"/>
          <w:spacing w:val="-3"/>
        </w:rPr>
        <w:t xml:space="preserve">maandinkomen </w:t>
      </w:r>
      <w:r w:rsidRPr="007A2C92">
        <w:rPr>
          <w:rFonts w:ascii="Calibri" w:hAnsi="Calibri" w:cs="Calibri"/>
          <w:spacing w:val="-3"/>
        </w:rPr>
        <w:t xml:space="preserve">van </w:t>
      </w:r>
      <w:r w:rsidR="00DD0F53" w:rsidRPr="007A2C92">
        <w:rPr>
          <w:rFonts w:ascii="Calibri" w:hAnsi="Calibri" w:cs="Calibri"/>
          <w:spacing w:val="-3"/>
        </w:rPr>
        <w:t>40 uren</w:t>
      </w:r>
      <w:r w:rsidRPr="007A2C92">
        <w:rPr>
          <w:rFonts w:ascii="Calibri" w:hAnsi="Calibri" w:cs="Calibri"/>
          <w:spacing w:val="-3"/>
        </w:rPr>
        <w:t>.</w:t>
      </w:r>
    </w:p>
    <w:p w14:paraId="1F53947B"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6473FFA2"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 xml:space="preserve">De werknemer, die bij de aanvang van het vakantiejaar de leeftijd van 18 jaar nog niet heeft bereikt, heeft per vakantiejaar recht op </w:t>
      </w:r>
      <w:r w:rsidR="00DD0F53" w:rsidRPr="007A2C92">
        <w:rPr>
          <w:rFonts w:ascii="Calibri" w:hAnsi="Calibri" w:cs="Calibri"/>
          <w:spacing w:val="-3"/>
          <w:lang w:val="nl-NL"/>
        </w:rPr>
        <w:t>16</w:t>
      </w:r>
      <w:r w:rsidRPr="007A2C92">
        <w:rPr>
          <w:rFonts w:ascii="Calibri" w:hAnsi="Calibri" w:cs="Calibri"/>
          <w:spacing w:val="-3"/>
          <w:lang w:val="nl-NL"/>
        </w:rPr>
        <w:t xml:space="preserve"> extra </w:t>
      </w:r>
      <w:r w:rsidR="00DD0F53" w:rsidRPr="007A2C92">
        <w:rPr>
          <w:rFonts w:ascii="Calibri" w:hAnsi="Calibri" w:cs="Calibri"/>
          <w:spacing w:val="-3"/>
          <w:lang w:val="nl-NL"/>
        </w:rPr>
        <w:t>uren</w:t>
      </w:r>
      <w:r w:rsidRPr="007A2C92">
        <w:rPr>
          <w:rFonts w:ascii="Calibri" w:hAnsi="Calibri" w:cs="Calibri"/>
          <w:spacing w:val="-3"/>
          <w:lang w:val="nl-NL"/>
        </w:rPr>
        <w:t xml:space="preserve"> vakantie met behoud van </w:t>
      </w:r>
      <w:r w:rsidR="00E81A72" w:rsidRPr="007A2C92">
        <w:rPr>
          <w:rFonts w:ascii="Calibri" w:hAnsi="Calibri" w:cs="Calibri"/>
          <w:spacing w:val="-3"/>
          <w:lang w:val="nl-NL"/>
        </w:rPr>
        <w:t>maandinkomen</w:t>
      </w:r>
      <w:r w:rsidRPr="007A2C92">
        <w:rPr>
          <w:rFonts w:ascii="Calibri" w:hAnsi="Calibri" w:cs="Calibri"/>
          <w:spacing w:val="-3"/>
          <w:lang w:val="nl-NL"/>
        </w:rPr>
        <w:t>.</w:t>
      </w:r>
    </w:p>
    <w:p w14:paraId="5122D898"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40DC2AE4"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c.</w:t>
      </w:r>
      <w:r w:rsidRPr="007A2C92">
        <w:rPr>
          <w:rFonts w:ascii="Calibri" w:hAnsi="Calibri" w:cs="Calibri"/>
          <w:spacing w:val="-3"/>
          <w:lang w:val="nl-NL"/>
        </w:rPr>
        <w:tab/>
        <w:t>De werknemer, die ingedeeld is in een salarisband, ontvangt als compensatie voor het niet</w:t>
      </w:r>
      <w:r w:rsidRPr="007A2C92">
        <w:rPr>
          <w:rFonts w:ascii="Calibri" w:hAnsi="Calibri" w:cs="Calibri"/>
          <w:spacing w:val="-3"/>
          <w:lang w:val="nl-NL"/>
        </w:rPr>
        <w:noBreakHyphen/>
        <w:t xml:space="preserve">honoreren van overwerk, </w:t>
      </w:r>
      <w:r w:rsidR="00DD0F53" w:rsidRPr="007A2C92">
        <w:rPr>
          <w:rFonts w:ascii="Calibri" w:hAnsi="Calibri" w:cs="Calibri"/>
          <w:spacing w:val="-3"/>
          <w:lang w:val="nl-NL"/>
        </w:rPr>
        <w:t>16</w:t>
      </w:r>
      <w:r w:rsidRPr="007A2C92">
        <w:rPr>
          <w:rFonts w:ascii="Calibri" w:hAnsi="Calibri" w:cs="Calibri"/>
          <w:spacing w:val="-3"/>
          <w:lang w:val="nl-NL"/>
        </w:rPr>
        <w:t xml:space="preserve"> </w:t>
      </w:r>
      <w:r w:rsidR="00DD0F53" w:rsidRPr="007A2C92">
        <w:rPr>
          <w:rFonts w:ascii="Calibri" w:hAnsi="Calibri" w:cs="Calibri"/>
          <w:spacing w:val="-3"/>
          <w:lang w:val="nl-NL"/>
        </w:rPr>
        <w:t>uren</w:t>
      </w:r>
      <w:r w:rsidRPr="007A2C92">
        <w:rPr>
          <w:rFonts w:ascii="Calibri" w:hAnsi="Calibri" w:cs="Calibri"/>
          <w:spacing w:val="-3"/>
          <w:lang w:val="nl-NL"/>
        </w:rPr>
        <w:t xml:space="preserve"> extra vakantie per jaar.</w:t>
      </w:r>
    </w:p>
    <w:p w14:paraId="59664757"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43CBBEA1" w14:textId="77777777" w:rsidR="002C073A"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d.</w:t>
      </w:r>
      <w:r w:rsidRPr="007A2C92">
        <w:rPr>
          <w:rFonts w:ascii="Calibri" w:hAnsi="Calibri" w:cs="Calibri"/>
          <w:spacing w:val="-3"/>
          <w:lang w:val="nl-NL"/>
        </w:rPr>
        <w:tab/>
      </w:r>
      <w:r w:rsidR="004C735C">
        <w:rPr>
          <w:rFonts w:ascii="Calibri" w:hAnsi="Calibri" w:cs="Calibri"/>
          <w:spacing w:val="-3"/>
          <w:lang w:val="nl-NL"/>
        </w:rPr>
        <w:t>I</w:t>
      </w:r>
      <w:r w:rsidRPr="007A2C92">
        <w:rPr>
          <w:rFonts w:ascii="Calibri" w:hAnsi="Calibri" w:cs="Calibri"/>
          <w:spacing w:val="-3"/>
          <w:lang w:val="nl-NL"/>
        </w:rPr>
        <w:t xml:space="preserve">n </w:t>
      </w:r>
      <w:r w:rsidR="004C735C">
        <w:rPr>
          <w:rFonts w:ascii="Calibri" w:hAnsi="Calibri" w:cs="Calibri"/>
          <w:spacing w:val="-3"/>
          <w:lang w:val="nl-NL"/>
        </w:rPr>
        <w:t xml:space="preserve">aanvulling op </w:t>
      </w:r>
      <w:r w:rsidRPr="007A2C92">
        <w:rPr>
          <w:rFonts w:ascii="Calibri" w:hAnsi="Calibri" w:cs="Calibri"/>
          <w:spacing w:val="-3"/>
          <w:lang w:val="nl-NL"/>
        </w:rPr>
        <w:t xml:space="preserve">de in </w:t>
      </w:r>
      <w:r w:rsidR="00EC7A24" w:rsidRPr="007A2C92">
        <w:rPr>
          <w:rFonts w:ascii="Calibri" w:hAnsi="Calibri" w:cs="Calibri"/>
          <w:spacing w:val="-3"/>
          <w:lang w:val="nl-NL"/>
        </w:rPr>
        <w:t>artikel 12.</w:t>
      </w:r>
      <w:r w:rsidRPr="007A2C92">
        <w:rPr>
          <w:rFonts w:ascii="Calibri" w:hAnsi="Calibri" w:cs="Calibri"/>
          <w:spacing w:val="-3"/>
          <w:lang w:val="nl-NL"/>
        </w:rPr>
        <w:t xml:space="preserve">2.a genoemde </w:t>
      </w:r>
      <w:r w:rsidR="00B72DBD" w:rsidRPr="007A2C92">
        <w:rPr>
          <w:rFonts w:ascii="Calibri" w:hAnsi="Calibri" w:cs="Calibri"/>
          <w:spacing w:val="-3"/>
          <w:lang w:val="nl-NL"/>
        </w:rPr>
        <w:t xml:space="preserve">40 uur </w:t>
      </w:r>
      <w:r w:rsidR="00E81A72" w:rsidRPr="007A2C92">
        <w:rPr>
          <w:rFonts w:ascii="Calibri" w:hAnsi="Calibri" w:cs="Calibri"/>
          <w:spacing w:val="-3"/>
          <w:lang w:val="nl-NL"/>
        </w:rPr>
        <w:t>bovenwettelijke</w:t>
      </w:r>
      <w:r w:rsidR="00B72DBD" w:rsidRPr="007A2C92">
        <w:rPr>
          <w:rFonts w:ascii="Calibri" w:hAnsi="Calibri" w:cs="Calibri"/>
          <w:spacing w:val="-3"/>
          <w:lang w:val="nl-NL"/>
        </w:rPr>
        <w:t xml:space="preserve"> </w:t>
      </w:r>
      <w:r w:rsidRPr="007A2C92">
        <w:rPr>
          <w:rFonts w:ascii="Calibri" w:hAnsi="Calibri" w:cs="Calibri"/>
          <w:spacing w:val="-3"/>
          <w:lang w:val="nl-NL"/>
        </w:rPr>
        <w:t>vakantie</w:t>
      </w:r>
      <w:r w:rsidR="004C735C">
        <w:rPr>
          <w:rFonts w:ascii="Calibri" w:hAnsi="Calibri" w:cs="Calibri"/>
          <w:spacing w:val="-3"/>
          <w:lang w:val="nl-NL"/>
        </w:rPr>
        <w:t xml:space="preserve"> uren</w:t>
      </w:r>
      <w:r w:rsidRPr="007A2C92">
        <w:rPr>
          <w:rFonts w:ascii="Calibri" w:hAnsi="Calibri" w:cs="Calibri"/>
          <w:spacing w:val="-3"/>
          <w:lang w:val="nl-NL"/>
        </w:rPr>
        <w:t xml:space="preserve"> per vakantiejaar, </w:t>
      </w:r>
      <w:r w:rsidR="004C735C">
        <w:rPr>
          <w:rFonts w:ascii="Calibri" w:hAnsi="Calibri" w:cs="Calibri"/>
          <w:spacing w:val="-3"/>
          <w:lang w:val="nl-NL"/>
        </w:rPr>
        <w:t xml:space="preserve">heeft de werknemer afhankelijk van zijn leeftijd bij aanvang van het vakantiejaar </w:t>
      </w:r>
      <w:r w:rsidRPr="007A2C92">
        <w:rPr>
          <w:rFonts w:ascii="Calibri" w:hAnsi="Calibri" w:cs="Calibri"/>
          <w:spacing w:val="-3"/>
          <w:lang w:val="nl-NL"/>
        </w:rPr>
        <w:t xml:space="preserve">recht op </w:t>
      </w:r>
      <w:r w:rsidR="004C735C">
        <w:rPr>
          <w:rFonts w:ascii="Calibri" w:hAnsi="Calibri" w:cs="Calibri"/>
          <w:spacing w:val="-3"/>
          <w:lang w:val="nl-NL"/>
        </w:rPr>
        <w:t xml:space="preserve">extra </w:t>
      </w:r>
      <w:r w:rsidR="00DD0F53" w:rsidRPr="007A2C92">
        <w:rPr>
          <w:rFonts w:ascii="Calibri" w:hAnsi="Calibri" w:cs="Calibri"/>
          <w:spacing w:val="-3"/>
          <w:lang w:val="nl-NL"/>
        </w:rPr>
        <w:t>uren</w:t>
      </w:r>
      <w:r w:rsidRPr="007A2C92">
        <w:rPr>
          <w:rFonts w:ascii="Calibri" w:hAnsi="Calibri" w:cs="Calibri"/>
          <w:spacing w:val="-3"/>
          <w:lang w:val="nl-NL"/>
        </w:rPr>
        <w:t xml:space="preserve"> vakantie met behoud van </w:t>
      </w:r>
      <w:r w:rsidR="00E81A72" w:rsidRPr="007A2C92">
        <w:rPr>
          <w:rFonts w:ascii="Calibri" w:hAnsi="Calibri" w:cs="Calibri"/>
          <w:spacing w:val="-3"/>
          <w:lang w:val="nl-NL"/>
        </w:rPr>
        <w:t>maandinkomen</w:t>
      </w:r>
      <w:r w:rsidR="004C735C">
        <w:rPr>
          <w:rFonts w:ascii="Calibri" w:hAnsi="Calibri" w:cs="Calibri"/>
          <w:spacing w:val="-3"/>
          <w:lang w:val="nl-NL"/>
        </w:rPr>
        <w:t xml:space="preserve"> volgens onderstaand schema</w:t>
      </w:r>
      <w:r w:rsidRPr="007A2C92">
        <w:rPr>
          <w:rFonts w:ascii="Calibri" w:hAnsi="Calibri" w:cs="Calibri"/>
          <w:spacing w:val="-3"/>
          <w:lang w:val="nl-NL"/>
        </w:rPr>
        <w:t>.</w:t>
      </w:r>
    </w:p>
    <w:p w14:paraId="7A5D0126" w14:textId="77777777" w:rsidR="004C735C" w:rsidRDefault="004C735C">
      <w:pPr>
        <w:tabs>
          <w:tab w:val="left" w:pos="-1440"/>
          <w:tab w:val="left" w:pos="-720"/>
          <w:tab w:val="left" w:pos="0"/>
          <w:tab w:val="left" w:pos="432"/>
          <w:tab w:val="left" w:pos="720"/>
          <w:tab w:val="left" w:pos="864"/>
          <w:tab w:val="left" w:pos="1152"/>
          <w:tab w:val="left" w:pos="1440"/>
        </w:tabs>
        <w:ind w:left="432" w:hanging="432"/>
        <w:rPr>
          <w:rFonts w:ascii="Calibri" w:hAnsi="Calibri" w:cs="Calibri"/>
          <w:spacing w:val="-3"/>
          <w:lang w:val="nl-NL"/>
        </w:rPr>
      </w:pP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18"/>
        <w:gridCol w:w="2869"/>
      </w:tblGrid>
      <w:tr w:rsidR="004C735C" w:rsidRPr="008C1537" w14:paraId="3D130A3A" w14:textId="77777777" w:rsidTr="008C1537">
        <w:tc>
          <w:tcPr>
            <w:tcW w:w="3118" w:type="dxa"/>
            <w:tcBorders>
              <w:top w:val="single" w:sz="4" w:space="0" w:color="FFFFFF"/>
              <w:left w:val="single" w:sz="4" w:space="0" w:color="FFFFFF"/>
              <w:right w:val="nil"/>
            </w:tcBorders>
            <w:shd w:val="clear" w:color="auto" w:fill="9BBB59"/>
          </w:tcPr>
          <w:p w14:paraId="5D0206C3" w14:textId="77777777" w:rsidR="00620CF5" w:rsidRPr="008C1537" w:rsidRDefault="004C735C" w:rsidP="008C1537">
            <w:pPr>
              <w:spacing w:line="276" w:lineRule="auto"/>
              <w:rPr>
                <w:rFonts w:ascii="Calibri" w:hAnsi="Calibri" w:cs="Calibri"/>
                <w:b/>
                <w:bCs/>
                <w:spacing w:val="-3"/>
                <w:lang w:val="nl-NL"/>
              </w:rPr>
            </w:pPr>
            <w:r w:rsidRPr="008C1537">
              <w:rPr>
                <w:rFonts w:ascii="Calibri" w:hAnsi="Calibri" w:cs="Calibri"/>
                <w:b/>
                <w:bCs/>
                <w:spacing w:val="-3"/>
                <w:lang w:val="nl-NL"/>
              </w:rPr>
              <w:t>Aantal jaren voorafgaand</w:t>
            </w:r>
            <w:r w:rsidR="00620CF5" w:rsidRPr="008C1537">
              <w:rPr>
                <w:rFonts w:ascii="Calibri" w:hAnsi="Calibri" w:cs="Calibri"/>
                <w:b/>
                <w:bCs/>
                <w:spacing w:val="-3"/>
                <w:lang w:val="nl-NL"/>
              </w:rPr>
              <w:t xml:space="preserve"> </w:t>
            </w:r>
            <w:r w:rsidRPr="008C1537">
              <w:rPr>
                <w:rFonts w:ascii="Calibri" w:hAnsi="Calibri" w:cs="Calibri"/>
                <w:b/>
                <w:bCs/>
                <w:spacing w:val="-3"/>
                <w:lang w:val="nl-NL"/>
              </w:rPr>
              <w:t xml:space="preserve">aan </w:t>
            </w:r>
          </w:p>
          <w:p w14:paraId="31CA5FB3" w14:textId="77777777" w:rsidR="004C735C" w:rsidRPr="008C1537" w:rsidRDefault="004C735C" w:rsidP="008C1537">
            <w:pPr>
              <w:spacing w:line="276" w:lineRule="auto"/>
              <w:rPr>
                <w:rFonts w:ascii="Calibri" w:hAnsi="Calibri" w:cs="Calibri"/>
                <w:b/>
                <w:bCs/>
                <w:spacing w:val="-3"/>
                <w:lang w:val="nl-NL"/>
              </w:rPr>
            </w:pPr>
            <w:r w:rsidRPr="008C1537">
              <w:rPr>
                <w:rFonts w:ascii="Calibri" w:hAnsi="Calibri" w:cs="Calibri"/>
                <w:b/>
                <w:bCs/>
                <w:spacing w:val="-3"/>
                <w:lang w:val="nl-NL"/>
              </w:rPr>
              <w:t xml:space="preserve">de AOW </w:t>
            </w:r>
            <w:r w:rsidR="00620CF5" w:rsidRPr="008C1537">
              <w:rPr>
                <w:rFonts w:ascii="Calibri" w:hAnsi="Calibri" w:cs="Calibri"/>
                <w:b/>
                <w:bCs/>
                <w:spacing w:val="-3"/>
                <w:lang w:val="nl-NL"/>
              </w:rPr>
              <w:t xml:space="preserve">gerechtigde </w:t>
            </w:r>
            <w:r w:rsidRPr="008C1537">
              <w:rPr>
                <w:rFonts w:ascii="Calibri" w:hAnsi="Calibri" w:cs="Calibri"/>
                <w:b/>
                <w:bCs/>
                <w:spacing w:val="-3"/>
                <w:lang w:val="nl-NL"/>
              </w:rPr>
              <w:t>leeftijd</w:t>
            </w:r>
          </w:p>
        </w:tc>
        <w:tc>
          <w:tcPr>
            <w:tcW w:w="2869" w:type="dxa"/>
            <w:tcBorders>
              <w:top w:val="single" w:sz="4" w:space="0" w:color="FFFFFF"/>
              <w:left w:val="nil"/>
              <w:right w:val="single" w:sz="4" w:space="0" w:color="FFFFFF"/>
            </w:tcBorders>
            <w:shd w:val="clear" w:color="auto" w:fill="9BBB59"/>
          </w:tcPr>
          <w:p w14:paraId="3BC62F58" w14:textId="77777777" w:rsidR="004C735C" w:rsidRPr="008C1537" w:rsidRDefault="004C735C" w:rsidP="008C1537">
            <w:pPr>
              <w:spacing w:line="276" w:lineRule="auto"/>
              <w:rPr>
                <w:rFonts w:ascii="Calibri" w:hAnsi="Calibri" w:cs="Calibri"/>
                <w:b/>
                <w:bCs/>
                <w:spacing w:val="-3"/>
                <w:lang w:val="nl-NL"/>
              </w:rPr>
            </w:pPr>
            <w:r w:rsidRPr="008C1537">
              <w:rPr>
                <w:rFonts w:ascii="Calibri" w:hAnsi="Calibri" w:cs="Calibri"/>
                <w:b/>
                <w:bCs/>
                <w:spacing w:val="-3"/>
                <w:lang w:val="nl-NL"/>
              </w:rPr>
              <w:t xml:space="preserve">Extra bovenwettelijke vakantie uren </w:t>
            </w:r>
          </w:p>
        </w:tc>
      </w:tr>
      <w:tr w:rsidR="004C735C" w:rsidRPr="008C1537" w14:paraId="36BDD15C" w14:textId="77777777" w:rsidTr="008C1537">
        <w:tc>
          <w:tcPr>
            <w:tcW w:w="3118" w:type="dxa"/>
            <w:tcBorders>
              <w:top w:val="single" w:sz="4" w:space="0" w:color="FFFFFF"/>
              <w:left w:val="single" w:sz="4" w:space="0" w:color="FFFFFF"/>
            </w:tcBorders>
            <w:shd w:val="clear" w:color="auto" w:fill="9BBB59"/>
          </w:tcPr>
          <w:p w14:paraId="1E7C22F2" w14:textId="77777777" w:rsidR="004C735C" w:rsidRPr="008C1537" w:rsidRDefault="004C735C" w:rsidP="008C1537">
            <w:pPr>
              <w:spacing w:line="276" w:lineRule="auto"/>
              <w:jc w:val="center"/>
              <w:rPr>
                <w:rFonts w:ascii="Calibri" w:hAnsi="Calibri" w:cs="Calibri"/>
                <w:b/>
                <w:bCs/>
                <w:spacing w:val="-3"/>
                <w:lang w:val="nl-NL"/>
              </w:rPr>
            </w:pPr>
            <w:r w:rsidRPr="008C1537">
              <w:rPr>
                <w:rFonts w:ascii="Calibri" w:hAnsi="Calibri" w:cs="Calibri"/>
                <w:b/>
                <w:bCs/>
                <w:spacing w:val="-3"/>
                <w:lang w:val="nl-NL"/>
              </w:rPr>
              <w:t>15 jaar</w:t>
            </w:r>
          </w:p>
        </w:tc>
        <w:tc>
          <w:tcPr>
            <w:tcW w:w="2869" w:type="dxa"/>
            <w:shd w:val="clear" w:color="auto" w:fill="D6E3BC"/>
          </w:tcPr>
          <w:p w14:paraId="1B556985" w14:textId="77777777" w:rsidR="004C735C" w:rsidRPr="008C1537" w:rsidRDefault="004C735C" w:rsidP="008C1537">
            <w:pPr>
              <w:spacing w:line="276" w:lineRule="auto"/>
              <w:jc w:val="center"/>
              <w:rPr>
                <w:rFonts w:ascii="Calibri" w:hAnsi="Calibri" w:cs="Calibri"/>
                <w:spacing w:val="-3"/>
                <w:lang w:val="nl-NL"/>
              </w:rPr>
            </w:pPr>
            <w:r w:rsidRPr="008C1537">
              <w:rPr>
                <w:rFonts w:ascii="Calibri" w:hAnsi="Calibri" w:cs="Calibri"/>
                <w:spacing w:val="-3"/>
                <w:lang w:val="nl-NL"/>
              </w:rPr>
              <w:t>8 uur</w:t>
            </w:r>
          </w:p>
        </w:tc>
      </w:tr>
      <w:tr w:rsidR="004C735C" w:rsidRPr="008C1537" w14:paraId="5989E227" w14:textId="77777777" w:rsidTr="008C1537">
        <w:tc>
          <w:tcPr>
            <w:tcW w:w="3118" w:type="dxa"/>
            <w:tcBorders>
              <w:left w:val="single" w:sz="4" w:space="0" w:color="FFFFFF"/>
            </w:tcBorders>
            <w:shd w:val="clear" w:color="auto" w:fill="9BBB59"/>
          </w:tcPr>
          <w:p w14:paraId="2B15792F" w14:textId="77777777" w:rsidR="004C735C" w:rsidRPr="008C1537" w:rsidRDefault="004C735C" w:rsidP="008C1537">
            <w:pPr>
              <w:spacing w:line="276" w:lineRule="auto"/>
              <w:jc w:val="center"/>
              <w:rPr>
                <w:rFonts w:ascii="Calibri" w:hAnsi="Calibri" w:cs="Calibri"/>
                <w:b/>
                <w:bCs/>
                <w:spacing w:val="-3"/>
                <w:lang w:val="nl-NL"/>
              </w:rPr>
            </w:pPr>
            <w:r w:rsidRPr="008C1537">
              <w:rPr>
                <w:rFonts w:ascii="Calibri" w:hAnsi="Calibri" w:cs="Calibri"/>
                <w:b/>
                <w:bCs/>
                <w:spacing w:val="-3"/>
                <w:lang w:val="nl-NL"/>
              </w:rPr>
              <w:t>10 jaar</w:t>
            </w:r>
          </w:p>
        </w:tc>
        <w:tc>
          <w:tcPr>
            <w:tcW w:w="2869" w:type="dxa"/>
            <w:shd w:val="clear" w:color="auto" w:fill="EAF1DD"/>
          </w:tcPr>
          <w:p w14:paraId="71D6D3D7" w14:textId="77777777" w:rsidR="004C735C" w:rsidRPr="008C1537" w:rsidRDefault="004C735C" w:rsidP="008C1537">
            <w:pPr>
              <w:spacing w:line="276" w:lineRule="auto"/>
              <w:jc w:val="center"/>
              <w:rPr>
                <w:rFonts w:ascii="Calibri" w:hAnsi="Calibri" w:cs="Calibri"/>
                <w:spacing w:val="-3"/>
                <w:lang w:val="nl-NL"/>
              </w:rPr>
            </w:pPr>
            <w:r w:rsidRPr="008C1537">
              <w:rPr>
                <w:rFonts w:ascii="Calibri" w:hAnsi="Calibri" w:cs="Calibri"/>
                <w:spacing w:val="-3"/>
                <w:lang w:val="nl-NL"/>
              </w:rPr>
              <w:t>16 uur</w:t>
            </w:r>
          </w:p>
        </w:tc>
      </w:tr>
      <w:tr w:rsidR="004C735C" w:rsidRPr="008C1537" w14:paraId="7A0BA1BC" w14:textId="77777777" w:rsidTr="008C1537">
        <w:tc>
          <w:tcPr>
            <w:tcW w:w="3118" w:type="dxa"/>
            <w:tcBorders>
              <w:left w:val="single" w:sz="4" w:space="0" w:color="FFFFFF"/>
            </w:tcBorders>
            <w:shd w:val="clear" w:color="auto" w:fill="9BBB59"/>
          </w:tcPr>
          <w:p w14:paraId="19B5E689" w14:textId="77777777" w:rsidR="004C735C" w:rsidRPr="008C1537" w:rsidRDefault="004C735C" w:rsidP="008C1537">
            <w:pPr>
              <w:spacing w:line="276" w:lineRule="auto"/>
              <w:jc w:val="center"/>
              <w:rPr>
                <w:rFonts w:ascii="Calibri" w:hAnsi="Calibri" w:cs="Calibri"/>
                <w:b/>
                <w:bCs/>
                <w:spacing w:val="-3"/>
                <w:lang w:val="nl-NL"/>
              </w:rPr>
            </w:pPr>
            <w:r w:rsidRPr="008C1537">
              <w:rPr>
                <w:rFonts w:ascii="Calibri" w:hAnsi="Calibri" w:cs="Calibri"/>
                <w:b/>
                <w:bCs/>
                <w:spacing w:val="-3"/>
                <w:lang w:val="nl-NL"/>
              </w:rPr>
              <w:t>5 jaar</w:t>
            </w:r>
          </w:p>
        </w:tc>
        <w:tc>
          <w:tcPr>
            <w:tcW w:w="2869" w:type="dxa"/>
            <w:shd w:val="clear" w:color="auto" w:fill="D6E3BC"/>
          </w:tcPr>
          <w:p w14:paraId="7259CC9D" w14:textId="77777777" w:rsidR="004C735C" w:rsidRPr="008C1537" w:rsidRDefault="004C735C" w:rsidP="008C1537">
            <w:pPr>
              <w:spacing w:line="276" w:lineRule="auto"/>
              <w:jc w:val="center"/>
              <w:rPr>
                <w:rFonts w:ascii="Calibri" w:hAnsi="Calibri" w:cs="Calibri"/>
                <w:spacing w:val="-3"/>
                <w:lang w:val="nl-NL"/>
              </w:rPr>
            </w:pPr>
            <w:r w:rsidRPr="008C1537">
              <w:rPr>
                <w:rFonts w:ascii="Calibri" w:hAnsi="Calibri" w:cs="Calibri"/>
                <w:spacing w:val="-3"/>
                <w:lang w:val="nl-NL"/>
              </w:rPr>
              <w:t>24 uur</w:t>
            </w:r>
          </w:p>
        </w:tc>
      </w:tr>
      <w:tr w:rsidR="004C735C" w:rsidRPr="008C1537" w14:paraId="6389197F" w14:textId="77777777" w:rsidTr="008C1537">
        <w:tc>
          <w:tcPr>
            <w:tcW w:w="3118" w:type="dxa"/>
            <w:tcBorders>
              <w:left w:val="single" w:sz="4" w:space="0" w:color="FFFFFF"/>
              <w:bottom w:val="single" w:sz="4" w:space="0" w:color="FFFFFF"/>
            </w:tcBorders>
            <w:shd w:val="clear" w:color="auto" w:fill="9BBB59"/>
          </w:tcPr>
          <w:p w14:paraId="2B48AF7F" w14:textId="77777777" w:rsidR="004C735C" w:rsidRPr="008C1537" w:rsidRDefault="004C735C" w:rsidP="008C1537">
            <w:pPr>
              <w:spacing w:line="276" w:lineRule="auto"/>
              <w:jc w:val="center"/>
              <w:rPr>
                <w:rFonts w:ascii="Calibri" w:hAnsi="Calibri" w:cs="Calibri"/>
                <w:b/>
                <w:bCs/>
                <w:spacing w:val="-3"/>
                <w:lang w:val="nl-NL"/>
              </w:rPr>
            </w:pPr>
            <w:r w:rsidRPr="008C1537">
              <w:rPr>
                <w:rFonts w:ascii="Calibri" w:hAnsi="Calibri" w:cs="Calibri"/>
                <w:b/>
                <w:bCs/>
                <w:spacing w:val="-3"/>
                <w:lang w:val="nl-NL"/>
              </w:rPr>
              <w:t>3 jaar</w:t>
            </w:r>
          </w:p>
        </w:tc>
        <w:tc>
          <w:tcPr>
            <w:tcW w:w="2869" w:type="dxa"/>
            <w:shd w:val="clear" w:color="auto" w:fill="EAF1DD"/>
          </w:tcPr>
          <w:p w14:paraId="1E815AE7" w14:textId="77777777" w:rsidR="004C735C" w:rsidRPr="008C1537" w:rsidRDefault="004C735C" w:rsidP="008C1537">
            <w:pPr>
              <w:spacing w:line="276" w:lineRule="auto"/>
              <w:jc w:val="center"/>
              <w:rPr>
                <w:rFonts w:ascii="Calibri" w:hAnsi="Calibri" w:cs="Calibri"/>
                <w:spacing w:val="-3"/>
                <w:lang w:val="nl-NL"/>
              </w:rPr>
            </w:pPr>
            <w:r w:rsidRPr="008C1537">
              <w:rPr>
                <w:rFonts w:ascii="Calibri" w:hAnsi="Calibri" w:cs="Calibri"/>
                <w:spacing w:val="-3"/>
                <w:lang w:val="nl-NL"/>
              </w:rPr>
              <w:t>32 uur</w:t>
            </w:r>
          </w:p>
        </w:tc>
      </w:tr>
    </w:tbl>
    <w:p w14:paraId="1DA40537" w14:textId="77777777" w:rsidR="00C6363B" w:rsidRPr="007A2C92" w:rsidRDefault="00C6363B">
      <w:pPr>
        <w:tabs>
          <w:tab w:val="left" w:pos="-1440"/>
          <w:tab w:val="left" w:pos="-720"/>
          <w:tab w:val="left" w:pos="0"/>
          <w:tab w:val="left" w:pos="432"/>
          <w:tab w:val="left" w:pos="720"/>
          <w:tab w:val="left" w:pos="864"/>
          <w:tab w:val="left" w:pos="1152"/>
          <w:tab w:val="left" w:pos="1440"/>
        </w:tabs>
        <w:ind w:left="432" w:hanging="432"/>
        <w:rPr>
          <w:rFonts w:ascii="Calibri" w:hAnsi="Calibri" w:cs="Calibri"/>
          <w:spacing w:val="-3"/>
          <w:lang w:val="nl-NL"/>
        </w:rPr>
      </w:pPr>
    </w:p>
    <w:p w14:paraId="3868CDEC"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e.</w:t>
      </w:r>
      <w:r w:rsidRPr="007A2C92">
        <w:rPr>
          <w:rFonts w:ascii="Calibri" w:hAnsi="Calibri" w:cs="Calibri"/>
          <w:spacing w:val="-3"/>
          <w:lang w:val="nl-NL"/>
        </w:rPr>
        <w:tab/>
        <w:t xml:space="preserve">De werknemer, die slechts een deel van het vakantiejaar in dienst van de werkgever is (geweest), heeft recht op een evenredig deel van de in dit </w:t>
      </w:r>
      <w:r w:rsidR="00EC7A24" w:rsidRPr="007A2C92">
        <w:rPr>
          <w:rFonts w:ascii="Calibri" w:hAnsi="Calibri" w:cs="Calibri"/>
          <w:spacing w:val="-3"/>
          <w:lang w:val="nl-NL"/>
        </w:rPr>
        <w:t>artikel</w:t>
      </w:r>
      <w:r w:rsidRPr="007A2C92">
        <w:rPr>
          <w:rFonts w:ascii="Calibri" w:hAnsi="Calibri" w:cs="Calibri"/>
          <w:spacing w:val="-3"/>
          <w:lang w:val="nl-NL"/>
        </w:rPr>
        <w:t xml:space="preserve"> genoemde vakantie.</w:t>
      </w:r>
    </w:p>
    <w:p w14:paraId="27B0A064"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3E05E502"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12.3. Aaneengesloten vakantie</w:t>
      </w:r>
    </w:p>
    <w:p w14:paraId="032F5EEA"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b/>
          <w:spacing w:val="-3"/>
          <w:lang w:val="nl-NL"/>
        </w:rPr>
        <w:tab/>
      </w:r>
      <w:r w:rsidRPr="007A2C92">
        <w:rPr>
          <w:rFonts w:ascii="Calibri" w:hAnsi="Calibri" w:cs="Calibri"/>
          <w:spacing w:val="-3"/>
          <w:lang w:val="nl-NL"/>
        </w:rPr>
        <w:t xml:space="preserve">Van de in </w:t>
      </w:r>
      <w:r w:rsidR="00EC7A24" w:rsidRPr="007A2C92">
        <w:rPr>
          <w:rFonts w:ascii="Calibri" w:hAnsi="Calibri" w:cs="Calibri"/>
          <w:spacing w:val="-3"/>
          <w:lang w:val="nl-NL"/>
        </w:rPr>
        <w:t>artikel 12.</w:t>
      </w:r>
      <w:r w:rsidRPr="007A2C92">
        <w:rPr>
          <w:rFonts w:ascii="Calibri" w:hAnsi="Calibri" w:cs="Calibri"/>
          <w:spacing w:val="-3"/>
          <w:lang w:val="nl-NL"/>
        </w:rPr>
        <w:t xml:space="preserve"> 2 genoemde vakantie zullen als regel 21 kalenderdagen aaneengesloten worden verleend.</w:t>
      </w:r>
    </w:p>
    <w:p w14:paraId="4B58DAAC"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2AC9E403"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 xml:space="preserve">Het tijdstip van de aaneengesloten vakantie wordt door de werkgever zo tijdig mogelijk vastgesteld na overleg met de werknemer. Als regel zal </w:t>
      </w:r>
      <w:r w:rsidR="00EC7A24" w:rsidRPr="007A2C92">
        <w:rPr>
          <w:rFonts w:ascii="Calibri" w:hAnsi="Calibri" w:cs="Calibri"/>
          <w:spacing w:val="-3"/>
          <w:lang w:val="nl-NL"/>
        </w:rPr>
        <w:t>de aaneengesloten vakantie</w:t>
      </w:r>
      <w:r w:rsidRPr="007A2C92">
        <w:rPr>
          <w:rFonts w:ascii="Calibri" w:hAnsi="Calibri" w:cs="Calibri"/>
          <w:spacing w:val="-3"/>
          <w:lang w:val="nl-NL"/>
        </w:rPr>
        <w:t xml:space="preserve"> in de periode mei tot en met september worden genoten.</w:t>
      </w:r>
    </w:p>
    <w:p w14:paraId="1E3D044F"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25DB0D8A"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c.</w:t>
      </w:r>
      <w:r w:rsidRPr="007A2C92">
        <w:rPr>
          <w:rFonts w:ascii="Calibri" w:hAnsi="Calibri" w:cs="Calibri"/>
          <w:spacing w:val="-3"/>
          <w:lang w:val="nl-NL"/>
        </w:rPr>
        <w:tab/>
        <w:t xml:space="preserve">Indien de werkgever echter het bedrijf of een gedeelte van het bedrijf stopzet </w:t>
      </w:r>
      <w:r w:rsidR="00E81A72" w:rsidRPr="007A2C92">
        <w:rPr>
          <w:rFonts w:ascii="Calibri" w:hAnsi="Calibri" w:cs="Calibri"/>
          <w:spacing w:val="-3"/>
          <w:lang w:val="nl-NL"/>
        </w:rPr>
        <w:t>om</w:t>
      </w:r>
      <w:r w:rsidRPr="007A2C92">
        <w:rPr>
          <w:rFonts w:ascii="Calibri" w:hAnsi="Calibri" w:cs="Calibri"/>
          <w:spacing w:val="-3"/>
          <w:lang w:val="nl-NL"/>
        </w:rPr>
        <w:t xml:space="preserve"> gedurende die stopzetting aan alle of een deel </w:t>
      </w:r>
      <w:r w:rsidR="00EC7A24" w:rsidRPr="007A2C92">
        <w:rPr>
          <w:rFonts w:ascii="Calibri" w:hAnsi="Calibri" w:cs="Calibri"/>
          <w:spacing w:val="-3"/>
          <w:lang w:val="nl-NL"/>
        </w:rPr>
        <w:t>van de</w:t>
      </w:r>
      <w:r w:rsidRPr="007A2C92">
        <w:rPr>
          <w:rFonts w:ascii="Calibri" w:hAnsi="Calibri" w:cs="Calibri"/>
          <w:spacing w:val="-3"/>
          <w:lang w:val="nl-NL"/>
        </w:rPr>
        <w:t xml:space="preserve"> werknemers de aaneengesloten vakantie</w:t>
      </w:r>
      <w:r w:rsidRPr="007A2C92">
        <w:rPr>
          <w:rFonts w:ascii="Calibri" w:hAnsi="Calibri" w:cs="Calibri"/>
          <w:spacing w:val="-3"/>
          <w:lang w:val="nl-NL"/>
        </w:rPr>
        <w:softHyphen/>
        <w:t xml:space="preserve">dagen te geven, moeten de betrokken werknemers gedurende </w:t>
      </w:r>
      <w:r w:rsidR="00E81A72" w:rsidRPr="007A2C92">
        <w:rPr>
          <w:rFonts w:ascii="Calibri" w:hAnsi="Calibri" w:cs="Calibri"/>
          <w:spacing w:val="-3"/>
          <w:lang w:val="nl-NL"/>
        </w:rPr>
        <w:t>de</w:t>
      </w:r>
      <w:r w:rsidRPr="007A2C92">
        <w:rPr>
          <w:rFonts w:ascii="Calibri" w:hAnsi="Calibri" w:cs="Calibri"/>
          <w:spacing w:val="-3"/>
          <w:lang w:val="nl-NL"/>
        </w:rPr>
        <w:t xml:space="preserve"> daarvoor door de werkgever met instemming van de </w:t>
      </w:r>
      <w:r w:rsidR="00E81A72" w:rsidRPr="007A2C92">
        <w:rPr>
          <w:rFonts w:ascii="Calibri" w:hAnsi="Calibri" w:cs="Calibri"/>
          <w:spacing w:val="-3"/>
          <w:lang w:val="nl-NL"/>
        </w:rPr>
        <w:t>o</w:t>
      </w:r>
      <w:r w:rsidRPr="007A2C92">
        <w:rPr>
          <w:rFonts w:ascii="Calibri" w:hAnsi="Calibri" w:cs="Calibri"/>
          <w:spacing w:val="-3"/>
          <w:lang w:val="nl-NL"/>
        </w:rPr>
        <w:t xml:space="preserve">ndernemingsraad aangewezen </w:t>
      </w:r>
      <w:r w:rsidR="00E81A72" w:rsidRPr="007A2C92">
        <w:rPr>
          <w:rFonts w:ascii="Calibri" w:hAnsi="Calibri" w:cs="Calibri"/>
          <w:spacing w:val="-3"/>
          <w:lang w:val="nl-NL"/>
        </w:rPr>
        <w:t>periode</w:t>
      </w:r>
      <w:r w:rsidRPr="007A2C92">
        <w:rPr>
          <w:rFonts w:ascii="Calibri" w:hAnsi="Calibri" w:cs="Calibri"/>
          <w:spacing w:val="-3"/>
          <w:lang w:val="nl-NL"/>
        </w:rPr>
        <w:t xml:space="preserve"> met vakantie gaan.</w:t>
      </w:r>
    </w:p>
    <w:p w14:paraId="5FA31B82"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0F6322CC"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d.</w:t>
      </w:r>
      <w:r w:rsidRPr="007A2C92">
        <w:rPr>
          <w:rFonts w:ascii="Calibri" w:hAnsi="Calibri" w:cs="Calibri"/>
          <w:b/>
          <w:spacing w:val="-3"/>
          <w:lang w:val="nl-NL"/>
        </w:rPr>
        <w:tab/>
      </w:r>
      <w:r w:rsidRPr="007A2C92">
        <w:rPr>
          <w:rFonts w:ascii="Calibri" w:hAnsi="Calibri" w:cs="Calibri"/>
          <w:spacing w:val="-3"/>
          <w:lang w:val="nl-NL"/>
        </w:rPr>
        <w:t>Indien de werkgever om redenen van bedrijfsbelang, na overleg met de werknemer het door hem vastgestelde tijdvak van de vakantie wijzigt, zal hij de materiële schade vergoeden die de werknemer als gevolg daarvan lijdt.</w:t>
      </w:r>
    </w:p>
    <w:p w14:paraId="693A940B"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074E6316"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rPr>
      </w:pPr>
      <w:r w:rsidRPr="007A2C92">
        <w:rPr>
          <w:rFonts w:ascii="Calibri" w:hAnsi="Calibri" w:cs="Calibri"/>
          <w:b/>
          <w:spacing w:val="-3"/>
          <w:lang w:val="nl-NL"/>
        </w:rPr>
        <w:t xml:space="preserve">12.4. </w:t>
      </w:r>
      <w:r w:rsidRPr="007A2C92">
        <w:rPr>
          <w:rFonts w:ascii="Calibri" w:hAnsi="Calibri" w:cs="Calibri"/>
          <w:b/>
          <w:spacing w:val="-3"/>
        </w:rPr>
        <w:t>Overige vakantiedagen</w:t>
      </w:r>
    </w:p>
    <w:p w14:paraId="653BE47C"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rPr>
        <w:t>a.</w:t>
      </w:r>
      <w:r w:rsidRPr="007A2C92">
        <w:rPr>
          <w:rFonts w:ascii="Calibri" w:hAnsi="Calibri" w:cs="Calibri"/>
          <w:spacing w:val="-3"/>
        </w:rPr>
        <w:tab/>
        <w:t>De werkgever kan van de overige vakantiedagen ten hoogste 3 dagen als vaste vakantiedagen aanwijzen</w:t>
      </w:r>
      <w:r w:rsidR="00EC7A24" w:rsidRPr="007A2C92">
        <w:rPr>
          <w:rFonts w:ascii="Calibri" w:hAnsi="Calibri" w:cs="Calibri"/>
          <w:spacing w:val="-3"/>
          <w:lang w:val="nl-NL"/>
        </w:rPr>
        <w:t>;</w:t>
      </w:r>
      <w:r w:rsidRPr="007A2C92">
        <w:rPr>
          <w:rFonts w:ascii="Calibri" w:hAnsi="Calibri" w:cs="Calibri"/>
          <w:spacing w:val="-3"/>
          <w:lang w:val="nl-NL"/>
        </w:rPr>
        <w:t xml:space="preserve"> aanwijzing </w:t>
      </w:r>
      <w:r w:rsidR="00EC7A24" w:rsidRPr="007A2C92">
        <w:rPr>
          <w:rFonts w:ascii="Calibri" w:hAnsi="Calibri" w:cs="Calibri"/>
          <w:spacing w:val="-3"/>
          <w:lang w:val="nl-NL"/>
        </w:rPr>
        <w:t>gebeur</w:t>
      </w:r>
      <w:r w:rsidR="00E81A72" w:rsidRPr="007A2C92">
        <w:rPr>
          <w:rFonts w:ascii="Calibri" w:hAnsi="Calibri" w:cs="Calibri"/>
          <w:spacing w:val="-3"/>
          <w:lang w:val="nl-NL"/>
        </w:rPr>
        <w:t>t</w:t>
      </w:r>
      <w:r w:rsidR="00EC7A24" w:rsidRPr="007A2C92">
        <w:rPr>
          <w:rFonts w:ascii="Calibri" w:hAnsi="Calibri" w:cs="Calibri"/>
          <w:spacing w:val="-3"/>
          <w:lang w:val="nl-NL"/>
        </w:rPr>
        <w:t xml:space="preserve"> </w:t>
      </w:r>
      <w:r w:rsidRPr="007A2C92">
        <w:rPr>
          <w:rFonts w:ascii="Calibri" w:hAnsi="Calibri" w:cs="Calibri"/>
          <w:spacing w:val="-3"/>
          <w:lang w:val="nl-NL"/>
        </w:rPr>
        <w:t xml:space="preserve">als regel bij de aanvang van het kalenderjaar met instemming van de </w:t>
      </w:r>
      <w:r w:rsidR="00E81A72" w:rsidRPr="007A2C92">
        <w:rPr>
          <w:rFonts w:ascii="Calibri" w:hAnsi="Calibri" w:cs="Calibri"/>
          <w:spacing w:val="-3"/>
          <w:lang w:val="nl-NL"/>
        </w:rPr>
        <w:t>o</w:t>
      </w:r>
      <w:r w:rsidRPr="007A2C92">
        <w:rPr>
          <w:rFonts w:ascii="Calibri" w:hAnsi="Calibri" w:cs="Calibri"/>
          <w:spacing w:val="-3"/>
          <w:lang w:val="nl-NL"/>
        </w:rPr>
        <w:t>ndernemingsraad.</w:t>
      </w:r>
    </w:p>
    <w:p w14:paraId="45B94A4E" w14:textId="77777777" w:rsidR="00EC7A24" w:rsidRPr="007A2C92" w:rsidRDefault="00EC7A24" w:rsidP="007E30BA">
      <w:pPr>
        <w:tabs>
          <w:tab w:val="left" w:pos="-1440"/>
          <w:tab w:val="left" w:pos="-720"/>
        </w:tabs>
        <w:ind w:left="284" w:hanging="284"/>
        <w:rPr>
          <w:rFonts w:ascii="Calibri" w:hAnsi="Calibri" w:cs="Calibri"/>
          <w:spacing w:val="-3"/>
          <w:lang w:val="nl-NL"/>
        </w:rPr>
      </w:pPr>
    </w:p>
    <w:p w14:paraId="70646355"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De werknemer kan de overblijvende vakantiedagen opnemen op het tijdstip dat door hem wordt gewenst, tenzij de eisen van het bedrijf zich hiertegen naar het oordeel van de werkgever verzetten.</w:t>
      </w:r>
    </w:p>
    <w:p w14:paraId="56439B47"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D29F410" w14:textId="77777777" w:rsidR="0028535F" w:rsidRDefault="0028535F">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Pr>
          <w:rFonts w:ascii="Calibri" w:hAnsi="Calibri" w:cs="Calibri"/>
          <w:b/>
          <w:spacing w:val="-3"/>
          <w:lang w:val="nl-NL"/>
        </w:rPr>
        <w:br w:type="page"/>
      </w:r>
    </w:p>
    <w:p w14:paraId="7AA8E61B" w14:textId="7CF20EAD"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lastRenderedPageBreak/>
        <w:t>12.5. Niet opgenomen vakantie</w:t>
      </w:r>
    </w:p>
    <w:p w14:paraId="3C90888E" w14:textId="77777777" w:rsidR="002C073A" w:rsidRPr="007A2C92" w:rsidRDefault="002C073A" w:rsidP="00C90F17">
      <w:pPr>
        <w:tabs>
          <w:tab w:val="left" w:pos="-1440"/>
          <w:tab w:val="left" w:pos="-720"/>
          <w:tab w:val="left" w:pos="426"/>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De werknemer wordt geacht zijn vakantie zoveel mogelijk op te nemen in het jaar waarin het vakantierecht is ontstaan, dan wel</w:t>
      </w:r>
      <w:r w:rsidR="00F95329" w:rsidRPr="007A2C92">
        <w:rPr>
          <w:rFonts w:ascii="Calibri" w:hAnsi="Calibri" w:cs="Calibri"/>
          <w:spacing w:val="-3"/>
          <w:lang w:val="nl-NL"/>
        </w:rPr>
        <w:t>,</w:t>
      </w:r>
      <w:r w:rsidRPr="007A2C92">
        <w:rPr>
          <w:rFonts w:ascii="Calibri" w:hAnsi="Calibri" w:cs="Calibri"/>
          <w:spacing w:val="-3"/>
          <w:lang w:val="nl-NL"/>
        </w:rPr>
        <w:t xml:space="preserve"> als d</w:t>
      </w:r>
      <w:r w:rsidR="00EC7A24" w:rsidRPr="007A2C92">
        <w:rPr>
          <w:rFonts w:ascii="Calibri" w:hAnsi="Calibri" w:cs="Calibri"/>
          <w:spacing w:val="-3"/>
          <w:lang w:val="nl-NL"/>
        </w:rPr>
        <w:t>it</w:t>
      </w:r>
      <w:r w:rsidRPr="007A2C92">
        <w:rPr>
          <w:rFonts w:ascii="Calibri" w:hAnsi="Calibri" w:cs="Calibri"/>
          <w:spacing w:val="-3"/>
          <w:lang w:val="nl-NL"/>
        </w:rPr>
        <w:t xml:space="preserve"> niet mogelijk </w:t>
      </w:r>
      <w:r w:rsidR="00EC7A24" w:rsidRPr="007A2C92">
        <w:rPr>
          <w:rFonts w:ascii="Calibri" w:hAnsi="Calibri" w:cs="Calibri"/>
          <w:spacing w:val="-3"/>
          <w:lang w:val="nl-NL"/>
        </w:rPr>
        <w:t>is</w:t>
      </w:r>
      <w:r w:rsidRPr="007A2C92">
        <w:rPr>
          <w:rFonts w:ascii="Calibri" w:hAnsi="Calibri" w:cs="Calibri"/>
          <w:spacing w:val="-3"/>
          <w:lang w:val="nl-NL"/>
        </w:rPr>
        <w:t xml:space="preserve">, vóór 31 maart direct volgend op het betreffende vakantiejaar. Vakantierechten, die door de werknemer niet zijn opgenomen binnen </w:t>
      </w:r>
      <w:r w:rsidRPr="007A2C92">
        <w:rPr>
          <w:rFonts w:ascii="Calibri" w:hAnsi="Calibri" w:cs="Calibri"/>
          <w:spacing w:val="-3"/>
        </w:rPr>
        <w:t xml:space="preserve">5 jaar na afloop van het jaar waarin </w:t>
      </w:r>
      <w:r w:rsidRPr="007A2C92">
        <w:rPr>
          <w:rFonts w:ascii="Calibri" w:hAnsi="Calibri" w:cs="Calibri"/>
          <w:spacing w:val="-3"/>
          <w:lang w:val="nl-NL"/>
        </w:rPr>
        <w:t>zij zijn verworven, vervallen.</w:t>
      </w:r>
    </w:p>
    <w:p w14:paraId="0FD3750C"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DE36A31"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12.6. Het niet verwerven van vakantierechten gedurende onder</w:t>
      </w:r>
      <w:r w:rsidRPr="007A2C92">
        <w:rPr>
          <w:rFonts w:ascii="Calibri" w:hAnsi="Calibri" w:cs="Calibri"/>
          <w:b/>
          <w:spacing w:val="-3"/>
          <w:lang w:val="nl-NL"/>
        </w:rPr>
        <w:softHyphen/>
        <w:t xml:space="preserve">breking </w:t>
      </w:r>
      <w:r w:rsidR="00E36EFA" w:rsidRPr="007A2C92">
        <w:rPr>
          <w:rFonts w:ascii="Calibri" w:hAnsi="Calibri" w:cs="Calibri"/>
          <w:b/>
          <w:spacing w:val="-3"/>
          <w:lang w:val="nl-NL"/>
        </w:rPr>
        <w:t>van de</w:t>
      </w:r>
      <w:r w:rsidRPr="007A2C92">
        <w:rPr>
          <w:rFonts w:ascii="Calibri" w:hAnsi="Calibri" w:cs="Calibri"/>
          <w:b/>
          <w:spacing w:val="-3"/>
          <w:lang w:val="nl-NL"/>
        </w:rPr>
        <w:t xml:space="preserve"> werkzaamheden</w:t>
      </w:r>
    </w:p>
    <w:p w14:paraId="486DDB94"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 xml:space="preserve">De werknemer verwerft geen vakantierechten over de tijd </w:t>
      </w:r>
      <w:r w:rsidR="00F95329" w:rsidRPr="007A2C92">
        <w:rPr>
          <w:rFonts w:ascii="Calibri" w:hAnsi="Calibri" w:cs="Calibri"/>
          <w:spacing w:val="-3"/>
          <w:lang w:val="nl-NL"/>
        </w:rPr>
        <w:t xml:space="preserve">waarover </w:t>
      </w:r>
      <w:r w:rsidRPr="007A2C92">
        <w:rPr>
          <w:rFonts w:ascii="Calibri" w:hAnsi="Calibri" w:cs="Calibri"/>
          <w:spacing w:val="-3"/>
          <w:lang w:val="nl-NL"/>
        </w:rPr>
        <w:t xml:space="preserve">hij wegens het niet verrichten van zijn werkzaamheden geen aanspraak op </w:t>
      </w:r>
      <w:r w:rsidR="00F95329" w:rsidRPr="007A2C92">
        <w:rPr>
          <w:rFonts w:ascii="Calibri" w:hAnsi="Calibri" w:cs="Calibri"/>
          <w:spacing w:val="-3"/>
          <w:lang w:val="nl-NL"/>
        </w:rPr>
        <w:t>maandinkomen</w:t>
      </w:r>
      <w:r w:rsidRPr="007A2C92">
        <w:rPr>
          <w:rFonts w:ascii="Calibri" w:hAnsi="Calibri" w:cs="Calibri"/>
          <w:spacing w:val="-3"/>
          <w:lang w:val="nl-NL"/>
        </w:rPr>
        <w:t xml:space="preserve"> heeft.</w:t>
      </w:r>
    </w:p>
    <w:p w14:paraId="398D8752" w14:textId="77777777" w:rsidR="002C073A" w:rsidRPr="007A2C92" w:rsidRDefault="002C073A" w:rsidP="007E30BA">
      <w:pPr>
        <w:tabs>
          <w:tab w:val="left" w:pos="-1440"/>
          <w:tab w:val="left" w:pos="-720"/>
        </w:tabs>
        <w:ind w:left="284" w:hanging="284"/>
        <w:rPr>
          <w:rFonts w:ascii="Calibri" w:hAnsi="Calibri" w:cs="Calibri"/>
          <w:spacing w:val="-3"/>
          <w:lang w:val="nl-NL"/>
        </w:rPr>
      </w:pPr>
    </w:p>
    <w:p w14:paraId="058D245E" w14:textId="77777777" w:rsidR="002C073A" w:rsidRPr="007A2C92" w:rsidRDefault="002C073A" w:rsidP="007E30BA">
      <w:pPr>
        <w:tabs>
          <w:tab w:val="left" w:pos="-1440"/>
          <w:tab w:val="left" w:pos="-720"/>
        </w:tabs>
        <w:ind w:left="284" w:hanging="284"/>
        <w:rPr>
          <w:rFonts w:ascii="Calibri" w:hAnsi="Calibri" w:cs="Calibri"/>
          <w:spacing w:val="-3"/>
        </w:rPr>
      </w:pPr>
      <w:r w:rsidRPr="007A2C92">
        <w:rPr>
          <w:rFonts w:ascii="Calibri" w:hAnsi="Calibri" w:cs="Calibri"/>
          <w:b/>
          <w:spacing w:val="-3"/>
          <w:lang w:val="nl-NL"/>
        </w:rPr>
        <w:t>b.</w:t>
      </w:r>
      <w:r w:rsidRPr="007A2C92">
        <w:rPr>
          <w:rFonts w:ascii="Calibri" w:hAnsi="Calibri" w:cs="Calibri"/>
          <w:spacing w:val="-3"/>
          <w:lang w:val="nl-NL"/>
        </w:rPr>
        <w:tab/>
      </w:r>
      <w:r w:rsidRPr="007A2C92">
        <w:rPr>
          <w:rFonts w:ascii="Calibri" w:hAnsi="Calibri" w:cs="Calibri"/>
          <w:spacing w:val="-3"/>
        </w:rPr>
        <w:t>Het onder a. bepaalde is niet van toepassing indien de werknemer zijn werkzaamheden niet heeft verricht wegens:</w:t>
      </w:r>
    </w:p>
    <w:p w14:paraId="12B8D9E1" w14:textId="77777777" w:rsidR="002C073A" w:rsidRPr="007A2C92" w:rsidRDefault="002C073A" w:rsidP="007E30BA">
      <w:pPr>
        <w:tabs>
          <w:tab w:val="left" w:pos="-1440"/>
          <w:tab w:val="left" w:pos="-720"/>
        </w:tabs>
        <w:ind w:left="284" w:hanging="284"/>
        <w:rPr>
          <w:rFonts w:ascii="Calibri" w:hAnsi="Calibri" w:cs="Calibri"/>
          <w:spacing w:val="-3"/>
        </w:rPr>
      </w:pPr>
      <w:r w:rsidRPr="007A2C92">
        <w:rPr>
          <w:rFonts w:ascii="Calibri" w:hAnsi="Calibri" w:cs="Calibri"/>
          <w:spacing w:val="-3"/>
        </w:rPr>
        <w:tab/>
        <w:t>1.</w:t>
      </w:r>
      <w:r w:rsidR="00E36EFA" w:rsidRPr="007A2C92">
        <w:rPr>
          <w:rFonts w:ascii="Calibri" w:hAnsi="Calibri" w:cs="Calibri"/>
          <w:spacing w:val="-3"/>
        </w:rPr>
        <w:t xml:space="preserve"> </w:t>
      </w:r>
      <w:r w:rsidRPr="007A2C92">
        <w:rPr>
          <w:rFonts w:ascii="Calibri" w:hAnsi="Calibri" w:cs="Calibri"/>
          <w:spacing w:val="-3"/>
        </w:rPr>
        <w:t>ziekte</w:t>
      </w:r>
      <w:r w:rsidR="00E36EFA" w:rsidRPr="007A2C92">
        <w:rPr>
          <w:rFonts w:ascii="Calibri" w:hAnsi="Calibri" w:cs="Calibri"/>
          <w:spacing w:val="-3"/>
        </w:rPr>
        <w:t xml:space="preserve"> </w:t>
      </w:r>
      <w:r w:rsidRPr="007A2C92">
        <w:rPr>
          <w:rFonts w:ascii="Calibri" w:hAnsi="Calibri" w:cs="Calibri"/>
          <w:spacing w:val="-3"/>
        </w:rPr>
        <w:t>of ongeval tenzij veroorzaakt door opzet van de werknemer</w:t>
      </w:r>
      <w:r w:rsidR="00EC7A24" w:rsidRPr="007A2C92">
        <w:rPr>
          <w:rFonts w:ascii="Calibri" w:hAnsi="Calibri" w:cs="Calibri"/>
          <w:spacing w:val="-3"/>
        </w:rPr>
        <w:t>;</w:t>
      </w:r>
    </w:p>
    <w:p w14:paraId="588B5B43" w14:textId="77777777" w:rsidR="00B72DBD" w:rsidRPr="007A2C92" w:rsidRDefault="00E36EFA" w:rsidP="007E30BA">
      <w:pPr>
        <w:tabs>
          <w:tab w:val="left" w:pos="-1440"/>
          <w:tab w:val="left" w:pos="-720"/>
        </w:tabs>
        <w:ind w:left="284" w:hanging="284"/>
        <w:rPr>
          <w:rFonts w:ascii="Calibri" w:hAnsi="Calibri" w:cs="Calibri"/>
          <w:spacing w:val="-3"/>
        </w:rPr>
      </w:pPr>
      <w:r w:rsidRPr="007A2C92">
        <w:rPr>
          <w:rFonts w:ascii="Calibri" w:hAnsi="Calibri" w:cs="Calibri"/>
          <w:spacing w:val="-3"/>
        </w:rPr>
        <w:tab/>
        <w:t xml:space="preserve">2. </w:t>
      </w:r>
      <w:r w:rsidR="00B72DBD" w:rsidRPr="007A2C92">
        <w:rPr>
          <w:rFonts w:ascii="Calibri" w:hAnsi="Calibri" w:cs="Calibri"/>
          <w:spacing w:val="-3"/>
        </w:rPr>
        <w:t>onvrijwillige werkloosheid bij handhaving van het dienstverband;</w:t>
      </w:r>
    </w:p>
    <w:p w14:paraId="753900F6" w14:textId="77777777" w:rsidR="002C073A" w:rsidRPr="007A2C92" w:rsidRDefault="00CC45A9" w:rsidP="007E30BA">
      <w:pPr>
        <w:tabs>
          <w:tab w:val="left" w:pos="-1440"/>
          <w:tab w:val="left" w:pos="-720"/>
        </w:tabs>
        <w:ind w:left="284" w:hanging="284"/>
        <w:rPr>
          <w:rFonts w:ascii="Calibri" w:hAnsi="Calibri" w:cs="Calibri"/>
          <w:spacing w:val="-3"/>
        </w:rPr>
      </w:pPr>
      <w:r w:rsidRPr="007A2C92">
        <w:rPr>
          <w:rFonts w:ascii="Calibri" w:hAnsi="Calibri" w:cs="Calibri"/>
          <w:spacing w:val="-3"/>
        </w:rPr>
        <w:tab/>
      </w:r>
      <w:r w:rsidR="00E36EFA" w:rsidRPr="007A2C92">
        <w:rPr>
          <w:rFonts w:ascii="Calibri" w:hAnsi="Calibri" w:cs="Calibri"/>
          <w:spacing w:val="-3"/>
        </w:rPr>
        <w:t xml:space="preserve">3. </w:t>
      </w:r>
      <w:r w:rsidR="002C073A" w:rsidRPr="007A2C92">
        <w:rPr>
          <w:rFonts w:ascii="Calibri" w:hAnsi="Calibri" w:cs="Calibri"/>
          <w:spacing w:val="-3"/>
        </w:rPr>
        <w:t>zwangerschap of bevalling.</w:t>
      </w:r>
    </w:p>
    <w:p w14:paraId="26E6E597" w14:textId="77777777" w:rsidR="00E36EFA" w:rsidRPr="007A2C92" w:rsidRDefault="00E36EFA" w:rsidP="007E30BA">
      <w:pPr>
        <w:tabs>
          <w:tab w:val="left" w:pos="-1440"/>
          <w:tab w:val="left" w:pos="-720"/>
        </w:tabs>
        <w:ind w:left="284" w:hanging="284"/>
        <w:rPr>
          <w:rFonts w:ascii="Calibri" w:hAnsi="Calibri" w:cs="Calibri"/>
          <w:spacing w:val="-3"/>
        </w:rPr>
      </w:pPr>
    </w:p>
    <w:p w14:paraId="03028E07" w14:textId="77777777" w:rsidR="002C073A" w:rsidRPr="007A2C92" w:rsidRDefault="00E46A9A" w:rsidP="007E30BA">
      <w:pPr>
        <w:tabs>
          <w:tab w:val="left" w:pos="-1440"/>
          <w:tab w:val="left" w:pos="-720"/>
        </w:tabs>
        <w:ind w:left="284" w:hanging="284"/>
        <w:rPr>
          <w:rFonts w:ascii="Calibri" w:hAnsi="Calibri" w:cs="Calibri"/>
          <w:spacing w:val="-3"/>
        </w:rPr>
      </w:pPr>
      <w:r w:rsidRPr="00E46A9A">
        <w:rPr>
          <w:rFonts w:ascii="Calibri" w:hAnsi="Calibri" w:cs="Calibri"/>
          <w:b/>
          <w:spacing w:val="-3"/>
        </w:rPr>
        <w:t>c.</w:t>
      </w:r>
      <w:r>
        <w:rPr>
          <w:rFonts w:ascii="Calibri" w:hAnsi="Calibri" w:cs="Calibri"/>
          <w:spacing w:val="-3"/>
        </w:rPr>
        <w:tab/>
      </w:r>
      <w:r w:rsidR="002C073A" w:rsidRPr="007A2C92">
        <w:rPr>
          <w:rFonts w:ascii="Calibri" w:hAnsi="Calibri" w:cs="Calibri"/>
          <w:spacing w:val="-3"/>
        </w:rPr>
        <w:t xml:space="preserve">In </w:t>
      </w:r>
      <w:r w:rsidR="00172F91" w:rsidRPr="007A2C92">
        <w:rPr>
          <w:rFonts w:ascii="Calibri" w:hAnsi="Calibri" w:cs="Calibri"/>
          <w:spacing w:val="-3"/>
        </w:rPr>
        <w:t>het</w:t>
      </w:r>
      <w:r w:rsidR="002C073A" w:rsidRPr="007A2C92">
        <w:rPr>
          <w:rFonts w:ascii="Calibri" w:hAnsi="Calibri" w:cs="Calibri"/>
          <w:spacing w:val="-3"/>
        </w:rPr>
        <w:t xml:space="preserve"> </w:t>
      </w:r>
      <w:r w:rsidR="00EC7A24" w:rsidRPr="007A2C92">
        <w:rPr>
          <w:rFonts w:ascii="Calibri" w:hAnsi="Calibri" w:cs="Calibri"/>
          <w:spacing w:val="-3"/>
        </w:rPr>
        <w:t>artikel 12.</w:t>
      </w:r>
      <w:r w:rsidR="002C073A" w:rsidRPr="007A2C92">
        <w:rPr>
          <w:rFonts w:ascii="Calibri" w:hAnsi="Calibri" w:cs="Calibri"/>
          <w:spacing w:val="-3"/>
        </w:rPr>
        <w:t>b genoemde gevallen worden nog vakantierechten verworven over een in de wet genoemde periode waarin geen arbeid wordt verricht, waarbij de duur der onderbreking uit de respectievelijke oorzaken tezamen geteld worden.</w:t>
      </w:r>
    </w:p>
    <w:p w14:paraId="140F508D" w14:textId="77777777" w:rsidR="002C073A" w:rsidRPr="007A2C92" w:rsidRDefault="002C073A" w:rsidP="007E30BA">
      <w:pPr>
        <w:tabs>
          <w:tab w:val="left" w:pos="-1440"/>
          <w:tab w:val="left" w:pos="-720"/>
        </w:tabs>
        <w:ind w:left="284" w:hanging="284"/>
        <w:rPr>
          <w:rFonts w:ascii="Calibri" w:hAnsi="Calibri" w:cs="Calibri"/>
          <w:spacing w:val="-3"/>
        </w:rPr>
      </w:pPr>
    </w:p>
    <w:p w14:paraId="2A91F8EF" w14:textId="77777777" w:rsidR="002C073A"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rPr>
        <w:t>d.</w:t>
      </w:r>
      <w:r w:rsidRPr="007A2C92">
        <w:rPr>
          <w:rFonts w:ascii="Calibri" w:hAnsi="Calibri" w:cs="Calibri"/>
          <w:spacing w:val="-3"/>
        </w:rPr>
        <w:tab/>
        <w:t xml:space="preserve">Indien een onderbreking </w:t>
      </w:r>
      <w:r w:rsidR="00EC7A24" w:rsidRPr="007A2C92">
        <w:rPr>
          <w:rFonts w:ascii="Calibri" w:hAnsi="Calibri" w:cs="Calibri"/>
          <w:spacing w:val="-3"/>
        </w:rPr>
        <w:t>van de</w:t>
      </w:r>
      <w:r w:rsidRPr="007A2C92">
        <w:rPr>
          <w:rFonts w:ascii="Calibri" w:hAnsi="Calibri" w:cs="Calibri"/>
          <w:spacing w:val="-3"/>
        </w:rPr>
        <w:t xml:space="preserve"> werkzaamheden als </w:t>
      </w:r>
      <w:r w:rsidR="00F95329" w:rsidRPr="007A2C92">
        <w:rPr>
          <w:rFonts w:ascii="Calibri" w:hAnsi="Calibri" w:cs="Calibri"/>
          <w:spacing w:val="-3"/>
        </w:rPr>
        <w:t>onder</w:t>
      </w:r>
      <w:r w:rsidRPr="007A2C92">
        <w:rPr>
          <w:rFonts w:ascii="Calibri" w:hAnsi="Calibri" w:cs="Calibri"/>
          <w:spacing w:val="-3"/>
        </w:rPr>
        <w:t xml:space="preserve"> c bedoeld in meer dan één vakantiejaar valt, wordt het in een vorig jaar vallend deel </w:t>
      </w:r>
      <w:r w:rsidR="00EC7A24" w:rsidRPr="007A2C92">
        <w:rPr>
          <w:rFonts w:ascii="Calibri" w:hAnsi="Calibri" w:cs="Calibri"/>
          <w:spacing w:val="-3"/>
        </w:rPr>
        <w:t>van de</w:t>
      </w:r>
      <w:r w:rsidRPr="007A2C92">
        <w:rPr>
          <w:rFonts w:ascii="Calibri" w:hAnsi="Calibri" w:cs="Calibri"/>
          <w:spacing w:val="-3"/>
        </w:rPr>
        <w:t xml:space="preserve"> onderbreking bij de berekening van de periode van afwezigheid mee in aanmerking genomen.</w:t>
      </w:r>
    </w:p>
    <w:p w14:paraId="3D07ACC9" w14:textId="77777777" w:rsidR="002C073A" w:rsidRPr="007A2C92" w:rsidRDefault="002C073A" w:rsidP="007E30BA">
      <w:pPr>
        <w:pStyle w:val="Eindnoottekst"/>
        <w:tabs>
          <w:tab w:val="left" w:pos="-1440"/>
          <w:tab w:val="left" w:pos="-720"/>
        </w:tabs>
        <w:ind w:left="284" w:hanging="284"/>
        <w:rPr>
          <w:rFonts w:ascii="Calibri" w:hAnsi="Calibri" w:cs="Calibri"/>
          <w:spacing w:val="-3"/>
          <w:lang w:val="nl-NL"/>
        </w:rPr>
      </w:pPr>
    </w:p>
    <w:p w14:paraId="6A7C6B31" w14:textId="77777777" w:rsidR="000C5B86" w:rsidRPr="007A2C92" w:rsidRDefault="002C073A" w:rsidP="007E30BA">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e.</w:t>
      </w:r>
      <w:r w:rsidRPr="007A2C92">
        <w:rPr>
          <w:rFonts w:ascii="Calibri" w:hAnsi="Calibri" w:cs="Calibri"/>
          <w:spacing w:val="-3"/>
          <w:lang w:val="nl-NL"/>
        </w:rPr>
        <w:tab/>
        <w:t xml:space="preserve">De werknemer die op 1 mei van het kalenderjaar de leeftijd van 18 jaar nog niet heeft bereikt en niet meer leerplichtig is, verwerft vakantierechten over de tijd </w:t>
      </w:r>
      <w:r w:rsidR="00F95329" w:rsidRPr="007A2C92">
        <w:rPr>
          <w:rFonts w:ascii="Calibri" w:hAnsi="Calibri" w:cs="Calibri"/>
          <w:spacing w:val="-3"/>
          <w:lang w:val="nl-NL"/>
        </w:rPr>
        <w:t>die</w:t>
      </w:r>
      <w:r w:rsidRPr="007A2C92">
        <w:rPr>
          <w:rFonts w:ascii="Calibri" w:hAnsi="Calibri" w:cs="Calibri"/>
          <w:spacing w:val="-3"/>
          <w:lang w:val="nl-NL"/>
        </w:rPr>
        <w:t xml:space="preserve"> hij besteedt aan het volgen van onderricht waartoe de werkgever hem </w:t>
      </w:r>
      <w:r w:rsidR="00F95329" w:rsidRPr="007A2C92">
        <w:rPr>
          <w:rFonts w:ascii="Calibri" w:hAnsi="Calibri" w:cs="Calibri"/>
          <w:spacing w:val="-3"/>
          <w:lang w:val="nl-NL"/>
        </w:rPr>
        <w:t xml:space="preserve">volgens </w:t>
      </w:r>
      <w:r w:rsidRPr="007A2C92">
        <w:rPr>
          <w:rFonts w:ascii="Calibri" w:hAnsi="Calibri" w:cs="Calibri"/>
          <w:spacing w:val="-3"/>
          <w:lang w:val="nl-NL"/>
        </w:rPr>
        <w:t>de wet in gelegenheid moet stellen.</w:t>
      </w:r>
    </w:p>
    <w:p w14:paraId="42291E47" w14:textId="77777777" w:rsidR="000C5B86" w:rsidRPr="007A2C92" w:rsidRDefault="000C5B86" w:rsidP="007E30BA">
      <w:pPr>
        <w:tabs>
          <w:tab w:val="left" w:pos="-1440"/>
          <w:tab w:val="left" w:pos="-720"/>
        </w:tabs>
        <w:ind w:left="284" w:hanging="284"/>
        <w:rPr>
          <w:rFonts w:ascii="Calibri" w:hAnsi="Calibri" w:cs="Calibri"/>
          <w:spacing w:val="-3"/>
          <w:lang w:val="nl-NL"/>
        </w:rPr>
      </w:pPr>
    </w:p>
    <w:p w14:paraId="3E7B5DB7" w14:textId="77777777" w:rsidR="002C073A" w:rsidRPr="007A2C92" w:rsidRDefault="002C073A" w:rsidP="00172F91">
      <w:pPr>
        <w:tabs>
          <w:tab w:val="left" w:pos="-1440"/>
          <w:tab w:val="left" w:pos="-720"/>
        </w:tabs>
        <w:ind w:left="490" w:hanging="518"/>
        <w:rPr>
          <w:rFonts w:ascii="Calibri" w:hAnsi="Calibri" w:cs="Calibri"/>
          <w:b/>
          <w:spacing w:val="-3"/>
          <w:lang w:val="nl-NL"/>
        </w:rPr>
      </w:pPr>
      <w:r w:rsidRPr="007A2C92">
        <w:rPr>
          <w:rFonts w:ascii="Calibri" w:hAnsi="Calibri" w:cs="Calibri"/>
          <w:b/>
          <w:spacing w:val="-3"/>
          <w:lang w:val="nl-NL"/>
        </w:rPr>
        <w:t>12.7. Samenvallen van vakantiedagen met bepaalde andere dagen waarop geen arbeid wordt verricht</w:t>
      </w:r>
    </w:p>
    <w:p w14:paraId="1DC6F9BE" w14:textId="77777777" w:rsidR="002C073A" w:rsidRPr="007A2C92" w:rsidRDefault="002C073A" w:rsidP="00172F91">
      <w:pPr>
        <w:numPr>
          <w:ilvl w:val="0"/>
          <w:numId w:val="8"/>
        </w:numPr>
        <w:tabs>
          <w:tab w:val="clear" w:pos="720"/>
          <w:tab w:val="left" w:pos="-1440"/>
          <w:tab w:val="left" w:pos="-720"/>
        </w:tabs>
        <w:ind w:left="284" w:hanging="284"/>
        <w:rPr>
          <w:rFonts w:ascii="Calibri" w:hAnsi="Calibri" w:cs="Calibri"/>
          <w:spacing w:val="-3"/>
        </w:rPr>
      </w:pPr>
      <w:r w:rsidRPr="007A2C92">
        <w:rPr>
          <w:rFonts w:ascii="Calibri" w:hAnsi="Calibri" w:cs="Calibri"/>
          <w:spacing w:val="-3"/>
        </w:rPr>
        <w:t xml:space="preserve">Dagen of gedeelten van dagen waarop de werknemer geen arbeid heeft verricht om een </w:t>
      </w:r>
      <w:r w:rsidR="00EC7A24" w:rsidRPr="007A2C92">
        <w:rPr>
          <w:rFonts w:ascii="Calibri" w:hAnsi="Calibri" w:cs="Calibri"/>
          <w:spacing w:val="-3"/>
        </w:rPr>
        <w:t>van de</w:t>
      </w:r>
      <w:r w:rsidRPr="007A2C92">
        <w:rPr>
          <w:rFonts w:ascii="Calibri" w:hAnsi="Calibri" w:cs="Calibri"/>
          <w:spacing w:val="-3"/>
        </w:rPr>
        <w:t xml:space="preserve"> redenen, genoemd in </w:t>
      </w:r>
      <w:r w:rsidR="00EC7A24" w:rsidRPr="007A2C92">
        <w:rPr>
          <w:rFonts w:ascii="Calibri" w:hAnsi="Calibri" w:cs="Calibri"/>
          <w:spacing w:val="-3"/>
        </w:rPr>
        <w:t>artikel 12.</w:t>
      </w:r>
      <w:r w:rsidRPr="007A2C92">
        <w:rPr>
          <w:rFonts w:ascii="Calibri" w:hAnsi="Calibri" w:cs="Calibri"/>
          <w:spacing w:val="-3"/>
        </w:rPr>
        <w:t>6</w:t>
      </w:r>
      <w:r w:rsidR="00EC7A24" w:rsidRPr="007A2C92">
        <w:rPr>
          <w:rFonts w:ascii="Calibri" w:hAnsi="Calibri" w:cs="Calibri"/>
          <w:spacing w:val="-3"/>
        </w:rPr>
        <w:t>.</w:t>
      </w:r>
      <w:r w:rsidRPr="007A2C92">
        <w:rPr>
          <w:rFonts w:ascii="Calibri" w:hAnsi="Calibri" w:cs="Calibri"/>
          <w:spacing w:val="-3"/>
        </w:rPr>
        <w:t>b onder 1 en 2 alsmede in artikel 9</w:t>
      </w:r>
      <w:r w:rsidR="00EC7A24" w:rsidRPr="007A2C92">
        <w:rPr>
          <w:rFonts w:ascii="Calibri" w:hAnsi="Calibri" w:cs="Calibri"/>
          <w:spacing w:val="-3"/>
        </w:rPr>
        <w:t>.</w:t>
      </w:r>
      <w:r w:rsidRPr="007A2C92">
        <w:rPr>
          <w:rFonts w:ascii="Calibri" w:hAnsi="Calibri" w:cs="Calibri"/>
          <w:spacing w:val="-3"/>
        </w:rPr>
        <w:t>1, kunnen in een voorkomend geval met instemming van de werknemer worden aangemerkt als vakantie. De werknemer behoudt in dit geval tenminste recht op de wettelijke minimum vakantie.</w:t>
      </w:r>
      <w:r w:rsidRPr="007A2C92">
        <w:rPr>
          <w:rFonts w:ascii="Calibri" w:hAnsi="Calibri" w:cs="Calibri"/>
          <w:spacing w:val="-3"/>
        </w:rPr>
        <w:br/>
      </w:r>
    </w:p>
    <w:p w14:paraId="7567B3B4" w14:textId="77777777" w:rsidR="00DC01A4" w:rsidRPr="007A2C92" w:rsidRDefault="002C073A" w:rsidP="00172F91">
      <w:pPr>
        <w:numPr>
          <w:ilvl w:val="0"/>
          <w:numId w:val="8"/>
        </w:numPr>
        <w:tabs>
          <w:tab w:val="clear" w:pos="720"/>
          <w:tab w:val="left" w:pos="-1440"/>
          <w:tab w:val="left" w:pos="-720"/>
        </w:tabs>
        <w:ind w:left="284" w:hanging="284"/>
        <w:rPr>
          <w:rFonts w:ascii="Calibri" w:hAnsi="Calibri" w:cs="Calibri"/>
          <w:spacing w:val="-3"/>
        </w:rPr>
      </w:pPr>
      <w:r w:rsidRPr="007A2C92">
        <w:rPr>
          <w:rFonts w:ascii="Calibri" w:hAnsi="Calibri" w:cs="Calibri"/>
          <w:spacing w:val="-3"/>
        </w:rPr>
        <w:t>Indien de werknemer arbeidsongeschikt is en vakantie wil opnemen dient de werknemer hiertoe een verzoek bij de werkgever in te dienen.</w:t>
      </w:r>
    </w:p>
    <w:p w14:paraId="2665FDBF" w14:textId="77777777" w:rsidR="002C073A" w:rsidRPr="007A2C92" w:rsidRDefault="002C073A" w:rsidP="00172F91">
      <w:pPr>
        <w:tabs>
          <w:tab w:val="left" w:pos="-1440"/>
          <w:tab w:val="left" w:pos="-720"/>
        </w:tabs>
        <w:ind w:left="284" w:hanging="284"/>
        <w:rPr>
          <w:rFonts w:ascii="Calibri" w:hAnsi="Calibri" w:cs="Calibri"/>
          <w:spacing w:val="-3"/>
        </w:rPr>
      </w:pPr>
    </w:p>
    <w:p w14:paraId="31C45DE2" w14:textId="77777777" w:rsidR="002C073A" w:rsidRPr="007A2C92" w:rsidRDefault="002C073A" w:rsidP="00172F91">
      <w:pPr>
        <w:tabs>
          <w:tab w:val="left" w:pos="-1440"/>
          <w:tab w:val="left" w:pos="-720"/>
        </w:tabs>
        <w:ind w:left="284" w:hanging="284"/>
        <w:rPr>
          <w:rFonts w:ascii="Calibri" w:hAnsi="Calibri" w:cs="Calibri"/>
          <w:b/>
          <w:spacing w:val="-3"/>
          <w:lang w:val="nl-NL"/>
        </w:rPr>
      </w:pPr>
      <w:r w:rsidRPr="007A2C92">
        <w:rPr>
          <w:rFonts w:ascii="Calibri" w:hAnsi="Calibri" w:cs="Calibri"/>
          <w:b/>
          <w:spacing w:val="-3"/>
          <w:lang w:val="nl-NL"/>
        </w:rPr>
        <w:t>12.8. Vakantie bij ontslag</w:t>
      </w:r>
    </w:p>
    <w:p w14:paraId="5552643E" w14:textId="77777777" w:rsidR="002C073A" w:rsidRPr="007A2C92" w:rsidRDefault="002C073A" w:rsidP="00172F91">
      <w:pPr>
        <w:numPr>
          <w:ilvl w:val="0"/>
          <w:numId w:val="5"/>
        </w:numPr>
        <w:tabs>
          <w:tab w:val="clear" w:pos="435"/>
          <w:tab w:val="left" w:pos="-1440"/>
          <w:tab w:val="left" w:pos="-720"/>
        </w:tabs>
        <w:ind w:left="284" w:hanging="284"/>
        <w:rPr>
          <w:rFonts w:ascii="Calibri" w:hAnsi="Calibri" w:cs="Calibri"/>
          <w:spacing w:val="-3"/>
          <w:lang w:val="nl-NL"/>
        </w:rPr>
      </w:pPr>
      <w:r w:rsidRPr="007A2C92">
        <w:rPr>
          <w:rFonts w:ascii="Calibri" w:hAnsi="Calibri" w:cs="Calibri"/>
          <w:spacing w:val="-3"/>
          <w:lang w:val="nl-NL"/>
        </w:rPr>
        <w:t xml:space="preserve">Bij het beëindigen van de dienstbetrekking zal de werknemer </w:t>
      </w:r>
      <w:r w:rsidR="00F95329" w:rsidRPr="007A2C92">
        <w:rPr>
          <w:rFonts w:ascii="Calibri" w:hAnsi="Calibri" w:cs="Calibri"/>
          <w:spacing w:val="-3"/>
          <w:lang w:val="nl-NL"/>
        </w:rPr>
        <w:t xml:space="preserve">op zijn verzoek </w:t>
      </w:r>
      <w:r w:rsidRPr="007A2C92">
        <w:rPr>
          <w:rFonts w:ascii="Calibri" w:hAnsi="Calibri" w:cs="Calibri"/>
          <w:spacing w:val="-3"/>
          <w:lang w:val="nl-NL"/>
        </w:rPr>
        <w:t>in de gelegenheid worden gesteld de hem nog toekomende vakantie op te nemen</w:t>
      </w:r>
      <w:r w:rsidR="00F95329" w:rsidRPr="007A2C92">
        <w:rPr>
          <w:rFonts w:ascii="Calibri" w:hAnsi="Calibri" w:cs="Calibri"/>
          <w:spacing w:val="-3"/>
          <w:lang w:val="nl-NL"/>
        </w:rPr>
        <w:t>,</w:t>
      </w:r>
      <w:r w:rsidRPr="007A2C92">
        <w:rPr>
          <w:rFonts w:ascii="Calibri" w:hAnsi="Calibri" w:cs="Calibri"/>
          <w:spacing w:val="-3"/>
          <w:lang w:val="nl-NL"/>
        </w:rPr>
        <w:t xml:space="preserve"> met dien verstande, dat deze dagen niet eenzijdig in de opzegtermijn mogen worden begrepen.</w:t>
      </w:r>
    </w:p>
    <w:p w14:paraId="54DC80C1" w14:textId="77777777" w:rsidR="002C073A" w:rsidRPr="007A2C92" w:rsidRDefault="002C073A" w:rsidP="00172F91">
      <w:pPr>
        <w:tabs>
          <w:tab w:val="left" w:pos="-1440"/>
          <w:tab w:val="left" w:pos="-720"/>
        </w:tabs>
        <w:ind w:left="284" w:hanging="284"/>
        <w:rPr>
          <w:rFonts w:ascii="Calibri" w:hAnsi="Calibri" w:cs="Calibri"/>
          <w:spacing w:val="-3"/>
          <w:lang w:val="nl-NL"/>
        </w:rPr>
      </w:pPr>
    </w:p>
    <w:p w14:paraId="2A444AF9" w14:textId="77777777" w:rsidR="002C073A" w:rsidRPr="007A2C92"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Indien de werknemer de hem toekomende vakantie niet heeft opgenomen, zal hem voor elke niet genoten dag een evenredig salarisbedrag worden uitbetaald.</w:t>
      </w:r>
    </w:p>
    <w:p w14:paraId="18FD0AA6" w14:textId="77777777" w:rsidR="002C073A" w:rsidRPr="007A2C92" w:rsidRDefault="002C073A" w:rsidP="00172F91">
      <w:pPr>
        <w:tabs>
          <w:tab w:val="left" w:pos="-1440"/>
          <w:tab w:val="left" w:pos="-720"/>
        </w:tabs>
        <w:ind w:left="284" w:hanging="284"/>
        <w:rPr>
          <w:rFonts w:ascii="Calibri" w:hAnsi="Calibri" w:cs="Calibri"/>
          <w:spacing w:val="-3"/>
          <w:lang w:val="nl-NL"/>
        </w:rPr>
      </w:pPr>
    </w:p>
    <w:p w14:paraId="3E8E5420" w14:textId="77777777" w:rsidR="008308EC"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c.</w:t>
      </w:r>
      <w:r w:rsidRPr="007A2C92">
        <w:rPr>
          <w:rFonts w:ascii="Calibri" w:hAnsi="Calibri" w:cs="Calibri"/>
          <w:spacing w:val="-3"/>
          <w:lang w:val="nl-NL"/>
        </w:rPr>
        <w:tab/>
        <w:t>Te veel genoten vakantie wordt op overeenkomstige wijze met het salaris verrekend.</w:t>
      </w:r>
    </w:p>
    <w:p w14:paraId="753E36F3" w14:textId="77777777" w:rsidR="008308EC" w:rsidRDefault="008308EC" w:rsidP="00DC01A4">
      <w:pPr>
        <w:tabs>
          <w:tab w:val="left" w:pos="-1440"/>
          <w:tab w:val="left" w:pos="-720"/>
          <w:tab w:val="left" w:pos="0"/>
          <w:tab w:val="left" w:pos="432"/>
          <w:tab w:val="left" w:pos="720"/>
          <w:tab w:val="left" w:pos="864"/>
          <w:tab w:val="left" w:pos="1152"/>
          <w:tab w:val="left" w:pos="1440"/>
        </w:tabs>
        <w:ind w:left="432" w:hanging="432"/>
        <w:rPr>
          <w:rFonts w:ascii="Calibri" w:hAnsi="Calibri" w:cs="Calibri"/>
          <w:b/>
          <w:spacing w:val="-3"/>
          <w:lang w:val="nl-NL"/>
        </w:rPr>
      </w:pPr>
    </w:p>
    <w:p w14:paraId="6ECEF49F" w14:textId="77777777" w:rsidR="002C073A" w:rsidRPr="007A2C92" w:rsidRDefault="002C073A" w:rsidP="00DC01A4">
      <w:pPr>
        <w:tabs>
          <w:tab w:val="left" w:pos="-1440"/>
          <w:tab w:val="left" w:pos="-720"/>
          <w:tab w:val="left" w:pos="0"/>
          <w:tab w:val="left" w:pos="432"/>
          <w:tab w:val="left" w:pos="720"/>
          <w:tab w:val="left" w:pos="864"/>
          <w:tab w:val="left" w:pos="1152"/>
          <w:tab w:val="left" w:pos="1440"/>
        </w:tabs>
        <w:ind w:left="432" w:hanging="432"/>
        <w:rPr>
          <w:rFonts w:ascii="Calibri" w:hAnsi="Calibri" w:cs="Calibri"/>
          <w:spacing w:val="-3"/>
          <w:lang w:val="nl-NL"/>
        </w:rPr>
      </w:pPr>
      <w:r w:rsidRPr="007A2C92">
        <w:rPr>
          <w:rFonts w:ascii="Calibri" w:hAnsi="Calibri" w:cs="Calibri"/>
          <w:b/>
          <w:spacing w:val="-3"/>
          <w:lang w:val="nl-NL"/>
        </w:rPr>
        <w:lastRenderedPageBreak/>
        <w:t>12.9. Vervangende betaling</w:t>
      </w:r>
    </w:p>
    <w:p w14:paraId="148B6AC8"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Rechten op het genieten van vakantiedagen kunnen</w:t>
      </w:r>
      <w:r w:rsidR="00F95329" w:rsidRPr="007A2C92">
        <w:rPr>
          <w:rFonts w:ascii="Calibri" w:hAnsi="Calibri" w:cs="Calibri"/>
          <w:spacing w:val="-3"/>
          <w:lang w:val="nl-NL"/>
        </w:rPr>
        <w:t>,</w:t>
      </w:r>
      <w:r w:rsidRPr="007A2C92">
        <w:rPr>
          <w:rFonts w:ascii="Calibri" w:hAnsi="Calibri" w:cs="Calibri"/>
          <w:spacing w:val="-3"/>
          <w:lang w:val="nl-NL"/>
        </w:rPr>
        <w:t xml:space="preserve"> beh</w:t>
      </w:r>
      <w:r w:rsidR="00F95329" w:rsidRPr="007A2C92">
        <w:rPr>
          <w:rFonts w:ascii="Calibri" w:hAnsi="Calibri" w:cs="Calibri"/>
          <w:spacing w:val="-3"/>
          <w:lang w:val="nl-NL"/>
        </w:rPr>
        <w:t xml:space="preserve">alve </w:t>
      </w:r>
      <w:r w:rsidRPr="007A2C92">
        <w:rPr>
          <w:rFonts w:ascii="Calibri" w:hAnsi="Calibri" w:cs="Calibri"/>
          <w:spacing w:val="-3"/>
          <w:lang w:val="nl-NL"/>
        </w:rPr>
        <w:t xml:space="preserve">in het in lid 8 </w:t>
      </w:r>
      <w:r w:rsidR="00F95329" w:rsidRPr="007A2C92">
        <w:rPr>
          <w:rFonts w:ascii="Calibri" w:hAnsi="Calibri" w:cs="Calibri"/>
          <w:spacing w:val="-3"/>
          <w:lang w:val="nl-NL"/>
        </w:rPr>
        <w:t>onder</w:t>
      </w:r>
      <w:r w:rsidRPr="007A2C92">
        <w:rPr>
          <w:rFonts w:ascii="Calibri" w:hAnsi="Calibri" w:cs="Calibri"/>
          <w:spacing w:val="-3"/>
          <w:lang w:val="nl-NL"/>
        </w:rPr>
        <w:t xml:space="preserve"> b bedoelde geval </w:t>
      </w:r>
      <w:r w:rsidR="00CE67F1" w:rsidRPr="007A2C92">
        <w:rPr>
          <w:rFonts w:ascii="Calibri" w:hAnsi="Calibri" w:cs="Calibri"/>
          <w:spacing w:val="-3"/>
          <w:lang w:val="nl-NL"/>
        </w:rPr>
        <w:t>in principe niet</w:t>
      </w:r>
      <w:r w:rsidRPr="007A2C92">
        <w:rPr>
          <w:rFonts w:ascii="Calibri" w:hAnsi="Calibri" w:cs="Calibri"/>
          <w:spacing w:val="-3"/>
          <w:lang w:val="nl-NL"/>
        </w:rPr>
        <w:t xml:space="preserve"> worden vervangen door een uitbetaling in geld.</w:t>
      </w:r>
    </w:p>
    <w:p w14:paraId="438C273D"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5103D1A1"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12.10. Uitvoeringsbepaling</w:t>
      </w:r>
    </w:p>
    <w:p w14:paraId="1A8DDFB0"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De werknemer die volgens rooster op zaterdag en zondag moet werken, kan in zijn vakantie niet meer dan 3 zaterdagen en 3 zondagen opnemen.</w:t>
      </w:r>
    </w:p>
    <w:p w14:paraId="4FCB2061" w14:textId="77777777" w:rsidR="00957B12"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 xml:space="preserve">De werknemer die volgens rooster in de nacht van zondag op maandag moet werken, kan in zijn vakantie niet meer dan 3 maal de nacht van zondag op maandag opnemen. </w:t>
      </w:r>
    </w:p>
    <w:p w14:paraId="3EA600FB" w14:textId="77777777" w:rsidR="00957B12" w:rsidRPr="007A2C92" w:rsidRDefault="00957B12">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01806B90" w14:textId="77777777" w:rsidR="00957B12" w:rsidRPr="007A2C92" w:rsidRDefault="00957B12">
      <w:pPr>
        <w:tabs>
          <w:tab w:val="left" w:pos="-1440"/>
          <w:tab w:val="left" w:pos="-720"/>
          <w:tab w:val="left" w:pos="0"/>
          <w:tab w:val="left" w:pos="432"/>
          <w:tab w:val="left" w:pos="720"/>
          <w:tab w:val="left" w:pos="864"/>
          <w:tab w:val="left" w:pos="1152"/>
          <w:tab w:val="left" w:pos="1440"/>
        </w:tabs>
        <w:rPr>
          <w:rFonts w:ascii="Calibri" w:hAnsi="Calibri" w:cs="Calibri"/>
          <w:b/>
          <w:spacing w:val="-3"/>
          <w:u w:val="single"/>
          <w:lang w:val="nl-NL"/>
        </w:rPr>
      </w:pPr>
    </w:p>
    <w:p w14:paraId="36AB26A4" w14:textId="77777777" w:rsidR="00957B12" w:rsidRPr="00231C49" w:rsidRDefault="002C073A" w:rsidP="00FA56BD">
      <w:pPr>
        <w:pStyle w:val="Kop1"/>
      </w:pPr>
      <w:bookmarkStart w:id="15" w:name="_Toc502306266"/>
      <w:r w:rsidRPr="00231C49">
        <w:t>ARTIKEL 13</w:t>
      </w:r>
      <w:r w:rsidR="0074605C">
        <w:tab/>
      </w:r>
      <w:r w:rsidR="00957B12" w:rsidRPr="00231C49">
        <w:t>Vakantietoeslag, eindejaarsuitk</w:t>
      </w:r>
      <w:r w:rsidR="0074605C">
        <w:t>ering</w:t>
      </w:r>
      <w:r w:rsidR="00FA56BD">
        <w:t xml:space="preserve">, winstdelingsregeling </w:t>
      </w:r>
      <w:r w:rsidR="00FA56BD">
        <w:br/>
        <w:t xml:space="preserve">en </w:t>
      </w:r>
      <w:r w:rsidR="00957B12" w:rsidRPr="00231C49">
        <w:t>resultaatafhankelijke uitkering</w:t>
      </w:r>
      <w:bookmarkEnd w:id="15"/>
    </w:p>
    <w:p w14:paraId="5EF62550" w14:textId="77777777" w:rsidR="00957B12" w:rsidRPr="007A2C92" w:rsidRDefault="00957B12">
      <w:pPr>
        <w:tabs>
          <w:tab w:val="left" w:pos="-1440"/>
          <w:tab w:val="left" w:pos="-720"/>
          <w:tab w:val="left" w:pos="0"/>
          <w:tab w:val="left" w:pos="432"/>
          <w:tab w:val="left" w:pos="720"/>
          <w:tab w:val="left" w:pos="864"/>
          <w:tab w:val="left" w:pos="1152"/>
          <w:tab w:val="left" w:pos="1440"/>
        </w:tabs>
        <w:rPr>
          <w:rFonts w:ascii="Calibri" w:hAnsi="Calibri" w:cs="Calibri"/>
          <w:b/>
          <w:spacing w:val="-3"/>
          <w:u w:val="single"/>
          <w:lang w:val="nl-NL"/>
        </w:rPr>
      </w:pPr>
    </w:p>
    <w:p w14:paraId="24025B29"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13.1. Vakantietoeslag</w:t>
      </w:r>
    </w:p>
    <w:p w14:paraId="096FF95B" w14:textId="58412ED8" w:rsidR="002C073A" w:rsidRPr="007A2C92"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 xml:space="preserve">Per kalenderjaar wordt aan de werknemer een vakantietoeslag uitgekeerd ter hoogte van 8,33 % van het in het betreffende kalenderjaar door werknemer in totaal verdiende </w:t>
      </w:r>
      <w:r w:rsidR="00F95329" w:rsidRPr="007A2C92">
        <w:rPr>
          <w:rFonts w:ascii="Calibri" w:hAnsi="Calibri" w:cs="Calibri"/>
          <w:spacing w:val="-3"/>
          <w:lang w:val="nl-NL"/>
        </w:rPr>
        <w:t>maand</w:t>
      </w:r>
      <w:r w:rsidRPr="007A2C92">
        <w:rPr>
          <w:rFonts w:ascii="Calibri" w:hAnsi="Calibri" w:cs="Calibri"/>
          <w:spacing w:val="-3"/>
          <w:lang w:val="nl-NL"/>
        </w:rPr>
        <w:t>inkomen</w:t>
      </w:r>
      <w:r w:rsidR="00F95329" w:rsidRPr="007A2C92">
        <w:rPr>
          <w:rFonts w:ascii="Calibri" w:hAnsi="Calibri" w:cs="Calibri"/>
          <w:spacing w:val="-3"/>
          <w:lang w:val="nl-NL"/>
        </w:rPr>
        <w:t>s</w:t>
      </w:r>
      <w:r w:rsidR="008D031C" w:rsidRPr="007A2C92">
        <w:rPr>
          <w:rFonts w:ascii="Calibri" w:hAnsi="Calibri" w:cs="Calibri"/>
          <w:spacing w:val="-3"/>
          <w:lang w:val="nl-NL"/>
        </w:rPr>
        <w:t xml:space="preserve"> volgens </w:t>
      </w:r>
      <w:r w:rsidR="008D031C" w:rsidRPr="00941CBE">
        <w:rPr>
          <w:rFonts w:ascii="Calibri" w:hAnsi="Calibri" w:cs="Calibri"/>
          <w:spacing w:val="-3"/>
          <w:lang w:val="nl-NL"/>
        </w:rPr>
        <w:t>dienstrooster</w:t>
      </w:r>
      <w:r w:rsidRPr="00941CBE">
        <w:rPr>
          <w:rFonts w:ascii="Calibri" w:hAnsi="Calibri" w:cs="Calibri"/>
          <w:spacing w:val="-3"/>
          <w:lang w:val="nl-NL"/>
        </w:rPr>
        <w:t>. Voor werknemers die de functievolwassen leeftijd hebben bereikt</w:t>
      </w:r>
      <w:r w:rsidR="00F95329" w:rsidRPr="00941CBE">
        <w:rPr>
          <w:rFonts w:ascii="Calibri" w:hAnsi="Calibri" w:cs="Calibri"/>
          <w:spacing w:val="-3"/>
          <w:lang w:val="nl-NL"/>
        </w:rPr>
        <w:t>,</w:t>
      </w:r>
      <w:r w:rsidRPr="00941CBE">
        <w:rPr>
          <w:rFonts w:ascii="Calibri" w:hAnsi="Calibri" w:cs="Calibri"/>
          <w:spacing w:val="-3"/>
          <w:lang w:val="nl-NL"/>
        </w:rPr>
        <w:t xml:space="preserve"> geldt daarbij een minimum van</w:t>
      </w:r>
      <w:r w:rsidR="00697A4B" w:rsidRPr="00941CBE">
        <w:rPr>
          <w:rFonts w:ascii="Calibri" w:hAnsi="Calibri" w:cs="Calibri"/>
          <w:spacing w:val="-3"/>
          <w:lang w:val="nl-NL"/>
        </w:rPr>
        <w:t xml:space="preserve"> </w:t>
      </w:r>
      <w:r w:rsidR="00A7576E" w:rsidRPr="00941CBE">
        <w:rPr>
          <w:rFonts w:ascii="Calibri" w:hAnsi="Calibri" w:cs="Calibri"/>
          <w:spacing w:val="-3"/>
          <w:lang w:val="nl-NL"/>
        </w:rPr>
        <w:t xml:space="preserve">€ </w:t>
      </w:r>
      <w:r w:rsidR="00941CBE" w:rsidRPr="00941CBE">
        <w:rPr>
          <w:rFonts w:ascii="Calibri" w:hAnsi="Calibri" w:cs="Calibri"/>
          <w:spacing w:val="-3"/>
          <w:lang w:val="nl-NL"/>
        </w:rPr>
        <w:t>1.929 met ingang van 1 juli 2017, € 1.958 met ingang van 1 juli 2018 en € 1.963 met ingang van 1 oktober 2018</w:t>
      </w:r>
      <w:r w:rsidR="00917012" w:rsidRPr="00941CBE">
        <w:rPr>
          <w:rFonts w:ascii="Calibri" w:hAnsi="Calibri" w:cs="Calibri"/>
          <w:spacing w:val="-3"/>
          <w:lang w:val="nl-NL"/>
        </w:rPr>
        <w:t xml:space="preserve">. </w:t>
      </w:r>
      <w:r w:rsidR="003D632F">
        <w:rPr>
          <w:rFonts w:ascii="Calibri" w:hAnsi="Calibri" w:cs="Calibri"/>
          <w:spacing w:val="-3"/>
          <w:lang w:val="nl-NL"/>
        </w:rPr>
        <w:t xml:space="preserve">Het </w:t>
      </w:r>
      <w:r w:rsidR="00172F91" w:rsidRPr="00941CBE">
        <w:rPr>
          <w:rFonts w:ascii="Calibri" w:hAnsi="Calibri" w:cs="Calibri"/>
          <w:spacing w:val="-3"/>
          <w:lang w:val="nl-NL"/>
        </w:rPr>
        <w:t>minimumvakantietoeslag</w:t>
      </w:r>
      <w:r w:rsidR="00917012" w:rsidRPr="00941CBE">
        <w:rPr>
          <w:rFonts w:ascii="Calibri" w:hAnsi="Calibri" w:cs="Calibri"/>
          <w:spacing w:val="-3"/>
          <w:lang w:val="nl-NL"/>
        </w:rPr>
        <w:t xml:space="preserve"> wordt telkens verhoogd met de geldende salarisverhoging.</w:t>
      </w:r>
      <w:r w:rsidR="00172F91">
        <w:rPr>
          <w:rFonts w:ascii="Calibri" w:hAnsi="Calibri" w:cs="Calibri"/>
          <w:spacing w:val="-3"/>
          <w:lang w:val="nl-NL"/>
        </w:rPr>
        <w:t xml:space="preserve"> </w:t>
      </w:r>
      <w:r w:rsidRPr="00941CBE">
        <w:rPr>
          <w:rFonts w:ascii="Calibri" w:hAnsi="Calibri" w:cs="Calibri"/>
          <w:spacing w:val="-3"/>
          <w:lang w:val="nl-NL"/>
        </w:rPr>
        <w:t xml:space="preserve">Op de vakantietoeslag wordt een voorschot ter grootte van het </w:t>
      </w:r>
      <w:r w:rsidR="00F95329" w:rsidRPr="00941CBE">
        <w:rPr>
          <w:rFonts w:ascii="Calibri" w:hAnsi="Calibri" w:cs="Calibri"/>
          <w:spacing w:val="-3"/>
          <w:lang w:val="nl-NL"/>
        </w:rPr>
        <w:t>maand</w:t>
      </w:r>
      <w:r w:rsidRPr="00941CBE">
        <w:rPr>
          <w:rFonts w:ascii="Calibri" w:hAnsi="Calibri" w:cs="Calibri"/>
          <w:spacing w:val="-3"/>
          <w:lang w:val="nl-NL"/>
        </w:rPr>
        <w:t>inkomen</w:t>
      </w:r>
      <w:r w:rsidRPr="007A2C92">
        <w:rPr>
          <w:rFonts w:ascii="Calibri" w:hAnsi="Calibri" w:cs="Calibri"/>
          <w:spacing w:val="-3"/>
          <w:lang w:val="nl-NL"/>
        </w:rPr>
        <w:t xml:space="preserve"> van de maand april uitbetaald in de maand mei.</w:t>
      </w:r>
    </w:p>
    <w:p w14:paraId="27BDDA26" w14:textId="77777777" w:rsidR="002C073A" w:rsidRPr="007A2C92" w:rsidRDefault="002C073A" w:rsidP="00172F91">
      <w:pPr>
        <w:tabs>
          <w:tab w:val="left" w:pos="-1440"/>
          <w:tab w:val="left" w:pos="-720"/>
        </w:tabs>
        <w:ind w:left="284" w:hanging="284"/>
        <w:rPr>
          <w:rFonts w:ascii="Calibri" w:hAnsi="Calibri" w:cs="Calibri"/>
          <w:spacing w:val="-3"/>
          <w:lang w:val="nl-NL"/>
        </w:rPr>
      </w:pPr>
    </w:p>
    <w:p w14:paraId="39669F39" w14:textId="4EAE1868" w:rsidR="002C073A" w:rsidRPr="007A2C92"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Bij indienst</w:t>
      </w:r>
      <w:r w:rsidRPr="007A2C92">
        <w:rPr>
          <w:rFonts w:ascii="Calibri" w:hAnsi="Calibri" w:cs="Calibri"/>
          <w:spacing w:val="-3"/>
          <w:lang w:val="nl-NL"/>
        </w:rPr>
        <w:noBreakHyphen/>
        <w:t xml:space="preserve"> of uitdiensttreding in de loop van het jaar, zal de vakantietoeslag naar evenredigheid worden vastgesteld.</w:t>
      </w:r>
    </w:p>
    <w:p w14:paraId="30F7291F" w14:textId="77777777" w:rsidR="002C073A" w:rsidRPr="007A2C92" w:rsidRDefault="002C073A" w:rsidP="00172F91">
      <w:pPr>
        <w:tabs>
          <w:tab w:val="left" w:pos="-1440"/>
          <w:tab w:val="left" w:pos="-720"/>
        </w:tabs>
        <w:ind w:left="284" w:hanging="284"/>
        <w:rPr>
          <w:rFonts w:ascii="Calibri" w:hAnsi="Calibri" w:cs="Calibri"/>
          <w:spacing w:val="-3"/>
          <w:lang w:val="nl-NL"/>
        </w:rPr>
      </w:pPr>
    </w:p>
    <w:p w14:paraId="14F154D1" w14:textId="77777777" w:rsidR="002C073A" w:rsidRPr="007A2C92" w:rsidRDefault="002C073A" w:rsidP="00172F91">
      <w:pPr>
        <w:numPr>
          <w:ilvl w:val="0"/>
          <w:numId w:val="4"/>
        </w:numPr>
        <w:tabs>
          <w:tab w:val="clear" w:pos="435"/>
          <w:tab w:val="left" w:pos="-1440"/>
          <w:tab w:val="left" w:pos="-720"/>
        </w:tabs>
        <w:ind w:left="284" w:hanging="284"/>
        <w:rPr>
          <w:rFonts w:ascii="Calibri" w:hAnsi="Calibri" w:cs="Calibri"/>
          <w:spacing w:val="-3"/>
          <w:lang w:val="nl-NL"/>
        </w:rPr>
      </w:pPr>
      <w:r w:rsidRPr="007A2C92">
        <w:rPr>
          <w:rFonts w:ascii="Calibri" w:hAnsi="Calibri" w:cs="Calibri"/>
          <w:spacing w:val="-3"/>
          <w:lang w:val="nl-NL"/>
        </w:rPr>
        <w:t>Eventueel te veel betaalde vakantietoeslag zal op het laatste salaris worden ingehouden.</w:t>
      </w:r>
    </w:p>
    <w:p w14:paraId="094FA581" w14:textId="77777777" w:rsidR="002C073A" w:rsidRPr="007A2C92" w:rsidRDefault="002C073A" w:rsidP="00172F91">
      <w:pPr>
        <w:tabs>
          <w:tab w:val="left" w:pos="-1440"/>
          <w:tab w:val="left" w:pos="-720"/>
        </w:tabs>
        <w:ind w:left="284" w:hanging="284"/>
        <w:rPr>
          <w:rFonts w:ascii="Calibri" w:hAnsi="Calibri" w:cs="Calibri"/>
          <w:spacing w:val="-3"/>
          <w:lang w:val="nl-NL"/>
        </w:rPr>
      </w:pPr>
    </w:p>
    <w:p w14:paraId="4F8CF598" w14:textId="77777777" w:rsidR="002C073A" w:rsidRPr="007A2C92" w:rsidRDefault="002C073A" w:rsidP="00172F91">
      <w:pPr>
        <w:numPr>
          <w:ilvl w:val="0"/>
          <w:numId w:val="4"/>
        </w:numPr>
        <w:tabs>
          <w:tab w:val="clear" w:pos="435"/>
          <w:tab w:val="left" w:pos="-1440"/>
          <w:tab w:val="left" w:pos="-720"/>
        </w:tabs>
        <w:ind w:left="284" w:hanging="284"/>
        <w:rPr>
          <w:rFonts w:ascii="Calibri" w:hAnsi="Calibri" w:cs="Calibri"/>
          <w:spacing w:val="-3"/>
          <w:lang w:val="nl-NL"/>
        </w:rPr>
      </w:pPr>
      <w:r w:rsidRPr="007A2C92">
        <w:rPr>
          <w:rFonts w:ascii="Calibri" w:hAnsi="Calibri" w:cs="Calibri"/>
          <w:spacing w:val="-3"/>
          <w:lang w:val="nl-NL"/>
        </w:rPr>
        <w:t>Tegelijk met de eindejaarsuitkering vindt de eindafrekening plaats. Deze eindafrekening wordt berekend door op een bedrag ter grootte van de eindejaarsuitkering, het in mei uitbetaald voorschot in mindering te brengen.</w:t>
      </w:r>
    </w:p>
    <w:p w14:paraId="6DB696BE" w14:textId="77777777" w:rsidR="002C073A" w:rsidRPr="007A2C92" w:rsidRDefault="002C073A" w:rsidP="00172F91">
      <w:pPr>
        <w:tabs>
          <w:tab w:val="left" w:pos="-1440"/>
          <w:tab w:val="left" w:pos="-720"/>
        </w:tabs>
        <w:ind w:left="284" w:hanging="284"/>
        <w:rPr>
          <w:rFonts w:ascii="Calibri" w:hAnsi="Calibri" w:cs="Calibri"/>
          <w:spacing w:val="-3"/>
          <w:lang w:val="nl-NL"/>
        </w:rPr>
      </w:pPr>
    </w:p>
    <w:p w14:paraId="10C1DEA7" w14:textId="77777777" w:rsidR="002C073A" w:rsidRPr="007A2C92" w:rsidRDefault="002C073A" w:rsidP="00172F91">
      <w:pPr>
        <w:tabs>
          <w:tab w:val="left" w:pos="-1440"/>
          <w:tab w:val="left" w:pos="-720"/>
        </w:tabs>
        <w:ind w:left="284" w:hanging="284"/>
        <w:rPr>
          <w:rFonts w:ascii="Calibri" w:hAnsi="Calibri" w:cs="Calibri"/>
          <w:b/>
          <w:spacing w:val="-3"/>
          <w:lang w:val="nl-NL"/>
        </w:rPr>
      </w:pPr>
      <w:r w:rsidRPr="007A2C92">
        <w:rPr>
          <w:rFonts w:ascii="Calibri" w:hAnsi="Calibri" w:cs="Calibri"/>
          <w:b/>
          <w:spacing w:val="-3"/>
          <w:lang w:val="nl-NL"/>
        </w:rPr>
        <w:t>13.2. Eindejaarsuitkering</w:t>
      </w:r>
    </w:p>
    <w:p w14:paraId="7887683C" w14:textId="77777777" w:rsidR="002C073A" w:rsidRPr="007A2C92"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 xml:space="preserve">De werknemer heeft per jaar recht op een extra uitkering ter hoogte van 8,33 % van het in het betreffende kalenderjaar door werknemer in totaal </w:t>
      </w:r>
      <w:r w:rsidR="00F95329" w:rsidRPr="007A2C92">
        <w:rPr>
          <w:rFonts w:ascii="Calibri" w:hAnsi="Calibri" w:cs="Calibri"/>
          <w:spacing w:val="-3"/>
          <w:lang w:val="nl-NL"/>
        </w:rPr>
        <w:t>verdiende maand</w:t>
      </w:r>
      <w:r w:rsidRPr="007A2C92">
        <w:rPr>
          <w:rFonts w:ascii="Calibri" w:hAnsi="Calibri" w:cs="Calibri"/>
          <w:spacing w:val="-3"/>
          <w:lang w:val="nl-NL"/>
        </w:rPr>
        <w:t>inkomen</w:t>
      </w:r>
      <w:r w:rsidR="00F95329" w:rsidRPr="007A2C92">
        <w:rPr>
          <w:rFonts w:ascii="Calibri" w:hAnsi="Calibri" w:cs="Calibri"/>
          <w:spacing w:val="-3"/>
          <w:lang w:val="nl-NL"/>
        </w:rPr>
        <w:t>s</w:t>
      </w:r>
      <w:r w:rsidR="00E474FE" w:rsidRPr="007A2C92">
        <w:rPr>
          <w:rFonts w:ascii="Calibri" w:hAnsi="Calibri" w:cs="Calibri"/>
          <w:spacing w:val="-3"/>
          <w:lang w:val="nl-NL"/>
        </w:rPr>
        <w:t xml:space="preserve"> volgens dienstrooster</w:t>
      </w:r>
      <w:r w:rsidRPr="007A2C92">
        <w:rPr>
          <w:rFonts w:ascii="Calibri" w:hAnsi="Calibri" w:cs="Calibri"/>
          <w:spacing w:val="-3"/>
          <w:lang w:val="nl-NL"/>
        </w:rPr>
        <w:t>.</w:t>
      </w:r>
    </w:p>
    <w:p w14:paraId="7DB6AF25" w14:textId="77777777" w:rsidR="002C073A" w:rsidRPr="007A2C92" w:rsidRDefault="002C073A" w:rsidP="00172F91">
      <w:pPr>
        <w:tabs>
          <w:tab w:val="left" w:pos="-1440"/>
          <w:tab w:val="left" w:pos="-720"/>
        </w:tabs>
        <w:ind w:left="284" w:hanging="284"/>
        <w:rPr>
          <w:rFonts w:ascii="Calibri" w:hAnsi="Calibri" w:cs="Calibri"/>
          <w:spacing w:val="-3"/>
          <w:lang w:val="nl-NL"/>
        </w:rPr>
      </w:pPr>
    </w:p>
    <w:p w14:paraId="646A0744" w14:textId="77777777" w:rsidR="002C073A" w:rsidRPr="007A2C92"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De uitkering vindt plaats in december.</w:t>
      </w:r>
    </w:p>
    <w:p w14:paraId="52A59A09" w14:textId="77777777" w:rsidR="002C073A" w:rsidRPr="007A2C92" w:rsidRDefault="002C073A" w:rsidP="00172F91">
      <w:pPr>
        <w:tabs>
          <w:tab w:val="left" w:pos="-1440"/>
          <w:tab w:val="left" w:pos="-720"/>
        </w:tabs>
        <w:ind w:left="284" w:hanging="284"/>
        <w:rPr>
          <w:rFonts w:ascii="Calibri" w:hAnsi="Calibri" w:cs="Calibri"/>
          <w:spacing w:val="-3"/>
          <w:lang w:val="nl-NL"/>
        </w:rPr>
      </w:pPr>
    </w:p>
    <w:p w14:paraId="36133F69" w14:textId="77777777" w:rsidR="002C073A" w:rsidRPr="007A2C92"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c.</w:t>
      </w:r>
      <w:r w:rsidRPr="007A2C92">
        <w:rPr>
          <w:rFonts w:ascii="Calibri" w:hAnsi="Calibri" w:cs="Calibri"/>
          <w:spacing w:val="-3"/>
          <w:lang w:val="nl-NL"/>
        </w:rPr>
        <w:tab/>
        <w:t>Bij indienst</w:t>
      </w:r>
      <w:r w:rsidRPr="007A2C92">
        <w:rPr>
          <w:rFonts w:ascii="Calibri" w:hAnsi="Calibri" w:cs="Calibri"/>
          <w:spacing w:val="-3"/>
          <w:lang w:val="nl-NL"/>
        </w:rPr>
        <w:noBreakHyphen/>
        <w:t xml:space="preserve"> dan wel uitdiensttreding in de loop van het jaar, zal de eindejaarsuitkering naar evenredigheid worden vastgesteld, met dien verstande dat bij uitdiensttreding de uitkering zal worden gedaan in de maand volgend op het uit dienst gaan.</w:t>
      </w:r>
    </w:p>
    <w:p w14:paraId="1B746774" w14:textId="77777777" w:rsidR="00917012" w:rsidRDefault="00917012">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p>
    <w:p w14:paraId="5BB18B7B" w14:textId="77777777" w:rsidR="00172F91" w:rsidRDefault="00172F91">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Pr>
          <w:rFonts w:ascii="Calibri" w:hAnsi="Calibri" w:cs="Calibri"/>
          <w:b/>
          <w:spacing w:val="-3"/>
          <w:lang w:val="nl-NL"/>
        </w:rPr>
        <w:br w:type="page"/>
      </w:r>
    </w:p>
    <w:p w14:paraId="4540CC51"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lastRenderedPageBreak/>
        <w:t xml:space="preserve">13.3. </w:t>
      </w:r>
      <w:r w:rsidR="00EC7A24" w:rsidRPr="007A2C92">
        <w:rPr>
          <w:rFonts w:ascii="Calibri" w:hAnsi="Calibri" w:cs="Calibri"/>
          <w:b/>
          <w:spacing w:val="-3"/>
          <w:lang w:val="nl-NL"/>
        </w:rPr>
        <w:t>Winstdelingsregeling</w:t>
      </w:r>
    </w:p>
    <w:p w14:paraId="61EB2913" w14:textId="77777777" w:rsidR="002C073A" w:rsidRPr="007A2C92" w:rsidRDefault="002C073A" w:rsidP="00395231">
      <w:pPr>
        <w:tabs>
          <w:tab w:val="left" w:pos="-1440"/>
          <w:tab w:val="left" w:pos="-720"/>
          <w:tab w:val="left" w:pos="432"/>
          <w:tab w:val="left" w:pos="720"/>
          <w:tab w:val="left" w:pos="864"/>
          <w:tab w:val="left" w:pos="1152"/>
          <w:tab w:val="left" w:pos="1440"/>
        </w:tabs>
        <w:rPr>
          <w:rFonts w:ascii="Calibri" w:hAnsi="Calibri" w:cs="Calibri"/>
          <w:spacing w:val="-3"/>
        </w:rPr>
      </w:pPr>
      <w:r w:rsidRPr="007A2C92">
        <w:rPr>
          <w:rFonts w:ascii="Calibri" w:hAnsi="Calibri" w:cs="Calibri"/>
          <w:spacing w:val="-3"/>
        </w:rPr>
        <w:t>Indien de winst uit de gewone bedrijfsuitoefening na belasting over het boekjaar tenminste € 45.000 bedraagt, wordt aan de werkn</w:t>
      </w:r>
      <w:r w:rsidR="00A7576E">
        <w:rPr>
          <w:rFonts w:ascii="Calibri" w:hAnsi="Calibri" w:cs="Calibri"/>
          <w:spacing w:val="-3"/>
        </w:rPr>
        <w:t xml:space="preserve">emers 0,8% van 12x hun inkomen </w:t>
      </w:r>
      <w:r w:rsidRPr="007A2C92">
        <w:rPr>
          <w:rFonts w:ascii="Calibri" w:hAnsi="Calibri" w:cs="Calibri"/>
          <w:spacing w:val="-3"/>
        </w:rPr>
        <w:t>uitbetaald.</w:t>
      </w:r>
    </w:p>
    <w:p w14:paraId="15939C17" w14:textId="77777777" w:rsidR="002C073A" w:rsidRPr="007A2C92" w:rsidRDefault="002C073A" w:rsidP="00395231">
      <w:pPr>
        <w:tabs>
          <w:tab w:val="left" w:pos="-1440"/>
          <w:tab w:val="left" w:pos="-720"/>
          <w:tab w:val="left" w:pos="432"/>
          <w:tab w:val="left" w:pos="720"/>
          <w:tab w:val="left" w:pos="864"/>
          <w:tab w:val="left" w:pos="1152"/>
          <w:tab w:val="left" w:pos="1440"/>
        </w:tabs>
        <w:rPr>
          <w:rFonts w:ascii="Calibri" w:hAnsi="Calibri" w:cs="Calibri"/>
          <w:spacing w:val="-3"/>
        </w:rPr>
      </w:pPr>
      <w:r w:rsidRPr="007A2C92">
        <w:rPr>
          <w:rFonts w:ascii="Calibri" w:hAnsi="Calibri" w:cs="Calibri"/>
          <w:spacing w:val="-3"/>
        </w:rPr>
        <w:t>Indien de gedefinieerde winst tenminste € 90.000 doch niet meer dan € 113.000 bedraagt wordt aan de werknemers 1,0% van 12x hun inkomen uitbetaald.</w:t>
      </w:r>
    </w:p>
    <w:p w14:paraId="5AD7DE31" w14:textId="77777777" w:rsidR="002C073A" w:rsidRPr="007A2C92" w:rsidRDefault="002C073A" w:rsidP="00172F91">
      <w:pPr>
        <w:tabs>
          <w:tab w:val="left" w:pos="-1440"/>
          <w:tab w:val="left" w:pos="-720"/>
          <w:tab w:val="left" w:pos="432"/>
          <w:tab w:val="left" w:pos="720"/>
          <w:tab w:val="left" w:pos="864"/>
          <w:tab w:val="left" w:pos="1152"/>
          <w:tab w:val="left" w:pos="1440"/>
        </w:tabs>
        <w:rPr>
          <w:rFonts w:ascii="Calibri" w:hAnsi="Calibri" w:cs="Calibri"/>
          <w:spacing w:val="-3"/>
        </w:rPr>
      </w:pPr>
      <w:r w:rsidRPr="007A2C92">
        <w:rPr>
          <w:rFonts w:ascii="Calibri" w:hAnsi="Calibri" w:cs="Calibri"/>
          <w:spacing w:val="-3"/>
        </w:rPr>
        <w:t>Indien de gedefinieerde winst tenminste € 113.000 doch niet meer dan € 158.000 bedraagt wordt aan de werknemers 1,3% van 12x hun inkomen uitbetaald.</w:t>
      </w:r>
    </w:p>
    <w:p w14:paraId="2673F4B7" w14:textId="77777777" w:rsidR="002C073A" w:rsidRPr="007A2C92" w:rsidRDefault="002C073A" w:rsidP="00172F91">
      <w:pPr>
        <w:tabs>
          <w:tab w:val="left" w:pos="-1440"/>
          <w:tab w:val="left" w:pos="-720"/>
          <w:tab w:val="left" w:pos="432"/>
          <w:tab w:val="left" w:pos="720"/>
          <w:tab w:val="left" w:pos="864"/>
          <w:tab w:val="left" w:pos="1152"/>
          <w:tab w:val="left" w:pos="1440"/>
        </w:tabs>
        <w:rPr>
          <w:rFonts w:ascii="Calibri" w:hAnsi="Calibri" w:cs="Calibri"/>
          <w:spacing w:val="-3"/>
        </w:rPr>
      </w:pPr>
      <w:r w:rsidRPr="007A2C92">
        <w:rPr>
          <w:rFonts w:ascii="Calibri" w:hAnsi="Calibri" w:cs="Calibri"/>
          <w:spacing w:val="-3"/>
        </w:rPr>
        <w:t>Indien de gedefinieerde winst tenminste € 158.000 doch niet meer dan € 204.000 bedraagt wordt aan de werknemers 1,9% van 12x hun inkomen uitbetaald.</w:t>
      </w:r>
    </w:p>
    <w:p w14:paraId="497FCE12" w14:textId="77777777" w:rsidR="002C073A" w:rsidRPr="007A2C92" w:rsidRDefault="002C073A" w:rsidP="00172F91">
      <w:pPr>
        <w:tabs>
          <w:tab w:val="left" w:pos="-1440"/>
          <w:tab w:val="left" w:pos="-720"/>
          <w:tab w:val="left" w:pos="432"/>
          <w:tab w:val="left" w:pos="720"/>
          <w:tab w:val="left" w:pos="864"/>
          <w:tab w:val="left" w:pos="1152"/>
          <w:tab w:val="left" w:pos="1440"/>
        </w:tabs>
        <w:rPr>
          <w:rFonts w:ascii="Calibri" w:hAnsi="Calibri" w:cs="Calibri"/>
          <w:spacing w:val="-3"/>
        </w:rPr>
      </w:pPr>
      <w:r w:rsidRPr="007A2C92">
        <w:rPr>
          <w:rFonts w:ascii="Calibri" w:hAnsi="Calibri" w:cs="Calibri"/>
          <w:spacing w:val="-3"/>
        </w:rPr>
        <w:t>Indien de gedefinieerde winst tenminste € 204.000 bedraagt wordt aan de werknemers 2,2% van 12x hun inkomen uitbetaald. De resultaatafhankelijke uitkering wordt uitbetaald per april van het daaropvolgende jaar.</w:t>
      </w:r>
    </w:p>
    <w:p w14:paraId="47116E37" w14:textId="77777777" w:rsidR="00FD5FA9" w:rsidRPr="007A2C92" w:rsidRDefault="002C073A" w:rsidP="00172F91">
      <w:pPr>
        <w:pStyle w:val="p3"/>
        <w:spacing w:line="240" w:lineRule="auto"/>
        <w:ind w:left="0" w:firstLine="0"/>
        <w:rPr>
          <w:rFonts w:ascii="Calibri" w:hAnsi="Calibri" w:cs="Calibri"/>
          <w:lang w:val="nl-NL"/>
        </w:rPr>
      </w:pPr>
      <w:r w:rsidRPr="007A2C92">
        <w:rPr>
          <w:rFonts w:ascii="Calibri" w:hAnsi="Calibri" w:cs="Calibri"/>
        </w:rPr>
        <w:t>Voor de uitkering komen in aanmerking de werknemers, die op 31 december van het betreffende boekjaar én op de betaaldatum in dienst zijn, alsmede werknemers die op 31 december van het betreffende boekjaar in dienst zijn en vóór de betaaldatum met pensioen of prepensioen gaan. Werknemers, die in de loop van het bepalende boekjaar in dienst zijn getreden, ontvangen een uitkering naar evenredigheid.</w:t>
      </w:r>
    </w:p>
    <w:p w14:paraId="02BE207B" w14:textId="77777777" w:rsidR="00A82610" w:rsidRPr="007A2C92" w:rsidRDefault="00A82610" w:rsidP="00957B12">
      <w:pPr>
        <w:pStyle w:val="p3"/>
        <w:spacing w:line="260" w:lineRule="exact"/>
        <w:ind w:left="0" w:firstLine="0"/>
        <w:rPr>
          <w:rFonts w:ascii="Calibri" w:hAnsi="Calibri" w:cs="Calibri"/>
          <w:lang w:val="nl-NL"/>
        </w:rPr>
      </w:pPr>
    </w:p>
    <w:p w14:paraId="52F0C2C2" w14:textId="77777777" w:rsidR="00A82610" w:rsidRPr="007A2C92" w:rsidRDefault="00A82610" w:rsidP="00957B12">
      <w:pPr>
        <w:pStyle w:val="p3"/>
        <w:spacing w:line="260" w:lineRule="exact"/>
        <w:ind w:left="0" w:firstLine="0"/>
        <w:rPr>
          <w:rFonts w:ascii="Calibri" w:hAnsi="Calibri" w:cs="Calibri"/>
          <w:b/>
        </w:rPr>
      </w:pPr>
    </w:p>
    <w:p w14:paraId="796C6F88" w14:textId="33B1160C" w:rsidR="000F6F77" w:rsidRPr="00231C49" w:rsidRDefault="00D719C0" w:rsidP="00FA56BD">
      <w:pPr>
        <w:pStyle w:val="Kop1"/>
      </w:pPr>
      <w:bookmarkStart w:id="16" w:name="_Toc502306267"/>
      <w:r w:rsidRPr="00231C49">
        <w:t xml:space="preserve">ARTIKEL </w:t>
      </w:r>
      <w:r w:rsidR="004B66D0" w:rsidRPr="00231C49">
        <w:t>14</w:t>
      </w:r>
      <w:r w:rsidR="00957B12" w:rsidRPr="00231C49">
        <w:tab/>
      </w:r>
      <w:r w:rsidR="00882CC5" w:rsidRPr="00231C49">
        <w:t>Arbeidsongeschiktheid</w:t>
      </w:r>
      <w:bookmarkEnd w:id="16"/>
      <w:r w:rsidR="004B66D0" w:rsidRPr="00231C49">
        <w:t xml:space="preserve"> </w:t>
      </w:r>
    </w:p>
    <w:p w14:paraId="4FFFAA31" w14:textId="77777777" w:rsidR="00D719C0" w:rsidRPr="007A2C92" w:rsidRDefault="00D719C0" w:rsidP="00882CC5">
      <w:pPr>
        <w:rPr>
          <w:rFonts w:ascii="Calibri" w:hAnsi="Calibri" w:cs="Calibri"/>
          <w:b/>
          <w:szCs w:val="24"/>
        </w:rPr>
      </w:pPr>
    </w:p>
    <w:p w14:paraId="1E310853" w14:textId="77777777" w:rsidR="00882CC5" w:rsidRPr="007A2C92" w:rsidRDefault="007E7A7D" w:rsidP="00882CC5">
      <w:pPr>
        <w:rPr>
          <w:rFonts w:ascii="Calibri" w:hAnsi="Calibri" w:cs="Calibri"/>
          <w:b/>
          <w:szCs w:val="24"/>
        </w:rPr>
      </w:pPr>
      <w:r w:rsidRPr="007A2C92">
        <w:rPr>
          <w:rFonts w:ascii="Calibri" w:hAnsi="Calibri" w:cs="Calibri"/>
          <w:b/>
          <w:szCs w:val="24"/>
        </w:rPr>
        <w:t xml:space="preserve">14.1 </w:t>
      </w:r>
      <w:r w:rsidR="00882CC5" w:rsidRPr="007A2C92">
        <w:rPr>
          <w:rFonts w:ascii="Calibri" w:hAnsi="Calibri" w:cs="Calibri"/>
          <w:b/>
          <w:szCs w:val="24"/>
        </w:rPr>
        <w:t>Verplichtingen van de werkgever</w:t>
      </w:r>
    </w:p>
    <w:p w14:paraId="5A19088E" w14:textId="77777777" w:rsidR="00882CC5" w:rsidRPr="007A2C92" w:rsidRDefault="00882CC5" w:rsidP="007E7A7D">
      <w:pPr>
        <w:tabs>
          <w:tab w:val="left" w:pos="446"/>
          <w:tab w:val="left" w:pos="818"/>
          <w:tab w:val="left" w:pos="1116"/>
          <w:tab w:val="left" w:pos="3199"/>
          <w:tab w:val="left" w:pos="4092"/>
          <w:tab w:val="left" w:pos="4315"/>
          <w:tab w:val="left" w:pos="5059"/>
          <w:tab w:val="left" w:pos="6026"/>
        </w:tabs>
        <w:rPr>
          <w:rFonts w:ascii="Calibri" w:hAnsi="Calibri" w:cs="Calibri"/>
          <w:szCs w:val="24"/>
        </w:rPr>
      </w:pPr>
      <w:r w:rsidRPr="007A2C92">
        <w:rPr>
          <w:rFonts w:ascii="Calibri" w:hAnsi="Calibri" w:cs="Calibri"/>
          <w:szCs w:val="24"/>
        </w:rPr>
        <w:t>Bij arbeidsongeschiktheid van de werknemer is de werkgever verplicht zich in te spannen om de betrokken werknemer te laten hervatten in de eigen functie. Daarbij zal maximaal gebruik worden gemaakt van de wettelijke reïntegratie-instrumenten.</w:t>
      </w:r>
      <w:r w:rsidR="0091245C" w:rsidRPr="007A2C92">
        <w:rPr>
          <w:rFonts w:ascii="Calibri" w:hAnsi="Calibri" w:cs="Calibri"/>
          <w:szCs w:val="24"/>
        </w:rPr>
        <w:t xml:space="preserve"> </w:t>
      </w:r>
      <w:r w:rsidRPr="007A2C92">
        <w:rPr>
          <w:rFonts w:ascii="Calibri" w:hAnsi="Calibri" w:cs="Calibri"/>
          <w:szCs w:val="24"/>
        </w:rPr>
        <w:t>Als herplaatsing in de eigen functie niet mogelijk is, zal de werkgever zich inspannen</w:t>
      </w:r>
      <w:r w:rsidR="007E7A7D" w:rsidRPr="007A2C92">
        <w:rPr>
          <w:rFonts w:ascii="Calibri" w:hAnsi="Calibri" w:cs="Calibri"/>
          <w:szCs w:val="24"/>
        </w:rPr>
        <w:t xml:space="preserve"> de werknemer te herplaatsen in een andere functie binnen het bedrijf. Indien herplaatsing en een passende functie binnen het bedrijf niet mogelijk is</w:t>
      </w:r>
      <w:r w:rsidR="00F95329" w:rsidRPr="007A2C92">
        <w:rPr>
          <w:rFonts w:ascii="Calibri" w:hAnsi="Calibri" w:cs="Calibri"/>
          <w:szCs w:val="24"/>
        </w:rPr>
        <w:t>,</w:t>
      </w:r>
      <w:r w:rsidR="007E7A7D" w:rsidRPr="007A2C92">
        <w:rPr>
          <w:rFonts w:ascii="Calibri" w:hAnsi="Calibri" w:cs="Calibri"/>
          <w:szCs w:val="24"/>
        </w:rPr>
        <w:t xml:space="preserve"> zal de werkgever zich inspannen de werknemer te herplaatsen in passend werk buiten het bedrijf van de werkgever</w:t>
      </w:r>
      <w:r w:rsidR="00F95329" w:rsidRPr="007A2C92">
        <w:rPr>
          <w:rFonts w:ascii="Calibri" w:hAnsi="Calibri" w:cs="Calibri"/>
          <w:szCs w:val="24"/>
        </w:rPr>
        <w:t>.</w:t>
      </w:r>
    </w:p>
    <w:p w14:paraId="0D6A1677" w14:textId="77777777" w:rsidR="007E7A7D" w:rsidRPr="007A2C92" w:rsidRDefault="007E7A7D" w:rsidP="007E7A7D">
      <w:pPr>
        <w:tabs>
          <w:tab w:val="left" w:pos="446"/>
          <w:tab w:val="left" w:pos="818"/>
          <w:tab w:val="left" w:pos="1116"/>
          <w:tab w:val="left" w:pos="3199"/>
          <w:tab w:val="left" w:pos="4092"/>
          <w:tab w:val="left" w:pos="4315"/>
          <w:tab w:val="left" w:pos="5059"/>
          <w:tab w:val="left" w:pos="6026"/>
        </w:tabs>
        <w:rPr>
          <w:rFonts w:ascii="Calibri" w:hAnsi="Calibri" w:cs="Calibri"/>
          <w:szCs w:val="24"/>
        </w:rPr>
      </w:pPr>
    </w:p>
    <w:p w14:paraId="39EC95C4" w14:textId="77777777" w:rsidR="00882CC5" w:rsidRPr="007A2C92" w:rsidRDefault="007E7A7D" w:rsidP="00882CC5">
      <w:pPr>
        <w:rPr>
          <w:rFonts w:ascii="Calibri" w:hAnsi="Calibri" w:cs="Calibri"/>
          <w:b/>
          <w:szCs w:val="24"/>
        </w:rPr>
      </w:pPr>
      <w:r w:rsidRPr="007A2C92">
        <w:rPr>
          <w:rFonts w:ascii="Calibri" w:hAnsi="Calibri" w:cs="Calibri"/>
          <w:b/>
          <w:szCs w:val="24"/>
        </w:rPr>
        <w:t xml:space="preserve">14.2 </w:t>
      </w:r>
      <w:r w:rsidR="00882CC5" w:rsidRPr="007A2C92">
        <w:rPr>
          <w:rFonts w:ascii="Calibri" w:hAnsi="Calibri" w:cs="Calibri"/>
          <w:b/>
          <w:szCs w:val="24"/>
        </w:rPr>
        <w:t>Verplichtingen van de werknemer</w:t>
      </w:r>
    </w:p>
    <w:p w14:paraId="443A656E" w14:textId="77777777" w:rsidR="00882CC5" w:rsidRPr="007A2C92" w:rsidRDefault="00882CC5" w:rsidP="00882CC5">
      <w:pPr>
        <w:rPr>
          <w:rFonts w:ascii="Calibri" w:hAnsi="Calibri" w:cs="Calibri"/>
          <w:szCs w:val="24"/>
        </w:rPr>
      </w:pPr>
      <w:r w:rsidRPr="007A2C92">
        <w:rPr>
          <w:rFonts w:ascii="Calibri" w:hAnsi="Calibri" w:cs="Calibri"/>
          <w:szCs w:val="24"/>
        </w:rPr>
        <w:t>De werknemer is in geval van arbeidsongeschiktheid verplicht actieve medewerking te verlenen aan inspanningen gericht op interne of externe reïntegratie.</w:t>
      </w:r>
    </w:p>
    <w:p w14:paraId="0F521604" w14:textId="77777777" w:rsidR="00C95842" w:rsidRDefault="00C95842" w:rsidP="004B66D0">
      <w:pPr>
        <w:rPr>
          <w:rFonts w:ascii="Calibri" w:hAnsi="Calibri" w:cs="Calibri"/>
          <w:b/>
          <w:szCs w:val="24"/>
        </w:rPr>
      </w:pPr>
    </w:p>
    <w:p w14:paraId="5B233DE4" w14:textId="77777777" w:rsidR="00882CC5" w:rsidRPr="007A2C92" w:rsidRDefault="007E7A7D" w:rsidP="004B66D0">
      <w:pPr>
        <w:rPr>
          <w:rFonts w:ascii="Calibri" w:hAnsi="Calibri" w:cs="Calibri"/>
          <w:b/>
          <w:szCs w:val="24"/>
        </w:rPr>
      </w:pPr>
      <w:r w:rsidRPr="007A2C92">
        <w:rPr>
          <w:rFonts w:ascii="Calibri" w:hAnsi="Calibri" w:cs="Calibri"/>
          <w:b/>
          <w:szCs w:val="24"/>
        </w:rPr>
        <w:t xml:space="preserve">14.3 </w:t>
      </w:r>
      <w:r w:rsidR="004608FF" w:rsidRPr="007A2C92">
        <w:rPr>
          <w:rFonts w:ascii="Calibri" w:hAnsi="Calibri" w:cs="Calibri"/>
          <w:b/>
          <w:szCs w:val="24"/>
        </w:rPr>
        <w:t>Loondoorbetaling en aanvulling tijdens de eerste 104 weken arbeidsongeschiktheid</w:t>
      </w:r>
    </w:p>
    <w:p w14:paraId="720A34A2" w14:textId="77777777" w:rsidR="004608FF" w:rsidRPr="007A2C92" w:rsidRDefault="004608FF" w:rsidP="00394C1A">
      <w:pPr>
        <w:numPr>
          <w:ilvl w:val="0"/>
          <w:numId w:val="14"/>
        </w:numPr>
        <w:tabs>
          <w:tab w:val="clear" w:pos="1080"/>
          <w:tab w:val="num" w:pos="284"/>
        </w:tabs>
        <w:ind w:left="284" w:hanging="284"/>
        <w:rPr>
          <w:rFonts w:ascii="Calibri" w:hAnsi="Calibri" w:cs="Calibri"/>
          <w:b/>
          <w:szCs w:val="24"/>
        </w:rPr>
      </w:pPr>
      <w:r w:rsidRPr="007A2C92">
        <w:rPr>
          <w:rFonts w:ascii="Calibri" w:hAnsi="Calibri" w:cs="Calibri"/>
          <w:b/>
          <w:szCs w:val="24"/>
        </w:rPr>
        <w:t>Wetgeving</w:t>
      </w:r>
    </w:p>
    <w:p w14:paraId="0C921EC5" w14:textId="77777777" w:rsidR="004B66D0" w:rsidRDefault="004B66D0" w:rsidP="00C97564">
      <w:pPr>
        <w:tabs>
          <w:tab w:val="num" w:pos="284"/>
        </w:tabs>
        <w:ind w:left="284"/>
        <w:rPr>
          <w:rFonts w:ascii="Calibri" w:hAnsi="Calibri" w:cs="Calibri"/>
          <w:szCs w:val="24"/>
        </w:rPr>
      </w:pPr>
      <w:r w:rsidRPr="007A2C92">
        <w:rPr>
          <w:rFonts w:ascii="Calibri" w:hAnsi="Calibri" w:cs="Calibri"/>
          <w:szCs w:val="24"/>
        </w:rPr>
        <w:t>Indien een werknemer ten gevolge van ziekte, zwangerschap of bevalling niet in staat is de bedongen arbeid te verrichten</w:t>
      </w:r>
      <w:r w:rsidR="00B8562B" w:rsidRPr="007A2C92">
        <w:rPr>
          <w:rFonts w:ascii="Calibri" w:hAnsi="Calibri" w:cs="Calibri"/>
          <w:szCs w:val="24"/>
        </w:rPr>
        <w:t xml:space="preserve"> </w:t>
      </w:r>
      <w:r w:rsidRPr="007A2C92">
        <w:rPr>
          <w:rFonts w:ascii="Calibri" w:hAnsi="Calibri" w:cs="Calibri"/>
          <w:szCs w:val="24"/>
        </w:rPr>
        <w:t xml:space="preserve">gelden voor hem de bepalingen van artikel </w:t>
      </w:r>
      <w:r w:rsidR="007E7A7D" w:rsidRPr="007A2C92">
        <w:rPr>
          <w:rFonts w:ascii="Calibri" w:hAnsi="Calibri" w:cs="Calibri"/>
          <w:szCs w:val="24"/>
        </w:rPr>
        <w:t>7:</w:t>
      </w:r>
      <w:r w:rsidRPr="007A2C92">
        <w:rPr>
          <w:rFonts w:ascii="Calibri" w:hAnsi="Calibri" w:cs="Calibri"/>
          <w:szCs w:val="24"/>
        </w:rPr>
        <w:t xml:space="preserve">629 BW, de Ziektewet, de Wet </w:t>
      </w:r>
      <w:r w:rsidR="00F95329" w:rsidRPr="007A2C92">
        <w:rPr>
          <w:rFonts w:ascii="Calibri" w:hAnsi="Calibri" w:cs="Calibri"/>
          <w:szCs w:val="24"/>
        </w:rPr>
        <w:t>a</w:t>
      </w:r>
      <w:r w:rsidRPr="007A2C92">
        <w:rPr>
          <w:rFonts w:ascii="Calibri" w:hAnsi="Calibri" w:cs="Calibri"/>
          <w:szCs w:val="24"/>
        </w:rPr>
        <w:t xml:space="preserve">rbeid en </w:t>
      </w:r>
      <w:r w:rsidR="00F95329" w:rsidRPr="007A2C92">
        <w:rPr>
          <w:rFonts w:ascii="Calibri" w:hAnsi="Calibri" w:cs="Calibri"/>
          <w:szCs w:val="24"/>
        </w:rPr>
        <w:t>z</w:t>
      </w:r>
      <w:r w:rsidRPr="007A2C92">
        <w:rPr>
          <w:rFonts w:ascii="Calibri" w:hAnsi="Calibri" w:cs="Calibri"/>
          <w:szCs w:val="24"/>
        </w:rPr>
        <w:t xml:space="preserve">org en de Wet </w:t>
      </w:r>
      <w:r w:rsidR="007E7A7D" w:rsidRPr="007A2C92">
        <w:rPr>
          <w:rFonts w:ascii="Calibri" w:hAnsi="Calibri" w:cs="Calibri"/>
          <w:szCs w:val="24"/>
        </w:rPr>
        <w:t>werk en inkomen naar arbeidsvermogen (WIA)</w:t>
      </w:r>
      <w:r w:rsidRPr="007A2C92">
        <w:rPr>
          <w:rFonts w:ascii="Calibri" w:hAnsi="Calibri" w:cs="Calibri"/>
          <w:szCs w:val="24"/>
        </w:rPr>
        <w:t>, voor zover hierna niet anders is bepaald.</w:t>
      </w:r>
    </w:p>
    <w:p w14:paraId="5CB31F0A" w14:textId="77777777" w:rsidR="00C95842" w:rsidRPr="007A2C92" w:rsidRDefault="00C95842" w:rsidP="004B66D0">
      <w:pPr>
        <w:rPr>
          <w:rFonts w:ascii="Calibri" w:hAnsi="Calibri" w:cs="Calibri"/>
          <w:szCs w:val="24"/>
        </w:rPr>
      </w:pPr>
    </w:p>
    <w:p w14:paraId="5EBABAAB" w14:textId="77777777" w:rsidR="004B66D0" w:rsidRPr="007A2C92" w:rsidRDefault="004B66D0" w:rsidP="00394C1A">
      <w:pPr>
        <w:widowControl/>
        <w:numPr>
          <w:ilvl w:val="0"/>
          <w:numId w:val="14"/>
        </w:numPr>
        <w:tabs>
          <w:tab w:val="clear" w:pos="1080"/>
          <w:tab w:val="num" w:pos="284"/>
        </w:tabs>
        <w:ind w:left="284" w:hanging="284"/>
        <w:rPr>
          <w:rFonts w:ascii="Calibri" w:hAnsi="Calibri" w:cs="Calibri"/>
          <w:szCs w:val="24"/>
        </w:rPr>
      </w:pPr>
      <w:r w:rsidRPr="007A2C92">
        <w:rPr>
          <w:rFonts w:ascii="Calibri" w:hAnsi="Calibri" w:cs="Calibri"/>
          <w:b/>
          <w:szCs w:val="24"/>
        </w:rPr>
        <w:t>Wettelijke loondoorbetaling eerste periode van 52 weken</w:t>
      </w:r>
    </w:p>
    <w:p w14:paraId="3C980B83" w14:textId="77777777" w:rsidR="00394C1A" w:rsidRDefault="004B66D0" w:rsidP="00394C1A">
      <w:pPr>
        <w:pStyle w:val="Plattetekstinspringen"/>
        <w:tabs>
          <w:tab w:val="num" w:pos="284"/>
        </w:tabs>
        <w:ind w:left="284" w:firstLine="0"/>
        <w:rPr>
          <w:rFonts w:ascii="Calibri" w:hAnsi="Calibri" w:cs="Calibri"/>
          <w:szCs w:val="24"/>
        </w:rPr>
      </w:pPr>
      <w:r w:rsidRPr="007A2C92">
        <w:rPr>
          <w:rFonts w:ascii="Calibri" w:hAnsi="Calibri" w:cs="Calibri"/>
          <w:szCs w:val="24"/>
        </w:rPr>
        <w:t xml:space="preserve">Bij arbeidsongeschiktheid zal aan de werknemer gedurende de eerste periode van 52 weken van de wettelijke periode als genoemd in artikel 7:629 BW 70% van het maandinkomen, tot maximaal het voor de werknemer geldende maximum dagloon op grond van de </w:t>
      </w:r>
      <w:r w:rsidR="007E7A7D" w:rsidRPr="007A2C92">
        <w:rPr>
          <w:rFonts w:ascii="Calibri" w:hAnsi="Calibri" w:cs="Calibri"/>
          <w:szCs w:val="24"/>
        </w:rPr>
        <w:t>Wet financiering sociale verzekeringen</w:t>
      </w:r>
      <w:r w:rsidRPr="007A2C92">
        <w:rPr>
          <w:rFonts w:ascii="Calibri" w:hAnsi="Calibri" w:cs="Calibri"/>
          <w:szCs w:val="24"/>
        </w:rPr>
        <w:t>, worden doorbetaald</w:t>
      </w:r>
      <w:r w:rsidR="00FB7E3B" w:rsidRPr="007A2C92">
        <w:rPr>
          <w:rFonts w:ascii="Calibri" w:hAnsi="Calibri" w:cs="Calibri"/>
          <w:szCs w:val="24"/>
        </w:rPr>
        <w:t xml:space="preserve"> met als ondergrens het minimumloon</w:t>
      </w:r>
      <w:r w:rsidRPr="007A2C92">
        <w:rPr>
          <w:rFonts w:ascii="Calibri" w:hAnsi="Calibri" w:cs="Calibri"/>
          <w:szCs w:val="24"/>
        </w:rPr>
        <w:t>.</w:t>
      </w:r>
    </w:p>
    <w:p w14:paraId="2FFE6ED1" w14:textId="77777777" w:rsidR="00917012" w:rsidRPr="007A2C92" w:rsidRDefault="00917012" w:rsidP="00394C1A">
      <w:pPr>
        <w:pStyle w:val="Plattetekstinspringen"/>
        <w:tabs>
          <w:tab w:val="num" w:pos="284"/>
        </w:tabs>
        <w:ind w:left="284" w:firstLine="0"/>
        <w:rPr>
          <w:rFonts w:ascii="Calibri" w:hAnsi="Calibri" w:cs="Calibri"/>
          <w:szCs w:val="24"/>
        </w:rPr>
      </w:pPr>
    </w:p>
    <w:p w14:paraId="4EEE13AD" w14:textId="77777777" w:rsidR="004B66D0" w:rsidRPr="007A2C92" w:rsidRDefault="004B66D0" w:rsidP="00394C1A">
      <w:pPr>
        <w:widowControl/>
        <w:numPr>
          <w:ilvl w:val="0"/>
          <w:numId w:val="14"/>
        </w:numPr>
        <w:tabs>
          <w:tab w:val="clear" w:pos="1080"/>
          <w:tab w:val="num" w:pos="284"/>
        </w:tabs>
        <w:ind w:left="284" w:hanging="284"/>
        <w:rPr>
          <w:rFonts w:ascii="Calibri" w:hAnsi="Calibri" w:cs="Calibri"/>
          <w:szCs w:val="24"/>
        </w:rPr>
      </w:pPr>
      <w:r w:rsidRPr="007A2C92">
        <w:rPr>
          <w:rFonts w:ascii="Calibri" w:hAnsi="Calibri" w:cs="Calibri"/>
          <w:b/>
          <w:szCs w:val="24"/>
        </w:rPr>
        <w:lastRenderedPageBreak/>
        <w:t>Aanvulling wettelijke loondoorbetaling eerste periode van 52 weken</w:t>
      </w:r>
      <w:r w:rsidRPr="007A2C92">
        <w:rPr>
          <w:rFonts w:ascii="Calibri" w:hAnsi="Calibri" w:cs="Calibri"/>
          <w:b/>
          <w:szCs w:val="24"/>
        </w:rPr>
        <w:br/>
      </w:r>
      <w:r w:rsidRPr="007A2C92">
        <w:rPr>
          <w:rFonts w:ascii="Calibri" w:hAnsi="Calibri" w:cs="Calibri"/>
          <w:szCs w:val="24"/>
        </w:rPr>
        <w:t>Gedurende de eerste periode van 52 weken van de wettelijke periode als genoemd in artikel 7:629 BW ontvangt de werknemer, boven op de wettelijke loondoorbetaling, een aanvulling tot 100% van het maandinkomen.</w:t>
      </w:r>
    </w:p>
    <w:p w14:paraId="1E75C631" w14:textId="77777777" w:rsidR="004B66D0" w:rsidRPr="007A2C92" w:rsidRDefault="004B66D0" w:rsidP="00394C1A">
      <w:pPr>
        <w:tabs>
          <w:tab w:val="num" w:pos="284"/>
        </w:tabs>
        <w:ind w:left="284"/>
        <w:rPr>
          <w:rFonts w:ascii="Calibri" w:hAnsi="Calibri" w:cs="Calibri"/>
          <w:szCs w:val="24"/>
        </w:rPr>
      </w:pPr>
    </w:p>
    <w:p w14:paraId="27410052" w14:textId="77777777" w:rsidR="004B66D0" w:rsidRPr="007A2C92" w:rsidRDefault="004B66D0" w:rsidP="00394C1A">
      <w:pPr>
        <w:widowControl/>
        <w:numPr>
          <w:ilvl w:val="0"/>
          <w:numId w:val="14"/>
        </w:numPr>
        <w:tabs>
          <w:tab w:val="clear" w:pos="1080"/>
          <w:tab w:val="num" w:pos="284"/>
        </w:tabs>
        <w:ind w:left="284" w:hanging="284"/>
        <w:rPr>
          <w:rFonts w:ascii="Calibri" w:hAnsi="Calibri" w:cs="Calibri"/>
          <w:szCs w:val="24"/>
        </w:rPr>
      </w:pPr>
      <w:r w:rsidRPr="007A2C92">
        <w:rPr>
          <w:rFonts w:ascii="Calibri" w:hAnsi="Calibri" w:cs="Calibri"/>
          <w:b/>
          <w:szCs w:val="24"/>
        </w:rPr>
        <w:t>Wettelijke loondoorbetaling tweede periode van 52 weken</w:t>
      </w:r>
    </w:p>
    <w:p w14:paraId="03B61E50" w14:textId="77777777" w:rsidR="000F6F77" w:rsidRPr="007A2C92" w:rsidRDefault="004B66D0" w:rsidP="00394C1A">
      <w:pPr>
        <w:widowControl/>
        <w:tabs>
          <w:tab w:val="num" w:pos="284"/>
        </w:tabs>
        <w:ind w:left="284"/>
        <w:rPr>
          <w:rFonts w:ascii="Calibri" w:hAnsi="Calibri" w:cs="Calibri"/>
          <w:szCs w:val="24"/>
        </w:rPr>
      </w:pPr>
      <w:r w:rsidRPr="007A2C92">
        <w:rPr>
          <w:rFonts w:ascii="Calibri" w:hAnsi="Calibri" w:cs="Calibri"/>
          <w:szCs w:val="24"/>
        </w:rPr>
        <w:t xml:space="preserve">Gedurende de tweede periode van 52 weken van de wettelijke periode als genoemd in artikel 7:629 BW zal aan de werknemer 70% van het maandinkomen, tot maximaal het voor de werknemer geldende maximum dagloon op grond van de </w:t>
      </w:r>
      <w:r w:rsidR="007E7A7D" w:rsidRPr="007A2C92">
        <w:rPr>
          <w:rFonts w:ascii="Calibri" w:hAnsi="Calibri" w:cs="Calibri"/>
          <w:szCs w:val="24"/>
        </w:rPr>
        <w:t>Wet financiering sociale verzekeringen</w:t>
      </w:r>
      <w:r w:rsidRPr="007A2C92">
        <w:rPr>
          <w:rFonts w:ascii="Calibri" w:hAnsi="Calibri" w:cs="Calibri"/>
          <w:szCs w:val="24"/>
        </w:rPr>
        <w:t>, worden doorbetaald.</w:t>
      </w:r>
    </w:p>
    <w:p w14:paraId="7CB59257" w14:textId="77777777" w:rsidR="000F6F77" w:rsidRPr="007A2C92" w:rsidRDefault="000F6F77" w:rsidP="00394C1A">
      <w:pPr>
        <w:widowControl/>
        <w:tabs>
          <w:tab w:val="num" w:pos="284"/>
        </w:tabs>
        <w:ind w:left="284"/>
        <w:rPr>
          <w:rFonts w:ascii="Calibri" w:hAnsi="Calibri" w:cs="Calibri"/>
          <w:szCs w:val="24"/>
        </w:rPr>
      </w:pPr>
    </w:p>
    <w:p w14:paraId="5CBC050C" w14:textId="77777777" w:rsidR="000F6F77" w:rsidRPr="007A2C92" w:rsidRDefault="004B66D0" w:rsidP="00394C1A">
      <w:pPr>
        <w:widowControl/>
        <w:numPr>
          <w:ilvl w:val="0"/>
          <w:numId w:val="14"/>
        </w:numPr>
        <w:tabs>
          <w:tab w:val="clear" w:pos="1080"/>
          <w:tab w:val="num" w:pos="284"/>
        </w:tabs>
        <w:ind w:left="284" w:hanging="284"/>
        <w:rPr>
          <w:rFonts w:ascii="Calibri" w:hAnsi="Calibri" w:cs="Calibri"/>
          <w:szCs w:val="24"/>
        </w:rPr>
      </w:pPr>
      <w:r w:rsidRPr="007A2C92">
        <w:rPr>
          <w:rFonts w:ascii="Calibri" w:hAnsi="Calibri" w:cs="Calibri"/>
          <w:b/>
          <w:szCs w:val="24"/>
        </w:rPr>
        <w:t>Aanvulling wettelijke loondoorbetaling tweede periode van 52 weken</w:t>
      </w:r>
    </w:p>
    <w:p w14:paraId="341A7780" w14:textId="77777777" w:rsidR="004B66D0" w:rsidRPr="007A2C92" w:rsidRDefault="004B66D0" w:rsidP="00394C1A">
      <w:pPr>
        <w:widowControl/>
        <w:tabs>
          <w:tab w:val="num" w:pos="284"/>
        </w:tabs>
        <w:ind w:left="284"/>
        <w:rPr>
          <w:rFonts w:ascii="Calibri" w:hAnsi="Calibri" w:cs="Calibri"/>
          <w:szCs w:val="24"/>
        </w:rPr>
      </w:pPr>
      <w:r w:rsidRPr="007A2C92">
        <w:rPr>
          <w:rFonts w:ascii="Calibri" w:hAnsi="Calibri" w:cs="Calibri"/>
          <w:szCs w:val="24"/>
        </w:rPr>
        <w:t>Gedurende de tweede periode van 52 weken van de wettelijke periode als genoemd in artikel 7:629 BW ontvangt de werknemer, boven op de wettelijke loondoorbetaling, een aanvulling tot 70% van het maandinkomen.</w:t>
      </w:r>
    </w:p>
    <w:p w14:paraId="766730AE" w14:textId="77777777" w:rsidR="00D47FDE" w:rsidRDefault="00D47FDE" w:rsidP="00394C1A">
      <w:pPr>
        <w:widowControl/>
        <w:tabs>
          <w:tab w:val="num" w:pos="284"/>
        </w:tabs>
        <w:ind w:left="284"/>
        <w:rPr>
          <w:rFonts w:ascii="Calibri" w:hAnsi="Calibri" w:cs="Calibri"/>
          <w:szCs w:val="24"/>
        </w:rPr>
      </w:pPr>
      <w:r w:rsidRPr="007A2C92">
        <w:rPr>
          <w:rFonts w:ascii="Calibri" w:hAnsi="Calibri" w:cs="Calibri"/>
          <w:szCs w:val="24"/>
        </w:rPr>
        <w:t>Werknemers bij wie volledige en duurzame arbeidsongeschiktheid is of wordt vastgesteld (</w:t>
      </w:r>
      <w:r w:rsidR="00172F91" w:rsidRPr="007A2C92">
        <w:rPr>
          <w:rFonts w:ascii="Calibri" w:hAnsi="Calibri" w:cs="Calibri"/>
          <w:szCs w:val="24"/>
        </w:rPr>
        <w:t>IVA-criteria</w:t>
      </w:r>
      <w:r w:rsidRPr="007A2C92">
        <w:rPr>
          <w:rFonts w:ascii="Calibri" w:hAnsi="Calibri" w:cs="Calibri"/>
          <w:szCs w:val="24"/>
        </w:rPr>
        <w:t>), ontvangen gedurende de tweede periode van 52 weken een aanvulling tot 100% van het maandinkomen.</w:t>
      </w:r>
    </w:p>
    <w:p w14:paraId="6FC3727A" w14:textId="77777777" w:rsidR="004608FF" w:rsidRPr="007A2C92" w:rsidRDefault="004608FF" w:rsidP="00172F91">
      <w:pPr>
        <w:rPr>
          <w:rFonts w:ascii="Calibri" w:hAnsi="Calibri" w:cs="Calibri"/>
          <w:szCs w:val="24"/>
        </w:rPr>
      </w:pPr>
    </w:p>
    <w:p w14:paraId="380BA87C" w14:textId="77777777" w:rsidR="004608FF" w:rsidRPr="007A2C92" w:rsidRDefault="004608FF" w:rsidP="00394C1A">
      <w:pPr>
        <w:widowControl/>
        <w:numPr>
          <w:ilvl w:val="0"/>
          <w:numId w:val="14"/>
        </w:numPr>
        <w:tabs>
          <w:tab w:val="clear" w:pos="1080"/>
          <w:tab w:val="num" w:pos="284"/>
        </w:tabs>
        <w:ind w:left="284" w:hanging="284"/>
        <w:rPr>
          <w:rFonts w:ascii="Calibri" w:hAnsi="Calibri" w:cs="Calibri"/>
          <w:b/>
        </w:rPr>
      </w:pPr>
      <w:r w:rsidRPr="007A2C92">
        <w:rPr>
          <w:rFonts w:ascii="Calibri" w:hAnsi="Calibri" w:cs="Calibri"/>
          <w:b/>
        </w:rPr>
        <w:t>Maandinkomen</w:t>
      </w:r>
    </w:p>
    <w:p w14:paraId="324B61C2" w14:textId="77777777" w:rsidR="004608FF" w:rsidRPr="007A2C92" w:rsidRDefault="004608FF" w:rsidP="00394C1A">
      <w:pPr>
        <w:widowControl/>
        <w:tabs>
          <w:tab w:val="num" w:pos="284"/>
        </w:tabs>
        <w:ind w:left="284"/>
        <w:rPr>
          <w:rFonts w:ascii="Calibri" w:hAnsi="Calibri" w:cs="Calibri"/>
        </w:rPr>
      </w:pPr>
      <w:r w:rsidRPr="007A2C92">
        <w:rPr>
          <w:rFonts w:ascii="Calibri" w:hAnsi="Calibri" w:cs="Calibri"/>
        </w:rPr>
        <w:t xml:space="preserve">Onder </w:t>
      </w:r>
      <w:r w:rsidR="00F95329" w:rsidRPr="007A2C92">
        <w:rPr>
          <w:rFonts w:ascii="Calibri" w:hAnsi="Calibri" w:cs="Calibri"/>
        </w:rPr>
        <w:t>maand</w:t>
      </w:r>
      <w:r w:rsidRPr="007A2C92">
        <w:rPr>
          <w:rFonts w:ascii="Calibri" w:hAnsi="Calibri" w:cs="Calibri"/>
        </w:rPr>
        <w:t>inkomen als bedoeld in dit artikel wordt verstaan het inkomen dat de werknemer zou hebben ontvangen indien hij arbeidsgeschikt zou zijn geweest.</w:t>
      </w:r>
    </w:p>
    <w:p w14:paraId="10F2189C" w14:textId="77777777" w:rsidR="004608FF" w:rsidRPr="007A2C92" w:rsidRDefault="004608FF" w:rsidP="00394C1A">
      <w:pPr>
        <w:tabs>
          <w:tab w:val="num" w:pos="284"/>
        </w:tabs>
        <w:ind w:left="284" w:hanging="284"/>
        <w:rPr>
          <w:rFonts w:ascii="Calibri" w:hAnsi="Calibri" w:cs="Calibri"/>
          <w:szCs w:val="24"/>
        </w:rPr>
      </w:pPr>
    </w:p>
    <w:p w14:paraId="32A6D6F0" w14:textId="77777777" w:rsidR="004608FF" w:rsidRPr="007A2C92" w:rsidRDefault="004608FF" w:rsidP="00394C1A">
      <w:pPr>
        <w:numPr>
          <w:ilvl w:val="0"/>
          <w:numId w:val="14"/>
        </w:numPr>
        <w:tabs>
          <w:tab w:val="clear" w:pos="1080"/>
          <w:tab w:val="num" w:pos="284"/>
        </w:tabs>
        <w:ind w:left="284" w:hanging="284"/>
        <w:rPr>
          <w:rFonts w:ascii="Calibri" w:hAnsi="Calibri" w:cs="Calibri"/>
          <w:b/>
          <w:szCs w:val="24"/>
        </w:rPr>
      </w:pPr>
      <w:r w:rsidRPr="007A2C92">
        <w:rPr>
          <w:rFonts w:ascii="Calibri" w:hAnsi="Calibri" w:cs="Calibri"/>
          <w:b/>
          <w:szCs w:val="24"/>
        </w:rPr>
        <w:t>Arbeidsongeschiktheid en werken</w:t>
      </w:r>
    </w:p>
    <w:p w14:paraId="45908CDB" w14:textId="77777777" w:rsidR="004B66D0" w:rsidRPr="007A2C92" w:rsidRDefault="004B66D0" w:rsidP="00394C1A">
      <w:pPr>
        <w:tabs>
          <w:tab w:val="num" w:pos="284"/>
        </w:tabs>
        <w:ind w:left="284"/>
        <w:rPr>
          <w:rFonts w:ascii="Calibri" w:hAnsi="Calibri" w:cs="Calibri"/>
          <w:szCs w:val="24"/>
        </w:rPr>
      </w:pPr>
      <w:r w:rsidRPr="007A2C92">
        <w:rPr>
          <w:rFonts w:ascii="Calibri" w:hAnsi="Calibri" w:cs="Calibri"/>
          <w:szCs w:val="24"/>
        </w:rPr>
        <w:t>Werknemers die aantoonbaar en optimaal meewerken aan activiteiten die overeengekomen en uitgevoerd zijn in het reïntegratieplan ontvangen een aanvulling tot 100% van het maandinkomen. Onder aantoonbaar en optimaal meewerken wordt verstaan het volgen van om- en bijscholing, werken op basis van arbeidstherapie of het verrichten van (aangepast) werk.</w:t>
      </w:r>
    </w:p>
    <w:p w14:paraId="557874F7" w14:textId="77777777" w:rsidR="00786B2B" w:rsidRPr="007A2C92" w:rsidRDefault="00786B2B" w:rsidP="00394C1A">
      <w:pPr>
        <w:tabs>
          <w:tab w:val="num" w:pos="284"/>
        </w:tabs>
        <w:ind w:left="284" w:hanging="284"/>
        <w:rPr>
          <w:rFonts w:ascii="Calibri" w:hAnsi="Calibri" w:cs="Calibri"/>
          <w:szCs w:val="24"/>
        </w:rPr>
      </w:pPr>
    </w:p>
    <w:p w14:paraId="092C058B" w14:textId="77777777" w:rsidR="00786B2B" w:rsidRPr="007A2C92" w:rsidRDefault="00786B2B" w:rsidP="00394C1A">
      <w:pPr>
        <w:pStyle w:val="p3"/>
        <w:numPr>
          <w:ilvl w:val="0"/>
          <w:numId w:val="14"/>
        </w:numPr>
        <w:tabs>
          <w:tab w:val="clear" w:pos="720"/>
          <w:tab w:val="clear" w:pos="1080"/>
          <w:tab w:val="num" w:pos="284"/>
        </w:tabs>
        <w:spacing w:line="260" w:lineRule="exact"/>
        <w:ind w:left="284" w:hanging="284"/>
        <w:rPr>
          <w:rFonts w:ascii="Calibri" w:hAnsi="Calibri" w:cs="Calibri"/>
        </w:rPr>
      </w:pPr>
      <w:r w:rsidRPr="007A2C92">
        <w:rPr>
          <w:rFonts w:ascii="Calibri" w:hAnsi="Calibri" w:cs="Calibri"/>
        </w:rPr>
        <w:t>De in dit artikel bedoelde loondoorbetaling en de aanvullingen worden beëindigd wanneer de dienstbetrekking met de werknemer eindigt</w:t>
      </w:r>
      <w:r w:rsidR="00917012">
        <w:rPr>
          <w:rFonts w:ascii="Calibri" w:hAnsi="Calibri" w:cs="Calibri"/>
        </w:rPr>
        <w:t>.</w:t>
      </w:r>
      <w:r w:rsidRPr="007A2C92">
        <w:rPr>
          <w:rFonts w:ascii="Calibri" w:hAnsi="Calibri" w:cs="Calibri"/>
        </w:rPr>
        <w:t xml:space="preserve"> </w:t>
      </w:r>
    </w:p>
    <w:p w14:paraId="78DD68DA" w14:textId="77777777" w:rsidR="004B66D0" w:rsidRPr="007A2C92" w:rsidRDefault="004B66D0" w:rsidP="004B66D0">
      <w:pPr>
        <w:ind w:left="720"/>
        <w:rPr>
          <w:rFonts w:ascii="Calibri" w:hAnsi="Calibri" w:cs="Calibri"/>
          <w:szCs w:val="24"/>
        </w:rPr>
      </w:pPr>
    </w:p>
    <w:p w14:paraId="610C7EB6" w14:textId="77777777" w:rsidR="00D47FDE" w:rsidRPr="007A2C92" w:rsidRDefault="007E7A7D" w:rsidP="00172F91">
      <w:pPr>
        <w:pStyle w:val="p3"/>
        <w:spacing w:line="240" w:lineRule="auto"/>
        <w:rPr>
          <w:rFonts w:ascii="Calibri" w:hAnsi="Calibri" w:cs="Calibri"/>
          <w:b/>
        </w:rPr>
      </w:pPr>
      <w:r w:rsidRPr="007A2C92">
        <w:rPr>
          <w:rFonts w:ascii="Calibri" w:hAnsi="Calibri" w:cs="Calibri"/>
          <w:b/>
        </w:rPr>
        <w:t>14.</w:t>
      </w:r>
      <w:r w:rsidR="00D47FDE" w:rsidRPr="007A2C92">
        <w:rPr>
          <w:rFonts w:ascii="Calibri" w:hAnsi="Calibri" w:cs="Calibri"/>
          <w:b/>
        </w:rPr>
        <w:t>4</w:t>
      </w:r>
      <w:r w:rsidRPr="007A2C92">
        <w:rPr>
          <w:rFonts w:ascii="Calibri" w:hAnsi="Calibri" w:cs="Calibri"/>
        </w:rPr>
        <w:t>.</w:t>
      </w:r>
      <w:r w:rsidRPr="007A2C92">
        <w:rPr>
          <w:rFonts w:ascii="Calibri" w:hAnsi="Calibri" w:cs="Calibri"/>
        </w:rPr>
        <w:tab/>
      </w:r>
      <w:r w:rsidR="00D47FDE" w:rsidRPr="007A2C92">
        <w:rPr>
          <w:rFonts w:ascii="Calibri" w:hAnsi="Calibri" w:cs="Calibri"/>
          <w:b/>
        </w:rPr>
        <w:t>Weigeren loonbetaling en of aanvullingen</w:t>
      </w:r>
    </w:p>
    <w:p w14:paraId="3765EE59" w14:textId="77777777" w:rsidR="007E7A7D" w:rsidRPr="007A2C92" w:rsidRDefault="007E7A7D" w:rsidP="00172F91">
      <w:pPr>
        <w:pStyle w:val="p3"/>
        <w:tabs>
          <w:tab w:val="clear" w:pos="720"/>
          <w:tab w:val="left" w:pos="0"/>
        </w:tabs>
        <w:spacing w:line="240" w:lineRule="auto"/>
        <w:ind w:left="0" w:firstLine="0"/>
        <w:rPr>
          <w:rFonts w:ascii="Calibri" w:hAnsi="Calibri" w:cs="Calibri"/>
        </w:rPr>
      </w:pPr>
      <w:r w:rsidRPr="007A2C92">
        <w:rPr>
          <w:rFonts w:ascii="Calibri" w:hAnsi="Calibri" w:cs="Calibri"/>
        </w:rPr>
        <w:t>De werkgever heeft het recht om de in dit artikel bedoelde</w:t>
      </w:r>
      <w:r w:rsidR="00D47FDE" w:rsidRPr="007A2C92">
        <w:rPr>
          <w:rFonts w:ascii="Calibri" w:hAnsi="Calibri" w:cs="Calibri"/>
        </w:rPr>
        <w:t xml:space="preserve"> loondoorbetaling en aanvullingen te weigeren ten aanzien van de werknemer die</w:t>
      </w:r>
      <w:r w:rsidRPr="007A2C92">
        <w:rPr>
          <w:rFonts w:ascii="Calibri" w:hAnsi="Calibri" w:cs="Calibri"/>
        </w:rPr>
        <w:t>:</w:t>
      </w:r>
    </w:p>
    <w:p w14:paraId="5C75AB31" w14:textId="77777777" w:rsidR="007E7A7D" w:rsidRPr="007A2C92" w:rsidRDefault="007E7A7D" w:rsidP="00172F91">
      <w:pPr>
        <w:pStyle w:val="p5"/>
        <w:tabs>
          <w:tab w:val="clear" w:pos="1160"/>
        </w:tabs>
        <w:spacing w:line="240" w:lineRule="auto"/>
        <w:ind w:left="284" w:hanging="284"/>
        <w:rPr>
          <w:rFonts w:ascii="Calibri" w:hAnsi="Calibri" w:cs="Calibri"/>
        </w:rPr>
      </w:pPr>
      <w:r w:rsidRPr="007A2C92">
        <w:rPr>
          <w:rFonts w:ascii="Calibri" w:hAnsi="Calibri" w:cs="Calibri"/>
          <w:b/>
        </w:rPr>
        <w:t>a.</w:t>
      </w:r>
      <w:r w:rsidRPr="007A2C92">
        <w:rPr>
          <w:rFonts w:ascii="Calibri" w:hAnsi="Calibri" w:cs="Calibri"/>
        </w:rPr>
        <w:tab/>
        <w:t>door opzet arbeidsongeschikt is geworden</w:t>
      </w:r>
      <w:r w:rsidR="00D47FDE" w:rsidRPr="007A2C92">
        <w:rPr>
          <w:rFonts w:ascii="Calibri" w:hAnsi="Calibri" w:cs="Calibri"/>
        </w:rPr>
        <w:t>;</w:t>
      </w:r>
    </w:p>
    <w:p w14:paraId="29354EFE" w14:textId="77777777" w:rsidR="007E7A7D" w:rsidRPr="007A2C92" w:rsidRDefault="007E7A7D" w:rsidP="00172F91">
      <w:pPr>
        <w:pStyle w:val="p5"/>
        <w:tabs>
          <w:tab w:val="clear" w:pos="1160"/>
        </w:tabs>
        <w:spacing w:line="240" w:lineRule="auto"/>
        <w:ind w:left="284" w:hanging="284"/>
        <w:rPr>
          <w:rFonts w:ascii="Calibri" w:hAnsi="Calibri" w:cs="Calibri"/>
        </w:rPr>
      </w:pPr>
      <w:r w:rsidRPr="007A2C92">
        <w:rPr>
          <w:rFonts w:ascii="Calibri" w:hAnsi="Calibri" w:cs="Calibri"/>
          <w:b/>
        </w:rPr>
        <w:t>b.</w:t>
      </w:r>
      <w:r w:rsidRPr="007A2C92">
        <w:rPr>
          <w:rFonts w:ascii="Calibri" w:hAnsi="Calibri" w:cs="Calibri"/>
        </w:rPr>
        <w:tab/>
        <w:t>arbeidsongeschikt is geworden als gevolg van een gebrek waarover hij in het kader van een aanstellingskeuring valse informatie heeft verstrekt en daardoor de toetsing van de voor de functie opgestelde belastbaarheidseisen niet juist kon worden uitgevoerd</w:t>
      </w:r>
      <w:r w:rsidR="00D47FDE" w:rsidRPr="007A2C92">
        <w:rPr>
          <w:rFonts w:ascii="Calibri" w:hAnsi="Calibri" w:cs="Calibri"/>
        </w:rPr>
        <w:t>;</w:t>
      </w:r>
    </w:p>
    <w:p w14:paraId="7D243817" w14:textId="77777777" w:rsidR="007E7A7D" w:rsidRPr="007A2C92" w:rsidRDefault="007E7A7D" w:rsidP="00172F91">
      <w:pPr>
        <w:pStyle w:val="p6"/>
        <w:tabs>
          <w:tab w:val="clear" w:pos="1160"/>
        </w:tabs>
        <w:spacing w:line="240" w:lineRule="auto"/>
        <w:ind w:left="284" w:hanging="284"/>
        <w:rPr>
          <w:rFonts w:ascii="Calibri" w:hAnsi="Calibri" w:cs="Calibri"/>
        </w:rPr>
      </w:pPr>
      <w:r w:rsidRPr="007A2C92">
        <w:rPr>
          <w:rFonts w:ascii="Calibri" w:hAnsi="Calibri" w:cs="Calibri"/>
          <w:b/>
        </w:rPr>
        <w:t>c.</w:t>
      </w:r>
      <w:r w:rsidRPr="007A2C92">
        <w:rPr>
          <w:rFonts w:ascii="Calibri" w:hAnsi="Calibri" w:cs="Calibri"/>
        </w:rPr>
        <w:tab/>
        <w:t>zijn genezing heeft belemmerd of vertraagd</w:t>
      </w:r>
      <w:r w:rsidR="00D47FDE" w:rsidRPr="007A2C92">
        <w:rPr>
          <w:rFonts w:ascii="Calibri" w:hAnsi="Calibri" w:cs="Calibri"/>
        </w:rPr>
        <w:t>;</w:t>
      </w:r>
    </w:p>
    <w:p w14:paraId="7188D80B" w14:textId="77777777" w:rsidR="007E7A7D" w:rsidRPr="007A2C92" w:rsidRDefault="007E7A7D" w:rsidP="00172F91">
      <w:pPr>
        <w:pStyle w:val="p5"/>
        <w:tabs>
          <w:tab w:val="clear" w:pos="1160"/>
        </w:tabs>
        <w:spacing w:line="240" w:lineRule="auto"/>
        <w:ind w:left="284" w:hanging="284"/>
        <w:rPr>
          <w:rFonts w:ascii="Calibri" w:hAnsi="Calibri" w:cs="Calibri"/>
        </w:rPr>
      </w:pPr>
      <w:r w:rsidRPr="007A2C92">
        <w:rPr>
          <w:rFonts w:ascii="Calibri" w:hAnsi="Calibri" w:cs="Calibri"/>
          <w:b/>
        </w:rPr>
        <w:t>d</w:t>
      </w:r>
      <w:r w:rsidRPr="007A2C92">
        <w:rPr>
          <w:rFonts w:ascii="Calibri" w:hAnsi="Calibri" w:cs="Calibri"/>
        </w:rPr>
        <w:t>.</w:t>
      </w:r>
      <w:r w:rsidRPr="007A2C92">
        <w:rPr>
          <w:rFonts w:ascii="Calibri" w:hAnsi="Calibri" w:cs="Calibri"/>
        </w:rPr>
        <w:tab/>
        <w:t>zonder deugdelijke grond geen passend werk verricht</w:t>
      </w:r>
      <w:r w:rsidR="00D47FDE" w:rsidRPr="007A2C92">
        <w:rPr>
          <w:rFonts w:ascii="Calibri" w:hAnsi="Calibri" w:cs="Calibri"/>
        </w:rPr>
        <w:t>;</w:t>
      </w:r>
    </w:p>
    <w:p w14:paraId="29D50A6B" w14:textId="77777777" w:rsidR="00D47FDE" w:rsidRPr="007A2C92" w:rsidRDefault="00D47FDE" w:rsidP="00172F91">
      <w:pPr>
        <w:pStyle w:val="p5"/>
        <w:tabs>
          <w:tab w:val="clear" w:pos="1160"/>
        </w:tabs>
        <w:spacing w:line="240" w:lineRule="auto"/>
        <w:ind w:left="284" w:hanging="284"/>
        <w:rPr>
          <w:rFonts w:ascii="Calibri" w:hAnsi="Calibri" w:cs="Calibri"/>
        </w:rPr>
      </w:pPr>
      <w:r w:rsidRPr="007A2C92">
        <w:rPr>
          <w:rFonts w:ascii="Calibri" w:hAnsi="Calibri" w:cs="Calibri"/>
          <w:b/>
        </w:rPr>
        <w:t>e.</w:t>
      </w:r>
      <w:r w:rsidRPr="007A2C92">
        <w:rPr>
          <w:rFonts w:ascii="Calibri" w:hAnsi="Calibri" w:cs="Calibri"/>
        </w:rPr>
        <w:tab/>
        <w:t>zonder deugdelijke grond niet meewerkt aan door de werkgever of een deskundige gegeven redelijke voorschriften of maatregelen om passend arbeid te verrichten;</w:t>
      </w:r>
    </w:p>
    <w:p w14:paraId="6CFD7E6A" w14:textId="77777777" w:rsidR="007E7A7D" w:rsidRDefault="00D47FDE" w:rsidP="00172F91">
      <w:pPr>
        <w:pStyle w:val="p5"/>
        <w:tabs>
          <w:tab w:val="clear" w:pos="1160"/>
        </w:tabs>
        <w:spacing w:line="240" w:lineRule="auto"/>
        <w:ind w:left="284" w:hanging="284"/>
        <w:rPr>
          <w:rFonts w:ascii="Calibri" w:hAnsi="Calibri" w:cs="Calibri"/>
        </w:rPr>
      </w:pPr>
      <w:r w:rsidRPr="007A2C92">
        <w:rPr>
          <w:rFonts w:ascii="Calibri" w:hAnsi="Calibri" w:cs="Calibri"/>
          <w:b/>
        </w:rPr>
        <w:t>f.</w:t>
      </w:r>
      <w:r w:rsidRPr="007A2C92">
        <w:rPr>
          <w:rFonts w:ascii="Calibri" w:hAnsi="Calibri" w:cs="Calibri"/>
        </w:rPr>
        <w:tab/>
        <w:t>zonder deugdelijke grond niet meewerkt aan opstelling, evaluatie of bijstelling van een plan van aanpak tot reïntegratie.</w:t>
      </w:r>
    </w:p>
    <w:p w14:paraId="53E796A7" w14:textId="77777777" w:rsidR="00917012" w:rsidRPr="007A2C92" w:rsidRDefault="00917012" w:rsidP="00917012">
      <w:pPr>
        <w:pStyle w:val="p5"/>
        <w:tabs>
          <w:tab w:val="clear" w:pos="1160"/>
          <w:tab w:val="left" w:pos="0"/>
          <w:tab w:val="left" w:pos="426"/>
        </w:tabs>
        <w:spacing w:line="260" w:lineRule="exact"/>
        <w:ind w:left="426" w:hanging="426"/>
        <w:rPr>
          <w:rFonts w:ascii="Calibri" w:hAnsi="Calibri" w:cs="Calibri"/>
        </w:rPr>
      </w:pPr>
    </w:p>
    <w:p w14:paraId="768B5F1A" w14:textId="77777777" w:rsidR="00172F91" w:rsidRDefault="00172F91" w:rsidP="007E7A7D">
      <w:pPr>
        <w:pStyle w:val="p8"/>
        <w:spacing w:line="260" w:lineRule="exact"/>
        <w:rPr>
          <w:rFonts w:ascii="Calibri" w:hAnsi="Calibri" w:cs="Calibri"/>
          <w:b/>
        </w:rPr>
      </w:pPr>
      <w:r>
        <w:rPr>
          <w:rFonts w:ascii="Calibri" w:hAnsi="Calibri" w:cs="Calibri"/>
          <w:b/>
        </w:rPr>
        <w:br w:type="page"/>
      </w:r>
    </w:p>
    <w:p w14:paraId="5BCC71DD" w14:textId="77777777" w:rsidR="00D47FDE" w:rsidRPr="007A2C92" w:rsidRDefault="007E7A7D" w:rsidP="00172F91">
      <w:pPr>
        <w:pStyle w:val="p8"/>
        <w:spacing w:line="240" w:lineRule="auto"/>
        <w:rPr>
          <w:rFonts w:ascii="Calibri" w:hAnsi="Calibri" w:cs="Calibri"/>
          <w:b/>
        </w:rPr>
      </w:pPr>
      <w:r w:rsidRPr="007A2C92">
        <w:rPr>
          <w:rFonts w:ascii="Calibri" w:hAnsi="Calibri" w:cs="Calibri"/>
          <w:b/>
        </w:rPr>
        <w:lastRenderedPageBreak/>
        <w:t>14.5.</w:t>
      </w:r>
      <w:r w:rsidRPr="007A2C92">
        <w:rPr>
          <w:rFonts w:ascii="Calibri" w:hAnsi="Calibri" w:cs="Calibri"/>
        </w:rPr>
        <w:tab/>
      </w:r>
      <w:r w:rsidR="00D47FDE" w:rsidRPr="007A2C92">
        <w:rPr>
          <w:rFonts w:ascii="Calibri" w:hAnsi="Calibri" w:cs="Calibri"/>
          <w:b/>
        </w:rPr>
        <w:t xml:space="preserve">Overtreding </w:t>
      </w:r>
      <w:r w:rsidR="00172F91" w:rsidRPr="007A2C92">
        <w:rPr>
          <w:rFonts w:ascii="Calibri" w:hAnsi="Calibri" w:cs="Calibri"/>
          <w:b/>
        </w:rPr>
        <w:t>controlevoorschriften</w:t>
      </w:r>
    </w:p>
    <w:p w14:paraId="4D390A38" w14:textId="77777777" w:rsidR="007E7A7D" w:rsidRPr="007A2C92" w:rsidRDefault="00D47FDE" w:rsidP="00172F91">
      <w:pPr>
        <w:pStyle w:val="p8"/>
        <w:tabs>
          <w:tab w:val="clear" w:pos="720"/>
          <w:tab w:val="left" w:pos="0"/>
        </w:tabs>
        <w:spacing w:line="240" w:lineRule="auto"/>
        <w:ind w:left="0" w:firstLine="0"/>
        <w:rPr>
          <w:rFonts w:ascii="Calibri" w:hAnsi="Calibri" w:cs="Calibri"/>
        </w:rPr>
      </w:pPr>
      <w:r w:rsidRPr="007A2C92">
        <w:rPr>
          <w:rFonts w:ascii="Calibri" w:hAnsi="Calibri" w:cs="Calibri"/>
        </w:rPr>
        <w:t>De werkgever heeft het recht de in dit artikel bedoelde loondoorbetalingen en de aanvullingen op te schorten</w:t>
      </w:r>
      <w:r w:rsidR="00340E60" w:rsidRPr="007A2C92">
        <w:rPr>
          <w:rFonts w:ascii="Calibri" w:hAnsi="Calibri" w:cs="Calibri"/>
        </w:rPr>
        <w:t>,</w:t>
      </w:r>
      <w:r w:rsidR="007E7A7D" w:rsidRPr="007A2C92">
        <w:rPr>
          <w:rFonts w:ascii="Calibri" w:hAnsi="Calibri" w:cs="Calibri"/>
        </w:rPr>
        <w:t xml:space="preserve"> dan wel de aanvullingen te weigeren ten aanzien van de werknemer die zich niet houdt aan de voor hem geldende regels en aanwijzingen bij ziekte</w:t>
      </w:r>
      <w:r w:rsidRPr="007A2C92">
        <w:rPr>
          <w:rFonts w:ascii="Calibri" w:hAnsi="Calibri" w:cs="Calibri"/>
        </w:rPr>
        <w:t>.</w:t>
      </w:r>
    </w:p>
    <w:p w14:paraId="2049E581" w14:textId="77777777" w:rsidR="007E7A7D" w:rsidRPr="007A2C92" w:rsidRDefault="007E7A7D" w:rsidP="00172F91">
      <w:pPr>
        <w:tabs>
          <w:tab w:val="left" w:pos="720"/>
          <w:tab w:val="left" w:pos="1160"/>
        </w:tabs>
        <w:rPr>
          <w:rFonts w:ascii="Calibri" w:hAnsi="Calibri" w:cs="Calibri"/>
          <w:u w:val="single"/>
        </w:rPr>
      </w:pPr>
    </w:p>
    <w:p w14:paraId="4DF65390" w14:textId="77777777" w:rsidR="007E7A7D" w:rsidRPr="007A2C92" w:rsidRDefault="007E7A7D" w:rsidP="00172F91">
      <w:pPr>
        <w:pStyle w:val="p8"/>
        <w:spacing w:line="240" w:lineRule="auto"/>
        <w:rPr>
          <w:rFonts w:ascii="Calibri" w:hAnsi="Calibri" w:cs="Calibri"/>
          <w:b/>
        </w:rPr>
      </w:pPr>
      <w:r w:rsidRPr="007A2C92">
        <w:rPr>
          <w:rFonts w:ascii="Calibri" w:hAnsi="Calibri" w:cs="Calibri"/>
          <w:b/>
        </w:rPr>
        <w:t>14.</w:t>
      </w:r>
      <w:r w:rsidR="00D47FDE" w:rsidRPr="007A2C92">
        <w:rPr>
          <w:rFonts w:ascii="Calibri" w:hAnsi="Calibri" w:cs="Calibri"/>
          <w:b/>
        </w:rPr>
        <w:t>6.</w:t>
      </w:r>
      <w:r w:rsidRPr="007A2C92">
        <w:rPr>
          <w:rFonts w:ascii="Calibri" w:hAnsi="Calibri" w:cs="Calibri"/>
        </w:rPr>
        <w:tab/>
      </w:r>
      <w:r w:rsidR="00D47FDE" w:rsidRPr="007A2C92">
        <w:rPr>
          <w:rFonts w:ascii="Calibri" w:hAnsi="Calibri" w:cs="Calibri"/>
          <w:b/>
        </w:rPr>
        <w:t xml:space="preserve">Niet meewerken aan </w:t>
      </w:r>
      <w:r w:rsidR="00172F91" w:rsidRPr="007A2C92">
        <w:rPr>
          <w:rFonts w:ascii="Calibri" w:hAnsi="Calibri" w:cs="Calibri"/>
          <w:b/>
        </w:rPr>
        <w:t>deskundigenoordeel/</w:t>
      </w:r>
      <w:r w:rsidR="00D47FDE" w:rsidRPr="007A2C92">
        <w:rPr>
          <w:rFonts w:ascii="Calibri" w:hAnsi="Calibri" w:cs="Calibri"/>
          <w:b/>
        </w:rPr>
        <w:t>overtreding veiligheidsvoorschriften</w:t>
      </w:r>
    </w:p>
    <w:p w14:paraId="7DF0A303" w14:textId="77777777" w:rsidR="00D47FDE" w:rsidRPr="007A2C92" w:rsidRDefault="00D47FDE" w:rsidP="00172F91">
      <w:pPr>
        <w:pStyle w:val="p8"/>
        <w:tabs>
          <w:tab w:val="clear" w:pos="720"/>
          <w:tab w:val="left" w:pos="0"/>
        </w:tabs>
        <w:spacing w:line="240" w:lineRule="auto"/>
        <w:ind w:left="0" w:firstLine="0"/>
        <w:rPr>
          <w:rFonts w:ascii="Calibri" w:hAnsi="Calibri" w:cs="Calibri"/>
        </w:rPr>
      </w:pPr>
      <w:r w:rsidRPr="007A2C92">
        <w:rPr>
          <w:rFonts w:ascii="Calibri" w:hAnsi="Calibri" w:cs="Calibri"/>
        </w:rPr>
        <w:t>De werkgever heeft het recht de in dit artikel bedoelde aanvullingen te weigeren ten aanzien van de werknemer die:</w:t>
      </w:r>
    </w:p>
    <w:p w14:paraId="13AA92EB" w14:textId="77777777" w:rsidR="007E7A7D" w:rsidRPr="007A2C92" w:rsidRDefault="007E7A7D" w:rsidP="00172F91">
      <w:pPr>
        <w:pStyle w:val="p6"/>
        <w:tabs>
          <w:tab w:val="clear" w:pos="1160"/>
        </w:tabs>
        <w:spacing w:line="240" w:lineRule="auto"/>
        <w:ind w:left="284" w:hanging="284"/>
        <w:rPr>
          <w:rFonts w:ascii="Calibri" w:hAnsi="Calibri" w:cs="Calibri"/>
        </w:rPr>
      </w:pPr>
      <w:r w:rsidRPr="007A2C92">
        <w:rPr>
          <w:rFonts w:ascii="Calibri" w:hAnsi="Calibri" w:cs="Calibri"/>
          <w:b/>
        </w:rPr>
        <w:t>a.</w:t>
      </w:r>
      <w:r w:rsidRPr="007A2C92">
        <w:rPr>
          <w:rFonts w:ascii="Calibri" w:hAnsi="Calibri" w:cs="Calibri"/>
        </w:rPr>
        <w:tab/>
        <w:t xml:space="preserve">weigert medewerking te verlenen aan een door de werkgever gevraagde second opinion van </w:t>
      </w:r>
      <w:r w:rsidR="00786B2B" w:rsidRPr="007A2C92">
        <w:rPr>
          <w:rFonts w:ascii="Calibri" w:hAnsi="Calibri" w:cs="Calibri"/>
        </w:rPr>
        <w:t>het UWV;</w:t>
      </w:r>
    </w:p>
    <w:p w14:paraId="11D2F958" w14:textId="77777777" w:rsidR="007E7A7D" w:rsidRPr="007A2C92" w:rsidRDefault="007E7A7D" w:rsidP="00172F91">
      <w:pPr>
        <w:pStyle w:val="p6"/>
        <w:tabs>
          <w:tab w:val="clear" w:pos="1160"/>
        </w:tabs>
        <w:spacing w:line="240" w:lineRule="auto"/>
        <w:ind w:left="284" w:hanging="284"/>
        <w:rPr>
          <w:rFonts w:ascii="Calibri" w:hAnsi="Calibri" w:cs="Calibri"/>
        </w:rPr>
      </w:pPr>
      <w:r w:rsidRPr="007A2C92">
        <w:rPr>
          <w:rFonts w:ascii="Calibri" w:hAnsi="Calibri" w:cs="Calibri"/>
          <w:b/>
        </w:rPr>
        <w:t>b</w:t>
      </w:r>
      <w:r w:rsidRPr="007A2C92">
        <w:rPr>
          <w:rFonts w:ascii="Calibri" w:hAnsi="Calibri" w:cs="Calibri"/>
        </w:rPr>
        <w:t>.</w:t>
      </w:r>
      <w:r w:rsidRPr="007A2C92">
        <w:rPr>
          <w:rFonts w:ascii="Calibri" w:hAnsi="Calibri" w:cs="Calibri"/>
        </w:rPr>
        <w:tab/>
        <w:t>weigert gebruik te maken van voorhanden zijnde veiligheidsmiddelen</w:t>
      </w:r>
      <w:r w:rsidR="00340E60" w:rsidRPr="007A2C92">
        <w:rPr>
          <w:rFonts w:ascii="Calibri" w:hAnsi="Calibri" w:cs="Calibri"/>
        </w:rPr>
        <w:t>,</w:t>
      </w:r>
      <w:r w:rsidRPr="007A2C92">
        <w:rPr>
          <w:rFonts w:ascii="Calibri" w:hAnsi="Calibri" w:cs="Calibri"/>
        </w:rPr>
        <w:t xml:space="preserve"> dan wel de voorschriften met betrekking tot veiligheid en gezondheid overtreedt en als gevolg daarvan arbeidsongeschikt is geworden</w:t>
      </w:r>
      <w:r w:rsidR="00786B2B" w:rsidRPr="007A2C92">
        <w:rPr>
          <w:rFonts w:ascii="Calibri" w:hAnsi="Calibri" w:cs="Calibri"/>
        </w:rPr>
        <w:t>;</w:t>
      </w:r>
    </w:p>
    <w:p w14:paraId="65B472BE" w14:textId="77777777" w:rsidR="007E7A7D" w:rsidRPr="007A2C92" w:rsidRDefault="007E7A7D" w:rsidP="00172F91">
      <w:pPr>
        <w:tabs>
          <w:tab w:val="left" w:pos="720"/>
          <w:tab w:val="left" w:pos="1160"/>
        </w:tabs>
        <w:rPr>
          <w:rFonts w:ascii="Calibri" w:hAnsi="Calibri" w:cs="Calibri"/>
        </w:rPr>
      </w:pPr>
    </w:p>
    <w:p w14:paraId="56A2D1B1" w14:textId="77777777" w:rsidR="00786B2B" w:rsidRPr="007A2C92" w:rsidRDefault="007E7A7D" w:rsidP="00172F91">
      <w:pPr>
        <w:pStyle w:val="p3"/>
        <w:spacing w:line="240" w:lineRule="auto"/>
        <w:rPr>
          <w:rFonts w:ascii="Calibri" w:hAnsi="Calibri" w:cs="Calibri"/>
          <w:b/>
        </w:rPr>
      </w:pPr>
      <w:r w:rsidRPr="007A2C92">
        <w:rPr>
          <w:rFonts w:ascii="Calibri" w:hAnsi="Calibri" w:cs="Calibri"/>
          <w:b/>
        </w:rPr>
        <w:t>14.</w:t>
      </w:r>
      <w:r w:rsidR="00786B2B" w:rsidRPr="007A2C92">
        <w:rPr>
          <w:rFonts w:ascii="Calibri" w:hAnsi="Calibri" w:cs="Calibri"/>
          <w:b/>
        </w:rPr>
        <w:t>7.</w:t>
      </w:r>
      <w:r w:rsidR="00786B2B" w:rsidRPr="007A2C92">
        <w:rPr>
          <w:rFonts w:ascii="Calibri" w:hAnsi="Calibri" w:cs="Calibri"/>
          <w:b/>
        </w:rPr>
        <w:tab/>
        <w:t>Vervallen recht op vakantietoeslag</w:t>
      </w:r>
      <w:r w:rsidR="00340E60" w:rsidRPr="007A2C92">
        <w:rPr>
          <w:rFonts w:ascii="Calibri" w:hAnsi="Calibri" w:cs="Calibri"/>
          <w:b/>
        </w:rPr>
        <w:t xml:space="preserve"> en eindejaarsuitkering</w:t>
      </w:r>
    </w:p>
    <w:p w14:paraId="3F535801" w14:textId="77777777" w:rsidR="007E7A7D" w:rsidRPr="007A2C92" w:rsidRDefault="007E7A7D" w:rsidP="00172F91">
      <w:pPr>
        <w:pStyle w:val="p3"/>
        <w:tabs>
          <w:tab w:val="clear" w:pos="720"/>
          <w:tab w:val="left" w:pos="0"/>
        </w:tabs>
        <w:spacing w:line="240" w:lineRule="auto"/>
        <w:ind w:left="0" w:firstLine="0"/>
        <w:rPr>
          <w:rFonts w:ascii="Calibri" w:hAnsi="Calibri" w:cs="Calibri"/>
        </w:rPr>
      </w:pPr>
      <w:r w:rsidRPr="007A2C92">
        <w:rPr>
          <w:rFonts w:ascii="Calibri" w:hAnsi="Calibri" w:cs="Calibri"/>
        </w:rPr>
        <w:t xml:space="preserve">Indien de werknemer </w:t>
      </w:r>
      <w:r w:rsidR="00786B2B" w:rsidRPr="007A2C92">
        <w:rPr>
          <w:rFonts w:ascii="Calibri" w:hAnsi="Calibri" w:cs="Calibri"/>
        </w:rPr>
        <w:t xml:space="preserve">op grond van het bepaalde in de voorgaande leden geen recht heeft op loonbetaling en/of aanvulling dan heeft de werknemer geen aanspraak op een evenredig deel van de </w:t>
      </w:r>
      <w:r w:rsidRPr="007A2C92">
        <w:rPr>
          <w:rFonts w:ascii="Calibri" w:hAnsi="Calibri" w:cs="Calibri"/>
        </w:rPr>
        <w:t>vakantietoeslag en de eindejaarsuitkering.</w:t>
      </w:r>
    </w:p>
    <w:p w14:paraId="7B63FCFF" w14:textId="77777777" w:rsidR="00786B2B" w:rsidRPr="007A2C92" w:rsidRDefault="00786B2B" w:rsidP="00786B2B">
      <w:pPr>
        <w:pStyle w:val="p3"/>
        <w:tabs>
          <w:tab w:val="clear" w:pos="720"/>
          <w:tab w:val="left" w:pos="0"/>
        </w:tabs>
        <w:spacing w:line="260" w:lineRule="exact"/>
        <w:ind w:left="0" w:firstLine="0"/>
        <w:rPr>
          <w:rFonts w:ascii="Calibri" w:hAnsi="Calibri" w:cs="Calibri"/>
          <w:szCs w:val="24"/>
        </w:rPr>
      </w:pPr>
    </w:p>
    <w:p w14:paraId="45EDAC49" w14:textId="77777777" w:rsidR="004B66D0" w:rsidRPr="007A2C92" w:rsidRDefault="004B66D0" w:rsidP="0013251D">
      <w:pPr>
        <w:widowControl/>
        <w:rPr>
          <w:rFonts w:ascii="Calibri" w:hAnsi="Calibri" w:cs="Calibri"/>
          <w:szCs w:val="24"/>
        </w:rPr>
      </w:pPr>
    </w:p>
    <w:p w14:paraId="49F74ADB" w14:textId="77777777" w:rsidR="002C073A" w:rsidRPr="00231C49" w:rsidRDefault="002C073A" w:rsidP="00FA56BD">
      <w:pPr>
        <w:pStyle w:val="Kop1"/>
      </w:pPr>
      <w:bookmarkStart w:id="17" w:name="_Toc502306268"/>
      <w:r w:rsidRPr="00231C49">
        <w:t>ARTIKEL 15</w:t>
      </w:r>
      <w:r w:rsidR="0069624D">
        <w:tab/>
      </w:r>
      <w:r w:rsidRPr="00231C49">
        <w:t>Uitkering bij overlijden</w:t>
      </w:r>
      <w:bookmarkEnd w:id="17"/>
      <w:r w:rsidRPr="00231C49">
        <w:t xml:space="preserve"> </w:t>
      </w:r>
    </w:p>
    <w:p w14:paraId="2EFF8156"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1B11888D" w14:textId="389089B7" w:rsidR="002C073A" w:rsidRPr="007A2C92" w:rsidRDefault="002C073A" w:rsidP="00C90F17">
      <w:pPr>
        <w:tabs>
          <w:tab w:val="left" w:pos="-1440"/>
          <w:tab w:val="left" w:pos="-720"/>
          <w:tab w:val="left" w:pos="720"/>
          <w:tab w:val="left" w:pos="864"/>
          <w:tab w:val="left" w:pos="1152"/>
          <w:tab w:val="left" w:pos="1440"/>
        </w:tabs>
        <w:ind w:left="546" w:hanging="567"/>
        <w:rPr>
          <w:rFonts w:ascii="Calibri" w:hAnsi="Calibri" w:cs="Calibri"/>
          <w:spacing w:val="-3"/>
          <w:lang w:val="nl-NL"/>
        </w:rPr>
      </w:pPr>
      <w:r w:rsidRPr="007A2C92">
        <w:rPr>
          <w:rFonts w:ascii="Calibri" w:hAnsi="Calibri" w:cs="Calibri"/>
          <w:b/>
          <w:spacing w:val="-3"/>
          <w:lang w:val="nl-NL"/>
        </w:rPr>
        <w:t>15.1.</w:t>
      </w:r>
      <w:r w:rsidRPr="007A2C92">
        <w:rPr>
          <w:rFonts w:ascii="Calibri" w:hAnsi="Calibri" w:cs="Calibri"/>
          <w:spacing w:val="-3"/>
          <w:lang w:val="nl-NL"/>
        </w:rPr>
        <w:t xml:space="preserve"> Indien een werknemer overlijdt, zal aan zijn nagelaten betrekkingen een overlijdensuitkering</w:t>
      </w:r>
      <w:r w:rsidR="00B8562B" w:rsidRPr="007A2C92">
        <w:rPr>
          <w:rFonts w:ascii="Calibri" w:hAnsi="Calibri" w:cs="Calibri"/>
          <w:spacing w:val="-3"/>
          <w:lang w:val="nl-NL"/>
        </w:rPr>
        <w:br/>
      </w:r>
      <w:r w:rsidRPr="007A2C92">
        <w:rPr>
          <w:rFonts w:ascii="Calibri" w:hAnsi="Calibri" w:cs="Calibri"/>
          <w:spacing w:val="-3"/>
          <w:lang w:val="nl-NL"/>
        </w:rPr>
        <w:t xml:space="preserve">worden verstrekt, gelijk aan 3 maal het bedrag van het voor de werknemer geldende </w:t>
      </w:r>
      <w:r w:rsidR="00340E60" w:rsidRPr="007A2C92">
        <w:rPr>
          <w:rFonts w:ascii="Calibri" w:hAnsi="Calibri" w:cs="Calibri"/>
          <w:spacing w:val="-3"/>
          <w:lang w:val="nl-NL"/>
        </w:rPr>
        <w:t>maand</w:t>
      </w:r>
      <w:r w:rsidRPr="007A2C92">
        <w:rPr>
          <w:rFonts w:ascii="Calibri" w:hAnsi="Calibri" w:cs="Calibri"/>
          <w:spacing w:val="-3"/>
          <w:lang w:val="nl-NL"/>
        </w:rPr>
        <w:t xml:space="preserve">inkomen, bruto voor netto. Op dit bedrag wordt door de werkgever in mindering gebracht, hetgeen de nagelaten betrekkingen </w:t>
      </w:r>
      <w:r w:rsidR="00340E60" w:rsidRPr="007A2C92">
        <w:rPr>
          <w:rFonts w:ascii="Calibri" w:hAnsi="Calibri" w:cs="Calibri"/>
          <w:spacing w:val="-3"/>
          <w:lang w:val="nl-NL"/>
        </w:rPr>
        <w:t xml:space="preserve">op grond van </w:t>
      </w:r>
      <w:r w:rsidRPr="007A2C92">
        <w:rPr>
          <w:rFonts w:ascii="Calibri" w:hAnsi="Calibri" w:cs="Calibri"/>
          <w:spacing w:val="-3"/>
          <w:lang w:val="nl-NL"/>
        </w:rPr>
        <w:t xml:space="preserve">het overlijden van de werknemer toekomt ingevolge de Ziektewet, de Wet op de </w:t>
      </w:r>
      <w:r w:rsidR="00340E60" w:rsidRPr="007A2C92">
        <w:rPr>
          <w:rFonts w:ascii="Calibri" w:hAnsi="Calibri" w:cs="Calibri"/>
          <w:spacing w:val="-3"/>
          <w:lang w:val="nl-NL"/>
        </w:rPr>
        <w:t>a</w:t>
      </w:r>
      <w:r w:rsidRPr="007A2C92">
        <w:rPr>
          <w:rFonts w:ascii="Calibri" w:hAnsi="Calibri" w:cs="Calibri"/>
          <w:spacing w:val="-3"/>
          <w:lang w:val="nl-NL"/>
        </w:rPr>
        <w:t>rbeidsongeschiktheidsverzekering</w:t>
      </w:r>
      <w:r w:rsidR="00786B2B" w:rsidRPr="007A2C92">
        <w:rPr>
          <w:rFonts w:ascii="Calibri" w:hAnsi="Calibri" w:cs="Calibri"/>
          <w:spacing w:val="-3"/>
          <w:lang w:val="nl-NL"/>
        </w:rPr>
        <w:t xml:space="preserve"> en/of de</w:t>
      </w:r>
      <w:r w:rsidR="00D2742E" w:rsidRPr="007A2C92">
        <w:rPr>
          <w:rFonts w:ascii="Calibri" w:hAnsi="Calibri" w:cs="Calibri"/>
          <w:spacing w:val="-3"/>
          <w:lang w:val="nl-NL"/>
        </w:rPr>
        <w:t xml:space="preserve"> </w:t>
      </w:r>
      <w:r w:rsidR="00786B2B" w:rsidRPr="007A2C92">
        <w:rPr>
          <w:rFonts w:ascii="Calibri" w:hAnsi="Calibri" w:cs="Calibri"/>
          <w:spacing w:val="-3"/>
          <w:lang w:val="nl-NL"/>
        </w:rPr>
        <w:t>Wet werk en inkomen naar arbeidsvermogen</w:t>
      </w:r>
      <w:r w:rsidRPr="007A2C92">
        <w:rPr>
          <w:rFonts w:ascii="Calibri" w:hAnsi="Calibri" w:cs="Calibri"/>
          <w:spacing w:val="-3"/>
          <w:lang w:val="nl-NL"/>
        </w:rPr>
        <w:t xml:space="preserve"> en de Toeslagenwet.</w:t>
      </w:r>
    </w:p>
    <w:p w14:paraId="0AB04791" w14:textId="77777777" w:rsidR="002C073A" w:rsidRPr="007A2C92" w:rsidRDefault="002C073A" w:rsidP="00C90F17">
      <w:pPr>
        <w:tabs>
          <w:tab w:val="left" w:pos="-1440"/>
          <w:tab w:val="left" w:pos="-720"/>
          <w:tab w:val="left" w:pos="720"/>
          <w:tab w:val="left" w:pos="864"/>
          <w:tab w:val="left" w:pos="1152"/>
          <w:tab w:val="left" w:pos="1440"/>
        </w:tabs>
        <w:ind w:left="546" w:hanging="567"/>
        <w:rPr>
          <w:rFonts w:ascii="Calibri" w:hAnsi="Calibri" w:cs="Calibri"/>
          <w:spacing w:val="-3"/>
          <w:lang w:val="nl-NL"/>
        </w:rPr>
      </w:pPr>
    </w:p>
    <w:p w14:paraId="27B63DF3" w14:textId="77777777" w:rsidR="002C073A" w:rsidRPr="007A2C92" w:rsidRDefault="002C073A" w:rsidP="005F0C58">
      <w:pPr>
        <w:tabs>
          <w:tab w:val="left" w:pos="-1440"/>
          <w:tab w:val="left" w:pos="-720"/>
          <w:tab w:val="left" w:pos="432"/>
          <w:tab w:val="left" w:pos="532"/>
          <w:tab w:val="left" w:pos="720"/>
          <w:tab w:val="left" w:pos="864"/>
          <w:tab w:val="left" w:pos="1152"/>
          <w:tab w:val="left" w:pos="1440"/>
        </w:tabs>
        <w:ind w:left="532" w:hanging="532"/>
        <w:rPr>
          <w:rFonts w:ascii="Calibri" w:hAnsi="Calibri" w:cs="Calibri"/>
          <w:spacing w:val="-3"/>
          <w:lang w:val="nl-NL"/>
        </w:rPr>
      </w:pPr>
      <w:r w:rsidRPr="007A2C92">
        <w:rPr>
          <w:rFonts w:ascii="Calibri" w:hAnsi="Calibri" w:cs="Calibri"/>
          <w:b/>
          <w:spacing w:val="-3"/>
          <w:lang w:val="nl-NL"/>
        </w:rPr>
        <w:t>15.2.</w:t>
      </w:r>
      <w:r w:rsidRPr="007A2C92">
        <w:rPr>
          <w:rFonts w:ascii="Calibri" w:hAnsi="Calibri" w:cs="Calibri"/>
          <w:spacing w:val="-3"/>
          <w:lang w:val="nl-NL"/>
        </w:rPr>
        <w:t xml:space="preserve"> Onder nagelaten betrekkingen wordt verstaan:</w:t>
      </w:r>
    </w:p>
    <w:p w14:paraId="15735691" w14:textId="77777777" w:rsidR="002C073A" w:rsidRPr="007A2C92"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de partner</w:t>
      </w:r>
      <w:r w:rsidR="00340E60" w:rsidRPr="007A2C92">
        <w:rPr>
          <w:rFonts w:ascii="Calibri" w:hAnsi="Calibri" w:cs="Calibri"/>
          <w:spacing w:val="-3"/>
          <w:lang w:val="nl-NL"/>
        </w:rPr>
        <w:t>;</w:t>
      </w:r>
    </w:p>
    <w:p w14:paraId="04CCB080" w14:textId="77777777" w:rsidR="002C073A" w:rsidRPr="007A2C92"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indien deze niet meer in leven is of de echtgenoten duurzaam gescheiden leefden; de minderjarige wettige of natuurlijke kinderen.</w:t>
      </w:r>
    </w:p>
    <w:p w14:paraId="3B9BDE57"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5AD8027" w14:textId="77777777" w:rsidR="002C073A" w:rsidRPr="007A2C92" w:rsidRDefault="002C073A" w:rsidP="005F0C58">
      <w:pPr>
        <w:tabs>
          <w:tab w:val="left" w:pos="-1440"/>
          <w:tab w:val="left" w:pos="-720"/>
          <w:tab w:val="left" w:pos="432"/>
          <w:tab w:val="left" w:pos="567"/>
          <w:tab w:val="left" w:pos="720"/>
          <w:tab w:val="left" w:pos="864"/>
          <w:tab w:val="left" w:pos="1152"/>
          <w:tab w:val="left" w:pos="1440"/>
        </w:tabs>
        <w:ind w:left="567" w:hanging="567"/>
        <w:rPr>
          <w:rFonts w:ascii="Calibri" w:hAnsi="Calibri" w:cs="Calibri"/>
          <w:spacing w:val="-3"/>
          <w:lang w:val="nl-NL"/>
        </w:rPr>
      </w:pPr>
      <w:r w:rsidRPr="007A2C92">
        <w:rPr>
          <w:rFonts w:ascii="Calibri" w:hAnsi="Calibri" w:cs="Calibri"/>
          <w:b/>
          <w:spacing w:val="-3"/>
          <w:lang w:val="nl-NL"/>
        </w:rPr>
        <w:t>15.3.</w:t>
      </w:r>
      <w:r w:rsidRPr="007A2C92">
        <w:rPr>
          <w:rFonts w:ascii="Calibri" w:hAnsi="Calibri" w:cs="Calibri"/>
          <w:spacing w:val="-3"/>
          <w:lang w:val="nl-NL"/>
        </w:rPr>
        <w:t xml:space="preserve"> Onder laatstelijk rechtens toekomend inkomen wordt in dit artikel verstaan het laatstelijk genoten salaris vermeerderd met ploegentoeslag, beloningen voor overwerk voor</w:t>
      </w:r>
      <w:r w:rsidR="00340E60" w:rsidRPr="007A2C92">
        <w:rPr>
          <w:rFonts w:ascii="Calibri" w:hAnsi="Calibri" w:cs="Calibri"/>
          <w:spacing w:val="-3"/>
          <w:lang w:val="nl-NL"/>
        </w:rPr>
        <w:t xml:space="preserve"> </w:t>
      </w:r>
      <w:r w:rsidRPr="007A2C92">
        <w:rPr>
          <w:rFonts w:ascii="Calibri" w:hAnsi="Calibri" w:cs="Calibri"/>
          <w:spacing w:val="-3"/>
          <w:lang w:val="nl-NL"/>
        </w:rPr>
        <w:t>zover deze extra beloningen niet een incidenteel karakter dragen, vakantietoeslag en vast overeengekomen jaarlijkse uitkeringen.</w:t>
      </w:r>
    </w:p>
    <w:p w14:paraId="4C1A3C1F" w14:textId="77777777" w:rsidR="002C073A" w:rsidRPr="007A2C92" w:rsidRDefault="002C073A" w:rsidP="005F0C58">
      <w:pPr>
        <w:tabs>
          <w:tab w:val="left" w:pos="-1440"/>
          <w:tab w:val="left" w:pos="-720"/>
          <w:tab w:val="left" w:pos="432"/>
          <w:tab w:val="left" w:pos="567"/>
          <w:tab w:val="left" w:pos="720"/>
          <w:tab w:val="left" w:pos="864"/>
          <w:tab w:val="left" w:pos="1152"/>
          <w:tab w:val="left" w:pos="1440"/>
        </w:tabs>
        <w:ind w:left="567" w:hanging="567"/>
        <w:rPr>
          <w:rFonts w:ascii="Calibri" w:hAnsi="Calibri" w:cs="Calibri"/>
          <w:spacing w:val="-3"/>
          <w:lang w:val="nl-NL"/>
        </w:rPr>
      </w:pPr>
    </w:p>
    <w:p w14:paraId="258156F1" w14:textId="77777777" w:rsidR="002C073A" w:rsidRPr="007A2C92" w:rsidRDefault="002C073A" w:rsidP="005F0C58">
      <w:pPr>
        <w:tabs>
          <w:tab w:val="left" w:pos="-1440"/>
          <w:tab w:val="left" w:pos="-720"/>
          <w:tab w:val="left" w:pos="426"/>
          <w:tab w:val="left" w:pos="720"/>
          <w:tab w:val="left" w:pos="864"/>
          <w:tab w:val="left" w:pos="1152"/>
          <w:tab w:val="left" w:pos="1440"/>
        </w:tabs>
        <w:ind w:left="567" w:hanging="567"/>
        <w:rPr>
          <w:rFonts w:ascii="Calibri" w:hAnsi="Calibri" w:cs="Calibri"/>
          <w:spacing w:val="-3"/>
          <w:lang w:val="nl-NL"/>
        </w:rPr>
      </w:pPr>
      <w:r w:rsidRPr="007A2C92">
        <w:rPr>
          <w:rFonts w:ascii="Calibri" w:hAnsi="Calibri" w:cs="Calibri"/>
          <w:b/>
          <w:spacing w:val="-3"/>
          <w:lang w:val="nl-NL"/>
        </w:rPr>
        <w:t>15.4.</w:t>
      </w:r>
      <w:r w:rsidRPr="007A2C92">
        <w:rPr>
          <w:rFonts w:ascii="Calibri" w:hAnsi="Calibri" w:cs="Calibri"/>
          <w:spacing w:val="-3"/>
          <w:lang w:val="nl-NL"/>
        </w:rPr>
        <w:t xml:space="preserve"> Geen uitkering is verschuldigd, indien</w:t>
      </w:r>
      <w:r w:rsidR="00A91177" w:rsidRPr="007A2C92">
        <w:rPr>
          <w:rFonts w:ascii="Calibri" w:hAnsi="Calibri" w:cs="Calibri"/>
          <w:spacing w:val="-3"/>
          <w:lang w:val="nl-NL"/>
        </w:rPr>
        <w:t xml:space="preserve"> de werknemer onmiddellijk voorafgaand aan het overlijden door toepassing van artikel </w:t>
      </w:r>
      <w:r w:rsidR="0013251D" w:rsidRPr="007A2C92">
        <w:rPr>
          <w:rFonts w:ascii="Calibri" w:hAnsi="Calibri" w:cs="Calibri"/>
          <w:spacing w:val="-3"/>
          <w:lang w:val="nl-NL"/>
        </w:rPr>
        <w:t>7:</w:t>
      </w:r>
      <w:r w:rsidR="00A91177" w:rsidRPr="007A2C92">
        <w:rPr>
          <w:rFonts w:ascii="Calibri" w:hAnsi="Calibri" w:cs="Calibri"/>
          <w:spacing w:val="-3"/>
          <w:lang w:val="nl-NL"/>
        </w:rPr>
        <w:t xml:space="preserve">629 lid 3 BW geen aanspraak had op loon als bedoeld in artikel </w:t>
      </w:r>
      <w:r w:rsidR="0013251D" w:rsidRPr="007A2C92">
        <w:rPr>
          <w:rFonts w:ascii="Calibri" w:hAnsi="Calibri" w:cs="Calibri"/>
          <w:spacing w:val="-3"/>
          <w:lang w:val="nl-NL"/>
        </w:rPr>
        <w:t>7:</w:t>
      </w:r>
      <w:r w:rsidR="00A91177" w:rsidRPr="007A2C92">
        <w:rPr>
          <w:rFonts w:ascii="Calibri" w:hAnsi="Calibri" w:cs="Calibri"/>
          <w:spacing w:val="-3"/>
          <w:lang w:val="nl-NL"/>
        </w:rPr>
        <w:t>629 lid 1 BW of door</w:t>
      </w:r>
      <w:r w:rsidRPr="007A2C92">
        <w:rPr>
          <w:rFonts w:ascii="Calibri" w:hAnsi="Calibri" w:cs="Calibri"/>
          <w:spacing w:val="-3"/>
          <w:lang w:val="nl-NL"/>
        </w:rPr>
        <w:t xml:space="preserve"> toedoen van de werknemer geen aanspraak bestaat op een uitkering </w:t>
      </w:r>
      <w:r w:rsidR="00A91177" w:rsidRPr="007A2C92">
        <w:rPr>
          <w:rFonts w:ascii="Calibri" w:hAnsi="Calibri" w:cs="Calibri"/>
          <w:spacing w:val="-3"/>
          <w:lang w:val="nl-NL"/>
        </w:rPr>
        <w:t>op grond van de sociale verzekeringswetten als hiervoor genoemd in 15.1.</w:t>
      </w:r>
    </w:p>
    <w:p w14:paraId="6DF121AE" w14:textId="77777777" w:rsidR="00957B12" w:rsidRPr="007A2C92" w:rsidRDefault="00957B12" w:rsidP="001351D8">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56A61103" w14:textId="77777777" w:rsidR="00957B12" w:rsidRPr="007A2C92" w:rsidRDefault="00957B12" w:rsidP="001351D8">
      <w:pPr>
        <w:tabs>
          <w:tab w:val="left" w:pos="-1440"/>
          <w:tab w:val="left" w:pos="-720"/>
          <w:tab w:val="left" w:pos="0"/>
          <w:tab w:val="left" w:pos="432"/>
          <w:tab w:val="left" w:pos="720"/>
          <w:tab w:val="left" w:pos="864"/>
          <w:tab w:val="left" w:pos="1152"/>
          <w:tab w:val="left" w:pos="1440"/>
        </w:tabs>
        <w:rPr>
          <w:rFonts w:ascii="Calibri" w:hAnsi="Calibri" w:cs="Calibri"/>
          <w:b/>
          <w:spacing w:val="-3"/>
          <w:u w:val="single"/>
          <w:lang w:val="nl-NL"/>
        </w:rPr>
      </w:pPr>
    </w:p>
    <w:p w14:paraId="3BE78338" w14:textId="77777777" w:rsidR="002C073A" w:rsidRPr="00231C49" w:rsidRDefault="002C073A" w:rsidP="00FA56BD">
      <w:pPr>
        <w:pStyle w:val="Kop1"/>
      </w:pPr>
      <w:bookmarkStart w:id="18" w:name="_Toc502306269"/>
      <w:r w:rsidRPr="00231C49">
        <w:t>ARTIKEL 16</w:t>
      </w:r>
      <w:r w:rsidR="0069624D">
        <w:tab/>
      </w:r>
      <w:r w:rsidRPr="00231C49">
        <w:t>Z</w:t>
      </w:r>
      <w:r w:rsidR="00847497" w:rsidRPr="00231C49">
        <w:t>org</w:t>
      </w:r>
      <w:r w:rsidRPr="00231C49">
        <w:t>verzekering</w:t>
      </w:r>
      <w:bookmarkEnd w:id="18"/>
    </w:p>
    <w:p w14:paraId="3BA1E119"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4C45492F" w14:textId="77777777" w:rsidR="00957B12" w:rsidRPr="007A2C92" w:rsidRDefault="004E4DAB">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De werknemer kan deelnemen aan een door de werkgever gesloten collectieve z</w:t>
      </w:r>
      <w:r w:rsidR="00847497" w:rsidRPr="007A2C92">
        <w:rPr>
          <w:rFonts w:ascii="Calibri" w:hAnsi="Calibri" w:cs="Calibri"/>
          <w:spacing w:val="-3"/>
          <w:lang w:val="nl-NL"/>
        </w:rPr>
        <w:t>org</w:t>
      </w:r>
      <w:r w:rsidRPr="007A2C92">
        <w:rPr>
          <w:rFonts w:ascii="Calibri" w:hAnsi="Calibri" w:cs="Calibri"/>
          <w:spacing w:val="-3"/>
          <w:lang w:val="nl-NL"/>
        </w:rPr>
        <w:t xml:space="preserve">verzekering. </w:t>
      </w:r>
    </w:p>
    <w:p w14:paraId="19156665" w14:textId="77777777" w:rsidR="00957B12" w:rsidRPr="007A2C92" w:rsidRDefault="00957B12">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505EDC2" w14:textId="77777777" w:rsidR="00874856" w:rsidRDefault="00874856" w:rsidP="00FA56BD">
      <w:pPr>
        <w:pStyle w:val="Kop1"/>
      </w:pPr>
    </w:p>
    <w:p w14:paraId="2F7F06BE" w14:textId="77777777" w:rsidR="002C073A" w:rsidRPr="00231C49" w:rsidRDefault="002C073A" w:rsidP="00FA56BD">
      <w:pPr>
        <w:pStyle w:val="Kop1"/>
      </w:pPr>
      <w:bookmarkStart w:id="19" w:name="_Toc502306270"/>
      <w:r w:rsidRPr="00231C49">
        <w:t>ARTIKEL 17</w:t>
      </w:r>
      <w:r w:rsidR="00957B12" w:rsidRPr="00231C49">
        <w:tab/>
      </w:r>
      <w:r w:rsidRPr="00231C49">
        <w:t>Ouderenbeleid</w:t>
      </w:r>
      <w:bookmarkEnd w:id="19"/>
    </w:p>
    <w:p w14:paraId="373263A4"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23256265"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17.1. Vrije diensten voor oudere werknemers</w:t>
      </w:r>
    </w:p>
    <w:p w14:paraId="6C3C9208" w14:textId="77777777" w:rsidR="002C073A" w:rsidRPr="007A2C92"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a.</w:t>
      </w:r>
      <w:r w:rsidRPr="007A2C92">
        <w:rPr>
          <w:rFonts w:ascii="Calibri" w:hAnsi="Calibri" w:cs="Calibri"/>
          <w:spacing w:val="-3"/>
          <w:lang w:val="nl-NL"/>
        </w:rPr>
        <w:tab/>
        <w:t>De werknemer die werkzaam is in de 3</w:t>
      </w:r>
      <w:r w:rsidRPr="007A2C92">
        <w:rPr>
          <w:rFonts w:ascii="Calibri" w:hAnsi="Calibri" w:cs="Calibri"/>
          <w:spacing w:val="-3"/>
          <w:lang w:val="nl-NL"/>
        </w:rPr>
        <w:noBreakHyphen/>
        <w:t>ploegendienst kan m</w:t>
      </w:r>
      <w:r w:rsidR="00340E60" w:rsidRPr="007A2C92">
        <w:rPr>
          <w:rFonts w:ascii="Calibri" w:hAnsi="Calibri" w:cs="Calibri"/>
          <w:spacing w:val="-3"/>
          <w:lang w:val="nl-NL"/>
        </w:rPr>
        <w:t xml:space="preserve">et ingang van </w:t>
      </w:r>
      <w:r w:rsidRPr="007A2C92">
        <w:rPr>
          <w:rFonts w:ascii="Calibri" w:hAnsi="Calibri" w:cs="Calibri"/>
          <w:spacing w:val="-3"/>
          <w:lang w:val="nl-NL"/>
        </w:rPr>
        <w:t xml:space="preserve">het kwartaal waarin </w:t>
      </w:r>
      <w:r w:rsidR="00407366">
        <w:rPr>
          <w:rFonts w:ascii="Calibri" w:hAnsi="Calibri" w:cs="Calibri"/>
          <w:spacing w:val="-3"/>
          <w:lang w:val="nl-NL"/>
        </w:rPr>
        <w:t xml:space="preserve">hij de leeftijd bereikt van </w:t>
      </w:r>
      <w:r w:rsidR="00DC1582">
        <w:rPr>
          <w:rFonts w:ascii="Calibri" w:hAnsi="Calibri" w:cs="Calibri"/>
          <w:spacing w:val="-3"/>
          <w:lang w:val="nl-NL"/>
        </w:rPr>
        <w:t xml:space="preserve">10 </w:t>
      </w:r>
      <w:r w:rsidR="00407366">
        <w:rPr>
          <w:rFonts w:ascii="Calibri" w:hAnsi="Calibri" w:cs="Calibri"/>
          <w:spacing w:val="-3"/>
          <w:lang w:val="nl-NL"/>
        </w:rPr>
        <w:t xml:space="preserve">jaar voorafgaand aan de </w:t>
      </w:r>
      <w:r w:rsidR="00172F91">
        <w:rPr>
          <w:rFonts w:ascii="Calibri" w:hAnsi="Calibri" w:cs="Calibri"/>
          <w:spacing w:val="-3"/>
          <w:lang w:val="nl-NL"/>
        </w:rPr>
        <w:t>AOW-gerechtigde</w:t>
      </w:r>
      <w:r w:rsidR="00407366">
        <w:rPr>
          <w:rFonts w:ascii="Calibri" w:hAnsi="Calibri" w:cs="Calibri"/>
          <w:spacing w:val="-3"/>
          <w:lang w:val="nl-NL"/>
        </w:rPr>
        <w:t xml:space="preserve"> leeftijd </w:t>
      </w:r>
      <w:r w:rsidRPr="007A2C92">
        <w:rPr>
          <w:rFonts w:ascii="Calibri" w:hAnsi="Calibri" w:cs="Calibri"/>
          <w:spacing w:val="-3"/>
          <w:lang w:val="nl-NL"/>
        </w:rPr>
        <w:t>extra vrije diensten opnemen</w:t>
      </w:r>
      <w:r w:rsidR="00340E60" w:rsidRPr="007A2C92">
        <w:rPr>
          <w:rFonts w:ascii="Calibri" w:hAnsi="Calibri" w:cs="Calibri"/>
          <w:spacing w:val="-3"/>
          <w:lang w:val="nl-NL"/>
        </w:rPr>
        <w:t>,</w:t>
      </w:r>
      <w:r w:rsidRPr="007A2C92">
        <w:rPr>
          <w:rFonts w:ascii="Calibri" w:hAnsi="Calibri" w:cs="Calibri"/>
          <w:spacing w:val="-3"/>
          <w:lang w:val="nl-NL"/>
        </w:rPr>
        <w:t xml:space="preserve"> met inachtneming van het onder </w:t>
      </w:r>
      <w:r w:rsidR="0013251D" w:rsidRPr="007A2C92">
        <w:rPr>
          <w:rFonts w:ascii="Calibri" w:hAnsi="Calibri" w:cs="Calibri"/>
          <w:spacing w:val="-3"/>
          <w:lang w:val="nl-NL"/>
        </w:rPr>
        <w:t>artikel 17.1.</w:t>
      </w:r>
      <w:r w:rsidR="00340E60" w:rsidRPr="007A2C92">
        <w:rPr>
          <w:rFonts w:ascii="Calibri" w:hAnsi="Calibri" w:cs="Calibri"/>
          <w:spacing w:val="-3"/>
          <w:lang w:val="nl-NL"/>
        </w:rPr>
        <w:t xml:space="preserve"> onder </w:t>
      </w:r>
      <w:r w:rsidRPr="007A2C92">
        <w:rPr>
          <w:rFonts w:ascii="Calibri" w:hAnsi="Calibri" w:cs="Calibri"/>
          <w:spacing w:val="-3"/>
          <w:lang w:val="nl-NL"/>
        </w:rPr>
        <w:t>d</w:t>
      </w:r>
      <w:r w:rsidR="00B8562B" w:rsidRPr="007A2C92">
        <w:rPr>
          <w:rFonts w:ascii="Calibri" w:hAnsi="Calibri" w:cs="Calibri"/>
          <w:spacing w:val="-3"/>
          <w:lang w:val="nl-NL"/>
        </w:rPr>
        <w:t xml:space="preserve"> </w:t>
      </w:r>
      <w:r w:rsidRPr="007A2C92">
        <w:rPr>
          <w:rFonts w:ascii="Calibri" w:hAnsi="Calibri" w:cs="Calibri"/>
          <w:spacing w:val="-3"/>
          <w:lang w:val="nl-NL"/>
        </w:rPr>
        <w:t>bepaalde.</w:t>
      </w:r>
    </w:p>
    <w:p w14:paraId="6ABB38D6" w14:textId="77777777" w:rsidR="002C073A" w:rsidRPr="007A2C92"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spacing w:val="-3"/>
          <w:lang w:val="nl-NL"/>
        </w:rPr>
        <w:tab/>
        <w:t>De extra vrije diensten bedragen:</w:t>
      </w:r>
    </w:p>
    <w:p w14:paraId="2B80545E" w14:textId="77777777" w:rsidR="002C073A" w:rsidRPr="007A2C92"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spacing w:val="-3"/>
          <w:lang w:val="nl-NL"/>
        </w:rPr>
        <w:tab/>
      </w:r>
      <w:r w:rsidR="00DC1582">
        <w:rPr>
          <w:rFonts w:ascii="Calibri" w:hAnsi="Calibri" w:cs="Calibri"/>
          <w:spacing w:val="-3"/>
          <w:lang w:val="nl-NL"/>
        </w:rPr>
        <w:t xml:space="preserve">10 jaar voorafgaand aan de AOW gerechtigde </w:t>
      </w:r>
      <w:r w:rsidR="00172F91">
        <w:rPr>
          <w:rFonts w:ascii="Calibri" w:hAnsi="Calibri" w:cs="Calibri"/>
          <w:spacing w:val="-3"/>
          <w:lang w:val="nl-NL"/>
        </w:rPr>
        <w:t>leeftijd</w:t>
      </w:r>
      <w:r w:rsidR="00172F91" w:rsidRPr="007A2C92">
        <w:rPr>
          <w:rFonts w:ascii="Calibri" w:hAnsi="Calibri" w:cs="Calibri"/>
          <w:spacing w:val="-3"/>
          <w:lang w:val="nl-NL"/>
        </w:rPr>
        <w:t>: 1</w:t>
      </w:r>
      <w:r w:rsidRPr="007A2C92">
        <w:rPr>
          <w:rFonts w:ascii="Calibri" w:hAnsi="Calibri" w:cs="Calibri"/>
          <w:spacing w:val="-3"/>
          <w:lang w:val="nl-NL"/>
        </w:rPr>
        <w:t xml:space="preserve"> dienst per kwartaal</w:t>
      </w:r>
      <w:r w:rsidR="00340E60" w:rsidRPr="007A2C92">
        <w:rPr>
          <w:rFonts w:ascii="Calibri" w:hAnsi="Calibri" w:cs="Calibri"/>
          <w:spacing w:val="-3"/>
          <w:lang w:val="nl-NL"/>
        </w:rPr>
        <w:t>;</w:t>
      </w:r>
    </w:p>
    <w:p w14:paraId="75315FD4" w14:textId="77777777" w:rsidR="002C073A" w:rsidRPr="007A2C92" w:rsidRDefault="0066074E" w:rsidP="00172F91">
      <w:pPr>
        <w:tabs>
          <w:tab w:val="left" w:pos="-1440"/>
          <w:tab w:val="left" w:pos="-720"/>
        </w:tabs>
        <w:ind w:left="284" w:hanging="284"/>
        <w:rPr>
          <w:rFonts w:ascii="Calibri" w:hAnsi="Calibri" w:cs="Calibri"/>
          <w:spacing w:val="-3"/>
          <w:lang w:val="nl-NL"/>
        </w:rPr>
      </w:pPr>
      <w:r w:rsidRPr="007A2C92">
        <w:rPr>
          <w:rFonts w:ascii="Calibri" w:hAnsi="Calibri" w:cs="Calibri"/>
          <w:spacing w:val="-3"/>
          <w:lang w:val="nl-NL"/>
        </w:rPr>
        <w:tab/>
      </w:r>
      <w:r w:rsidR="00DC1582">
        <w:rPr>
          <w:rFonts w:ascii="Calibri" w:hAnsi="Calibri" w:cs="Calibri"/>
          <w:spacing w:val="-3"/>
          <w:lang w:val="nl-NL"/>
        </w:rPr>
        <w:t xml:space="preserve">7 jaar voorafgaand aan de AOW gerechtigde </w:t>
      </w:r>
      <w:r w:rsidR="00172F91">
        <w:rPr>
          <w:rFonts w:ascii="Calibri" w:hAnsi="Calibri" w:cs="Calibri"/>
          <w:spacing w:val="-3"/>
          <w:lang w:val="nl-NL"/>
        </w:rPr>
        <w:t>leeftijd</w:t>
      </w:r>
      <w:r w:rsidR="00172F91" w:rsidRPr="007A2C92">
        <w:rPr>
          <w:rFonts w:ascii="Calibri" w:hAnsi="Calibri" w:cs="Calibri"/>
          <w:spacing w:val="-3"/>
          <w:lang w:val="nl-NL"/>
        </w:rPr>
        <w:t>: 1</w:t>
      </w:r>
      <w:r w:rsidR="002C073A" w:rsidRPr="007A2C92">
        <w:rPr>
          <w:rFonts w:ascii="Calibri" w:hAnsi="Calibri" w:cs="Calibri"/>
          <w:spacing w:val="-3"/>
          <w:lang w:val="nl-NL"/>
        </w:rPr>
        <w:t>,5 dienst per kwartaal.</w:t>
      </w:r>
    </w:p>
    <w:p w14:paraId="02364560" w14:textId="77777777" w:rsidR="002C073A" w:rsidRPr="007A2C92" w:rsidRDefault="002C073A" w:rsidP="00172F91">
      <w:pPr>
        <w:tabs>
          <w:tab w:val="left" w:pos="-1440"/>
          <w:tab w:val="left" w:pos="-720"/>
        </w:tabs>
        <w:ind w:left="284" w:hanging="284"/>
        <w:rPr>
          <w:rFonts w:ascii="Calibri" w:hAnsi="Calibri" w:cs="Calibri"/>
          <w:spacing w:val="-3"/>
          <w:lang w:val="nl-NL"/>
        </w:rPr>
      </w:pPr>
    </w:p>
    <w:p w14:paraId="77102300" w14:textId="77777777" w:rsidR="002C073A" w:rsidRPr="007A2C92"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b.</w:t>
      </w:r>
      <w:r w:rsidRPr="007A2C92">
        <w:rPr>
          <w:rFonts w:ascii="Calibri" w:hAnsi="Calibri" w:cs="Calibri"/>
          <w:spacing w:val="-3"/>
          <w:lang w:val="nl-NL"/>
        </w:rPr>
        <w:tab/>
        <w:t xml:space="preserve">De extra vrije tijd die alle werknemers kunnen opnemen </w:t>
      </w:r>
      <w:r w:rsidR="00340E60" w:rsidRPr="007A2C92">
        <w:rPr>
          <w:rFonts w:ascii="Calibri" w:hAnsi="Calibri" w:cs="Calibri"/>
          <w:spacing w:val="-3"/>
          <w:lang w:val="nl-NL"/>
        </w:rPr>
        <w:t xml:space="preserve">bedraagt: </w:t>
      </w:r>
    </w:p>
    <w:p w14:paraId="411BC0DF" w14:textId="77777777" w:rsidR="008C1537" w:rsidRPr="00172F91" w:rsidRDefault="008C1537" w:rsidP="008C1537">
      <w:pPr>
        <w:rPr>
          <w:rFonts w:asciiTheme="minorHAnsi" w:hAnsiTheme="minorHAnsi" w:cstheme="minorHAnsi"/>
          <w:vanish/>
        </w:rPr>
      </w:pP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18"/>
        <w:gridCol w:w="2869"/>
      </w:tblGrid>
      <w:tr w:rsidR="00A11D71" w:rsidRPr="008C1537" w14:paraId="1E07D135" w14:textId="77777777" w:rsidTr="008C1537">
        <w:tc>
          <w:tcPr>
            <w:tcW w:w="3118" w:type="dxa"/>
            <w:tcBorders>
              <w:top w:val="single" w:sz="4" w:space="0" w:color="FFFFFF"/>
              <w:left w:val="single" w:sz="4" w:space="0" w:color="FFFFFF"/>
              <w:right w:val="nil"/>
            </w:tcBorders>
            <w:shd w:val="clear" w:color="auto" w:fill="9BBB59"/>
          </w:tcPr>
          <w:p w14:paraId="60C2FDF5" w14:textId="77777777" w:rsidR="00A11D71" w:rsidRPr="008C1537" w:rsidRDefault="00A11D71" w:rsidP="008C1537">
            <w:pPr>
              <w:spacing w:line="276" w:lineRule="auto"/>
              <w:rPr>
                <w:rFonts w:ascii="Calibri" w:hAnsi="Calibri" w:cs="Calibri"/>
                <w:b/>
                <w:bCs/>
                <w:spacing w:val="-3"/>
                <w:lang w:val="nl-NL"/>
              </w:rPr>
            </w:pPr>
            <w:r w:rsidRPr="008C1537">
              <w:rPr>
                <w:rFonts w:ascii="Calibri" w:hAnsi="Calibri" w:cs="Calibri"/>
                <w:b/>
                <w:bCs/>
                <w:spacing w:val="-3"/>
                <w:lang w:val="nl-NL"/>
              </w:rPr>
              <w:t xml:space="preserve">Aantal jaren voorafgaand aan </w:t>
            </w:r>
          </w:p>
          <w:p w14:paraId="33957CC4" w14:textId="77777777" w:rsidR="00A11D71" w:rsidRPr="008C1537" w:rsidRDefault="00A11D71" w:rsidP="008C1537">
            <w:pPr>
              <w:spacing w:line="276" w:lineRule="auto"/>
              <w:rPr>
                <w:rFonts w:ascii="Calibri" w:hAnsi="Calibri" w:cs="Calibri"/>
                <w:b/>
                <w:bCs/>
                <w:spacing w:val="-3"/>
                <w:lang w:val="nl-NL"/>
              </w:rPr>
            </w:pPr>
            <w:r w:rsidRPr="008C1537">
              <w:rPr>
                <w:rFonts w:ascii="Calibri" w:hAnsi="Calibri" w:cs="Calibri"/>
                <w:b/>
                <w:bCs/>
                <w:spacing w:val="-3"/>
                <w:lang w:val="nl-NL"/>
              </w:rPr>
              <w:t>de AOW gerechtigde leeftijd</w:t>
            </w:r>
          </w:p>
        </w:tc>
        <w:tc>
          <w:tcPr>
            <w:tcW w:w="2869" w:type="dxa"/>
            <w:tcBorders>
              <w:top w:val="single" w:sz="4" w:space="0" w:color="FFFFFF"/>
              <w:left w:val="nil"/>
              <w:right w:val="single" w:sz="4" w:space="0" w:color="FFFFFF"/>
            </w:tcBorders>
            <w:shd w:val="clear" w:color="auto" w:fill="9BBB59"/>
          </w:tcPr>
          <w:p w14:paraId="08E0401A" w14:textId="77777777" w:rsidR="00A11D71" w:rsidRPr="008C1537" w:rsidRDefault="00A11D71" w:rsidP="008C1537">
            <w:pPr>
              <w:spacing w:line="276" w:lineRule="auto"/>
              <w:rPr>
                <w:rFonts w:ascii="Calibri" w:hAnsi="Calibri" w:cs="Calibri"/>
                <w:b/>
                <w:bCs/>
                <w:spacing w:val="-3"/>
                <w:lang w:val="nl-NL"/>
              </w:rPr>
            </w:pPr>
            <w:r w:rsidRPr="008C1537">
              <w:rPr>
                <w:rFonts w:ascii="Calibri" w:hAnsi="Calibri" w:cs="Calibri"/>
                <w:b/>
                <w:bCs/>
                <w:spacing w:val="-3"/>
                <w:lang w:val="nl-NL"/>
              </w:rPr>
              <w:t>Extra vrije tijd per kwartaal</w:t>
            </w:r>
          </w:p>
        </w:tc>
      </w:tr>
      <w:tr w:rsidR="00A11D71" w:rsidRPr="008C1537" w14:paraId="149C9354" w14:textId="77777777" w:rsidTr="008C1537">
        <w:tc>
          <w:tcPr>
            <w:tcW w:w="3118" w:type="dxa"/>
            <w:tcBorders>
              <w:top w:val="single" w:sz="4" w:space="0" w:color="FFFFFF"/>
              <w:left w:val="single" w:sz="4" w:space="0" w:color="FFFFFF"/>
            </w:tcBorders>
            <w:shd w:val="clear" w:color="auto" w:fill="9BBB59"/>
          </w:tcPr>
          <w:p w14:paraId="2CF194BA" w14:textId="77777777" w:rsidR="00A11D71" w:rsidRPr="008C1537" w:rsidRDefault="00A11D71" w:rsidP="008C1537">
            <w:pPr>
              <w:spacing w:line="276" w:lineRule="auto"/>
              <w:jc w:val="center"/>
              <w:rPr>
                <w:rFonts w:ascii="Calibri" w:hAnsi="Calibri" w:cs="Calibri"/>
                <w:b/>
                <w:bCs/>
                <w:spacing w:val="-3"/>
                <w:lang w:val="nl-NL"/>
              </w:rPr>
            </w:pPr>
            <w:r w:rsidRPr="008C1537">
              <w:rPr>
                <w:rFonts w:ascii="Calibri" w:hAnsi="Calibri" w:cs="Calibri"/>
                <w:b/>
                <w:bCs/>
                <w:spacing w:val="-3"/>
                <w:lang w:val="nl-NL"/>
              </w:rPr>
              <w:t>7 jaar</w:t>
            </w:r>
          </w:p>
        </w:tc>
        <w:tc>
          <w:tcPr>
            <w:tcW w:w="2869" w:type="dxa"/>
            <w:shd w:val="clear" w:color="auto" w:fill="D6E3BC"/>
          </w:tcPr>
          <w:p w14:paraId="4AE37F6F" w14:textId="77777777" w:rsidR="00A11D71" w:rsidRPr="008C1537" w:rsidRDefault="00A11D71" w:rsidP="008C1537">
            <w:pPr>
              <w:spacing w:line="276" w:lineRule="auto"/>
              <w:jc w:val="center"/>
              <w:rPr>
                <w:rFonts w:ascii="Calibri" w:hAnsi="Calibri" w:cs="Calibri"/>
                <w:spacing w:val="-3"/>
                <w:lang w:val="nl-NL"/>
              </w:rPr>
            </w:pPr>
            <w:r w:rsidRPr="008C1537">
              <w:rPr>
                <w:rFonts w:ascii="Calibri" w:hAnsi="Calibri" w:cs="Calibri"/>
                <w:spacing w:val="-3"/>
                <w:lang w:val="nl-NL"/>
              </w:rPr>
              <w:t>8 uur</w:t>
            </w:r>
          </w:p>
        </w:tc>
      </w:tr>
      <w:tr w:rsidR="00A11D71" w:rsidRPr="008C1537" w14:paraId="3819A762" w14:textId="77777777" w:rsidTr="008C1537">
        <w:tc>
          <w:tcPr>
            <w:tcW w:w="3118" w:type="dxa"/>
            <w:tcBorders>
              <w:left w:val="single" w:sz="4" w:space="0" w:color="FFFFFF"/>
            </w:tcBorders>
            <w:shd w:val="clear" w:color="auto" w:fill="9BBB59"/>
          </w:tcPr>
          <w:p w14:paraId="55CCB45D" w14:textId="77777777" w:rsidR="00A11D71" w:rsidRPr="008C1537" w:rsidRDefault="00A11D71" w:rsidP="008C1537">
            <w:pPr>
              <w:spacing w:line="276" w:lineRule="auto"/>
              <w:jc w:val="center"/>
              <w:rPr>
                <w:rFonts w:ascii="Calibri" w:hAnsi="Calibri" w:cs="Calibri"/>
                <w:b/>
                <w:bCs/>
                <w:spacing w:val="-3"/>
                <w:lang w:val="nl-NL"/>
              </w:rPr>
            </w:pPr>
            <w:r w:rsidRPr="008C1537">
              <w:rPr>
                <w:rFonts w:ascii="Calibri" w:hAnsi="Calibri" w:cs="Calibri"/>
                <w:b/>
                <w:bCs/>
                <w:spacing w:val="-3"/>
                <w:lang w:val="nl-NL"/>
              </w:rPr>
              <w:t>6 jaar</w:t>
            </w:r>
          </w:p>
        </w:tc>
        <w:tc>
          <w:tcPr>
            <w:tcW w:w="2869" w:type="dxa"/>
            <w:shd w:val="clear" w:color="auto" w:fill="EAF1DD"/>
          </w:tcPr>
          <w:p w14:paraId="29302C21" w14:textId="77777777" w:rsidR="00A11D71" w:rsidRPr="008C1537" w:rsidRDefault="00A11D71" w:rsidP="008C1537">
            <w:pPr>
              <w:spacing w:line="276" w:lineRule="auto"/>
              <w:jc w:val="center"/>
              <w:rPr>
                <w:rFonts w:ascii="Calibri" w:hAnsi="Calibri" w:cs="Calibri"/>
                <w:spacing w:val="-3"/>
                <w:lang w:val="nl-NL"/>
              </w:rPr>
            </w:pPr>
            <w:r w:rsidRPr="008C1537">
              <w:rPr>
                <w:rFonts w:ascii="Calibri" w:hAnsi="Calibri" w:cs="Calibri"/>
                <w:spacing w:val="-3"/>
                <w:lang w:val="nl-NL"/>
              </w:rPr>
              <w:t>16 uur</w:t>
            </w:r>
          </w:p>
        </w:tc>
      </w:tr>
      <w:tr w:rsidR="00A11D71" w:rsidRPr="008C1537" w14:paraId="22741AF2" w14:textId="77777777" w:rsidTr="008C1537">
        <w:tc>
          <w:tcPr>
            <w:tcW w:w="3118" w:type="dxa"/>
            <w:tcBorders>
              <w:left w:val="single" w:sz="4" w:space="0" w:color="FFFFFF"/>
            </w:tcBorders>
            <w:shd w:val="clear" w:color="auto" w:fill="9BBB59"/>
          </w:tcPr>
          <w:p w14:paraId="4B3739AF" w14:textId="77777777" w:rsidR="00A11D71" w:rsidRPr="008C1537" w:rsidRDefault="00A11D71" w:rsidP="008C1537">
            <w:pPr>
              <w:spacing w:line="276" w:lineRule="auto"/>
              <w:jc w:val="center"/>
              <w:rPr>
                <w:rFonts w:ascii="Calibri" w:hAnsi="Calibri" w:cs="Calibri"/>
                <w:b/>
                <w:bCs/>
                <w:spacing w:val="-3"/>
                <w:lang w:val="nl-NL"/>
              </w:rPr>
            </w:pPr>
            <w:r w:rsidRPr="008C1537">
              <w:rPr>
                <w:rFonts w:ascii="Calibri" w:hAnsi="Calibri" w:cs="Calibri"/>
                <w:b/>
                <w:bCs/>
                <w:spacing w:val="-3"/>
                <w:lang w:val="nl-NL"/>
              </w:rPr>
              <w:t>5 jaar</w:t>
            </w:r>
          </w:p>
        </w:tc>
        <w:tc>
          <w:tcPr>
            <w:tcW w:w="2869" w:type="dxa"/>
            <w:shd w:val="clear" w:color="auto" w:fill="D6E3BC"/>
          </w:tcPr>
          <w:p w14:paraId="20ACDBAC" w14:textId="77777777" w:rsidR="00A11D71" w:rsidRPr="008C1537" w:rsidRDefault="00A11D71" w:rsidP="008C1537">
            <w:pPr>
              <w:spacing w:line="276" w:lineRule="auto"/>
              <w:jc w:val="center"/>
              <w:rPr>
                <w:rFonts w:ascii="Calibri" w:hAnsi="Calibri" w:cs="Calibri"/>
                <w:spacing w:val="-3"/>
                <w:lang w:val="nl-NL"/>
              </w:rPr>
            </w:pPr>
            <w:r w:rsidRPr="008C1537">
              <w:rPr>
                <w:rFonts w:ascii="Calibri" w:hAnsi="Calibri" w:cs="Calibri"/>
                <w:spacing w:val="-3"/>
                <w:lang w:val="nl-NL"/>
              </w:rPr>
              <w:t>24 uur</w:t>
            </w:r>
          </w:p>
        </w:tc>
      </w:tr>
      <w:tr w:rsidR="00A11D71" w:rsidRPr="008C1537" w14:paraId="2BBEC912" w14:textId="77777777" w:rsidTr="008C1537">
        <w:tc>
          <w:tcPr>
            <w:tcW w:w="3118" w:type="dxa"/>
            <w:tcBorders>
              <w:left w:val="single" w:sz="4" w:space="0" w:color="FFFFFF"/>
            </w:tcBorders>
            <w:shd w:val="clear" w:color="auto" w:fill="9BBB59"/>
          </w:tcPr>
          <w:p w14:paraId="5B3A7800" w14:textId="77777777" w:rsidR="00A11D71" w:rsidRPr="008C1537" w:rsidRDefault="00A11D71" w:rsidP="008C1537">
            <w:pPr>
              <w:spacing w:line="276" w:lineRule="auto"/>
              <w:jc w:val="center"/>
              <w:rPr>
                <w:rFonts w:ascii="Calibri" w:hAnsi="Calibri" w:cs="Calibri"/>
                <w:b/>
                <w:bCs/>
                <w:spacing w:val="-3"/>
                <w:lang w:val="nl-NL"/>
              </w:rPr>
            </w:pPr>
            <w:r w:rsidRPr="008C1537">
              <w:rPr>
                <w:rFonts w:ascii="Calibri" w:hAnsi="Calibri" w:cs="Calibri"/>
                <w:b/>
                <w:bCs/>
                <w:spacing w:val="-3"/>
                <w:lang w:val="nl-NL"/>
              </w:rPr>
              <w:t>4 jaar</w:t>
            </w:r>
          </w:p>
        </w:tc>
        <w:tc>
          <w:tcPr>
            <w:tcW w:w="2869" w:type="dxa"/>
            <w:shd w:val="clear" w:color="auto" w:fill="EAF1DD"/>
          </w:tcPr>
          <w:p w14:paraId="6D1A79C7" w14:textId="77777777" w:rsidR="00A11D71" w:rsidRPr="008C1537" w:rsidRDefault="00A11D71" w:rsidP="008C1537">
            <w:pPr>
              <w:spacing w:line="276" w:lineRule="auto"/>
              <w:jc w:val="center"/>
              <w:rPr>
                <w:rFonts w:ascii="Calibri" w:hAnsi="Calibri" w:cs="Calibri"/>
                <w:spacing w:val="-3"/>
                <w:lang w:val="nl-NL"/>
              </w:rPr>
            </w:pPr>
            <w:r w:rsidRPr="008C1537">
              <w:rPr>
                <w:rFonts w:ascii="Calibri" w:hAnsi="Calibri" w:cs="Calibri"/>
                <w:spacing w:val="-3"/>
                <w:lang w:val="nl-NL"/>
              </w:rPr>
              <w:t>32 uur</w:t>
            </w:r>
          </w:p>
        </w:tc>
      </w:tr>
      <w:tr w:rsidR="00A11D71" w:rsidRPr="008C1537" w14:paraId="63B1ED56" w14:textId="77777777" w:rsidTr="008C1537">
        <w:tc>
          <w:tcPr>
            <w:tcW w:w="3118" w:type="dxa"/>
            <w:tcBorders>
              <w:left w:val="single" w:sz="4" w:space="0" w:color="FFFFFF"/>
              <w:bottom w:val="single" w:sz="4" w:space="0" w:color="FFFFFF"/>
            </w:tcBorders>
            <w:shd w:val="clear" w:color="auto" w:fill="9BBB59"/>
          </w:tcPr>
          <w:p w14:paraId="51348218" w14:textId="77777777" w:rsidR="00A11D71" w:rsidRPr="00C97564" w:rsidRDefault="00A11D71" w:rsidP="008C1537">
            <w:pPr>
              <w:spacing w:line="276" w:lineRule="auto"/>
              <w:jc w:val="center"/>
              <w:rPr>
                <w:rFonts w:ascii="Calibri" w:hAnsi="Calibri" w:cs="Calibri"/>
                <w:b/>
                <w:bCs/>
                <w:spacing w:val="-3"/>
                <w:lang w:val="nl-NL"/>
              </w:rPr>
            </w:pPr>
            <w:r w:rsidRPr="008C1537">
              <w:rPr>
                <w:rFonts w:ascii="Calibri" w:hAnsi="Calibri" w:cs="Calibri"/>
                <w:b/>
                <w:bCs/>
                <w:spacing w:val="-3"/>
                <w:lang w:val="nl-NL"/>
              </w:rPr>
              <w:t>3 jaar</w:t>
            </w:r>
            <w:r w:rsidRPr="00C97564">
              <w:rPr>
                <w:rFonts w:ascii="Calibri" w:hAnsi="Calibri" w:cs="Calibri"/>
                <w:b/>
                <w:bCs/>
                <w:spacing w:val="-3"/>
                <w:lang w:val="nl-NL"/>
              </w:rPr>
              <w:t xml:space="preserve"> en minder</w:t>
            </w:r>
          </w:p>
        </w:tc>
        <w:tc>
          <w:tcPr>
            <w:tcW w:w="2869" w:type="dxa"/>
            <w:shd w:val="clear" w:color="auto" w:fill="D6E3BC"/>
          </w:tcPr>
          <w:p w14:paraId="666FA24A" w14:textId="77777777" w:rsidR="00A11D71" w:rsidRPr="008C1537" w:rsidRDefault="00A11D71" w:rsidP="008C1537">
            <w:pPr>
              <w:spacing w:line="276" w:lineRule="auto"/>
              <w:jc w:val="center"/>
              <w:rPr>
                <w:rFonts w:ascii="Calibri" w:eastAsia="Calibri" w:hAnsi="Calibri" w:cs="Calibri"/>
                <w:spacing w:val="-3"/>
                <w:sz w:val="22"/>
                <w:szCs w:val="22"/>
                <w:lang w:val="nl-NL"/>
              </w:rPr>
            </w:pPr>
            <w:r w:rsidRPr="00416D6F">
              <w:rPr>
                <w:rFonts w:ascii="Calibri" w:hAnsi="Calibri" w:cs="Calibri"/>
                <w:spacing w:val="-3"/>
                <w:lang w:val="nl-NL"/>
              </w:rPr>
              <w:t>40 uur</w:t>
            </w:r>
          </w:p>
        </w:tc>
      </w:tr>
    </w:tbl>
    <w:p w14:paraId="3BEAF122" w14:textId="77777777" w:rsidR="002C073A"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3F31669D" w14:textId="77777777" w:rsidR="002C073A" w:rsidRPr="007A2C92"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c.</w:t>
      </w:r>
      <w:r w:rsidRPr="007A2C92">
        <w:rPr>
          <w:rFonts w:ascii="Calibri" w:hAnsi="Calibri" w:cs="Calibri"/>
          <w:spacing w:val="-3"/>
          <w:lang w:val="nl-NL"/>
        </w:rPr>
        <w:tab/>
        <w:t xml:space="preserve">Over de opgenomen vrije diensten ontvangt de werknemer 85% van zijn </w:t>
      </w:r>
      <w:r w:rsidR="00340E60" w:rsidRPr="007A2C92">
        <w:rPr>
          <w:rFonts w:ascii="Calibri" w:hAnsi="Calibri" w:cs="Calibri"/>
          <w:spacing w:val="-3"/>
          <w:lang w:val="nl-NL"/>
        </w:rPr>
        <w:t>maand</w:t>
      </w:r>
      <w:r w:rsidRPr="007A2C92">
        <w:rPr>
          <w:rFonts w:ascii="Calibri" w:hAnsi="Calibri" w:cs="Calibri"/>
          <w:spacing w:val="-3"/>
          <w:lang w:val="nl-NL"/>
        </w:rPr>
        <w:t xml:space="preserve">inkomen per dienst. Deze korting van 15% zal geen gevolgen hebben voor pensioenrechten, uitkeringen bij arbeidsongeschiktheid en berekening van vakantietoeslag en eindejaarsuitkering. </w:t>
      </w:r>
    </w:p>
    <w:p w14:paraId="653A76E4" w14:textId="77777777" w:rsidR="002C073A" w:rsidRPr="007A2C92" w:rsidRDefault="002C073A" w:rsidP="00172F91">
      <w:pPr>
        <w:tabs>
          <w:tab w:val="left" w:pos="-1440"/>
          <w:tab w:val="left" w:pos="-720"/>
        </w:tabs>
        <w:ind w:left="284" w:hanging="284"/>
        <w:rPr>
          <w:rFonts w:ascii="Calibri" w:hAnsi="Calibri" w:cs="Calibri"/>
          <w:spacing w:val="-3"/>
          <w:lang w:val="nl-NL"/>
        </w:rPr>
      </w:pPr>
    </w:p>
    <w:p w14:paraId="0EEFEB36" w14:textId="77777777" w:rsidR="002C073A" w:rsidRDefault="002C073A" w:rsidP="00172F91">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d.</w:t>
      </w:r>
      <w:r w:rsidRPr="007A2C92">
        <w:rPr>
          <w:rFonts w:ascii="Calibri" w:hAnsi="Calibri" w:cs="Calibri"/>
          <w:spacing w:val="-3"/>
          <w:lang w:val="nl-NL"/>
        </w:rPr>
        <w:tab/>
        <w:t>De werknemer die van deze extra vrije diensten gebruik wenst te maken</w:t>
      </w:r>
      <w:r w:rsidR="00340E60" w:rsidRPr="007A2C92">
        <w:rPr>
          <w:rFonts w:ascii="Calibri" w:hAnsi="Calibri" w:cs="Calibri"/>
          <w:spacing w:val="-3"/>
          <w:lang w:val="nl-NL"/>
        </w:rPr>
        <w:t>,</w:t>
      </w:r>
      <w:r w:rsidRPr="007A2C92">
        <w:rPr>
          <w:rFonts w:ascii="Calibri" w:hAnsi="Calibri" w:cs="Calibri"/>
          <w:spacing w:val="-3"/>
          <w:lang w:val="nl-NL"/>
        </w:rPr>
        <w:t xml:space="preserve"> zal vóór de aanvang van elk kalenderkwar</w:t>
      </w:r>
      <w:r w:rsidRPr="007A2C92">
        <w:rPr>
          <w:rFonts w:ascii="Calibri" w:hAnsi="Calibri" w:cs="Calibri"/>
          <w:spacing w:val="-3"/>
          <w:lang w:val="nl-NL"/>
        </w:rPr>
        <w:softHyphen/>
        <w:t>taal in overleg met de werkgever vaststellen op welke dagen hij deze vrije diensten opneemt. Verschuiving naar een volgend kalenderkwartaal is niet mogelijk.</w:t>
      </w:r>
    </w:p>
    <w:p w14:paraId="251F3D0D" w14:textId="77777777" w:rsidR="0067260A" w:rsidRDefault="0067260A" w:rsidP="00172F91">
      <w:pPr>
        <w:tabs>
          <w:tab w:val="left" w:pos="-1440"/>
          <w:tab w:val="left" w:pos="-720"/>
        </w:tabs>
        <w:ind w:left="284" w:hanging="284"/>
        <w:rPr>
          <w:rFonts w:ascii="Calibri" w:hAnsi="Calibri" w:cs="Calibri"/>
          <w:spacing w:val="-3"/>
          <w:lang w:val="nl-NL"/>
        </w:rPr>
      </w:pPr>
    </w:p>
    <w:p w14:paraId="3A75EBAC" w14:textId="77777777" w:rsidR="0067260A" w:rsidRPr="007A2C92" w:rsidRDefault="0067260A" w:rsidP="00172F91">
      <w:pPr>
        <w:tabs>
          <w:tab w:val="left" w:pos="-1440"/>
          <w:tab w:val="left" w:pos="-720"/>
        </w:tabs>
        <w:ind w:left="284" w:hanging="284"/>
        <w:rPr>
          <w:rFonts w:ascii="Calibri" w:hAnsi="Calibri" w:cs="Calibri"/>
          <w:spacing w:val="-3"/>
          <w:lang w:val="nl-NL"/>
        </w:rPr>
      </w:pPr>
      <w:r w:rsidRPr="00874856">
        <w:rPr>
          <w:rFonts w:ascii="Calibri" w:hAnsi="Calibri" w:cs="Calibri"/>
          <w:b/>
          <w:spacing w:val="-3"/>
          <w:lang w:val="nl-NL"/>
        </w:rPr>
        <w:t>e</w:t>
      </w:r>
      <w:r>
        <w:rPr>
          <w:rFonts w:ascii="Calibri" w:hAnsi="Calibri" w:cs="Calibri"/>
          <w:spacing w:val="-3"/>
          <w:lang w:val="nl-NL"/>
        </w:rPr>
        <w:t xml:space="preserve">. </w:t>
      </w:r>
      <w:r>
        <w:rPr>
          <w:rFonts w:ascii="Calibri" w:hAnsi="Calibri" w:cs="Calibri"/>
          <w:spacing w:val="-3"/>
          <w:lang w:val="nl-NL"/>
        </w:rPr>
        <w:tab/>
        <w:t xml:space="preserve">De intentie van deze regeling is de werknemer in de gelegenheid stellen extra hersteltijd op te nemen. Toepassing van deze regeling zou er niet toe moeten leiden dat de overige jaarlijkse vakantie- en verlofaanspraken in enig jaar niet worden genoten. </w:t>
      </w:r>
    </w:p>
    <w:p w14:paraId="58DEF80E"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7CDF115E"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 xml:space="preserve">17.2. Periodiek </w:t>
      </w:r>
      <w:r w:rsidR="0013251D" w:rsidRPr="007A2C92">
        <w:rPr>
          <w:rFonts w:ascii="Calibri" w:hAnsi="Calibri" w:cs="Calibri"/>
          <w:b/>
          <w:spacing w:val="-3"/>
          <w:lang w:val="nl-NL"/>
        </w:rPr>
        <w:t>Arbeidsgezondheids</w:t>
      </w:r>
      <w:r w:rsidRPr="007A2C92">
        <w:rPr>
          <w:rFonts w:ascii="Calibri" w:hAnsi="Calibri" w:cs="Calibri"/>
          <w:b/>
          <w:spacing w:val="-3"/>
          <w:lang w:val="nl-NL"/>
        </w:rPr>
        <w:t>kundig Onderzoek</w:t>
      </w:r>
    </w:p>
    <w:p w14:paraId="14AA2CA7"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 xml:space="preserve">Werknemers van 50 jaar en ouder zullen 1 x per 2 jaar worden uitgenodigd voor deelname aan het Periodiek </w:t>
      </w:r>
      <w:r w:rsidR="0013251D" w:rsidRPr="007A2C92">
        <w:rPr>
          <w:rFonts w:ascii="Calibri" w:hAnsi="Calibri" w:cs="Calibri"/>
          <w:spacing w:val="-3"/>
          <w:lang w:val="nl-NL"/>
        </w:rPr>
        <w:t>Arbeidsgezondheids</w:t>
      </w:r>
      <w:r w:rsidRPr="007A2C92">
        <w:rPr>
          <w:rFonts w:ascii="Calibri" w:hAnsi="Calibri" w:cs="Calibri"/>
          <w:spacing w:val="-3"/>
          <w:lang w:val="nl-NL"/>
        </w:rPr>
        <w:t>kundig Onderzoek.</w:t>
      </w:r>
    </w:p>
    <w:p w14:paraId="5F7FAC8D"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400B8BAB"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 xml:space="preserve">17.3. </w:t>
      </w:r>
      <w:r w:rsidR="00975382" w:rsidRPr="007A2C92">
        <w:rPr>
          <w:rFonts w:ascii="Calibri" w:hAnsi="Calibri" w:cs="Calibri"/>
          <w:b/>
          <w:spacing w:val="-3"/>
          <w:lang w:val="nl-NL"/>
        </w:rPr>
        <w:t>P</w:t>
      </w:r>
      <w:r w:rsidRPr="007A2C92">
        <w:rPr>
          <w:rFonts w:ascii="Calibri" w:hAnsi="Calibri" w:cs="Calibri"/>
          <w:b/>
          <w:spacing w:val="-3"/>
          <w:lang w:val="nl-NL"/>
        </w:rPr>
        <w:t>ensioneringscursus</w:t>
      </w:r>
    </w:p>
    <w:p w14:paraId="15F9EEEC" w14:textId="77777777" w:rsidR="00957B12"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Werknemers kunnen</w:t>
      </w:r>
      <w:r w:rsidR="008E3FA0" w:rsidRPr="007A2C92">
        <w:rPr>
          <w:rFonts w:ascii="Calibri" w:hAnsi="Calibri" w:cs="Calibri"/>
          <w:spacing w:val="-3"/>
          <w:lang w:val="nl-NL"/>
        </w:rPr>
        <w:t xml:space="preserve"> een jaar voorafgaand aan het geplande pensioen</w:t>
      </w:r>
      <w:r w:rsidRPr="007A2C92">
        <w:rPr>
          <w:rFonts w:ascii="Calibri" w:hAnsi="Calibri" w:cs="Calibri"/>
          <w:spacing w:val="-3"/>
          <w:lang w:val="nl-NL"/>
        </w:rPr>
        <w:t xml:space="preserve">, samen met hun partner, op kosten van de onderneming deelnemen aan een pensioneringscursus. </w:t>
      </w:r>
    </w:p>
    <w:p w14:paraId="304F985F" w14:textId="77777777" w:rsidR="008308EC" w:rsidRPr="00172F91" w:rsidRDefault="008308EC" w:rsidP="00FA56BD">
      <w:pPr>
        <w:pStyle w:val="Kop1"/>
      </w:pPr>
    </w:p>
    <w:p w14:paraId="789536AC" w14:textId="77777777" w:rsidR="00416D6F" w:rsidRPr="00172F91" w:rsidRDefault="00416D6F" w:rsidP="00416D6F">
      <w:pPr>
        <w:rPr>
          <w:rFonts w:asciiTheme="minorHAnsi" w:hAnsiTheme="minorHAnsi" w:cstheme="minorHAnsi"/>
          <w:lang w:val="nl-NL"/>
        </w:rPr>
      </w:pPr>
    </w:p>
    <w:p w14:paraId="0F5F4D3D" w14:textId="77777777" w:rsidR="00172F91" w:rsidRDefault="00172F91" w:rsidP="00FA56BD">
      <w:pPr>
        <w:pStyle w:val="Kop1"/>
      </w:pPr>
      <w:r>
        <w:br w:type="page"/>
      </w:r>
    </w:p>
    <w:p w14:paraId="5622CE3D" w14:textId="77777777" w:rsidR="000534C2" w:rsidRPr="00172F91" w:rsidRDefault="0069624D" w:rsidP="00FA56BD">
      <w:pPr>
        <w:pStyle w:val="Kop1"/>
      </w:pPr>
      <w:bookmarkStart w:id="20" w:name="_Toc502306271"/>
      <w:r w:rsidRPr="00172F91">
        <w:lastRenderedPageBreak/>
        <w:t>ARTIKEL 18</w:t>
      </w:r>
      <w:r w:rsidRPr="00172F91">
        <w:tab/>
      </w:r>
      <w:r w:rsidR="000534C2" w:rsidRPr="00172F91">
        <w:t>Pensioenregeling</w:t>
      </w:r>
      <w:bookmarkEnd w:id="20"/>
      <w:r w:rsidR="000534C2" w:rsidRPr="00172F91">
        <w:t xml:space="preserve"> </w:t>
      </w:r>
    </w:p>
    <w:p w14:paraId="104ED307" w14:textId="77777777" w:rsidR="005A74B5" w:rsidRPr="00172F91" w:rsidRDefault="005A74B5" w:rsidP="005A74B5">
      <w:pPr>
        <w:widowControl/>
        <w:rPr>
          <w:rFonts w:asciiTheme="minorHAnsi" w:eastAsia="Calibri" w:hAnsiTheme="minorHAnsi" w:cstheme="minorHAnsi"/>
          <w:color w:val="000000"/>
          <w:szCs w:val="24"/>
          <w:lang w:val="nl-NL"/>
        </w:rPr>
      </w:pPr>
    </w:p>
    <w:p w14:paraId="3B02775B" w14:textId="77777777" w:rsidR="005A74B5" w:rsidRPr="001C7717" w:rsidRDefault="005A74B5" w:rsidP="005A74B5">
      <w:pPr>
        <w:widowControl/>
        <w:numPr>
          <w:ilvl w:val="1"/>
          <w:numId w:val="23"/>
        </w:numPr>
        <w:rPr>
          <w:rFonts w:ascii="Calibri" w:eastAsia="Calibri" w:hAnsi="Calibri" w:cs="Arial"/>
          <w:color w:val="000000"/>
          <w:szCs w:val="24"/>
          <w:lang w:val="nl-NL"/>
        </w:rPr>
      </w:pPr>
      <w:r w:rsidRPr="001C7717">
        <w:rPr>
          <w:rFonts w:ascii="Calibri" w:eastAsia="Calibri" w:hAnsi="Calibri" w:cs="Arial"/>
          <w:color w:val="000000"/>
          <w:szCs w:val="24"/>
          <w:lang w:val="nl-NL"/>
        </w:rPr>
        <w:t>In de onderneming van werkgever geldt een pensioenregeling. Werknemers nemen ver</w:t>
      </w:r>
      <w:r w:rsidR="00C97564">
        <w:rPr>
          <w:rFonts w:ascii="Calibri" w:eastAsia="Calibri" w:hAnsi="Calibri" w:cs="Arial"/>
          <w:color w:val="000000"/>
          <w:szCs w:val="24"/>
          <w:lang w:val="nl-NL"/>
        </w:rPr>
        <w:t>plicht deel aan deze regeling. </w:t>
      </w:r>
      <w:r w:rsidRPr="001C7717">
        <w:rPr>
          <w:rFonts w:ascii="Calibri" w:eastAsia="Calibri" w:hAnsi="Calibri" w:cs="Arial"/>
          <w:color w:val="000000"/>
          <w:szCs w:val="24"/>
          <w:lang w:val="nl-NL"/>
        </w:rPr>
        <w:t xml:space="preserve">De pensioenovereenkomsten die de werkgever met zijn werknemers sluit, voldoen aan deze pensioenregeling. </w:t>
      </w:r>
    </w:p>
    <w:p w14:paraId="68A9A04B" w14:textId="77777777" w:rsidR="005A74B5" w:rsidRPr="001C7717" w:rsidRDefault="005A74B5" w:rsidP="005A74B5">
      <w:pPr>
        <w:widowControl/>
        <w:ind w:left="708"/>
        <w:rPr>
          <w:rFonts w:ascii="Calibri" w:eastAsia="Calibri" w:hAnsi="Calibri" w:cs="Arial"/>
          <w:color w:val="000000"/>
          <w:szCs w:val="24"/>
          <w:lang w:val="nl-NL"/>
        </w:rPr>
      </w:pPr>
    </w:p>
    <w:p w14:paraId="4E774CF7" w14:textId="77777777" w:rsidR="005A74B5" w:rsidRPr="001C7717" w:rsidRDefault="005A74B5" w:rsidP="005A74B5">
      <w:pPr>
        <w:widowControl/>
        <w:numPr>
          <w:ilvl w:val="1"/>
          <w:numId w:val="23"/>
        </w:numPr>
        <w:rPr>
          <w:rFonts w:ascii="Calibri" w:eastAsia="Calibri" w:hAnsi="Calibri" w:cs="Arial"/>
          <w:color w:val="000000"/>
          <w:szCs w:val="24"/>
          <w:lang w:val="nl-NL"/>
        </w:rPr>
      </w:pPr>
      <w:r w:rsidRPr="001C7717">
        <w:rPr>
          <w:rFonts w:ascii="Calibri" w:eastAsia="Calibri" w:hAnsi="Calibri" w:cs="Arial"/>
          <w:color w:val="000000"/>
          <w:szCs w:val="24"/>
          <w:lang w:val="nl-NL"/>
        </w:rPr>
        <w:t>De hoofdkenmerken van de pensioenregeling van de werkgever zijn:</w:t>
      </w:r>
    </w:p>
    <w:p w14:paraId="51D072E6" w14:textId="77777777" w:rsidR="005A74B5" w:rsidRPr="001C7717" w:rsidRDefault="005A74B5" w:rsidP="00172F91">
      <w:pPr>
        <w:widowControl/>
        <w:numPr>
          <w:ilvl w:val="0"/>
          <w:numId w:val="24"/>
        </w:numPr>
        <w:ind w:left="1004" w:hanging="284"/>
        <w:rPr>
          <w:rFonts w:ascii="Calibri" w:eastAsia="Calibri" w:hAnsi="Calibri" w:cs="Arial"/>
          <w:color w:val="000000"/>
          <w:szCs w:val="24"/>
          <w:lang w:val="nl-NL"/>
        </w:rPr>
      </w:pPr>
      <w:r w:rsidRPr="001C7717">
        <w:rPr>
          <w:rFonts w:ascii="Calibri" w:eastAsia="Calibri" w:hAnsi="Calibri" w:cs="Arial"/>
          <w:color w:val="000000"/>
          <w:szCs w:val="24"/>
          <w:lang w:val="nl-NL"/>
        </w:rPr>
        <w:t>De regeling betreft een uitkeringsovereenkomst in de vorm van een middelloonregeling.</w:t>
      </w:r>
    </w:p>
    <w:p w14:paraId="44D4D339" w14:textId="77777777" w:rsidR="005A74B5" w:rsidRPr="001C7717" w:rsidRDefault="005A74B5" w:rsidP="00172F91">
      <w:pPr>
        <w:widowControl/>
        <w:numPr>
          <w:ilvl w:val="0"/>
          <w:numId w:val="24"/>
        </w:numPr>
        <w:ind w:left="1004" w:hanging="284"/>
        <w:rPr>
          <w:rFonts w:ascii="Calibri" w:eastAsia="Calibri" w:hAnsi="Calibri" w:cs="Arial"/>
          <w:color w:val="000000"/>
          <w:szCs w:val="24"/>
          <w:lang w:val="nl-NL"/>
        </w:rPr>
      </w:pPr>
      <w:r w:rsidRPr="001C7717">
        <w:rPr>
          <w:rFonts w:ascii="Calibri" w:eastAsia="Calibri" w:hAnsi="Calibri" w:cs="Arial"/>
          <w:color w:val="000000"/>
          <w:szCs w:val="24"/>
          <w:lang w:val="nl-NL"/>
        </w:rPr>
        <w:t>Het opbouwpercentage is voor 201</w:t>
      </w:r>
      <w:r w:rsidR="00941CBE">
        <w:rPr>
          <w:rFonts w:ascii="Calibri" w:eastAsia="Calibri" w:hAnsi="Calibri" w:cs="Arial"/>
          <w:color w:val="000000"/>
          <w:szCs w:val="24"/>
          <w:lang w:val="nl-NL"/>
        </w:rPr>
        <w:t>7</w:t>
      </w:r>
      <w:r w:rsidRPr="001C7717">
        <w:rPr>
          <w:rFonts w:ascii="Calibri" w:eastAsia="Calibri" w:hAnsi="Calibri" w:cs="Arial"/>
          <w:color w:val="000000"/>
          <w:szCs w:val="24"/>
          <w:lang w:val="nl-NL"/>
        </w:rPr>
        <w:t xml:space="preserve"> vastgesteld op 1</w:t>
      </w:r>
      <w:r w:rsidR="00887DA8">
        <w:rPr>
          <w:rFonts w:ascii="Calibri" w:eastAsia="Calibri" w:hAnsi="Calibri" w:cs="Arial"/>
          <w:color w:val="000000"/>
          <w:szCs w:val="24"/>
          <w:lang w:val="nl-NL"/>
        </w:rPr>
        <w:t>,</w:t>
      </w:r>
      <w:r w:rsidR="00F73CC2">
        <w:rPr>
          <w:rFonts w:ascii="Calibri" w:eastAsia="Calibri" w:hAnsi="Calibri" w:cs="Arial"/>
          <w:color w:val="000000"/>
          <w:szCs w:val="24"/>
          <w:lang w:val="nl-NL"/>
        </w:rPr>
        <w:t>65</w:t>
      </w:r>
      <w:r w:rsidRPr="001C7717">
        <w:rPr>
          <w:rFonts w:ascii="Calibri" w:eastAsia="Calibri" w:hAnsi="Calibri" w:cs="Arial"/>
          <w:color w:val="000000"/>
          <w:szCs w:val="24"/>
          <w:lang w:val="nl-NL"/>
        </w:rPr>
        <w:t>% van de pensioengrondslag voor ieder jaar van deelneming</w:t>
      </w:r>
    </w:p>
    <w:p w14:paraId="33B7FA3D" w14:textId="77777777" w:rsidR="005A74B5" w:rsidRPr="001C7717" w:rsidRDefault="005A74B5" w:rsidP="00172F91">
      <w:pPr>
        <w:widowControl/>
        <w:numPr>
          <w:ilvl w:val="0"/>
          <w:numId w:val="24"/>
        </w:numPr>
        <w:ind w:left="1004" w:hanging="284"/>
        <w:rPr>
          <w:rFonts w:ascii="Calibri" w:eastAsia="Calibri" w:hAnsi="Calibri" w:cs="Arial"/>
          <w:szCs w:val="24"/>
          <w:lang w:val="nl-NL"/>
        </w:rPr>
      </w:pPr>
      <w:r w:rsidRPr="001C7717">
        <w:rPr>
          <w:rFonts w:ascii="Calibri" w:eastAsia="Calibri" w:hAnsi="Calibri" w:cs="Arial"/>
          <w:color w:val="000000"/>
          <w:szCs w:val="24"/>
          <w:lang w:val="nl-NL"/>
        </w:rPr>
        <w:t>De franchise bedraagt € 13.260 (201</w:t>
      </w:r>
      <w:r w:rsidR="00941CBE">
        <w:rPr>
          <w:rFonts w:ascii="Calibri" w:eastAsia="Calibri" w:hAnsi="Calibri" w:cs="Arial"/>
          <w:color w:val="000000"/>
          <w:szCs w:val="24"/>
          <w:lang w:val="nl-NL"/>
        </w:rPr>
        <w:t>7</w:t>
      </w:r>
      <w:r w:rsidRPr="001C7717">
        <w:rPr>
          <w:rFonts w:ascii="Calibri" w:eastAsia="Calibri" w:hAnsi="Calibri" w:cs="Arial"/>
          <w:color w:val="000000"/>
          <w:szCs w:val="24"/>
          <w:lang w:val="nl-NL"/>
        </w:rPr>
        <w:t xml:space="preserve">) en wordt jaarlijks aangepast aan </w:t>
      </w:r>
      <w:r w:rsidRPr="001C7717">
        <w:rPr>
          <w:rFonts w:ascii="Calibri" w:eastAsia="Calibri" w:hAnsi="Calibri" w:cs="Arial"/>
          <w:szCs w:val="24"/>
          <w:lang w:val="nl-NL"/>
        </w:rPr>
        <w:t>de AOW-ontwikkeling.</w:t>
      </w:r>
    </w:p>
    <w:p w14:paraId="3407C968" w14:textId="77777777" w:rsidR="005A74B5" w:rsidRPr="001C7717" w:rsidRDefault="005A74B5" w:rsidP="00172F91">
      <w:pPr>
        <w:widowControl/>
        <w:numPr>
          <w:ilvl w:val="0"/>
          <w:numId w:val="24"/>
        </w:numPr>
        <w:ind w:left="1004" w:hanging="284"/>
        <w:rPr>
          <w:rFonts w:ascii="Calibri" w:eastAsia="Calibri" w:hAnsi="Calibri" w:cs="Arial"/>
          <w:color w:val="000000"/>
          <w:szCs w:val="24"/>
          <w:lang w:val="nl-NL"/>
        </w:rPr>
      </w:pPr>
      <w:r w:rsidRPr="001C7717">
        <w:rPr>
          <w:rFonts w:ascii="Calibri" w:eastAsia="Calibri" w:hAnsi="Calibri" w:cs="Arial"/>
          <w:color w:val="000000"/>
          <w:szCs w:val="24"/>
          <w:lang w:val="nl-NL"/>
        </w:rPr>
        <w:t xml:space="preserve">De opbouw van het partnerpensioen bedraagt 70% van het ouderdomspensioen. </w:t>
      </w:r>
    </w:p>
    <w:p w14:paraId="29C66D0E" w14:textId="77777777" w:rsidR="005A74B5" w:rsidRPr="001C7717" w:rsidRDefault="005A74B5" w:rsidP="00172F91">
      <w:pPr>
        <w:widowControl/>
        <w:numPr>
          <w:ilvl w:val="0"/>
          <w:numId w:val="24"/>
        </w:numPr>
        <w:ind w:left="1004" w:hanging="284"/>
        <w:rPr>
          <w:rFonts w:ascii="Calibri" w:eastAsia="Calibri" w:hAnsi="Calibri" w:cs="Arial"/>
          <w:color w:val="000000"/>
          <w:szCs w:val="24"/>
          <w:lang w:val="nl-NL"/>
        </w:rPr>
      </w:pPr>
      <w:r w:rsidRPr="001C7717">
        <w:rPr>
          <w:rFonts w:ascii="Calibri" w:eastAsia="Calibri" w:hAnsi="Calibri" w:cs="Arial"/>
          <w:color w:val="000000"/>
          <w:szCs w:val="24"/>
          <w:lang w:val="nl-NL"/>
        </w:rPr>
        <w:t>De pensioenen die worden toegezegd zijn: levenslang ouderdomspensioen, partnerpensioen en wezenpensioen.</w:t>
      </w:r>
    </w:p>
    <w:p w14:paraId="3C52767F" w14:textId="77777777" w:rsidR="005A74B5" w:rsidRPr="001C7717" w:rsidRDefault="005A74B5" w:rsidP="00172F91">
      <w:pPr>
        <w:widowControl/>
        <w:numPr>
          <w:ilvl w:val="0"/>
          <w:numId w:val="24"/>
        </w:numPr>
        <w:ind w:left="1004" w:hanging="284"/>
        <w:rPr>
          <w:rFonts w:ascii="Calibri" w:eastAsia="Calibri" w:hAnsi="Calibri" w:cs="Arial"/>
          <w:szCs w:val="24"/>
          <w:lang w:val="nl-NL"/>
        </w:rPr>
      </w:pPr>
      <w:r w:rsidRPr="001C7717">
        <w:rPr>
          <w:rFonts w:ascii="Calibri" w:eastAsia="Calibri" w:hAnsi="Calibri" w:cs="Arial"/>
          <w:szCs w:val="24"/>
          <w:lang w:val="nl-NL"/>
        </w:rPr>
        <w:t xml:space="preserve">De ingangsdatum van de vanaf 1 januari 2013 te verwerven aanspraken </w:t>
      </w:r>
      <w:r w:rsidR="00172F91" w:rsidRPr="001C7717">
        <w:rPr>
          <w:rFonts w:ascii="Calibri" w:eastAsia="Calibri" w:hAnsi="Calibri" w:cs="Arial"/>
          <w:szCs w:val="24"/>
          <w:lang w:val="nl-NL"/>
        </w:rPr>
        <w:t>op ouderdomspensioen</w:t>
      </w:r>
      <w:r w:rsidRPr="001C7717">
        <w:rPr>
          <w:rFonts w:ascii="Calibri" w:eastAsia="Calibri" w:hAnsi="Calibri" w:cs="Arial"/>
          <w:szCs w:val="24"/>
          <w:lang w:val="nl-NL"/>
        </w:rPr>
        <w:t xml:space="preserve"> is 67 jaar</w:t>
      </w:r>
      <w:r w:rsidR="00C97564">
        <w:rPr>
          <w:rFonts w:ascii="Calibri" w:eastAsia="Calibri" w:hAnsi="Calibri" w:cs="Arial"/>
          <w:szCs w:val="24"/>
          <w:lang w:val="nl-NL"/>
        </w:rPr>
        <w:t>.</w:t>
      </w:r>
      <w:r w:rsidR="00C53B50">
        <w:rPr>
          <w:rFonts w:ascii="Calibri" w:eastAsia="Calibri" w:hAnsi="Calibri" w:cs="Arial"/>
          <w:szCs w:val="24"/>
          <w:lang w:val="nl-NL"/>
        </w:rPr>
        <w:t xml:space="preserve"> De pensioendatum is vanaf 1 januari 2018 68 jaar.</w:t>
      </w:r>
    </w:p>
    <w:p w14:paraId="4298B9C2" w14:textId="77777777" w:rsidR="005A74B5" w:rsidRPr="001C7717" w:rsidRDefault="005A74B5" w:rsidP="00172F91">
      <w:pPr>
        <w:widowControl/>
        <w:numPr>
          <w:ilvl w:val="0"/>
          <w:numId w:val="24"/>
        </w:numPr>
        <w:ind w:left="1004" w:hanging="284"/>
        <w:rPr>
          <w:rFonts w:ascii="Calibri" w:eastAsia="Calibri" w:hAnsi="Calibri" w:cs="Arial"/>
          <w:szCs w:val="24"/>
          <w:lang w:val="nl-NL"/>
        </w:rPr>
      </w:pPr>
      <w:r w:rsidRPr="001C7717">
        <w:rPr>
          <w:rFonts w:ascii="Calibri" w:eastAsia="Calibri" w:hAnsi="Calibri" w:cs="Arial"/>
          <w:szCs w:val="24"/>
          <w:lang w:val="nl-NL"/>
        </w:rPr>
        <w:t>Het pensioengevend salaris is bepaald op het op 1 januari geldende vaste maandsalaris, allereerst vermeerderd met de ploegentoeslag en de persoonlijke toeslag en vervolgens vermenigvuldigd met 14.</w:t>
      </w:r>
    </w:p>
    <w:p w14:paraId="781B1639" w14:textId="77777777" w:rsidR="005A74B5" w:rsidRPr="001C7717" w:rsidRDefault="005A74B5" w:rsidP="00172F91">
      <w:pPr>
        <w:widowControl/>
        <w:numPr>
          <w:ilvl w:val="0"/>
          <w:numId w:val="24"/>
        </w:numPr>
        <w:ind w:left="1004" w:hanging="284"/>
        <w:rPr>
          <w:rFonts w:ascii="Calibri" w:eastAsia="Calibri" w:hAnsi="Calibri" w:cs="Arial"/>
          <w:color w:val="000000"/>
          <w:szCs w:val="24"/>
          <w:lang w:val="nl-NL"/>
        </w:rPr>
      </w:pPr>
      <w:r w:rsidRPr="001C7717">
        <w:rPr>
          <w:rFonts w:ascii="Calibri" w:eastAsia="Calibri" w:hAnsi="Calibri" w:cs="Arial"/>
          <w:szCs w:val="24"/>
          <w:lang w:val="nl-NL"/>
        </w:rPr>
        <w:t xml:space="preserve">Opnameleeftijd: datum in </w:t>
      </w:r>
      <w:r w:rsidRPr="001C7717">
        <w:rPr>
          <w:rFonts w:ascii="Calibri" w:eastAsia="Calibri" w:hAnsi="Calibri" w:cs="Arial"/>
          <w:color w:val="000000"/>
          <w:szCs w:val="24"/>
          <w:lang w:val="nl-NL"/>
        </w:rPr>
        <w:t>dienst.</w:t>
      </w:r>
    </w:p>
    <w:p w14:paraId="4230853D" w14:textId="77777777" w:rsidR="005A74B5" w:rsidRPr="001C7717" w:rsidRDefault="005A74B5" w:rsidP="00172F91">
      <w:pPr>
        <w:widowControl/>
        <w:numPr>
          <w:ilvl w:val="0"/>
          <w:numId w:val="24"/>
        </w:numPr>
        <w:ind w:left="1004" w:hanging="284"/>
        <w:rPr>
          <w:rFonts w:ascii="Calibri" w:eastAsia="Calibri" w:hAnsi="Calibri" w:cs="Arial"/>
          <w:color w:val="000000"/>
          <w:szCs w:val="24"/>
          <w:lang w:val="nl-NL"/>
        </w:rPr>
      </w:pPr>
      <w:r w:rsidRPr="001C7717">
        <w:rPr>
          <w:rFonts w:ascii="Calibri" w:eastAsia="Calibri" w:hAnsi="Calibri" w:cs="Arial"/>
          <w:color w:val="000000"/>
          <w:szCs w:val="24"/>
          <w:lang w:val="nl-NL"/>
        </w:rPr>
        <w:t xml:space="preserve">Op de opgebouwde aanspraken op pensioen en op </w:t>
      </w:r>
      <w:r w:rsidR="00172F91" w:rsidRPr="001C7717">
        <w:rPr>
          <w:rFonts w:ascii="Calibri" w:eastAsia="Calibri" w:hAnsi="Calibri" w:cs="Arial"/>
          <w:color w:val="000000"/>
          <w:szCs w:val="24"/>
          <w:lang w:val="nl-NL"/>
        </w:rPr>
        <w:t>de pensioenrechten</w:t>
      </w:r>
      <w:r w:rsidRPr="001C7717">
        <w:rPr>
          <w:rFonts w:ascii="Calibri" w:eastAsia="Calibri" w:hAnsi="Calibri" w:cs="Arial"/>
          <w:color w:val="000000"/>
          <w:szCs w:val="24"/>
          <w:lang w:val="nl-NL"/>
        </w:rPr>
        <w:t xml:space="preserve"> is de voorwaardelijke toeslagregeling van PGB van toepassing. De werkgever heeft geen verplichtingen om toeslagen te financieren. </w:t>
      </w:r>
    </w:p>
    <w:p w14:paraId="5A744ACD" w14:textId="77777777" w:rsidR="005A74B5" w:rsidRPr="001C7717" w:rsidRDefault="005A74B5" w:rsidP="00172F91">
      <w:pPr>
        <w:widowControl/>
        <w:numPr>
          <w:ilvl w:val="0"/>
          <w:numId w:val="24"/>
        </w:numPr>
        <w:ind w:left="1004" w:hanging="284"/>
        <w:rPr>
          <w:rFonts w:ascii="Calibri" w:eastAsia="Calibri" w:hAnsi="Calibri" w:cs="Arial"/>
          <w:color w:val="000000"/>
          <w:szCs w:val="24"/>
          <w:lang w:val="nl-NL"/>
        </w:rPr>
      </w:pPr>
      <w:r w:rsidRPr="001C7717">
        <w:rPr>
          <w:rFonts w:ascii="Calibri" w:eastAsia="Calibri" w:hAnsi="Calibri" w:cs="Arial"/>
          <w:color w:val="000000"/>
          <w:szCs w:val="24"/>
          <w:lang w:val="nl-NL"/>
        </w:rPr>
        <w:t>Er is een collectieve WIA-excedent verzekering. Bij algehele arbeidsongeschiktheid bedraagt het arbeidsongeschiktheidspensioen 70% van het verschil tussen het pensioengevend jaarinkomen verminderd met het maximum dagloon op jaarbasis dat ten grondslag ligt aan de berekening van de uitkeringen ingevolge de WIA.</w:t>
      </w:r>
    </w:p>
    <w:p w14:paraId="3A668BEA" w14:textId="77777777" w:rsidR="005A74B5" w:rsidRPr="001C7717" w:rsidRDefault="005A74B5" w:rsidP="005A74B5">
      <w:pPr>
        <w:widowControl/>
        <w:rPr>
          <w:rFonts w:ascii="Calibri" w:eastAsia="Calibri" w:hAnsi="Calibri" w:cs="Arial"/>
          <w:color w:val="FF0000"/>
          <w:szCs w:val="24"/>
          <w:lang w:val="nl-NL"/>
        </w:rPr>
      </w:pPr>
    </w:p>
    <w:p w14:paraId="0B126A00" w14:textId="77777777" w:rsidR="005A74B5" w:rsidRPr="001C7717" w:rsidRDefault="005A74B5" w:rsidP="005A74B5">
      <w:pPr>
        <w:widowControl/>
        <w:numPr>
          <w:ilvl w:val="1"/>
          <w:numId w:val="23"/>
        </w:numPr>
        <w:spacing w:after="120"/>
        <w:rPr>
          <w:rFonts w:ascii="Calibri" w:eastAsia="Calibri" w:hAnsi="Calibri" w:cs="Arial"/>
          <w:color w:val="000000"/>
          <w:szCs w:val="24"/>
          <w:lang w:val="nl-NL"/>
        </w:rPr>
      </w:pPr>
      <w:r w:rsidRPr="001C7717">
        <w:rPr>
          <w:rFonts w:ascii="Calibri" w:eastAsia="Calibri" w:hAnsi="Calibri" w:cs="Arial"/>
          <w:color w:val="000000"/>
          <w:szCs w:val="24"/>
          <w:lang w:val="nl-NL"/>
        </w:rPr>
        <w:t>De uitvoering van deze pensioenregeling is vanaf 1 januari 2013 ondergebracht bij het pensioenfonds Grafische Bedrijven (PGB).</w:t>
      </w:r>
      <w:r w:rsidR="00172F91">
        <w:rPr>
          <w:rFonts w:ascii="Calibri" w:eastAsia="Calibri" w:hAnsi="Calibri" w:cs="Arial"/>
          <w:color w:val="000000"/>
          <w:szCs w:val="24"/>
          <w:lang w:val="nl-NL"/>
        </w:rPr>
        <w:t xml:space="preserve"> </w:t>
      </w:r>
      <w:r w:rsidRPr="001C7717">
        <w:rPr>
          <w:rFonts w:ascii="Calibri" w:eastAsia="Calibri" w:hAnsi="Calibri" w:cs="Arial"/>
          <w:color w:val="000000"/>
          <w:szCs w:val="24"/>
          <w:lang w:val="nl-NL"/>
        </w:rPr>
        <w:t>Ter uitvoering van deze pensioenregeling heeft PGB voor de werkgever een pensioenreglement opgesteld. De rechten en verplichtingen die werknemers aan de pensioenregeling ontlenen zijn nader uitgewerkt in het pensioenreglement.</w:t>
      </w:r>
    </w:p>
    <w:p w14:paraId="5C793B3E" w14:textId="77777777" w:rsidR="005A74B5" w:rsidRPr="001C7717" w:rsidRDefault="005A74B5" w:rsidP="005A74B5">
      <w:pPr>
        <w:widowControl/>
        <w:rPr>
          <w:rFonts w:ascii="Calibri" w:eastAsia="Calibri" w:hAnsi="Calibri" w:cs="Arial"/>
          <w:color w:val="000000"/>
          <w:szCs w:val="24"/>
          <w:lang w:val="nl-NL"/>
        </w:rPr>
      </w:pPr>
    </w:p>
    <w:p w14:paraId="31E2B109" w14:textId="77777777" w:rsidR="005A74B5" w:rsidRPr="001C7717" w:rsidRDefault="005A74B5" w:rsidP="005A74B5">
      <w:pPr>
        <w:widowControl/>
        <w:numPr>
          <w:ilvl w:val="1"/>
          <w:numId w:val="23"/>
        </w:numPr>
        <w:spacing w:after="120"/>
        <w:rPr>
          <w:rFonts w:ascii="Calibri" w:eastAsia="Calibri" w:hAnsi="Calibri" w:cs="Arial"/>
          <w:color w:val="000000"/>
          <w:szCs w:val="24"/>
          <w:lang w:val="nl-NL"/>
        </w:rPr>
      </w:pPr>
      <w:r w:rsidRPr="001C7717">
        <w:rPr>
          <w:rFonts w:ascii="Calibri" w:eastAsia="Calibri" w:hAnsi="Calibri" w:cs="Arial"/>
          <w:color w:val="000000"/>
          <w:szCs w:val="24"/>
          <w:lang w:val="nl-NL"/>
        </w:rPr>
        <w:t>Voor de financiering van de in artikel 18 lid 2 genoemde aanspraken zijn de volgende premies beschikbaar:</w:t>
      </w:r>
    </w:p>
    <w:p w14:paraId="60AE753E" w14:textId="77777777" w:rsidR="005A74B5" w:rsidRPr="001C7717" w:rsidRDefault="005A74B5" w:rsidP="00172F91">
      <w:pPr>
        <w:widowControl/>
        <w:numPr>
          <w:ilvl w:val="0"/>
          <w:numId w:val="25"/>
        </w:numPr>
        <w:ind w:left="1004" w:hanging="284"/>
        <w:rPr>
          <w:rFonts w:ascii="Calibri" w:eastAsia="Calibri" w:hAnsi="Calibri" w:cs="Arial"/>
          <w:color w:val="000000"/>
          <w:szCs w:val="24"/>
          <w:lang w:val="nl-NL"/>
        </w:rPr>
      </w:pPr>
      <w:r w:rsidRPr="001C7717">
        <w:rPr>
          <w:rFonts w:ascii="Calibri" w:eastAsia="Calibri" w:hAnsi="Calibri" w:cs="Arial"/>
          <w:color w:val="000000"/>
          <w:szCs w:val="24"/>
          <w:lang w:val="nl-NL"/>
        </w:rPr>
        <w:t>Werkgeversbijdrage premie: 15% van de pensioengrondslag</w:t>
      </w:r>
    </w:p>
    <w:p w14:paraId="1FD4B699" w14:textId="77777777" w:rsidR="005A74B5" w:rsidRPr="001C7717" w:rsidRDefault="005A74B5" w:rsidP="00172F91">
      <w:pPr>
        <w:widowControl/>
        <w:numPr>
          <w:ilvl w:val="0"/>
          <w:numId w:val="25"/>
        </w:numPr>
        <w:ind w:left="1004" w:hanging="284"/>
        <w:contextualSpacing/>
        <w:rPr>
          <w:rFonts w:ascii="Calibri" w:eastAsia="Calibri" w:hAnsi="Calibri" w:cs="Arial"/>
          <w:color w:val="000000"/>
          <w:szCs w:val="24"/>
          <w:lang w:val="nl-NL"/>
        </w:rPr>
      </w:pPr>
      <w:r w:rsidRPr="001C7717">
        <w:rPr>
          <w:rFonts w:ascii="Calibri" w:eastAsia="Calibri" w:hAnsi="Calibri" w:cs="Arial"/>
          <w:color w:val="000000"/>
          <w:szCs w:val="24"/>
          <w:lang w:val="nl-NL"/>
        </w:rPr>
        <w:t>Werknemersbijdrage premie: 8% van de pensioengrondslag</w:t>
      </w:r>
    </w:p>
    <w:p w14:paraId="3E6DD4B6" w14:textId="77777777" w:rsidR="005A74B5" w:rsidRPr="001C7717" w:rsidRDefault="005A74B5" w:rsidP="005A74B5">
      <w:pPr>
        <w:widowControl/>
        <w:ind w:left="708"/>
        <w:rPr>
          <w:rFonts w:ascii="Calibri" w:eastAsia="Calibri" w:hAnsi="Calibri" w:cs="Arial"/>
          <w:color w:val="000000"/>
          <w:szCs w:val="24"/>
          <w:lang w:val="nl-NL"/>
        </w:rPr>
      </w:pPr>
    </w:p>
    <w:p w14:paraId="16862EC0" w14:textId="77777777" w:rsidR="005A74B5" w:rsidRPr="001C7717" w:rsidRDefault="005A74B5" w:rsidP="005A74B5">
      <w:pPr>
        <w:widowControl/>
        <w:ind w:left="708"/>
        <w:rPr>
          <w:rFonts w:ascii="Calibri" w:eastAsia="Calibri" w:hAnsi="Calibri" w:cs="Arial"/>
          <w:color w:val="000000"/>
          <w:szCs w:val="24"/>
          <w:lang w:val="nl-NL"/>
        </w:rPr>
      </w:pPr>
      <w:r w:rsidRPr="001C7717">
        <w:rPr>
          <w:rFonts w:ascii="Calibri" w:eastAsia="Calibri" w:hAnsi="Calibri" w:cs="Arial"/>
          <w:color w:val="000000"/>
          <w:szCs w:val="24"/>
          <w:lang w:val="nl-NL"/>
        </w:rPr>
        <w:t xml:space="preserve">Het totaal van deze premie bijdragen in een jaar wordt hierna aangeduid als ‘budget’.  Indien en voor zover het budget over een kalenderjaar meer bedraagt dan de in dat jaar benodigde kostendekkende premie voor de inkoop van de in dat jaar te verwerven aanspraken op pensioen volgens artikel 18 lid 2 komt het verschil beschikbaar voor de toeslagverlening over de bij PGB op te bouwen aanspraken. </w:t>
      </w:r>
    </w:p>
    <w:p w14:paraId="34BC2D0E" w14:textId="77777777" w:rsidR="005A74B5" w:rsidRPr="001C7717" w:rsidRDefault="005A74B5" w:rsidP="005A74B5">
      <w:pPr>
        <w:widowControl/>
        <w:rPr>
          <w:rFonts w:ascii="Calibri" w:eastAsia="Calibri" w:hAnsi="Calibri"/>
          <w:color w:val="1F497D"/>
          <w:szCs w:val="24"/>
          <w:lang w:val="nl-NL"/>
        </w:rPr>
      </w:pPr>
    </w:p>
    <w:p w14:paraId="3219397E" w14:textId="77777777" w:rsidR="005A74B5" w:rsidRPr="001C7717" w:rsidRDefault="005A74B5" w:rsidP="005A74B5">
      <w:pPr>
        <w:widowControl/>
        <w:ind w:left="708"/>
        <w:rPr>
          <w:rFonts w:ascii="Calibri" w:eastAsia="Calibri" w:hAnsi="Calibri" w:cs="Arial"/>
          <w:color w:val="000000"/>
          <w:szCs w:val="24"/>
          <w:lang w:val="nl-NL"/>
        </w:rPr>
      </w:pPr>
      <w:r w:rsidRPr="001C7717">
        <w:rPr>
          <w:rFonts w:ascii="Calibri" w:eastAsia="Calibri" w:hAnsi="Calibri" w:cs="Arial"/>
          <w:color w:val="000000"/>
          <w:szCs w:val="24"/>
          <w:lang w:val="nl-NL"/>
        </w:rPr>
        <w:lastRenderedPageBreak/>
        <w:t>Wanneer in enig kalenderjaar het budget ontoereikend is om de kostendekkende premie ten behoeve van de in artikel 18 lid 2 genoemde aanspraken op pensioen bij PGB in te kunnen kopen wordt het opbouwpercentage verlaagd</w:t>
      </w:r>
      <w:r w:rsidRPr="001C7717">
        <w:rPr>
          <w:rFonts w:ascii="Calibri" w:eastAsia="Calibri" w:hAnsi="Calibri" w:cs="Arial"/>
          <w:color w:val="FF0000"/>
          <w:szCs w:val="24"/>
          <w:lang w:val="nl-NL"/>
        </w:rPr>
        <w:t xml:space="preserve"> </w:t>
      </w:r>
      <w:r w:rsidRPr="001C7717">
        <w:rPr>
          <w:rFonts w:ascii="Calibri" w:eastAsia="Calibri" w:hAnsi="Calibri" w:cs="Arial"/>
          <w:color w:val="000000"/>
          <w:szCs w:val="24"/>
          <w:lang w:val="nl-NL"/>
        </w:rPr>
        <w:t>op een zodanige wijze dat het hiervoor beschreven en beschikbare budget toereikend zal zijn voor een kostendekkende inkoop van alsdan te verwerven aanspraken op pensioen, tenzij cao partijen anders overeenkomen.</w:t>
      </w:r>
    </w:p>
    <w:p w14:paraId="0CBF7496" w14:textId="77777777" w:rsidR="005A74B5" w:rsidRPr="001C7717" w:rsidRDefault="005A74B5" w:rsidP="005A74B5">
      <w:pPr>
        <w:widowControl/>
        <w:ind w:left="720"/>
        <w:rPr>
          <w:rFonts w:ascii="Calibri" w:eastAsia="Calibri" w:hAnsi="Calibri" w:cs="Arial"/>
          <w:color w:val="000000"/>
          <w:szCs w:val="24"/>
          <w:lang w:val="nl-NL"/>
        </w:rPr>
      </w:pPr>
    </w:p>
    <w:p w14:paraId="27E861DB" w14:textId="77777777" w:rsidR="005A74B5" w:rsidRDefault="005A74B5" w:rsidP="0069624D">
      <w:pPr>
        <w:widowControl/>
        <w:numPr>
          <w:ilvl w:val="1"/>
          <w:numId w:val="23"/>
        </w:numPr>
        <w:rPr>
          <w:rFonts w:ascii="Calibri" w:eastAsia="Calibri" w:hAnsi="Calibri" w:cs="Arial"/>
          <w:szCs w:val="24"/>
          <w:lang w:val="nl-NL"/>
        </w:rPr>
      </w:pPr>
      <w:r w:rsidRPr="001C7717">
        <w:rPr>
          <w:rFonts w:ascii="Calibri" w:eastAsia="Calibri" w:hAnsi="Calibri" w:cs="Arial"/>
          <w:color w:val="000000"/>
          <w:szCs w:val="24"/>
          <w:lang w:val="nl-NL"/>
        </w:rPr>
        <w:t xml:space="preserve">Op de opgebouwde pensioenaanspraken van werknemers wordt onder door PGB te stellen voorwaarden en voor zover daartoe middelen beschikbaar komen mogelijk een toeslag verleend tot ten hoogste de geldende prijsindex. Het bestuur van PGB beslist jaarlijks of en in hoeverre pensioenrechten en pensioenaanspraken worden aangepast. Daarbij hanteert het bestuur de in het pensioenreglement genoemde bijlage II genoemde Richtlijn besluitvorming toeslagverlening. Voor deze voorwaardelijke toeslagverlening is door PGB </w:t>
      </w:r>
      <w:r w:rsidRPr="0069624D">
        <w:rPr>
          <w:rFonts w:ascii="Calibri" w:eastAsia="Calibri" w:hAnsi="Calibri" w:cs="Arial"/>
          <w:szCs w:val="24"/>
          <w:lang w:val="nl-NL"/>
        </w:rPr>
        <w:t>geen bestemmingsreserve gevormd en wordt door de werkgever geen premie betaald.</w:t>
      </w:r>
    </w:p>
    <w:p w14:paraId="18FECD5A" w14:textId="77777777" w:rsidR="0069624D" w:rsidRPr="0069624D" w:rsidRDefault="0069624D" w:rsidP="0069624D">
      <w:pPr>
        <w:widowControl/>
        <w:ind w:left="720"/>
        <w:rPr>
          <w:rFonts w:ascii="Calibri" w:eastAsia="Calibri" w:hAnsi="Calibri" w:cs="Arial"/>
          <w:szCs w:val="24"/>
          <w:lang w:val="nl-NL"/>
        </w:rPr>
      </w:pPr>
    </w:p>
    <w:p w14:paraId="0218B16B" w14:textId="77777777" w:rsidR="005A74B5" w:rsidRPr="001C7717" w:rsidRDefault="005A74B5" w:rsidP="005A74B5">
      <w:pPr>
        <w:widowControl/>
        <w:numPr>
          <w:ilvl w:val="1"/>
          <w:numId w:val="23"/>
        </w:numPr>
        <w:rPr>
          <w:rFonts w:ascii="Calibri" w:eastAsia="Calibri" w:hAnsi="Calibri" w:cs="Arial"/>
          <w:szCs w:val="24"/>
          <w:lang w:val="nl-NL"/>
        </w:rPr>
      </w:pPr>
      <w:r w:rsidRPr="001C7717">
        <w:rPr>
          <w:rFonts w:ascii="Calibri" w:eastAsia="Calibri" w:hAnsi="Calibri" w:cs="Arial"/>
          <w:szCs w:val="24"/>
          <w:lang w:val="nl-NL"/>
        </w:rPr>
        <w:t>De werkgever kan de pensioenovereenkomst zonder instemming van de werknemer wijzigen indien er sprake is van een zodanig zwaar belang van de werkgever dat het belang van de werknemer dat door de wijziging zou worden geschaad daarvoor naar redelijkheid en billijkheid moet wijken. Voorafgaand aan eventueel beroep van de werkgever op dit beding zal de werkgever overleg plegen met de vakbond.</w:t>
      </w:r>
    </w:p>
    <w:p w14:paraId="085B006F" w14:textId="77777777" w:rsidR="005A74B5" w:rsidRPr="001C7717" w:rsidRDefault="005A74B5" w:rsidP="005A74B5">
      <w:pPr>
        <w:widowControl/>
        <w:ind w:left="708"/>
        <w:rPr>
          <w:rFonts w:ascii="Calibri" w:eastAsia="Calibri" w:hAnsi="Calibri" w:cs="Arial"/>
          <w:szCs w:val="24"/>
          <w:lang w:val="nl-NL"/>
        </w:rPr>
      </w:pPr>
    </w:p>
    <w:p w14:paraId="262C5C66" w14:textId="77777777" w:rsidR="005A74B5" w:rsidRPr="001C7717" w:rsidRDefault="005A74B5" w:rsidP="005A74B5">
      <w:pPr>
        <w:widowControl/>
        <w:numPr>
          <w:ilvl w:val="1"/>
          <w:numId w:val="23"/>
        </w:numPr>
        <w:rPr>
          <w:rFonts w:ascii="Calibri" w:eastAsia="Calibri" w:hAnsi="Calibri" w:cs="Arial"/>
          <w:color w:val="000000"/>
          <w:szCs w:val="24"/>
          <w:lang w:val="nl-NL"/>
        </w:rPr>
      </w:pPr>
      <w:r w:rsidRPr="001C7717">
        <w:rPr>
          <w:rFonts w:ascii="Calibri" w:eastAsia="Calibri" w:hAnsi="Calibri" w:cs="Arial"/>
          <w:szCs w:val="24"/>
          <w:lang w:val="nl-NL"/>
        </w:rPr>
        <w:t xml:space="preserve">De werkgever behoudt zich het recht voor de premiebetaling, voor zover deze betrekking heeft op de bijdrage van de werkgever, te verminderen of beëindigen in geval van een ingrijpende wijzigingen van omstandigheden. Voorafgaand aan eventueel beroep van de werkgever op dit beding zal de </w:t>
      </w:r>
      <w:r w:rsidR="00172F91" w:rsidRPr="001C7717">
        <w:rPr>
          <w:rFonts w:ascii="Calibri" w:eastAsia="Calibri" w:hAnsi="Calibri" w:cs="Arial"/>
          <w:szCs w:val="24"/>
          <w:lang w:val="nl-NL"/>
        </w:rPr>
        <w:t>werkgever overleg</w:t>
      </w:r>
      <w:r w:rsidRPr="001C7717">
        <w:rPr>
          <w:rFonts w:ascii="Calibri" w:eastAsia="Calibri" w:hAnsi="Calibri" w:cs="Arial"/>
          <w:szCs w:val="24"/>
          <w:lang w:val="nl-NL"/>
        </w:rPr>
        <w:t xml:space="preserve"> plegen met de vakbond.</w:t>
      </w:r>
    </w:p>
    <w:p w14:paraId="0EE176C3" w14:textId="77777777" w:rsidR="0069624D" w:rsidRDefault="0069624D">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7A95C687" w14:textId="77777777" w:rsidR="000534C2" w:rsidRPr="007A2C92" w:rsidRDefault="000534C2">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5EEE2DA1" w14:textId="77777777" w:rsidR="00D43A52" w:rsidRPr="00E463F2" w:rsidRDefault="002C073A" w:rsidP="00FA56BD">
      <w:pPr>
        <w:pStyle w:val="Kop1"/>
      </w:pPr>
      <w:bookmarkStart w:id="21" w:name="_Toc502306272"/>
      <w:r w:rsidRPr="00E463F2">
        <w:t>ARTIKEL 19</w:t>
      </w:r>
      <w:r w:rsidR="00957B12" w:rsidRPr="00E463F2">
        <w:tab/>
      </w:r>
      <w:r w:rsidR="00D43A52" w:rsidRPr="00E463F2">
        <w:t>Vakbondscontributie</w:t>
      </w:r>
      <w:bookmarkEnd w:id="21"/>
    </w:p>
    <w:p w14:paraId="72595007" w14:textId="77777777" w:rsidR="00D43A52" w:rsidRPr="007A2C92" w:rsidRDefault="00D43A52" w:rsidP="00D43A52">
      <w:pPr>
        <w:tabs>
          <w:tab w:val="left" w:pos="-1440"/>
          <w:tab w:val="left" w:pos="-720"/>
          <w:tab w:val="left" w:pos="709"/>
          <w:tab w:val="left" w:pos="1440"/>
          <w:tab w:val="left" w:pos="2880"/>
          <w:tab w:val="left" w:pos="4320"/>
          <w:tab w:val="left" w:pos="6192"/>
          <w:tab w:val="left" w:pos="7488"/>
          <w:tab w:val="left" w:pos="8352"/>
        </w:tabs>
        <w:rPr>
          <w:rFonts w:ascii="Calibri" w:hAnsi="Calibri" w:cs="Calibri"/>
          <w:spacing w:val="-3"/>
          <w:lang w:val="nl-NL"/>
        </w:rPr>
      </w:pPr>
    </w:p>
    <w:p w14:paraId="676014E0" w14:textId="77777777" w:rsidR="00D43A52" w:rsidRPr="007A2C92" w:rsidRDefault="00D43A52" w:rsidP="00D43A52">
      <w:pPr>
        <w:tabs>
          <w:tab w:val="left" w:pos="-1440"/>
          <w:tab w:val="left" w:pos="-720"/>
          <w:tab w:val="left" w:pos="709"/>
          <w:tab w:val="left" w:pos="1440"/>
          <w:tab w:val="left" w:pos="2880"/>
          <w:tab w:val="left" w:pos="4320"/>
          <w:tab w:val="left" w:pos="6192"/>
          <w:tab w:val="left" w:pos="7488"/>
          <w:tab w:val="left" w:pos="8352"/>
        </w:tabs>
        <w:rPr>
          <w:rFonts w:ascii="Calibri" w:hAnsi="Calibri" w:cs="Calibri"/>
          <w:spacing w:val="-3"/>
          <w:lang w:val="nl-NL"/>
        </w:rPr>
      </w:pPr>
      <w:r w:rsidRPr="007A2C92">
        <w:rPr>
          <w:rFonts w:ascii="Calibri" w:hAnsi="Calibri" w:cs="Calibri"/>
          <w:spacing w:val="-3"/>
          <w:lang w:val="nl-NL"/>
        </w:rPr>
        <w:t>Indien en voor zover fiscaal is toegestaan</w:t>
      </w:r>
      <w:r w:rsidR="00340E60" w:rsidRPr="007A2C92">
        <w:rPr>
          <w:rFonts w:ascii="Calibri" w:hAnsi="Calibri" w:cs="Calibri"/>
          <w:spacing w:val="-3"/>
          <w:lang w:val="nl-NL"/>
        </w:rPr>
        <w:t>,</w:t>
      </w:r>
      <w:r w:rsidRPr="007A2C92">
        <w:rPr>
          <w:rFonts w:ascii="Calibri" w:hAnsi="Calibri" w:cs="Calibri"/>
          <w:spacing w:val="-3"/>
          <w:lang w:val="nl-NL"/>
        </w:rPr>
        <w:t xml:space="preserve"> kunnen werknemers de werkgever verzoeken de vakbondscontributie op fiscaal vriendelijke wijze te verrekenen. Het vakbondslid dient daartoe een bewijs van lidmaatschap en betaling te overleggen.</w:t>
      </w:r>
    </w:p>
    <w:p w14:paraId="6C0DCAC9" w14:textId="77777777" w:rsidR="00957B12" w:rsidRPr="007A2C92" w:rsidRDefault="00957B12">
      <w:pPr>
        <w:tabs>
          <w:tab w:val="left" w:pos="-1440"/>
          <w:tab w:val="left" w:pos="-720"/>
          <w:tab w:val="left" w:pos="0"/>
          <w:tab w:val="left" w:pos="432"/>
          <w:tab w:val="left" w:pos="720"/>
          <w:tab w:val="left" w:pos="864"/>
          <w:tab w:val="left" w:pos="1152"/>
          <w:tab w:val="left" w:pos="1440"/>
        </w:tabs>
        <w:rPr>
          <w:rFonts w:ascii="Calibri" w:hAnsi="Calibri" w:cs="Calibri"/>
          <w:b/>
          <w:spacing w:val="-3"/>
          <w:u w:val="single"/>
          <w:lang w:val="nl-NL"/>
        </w:rPr>
      </w:pPr>
    </w:p>
    <w:p w14:paraId="6829730F" w14:textId="77777777" w:rsidR="00957B12" w:rsidRPr="007A2C92" w:rsidRDefault="00957B12">
      <w:pPr>
        <w:tabs>
          <w:tab w:val="left" w:pos="-1440"/>
          <w:tab w:val="left" w:pos="-720"/>
          <w:tab w:val="left" w:pos="0"/>
          <w:tab w:val="left" w:pos="432"/>
          <w:tab w:val="left" w:pos="720"/>
          <w:tab w:val="left" w:pos="864"/>
          <w:tab w:val="left" w:pos="1152"/>
          <w:tab w:val="left" w:pos="1440"/>
        </w:tabs>
        <w:rPr>
          <w:rFonts w:ascii="Calibri" w:hAnsi="Calibri" w:cs="Calibri"/>
          <w:b/>
          <w:spacing w:val="-3"/>
          <w:u w:val="single"/>
          <w:lang w:val="nl-NL"/>
        </w:rPr>
      </w:pPr>
    </w:p>
    <w:p w14:paraId="192FF1F9" w14:textId="77777777" w:rsidR="002C073A" w:rsidRPr="00E463F2" w:rsidRDefault="00957B12" w:rsidP="00FA56BD">
      <w:pPr>
        <w:pStyle w:val="Kop1"/>
      </w:pPr>
      <w:bookmarkStart w:id="22" w:name="_Toc502306273"/>
      <w:r w:rsidRPr="00E463F2">
        <w:t>ARTIKEL</w:t>
      </w:r>
      <w:r w:rsidR="00D43A52" w:rsidRPr="00E463F2">
        <w:t xml:space="preserve"> 20</w:t>
      </w:r>
      <w:r w:rsidRPr="00E463F2">
        <w:tab/>
      </w:r>
      <w:r w:rsidR="002C073A" w:rsidRPr="00E463F2">
        <w:t>Tussentijdse wijziging</w:t>
      </w:r>
      <w:bookmarkEnd w:id="22"/>
    </w:p>
    <w:p w14:paraId="5F62AA08"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721E72B"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 xml:space="preserve">In geval van buitengewone ingrijpende veranderingen in de algemene </w:t>
      </w:r>
      <w:r w:rsidR="0069624D" w:rsidRPr="007A2C92">
        <w:rPr>
          <w:rFonts w:ascii="Calibri" w:hAnsi="Calibri" w:cs="Calibri"/>
          <w:spacing w:val="-3"/>
          <w:lang w:val="nl-NL"/>
        </w:rPr>
        <w:t>sociaaleconomische</w:t>
      </w:r>
      <w:r w:rsidRPr="007A2C92">
        <w:rPr>
          <w:rFonts w:ascii="Calibri" w:hAnsi="Calibri" w:cs="Calibri"/>
          <w:spacing w:val="-3"/>
          <w:lang w:val="nl-NL"/>
        </w:rPr>
        <w:t xml:space="preserve"> verhoudingen in Nederland zijn partijen gerechtigd tijdens de duur van deze </w:t>
      </w:r>
      <w:r w:rsidR="00172F91">
        <w:rPr>
          <w:rFonts w:ascii="Calibri" w:hAnsi="Calibri" w:cs="Calibri"/>
          <w:spacing w:val="-3"/>
          <w:lang w:val="nl-NL"/>
        </w:rPr>
        <w:t>cao</w:t>
      </w:r>
      <w:r w:rsidR="00172F91" w:rsidRPr="007A2C92">
        <w:rPr>
          <w:rFonts w:ascii="Calibri" w:hAnsi="Calibri" w:cs="Calibri"/>
          <w:spacing w:val="-3"/>
          <w:lang w:val="nl-NL"/>
        </w:rPr>
        <w:t>-wijzigingen</w:t>
      </w:r>
      <w:r w:rsidRPr="007A2C92">
        <w:rPr>
          <w:rFonts w:ascii="Calibri" w:hAnsi="Calibri" w:cs="Calibri"/>
          <w:spacing w:val="-3"/>
          <w:lang w:val="nl-NL"/>
        </w:rPr>
        <w:t xml:space="preserve"> daarin aan de orde te stellen, </w:t>
      </w:r>
      <w:r w:rsidR="0013251D" w:rsidRPr="007A2C92">
        <w:rPr>
          <w:rFonts w:ascii="Calibri" w:hAnsi="Calibri" w:cs="Calibri"/>
          <w:spacing w:val="-3"/>
          <w:lang w:val="nl-NL"/>
        </w:rPr>
        <w:t>die</w:t>
      </w:r>
      <w:r w:rsidRPr="007A2C92">
        <w:rPr>
          <w:rFonts w:ascii="Calibri" w:hAnsi="Calibri" w:cs="Calibri"/>
          <w:spacing w:val="-3"/>
          <w:lang w:val="nl-NL"/>
        </w:rPr>
        <w:t xml:space="preserve"> met deze veranderingen in direct verband staan. Partijen zullen dan de aan de orde gestelde voorstellen in behandeling nemen. Indien binnen twee maanden na indiening van deze voorstellen geen overeenstemming is bereikt, is de partij </w:t>
      </w:r>
      <w:r w:rsidR="0013251D" w:rsidRPr="007A2C92">
        <w:rPr>
          <w:rFonts w:ascii="Calibri" w:hAnsi="Calibri" w:cs="Calibri"/>
          <w:spacing w:val="-3"/>
          <w:lang w:val="nl-NL"/>
        </w:rPr>
        <w:t>die</w:t>
      </w:r>
      <w:r w:rsidRPr="007A2C92">
        <w:rPr>
          <w:rFonts w:ascii="Calibri" w:hAnsi="Calibri" w:cs="Calibri"/>
          <w:spacing w:val="-3"/>
          <w:lang w:val="nl-NL"/>
        </w:rPr>
        <w:t xml:space="preserve"> de voorstellen heeft ingediend, gerechtigd de </w:t>
      </w:r>
      <w:r w:rsidR="00AB40D3">
        <w:rPr>
          <w:rFonts w:ascii="Calibri" w:hAnsi="Calibri" w:cs="Calibri"/>
          <w:spacing w:val="-3"/>
          <w:lang w:val="nl-NL"/>
        </w:rPr>
        <w:t>cao</w:t>
      </w:r>
      <w:r w:rsidRPr="007A2C92">
        <w:rPr>
          <w:rFonts w:ascii="Calibri" w:hAnsi="Calibri" w:cs="Calibri"/>
          <w:spacing w:val="-3"/>
          <w:lang w:val="nl-NL"/>
        </w:rPr>
        <w:t xml:space="preserve">, met inachtneming van een opzegtermijn van één maand, op te zeggen. </w:t>
      </w:r>
    </w:p>
    <w:p w14:paraId="1AAE5CE7" w14:textId="77777777" w:rsidR="00A82610" w:rsidRPr="007A2C92" w:rsidRDefault="00A82610" w:rsidP="00957B12">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p>
    <w:p w14:paraId="2E2EBC32" w14:textId="77777777" w:rsidR="00A82610" w:rsidRPr="007A2C92" w:rsidRDefault="00A82610" w:rsidP="00957B12">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p>
    <w:p w14:paraId="51F69F6F" w14:textId="77777777" w:rsidR="002C073A" w:rsidRPr="00E463F2" w:rsidRDefault="002C073A" w:rsidP="00FA56BD">
      <w:pPr>
        <w:pStyle w:val="Kop1"/>
      </w:pPr>
      <w:bookmarkStart w:id="23" w:name="_Toc502306274"/>
      <w:r w:rsidRPr="00E463F2">
        <w:t>ARTIKEL 2</w:t>
      </w:r>
      <w:r w:rsidR="00D43A52" w:rsidRPr="00E463F2">
        <w:t>1</w:t>
      </w:r>
      <w:r w:rsidR="00957B12" w:rsidRPr="00E463F2">
        <w:tab/>
      </w:r>
      <w:r w:rsidRPr="00E463F2">
        <w:t>Duur van de overeenkomst</w:t>
      </w:r>
      <w:bookmarkEnd w:id="23"/>
    </w:p>
    <w:p w14:paraId="7D4F33EC"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287D354"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 xml:space="preserve">De </w:t>
      </w:r>
      <w:r w:rsidR="00AB40D3">
        <w:rPr>
          <w:rFonts w:ascii="Calibri" w:hAnsi="Calibri" w:cs="Calibri"/>
          <w:spacing w:val="-3"/>
          <w:lang w:val="nl-NL"/>
        </w:rPr>
        <w:t>cao</w:t>
      </w:r>
      <w:r w:rsidRPr="007A2C92">
        <w:rPr>
          <w:rFonts w:ascii="Calibri" w:hAnsi="Calibri" w:cs="Calibri"/>
          <w:spacing w:val="-3"/>
          <w:lang w:val="nl-NL"/>
        </w:rPr>
        <w:t xml:space="preserve"> treedt in werking per 1 </w:t>
      </w:r>
      <w:r w:rsidR="0013251D" w:rsidRPr="007A2C92">
        <w:rPr>
          <w:rFonts w:ascii="Calibri" w:hAnsi="Calibri" w:cs="Calibri"/>
          <w:spacing w:val="-3"/>
          <w:lang w:val="nl-NL"/>
        </w:rPr>
        <w:t>juli 20</w:t>
      </w:r>
      <w:r w:rsidR="00340E60" w:rsidRPr="007A2C92">
        <w:rPr>
          <w:rFonts w:ascii="Calibri" w:hAnsi="Calibri" w:cs="Calibri"/>
          <w:spacing w:val="-3"/>
          <w:lang w:val="nl-NL"/>
        </w:rPr>
        <w:t>1</w:t>
      </w:r>
      <w:r w:rsidR="00C53B50">
        <w:rPr>
          <w:rFonts w:ascii="Calibri" w:hAnsi="Calibri" w:cs="Calibri"/>
          <w:spacing w:val="-3"/>
          <w:lang w:val="nl-NL"/>
        </w:rPr>
        <w:t>7</w:t>
      </w:r>
      <w:r w:rsidR="004E4DAB" w:rsidRPr="007A2C92">
        <w:rPr>
          <w:rFonts w:ascii="Calibri" w:hAnsi="Calibri" w:cs="Calibri"/>
          <w:spacing w:val="-3"/>
          <w:lang w:val="nl-NL"/>
        </w:rPr>
        <w:t xml:space="preserve"> en eindigt per 30 juni 20</w:t>
      </w:r>
      <w:r w:rsidR="0013251D" w:rsidRPr="007A2C92">
        <w:rPr>
          <w:rFonts w:ascii="Calibri" w:hAnsi="Calibri" w:cs="Calibri"/>
          <w:spacing w:val="-3"/>
          <w:lang w:val="nl-NL"/>
        </w:rPr>
        <w:t>1</w:t>
      </w:r>
      <w:r w:rsidR="00C53B50">
        <w:rPr>
          <w:rFonts w:ascii="Calibri" w:hAnsi="Calibri" w:cs="Calibri"/>
          <w:spacing w:val="-3"/>
          <w:lang w:val="nl-NL"/>
        </w:rPr>
        <w:t>9</w:t>
      </w:r>
      <w:r w:rsidRPr="007A2C92">
        <w:rPr>
          <w:rFonts w:ascii="Calibri" w:hAnsi="Calibri" w:cs="Calibri"/>
          <w:spacing w:val="-3"/>
          <w:lang w:val="nl-NL"/>
        </w:rPr>
        <w:t xml:space="preserve"> van rechtswege, derhalve zonder dat enige opzegging is vereist.</w:t>
      </w:r>
    </w:p>
    <w:p w14:paraId="0FC31B41"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4AF94901"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lastRenderedPageBreak/>
        <w:t>Aldus overeengekomen en getekend,</w:t>
      </w:r>
    </w:p>
    <w:p w14:paraId="587294A3"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3EBD12EC" w14:textId="77777777" w:rsidR="002C073A" w:rsidRPr="007A2C92" w:rsidRDefault="002C073A" w:rsidP="00172F91">
      <w:pPr>
        <w:tabs>
          <w:tab w:val="left" w:pos="6237"/>
        </w:tabs>
        <w:rPr>
          <w:rFonts w:ascii="Calibri" w:hAnsi="Calibri" w:cs="Calibri"/>
          <w:spacing w:val="-3"/>
          <w:lang w:val="nl-NL"/>
        </w:rPr>
      </w:pPr>
      <w:r w:rsidRPr="007A2C92">
        <w:rPr>
          <w:rFonts w:ascii="Calibri" w:hAnsi="Calibri" w:cs="Calibri"/>
          <w:spacing w:val="-3"/>
          <w:lang w:val="nl-NL"/>
        </w:rPr>
        <w:t xml:space="preserve">Partij ter ene zijde    </w:t>
      </w:r>
      <w:r w:rsidRPr="007A2C92">
        <w:rPr>
          <w:rFonts w:ascii="Calibri" w:hAnsi="Calibri" w:cs="Calibri"/>
          <w:spacing w:val="-3"/>
          <w:lang w:val="nl-NL"/>
        </w:rPr>
        <w:tab/>
        <w:t>Partij ter andere zijde</w:t>
      </w:r>
    </w:p>
    <w:p w14:paraId="768BBC2D" w14:textId="77777777" w:rsidR="002C073A" w:rsidRPr="007A2C92" w:rsidRDefault="002C073A" w:rsidP="00172F91">
      <w:pPr>
        <w:tabs>
          <w:tab w:val="left" w:pos="6237"/>
        </w:tabs>
        <w:rPr>
          <w:rFonts w:ascii="Calibri" w:hAnsi="Calibri" w:cs="Calibri"/>
          <w:spacing w:val="-3"/>
          <w:lang w:val="nl-NL"/>
        </w:rPr>
      </w:pPr>
    </w:p>
    <w:p w14:paraId="69BEFF62" w14:textId="77777777" w:rsidR="002C073A" w:rsidRPr="007A2C92" w:rsidRDefault="002C073A" w:rsidP="00172F91">
      <w:pPr>
        <w:tabs>
          <w:tab w:val="left" w:pos="6237"/>
        </w:tabs>
        <w:rPr>
          <w:rFonts w:ascii="Calibri" w:hAnsi="Calibri" w:cs="Calibri"/>
          <w:spacing w:val="-3"/>
          <w:lang w:val="nl-NL"/>
        </w:rPr>
      </w:pPr>
      <w:r w:rsidRPr="007A2C92">
        <w:rPr>
          <w:rFonts w:ascii="Calibri" w:hAnsi="Calibri" w:cs="Calibri"/>
          <w:spacing w:val="-3"/>
          <w:lang w:val="nl-NL"/>
        </w:rPr>
        <w:t xml:space="preserve">PAPIERFABRIEK SCHUT BV </w:t>
      </w:r>
      <w:r w:rsidRPr="007A2C92">
        <w:rPr>
          <w:rFonts w:ascii="Calibri" w:hAnsi="Calibri" w:cs="Calibri"/>
          <w:spacing w:val="-3"/>
          <w:lang w:val="nl-NL"/>
        </w:rPr>
        <w:tab/>
        <w:t xml:space="preserve">FNV </w:t>
      </w:r>
    </w:p>
    <w:p w14:paraId="5F584850" w14:textId="77777777" w:rsidR="002C073A" w:rsidRPr="007A2C92" w:rsidRDefault="002C073A" w:rsidP="00172F91">
      <w:pPr>
        <w:tabs>
          <w:tab w:val="left" w:pos="6237"/>
        </w:tabs>
        <w:rPr>
          <w:rFonts w:ascii="Calibri" w:hAnsi="Calibri" w:cs="Calibri"/>
          <w:spacing w:val="-3"/>
          <w:lang w:val="nl-NL"/>
        </w:rPr>
      </w:pPr>
      <w:r w:rsidRPr="007A2C92">
        <w:rPr>
          <w:rFonts w:ascii="Calibri" w:hAnsi="Calibri" w:cs="Calibri"/>
          <w:spacing w:val="-3"/>
          <w:lang w:val="nl-NL"/>
        </w:rPr>
        <w:t>te Heelsum</w:t>
      </w:r>
      <w:r w:rsidRPr="007A2C92">
        <w:rPr>
          <w:rFonts w:ascii="Calibri" w:hAnsi="Calibri" w:cs="Calibri"/>
          <w:spacing w:val="-3"/>
          <w:lang w:val="nl-NL"/>
        </w:rPr>
        <w:tab/>
        <w:t xml:space="preserve">te </w:t>
      </w:r>
      <w:r w:rsidR="00C53B50">
        <w:rPr>
          <w:rFonts w:ascii="Calibri" w:hAnsi="Calibri" w:cs="Calibri"/>
          <w:spacing w:val="-3"/>
          <w:lang w:val="nl-NL"/>
        </w:rPr>
        <w:t>Utrecht</w:t>
      </w:r>
    </w:p>
    <w:p w14:paraId="58DB0C9D"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67FBDEC" w14:textId="77777777" w:rsidR="002C073A" w:rsidRPr="00E463F2" w:rsidRDefault="002C073A" w:rsidP="00FA56BD">
      <w:pPr>
        <w:pStyle w:val="Kop1"/>
      </w:pPr>
      <w:r w:rsidRPr="007A2C92">
        <w:br w:type="page"/>
      </w:r>
      <w:bookmarkStart w:id="24" w:name="_Toc502306275"/>
      <w:r w:rsidRPr="00E463F2">
        <w:lastRenderedPageBreak/>
        <w:t>Bijlage I</w:t>
      </w:r>
      <w:r w:rsidR="00A82610" w:rsidRPr="00E463F2">
        <w:tab/>
        <w:t>Functiegroepen</w:t>
      </w:r>
      <w:bookmarkEnd w:id="24"/>
    </w:p>
    <w:p w14:paraId="4DA5ED3C" w14:textId="77777777" w:rsidR="00340E60" w:rsidRPr="007A2C92" w:rsidRDefault="00340E60">
      <w:pPr>
        <w:tabs>
          <w:tab w:val="left" w:pos="-1440"/>
          <w:tab w:val="left" w:pos="-720"/>
          <w:tab w:val="left" w:pos="0"/>
          <w:tab w:val="left" w:pos="432"/>
          <w:tab w:val="left" w:pos="720"/>
          <w:tab w:val="left" w:pos="864"/>
          <w:tab w:val="left" w:pos="1152"/>
          <w:tab w:val="left" w:pos="1440"/>
        </w:tabs>
        <w:rPr>
          <w:rFonts w:ascii="Calibri" w:hAnsi="Calibri" w:cs="Calibri"/>
          <w:b/>
          <w:spacing w:val="-3"/>
          <w:u w:val="single"/>
          <w:lang w:val="nl-NL"/>
        </w:rPr>
      </w:pPr>
    </w:p>
    <w:p w14:paraId="718B0337"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A.</w:t>
      </w:r>
      <w:r w:rsidRPr="007A2C92">
        <w:rPr>
          <w:rFonts w:ascii="Calibri" w:hAnsi="Calibri" w:cs="Calibri"/>
          <w:b/>
          <w:spacing w:val="-3"/>
          <w:lang w:val="nl-NL"/>
        </w:rPr>
        <w:tab/>
        <w:t>Lijst van functiegroepen</w:t>
      </w:r>
    </w:p>
    <w:p w14:paraId="7D074ECF"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1C6768E4"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t>De indeling van de functiegroepen is als volgt :</w:t>
      </w:r>
    </w:p>
    <w:p w14:paraId="462FB8E3"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A </w:t>
      </w:r>
      <w:r w:rsidRPr="007A2C92">
        <w:rPr>
          <w:rFonts w:ascii="Calibri" w:hAnsi="Calibri" w:cs="Calibri"/>
          <w:spacing w:val="-3"/>
          <w:lang w:val="nl-NL"/>
        </w:rPr>
        <w:tab/>
        <w:t xml:space="preserve">  34,5 </w:t>
      </w:r>
      <w:r w:rsidRPr="007A2C92">
        <w:rPr>
          <w:rFonts w:ascii="Calibri" w:hAnsi="Calibri" w:cs="Calibri"/>
          <w:spacing w:val="-3"/>
          <w:lang w:val="nl-NL"/>
        </w:rPr>
        <w:tab/>
        <w:t xml:space="preserve">t/m </w:t>
      </w:r>
      <w:r w:rsidRPr="007A2C92">
        <w:rPr>
          <w:rFonts w:ascii="Calibri" w:hAnsi="Calibri" w:cs="Calibri"/>
          <w:spacing w:val="-3"/>
          <w:lang w:val="nl-NL"/>
        </w:rPr>
        <w:tab/>
        <w:t xml:space="preserve">  53,5</w:t>
      </w:r>
      <w:r w:rsidRPr="007A2C92">
        <w:rPr>
          <w:rFonts w:ascii="Calibri" w:hAnsi="Calibri" w:cs="Calibri"/>
          <w:spacing w:val="-3"/>
          <w:lang w:val="nl-NL"/>
        </w:rPr>
        <w:tab/>
        <w:t>punten.</w:t>
      </w:r>
    </w:p>
    <w:p w14:paraId="2FD4AFF0"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B </w:t>
      </w:r>
      <w:r w:rsidRPr="007A2C92">
        <w:rPr>
          <w:rFonts w:ascii="Calibri" w:hAnsi="Calibri" w:cs="Calibri"/>
          <w:spacing w:val="-3"/>
          <w:lang w:val="nl-NL"/>
        </w:rPr>
        <w:tab/>
        <w:t xml:space="preserve">  54 </w:t>
      </w:r>
      <w:r w:rsidRPr="007A2C92">
        <w:rPr>
          <w:rFonts w:ascii="Calibri" w:hAnsi="Calibri" w:cs="Calibri"/>
          <w:spacing w:val="-3"/>
          <w:lang w:val="nl-NL"/>
        </w:rPr>
        <w:tab/>
        <w:t xml:space="preserve">t/m </w:t>
      </w:r>
      <w:r w:rsidRPr="007A2C92">
        <w:rPr>
          <w:rFonts w:ascii="Calibri" w:hAnsi="Calibri" w:cs="Calibri"/>
          <w:spacing w:val="-3"/>
          <w:lang w:val="nl-NL"/>
        </w:rPr>
        <w:tab/>
        <w:t xml:space="preserve">  73</w:t>
      </w:r>
      <w:r w:rsidRPr="007A2C92">
        <w:rPr>
          <w:rFonts w:ascii="Calibri" w:hAnsi="Calibri" w:cs="Calibri"/>
          <w:spacing w:val="-3"/>
          <w:lang w:val="nl-NL"/>
        </w:rPr>
        <w:tab/>
        <w:t>punten.</w:t>
      </w:r>
    </w:p>
    <w:p w14:paraId="0D6E4B01"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C </w:t>
      </w:r>
      <w:r w:rsidRPr="007A2C92">
        <w:rPr>
          <w:rFonts w:ascii="Calibri" w:hAnsi="Calibri" w:cs="Calibri"/>
          <w:spacing w:val="-3"/>
          <w:lang w:val="nl-NL"/>
        </w:rPr>
        <w:tab/>
        <w:t xml:space="preserve">  73,5 </w:t>
      </w:r>
      <w:r w:rsidRPr="007A2C92">
        <w:rPr>
          <w:rFonts w:ascii="Calibri" w:hAnsi="Calibri" w:cs="Calibri"/>
          <w:spacing w:val="-3"/>
          <w:lang w:val="nl-NL"/>
        </w:rPr>
        <w:tab/>
        <w:t xml:space="preserve">t/m </w:t>
      </w:r>
      <w:r w:rsidRPr="007A2C92">
        <w:rPr>
          <w:rFonts w:ascii="Calibri" w:hAnsi="Calibri" w:cs="Calibri"/>
          <w:spacing w:val="-3"/>
          <w:lang w:val="nl-NL"/>
        </w:rPr>
        <w:tab/>
        <w:t xml:space="preserve">  92,5</w:t>
      </w:r>
      <w:r w:rsidRPr="007A2C92">
        <w:rPr>
          <w:rFonts w:ascii="Calibri" w:hAnsi="Calibri" w:cs="Calibri"/>
          <w:spacing w:val="-3"/>
          <w:lang w:val="nl-NL"/>
        </w:rPr>
        <w:tab/>
        <w:t>punten.</w:t>
      </w:r>
    </w:p>
    <w:p w14:paraId="5B401D69"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D </w:t>
      </w:r>
      <w:r w:rsidRPr="007A2C92">
        <w:rPr>
          <w:rFonts w:ascii="Calibri" w:hAnsi="Calibri" w:cs="Calibri"/>
          <w:spacing w:val="-3"/>
          <w:lang w:val="nl-NL"/>
        </w:rPr>
        <w:tab/>
        <w:t xml:space="preserve">  93</w:t>
      </w:r>
      <w:r w:rsidRPr="007A2C92">
        <w:rPr>
          <w:rFonts w:ascii="Calibri" w:hAnsi="Calibri" w:cs="Calibri"/>
          <w:spacing w:val="-3"/>
          <w:lang w:val="nl-NL"/>
        </w:rPr>
        <w:tab/>
        <w:t xml:space="preserve">t/m </w:t>
      </w:r>
      <w:r w:rsidRPr="007A2C92">
        <w:rPr>
          <w:rFonts w:ascii="Calibri" w:hAnsi="Calibri" w:cs="Calibri"/>
          <w:spacing w:val="-3"/>
          <w:lang w:val="nl-NL"/>
        </w:rPr>
        <w:tab/>
        <w:t>112</w:t>
      </w:r>
      <w:r w:rsidRPr="007A2C92">
        <w:rPr>
          <w:rFonts w:ascii="Calibri" w:hAnsi="Calibri" w:cs="Calibri"/>
          <w:spacing w:val="-3"/>
          <w:lang w:val="nl-NL"/>
        </w:rPr>
        <w:tab/>
        <w:t>punten.</w:t>
      </w:r>
    </w:p>
    <w:p w14:paraId="45B519E3"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E </w:t>
      </w:r>
      <w:r w:rsidRPr="007A2C92">
        <w:rPr>
          <w:rFonts w:ascii="Calibri" w:hAnsi="Calibri" w:cs="Calibri"/>
          <w:spacing w:val="-3"/>
          <w:lang w:val="nl-NL"/>
        </w:rPr>
        <w:tab/>
        <w:t xml:space="preserve">112,5 </w:t>
      </w:r>
      <w:r w:rsidRPr="007A2C92">
        <w:rPr>
          <w:rFonts w:ascii="Calibri" w:hAnsi="Calibri" w:cs="Calibri"/>
          <w:spacing w:val="-3"/>
          <w:lang w:val="nl-NL"/>
        </w:rPr>
        <w:tab/>
        <w:t xml:space="preserve">t/m </w:t>
      </w:r>
      <w:r w:rsidRPr="007A2C92">
        <w:rPr>
          <w:rFonts w:ascii="Calibri" w:hAnsi="Calibri" w:cs="Calibri"/>
          <w:spacing w:val="-3"/>
          <w:lang w:val="nl-NL"/>
        </w:rPr>
        <w:tab/>
        <w:t>131,5</w:t>
      </w:r>
      <w:r w:rsidRPr="007A2C92">
        <w:rPr>
          <w:rFonts w:ascii="Calibri" w:hAnsi="Calibri" w:cs="Calibri"/>
          <w:spacing w:val="-3"/>
          <w:lang w:val="nl-NL"/>
        </w:rPr>
        <w:tab/>
        <w:t>punten.</w:t>
      </w:r>
    </w:p>
    <w:p w14:paraId="4FAF0403"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F </w:t>
      </w:r>
      <w:r w:rsidRPr="007A2C92">
        <w:rPr>
          <w:rFonts w:ascii="Calibri" w:hAnsi="Calibri" w:cs="Calibri"/>
          <w:spacing w:val="-3"/>
          <w:lang w:val="nl-NL"/>
        </w:rPr>
        <w:tab/>
        <w:t xml:space="preserve">132 </w:t>
      </w:r>
      <w:r w:rsidRPr="007A2C92">
        <w:rPr>
          <w:rFonts w:ascii="Calibri" w:hAnsi="Calibri" w:cs="Calibri"/>
          <w:spacing w:val="-3"/>
          <w:lang w:val="nl-NL"/>
        </w:rPr>
        <w:tab/>
        <w:t xml:space="preserve">t/m </w:t>
      </w:r>
      <w:r w:rsidRPr="007A2C92">
        <w:rPr>
          <w:rFonts w:ascii="Calibri" w:hAnsi="Calibri" w:cs="Calibri"/>
          <w:spacing w:val="-3"/>
          <w:lang w:val="nl-NL"/>
        </w:rPr>
        <w:tab/>
        <w:t xml:space="preserve">151 </w:t>
      </w:r>
      <w:r w:rsidRPr="007A2C92">
        <w:rPr>
          <w:rFonts w:ascii="Calibri" w:hAnsi="Calibri" w:cs="Calibri"/>
          <w:spacing w:val="-3"/>
          <w:lang w:val="nl-NL"/>
        </w:rPr>
        <w:tab/>
        <w:t>punten.</w:t>
      </w:r>
    </w:p>
    <w:p w14:paraId="0839CC2C"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G </w:t>
      </w:r>
      <w:r w:rsidRPr="007A2C92">
        <w:rPr>
          <w:rFonts w:ascii="Calibri" w:hAnsi="Calibri" w:cs="Calibri"/>
          <w:spacing w:val="-3"/>
          <w:lang w:val="nl-NL"/>
        </w:rPr>
        <w:tab/>
        <w:t>151,5</w:t>
      </w:r>
      <w:r w:rsidRPr="007A2C92">
        <w:rPr>
          <w:rFonts w:ascii="Calibri" w:hAnsi="Calibri" w:cs="Calibri"/>
          <w:spacing w:val="-3"/>
          <w:lang w:val="nl-NL"/>
        </w:rPr>
        <w:tab/>
        <w:t xml:space="preserve">t/m </w:t>
      </w:r>
      <w:r w:rsidRPr="007A2C92">
        <w:rPr>
          <w:rFonts w:ascii="Calibri" w:hAnsi="Calibri" w:cs="Calibri"/>
          <w:spacing w:val="-3"/>
          <w:lang w:val="nl-NL"/>
        </w:rPr>
        <w:tab/>
        <w:t>170,5</w:t>
      </w:r>
      <w:r w:rsidRPr="007A2C92">
        <w:rPr>
          <w:rFonts w:ascii="Calibri" w:hAnsi="Calibri" w:cs="Calibri"/>
          <w:spacing w:val="-3"/>
          <w:lang w:val="nl-NL"/>
        </w:rPr>
        <w:tab/>
        <w:t>punten.</w:t>
      </w:r>
    </w:p>
    <w:p w14:paraId="2C5A68BC"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H </w:t>
      </w:r>
      <w:r w:rsidRPr="007A2C92">
        <w:rPr>
          <w:rFonts w:ascii="Calibri" w:hAnsi="Calibri" w:cs="Calibri"/>
          <w:spacing w:val="-3"/>
          <w:lang w:val="nl-NL"/>
        </w:rPr>
        <w:tab/>
        <w:t xml:space="preserve">171 </w:t>
      </w:r>
      <w:r w:rsidRPr="007A2C92">
        <w:rPr>
          <w:rFonts w:ascii="Calibri" w:hAnsi="Calibri" w:cs="Calibri"/>
          <w:spacing w:val="-3"/>
          <w:lang w:val="nl-NL"/>
        </w:rPr>
        <w:tab/>
        <w:t xml:space="preserve">t/m </w:t>
      </w:r>
      <w:r w:rsidRPr="007A2C92">
        <w:rPr>
          <w:rFonts w:ascii="Calibri" w:hAnsi="Calibri" w:cs="Calibri"/>
          <w:spacing w:val="-3"/>
          <w:lang w:val="nl-NL"/>
        </w:rPr>
        <w:tab/>
        <w:t xml:space="preserve">190  </w:t>
      </w:r>
      <w:r w:rsidRPr="007A2C92">
        <w:rPr>
          <w:rFonts w:ascii="Calibri" w:hAnsi="Calibri" w:cs="Calibri"/>
          <w:spacing w:val="-3"/>
          <w:lang w:val="nl-NL"/>
        </w:rPr>
        <w:tab/>
        <w:t>punten.</w:t>
      </w:r>
    </w:p>
    <w:p w14:paraId="2370C958"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I </w:t>
      </w:r>
      <w:r w:rsidRPr="007A2C92">
        <w:rPr>
          <w:rFonts w:ascii="Calibri" w:hAnsi="Calibri" w:cs="Calibri"/>
          <w:spacing w:val="-3"/>
          <w:lang w:val="nl-NL"/>
        </w:rPr>
        <w:tab/>
        <w:t xml:space="preserve">191 </w:t>
      </w:r>
      <w:r w:rsidRPr="007A2C92">
        <w:rPr>
          <w:rFonts w:ascii="Calibri" w:hAnsi="Calibri" w:cs="Calibri"/>
          <w:spacing w:val="-3"/>
          <w:lang w:val="nl-NL"/>
        </w:rPr>
        <w:tab/>
        <w:t xml:space="preserve">t/m </w:t>
      </w:r>
      <w:r w:rsidRPr="007A2C92">
        <w:rPr>
          <w:rFonts w:ascii="Calibri" w:hAnsi="Calibri" w:cs="Calibri"/>
          <w:spacing w:val="-3"/>
          <w:lang w:val="nl-NL"/>
        </w:rPr>
        <w:tab/>
        <w:t>210</w:t>
      </w:r>
      <w:r w:rsidRPr="007A2C92">
        <w:rPr>
          <w:rFonts w:ascii="Calibri" w:hAnsi="Calibri" w:cs="Calibri"/>
          <w:spacing w:val="-3"/>
          <w:lang w:val="nl-NL"/>
        </w:rPr>
        <w:tab/>
        <w:t>punten.</w:t>
      </w:r>
    </w:p>
    <w:p w14:paraId="38E8EEAA"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K </w:t>
      </w:r>
      <w:r w:rsidRPr="007A2C92">
        <w:rPr>
          <w:rFonts w:ascii="Calibri" w:hAnsi="Calibri" w:cs="Calibri"/>
          <w:spacing w:val="-3"/>
          <w:lang w:val="nl-NL"/>
        </w:rPr>
        <w:tab/>
        <w:t xml:space="preserve">211 </w:t>
      </w:r>
      <w:r w:rsidRPr="007A2C92">
        <w:rPr>
          <w:rFonts w:ascii="Calibri" w:hAnsi="Calibri" w:cs="Calibri"/>
          <w:spacing w:val="-3"/>
          <w:lang w:val="nl-NL"/>
        </w:rPr>
        <w:tab/>
        <w:t xml:space="preserve">t/m </w:t>
      </w:r>
      <w:r w:rsidRPr="007A2C92">
        <w:rPr>
          <w:rFonts w:ascii="Calibri" w:hAnsi="Calibri" w:cs="Calibri"/>
          <w:spacing w:val="-3"/>
          <w:lang w:val="nl-NL"/>
        </w:rPr>
        <w:tab/>
        <w:t xml:space="preserve">230 </w:t>
      </w:r>
      <w:r w:rsidRPr="007A2C92">
        <w:rPr>
          <w:rFonts w:ascii="Calibri" w:hAnsi="Calibri" w:cs="Calibri"/>
          <w:spacing w:val="-3"/>
          <w:lang w:val="nl-NL"/>
        </w:rPr>
        <w:tab/>
        <w:t>punten.</w:t>
      </w:r>
    </w:p>
    <w:p w14:paraId="5B18C45A"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L </w:t>
      </w:r>
      <w:r w:rsidRPr="007A2C92">
        <w:rPr>
          <w:rFonts w:ascii="Calibri" w:hAnsi="Calibri" w:cs="Calibri"/>
          <w:spacing w:val="-3"/>
          <w:lang w:val="nl-NL"/>
        </w:rPr>
        <w:tab/>
        <w:t xml:space="preserve">231 </w:t>
      </w:r>
      <w:r w:rsidRPr="007A2C92">
        <w:rPr>
          <w:rFonts w:ascii="Calibri" w:hAnsi="Calibri" w:cs="Calibri"/>
          <w:spacing w:val="-3"/>
          <w:lang w:val="nl-NL"/>
        </w:rPr>
        <w:tab/>
        <w:t xml:space="preserve">t/m </w:t>
      </w:r>
      <w:r w:rsidRPr="007A2C92">
        <w:rPr>
          <w:rFonts w:ascii="Calibri" w:hAnsi="Calibri" w:cs="Calibri"/>
          <w:spacing w:val="-3"/>
          <w:lang w:val="nl-NL"/>
        </w:rPr>
        <w:tab/>
        <w:t>250</w:t>
      </w:r>
      <w:r w:rsidRPr="007A2C92">
        <w:rPr>
          <w:rFonts w:ascii="Calibri" w:hAnsi="Calibri" w:cs="Calibri"/>
          <w:spacing w:val="-3"/>
          <w:lang w:val="nl-NL"/>
        </w:rPr>
        <w:tab/>
        <w:t>punten.</w:t>
      </w:r>
    </w:p>
    <w:p w14:paraId="60318D4E"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M </w:t>
      </w:r>
      <w:r w:rsidRPr="007A2C92">
        <w:rPr>
          <w:rFonts w:ascii="Calibri" w:hAnsi="Calibri" w:cs="Calibri"/>
          <w:spacing w:val="-3"/>
          <w:lang w:val="nl-NL"/>
        </w:rPr>
        <w:tab/>
        <w:t xml:space="preserve">251 </w:t>
      </w:r>
      <w:r w:rsidRPr="007A2C92">
        <w:rPr>
          <w:rFonts w:ascii="Calibri" w:hAnsi="Calibri" w:cs="Calibri"/>
          <w:spacing w:val="-3"/>
          <w:lang w:val="nl-NL"/>
        </w:rPr>
        <w:tab/>
        <w:t xml:space="preserve">t/m </w:t>
      </w:r>
      <w:r w:rsidRPr="007A2C92">
        <w:rPr>
          <w:rFonts w:ascii="Calibri" w:hAnsi="Calibri" w:cs="Calibri"/>
          <w:spacing w:val="-3"/>
          <w:lang w:val="nl-NL"/>
        </w:rPr>
        <w:tab/>
        <w:t>275</w:t>
      </w:r>
      <w:r w:rsidRPr="007A2C92">
        <w:rPr>
          <w:rFonts w:ascii="Calibri" w:hAnsi="Calibri" w:cs="Calibri"/>
          <w:spacing w:val="-3"/>
          <w:lang w:val="nl-NL"/>
        </w:rPr>
        <w:tab/>
        <w:t>punten.</w:t>
      </w:r>
    </w:p>
    <w:p w14:paraId="6806D6A7"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N </w:t>
      </w:r>
      <w:r w:rsidRPr="007A2C92">
        <w:rPr>
          <w:rFonts w:ascii="Calibri" w:hAnsi="Calibri" w:cs="Calibri"/>
          <w:spacing w:val="-3"/>
          <w:lang w:val="nl-NL"/>
        </w:rPr>
        <w:tab/>
        <w:t xml:space="preserve">276 </w:t>
      </w:r>
      <w:r w:rsidRPr="007A2C92">
        <w:rPr>
          <w:rFonts w:ascii="Calibri" w:hAnsi="Calibri" w:cs="Calibri"/>
          <w:spacing w:val="-3"/>
          <w:lang w:val="nl-NL"/>
        </w:rPr>
        <w:tab/>
        <w:t xml:space="preserve">t/m </w:t>
      </w:r>
      <w:r w:rsidRPr="007A2C92">
        <w:rPr>
          <w:rFonts w:ascii="Calibri" w:hAnsi="Calibri" w:cs="Calibri"/>
          <w:spacing w:val="-3"/>
          <w:lang w:val="nl-NL"/>
        </w:rPr>
        <w:tab/>
        <w:t>300</w:t>
      </w:r>
      <w:r w:rsidRPr="007A2C92">
        <w:rPr>
          <w:rFonts w:ascii="Calibri" w:hAnsi="Calibri" w:cs="Calibri"/>
          <w:spacing w:val="-3"/>
          <w:lang w:val="nl-NL"/>
        </w:rPr>
        <w:tab/>
        <w:t>punten.</w:t>
      </w:r>
    </w:p>
    <w:p w14:paraId="6965C564"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O </w:t>
      </w:r>
      <w:r w:rsidRPr="007A2C92">
        <w:rPr>
          <w:rFonts w:ascii="Calibri" w:hAnsi="Calibri" w:cs="Calibri"/>
          <w:spacing w:val="-3"/>
          <w:lang w:val="nl-NL"/>
        </w:rPr>
        <w:tab/>
        <w:t xml:space="preserve">301 </w:t>
      </w:r>
      <w:r w:rsidRPr="007A2C92">
        <w:rPr>
          <w:rFonts w:ascii="Calibri" w:hAnsi="Calibri" w:cs="Calibri"/>
          <w:spacing w:val="-3"/>
          <w:lang w:val="nl-NL"/>
        </w:rPr>
        <w:tab/>
        <w:t xml:space="preserve">t/m </w:t>
      </w:r>
      <w:r w:rsidRPr="007A2C92">
        <w:rPr>
          <w:rFonts w:ascii="Calibri" w:hAnsi="Calibri" w:cs="Calibri"/>
          <w:spacing w:val="-3"/>
          <w:lang w:val="nl-NL"/>
        </w:rPr>
        <w:tab/>
        <w:t>325</w:t>
      </w:r>
      <w:r w:rsidRPr="007A2C92">
        <w:rPr>
          <w:rFonts w:ascii="Calibri" w:hAnsi="Calibri" w:cs="Calibri"/>
          <w:spacing w:val="-3"/>
          <w:lang w:val="nl-NL"/>
        </w:rPr>
        <w:tab/>
        <w:t>punten.</w:t>
      </w:r>
    </w:p>
    <w:p w14:paraId="00528FC8" w14:textId="77777777" w:rsidR="002C073A" w:rsidRPr="007A2C92" w:rsidRDefault="002C073A">
      <w:pPr>
        <w:tabs>
          <w:tab w:val="left" w:pos="-1440"/>
          <w:tab w:val="left" w:pos="-720"/>
          <w:tab w:val="left" w:pos="0"/>
          <w:tab w:val="left" w:pos="432"/>
          <w:tab w:val="left" w:pos="720"/>
          <w:tab w:val="left" w:pos="864"/>
          <w:tab w:val="left" w:pos="1152"/>
          <w:tab w:val="left" w:pos="1440"/>
          <w:tab w:val="left" w:pos="2160"/>
          <w:tab w:val="left" w:pos="2880"/>
          <w:tab w:val="left" w:pos="3600"/>
          <w:tab w:val="left" w:pos="4320"/>
          <w:tab w:val="left" w:pos="5040"/>
          <w:tab w:val="left" w:pos="5760"/>
        </w:tabs>
        <w:ind w:left="6480" w:hanging="6480"/>
        <w:rPr>
          <w:rFonts w:ascii="Calibri" w:hAnsi="Calibri" w:cs="Calibri"/>
          <w:spacing w:val="-3"/>
          <w:lang w:val="nl-NL"/>
        </w:rPr>
      </w:pPr>
      <w:r w:rsidRPr="007A2C92">
        <w:rPr>
          <w:rFonts w:ascii="Calibri" w:hAnsi="Calibri" w:cs="Calibri"/>
          <w:spacing w:val="-3"/>
          <w:lang w:val="nl-NL"/>
        </w:rPr>
        <w:t xml:space="preserve">Functiegroep   P </w:t>
      </w:r>
      <w:r w:rsidRPr="007A2C92">
        <w:rPr>
          <w:rFonts w:ascii="Calibri" w:hAnsi="Calibri" w:cs="Calibri"/>
          <w:spacing w:val="-3"/>
          <w:lang w:val="nl-NL"/>
        </w:rPr>
        <w:tab/>
        <w:t xml:space="preserve">326 </w:t>
      </w:r>
      <w:r w:rsidRPr="007A2C92">
        <w:rPr>
          <w:rFonts w:ascii="Calibri" w:hAnsi="Calibri" w:cs="Calibri"/>
          <w:spacing w:val="-3"/>
          <w:lang w:val="nl-NL"/>
        </w:rPr>
        <w:tab/>
        <w:t xml:space="preserve">t/m </w:t>
      </w:r>
      <w:r w:rsidRPr="007A2C92">
        <w:rPr>
          <w:rFonts w:ascii="Calibri" w:hAnsi="Calibri" w:cs="Calibri"/>
          <w:spacing w:val="-3"/>
          <w:lang w:val="nl-NL"/>
        </w:rPr>
        <w:tab/>
        <w:t>350</w:t>
      </w:r>
      <w:r w:rsidRPr="007A2C92">
        <w:rPr>
          <w:rFonts w:ascii="Calibri" w:hAnsi="Calibri" w:cs="Calibri"/>
          <w:spacing w:val="-3"/>
          <w:lang w:val="nl-NL"/>
        </w:rPr>
        <w:tab/>
        <w:t>punten.</w:t>
      </w:r>
    </w:p>
    <w:p w14:paraId="7A62A832"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35DB7D61"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4065B3CD" w14:textId="77777777" w:rsidR="002C073A" w:rsidRPr="007A2C92" w:rsidRDefault="002C073A">
      <w:pPr>
        <w:pStyle w:val="Eindnoottekst"/>
        <w:tabs>
          <w:tab w:val="left" w:pos="-1440"/>
          <w:tab w:val="left" w:pos="-720"/>
          <w:tab w:val="left" w:pos="0"/>
          <w:tab w:val="left" w:pos="720"/>
          <w:tab w:val="left" w:pos="864"/>
          <w:tab w:val="left" w:pos="1152"/>
          <w:tab w:val="left" w:pos="1440"/>
        </w:tabs>
        <w:rPr>
          <w:rFonts w:ascii="Calibri" w:hAnsi="Calibri" w:cs="Calibri"/>
          <w:b/>
          <w:spacing w:val="-3"/>
          <w:lang w:val="nl-NL"/>
        </w:rPr>
      </w:pPr>
      <w:r w:rsidRPr="007A2C92">
        <w:rPr>
          <w:rFonts w:ascii="Calibri" w:hAnsi="Calibri" w:cs="Calibri"/>
          <w:b/>
          <w:spacing w:val="-3"/>
          <w:lang w:val="nl-NL"/>
        </w:rPr>
        <w:t>B.</w:t>
      </w:r>
      <w:r w:rsidRPr="007A2C92">
        <w:rPr>
          <w:rFonts w:ascii="Calibri" w:hAnsi="Calibri" w:cs="Calibri"/>
          <w:b/>
          <w:spacing w:val="-3"/>
          <w:lang w:val="nl-NL"/>
        </w:rPr>
        <w:tab/>
        <w:t>Beroepsprocedure functie-indeling</w:t>
      </w:r>
    </w:p>
    <w:p w14:paraId="18AF96D7" w14:textId="77777777" w:rsidR="00C62468" w:rsidRPr="007A2C92" w:rsidRDefault="00C62468">
      <w:pPr>
        <w:pStyle w:val="Eindnoottekst"/>
        <w:tabs>
          <w:tab w:val="left" w:pos="-1440"/>
          <w:tab w:val="left" w:pos="-720"/>
          <w:tab w:val="left" w:pos="0"/>
          <w:tab w:val="left" w:pos="720"/>
          <w:tab w:val="left" w:pos="864"/>
          <w:tab w:val="left" w:pos="1152"/>
          <w:tab w:val="left" w:pos="1440"/>
        </w:tabs>
        <w:rPr>
          <w:rFonts w:ascii="Calibri" w:hAnsi="Calibri" w:cs="Calibri"/>
          <w:b/>
          <w:spacing w:val="-3"/>
          <w:u w:val="single"/>
          <w:lang w:val="nl-NL"/>
        </w:rPr>
      </w:pPr>
    </w:p>
    <w:p w14:paraId="233A8801" w14:textId="77777777" w:rsidR="002C073A" w:rsidRPr="007A2C92" w:rsidRDefault="002C073A" w:rsidP="003D632F">
      <w:pPr>
        <w:tabs>
          <w:tab w:val="left" w:pos="-720"/>
        </w:tabs>
        <w:suppressAutoHyphens/>
        <w:ind w:left="567" w:hanging="553"/>
        <w:rPr>
          <w:rFonts w:ascii="Calibri" w:hAnsi="Calibri" w:cs="Calibri"/>
          <w:lang w:val="nl-NL"/>
        </w:rPr>
      </w:pPr>
      <w:r w:rsidRPr="007A2C92">
        <w:rPr>
          <w:rFonts w:ascii="Calibri" w:hAnsi="Calibri" w:cs="Calibri"/>
          <w:lang w:val="nl-NL"/>
        </w:rPr>
        <w:t>1.1.</w:t>
      </w:r>
      <w:r w:rsidRPr="007A2C92">
        <w:rPr>
          <w:rFonts w:ascii="Calibri" w:hAnsi="Calibri" w:cs="Calibri"/>
          <w:lang w:val="nl-NL"/>
        </w:rPr>
        <w:tab/>
        <w:t xml:space="preserve">Voor iedere functievervuller of diens </w:t>
      </w:r>
      <w:r w:rsidR="005332E0" w:rsidRPr="007A2C92">
        <w:rPr>
          <w:rFonts w:ascii="Calibri" w:hAnsi="Calibri" w:cs="Calibri"/>
          <w:lang w:val="nl-NL"/>
        </w:rPr>
        <w:t>leidinggevende</w:t>
      </w:r>
      <w:r w:rsidRPr="007A2C92">
        <w:rPr>
          <w:rFonts w:ascii="Calibri" w:hAnsi="Calibri" w:cs="Calibri"/>
          <w:lang w:val="nl-NL"/>
        </w:rPr>
        <w:t xml:space="preserve"> die zich niet kan verenigen met de procedure en/of de indelingsbeslissing, bestaat de mogelijkheid tegen deze beslissing in beroep te gaan. Het beroep wordt ingediend bij </w:t>
      </w:r>
      <w:r w:rsidR="006922D9" w:rsidRPr="007A2C92">
        <w:rPr>
          <w:rFonts w:ascii="Calibri" w:hAnsi="Calibri" w:cs="Calibri"/>
          <w:lang w:val="nl-NL"/>
        </w:rPr>
        <w:t>de Millmanager</w:t>
      </w:r>
      <w:r w:rsidRPr="007A2C92">
        <w:rPr>
          <w:rFonts w:ascii="Calibri" w:hAnsi="Calibri" w:cs="Calibri"/>
          <w:lang w:val="nl-NL"/>
        </w:rPr>
        <w:t xml:space="preserve">, schriftelijk en voldoende beargumenteerd. </w:t>
      </w:r>
      <w:r w:rsidR="006922D9" w:rsidRPr="007A2C92">
        <w:rPr>
          <w:rFonts w:ascii="Calibri" w:hAnsi="Calibri" w:cs="Calibri"/>
          <w:lang w:val="nl-NL"/>
        </w:rPr>
        <w:t xml:space="preserve">De </w:t>
      </w:r>
      <w:r w:rsidR="0066074E" w:rsidRPr="007A2C92">
        <w:rPr>
          <w:rFonts w:ascii="Calibri" w:hAnsi="Calibri" w:cs="Calibri"/>
          <w:lang w:val="nl-NL"/>
        </w:rPr>
        <w:t xml:space="preserve">Millmanager </w:t>
      </w:r>
      <w:r w:rsidRPr="007A2C92">
        <w:rPr>
          <w:rFonts w:ascii="Calibri" w:hAnsi="Calibri" w:cs="Calibri"/>
          <w:lang w:val="nl-NL"/>
        </w:rPr>
        <w:t>draagt zorg voor tijdige doorzending (binnen 2 weken) aan de begeleidingscommissie en bevestigt schriftelijk de ontvangst van het beroep aan de betrokkene.</w:t>
      </w:r>
    </w:p>
    <w:p w14:paraId="1780564C" w14:textId="77777777" w:rsidR="00C62468" w:rsidRPr="007A2C92" w:rsidRDefault="00C62468" w:rsidP="003D632F">
      <w:pPr>
        <w:tabs>
          <w:tab w:val="left" w:pos="-720"/>
        </w:tabs>
        <w:suppressAutoHyphens/>
        <w:ind w:left="567" w:hanging="553"/>
        <w:rPr>
          <w:rFonts w:ascii="Calibri" w:hAnsi="Calibri" w:cs="Calibri"/>
          <w:lang w:val="nl-NL"/>
        </w:rPr>
      </w:pPr>
    </w:p>
    <w:p w14:paraId="317B6379" w14:textId="77777777" w:rsidR="002C073A" w:rsidRPr="007A2C92" w:rsidRDefault="002C073A" w:rsidP="003D632F">
      <w:pPr>
        <w:tabs>
          <w:tab w:val="left" w:pos="-720"/>
        </w:tabs>
        <w:suppressAutoHyphens/>
        <w:ind w:left="567" w:hanging="553"/>
        <w:rPr>
          <w:rFonts w:ascii="Calibri" w:hAnsi="Calibri" w:cs="Calibri"/>
          <w:lang w:val="nl-NL"/>
        </w:rPr>
      </w:pPr>
      <w:r w:rsidRPr="007A2C92">
        <w:rPr>
          <w:rFonts w:ascii="Calibri" w:hAnsi="Calibri" w:cs="Calibri"/>
          <w:lang w:val="nl-NL"/>
        </w:rPr>
        <w:t>1.2.</w:t>
      </w:r>
      <w:r w:rsidRPr="007A2C92">
        <w:rPr>
          <w:rFonts w:ascii="Calibri" w:hAnsi="Calibri" w:cs="Calibri"/>
          <w:lang w:val="nl-NL"/>
        </w:rPr>
        <w:tab/>
        <w:t xml:space="preserve">De begeleidingscommissie nodigt in haar vergadering </w:t>
      </w:r>
      <w:r w:rsidR="006922D9" w:rsidRPr="007A2C92">
        <w:rPr>
          <w:rFonts w:ascii="Calibri" w:hAnsi="Calibri" w:cs="Calibri"/>
          <w:lang w:val="nl-NL"/>
        </w:rPr>
        <w:t>de Millmanager</w:t>
      </w:r>
      <w:r w:rsidRPr="007A2C92">
        <w:rPr>
          <w:rFonts w:ascii="Calibri" w:hAnsi="Calibri" w:cs="Calibri"/>
          <w:lang w:val="nl-NL"/>
        </w:rPr>
        <w:t xml:space="preserve"> uit tot het geven van een toelichting op de bij de functie-indeling gevolgde procedure en toetst het beroep aan de gegeven toelichting.</w:t>
      </w:r>
    </w:p>
    <w:p w14:paraId="65A3E5D5" w14:textId="77777777" w:rsidR="00C62468" w:rsidRPr="007A2C92" w:rsidRDefault="00C62468" w:rsidP="003D632F">
      <w:pPr>
        <w:tabs>
          <w:tab w:val="left" w:pos="-720"/>
        </w:tabs>
        <w:suppressAutoHyphens/>
        <w:ind w:left="567" w:hanging="553"/>
        <w:rPr>
          <w:rFonts w:ascii="Calibri" w:hAnsi="Calibri" w:cs="Calibri"/>
          <w:lang w:val="nl-NL"/>
        </w:rPr>
      </w:pPr>
    </w:p>
    <w:p w14:paraId="5BB50427" w14:textId="77777777" w:rsidR="002C073A" w:rsidRPr="007A2C92" w:rsidRDefault="002C073A" w:rsidP="003D632F">
      <w:pPr>
        <w:numPr>
          <w:ilvl w:val="1"/>
          <w:numId w:val="19"/>
        </w:numPr>
        <w:tabs>
          <w:tab w:val="left" w:pos="-720"/>
        </w:tabs>
        <w:suppressAutoHyphens/>
        <w:ind w:left="567" w:hanging="553"/>
        <w:rPr>
          <w:rFonts w:ascii="Calibri" w:hAnsi="Calibri" w:cs="Calibri"/>
          <w:lang w:val="nl-NL"/>
        </w:rPr>
      </w:pPr>
      <w:r w:rsidRPr="007A2C92">
        <w:rPr>
          <w:rFonts w:ascii="Calibri" w:hAnsi="Calibri" w:cs="Calibri"/>
          <w:lang w:val="nl-NL"/>
        </w:rPr>
        <w:t xml:space="preserve">Indien de begeleidingscommissie het beroep niet gegrond acht, wordt door </w:t>
      </w:r>
      <w:r w:rsidR="006922D9" w:rsidRPr="007A2C92">
        <w:rPr>
          <w:rFonts w:ascii="Calibri" w:hAnsi="Calibri" w:cs="Calibri"/>
          <w:lang w:val="nl-NL"/>
        </w:rPr>
        <w:t xml:space="preserve">de Millmanager </w:t>
      </w:r>
      <w:r w:rsidRPr="007A2C92">
        <w:rPr>
          <w:rFonts w:ascii="Calibri" w:hAnsi="Calibri" w:cs="Calibri"/>
          <w:lang w:val="nl-NL"/>
        </w:rPr>
        <w:t>aan de indiener hiervan schriftelijk mededeling gedaan, alsmede van de motieven op grond waarvan de begeleidingscommissie tot haar standpunt is gekomen.</w:t>
      </w:r>
    </w:p>
    <w:p w14:paraId="4A6D3BF6" w14:textId="77777777" w:rsidR="00C62468" w:rsidRPr="007A2C92" w:rsidRDefault="00C62468" w:rsidP="003D632F">
      <w:pPr>
        <w:tabs>
          <w:tab w:val="left" w:pos="-720"/>
        </w:tabs>
        <w:suppressAutoHyphens/>
        <w:ind w:left="567" w:hanging="553"/>
        <w:rPr>
          <w:rFonts w:ascii="Calibri" w:hAnsi="Calibri" w:cs="Calibri"/>
          <w:lang w:val="nl-NL"/>
        </w:rPr>
      </w:pPr>
    </w:p>
    <w:p w14:paraId="5BA22681" w14:textId="77777777" w:rsidR="002C073A" w:rsidRPr="007A2C92" w:rsidRDefault="002C073A" w:rsidP="003D632F">
      <w:pPr>
        <w:numPr>
          <w:ilvl w:val="1"/>
          <w:numId w:val="19"/>
        </w:numPr>
        <w:tabs>
          <w:tab w:val="left" w:pos="-720"/>
        </w:tabs>
        <w:suppressAutoHyphens/>
        <w:ind w:left="567" w:hanging="553"/>
        <w:rPr>
          <w:rFonts w:ascii="Calibri" w:hAnsi="Calibri" w:cs="Calibri"/>
          <w:lang w:val="nl-NL"/>
        </w:rPr>
      </w:pPr>
      <w:r w:rsidRPr="007A2C92">
        <w:rPr>
          <w:rFonts w:ascii="Calibri" w:hAnsi="Calibri" w:cs="Calibri"/>
          <w:lang w:val="nl-NL"/>
        </w:rPr>
        <w:t xml:space="preserve">Indien de begeleidingscommissie het beroep gegrond acht, verzoekt de commissie </w:t>
      </w:r>
      <w:r w:rsidR="006922D9" w:rsidRPr="007A2C92">
        <w:rPr>
          <w:rFonts w:ascii="Calibri" w:hAnsi="Calibri" w:cs="Calibri"/>
          <w:lang w:val="nl-NL"/>
        </w:rPr>
        <w:t xml:space="preserve">de Millmanager </w:t>
      </w:r>
      <w:r w:rsidRPr="007A2C92">
        <w:rPr>
          <w:rFonts w:ascii="Calibri" w:hAnsi="Calibri" w:cs="Calibri"/>
          <w:lang w:val="nl-NL"/>
        </w:rPr>
        <w:t xml:space="preserve">de indeling te heroverwegen. Dit leidt tot een tweede indelingsadvies aan de directie en een tweede indelingsbeslissing door de directie. Aan de functievervuller, de </w:t>
      </w:r>
      <w:r w:rsidR="005332E0" w:rsidRPr="007A2C92">
        <w:rPr>
          <w:rFonts w:ascii="Calibri" w:hAnsi="Calibri" w:cs="Calibri"/>
          <w:lang w:val="nl-NL"/>
        </w:rPr>
        <w:t>leidinggevende</w:t>
      </w:r>
      <w:r w:rsidRPr="007A2C92">
        <w:rPr>
          <w:rFonts w:ascii="Calibri" w:hAnsi="Calibri" w:cs="Calibri"/>
          <w:lang w:val="nl-NL"/>
        </w:rPr>
        <w:t xml:space="preserve"> en de begeleidingscommissie wordt hiervan schriftelijk mededeling gedaan, alsmede van de motieven op grond waarvan de directie tot haar standpunt is gekomen.</w:t>
      </w:r>
    </w:p>
    <w:p w14:paraId="76AC1068" w14:textId="77777777" w:rsidR="00C62468" w:rsidRPr="007A2C92" w:rsidRDefault="00C62468" w:rsidP="003D632F">
      <w:pPr>
        <w:tabs>
          <w:tab w:val="left" w:pos="-720"/>
        </w:tabs>
        <w:suppressAutoHyphens/>
        <w:ind w:left="567" w:hanging="553"/>
        <w:rPr>
          <w:rFonts w:ascii="Calibri" w:hAnsi="Calibri" w:cs="Calibri"/>
          <w:lang w:val="nl-NL"/>
        </w:rPr>
      </w:pPr>
    </w:p>
    <w:p w14:paraId="41FE550D" w14:textId="3D59C089" w:rsidR="002C073A" w:rsidRPr="007A2C92" w:rsidRDefault="002C073A" w:rsidP="003D632F">
      <w:pPr>
        <w:tabs>
          <w:tab w:val="left" w:pos="-720"/>
        </w:tabs>
        <w:suppressAutoHyphens/>
        <w:ind w:left="567" w:hanging="553"/>
        <w:rPr>
          <w:rFonts w:ascii="Calibri" w:hAnsi="Calibri" w:cs="Calibri"/>
          <w:lang w:val="nl-NL"/>
        </w:rPr>
      </w:pPr>
      <w:r w:rsidRPr="007A2C92">
        <w:rPr>
          <w:rFonts w:ascii="Calibri" w:hAnsi="Calibri" w:cs="Calibri"/>
          <w:lang w:val="nl-NL"/>
        </w:rPr>
        <w:t>1.5.</w:t>
      </w:r>
      <w:r w:rsidRPr="007A2C92">
        <w:rPr>
          <w:rFonts w:ascii="Calibri" w:hAnsi="Calibri" w:cs="Calibri"/>
          <w:lang w:val="nl-NL"/>
        </w:rPr>
        <w:tab/>
        <w:t>De beroepsprocedure wordt als afgerond beschouwd indien de indiener instemt met de niet-gegrond-verklaring van zijn beroep (punt 1.3) resp. instemt met de tweede indelingsbeslissing van de directie (punt 1.4).</w:t>
      </w:r>
      <w:r w:rsidRPr="007A2C92">
        <w:rPr>
          <w:rFonts w:ascii="Calibri" w:hAnsi="Calibri" w:cs="Calibri"/>
          <w:lang w:val="nl-NL"/>
        </w:rPr>
        <w:br w:type="page"/>
      </w:r>
    </w:p>
    <w:p w14:paraId="5511A385" w14:textId="77777777" w:rsidR="002C073A" w:rsidRPr="007A2C92" w:rsidRDefault="002C073A" w:rsidP="003D632F">
      <w:pPr>
        <w:numPr>
          <w:ilvl w:val="1"/>
          <w:numId w:val="3"/>
        </w:numPr>
        <w:tabs>
          <w:tab w:val="left" w:pos="-720"/>
        </w:tabs>
        <w:suppressAutoHyphens/>
        <w:ind w:left="567" w:hanging="553"/>
        <w:rPr>
          <w:rFonts w:ascii="Calibri" w:hAnsi="Calibri" w:cs="Calibri"/>
          <w:lang w:val="nl-NL"/>
        </w:rPr>
      </w:pPr>
      <w:r w:rsidRPr="007A2C92">
        <w:rPr>
          <w:rFonts w:ascii="Calibri" w:hAnsi="Calibri" w:cs="Calibri"/>
          <w:lang w:val="nl-NL"/>
        </w:rPr>
        <w:lastRenderedPageBreak/>
        <w:t>Indien de onder 1. aangegeven weg niet binnen twee maanden leidt tot een bevredigende oplossing voor de werknemer, kan deze werknemer zijn bezwaar voorleggen aan de vakvereniging waarbij hij is aangesloten. Een dergelijk beroep wordt dan overeenkomstig bestaande afspraken behandeld door een ad-hoc-commissie, bestaande uit één of meer deskundigen van de betrokken vakvereniging(en) en één of meer deskundigen van AWVN. Deze commissie neemt het bezwaar in behandeling, hoort partijen, stelt een onderzoek in, zo nodig ter plaatse, en doet een bindende uitspraak. Bij dit onderzoek wordt gebruik gemaakt van de beschikbare schriftelijke functie-informatie; indien de deskundigen het noodzakelijk vinden wordt alsnog een functieomschrijving opgesteld.</w:t>
      </w:r>
    </w:p>
    <w:p w14:paraId="20BB1051" w14:textId="77777777" w:rsidR="00C62468" w:rsidRPr="007A2C92" w:rsidRDefault="00C62468" w:rsidP="003D632F">
      <w:pPr>
        <w:tabs>
          <w:tab w:val="left" w:pos="-720"/>
        </w:tabs>
        <w:suppressAutoHyphens/>
        <w:ind w:left="567" w:hanging="553"/>
        <w:rPr>
          <w:rFonts w:ascii="Calibri" w:hAnsi="Calibri" w:cs="Calibri"/>
          <w:lang w:val="nl-NL"/>
        </w:rPr>
      </w:pPr>
    </w:p>
    <w:p w14:paraId="436DB596" w14:textId="7648932A" w:rsidR="002C073A" w:rsidRPr="007A2C92" w:rsidRDefault="002C073A" w:rsidP="003D632F">
      <w:pPr>
        <w:tabs>
          <w:tab w:val="left" w:pos="-720"/>
        </w:tabs>
        <w:suppressAutoHyphens/>
        <w:ind w:left="567" w:hanging="553"/>
        <w:rPr>
          <w:rFonts w:ascii="Calibri" w:hAnsi="Calibri" w:cs="Calibri"/>
          <w:lang w:val="nl-NL"/>
        </w:rPr>
      </w:pPr>
      <w:r w:rsidRPr="007A2C92">
        <w:rPr>
          <w:rFonts w:ascii="Calibri" w:hAnsi="Calibri" w:cs="Calibri"/>
          <w:lang w:val="nl-NL"/>
        </w:rPr>
        <w:t>2.2</w:t>
      </w:r>
      <w:r w:rsidRPr="007A2C92">
        <w:rPr>
          <w:rFonts w:ascii="Calibri" w:hAnsi="Calibri" w:cs="Calibri"/>
          <w:lang w:val="nl-NL"/>
        </w:rPr>
        <w:tab/>
      </w:r>
      <w:r w:rsidR="003002BD">
        <w:rPr>
          <w:rFonts w:ascii="Calibri" w:hAnsi="Calibri" w:cs="Calibri"/>
          <w:lang w:val="nl-NL"/>
        </w:rPr>
        <w:t xml:space="preserve"> </w:t>
      </w:r>
      <w:r w:rsidRPr="007A2C92">
        <w:rPr>
          <w:rFonts w:ascii="Calibri" w:hAnsi="Calibri" w:cs="Calibri"/>
          <w:lang w:val="nl-NL"/>
        </w:rPr>
        <w:t>Voor niet-georganiseerde werknemers geldt dezelfde procedure, met dien verstande dat het bezwaar, vermeld onder punt 2.1. wordt ingediend bij de directeur van de onderneming. De directeur laat zich bij de behandeling van het betrokken bezwaar adviseren door een deskundige functiewaardering van AWVN.</w:t>
      </w:r>
    </w:p>
    <w:p w14:paraId="62DC243D" w14:textId="77777777" w:rsidR="00C62468" w:rsidRPr="007A2C92" w:rsidRDefault="00C62468" w:rsidP="003D632F">
      <w:pPr>
        <w:tabs>
          <w:tab w:val="left" w:pos="-720"/>
        </w:tabs>
        <w:suppressAutoHyphens/>
        <w:ind w:left="567" w:hanging="553"/>
        <w:rPr>
          <w:rFonts w:ascii="Calibri" w:hAnsi="Calibri" w:cs="Calibri"/>
          <w:lang w:val="nl-NL"/>
        </w:rPr>
      </w:pPr>
    </w:p>
    <w:p w14:paraId="326735D1" w14:textId="4ADFE0D0" w:rsidR="002C073A" w:rsidRPr="007A2C92" w:rsidRDefault="002C073A" w:rsidP="003D632F">
      <w:pPr>
        <w:suppressAutoHyphens/>
        <w:ind w:left="567" w:hanging="553"/>
        <w:rPr>
          <w:rFonts w:ascii="Calibri" w:hAnsi="Calibri" w:cs="Calibri"/>
          <w:lang w:val="nl-NL"/>
        </w:rPr>
      </w:pPr>
      <w:r w:rsidRPr="007A2C92">
        <w:rPr>
          <w:rFonts w:ascii="Calibri" w:hAnsi="Calibri" w:cs="Calibri"/>
          <w:lang w:val="nl-NL"/>
        </w:rPr>
        <w:t>2.3</w:t>
      </w:r>
      <w:r w:rsidRPr="007A2C92">
        <w:rPr>
          <w:rFonts w:ascii="Calibri" w:hAnsi="Calibri" w:cs="Calibri"/>
          <w:lang w:val="nl-NL"/>
        </w:rPr>
        <w:tab/>
        <w:t>Indien een beroepsprocedure leidt tot wijziging in de indeling van de functie, zal deze wijziging terugwerkende kracht hebben tot de datum van indiening van het bezwaarschrift, tenzij bij de aanvraag tot indeling een vroeger tijdstip is overeengekomen.</w:t>
      </w:r>
    </w:p>
    <w:p w14:paraId="3C885DDB" w14:textId="77777777" w:rsidR="002C073A" w:rsidRPr="003002BD" w:rsidRDefault="002C073A">
      <w:pPr>
        <w:tabs>
          <w:tab w:val="left" w:pos="-1440"/>
          <w:tab w:val="left" w:pos="-720"/>
          <w:tab w:val="left" w:pos="0"/>
          <w:tab w:val="left" w:pos="432"/>
          <w:tab w:val="left" w:pos="720"/>
          <w:tab w:val="left" w:pos="864"/>
          <w:tab w:val="left" w:pos="1152"/>
          <w:tab w:val="left" w:pos="1440"/>
        </w:tabs>
        <w:rPr>
          <w:rFonts w:ascii="Calibri" w:hAnsi="Calibri" w:cs="Calibri"/>
          <w:lang w:val="nl-NL"/>
        </w:rPr>
      </w:pPr>
    </w:p>
    <w:p w14:paraId="5685669C"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56BE5685"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5F0A2314" w14:textId="77777777" w:rsidR="002C073A" w:rsidRPr="007A2C92" w:rsidRDefault="002C073A">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22F08C49" w14:textId="77777777" w:rsidR="00155B82" w:rsidRPr="00E463F2" w:rsidRDefault="002C073A" w:rsidP="00FA56BD">
      <w:pPr>
        <w:pStyle w:val="Kop1"/>
      </w:pPr>
      <w:r w:rsidRPr="007A2C92">
        <w:br w:type="page"/>
      </w:r>
      <w:bookmarkStart w:id="25" w:name="_Toc502306276"/>
      <w:r w:rsidRPr="00E463F2">
        <w:lastRenderedPageBreak/>
        <w:t>Bijlage II</w:t>
      </w:r>
      <w:r w:rsidR="00FA56BD">
        <w:tab/>
      </w:r>
      <w:r w:rsidR="00957B12" w:rsidRPr="00E463F2">
        <w:t>Salarisschalen en -banden</w:t>
      </w:r>
      <w:bookmarkEnd w:id="25"/>
    </w:p>
    <w:p w14:paraId="01429415" w14:textId="77777777" w:rsidR="00082130" w:rsidRPr="007A2C92" w:rsidRDefault="00082130">
      <w:pPr>
        <w:tabs>
          <w:tab w:val="left" w:pos="-1440"/>
          <w:tab w:val="left" w:pos="-720"/>
          <w:tab w:val="left" w:pos="0"/>
          <w:tab w:val="left" w:pos="432"/>
          <w:tab w:val="left" w:pos="720"/>
          <w:tab w:val="left" w:pos="864"/>
          <w:tab w:val="left" w:pos="1152"/>
          <w:tab w:val="left" w:pos="1440"/>
        </w:tabs>
        <w:rPr>
          <w:rFonts w:ascii="Calibri" w:hAnsi="Calibri" w:cs="Calibri"/>
          <w:b/>
          <w:spacing w:val="-3"/>
          <w:u w:val="single"/>
          <w:lang w:val="nl-NL"/>
        </w:rPr>
      </w:pPr>
    </w:p>
    <w:p w14:paraId="723788A6" w14:textId="77777777" w:rsidR="00A40BF2" w:rsidRDefault="00A40BF2" w:rsidP="00A40BF2">
      <w:pPr>
        <w:tabs>
          <w:tab w:val="left" w:pos="-1440"/>
          <w:tab w:val="left" w:pos="-720"/>
          <w:tab w:val="left" w:pos="0"/>
          <w:tab w:val="left" w:pos="432"/>
          <w:tab w:val="left" w:pos="720"/>
          <w:tab w:val="left" w:pos="864"/>
          <w:tab w:val="left" w:pos="1152"/>
          <w:tab w:val="left" w:pos="1440"/>
        </w:tabs>
        <w:rPr>
          <w:rFonts w:ascii="Calibri" w:hAnsi="Calibri" w:cs="Calibri"/>
          <w:bCs/>
          <w:szCs w:val="24"/>
          <w:lang w:val="nl-NL" w:eastAsia="en-US"/>
        </w:rPr>
      </w:pPr>
      <w:r>
        <w:rPr>
          <w:rFonts w:ascii="Calibri" w:hAnsi="Calibri" w:cs="Calibri"/>
          <w:bCs/>
          <w:szCs w:val="24"/>
          <w:lang w:val="nl-NL" w:eastAsia="en-US"/>
        </w:rPr>
        <w:t xml:space="preserve">Salarisschalen per 1 </w:t>
      </w:r>
      <w:r w:rsidR="00760BA8">
        <w:rPr>
          <w:rFonts w:ascii="Calibri" w:hAnsi="Calibri" w:cs="Calibri"/>
          <w:bCs/>
          <w:szCs w:val="24"/>
          <w:lang w:val="nl-NL" w:eastAsia="en-US"/>
        </w:rPr>
        <w:t>juli 201</w:t>
      </w:r>
      <w:r w:rsidR="00C53B50">
        <w:rPr>
          <w:rFonts w:ascii="Calibri" w:hAnsi="Calibri" w:cs="Calibri"/>
          <w:bCs/>
          <w:szCs w:val="24"/>
          <w:lang w:val="nl-NL" w:eastAsia="en-US"/>
        </w:rPr>
        <w:t>7</w:t>
      </w:r>
      <w:r w:rsidRPr="00346D44">
        <w:rPr>
          <w:rFonts w:ascii="Calibri" w:hAnsi="Calibri" w:cs="Calibri"/>
          <w:bCs/>
          <w:szCs w:val="24"/>
          <w:lang w:val="nl-NL" w:eastAsia="en-US"/>
        </w:rPr>
        <w:t xml:space="preserve"> (inclusief verho</w:t>
      </w:r>
      <w:r>
        <w:rPr>
          <w:rFonts w:ascii="Calibri" w:hAnsi="Calibri" w:cs="Calibri"/>
          <w:bCs/>
          <w:szCs w:val="24"/>
          <w:lang w:val="nl-NL" w:eastAsia="en-US"/>
        </w:rPr>
        <w:t xml:space="preserve">ging van </w:t>
      </w:r>
      <w:r w:rsidR="00760BA8">
        <w:rPr>
          <w:rFonts w:ascii="Calibri" w:hAnsi="Calibri" w:cs="Calibri"/>
          <w:bCs/>
          <w:szCs w:val="24"/>
          <w:lang w:val="nl-NL" w:eastAsia="en-US"/>
        </w:rPr>
        <w:t>1</w:t>
      </w:r>
      <w:r w:rsidRPr="00346D44">
        <w:rPr>
          <w:rFonts w:ascii="Calibri" w:hAnsi="Calibri" w:cs="Calibri"/>
          <w:bCs/>
          <w:szCs w:val="24"/>
          <w:lang w:val="nl-NL" w:eastAsia="en-US"/>
        </w:rPr>
        <w:t>,</w:t>
      </w:r>
      <w:r w:rsidR="00C53B50">
        <w:rPr>
          <w:rFonts w:ascii="Calibri" w:hAnsi="Calibri" w:cs="Calibri"/>
          <w:bCs/>
          <w:szCs w:val="24"/>
          <w:lang w:val="nl-NL" w:eastAsia="en-US"/>
        </w:rPr>
        <w:t>7</w:t>
      </w:r>
      <w:r w:rsidRPr="00346D44">
        <w:rPr>
          <w:rFonts w:ascii="Calibri" w:hAnsi="Calibri" w:cs="Calibri"/>
          <w:bCs/>
          <w:szCs w:val="24"/>
          <w:lang w:val="nl-NL" w:eastAsia="en-US"/>
        </w:rPr>
        <w:t>5%)</w:t>
      </w:r>
    </w:p>
    <w:p w14:paraId="578229C9" w14:textId="77777777" w:rsidR="00F73CC2" w:rsidRDefault="00F73CC2" w:rsidP="00A40BF2">
      <w:pPr>
        <w:tabs>
          <w:tab w:val="left" w:pos="-1440"/>
          <w:tab w:val="left" w:pos="-720"/>
          <w:tab w:val="left" w:pos="0"/>
          <w:tab w:val="left" w:pos="432"/>
          <w:tab w:val="left" w:pos="720"/>
          <w:tab w:val="left" w:pos="864"/>
          <w:tab w:val="left" w:pos="1152"/>
          <w:tab w:val="left" w:pos="1440"/>
        </w:tabs>
        <w:rPr>
          <w:rFonts w:ascii="Calibri" w:hAnsi="Calibri" w:cs="Calibri"/>
          <w:bCs/>
          <w:szCs w:val="24"/>
          <w:lang w:val="nl-NL" w:eastAsia="en-US"/>
        </w:rPr>
      </w:pPr>
    </w:p>
    <w:p w14:paraId="3789F589" w14:textId="77777777" w:rsidR="00F73CC2" w:rsidRDefault="006C6AF6" w:rsidP="00A40BF2">
      <w:pPr>
        <w:tabs>
          <w:tab w:val="left" w:pos="-1440"/>
          <w:tab w:val="left" w:pos="-720"/>
          <w:tab w:val="left" w:pos="0"/>
          <w:tab w:val="left" w:pos="432"/>
          <w:tab w:val="left" w:pos="720"/>
          <w:tab w:val="left" w:pos="864"/>
          <w:tab w:val="left" w:pos="1152"/>
          <w:tab w:val="left" w:pos="1440"/>
        </w:tabs>
        <w:rPr>
          <w:rFonts w:ascii="Calibri" w:hAnsi="Calibri" w:cs="Calibri"/>
          <w:bCs/>
          <w:szCs w:val="24"/>
          <w:lang w:val="nl-NL" w:eastAsia="en-US"/>
        </w:rPr>
      </w:pPr>
      <w:r w:rsidRPr="00F73CC2">
        <w:rPr>
          <w:noProof/>
        </w:rPr>
        <w:drawing>
          <wp:anchor distT="0" distB="0" distL="114300" distR="114300" simplePos="0" relativeHeight="251659264" behindDoc="0" locked="0" layoutInCell="1" allowOverlap="1" wp14:anchorId="0B226E0A" wp14:editId="42E43B64">
            <wp:simplePos x="0" y="0"/>
            <wp:positionH relativeFrom="column">
              <wp:posOffset>-1607</wp:posOffset>
            </wp:positionH>
            <wp:positionV relativeFrom="paragraph">
              <wp:posOffset>2229</wp:posOffset>
            </wp:positionV>
            <wp:extent cx="6207760" cy="7968615"/>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7760" cy="7968615"/>
                    </a:xfrm>
                    <a:prstGeom prst="rect">
                      <a:avLst/>
                    </a:prstGeom>
                    <a:noFill/>
                    <a:ln>
                      <a:noFill/>
                    </a:ln>
                  </pic:spPr>
                </pic:pic>
              </a:graphicData>
            </a:graphic>
          </wp:anchor>
        </w:drawing>
      </w:r>
    </w:p>
    <w:p w14:paraId="429D69BA" w14:textId="77777777" w:rsidR="00F73CC2" w:rsidRDefault="00F73CC2" w:rsidP="00A40BF2">
      <w:pPr>
        <w:tabs>
          <w:tab w:val="left" w:pos="-1440"/>
          <w:tab w:val="left" w:pos="-720"/>
          <w:tab w:val="left" w:pos="0"/>
          <w:tab w:val="left" w:pos="432"/>
          <w:tab w:val="left" w:pos="720"/>
          <w:tab w:val="left" w:pos="864"/>
          <w:tab w:val="left" w:pos="1152"/>
          <w:tab w:val="left" w:pos="1440"/>
        </w:tabs>
        <w:rPr>
          <w:rFonts w:ascii="Calibri" w:hAnsi="Calibri" w:cs="Calibri"/>
          <w:bCs/>
          <w:szCs w:val="24"/>
          <w:lang w:val="nl-NL" w:eastAsia="en-US"/>
        </w:rPr>
      </w:pPr>
    </w:p>
    <w:p w14:paraId="2BEDE00F" w14:textId="77777777" w:rsidR="00F73CC2" w:rsidRDefault="00F73CC2" w:rsidP="00F73CC2">
      <w:pPr>
        <w:tabs>
          <w:tab w:val="left" w:pos="-1440"/>
          <w:tab w:val="left" w:pos="-720"/>
          <w:tab w:val="left" w:pos="0"/>
          <w:tab w:val="left" w:pos="432"/>
          <w:tab w:val="left" w:pos="720"/>
          <w:tab w:val="left" w:pos="864"/>
          <w:tab w:val="left" w:pos="1152"/>
          <w:tab w:val="left" w:pos="1440"/>
        </w:tabs>
        <w:rPr>
          <w:rFonts w:ascii="Calibri" w:hAnsi="Calibri" w:cs="Calibri"/>
          <w:bCs/>
          <w:szCs w:val="24"/>
          <w:lang w:val="nl-NL" w:eastAsia="en-US"/>
        </w:rPr>
      </w:pPr>
      <w:r>
        <w:rPr>
          <w:rFonts w:ascii="Calibri" w:hAnsi="Calibri" w:cs="Calibri"/>
          <w:bCs/>
          <w:szCs w:val="24"/>
          <w:lang w:val="nl-NL" w:eastAsia="en-US"/>
        </w:rPr>
        <w:t>Salarisschalen per 1 juli 2018</w:t>
      </w:r>
      <w:r w:rsidRPr="00346D44">
        <w:rPr>
          <w:rFonts w:ascii="Calibri" w:hAnsi="Calibri" w:cs="Calibri"/>
          <w:bCs/>
          <w:szCs w:val="24"/>
          <w:lang w:val="nl-NL" w:eastAsia="en-US"/>
        </w:rPr>
        <w:t xml:space="preserve"> (inclusief verho</w:t>
      </w:r>
      <w:r>
        <w:rPr>
          <w:rFonts w:ascii="Calibri" w:hAnsi="Calibri" w:cs="Calibri"/>
          <w:bCs/>
          <w:szCs w:val="24"/>
          <w:lang w:val="nl-NL" w:eastAsia="en-US"/>
        </w:rPr>
        <w:t>ging van 1</w:t>
      </w:r>
      <w:r w:rsidRPr="00346D44">
        <w:rPr>
          <w:rFonts w:ascii="Calibri" w:hAnsi="Calibri" w:cs="Calibri"/>
          <w:bCs/>
          <w:szCs w:val="24"/>
          <w:lang w:val="nl-NL" w:eastAsia="en-US"/>
        </w:rPr>
        <w:t>,5%)</w:t>
      </w:r>
    </w:p>
    <w:p w14:paraId="5FB970F8" w14:textId="77777777" w:rsidR="00F73CC2" w:rsidRDefault="00F73CC2" w:rsidP="00A40BF2">
      <w:pPr>
        <w:tabs>
          <w:tab w:val="left" w:pos="-1440"/>
          <w:tab w:val="left" w:pos="-720"/>
          <w:tab w:val="left" w:pos="0"/>
          <w:tab w:val="left" w:pos="432"/>
          <w:tab w:val="left" w:pos="720"/>
          <w:tab w:val="left" w:pos="864"/>
          <w:tab w:val="left" w:pos="1152"/>
          <w:tab w:val="left" w:pos="1440"/>
        </w:tabs>
        <w:rPr>
          <w:rFonts w:ascii="Calibri" w:hAnsi="Calibri" w:cs="Calibri"/>
          <w:bCs/>
          <w:szCs w:val="24"/>
          <w:lang w:val="nl-NL" w:eastAsia="en-US"/>
        </w:rPr>
      </w:pPr>
    </w:p>
    <w:p w14:paraId="682FCBE8" w14:textId="77777777" w:rsidR="00F73CC2" w:rsidRDefault="006C6AF6" w:rsidP="00A40BF2">
      <w:pPr>
        <w:tabs>
          <w:tab w:val="left" w:pos="-1440"/>
          <w:tab w:val="left" w:pos="-720"/>
          <w:tab w:val="left" w:pos="0"/>
          <w:tab w:val="left" w:pos="432"/>
          <w:tab w:val="left" w:pos="720"/>
          <w:tab w:val="left" w:pos="864"/>
          <w:tab w:val="left" w:pos="1152"/>
          <w:tab w:val="left" w:pos="1440"/>
        </w:tabs>
        <w:rPr>
          <w:rFonts w:ascii="Calibri" w:hAnsi="Calibri" w:cs="Calibri"/>
          <w:bCs/>
          <w:szCs w:val="24"/>
          <w:lang w:val="nl-NL" w:eastAsia="en-US"/>
        </w:rPr>
      </w:pPr>
      <w:r w:rsidRPr="00F56BD1">
        <w:rPr>
          <w:noProof/>
        </w:rPr>
        <w:drawing>
          <wp:inline distT="0" distB="0" distL="0" distR="0" wp14:anchorId="48C7494A" wp14:editId="20536D2F">
            <wp:extent cx="6202045" cy="81299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2045" cy="8129905"/>
                    </a:xfrm>
                    <a:prstGeom prst="rect">
                      <a:avLst/>
                    </a:prstGeom>
                    <a:noFill/>
                    <a:ln>
                      <a:noFill/>
                    </a:ln>
                  </pic:spPr>
                </pic:pic>
              </a:graphicData>
            </a:graphic>
          </wp:inline>
        </w:drawing>
      </w:r>
    </w:p>
    <w:p w14:paraId="0CAE801E" w14:textId="77777777" w:rsidR="00F73CC2" w:rsidRDefault="00F73CC2" w:rsidP="00A40BF2">
      <w:pPr>
        <w:tabs>
          <w:tab w:val="left" w:pos="-1440"/>
          <w:tab w:val="left" w:pos="-720"/>
          <w:tab w:val="left" w:pos="0"/>
          <w:tab w:val="left" w:pos="432"/>
          <w:tab w:val="left" w:pos="720"/>
          <w:tab w:val="left" w:pos="864"/>
          <w:tab w:val="left" w:pos="1152"/>
          <w:tab w:val="left" w:pos="1440"/>
        </w:tabs>
        <w:rPr>
          <w:rFonts w:ascii="Calibri" w:hAnsi="Calibri" w:cs="Calibri"/>
          <w:bCs/>
          <w:szCs w:val="24"/>
          <w:lang w:val="nl-NL" w:eastAsia="en-US"/>
        </w:rPr>
      </w:pPr>
    </w:p>
    <w:p w14:paraId="1D75A38A" w14:textId="77777777" w:rsidR="00F73CC2" w:rsidRDefault="00F73CC2" w:rsidP="00A40BF2">
      <w:pPr>
        <w:tabs>
          <w:tab w:val="left" w:pos="-1440"/>
          <w:tab w:val="left" w:pos="-720"/>
          <w:tab w:val="left" w:pos="0"/>
          <w:tab w:val="left" w:pos="432"/>
          <w:tab w:val="left" w:pos="720"/>
          <w:tab w:val="left" w:pos="864"/>
          <w:tab w:val="left" w:pos="1152"/>
          <w:tab w:val="left" w:pos="1440"/>
        </w:tabs>
        <w:rPr>
          <w:rFonts w:ascii="Calibri" w:hAnsi="Calibri" w:cs="Calibri"/>
          <w:bCs/>
          <w:szCs w:val="24"/>
          <w:lang w:val="nl-NL" w:eastAsia="en-US"/>
        </w:rPr>
      </w:pPr>
    </w:p>
    <w:p w14:paraId="450FB827" w14:textId="77777777" w:rsidR="00F56BD1" w:rsidRDefault="00F56BD1" w:rsidP="00F56BD1">
      <w:pPr>
        <w:tabs>
          <w:tab w:val="left" w:pos="-1440"/>
          <w:tab w:val="left" w:pos="-720"/>
          <w:tab w:val="left" w:pos="0"/>
          <w:tab w:val="left" w:pos="432"/>
          <w:tab w:val="left" w:pos="720"/>
          <w:tab w:val="left" w:pos="864"/>
          <w:tab w:val="left" w:pos="1152"/>
          <w:tab w:val="left" w:pos="1440"/>
        </w:tabs>
        <w:rPr>
          <w:rFonts w:ascii="Calibri" w:hAnsi="Calibri" w:cs="Calibri"/>
          <w:bCs/>
          <w:szCs w:val="24"/>
          <w:lang w:val="nl-NL" w:eastAsia="en-US"/>
        </w:rPr>
      </w:pPr>
      <w:r>
        <w:rPr>
          <w:rFonts w:ascii="Calibri" w:hAnsi="Calibri" w:cs="Calibri"/>
          <w:bCs/>
          <w:szCs w:val="24"/>
          <w:lang w:val="nl-NL" w:eastAsia="en-US"/>
        </w:rPr>
        <w:t>Salarisschalen per 1 oktober 2018</w:t>
      </w:r>
      <w:r w:rsidRPr="00346D44">
        <w:rPr>
          <w:rFonts w:ascii="Calibri" w:hAnsi="Calibri" w:cs="Calibri"/>
          <w:bCs/>
          <w:szCs w:val="24"/>
          <w:lang w:val="nl-NL" w:eastAsia="en-US"/>
        </w:rPr>
        <w:t xml:space="preserve"> (inclusief verho</w:t>
      </w:r>
      <w:r>
        <w:rPr>
          <w:rFonts w:ascii="Calibri" w:hAnsi="Calibri" w:cs="Calibri"/>
          <w:bCs/>
          <w:szCs w:val="24"/>
          <w:lang w:val="nl-NL" w:eastAsia="en-US"/>
        </w:rPr>
        <w:t>ging van 0,25</w:t>
      </w:r>
      <w:r w:rsidRPr="00346D44">
        <w:rPr>
          <w:rFonts w:ascii="Calibri" w:hAnsi="Calibri" w:cs="Calibri"/>
          <w:bCs/>
          <w:szCs w:val="24"/>
          <w:lang w:val="nl-NL" w:eastAsia="en-US"/>
        </w:rPr>
        <w:t>%)</w:t>
      </w:r>
    </w:p>
    <w:p w14:paraId="071893E7" w14:textId="77777777" w:rsidR="00C97564" w:rsidRPr="00346D44" w:rsidRDefault="00C97564" w:rsidP="00A40BF2">
      <w:pPr>
        <w:tabs>
          <w:tab w:val="left" w:pos="-1440"/>
          <w:tab w:val="left" w:pos="-720"/>
          <w:tab w:val="left" w:pos="0"/>
          <w:tab w:val="left" w:pos="432"/>
          <w:tab w:val="left" w:pos="720"/>
          <w:tab w:val="left" w:pos="864"/>
          <w:tab w:val="left" w:pos="1152"/>
          <w:tab w:val="left" w:pos="1440"/>
        </w:tabs>
        <w:rPr>
          <w:rFonts w:ascii="Calibri" w:hAnsi="Calibri" w:cs="Calibri"/>
          <w:bCs/>
          <w:szCs w:val="24"/>
          <w:lang w:val="nl-NL" w:eastAsia="en-US"/>
        </w:rPr>
      </w:pPr>
    </w:p>
    <w:p w14:paraId="54EEAF54" w14:textId="77777777" w:rsidR="00C97564" w:rsidRDefault="00C97564" w:rsidP="00C97564">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p>
    <w:p w14:paraId="63C8FC03" w14:textId="77777777" w:rsidR="00D531AD" w:rsidRPr="00C97564" w:rsidRDefault="006C6AF6" w:rsidP="00C97564">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F56BD1">
        <w:rPr>
          <w:noProof/>
        </w:rPr>
        <w:drawing>
          <wp:inline distT="0" distB="0" distL="0" distR="0" wp14:anchorId="3B905A9F" wp14:editId="2BF16898">
            <wp:extent cx="6202045" cy="81299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2045" cy="8129905"/>
                    </a:xfrm>
                    <a:prstGeom prst="rect">
                      <a:avLst/>
                    </a:prstGeom>
                    <a:noFill/>
                    <a:ln>
                      <a:noFill/>
                    </a:ln>
                  </pic:spPr>
                </pic:pic>
              </a:graphicData>
            </a:graphic>
          </wp:inline>
        </w:drawing>
      </w:r>
      <w:r w:rsidR="00C97564">
        <w:rPr>
          <w:rFonts w:ascii="Calibri" w:hAnsi="Calibri" w:cs="Calibri"/>
          <w:spacing w:val="-3"/>
          <w:lang w:val="nl-NL"/>
        </w:rPr>
        <w:br w:type="page"/>
      </w:r>
    </w:p>
    <w:p w14:paraId="3078D868" w14:textId="77777777" w:rsidR="002C073A" w:rsidRPr="007A2C92" w:rsidRDefault="002C073A" w:rsidP="005610AC">
      <w:pPr>
        <w:tabs>
          <w:tab w:val="left" w:pos="-1440"/>
          <w:tab w:val="left" w:pos="-720"/>
          <w:tab w:val="left" w:pos="0"/>
          <w:tab w:val="left" w:pos="432"/>
          <w:tab w:val="left" w:pos="720"/>
          <w:tab w:val="left" w:pos="864"/>
          <w:tab w:val="left" w:pos="1152"/>
          <w:tab w:val="left" w:pos="1440"/>
        </w:tabs>
        <w:rPr>
          <w:rFonts w:ascii="Calibri" w:hAnsi="Calibri" w:cs="Calibri"/>
          <w:spacing w:val="-3"/>
          <w:lang w:val="nl-NL"/>
        </w:rPr>
      </w:pPr>
      <w:r w:rsidRPr="007A2C92">
        <w:rPr>
          <w:rFonts w:ascii="Calibri" w:hAnsi="Calibri" w:cs="Calibri"/>
          <w:spacing w:val="-3"/>
          <w:lang w:val="nl-NL"/>
        </w:rPr>
        <w:lastRenderedPageBreak/>
        <w:t>Toepassing van de salarisbanden:</w:t>
      </w:r>
    </w:p>
    <w:p w14:paraId="2712D50A" w14:textId="77777777" w:rsidR="002C073A" w:rsidRPr="007A2C92" w:rsidRDefault="002C073A">
      <w:pPr>
        <w:tabs>
          <w:tab w:val="left" w:pos="-1440"/>
          <w:tab w:val="left" w:pos="-720"/>
          <w:tab w:val="left" w:pos="0"/>
          <w:tab w:val="left" w:pos="288"/>
          <w:tab w:val="left" w:pos="1440"/>
          <w:tab w:val="left" w:pos="2880"/>
          <w:tab w:val="left" w:pos="4320"/>
          <w:tab w:val="left" w:pos="6192"/>
          <w:tab w:val="left" w:pos="7488"/>
          <w:tab w:val="left" w:pos="8352"/>
        </w:tabs>
        <w:rPr>
          <w:rFonts w:ascii="Calibri" w:hAnsi="Calibri" w:cs="Calibri"/>
          <w:spacing w:val="-3"/>
          <w:lang w:val="nl-NL"/>
        </w:rPr>
      </w:pPr>
    </w:p>
    <w:p w14:paraId="1883B082" w14:textId="77777777" w:rsidR="002C073A" w:rsidRPr="007A2C92" w:rsidRDefault="002C073A" w:rsidP="00FA56BD">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1.</w:t>
      </w:r>
      <w:r w:rsidRPr="007A2C92">
        <w:rPr>
          <w:rFonts w:ascii="Calibri" w:hAnsi="Calibri" w:cs="Calibri"/>
          <w:spacing w:val="-3"/>
          <w:lang w:val="nl-NL"/>
        </w:rPr>
        <w:tab/>
        <w:t>Benoeming van een werknemer in een functiegroep I t/m P betekent dat zijn salaris tenminste 70% en ten hoogste 120% van het bij die functiegroep behorende functiesalaris bedraagt.</w:t>
      </w:r>
    </w:p>
    <w:p w14:paraId="0F1736D5" w14:textId="77777777" w:rsidR="002C073A" w:rsidRPr="007A2C92" w:rsidRDefault="002C073A" w:rsidP="00FA56BD">
      <w:pPr>
        <w:tabs>
          <w:tab w:val="left" w:pos="-1440"/>
          <w:tab w:val="left" w:pos="-720"/>
        </w:tabs>
        <w:ind w:left="284" w:hanging="284"/>
        <w:rPr>
          <w:rFonts w:ascii="Calibri" w:hAnsi="Calibri" w:cs="Calibri"/>
          <w:spacing w:val="-3"/>
          <w:lang w:val="nl-NL"/>
        </w:rPr>
      </w:pPr>
    </w:p>
    <w:p w14:paraId="089F476C" w14:textId="77777777" w:rsidR="002C073A" w:rsidRPr="007A2C92" w:rsidRDefault="002C073A" w:rsidP="00FA56BD">
      <w:pPr>
        <w:tabs>
          <w:tab w:val="left" w:pos="-1440"/>
          <w:tab w:val="left" w:pos="-720"/>
        </w:tabs>
        <w:ind w:left="284" w:hanging="284"/>
        <w:rPr>
          <w:rFonts w:ascii="Calibri" w:hAnsi="Calibri" w:cs="Calibri"/>
          <w:spacing w:val="-3"/>
          <w:lang w:val="nl-NL"/>
        </w:rPr>
      </w:pPr>
      <w:r w:rsidRPr="007A2C92">
        <w:rPr>
          <w:rFonts w:ascii="Calibri" w:hAnsi="Calibri" w:cs="Calibri"/>
          <w:b/>
          <w:spacing w:val="-3"/>
          <w:lang w:val="nl-NL"/>
        </w:rPr>
        <w:t>2.</w:t>
      </w:r>
      <w:r w:rsidRPr="007A2C92">
        <w:rPr>
          <w:rFonts w:ascii="Calibri" w:hAnsi="Calibri" w:cs="Calibri"/>
          <w:spacing w:val="-3"/>
          <w:lang w:val="nl-NL"/>
        </w:rPr>
        <w:tab/>
        <w:t xml:space="preserve">Bij een voldoende beoordeling zal een werknemer als regel het </w:t>
      </w:r>
      <w:r w:rsidR="00FA56BD" w:rsidRPr="007A2C92">
        <w:rPr>
          <w:rFonts w:ascii="Calibri" w:hAnsi="Calibri" w:cs="Calibri"/>
          <w:spacing w:val="-3"/>
          <w:lang w:val="nl-NL"/>
        </w:rPr>
        <w:t>maximumfunctiesalaris</w:t>
      </w:r>
      <w:r w:rsidRPr="007A2C92">
        <w:rPr>
          <w:rFonts w:ascii="Calibri" w:hAnsi="Calibri" w:cs="Calibri"/>
          <w:spacing w:val="-3"/>
          <w:lang w:val="nl-NL"/>
        </w:rPr>
        <w:t xml:space="preserve"> </w:t>
      </w:r>
      <w:r w:rsidR="00035EE1" w:rsidRPr="007A2C92">
        <w:rPr>
          <w:rFonts w:ascii="Calibri" w:hAnsi="Calibri" w:cs="Calibri"/>
          <w:spacing w:val="-3"/>
          <w:lang w:val="nl-NL"/>
        </w:rPr>
        <w:t xml:space="preserve">(100%) </w:t>
      </w:r>
      <w:r w:rsidRPr="007A2C92">
        <w:rPr>
          <w:rFonts w:ascii="Calibri" w:hAnsi="Calibri" w:cs="Calibri"/>
          <w:spacing w:val="-3"/>
          <w:lang w:val="nl-NL"/>
        </w:rPr>
        <w:t>bereiken. Bij een gedurig beter dan voldoende beoordeling kan een persoonlijk maximum worden bereikt tot ten hoogste 120% van het functiesalaris.</w:t>
      </w:r>
    </w:p>
    <w:p w14:paraId="6183BCFE" w14:textId="77777777" w:rsidR="002C073A" w:rsidRPr="007A2C92" w:rsidRDefault="002C073A" w:rsidP="00FA56BD">
      <w:pPr>
        <w:tabs>
          <w:tab w:val="left" w:pos="-1440"/>
          <w:tab w:val="left" w:pos="-720"/>
        </w:tabs>
        <w:ind w:left="284" w:hanging="284"/>
        <w:rPr>
          <w:rFonts w:ascii="Calibri" w:hAnsi="Calibri" w:cs="Calibri"/>
          <w:spacing w:val="-3"/>
          <w:lang w:val="nl-NL"/>
        </w:rPr>
      </w:pPr>
    </w:p>
    <w:p w14:paraId="15F65669" w14:textId="77777777" w:rsidR="00D531AD" w:rsidRPr="00FA56BD" w:rsidRDefault="002C073A" w:rsidP="00FA56BD">
      <w:pPr>
        <w:pStyle w:val="Lijstalinea"/>
        <w:numPr>
          <w:ilvl w:val="0"/>
          <w:numId w:val="3"/>
        </w:numPr>
        <w:tabs>
          <w:tab w:val="clear" w:pos="420"/>
        </w:tabs>
        <w:ind w:left="284" w:hanging="284"/>
        <w:rPr>
          <w:rFonts w:ascii="Calibri" w:hAnsi="Calibri" w:cs="Calibri"/>
          <w:b/>
          <w:spacing w:val="-3"/>
          <w:lang w:val="nl-NL"/>
        </w:rPr>
      </w:pPr>
      <w:r w:rsidRPr="00FA56BD">
        <w:rPr>
          <w:rFonts w:ascii="Calibri" w:hAnsi="Calibri" w:cs="Calibri"/>
          <w:spacing w:val="-3"/>
          <w:lang w:val="nl-NL"/>
        </w:rPr>
        <w:t>Zolang een werknemer het functiesalaris nog niet heeft bereikt, zal jaarlijks op basis van ervaring in de onderhavige functie en vooral de beoordeling van de wijze van functievervulling een verhoging van zijn salaris worden overwogen. Als richtsnoer voor een verhoging geldt 2% van het functiesalaris. Afhankelijk van de beoordeling kan hiervan in opwaartse of neerwaartse richting worden afgeweken.</w:t>
      </w:r>
      <w:r w:rsidR="005332E0" w:rsidRPr="00FA56BD">
        <w:rPr>
          <w:rFonts w:ascii="Calibri" w:hAnsi="Calibri" w:cs="Calibri"/>
          <w:spacing w:val="-3"/>
          <w:lang w:val="nl-NL"/>
        </w:rPr>
        <w:t xml:space="preserve"> Indien in enig jaar geen beoordeling heeft plaatsgevonden</w:t>
      </w:r>
      <w:r w:rsidR="00035EE1" w:rsidRPr="00FA56BD">
        <w:rPr>
          <w:rFonts w:ascii="Calibri" w:hAnsi="Calibri" w:cs="Calibri"/>
          <w:spacing w:val="-3"/>
          <w:lang w:val="nl-NL"/>
        </w:rPr>
        <w:t>,</w:t>
      </w:r>
      <w:r w:rsidR="005332E0" w:rsidRPr="00FA56BD">
        <w:rPr>
          <w:rFonts w:ascii="Calibri" w:hAnsi="Calibri" w:cs="Calibri"/>
          <w:spacing w:val="-3"/>
          <w:lang w:val="nl-NL"/>
        </w:rPr>
        <w:t xml:space="preserve"> geldt per definitie een minimum verhoging gelijk aan </w:t>
      </w:r>
      <w:r w:rsidR="0013251D" w:rsidRPr="00FA56BD">
        <w:rPr>
          <w:rFonts w:ascii="Calibri" w:hAnsi="Calibri" w:cs="Calibri"/>
          <w:spacing w:val="-3"/>
          <w:lang w:val="nl-NL"/>
        </w:rPr>
        <w:t xml:space="preserve">het </w:t>
      </w:r>
      <w:r w:rsidR="006D7ABF" w:rsidRPr="00FA56BD">
        <w:rPr>
          <w:rFonts w:ascii="Calibri" w:hAnsi="Calibri" w:cs="Calibri"/>
          <w:spacing w:val="-3"/>
          <w:lang w:val="nl-NL"/>
        </w:rPr>
        <w:t>percentage dat als richtsnoer wordt vermeld.</w:t>
      </w:r>
      <w:r w:rsidR="00D531AD" w:rsidRPr="00FA56BD">
        <w:rPr>
          <w:rFonts w:ascii="Calibri" w:hAnsi="Calibri" w:cs="Calibri"/>
          <w:b/>
          <w:spacing w:val="-3"/>
          <w:lang w:val="nl-NL"/>
        </w:rPr>
        <w:t xml:space="preserve"> </w:t>
      </w:r>
    </w:p>
    <w:p w14:paraId="265DB078" w14:textId="77777777" w:rsidR="00D531AD" w:rsidRDefault="00D531AD" w:rsidP="00D531AD">
      <w:pPr>
        <w:rPr>
          <w:rFonts w:ascii="Calibri" w:hAnsi="Calibri" w:cs="Calibri"/>
          <w:b/>
          <w:spacing w:val="-3"/>
          <w:lang w:val="nl-NL"/>
        </w:rPr>
      </w:pPr>
    </w:p>
    <w:p w14:paraId="7347B984" w14:textId="77777777" w:rsidR="00D531AD" w:rsidRDefault="00D531AD" w:rsidP="00D52D68">
      <w:pPr>
        <w:rPr>
          <w:rFonts w:ascii="Calibri" w:hAnsi="Calibri" w:cs="Calibri"/>
          <w:b/>
          <w:spacing w:val="-3"/>
          <w:lang w:val="nl-NL"/>
        </w:rPr>
      </w:pPr>
    </w:p>
    <w:p w14:paraId="21A4F990" w14:textId="77777777" w:rsidR="00D531AD" w:rsidRPr="00296ADB" w:rsidRDefault="00D531AD" w:rsidP="00C97564">
      <w:pPr>
        <w:rPr>
          <w:rFonts w:ascii="Calibri" w:hAnsi="Calibri" w:cs="Calibri"/>
          <w:b/>
          <w:spacing w:val="-3"/>
          <w:lang w:val="nl-NL"/>
        </w:rPr>
      </w:pPr>
      <w:r w:rsidRPr="00296ADB">
        <w:rPr>
          <w:rFonts w:ascii="Calibri" w:hAnsi="Calibri" w:cs="Calibri"/>
          <w:b/>
          <w:spacing w:val="-3"/>
          <w:lang w:val="nl-NL"/>
        </w:rPr>
        <w:t>Minimumloonschaal in het kader van de Participatiewet (participatieschaal)</w:t>
      </w:r>
    </w:p>
    <w:p w14:paraId="5106BF7C" w14:textId="77777777" w:rsidR="00C97564" w:rsidRDefault="00C97564" w:rsidP="00C97564">
      <w:pPr>
        <w:rPr>
          <w:rFonts w:ascii="Calibri" w:hAnsi="Calibri" w:cs="Calibri"/>
          <w:spacing w:val="-3"/>
          <w:lang w:val="nl-NL"/>
        </w:rPr>
      </w:pPr>
    </w:p>
    <w:p w14:paraId="0AECDE67" w14:textId="77777777" w:rsidR="00FC6E31" w:rsidRDefault="00D531AD" w:rsidP="00FA56BD">
      <w:pPr>
        <w:pStyle w:val="Plattetekstinspringen3"/>
        <w:numPr>
          <w:ilvl w:val="0"/>
          <w:numId w:val="10"/>
        </w:numPr>
        <w:tabs>
          <w:tab w:val="clear" w:pos="0"/>
          <w:tab w:val="clear" w:pos="288"/>
          <w:tab w:val="clear" w:pos="435"/>
          <w:tab w:val="clear" w:pos="1440"/>
          <w:tab w:val="clear" w:pos="2880"/>
          <w:tab w:val="clear" w:pos="4320"/>
          <w:tab w:val="clear" w:pos="6192"/>
          <w:tab w:val="clear" w:pos="7488"/>
          <w:tab w:val="clear" w:pos="8352"/>
        </w:tabs>
        <w:ind w:left="284" w:hanging="284"/>
        <w:rPr>
          <w:rFonts w:ascii="Calibri" w:hAnsi="Calibri" w:cs="Calibri"/>
        </w:rPr>
      </w:pPr>
      <w:r w:rsidRPr="00296ADB">
        <w:rPr>
          <w:rFonts w:ascii="Calibri" w:hAnsi="Calibri" w:cs="Calibri"/>
        </w:rPr>
        <w:t>De participatieschaal is gebaseerd op de Wet minimumloon en minimumvakantiebijslag (WML) en bedraagt 100% WML</w:t>
      </w:r>
      <w:r>
        <w:rPr>
          <w:rFonts w:ascii="Calibri" w:hAnsi="Calibri" w:cs="Calibri"/>
        </w:rPr>
        <w:t xml:space="preserve"> en eindigt op 110% WML</w:t>
      </w:r>
      <w:r w:rsidRPr="00296ADB">
        <w:rPr>
          <w:rFonts w:ascii="Calibri" w:hAnsi="Calibri" w:cs="Calibri"/>
        </w:rPr>
        <w:t>.</w:t>
      </w:r>
      <w:r>
        <w:rPr>
          <w:rFonts w:ascii="Calibri" w:hAnsi="Calibri" w:cs="Calibri"/>
        </w:rPr>
        <w:t xml:space="preserve"> </w:t>
      </w:r>
    </w:p>
    <w:p w14:paraId="3C1CCD8A" w14:textId="77777777" w:rsidR="00FC6E31" w:rsidRDefault="00FC6E31" w:rsidP="00FA56BD">
      <w:pPr>
        <w:pStyle w:val="Plattetekstinspringen3"/>
        <w:tabs>
          <w:tab w:val="clear" w:pos="0"/>
          <w:tab w:val="clear" w:pos="288"/>
          <w:tab w:val="clear" w:pos="432"/>
          <w:tab w:val="clear" w:pos="1440"/>
          <w:tab w:val="clear" w:pos="2880"/>
          <w:tab w:val="clear" w:pos="4320"/>
          <w:tab w:val="clear" w:pos="6192"/>
          <w:tab w:val="clear" w:pos="7488"/>
          <w:tab w:val="clear" w:pos="8352"/>
        </w:tabs>
        <w:ind w:hanging="284"/>
        <w:rPr>
          <w:rFonts w:ascii="Calibri" w:hAnsi="Calibri" w:cs="Calibri"/>
        </w:rPr>
      </w:pPr>
    </w:p>
    <w:p w14:paraId="380602D9" w14:textId="77777777" w:rsidR="00D531AD" w:rsidRDefault="00D531AD" w:rsidP="00FA56BD">
      <w:pPr>
        <w:pStyle w:val="Plattetekstinspringen3"/>
        <w:numPr>
          <w:ilvl w:val="0"/>
          <w:numId w:val="10"/>
        </w:numPr>
        <w:tabs>
          <w:tab w:val="clear" w:pos="0"/>
          <w:tab w:val="clear" w:pos="288"/>
          <w:tab w:val="clear" w:pos="435"/>
          <w:tab w:val="clear" w:pos="1440"/>
          <w:tab w:val="clear" w:pos="2880"/>
          <w:tab w:val="clear" w:pos="4320"/>
          <w:tab w:val="clear" w:pos="6192"/>
          <w:tab w:val="clear" w:pos="7488"/>
          <w:tab w:val="clear" w:pos="8352"/>
        </w:tabs>
        <w:ind w:left="284" w:hanging="284"/>
        <w:rPr>
          <w:rFonts w:ascii="Calibri" w:hAnsi="Calibri" w:cs="Calibri"/>
        </w:rPr>
      </w:pPr>
      <w:r w:rsidRPr="00296ADB">
        <w:rPr>
          <w:rFonts w:ascii="Calibri" w:hAnsi="Calibri" w:cs="Calibri"/>
        </w:rPr>
        <w:t xml:space="preserve">Voor </w:t>
      </w:r>
      <w:r w:rsidR="00FA56BD" w:rsidRPr="00296ADB">
        <w:rPr>
          <w:rFonts w:ascii="Calibri" w:hAnsi="Calibri" w:cs="Calibri"/>
        </w:rPr>
        <w:t>2</w:t>
      </w:r>
      <w:r w:rsidR="00FA56BD">
        <w:rPr>
          <w:rFonts w:ascii="Calibri" w:hAnsi="Calibri" w:cs="Calibri"/>
        </w:rPr>
        <w:t>2</w:t>
      </w:r>
      <w:r w:rsidR="00FA56BD" w:rsidRPr="00296ADB">
        <w:rPr>
          <w:rFonts w:ascii="Calibri" w:hAnsi="Calibri" w:cs="Calibri"/>
        </w:rPr>
        <w:t>-jarigen</w:t>
      </w:r>
      <w:r w:rsidRPr="00296ADB">
        <w:rPr>
          <w:rFonts w:ascii="Calibri" w:hAnsi="Calibri" w:cs="Calibri"/>
        </w:rPr>
        <w:t xml:space="preserve"> en ouder bedraagt het wettelijk minimumloon</w:t>
      </w:r>
      <w:r>
        <w:rPr>
          <w:rFonts w:ascii="Calibri" w:hAnsi="Calibri" w:cs="Calibri"/>
        </w:rPr>
        <w:t xml:space="preserve"> per 1 juli 201</w:t>
      </w:r>
      <w:r w:rsidR="00AC1C77">
        <w:rPr>
          <w:rFonts w:ascii="Calibri" w:hAnsi="Calibri" w:cs="Calibri"/>
        </w:rPr>
        <w:t>7</w:t>
      </w:r>
      <w:r w:rsidRPr="00296ADB">
        <w:rPr>
          <w:rFonts w:ascii="Calibri" w:hAnsi="Calibri" w:cs="Calibri"/>
        </w:rPr>
        <w:t xml:space="preserve"> </w:t>
      </w:r>
      <w:r>
        <w:rPr>
          <w:rFonts w:ascii="Calibri" w:hAnsi="Calibri" w:cs="Calibri"/>
        </w:rPr>
        <w:t xml:space="preserve">€ </w:t>
      </w:r>
      <w:r w:rsidR="00DF7C32">
        <w:rPr>
          <w:rFonts w:ascii="Calibri" w:hAnsi="Calibri" w:cs="Calibri"/>
        </w:rPr>
        <w:t>1.565,40</w:t>
      </w:r>
      <w:r w:rsidR="00AC1C77">
        <w:rPr>
          <w:rFonts w:ascii="Calibri" w:hAnsi="Calibri" w:cs="Calibri"/>
        </w:rPr>
        <w:t>, per 1 januari 2018 € 1.578,00</w:t>
      </w:r>
      <w:r w:rsidRPr="00296ADB">
        <w:rPr>
          <w:rFonts w:ascii="Calibri" w:hAnsi="Calibri" w:cs="Calibri"/>
        </w:rPr>
        <w:t>.</w:t>
      </w:r>
      <w:r w:rsidRPr="003C109F">
        <w:rPr>
          <w:rFonts w:ascii="Calibri" w:hAnsi="Calibri" w:cs="Calibri"/>
        </w:rPr>
        <w:t xml:space="preserve"> </w:t>
      </w:r>
      <w:r w:rsidRPr="00296ADB">
        <w:rPr>
          <w:rFonts w:ascii="Calibri" w:hAnsi="Calibri" w:cs="Calibri"/>
        </w:rPr>
        <w:t>Voor werknemers jonger dan 2</w:t>
      </w:r>
      <w:r w:rsidR="00AC1C77">
        <w:rPr>
          <w:rFonts w:ascii="Calibri" w:hAnsi="Calibri" w:cs="Calibri"/>
        </w:rPr>
        <w:t>2</w:t>
      </w:r>
      <w:r w:rsidRPr="00296ADB">
        <w:rPr>
          <w:rFonts w:ascii="Calibri" w:hAnsi="Calibri" w:cs="Calibri"/>
        </w:rPr>
        <w:t xml:space="preserve"> jaar gelden de jeugdminimumloonbedragen uit de WML. Bedragen worden aangepast volgens de regeling tot aanpassing van het wettelijk minimumloon.</w:t>
      </w:r>
    </w:p>
    <w:p w14:paraId="59A7FEE5" w14:textId="77777777" w:rsidR="00FC6E31" w:rsidRDefault="00FC6E31" w:rsidP="00FA56BD">
      <w:pPr>
        <w:pStyle w:val="Plattetekstinspringen3"/>
        <w:tabs>
          <w:tab w:val="clear" w:pos="0"/>
          <w:tab w:val="clear" w:pos="288"/>
          <w:tab w:val="clear" w:pos="432"/>
          <w:tab w:val="clear" w:pos="1440"/>
          <w:tab w:val="clear" w:pos="2880"/>
          <w:tab w:val="clear" w:pos="4320"/>
          <w:tab w:val="clear" w:pos="6192"/>
          <w:tab w:val="clear" w:pos="7488"/>
          <w:tab w:val="clear" w:pos="8352"/>
        </w:tabs>
        <w:ind w:hanging="284"/>
        <w:rPr>
          <w:rFonts w:ascii="Calibri" w:hAnsi="Calibri" w:cs="Calibri"/>
        </w:rPr>
      </w:pPr>
    </w:p>
    <w:p w14:paraId="1CEA7CA6" w14:textId="77777777" w:rsidR="00D531AD" w:rsidRPr="00FC6E31" w:rsidRDefault="00D531AD" w:rsidP="00FA56BD">
      <w:pPr>
        <w:pStyle w:val="Plattetekstinspringen3"/>
        <w:numPr>
          <w:ilvl w:val="0"/>
          <w:numId w:val="10"/>
        </w:numPr>
        <w:tabs>
          <w:tab w:val="clear" w:pos="0"/>
          <w:tab w:val="clear" w:pos="288"/>
          <w:tab w:val="clear" w:pos="435"/>
          <w:tab w:val="clear" w:pos="1440"/>
          <w:tab w:val="clear" w:pos="2880"/>
          <w:tab w:val="clear" w:pos="4320"/>
          <w:tab w:val="clear" w:pos="6192"/>
          <w:tab w:val="clear" w:pos="7488"/>
          <w:tab w:val="clear" w:pos="8352"/>
        </w:tabs>
        <w:ind w:left="284" w:hanging="284"/>
        <w:rPr>
          <w:rFonts w:ascii="Calibri" w:hAnsi="Calibri" w:cs="Calibri"/>
        </w:rPr>
      </w:pPr>
      <w:r w:rsidRPr="00FC6E31">
        <w:rPr>
          <w:rFonts w:ascii="Calibri" w:hAnsi="Calibri" w:cs="Calibri"/>
        </w:rPr>
        <w:t>Betreffende werknemer komt na 1 jaar werken in aanmerking voor een stap naar 105% WML en na 2 jaar werken voor een volgende stap naar 110% WML.</w:t>
      </w:r>
    </w:p>
    <w:p w14:paraId="6ABC9D88" w14:textId="77777777" w:rsidR="00B8562B" w:rsidRPr="007A2C92" w:rsidRDefault="00B8562B" w:rsidP="00736BCF">
      <w:pPr>
        <w:tabs>
          <w:tab w:val="left" w:pos="-1440"/>
          <w:tab w:val="left" w:pos="-720"/>
          <w:tab w:val="left" w:pos="426"/>
          <w:tab w:val="left" w:pos="7488"/>
          <w:tab w:val="left" w:pos="8352"/>
        </w:tabs>
        <w:ind w:left="426" w:hanging="426"/>
        <w:rPr>
          <w:rFonts w:ascii="Calibri" w:hAnsi="Calibri" w:cs="Calibri"/>
          <w:spacing w:val="-3"/>
          <w:lang w:val="nl-NL"/>
        </w:rPr>
      </w:pPr>
    </w:p>
    <w:p w14:paraId="60F45135" w14:textId="77777777" w:rsidR="002C073A" w:rsidRPr="00E463F2" w:rsidRDefault="00B8562B" w:rsidP="00FA56BD">
      <w:pPr>
        <w:pStyle w:val="Kop1"/>
      </w:pPr>
      <w:r w:rsidRPr="007A2C92">
        <w:br w:type="page"/>
      </w:r>
      <w:bookmarkStart w:id="26" w:name="_Toc502306277"/>
      <w:r w:rsidR="002C073A" w:rsidRPr="00E463F2">
        <w:lastRenderedPageBreak/>
        <w:t>Bijlage III</w:t>
      </w:r>
      <w:r w:rsidR="00957B12" w:rsidRPr="00E463F2">
        <w:tab/>
      </w:r>
      <w:r w:rsidR="002C073A" w:rsidRPr="00E463F2">
        <w:t>Bijzondere afspraken</w:t>
      </w:r>
      <w:bookmarkEnd w:id="26"/>
    </w:p>
    <w:p w14:paraId="17DC4030" w14:textId="77777777" w:rsidR="002C073A" w:rsidRPr="007A2C92" w:rsidRDefault="002C073A">
      <w:pPr>
        <w:tabs>
          <w:tab w:val="left" w:pos="-1440"/>
          <w:tab w:val="left" w:pos="-720"/>
          <w:tab w:val="left" w:pos="0"/>
          <w:tab w:val="left" w:pos="288"/>
          <w:tab w:val="left" w:pos="432"/>
          <w:tab w:val="left" w:pos="1440"/>
          <w:tab w:val="left" w:pos="2880"/>
          <w:tab w:val="left" w:pos="4320"/>
          <w:tab w:val="left" w:pos="6192"/>
          <w:tab w:val="left" w:pos="7488"/>
          <w:tab w:val="left" w:pos="8352"/>
        </w:tabs>
        <w:rPr>
          <w:rFonts w:ascii="Calibri" w:hAnsi="Calibri" w:cs="Calibri"/>
          <w:spacing w:val="-3"/>
          <w:lang w:val="nl-NL"/>
        </w:rPr>
      </w:pPr>
    </w:p>
    <w:p w14:paraId="7797346C" w14:textId="77777777" w:rsidR="002C073A" w:rsidRPr="007A2C92" w:rsidRDefault="002C073A" w:rsidP="00FA56BD">
      <w:pPr>
        <w:pStyle w:val="Plattetekstinspringen3"/>
        <w:numPr>
          <w:ilvl w:val="0"/>
          <w:numId w:val="31"/>
        </w:numPr>
        <w:tabs>
          <w:tab w:val="clear" w:pos="0"/>
          <w:tab w:val="clear" w:pos="288"/>
          <w:tab w:val="clear" w:pos="435"/>
          <w:tab w:val="clear" w:pos="1440"/>
          <w:tab w:val="clear" w:pos="2880"/>
          <w:tab w:val="clear" w:pos="4320"/>
          <w:tab w:val="clear" w:pos="6192"/>
          <w:tab w:val="clear" w:pos="7488"/>
          <w:tab w:val="clear" w:pos="8352"/>
        </w:tabs>
        <w:ind w:left="284" w:hanging="284"/>
        <w:rPr>
          <w:rFonts w:ascii="Calibri" w:hAnsi="Calibri" w:cs="Calibri"/>
        </w:rPr>
      </w:pPr>
      <w:r w:rsidRPr="007A2C92">
        <w:rPr>
          <w:rFonts w:ascii="Calibri" w:hAnsi="Calibri" w:cs="Calibri"/>
        </w:rPr>
        <w:t>De werkgever verklaart zich bereid tot het verstrek</w:t>
      </w:r>
      <w:r w:rsidRPr="007A2C92">
        <w:rPr>
          <w:rFonts w:ascii="Calibri" w:hAnsi="Calibri" w:cs="Calibri"/>
        </w:rPr>
        <w:softHyphen/>
        <w:t xml:space="preserve">ken van een bijdrage overeenkomstig de tussen werkgeversvereniging AWVN, FNV, CNV </w:t>
      </w:r>
      <w:r w:rsidR="00035EE1" w:rsidRPr="007A2C92">
        <w:rPr>
          <w:rFonts w:ascii="Calibri" w:hAnsi="Calibri" w:cs="Calibri"/>
        </w:rPr>
        <w:t xml:space="preserve">Vakmensen </w:t>
      </w:r>
      <w:r w:rsidRPr="007A2C92">
        <w:rPr>
          <w:rFonts w:ascii="Calibri" w:hAnsi="Calibri" w:cs="Calibri"/>
        </w:rPr>
        <w:t>en De Unie gesloten overeenkomst met betrekking tot de bijdrageregeling aan de vak</w:t>
      </w:r>
      <w:r w:rsidR="00035EE1" w:rsidRPr="007A2C92">
        <w:rPr>
          <w:rFonts w:ascii="Calibri" w:hAnsi="Calibri" w:cs="Calibri"/>
        </w:rPr>
        <w:t>verenigingen</w:t>
      </w:r>
      <w:r w:rsidRPr="007A2C92">
        <w:rPr>
          <w:rFonts w:ascii="Calibri" w:hAnsi="Calibri" w:cs="Calibri"/>
        </w:rPr>
        <w:t>. Het aantal werknemers en de bijdrage per werknemer zal overeenkomstig bovengenoemde overeenkomst worden vastgesteld.</w:t>
      </w:r>
    </w:p>
    <w:p w14:paraId="7EC2FBE8" w14:textId="77777777" w:rsidR="002C073A" w:rsidRPr="007A2C92" w:rsidRDefault="002C073A" w:rsidP="00FA56BD">
      <w:pPr>
        <w:pStyle w:val="Plattetekstinspringen3"/>
        <w:tabs>
          <w:tab w:val="clear" w:pos="0"/>
          <w:tab w:val="clear" w:pos="288"/>
          <w:tab w:val="clear" w:pos="432"/>
          <w:tab w:val="clear" w:pos="1440"/>
          <w:tab w:val="clear" w:pos="2880"/>
          <w:tab w:val="clear" w:pos="4320"/>
          <w:tab w:val="clear" w:pos="6192"/>
          <w:tab w:val="clear" w:pos="7488"/>
          <w:tab w:val="clear" w:pos="8352"/>
        </w:tabs>
        <w:ind w:hanging="284"/>
        <w:rPr>
          <w:rFonts w:ascii="Calibri" w:hAnsi="Calibri" w:cs="Calibri"/>
        </w:rPr>
      </w:pPr>
    </w:p>
    <w:p w14:paraId="1946EA0C" w14:textId="77777777" w:rsidR="00760BA8" w:rsidRPr="00FC6E31" w:rsidRDefault="00372479" w:rsidP="00FA56BD">
      <w:pPr>
        <w:pStyle w:val="Plattetekstinspringen3"/>
        <w:numPr>
          <w:ilvl w:val="0"/>
          <w:numId w:val="31"/>
        </w:numPr>
        <w:tabs>
          <w:tab w:val="clear" w:pos="0"/>
          <w:tab w:val="clear" w:pos="288"/>
          <w:tab w:val="clear" w:pos="435"/>
          <w:tab w:val="clear" w:pos="1440"/>
          <w:tab w:val="clear" w:pos="2880"/>
          <w:tab w:val="clear" w:pos="4320"/>
          <w:tab w:val="clear" w:pos="6192"/>
          <w:tab w:val="clear" w:pos="7488"/>
          <w:tab w:val="clear" w:pos="8352"/>
        </w:tabs>
        <w:ind w:left="284" w:hanging="284"/>
        <w:rPr>
          <w:rFonts w:ascii="Calibri" w:hAnsi="Calibri" w:cs="Calibri"/>
        </w:rPr>
      </w:pPr>
      <w:r>
        <w:rPr>
          <w:rFonts w:ascii="Calibri" w:hAnsi="Calibri" w:cs="Calibri"/>
        </w:rPr>
        <w:t>R</w:t>
      </w:r>
      <w:r w:rsidR="00760BA8" w:rsidRPr="00FC6E31">
        <w:rPr>
          <w:rFonts w:ascii="Calibri" w:hAnsi="Calibri" w:cs="Calibri"/>
        </w:rPr>
        <w:t>oosters en inzetbaarheid</w:t>
      </w:r>
    </w:p>
    <w:p w14:paraId="508D7E17" w14:textId="77777777" w:rsidR="009C2E6A" w:rsidRPr="00333718" w:rsidRDefault="00FA56BD" w:rsidP="00FA56BD">
      <w:pPr>
        <w:pStyle w:val="Plattetekstinspringen3"/>
        <w:tabs>
          <w:tab w:val="clear" w:pos="0"/>
          <w:tab w:val="clear" w:pos="288"/>
          <w:tab w:val="clear" w:pos="432"/>
          <w:tab w:val="clear" w:pos="1440"/>
          <w:tab w:val="clear" w:pos="2880"/>
          <w:tab w:val="clear" w:pos="4320"/>
          <w:tab w:val="clear" w:pos="6192"/>
          <w:tab w:val="clear" w:pos="7488"/>
          <w:tab w:val="clear" w:pos="8352"/>
        </w:tabs>
        <w:ind w:hanging="284"/>
        <w:rPr>
          <w:rFonts w:ascii="Calibri" w:hAnsi="Calibri" w:cs="Calibri"/>
        </w:rPr>
      </w:pPr>
      <w:r>
        <w:rPr>
          <w:rFonts w:ascii="Calibri" w:hAnsi="Calibri" w:cs="Calibri"/>
        </w:rPr>
        <w:tab/>
      </w:r>
      <w:r w:rsidR="00372479">
        <w:rPr>
          <w:rFonts w:ascii="Calibri" w:hAnsi="Calibri" w:cs="Calibri"/>
        </w:rPr>
        <w:t>Roosters, bezetting en inzetbaarheid blijven onderwerp van gesprek bij Schut Papier en tussen cao partijen.</w:t>
      </w:r>
      <w:r w:rsidR="00372479" w:rsidRPr="00760BA8" w:rsidDel="00372479">
        <w:rPr>
          <w:rFonts w:ascii="Calibri" w:hAnsi="Calibri" w:cs="Calibri"/>
        </w:rPr>
        <w:t xml:space="preserve"> </w:t>
      </w:r>
    </w:p>
    <w:p w14:paraId="5F2B06E1" w14:textId="77777777" w:rsidR="009C2E6A" w:rsidRPr="00333718" w:rsidRDefault="009C2E6A" w:rsidP="00FA56BD">
      <w:pPr>
        <w:pStyle w:val="Plattetekstinspringen3"/>
        <w:tabs>
          <w:tab w:val="clear" w:pos="0"/>
          <w:tab w:val="clear" w:pos="288"/>
          <w:tab w:val="clear" w:pos="432"/>
          <w:tab w:val="clear" w:pos="1440"/>
          <w:tab w:val="clear" w:pos="2880"/>
          <w:tab w:val="clear" w:pos="4320"/>
          <w:tab w:val="clear" w:pos="6192"/>
          <w:tab w:val="clear" w:pos="7488"/>
          <w:tab w:val="clear" w:pos="8352"/>
        </w:tabs>
        <w:ind w:hanging="284"/>
        <w:rPr>
          <w:rFonts w:ascii="Calibri" w:hAnsi="Calibri" w:cs="Calibri"/>
        </w:rPr>
      </w:pPr>
    </w:p>
    <w:p w14:paraId="10B3CD5E" w14:textId="77777777" w:rsidR="009C2E6A" w:rsidRPr="00FC6E31" w:rsidRDefault="00661C00" w:rsidP="00FA56BD">
      <w:pPr>
        <w:pStyle w:val="Plattetekstinspringen3"/>
        <w:numPr>
          <w:ilvl w:val="0"/>
          <w:numId w:val="31"/>
        </w:numPr>
        <w:tabs>
          <w:tab w:val="clear" w:pos="0"/>
          <w:tab w:val="clear" w:pos="288"/>
          <w:tab w:val="clear" w:pos="435"/>
          <w:tab w:val="clear" w:pos="1440"/>
          <w:tab w:val="clear" w:pos="2880"/>
          <w:tab w:val="clear" w:pos="4320"/>
          <w:tab w:val="clear" w:pos="6192"/>
          <w:tab w:val="clear" w:pos="7488"/>
          <w:tab w:val="clear" w:pos="8352"/>
        </w:tabs>
        <w:ind w:left="284" w:hanging="284"/>
        <w:rPr>
          <w:rFonts w:ascii="Calibri" w:hAnsi="Calibri" w:cs="Calibri"/>
        </w:rPr>
      </w:pPr>
      <w:r w:rsidRPr="00FC6E31">
        <w:rPr>
          <w:rFonts w:ascii="Calibri" w:hAnsi="Calibri" w:cs="Calibri"/>
        </w:rPr>
        <w:t>WW</w:t>
      </w:r>
    </w:p>
    <w:p w14:paraId="5CDA4AA4" w14:textId="77777777" w:rsidR="009C2E6A" w:rsidRPr="007A2C92" w:rsidRDefault="00661C00" w:rsidP="00FA56BD">
      <w:pPr>
        <w:pStyle w:val="Plattetekstinspringen3"/>
        <w:tabs>
          <w:tab w:val="clear" w:pos="0"/>
          <w:tab w:val="clear" w:pos="288"/>
          <w:tab w:val="clear" w:pos="432"/>
          <w:tab w:val="clear" w:pos="1440"/>
          <w:tab w:val="clear" w:pos="2880"/>
          <w:tab w:val="clear" w:pos="4320"/>
          <w:tab w:val="clear" w:pos="6192"/>
          <w:tab w:val="clear" w:pos="7488"/>
          <w:tab w:val="clear" w:pos="8352"/>
        </w:tabs>
        <w:rPr>
          <w:rFonts w:ascii="Calibri" w:hAnsi="Calibri" w:cs="Calibri"/>
        </w:rPr>
      </w:pPr>
      <w:r>
        <w:rPr>
          <w:rFonts w:ascii="Calibri" w:hAnsi="Calibri" w:cs="Calibri"/>
        </w:rPr>
        <w:t>Cao</w:t>
      </w:r>
      <w:r w:rsidR="00FA56BD">
        <w:rPr>
          <w:rFonts w:ascii="Calibri" w:hAnsi="Calibri" w:cs="Calibri"/>
        </w:rPr>
        <w:t>-</w:t>
      </w:r>
      <w:r>
        <w:rPr>
          <w:rFonts w:ascii="Calibri" w:hAnsi="Calibri" w:cs="Calibri"/>
        </w:rPr>
        <w:t>partijen komen overeen dat met betrekking tot de wijziging van de WW een protocol afspraak gemaakt wordt dat ten aanzien van de reparatie van het derde WW jaar cao</w:t>
      </w:r>
      <w:r w:rsidR="00FA56BD">
        <w:rPr>
          <w:rFonts w:ascii="Calibri" w:hAnsi="Calibri" w:cs="Calibri"/>
        </w:rPr>
        <w:t>-</w:t>
      </w:r>
      <w:r>
        <w:rPr>
          <w:rFonts w:ascii="Calibri" w:hAnsi="Calibri" w:cs="Calibri"/>
        </w:rPr>
        <w:t xml:space="preserve">partijen met elkaar in overleg treden, zodra de SER hierover nader advies heeft uitgebracht. </w:t>
      </w:r>
    </w:p>
    <w:p w14:paraId="3D6E57F6" w14:textId="77777777" w:rsidR="00B43EDA" w:rsidRPr="007A2C92" w:rsidRDefault="00B43EDA" w:rsidP="00C86C45">
      <w:pPr>
        <w:tabs>
          <w:tab w:val="left" w:pos="-1440"/>
          <w:tab w:val="left" w:pos="-720"/>
          <w:tab w:val="left" w:pos="709"/>
          <w:tab w:val="left" w:pos="1440"/>
          <w:tab w:val="left" w:pos="2880"/>
          <w:tab w:val="left" w:pos="4320"/>
          <w:tab w:val="left" w:pos="6192"/>
          <w:tab w:val="left" w:pos="7488"/>
          <w:tab w:val="left" w:pos="8352"/>
        </w:tabs>
        <w:rPr>
          <w:rFonts w:ascii="Calibri" w:hAnsi="Calibri" w:cs="Calibri"/>
          <w:spacing w:val="-3"/>
          <w:lang w:val="nl-NL"/>
        </w:rPr>
      </w:pPr>
    </w:p>
    <w:p w14:paraId="4D313ECD" w14:textId="77777777" w:rsidR="002C073A" w:rsidRPr="007A2C92" w:rsidRDefault="002C073A" w:rsidP="00C86C45">
      <w:pPr>
        <w:tabs>
          <w:tab w:val="left" w:pos="-1440"/>
          <w:tab w:val="left" w:pos="-720"/>
          <w:tab w:val="left" w:pos="288"/>
          <w:tab w:val="left" w:pos="426"/>
          <w:tab w:val="left" w:pos="1440"/>
          <w:tab w:val="left" w:pos="2880"/>
          <w:tab w:val="left" w:pos="4320"/>
          <w:tab w:val="left" w:pos="6192"/>
          <w:tab w:val="left" w:pos="7488"/>
          <w:tab w:val="left" w:pos="8352"/>
        </w:tabs>
        <w:rPr>
          <w:rFonts w:ascii="Calibri" w:hAnsi="Calibri" w:cs="Calibri"/>
          <w:spacing w:val="-3"/>
          <w:lang w:val="nl-NL"/>
        </w:rPr>
      </w:pPr>
    </w:p>
    <w:p w14:paraId="75430E6B" w14:textId="77777777" w:rsidR="002C073A" w:rsidRPr="00E463F2" w:rsidRDefault="002E03FF" w:rsidP="00FA56BD">
      <w:pPr>
        <w:pStyle w:val="Kop1"/>
      </w:pPr>
      <w:r w:rsidRPr="007A2C92">
        <w:rPr>
          <w:u w:val="single"/>
        </w:rPr>
        <w:br w:type="page"/>
      </w:r>
      <w:bookmarkStart w:id="27" w:name="_Toc502306278"/>
      <w:r w:rsidR="002C073A" w:rsidRPr="00E463F2">
        <w:lastRenderedPageBreak/>
        <w:t>Bijlage IV</w:t>
      </w:r>
      <w:r w:rsidR="00957B12" w:rsidRPr="00E463F2">
        <w:tab/>
      </w:r>
      <w:r w:rsidR="002C073A" w:rsidRPr="00E463F2">
        <w:t xml:space="preserve">Wet verbetering </w:t>
      </w:r>
      <w:r w:rsidR="00035EE1" w:rsidRPr="00E463F2">
        <w:t>p</w:t>
      </w:r>
      <w:r w:rsidR="002C073A" w:rsidRPr="00E463F2">
        <w:t>oortwachter</w:t>
      </w:r>
      <w:bookmarkEnd w:id="27"/>
    </w:p>
    <w:p w14:paraId="288D17CF" w14:textId="77777777" w:rsidR="002C073A" w:rsidRPr="007A2C92" w:rsidRDefault="002C073A">
      <w:pPr>
        <w:pStyle w:val="Plattetekstinspringen3"/>
        <w:tabs>
          <w:tab w:val="clear" w:pos="288"/>
        </w:tabs>
        <w:ind w:left="0"/>
        <w:rPr>
          <w:rFonts w:ascii="Calibri" w:hAnsi="Calibri" w:cs="Calibri"/>
        </w:rPr>
      </w:pPr>
    </w:p>
    <w:p w14:paraId="47D71A45" w14:textId="77777777" w:rsidR="002C073A" w:rsidRPr="007A2C92" w:rsidRDefault="002C073A" w:rsidP="00FA56BD">
      <w:pPr>
        <w:pStyle w:val="Plattetekstinspringen3"/>
        <w:numPr>
          <w:ilvl w:val="0"/>
          <w:numId w:val="30"/>
        </w:numPr>
        <w:tabs>
          <w:tab w:val="clear" w:pos="0"/>
          <w:tab w:val="clear" w:pos="288"/>
          <w:tab w:val="clear" w:pos="435"/>
          <w:tab w:val="clear" w:pos="1440"/>
          <w:tab w:val="clear" w:pos="2880"/>
          <w:tab w:val="clear" w:pos="4320"/>
          <w:tab w:val="clear" w:pos="6192"/>
          <w:tab w:val="clear" w:pos="7488"/>
          <w:tab w:val="clear" w:pos="8352"/>
        </w:tabs>
        <w:ind w:left="284" w:hanging="284"/>
        <w:rPr>
          <w:rFonts w:ascii="Calibri" w:hAnsi="Calibri" w:cs="Calibri"/>
        </w:rPr>
      </w:pPr>
      <w:r w:rsidRPr="007A2C92">
        <w:rPr>
          <w:rFonts w:ascii="Calibri" w:hAnsi="Calibri" w:cs="Calibri"/>
        </w:rPr>
        <w:t xml:space="preserve">Indien na afloop van het ziektewetjaar de </w:t>
      </w:r>
      <w:r w:rsidR="009E604F" w:rsidRPr="007A2C92">
        <w:rPr>
          <w:rFonts w:ascii="Calibri" w:hAnsi="Calibri" w:cs="Calibri"/>
        </w:rPr>
        <w:t>WIA</w:t>
      </w:r>
      <w:r w:rsidRPr="007A2C92">
        <w:rPr>
          <w:rFonts w:ascii="Calibri" w:hAnsi="Calibri" w:cs="Calibri"/>
        </w:rPr>
        <w:t xml:space="preserve">-uitkering niet of later ingaat bij wijze van een door de UWV opgelegde sanctie aan de werkgever, dan zal de aanvulling op de verplichte loonbetaling </w:t>
      </w:r>
      <w:r w:rsidR="00035EE1" w:rsidRPr="007A2C92">
        <w:rPr>
          <w:rFonts w:ascii="Calibri" w:hAnsi="Calibri" w:cs="Calibri"/>
        </w:rPr>
        <w:t xml:space="preserve">volgens </w:t>
      </w:r>
      <w:r w:rsidR="00244191" w:rsidRPr="007A2C92">
        <w:rPr>
          <w:rFonts w:ascii="Calibri" w:hAnsi="Calibri" w:cs="Calibri"/>
        </w:rPr>
        <w:t>artikel 14.3</w:t>
      </w:r>
      <w:r w:rsidRPr="007A2C92">
        <w:rPr>
          <w:rFonts w:ascii="Calibri" w:hAnsi="Calibri" w:cs="Calibri"/>
        </w:rPr>
        <w:t xml:space="preserve"> worden gecontinueerd. De totale periode van loondoorbetaling zal maximaal 104 weken bedragen.</w:t>
      </w:r>
    </w:p>
    <w:p w14:paraId="22179A24" w14:textId="77777777" w:rsidR="00847497" w:rsidRPr="007A2C92" w:rsidRDefault="00847497" w:rsidP="00FA56BD">
      <w:pPr>
        <w:pStyle w:val="Plattetekstinspringen3"/>
        <w:tabs>
          <w:tab w:val="clear" w:pos="0"/>
          <w:tab w:val="clear" w:pos="288"/>
          <w:tab w:val="clear" w:pos="432"/>
          <w:tab w:val="clear" w:pos="1440"/>
          <w:tab w:val="clear" w:pos="2880"/>
          <w:tab w:val="clear" w:pos="4320"/>
          <w:tab w:val="clear" w:pos="6192"/>
          <w:tab w:val="clear" w:pos="7488"/>
          <w:tab w:val="clear" w:pos="8352"/>
        </w:tabs>
        <w:ind w:hanging="284"/>
        <w:rPr>
          <w:rFonts w:ascii="Calibri" w:hAnsi="Calibri" w:cs="Calibri"/>
        </w:rPr>
      </w:pPr>
    </w:p>
    <w:p w14:paraId="7E811F15" w14:textId="77777777" w:rsidR="002C073A" w:rsidRPr="007A2C92" w:rsidRDefault="002C073A" w:rsidP="00FA56BD">
      <w:pPr>
        <w:pStyle w:val="Plattetekstinspringen3"/>
        <w:numPr>
          <w:ilvl w:val="0"/>
          <w:numId w:val="30"/>
        </w:numPr>
        <w:tabs>
          <w:tab w:val="clear" w:pos="0"/>
          <w:tab w:val="clear" w:pos="288"/>
          <w:tab w:val="clear" w:pos="435"/>
          <w:tab w:val="clear" w:pos="1440"/>
          <w:tab w:val="clear" w:pos="2880"/>
          <w:tab w:val="clear" w:pos="4320"/>
          <w:tab w:val="clear" w:pos="6192"/>
          <w:tab w:val="clear" w:pos="7488"/>
          <w:tab w:val="clear" w:pos="8352"/>
        </w:tabs>
        <w:ind w:left="284" w:hanging="284"/>
        <w:rPr>
          <w:rFonts w:ascii="Calibri" w:hAnsi="Calibri" w:cs="Calibri"/>
        </w:rPr>
      </w:pPr>
      <w:r w:rsidRPr="007A2C92">
        <w:rPr>
          <w:rFonts w:ascii="Calibri" w:hAnsi="Calibri" w:cs="Calibri"/>
        </w:rPr>
        <w:t xml:space="preserve">De bovenstaande regeling is tevens van toepassing indien werkgever en werknemer in onderling overleg besluiten de aanvraag voor een </w:t>
      </w:r>
      <w:r w:rsidR="009E604F" w:rsidRPr="007A2C92">
        <w:rPr>
          <w:rFonts w:ascii="Calibri" w:hAnsi="Calibri" w:cs="Calibri"/>
        </w:rPr>
        <w:t>WIA</w:t>
      </w:r>
      <w:r w:rsidRPr="007A2C92">
        <w:rPr>
          <w:rFonts w:ascii="Calibri" w:hAnsi="Calibri" w:cs="Calibri"/>
        </w:rPr>
        <w:t>-uitkering uit te stellen.</w:t>
      </w:r>
    </w:p>
    <w:p w14:paraId="3A9257D3" w14:textId="77777777" w:rsidR="00847497" w:rsidRPr="007A2C92" w:rsidRDefault="00847497" w:rsidP="00FA56BD">
      <w:pPr>
        <w:pStyle w:val="Lijstalinea"/>
        <w:ind w:left="284" w:hanging="284"/>
        <w:rPr>
          <w:rFonts w:ascii="Calibri" w:hAnsi="Calibri" w:cs="Calibri"/>
        </w:rPr>
      </w:pPr>
    </w:p>
    <w:p w14:paraId="1B400269" w14:textId="77777777" w:rsidR="002C073A" w:rsidRPr="007A2C92" w:rsidRDefault="002C073A" w:rsidP="00FA56BD">
      <w:pPr>
        <w:pStyle w:val="Plattetekstinspringen3"/>
        <w:numPr>
          <w:ilvl w:val="0"/>
          <w:numId w:val="30"/>
        </w:numPr>
        <w:tabs>
          <w:tab w:val="clear" w:pos="0"/>
          <w:tab w:val="clear" w:pos="288"/>
          <w:tab w:val="clear" w:pos="435"/>
          <w:tab w:val="clear" w:pos="1440"/>
          <w:tab w:val="clear" w:pos="2880"/>
          <w:tab w:val="clear" w:pos="4320"/>
          <w:tab w:val="clear" w:pos="6192"/>
          <w:tab w:val="clear" w:pos="7488"/>
          <w:tab w:val="clear" w:pos="8352"/>
        </w:tabs>
        <w:ind w:left="284" w:hanging="284"/>
        <w:rPr>
          <w:rFonts w:ascii="Calibri" w:hAnsi="Calibri" w:cs="Calibri"/>
        </w:rPr>
      </w:pPr>
      <w:r w:rsidRPr="007A2C92">
        <w:rPr>
          <w:rFonts w:ascii="Calibri" w:hAnsi="Calibri" w:cs="Calibri"/>
        </w:rPr>
        <w:t xml:space="preserve">Indien in het kader van de </w:t>
      </w:r>
      <w:r w:rsidR="00A913EE" w:rsidRPr="007A2C92">
        <w:rPr>
          <w:rFonts w:ascii="Calibri" w:hAnsi="Calibri" w:cs="Calibri"/>
        </w:rPr>
        <w:t>re-integratie</w:t>
      </w:r>
      <w:r w:rsidRPr="007A2C92">
        <w:rPr>
          <w:rFonts w:ascii="Calibri" w:hAnsi="Calibri" w:cs="Calibri"/>
        </w:rPr>
        <w:t xml:space="preserve"> van de arbeidsongeschikte werknemer een aanbod tot passend werk wordt gedaan, dan zal de werkgever in eerste instantie trachten een aanbod tot intern passend werk te doen, waarbij onder meer rekening wordt gehouden met opleiding, ervaring en vaardigheden van de werknemer. De werkgever is verplicht een aanbod tot passende arbeid zowel naar een interne als externe functie schriftelijk te (laten) doen. Het aanbod vermeldt tevens het wettelijk recht van de werknemer een second opinion aan te vragen bij de UWV. De werknemer </w:t>
      </w:r>
      <w:r w:rsidRPr="00445F92">
        <w:rPr>
          <w:rFonts w:ascii="Calibri" w:hAnsi="Calibri" w:cs="Calibri"/>
        </w:rPr>
        <w:t>dient deze second opinion binnen 10 dagen aan te vragen.</w:t>
      </w:r>
      <w:r w:rsidRPr="007A2C92">
        <w:rPr>
          <w:rFonts w:ascii="Calibri" w:hAnsi="Calibri" w:cs="Calibri"/>
        </w:rPr>
        <w:t xml:space="preserve"> De werknemer kan zich bij een aanbod tot intern of extern passend werk van de werkgever laten bijstaan door een eigen vertrouwenspersoon van de werknemer.</w:t>
      </w:r>
    </w:p>
    <w:p w14:paraId="01A937F0" w14:textId="77777777" w:rsidR="00847497" w:rsidRPr="007A2C92" w:rsidRDefault="00847497" w:rsidP="00FA56BD">
      <w:pPr>
        <w:pStyle w:val="Lijstalinea"/>
        <w:ind w:left="284" w:hanging="284"/>
        <w:rPr>
          <w:rFonts w:ascii="Calibri" w:hAnsi="Calibri" w:cs="Calibri"/>
        </w:rPr>
      </w:pPr>
    </w:p>
    <w:p w14:paraId="53D391BB" w14:textId="77777777" w:rsidR="002C073A" w:rsidRPr="007A2C92" w:rsidRDefault="002C073A" w:rsidP="00FA56BD">
      <w:pPr>
        <w:pStyle w:val="Plattetekstinspringen3"/>
        <w:numPr>
          <w:ilvl w:val="0"/>
          <w:numId w:val="30"/>
        </w:numPr>
        <w:tabs>
          <w:tab w:val="clear" w:pos="0"/>
          <w:tab w:val="clear" w:pos="288"/>
          <w:tab w:val="clear" w:pos="435"/>
          <w:tab w:val="clear" w:pos="1440"/>
          <w:tab w:val="clear" w:pos="2880"/>
          <w:tab w:val="clear" w:pos="4320"/>
          <w:tab w:val="clear" w:pos="6192"/>
          <w:tab w:val="clear" w:pos="7488"/>
          <w:tab w:val="clear" w:pos="8352"/>
        </w:tabs>
        <w:ind w:left="284" w:hanging="284"/>
        <w:rPr>
          <w:rFonts w:ascii="Calibri" w:hAnsi="Calibri" w:cs="Calibri"/>
        </w:rPr>
      </w:pPr>
      <w:r w:rsidRPr="007A2C92">
        <w:rPr>
          <w:rFonts w:ascii="Calibri" w:hAnsi="Calibri" w:cs="Calibri"/>
        </w:rPr>
        <w:t xml:space="preserve">Indien de werknemer een aanbod tot passend werk heeft geweigerd en de UWV zou aansluitend tot het oordeel komen dat deze weigering op terechte gronden is geschied, zal de werkgever met terugwerkende kracht het maandinkomen </w:t>
      </w:r>
      <w:r w:rsidR="00035EE1" w:rsidRPr="007A2C92">
        <w:rPr>
          <w:rFonts w:ascii="Calibri" w:hAnsi="Calibri" w:cs="Calibri"/>
        </w:rPr>
        <w:t xml:space="preserve">volgens </w:t>
      </w:r>
      <w:r w:rsidR="00244191" w:rsidRPr="007A2C92">
        <w:rPr>
          <w:rFonts w:ascii="Calibri" w:hAnsi="Calibri" w:cs="Calibri"/>
        </w:rPr>
        <w:t>artikel 14.3</w:t>
      </w:r>
      <w:r w:rsidRPr="007A2C92">
        <w:rPr>
          <w:rFonts w:ascii="Calibri" w:hAnsi="Calibri" w:cs="Calibri"/>
        </w:rPr>
        <w:t xml:space="preserve"> aan</w:t>
      </w:r>
      <w:r w:rsidR="00244191" w:rsidRPr="007A2C92">
        <w:rPr>
          <w:rFonts w:ascii="Calibri" w:hAnsi="Calibri" w:cs="Calibri"/>
        </w:rPr>
        <w:t>vullen</w:t>
      </w:r>
      <w:r w:rsidRPr="007A2C92">
        <w:rPr>
          <w:rFonts w:ascii="Calibri" w:hAnsi="Calibri" w:cs="Calibri"/>
        </w:rPr>
        <w:t>.</w:t>
      </w:r>
    </w:p>
    <w:p w14:paraId="768A9ED4" w14:textId="77777777" w:rsidR="00847497" w:rsidRPr="007A2C92" w:rsidRDefault="00847497" w:rsidP="00FA56BD">
      <w:pPr>
        <w:pStyle w:val="Lijstalinea"/>
        <w:ind w:left="284" w:hanging="284"/>
        <w:rPr>
          <w:rFonts w:ascii="Calibri" w:hAnsi="Calibri" w:cs="Calibri"/>
        </w:rPr>
      </w:pPr>
    </w:p>
    <w:p w14:paraId="3EFC25E6" w14:textId="77777777" w:rsidR="002C073A" w:rsidRPr="007A2C92" w:rsidRDefault="002C073A" w:rsidP="00FA56BD">
      <w:pPr>
        <w:pStyle w:val="Plattetekstinspringen3"/>
        <w:numPr>
          <w:ilvl w:val="0"/>
          <w:numId w:val="30"/>
        </w:numPr>
        <w:tabs>
          <w:tab w:val="clear" w:pos="0"/>
          <w:tab w:val="clear" w:pos="288"/>
          <w:tab w:val="clear" w:pos="435"/>
          <w:tab w:val="clear" w:pos="1440"/>
          <w:tab w:val="clear" w:pos="2880"/>
          <w:tab w:val="clear" w:pos="4320"/>
          <w:tab w:val="clear" w:pos="6192"/>
          <w:tab w:val="clear" w:pos="7488"/>
          <w:tab w:val="clear" w:pos="8352"/>
        </w:tabs>
        <w:ind w:left="284" w:hanging="284"/>
        <w:rPr>
          <w:rFonts w:ascii="Calibri" w:hAnsi="Calibri" w:cs="Calibri"/>
        </w:rPr>
      </w:pPr>
      <w:r w:rsidRPr="007A2C92">
        <w:rPr>
          <w:rFonts w:ascii="Calibri" w:hAnsi="Calibri" w:cs="Calibri"/>
        </w:rPr>
        <w:t xml:space="preserve">De werkgever draagt zorg voor voorlichting aan de werknemer over de rechten en plichten voortvloeiend uit de Wet </w:t>
      </w:r>
      <w:r w:rsidR="00035EE1" w:rsidRPr="007A2C92">
        <w:rPr>
          <w:rFonts w:ascii="Calibri" w:hAnsi="Calibri" w:cs="Calibri"/>
        </w:rPr>
        <w:t>v</w:t>
      </w:r>
      <w:r w:rsidRPr="007A2C92">
        <w:rPr>
          <w:rFonts w:ascii="Calibri" w:hAnsi="Calibri" w:cs="Calibri"/>
        </w:rPr>
        <w:t xml:space="preserve">erbetering </w:t>
      </w:r>
      <w:r w:rsidR="00035EE1" w:rsidRPr="007A2C92">
        <w:rPr>
          <w:rFonts w:ascii="Calibri" w:hAnsi="Calibri" w:cs="Calibri"/>
        </w:rPr>
        <w:t>p</w:t>
      </w:r>
      <w:r w:rsidRPr="007A2C92">
        <w:rPr>
          <w:rFonts w:ascii="Calibri" w:hAnsi="Calibri" w:cs="Calibri"/>
        </w:rPr>
        <w:t>oortwachter. Dit betekent onder</w:t>
      </w:r>
      <w:r w:rsidR="0089675C">
        <w:rPr>
          <w:rFonts w:ascii="Calibri" w:hAnsi="Calibri" w:cs="Calibri"/>
        </w:rPr>
        <w:t xml:space="preserve"> </w:t>
      </w:r>
      <w:r w:rsidRPr="007A2C92">
        <w:rPr>
          <w:rFonts w:ascii="Calibri" w:hAnsi="Calibri" w:cs="Calibri"/>
        </w:rPr>
        <w:t>meer voorlichting over moment van z</w:t>
      </w:r>
      <w:r w:rsidR="00A913EE">
        <w:rPr>
          <w:rFonts w:ascii="Calibri" w:hAnsi="Calibri" w:cs="Calibri"/>
        </w:rPr>
        <w:t>iekmelding, plan van aanpak, re-i</w:t>
      </w:r>
      <w:r w:rsidRPr="007A2C92">
        <w:rPr>
          <w:rFonts w:ascii="Calibri" w:hAnsi="Calibri" w:cs="Calibri"/>
        </w:rPr>
        <w:t xml:space="preserve">ntegratieverslag, aanvraag </w:t>
      </w:r>
      <w:r w:rsidR="009E604F" w:rsidRPr="007A2C92">
        <w:rPr>
          <w:rFonts w:ascii="Calibri" w:hAnsi="Calibri" w:cs="Calibri"/>
        </w:rPr>
        <w:t>WIA</w:t>
      </w:r>
      <w:r w:rsidRPr="007A2C92">
        <w:rPr>
          <w:rFonts w:ascii="Calibri" w:hAnsi="Calibri" w:cs="Calibri"/>
        </w:rPr>
        <w:t>-uitkering en aanvraag persoonsgebonden budget.</w:t>
      </w:r>
    </w:p>
    <w:p w14:paraId="6A46BE32" w14:textId="77777777" w:rsidR="00847497" w:rsidRPr="007A2C92" w:rsidRDefault="00847497" w:rsidP="00FA56BD">
      <w:pPr>
        <w:pStyle w:val="Lijstalinea"/>
        <w:ind w:left="284" w:hanging="284"/>
        <w:rPr>
          <w:rFonts w:ascii="Calibri" w:hAnsi="Calibri" w:cs="Calibri"/>
        </w:rPr>
      </w:pPr>
    </w:p>
    <w:p w14:paraId="36FB759B" w14:textId="77777777" w:rsidR="002C073A" w:rsidRPr="00FA56BD" w:rsidRDefault="002C073A" w:rsidP="00F74402">
      <w:pPr>
        <w:pStyle w:val="Plattetekstinspringen3"/>
        <w:numPr>
          <w:ilvl w:val="0"/>
          <w:numId w:val="30"/>
        </w:numPr>
        <w:tabs>
          <w:tab w:val="clear" w:pos="0"/>
          <w:tab w:val="clear" w:pos="288"/>
          <w:tab w:val="clear" w:pos="435"/>
          <w:tab w:val="clear" w:pos="1440"/>
          <w:tab w:val="clear" w:pos="2880"/>
          <w:tab w:val="clear" w:pos="4320"/>
          <w:tab w:val="clear" w:pos="6192"/>
          <w:tab w:val="clear" w:pos="7488"/>
          <w:tab w:val="clear" w:pos="8352"/>
        </w:tabs>
        <w:ind w:left="284" w:hanging="284"/>
        <w:rPr>
          <w:rFonts w:ascii="Calibri" w:hAnsi="Calibri" w:cs="Calibri"/>
          <w:sz w:val="20"/>
        </w:rPr>
      </w:pPr>
      <w:r w:rsidRPr="00FA56BD">
        <w:rPr>
          <w:rFonts w:ascii="Calibri" w:hAnsi="Calibri" w:cs="Calibri"/>
        </w:rPr>
        <w:t xml:space="preserve">De werkgever zal in overleg met de </w:t>
      </w:r>
      <w:r w:rsidR="00035EE1" w:rsidRPr="00FA56BD">
        <w:rPr>
          <w:rFonts w:ascii="Calibri" w:hAnsi="Calibri" w:cs="Calibri"/>
        </w:rPr>
        <w:t>o</w:t>
      </w:r>
      <w:r w:rsidRPr="00FA56BD">
        <w:rPr>
          <w:rFonts w:ascii="Calibri" w:hAnsi="Calibri" w:cs="Calibri"/>
        </w:rPr>
        <w:t xml:space="preserve">ndernemingsraad komen tot de selectie van één of meer </w:t>
      </w:r>
      <w:r w:rsidR="00A913EE" w:rsidRPr="00FA56BD">
        <w:rPr>
          <w:rFonts w:ascii="Calibri" w:hAnsi="Calibri" w:cs="Calibri"/>
        </w:rPr>
        <w:t>re-integratie</w:t>
      </w:r>
      <w:r w:rsidRPr="00FA56BD">
        <w:rPr>
          <w:rFonts w:ascii="Calibri" w:hAnsi="Calibri" w:cs="Calibri"/>
        </w:rPr>
        <w:t xml:space="preserve"> bedrijven waarmee kan worden samen</w:t>
      </w:r>
      <w:r w:rsidR="00A913EE" w:rsidRPr="00FA56BD">
        <w:rPr>
          <w:rFonts w:ascii="Calibri" w:hAnsi="Calibri" w:cs="Calibri"/>
        </w:rPr>
        <w:t>gewerkt in het kader van het re-i</w:t>
      </w:r>
      <w:r w:rsidRPr="00FA56BD">
        <w:rPr>
          <w:rFonts w:ascii="Calibri" w:hAnsi="Calibri" w:cs="Calibri"/>
        </w:rPr>
        <w:t>ntegratieproces van werknem</w:t>
      </w:r>
      <w:r w:rsidR="00A913EE" w:rsidRPr="00FA56BD">
        <w:rPr>
          <w:rFonts w:ascii="Calibri" w:hAnsi="Calibri" w:cs="Calibri"/>
        </w:rPr>
        <w:t>ers. Eventueel kunnen de re-i</w:t>
      </w:r>
      <w:r w:rsidRPr="00FA56BD">
        <w:rPr>
          <w:rFonts w:ascii="Calibri" w:hAnsi="Calibri" w:cs="Calibri"/>
        </w:rPr>
        <w:t xml:space="preserve">ntegratiediensten ook worden geleverd door de </w:t>
      </w:r>
      <w:r w:rsidR="00FA56BD" w:rsidRPr="00FA56BD">
        <w:rPr>
          <w:rFonts w:ascii="Calibri" w:hAnsi="Calibri" w:cs="Calibri"/>
        </w:rPr>
        <w:t>Arbodienst</w:t>
      </w:r>
      <w:r w:rsidRPr="00FA56BD">
        <w:rPr>
          <w:rFonts w:ascii="Calibri" w:hAnsi="Calibri" w:cs="Calibri"/>
        </w:rPr>
        <w:t xml:space="preserve"> van de wer</w:t>
      </w:r>
      <w:r w:rsidR="00A913EE" w:rsidRPr="00FA56BD">
        <w:rPr>
          <w:rFonts w:ascii="Calibri" w:hAnsi="Calibri" w:cs="Calibri"/>
        </w:rPr>
        <w:t>kgever. Bij de keuze van het re-i</w:t>
      </w:r>
      <w:r w:rsidRPr="00FA56BD">
        <w:rPr>
          <w:rFonts w:ascii="Calibri" w:hAnsi="Calibri" w:cs="Calibri"/>
        </w:rPr>
        <w:t>ntegratiebedrijf zal onder</w:t>
      </w:r>
      <w:r w:rsidR="00D069E5" w:rsidRPr="00FA56BD">
        <w:rPr>
          <w:rFonts w:ascii="Calibri" w:hAnsi="Calibri" w:cs="Calibri"/>
        </w:rPr>
        <w:t xml:space="preserve"> </w:t>
      </w:r>
      <w:r w:rsidRPr="00FA56BD">
        <w:rPr>
          <w:rFonts w:ascii="Calibri" w:hAnsi="Calibri" w:cs="Calibri"/>
        </w:rPr>
        <w:t>meer aandacht worden besteed aan zaken als privacyreglement, maatwerk per werknemer en andere kwaliteitseisen.</w:t>
      </w:r>
    </w:p>
    <w:sectPr w:rsidR="002C073A" w:rsidRPr="00FA56BD" w:rsidSect="00A82610">
      <w:footerReference w:type="default" r:id="rId23"/>
      <w:endnotePr>
        <w:numFmt w:val="decimal"/>
      </w:endnotePr>
      <w:type w:val="continuous"/>
      <w:pgSz w:w="11906" w:h="16838"/>
      <w:pgMar w:top="1440" w:right="849" w:bottom="1276" w:left="1276" w:header="1440" w:footer="899"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9DA6" w14:textId="77777777" w:rsidR="008C26A2" w:rsidRDefault="008C26A2">
      <w:pPr>
        <w:spacing w:line="20" w:lineRule="exact"/>
      </w:pPr>
    </w:p>
  </w:endnote>
  <w:endnote w:type="continuationSeparator" w:id="0">
    <w:p w14:paraId="21BB5A74" w14:textId="77777777" w:rsidR="008C26A2" w:rsidRDefault="008C26A2">
      <w:r>
        <w:t xml:space="preserve"> </w:t>
      </w:r>
    </w:p>
  </w:endnote>
  <w:endnote w:type="continuationNotice" w:id="1">
    <w:p w14:paraId="612E9963" w14:textId="77777777" w:rsidR="008C26A2" w:rsidRDefault="008C26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8A58" w14:textId="77777777" w:rsidR="00F74402" w:rsidRDefault="00F7440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14E10E0" w14:textId="77777777" w:rsidR="00F74402" w:rsidRDefault="00F7440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28B7" w14:textId="299748D4" w:rsidR="00F74402" w:rsidRPr="007A2C92" w:rsidRDefault="00F74402">
    <w:pPr>
      <w:pStyle w:val="Voettekst"/>
      <w:framePr w:wrap="around" w:vAnchor="text" w:hAnchor="margin" w:xAlign="right" w:y="1"/>
      <w:rPr>
        <w:rStyle w:val="Paginanummer"/>
        <w:rFonts w:ascii="Calibri" w:hAnsi="Calibri" w:cs="Calibri"/>
        <w:sz w:val="22"/>
        <w:szCs w:val="22"/>
      </w:rPr>
    </w:pPr>
    <w:r w:rsidRPr="007A2C92">
      <w:rPr>
        <w:rStyle w:val="Paginanummer"/>
        <w:rFonts w:ascii="Calibri" w:hAnsi="Calibri" w:cs="Calibri"/>
        <w:sz w:val="22"/>
        <w:szCs w:val="22"/>
      </w:rPr>
      <w:fldChar w:fldCharType="begin"/>
    </w:r>
    <w:r w:rsidRPr="007A2C92">
      <w:rPr>
        <w:rStyle w:val="Paginanummer"/>
        <w:rFonts w:ascii="Calibri" w:hAnsi="Calibri" w:cs="Calibri"/>
        <w:sz w:val="22"/>
        <w:szCs w:val="22"/>
      </w:rPr>
      <w:instrText xml:space="preserve">PAGE  </w:instrText>
    </w:r>
    <w:r w:rsidRPr="007A2C92">
      <w:rPr>
        <w:rStyle w:val="Paginanummer"/>
        <w:rFonts w:ascii="Calibri" w:hAnsi="Calibri" w:cs="Calibri"/>
        <w:sz w:val="22"/>
        <w:szCs w:val="22"/>
      </w:rPr>
      <w:fldChar w:fldCharType="separate"/>
    </w:r>
    <w:r w:rsidR="001A5DD1">
      <w:rPr>
        <w:rStyle w:val="Paginanummer"/>
        <w:rFonts w:ascii="Calibri" w:hAnsi="Calibri" w:cs="Calibri"/>
        <w:noProof/>
        <w:sz w:val="22"/>
        <w:szCs w:val="22"/>
      </w:rPr>
      <w:t>2</w:t>
    </w:r>
    <w:r w:rsidRPr="007A2C92">
      <w:rPr>
        <w:rStyle w:val="Paginanummer"/>
        <w:rFonts w:ascii="Calibri" w:hAnsi="Calibri" w:cs="Calibri"/>
        <w:sz w:val="22"/>
        <w:szCs w:val="22"/>
      </w:rPr>
      <w:fldChar w:fldCharType="end"/>
    </w:r>
  </w:p>
  <w:p w14:paraId="3052A629" w14:textId="77777777" w:rsidR="00F74402" w:rsidRDefault="00F74402">
    <w:pPr>
      <w:pStyle w:val="Voettekst"/>
      <w:ind w:right="360"/>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CE113" w14:textId="77777777" w:rsidR="008C26A2" w:rsidRDefault="008C26A2">
      <w:r>
        <w:separator/>
      </w:r>
    </w:p>
  </w:footnote>
  <w:footnote w:type="continuationSeparator" w:id="0">
    <w:p w14:paraId="5850088B" w14:textId="77777777" w:rsidR="008C26A2" w:rsidRDefault="008C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5C54" w14:textId="77777777" w:rsidR="00F74402" w:rsidRDefault="00F7440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307AEA7" w14:textId="77777777" w:rsidR="00F74402" w:rsidRDefault="00F74402">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420"/>
    <w:multiLevelType w:val="singleLevel"/>
    <w:tmpl w:val="347CC280"/>
    <w:lvl w:ilvl="0">
      <w:start w:val="1"/>
      <w:numFmt w:val="lowerLetter"/>
      <w:lvlText w:val="%1."/>
      <w:lvlJc w:val="left"/>
      <w:pPr>
        <w:tabs>
          <w:tab w:val="num" w:pos="720"/>
        </w:tabs>
        <w:ind w:left="720" w:hanging="720"/>
      </w:pPr>
      <w:rPr>
        <w:rFonts w:hint="default"/>
        <w:b/>
      </w:rPr>
    </w:lvl>
  </w:abstractNum>
  <w:abstractNum w:abstractNumId="1" w15:restartNumberingAfterBreak="0">
    <w:nsid w:val="0C77613B"/>
    <w:multiLevelType w:val="hybridMultilevel"/>
    <w:tmpl w:val="BCCED3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A17213"/>
    <w:multiLevelType w:val="hybridMultilevel"/>
    <w:tmpl w:val="8222EB1A"/>
    <w:lvl w:ilvl="0" w:tplc="F8580B58">
      <w:start w:val="4"/>
      <w:numFmt w:val="bullet"/>
      <w:lvlText w:val="-"/>
      <w:lvlJc w:val="left"/>
      <w:pPr>
        <w:ind w:left="1069" w:hanging="360"/>
      </w:pPr>
      <w:rPr>
        <w:rFonts w:ascii="Times New Roman" w:eastAsia="Times New Roman"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17F11F85"/>
    <w:multiLevelType w:val="singleLevel"/>
    <w:tmpl w:val="066EE8BC"/>
    <w:lvl w:ilvl="0">
      <w:start w:val="1"/>
      <w:numFmt w:val="lowerLetter"/>
      <w:lvlText w:val="%1."/>
      <w:lvlJc w:val="left"/>
      <w:pPr>
        <w:tabs>
          <w:tab w:val="num" w:pos="644"/>
        </w:tabs>
        <w:ind w:left="644" w:hanging="360"/>
      </w:pPr>
      <w:rPr>
        <w:rFonts w:hint="default"/>
        <w:u w:val="single"/>
      </w:rPr>
    </w:lvl>
  </w:abstractNum>
  <w:abstractNum w:abstractNumId="4" w15:restartNumberingAfterBreak="0">
    <w:nsid w:val="18622FE2"/>
    <w:multiLevelType w:val="multilevel"/>
    <w:tmpl w:val="9E8AA58C"/>
    <w:lvl w:ilvl="0">
      <w:start w:val="14"/>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FD10B1"/>
    <w:multiLevelType w:val="multilevel"/>
    <w:tmpl w:val="00F05624"/>
    <w:lvl w:ilvl="0">
      <w:start w:val="3"/>
      <w:numFmt w:val="lowerLetter"/>
      <w:lvlText w:val="%1."/>
      <w:lvlJc w:val="left"/>
      <w:pPr>
        <w:tabs>
          <w:tab w:val="num" w:pos="822"/>
        </w:tabs>
        <w:ind w:left="822" w:hanging="360"/>
      </w:pPr>
      <w:rPr>
        <w:rFonts w:ascii="Times New Roman" w:hAnsi="Times New Roman" w:hint="default"/>
        <w:b/>
        <w:i w:val="0"/>
      </w:rPr>
    </w:lvl>
    <w:lvl w:ilvl="1">
      <w:start w:val="1"/>
      <w:numFmt w:val="decimal"/>
      <w:lvlText w:val="%2."/>
      <w:lvlJc w:val="left"/>
      <w:pPr>
        <w:tabs>
          <w:tab w:val="num" w:pos="1182"/>
        </w:tabs>
        <w:ind w:left="1182" w:hanging="360"/>
      </w:pPr>
      <w:rPr>
        <w:rFonts w:ascii="Times New Roman" w:hAnsi="Times New Roman" w:hint="default"/>
      </w:rPr>
    </w:lvl>
    <w:lvl w:ilvl="2">
      <w:start w:val="1"/>
      <w:numFmt w:val="lowerRoman"/>
      <w:lvlText w:val="%3."/>
      <w:lvlJc w:val="left"/>
      <w:pPr>
        <w:tabs>
          <w:tab w:val="num" w:pos="1902"/>
        </w:tabs>
        <w:ind w:left="1542" w:hanging="360"/>
      </w:pPr>
    </w:lvl>
    <w:lvl w:ilvl="3">
      <w:start w:val="1"/>
      <w:numFmt w:val="decimal"/>
      <w:lvlText w:val="%4)"/>
      <w:lvlJc w:val="left"/>
      <w:pPr>
        <w:tabs>
          <w:tab w:val="num" w:pos="1902"/>
        </w:tabs>
        <w:ind w:left="1902" w:hanging="360"/>
      </w:pPr>
    </w:lvl>
    <w:lvl w:ilvl="4">
      <w:start w:val="1"/>
      <w:numFmt w:val="lowerLetter"/>
      <w:lvlText w:val="%5)"/>
      <w:lvlJc w:val="left"/>
      <w:pPr>
        <w:tabs>
          <w:tab w:val="num" w:pos="2262"/>
        </w:tabs>
        <w:ind w:left="2262" w:hanging="360"/>
      </w:pPr>
    </w:lvl>
    <w:lvl w:ilvl="5">
      <w:start w:val="1"/>
      <w:numFmt w:val="lowerRoman"/>
      <w:lvlText w:val="%6)"/>
      <w:lvlJc w:val="left"/>
      <w:pPr>
        <w:tabs>
          <w:tab w:val="num" w:pos="2982"/>
        </w:tabs>
        <w:ind w:left="2622" w:hanging="360"/>
      </w:pPr>
    </w:lvl>
    <w:lvl w:ilvl="6">
      <w:start w:val="1"/>
      <w:numFmt w:val="decimal"/>
      <w:lvlText w:val="(%7)"/>
      <w:lvlJc w:val="left"/>
      <w:pPr>
        <w:tabs>
          <w:tab w:val="num" w:pos="2982"/>
        </w:tabs>
        <w:ind w:left="2982" w:hanging="360"/>
      </w:pPr>
    </w:lvl>
    <w:lvl w:ilvl="7">
      <w:start w:val="1"/>
      <w:numFmt w:val="lowerLetter"/>
      <w:lvlText w:val="%8."/>
      <w:lvlJc w:val="left"/>
      <w:pPr>
        <w:tabs>
          <w:tab w:val="num" w:pos="3342"/>
        </w:tabs>
        <w:ind w:left="3342" w:hanging="360"/>
      </w:pPr>
    </w:lvl>
    <w:lvl w:ilvl="8">
      <w:start w:val="1"/>
      <w:numFmt w:val="lowerRoman"/>
      <w:lvlText w:val="%9."/>
      <w:lvlJc w:val="left"/>
      <w:pPr>
        <w:tabs>
          <w:tab w:val="num" w:pos="3702"/>
        </w:tabs>
        <w:ind w:left="3702" w:hanging="360"/>
      </w:pPr>
    </w:lvl>
  </w:abstractNum>
  <w:abstractNum w:abstractNumId="6" w15:restartNumberingAfterBreak="0">
    <w:nsid w:val="1D0C0D72"/>
    <w:multiLevelType w:val="hybridMultilevel"/>
    <w:tmpl w:val="7DBE7362"/>
    <w:lvl w:ilvl="0" w:tplc="A32407D4">
      <w:start w:val="6"/>
      <w:numFmt w:val="bullet"/>
      <w:lvlText w:val="-"/>
      <w:lvlJc w:val="left"/>
      <w:pPr>
        <w:ind w:left="1080" w:hanging="360"/>
      </w:pPr>
      <w:rPr>
        <w:rFonts w:ascii="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1EEA34E7"/>
    <w:multiLevelType w:val="hybridMultilevel"/>
    <w:tmpl w:val="40960806"/>
    <w:lvl w:ilvl="0" w:tplc="E9947CB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2B7DED"/>
    <w:multiLevelType w:val="multilevel"/>
    <w:tmpl w:val="9EEE769E"/>
    <w:lvl w:ilvl="0">
      <w:start w:val="1"/>
      <w:numFmt w:val="lowerLetter"/>
      <w:lvlText w:val="%1)"/>
      <w:lvlJc w:val="left"/>
      <w:pPr>
        <w:tabs>
          <w:tab w:val="num" w:pos="357"/>
        </w:tabs>
        <w:ind w:left="357" w:hanging="357"/>
      </w:pPr>
      <w:rPr>
        <w:rFonts w:hint="default"/>
        <w:b/>
        <w:i w:val="0"/>
        <w:caps w:val="0"/>
      </w:rPr>
    </w:lvl>
    <w:lvl w:ilvl="1">
      <w:start w:val="1"/>
      <w:numFmt w:val="decimal"/>
      <w:lvlText w:val="%2. "/>
      <w:legacy w:legacy="1" w:legacySpace="0" w:legacyIndent="283"/>
      <w:lvlJc w:val="left"/>
      <w:pPr>
        <w:ind w:left="643" w:hanging="283"/>
      </w:pPr>
      <w:rPr>
        <w:rFonts w:ascii="Times New Roman" w:hAnsi="Times New Roman" w:hint="default"/>
        <w:b/>
        <w:i w:val="0"/>
        <w:sz w:val="24"/>
        <w:u w:val="none"/>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DD31F6"/>
    <w:multiLevelType w:val="multilevel"/>
    <w:tmpl w:val="D4CAFD28"/>
    <w:lvl w:ilvl="0">
      <w:start w:val="1"/>
      <w:numFmt w:val="bullet"/>
      <w:lvlText w:val=""/>
      <w:lvlJc w:val="left"/>
      <w:pPr>
        <w:tabs>
          <w:tab w:val="num" w:pos="360"/>
        </w:tabs>
        <w:ind w:left="360" w:hanging="360"/>
      </w:pPr>
      <w:rPr>
        <w:rFonts w:ascii="Symbol" w:hAnsi="Symbol" w:hint="default"/>
      </w:rPr>
    </w:lvl>
    <w:lvl w:ilvl="1">
      <w:start w:val="8"/>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2758AF"/>
    <w:multiLevelType w:val="singleLevel"/>
    <w:tmpl w:val="E98C48A6"/>
    <w:lvl w:ilvl="0">
      <w:start w:val="3"/>
      <w:numFmt w:val="decimal"/>
      <w:lvlText w:val="%1."/>
      <w:lvlJc w:val="left"/>
      <w:pPr>
        <w:tabs>
          <w:tab w:val="num" w:pos="795"/>
        </w:tabs>
        <w:ind w:left="795" w:hanging="360"/>
      </w:pPr>
      <w:rPr>
        <w:rFonts w:hint="default"/>
      </w:rPr>
    </w:lvl>
  </w:abstractNum>
  <w:abstractNum w:abstractNumId="11" w15:restartNumberingAfterBreak="0">
    <w:nsid w:val="318F6705"/>
    <w:multiLevelType w:val="multilevel"/>
    <w:tmpl w:val="44A4B264"/>
    <w:lvl w:ilvl="0">
      <w:start w:val="1"/>
      <w:numFmt w:val="lowerLetter"/>
      <w:lvlText w:val="%1."/>
      <w:lvlJc w:val="left"/>
      <w:pPr>
        <w:tabs>
          <w:tab w:val="num" w:pos="1430"/>
        </w:tabs>
        <w:ind w:left="1430" w:hanging="720"/>
      </w:pPr>
      <w:rPr>
        <w:rFonts w:hint="default"/>
        <w:b/>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12" w15:restartNumberingAfterBreak="0">
    <w:nsid w:val="31AA003F"/>
    <w:multiLevelType w:val="singleLevel"/>
    <w:tmpl w:val="220A309E"/>
    <w:lvl w:ilvl="0">
      <w:start w:val="3"/>
      <w:numFmt w:val="lowerLetter"/>
      <w:lvlText w:val="%1."/>
      <w:lvlJc w:val="left"/>
      <w:pPr>
        <w:tabs>
          <w:tab w:val="num" w:pos="435"/>
        </w:tabs>
        <w:ind w:left="435" w:hanging="435"/>
      </w:pPr>
      <w:rPr>
        <w:rFonts w:hint="default"/>
        <w:b/>
      </w:rPr>
    </w:lvl>
  </w:abstractNum>
  <w:abstractNum w:abstractNumId="13" w15:restartNumberingAfterBreak="0">
    <w:nsid w:val="33382525"/>
    <w:multiLevelType w:val="singleLevel"/>
    <w:tmpl w:val="D662FDD6"/>
    <w:lvl w:ilvl="0">
      <w:start w:val="1"/>
      <w:numFmt w:val="decimal"/>
      <w:lvlText w:val="%1."/>
      <w:lvlJc w:val="left"/>
      <w:pPr>
        <w:tabs>
          <w:tab w:val="num" w:pos="644"/>
        </w:tabs>
        <w:ind w:left="644" w:hanging="360"/>
      </w:pPr>
      <w:rPr>
        <w:rFonts w:hint="default"/>
        <w:b/>
      </w:rPr>
    </w:lvl>
  </w:abstractNum>
  <w:abstractNum w:abstractNumId="14" w15:restartNumberingAfterBreak="0">
    <w:nsid w:val="3C304BD5"/>
    <w:multiLevelType w:val="singleLevel"/>
    <w:tmpl w:val="BBE49EBE"/>
    <w:lvl w:ilvl="0">
      <w:start w:val="7"/>
      <w:numFmt w:val="decimal"/>
      <w:lvlText w:val="%1."/>
      <w:lvlJc w:val="left"/>
      <w:pPr>
        <w:tabs>
          <w:tab w:val="num" w:pos="360"/>
        </w:tabs>
        <w:ind w:left="360" w:hanging="360"/>
      </w:pPr>
      <w:rPr>
        <w:b/>
        <w:i w:val="0"/>
      </w:rPr>
    </w:lvl>
  </w:abstractNum>
  <w:abstractNum w:abstractNumId="15" w15:restartNumberingAfterBreak="0">
    <w:nsid w:val="3EC41D64"/>
    <w:multiLevelType w:val="multilevel"/>
    <w:tmpl w:val="03D0A752"/>
    <w:lvl w:ilvl="0">
      <w:start w:val="2"/>
      <w:numFmt w:val="decimal"/>
      <w:lvlText w:val="%1."/>
      <w:lvlJc w:val="left"/>
      <w:pPr>
        <w:tabs>
          <w:tab w:val="num" w:pos="420"/>
        </w:tabs>
        <w:ind w:left="420" w:hanging="420"/>
      </w:pPr>
      <w:rPr>
        <w:rFonts w:hint="default"/>
        <w:b/>
      </w:rPr>
    </w:lvl>
    <w:lvl w:ilvl="1">
      <w:start w:val="1"/>
      <w:numFmt w:val="decimal"/>
      <w:isLgl/>
      <w:lvlText w:val="%1.%2."/>
      <w:lvlJc w:val="left"/>
      <w:pPr>
        <w:ind w:left="1079"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877" w:hanging="720"/>
      </w:pPr>
      <w:rPr>
        <w:rFonts w:hint="default"/>
      </w:rPr>
    </w:lvl>
    <w:lvl w:ilvl="4">
      <w:start w:val="1"/>
      <w:numFmt w:val="decimal"/>
      <w:isLgl/>
      <w:lvlText w:val="%1.%2.%3.%4.%5."/>
      <w:lvlJc w:val="left"/>
      <w:pPr>
        <w:ind w:left="3956" w:hanging="1080"/>
      </w:pPr>
      <w:rPr>
        <w:rFonts w:hint="default"/>
      </w:rPr>
    </w:lvl>
    <w:lvl w:ilvl="5">
      <w:start w:val="1"/>
      <w:numFmt w:val="decimal"/>
      <w:isLgl/>
      <w:lvlText w:val="%1.%2.%3.%4.%5.%6."/>
      <w:lvlJc w:val="left"/>
      <w:pPr>
        <w:ind w:left="4675" w:hanging="1080"/>
      </w:pPr>
      <w:rPr>
        <w:rFonts w:hint="default"/>
      </w:rPr>
    </w:lvl>
    <w:lvl w:ilvl="6">
      <w:start w:val="1"/>
      <w:numFmt w:val="decimal"/>
      <w:isLgl/>
      <w:lvlText w:val="%1.%2.%3.%4.%5.%6.%7."/>
      <w:lvlJc w:val="left"/>
      <w:pPr>
        <w:ind w:left="5754" w:hanging="1440"/>
      </w:pPr>
      <w:rPr>
        <w:rFonts w:hint="default"/>
      </w:rPr>
    </w:lvl>
    <w:lvl w:ilvl="7">
      <w:start w:val="1"/>
      <w:numFmt w:val="decimal"/>
      <w:isLgl/>
      <w:lvlText w:val="%1.%2.%3.%4.%5.%6.%7.%8."/>
      <w:lvlJc w:val="left"/>
      <w:pPr>
        <w:ind w:left="6473" w:hanging="1440"/>
      </w:pPr>
      <w:rPr>
        <w:rFonts w:hint="default"/>
      </w:rPr>
    </w:lvl>
    <w:lvl w:ilvl="8">
      <w:start w:val="1"/>
      <w:numFmt w:val="decimal"/>
      <w:isLgl/>
      <w:lvlText w:val="%1.%2.%3.%4.%5.%6.%7.%8.%9."/>
      <w:lvlJc w:val="left"/>
      <w:pPr>
        <w:ind w:left="7552" w:hanging="1800"/>
      </w:pPr>
      <w:rPr>
        <w:rFonts w:hint="default"/>
      </w:rPr>
    </w:lvl>
  </w:abstractNum>
  <w:abstractNum w:abstractNumId="16" w15:restartNumberingAfterBreak="0">
    <w:nsid w:val="40944162"/>
    <w:multiLevelType w:val="multilevel"/>
    <w:tmpl w:val="9EEE769E"/>
    <w:lvl w:ilvl="0">
      <w:start w:val="1"/>
      <w:numFmt w:val="lowerLetter"/>
      <w:lvlText w:val="%1)"/>
      <w:lvlJc w:val="left"/>
      <w:pPr>
        <w:tabs>
          <w:tab w:val="num" w:pos="357"/>
        </w:tabs>
        <w:ind w:left="357" w:hanging="357"/>
      </w:pPr>
      <w:rPr>
        <w:rFonts w:hint="default"/>
        <w:b/>
        <w:i w:val="0"/>
        <w:caps w:val="0"/>
      </w:rPr>
    </w:lvl>
    <w:lvl w:ilvl="1">
      <w:start w:val="1"/>
      <w:numFmt w:val="decimal"/>
      <w:lvlText w:val="%2. "/>
      <w:legacy w:legacy="1" w:legacySpace="0" w:legacyIndent="283"/>
      <w:lvlJc w:val="left"/>
      <w:pPr>
        <w:ind w:left="643" w:hanging="283"/>
      </w:pPr>
      <w:rPr>
        <w:rFonts w:ascii="Times New Roman" w:hAnsi="Times New Roman" w:hint="default"/>
        <w:b/>
        <w:i w:val="0"/>
        <w:sz w:val="24"/>
        <w:u w:val="none"/>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97344C"/>
    <w:multiLevelType w:val="multilevel"/>
    <w:tmpl w:val="A1908CC0"/>
    <w:lvl w:ilvl="0">
      <w:start w:val="1"/>
      <w:numFmt w:val="lowerLetter"/>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28F2FAA"/>
    <w:multiLevelType w:val="singleLevel"/>
    <w:tmpl w:val="B20E55CE"/>
    <w:lvl w:ilvl="0">
      <w:start w:val="1"/>
      <w:numFmt w:val="decimal"/>
      <w:lvlText w:val="%1."/>
      <w:lvlJc w:val="left"/>
      <w:pPr>
        <w:tabs>
          <w:tab w:val="num" w:pos="435"/>
        </w:tabs>
        <w:ind w:left="435" w:hanging="435"/>
      </w:pPr>
      <w:rPr>
        <w:rFonts w:hint="default"/>
        <w:sz w:val="24"/>
        <w:szCs w:val="24"/>
      </w:rPr>
    </w:lvl>
  </w:abstractNum>
  <w:abstractNum w:abstractNumId="19" w15:restartNumberingAfterBreak="0">
    <w:nsid w:val="43AF4FFD"/>
    <w:multiLevelType w:val="hybridMultilevel"/>
    <w:tmpl w:val="BE601678"/>
    <w:lvl w:ilvl="0" w:tplc="0413000F">
      <w:start w:val="1"/>
      <w:numFmt w:val="decimal"/>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0" w15:restartNumberingAfterBreak="0">
    <w:nsid w:val="43F669EB"/>
    <w:multiLevelType w:val="multilevel"/>
    <w:tmpl w:val="4DE48E06"/>
    <w:lvl w:ilvl="0">
      <w:start w:val="3"/>
      <w:numFmt w:val="lowerLetter"/>
      <w:lvlText w:val="%1. "/>
      <w:legacy w:legacy="1" w:legacySpace="0" w:legacyIndent="283"/>
      <w:lvlJc w:val="left"/>
      <w:pPr>
        <w:ind w:left="283" w:hanging="283"/>
      </w:pPr>
      <w:rPr>
        <w:rFonts w:ascii="Calibri" w:hAnsi="Calibri" w:hint="default"/>
        <w:b/>
        <w:i w:val="0"/>
        <w:sz w:val="24"/>
        <w:u w:val="none"/>
      </w:rPr>
    </w:lvl>
    <w:lvl w:ilvl="1">
      <w:start w:val="1"/>
      <w:numFmt w:val="decimal"/>
      <w:lvlText w:val="%2. "/>
      <w:legacy w:legacy="1" w:legacySpace="0" w:legacyIndent="283"/>
      <w:lvlJc w:val="left"/>
      <w:pPr>
        <w:ind w:left="643" w:hanging="283"/>
      </w:pPr>
      <w:rPr>
        <w:rFonts w:ascii="Times New Roman" w:hAnsi="Times New Roman" w:hint="default"/>
        <w:b/>
        <w:i w:val="0"/>
        <w:sz w:val="24"/>
        <w:u w:val="none"/>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F146FC"/>
    <w:multiLevelType w:val="hybridMultilevel"/>
    <w:tmpl w:val="B9463F5C"/>
    <w:lvl w:ilvl="0" w:tplc="04130019">
      <w:start w:val="1"/>
      <w:numFmt w:val="lowerLetter"/>
      <w:lvlText w:val="%1."/>
      <w:lvlJc w:val="left"/>
      <w:pPr>
        <w:ind w:left="786" w:hanging="360"/>
      </w:p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2" w15:restartNumberingAfterBreak="0">
    <w:nsid w:val="48D026C2"/>
    <w:multiLevelType w:val="singleLevel"/>
    <w:tmpl w:val="3C68F02E"/>
    <w:lvl w:ilvl="0">
      <w:start w:val="1"/>
      <w:numFmt w:val="decimal"/>
      <w:lvlText w:val="%1. "/>
      <w:legacy w:legacy="1" w:legacySpace="0" w:legacyIndent="283"/>
      <w:lvlJc w:val="left"/>
      <w:pPr>
        <w:ind w:left="283" w:hanging="283"/>
      </w:pPr>
      <w:rPr>
        <w:rFonts w:ascii="Calibri" w:hAnsi="Calibri" w:cs="Arial" w:hint="default"/>
        <w:b/>
        <w:i w:val="0"/>
        <w:sz w:val="24"/>
        <w:u w:val="none"/>
      </w:rPr>
    </w:lvl>
  </w:abstractNum>
  <w:abstractNum w:abstractNumId="23" w15:restartNumberingAfterBreak="0">
    <w:nsid w:val="553C2BCB"/>
    <w:multiLevelType w:val="hybridMultilevel"/>
    <w:tmpl w:val="C276E394"/>
    <w:lvl w:ilvl="0" w:tplc="D5026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D04187"/>
    <w:multiLevelType w:val="singleLevel"/>
    <w:tmpl w:val="B20E55CE"/>
    <w:lvl w:ilvl="0">
      <w:start w:val="1"/>
      <w:numFmt w:val="decimal"/>
      <w:lvlText w:val="%1."/>
      <w:lvlJc w:val="left"/>
      <w:pPr>
        <w:tabs>
          <w:tab w:val="num" w:pos="435"/>
        </w:tabs>
        <w:ind w:left="435" w:hanging="435"/>
      </w:pPr>
      <w:rPr>
        <w:rFonts w:hint="default"/>
        <w:sz w:val="24"/>
        <w:szCs w:val="24"/>
      </w:rPr>
    </w:lvl>
  </w:abstractNum>
  <w:abstractNum w:abstractNumId="25" w15:restartNumberingAfterBreak="0">
    <w:nsid w:val="5F82531D"/>
    <w:multiLevelType w:val="singleLevel"/>
    <w:tmpl w:val="B20E55CE"/>
    <w:lvl w:ilvl="0">
      <w:start w:val="1"/>
      <w:numFmt w:val="decimal"/>
      <w:lvlText w:val="%1."/>
      <w:lvlJc w:val="left"/>
      <w:pPr>
        <w:tabs>
          <w:tab w:val="num" w:pos="435"/>
        </w:tabs>
        <w:ind w:left="435" w:hanging="435"/>
      </w:pPr>
      <w:rPr>
        <w:rFonts w:hint="default"/>
        <w:sz w:val="24"/>
        <w:szCs w:val="24"/>
      </w:rPr>
    </w:lvl>
  </w:abstractNum>
  <w:abstractNum w:abstractNumId="26" w15:restartNumberingAfterBreak="0">
    <w:nsid w:val="625E6BD7"/>
    <w:multiLevelType w:val="singleLevel"/>
    <w:tmpl w:val="B128CBD6"/>
    <w:lvl w:ilvl="0">
      <w:start w:val="1"/>
      <w:numFmt w:val="lowerLetter"/>
      <w:lvlText w:val="%1."/>
      <w:lvlJc w:val="left"/>
      <w:pPr>
        <w:tabs>
          <w:tab w:val="num" w:pos="435"/>
        </w:tabs>
        <w:ind w:left="435" w:hanging="435"/>
      </w:pPr>
      <w:rPr>
        <w:rFonts w:hint="default"/>
        <w:b/>
      </w:rPr>
    </w:lvl>
  </w:abstractNum>
  <w:abstractNum w:abstractNumId="27" w15:restartNumberingAfterBreak="0">
    <w:nsid w:val="6AF63883"/>
    <w:multiLevelType w:val="multilevel"/>
    <w:tmpl w:val="106A2C92"/>
    <w:lvl w:ilvl="0">
      <w:start w:val="17"/>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Calibri" w:hAnsi="Calibri" w:cs="Arial" w:hint="default"/>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15:restartNumberingAfterBreak="0">
    <w:nsid w:val="75837B52"/>
    <w:multiLevelType w:val="singleLevel"/>
    <w:tmpl w:val="A148C330"/>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9" w15:restartNumberingAfterBreak="0">
    <w:nsid w:val="7A8212BD"/>
    <w:multiLevelType w:val="multilevel"/>
    <w:tmpl w:val="17347092"/>
    <w:lvl w:ilvl="0">
      <w:start w:val="1"/>
      <w:numFmt w:val="decimal"/>
      <w:lvlText w:val="%1."/>
      <w:lvlJc w:val="left"/>
      <w:pPr>
        <w:tabs>
          <w:tab w:val="num" w:pos="360"/>
        </w:tabs>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877" w:hanging="720"/>
      </w:pPr>
      <w:rPr>
        <w:rFonts w:hint="default"/>
      </w:rPr>
    </w:lvl>
    <w:lvl w:ilvl="4">
      <w:start w:val="1"/>
      <w:numFmt w:val="decimal"/>
      <w:isLgl/>
      <w:lvlText w:val="%1.%2.%3.%4.%5."/>
      <w:lvlJc w:val="left"/>
      <w:pPr>
        <w:ind w:left="3956" w:hanging="1080"/>
      </w:pPr>
      <w:rPr>
        <w:rFonts w:hint="default"/>
      </w:rPr>
    </w:lvl>
    <w:lvl w:ilvl="5">
      <w:start w:val="1"/>
      <w:numFmt w:val="decimal"/>
      <w:isLgl/>
      <w:lvlText w:val="%1.%2.%3.%4.%5.%6."/>
      <w:lvlJc w:val="left"/>
      <w:pPr>
        <w:ind w:left="4675" w:hanging="1080"/>
      </w:pPr>
      <w:rPr>
        <w:rFonts w:hint="default"/>
      </w:rPr>
    </w:lvl>
    <w:lvl w:ilvl="6">
      <w:start w:val="1"/>
      <w:numFmt w:val="decimal"/>
      <w:isLgl/>
      <w:lvlText w:val="%1.%2.%3.%4.%5.%6.%7."/>
      <w:lvlJc w:val="left"/>
      <w:pPr>
        <w:ind w:left="5754" w:hanging="1440"/>
      </w:pPr>
      <w:rPr>
        <w:rFonts w:hint="default"/>
      </w:rPr>
    </w:lvl>
    <w:lvl w:ilvl="7">
      <w:start w:val="1"/>
      <w:numFmt w:val="decimal"/>
      <w:isLgl/>
      <w:lvlText w:val="%1.%2.%3.%4.%5.%6.%7.%8."/>
      <w:lvlJc w:val="left"/>
      <w:pPr>
        <w:ind w:left="6473" w:hanging="1440"/>
      </w:pPr>
      <w:rPr>
        <w:rFonts w:hint="default"/>
      </w:rPr>
    </w:lvl>
    <w:lvl w:ilvl="8">
      <w:start w:val="1"/>
      <w:numFmt w:val="decimal"/>
      <w:isLgl/>
      <w:lvlText w:val="%1.%2.%3.%4.%5.%6.%7.%8.%9."/>
      <w:lvlJc w:val="left"/>
      <w:pPr>
        <w:ind w:left="7552" w:hanging="1800"/>
      </w:pPr>
      <w:rPr>
        <w:rFonts w:hint="default"/>
      </w:rPr>
    </w:lvl>
  </w:abstractNum>
  <w:abstractNum w:abstractNumId="30" w15:restartNumberingAfterBreak="0">
    <w:nsid w:val="7D3C3D5E"/>
    <w:multiLevelType w:val="multilevel"/>
    <w:tmpl w:val="9E8AA58C"/>
    <w:lvl w:ilvl="0">
      <w:start w:val="14"/>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8"/>
  </w:num>
  <w:num w:numId="3">
    <w:abstractNumId w:val="15"/>
  </w:num>
  <w:num w:numId="4">
    <w:abstractNumId w:val="12"/>
  </w:num>
  <w:num w:numId="5">
    <w:abstractNumId w:val="26"/>
  </w:num>
  <w:num w:numId="6">
    <w:abstractNumId w:val="10"/>
  </w:num>
  <w:num w:numId="7">
    <w:abstractNumId w:val="5"/>
  </w:num>
  <w:num w:numId="8">
    <w:abstractNumId w:val="0"/>
  </w:num>
  <w:num w:numId="9">
    <w:abstractNumId w:val="14"/>
  </w:num>
  <w:num w:numId="10">
    <w:abstractNumId w:val="25"/>
  </w:num>
  <w:num w:numId="11">
    <w:abstractNumId w:val="3"/>
  </w:num>
  <w:num w:numId="12">
    <w:abstractNumId w:val="13"/>
  </w:num>
  <w:num w:numId="13">
    <w:abstractNumId w:val="23"/>
  </w:num>
  <w:num w:numId="14">
    <w:abstractNumId w:val="7"/>
  </w:num>
  <w:num w:numId="15">
    <w:abstractNumId w:val="30"/>
  </w:num>
  <w:num w:numId="16">
    <w:abstractNumId w:val="11"/>
  </w:num>
  <w:num w:numId="17">
    <w:abstractNumId w:val="4"/>
  </w:num>
  <w:num w:numId="18">
    <w:abstractNumId w:val="9"/>
  </w:num>
  <w:num w:numId="19">
    <w:abstractNumId w:val="29"/>
  </w:num>
  <w:num w:numId="20">
    <w:abstractNumId w:val="2"/>
  </w:num>
  <w:num w:numId="21">
    <w:abstractNumId w:val="16"/>
  </w:num>
  <w:num w:numId="22">
    <w:abstractNumId w:val="8"/>
  </w:num>
  <w:num w:numId="23">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1"/>
  </w:num>
  <w:num w:numId="27">
    <w:abstractNumId w:val="1"/>
  </w:num>
  <w:num w:numId="28">
    <w:abstractNumId w:val="19"/>
  </w:num>
  <w:num w:numId="29">
    <w:abstractNumId w:val="22"/>
  </w:num>
  <w:num w:numId="30">
    <w:abstractNumId w:val="18"/>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3A"/>
    <w:rsid w:val="00010C84"/>
    <w:rsid w:val="00017531"/>
    <w:rsid w:val="000205C4"/>
    <w:rsid w:val="00024557"/>
    <w:rsid w:val="000305E5"/>
    <w:rsid w:val="00035EE1"/>
    <w:rsid w:val="00037B93"/>
    <w:rsid w:val="0004115F"/>
    <w:rsid w:val="00047850"/>
    <w:rsid w:val="000534C2"/>
    <w:rsid w:val="00054671"/>
    <w:rsid w:val="00057B91"/>
    <w:rsid w:val="000637D9"/>
    <w:rsid w:val="00074B04"/>
    <w:rsid w:val="00082130"/>
    <w:rsid w:val="00083A31"/>
    <w:rsid w:val="00083AEC"/>
    <w:rsid w:val="000C5B86"/>
    <w:rsid w:val="000D0E7D"/>
    <w:rsid w:val="000F6F77"/>
    <w:rsid w:val="00102C14"/>
    <w:rsid w:val="001031D7"/>
    <w:rsid w:val="00114D2A"/>
    <w:rsid w:val="0013251D"/>
    <w:rsid w:val="001351D8"/>
    <w:rsid w:val="00144A18"/>
    <w:rsid w:val="00155B82"/>
    <w:rsid w:val="00157346"/>
    <w:rsid w:val="00172F91"/>
    <w:rsid w:val="00173A42"/>
    <w:rsid w:val="00187280"/>
    <w:rsid w:val="00187E33"/>
    <w:rsid w:val="001A5DD1"/>
    <w:rsid w:val="001C44B8"/>
    <w:rsid w:val="001C7717"/>
    <w:rsid w:val="001D11E1"/>
    <w:rsid w:val="001E0387"/>
    <w:rsid w:val="001E11BE"/>
    <w:rsid w:val="001E4B4C"/>
    <w:rsid w:val="001F3456"/>
    <w:rsid w:val="00231C49"/>
    <w:rsid w:val="00235EC3"/>
    <w:rsid w:val="00244191"/>
    <w:rsid w:val="002458A2"/>
    <w:rsid w:val="00254192"/>
    <w:rsid w:val="00262F79"/>
    <w:rsid w:val="00264A73"/>
    <w:rsid w:val="00275385"/>
    <w:rsid w:val="00276732"/>
    <w:rsid w:val="0028498B"/>
    <w:rsid w:val="00284FE1"/>
    <w:rsid w:val="0028535F"/>
    <w:rsid w:val="002874A9"/>
    <w:rsid w:val="00296ADB"/>
    <w:rsid w:val="002A556C"/>
    <w:rsid w:val="002C073A"/>
    <w:rsid w:val="002D27BA"/>
    <w:rsid w:val="002D4B4B"/>
    <w:rsid w:val="002E03FF"/>
    <w:rsid w:val="002E2E78"/>
    <w:rsid w:val="002F053C"/>
    <w:rsid w:val="003002BD"/>
    <w:rsid w:val="00311A6A"/>
    <w:rsid w:val="00324899"/>
    <w:rsid w:val="00333718"/>
    <w:rsid w:val="00340E60"/>
    <w:rsid w:val="00344051"/>
    <w:rsid w:val="00346D44"/>
    <w:rsid w:val="0036123F"/>
    <w:rsid w:val="00372479"/>
    <w:rsid w:val="00374253"/>
    <w:rsid w:val="003757B8"/>
    <w:rsid w:val="00394C1A"/>
    <w:rsid w:val="00395231"/>
    <w:rsid w:val="003A4475"/>
    <w:rsid w:val="003B5C6F"/>
    <w:rsid w:val="003C1DDF"/>
    <w:rsid w:val="003D1105"/>
    <w:rsid w:val="003D632F"/>
    <w:rsid w:val="003D6F27"/>
    <w:rsid w:val="003E29A3"/>
    <w:rsid w:val="003E7F95"/>
    <w:rsid w:val="003F4EFD"/>
    <w:rsid w:val="00407366"/>
    <w:rsid w:val="00416D6F"/>
    <w:rsid w:val="0044457D"/>
    <w:rsid w:val="00445F92"/>
    <w:rsid w:val="00457072"/>
    <w:rsid w:val="004608FF"/>
    <w:rsid w:val="0046320A"/>
    <w:rsid w:val="004671F7"/>
    <w:rsid w:val="0046724F"/>
    <w:rsid w:val="00493F45"/>
    <w:rsid w:val="0049773A"/>
    <w:rsid w:val="004A7A24"/>
    <w:rsid w:val="004B60BD"/>
    <w:rsid w:val="004B66D0"/>
    <w:rsid w:val="004C472E"/>
    <w:rsid w:val="004C735C"/>
    <w:rsid w:val="004E38ED"/>
    <w:rsid w:val="004E4DAB"/>
    <w:rsid w:val="004F3FE6"/>
    <w:rsid w:val="005038B8"/>
    <w:rsid w:val="00505206"/>
    <w:rsid w:val="00513A57"/>
    <w:rsid w:val="00521663"/>
    <w:rsid w:val="00525733"/>
    <w:rsid w:val="005332E0"/>
    <w:rsid w:val="00541FE5"/>
    <w:rsid w:val="00547FBC"/>
    <w:rsid w:val="005610AC"/>
    <w:rsid w:val="00570BEC"/>
    <w:rsid w:val="00577338"/>
    <w:rsid w:val="00583F92"/>
    <w:rsid w:val="005A74B5"/>
    <w:rsid w:val="005A7B07"/>
    <w:rsid w:val="005C1869"/>
    <w:rsid w:val="005C500C"/>
    <w:rsid w:val="005D0F1E"/>
    <w:rsid w:val="005D133F"/>
    <w:rsid w:val="005E3E6D"/>
    <w:rsid w:val="005F0C58"/>
    <w:rsid w:val="005F62AB"/>
    <w:rsid w:val="00603690"/>
    <w:rsid w:val="00620CF5"/>
    <w:rsid w:val="0063362E"/>
    <w:rsid w:val="0066074E"/>
    <w:rsid w:val="00661C00"/>
    <w:rsid w:val="0067260A"/>
    <w:rsid w:val="006856AF"/>
    <w:rsid w:val="006877DF"/>
    <w:rsid w:val="00691C6C"/>
    <w:rsid w:val="0069219B"/>
    <w:rsid w:val="006922D9"/>
    <w:rsid w:val="00692EAB"/>
    <w:rsid w:val="00694D47"/>
    <w:rsid w:val="0069507B"/>
    <w:rsid w:val="0069624D"/>
    <w:rsid w:val="00697A4B"/>
    <w:rsid w:val="006B56CA"/>
    <w:rsid w:val="006C4ECE"/>
    <w:rsid w:val="006C6AF6"/>
    <w:rsid w:val="006D0B0C"/>
    <w:rsid w:val="006D6864"/>
    <w:rsid w:val="006D7ABF"/>
    <w:rsid w:val="006E18A5"/>
    <w:rsid w:val="006E5BB4"/>
    <w:rsid w:val="006F1FF5"/>
    <w:rsid w:val="006F5AFF"/>
    <w:rsid w:val="00704EC3"/>
    <w:rsid w:val="00704F04"/>
    <w:rsid w:val="0070563F"/>
    <w:rsid w:val="0070598E"/>
    <w:rsid w:val="0072609B"/>
    <w:rsid w:val="0073677F"/>
    <w:rsid w:val="00736BCF"/>
    <w:rsid w:val="0074605C"/>
    <w:rsid w:val="007524E6"/>
    <w:rsid w:val="0075289E"/>
    <w:rsid w:val="00760BA8"/>
    <w:rsid w:val="00780394"/>
    <w:rsid w:val="00786B2B"/>
    <w:rsid w:val="00787D81"/>
    <w:rsid w:val="007A078D"/>
    <w:rsid w:val="007A2C92"/>
    <w:rsid w:val="007A39A9"/>
    <w:rsid w:val="007A53C4"/>
    <w:rsid w:val="007B27C0"/>
    <w:rsid w:val="007B37CD"/>
    <w:rsid w:val="007B7E37"/>
    <w:rsid w:val="007C0764"/>
    <w:rsid w:val="007C1F1A"/>
    <w:rsid w:val="007C2635"/>
    <w:rsid w:val="007D10CA"/>
    <w:rsid w:val="007E30BA"/>
    <w:rsid w:val="007E7A7D"/>
    <w:rsid w:val="007F117F"/>
    <w:rsid w:val="007F754D"/>
    <w:rsid w:val="00801CD2"/>
    <w:rsid w:val="00807770"/>
    <w:rsid w:val="008308EC"/>
    <w:rsid w:val="008350DC"/>
    <w:rsid w:val="00842EF4"/>
    <w:rsid w:val="00846666"/>
    <w:rsid w:val="00847497"/>
    <w:rsid w:val="00866910"/>
    <w:rsid w:val="00874856"/>
    <w:rsid w:val="00876BDE"/>
    <w:rsid w:val="00882CC5"/>
    <w:rsid w:val="0088769B"/>
    <w:rsid w:val="00887DA8"/>
    <w:rsid w:val="00895CE6"/>
    <w:rsid w:val="0089675C"/>
    <w:rsid w:val="008B0335"/>
    <w:rsid w:val="008B519E"/>
    <w:rsid w:val="008C1537"/>
    <w:rsid w:val="008C26A2"/>
    <w:rsid w:val="008C59EF"/>
    <w:rsid w:val="008D031C"/>
    <w:rsid w:val="008D755E"/>
    <w:rsid w:val="008E1EA1"/>
    <w:rsid w:val="008E3FA0"/>
    <w:rsid w:val="008F1B4E"/>
    <w:rsid w:val="0091245C"/>
    <w:rsid w:val="00917012"/>
    <w:rsid w:val="0091710B"/>
    <w:rsid w:val="00927F40"/>
    <w:rsid w:val="00936409"/>
    <w:rsid w:val="00936C42"/>
    <w:rsid w:val="00940C7F"/>
    <w:rsid w:val="00941CBE"/>
    <w:rsid w:val="0095664E"/>
    <w:rsid w:val="00957B12"/>
    <w:rsid w:val="00971572"/>
    <w:rsid w:val="00975382"/>
    <w:rsid w:val="009803E2"/>
    <w:rsid w:val="00985634"/>
    <w:rsid w:val="009934CF"/>
    <w:rsid w:val="009A7345"/>
    <w:rsid w:val="009B198D"/>
    <w:rsid w:val="009C2E6A"/>
    <w:rsid w:val="009C6536"/>
    <w:rsid w:val="009C6C3C"/>
    <w:rsid w:val="009D2FE1"/>
    <w:rsid w:val="009E604F"/>
    <w:rsid w:val="00A0154B"/>
    <w:rsid w:val="00A11D71"/>
    <w:rsid w:val="00A21E8D"/>
    <w:rsid w:val="00A40BF2"/>
    <w:rsid w:val="00A457D7"/>
    <w:rsid w:val="00A52622"/>
    <w:rsid w:val="00A7576E"/>
    <w:rsid w:val="00A804DC"/>
    <w:rsid w:val="00A82610"/>
    <w:rsid w:val="00A85555"/>
    <w:rsid w:val="00A85D95"/>
    <w:rsid w:val="00A91177"/>
    <w:rsid w:val="00A913EE"/>
    <w:rsid w:val="00AB2F26"/>
    <w:rsid w:val="00AB40D3"/>
    <w:rsid w:val="00AC13AD"/>
    <w:rsid w:val="00AC1C77"/>
    <w:rsid w:val="00AD4C4C"/>
    <w:rsid w:val="00AD586B"/>
    <w:rsid w:val="00AE2EA3"/>
    <w:rsid w:val="00AF30F1"/>
    <w:rsid w:val="00B22B01"/>
    <w:rsid w:val="00B23686"/>
    <w:rsid w:val="00B43EDA"/>
    <w:rsid w:val="00B70237"/>
    <w:rsid w:val="00B726F7"/>
    <w:rsid w:val="00B72DBD"/>
    <w:rsid w:val="00B73D29"/>
    <w:rsid w:val="00B84A01"/>
    <w:rsid w:val="00B8562B"/>
    <w:rsid w:val="00BA2969"/>
    <w:rsid w:val="00BA60E8"/>
    <w:rsid w:val="00BA6CF4"/>
    <w:rsid w:val="00BA7381"/>
    <w:rsid w:val="00BB56C9"/>
    <w:rsid w:val="00BB63A8"/>
    <w:rsid w:val="00BC5CB1"/>
    <w:rsid w:val="00BD1AC9"/>
    <w:rsid w:val="00BD6CE9"/>
    <w:rsid w:val="00C17302"/>
    <w:rsid w:val="00C31B36"/>
    <w:rsid w:val="00C363B5"/>
    <w:rsid w:val="00C51595"/>
    <w:rsid w:val="00C53B50"/>
    <w:rsid w:val="00C60138"/>
    <w:rsid w:val="00C621DA"/>
    <w:rsid w:val="00C62468"/>
    <w:rsid w:val="00C6363B"/>
    <w:rsid w:val="00C705D7"/>
    <w:rsid w:val="00C709EF"/>
    <w:rsid w:val="00C74899"/>
    <w:rsid w:val="00C86875"/>
    <w:rsid w:val="00C86C45"/>
    <w:rsid w:val="00C90F17"/>
    <w:rsid w:val="00C95842"/>
    <w:rsid w:val="00C97564"/>
    <w:rsid w:val="00CA4DD4"/>
    <w:rsid w:val="00CB1204"/>
    <w:rsid w:val="00CC45A9"/>
    <w:rsid w:val="00CD5AB6"/>
    <w:rsid w:val="00CE3216"/>
    <w:rsid w:val="00CE358F"/>
    <w:rsid w:val="00CE67F1"/>
    <w:rsid w:val="00CE7035"/>
    <w:rsid w:val="00CF67BB"/>
    <w:rsid w:val="00D069E5"/>
    <w:rsid w:val="00D10D0A"/>
    <w:rsid w:val="00D20899"/>
    <w:rsid w:val="00D227D4"/>
    <w:rsid w:val="00D2742E"/>
    <w:rsid w:val="00D3272F"/>
    <w:rsid w:val="00D34BBF"/>
    <w:rsid w:val="00D43A52"/>
    <w:rsid w:val="00D44435"/>
    <w:rsid w:val="00D453FD"/>
    <w:rsid w:val="00D47FDE"/>
    <w:rsid w:val="00D52D68"/>
    <w:rsid w:val="00D531AD"/>
    <w:rsid w:val="00D673C6"/>
    <w:rsid w:val="00D719C0"/>
    <w:rsid w:val="00D90975"/>
    <w:rsid w:val="00D9097D"/>
    <w:rsid w:val="00D94498"/>
    <w:rsid w:val="00D95532"/>
    <w:rsid w:val="00DA0BF0"/>
    <w:rsid w:val="00DB6A70"/>
    <w:rsid w:val="00DB7655"/>
    <w:rsid w:val="00DC01A4"/>
    <w:rsid w:val="00DC1582"/>
    <w:rsid w:val="00DD0F53"/>
    <w:rsid w:val="00DD2A06"/>
    <w:rsid w:val="00DE3041"/>
    <w:rsid w:val="00DF297E"/>
    <w:rsid w:val="00DF712D"/>
    <w:rsid w:val="00DF7C32"/>
    <w:rsid w:val="00E03947"/>
    <w:rsid w:val="00E04251"/>
    <w:rsid w:val="00E07BBA"/>
    <w:rsid w:val="00E36EFA"/>
    <w:rsid w:val="00E43F71"/>
    <w:rsid w:val="00E463F2"/>
    <w:rsid w:val="00E46A9A"/>
    <w:rsid w:val="00E474FE"/>
    <w:rsid w:val="00E6167B"/>
    <w:rsid w:val="00E657CF"/>
    <w:rsid w:val="00E732E4"/>
    <w:rsid w:val="00E80631"/>
    <w:rsid w:val="00E81A72"/>
    <w:rsid w:val="00E87382"/>
    <w:rsid w:val="00E90D0D"/>
    <w:rsid w:val="00E9395E"/>
    <w:rsid w:val="00E97D09"/>
    <w:rsid w:val="00EB7F4B"/>
    <w:rsid w:val="00EC5189"/>
    <w:rsid w:val="00EC5F21"/>
    <w:rsid w:val="00EC7A24"/>
    <w:rsid w:val="00F026E0"/>
    <w:rsid w:val="00F03BE4"/>
    <w:rsid w:val="00F11E89"/>
    <w:rsid w:val="00F13ECA"/>
    <w:rsid w:val="00F17A8A"/>
    <w:rsid w:val="00F22EF4"/>
    <w:rsid w:val="00F42854"/>
    <w:rsid w:val="00F514DE"/>
    <w:rsid w:val="00F56BD1"/>
    <w:rsid w:val="00F737C8"/>
    <w:rsid w:val="00F73CC2"/>
    <w:rsid w:val="00F74402"/>
    <w:rsid w:val="00F8284E"/>
    <w:rsid w:val="00F95329"/>
    <w:rsid w:val="00F96ED7"/>
    <w:rsid w:val="00FA1447"/>
    <w:rsid w:val="00FA2481"/>
    <w:rsid w:val="00FA2FEB"/>
    <w:rsid w:val="00FA2FFC"/>
    <w:rsid w:val="00FA56BD"/>
    <w:rsid w:val="00FA6CCA"/>
    <w:rsid w:val="00FB14A4"/>
    <w:rsid w:val="00FB20A3"/>
    <w:rsid w:val="00FB512C"/>
    <w:rsid w:val="00FB7D37"/>
    <w:rsid w:val="00FB7E3B"/>
    <w:rsid w:val="00FC5E90"/>
    <w:rsid w:val="00FC6E31"/>
    <w:rsid w:val="00FD3528"/>
    <w:rsid w:val="00FD5FA9"/>
    <w:rsid w:val="00FD764D"/>
    <w:rsid w:val="00FE0025"/>
    <w:rsid w:val="00FE1FD0"/>
    <w:rsid w:val="00FE3379"/>
    <w:rsid w:val="00FE4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C640D4"/>
  <w15:chartTrackingRefBased/>
  <w15:docId w15:val="{9FBB115F-2646-4348-88EB-30C939A3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rFonts w:ascii="Courier New" w:hAnsi="Courier New"/>
      <w:sz w:val="24"/>
      <w:lang w:val="nl"/>
    </w:rPr>
  </w:style>
  <w:style w:type="paragraph" w:styleId="Kop1">
    <w:name w:val="heading 1"/>
    <w:basedOn w:val="Standaard"/>
    <w:next w:val="Standaard"/>
    <w:autoRedefine/>
    <w:qFormat/>
    <w:rsid w:val="00FA56BD"/>
    <w:pPr>
      <w:keepNext/>
      <w:widowControl/>
      <w:suppressAutoHyphens/>
      <w:ind w:left="1418" w:hanging="1418"/>
      <w:outlineLvl w:val="0"/>
    </w:pPr>
    <w:rPr>
      <w:rFonts w:asciiTheme="minorHAnsi" w:hAnsiTheme="minorHAnsi"/>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customStyle="1" w:styleId="p3">
    <w:name w:val="p3"/>
    <w:basedOn w:val="Standaard"/>
    <w:pPr>
      <w:tabs>
        <w:tab w:val="left" w:pos="720"/>
      </w:tabs>
      <w:spacing w:line="260" w:lineRule="atLeast"/>
      <w:ind w:left="720" w:hanging="720"/>
    </w:pPr>
    <w:rPr>
      <w:rFonts w:ascii="Times New Roman" w:hAnsi="Times New Roman"/>
    </w:rPr>
  </w:style>
  <w:style w:type="paragraph" w:customStyle="1" w:styleId="p4">
    <w:name w:val="p4"/>
    <w:basedOn w:val="Standaard"/>
    <w:pPr>
      <w:spacing w:line="260" w:lineRule="atLeast"/>
      <w:ind w:left="720"/>
    </w:pPr>
    <w:rPr>
      <w:rFonts w:ascii="Times New Roman" w:hAnsi="Times New Roman"/>
    </w:rPr>
  </w:style>
  <w:style w:type="paragraph" w:customStyle="1" w:styleId="p5">
    <w:name w:val="p5"/>
    <w:basedOn w:val="Standaard"/>
    <w:pPr>
      <w:tabs>
        <w:tab w:val="left" w:pos="1160"/>
      </w:tabs>
      <w:spacing w:line="260" w:lineRule="atLeast"/>
      <w:ind w:left="288" w:hanging="432"/>
    </w:pPr>
    <w:rPr>
      <w:rFonts w:ascii="Times New Roman" w:hAnsi="Times New Roman"/>
    </w:rPr>
  </w:style>
  <w:style w:type="paragraph" w:customStyle="1" w:styleId="p6">
    <w:name w:val="p6"/>
    <w:basedOn w:val="Standaard"/>
    <w:pPr>
      <w:tabs>
        <w:tab w:val="left" w:pos="1160"/>
      </w:tabs>
      <w:spacing w:line="260" w:lineRule="atLeast"/>
      <w:ind w:left="288" w:hanging="432"/>
    </w:pPr>
    <w:rPr>
      <w:rFonts w:ascii="Times New Roman" w:hAnsi="Times New Roman"/>
    </w:rPr>
  </w:style>
  <w:style w:type="paragraph" w:customStyle="1" w:styleId="p7">
    <w:name w:val="p7"/>
    <w:basedOn w:val="Standaard"/>
    <w:pPr>
      <w:tabs>
        <w:tab w:val="left" w:pos="9080"/>
      </w:tabs>
      <w:spacing w:line="240" w:lineRule="atLeast"/>
      <w:ind w:left="7640"/>
    </w:pPr>
    <w:rPr>
      <w:rFonts w:ascii="Times New Roman" w:hAnsi="Times New Roman"/>
    </w:rPr>
  </w:style>
  <w:style w:type="paragraph" w:customStyle="1" w:styleId="p8">
    <w:name w:val="p8"/>
    <w:basedOn w:val="Standaard"/>
    <w:pPr>
      <w:tabs>
        <w:tab w:val="left" w:pos="720"/>
      </w:tabs>
      <w:spacing w:line="260" w:lineRule="atLeast"/>
      <w:ind w:left="720" w:hanging="720"/>
    </w:pPr>
    <w:rPr>
      <w:rFonts w:ascii="Times New Roman" w:hAnsi="Times New Roman"/>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p1">
    <w:name w:val="p1"/>
    <w:basedOn w:val="Standaard"/>
    <w:pPr>
      <w:tabs>
        <w:tab w:val="left" w:pos="540"/>
        <w:tab w:val="left" w:pos="1260"/>
      </w:tabs>
      <w:spacing w:line="240" w:lineRule="atLeast"/>
      <w:ind w:left="144" w:hanging="720"/>
    </w:pPr>
    <w:rPr>
      <w:rFonts w:ascii="Times New Roman" w:hAnsi="Times New Roman"/>
    </w:rPr>
  </w:style>
  <w:style w:type="paragraph" w:customStyle="1" w:styleId="p2">
    <w:name w:val="p2"/>
    <w:basedOn w:val="Standaard"/>
    <w:pPr>
      <w:tabs>
        <w:tab w:val="left" w:pos="540"/>
      </w:tabs>
      <w:spacing w:line="240" w:lineRule="atLeast"/>
      <w:ind w:left="900"/>
    </w:pPr>
    <w:rPr>
      <w:rFonts w:ascii="Times New Roman" w:hAnsi="Times New Roman"/>
    </w:rPr>
  </w:style>
  <w:style w:type="paragraph" w:customStyle="1" w:styleId="p9">
    <w:name w:val="p9"/>
    <w:basedOn w:val="Standaard"/>
    <w:pPr>
      <w:tabs>
        <w:tab w:val="left" w:pos="1480"/>
      </w:tabs>
      <w:spacing w:line="240" w:lineRule="atLeast"/>
      <w:ind w:left="180"/>
    </w:pPr>
    <w:rPr>
      <w:rFonts w:ascii="Times New Roman" w:hAnsi="Times New Roman"/>
    </w:rPr>
  </w:style>
  <w:style w:type="paragraph" w:customStyle="1" w:styleId="t11">
    <w:name w:val="t11"/>
    <w:basedOn w:val="Standaard"/>
    <w:pPr>
      <w:spacing w:line="240" w:lineRule="atLeast"/>
    </w:pPr>
    <w:rPr>
      <w:rFonts w:ascii="Times New Roman" w:hAnsi="Times New Roman"/>
    </w:rPr>
  </w:style>
  <w:style w:type="paragraph" w:customStyle="1" w:styleId="p12">
    <w:name w:val="p12"/>
    <w:basedOn w:val="Standaard"/>
    <w:pPr>
      <w:tabs>
        <w:tab w:val="left" w:pos="700"/>
      </w:tabs>
      <w:spacing w:line="240" w:lineRule="atLeast"/>
      <w:ind w:left="740"/>
    </w:pPr>
    <w:rPr>
      <w:rFonts w:ascii="Times New Roman" w:hAnsi="Times New Roman"/>
    </w:rPr>
  </w:style>
  <w:style w:type="paragraph" w:customStyle="1" w:styleId="p13">
    <w:name w:val="p13"/>
    <w:basedOn w:val="Standaard"/>
    <w:pPr>
      <w:spacing w:line="240" w:lineRule="atLeast"/>
      <w:ind w:left="720" w:hanging="720"/>
    </w:pPr>
    <w:rPr>
      <w:rFonts w:ascii="Times New Roman" w:hAnsi="Times New Roman"/>
    </w:rPr>
  </w:style>
  <w:style w:type="paragraph" w:customStyle="1" w:styleId="p14">
    <w:name w:val="p14"/>
    <w:basedOn w:val="Standaard"/>
    <w:pPr>
      <w:tabs>
        <w:tab w:val="left" w:pos="8920"/>
      </w:tabs>
      <w:spacing w:line="240" w:lineRule="atLeast"/>
      <w:ind w:left="7480"/>
    </w:pPr>
    <w:rPr>
      <w:rFonts w:ascii="Times New Roman" w:hAnsi="Times New Roman"/>
    </w:rPr>
  </w:style>
  <w:style w:type="paragraph" w:styleId="Plattetekstinspringen">
    <w:name w:val="Body Text Indent"/>
    <w:basedOn w:val="Standaard"/>
    <w:pPr>
      <w:tabs>
        <w:tab w:val="left" w:pos="-1440"/>
        <w:tab w:val="left" w:pos="-720"/>
        <w:tab w:val="left" w:pos="0"/>
        <w:tab w:val="left" w:pos="720"/>
        <w:tab w:val="left" w:pos="1440"/>
        <w:tab w:val="left" w:pos="2160"/>
        <w:tab w:val="left" w:pos="2880"/>
        <w:tab w:val="left" w:pos="3312"/>
        <w:tab w:val="left" w:pos="3600"/>
      </w:tabs>
      <w:ind w:left="3600" w:hanging="3600"/>
    </w:pPr>
    <w:rPr>
      <w:rFonts w:ascii="Times New Roman" w:hAnsi="Times New Roman"/>
      <w:spacing w:val="-3"/>
      <w:lang w:val="nl-NL"/>
    </w:rPr>
  </w:style>
  <w:style w:type="paragraph" w:styleId="Plattetekstinspringen3">
    <w:name w:val="Body Text Indent 3"/>
    <w:basedOn w:val="Standaard"/>
    <w:pPr>
      <w:tabs>
        <w:tab w:val="left" w:pos="-1440"/>
        <w:tab w:val="left" w:pos="-720"/>
        <w:tab w:val="left" w:pos="0"/>
        <w:tab w:val="left" w:pos="288"/>
        <w:tab w:val="left" w:pos="432"/>
        <w:tab w:val="left" w:pos="1440"/>
        <w:tab w:val="left" w:pos="2880"/>
        <w:tab w:val="left" w:pos="4320"/>
        <w:tab w:val="left" w:pos="6192"/>
        <w:tab w:val="left" w:pos="7488"/>
        <w:tab w:val="left" w:pos="8352"/>
      </w:tabs>
      <w:ind w:left="284"/>
    </w:pPr>
    <w:rPr>
      <w:rFonts w:ascii="Times New Roman" w:hAnsi="Times New Roman"/>
      <w:spacing w:val="-3"/>
      <w:lang w:val="nl-NL"/>
    </w:rPr>
  </w:style>
  <w:style w:type="paragraph" w:styleId="Plattetekstinspringen2">
    <w:name w:val="Body Text Indent 2"/>
    <w:basedOn w:val="Standaard"/>
    <w:pPr>
      <w:widowControl/>
      <w:tabs>
        <w:tab w:val="left" w:pos="-1440"/>
        <w:tab w:val="left" w:pos="-720"/>
        <w:tab w:val="left" w:pos="360"/>
        <w:tab w:val="left" w:pos="432"/>
        <w:tab w:val="left" w:pos="720"/>
        <w:tab w:val="left" w:pos="864"/>
        <w:tab w:val="left" w:pos="1152"/>
        <w:tab w:val="left" w:pos="1440"/>
      </w:tabs>
      <w:ind w:left="360"/>
    </w:pPr>
    <w:rPr>
      <w:rFonts w:ascii="Times New Roman" w:hAnsi="Times New Roman"/>
      <w:spacing w:val="-3"/>
      <w:lang w:val="nl-NL"/>
    </w:rPr>
  </w:style>
  <w:style w:type="character" w:styleId="Hyperlink">
    <w:name w:val="Hyperlink"/>
    <w:uiPriority w:val="99"/>
    <w:rPr>
      <w:color w:val="0000FF"/>
      <w:u w:val="single"/>
    </w:rPr>
  </w:style>
  <w:style w:type="paragraph" w:styleId="Ballontekst">
    <w:name w:val="Balloon Text"/>
    <w:basedOn w:val="Standaard"/>
    <w:semiHidden/>
    <w:rsid w:val="002C073A"/>
    <w:rPr>
      <w:rFonts w:ascii="Tahoma" w:hAnsi="Tahoma" w:cs="Tahoma"/>
      <w:sz w:val="16"/>
      <w:szCs w:val="16"/>
    </w:rPr>
  </w:style>
  <w:style w:type="paragraph" w:styleId="Lijstalinea">
    <w:name w:val="List Paragraph"/>
    <w:basedOn w:val="Standaard"/>
    <w:uiPriority w:val="34"/>
    <w:qFormat/>
    <w:rsid w:val="00847497"/>
    <w:pPr>
      <w:ind w:left="708"/>
    </w:pPr>
  </w:style>
  <w:style w:type="paragraph" w:styleId="Inhopg10">
    <w:name w:val="toc 1"/>
    <w:basedOn w:val="Standaard"/>
    <w:next w:val="Standaard"/>
    <w:autoRedefine/>
    <w:uiPriority w:val="39"/>
    <w:rsid w:val="00FA56BD"/>
    <w:pPr>
      <w:tabs>
        <w:tab w:val="left" w:pos="1440"/>
        <w:tab w:val="right" w:leader="dot" w:pos="9771"/>
      </w:tabs>
      <w:spacing w:before="120"/>
      <w:ind w:left="1440" w:hanging="1440"/>
    </w:pPr>
    <w:rPr>
      <w:rFonts w:ascii="Calibri" w:hAnsi="Calibri" w:cs="Calibri"/>
      <w:b/>
      <w:bCs/>
      <w:iCs/>
      <w:szCs w:val="24"/>
    </w:rPr>
  </w:style>
  <w:style w:type="paragraph" w:styleId="Inhopg20">
    <w:name w:val="toc 2"/>
    <w:basedOn w:val="Standaard"/>
    <w:next w:val="Standaard"/>
    <w:autoRedefine/>
    <w:rsid w:val="00254192"/>
    <w:pPr>
      <w:spacing w:before="120"/>
      <w:ind w:left="240"/>
    </w:pPr>
    <w:rPr>
      <w:rFonts w:ascii="Calibri" w:hAnsi="Calibri" w:cs="Calibri"/>
      <w:b/>
      <w:bCs/>
      <w:sz w:val="22"/>
      <w:szCs w:val="22"/>
    </w:rPr>
  </w:style>
  <w:style w:type="paragraph" w:styleId="Inhopg30">
    <w:name w:val="toc 3"/>
    <w:basedOn w:val="Standaard"/>
    <w:next w:val="Standaard"/>
    <w:autoRedefine/>
    <w:rsid w:val="00254192"/>
    <w:pPr>
      <w:ind w:left="480"/>
    </w:pPr>
    <w:rPr>
      <w:rFonts w:ascii="Calibri" w:hAnsi="Calibri" w:cs="Calibri"/>
      <w:sz w:val="20"/>
    </w:rPr>
  </w:style>
  <w:style w:type="paragraph" w:styleId="Inhopg40">
    <w:name w:val="toc 4"/>
    <w:basedOn w:val="Standaard"/>
    <w:next w:val="Standaard"/>
    <w:autoRedefine/>
    <w:rsid w:val="00254192"/>
    <w:pPr>
      <w:ind w:left="720"/>
    </w:pPr>
    <w:rPr>
      <w:rFonts w:ascii="Calibri" w:hAnsi="Calibri" w:cs="Calibri"/>
      <w:sz w:val="20"/>
    </w:rPr>
  </w:style>
  <w:style w:type="paragraph" w:styleId="Inhopg50">
    <w:name w:val="toc 5"/>
    <w:basedOn w:val="Standaard"/>
    <w:next w:val="Standaard"/>
    <w:autoRedefine/>
    <w:rsid w:val="00254192"/>
    <w:pPr>
      <w:ind w:left="960"/>
    </w:pPr>
    <w:rPr>
      <w:rFonts w:ascii="Calibri" w:hAnsi="Calibri" w:cs="Calibri"/>
      <w:sz w:val="20"/>
    </w:rPr>
  </w:style>
  <w:style w:type="paragraph" w:styleId="Inhopg60">
    <w:name w:val="toc 6"/>
    <w:basedOn w:val="Standaard"/>
    <w:next w:val="Standaard"/>
    <w:autoRedefine/>
    <w:rsid w:val="00254192"/>
    <w:pPr>
      <w:ind w:left="1200"/>
    </w:pPr>
    <w:rPr>
      <w:rFonts w:ascii="Calibri" w:hAnsi="Calibri" w:cs="Calibri"/>
      <w:sz w:val="20"/>
    </w:rPr>
  </w:style>
  <w:style w:type="paragraph" w:styleId="Inhopg70">
    <w:name w:val="toc 7"/>
    <w:basedOn w:val="Standaard"/>
    <w:next w:val="Standaard"/>
    <w:autoRedefine/>
    <w:rsid w:val="00254192"/>
    <w:pPr>
      <w:ind w:left="1440"/>
    </w:pPr>
    <w:rPr>
      <w:rFonts w:ascii="Calibri" w:hAnsi="Calibri" w:cs="Calibri"/>
      <w:sz w:val="20"/>
    </w:rPr>
  </w:style>
  <w:style w:type="paragraph" w:styleId="Inhopg80">
    <w:name w:val="toc 8"/>
    <w:basedOn w:val="Standaard"/>
    <w:next w:val="Standaard"/>
    <w:autoRedefine/>
    <w:rsid w:val="00254192"/>
    <w:pPr>
      <w:ind w:left="1680"/>
    </w:pPr>
    <w:rPr>
      <w:rFonts w:ascii="Calibri" w:hAnsi="Calibri" w:cs="Calibri"/>
      <w:sz w:val="20"/>
    </w:rPr>
  </w:style>
  <w:style w:type="paragraph" w:styleId="Inhopg90">
    <w:name w:val="toc 9"/>
    <w:basedOn w:val="Standaard"/>
    <w:next w:val="Standaard"/>
    <w:autoRedefine/>
    <w:rsid w:val="00254192"/>
    <w:pPr>
      <w:ind w:left="1920"/>
    </w:pPr>
    <w:rPr>
      <w:rFonts w:ascii="Calibri" w:hAnsi="Calibri" w:cs="Calibri"/>
      <w:sz w:val="20"/>
    </w:rPr>
  </w:style>
  <w:style w:type="paragraph" w:styleId="Kopvaninhoudsopgave">
    <w:name w:val="TOC Heading"/>
    <w:basedOn w:val="Kop1"/>
    <w:next w:val="Standaard"/>
    <w:uiPriority w:val="39"/>
    <w:unhideWhenUsed/>
    <w:qFormat/>
    <w:rsid w:val="00231C49"/>
    <w:pPr>
      <w:keepLines/>
      <w:suppressAutoHyphens w:val="0"/>
      <w:spacing w:before="480" w:line="276" w:lineRule="auto"/>
      <w:outlineLvl w:val="9"/>
    </w:pPr>
    <w:rPr>
      <w:rFonts w:ascii="Cambria" w:hAnsi="Cambria"/>
      <w:bCs/>
      <w:color w:val="365F91"/>
      <w:sz w:val="28"/>
      <w:szCs w:val="28"/>
      <w:lang w:eastAsia="en-US"/>
    </w:rPr>
  </w:style>
  <w:style w:type="character" w:styleId="Verwijzingopmerking">
    <w:name w:val="annotation reference"/>
    <w:rsid w:val="00AB40D3"/>
    <w:rPr>
      <w:sz w:val="16"/>
      <w:szCs w:val="16"/>
    </w:rPr>
  </w:style>
  <w:style w:type="paragraph" w:styleId="Tekstopmerking">
    <w:name w:val="annotation text"/>
    <w:basedOn w:val="Standaard"/>
    <w:link w:val="TekstopmerkingChar"/>
    <w:rsid w:val="00AB40D3"/>
    <w:rPr>
      <w:sz w:val="20"/>
    </w:rPr>
  </w:style>
  <w:style w:type="character" w:customStyle="1" w:styleId="TekstopmerkingChar">
    <w:name w:val="Tekst opmerking Char"/>
    <w:link w:val="Tekstopmerking"/>
    <w:rsid w:val="00AB40D3"/>
    <w:rPr>
      <w:rFonts w:ascii="Courier New" w:hAnsi="Courier New"/>
      <w:lang w:val="nl"/>
    </w:rPr>
  </w:style>
  <w:style w:type="paragraph" w:styleId="Onderwerpvanopmerking">
    <w:name w:val="annotation subject"/>
    <w:basedOn w:val="Tekstopmerking"/>
    <w:next w:val="Tekstopmerking"/>
    <w:link w:val="OnderwerpvanopmerkingChar"/>
    <w:rsid w:val="00AB40D3"/>
    <w:rPr>
      <w:b/>
      <w:bCs/>
    </w:rPr>
  </w:style>
  <w:style w:type="character" w:customStyle="1" w:styleId="OnderwerpvanopmerkingChar">
    <w:name w:val="Onderwerp van opmerking Char"/>
    <w:link w:val="Onderwerpvanopmerking"/>
    <w:rsid w:val="00AB40D3"/>
    <w:rPr>
      <w:rFonts w:ascii="Courier New" w:hAnsi="Courier New"/>
      <w:b/>
      <w:bCs/>
      <w:lang w:val="nl"/>
    </w:rPr>
  </w:style>
  <w:style w:type="table" w:styleId="Rastertabel5donker-Accent3">
    <w:name w:val="Grid Table 5 Dark Accent 3"/>
    <w:basedOn w:val="Standaardtabel"/>
    <w:uiPriority w:val="50"/>
    <w:rsid w:val="00AB2F26"/>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paragraph" w:styleId="Revisie">
    <w:name w:val="Revision"/>
    <w:hidden/>
    <w:uiPriority w:val="99"/>
    <w:semiHidden/>
    <w:rsid w:val="00172F91"/>
    <w:rPr>
      <w:rFonts w:ascii="Courier New" w:hAnsi="Courier New"/>
      <w:sz w:val="24"/>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4498">
      <w:bodyDiv w:val="1"/>
      <w:marLeft w:val="0"/>
      <w:marRight w:val="0"/>
      <w:marTop w:val="0"/>
      <w:marBottom w:val="0"/>
      <w:divBdr>
        <w:top w:val="none" w:sz="0" w:space="0" w:color="auto"/>
        <w:left w:val="none" w:sz="0" w:space="0" w:color="auto"/>
        <w:bottom w:val="none" w:sz="0" w:space="0" w:color="auto"/>
        <w:right w:val="none" w:sz="0" w:space="0" w:color="auto"/>
      </w:divBdr>
    </w:div>
    <w:div w:id="413628872">
      <w:bodyDiv w:val="1"/>
      <w:marLeft w:val="0"/>
      <w:marRight w:val="0"/>
      <w:marTop w:val="0"/>
      <w:marBottom w:val="0"/>
      <w:divBdr>
        <w:top w:val="none" w:sz="0" w:space="0" w:color="auto"/>
        <w:left w:val="none" w:sz="0" w:space="0" w:color="auto"/>
        <w:bottom w:val="none" w:sz="0" w:space="0" w:color="auto"/>
        <w:right w:val="none" w:sz="0" w:space="0" w:color="auto"/>
      </w:divBdr>
    </w:div>
    <w:div w:id="441649638">
      <w:bodyDiv w:val="1"/>
      <w:marLeft w:val="0"/>
      <w:marRight w:val="0"/>
      <w:marTop w:val="0"/>
      <w:marBottom w:val="0"/>
      <w:divBdr>
        <w:top w:val="none" w:sz="0" w:space="0" w:color="auto"/>
        <w:left w:val="none" w:sz="0" w:space="0" w:color="auto"/>
        <w:bottom w:val="none" w:sz="0" w:space="0" w:color="auto"/>
        <w:right w:val="none" w:sz="0" w:space="0" w:color="auto"/>
      </w:divBdr>
    </w:div>
    <w:div w:id="891499821">
      <w:bodyDiv w:val="1"/>
      <w:marLeft w:val="0"/>
      <w:marRight w:val="0"/>
      <w:marTop w:val="0"/>
      <w:marBottom w:val="0"/>
      <w:divBdr>
        <w:top w:val="none" w:sz="0" w:space="0" w:color="auto"/>
        <w:left w:val="none" w:sz="0" w:space="0" w:color="auto"/>
        <w:bottom w:val="none" w:sz="0" w:space="0" w:color="auto"/>
        <w:right w:val="none" w:sz="0" w:space="0" w:color="auto"/>
      </w:divBdr>
    </w:div>
    <w:div w:id="999964108">
      <w:bodyDiv w:val="1"/>
      <w:marLeft w:val="0"/>
      <w:marRight w:val="0"/>
      <w:marTop w:val="0"/>
      <w:marBottom w:val="0"/>
      <w:divBdr>
        <w:top w:val="none" w:sz="0" w:space="0" w:color="auto"/>
        <w:left w:val="none" w:sz="0" w:space="0" w:color="auto"/>
        <w:bottom w:val="none" w:sz="0" w:space="0" w:color="auto"/>
        <w:right w:val="none" w:sz="0" w:space="0" w:color="auto"/>
      </w:divBdr>
    </w:div>
    <w:div w:id="1055275799">
      <w:bodyDiv w:val="1"/>
      <w:marLeft w:val="0"/>
      <w:marRight w:val="0"/>
      <w:marTop w:val="0"/>
      <w:marBottom w:val="0"/>
      <w:divBdr>
        <w:top w:val="none" w:sz="0" w:space="0" w:color="auto"/>
        <w:left w:val="none" w:sz="0" w:space="0" w:color="auto"/>
        <w:bottom w:val="none" w:sz="0" w:space="0" w:color="auto"/>
        <w:right w:val="none" w:sz="0" w:space="0" w:color="auto"/>
      </w:divBdr>
    </w:div>
    <w:div w:id="151403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schutpapier.nl/"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ogle.nl/url?sa=i&amp;rct=j&amp;q=&amp;esrc=s&amp;source=images&amp;cd=&amp;cad=rja&amp;uact=8&amp;ved=0ahUKEwj2jobWpIbXAhUPYlAKHUkkA74QjRwIBw&amp;url=https://www.fnv.nl/over-fnv/internationaal/mondiaal-fnv/english/projects/about-fnv/&amp;psig=AOvVaw2VVIX12vAIE6LeZqQ5W5qL&amp;ust=1508832351482578" TargetMode="External"/><Relationship Id="rId22"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1057420</Document-id_x0020_2010>
    <Adviseur xmlns="40258e7b-703f-4e35-9311-87c4af9a2fa7">
      <UserInfo>
        <DisplayName>Kooi, H.</DisplayName>
        <AccountId>44</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Schut Papier B.V.</TermName>
          <TermId xmlns="http://schemas.microsoft.com/office/infopath/2007/PartnerControls">e7c9e451-7c4b-40b6-a802-d0620498bc33</TermId>
        </TermInfo>
      </Terms>
    </o17dd0c0b4e34f358a7d02542c1c34d7>
    <TaxCatchAll xmlns="40258e7b-703f-4e35-9311-87c4af9a2fa7">
      <Value>1196</Value>
      <Value>1006</Value>
      <Value>72</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_dlc_DocId xmlns="f58b66f5-1d3d-4d84-99dd-5eb3360cefca">R000-1396459335-93</_dlc_DocId>
    <_dlc_DocIdUrl xmlns="f58b66f5-1d3d-4d84-99dd-5eb3360cefca">
      <Url>https://awvncrm.sharepoint.com/sites/relaties/11659/_layouts/15/DocIdRedir.aspx?ID=R000-1396459335-93</Url>
      <Description>R000-1396459335-93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DE11B6BDF4676A4486EB0DBF60247FAF" ma:contentTypeVersion="168" ma:contentTypeDescription="" ma:contentTypeScope="" ma:versionID="cc81ff9be108d216477e5985d57b0225">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a91dd9173b9c74817c290ce1de66eba9"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006;#Schut Papier B.V.|e7c9e451-7c4b-40b6-a802-d0620498bc33"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a491eee-ba12-4bfb-ab50-6fe7ee6dbe30" ContentTypeId="0x0101002F41B0BF3435DE409446F8A4C816A9910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FB55-6D45-4B85-AA01-DA556F5932A5}">
  <ds:schemaRefs>
    <ds:schemaRef ds:uri="http://schemas.microsoft.com/office/2006/metadata/longProperties"/>
  </ds:schemaRefs>
</ds:datastoreItem>
</file>

<file path=customXml/itemProps2.xml><?xml version="1.0" encoding="utf-8"?>
<ds:datastoreItem xmlns:ds="http://schemas.openxmlformats.org/officeDocument/2006/customXml" ds:itemID="{0EDD8CE8-4A62-46B5-8692-19996B08F1EE}">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f58b66f5-1d3d-4d84-99dd-5eb3360cefca"/>
    <ds:schemaRef ds:uri="40258e7b-703f-4e35-9311-87c4af9a2fa7"/>
    <ds:schemaRef ds:uri="http://www.w3.org/XML/1998/namespace"/>
  </ds:schemaRefs>
</ds:datastoreItem>
</file>

<file path=customXml/itemProps3.xml><?xml version="1.0" encoding="utf-8"?>
<ds:datastoreItem xmlns:ds="http://schemas.openxmlformats.org/officeDocument/2006/customXml" ds:itemID="{471BCFFA-9216-4EBE-9FAF-E625D61EE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E99EE-67F8-4901-850B-FD4C07548E91}">
  <ds:schemaRefs>
    <ds:schemaRef ds:uri="Microsoft.SharePoint.Taxonomy.ContentTypeSync"/>
  </ds:schemaRefs>
</ds:datastoreItem>
</file>

<file path=customXml/itemProps5.xml><?xml version="1.0" encoding="utf-8"?>
<ds:datastoreItem xmlns:ds="http://schemas.openxmlformats.org/officeDocument/2006/customXml" ds:itemID="{753561BB-A3D6-4C3D-9BE5-D6445BCAABCF}">
  <ds:schemaRefs>
    <ds:schemaRef ds:uri="http://schemas.microsoft.com/sharepoint/v3/contenttype/forms"/>
  </ds:schemaRefs>
</ds:datastoreItem>
</file>

<file path=customXml/itemProps6.xml><?xml version="1.0" encoding="utf-8"?>
<ds:datastoreItem xmlns:ds="http://schemas.openxmlformats.org/officeDocument/2006/customXml" ds:itemID="{961677B1-CEEB-4985-8898-7D21B73AD68C}">
  <ds:schemaRefs>
    <ds:schemaRef ds:uri="http://schemas.microsoft.com/sharepoint/events"/>
  </ds:schemaRefs>
</ds:datastoreItem>
</file>

<file path=customXml/itemProps7.xml><?xml version="1.0" encoding="utf-8"?>
<ds:datastoreItem xmlns:ds="http://schemas.openxmlformats.org/officeDocument/2006/customXml" ds:itemID="{5E911913-68CF-4379-861C-7D30645B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11518</Words>
  <Characters>63351</Characters>
  <Application>Microsoft Office Word</Application>
  <DocSecurity>0</DocSecurity>
  <Lines>527</Lines>
  <Paragraphs>149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Schut Papier cao 2017- 2019 </vt:lpstr>
      <vt:lpstr> </vt:lpstr>
    </vt:vector>
  </TitlesOfParts>
  <Company/>
  <LinksUpToDate>false</LinksUpToDate>
  <CharactersWithSpaces>74720</CharactersWithSpaces>
  <SharedDoc>false</SharedDoc>
  <HLinks>
    <vt:vector size="180" baseType="variant">
      <vt:variant>
        <vt:i4>1572927</vt:i4>
      </vt:variant>
      <vt:variant>
        <vt:i4>161</vt:i4>
      </vt:variant>
      <vt:variant>
        <vt:i4>0</vt:i4>
      </vt:variant>
      <vt:variant>
        <vt:i4>5</vt:i4>
      </vt:variant>
      <vt:variant>
        <vt:lpwstr/>
      </vt:variant>
      <vt:variant>
        <vt:lpwstr>_Toc414368952</vt:lpwstr>
      </vt:variant>
      <vt:variant>
        <vt:i4>1572927</vt:i4>
      </vt:variant>
      <vt:variant>
        <vt:i4>155</vt:i4>
      </vt:variant>
      <vt:variant>
        <vt:i4>0</vt:i4>
      </vt:variant>
      <vt:variant>
        <vt:i4>5</vt:i4>
      </vt:variant>
      <vt:variant>
        <vt:lpwstr/>
      </vt:variant>
      <vt:variant>
        <vt:lpwstr>_Toc414368951</vt:lpwstr>
      </vt:variant>
      <vt:variant>
        <vt:i4>1572927</vt:i4>
      </vt:variant>
      <vt:variant>
        <vt:i4>149</vt:i4>
      </vt:variant>
      <vt:variant>
        <vt:i4>0</vt:i4>
      </vt:variant>
      <vt:variant>
        <vt:i4>5</vt:i4>
      </vt:variant>
      <vt:variant>
        <vt:lpwstr/>
      </vt:variant>
      <vt:variant>
        <vt:lpwstr>_Toc414368950</vt:lpwstr>
      </vt:variant>
      <vt:variant>
        <vt:i4>1638463</vt:i4>
      </vt:variant>
      <vt:variant>
        <vt:i4>143</vt:i4>
      </vt:variant>
      <vt:variant>
        <vt:i4>0</vt:i4>
      </vt:variant>
      <vt:variant>
        <vt:i4>5</vt:i4>
      </vt:variant>
      <vt:variant>
        <vt:lpwstr/>
      </vt:variant>
      <vt:variant>
        <vt:lpwstr>_Toc414368949</vt:lpwstr>
      </vt:variant>
      <vt:variant>
        <vt:i4>1638463</vt:i4>
      </vt:variant>
      <vt:variant>
        <vt:i4>137</vt:i4>
      </vt:variant>
      <vt:variant>
        <vt:i4>0</vt:i4>
      </vt:variant>
      <vt:variant>
        <vt:i4>5</vt:i4>
      </vt:variant>
      <vt:variant>
        <vt:lpwstr/>
      </vt:variant>
      <vt:variant>
        <vt:lpwstr>_Toc414368948</vt:lpwstr>
      </vt:variant>
      <vt:variant>
        <vt:i4>1638463</vt:i4>
      </vt:variant>
      <vt:variant>
        <vt:i4>131</vt:i4>
      </vt:variant>
      <vt:variant>
        <vt:i4>0</vt:i4>
      </vt:variant>
      <vt:variant>
        <vt:i4>5</vt:i4>
      </vt:variant>
      <vt:variant>
        <vt:lpwstr/>
      </vt:variant>
      <vt:variant>
        <vt:lpwstr>_Toc414368947</vt:lpwstr>
      </vt:variant>
      <vt:variant>
        <vt:i4>1638463</vt:i4>
      </vt:variant>
      <vt:variant>
        <vt:i4>125</vt:i4>
      </vt:variant>
      <vt:variant>
        <vt:i4>0</vt:i4>
      </vt:variant>
      <vt:variant>
        <vt:i4>5</vt:i4>
      </vt:variant>
      <vt:variant>
        <vt:lpwstr/>
      </vt:variant>
      <vt:variant>
        <vt:lpwstr>_Toc414368946</vt:lpwstr>
      </vt:variant>
      <vt:variant>
        <vt:i4>1638463</vt:i4>
      </vt:variant>
      <vt:variant>
        <vt:i4>119</vt:i4>
      </vt:variant>
      <vt:variant>
        <vt:i4>0</vt:i4>
      </vt:variant>
      <vt:variant>
        <vt:i4>5</vt:i4>
      </vt:variant>
      <vt:variant>
        <vt:lpwstr/>
      </vt:variant>
      <vt:variant>
        <vt:lpwstr>_Toc414368945</vt:lpwstr>
      </vt:variant>
      <vt:variant>
        <vt:i4>1638463</vt:i4>
      </vt:variant>
      <vt:variant>
        <vt:i4>113</vt:i4>
      </vt:variant>
      <vt:variant>
        <vt:i4>0</vt:i4>
      </vt:variant>
      <vt:variant>
        <vt:i4>5</vt:i4>
      </vt:variant>
      <vt:variant>
        <vt:lpwstr/>
      </vt:variant>
      <vt:variant>
        <vt:lpwstr>_Toc414368944</vt:lpwstr>
      </vt:variant>
      <vt:variant>
        <vt:i4>1638463</vt:i4>
      </vt:variant>
      <vt:variant>
        <vt:i4>107</vt:i4>
      </vt:variant>
      <vt:variant>
        <vt:i4>0</vt:i4>
      </vt:variant>
      <vt:variant>
        <vt:i4>5</vt:i4>
      </vt:variant>
      <vt:variant>
        <vt:lpwstr/>
      </vt:variant>
      <vt:variant>
        <vt:lpwstr>_Toc414368943</vt:lpwstr>
      </vt:variant>
      <vt:variant>
        <vt:i4>1638463</vt:i4>
      </vt:variant>
      <vt:variant>
        <vt:i4>101</vt:i4>
      </vt:variant>
      <vt:variant>
        <vt:i4>0</vt:i4>
      </vt:variant>
      <vt:variant>
        <vt:i4>5</vt:i4>
      </vt:variant>
      <vt:variant>
        <vt:lpwstr/>
      </vt:variant>
      <vt:variant>
        <vt:lpwstr>_Toc414368942</vt:lpwstr>
      </vt:variant>
      <vt:variant>
        <vt:i4>1638463</vt:i4>
      </vt:variant>
      <vt:variant>
        <vt:i4>95</vt:i4>
      </vt:variant>
      <vt:variant>
        <vt:i4>0</vt:i4>
      </vt:variant>
      <vt:variant>
        <vt:i4>5</vt:i4>
      </vt:variant>
      <vt:variant>
        <vt:lpwstr/>
      </vt:variant>
      <vt:variant>
        <vt:lpwstr>_Toc414368941</vt:lpwstr>
      </vt:variant>
      <vt:variant>
        <vt:i4>1638463</vt:i4>
      </vt:variant>
      <vt:variant>
        <vt:i4>89</vt:i4>
      </vt:variant>
      <vt:variant>
        <vt:i4>0</vt:i4>
      </vt:variant>
      <vt:variant>
        <vt:i4>5</vt:i4>
      </vt:variant>
      <vt:variant>
        <vt:lpwstr/>
      </vt:variant>
      <vt:variant>
        <vt:lpwstr>_Toc414368940</vt:lpwstr>
      </vt:variant>
      <vt:variant>
        <vt:i4>1966143</vt:i4>
      </vt:variant>
      <vt:variant>
        <vt:i4>83</vt:i4>
      </vt:variant>
      <vt:variant>
        <vt:i4>0</vt:i4>
      </vt:variant>
      <vt:variant>
        <vt:i4>5</vt:i4>
      </vt:variant>
      <vt:variant>
        <vt:lpwstr/>
      </vt:variant>
      <vt:variant>
        <vt:lpwstr>_Toc414368939</vt:lpwstr>
      </vt:variant>
      <vt:variant>
        <vt:i4>1966143</vt:i4>
      </vt:variant>
      <vt:variant>
        <vt:i4>77</vt:i4>
      </vt:variant>
      <vt:variant>
        <vt:i4>0</vt:i4>
      </vt:variant>
      <vt:variant>
        <vt:i4>5</vt:i4>
      </vt:variant>
      <vt:variant>
        <vt:lpwstr/>
      </vt:variant>
      <vt:variant>
        <vt:lpwstr>_Toc414368938</vt:lpwstr>
      </vt:variant>
      <vt:variant>
        <vt:i4>1966143</vt:i4>
      </vt:variant>
      <vt:variant>
        <vt:i4>71</vt:i4>
      </vt:variant>
      <vt:variant>
        <vt:i4>0</vt:i4>
      </vt:variant>
      <vt:variant>
        <vt:i4>5</vt:i4>
      </vt:variant>
      <vt:variant>
        <vt:lpwstr/>
      </vt:variant>
      <vt:variant>
        <vt:lpwstr>_Toc414368937</vt:lpwstr>
      </vt:variant>
      <vt:variant>
        <vt:i4>1966143</vt:i4>
      </vt:variant>
      <vt:variant>
        <vt:i4>65</vt:i4>
      </vt:variant>
      <vt:variant>
        <vt:i4>0</vt:i4>
      </vt:variant>
      <vt:variant>
        <vt:i4>5</vt:i4>
      </vt:variant>
      <vt:variant>
        <vt:lpwstr/>
      </vt:variant>
      <vt:variant>
        <vt:lpwstr>_Toc414368936</vt:lpwstr>
      </vt:variant>
      <vt:variant>
        <vt:i4>1966143</vt:i4>
      </vt:variant>
      <vt:variant>
        <vt:i4>59</vt:i4>
      </vt:variant>
      <vt:variant>
        <vt:i4>0</vt:i4>
      </vt:variant>
      <vt:variant>
        <vt:i4>5</vt:i4>
      </vt:variant>
      <vt:variant>
        <vt:lpwstr/>
      </vt:variant>
      <vt:variant>
        <vt:lpwstr>_Toc414368935</vt:lpwstr>
      </vt:variant>
      <vt:variant>
        <vt:i4>1966143</vt:i4>
      </vt:variant>
      <vt:variant>
        <vt:i4>53</vt:i4>
      </vt:variant>
      <vt:variant>
        <vt:i4>0</vt:i4>
      </vt:variant>
      <vt:variant>
        <vt:i4>5</vt:i4>
      </vt:variant>
      <vt:variant>
        <vt:lpwstr/>
      </vt:variant>
      <vt:variant>
        <vt:lpwstr>_Toc414368934</vt:lpwstr>
      </vt:variant>
      <vt:variant>
        <vt:i4>1966143</vt:i4>
      </vt:variant>
      <vt:variant>
        <vt:i4>47</vt:i4>
      </vt:variant>
      <vt:variant>
        <vt:i4>0</vt:i4>
      </vt:variant>
      <vt:variant>
        <vt:i4>5</vt:i4>
      </vt:variant>
      <vt:variant>
        <vt:lpwstr/>
      </vt:variant>
      <vt:variant>
        <vt:lpwstr>_Toc414368933</vt:lpwstr>
      </vt:variant>
      <vt:variant>
        <vt:i4>1966143</vt:i4>
      </vt:variant>
      <vt:variant>
        <vt:i4>41</vt:i4>
      </vt:variant>
      <vt:variant>
        <vt:i4>0</vt:i4>
      </vt:variant>
      <vt:variant>
        <vt:i4>5</vt:i4>
      </vt:variant>
      <vt:variant>
        <vt:lpwstr/>
      </vt:variant>
      <vt:variant>
        <vt:lpwstr>_Toc414368932</vt:lpwstr>
      </vt:variant>
      <vt:variant>
        <vt:i4>1966143</vt:i4>
      </vt:variant>
      <vt:variant>
        <vt:i4>35</vt:i4>
      </vt:variant>
      <vt:variant>
        <vt:i4>0</vt:i4>
      </vt:variant>
      <vt:variant>
        <vt:i4>5</vt:i4>
      </vt:variant>
      <vt:variant>
        <vt:lpwstr/>
      </vt:variant>
      <vt:variant>
        <vt:lpwstr>_Toc414368931</vt:lpwstr>
      </vt:variant>
      <vt:variant>
        <vt:i4>1966143</vt:i4>
      </vt:variant>
      <vt:variant>
        <vt:i4>29</vt:i4>
      </vt:variant>
      <vt:variant>
        <vt:i4>0</vt:i4>
      </vt:variant>
      <vt:variant>
        <vt:i4>5</vt:i4>
      </vt:variant>
      <vt:variant>
        <vt:lpwstr/>
      </vt:variant>
      <vt:variant>
        <vt:lpwstr>_Toc414368930</vt:lpwstr>
      </vt:variant>
      <vt:variant>
        <vt:i4>2031679</vt:i4>
      </vt:variant>
      <vt:variant>
        <vt:i4>23</vt:i4>
      </vt:variant>
      <vt:variant>
        <vt:i4>0</vt:i4>
      </vt:variant>
      <vt:variant>
        <vt:i4>5</vt:i4>
      </vt:variant>
      <vt:variant>
        <vt:lpwstr/>
      </vt:variant>
      <vt:variant>
        <vt:lpwstr>_Toc414368929</vt:lpwstr>
      </vt:variant>
      <vt:variant>
        <vt:i4>2031679</vt:i4>
      </vt:variant>
      <vt:variant>
        <vt:i4>17</vt:i4>
      </vt:variant>
      <vt:variant>
        <vt:i4>0</vt:i4>
      </vt:variant>
      <vt:variant>
        <vt:i4>5</vt:i4>
      </vt:variant>
      <vt:variant>
        <vt:lpwstr/>
      </vt:variant>
      <vt:variant>
        <vt:lpwstr>_Toc414368928</vt:lpwstr>
      </vt:variant>
      <vt:variant>
        <vt:i4>2031679</vt:i4>
      </vt:variant>
      <vt:variant>
        <vt:i4>11</vt:i4>
      </vt:variant>
      <vt:variant>
        <vt:i4>0</vt:i4>
      </vt:variant>
      <vt:variant>
        <vt:i4>5</vt:i4>
      </vt:variant>
      <vt:variant>
        <vt:lpwstr/>
      </vt:variant>
      <vt:variant>
        <vt:lpwstr>_Toc414368927</vt:lpwstr>
      </vt:variant>
      <vt:variant>
        <vt:i4>2031679</vt:i4>
      </vt:variant>
      <vt:variant>
        <vt:i4>5</vt:i4>
      </vt:variant>
      <vt:variant>
        <vt:i4>0</vt:i4>
      </vt:variant>
      <vt:variant>
        <vt:i4>5</vt:i4>
      </vt:variant>
      <vt:variant>
        <vt:lpwstr/>
      </vt:variant>
      <vt:variant>
        <vt:lpwstr>_Toc414368926</vt:lpwstr>
      </vt:variant>
      <vt:variant>
        <vt:i4>7798870</vt:i4>
      </vt:variant>
      <vt:variant>
        <vt:i4>0</vt:i4>
      </vt:variant>
      <vt:variant>
        <vt:i4>0</vt:i4>
      </vt:variant>
      <vt:variant>
        <vt:i4>5</vt:i4>
      </vt:variant>
      <vt:variant>
        <vt:lpwstr>https://awvncrm.sharepoint.com/sites/relaties/11659/_layouts/15/DocIdRedir.aspx?ID=1057420</vt:lpwstr>
      </vt:variant>
      <vt:variant>
        <vt:lpwstr/>
      </vt:variant>
      <vt:variant>
        <vt:i4>8323169</vt:i4>
      </vt:variant>
      <vt:variant>
        <vt:i4>-1</vt:i4>
      </vt:variant>
      <vt:variant>
        <vt:i4>1037</vt:i4>
      </vt:variant>
      <vt:variant>
        <vt:i4>4</vt:i4>
      </vt:variant>
      <vt:variant>
        <vt:lpwstr>http://www.schutpapier.nl/</vt:lpwstr>
      </vt:variant>
      <vt:variant>
        <vt:lpwstr/>
      </vt:variant>
      <vt:variant>
        <vt:i4>6946933</vt:i4>
      </vt:variant>
      <vt:variant>
        <vt:i4>-1</vt:i4>
      </vt:variant>
      <vt:variant>
        <vt:i4>1043</vt:i4>
      </vt:variant>
      <vt:variant>
        <vt:i4>4</vt:i4>
      </vt:variant>
      <vt:variant>
        <vt:lpwstr>https://www.google.nl/url?sa=i&amp;rct=j&amp;q=&amp;esrc=s&amp;source=images&amp;cd=&amp;cad=rja&amp;uact=8&amp;ved=0ahUKEwj2jobWpIbXAhUPYlAKHUkkA74QjRwIBw&amp;url=https://www.fnv.nl/over-fnv/internationaal/mondiaal-fnv/english/projects/about-fnv/&amp;psig=AOvVaw2VVIX12vAIE6LeZqQ5W5qL&amp;ust=1508832351482578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 Papier cao 2017- 2019</dc:title>
  <dc:subject/>
  <dc:creator>kooih</dc:creator>
  <cp:keywords/>
  <cp:lastModifiedBy>Edens-Luiken, J.A.</cp:lastModifiedBy>
  <cp:revision>2</cp:revision>
  <cp:lastPrinted>2011-09-14T12:40:00Z</cp:lastPrinted>
  <dcterms:created xsi:type="dcterms:W3CDTF">2018-01-04T09:55:00Z</dcterms:created>
  <dcterms:modified xsi:type="dcterms:W3CDTF">2018-01-04T09:55:00Z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1057420</vt:lpwstr>
  </property>
  <property fmtid="{D5CDD505-2E9C-101B-9397-08002B2CF9AE}" pid="3" name="_dlc_DocIdItemGuid">
    <vt:lpwstr>381ac3cc-705c-400d-a8ee-ca44579662e2</vt:lpwstr>
  </property>
  <property fmtid="{D5CDD505-2E9C-101B-9397-08002B2CF9AE}" pid="4" name="_dlc_DocIdUrl">
    <vt:lpwstr>https://awvncrm.sharepoint.com/sites/relaties/11659/_layouts/15/DocIdRedir.aspx?ID=1057420, 1057420</vt:lpwstr>
  </property>
  <property fmtid="{D5CDD505-2E9C-101B-9397-08002B2CF9AE}" pid="5" name="ContentTypeId">
    <vt:lpwstr>0x0101002F41B0BF3435DE409446F8A4C816A9910B00DE11B6BDF4676A4486EB0DBF60247FAF</vt:lpwstr>
  </property>
  <property fmtid="{D5CDD505-2E9C-101B-9397-08002B2CF9AE}" pid="6" name="AWVN_RelatieVestigingsplaats">
    <vt:lpwstr>HEELSUM</vt:lpwstr>
  </property>
  <property fmtid="{D5CDD505-2E9C-101B-9397-08002B2CF9AE}" pid="7" name="display_urn:schemas-microsoft-com:office:office#Editor">
    <vt:lpwstr>Scherff, A.</vt:lpwstr>
  </property>
  <property fmtid="{D5CDD505-2E9C-101B-9397-08002B2CF9AE}" pid="8" name="display_urn:schemas-microsoft-com:office:office#Author">
    <vt:lpwstr>Scherff, A.</vt:lpwstr>
  </property>
  <property fmtid="{D5CDD505-2E9C-101B-9397-08002B2CF9AE}" pid="9" name="Relatie contactpersoon">
    <vt:lpwstr/>
  </property>
  <property fmtid="{D5CDD505-2E9C-101B-9397-08002B2CF9AE}" pid="10" name="AWVNTrefwoordenTaxHTField0">
    <vt:lpwstr/>
  </property>
  <property fmtid="{D5CDD505-2E9C-101B-9397-08002B2CF9AE}" pid="11" name="AWVNTrefwoorden">
    <vt:lpwstr/>
  </property>
  <property fmtid="{D5CDD505-2E9C-101B-9397-08002B2CF9AE}" pid="12" name="AWVN_Relatie">
    <vt:lpwstr>Papierfabriek Schut</vt:lpwstr>
  </property>
  <property fmtid="{D5CDD505-2E9C-101B-9397-08002B2CF9AE}" pid="13" name="HBDocNummer">
    <vt:lpwstr>490302</vt:lpwstr>
  </property>
  <property fmtid="{D5CDD505-2E9C-101B-9397-08002B2CF9AE}" pid="14" name="AWVNDocumenttypeTaxHTField0">
    <vt:lpwstr>CAO-tekst|b8ced9a0-3a4e-444f-842e-01716b01fb52</vt:lpwstr>
  </property>
  <property fmtid="{D5CDD505-2E9C-101B-9397-08002B2CF9AE}" pid="15" name="AWVNDocumenttype">
    <vt:lpwstr>20;#CAO-tekst|b8ced9a0-3a4e-444f-842e-01716b01fb52</vt:lpwstr>
  </property>
  <property fmtid="{D5CDD505-2E9C-101B-9397-08002B2CF9AE}" pid="16" name="AWVN_Afdeling">
    <vt:lpwstr/>
  </property>
  <property fmtid="{D5CDD505-2E9C-101B-9397-08002B2CF9AE}" pid="17" name="AWVN_Adviseur">
    <vt:lpwstr>38;#Kooi, H.</vt:lpwstr>
  </property>
  <property fmtid="{D5CDD505-2E9C-101B-9397-08002B2CF9AE}" pid="18" name="Project">
    <vt:lpwstr/>
  </property>
  <property fmtid="{D5CDD505-2E9C-101B-9397-08002B2CF9AE}" pid="19" name="VrijTrefwoordTaxHTField0">
    <vt:lpwstr/>
  </property>
  <property fmtid="{D5CDD505-2E9C-101B-9397-08002B2CF9AE}" pid="20" name="AWVNAfdelingTaxHTField0">
    <vt:lpwstr/>
  </property>
  <property fmtid="{D5CDD505-2E9C-101B-9397-08002B2CF9AE}" pid="21" name="DocumentsoortTaxHTField0">
    <vt:lpwstr>CAO-tekst|6ba089a1-2e0c-43c3-b843-160bf4e353aa</vt:lpwstr>
  </property>
  <property fmtid="{D5CDD505-2E9C-101B-9397-08002B2CF9AE}" pid="22" name="ProductTaxHTField0">
    <vt:lpwstr/>
  </property>
  <property fmtid="{D5CDD505-2E9C-101B-9397-08002B2CF9AE}" pid="23" name="Documentsoort">
    <vt:lpwstr>72;#CAO-tekst|ae488792-cc3d-4e8e-ac2b-d80b47733231</vt:lpwstr>
  </property>
  <property fmtid="{D5CDD505-2E9C-101B-9397-08002B2CF9AE}" pid="24" name="AWVN_Relatienummer">
    <vt:lpwstr>11659</vt:lpwstr>
  </property>
  <property fmtid="{D5CDD505-2E9C-101B-9397-08002B2CF9AE}" pid="25" name="Relatie AWVN">
    <vt:lpwstr>1006;#Schut Papier B.V.|e7c9e451-7c4b-40b6-a802-d0620498bc33</vt:lpwstr>
  </property>
  <property fmtid="{D5CDD505-2E9C-101B-9397-08002B2CF9AE}" pid="26" name="display_urn:schemas-microsoft-com:office:office#Adviseur">
    <vt:lpwstr>Kooi, H.</vt:lpwstr>
  </property>
  <property fmtid="{D5CDD505-2E9C-101B-9397-08002B2CF9AE}" pid="27" name="DocumentSetDescription">
    <vt:lpwstr/>
  </property>
  <property fmtid="{D5CDD505-2E9C-101B-9397-08002B2CF9AE}" pid="28" name="Gericht aan">
    <vt:lpwstr/>
  </property>
  <property fmtid="{D5CDD505-2E9C-101B-9397-08002B2CF9AE}" pid="29" name="Bijlage">
    <vt:lpwstr/>
  </property>
  <property fmtid="{D5CDD505-2E9C-101B-9397-08002B2CF9AE}" pid="30" name="CC">
    <vt:lpwstr/>
  </property>
  <property fmtid="{D5CDD505-2E9C-101B-9397-08002B2CF9AE}" pid="31" name="Van">
    <vt:lpwstr/>
  </property>
  <property fmtid="{D5CDD505-2E9C-101B-9397-08002B2CF9AE}" pid="32" name="Afdeling AWVN">
    <vt:lpwstr>1196;#(Middel)groot|ac0e5d8d-2e69-4d3c-a00e-58b18374fe81</vt:lpwstr>
  </property>
  <property fmtid="{D5CDD505-2E9C-101B-9397-08002B2CF9AE}" pid="33" name="Product">
    <vt:lpwstr/>
  </property>
  <property fmtid="{D5CDD505-2E9C-101B-9397-08002B2CF9AE}" pid="34" name="Vrij trefwoord">
    <vt:lpwstr/>
  </property>
  <property fmtid="{D5CDD505-2E9C-101B-9397-08002B2CF9AE}" pid="35" name="_docset_NoMedatataSyncRequired">
    <vt:lpwstr>False</vt:lpwstr>
  </property>
  <property fmtid="{D5CDD505-2E9C-101B-9397-08002B2CF9AE}" pid="36" name="SharedWithUsers">
    <vt:lpwstr>44;#Kooi, H.;#80;#Edens-Luiken, J.A.</vt:lpwstr>
  </property>
</Properties>
</file>