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43931" w14:textId="77777777" w:rsidR="00895153" w:rsidRDefault="00895153" w:rsidP="00895153">
      <w:pPr>
        <w:ind w:left="-426"/>
        <w:jc w:val="center"/>
        <w:rPr>
          <w:rFonts w:ascii="Arial Black" w:hAnsi="Arial Black"/>
          <w:sz w:val="52"/>
          <w:szCs w:val="52"/>
        </w:rPr>
      </w:pPr>
    </w:p>
    <w:p w14:paraId="5C22B88F" w14:textId="77777777" w:rsidR="00895153" w:rsidRDefault="00895153" w:rsidP="00895153">
      <w:pPr>
        <w:ind w:left="-426"/>
        <w:jc w:val="center"/>
        <w:rPr>
          <w:rFonts w:ascii="Arial Black" w:hAnsi="Arial Black"/>
          <w:sz w:val="52"/>
          <w:szCs w:val="52"/>
        </w:rPr>
      </w:pPr>
    </w:p>
    <w:p w14:paraId="3B0F22C9" w14:textId="77777777" w:rsidR="00895153" w:rsidRDefault="00895153" w:rsidP="00895153">
      <w:pPr>
        <w:ind w:left="-426"/>
        <w:jc w:val="center"/>
        <w:rPr>
          <w:rFonts w:ascii="Arial Black" w:hAnsi="Arial Black"/>
          <w:sz w:val="52"/>
          <w:szCs w:val="52"/>
          <w:lang w:val="en-US"/>
        </w:rPr>
      </w:pPr>
      <w:r w:rsidRPr="00C773D3">
        <w:rPr>
          <w:rFonts w:ascii="Arial Black" w:hAnsi="Arial Black"/>
          <w:sz w:val="52"/>
          <w:szCs w:val="52"/>
        </w:rPr>
        <w:t>Matrans Marine Services B.V.</w:t>
      </w:r>
    </w:p>
    <w:p w14:paraId="4EB654E2" w14:textId="77777777" w:rsidR="00895153" w:rsidRPr="00233943" w:rsidRDefault="00895153" w:rsidP="00895153">
      <w:pPr>
        <w:ind w:left="-426"/>
        <w:rPr>
          <w:rFonts w:ascii="Arial" w:hAnsi="Arial" w:cs="Arial"/>
          <w:sz w:val="20"/>
          <w:szCs w:val="20"/>
          <w:lang w:val="en-US"/>
        </w:rPr>
      </w:pPr>
    </w:p>
    <w:p w14:paraId="43E3301A" w14:textId="77777777" w:rsidR="00895153" w:rsidRPr="0005622E" w:rsidRDefault="00895153" w:rsidP="00895153">
      <w:pPr>
        <w:jc w:val="center"/>
        <w:rPr>
          <w:rFonts w:ascii="Arial Black" w:hAnsi="Arial Black"/>
          <w:sz w:val="52"/>
          <w:lang w:val="en-US"/>
        </w:rPr>
      </w:pPr>
    </w:p>
    <w:p w14:paraId="7DB932A7" w14:textId="77777777" w:rsidR="00895153" w:rsidRDefault="00397B83" w:rsidP="00895153">
      <w:pPr>
        <w:jc w:val="center"/>
        <w:rPr>
          <w:rFonts w:ascii="Arial Black" w:hAnsi="Arial Black"/>
          <w:sz w:val="52"/>
          <w:lang w:val="nl-NL"/>
        </w:rPr>
      </w:pPr>
      <w:r w:rsidRPr="00C23239">
        <w:rPr>
          <w:rFonts w:ascii="Arial Black" w:hAnsi="Arial Black"/>
          <w:noProof/>
          <w:sz w:val="52"/>
          <w:lang w:val="nl-NL" w:eastAsia="nl-NL"/>
        </w:rPr>
        <w:drawing>
          <wp:inline distT="0" distB="0" distL="0" distR="0" wp14:anchorId="20367015" wp14:editId="6376AAE5">
            <wp:extent cx="2019300" cy="2019300"/>
            <wp:effectExtent l="0" t="0" r="0" b="0"/>
            <wp:docPr id="1" name="Afbeelding 0" descr="Logo zonder n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 zonder na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44D92F5F" w14:textId="77777777" w:rsidR="00895153" w:rsidRDefault="00895153" w:rsidP="00895153">
      <w:pPr>
        <w:jc w:val="center"/>
        <w:rPr>
          <w:rFonts w:ascii="Arial Black" w:hAnsi="Arial Black"/>
          <w:sz w:val="52"/>
          <w:lang w:val="nl-NL"/>
        </w:rPr>
      </w:pPr>
    </w:p>
    <w:p w14:paraId="5AFB2F58" w14:textId="77777777" w:rsidR="00895153" w:rsidRDefault="00895153" w:rsidP="00895153">
      <w:pPr>
        <w:jc w:val="center"/>
        <w:rPr>
          <w:rFonts w:ascii="Arial Black" w:hAnsi="Arial Black"/>
          <w:sz w:val="52"/>
          <w:lang w:val="nl-NL"/>
        </w:rPr>
      </w:pPr>
    </w:p>
    <w:p w14:paraId="71542905" w14:textId="77777777" w:rsidR="00895153" w:rsidRPr="00F744BA" w:rsidRDefault="00F773FA" w:rsidP="00895153">
      <w:pPr>
        <w:jc w:val="center"/>
        <w:rPr>
          <w:rFonts w:ascii="Arial Black" w:hAnsi="Arial Black"/>
          <w:sz w:val="52"/>
          <w:lang w:val="nl-NL"/>
        </w:rPr>
      </w:pPr>
      <w:r w:rsidRPr="00F773FA">
        <w:rPr>
          <w:rFonts w:ascii="Arial Black" w:hAnsi="Arial Black"/>
          <w:sz w:val="52"/>
          <w:szCs w:val="52"/>
          <w:lang w:val="nl-NL"/>
        </w:rPr>
        <w:t>CAO</w:t>
      </w:r>
    </w:p>
    <w:p w14:paraId="44B68DCA" w14:textId="77777777" w:rsidR="00895153" w:rsidRPr="00F744BA" w:rsidRDefault="00895153" w:rsidP="00895153">
      <w:pPr>
        <w:jc w:val="center"/>
        <w:rPr>
          <w:rFonts w:ascii="Arial Black" w:hAnsi="Arial Black"/>
          <w:sz w:val="52"/>
          <w:lang w:val="nl-NL"/>
        </w:rPr>
      </w:pPr>
    </w:p>
    <w:p w14:paraId="2A6A6AA8" w14:textId="77777777" w:rsidR="00895153" w:rsidRPr="00F744BA" w:rsidRDefault="00F773FA" w:rsidP="00895153">
      <w:pPr>
        <w:jc w:val="center"/>
        <w:rPr>
          <w:rFonts w:ascii="Arial Black" w:hAnsi="Arial Black"/>
          <w:sz w:val="40"/>
          <w:lang w:val="nl-NL"/>
        </w:rPr>
      </w:pPr>
      <w:r w:rsidRPr="00F773FA">
        <w:rPr>
          <w:rFonts w:ascii="Arial Black" w:hAnsi="Arial Black"/>
          <w:sz w:val="40"/>
          <w:lang w:val="nl-NL"/>
        </w:rPr>
        <w:t>1 oktober 2012 t/m 30 september 201</w:t>
      </w:r>
      <w:r w:rsidR="00F744BA">
        <w:rPr>
          <w:rFonts w:ascii="Arial Black" w:hAnsi="Arial Black"/>
          <w:sz w:val="40"/>
          <w:lang w:val="nl-NL"/>
        </w:rPr>
        <w:t>7</w:t>
      </w:r>
    </w:p>
    <w:p w14:paraId="4F8A7490" w14:textId="77777777" w:rsidR="00895153" w:rsidRPr="00F744BA" w:rsidRDefault="00895153" w:rsidP="00895153">
      <w:pPr>
        <w:jc w:val="center"/>
        <w:rPr>
          <w:rFonts w:ascii="Arial Black" w:hAnsi="Arial Black"/>
          <w:sz w:val="40"/>
          <w:lang w:val="nl-NL"/>
        </w:rPr>
      </w:pPr>
    </w:p>
    <w:p w14:paraId="0DA6A7BC" w14:textId="77777777" w:rsidR="00895153" w:rsidRPr="00F744BA" w:rsidRDefault="00895153" w:rsidP="00895153">
      <w:pPr>
        <w:jc w:val="center"/>
        <w:rPr>
          <w:rFonts w:ascii="Arial Black" w:hAnsi="Arial Black"/>
          <w:sz w:val="40"/>
          <w:lang w:val="nl-NL"/>
        </w:rPr>
      </w:pPr>
    </w:p>
    <w:p w14:paraId="4D7D8E98" w14:textId="77777777" w:rsidR="00895153" w:rsidRPr="00F744BA" w:rsidRDefault="00895153" w:rsidP="00895153">
      <w:pPr>
        <w:jc w:val="center"/>
        <w:rPr>
          <w:rFonts w:ascii="Arial Black" w:hAnsi="Arial Black"/>
          <w:sz w:val="40"/>
          <w:lang w:val="nl-NL"/>
        </w:rPr>
      </w:pPr>
    </w:p>
    <w:p w14:paraId="64D43901" w14:textId="77777777" w:rsidR="00895153" w:rsidRDefault="00F773FA" w:rsidP="00895153">
      <w:pPr>
        <w:pStyle w:val="Bijschrift"/>
        <w:rPr>
          <w:sz w:val="28"/>
        </w:rPr>
      </w:pPr>
      <w:r w:rsidRPr="00F773FA">
        <w:br w:type="page"/>
      </w:r>
      <w:r w:rsidR="00895153">
        <w:rPr>
          <w:sz w:val="28"/>
        </w:rPr>
        <w:lastRenderedPageBreak/>
        <w:t>INHOUDSOPGAVE</w:t>
      </w:r>
    </w:p>
    <w:p w14:paraId="3C9BC8C2" w14:textId="77777777" w:rsidR="003E10C4" w:rsidRDefault="00F773FA" w:rsidP="003E10C4">
      <w:pPr>
        <w:pStyle w:val="Inhopg1"/>
        <w:rPr>
          <w:rFonts w:asciiTheme="minorHAnsi" w:eastAsiaTheme="minorEastAsia" w:hAnsiTheme="minorHAnsi" w:cstheme="minorBidi"/>
          <w:sz w:val="22"/>
          <w:szCs w:val="22"/>
          <w:lang w:eastAsia="nl-NL"/>
        </w:rPr>
      </w:pPr>
      <w:r>
        <w:fldChar w:fldCharType="begin"/>
      </w:r>
      <w:r w:rsidR="00895153">
        <w:instrText xml:space="preserve"> TOC \o "1-3" \h \z \u </w:instrText>
      </w:r>
      <w:r>
        <w:fldChar w:fldCharType="separate"/>
      </w:r>
      <w:hyperlink w:anchor="_Toc464720986" w:history="1">
        <w:r w:rsidR="003E10C4" w:rsidRPr="00907035">
          <w:rPr>
            <w:rStyle w:val="Hyperlink"/>
          </w:rPr>
          <w:t>Inleiding</w:t>
        </w:r>
        <w:r w:rsidR="003E10C4">
          <w:rPr>
            <w:rFonts w:asciiTheme="minorHAnsi" w:eastAsiaTheme="minorEastAsia" w:hAnsiTheme="minorHAnsi" w:cstheme="minorBidi"/>
            <w:sz w:val="22"/>
            <w:szCs w:val="22"/>
            <w:lang w:eastAsia="nl-NL"/>
          </w:rPr>
          <w:tab/>
        </w:r>
        <w:r w:rsidR="003E10C4" w:rsidRPr="00907035">
          <w:rPr>
            <w:rStyle w:val="Hyperlink"/>
          </w:rPr>
          <w:t>Hoofdlijnen sociaal beleid</w:t>
        </w:r>
        <w:r w:rsidR="003E10C4">
          <w:rPr>
            <w:webHidden/>
          </w:rPr>
          <w:tab/>
        </w:r>
        <w:r w:rsidR="003E10C4">
          <w:rPr>
            <w:webHidden/>
          </w:rPr>
          <w:fldChar w:fldCharType="begin"/>
        </w:r>
        <w:r w:rsidR="003E10C4">
          <w:rPr>
            <w:webHidden/>
          </w:rPr>
          <w:instrText xml:space="preserve"> PAGEREF _Toc464720986 \h </w:instrText>
        </w:r>
        <w:r w:rsidR="003E10C4">
          <w:rPr>
            <w:webHidden/>
          </w:rPr>
        </w:r>
        <w:r w:rsidR="003E10C4">
          <w:rPr>
            <w:webHidden/>
          </w:rPr>
          <w:fldChar w:fldCharType="separate"/>
        </w:r>
        <w:r w:rsidR="003E10C4">
          <w:rPr>
            <w:webHidden/>
          </w:rPr>
          <w:t>5</w:t>
        </w:r>
        <w:r w:rsidR="003E10C4">
          <w:rPr>
            <w:webHidden/>
          </w:rPr>
          <w:fldChar w:fldCharType="end"/>
        </w:r>
      </w:hyperlink>
    </w:p>
    <w:p w14:paraId="3F719BCF"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0987" w:history="1">
        <w:r w:rsidRPr="00907035">
          <w:rPr>
            <w:rStyle w:val="Hyperlink"/>
          </w:rPr>
          <w:t>Hoofdstuk I</w:t>
        </w:r>
        <w:r>
          <w:rPr>
            <w:rFonts w:asciiTheme="minorHAnsi" w:eastAsiaTheme="minorEastAsia" w:hAnsiTheme="minorHAnsi" w:cstheme="minorBidi"/>
            <w:sz w:val="22"/>
            <w:szCs w:val="22"/>
            <w:lang w:eastAsia="nl-NL"/>
          </w:rPr>
          <w:tab/>
        </w:r>
        <w:r w:rsidRPr="00907035">
          <w:rPr>
            <w:rStyle w:val="Hyperlink"/>
          </w:rPr>
          <w:t>Algemene bepalingen</w:t>
        </w:r>
        <w:r>
          <w:rPr>
            <w:webHidden/>
          </w:rPr>
          <w:tab/>
        </w:r>
        <w:r>
          <w:rPr>
            <w:webHidden/>
          </w:rPr>
          <w:fldChar w:fldCharType="begin"/>
        </w:r>
        <w:r>
          <w:rPr>
            <w:webHidden/>
          </w:rPr>
          <w:instrText xml:space="preserve"> PAGEREF _Toc464720987 \h </w:instrText>
        </w:r>
        <w:r>
          <w:rPr>
            <w:webHidden/>
          </w:rPr>
        </w:r>
        <w:r>
          <w:rPr>
            <w:webHidden/>
          </w:rPr>
          <w:fldChar w:fldCharType="separate"/>
        </w:r>
        <w:r>
          <w:rPr>
            <w:webHidden/>
          </w:rPr>
          <w:t>6</w:t>
        </w:r>
        <w:r>
          <w:rPr>
            <w:webHidden/>
          </w:rPr>
          <w:fldChar w:fldCharType="end"/>
        </w:r>
      </w:hyperlink>
    </w:p>
    <w:p w14:paraId="04732C2B"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88" w:history="1">
        <w:r w:rsidRPr="00907035">
          <w:rPr>
            <w:rStyle w:val="Hyperlink"/>
          </w:rPr>
          <w:t>Artikel 1</w:t>
        </w:r>
        <w:r>
          <w:rPr>
            <w:rFonts w:asciiTheme="minorHAnsi" w:eastAsiaTheme="minorEastAsia" w:hAnsiTheme="minorHAnsi" w:cstheme="minorBidi"/>
            <w:b w:val="0"/>
            <w:iCs w:val="0"/>
            <w:sz w:val="22"/>
            <w:szCs w:val="22"/>
            <w:lang w:val="nl-NL" w:eastAsia="nl-NL"/>
          </w:rPr>
          <w:tab/>
        </w:r>
        <w:r w:rsidRPr="00907035">
          <w:rPr>
            <w:rStyle w:val="Hyperlink"/>
          </w:rPr>
          <w:t>Definities</w:t>
        </w:r>
        <w:r>
          <w:rPr>
            <w:webHidden/>
          </w:rPr>
          <w:tab/>
        </w:r>
        <w:r>
          <w:rPr>
            <w:webHidden/>
          </w:rPr>
          <w:fldChar w:fldCharType="begin"/>
        </w:r>
        <w:r>
          <w:rPr>
            <w:webHidden/>
          </w:rPr>
          <w:instrText xml:space="preserve"> PAGEREF _Toc464720988 \h </w:instrText>
        </w:r>
        <w:r>
          <w:rPr>
            <w:webHidden/>
          </w:rPr>
        </w:r>
        <w:r>
          <w:rPr>
            <w:webHidden/>
          </w:rPr>
          <w:fldChar w:fldCharType="separate"/>
        </w:r>
        <w:r>
          <w:rPr>
            <w:webHidden/>
          </w:rPr>
          <w:t>6</w:t>
        </w:r>
        <w:r>
          <w:rPr>
            <w:webHidden/>
          </w:rPr>
          <w:fldChar w:fldCharType="end"/>
        </w:r>
      </w:hyperlink>
    </w:p>
    <w:p w14:paraId="51722A89"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89" w:history="1">
        <w:r w:rsidRPr="00907035">
          <w:rPr>
            <w:rStyle w:val="Hyperlink"/>
          </w:rPr>
          <w:t>Artikel 2</w:t>
        </w:r>
        <w:r>
          <w:rPr>
            <w:rFonts w:asciiTheme="minorHAnsi" w:eastAsiaTheme="minorEastAsia" w:hAnsiTheme="minorHAnsi" w:cstheme="minorBidi"/>
            <w:b w:val="0"/>
            <w:iCs w:val="0"/>
            <w:sz w:val="22"/>
            <w:szCs w:val="22"/>
            <w:lang w:val="nl-NL" w:eastAsia="nl-NL"/>
          </w:rPr>
          <w:tab/>
        </w:r>
        <w:r w:rsidRPr="00907035">
          <w:rPr>
            <w:rStyle w:val="Hyperlink"/>
          </w:rPr>
          <w:t>Duur, aanmelding, verlenging en beëindiging van de overeenkomst</w:t>
        </w:r>
        <w:r>
          <w:rPr>
            <w:webHidden/>
          </w:rPr>
          <w:tab/>
        </w:r>
        <w:r>
          <w:rPr>
            <w:webHidden/>
          </w:rPr>
          <w:fldChar w:fldCharType="begin"/>
        </w:r>
        <w:r>
          <w:rPr>
            <w:webHidden/>
          </w:rPr>
          <w:instrText xml:space="preserve"> PAGEREF _Toc464720989 \h </w:instrText>
        </w:r>
        <w:r>
          <w:rPr>
            <w:webHidden/>
          </w:rPr>
        </w:r>
        <w:r>
          <w:rPr>
            <w:webHidden/>
          </w:rPr>
          <w:fldChar w:fldCharType="separate"/>
        </w:r>
        <w:r>
          <w:rPr>
            <w:webHidden/>
          </w:rPr>
          <w:t>7</w:t>
        </w:r>
        <w:r>
          <w:rPr>
            <w:webHidden/>
          </w:rPr>
          <w:fldChar w:fldCharType="end"/>
        </w:r>
      </w:hyperlink>
    </w:p>
    <w:p w14:paraId="23D6BD76"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0" w:history="1">
        <w:r w:rsidRPr="00907035">
          <w:rPr>
            <w:rStyle w:val="Hyperlink"/>
          </w:rPr>
          <w:t>Artikel 3</w:t>
        </w:r>
        <w:r>
          <w:rPr>
            <w:rFonts w:asciiTheme="minorHAnsi" w:eastAsiaTheme="minorEastAsia" w:hAnsiTheme="minorHAnsi" w:cstheme="minorBidi"/>
            <w:b w:val="0"/>
            <w:iCs w:val="0"/>
            <w:sz w:val="22"/>
            <w:szCs w:val="22"/>
            <w:lang w:val="nl-NL" w:eastAsia="nl-NL"/>
          </w:rPr>
          <w:tab/>
        </w:r>
        <w:r w:rsidRPr="00907035">
          <w:rPr>
            <w:rStyle w:val="Hyperlink"/>
          </w:rPr>
          <w:t>Vaststelling van de loon</w:t>
        </w:r>
        <w:r w:rsidRPr="00907035">
          <w:rPr>
            <w:rStyle w:val="Hyperlink"/>
          </w:rPr>
          <w:noBreakHyphen/>
          <w:t xml:space="preserve"> en arbeidsvoorwaarden</w:t>
        </w:r>
        <w:r>
          <w:rPr>
            <w:webHidden/>
          </w:rPr>
          <w:tab/>
        </w:r>
        <w:r>
          <w:rPr>
            <w:webHidden/>
          </w:rPr>
          <w:fldChar w:fldCharType="begin"/>
        </w:r>
        <w:r>
          <w:rPr>
            <w:webHidden/>
          </w:rPr>
          <w:instrText xml:space="preserve"> PAGEREF _Toc464720990 \h </w:instrText>
        </w:r>
        <w:r>
          <w:rPr>
            <w:webHidden/>
          </w:rPr>
        </w:r>
        <w:r>
          <w:rPr>
            <w:webHidden/>
          </w:rPr>
          <w:fldChar w:fldCharType="separate"/>
        </w:r>
        <w:r>
          <w:rPr>
            <w:webHidden/>
          </w:rPr>
          <w:t>8</w:t>
        </w:r>
        <w:r>
          <w:rPr>
            <w:webHidden/>
          </w:rPr>
          <w:fldChar w:fldCharType="end"/>
        </w:r>
      </w:hyperlink>
    </w:p>
    <w:p w14:paraId="002F1CBB"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1" w:history="1">
        <w:r w:rsidRPr="00907035">
          <w:rPr>
            <w:rStyle w:val="Hyperlink"/>
          </w:rPr>
          <w:t>Artikel 4</w:t>
        </w:r>
        <w:r>
          <w:rPr>
            <w:rFonts w:asciiTheme="minorHAnsi" w:eastAsiaTheme="minorEastAsia" w:hAnsiTheme="minorHAnsi" w:cstheme="minorBidi"/>
            <w:b w:val="0"/>
            <w:iCs w:val="0"/>
            <w:sz w:val="22"/>
            <w:szCs w:val="22"/>
            <w:lang w:val="nl-NL" w:eastAsia="nl-NL"/>
          </w:rPr>
          <w:tab/>
        </w:r>
        <w:r w:rsidRPr="00907035">
          <w:rPr>
            <w:rStyle w:val="Hyperlink"/>
          </w:rPr>
          <w:t>Afwijkende regelingen</w:t>
        </w:r>
        <w:r>
          <w:rPr>
            <w:webHidden/>
          </w:rPr>
          <w:tab/>
        </w:r>
        <w:r>
          <w:rPr>
            <w:webHidden/>
          </w:rPr>
          <w:fldChar w:fldCharType="begin"/>
        </w:r>
        <w:r>
          <w:rPr>
            <w:webHidden/>
          </w:rPr>
          <w:instrText xml:space="preserve"> PAGEREF _Toc464720991 \h </w:instrText>
        </w:r>
        <w:r>
          <w:rPr>
            <w:webHidden/>
          </w:rPr>
        </w:r>
        <w:r>
          <w:rPr>
            <w:webHidden/>
          </w:rPr>
          <w:fldChar w:fldCharType="separate"/>
        </w:r>
        <w:r>
          <w:rPr>
            <w:webHidden/>
          </w:rPr>
          <w:t>8</w:t>
        </w:r>
        <w:r>
          <w:rPr>
            <w:webHidden/>
          </w:rPr>
          <w:fldChar w:fldCharType="end"/>
        </w:r>
      </w:hyperlink>
    </w:p>
    <w:p w14:paraId="2A6DE2A3"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2" w:history="1">
        <w:r w:rsidRPr="00907035">
          <w:rPr>
            <w:rStyle w:val="Hyperlink"/>
          </w:rPr>
          <w:t>Artikel 5</w:t>
        </w:r>
        <w:r>
          <w:rPr>
            <w:rFonts w:asciiTheme="minorHAnsi" w:eastAsiaTheme="minorEastAsia" w:hAnsiTheme="minorHAnsi" w:cstheme="minorBidi"/>
            <w:b w:val="0"/>
            <w:iCs w:val="0"/>
            <w:sz w:val="22"/>
            <w:szCs w:val="22"/>
            <w:lang w:val="nl-NL" w:eastAsia="nl-NL"/>
          </w:rPr>
          <w:tab/>
        </w:r>
        <w:r w:rsidRPr="00907035">
          <w:rPr>
            <w:rStyle w:val="Hyperlink"/>
          </w:rPr>
          <w:t>Aanvullingen en wijzigingen van de loon</w:t>
        </w:r>
        <w:r w:rsidRPr="00907035">
          <w:rPr>
            <w:rStyle w:val="Hyperlink"/>
          </w:rPr>
          <w:noBreakHyphen/>
          <w:t xml:space="preserve"> en arbeidsvoorwaarden</w:t>
        </w:r>
        <w:r>
          <w:rPr>
            <w:webHidden/>
          </w:rPr>
          <w:tab/>
        </w:r>
        <w:r>
          <w:rPr>
            <w:webHidden/>
          </w:rPr>
          <w:fldChar w:fldCharType="begin"/>
        </w:r>
        <w:r>
          <w:rPr>
            <w:webHidden/>
          </w:rPr>
          <w:instrText xml:space="preserve"> PAGEREF _Toc464720992 \h </w:instrText>
        </w:r>
        <w:r>
          <w:rPr>
            <w:webHidden/>
          </w:rPr>
        </w:r>
        <w:r>
          <w:rPr>
            <w:webHidden/>
          </w:rPr>
          <w:fldChar w:fldCharType="separate"/>
        </w:r>
        <w:r>
          <w:rPr>
            <w:webHidden/>
          </w:rPr>
          <w:t>8</w:t>
        </w:r>
        <w:r>
          <w:rPr>
            <w:webHidden/>
          </w:rPr>
          <w:fldChar w:fldCharType="end"/>
        </w:r>
      </w:hyperlink>
    </w:p>
    <w:p w14:paraId="549C639A"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3" w:history="1">
        <w:r w:rsidRPr="00907035">
          <w:rPr>
            <w:rStyle w:val="Hyperlink"/>
          </w:rPr>
          <w:t>Artikel 6</w:t>
        </w:r>
        <w:r>
          <w:rPr>
            <w:rFonts w:asciiTheme="minorHAnsi" w:eastAsiaTheme="minorEastAsia" w:hAnsiTheme="minorHAnsi" w:cstheme="minorBidi"/>
            <w:b w:val="0"/>
            <w:iCs w:val="0"/>
            <w:sz w:val="22"/>
            <w:szCs w:val="22"/>
            <w:lang w:val="nl-NL" w:eastAsia="nl-NL"/>
          </w:rPr>
          <w:tab/>
        </w:r>
        <w:r w:rsidRPr="00907035">
          <w:rPr>
            <w:rStyle w:val="Hyperlink"/>
          </w:rPr>
          <w:t>Inkomensontwikkeling</w:t>
        </w:r>
        <w:r>
          <w:rPr>
            <w:webHidden/>
          </w:rPr>
          <w:tab/>
        </w:r>
        <w:r>
          <w:rPr>
            <w:webHidden/>
          </w:rPr>
          <w:fldChar w:fldCharType="begin"/>
        </w:r>
        <w:r>
          <w:rPr>
            <w:webHidden/>
          </w:rPr>
          <w:instrText xml:space="preserve"> PAGEREF _Toc464720993 \h </w:instrText>
        </w:r>
        <w:r>
          <w:rPr>
            <w:webHidden/>
          </w:rPr>
        </w:r>
        <w:r>
          <w:rPr>
            <w:webHidden/>
          </w:rPr>
          <w:fldChar w:fldCharType="separate"/>
        </w:r>
        <w:r>
          <w:rPr>
            <w:webHidden/>
          </w:rPr>
          <w:t>8</w:t>
        </w:r>
        <w:r>
          <w:rPr>
            <w:webHidden/>
          </w:rPr>
          <w:fldChar w:fldCharType="end"/>
        </w:r>
      </w:hyperlink>
    </w:p>
    <w:p w14:paraId="0EA5F1C0"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4" w:history="1">
        <w:r w:rsidRPr="00907035">
          <w:rPr>
            <w:rStyle w:val="Hyperlink"/>
          </w:rPr>
          <w:t>Artikel 7</w:t>
        </w:r>
        <w:r>
          <w:rPr>
            <w:rFonts w:asciiTheme="minorHAnsi" w:eastAsiaTheme="minorEastAsia" w:hAnsiTheme="minorHAnsi" w:cstheme="minorBidi"/>
            <w:b w:val="0"/>
            <w:iCs w:val="0"/>
            <w:sz w:val="22"/>
            <w:szCs w:val="22"/>
            <w:lang w:val="nl-NL" w:eastAsia="nl-NL"/>
          </w:rPr>
          <w:tab/>
        </w:r>
        <w:r w:rsidRPr="00907035">
          <w:rPr>
            <w:rStyle w:val="Hyperlink"/>
          </w:rPr>
          <w:t>Prijsindexering</w:t>
        </w:r>
        <w:r>
          <w:rPr>
            <w:webHidden/>
          </w:rPr>
          <w:tab/>
        </w:r>
        <w:r>
          <w:rPr>
            <w:webHidden/>
          </w:rPr>
          <w:fldChar w:fldCharType="begin"/>
        </w:r>
        <w:r>
          <w:rPr>
            <w:webHidden/>
          </w:rPr>
          <w:instrText xml:space="preserve"> PAGEREF _Toc464720994 \h </w:instrText>
        </w:r>
        <w:r>
          <w:rPr>
            <w:webHidden/>
          </w:rPr>
        </w:r>
        <w:r>
          <w:rPr>
            <w:webHidden/>
          </w:rPr>
          <w:fldChar w:fldCharType="separate"/>
        </w:r>
        <w:r>
          <w:rPr>
            <w:webHidden/>
          </w:rPr>
          <w:t>8</w:t>
        </w:r>
        <w:r>
          <w:rPr>
            <w:webHidden/>
          </w:rPr>
          <w:fldChar w:fldCharType="end"/>
        </w:r>
      </w:hyperlink>
    </w:p>
    <w:p w14:paraId="0F380E52"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5" w:history="1">
        <w:r w:rsidRPr="00907035">
          <w:rPr>
            <w:rStyle w:val="Hyperlink"/>
          </w:rPr>
          <w:t>Artikel 8</w:t>
        </w:r>
        <w:r>
          <w:rPr>
            <w:rFonts w:asciiTheme="minorHAnsi" w:eastAsiaTheme="minorEastAsia" w:hAnsiTheme="minorHAnsi" w:cstheme="minorBidi"/>
            <w:b w:val="0"/>
            <w:iCs w:val="0"/>
            <w:sz w:val="22"/>
            <w:szCs w:val="22"/>
            <w:lang w:val="nl-NL" w:eastAsia="nl-NL"/>
          </w:rPr>
          <w:tab/>
        </w:r>
        <w:r w:rsidRPr="00907035">
          <w:rPr>
            <w:rStyle w:val="Hyperlink"/>
          </w:rPr>
          <w:t>Verplichtingen van de werkgever</w:t>
        </w:r>
        <w:r>
          <w:rPr>
            <w:webHidden/>
          </w:rPr>
          <w:tab/>
        </w:r>
        <w:r>
          <w:rPr>
            <w:webHidden/>
          </w:rPr>
          <w:fldChar w:fldCharType="begin"/>
        </w:r>
        <w:r>
          <w:rPr>
            <w:webHidden/>
          </w:rPr>
          <w:instrText xml:space="preserve"> PAGEREF _Toc464720995 \h </w:instrText>
        </w:r>
        <w:r>
          <w:rPr>
            <w:webHidden/>
          </w:rPr>
        </w:r>
        <w:r>
          <w:rPr>
            <w:webHidden/>
          </w:rPr>
          <w:fldChar w:fldCharType="separate"/>
        </w:r>
        <w:r>
          <w:rPr>
            <w:webHidden/>
          </w:rPr>
          <w:t>9</w:t>
        </w:r>
        <w:r>
          <w:rPr>
            <w:webHidden/>
          </w:rPr>
          <w:fldChar w:fldCharType="end"/>
        </w:r>
      </w:hyperlink>
    </w:p>
    <w:p w14:paraId="748A22C6"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6" w:history="1">
        <w:r w:rsidRPr="00907035">
          <w:rPr>
            <w:rStyle w:val="Hyperlink"/>
          </w:rPr>
          <w:t>Artikel 9</w:t>
        </w:r>
        <w:r>
          <w:rPr>
            <w:rFonts w:asciiTheme="minorHAnsi" w:eastAsiaTheme="minorEastAsia" w:hAnsiTheme="minorHAnsi" w:cstheme="minorBidi"/>
            <w:b w:val="0"/>
            <w:iCs w:val="0"/>
            <w:sz w:val="22"/>
            <w:szCs w:val="22"/>
            <w:lang w:val="nl-NL" w:eastAsia="nl-NL"/>
          </w:rPr>
          <w:tab/>
        </w:r>
        <w:r w:rsidRPr="00907035">
          <w:rPr>
            <w:rStyle w:val="Hyperlink"/>
          </w:rPr>
          <w:t>Fusies en reorganisaties</w:t>
        </w:r>
        <w:r>
          <w:rPr>
            <w:webHidden/>
          </w:rPr>
          <w:tab/>
        </w:r>
        <w:r>
          <w:rPr>
            <w:webHidden/>
          </w:rPr>
          <w:fldChar w:fldCharType="begin"/>
        </w:r>
        <w:r>
          <w:rPr>
            <w:webHidden/>
          </w:rPr>
          <w:instrText xml:space="preserve"> PAGEREF _Toc464720996 \h </w:instrText>
        </w:r>
        <w:r>
          <w:rPr>
            <w:webHidden/>
          </w:rPr>
        </w:r>
        <w:r>
          <w:rPr>
            <w:webHidden/>
          </w:rPr>
          <w:fldChar w:fldCharType="separate"/>
        </w:r>
        <w:r>
          <w:rPr>
            <w:webHidden/>
          </w:rPr>
          <w:t>9</w:t>
        </w:r>
        <w:r>
          <w:rPr>
            <w:webHidden/>
          </w:rPr>
          <w:fldChar w:fldCharType="end"/>
        </w:r>
      </w:hyperlink>
    </w:p>
    <w:p w14:paraId="7264EE9A"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7" w:history="1">
        <w:r w:rsidRPr="00907035">
          <w:rPr>
            <w:rStyle w:val="Hyperlink"/>
          </w:rPr>
          <w:t>Artikel 10</w:t>
        </w:r>
        <w:r>
          <w:rPr>
            <w:rFonts w:asciiTheme="minorHAnsi" w:eastAsiaTheme="minorEastAsia" w:hAnsiTheme="minorHAnsi" w:cstheme="minorBidi"/>
            <w:b w:val="0"/>
            <w:iCs w:val="0"/>
            <w:sz w:val="22"/>
            <w:szCs w:val="22"/>
            <w:lang w:val="nl-NL" w:eastAsia="nl-NL"/>
          </w:rPr>
          <w:tab/>
        </w:r>
        <w:r w:rsidRPr="00907035">
          <w:rPr>
            <w:rStyle w:val="Hyperlink"/>
          </w:rPr>
          <w:t>Verplichtingen van de medewerkers</w:t>
        </w:r>
        <w:r>
          <w:rPr>
            <w:webHidden/>
          </w:rPr>
          <w:tab/>
        </w:r>
        <w:r>
          <w:rPr>
            <w:webHidden/>
          </w:rPr>
          <w:fldChar w:fldCharType="begin"/>
        </w:r>
        <w:r>
          <w:rPr>
            <w:webHidden/>
          </w:rPr>
          <w:instrText xml:space="preserve"> PAGEREF _Toc464720997 \h </w:instrText>
        </w:r>
        <w:r>
          <w:rPr>
            <w:webHidden/>
          </w:rPr>
        </w:r>
        <w:r>
          <w:rPr>
            <w:webHidden/>
          </w:rPr>
          <w:fldChar w:fldCharType="separate"/>
        </w:r>
        <w:r>
          <w:rPr>
            <w:webHidden/>
          </w:rPr>
          <w:t>9</w:t>
        </w:r>
        <w:r>
          <w:rPr>
            <w:webHidden/>
          </w:rPr>
          <w:fldChar w:fldCharType="end"/>
        </w:r>
      </w:hyperlink>
    </w:p>
    <w:p w14:paraId="252280B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0998" w:history="1">
        <w:r w:rsidRPr="00907035">
          <w:rPr>
            <w:rStyle w:val="Hyperlink"/>
          </w:rPr>
          <w:t>Artikel 11</w:t>
        </w:r>
        <w:r>
          <w:rPr>
            <w:rFonts w:asciiTheme="minorHAnsi" w:eastAsiaTheme="minorEastAsia" w:hAnsiTheme="minorHAnsi" w:cstheme="minorBidi"/>
            <w:b w:val="0"/>
            <w:iCs w:val="0"/>
            <w:sz w:val="22"/>
            <w:szCs w:val="22"/>
            <w:lang w:val="nl-NL" w:eastAsia="nl-NL"/>
          </w:rPr>
          <w:tab/>
        </w:r>
        <w:r w:rsidRPr="00907035">
          <w:rPr>
            <w:rStyle w:val="Hyperlink"/>
          </w:rPr>
          <w:t>Verbod op nevenactiviteiten</w:t>
        </w:r>
        <w:r>
          <w:rPr>
            <w:webHidden/>
          </w:rPr>
          <w:tab/>
        </w:r>
        <w:r>
          <w:rPr>
            <w:webHidden/>
          </w:rPr>
          <w:fldChar w:fldCharType="begin"/>
        </w:r>
        <w:r>
          <w:rPr>
            <w:webHidden/>
          </w:rPr>
          <w:instrText xml:space="preserve"> PAGEREF _Toc464720998 \h </w:instrText>
        </w:r>
        <w:r>
          <w:rPr>
            <w:webHidden/>
          </w:rPr>
        </w:r>
        <w:r>
          <w:rPr>
            <w:webHidden/>
          </w:rPr>
          <w:fldChar w:fldCharType="separate"/>
        </w:r>
        <w:r>
          <w:rPr>
            <w:webHidden/>
          </w:rPr>
          <w:t>9</w:t>
        </w:r>
        <w:r>
          <w:rPr>
            <w:webHidden/>
          </w:rPr>
          <w:fldChar w:fldCharType="end"/>
        </w:r>
      </w:hyperlink>
      <w:bookmarkStart w:id="0" w:name="_GoBack"/>
      <w:bookmarkEnd w:id="0"/>
    </w:p>
    <w:p w14:paraId="37B075D9"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0999" w:history="1">
        <w:r w:rsidRPr="00907035">
          <w:rPr>
            <w:rStyle w:val="Hyperlink"/>
          </w:rPr>
          <w:t>Hoofdstuk II</w:t>
        </w:r>
        <w:r>
          <w:rPr>
            <w:rFonts w:asciiTheme="minorHAnsi" w:eastAsiaTheme="minorEastAsia" w:hAnsiTheme="minorHAnsi" w:cstheme="minorBidi"/>
            <w:sz w:val="22"/>
            <w:szCs w:val="22"/>
            <w:lang w:eastAsia="nl-NL"/>
          </w:rPr>
          <w:tab/>
        </w:r>
        <w:r w:rsidRPr="00907035">
          <w:rPr>
            <w:rStyle w:val="Hyperlink"/>
          </w:rPr>
          <w:t>Dienstverband</w:t>
        </w:r>
        <w:r>
          <w:rPr>
            <w:webHidden/>
          </w:rPr>
          <w:tab/>
        </w:r>
        <w:r>
          <w:rPr>
            <w:webHidden/>
          </w:rPr>
          <w:fldChar w:fldCharType="begin"/>
        </w:r>
        <w:r>
          <w:rPr>
            <w:webHidden/>
          </w:rPr>
          <w:instrText xml:space="preserve"> PAGEREF _Toc464720999 \h </w:instrText>
        </w:r>
        <w:r>
          <w:rPr>
            <w:webHidden/>
          </w:rPr>
        </w:r>
        <w:r>
          <w:rPr>
            <w:webHidden/>
          </w:rPr>
          <w:fldChar w:fldCharType="separate"/>
        </w:r>
        <w:r>
          <w:rPr>
            <w:webHidden/>
          </w:rPr>
          <w:t>10</w:t>
        </w:r>
        <w:r>
          <w:rPr>
            <w:webHidden/>
          </w:rPr>
          <w:fldChar w:fldCharType="end"/>
        </w:r>
      </w:hyperlink>
    </w:p>
    <w:p w14:paraId="07A5D45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0" w:history="1">
        <w:r w:rsidRPr="00907035">
          <w:rPr>
            <w:rStyle w:val="Hyperlink"/>
          </w:rPr>
          <w:t>Artikel 12</w:t>
        </w:r>
        <w:r>
          <w:rPr>
            <w:rFonts w:asciiTheme="minorHAnsi" w:eastAsiaTheme="minorEastAsia" w:hAnsiTheme="minorHAnsi" w:cstheme="minorBidi"/>
            <w:b w:val="0"/>
            <w:iCs w:val="0"/>
            <w:sz w:val="22"/>
            <w:szCs w:val="22"/>
            <w:lang w:val="nl-NL" w:eastAsia="nl-NL"/>
          </w:rPr>
          <w:tab/>
        </w:r>
        <w:r w:rsidRPr="00907035">
          <w:rPr>
            <w:rStyle w:val="Hyperlink"/>
          </w:rPr>
          <w:t>Proeftijd</w:t>
        </w:r>
        <w:r>
          <w:rPr>
            <w:webHidden/>
          </w:rPr>
          <w:tab/>
        </w:r>
        <w:r>
          <w:rPr>
            <w:webHidden/>
          </w:rPr>
          <w:fldChar w:fldCharType="begin"/>
        </w:r>
        <w:r>
          <w:rPr>
            <w:webHidden/>
          </w:rPr>
          <w:instrText xml:space="preserve"> PAGEREF _Toc464721000 \h </w:instrText>
        </w:r>
        <w:r>
          <w:rPr>
            <w:webHidden/>
          </w:rPr>
        </w:r>
        <w:r>
          <w:rPr>
            <w:webHidden/>
          </w:rPr>
          <w:fldChar w:fldCharType="separate"/>
        </w:r>
        <w:r>
          <w:rPr>
            <w:webHidden/>
          </w:rPr>
          <w:t>10</w:t>
        </w:r>
        <w:r>
          <w:rPr>
            <w:webHidden/>
          </w:rPr>
          <w:fldChar w:fldCharType="end"/>
        </w:r>
      </w:hyperlink>
    </w:p>
    <w:p w14:paraId="7FD08EAE"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1" w:history="1">
        <w:r w:rsidRPr="00907035">
          <w:rPr>
            <w:rStyle w:val="Hyperlink"/>
          </w:rPr>
          <w:t>Artikel 13</w:t>
        </w:r>
        <w:r>
          <w:rPr>
            <w:rFonts w:asciiTheme="minorHAnsi" w:eastAsiaTheme="minorEastAsia" w:hAnsiTheme="minorHAnsi" w:cstheme="minorBidi"/>
            <w:b w:val="0"/>
            <w:iCs w:val="0"/>
            <w:sz w:val="22"/>
            <w:szCs w:val="22"/>
            <w:lang w:val="nl-NL" w:eastAsia="nl-NL"/>
          </w:rPr>
          <w:tab/>
        </w:r>
        <w:r w:rsidRPr="00907035">
          <w:rPr>
            <w:rStyle w:val="Hyperlink"/>
          </w:rPr>
          <w:t>Einde dienstverband</w:t>
        </w:r>
        <w:r>
          <w:rPr>
            <w:webHidden/>
          </w:rPr>
          <w:tab/>
        </w:r>
        <w:r>
          <w:rPr>
            <w:webHidden/>
          </w:rPr>
          <w:fldChar w:fldCharType="begin"/>
        </w:r>
        <w:r>
          <w:rPr>
            <w:webHidden/>
          </w:rPr>
          <w:instrText xml:space="preserve"> PAGEREF _Toc464721001 \h </w:instrText>
        </w:r>
        <w:r>
          <w:rPr>
            <w:webHidden/>
          </w:rPr>
        </w:r>
        <w:r>
          <w:rPr>
            <w:webHidden/>
          </w:rPr>
          <w:fldChar w:fldCharType="separate"/>
        </w:r>
        <w:r>
          <w:rPr>
            <w:webHidden/>
          </w:rPr>
          <w:t>10</w:t>
        </w:r>
        <w:r>
          <w:rPr>
            <w:webHidden/>
          </w:rPr>
          <w:fldChar w:fldCharType="end"/>
        </w:r>
      </w:hyperlink>
    </w:p>
    <w:p w14:paraId="7EFEB16D"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2" w:history="1">
        <w:r w:rsidRPr="00907035">
          <w:rPr>
            <w:rStyle w:val="Hyperlink"/>
          </w:rPr>
          <w:t>Artikel 14</w:t>
        </w:r>
        <w:r>
          <w:rPr>
            <w:rFonts w:asciiTheme="minorHAnsi" w:eastAsiaTheme="minorEastAsia" w:hAnsiTheme="minorHAnsi" w:cstheme="minorBidi"/>
            <w:b w:val="0"/>
            <w:iCs w:val="0"/>
            <w:sz w:val="22"/>
            <w:szCs w:val="22"/>
            <w:lang w:val="nl-NL" w:eastAsia="nl-NL"/>
          </w:rPr>
          <w:tab/>
        </w:r>
        <w:r w:rsidRPr="00907035">
          <w:rPr>
            <w:rStyle w:val="Hyperlink"/>
          </w:rPr>
          <w:t>Pensioenregeling</w:t>
        </w:r>
        <w:r>
          <w:rPr>
            <w:webHidden/>
          </w:rPr>
          <w:tab/>
        </w:r>
        <w:r>
          <w:rPr>
            <w:webHidden/>
          </w:rPr>
          <w:fldChar w:fldCharType="begin"/>
        </w:r>
        <w:r>
          <w:rPr>
            <w:webHidden/>
          </w:rPr>
          <w:instrText xml:space="preserve"> PAGEREF _Toc464721002 \h </w:instrText>
        </w:r>
        <w:r>
          <w:rPr>
            <w:webHidden/>
          </w:rPr>
        </w:r>
        <w:r>
          <w:rPr>
            <w:webHidden/>
          </w:rPr>
          <w:fldChar w:fldCharType="separate"/>
        </w:r>
        <w:r>
          <w:rPr>
            <w:webHidden/>
          </w:rPr>
          <w:t>10</w:t>
        </w:r>
        <w:r>
          <w:rPr>
            <w:webHidden/>
          </w:rPr>
          <w:fldChar w:fldCharType="end"/>
        </w:r>
      </w:hyperlink>
    </w:p>
    <w:p w14:paraId="0BE9AB7F"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3" w:history="1">
        <w:r w:rsidRPr="00907035">
          <w:rPr>
            <w:rStyle w:val="Hyperlink"/>
          </w:rPr>
          <w:t>Artikel 15</w:t>
        </w:r>
        <w:r>
          <w:rPr>
            <w:rFonts w:asciiTheme="minorHAnsi" w:eastAsiaTheme="minorEastAsia" w:hAnsiTheme="minorHAnsi" w:cstheme="minorBidi"/>
            <w:b w:val="0"/>
            <w:iCs w:val="0"/>
            <w:sz w:val="22"/>
            <w:szCs w:val="22"/>
            <w:lang w:val="nl-NL" w:eastAsia="nl-NL"/>
          </w:rPr>
          <w:tab/>
        </w:r>
        <w:r w:rsidRPr="00907035">
          <w:rPr>
            <w:rStyle w:val="Hyperlink"/>
          </w:rPr>
          <w:t>Ontslag wegens arbeidsongeschiktheid</w:t>
        </w:r>
        <w:r>
          <w:rPr>
            <w:webHidden/>
          </w:rPr>
          <w:tab/>
        </w:r>
        <w:r>
          <w:rPr>
            <w:webHidden/>
          </w:rPr>
          <w:fldChar w:fldCharType="begin"/>
        </w:r>
        <w:r>
          <w:rPr>
            <w:webHidden/>
          </w:rPr>
          <w:instrText xml:space="preserve"> PAGEREF _Toc464721003 \h </w:instrText>
        </w:r>
        <w:r>
          <w:rPr>
            <w:webHidden/>
          </w:rPr>
        </w:r>
        <w:r>
          <w:rPr>
            <w:webHidden/>
          </w:rPr>
          <w:fldChar w:fldCharType="separate"/>
        </w:r>
        <w:r>
          <w:rPr>
            <w:webHidden/>
          </w:rPr>
          <w:t>14</w:t>
        </w:r>
        <w:r>
          <w:rPr>
            <w:webHidden/>
          </w:rPr>
          <w:fldChar w:fldCharType="end"/>
        </w:r>
      </w:hyperlink>
    </w:p>
    <w:p w14:paraId="1E64D538"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4" w:history="1">
        <w:r w:rsidRPr="00907035">
          <w:rPr>
            <w:rStyle w:val="Hyperlink"/>
          </w:rPr>
          <w:t>Artikel 16</w:t>
        </w:r>
        <w:r>
          <w:rPr>
            <w:rFonts w:asciiTheme="minorHAnsi" w:eastAsiaTheme="minorEastAsia" w:hAnsiTheme="minorHAnsi" w:cstheme="minorBidi"/>
            <w:b w:val="0"/>
            <w:iCs w:val="0"/>
            <w:sz w:val="22"/>
            <w:szCs w:val="22"/>
            <w:lang w:val="nl-NL" w:eastAsia="nl-NL"/>
          </w:rPr>
          <w:tab/>
        </w:r>
        <w:r w:rsidRPr="00907035">
          <w:rPr>
            <w:rStyle w:val="Hyperlink"/>
          </w:rPr>
          <w:t>Anciënniteitdatum</w:t>
        </w:r>
        <w:r>
          <w:rPr>
            <w:webHidden/>
          </w:rPr>
          <w:tab/>
        </w:r>
        <w:r>
          <w:rPr>
            <w:webHidden/>
          </w:rPr>
          <w:fldChar w:fldCharType="begin"/>
        </w:r>
        <w:r>
          <w:rPr>
            <w:webHidden/>
          </w:rPr>
          <w:instrText xml:space="preserve"> PAGEREF _Toc464721004 \h </w:instrText>
        </w:r>
        <w:r>
          <w:rPr>
            <w:webHidden/>
          </w:rPr>
        </w:r>
        <w:r>
          <w:rPr>
            <w:webHidden/>
          </w:rPr>
          <w:fldChar w:fldCharType="separate"/>
        </w:r>
        <w:r>
          <w:rPr>
            <w:webHidden/>
          </w:rPr>
          <w:t>14</w:t>
        </w:r>
        <w:r>
          <w:rPr>
            <w:webHidden/>
          </w:rPr>
          <w:fldChar w:fldCharType="end"/>
        </w:r>
      </w:hyperlink>
    </w:p>
    <w:p w14:paraId="1D54940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5" w:history="1">
        <w:r w:rsidRPr="00907035">
          <w:rPr>
            <w:rStyle w:val="Hyperlink"/>
          </w:rPr>
          <w:t>Artikel 17</w:t>
        </w:r>
        <w:r>
          <w:rPr>
            <w:rFonts w:asciiTheme="minorHAnsi" w:eastAsiaTheme="minorEastAsia" w:hAnsiTheme="minorHAnsi" w:cstheme="minorBidi"/>
            <w:b w:val="0"/>
            <w:iCs w:val="0"/>
            <w:sz w:val="22"/>
            <w:szCs w:val="22"/>
            <w:lang w:val="nl-NL" w:eastAsia="nl-NL"/>
          </w:rPr>
          <w:tab/>
        </w:r>
        <w:r w:rsidRPr="00907035">
          <w:rPr>
            <w:rStyle w:val="Hyperlink"/>
          </w:rPr>
          <w:t>Deeltijdwerk</w:t>
        </w:r>
        <w:r>
          <w:rPr>
            <w:webHidden/>
          </w:rPr>
          <w:tab/>
        </w:r>
        <w:r>
          <w:rPr>
            <w:webHidden/>
          </w:rPr>
          <w:fldChar w:fldCharType="begin"/>
        </w:r>
        <w:r>
          <w:rPr>
            <w:webHidden/>
          </w:rPr>
          <w:instrText xml:space="preserve"> PAGEREF _Toc464721005 \h </w:instrText>
        </w:r>
        <w:r>
          <w:rPr>
            <w:webHidden/>
          </w:rPr>
        </w:r>
        <w:r>
          <w:rPr>
            <w:webHidden/>
          </w:rPr>
          <w:fldChar w:fldCharType="separate"/>
        </w:r>
        <w:r>
          <w:rPr>
            <w:webHidden/>
          </w:rPr>
          <w:t>14</w:t>
        </w:r>
        <w:r>
          <w:rPr>
            <w:webHidden/>
          </w:rPr>
          <w:fldChar w:fldCharType="end"/>
        </w:r>
      </w:hyperlink>
    </w:p>
    <w:p w14:paraId="50BF5304"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6" w:history="1">
        <w:r w:rsidRPr="00907035">
          <w:rPr>
            <w:rStyle w:val="Hyperlink"/>
          </w:rPr>
          <w:t>Artikel 18</w:t>
        </w:r>
        <w:r>
          <w:rPr>
            <w:rFonts w:asciiTheme="minorHAnsi" w:eastAsiaTheme="minorEastAsia" w:hAnsiTheme="minorHAnsi" w:cstheme="minorBidi"/>
            <w:b w:val="0"/>
            <w:iCs w:val="0"/>
            <w:sz w:val="22"/>
            <w:szCs w:val="22"/>
            <w:lang w:val="nl-NL" w:eastAsia="nl-NL"/>
          </w:rPr>
          <w:tab/>
        </w:r>
        <w:r w:rsidRPr="00907035">
          <w:rPr>
            <w:rStyle w:val="Hyperlink"/>
          </w:rPr>
          <w:t>Sjorren op schepen minder dan 170 meter</w:t>
        </w:r>
        <w:r>
          <w:rPr>
            <w:webHidden/>
          </w:rPr>
          <w:tab/>
        </w:r>
        <w:r>
          <w:rPr>
            <w:webHidden/>
          </w:rPr>
          <w:fldChar w:fldCharType="begin"/>
        </w:r>
        <w:r>
          <w:rPr>
            <w:webHidden/>
          </w:rPr>
          <w:instrText xml:space="preserve"> PAGEREF _Toc464721006 \h </w:instrText>
        </w:r>
        <w:r>
          <w:rPr>
            <w:webHidden/>
          </w:rPr>
        </w:r>
        <w:r>
          <w:rPr>
            <w:webHidden/>
          </w:rPr>
          <w:fldChar w:fldCharType="separate"/>
        </w:r>
        <w:r>
          <w:rPr>
            <w:webHidden/>
          </w:rPr>
          <w:t>14</w:t>
        </w:r>
        <w:r>
          <w:rPr>
            <w:webHidden/>
          </w:rPr>
          <w:fldChar w:fldCharType="end"/>
        </w:r>
      </w:hyperlink>
    </w:p>
    <w:p w14:paraId="56E09A11"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07" w:history="1">
        <w:r w:rsidRPr="00907035">
          <w:rPr>
            <w:rStyle w:val="Hyperlink"/>
          </w:rPr>
          <w:t>Hoofdstuk III</w:t>
        </w:r>
        <w:r>
          <w:rPr>
            <w:rFonts w:asciiTheme="minorHAnsi" w:eastAsiaTheme="minorEastAsia" w:hAnsiTheme="minorHAnsi" w:cstheme="minorBidi"/>
            <w:sz w:val="22"/>
            <w:szCs w:val="22"/>
            <w:lang w:eastAsia="nl-NL"/>
          </w:rPr>
          <w:tab/>
        </w:r>
        <w:r w:rsidRPr="00907035">
          <w:rPr>
            <w:rStyle w:val="Hyperlink"/>
          </w:rPr>
          <w:t>Bedrijfstijd, arbeidsduur, werkschema’s</w:t>
        </w:r>
        <w:r>
          <w:rPr>
            <w:webHidden/>
          </w:rPr>
          <w:tab/>
        </w:r>
        <w:r>
          <w:rPr>
            <w:webHidden/>
          </w:rPr>
          <w:fldChar w:fldCharType="begin"/>
        </w:r>
        <w:r>
          <w:rPr>
            <w:webHidden/>
          </w:rPr>
          <w:instrText xml:space="preserve"> PAGEREF _Toc464721007 \h </w:instrText>
        </w:r>
        <w:r>
          <w:rPr>
            <w:webHidden/>
          </w:rPr>
        </w:r>
        <w:r>
          <w:rPr>
            <w:webHidden/>
          </w:rPr>
          <w:fldChar w:fldCharType="separate"/>
        </w:r>
        <w:r>
          <w:rPr>
            <w:webHidden/>
          </w:rPr>
          <w:t>15</w:t>
        </w:r>
        <w:r>
          <w:rPr>
            <w:webHidden/>
          </w:rPr>
          <w:fldChar w:fldCharType="end"/>
        </w:r>
      </w:hyperlink>
    </w:p>
    <w:p w14:paraId="0183614F"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8" w:history="1">
        <w:r w:rsidRPr="00907035">
          <w:rPr>
            <w:rStyle w:val="Hyperlink"/>
          </w:rPr>
          <w:t>Artikel 19</w:t>
        </w:r>
        <w:r>
          <w:rPr>
            <w:rFonts w:asciiTheme="minorHAnsi" w:eastAsiaTheme="minorEastAsia" w:hAnsiTheme="minorHAnsi" w:cstheme="minorBidi"/>
            <w:b w:val="0"/>
            <w:iCs w:val="0"/>
            <w:sz w:val="22"/>
            <w:szCs w:val="22"/>
            <w:lang w:val="nl-NL" w:eastAsia="nl-NL"/>
          </w:rPr>
          <w:tab/>
        </w:r>
        <w:r w:rsidRPr="00907035">
          <w:rPr>
            <w:rStyle w:val="Hyperlink"/>
          </w:rPr>
          <w:t>Bedrijfstijd</w:t>
        </w:r>
        <w:r>
          <w:rPr>
            <w:webHidden/>
          </w:rPr>
          <w:tab/>
        </w:r>
        <w:r>
          <w:rPr>
            <w:webHidden/>
          </w:rPr>
          <w:fldChar w:fldCharType="begin"/>
        </w:r>
        <w:r>
          <w:rPr>
            <w:webHidden/>
          </w:rPr>
          <w:instrText xml:space="preserve"> PAGEREF _Toc464721008 \h </w:instrText>
        </w:r>
        <w:r>
          <w:rPr>
            <w:webHidden/>
          </w:rPr>
        </w:r>
        <w:r>
          <w:rPr>
            <w:webHidden/>
          </w:rPr>
          <w:fldChar w:fldCharType="separate"/>
        </w:r>
        <w:r>
          <w:rPr>
            <w:webHidden/>
          </w:rPr>
          <w:t>15</w:t>
        </w:r>
        <w:r>
          <w:rPr>
            <w:webHidden/>
          </w:rPr>
          <w:fldChar w:fldCharType="end"/>
        </w:r>
      </w:hyperlink>
    </w:p>
    <w:p w14:paraId="2838D317"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09" w:history="1">
        <w:r w:rsidRPr="00907035">
          <w:rPr>
            <w:rStyle w:val="Hyperlink"/>
          </w:rPr>
          <w:t>Artikel 20</w:t>
        </w:r>
        <w:r>
          <w:rPr>
            <w:rFonts w:asciiTheme="minorHAnsi" w:eastAsiaTheme="minorEastAsia" w:hAnsiTheme="minorHAnsi" w:cstheme="minorBidi"/>
            <w:b w:val="0"/>
            <w:iCs w:val="0"/>
            <w:sz w:val="22"/>
            <w:szCs w:val="22"/>
            <w:lang w:val="nl-NL" w:eastAsia="nl-NL"/>
          </w:rPr>
          <w:tab/>
        </w:r>
        <w:r w:rsidRPr="00907035">
          <w:rPr>
            <w:rStyle w:val="Hyperlink"/>
          </w:rPr>
          <w:t>Arbeidsduur</w:t>
        </w:r>
        <w:r>
          <w:rPr>
            <w:webHidden/>
          </w:rPr>
          <w:tab/>
        </w:r>
        <w:r>
          <w:rPr>
            <w:webHidden/>
          </w:rPr>
          <w:fldChar w:fldCharType="begin"/>
        </w:r>
        <w:r>
          <w:rPr>
            <w:webHidden/>
          </w:rPr>
          <w:instrText xml:space="preserve"> PAGEREF _Toc464721009 \h </w:instrText>
        </w:r>
        <w:r>
          <w:rPr>
            <w:webHidden/>
          </w:rPr>
        </w:r>
        <w:r>
          <w:rPr>
            <w:webHidden/>
          </w:rPr>
          <w:fldChar w:fldCharType="separate"/>
        </w:r>
        <w:r>
          <w:rPr>
            <w:webHidden/>
          </w:rPr>
          <w:t>15</w:t>
        </w:r>
        <w:r>
          <w:rPr>
            <w:webHidden/>
          </w:rPr>
          <w:fldChar w:fldCharType="end"/>
        </w:r>
      </w:hyperlink>
    </w:p>
    <w:p w14:paraId="2706E676"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0" w:history="1">
        <w:r w:rsidRPr="00907035">
          <w:rPr>
            <w:rStyle w:val="Hyperlink"/>
          </w:rPr>
          <w:t>Artikel 21</w:t>
        </w:r>
        <w:r>
          <w:rPr>
            <w:rFonts w:asciiTheme="minorHAnsi" w:eastAsiaTheme="minorEastAsia" w:hAnsiTheme="minorHAnsi" w:cstheme="minorBidi"/>
            <w:b w:val="0"/>
            <w:iCs w:val="0"/>
            <w:sz w:val="22"/>
            <w:szCs w:val="22"/>
            <w:lang w:val="nl-NL" w:eastAsia="nl-NL"/>
          </w:rPr>
          <w:tab/>
        </w:r>
        <w:r w:rsidRPr="00907035">
          <w:rPr>
            <w:rStyle w:val="Hyperlink"/>
          </w:rPr>
          <w:t>Specifieke definities</w:t>
        </w:r>
        <w:r>
          <w:rPr>
            <w:webHidden/>
          </w:rPr>
          <w:tab/>
        </w:r>
        <w:r>
          <w:rPr>
            <w:webHidden/>
          </w:rPr>
          <w:fldChar w:fldCharType="begin"/>
        </w:r>
        <w:r>
          <w:rPr>
            <w:webHidden/>
          </w:rPr>
          <w:instrText xml:space="preserve"> PAGEREF _Toc464721010 \h </w:instrText>
        </w:r>
        <w:r>
          <w:rPr>
            <w:webHidden/>
          </w:rPr>
        </w:r>
        <w:r>
          <w:rPr>
            <w:webHidden/>
          </w:rPr>
          <w:fldChar w:fldCharType="separate"/>
        </w:r>
        <w:r>
          <w:rPr>
            <w:webHidden/>
          </w:rPr>
          <w:t>15</w:t>
        </w:r>
        <w:r>
          <w:rPr>
            <w:webHidden/>
          </w:rPr>
          <w:fldChar w:fldCharType="end"/>
        </w:r>
      </w:hyperlink>
    </w:p>
    <w:p w14:paraId="4EC3F852"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1" w:history="1">
        <w:r w:rsidRPr="00907035">
          <w:rPr>
            <w:rStyle w:val="Hyperlink"/>
          </w:rPr>
          <w:t>Artikel 22</w:t>
        </w:r>
        <w:r>
          <w:rPr>
            <w:rFonts w:asciiTheme="minorHAnsi" w:eastAsiaTheme="minorEastAsia" w:hAnsiTheme="minorHAnsi" w:cstheme="minorBidi"/>
            <w:b w:val="0"/>
            <w:iCs w:val="0"/>
            <w:sz w:val="22"/>
            <w:szCs w:val="22"/>
            <w:lang w:val="nl-NL" w:eastAsia="nl-NL"/>
          </w:rPr>
          <w:tab/>
        </w:r>
        <w:r w:rsidRPr="00907035">
          <w:rPr>
            <w:rStyle w:val="Hyperlink"/>
          </w:rPr>
          <w:t>Schafttijden</w:t>
        </w:r>
        <w:r>
          <w:rPr>
            <w:webHidden/>
          </w:rPr>
          <w:tab/>
        </w:r>
        <w:r>
          <w:rPr>
            <w:webHidden/>
          </w:rPr>
          <w:fldChar w:fldCharType="begin"/>
        </w:r>
        <w:r>
          <w:rPr>
            <w:webHidden/>
          </w:rPr>
          <w:instrText xml:space="preserve"> PAGEREF _Toc464721011 \h </w:instrText>
        </w:r>
        <w:r>
          <w:rPr>
            <w:webHidden/>
          </w:rPr>
        </w:r>
        <w:r>
          <w:rPr>
            <w:webHidden/>
          </w:rPr>
          <w:fldChar w:fldCharType="separate"/>
        </w:r>
        <w:r>
          <w:rPr>
            <w:webHidden/>
          </w:rPr>
          <w:t>16</w:t>
        </w:r>
        <w:r>
          <w:rPr>
            <w:webHidden/>
          </w:rPr>
          <w:fldChar w:fldCharType="end"/>
        </w:r>
      </w:hyperlink>
    </w:p>
    <w:p w14:paraId="4F1A53DE"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2" w:history="1">
        <w:r w:rsidRPr="00907035">
          <w:rPr>
            <w:rStyle w:val="Hyperlink"/>
          </w:rPr>
          <w:t>Artikel 23</w:t>
        </w:r>
        <w:r>
          <w:rPr>
            <w:rFonts w:asciiTheme="minorHAnsi" w:eastAsiaTheme="minorEastAsia" w:hAnsiTheme="minorHAnsi" w:cstheme="minorBidi"/>
            <w:b w:val="0"/>
            <w:iCs w:val="0"/>
            <w:sz w:val="22"/>
            <w:szCs w:val="22"/>
            <w:lang w:val="nl-NL" w:eastAsia="nl-NL"/>
          </w:rPr>
          <w:tab/>
        </w:r>
        <w:r w:rsidRPr="00907035">
          <w:rPr>
            <w:rStyle w:val="Hyperlink"/>
          </w:rPr>
          <w:t>Arbeidsduurverkorting</w:t>
        </w:r>
        <w:r>
          <w:rPr>
            <w:webHidden/>
          </w:rPr>
          <w:tab/>
        </w:r>
        <w:r>
          <w:rPr>
            <w:webHidden/>
          </w:rPr>
          <w:fldChar w:fldCharType="begin"/>
        </w:r>
        <w:r>
          <w:rPr>
            <w:webHidden/>
          </w:rPr>
          <w:instrText xml:space="preserve"> PAGEREF _Toc464721012 \h </w:instrText>
        </w:r>
        <w:r>
          <w:rPr>
            <w:webHidden/>
          </w:rPr>
        </w:r>
        <w:r>
          <w:rPr>
            <w:webHidden/>
          </w:rPr>
          <w:fldChar w:fldCharType="separate"/>
        </w:r>
        <w:r>
          <w:rPr>
            <w:webHidden/>
          </w:rPr>
          <w:t>17</w:t>
        </w:r>
        <w:r>
          <w:rPr>
            <w:webHidden/>
          </w:rPr>
          <w:fldChar w:fldCharType="end"/>
        </w:r>
      </w:hyperlink>
    </w:p>
    <w:p w14:paraId="4010475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3" w:history="1">
        <w:r w:rsidRPr="00907035">
          <w:rPr>
            <w:rStyle w:val="Hyperlink"/>
          </w:rPr>
          <w:t>Artikel 24</w:t>
        </w:r>
        <w:r>
          <w:rPr>
            <w:rFonts w:asciiTheme="minorHAnsi" w:eastAsiaTheme="minorEastAsia" w:hAnsiTheme="minorHAnsi" w:cstheme="minorBidi"/>
            <w:b w:val="0"/>
            <w:iCs w:val="0"/>
            <w:sz w:val="22"/>
            <w:szCs w:val="22"/>
            <w:lang w:val="nl-NL" w:eastAsia="nl-NL"/>
          </w:rPr>
          <w:tab/>
        </w:r>
        <w:r w:rsidRPr="00907035">
          <w:rPr>
            <w:rStyle w:val="Hyperlink"/>
          </w:rPr>
          <w:t>Werkschema’s</w:t>
        </w:r>
        <w:r>
          <w:rPr>
            <w:webHidden/>
          </w:rPr>
          <w:tab/>
        </w:r>
        <w:r>
          <w:rPr>
            <w:webHidden/>
          </w:rPr>
          <w:fldChar w:fldCharType="begin"/>
        </w:r>
        <w:r>
          <w:rPr>
            <w:webHidden/>
          </w:rPr>
          <w:instrText xml:space="preserve"> PAGEREF _Toc464721013 \h </w:instrText>
        </w:r>
        <w:r>
          <w:rPr>
            <w:webHidden/>
          </w:rPr>
        </w:r>
        <w:r>
          <w:rPr>
            <w:webHidden/>
          </w:rPr>
          <w:fldChar w:fldCharType="separate"/>
        </w:r>
        <w:r>
          <w:rPr>
            <w:webHidden/>
          </w:rPr>
          <w:t>17</w:t>
        </w:r>
        <w:r>
          <w:rPr>
            <w:webHidden/>
          </w:rPr>
          <w:fldChar w:fldCharType="end"/>
        </w:r>
      </w:hyperlink>
    </w:p>
    <w:p w14:paraId="4B8E7AD9"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4" w:history="1">
        <w:r w:rsidRPr="00907035">
          <w:rPr>
            <w:rStyle w:val="Hyperlink"/>
          </w:rPr>
          <w:t>Artikel 25</w:t>
        </w:r>
        <w:r>
          <w:rPr>
            <w:rFonts w:asciiTheme="minorHAnsi" w:eastAsiaTheme="minorEastAsia" w:hAnsiTheme="minorHAnsi" w:cstheme="minorBidi"/>
            <w:b w:val="0"/>
            <w:iCs w:val="0"/>
            <w:sz w:val="22"/>
            <w:szCs w:val="22"/>
            <w:lang w:val="nl-NL" w:eastAsia="nl-NL"/>
          </w:rPr>
          <w:tab/>
        </w:r>
        <w:r w:rsidRPr="00907035">
          <w:rPr>
            <w:rStyle w:val="Hyperlink"/>
          </w:rPr>
          <w:t>Feestdagen</w:t>
        </w:r>
        <w:r>
          <w:rPr>
            <w:webHidden/>
          </w:rPr>
          <w:tab/>
        </w:r>
        <w:r>
          <w:rPr>
            <w:webHidden/>
          </w:rPr>
          <w:fldChar w:fldCharType="begin"/>
        </w:r>
        <w:r>
          <w:rPr>
            <w:webHidden/>
          </w:rPr>
          <w:instrText xml:space="preserve"> PAGEREF _Toc464721014 \h </w:instrText>
        </w:r>
        <w:r>
          <w:rPr>
            <w:webHidden/>
          </w:rPr>
        </w:r>
        <w:r>
          <w:rPr>
            <w:webHidden/>
          </w:rPr>
          <w:fldChar w:fldCharType="separate"/>
        </w:r>
        <w:r>
          <w:rPr>
            <w:webHidden/>
          </w:rPr>
          <w:t>18</w:t>
        </w:r>
        <w:r>
          <w:rPr>
            <w:webHidden/>
          </w:rPr>
          <w:fldChar w:fldCharType="end"/>
        </w:r>
      </w:hyperlink>
    </w:p>
    <w:p w14:paraId="340BBC49"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5" w:history="1">
        <w:r w:rsidRPr="00907035">
          <w:rPr>
            <w:rStyle w:val="Hyperlink"/>
          </w:rPr>
          <w:t>Artikel 26</w:t>
        </w:r>
        <w:r>
          <w:rPr>
            <w:rFonts w:asciiTheme="minorHAnsi" w:eastAsiaTheme="minorEastAsia" w:hAnsiTheme="minorHAnsi" w:cstheme="minorBidi"/>
            <w:b w:val="0"/>
            <w:iCs w:val="0"/>
            <w:sz w:val="22"/>
            <w:szCs w:val="22"/>
            <w:lang w:val="nl-NL" w:eastAsia="nl-NL"/>
          </w:rPr>
          <w:tab/>
        </w:r>
        <w:r w:rsidRPr="00907035">
          <w:rPr>
            <w:rStyle w:val="Hyperlink"/>
          </w:rPr>
          <w:t>Overwerk</w:t>
        </w:r>
        <w:r>
          <w:rPr>
            <w:webHidden/>
          </w:rPr>
          <w:tab/>
        </w:r>
        <w:r>
          <w:rPr>
            <w:webHidden/>
          </w:rPr>
          <w:fldChar w:fldCharType="begin"/>
        </w:r>
        <w:r>
          <w:rPr>
            <w:webHidden/>
          </w:rPr>
          <w:instrText xml:space="preserve"> PAGEREF _Toc464721015 \h </w:instrText>
        </w:r>
        <w:r>
          <w:rPr>
            <w:webHidden/>
          </w:rPr>
        </w:r>
        <w:r>
          <w:rPr>
            <w:webHidden/>
          </w:rPr>
          <w:fldChar w:fldCharType="separate"/>
        </w:r>
        <w:r>
          <w:rPr>
            <w:webHidden/>
          </w:rPr>
          <w:t>19</w:t>
        </w:r>
        <w:r>
          <w:rPr>
            <w:webHidden/>
          </w:rPr>
          <w:fldChar w:fldCharType="end"/>
        </w:r>
      </w:hyperlink>
    </w:p>
    <w:p w14:paraId="4143141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6" w:history="1">
        <w:r w:rsidRPr="00907035">
          <w:rPr>
            <w:rStyle w:val="Hyperlink"/>
          </w:rPr>
          <w:t>Artikel 27</w:t>
        </w:r>
        <w:r>
          <w:rPr>
            <w:rFonts w:asciiTheme="minorHAnsi" w:eastAsiaTheme="minorEastAsia" w:hAnsiTheme="minorHAnsi" w:cstheme="minorBidi"/>
            <w:b w:val="0"/>
            <w:iCs w:val="0"/>
            <w:sz w:val="22"/>
            <w:szCs w:val="22"/>
            <w:lang w:val="nl-NL" w:eastAsia="nl-NL"/>
          </w:rPr>
          <w:tab/>
        </w:r>
        <w:r w:rsidRPr="00907035">
          <w:rPr>
            <w:rStyle w:val="Hyperlink"/>
          </w:rPr>
          <w:t>Verlengen</w:t>
        </w:r>
        <w:r>
          <w:rPr>
            <w:webHidden/>
          </w:rPr>
          <w:tab/>
        </w:r>
        <w:r>
          <w:rPr>
            <w:webHidden/>
          </w:rPr>
          <w:fldChar w:fldCharType="begin"/>
        </w:r>
        <w:r>
          <w:rPr>
            <w:webHidden/>
          </w:rPr>
          <w:instrText xml:space="preserve"> PAGEREF _Toc464721016 \h </w:instrText>
        </w:r>
        <w:r>
          <w:rPr>
            <w:webHidden/>
          </w:rPr>
        </w:r>
        <w:r>
          <w:rPr>
            <w:webHidden/>
          </w:rPr>
          <w:fldChar w:fldCharType="separate"/>
        </w:r>
        <w:r>
          <w:rPr>
            <w:webHidden/>
          </w:rPr>
          <w:t>20</w:t>
        </w:r>
        <w:r>
          <w:rPr>
            <w:webHidden/>
          </w:rPr>
          <w:fldChar w:fldCharType="end"/>
        </w:r>
      </w:hyperlink>
    </w:p>
    <w:p w14:paraId="45675CF9"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17" w:history="1">
        <w:r w:rsidRPr="00907035">
          <w:rPr>
            <w:rStyle w:val="Hyperlink"/>
          </w:rPr>
          <w:t>Hoofdstuk IV</w:t>
        </w:r>
        <w:r>
          <w:rPr>
            <w:rFonts w:asciiTheme="minorHAnsi" w:eastAsiaTheme="minorEastAsia" w:hAnsiTheme="minorHAnsi" w:cstheme="minorBidi"/>
            <w:sz w:val="22"/>
            <w:szCs w:val="22"/>
            <w:lang w:eastAsia="nl-NL"/>
          </w:rPr>
          <w:tab/>
        </w:r>
        <w:r w:rsidRPr="00907035">
          <w:rPr>
            <w:rStyle w:val="Hyperlink"/>
          </w:rPr>
          <w:t>Functie- en beloningsgebouw</w:t>
        </w:r>
        <w:r>
          <w:rPr>
            <w:webHidden/>
          </w:rPr>
          <w:tab/>
        </w:r>
        <w:r>
          <w:rPr>
            <w:webHidden/>
          </w:rPr>
          <w:fldChar w:fldCharType="begin"/>
        </w:r>
        <w:r>
          <w:rPr>
            <w:webHidden/>
          </w:rPr>
          <w:instrText xml:space="preserve"> PAGEREF _Toc464721017 \h </w:instrText>
        </w:r>
        <w:r>
          <w:rPr>
            <w:webHidden/>
          </w:rPr>
        </w:r>
        <w:r>
          <w:rPr>
            <w:webHidden/>
          </w:rPr>
          <w:fldChar w:fldCharType="separate"/>
        </w:r>
        <w:r>
          <w:rPr>
            <w:webHidden/>
          </w:rPr>
          <w:t>21</w:t>
        </w:r>
        <w:r>
          <w:rPr>
            <w:webHidden/>
          </w:rPr>
          <w:fldChar w:fldCharType="end"/>
        </w:r>
      </w:hyperlink>
    </w:p>
    <w:p w14:paraId="29669E64"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18" w:history="1">
        <w:r w:rsidRPr="00907035">
          <w:rPr>
            <w:rStyle w:val="Hyperlink"/>
          </w:rPr>
          <w:t>Artikel 28</w:t>
        </w:r>
        <w:r>
          <w:rPr>
            <w:rFonts w:asciiTheme="minorHAnsi" w:eastAsiaTheme="minorEastAsia" w:hAnsiTheme="minorHAnsi" w:cstheme="minorBidi"/>
            <w:b w:val="0"/>
            <w:iCs w:val="0"/>
            <w:sz w:val="22"/>
            <w:szCs w:val="22"/>
            <w:lang w:val="nl-NL" w:eastAsia="nl-NL"/>
          </w:rPr>
          <w:tab/>
        </w:r>
        <w:r w:rsidRPr="00907035">
          <w:rPr>
            <w:rStyle w:val="Hyperlink"/>
          </w:rPr>
          <w:t>Salarissen</w:t>
        </w:r>
        <w:r>
          <w:rPr>
            <w:webHidden/>
          </w:rPr>
          <w:tab/>
        </w:r>
        <w:r>
          <w:rPr>
            <w:webHidden/>
          </w:rPr>
          <w:fldChar w:fldCharType="begin"/>
        </w:r>
        <w:r>
          <w:rPr>
            <w:webHidden/>
          </w:rPr>
          <w:instrText xml:space="preserve"> PAGEREF _Toc464721018 \h </w:instrText>
        </w:r>
        <w:r>
          <w:rPr>
            <w:webHidden/>
          </w:rPr>
        </w:r>
        <w:r>
          <w:rPr>
            <w:webHidden/>
          </w:rPr>
          <w:fldChar w:fldCharType="separate"/>
        </w:r>
        <w:r>
          <w:rPr>
            <w:webHidden/>
          </w:rPr>
          <w:t>21</w:t>
        </w:r>
        <w:r>
          <w:rPr>
            <w:webHidden/>
          </w:rPr>
          <w:fldChar w:fldCharType="end"/>
        </w:r>
      </w:hyperlink>
    </w:p>
    <w:p w14:paraId="60D72550"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19" w:history="1">
        <w:r w:rsidRPr="00907035">
          <w:rPr>
            <w:rStyle w:val="Hyperlink"/>
          </w:rPr>
          <w:t>Hoofdstuk V</w:t>
        </w:r>
        <w:r>
          <w:rPr>
            <w:rFonts w:asciiTheme="minorHAnsi" w:eastAsiaTheme="minorEastAsia" w:hAnsiTheme="minorHAnsi" w:cstheme="minorBidi"/>
            <w:sz w:val="22"/>
            <w:szCs w:val="22"/>
            <w:lang w:eastAsia="nl-NL"/>
          </w:rPr>
          <w:tab/>
        </w:r>
        <w:r w:rsidRPr="00907035">
          <w:rPr>
            <w:rStyle w:val="Hyperlink"/>
          </w:rPr>
          <w:t>Toeslagen en vergoedingen</w:t>
        </w:r>
        <w:r>
          <w:rPr>
            <w:webHidden/>
          </w:rPr>
          <w:tab/>
        </w:r>
        <w:r>
          <w:rPr>
            <w:webHidden/>
          </w:rPr>
          <w:fldChar w:fldCharType="begin"/>
        </w:r>
        <w:r>
          <w:rPr>
            <w:webHidden/>
          </w:rPr>
          <w:instrText xml:space="preserve"> PAGEREF _Toc464721019 \h </w:instrText>
        </w:r>
        <w:r>
          <w:rPr>
            <w:webHidden/>
          </w:rPr>
        </w:r>
        <w:r>
          <w:rPr>
            <w:webHidden/>
          </w:rPr>
          <w:fldChar w:fldCharType="separate"/>
        </w:r>
        <w:r>
          <w:rPr>
            <w:webHidden/>
          </w:rPr>
          <w:t>22</w:t>
        </w:r>
        <w:r>
          <w:rPr>
            <w:webHidden/>
          </w:rPr>
          <w:fldChar w:fldCharType="end"/>
        </w:r>
      </w:hyperlink>
    </w:p>
    <w:p w14:paraId="38BF56BD"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0" w:history="1">
        <w:r w:rsidRPr="00907035">
          <w:rPr>
            <w:rStyle w:val="Hyperlink"/>
          </w:rPr>
          <w:t>Artikel 29</w:t>
        </w:r>
        <w:r>
          <w:rPr>
            <w:rFonts w:asciiTheme="minorHAnsi" w:eastAsiaTheme="minorEastAsia" w:hAnsiTheme="minorHAnsi" w:cstheme="minorBidi"/>
            <w:b w:val="0"/>
            <w:iCs w:val="0"/>
            <w:sz w:val="22"/>
            <w:szCs w:val="22"/>
            <w:lang w:val="nl-NL" w:eastAsia="nl-NL"/>
          </w:rPr>
          <w:tab/>
        </w:r>
        <w:r w:rsidRPr="00907035">
          <w:rPr>
            <w:rStyle w:val="Hyperlink"/>
          </w:rPr>
          <w:t>Vermenigvuldigingsfactor (VF)</w:t>
        </w:r>
        <w:r>
          <w:rPr>
            <w:webHidden/>
          </w:rPr>
          <w:tab/>
        </w:r>
        <w:r>
          <w:rPr>
            <w:webHidden/>
          </w:rPr>
          <w:fldChar w:fldCharType="begin"/>
        </w:r>
        <w:r>
          <w:rPr>
            <w:webHidden/>
          </w:rPr>
          <w:instrText xml:space="preserve"> PAGEREF _Toc464721020 \h </w:instrText>
        </w:r>
        <w:r>
          <w:rPr>
            <w:webHidden/>
          </w:rPr>
        </w:r>
        <w:r>
          <w:rPr>
            <w:webHidden/>
          </w:rPr>
          <w:fldChar w:fldCharType="separate"/>
        </w:r>
        <w:r>
          <w:rPr>
            <w:webHidden/>
          </w:rPr>
          <w:t>22</w:t>
        </w:r>
        <w:r>
          <w:rPr>
            <w:webHidden/>
          </w:rPr>
          <w:fldChar w:fldCharType="end"/>
        </w:r>
      </w:hyperlink>
    </w:p>
    <w:p w14:paraId="1F6F60F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1" w:history="1">
        <w:r w:rsidRPr="00907035">
          <w:rPr>
            <w:rStyle w:val="Hyperlink"/>
          </w:rPr>
          <w:t>Artikel 30</w:t>
        </w:r>
        <w:r>
          <w:rPr>
            <w:rFonts w:asciiTheme="minorHAnsi" w:eastAsiaTheme="minorEastAsia" w:hAnsiTheme="minorHAnsi" w:cstheme="minorBidi"/>
            <w:b w:val="0"/>
            <w:iCs w:val="0"/>
            <w:sz w:val="22"/>
            <w:szCs w:val="22"/>
            <w:lang w:val="nl-NL" w:eastAsia="nl-NL"/>
          </w:rPr>
          <w:tab/>
        </w:r>
        <w:r w:rsidRPr="00907035">
          <w:rPr>
            <w:rStyle w:val="Hyperlink"/>
          </w:rPr>
          <w:t>Schematoeslag</w:t>
        </w:r>
        <w:r>
          <w:rPr>
            <w:webHidden/>
          </w:rPr>
          <w:tab/>
        </w:r>
        <w:r>
          <w:rPr>
            <w:webHidden/>
          </w:rPr>
          <w:fldChar w:fldCharType="begin"/>
        </w:r>
        <w:r>
          <w:rPr>
            <w:webHidden/>
          </w:rPr>
          <w:instrText xml:space="preserve"> PAGEREF _Toc464721021 \h </w:instrText>
        </w:r>
        <w:r>
          <w:rPr>
            <w:webHidden/>
          </w:rPr>
        </w:r>
        <w:r>
          <w:rPr>
            <w:webHidden/>
          </w:rPr>
          <w:fldChar w:fldCharType="separate"/>
        </w:r>
        <w:r>
          <w:rPr>
            <w:webHidden/>
          </w:rPr>
          <w:t>22</w:t>
        </w:r>
        <w:r>
          <w:rPr>
            <w:webHidden/>
          </w:rPr>
          <w:fldChar w:fldCharType="end"/>
        </w:r>
      </w:hyperlink>
    </w:p>
    <w:p w14:paraId="0EE87299"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2" w:history="1">
        <w:r w:rsidRPr="00907035">
          <w:rPr>
            <w:rStyle w:val="Hyperlink"/>
          </w:rPr>
          <w:t>Artikel 31</w:t>
        </w:r>
        <w:r>
          <w:rPr>
            <w:rFonts w:asciiTheme="minorHAnsi" w:eastAsiaTheme="minorEastAsia" w:hAnsiTheme="minorHAnsi" w:cstheme="minorBidi"/>
            <w:b w:val="0"/>
            <w:iCs w:val="0"/>
            <w:sz w:val="22"/>
            <w:szCs w:val="22"/>
            <w:lang w:val="nl-NL" w:eastAsia="nl-NL"/>
          </w:rPr>
          <w:tab/>
        </w:r>
        <w:r w:rsidRPr="00907035">
          <w:rPr>
            <w:rStyle w:val="Hyperlink"/>
          </w:rPr>
          <w:t>Nachtdiensttoeslag</w:t>
        </w:r>
        <w:r>
          <w:rPr>
            <w:webHidden/>
          </w:rPr>
          <w:tab/>
        </w:r>
        <w:r>
          <w:rPr>
            <w:webHidden/>
          </w:rPr>
          <w:fldChar w:fldCharType="begin"/>
        </w:r>
        <w:r>
          <w:rPr>
            <w:webHidden/>
          </w:rPr>
          <w:instrText xml:space="preserve"> PAGEREF _Toc464721022 \h </w:instrText>
        </w:r>
        <w:r>
          <w:rPr>
            <w:webHidden/>
          </w:rPr>
        </w:r>
        <w:r>
          <w:rPr>
            <w:webHidden/>
          </w:rPr>
          <w:fldChar w:fldCharType="separate"/>
        </w:r>
        <w:r>
          <w:rPr>
            <w:webHidden/>
          </w:rPr>
          <w:t>23</w:t>
        </w:r>
        <w:r>
          <w:rPr>
            <w:webHidden/>
          </w:rPr>
          <w:fldChar w:fldCharType="end"/>
        </w:r>
      </w:hyperlink>
    </w:p>
    <w:p w14:paraId="06812343"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3" w:history="1">
        <w:r w:rsidRPr="00907035">
          <w:rPr>
            <w:rStyle w:val="Hyperlink"/>
          </w:rPr>
          <w:t>Artikel 32</w:t>
        </w:r>
        <w:r>
          <w:rPr>
            <w:rFonts w:asciiTheme="minorHAnsi" w:eastAsiaTheme="minorEastAsia" w:hAnsiTheme="minorHAnsi" w:cstheme="minorBidi"/>
            <w:b w:val="0"/>
            <w:iCs w:val="0"/>
            <w:sz w:val="22"/>
            <w:szCs w:val="22"/>
            <w:lang w:val="nl-NL" w:eastAsia="nl-NL"/>
          </w:rPr>
          <w:tab/>
        </w:r>
        <w:r w:rsidRPr="00907035">
          <w:rPr>
            <w:rStyle w:val="Hyperlink"/>
          </w:rPr>
          <w:t>Overplaatsingstoeslag</w:t>
        </w:r>
        <w:r>
          <w:rPr>
            <w:webHidden/>
          </w:rPr>
          <w:tab/>
        </w:r>
        <w:r>
          <w:rPr>
            <w:webHidden/>
          </w:rPr>
          <w:fldChar w:fldCharType="begin"/>
        </w:r>
        <w:r>
          <w:rPr>
            <w:webHidden/>
          </w:rPr>
          <w:instrText xml:space="preserve"> PAGEREF _Toc464721023 \h </w:instrText>
        </w:r>
        <w:r>
          <w:rPr>
            <w:webHidden/>
          </w:rPr>
        </w:r>
        <w:r>
          <w:rPr>
            <w:webHidden/>
          </w:rPr>
          <w:fldChar w:fldCharType="separate"/>
        </w:r>
        <w:r>
          <w:rPr>
            <w:webHidden/>
          </w:rPr>
          <w:t>23</w:t>
        </w:r>
        <w:r>
          <w:rPr>
            <w:webHidden/>
          </w:rPr>
          <w:fldChar w:fldCharType="end"/>
        </w:r>
      </w:hyperlink>
    </w:p>
    <w:p w14:paraId="2332865A"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4" w:history="1">
        <w:r w:rsidRPr="00907035">
          <w:rPr>
            <w:rStyle w:val="Hyperlink"/>
          </w:rPr>
          <w:t>Artikel 33</w:t>
        </w:r>
        <w:r>
          <w:rPr>
            <w:rFonts w:asciiTheme="minorHAnsi" w:eastAsiaTheme="minorEastAsia" w:hAnsiTheme="minorHAnsi" w:cstheme="minorBidi"/>
            <w:b w:val="0"/>
            <w:iCs w:val="0"/>
            <w:sz w:val="22"/>
            <w:szCs w:val="22"/>
            <w:lang w:val="nl-NL" w:eastAsia="nl-NL"/>
          </w:rPr>
          <w:tab/>
        </w:r>
        <w:r w:rsidRPr="00907035">
          <w:rPr>
            <w:rStyle w:val="Hyperlink"/>
          </w:rPr>
          <w:t>Regeling operationeel personeel MMS</w:t>
        </w:r>
        <w:r>
          <w:rPr>
            <w:webHidden/>
          </w:rPr>
          <w:tab/>
        </w:r>
        <w:r>
          <w:rPr>
            <w:webHidden/>
          </w:rPr>
          <w:fldChar w:fldCharType="begin"/>
        </w:r>
        <w:r>
          <w:rPr>
            <w:webHidden/>
          </w:rPr>
          <w:instrText xml:space="preserve"> PAGEREF _Toc464721024 \h </w:instrText>
        </w:r>
        <w:r>
          <w:rPr>
            <w:webHidden/>
          </w:rPr>
        </w:r>
        <w:r>
          <w:rPr>
            <w:webHidden/>
          </w:rPr>
          <w:fldChar w:fldCharType="separate"/>
        </w:r>
        <w:r>
          <w:rPr>
            <w:webHidden/>
          </w:rPr>
          <w:t>23</w:t>
        </w:r>
        <w:r>
          <w:rPr>
            <w:webHidden/>
          </w:rPr>
          <w:fldChar w:fldCharType="end"/>
        </w:r>
      </w:hyperlink>
    </w:p>
    <w:p w14:paraId="6458E95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5" w:history="1">
        <w:r w:rsidRPr="00907035">
          <w:rPr>
            <w:rStyle w:val="Hyperlink"/>
          </w:rPr>
          <w:t>Artikel 34</w:t>
        </w:r>
        <w:r>
          <w:rPr>
            <w:rFonts w:asciiTheme="minorHAnsi" w:eastAsiaTheme="minorEastAsia" w:hAnsiTheme="minorHAnsi" w:cstheme="minorBidi"/>
            <w:b w:val="0"/>
            <w:iCs w:val="0"/>
            <w:sz w:val="22"/>
            <w:szCs w:val="22"/>
            <w:lang w:val="nl-NL" w:eastAsia="nl-NL"/>
          </w:rPr>
          <w:tab/>
        </w:r>
        <w:r w:rsidRPr="00907035">
          <w:rPr>
            <w:rStyle w:val="Hyperlink"/>
          </w:rPr>
          <w:t>Vakantietoeslag</w:t>
        </w:r>
        <w:r>
          <w:rPr>
            <w:webHidden/>
          </w:rPr>
          <w:tab/>
        </w:r>
        <w:r>
          <w:rPr>
            <w:webHidden/>
          </w:rPr>
          <w:fldChar w:fldCharType="begin"/>
        </w:r>
        <w:r>
          <w:rPr>
            <w:webHidden/>
          </w:rPr>
          <w:instrText xml:space="preserve"> PAGEREF _Toc464721025 \h </w:instrText>
        </w:r>
        <w:r>
          <w:rPr>
            <w:webHidden/>
          </w:rPr>
        </w:r>
        <w:r>
          <w:rPr>
            <w:webHidden/>
          </w:rPr>
          <w:fldChar w:fldCharType="separate"/>
        </w:r>
        <w:r>
          <w:rPr>
            <w:webHidden/>
          </w:rPr>
          <w:t>23</w:t>
        </w:r>
        <w:r>
          <w:rPr>
            <w:webHidden/>
          </w:rPr>
          <w:fldChar w:fldCharType="end"/>
        </w:r>
      </w:hyperlink>
    </w:p>
    <w:p w14:paraId="41FC5C63"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6" w:history="1">
        <w:r w:rsidRPr="00907035">
          <w:rPr>
            <w:rStyle w:val="Hyperlink"/>
          </w:rPr>
          <w:t>Artikel 35</w:t>
        </w:r>
        <w:r>
          <w:rPr>
            <w:rFonts w:asciiTheme="minorHAnsi" w:eastAsiaTheme="minorEastAsia" w:hAnsiTheme="minorHAnsi" w:cstheme="minorBidi"/>
            <w:b w:val="0"/>
            <w:iCs w:val="0"/>
            <w:sz w:val="22"/>
            <w:szCs w:val="22"/>
            <w:lang w:val="nl-NL" w:eastAsia="nl-NL"/>
          </w:rPr>
          <w:tab/>
        </w:r>
        <w:r w:rsidRPr="00907035">
          <w:rPr>
            <w:rStyle w:val="Hyperlink"/>
          </w:rPr>
          <w:t>Instructeur toeslag</w:t>
        </w:r>
        <w:r>
          <w:rPr>
            <w:webHidden/>
          </w:rPr>
          <w:tab/>
        </w:r>
        <w:r>
          <w:rPr>
            <w:webHidden/>
          </w:rPr>
          <w:fldChar w:fldCharType="begin"/>
        </w:r>
        <w:r>
          <w:rPr>
            <w:webHidden/>
          </w:rPr>
          <w:instrText xml:space="preserve"> PAGEREF _Toc464721026 \h </w:instrText>
        </w:r>
        <w:r>
          <w:rPr>
            <w:webHidden/>
          </w:rPr>
        </w:r>
        <w:r>
          <w:rPr>
            <w:webHidden/>
          </w:rPr>
          <w:fldChar w:fldCharType="separate"/>
        </w:r>
        <w:r>
          <w:rPr>
            <w:webHidden/>
          </w:rPr>
          <w:t>24</w:t>
        </w:r>
        <w:r>
          <w:rPr>
            <w:webHidden/>
          </w:rPr>
          <w:fldChar w:fldCharType="end"/>
        </w:r>
      </w:hyperlink>
    </w:p>
    <w:p w14:paraId="09711B22"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7" w:history="1">
        <w:r w:rsidRPr="00907035">
          <w:rPr>
            <w:rStyle w:val="Hyperlink"/>
          </w:rPr>
          <w:t>Artikel 36</w:t>
        </w:r>
        <w:r>
          <w:rPr>
            <w:rFonts w:asciiTheme="minorHAnsi" w:eastAsiaTheme="minorEastAsia" w:hAnsiTheme="minorHAnsi" w:cstheme="minorBidi"/>
            <w:b w:val="0"/>
            <w:iCs w:val="0"/>
            <w:sz w:val="22"/>
            <w:szCs w:val="22"/>
            <w:lang w:val="nl-NL" w:eastAsia="nl-NL"/>
          </w:rPr>
          <w:tab/>
        </w:r>
        <w:r w:rsidRPr="00907035">
          <w:rPr>
            <w:rStyle w:val="Hyperlink"/>
          </w:rPr>
          <w:t>Feestdagentoeslag</w:t>
        </w:r>
        <w:r>
          <w:rPr>
            <w:webHidden/>
          </w:rPr>
          <w:tab/>
        </w:r>
        <w:r>
          <w:rPr>
            <w:webHidden/>
          </w:rPr>
          <w:fldChar w:fldCharType="begin"/>
        </w:r>
        <w:r>
          <w:rPr>
            <w:webHidden/>
          </w:rPr>
          <w:instrText xml:space="preserve"> PAGEREF _Toc464721027 \h </w:instrText>
        </w:r>
        <w:r>
          <w:rPr>
            <w:webHidden/>
          </w:rPr>
        </w:r>
        <w:r>
          <w:rPr>
            <w:webHidden/>
          </w:rPr>
          <w:fldChar w:fldCharType="separate"/>
        </w:r>
        <w:r>
          <w:rPr>
            <w:webHidden/>
          </w:rPr>
          <w:t>24</w:t>
        </w:r>
        <w:r>
          <w:rPr>
            <w:webHidden/>
          </w:rPr>
          <w:fldChar w:fldCharType="end"/>
        </w:r>
      </w:hyperlink>
    </w:p>
    <w:p w14:paraId="532AA0A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8" w:history="1">
        <w:r w:rsidRPr="00907035">
          <w:rPr>
            <w:rStyle w:val="Hyperlink"/>
          </w:rPr>
          <w:t>Artikel 37</w:t>
        </w:r>
        <w:r>
          <w:rPr>
            <w:rFonts w:asciiTheme="minorHAnsi" w:eastAsiaTheme="minorEastAsia" w:hAnsiTheme="minorHAnsi" w:cstheme="minorBidi"/>
            <w:b w:val="0"/>
            <w:iCs w:val="0"/>
            <w:sz w:val="22"/>
            <w:szCs w:val="22"/>
            <w:lang w:val="nl-NL" w:eastAsia="nl-NL"/>
          </w:rPr>
          <w:tab/>
        </w:r>
        <w:r w:rsidRPr="00907035">
          <w:rPr>
            <w:rStyle w:val="Hyperlink"/>
          </w:rPr>
          <w:t>Overwerktoeslag</w:t>
        </w:r>
        <w:r>
          <w:rPr>
            <w:webHidden/>
          </w:rPr>
          <w:tab/>
        </w:r>
        <w:r>
          <w:rPr>
            <w:webHidden/>
          </w:rPr>
          <w:fldChar w:fldCharType="begin"/>
        </w:r>
        <w:r>
          <w:rPr>
            <w:webHidden/>
          </w:rPr>
          <w:instrText xml:space="preserve"> PAGEREF _Toc464721028 \h </w:instrText>
        </w:r>
        <w:r>
          <w:rPr>
            <w:webHidden/>
          </w:rPr>
        </w:r>
        <w:r>
          <w:rPr>
            <w:webHidden/>
          </w:rPr>
          <w:fldChar w:fldCharType="separate"/>
        </w:r>
        <w:r>
          <w:rPr>
            <w:webHidden/>
          </w:rPr>
          <w:t>24</w:t>
        </w:r>
        <w:r>
          <w:rPr>
            <w:webHidden/>
          </w:rPr>
          <w:fldChar w:fldCharType="end"/>
        </w:r>
      </w:hyperlink>
    </w:p>
    <w:p w14:paraId="2562BE9A"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29" w:history="1">
        <w:r w:rsidRPr="00907035">
          <w:rPr>
            <w:rStyle w:val="Hyperlink"/>
          </w:rPr>
          <w:t>Artikel 38</w:t>
        </w:r>
        <w:r>
          <w:rPr>
            <w:rFonts w:asciiTheme="minorHAnsi" w:eastAsiaTheme="minorEastAsia" w:hAnsiTheme="minorHAnsi" w:cstheme="minorBidi"/>
            <w:b w:val="0"/>
            <w:iCs w:val="0"/>
            <w:sz w:val="22"/>
            <w:szCs w:val="22"/>
            <w:lang w:val="nl-NL" w:eastAsia="nl-NL"/>
          </w:rPr>
          <w:tab/>
        </w:r>
        <w:r w:rsidRPr="00907035">
          <w:rPr>
            <w:rStyle w:val="Hyperlink"/>
          </w:rPr>
          <w:t>Reiskostenvergoeding</w:t>
        </w:r>
        <w:r>
          <w:rPr>
            <w:webHidden/>
          </w:rPr>
          <w:tab/>
        </w:r>
        <w:r>
          <w:rPr>
            <w:webHidden/>
          </w:rPr>
          <w:fldChar w:fldCharType="begin"/>
        </w:r>
        <w:r>
          <w:rPr>
            <w:webHidden/>
          </w:rPr>
          <w:instrText xml:space="preserve"> PAGEREF _Toc464721029 \h </w:instrText>
        </w:r>
        <w:r>
          <w:rPr>
            <w:webHidden/>
          </w:rPr>
        </w:r>
        <w:r>
          <w:rPr>
            <w:webHidden/>
          </w:rPr>
          <w:fldChar w:fldCharType="separate"/>
        </w:r>
        <w:r>
          <w:rPr>
            <w:webHidden/>
          </w:rPr>
          <w:t>25</w:t>
        </w:r>
        <w:r>
          <w:rPr>
            <w:webHidden/>
          </w:rPr>
          <w:fldChar w:fldCharType="end"/>
        </w:r>
      </w:hyperlink>
    </w:p>
    <w:p w14:paraId="5836E4C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0" w:history="1">
        <w:r w:rsidRPr="00907035">
          <w:rPr>
            <w:rStyle w:val="Hyperlink"/>
          </w:rPr>
          <w:t>Artikel 39</w:t>
        </w:r>
        <w:r>
          <w:rPr>
            <w:rFonts w:asciiTheme="minorHAnsi" w:eastAsiaTheme="minorEastAsia" w:hAnsiTheme="minorHAnsi" w:cstheme="minorBidi"/>
            <w:b w:val="0"/>
            <w:iCs w:val="0"/>
            <w:sz w:val="22"/>
            <w:szCs w:val="22"/>
            <w:lang w:val="nl-NL" w:eastAsia="nl-NL"/>
          </w:rPr>
          <w:tab/>
        </w:r>
        <w:r w:rsidRPr="00907035">
          <w:rPr>
            <w:rStyle w:val="Hyperlink"/>
          </w:rPr>
          <w:t>Correctiedagen</w:t>
        </w:r>
        <w:r>
          <w:rPr>
            <w:webHidden/>
          </w:rPr>
          <w:tab/>
        </w:r>
        <w:r>
          <w:rPr>
            <w:webHidden/>
          </w:rPr>
          <w:fldChar w:fldCharType="begin"/>
        </w:r>
        <w:r>
          <w:rPr>
            <w:webHidden/>
          </w:rPr>
          <w:instrText xml:space="preserve"> PAGEREF _Toc464721030 \h </w:instrText>
        </w:r>
        <w:r>
          <w:rPr>
            <w:webHidden/>
          </w:rPr>
        </w:r>
        <w:r>
          <w:rPr>
            <w:webHidden/>
          </w:rPr>
          <w:fldChar w:fldCharType="separate"/>
        </w:r>
        <w:r>
          <w:rPr>
            <w:webHidden/>
          </w:rPr>
          <w:t>25</w:t>
        </w:r>
        <w:r>
          <w:rPr>
            <w:webHidden/>
          </w:rPr>
          <w:fldChar w:fldCharType="end"/>
        </w:r>
      </w:hyperlink>
    </w:p>
    <w:p w14:paraId="4CF4518E"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1" w:history="1">
        <w:r w:rsidRPr="00907035">
          <w:rPr>
            <w:rStyle w:val="Hyperlink"/>
          </w:rPr>
          <w:t>Artikel 40</w:t>
        </w:r>
        <w:r>
          <w:rPr>
            <w:rFonts w:asciiTheme="minorHAnsi" w:eastAsiaTheme="minorEastAsia" w:hAnsiTheme="minorHAnsi" w:cstheme="minorBidi"/>
            <w:b w:val="0"/>
            <w:iCs w:val="0"/>
            <w:sz w:val="22"/>
            <w:szCs w:val="22"/>
            <w:lang w:val="nl-NL" w:eastAsia="nl-NL"/>
          </w:rPr>
          <w:tab/>
        </w:r>
        <w:r w:rsidRPr="00907035">
          <w:rPr>
            <w:rStyle w:val="Hyperlink"/>
          </w:rPr>
          <w:t>Vergoeding EHBO</w:t>
        </w:r>
        <w:r w:rsidRPr="00907035">
          <w:rPr>
            <w:rStyle w:val="Hyperlink"/>
          </w:rPr>
          <w:noBreakHyphen/>
          <w:t>diploma/persluchtmasker</w:t>
        </w:r>
        <w:r>
          <w:rPr>
            <w:webHidden/>
          </w:rPr>
          <w:tab/>
        </w:r>
        <w:r>
          <w:rPr>
            <w:webHidden/>
          </w:rPr>
          <w:fldChar w:fldCharType="begin"/>
        </w:r>
        <w:r>
          <w:rPr>
            <w:webHidden/>
          </w:rPr>
          <w:instrText xml:space="preserve"> PAGEREF _Toc464721031 \h </w:instrText>
        </w:r>
        <w:r>
          <w:rPr>
            <w:webHidden/>
          </w:rPr>
        </w:r>
        <w:r>
          <w:rPr>
            <w:webHidden/>
          </w:rPr>
          <w:fldChar w:fldCharType="separate"/>
        </w:r>
        <w:r>
          <w:rPr>
            <w:webHidden/>
          </w:rPr>
          <w:t>25</w:t>
        </w:r>
        <w:r>
          <w:rPr>
            <w:webHidden/>
          </w:rPr>
          <w:fldChar w:fldCharType="end"/>
        </w:r>
      </w:hyperlink>
    </w:p>
    <w:p w14:paraId="53E9A08F"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2" w:history="1">
        <w:r w:rsidRPr="00907035">
          <w:rPr>
            <w:rStyle w:val="Hyperlink"/>
          </w:rPr>
          <w:t>Artikel 41</w:t>
        </w:r>
        <w:r>
          <w:rPr>
            <w:rFonts w:asciiTheme="minorHAnsi" w:eastAsiaTheme="minorEastAsia" w:hAnsiTheme="minorHAnsi" w:cstheme="minorBidi"/>
            <w:b w:val="0"/>
            <w:iCs w:val="0"/>
            <w:sz w:val="22"/>
            <w:szCs w:val="22"/>
            <w:lang w:val="nl-NL" w:eastAsia="nl-NL"/>
          </w:rPr>
          <w:tab/>
        </w:r>
        <w:r w:rsidRPr="00907035">
          <w:rPr>
            <w:rStyle w:val="Hyperlink"/>
          </w:rPr>
          <w:t>Dienstjubileum</w:t>
        </w:r>
        <w:r>
          <w:rPr>
            <w:webHidden/>
          </w:rPr>
          <w:tab/>
        </w:r>
        <w:r>
          <w:rPr>
            <w:webHidden/>
          </w:rPr>
          <w:fldChar w:fldCharType="begin"/>
        </w:r>
        <w:r>
          <w:rPr>
            <w:webHidden/>
          </w:rPr>
          <w:instrText xml:space="preserve"> PAGEREF _Toc464721032 \h </w:instrText>
        </w:r>
        <w:r>
          <w:rPr>
            <w:webHidden/>
          </w:rPr>
        </w:r>
        <w:r>
          <w:rPr>
            <w:webHidden/>
          </w:rPr>
          <w:fldChar w:fldCharType="separate"/>
        </w:r>
        <w:r>
          <w:rPr>
            <w:webHidden/>
          </w:rPr>
          <w:t>26</w:t>
        </w:r>
        <w:r>
          <w:rPr>
            <w:webHidden/>
          </w:rPr>
          <w:fldChar w:fldCharType="end"/>
        </w:r>
      </w:hyperlink>
    </w:p>
    <w:p w14:paraId="44C15DF9"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3" w:history="1">
        <w:r w:rsidRPr="00907035">
          <w:rPr>
            <w:rStyle w:val="Hyperlink"/>
          </w:rPr>
          <w:t>Artikel 42</w:t>
        </w:r>
        <w:r>
          <w:rPr>
            <w:rFonts w:asciiTheme="minorHAnsi" w:eastAsiaTheme="minorEastAsia" w:hAnsiTheme="minorHAnsi" w:cstheme="minorBidi"/>
            <w:b w:val="0"/>
            <w:iCs w:val="0"/>
            <w:sz w:val="22"/>
            <w:szCs w:val="22"/>
            <w:lang w:val="nl-NL" w:eastAsia="nl-NL"/>
          </w:rPr>
          <w:tab/>
        </w:r>
        <w:r w:rsidRPr="00907035">
          <w:rPr>
            <w:rStyle w:val="Hyperlink"/>
          </w:rPr>
          <w:t>Uitkering aan nagelaten betrekkingen</w:t>
        </w:r>
        <w:r>
          <w:rPr>
            <w:webHidden/>
          </w:rPr>
          <w:tab/>
        </w:r>
        <w:r>
          <w:rPr>
            <w:webHidden/>
          </w:rPr>
          <w:fldChar w:fldCharType="begin"/>
        </w:r>
        <w:r>
          <w:rPr>
            <w:webHidden/>
          </w:rPr>
          <w:instrText xml:space="preserve"> PAGEREF _Toc464721033 \h </w:instrText>
        </w:r>
        <w:r>
          <w:rPr>
            <w:webHidden/>
          </w:rPr>
        </w:r>
        <w:r>
          <w:rPr>
            <w:webHidden/>
          </w:rPr>
          <w:fldChar w:fldCharType="separate"/>
        </w:r>
        <w:r>
          <w:rPr>
            <w:webHidden/>
          </w:rPr>
          <w:t>26</w:t>
        </w:r>
        <w:r>
          <w:rPr>
            <w:webHidden/>
          </w:rPr>
          <w:fldChar w:fldCharType="end"/>
        </w:r>
      </w:hyperlink>
    </w:p>
    <w:p w14:paraId="493EF2FF"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4" w:history="1">
        <w:r w:rsidRPr="00907035">
          <w:rPr>
            <w:rStyle w:val="Hyperlink"/>
          </w:rPr>
          <w:t>Artikel 43</w:t>
        </w:r>
        <w:r>
          <w:rPr>
            <w:rFonts w:asciiTheme="minorHAnsi" w:eastAsiaTheme="minorEastAsia" w:hAnsiTheme="minorHAnsi" w:cstheme="minorBidi"/>
            <w:b w:val="0"/>
            <w:iCs w:val="0"/>
            <w:sz w:val="22"/>
            <w:szCs w:val="22"/>
            <w:lang w:val="nl-NL" w:eastAsia="nl-NL"/>
          </w:rPr>
          <w:tab/>
        </w:r>
        <w:r w:rsidRPr="00907035">
          <w:rPr>
            <w:rStyle w:val="Hyperlink"/>
          </w:rPr>
          <w:t>WGA-premie</w:t>
        </w:r>
        <w:r>
          <w:rPr>
            <w:webHidden/>
          </w:rPr>
          <w:tab/>
        </w:r>
        <w:r>
          <w:rPr>
            <w:webHidden/>
          </w:rPr>
          <w:fldChar w:fldCharType="begin"/>
        </w:r>
        <w:r>
          <w:rPr>
            <w:webHidden/>
          </w:rPr>
          <w:instrText xml:space="preserve"> PAGEREF _Toc464721034 \h </w:instrText>
        </w:r>
        <w:r>
          <w:rPr>
            <w:webHidden/>
          </w:rPr>
        </w:r>
        <w:r>
          <w:rPr>
            <w:webHidden/>
          </w:rPr>
          <w:fldChar w:fldCharType="separate"/>
        </w:r>
        <w:r>
          <w:rPr>
            <w:webHidden/>
          </w:rPr>
          <w:t>26</w:t>
        </w:r>
        <w:r>
          <w:rPr>
            <w:webHidden/>
          </w:rPr>
          <w:fldChar w:fldCharType="end"/>
        </w:r>
      </w:hyperlink>
    </w:p>
    <w:p w14:paraId="0EFCFCCD"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35" w:history="1">
        <w:r w:rsidRPr="00907035">
          <w:rPr>
            <w:rStyle w:val="Hyperlink"/>
          </w:rPr>
          <w:t>Hoofdstuk VI</w:t>
        </w:r>
        <w:r>
          <w:rPr>
            <w:rFonts w:asciiTheme="minorHAnsi" w:eastAsiaTheme="minorEastAsia" w:hAnsiTheme="minorHAnsi" w:cstheme="minorBidi"/>
            <w:sz w:val="22"/>
            <w:szCs w:val="22"/>
            <w:lang w:eastAsia="nl-NL"/>
          </w:rPr>
          <w:tab/>
        </w:r>
        <w:r w:rsidRPr="00907035">
          <w:rPr>
            <w:rStyle w:val="Hyperlink"/>
          </w:rPr>
          <w:t>Arbeidsongeschiktheid</w:t>
        </w:r>
        <w:r>
          <w:rPr>
            <w:webHidden/>
          </w:rPr>
          <w:tab/>
        </w:r>
        <w:r>
          <w:rPr>
            <w:webHidden/>
          </w:rPr>
          <w:fldChar w:fldCharType="begin"/>
        </w:r>
        <w:r>
          <w:rPr>
            <w:webHidden/>
          </w:rPr>
          <w:instrText xml:space="preserve"> PAGEREF _Toc464721035 \h </w:instrText>
        </w:r>
        <w:r>
          <w:rPr>
            <w:webHidden/>
          </w:rPr>
        </w:r>
        <w:r>
          <w:rPr>
            <w:webHidden/>
          </w:rPr>
          <w:fldChar w:fldCharType="separate"/>
        </w:r>
        <w:r>
          <w:rPr>
            <w:webHidden/>
          </w:rPr>
          <w:t>27</w:t>
        </w:r>
        <w:r>
          <w:rPr>
            <w:webHidden/>
          </w:rPr>
          <w:fldChar w:fldCharType="end"/>
        </w:r>
      </w:hyperlink>
    </w:p>
    <w:p w14:paraId="1A7B07F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6" w:history="1">
        <w:r w:rsidRPr="00907035">
          <w:rPr>
            <w:rStyle w:val="Hyperlink"/>
          </w:rPr>
          <w:t>Artikel 44</w:t>
        </w:r>
        <w:r>
          <w:rPr>
            <w:rFonts w:asciiTheme="minorHAnsi" w:eastAsiaTheme="minorEastAsia" w:hAnsiTheme="minorHAnsi" w:cstheme="minorBidi"/>
            <w:b w:val="0"/>
            <w:iCs w:val="0"/>
            <w:sz w:val="22"/>
            <w:szCs w:val="22"/>
            <w:lang w:val="nl-NL" w:eastAsia="nl-NL"/>
          </w:rPr>
          <w:tab/>
        </w:r>
        <w:r w:rsidRPr="00907035">
          <w:rPr>
            <w:rStyle w:val="Hyperlink"/>
          </w:rPr>
          <w:t>Ziekte- en verzuimrichtlijnen</w:t>
        </w:r>
        <w:r>
          <w:rPr>
            <w:webHidden/>
          </w:rPr>
          <w:tab/>
        </w:r>
        <w:r>
          <w:rPr>
            <w:webHidden/>
          </w:rPr>
          <w:fldChar w:fldCharType="begin"/>
        </w:r>
        <w:r>
          <w:rPr>
            <w:webHidden/>
          </w:rPr>
          <w:instrText xml:space="preserve"> PAGEREF _Toc464721036 \h </w:instrText>
        </w:r>
        <w:r>
          <w:rPr>
            <w:webHidden/>
          </w:rPr>
        </w:r>
        <w:r>
          <w:rPr>
            <w:webHidden/>
          </w:rPr>
          <w:fldChar w:fldCharType="separate"/>
        </w:r>
        <w:r>
          <w:rPr>
            <w:webHidden/>
          </w:rPr>
          <w:t>27</w:t>
        </w:r>
        <w:r>
          <w:rPr>
            <w:webHidden/>
          </w:rPr>
          <w:fldChar w:fldCharType="end"/>
        </w:r>
      </w:hyperlink>
    </w:p>
    <w:p w14:paraId="7CEE1B4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7" w:history="1">
        <w:r w:rsidRPr="00907035">
          <w:rPr>
            <w:rStyle w:val="Hyperlink"/>
          </w:rPr>
          <w:t>Artikel 45</w:t>
        </w:r>
        <w:r>
          <w:rPr>
            <w:rFonts w:asciiTheme="minorHAnsi" w:eastAsiaTheme="minorEastAsia" w:hAnsiTheme="minorHAnsi" w:cstheme="minorBidi"/>
            <w:b w:val="0"/>
            <w:iCs w:val="0"/>
            <w:sz w:val="22"/>
            <w:szCs w:val="22"/>
            <w:lang w:val="nl-NL" w:eastAsia="nl-NL"/>
          </w:rPr>
          <w:tab/>
        </w:r>
        <w:r w:rsidRPr="00907035">
          <w:rPr>
            <w:rStyle w:val="Hyperlink"/>
          </w:rPr>
          <w:t>Loondoorbetaling bij arbeidsongeschiktheid</w:t>
        </w:r>
        <w:r>
          <w:rPr>
            <w:webHidden/>
          </w:rPr>
          <w:tab/>
        </w:r>
        <w:r>
          <w:rPr>
            <w:webHidden/>
          </w:rPr>
          <w:fldChar w:fldCharType="begin"/>
        </w:r>
        <w:r>
          <w:rPr>
            <w:webHidden/>
          </w:rPr>
          <w:instrText xml:space="preserve"> PAGEREF _Toc464721037 \h </w:instrText>
        </w:r>
        <w:r>
          <w:rPr>
            <w:webHidden/>
          </w:rPr>
        </w:r>
        <w:r>
          <w:rPr>
            <w:webHidden/>
          </w:rPr>
          <w:fldChar w:fldCharType="separate"/>
        </w:r>
        <w:r>
          <w:rPr>
            <w:webHidden/>
          </w:rPr>
          <w:t>27</w:t>
        </w:r>
        <w:r>
          <w:rPr>
            <w:webHidden/>
          </w:rPr>
          <w:fldChar w:fldCharType="end"/>
        </w:r>
      </w:hyperlink>
    </w:p>
    <w:p w14:paraId="5599264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8" w:history="1">
        <w:r w:rsidRPr="00907035">
          <w:rPr>
            <w:rStyle w:val="Hyperlink"/>
          </w:rPr>
          <w:t>Artikel 46</w:t>
        </w:r>
        <w:r>
          <w:rPr>
            <w:rFonts w:asciiTheme="minorHAnsi" w:eastAsiaTheme="minorEastAsia" w:hAnsiTheme="minorHAnsi" w:cstheme="minorBidi"/>
            <w:b w:val="0"/>
            <w:iCs w:val="0"/>
            <w:sz w:val="22"/>
            <w:szCs w:val="22"/>
            <w:lang w:val="nl-NL" w:eastAsia="nl-NL"/>
          </w:rPr>
          <w:tab/>
        </w:r>
        <w:r w:rsidRPr="00907035">
          <w:rPr>
            <w:rStyle w:val="Hyperlink"/>
          </w:rPr>
          <w:t>Re-integratie</w:t>
        </w:r>
        <w:r>
          <w:rPr>
            <w:webHidden/>
          </w:rPr>
          <w:tab/>
        </w:r>
        <w:r>
          <w:rPr>
            <w:webHidden/>
          </w:rPr>
          <w:fldChar w:fldCharType="begin"/>
        </w:r>
        <w:r>
          <w:rPr>
            <w:webHidden/>
          </w:rPr>
          <w:instrText xml:space="preserve"> PAGEREF _Toc464721038 \h </w:instrText>
        </w:r>
        <w:r>
          <w:rPr>
            <w:webHidden/>
          </w:rPr>
        </w:r>
        <w:r>
          <w:rPr>
            <w:webHidden/>
          </w:rPr>
          <w:fldChar w:fldCharType="separate"/>
        </w:r>
        <w:r>
          <w:rPr>
            <w:webHidden/>
          </w:rPr>
          <w:t>27</w:t>
        </w:r>
        <w:r>
          <w:rPr>
            <w:webHidden/>
          </w:rPr>
          <w:fldChar w:fldCharType="end"/>
        </w:r>
      </w:hyperlink>
    </w:p>
    <w:p w14:paraId="6F5DF6D0"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39" w:history="1">
        <w:r w:rsidRPr="00907035">
          <w:rPr>
            <w:rStyle w:val="Hyperlink"/>
          </w:rPr>
          <w:t>Artikel 47</w:t>
        </w:r>
        <w:r>
          <w:rPr>
            <w:rFonts w:asciiTheme="minorHAnsi" w:eastAsiaTheme="minorEastAsia" w:hAnsiTheme="minorHAnsi" w:cstheme="minorBidi"/>
            <w:b w:val="0"/>
            <w:iCs w:val="0"/>
            <w:sz w:val="22"/>
            <w:szCs w:val="22"/>
            <w:lang w:val="nl-NL" w:eastAsia="nl-NL"/>
          </w:rPr>
          <w:tab/>
        </w:r>
        <w:r w:rsidRPr="00907035">
          <w:rPr>
            <w:rStyle w:val="Hyperlink"/>
          </w:rPr>
          <w:t>WIA-beleid</w:t>
        </w:r>
        <w:r>
          <w:rPr>
            <w:webHidden/>
          </w:rPr>
          <w:tab/>
        </w:r>
        <w:r>
          <w:rPr>
            <w:webHidden/>
          </w:rPr>
          <w:fldChar w:fldCharType="begin"/>
        </w:r>
        <w:r>
          <w:rPr>
            <w:webHidden/>
          </w:rPr>
          <w:instrText xml:space="preserve"> PAGEREF _Toc464721039 \h </w:instrText>
        </w:r>
        <w:r>
          <w:rPr>
            <w:webHidden/>
          </w:rPr>
        </w:r>
        <w:r>
          <w:rPr>
            <w:webHidden/>
          </w:rPr>
          <w:fldChar w:fldCharType="separate"/>
        </w:r>
        <w:r>
          <w:rPr>
            <w:webHidden/>
          </w:rPr>
          <w:t>29</w:t>
        </w:r>
        <w:r>
          <w:rPr>
            <w:webHidden/>
          </w:rPr>
          <w:fldChar w:fldCharType="end"/>
        </w:r>
      </w:hyperlink>
    </w:p>
    <w:p w14:paraId="02D269ED"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0" w:history="1">
        <w:r w:rsidRPr="00907035">
          <w:rPr>
            <w:rStyle w:val="Hyperlink"/>
          </w:rPr>
          <w:t>Artikel 48</w:t>
        </w:r>
        <w:r>
          <w:rPr>
            <w:rFonts w:asciiTheme="minorHAnsi" w:eastAsiaTheme="minorEastAsia" w:hAnsiTheme="minorHAnsi" w:cstheme="minorBidi"/>
            <w:b w:val="0"/>
            <w:iCs w:val="0"/>
            <w:sz w:val="22"/>
            <w:szCs w:val="22"/>
            <w:lang w:val="nl-NL" w:eastAsia="nl-NL"/>
          </w:rPr>
          <w:tab/>
        </w:r>
        <w:r w:rsidRPr="00907035">
          <w:rPr>
            <w:rStyle w:val="Hyperlink"/>
          </w:rPr>
          <w:t>Mogelijke te ontvangen uitkeringen</w:t>
        </w:r>
        <w:r>
          <w:rPr>
            <w:webHidden/>
          </w:rPr>
          <w:tab/>
        </w:r>
        <w:r>
          <w:rPr>
            <w:webHidden/>
          </w:rPr>
          <w:fldChar w:fldCharType="begin"/>
        </w:r>
        <w:r>
          <w:rPr>
            <w:webHidden/>
          </w:rPr>
          <w:instrText xml:space="preserve"> PAGEREF _Toc464721040 \h </w:instrText>
        </w:r>
        <w:r>
          <w:rPr>
            <w:webHidden/>
          </w:rPr>
        </w:r>
        <w:r>
          <w:rPr>
            <w:webHidden/>
          </w:rPr>
          <w:fldChar w:fldCharType="separate"/>
        </w:r>
        <w:r>
          <w:rPr>
            <w:webHidden/>
          </w:rPr>
          <w:t>29</w:t>
        </w:r>
        <w:r>
          <w:rPr>
            <w:webHidden/>
          </w:rPr>
          <w:fldChar w:fldCharType="end"/>
        </w:r>
      </w:hyperlink>
    </w:p>
    <w:p w14:paraId="5D364CFD"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1" w:history="1">
        <w:r w:rsidRPr="00907035">
          <w:rPr>
            <w:rStyle w:val="Hyperlink"/>
          </w:rPr>
          <w:t xml:space="preserve">Artikel 49 </w:t>
        </w:r>
        <w:r>
          <w:rPr>
            <w:rFonts w:asciiTheme="minorHAnsi" w:eastAsiaTheme="minorEastAsia" w:hAnsiTheme="minorHAnsi" w:cstheme="minorBidi"/>
            <w:b w:val="0"/>
            <w:iCs w:val="0"/>
            <w:sz w:val="22"/>
            <w:szCs w:val="22"/>
            <w:lang w:val="nl-NL" w:eastAsia="nl-NL"/>
          </w:rPr>
          <w:tab/>
        </w:r>
        <w:r w:rsidRPr="00907035">
          <w:rPr>
            <w:rStyle w:val="Hyperlink"/>
          </w:rPr>
          <w:t>Verhaalsrecht werkgever voor doorbetaald loon</w:t>
        </w:r>
        <w:r>
          <w:rPr>
            <w:webHidden/>
          </w:rPr>
          <w:tab/>
        </w:r>
        <w:r>
          <w:rPr>
            <w:webHidden/>
          </w:rPr>
          <w:fldChar w:fldCharType="begin"/>
        </w:r>
        <w:r>
          <w:rPr>
            <w:webHidden/>
          </w:rPr>
          <w:instrText xml:space="preserve"> PAGEREF _Toc464721041 \h </w:instrText>
        </w:r>
        <w:r>
          <w:rPr>
            <w:webHidden/>
          </w:rPr>
        </w:r>
        <w:r>
          <w:rPr>
            <w:webHidden/>
          </w:rPr>
          <w:fldChar w:fldCharType="separate"/>
        </w:r>
        <w:r>
          <w:rPr>
            <w:webHidden/>
          </w:rPr>
          <w:t>30</w:t>
        </w:r>
        <w:r>
          <w:rPr>
            <w:webHidden/>
          </w:rPr>
          <w:fldChar w:fldCharType="end"/>
        </w:r>
      </w:hyperlink>
    </w:p>
    <w:p w14:paraId="07345FFB"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2" w:history="1">
        <w:r w:rsidRPr="00907035">
          <w:rPr>
            <w:rStyle w:val="Hyperlink"/>
          </w:rPr>
          <w:t>Artikel 50</w:t>
        </w:r>
        <w:r>
          <w:rPr>
            <w:rFonts w:asciiTheme="minorHAnsi" w:eastAsiaTheme="minorEastAsia" w:hAnsiTheme="minorHAnsi" w:cstheme="minorBidi"/>
            <w:b w:val="0"/>
            <w:iCs w:val="0"/>
            <w:sz w:val="22"/>
            <w:szCs w:val="22"/>
            <w:lang w:val="nl-NL" w:eastAsia="nl-NL"/>
          </w:rPr>
          <w:tab/>
        </w:r>
        <w:r w:rsidRPr="00907035">
          <w:rPr>
            <w:rStyle w:val="Hyperlink"/>
          </w:rPr>
          <w:t>Volmacht ontvangen uitkeringen</w:t>
        </w:r>
        <w:r>
          <w:rPr>
            <w:webHidden/>
          </w:rPr>
          <w:tab/>
        </w:r>
        <w:r>
          <w:rPr>
            <w:webHidden/>
          </w:rPr>
          <w:fldChar w:fldCharType="begin"/>
        </w:r>
        <w:r>
          <w:rPr>
            <w:webHidden/>
          </w:rPr>
          <w:instrText xml:space="preserve"> PAGEREF _Toc464721042 \h </w:instrText>
        </w:r>
        <w:r>
          <w:rPr>
            <w:webHidden/>
          </w:rPr>
        </w:r>
        <w:r>
          <w:rPr>
            <w:webHidden/>
          </w:rPr>
          <w:fldChar w:fldCharType="separate"/>
        </w:r>
        <w:r>
          <w:rPr>
            <w:webHidden/>
          </w:rPr>
          <w:t>30</w:t>
        </w:r>
        <w:r>
          <w:rPr>
            <w:webHidden/>
          </w:rPr>
          <w:fldChar w:fldCharType="end"/>
        </w:r>
      </w:hyperlink>
    </w:p>
    <w:p w14:paraId="7F52D109"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43" w:history="1">
        <w:r w:rsidRPr="00907035">
          <w:rPr>
            <w:rStyle w:val="Hyperlink"/>
          </w:rPr>
          <w:t>Hoofdstuk VII</w:t>
        </w:r>
        <w:r>
          <w:rPr>
            <w:rFonts w:asciiTheme="minorHAnsi" w:eastAsiaTheme="minorEastAsia" w:hAnsiTheme="minorHAnsi" w:cstheme="minorBidi"/>
            <w:sz w:val="22"/>
            <w:szCs w:val="22"/>
            <w:lang w:eastAsia="nl-NL"/>
          </w:rPr>
          <w:tab/>
        </w:r>
        <w:r w:rsidRPr="00907035">
          <w:rPr>
            <w:rStyle w:val="Hyperlink"/>
          </w:rPr>
          <w:t>Veiligheid, gezondheid, welzijn en milieu</w:t>
        </w:r>
        <w:r>
          <w:rPr>
            <w:webHidden/>
          </w:rPr>
          <w:tab/>
        </w:r>
        <w:r>
          <w:rPr>
            <w:webHidden/>
          </w:rPr>
          <w:fldChar w:fldCharType="begin"/>
        </w:r>
        <w:r>
          <w:rPr>
            <w:webHidden/>
          </w:rPr>
          <w:instrText xml:space="preserve"> PAGEREF _Toc464721043 \h </w:instrText>
        </w:r>
        <w:r>
          <w:rPr>
            <w:webHidden/>
          </w:rPr>
        </w:r>
        <w:r>
          <w:rPr>
            <w:webHidden/>
          </w:rPr>
          <w:fldChar w:fldCharType="separate"/>
        </w:r>
        <w:r>
          <w:rPr>
            <w:webHidden/>
          </w:rPr>
          <w:t>31</w:t>
        </w:r>
        <w:r>
          <w:rPr>
            <w:webHidden/>
          </w:rPr>
          <w:fldChar w:fldCharType="end"/>
        </w:r>
      </w:hyperlink>
    </w:p>
    <w:p w14:paraId="272A3098"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4" w:history="1">
        <w:r w:rsidRPr="00907035">
          <w:rPr>
            <w:rStyle w:val="Hyperlink"/>
          </w:rPr>
          <w:t>Artikel 51</w:t>
        </w:r>
        <w:r>
          <w:rPr>
            <w:rFonts w:asciiTheme="minorHAnsi" w:eastAsiaTheme="minorEastAsia" w:hAnsiTheme="minorHAnsi" w:cstheme="minorBidi"/>
            <w:b w:val="0"/>
            <w:iCs w:val="0"/>
            <w:sz w:val="22"/>
            <w:szCs w:val="22"/>
            <w:lang w:val="nl-NL" w:eastAsia="nl-NL"/>
          </w:rPr>
          <w:tab/>
        </w:r>
        <w:r w:rsidRPr="00907035">
          <w:rPr>
            <w:rStyle w:val="Hyperlink"/>
          </w:rPr>
          <w:t>Algemeen</w:t>
        </w:r>
        <w:r>
          <w:rPr>
            <w:webHidden/>
          </w:rPr>
          <w:tab/>
        </w:r>
        <w:r>
          <w:rPr>
            <w:webHidden/>
          </w:rPr>
          <w:fldChar w:fldCharType="begin"/>
        </w:r>
        <w:r>
          <w:rPr>
            <w:webHidden/>
          </w:rPr>
          <w:instrText xml:space="preserve"> PAGEREF _Toc464721044 \h </w:instrText>
        </w:r>
        <w:r>
          <w:rPr>
            <w:webHidden/>
          </w:rPr>
        </w:r>
        <w:r>
          <w:rPr>
            <w:webHidden/>
          </w:rPr>
          <w:fldChar w:fldCharType="separate"/>
        </w:r>
        <w:r>
          <w:rPr>
            <w:webHidden/>
          </w:rPr>
          <w:t>31</w:t>
        </w:r>
        <w:r>
          <w:rPr>
            <w:webHidden/>
          </w:rPr>
          <w:fldChar w:fldCharType="end"/>
        </w:r>
      </w:hyperlink>
    </w:p>
    <w:p w14:paraId="18970778"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5" w:history="1">
        <w:r w:rsidRPr="00907035">
          <w:rPr>
            <w:rStyle w:val="Hyperlink"/>
          </w:rPr>
          <w:t xml:space="preserve">Artikel 52 </w:t>
        </w:r>
        <w:r>
          <w:rPr>
            <w:rFonts w:asciiTheme="minorHAnsi" w:eastAsiaTheme="minorEastAsia" w:hAnsiTheme="minorHAnsi" w:cstheme="minorBidi"/>
            <w:b w:val="0"/>
            <w:iCs w:val="0"/>
            <w:sz w:val="22"/>
            <w:szCs w:val="22"/>
            <w:lang w:val="nl-NL" w:eastAsia="nl-NL"/>
          </w:rPr>
          <w:tab/>
        </w:r>
        <w:r w:rsidRPr="00907035">
          <w:rPr>
            <w:rStyle w:val="Hyperlink"/>
          </w:rPr>
          <w:t>Verplichtingen van de werkgever</w:t>
        </w:r>
        <w:r>
          <w:rPr>
            <w:webHidden/>
          </w:rPr>
          <w:tab/>
        </w:r>
        <w:r>
          <w:rPr>
            <w:webHidden/>
          </w:rPr>
          <w:fldChar w:fldCharType="begin"/>
        </w:r>
        <w:r>
          <w:rPr>
            <w:webHidden/>
          </w:rPr>
          <w:instrText xml:space="preserve"> PAGEREF _Toc464721045 \h </w:instrText>
        </w:r>
        <w:r>
          <w:rPr>
            <w:webHidden/>
          </w:rPr>
        </w:r>
        <w:r>
          <w:rPr>
            <w:webHidden/>
          </w:rPr>
          <w:fldChar w:fldCharType="separate"/>
        </w:r>
        <w:r>
          <w:rPr>
            <w:webHidden/>
          </w:rPr>
          <w:t>31</w:t>
        </w:r>
        <w:r>
          <w:rPr>
            <w:webHidden/>
          </w:rPr>
          <w:fldChar w:fldCharType="end"/>
        </w:r>
      </w:hyperlink>
    </w:p>
    <w:p w14:paraId="75064EAC"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6" w:history="1">
        <w:r w:rsidRPr="00907035">
          <w:rPr>
            <w:rStyle w:val="Hyperlink"/>
          </w:rPr>
          <w:t xml:space="preserve">Artikel 53 </w:t>
        </w:r>
        <w:r>
          <w:rPr>
            <w:rFonts w:asciiTheme="minorHAnsi" w:eastAsiaTheme="minorEastAsia" w:hAnsiTheme="minorHAnsi" w:cstheme="minorBidi"/>
            <w:b w:val="0"/>
            <w:iCs w:val="0"/>
            <w:sz w:val="22"/>
            <w:szCs w:val="22"/>
            <w:lang w:val="nl-NL" w:eastAsia="nl-NL"/>
          </w:rPr>
          <w:tab/>
        </w:r>
        <w:r w:rsidRPr="00907035">
          <w:rPr>
            <w:rStyle w:val="Hyperlink"/>
          </w:rPr>
          <w:t>VCH</w:t>
        </w:r>
        <w:r>
          <w:rPr>
            <w:webHidden/>
          </w:rPr>
          <w:tab/>
        </w:r>
        <w:r>
          <w:rPr>
            <w:webHidden/>
          </w:rPr>
          <w:fldChar w:fldCharType="begin"/>
        </w:r>
        <w:r>
          <w:rPr>
            <w:webHidden/>
          </w:rPr>
          <w:instrText xml:space="preserve"> PAGEREF _Toc464721046 \h </w:instrText>
        </w:r>
        <w:r>
          <w:rPr>
            <w:webHidden/>
          </w:rPr>
        </w:r>
        <w:r>
          <w:rPr>
            <w:webHidden/>
          </w:rPr>
          <w:fldChar w:fldCharType="separate"/>
        </w:r>
        <w:r>
          <w:rPr>
            <w:webHidden/>
          </w:rPr>
          <w:t>31</w:t>
        </w:r>
        <w:r>
          <w:rPr>
            <w:webHidden/>
          </w:rPr>
          <w:fldChar w:fldCharType="end"/>
        </w:r>
      </w:hyperlink>
    </w:p>
    <w:p w14:paraId="0E0512A6"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7" w:history="1">
        <w:r w:rsidRPr="00907035">
          <w:rPr>
            <w:rStyle w:val="Hyperlink"/>
          </w:rPr>
          <w:t xml:space="preserve">Artikel 54 </w:t>
        </w:r>
        <w:r>
          <w:rPr>
            <w:rFonts w:asciiTheme="minorHAnsi" w:eastAsiaTheme="minorEastAsia" w:hAnsiTheme="minorHAnsi" w:cstheme="minorBidi"/>
            <w:b w:val="0"/>
            <w:iCs w:val="0"/>
            <w:sz w:val="22"/>
            <w:szCs w:val="22"/>
            <w:lang w:val="nl-NL" w:eastAsia="nl-NL"/>
          </w:rPr>
          <w:tab/>
        </w:r>
        <w:r w:rsidRPr="00907035">
          <w:rPr>
            <w:rStyle w:val="Hyperlink"/>
          </w:rPr>
          <w:t>Verplichtingen van de medewerker</w:t>
        </w:r>
        <w:r>
          <w:rPr>
            <w:webHidden/>
          </w:rPr>
          <w:tab/>
        </w:r>
        <w:r>
          <w:rPr>
            <w:webHidden/>
          </w:rPr>
          <w:fldChar w:fldCharType="begin"/>
        </w:r>
        <w:r>
          <w:rPr>
            <w:webHidden/>
          </w:rPr>
          <w:instrText xml:space="preserve"> PAGEREF _Toc464721047 \h </w:instrText>
        </w:r>
        <w:r>
          <w:rPr>
            <w:webHidden/>
          </w:rPr>
        </w:r>
        <w:r>
          <w:rPr>
            <w:webHidden/>
          </w:rPr>
          <w:fldChar w:fldCharType="separate"/>
        </w:r>
        <w:r>
          <w:rPr>
            <w:webHidden/>
          </w:rPr>
          <w:t>31</w:t>
        </w:r>
        <w:r>
          <w:rPr>
            <w:webHidden/>
          </w:rPr>
          <w:fldChar w:fldCharType="end"/>
        </w:r>
      </w:hyperlink>
    </w:p>
    <w:p w14:paraId="73A92F03"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48" w:history="1">
        <w:r w:rsidRPr="00907035">
          <w:rPr>
            <w:rStyle w:val="Hyperlink"/>
          </w:rPr>
          <w:t>Hoofdstuk VIII</w:t>
        </w:r>
        <w:r>
          <w:rPr>
            <w:rFonts w:asciiTheme="minorHAnsi" w:eastAsiaTheme="minorEastAsia" w:hAnsiTheme="minorHAnsi" w:cstheme="minorBidi"/>
            <w:sz w:val="22"/>
            <w:szCs w:val="22"/>
            <w:lang w:eastAsia="nl-NL"/>
          </w:rPr>
          <w:tab/>
        </w:r>
        <w:r w:rsidRPr="00907035">
          <w:rPr>
            <w:rStyle w:val="Hyperlink"/>
          </w:rPr>
          <w:t>Verlof</w:t>
        </w:r>
        <w:r>
          <w:rPr>
            <w:webHidden/>
          </w:rPr>
          <w:tab/>
        </w:r>
        <w:r>
          <w:rPr>
            <w:webHidden/>
          </w:rPr>
          <w:fldChar w:fldCharType="begin"/>
        </w:r>
        <w:r>
          <w:rPr>
            <w:webHidden/>
          </w:rPr>
          <w:instrText xml:space="preserve"> PAGEREF _Toc464721048 \h </w:instrText>
        </w:r>
        <w:r>
          <w:rPr>
            <w:webHidden/>
          </w:rPr>
        </w:r>
        <w:r>
          <w:rPr>
            <w:webHidden/>
          </w:rPr>
          <w:fldChar w:fldCharType="separate"/>
        </w:r>
        <w:r>
          <w:rPr>
            <w:webHidden/>
          </w:rPr>
          <w:t>32</w:t>
        </w:r>
        <w:r>
          <w:rPr>
            <w:webHidden/>
          </w:rPr>
          <w:fldChar w:fldCharType="end"/>
        </w:r>
      </w:hyperlink>
    </w:p>
    <w:p w14:paraId="3C7D759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49" w:history="1">
        <w:r w:rsidRPr="00907035">
          <w:rPr>
            <w:rStyle w:val="Hyperlink"/>
          </w:rPr>
          <w:t xml:space="preserve">Artikel 55 </w:t>
        </w:r>
        <w:r>
          <w:rPr>
            <w:rFonts w:asciiTheme="minorHAnsi" w:eastAsiaTheme="minorEastAsia" w:hAnsiTheme="minorHAnsi" w:cstheme="minorBidi"/>
            <w:b w:val="0"/>
            <w:iCs w:val="0"/>
            <w:sz w:val="22"/>
            <w:szCs w:val="22"/>
            <w:lang w:val="nl-NL" w:eastAsia="nl-NL"/>
          </w:rPr>
          <w:tab/>
        </w:r>
        <w:r w:rsidRPr="00907035">
          <w:rPr>
            <w:rStyle w:val="Hyperlink"/>
          </w:rPr>
          <w:t>Vakantieregeling</w:t>
        </w:r>
        <w:r>
          <w:rPr>
            <w:webHidden/>
          </w:rPr>
          <w:tab/>
        </w:r>
        <w:r>
          <w:rPr>
            <w:webHidden/>
          </w:rPr>
          <w:fldChar w:fldCharType="begin"/>
        </w:r>
        <w:r>
          <w:rPr>
            <w:webHidden/>
          </w:rPr>
          <w:instrText xml:space="preserve"> PAGEREF _Toc464721049 \h </w:instrText>
        </w:r>
        <w:r>
          <w:rPr>
            <w:webHidden/>
          </w:rPr>
        </w:r>
        <w:r>
          <w:rPr>
            <w:webHidden/>
          </w:rPr>
          <w:fldChar w:fldCharType="separate"/>
        </w:r>
        <w:r>
          <w:rPr>
            <w:webHidden/>
          </w:rPr>
          <w:t>32</w:t>
        </w:r>
        <w:r>
          <w:rPr>
            <w:webHidden/>
          </w:rPr>
          <w:fldChar w:fldCharType="end"/>
        </w:r>
      </w:hyperlink>
    </w:p>
    <w:p w14:paraId="3414B9C2"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50" w:history="1">
        <w:r w:rsidRPr="00907035">
          <w:rPr>
            <w:rStyle w:val="Hyperlink"/>
          </w:rPr>
          <w:t xml:space="preserve">Artikel 56 </w:t>
        </w:r>
        <w:r>
          <w:rPr>
            <w:rFonts w:asciiTheme="minorHAnsi" w:eastAsiaTheme="minorEastAsia" w:hAnsiTheme="minorHAnsi" w:cstheme="minorBidi"/>
            <w:b w:val="0"/>
            <w:iCs w:val="0"/>
            <w:sz w:val="22"/>
            <w:szCs w:val="22"/>
            <w:lang w:val="nl-NL" w:eastAsia="nl-NL"/>
          </w:rPr>
          <w:tab/>
        </w:r>
        <w:r w:rsidRPr="00907035">
          <w:rPr>
            <w:rStyle w:val="Hyperlink"/>
          </w:rPr>
          <w:t>Extra vrije dagen voor medewerkers met een langdurig dienstverband of hogere leeftijd</w:t>
        </w:r>
        <w:r>
          <w:rPr>
            <w:webHidden/>
          </w:rPr>
          <w:tab/>
        </w:r>
        <w:r>
          <w:rPr>
            <w:webHidden/>
          </w:rPr>
          <w:fldChar w:fldCharType="begin"/>
        </w:r>
        <w:r>
          <w:rPr>
            <w:webHidden/>
          </w:rPr>
          <w:instrText xml:space="preserve"> PAGEREF _Toc464721050 \h </w:instrText>
        </w:r>
        <w:r>
          <w:rPr>
            <w:webHidden/>
          </w:rPr>
        </w:r>
        <w:r>
          <w:rPr>
            <w:webHidden/>
          </w:rPr>
          <w:fldChar w:fldCharType="separate"/>
        </w:r>
        <w:r>
          <w:rPr>
            <w:webHidden/>
          </w:rPr>
          <w:t>33</w:t>
        </w:r>
        <w:r>
          <w:rPr>
            <w:webHidden/>
          </w:rPr>
          <w:fldChar w:fldCharType="end"/>
        </w:r>
      </w:hyperlink>
    </w:p>
    <w:p w14:paraId="1A271F2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51" w:history="1">
        <w:r w:rsidRPr="00907035">
          <w:rPr>
            <w:rStyle w:val="Hyperlink"/>
          </w:rPr>
          <w:t xml:space="preserve">Artikel 57 </w:t>
        </w:r>
        <w:r>
          <w:rPr>
            <w:rFonts w:asciiTheme="minorHAnsi" w:eastAsiaTheme="minorEastAsia" w:hAnsiTheme="minorHAnsi" w:cstheme="minorBidi"/>
            <w:b w:val="0"/>
            <w:iCs w:val="0"/>
            <w:sz w:val="22"/>
            <w:szCs w:val="22"/>
            <w:lang w:val="nl-NL" w:eastAsia="nl-NL"/>
          </w:rPr>
          <w:tab/>
        </w:r>
        <w:r w:rsidRPr="00907035">
          <w:rPr>
            <w:rStyle w:val="Hyperlink"/>
          </w:rPr>
          <w:t>Extra vrije (90%-)dagen voor medewerkers van 55 jaar tot en met 64 jaar</w:t>
        </w:r>
        <w:r>
          <w:rPr>
            <w:webHidden/>
          </w:rPr>
          <w:tab/>
        </w:r>
        <w:r>
          <w:rPr>
            <w:webHidden/>
          </w:rPr>
          <w:fldChar w:fldCharType="begin"/>
        </w:r>
        <w:r>
          <w:rPr>
            <w:webHidden/>
          </w:rPr>
          <w:instrText xml:space="preserve"> PAGEREF _Toc464721051 \h </w:instrText>
        </w:r>
        <w:r>
          <w:rPr>
            <w:webHidden/>
          </w:rPr>
        </w:r>
        <w:r>
          <w:rPr>
            <w:webHidden/>
          </w:rPr>
          <w:fldChar w:fldCharType="separate"/>
        </w:r>
        <w:r>
          <w:rPr>
            <w:webHidden/>
          </w:rPr>
          <w:t>33</w:t>
        </w:r>
        <w:r>
          <w:rPr>
            <w:webHidden/>
          </w:rPr>
          <w:fldChar w:fldCharType="end"/>
        </w:r>
      </w:hyperlink>
    </w:p>
    <w:p w14:paraId="69E295D9"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52" w:history="1">
        <w:r w:rsidRPr="00907035">
          <w:rPr>
            <w:rStyle w:val="Hyperlink"/>
          </w:rPr>
          <w:t>Artikel 58</w:t>
        </w:r>
        <w:r>
          <w:rPr>
            <w:rFonts w:asciiTheme="minorHAnsi" w:eastAsiaTheme="minorEastAsia" w:hAnsiTheme="minorHAnsi" w:cstheme="minorBidi"/>
            <w:b w:val="0"/>
            <w:iCs w:val="0"/>
            <w:sz w:val="22"/>
            <w:szCs w:val="22"/>
            <w:lang w:val="nl-NL" w:eastAsia="nl-NL"/>
          </w:rPr>
          <w:tab/>
        </w:r>
        <w:r w:rsidRPr="00907035">
          <w:rPr>
            <w:rStyle w:val="Hyperlink"/>
          </w:rPr>
          <w:t>Kort verzuim</w:t>
        </w:r>
        <w:r>
          <w:rPr>
            <w:webHidden/>
          </w:rPr>
          <w:tab/>
        </w:r>
        <w:r>
          <w:rPr>
            <w:webHidden/>
          </w:rPr>
          <w:fldChar w:fldCharType="begin"/>
        </w:r>
        <w:r>
          <w:rPr>
            <w:webHidden/>
          </w:rPr>
          <w:instrText xml:space="preserve"> PAGEREF _Toc464721052 \h </w:instrText>
        </w:r>
        <w:r>
          <w:rPr>
            <w:webHidden/>
          </w:rPr>
        </w:r>
        <w:r>
          <w:rPr>
            <w:webHidden/>
          </w:rPr>
          <w:fldChar w:fldCharType="separate"/>
        </w:r>
        <w:r>
          <w:rPr>
            <w:webHidden/>
          </w:rPr>
          <w:t>34</w:t>
        </w:r>
        <w:r>
          <w:rPr>
            <w:webHidden/>
          </w:rPr>
          <w:fldChar w:fldCharType="end"/>
        </w:r>
      </w:hyperlink>
    </w:p>
    <w:p w14:paraId="349B83A5"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53" w:history="1">
        <w:r w:rsidRPr="00907035">
          <w:rPr>
            <w:rStyle w:val="Hyperlink"/>
          </w:rPr>
          <w:t>Artikel 59</w:t>
        </w:r>
        <w:r>
          <w:rPr>
            <w:rFonts w:asciiTheme="minorHAnsi" w:eastAsiaTheme="minorEastAsia" w:hAnsiTheme="minorHAnsi" w:cstheme="minorBidi"/>
            <w:b w:val="0"/>
            <w:iCs w:val="0"/>
            <w:sz w:val="22"/>
            <w:szCs w:val="22"/>
            <w:lang w:val="nl-NL" w:eastAsia="nl-NL"/>
          </w:rPr>
          <w:tab/>
        </w:r>
        <w:r w:rsidRPr="00907035">
          <w:rPr>
            <w:rStyle w:val="Hyperlink"/>
          </w:rPr>
          <w:t>Organisatieverlof</w:t>
        </w:r>
        <w:r>
          <w:rPr>
            <w:webHidden/>
          </w:rPr>
          <w:tab/>
        </w:r>
        <w:r>
          <w:rPr>
            <w:webHidden/>
          </w:rPr>
          <w:fldChar w:fldCharType="begin"/>
        </w:r>
        <w:r>
          <w:rPr>
            <w:webHidden/>
          </w:rPr>
          <w:instrText xml:space="preserve"> PAGEREF _Toc464721053 \h </w:instrText>
        </w:r>
        <w:r>
          <w:rPr>
            <w:webHidden/>
          </w:rPr>
        </w:r>
        <w:r>
          <w:rPr>
            <w:webHidden/>
          </w:rPr>
          <w:fldChar w:fldCharType="separate"/>
        </w:r>
        <w:r>
          <w:rPr>
            <w:webHidden/>
          </w:rPr>
          <w:t>35</w:t>
        </w:r>
        <w:r>
          <w:rPr>
            <w:webHidden/>
          </w:rPr>
          <w:fldChar w:fldCharType="end"/>
        </w:r>
      </w:hyperlink>
    </w:p>
    <w:p w14:paraId="4D16144D"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54" w:history="1">
        <w:r w:rsidRPr="00907035">
          <w:rPr>
            <w:rStyle w:val="Hyperlink"/>
          </w:rPr>
          <w:t xml:space="preserve">Artikel 60 </w:t>
        </w:r>
        <w:r>
          <w:rPr>
            <w:rFonts w:asciiTheme="minorHAnsi" w:eastAsiaTheme="minorEastAsia" w:hAnsiTheme="minorHAnsi" w:cstheme="minorBidi"/>
            <w:b w:val="0"/>
            <w:iCs w:val="0"/>
            <w:sz w:val="22"/>
            <w:szCs w:val="22"/>
            <w:lang w:val="nl-NL" w:eastAsia="nl-NL"/>
          </w:rPr>
          <w:tab/>
        </w:r>
        <w:r w:rsidRPr="00907035">
          <w:rPr>
            <w:rStyle w:val="Hyperlink"/>
          </w:rPr>
          <w:t>Onbetaald verlof</w:t>
        </w:r>
        <w:r>
          <w:rPr>
            <w:webHidden/>
          </w:rPr>
          <w:tab/>
        </w:r>
        <w:r>
          <w:rPr>
            <w:webHidden/>
          </w:rPr>
          <w:fldChar w:fldCharType="begin"/>
        </w:r>
        <w:r>
          <w:rPr>
            <w:webHidden/>
          </w:rPr>
          <w:instrText xml:space="preserve"> PAGEREF _Toc464721054 \h </w:instrText>
        </w:r>
        <w:r>
          <w:rPr>
            <w:webHidden/>
          </w:rPr>
        </w:r>
        <w:r>
          <w:rPr>
            <w:webHidden/>
          </w:rPr>
          <w:fldChar w:fldCharType="separate"/>
        </w:r>
        <w:r>
          <w:rPr>
            <w:webHidden/>
          </w:rPr>
          <w:t>36</w:t>
        </w:r>
        <w:r>
          <w:rPr>
            <w:webHidden/>
          </w:rPr>
          <w:fldChar w:fldCharType="end"/>
        </w:r>
      </w:hyperlink>
    </w:p>
    <w:p w14:paraId="6315B320" w14:textId="77777777" w:rsidR="003E10C4" w:rsidRDefault="003E10C4">
      <w:pPr>
        <w:pStyle w:val="Inhopg3"/>
        <w:rPr>
          <w:rFonts w:asciiTheme="minorHAnsi" w:eastAsiaTheme="minorEastAsia" w:hAnsiTheme="minorHAnsi" w:cstheme="minorBidi"/>
          <w:b w:val="0"/>
          <w:iCs w:val="0"/>
          <w:sz w:val="22"/>
          <w:szCs w:val="22"/>
          <w:lang w:val="nl-NL" w:eastAsia="nl-NL"/>
        </w:rPr>
      </w:pPr>
      <w:hyperlink w:anchor="_Toc464721055" w:history="1">
        <w:r w:rsidRPr="00907035">
          <w:rPr>
            <w:rStyle w:val="Hyperlink"/>
          </w:rPr>
          <w:t>Artikel 61</w:t>
        </w:r>
        <w:r>
          <w:rPr>
            <w:rFonts w:asciiTheme="minorHAnsi" w:eastAsiaTheme="minorEastAsia" w:hAnsiTheme="minorHAnsi" w:cstheme="minorBidi"/>
            <w:b w:val="0"/>
            <w:iCs w:val="0"/>
            <w:sz w:val="22"/>
            <w:szCs w:val="22"/>
            <w:lang w:val="nl-NL" w:eastAsia="nl-NL"/>
          </w:rPr>
          <w:tab/>
        </w:r>
        <w:r w:rsidRPr="00907035">
          <w:rPr>
            <w:rStyle w:val="Hyperlink"/>
          </w:rPr>
          <w:t>SFR (senioren fit regeling)</w:t>
        </w:r>
        <w:r>
          <w:rPr>
            <w:webHidden/>
          </w:rPr>
          <w:tab/>
        </w:r>
        <w:r>
          <w:rPr>
            <w:webHidden/>
          </w:rPr>
          <w:fldChar w:fldCharType="begin"/>
        </w:r>
        <w:r>
          <w:rPr>
            <w:webHidden/>
          </w:rPr>
          <w:instrText xml:space="preserve"> PAGEREF _Toc464721055 \h </w:instrText>
        </w:r>
        <w:r>
          <w:rPr>
            <w:webHidden/>
          </w:rPr>
        </w:r>
        <w:r>
          <w:rPr>
            <w:webHidden/>
          </w:rPr>
          <w:fldChar w:fldCharType="separate"/>
        </w:r>
        <w:r>
          <w:rPr>
            <w:webHidden/>
          </w:rPr>
          <w:t>36</w:t>
        </w:r>
        <w:r>
          <w:rPr>
            <w:webHidden/>
          </w:rPr>
          <w:fldChar w:fldCharType="end"/>
        </w:r>
      </w:hyperlink>
    </w:p>
    <w:p w14:paraId="5285B4B5" w14:textId="77777777" w:rsidR="003E10C4" w:rsidRDefault="003E10C4" w:rsidP="003E10C4">
      <w:pPr>
        <w:pStyle w:val="Inhopg1"/>
        <w:rPr>
          <w:rStyle w:val="Hyperlink"/>
        </w:rPr>
      </w:pPr>
    </w:p>
    <w:p w14:paraId="6E7254AD"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56" w:history="1">
        <w:r w:rsidRPr="00907035">
          <w:rPr>
            <w:rStyle w:val="Hyperlink"/>
          </w:rPr>
          <w:t>Bijlage I</w:t>
        </w:r>
        <w:r>
          <w:rPr>
            <w:rFonts w:asciiTheme="minorHAnsi" w:eastAsiaTheme="minorEastAsia" w:hAnsiTheme="minorHAnsi" w:cstheme="minorBidi"/>
            <w:sz w:val="22"/>
            <w:szCs w:val="22"/>
            <w:lang w:eastAsia="nl-NL"/>
          </w:rPr>
          <w:tab/>
        </w:r>
        <w:r w:rsidRPr="00907035">
          <w:rPr>
            <w:rStyle w:val="Hyperlink"/>
          </w:rPr>
          <w:t>Beloningsgebouw</w:t>
        </w:r>
        <w:r>
          <w:rPr>
            <w:webHidden/>
          </w:rPr>
          <w:tab/>
        </w:r>
        <w:r>
          <w:rPr>
            <w:webHidden/>
          </w:rPr>
          <w:fldChar w:fldCharType="begin"/>
        </w:r>
        <w:r>
          <w:rPr>
            <w:webHidden/>
          </w:rPr>
          <w:instrText xml:space="preserve"> PAGEREF _Toc464721056 \h </w:instrText>
        </w:r>
        <w:r>
          <w:rPr>
            <w:webHidden/>
          </w:rPr>
        </w:r>
        <w:r>
          <w:rPr>
            <w:webHidden/>
          </w:rPr>
          <w:fldChar w:fldCharType="separate"/>
        </w:r>
        <w:r>
          <w:rPr>
            <w:webHidden/>
          </w:rPr>
          <w:t>39</w:t>
        </w:r>
        <w:r>
          <w:rPr>
            <w:webHidden/>
          </w:rPr>
          <w:fldChar w:fldCharType="end"/>
        </w:r>
      </w:hyperlink>
    </w:p>
    <w:p w14:paraId="33275148"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57" w:history="1">
        <w:r w:rsidRPr="00907035">
          <w:rPr>
            <w:rStyle w:val="Hyperlink"/>
          </w:rPr>
          <w:t>Bijlage II</w:t>
        </w:r>
        <w:r>
          <w:rPr>
            <w:rFonts w:asciiTheme="minorHAnsi" w:eastAsiaTheme="minorEastAsia" w:hAnsiTheme="minorHAnsi" w:cstheme="minorBidi"/>
            <w:sz w:val="22"/>
            <w:szCs w:val="22"/>
            <w:lang w:eastAsia="nl-NL"/>
          </w:rPr>
          <w:tab/>
        </w:r>
        <w:r w:rsidRPr="00907035">
          <w:rPr>
            <w:rStyle w:val="Hyperlink"/>
          </w:rPr>
          <w:t>Regeling tewerkstelling personeel van derden</w:t>
        </w:r>
        <w:r>
          <w:rPr>
            <w:webHidden/>
          </w:rPr>
          <w:tab/>
        </w:r>
        <w:r>
          <w:rPr>
            <w:webHidden/>
          </w:rPr>
          <w:fldChar w:fldCharType="begin"/>
        </w:r>
        <w:r>
          <w:rPr>
            <w:webHidden/>
          </w:rPr>
          <w:instrText xml:space="preserve"> PAGEREF _Toc464721057 \h </w:instrText>
        </w:r>
        <w:r>
          <w:rPr>
            <w:webHidden/>
          </w:rPr>
        </w:r>
        <w:r>
          <w:rPr>
            <w:webHidden/>
          </w:rPr>
          <w:fldChar w:fldCharType="separate"/>
        </w:r>
        <w:r>
          <w:rPr>
            <w:webHidden/>
          </w:rPr>
          <w:t>41</w:t>
        </w:r>
        <w:r>
          <w:rPr>
            <w:webHidden/>
          </w:rPr>
          <w:fldChar w:fldCharType="end"/>
        </w:r>
      </w:hyperlink>
    </w:p>
    <w:p w14:paraId="0666084F"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58" w:history="1">
        <w:r w:rsidRPr="00907035">
          <w:rPr>
            <w:rStyle w:val="Hyperlink"/>
          </w:rPr>
          <w:t>Bijlage III</w:t>
        </w:r>
        <w:r>
          <w:rPr>
            <w:rFonts w:asciiTheme="minorHAnsi" w:eastAsiaTheme="minorEastAsia" w:hAnsiTheme="minorHAnsi" w:cstheme="minorBidi"/>
            <w:sz w:val="22"/>
            <w:szCs w:val="22"/>
            <w:lang w:eastAsia="nl-NL"/>
          </w:rPr>
          <w:tab/>
        </w:r>
        <w:r w:rsidRPr="00907035">
          <w:rPr>
            <w:rStyle w:val="Hyperlink"/>
          </w:rPr>
          <w:t>Richtlijnen die gelden bij de uitvoering van ziekteverzuimbegeleiding- en re-integratietrajecten inzake Functielijst-functies</w:t>
        </w:r>
        <w:r>
          <w:rPr>
            <w:webHidden/>
          </w:rPr>
          <w:tab/>
        </w:r>
        <w:r>
          <w:rPr>
            <w:webHidden/>
          </w:rPr>
          <w:fldChar w:fldCharType="begin"/>
        </w:r>
        <w:r>
          <w:rPr>
            <w:webHidden/>
          </w:rPr>
          <w:instrText xml:space="preserve"> PAGEREF _Toc464721058 \h </w:instrText>
        </w:r>
        <w:r>
          <w:rPr>
            <w:webHidden/>
          </w:rPr>
        </w:r>
        <w:r>
          <w:rPr>
            <w:webHidden/>
          </w:rPr>
          <w:fldChar w:fldCharType="separate"/>
        </w:r>
        <w:r>
          <w:rPr>
            <w:webHidden/>
          </w:rPr>
          <w:t>42</w:t>
        </w:r>
        <w:r>
          <w:rPr>
            <w:webHidden/>
          </w:rPr>
          <w:fldChar w:fldCharType="end"/>
        </w:r>
      </w:hyperlink>
    </w:p>
    <w:p w14:paraId="13596750"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59" w:history="1">
        <w:r w:rsidRPr="00907035">
          <w:rPr>
            <w:rStyle w:val="Hyperlink"/>
          </w:rPr>
          <w:t>Bijlage IV</w:t>
        </w:r>
        <w:r>
          <w:rPr>
            <w:rFonts w:asciiTheme="minorHAnsi" w:eastAsiaTheme="minorEastAsia" w:hAnsiTheme="minorHAnsi" w:cstheme="minorBidi"/>
            <w:sz w:val="22"/>
            <w:szCs w:val="22"/>
            <w:lang w:eastAsia="nl-NL"/>
          </w:rPr>
          <w:tab/>
        </w:r>
        <w:r w:rsidRPr="00907035">
          <w:rPr>
            <w:rStyle w:val="Hyperlink"/>
          </w:rPr>
          <w:t>Vakbeweging en onderneming</w:t>
        </w:r>
        <w:r>
          <w:rPr>
            <w:webHidden/>
          </w:rPr>
          <w:tab/>
        </w:r>
        <w:r>
          <w:rPr>
            <w:webHidden/>
          </w:rPr>
          <w:fldChar w:fldCharType="begin"/>
        </w:r>
        <w:r>
          <w:rPr>
            <w:webHidden/>
          </w:rPr>
          <w:instrText xml:space="preserve"> PAGEREF _Toc464721059 \h </w:instrText>
        </w:r>
        <w:r>
          <w:rPr>
            <w:webHidden/>
          </w:rPr>
        </w:r>
        <w:r>
          <w:rPr>
            <w:webHidden/>
          </w:rPr>
          <w:fldChar w:fldCharType="separate"/>
        </w:r>
        <w:r>
          <w:rPr>
            <w:webHidden/>
          </w:rPr>
          <w:t>43</w:t>
        </w:r>
        <w:r>
          <w:rPr>
            <w:webHidden/>
          </w:rPr>
          <w:fldChar w:fldCharType="end"/>
        </w:r>
      </w:hyperlink>
    </w:p>
    <w:p w14:paraId="67DD2CC5"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0" w:history="1">
        <w:r w:rsidRPr="00907035">
          <w:rPr>
            <w:rStyle w:val="Hyperlink"/>
          </w:rPr>
          <w:t>Bijlage V</w:t>
        </w:r>
        <w:r>
          <w:rPr>
            <w:rFonts w:asciiTheme="minorHAnsi" w:eastAsiaTheme="minorEastAsia" w:hAnsiTheme="minorHAnsi" w:cstheme="minorBidi"/>
            <w:sz w:val="22"/>
            <w:szCs w:val="22"/>
            <w:lang w:eastAsia="nl-NL"/>
          </w:rPr>
          <w:tab/>
        </w:r>
        <w:r w:rsidRPr="00907035">
          <w:rPr>
            <w:rStyle w:val="Hyperlink"/>
          </w:rPr>
          <w:t>Geschillen</w:t>
        </w:r>
        <w:r>
          <w:rPr>
            <w:webHidden/>
          </w:rPr>
          <w:tab/>
        </w:r>
        <w:r>
          <w:rPr>
            <w:webHidden/>
          </w:rPr>
          <w:fldChar w:fldCharType="begin"/>
        </w:r>
        <w:r>
          <w:rPr>
            <w:webHidden/>
          </w:rPr>
          <w:instrText xml:space="preserve"> PAGEREF _Toc464721060 \h </w:instrText>
        </w:r>
        <w:r>
          <w:rPr>
            <w:webHidden/>
          </w:rPr>
        </w:r>
        <w:r>
          <w:rPr>
            <w:webHidden/>
          </w:rPr>
          <w:fldChar w:fldCharType="separate"/>
        </w:r>
        <w:r>
          <w:rPr>
            <w:webHidden/>
          </w:rPr>
          <w:t>45</w:t>
        </w:r>
        <w:r>
          <w:rPr>
            <w:webHidden/>
          </w:rPr>
          <w:fldChar w:fldCharType="end"/>
        </w:r>
      </w:hyperlink>
    </w:p>
    <w:p w14:paraId="2B0B7110"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1" w:history="1">
        <w:r w:rsidRPr="00907035">
          <w:rPr>
            <w:rStyle w:val="Hyperlink"/>
          </w:rPr>
          <w:t>Bijlage VI</w:t>
        </w:r>
        <w:r>
          <w:rPr>
            <w:rFonts w:asciiTheme="minorHAnsi" w:eastAsiaTheme="minorEastAsia" w:hAnsiTheme="minorHAnsi" w:cstheme="minorBidi"/>
            <w:sz w:val="22"/>
            <w:szCs w:val="22"/>
            <w:lang w:eastAsia="nl-NL"/>
          </w:rPr>
          <w:tab/>
        </w:r>
        <w:r w:rsidRPr="00907035">
          <w:rPr>
            <w:rStyle w:val="Hyperlink"/>
          </w:rPr>
          <w:t>Regeling &amp; varia</w:t>
        </w:r>
        <w:r>
          <w:rPr>
            <w:webHidden/>
          </w:rPr>
          <w:tab/>
        </w:r>
        <w:r>
          <w:rPr>
            <w:webHidden/>
          </w:rPr>
          <w:fldChar w:fldCharType="begin"/>
        </w:r>
        <w:r>
          <w:rPr>
            <w:webHidden/>
          </w:rPr>
          <w:instrText xml:space="preserve"> PAGEREF _Toc464721061 \h </w:instrText>
        </w:r>
        <w:r>
          <w:rPr>
            <w:webHidden/>
          </w:rPr>
        </w:r>
        <w:r>
          <w:rPr>
            <w:webHidden/>
          </w:rPr>
          <w:fldChar w:fldCharType="separate"/>
        </w:r>
        <w:r>
          <w:rPr>
            <w:webHidden/>
          </w:rPr>
          <w:t>46</w:t>
        </w:r>
        <w:r>
          <w:rPr>
            <w:webHidden/>
          </w:rPr>
          <w:fldChar w:fldCharType="end"/>
        </w:r>
      </w:hyperlink>
    </w:p>
    <w:p w14:paraId="70FD3113"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3" w:history="1">
        <w:r w:rsidRPr="00907035">
          <w:rPr>
            <w:rStyle w:val="Hyperlink"/>
          </w:rPr>
          <w:t>Bijlage VII</w:t>
        </w:r>
        <w:r>
          <w:rPr>
            <w:rFonts w:asciiTheme="minorHAnsi" w:eastAsiaTheme="minorEastAsia" w:hAnsiTheme="minorHAnsi" w:cstheme="minorBidi"/>
            <w:sz w:val="22"/>
            <w:szCs w:val="22"/>
            <w:lang w:eastAsia="nl-NL"/>
          </w:rPr>
          <w:tab/>
        </w:r>
        <w:r w:rsidRPr="00907035">
          <w:rPr>
            <w:rStyle w:val="Hyperlink"/>
          </w:rPr>
          <w:t>Voorzieningen oudere medewerker</w:t>
        </w:r>
        <w:r>
          <w:rPr>
            <w:webHidden/>
          </w:rPr>
          <w:tab/>
        </w:r>
        <w:r>
          <w:rPr>
            <w:webHidden/>
          </w:rPr>
          <w:fldChar w:fldCharType="begin"/>
        </w:r>
        <w:r>
          <w:rPr>
            <w:webHidden/>
          </w:rPr>
          <w:instrText xml:space="preserve"> PAGEREF _Toc464721063 \h </w:instrText>
        </w:r>
        <w:r>
          <w:rPr>
            <w:webHidden/>
          </w:rPr>
        </w:r>
        <w:r>
          <w:rPr>
            <w:webHidden/>
          </w:rPr>
          <w:fldChar w:fldCharType="separate"/>
        </w:r>
        <w:r>
          <w:rPr>
            <w:webHidden/>
          </w:rPr>
          <w:t>48</w:t>
        </w:r>
        <w:r>
          <w:rPr>
            <w:webHidden/>
          </w:rPr>
          <w:fldChar w:fldCharType="end"/>
        </w:r>
      </w:hyperlink>
    </w:p>
    <w:p w14:paraId="3C50A3EF"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4" w:history="1">
        <w:r w:rsidRPr="00907035">
          <w:rPr>
            <w:rStyle w:val="Hyperlink"/>
          </w:rPr>
          <w:t>Bijlage VIII</w:t>
        </w:r>
        <w:r>
          <w:rPr>
            <w:rFonts w:asciiTheme="minorHAnsi" w:eastAsiaTheme="minorEastAsia" w:hAnsiTheme="minorHAnsi" w:cstheme="minorBidi"/>
            <w:sz w:val="22"/>
            <w:szCs w:val="22"/>
            <w:lang w:eastAsia="nl-NL"/>
          </w:rPr>
          <w:tab/>
        </w:r>
        <w:r w:rsidRPr="00907035">
          <w:rPr>
            <w:rStyle w:val="Hyperlink"/>
          </w:rPr>
          <w:t>Onderhandelingsresultaat CAO Matrans Marine Services</w:t>
        </w:r>
        <w:r>
          <w:rPr>
            <w:webHidden/>
          </w:rPr>
          <w:tab/>
        </w:r>
        <w:r>
          <w:rPr>
            <w:webHidden/>
          </w:rPr>
          <w:fldChar w:fldCharType="begin"/>
        </w:r>
        <w:r>
          <w:rPr>
            <w:webHidden/>
          </w:rPr>
          <w:instrText xml:space="preserve"> PAGEREF _Toc464721064 \h </w:instrText>
        </w:r>
        <w:r>
          <w:rPr>
            <w:webHidden/>
          </w:rPr>
        </w:r>
        <w:r>
          <w:rPr>
            <w:webHidden/>
          </w:rPr>
          <w:fldChar w:fldCharType="separate"/>
        </w:r>
        <w:r>
          <w:rPr>
            <w:webHidden/>
          </w:rPr>
          <w:t>49</w:t>
        </w:r>
        <w:r>
          <w:rPr>
            <w:webHidden/>
          </w:rPr>
          <w:fldChar w:fldCharType="end"/>
        </w:r>
      </w:hyperlink>
    </w:p>
    <w:p w14:paraId="7CADCF61"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6" w:history="1">
        <w:r w:rsidRPr="00907035">
          <w:rPr>
            <w:rStyle w:val="Hyperlink"/>
          </w:rPr>
          <w:t>Bijlage IX</w:t>
        </w:r>
        <w:r>
          <w:rPr>
            <w:rFonts w:asciiTheme="minorHAnsi" w:eastAsiaTheme="minorEastAsia" w:hAnsiTheme="minorHAnsi" w:cstheme="minorBidi"/>
            <w:sz w:val="22"/>
            <w:szCs w:val="22"/>
            <w:lang w:eastAsia="nl-NL"/>
          </w:rPr>
          <w:tab/>
        </w:r>
        <w:r w:rsidRPr="00907035">
          <w:rPr>
            <w:rStyle w:val="Hyperlink"/>
          </w:rPr>
          <w:t>Werkgelegenheidsconvenant</w:t>
        </w:r>
        <w:r>
          <w:rPr>
            <w:webHidden/>
          </w:rPr>
          <w:tab/>
        </w:r>
        <w:r>
          <w:rPr>
            <w:webHidden/>
          </w:rPr>
          <w:fldChar w:fldCharType="begin"/>
        </w:r>
        <w:r>
          <w:rPr>
            <w:webHidden/>
          </w:rPr>
          <w:instrText xml:space="preserve"> PAGEREF _Toc464721066 \h </w:instrText>
        </w:r>
        <w:r>
          <w:rPr>
            <w:webHidden/>
          </w:rPr>
        </w:r>
        <w:r>
          <w:rPr>
            <w:webHidden/>
          </w:rPr>
          <w:fldChar w:fldCharType="separate"/>
        </w:r>
        <w:r>
          <w:rPr>
            <w:webHidden/>
          </w:rPr>
          <w:t>56</w:t>
        </w:r>
        <w:r>
          <w:rPr>
            <w:webHidden/>
          </w:rPr>
          <w:fldChar w:fldCharType="end"/>
        </w:r>
      </w:hyperlink>
    </w:p>
    <w:p w14:paraId="32F9A7FC"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7" w:history="1">
        <w:r w:rsidRPr="00907035">
          <w:rPr>
            <w:rStyle w:val="Hyperlink"/>
          </w:rPr>
          <w:t>Bijlage X</w:t>
        </w:r>
        <w:r>
          <w:rPr>
            <w:rFonts w:asciiTheme="minorHAnsi" w:eastAsiaTheme="minorEastAsia" w:hAnsiTheme="minorHAnsi" w:cstheme="minorBidi"/>
            <w:sz w:val="22"/>
            <w:szCs w:val="22"/>
            <w:lang w:eastAsia="nl-NL"/>
          </w:rPr>
          <w:tab/>
        </w:r>
        <w:r w:rsidRPr="00907035">
          <w:rPr>
            <w:rStyle w:val="Hyperlink"/>
          </w:rPr>
          <w:t>Loonschaal</w:t>
        </w:r>
        <w:r>
          <w:rPr>
            <w:webHidden/>
          </w:rPr>
          <w:tab/>
        </w:r>
        <w:r>
          <w:rPr>
            <w:webHidden/>
          </w:rPr>
          <w:fldChar w:fldCharType="begin"/>
        </w:r>
        <w:r>
          <w:rPr>
            <w:webHidden/>
          </w:rPr>
          <w:instrText xml:space="preserve"> PAGEREF _Toc464721067 \h </w:instrText>
        </w:r>
        <w:r>
          <w:rPr>
            <w:webHidden/>
          </w:rPr>
        </w:r>
        <w:r>
          <w:rPr>
            <w:webHidden/>
          </w:rPr>
          <w:fldChar w:fldCharType="separate"/>
        </w:r>
        <w:r>
          <w:rPr>
            <w:webHidden/>
          </w:rPr>
          <w:t>58</w:t>
        </w:r>
        <w:r>
          <w:rPr>
            <w:webHidden/>
          </w:rPr>
          <w:fldChar w:fldCharType="end"/>
        </w:r>
      </w:hyperlink>
    </w:p>
    <w:p w14:paraId="2EAE502E"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8" w:history="1">
        <w:r w:rsidRPr="00907035">
          <w:rPr>
            <w:rStyle w:val="Hyperlink"/>
          </w:rPr>
          <w:t>Bijlage XI</w:t>
        </w:r>
        <w:r>
          <w:rPr>
            <w:rFonts w:asciiTheme="minorHAnsi" w:eastAsiaTheme="minorEastAsia" w:hAnsiTheme="minorHAnsi" w:cstheme="minorBidi"/>
            <w:sz w:val="22"/>
            <w:szCs w:val="22"/>
            <w:lang w:eastAsia="nl-NL"/>
          </w:rPr>
          <w:tab/>
        </w:r>
        <w:r w:rsidRPr="00907035">
          <w:rPr>
            <w:rStyle w:val="Hyperlink"/>
          </w:rPr>
          <w:t>Loonschaal</w:t>
        </w:r>
        <w:r>
          <w:rPr>
            <w:webHidden/>
          </w:rPr>
          <w:tab/>
        </w:r>
        <w:r>
          <w:rPr>
            <w:webHidden/>
          </w:rPr>
          <w:fldChar w:fldCharType="begin"/>
        </w:r>
        <w:r>
          <w:rPr>
            <w:webHidden/>
          </w:rPr>
          <w:instrText xml:space="preserve"> PAGEREF _Toc464721068 \h </w:instrText>
        </w:r>
        <w:r>
          <w:rPr>
            <w:webHidden/>
          </w:rPr>
        </w:r>
        <w:r>
          <w:rPr>
            <w:webHidden/>
          </w:rPr>
          <w:fldChar w:fldCharType="separate"/>
        </w:r>
        <w:r>
          <w:rPr>
            <w:webHidden/>
          </w:rPr>
          <w:t>59</w:t>
        </w:r>
        <w:r>
          <w:rPr>
            <w:webHidden/>
          </w:rPr>
          <w:fldChar w:fldCharType="end"/>
        </w:r>
      </w:hyperlink>
    </w:p>
    <w:p w14:paraId="7046C22F" w14:textId="77777777" w:rsidR="003E10C4" w:rsidRDefault="003E10C4" w:rsidP="003E10C4">
      <w:pPr>
        <w:pStyle w:val="Inhopg1"/>
        <w:rPr>
          <w:rFonts w:asciiTheme="minorHAnsi" w:eastAsiaTheme="minorEastAsia" w:hAnsiTheme="minorHAnsi" w:cstheme="minorBidi"/>
          <w:sz w:val="22"/>
          <w:szCs w:val="22"/>
          <w:lang w:eastAsia="nl-NL"/>
        </w:rPr>
      </w:pPr>
      <w:hyperlink w:anchor="_Toc464721069" w:history="1">
        <w:r w:rsidRPr="00907035">
          <w:rPr>
            <w:rStyle w:val="Hyperlink"/>
          </w:rPr>
          <w:t>Bijlage XII</w:t>
        </w:r>
        <w:r>
          <w:rPr>
            <w:rFonts w:asciiTheme="minorHAnsi" w:eastAsiaTheme="minorEastAsia" w:hAnsiTheme="minorHAnsi" w:cstheme="minorBidi"/>
            <w:sz w:val="22"/>
            <w:szCs w:val="22"/>
            <w:lang w:eastAsia="nl-NL"/>
          </w:rPr>
          <w:tab/>
        </w:r>
        <w:r w:rsidRPr="00907035">
          <w:rPr>
            <w:rStyle w:val="Hyperlink"/>
          </w:rPr>
          <w:t>Loonschaal</w:t>
        </w:r>
        <w:r>
          <w:rPr>
            <w:webHidden/>
          </w:rPr>
          <w:tab/>
        </w:r>
        <w:r>
          <w:rPr>
            <w:webHidden/>
          </w:rPr>
          <w:fldChar w:fldCharType="begin"/>
        </w:r>
        <w:r>
          <w:rPr>
            <w:webHidden/>
          </w:rPr>
          <w:instrText xml:space="preserve"> PAGEREF _Toc464721069 \h </w:instrText>
        </w:r>
        <w:r>
          <w:rPr>
            <w:webHidden/>
          </w:rPr>
        </w:r>
        <w:r>
          <w:rPr>
            <w:webHidden/>
          </w:rPr>
          <w:fldChar w:fldCharType="separate"/>
        </w:r>
        <w:r>
          <w:rPr>
            <w:webHidden/>
          </w:rPr>
          <w:t>60</w:t>
        </w:r>
        <w:r>
          <w:rPr>
            <w:webHidden/>
          </w:rPr>
          <w:fldChar w:fldCharType="end"/>
        </w:r>
      </w:hyperlink>
    </w:p>
    <w:p w14:paraId="65947E3B" w14:textId="77777777" w:rsidR="00895153" w:rsidRDefault="00F773FA" w:rsidP="003E10C4">
      <w:pPr>
        <w:pStyle w:val="Inhopg1"/>
      </w:pPr>
      <w:r>
        <w:fldChar w:fldCharType="end"/>
      </w:r>
      <w:r w:rsidR="00895153" w:rsidRPr="00727507">
        <w:br w:type="page"/>
      </w:r>
    </w:p>
    <w:p w14:paraId="0CBB92B3" w14:textId="77777777" w:rsidR="00895153" w:rsidRDefault="00895153" w:rsidP="00895153">
      <w:pPr>
        <w:tabs>
          <w:tab w:val="left" w:pos="8401"/>
          <w:tab w:val="left" w:pos="9241"/>
        </w:tabs>
        <w:ind w:left="1980" w:hanging="1620"/>
        <w:jc w:val="both"/>
        <w:rPr>
          <w:rFonts w:ascii="Arial" w:hAnsi="Arial" w:cs="Arial"/>
          <w:sz w:val="20"/>
          <w:lang w:val="nl-NL"/>
        </w:rPr>
      </w:pPr>
      <w:r>
        <w:rPr>
          <w:rFonts w:ascii="Arial" w:hAnsi="Arial" w:cs="Arial"/>
          <w:sz w:val="20"/>
          <w:lang w:val="nl-NL"/>
        </w:rPr>
        <w:t>De ondergetekenden:</w:t>
      </w:r>
    </w:p>
    <w:p w14:paraId="12F79AC5"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3FF944D1"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58D1EA2E"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0811C1E7"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2C487091" w14:textId="77777777" w:rsidR="00895153" w:rsidRDefault="00895153" w:rsidP="00895153">
      <w:pPr>
        <w:tabs>
          <w:tab w:val="left" w:pos="8401"/>
          <w:tab w:val="left" w:pos="9241"/>
        </w:tabs>
        <w:ind w:left="2340" w:hanging="1800"/>
        <w:rPr>
          <w:rFonts w:ascii="Arial" w:hAnsi="Arial" w:cs="Arial"/>
          <w:sz w:val="20"/>
          <w:lang w:val="nl-NL"/>
        </w:rPr>
      </w:pPr>
      <w:r>
        <w:rPr>
          <w:rFonts w:ascii="Arial" w:hAnsi="Arial" w:cs="Arial"/>
          <w:sz w:val="20"/>
          <w:lang w:val="nl-NL"/>
        </w:rPr>
        <w:tab/>
        <w:t>Matrans Marine Services B.V.,  gevestigd te Rotterdam,</w:t>
      </w:r>
    </w:p>
    <w:p w14:paraId="7213469C"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left="2340" w:hanging="1800"/>
        <w:rPr>
          <w:rFonts w:ascii="Arial" w:hAnsi="Arial" w:cs="Arial"/>
          <w:sz w:val="20"/>
          <w:lang w:val="nl-NL"/>
        </w:rPr>
      </w:pPr>
    </w:p>
    <w:p w14:paraId="6888CA00"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62BA619A" w14:textId="77777777" w:rsidR="00895153" w:rsidRDefault="00895153" w:rsidP="00895153">
      <w:pPr>
        <w:ind w:hanging="1440"/>
        <w:rPr>
          <w:sz w:val="20"/>
          <w:lang w:val="nl-NL"/>
        </w:rPr>
      </w:pPr>
    </w:p>
    <w:p w14:paraId="233F3799" w14:textId="77777777" w:rsidR="00895153" w:rsidRDefault="00895153" w:rsidP="00895153">
      <w:pPr>
        <w:tabs>
          <w:tab w:val="left" w:pos="8401"/>
          <w:tab w:val="left" w:pos="9241"/>
        </w:tabs>
        <w:ind w:left="2340" w:hanging="1980"/>
        <w:jc w:val="both"/>
        <w:rPr>
          <w:rFonts w:ascii="Arial" w:hAnsi="Arial" w:cs="Arial"/>
          <w:sz w:val="20"/>
          <w:lang w:val="nl-NL"/>
        </w:rPr>
      </w:pPr>
      <w:r>
        <w:rPr>
          <w:rFonts w:ascii="Arial" w:hAnsi="Arial" w:cs="Arial"/>
          <w:sz w:val="20"/>
          <w:lang w:val="nl-NL"/>
        </w:rPr>
        <w:t>IIA</w:t>
      </w:r>
      <w:r>
        <w:rPr>
          <w:rFonts w:ascii="Arial" w:hAnsi="Arial" w:cs="Arial"/>
          <w:sz w:val="20"/>
          <w:lang w:val="nl-NL"/>
        </w:rPr>
        <w:tab/>
        <w:t>FNV Bondgenoten sector havens, gevestigd te Utrecht,</w:t>
      </w:r>
    </w:p>
    <w:p w14:paraId="4B44BC94"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270344FF"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437AAC33"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542CF7E5" w14:textId="77777777" w:rsidR="00895153" w:rsidRDefault="00895153" w:rsidP="00895153">
      <w:pPr>
        <w:tabs>
          <w:tab w:val="left" w:pos="8401"/>
          <w:tab w:val="left" w:pos="9241"/>
        </w:tabs>
        <w:ind w:left="2340" w:hanging="1980"/>
        <w:jc w:val="both"/>
        <w:rPr>
          <w:rFonts w:ascii="Arial" w:hAnsi="Arial" w:cs="Arial"/>
          <w:sz w:val="20"/>
          <w:lang w:val="nl-NL"/>
        </w:rPr>
      </w:pPr>
      <w:r>
        <w:rPr>
          <w:rFonts w:ascii="Arial" w:hAnsi="Arial" w:cs="Arial"/>
          <w:sz w:val="20"/>
          <w:lang w:val="nl-NL"/>
        </w:rPr>
        <w:t>IIB</w:t>
      </w:r>
      <w:r>
        <w:rPr>
          <w:rFonts w:ascii="Arial" w:hAnsi="Arial" w:cs="Arial"/>
          <w:sz w:val="20"/>
          <w:lang w:val="nl-NL"/>
        </w:rPr>
        <w:tab/>
        <w:t>CNV Vakmensen, gevestigd te Utrecht,</w:t>
      </w:r>
    </w:p>
    <w:p w14:paraId="5C2EDE16"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0D0AE04A"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754B38BE"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hanging="1440"/>
        <w:jc w:val="both"/>
        <w:rPr>
          <w:rFonts w:ascii="Arial" w:hAnsi="Arial" w:cs="Arial"/>
          <w:sz w:val="20"/>
          <w:lang w:val="nl-NL"/>
        </w:rPr>
      </w:pPr>
    </w:p>
    <w:p w14:paraId="61CCC443" w14:textId="77777777" w:rsidR="00895153" w:rsidRDefault="00895153" w:rsidP="00895153">
      <w:pPr>
        <w:ind w:left="2340" w:hanging="3780"/>
        <w:jc w:val="both"/>
        <w:rPr>
          <w:rFonts w:ascii="Arial" w:hAnsi="Arial" w:cs="Arial"/>
          <w:sz w:val="20"/>
          <w:lang w:val="nl-NL"/>
        </w:rPr>
      </w:pPr>
    </w:p>
    <w:p w14:paraId="07922645" w14:textId="77777777" w:rsidR="00895153" w:rsidRDefault="00895153" w:rsidP="00895153">
      <w:pPr>
        <w:ind w:left="2340" w:hanging="3780"/>
        <w:rPr>
          <w:rFonts w:ascii="Arial" w:hAnsi="Arial" w:cs="Arial"/>
          <w:sz w:val="20"/>
          <w:lang w:val="nl-NL"/>
        </w:rPr>
      </w:pPr>
      <w:r>
        <w:rPr>
          <w:rFonts w:ascii="Arial" w:hAnsi="Arial" w:cs="Arial"/>
          <w:sz w:val="20"/>
          <w:lang w:val="nl-NL"/>
        </w:rPr>
        <w:tab/>
        <w:t xml:space="preserve">verklaren hierbij, conform de Wet op de collectieve arbeidsovereenkomst, met ingang van </w:t>
      </w:r>
      <w:r w:rsidR="00F744BA">
        <w:rPr>
          <w:rFonts w:ascii="Arial" w:hAnsi="Arial" w:cs="Arial"/>
          <w:sz w:val="20"/>
          <w:lang w:val="nl-NL"/>
        </w:rPr>
        <w:t>1 oktober 2012</w:t>
      </w:r>
      <w:r>
        <w:rPr>
          <w:rFonts w:ascii="Arial" w:hAnsi="Arial" w:cs="Arial"/>
          <w:sz w:val="20"/>
          <w:lang w:val="nl-NL"/>
        </w:rPr>
        <w:t xml:space="preserve"> de navolgende collectieve arbeidsovereenkomst voor medewerkers van Matrans Marine Services B.V (hierna te noemen MMS ), zoals gedefinieerd in deze overeenkomst, te zijn overeengekomen.</w:t>
      </w:r>
    </w:p>
    <w:p w14:paraId="0CD2D613" w14:textId="77777777" w:rsidR="00895153" w:rsidRPr="006B4E9D" w:rsidRDefault="00895153" w:rsidP="00895153">
      <w:pPr>
        <w:ind w:left="2340" w:hanging="3780"/>
        <w:jc w:val="right"/>
        <w:rPr>
          <w:rStyle w:val="Paginanummer"/>
          <w:rFonts w:ascii="Arial" w:hAnsi="Arial" w:cs="Arial"/>
          <w:bCs/>
          <w:sz w:val="16"/>
          <w:lang w:val="nl-NL"/>
        </w:rPr>
      </w:pPr>
      <w:r>
        <w:rPr>
          <w:lang w:val="nl-NL"/>
        </w:rPr>
        <w:tab/>
      </w:r>
      <w:r>
        <w:rPr>
          <w:lang w:val="nl"/>
        </w:rPr>
        <w:br w:type="page"/>
      </w:r>
      <w:bookmarkStart w:id="1" w:name="_Toc21490652"/>
      <w:bookmarkStart w:id="2" w:name="_Toc21490934"/>
      <w:bookmarkStart w:id="3" w:name="_Toc21492571"/>
      <w:bookmarkStart w:id="4" w:name="_Toc128966839"/>
      <w:bookmarkStart w:id="5" w:name="_Toc129566881"/>
      <w:bookmarkStart w:id="6" w:name="_Toc129591282"/>
      <w:bookmarkStart w:id="7" w:name="_Toc129591663"/>
      <w:bookmarkStart w:id="8" w:name="_Toc130980845"/>
      <w:bookmarkStart w:id="9" w:name="_Toc130980976"/>
      <w:bookmarkStart w:id="10" w:name="_Toc143923709"/>
      <w:bookmarkStart w:id="11" w:name="_Toc143939818"/>
      <w:bookmarkStart w:id="12" w:name="_Toc143940010"/>
      <w:bookmarkStart w:id="13" w:name="_Toc143940817"/>
      <w:bookmarkStart w:id="14" w:name="_Toc144003485"/>
      <w:bookmarkStart w:id="15" w:name="_Toc144023933"/>
      <w:bookmarkStart w:id="16" w:name="_Toc144025765"/>
      <w:bookmarkStart w:id="17" w:name="_Toc159314258"/>
      <w:bookmarkStart w:id="18" w:name="_Toc159314958"/>
      <w:bookmarkStart w:id="19" w:name="_Toc159315365"/>
      <w:bookmarkStart w:id="20" w:name="_Toc160878801"/>
      <w:bookmarkStart w:id="21" w:name="_Toc160931913"/>
      <w:bookmarkStart w:id="22" w:name="_Toc160932039"/>
      <w:bookmarkStart w:id="23" w:name="_Toc160932817"/>
      <w:r w:rsidRPr="004B710A">
        <w:rPr>
          <w:rStyle w:val="Paginanummer"/>
          <w:rFonts w:ascii="Arial" w:hAnsi="Arial" w:cs="Arial"/>
          <w:sz w:val="16"/>
          <w:lang w:val="nl-NL"/>
        </w:rPr>
        <w:t>Hoofdlijnen sociaal beleid</w:t>
      </w:r>
    </w:p>
    <w:p w14:paraId="0F6B4270" w14:textId="77777777" w:rsidR="00895153" w:rsidRDefault="00397B83" w:rsidP="00895153">
      <w:pPr>
        <w:jc w:val="right"/>
        <w:rPr>
          <w:bCs/>
          <w:sz w:val="28"/>
          <w:lang w:val="nl"/>
        </w:rPr>
      </w:pPr>
      <w:r>
        <w:rPr>
          <w:bCs/>
          <w:noProof/>
          <w:sz w:val="28"/>
          <w:lang w:val="nl-NL" w:eastAsia="nl-NL"/>
        </w:rPr>
        <mc:AlternateContent>
          <mc:Choice Requires="wps">
            <w:drawing>
              <wp:anchor distT="4294967295" distB="4294967295" distL="114300" distR="114300" simplePos="0" relativeHeight="251584000" behindDoc="0" locked="0" layoutInCell="1" allowOverlap="1" wp14:anchorId="6BC13310" wp14:editId="6DD0ED03">
                <wp:simplePos x="0" y="0"/>
                <wp:positionH relativeFrom="column">
                  <wp:posOffset>228600</wp:posOffset>
                </wp:positionH>
                <wp:positionV relativeFrom="paragraph">
                  <wp:posOffset>-2541</wp:posOffset>
                </wp:positionV>
                <wp:extent cx="5408295" cy="0"/>
                <wp:effectExtent l="0" t="0" r="31750" b="19050"/>
                <wp:wrapNone/>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C6D5" id="Line 2" o:spid="_x0000_s1026" style="position:absolute;z-index:25158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h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"/>
            </w:pict>
          </mc:Fallback>
        </mc:AlternateContent>
      </w:r>
    </w:p>
    <w:p w14:paraId="20E08A9F" w14:textId="77777777" w:rsidR="00895153" w:rsidRDefault="00895153" w:rsidP="00895153">
      <w:pPr>
        <w:pStyle w:val="Kop1"/>
        <w:tabs>
          <w:tab w:val="clear" w:pos="1980"/>
          <w:tab w:val="left" w:pos="2340"/>
        </w:tabs>
        <w:ind w:left="2340" w:hanging="1980"/>
        <w:rPr>
          <w:sz w:val="28"/>
        </w:rPr>
      </w:pPr>
      <w:bookmarkStart w:id="24" w:name="_Toc175452347"/>
      <w:bookmarkStart w:id="25" w:name="_Toc464720986"/>
      <w:r>
        <w:rPr>
          <w:sz w:val="28"/>
        </w:rPr>
        <w:t>Inleiding</w:t>
      </w:r>
      <w:r>
        <w:rPr>
          <w:sz w:val="28"/>
        </w:rPr>
        <w:tab/>
        <w:t>Hoofdlijnen sociaal beleid</w:t>
      </w:r>
      <w:bookmarkEnd w:id="24"/>
      <w:bookmarkEnd w:id="25"/>
    </w:p>
    <w:p w14:paraId="6132B79F" w14:textId="77777777" w:rsidR="00895153" w:rsidRDefault="00895153" w:rsidP="00895153">
      <w:pPr>
        <w:pStyle w:val="Kop1"/>
        <w:tabs>
          <w:tab w:val="clear" w:pos="1980"/>
        </w:tabs>
        <w:rPr>
          <w:b w:val="0"/>
          <w:bCs/>
        </w:rPr>
      </w:pPr>
    </w:p>
    <w:p w14:paraId="71BB4200" w14:textId="77777777" w:rsidR="00895153" w:rsidRDefault="00895153" w:rsidP="00895153">
      <w:pPr>
        <w:rPr>
          <w:lang w:val="nl-NL"/>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37DFE1C7" w14:textId="77777777" w:rsidR="00895153" w:rsidRDefault="00895153" w:rsidP="00895153">
      <w:pPr>
        <w:pStyle w:val="rand"/>
        <w:pBdr>
          <w:bottom w:val="none" w:sz="0" w:space="0" w:color="auto"/>
          <w:right w:val="none" w:sz="0" w:space="0" w:color="auto"/>
        </w:pBdr>
        <w:tabs>
          <w:tab w:val="left" w:pos="8401"/>
          <w:tab w:val="left" w:pos="9241"/>
        </w:tabs>
        <w:ind w:left="2880" w:hanging="540"/>
        <w:rPr>
          <w:rFonts w:cs="Arial"/>
          <w:szCs w:val="24"/>
          <w:lang w:eastAsia="en-US"/>
        </w:rPr>
      </w:pPr>
      <w:r>
        <w:rPr>
          <w:rFonts w:cs="Arial"/>
          <w:szCs w:val="24"/>
          <w:lang w:eastAsia="en-US"/>
        </w:rPr>
        <w:t>A.</w:t>
      </w:r>
      <w:r>
        <w:rPr>
          <w:rFonts w:cs="Arial"/>
          <w:szCs w:val="24"/>
          <w:lang w:eastAsia="en-US"/>
        </w:rPr>
        <w:tab/>
        <w:t>Het ondernemingsbeleid zal er in het bijzonder op zijn gericht een zodanig rendement van het geïnvesteerde kapitaal na te streven, dat de continuïteit en een gezonde groei van de onderneming worden bevorderd, alsmede dat de werkgelegenheid, de bestaanszekerheid en het voeren van een verantwoord sociaal beleid veilig worden gesteld.</w:t>
      </w:r>
    </w:p>
    <w:p w14:paraId="22E558CD"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left="2340" w:hanging="540"/>
        <w:rPr>
          <w:rFonts w:ascii="Arial" w:hAnsi="Arial" w:cs="Arial"/>
          <w:sz w:val="20"/>
          <w:lang w:val="nl-NL"/>
        </w:rPr>
      </w:pPr>
    </w:p>
    <w:p w14:paraId="538C6B37" w14:textId="77777777" w:rsidR="00895153" w:rsidRDefault="00895153" w:rsidP="00895153">
      <w:pPr>
        <w:tabs>
          <w:tab w:val="left" w:pos="8401"/>
          <w:tab w:val="left" w:pos="9241"/>
        </w:tabs>
        <w:ind w:left="2880" w:hanging="540"/>
        <w:rPr>
          <w:rFonts w:ascii="Arial" w:hAnsi="Arial" w:cs="Arial"/>
          <w:sz w:val="20"/>
          <w:lang w:val="nl-NL"/>
        </w:rPr>
      </w:pPr>
      <w:r>
        <w:rPr>
          <w:rFonts w:ascii="Arial" w:hAnsi="Arial" w:cs="Arial"/>
          <w:sz w:val="20"/>
          <w:lang w:val="nl-NL"/>
        </w:rPr>
        <w:t>B.</w:t>
      </w:r>
      <w:r>
        <w:rPr>
          <w:rFonts w:ascii="Arial" w:hAnsi="Arial" w:cs="Arial"/>
          <w:sz w:val="20"/>
          <w:lang w:val="nl-NL"/>
        </w:rPr>
        <w:tab/>
        <w:t>Het sociaal beleid als wezenlijk onderdeel van het ondernemingsbeleid vindt zijn grondslag in de erkenning van de persoonlijke waardigheid van de mens, hetgeen tot uitdrukking zal worden gebracht door de medewerkers in staat te stellen hierop langs de weg van de rechtstreekse betrokkenheid in de werksfeer en door middel van de daartoe geëigende overlegorganen van de onderneming invloed uit te oefenen.</w:t>
      </w:r>
    </w:p>
    <w:p w14:paraId="4CFA0667" w14:textId="77777777" w:rsidR="00895153" w:rsidRDefault="00895153" w:rsidP="00895153">
      <w:pPr>
        <w:tabs>
          <w:tab w:val="left" w:pos="3117"/>
          <w:tab w:val="left" w:pos="9241"/>
        </w:tabs>
        <w:ind w:left="2340" w:hanging="540"/>
        <w:rPr>
          <w:rFonts w:ascii="Arial" w:hAnsi="Arial" w:cs="Arial"/>
          <w:sz w:val="20"/>
          <w:lang w:val="nl-NL"/>
        </w:rPr>
      </w:pPr>
    </w:p>
    <w:p w14:paraId="2ED48D10" w14:textId="77777777" w:rsidR="00895153" w:rsidRDefault="00895153" w:rsidP="00895153">
      <w:pPr>
        <w:tabs>
          <w:tab w:val="left" w:pos="9241"/>
        </w:tabs>
        <w:ind w:left="2880" w:hanging="540"/>
        <w:rPr>
          <w:rFonts w:ascii="Arial" w:hAnsi="Arial" w:cs="Arial"/>
          <w:sz w:val="20"/>
          <w:lang w:val="nl-NL"/>
        </w:rPr>
      </w:pPr>
      <w:r>
        <w:rPr>
          <w:rFonts w:ascii="Arial" w:hAnsi="Arial" w:cs="Arial"/>
          <w:sz w:val="20"/>
          <w:lang w:val="nl-NL"/>
        </w:rPr>
        <w:t>C.</w:t>
      </w:r>
      <w:r>
        <w:rPr>
          <w:rFonts w:ascii="Arial" w:hAnsi="Arial" w:cs="Arial"/>
          <w:sz w:val="20"/>
          <w:lang w:val="nl-NL"/>
        </w:rPr>
        <w:tab/>
        <w:t>Het personeelsbeleid als onderdeel van het sociaal beleid heeft onder meer tot doel een arbeidsklimaat te scheppen, waarin de medewerker de gelegenheid heeft zijn werkkracht en capaciteiten te ontplooien in het belang van de onderneming en van zichzelf.</w:t>
      </w:r>
    </w:p>
    <w:p w14:paraId="2B346B04" w14:textId="77777777" w:rsidR="00895153" w:rsidRDefault="00895153" w:rsidP="00895153">
      <w:pPr>
        <w:tabs>
          <w:tab w:val="left" w:pos="8401"/>
          <w:tab w:val="left" w:pos="9241"/>
        </w:tabs>
        <w:ind w:left="2340" w:hanging="900"/>
        <w:rPr>
          <w:rFonts w:ascii="Arial" w:hAnsi="Arial" w:cs="Arial"/>
          <w:sz w:val="20"/>
          <w:lang w:val="nl-NL"/>
        </w:rPr>
      </w:pPr>
    </w:p>
    <w:p w14:paraId="14FA47E1" w14:textId="77777777" w:rsidR="00895153" w:rsidRDefault="00895153" w:rsidP="00895153">
      <w:pPr>
        <w:tabs>
          <w:tab w:val="left" w:pos="8401"/>
          <w:tab w:val="left" w:pos="9241"/>
        </w:tabs>
        <w:ind w:left="2880"/>
        <w:rPr>
          <w:rFonts w:ascii="Arial" w:hAnsi="Arial" w:cs="Arial"/>
          <w:sz w:val="20"/>
          <w:lang w:val="nl-NL"/>
        </w:rPr>
      </w:pPr>
      <w:r>
        <w:rPr>
          <w:rFonts w:ascii="Arial" w:hAnsi="Arial" w:cs="Arial"/>
          <w:sz w:val="20"/>
          <w:lang w:val="nl-NL"/>
        </w:rPr>
        <w:t>Het personeelsbeleid zal onder meer omvatten:</w:t>
      </w:r>
    </w:p>
    <w:p w14:paraId="60A44AE4" w14:textId="77777777" w:rsidR="00895153" w:rsidRDefault="00895153" w:rsidP="00895153">
      <w:pPr>
        <w:tabs>
          <w:tab w:val="left" w:pos="8401"/>
          <w:tab w:val="left" w:pos="9241"/>
        </w:tabs>
        <w:ind w:left="2880"/>
        <w:rPr>
          <w:rFonts w:ascii="Arial" w:hAnsi="Arial" w:cs="Arial"/>
          <w:sz w:val="20"/>
          <w:lang w:val="nl-NL"/>
        </w:rPr>
      </w:pPr>
    </w:p>
    <w:p w14:paraId="19DA09F6" w14:textId="77777777" w:rsidR="00895153" w:rsidRDefault="00895153" w:rsidP="00895153">
      <w:pPr>
        <w:ind w:left="3240" w:hanging="360"/>
        <w:rPr>
          <w:rFonts w:ascii="Arial" w:hAnsi="Arial" w:cs="Arial"/>
          <w:sz w:val="20"/>
          <w:lang w:val="nl-NL"/>
        </w:rPr>
      </w:pPr>
      <w:r>
        <w:rPr>
          <w:rFonts w:ascii="Arial" w:hAnsi="Arial" w:cs="Arial"/>
          <w:sz w:val="20"/>
          <w:lang w:val="nl-NL"/>
        </w:rPr>
        <w:t xml:space="preserve">1. </w:t>
      </w:r>
      <w:r>
        <w:rPr>
          <w:rFonts w:ascii="Arial" w:hAnsi="Arial" w:cs="Arial"/>
          <w:sz w:val="20"/>
          <w:lang w:val="nl-NL"/>
        </w:rPr>
        <w:tab/>
        <w:t>Het bevorderen van een zodanige interne communicatie dat inzicht in het ondernemingsbeleid mogelijk is.</w:t>
      </w:r>
    </w:p>
    <w:p w14:paraId="5CBCE2E1" w14:textId="77777777" w:rsidR="00895153" w:rsidRDefault="00895153" w:rsidP="00895153">
      <w:pPr>
        <w:ind w:left="3240" w:hanging="360"/>
        <w:rPr>
          <w:rFonts w:ascii="Arial" w:hAnsi="Arial" w:cs="Arial"/>
          <w:sz w:val="20"/>
          <w:lang w:val="nl-NL"/>
        </w:rPr>
      </w:pPr>
      <w:r>
        <w:rPr>
          <w:rFonts w:ascii="Arial" w:hAnsi="Arial" w:cs="Arial"/>
          <w:sz w:val="20"/>
          <w:lang w:val="nl-NL"/>
        </w:rPr>
        <w:t xml:space="preserve">2. </w:t>
      </w:r>
      <w:r>
        <w:rPr>
          <w:rFonts w:ascii="Arial" w:hAnsi="Arial" w:cs="Arial"/>
          <w:sz w:val="20"/>
          <w:lang w:val="nl-NL"/>
        </w:rPr>
        <w:tab/>
        <w:t>Het voeren van een verantwoord wervingsbeleid met ruimte voor introductie en instructie van nieuwe medewerkers.</w:t>
      </w:r>
    </w:p>
    <w:p w14:paraId="5558BAA3" w14:textId="77777777" w:rsidR="00895153" w:rsidRDefault="00895153" w:rsidP="00895153">
      <w:pPr>
        <w:ind w:left="3240" w:hanging="360"/>
        <w:rPr>
          <w:rFonts w:ascii="Arial" w:hAnsi="Arial" w:cs="Arial"/>
          <w:sz w:val="20"/>
          <w:lang w:val="nl-NL"/>
        </w:rPr>
      </w:pPr>
      <w:r>
        <w:rPr>
          <w:rFonts w:ascii="Arial" w:hAnsi="Arial" w:cs="Arial"/>
          <w:sz w:val="20"/>
          <w:lang w:val="nl-NL"/>
        </w:rPr>
        <w:t>3.</w:t>
      </w:r>
      <w:r>
        <w:rPr>
          <w:rFonts w:ascii="Arial" w:hAnsi="Arial" w:cs="Arial"/>
          <w:sz w:val="20"/>
          <w:lang w:val="nl-NL"/>
        </w:rPr>
        <w:tab/>
        <w:t>Het ontwikkelen van een loopbaanplanning, welke in relatie tot de behoefte van de onderneming rekening houdt met aanleg, capaciteit en ambities van het personeel.</w:t>
      </w:r>
    </w:p>
    <w:p w14:paraId="47FCE471" w14:textId="77777777" w:rsidR="00895153" w:rsidRDefault="00895153" w:rsidP="00895153">
      <w:pPr>
        <w:numPr>
          <w:ilvl w:val="0"/>
          <w:numId w:val="14"/>
        </w:numPr>
        <w:tabs>
          <w:tab w:val="clear" w:pos="2700"/>
        </w:tabs>
        <w:ind w:left="3240"/>
        <w:rPr>
          <w:rFonts w:ascii="Arial" w:hAnsi="Arial" w:cs="Arial"/>
          <w:sz w:val="20"/>
          <w:lang w:val="nl-NL"/>
        </w:rPr>
      </w:pPr>
      <w:r>
        <w:rPr>
          <w:rFonts w:ascii="Arial" w:hAnsi="Arial" w:cs="Arial"/>
          <w:sz w:val="20"/>
          <w:lang w:val="nl-NL"/>
        </w:rPr>
        <w:t>Het bevorderen van trainings</w:t>
      </w:r>
      <w:r>
        <w:rPr>
          <w:rFonts w:ascii="Arial" w:hAnsi="Arial" w:cs="Arial"/>
          <w:sz w:val="20"/>
          <w:lang w:val="nl-NL"/>
        </w:rPr>
        <w:noBreakHyphen/>
        <w:t xml:space="preserve"> respectievelijk bij</w:t>
      </w:r>
      <w:r>
        <w:rPr>
          <w:rFonts w:ascii="Arial" w:hAnsi="Arial" w:cs="Arial"/>
          <w:sz w:val="20"/>
          <w:lang w:val="nl-NL"/>
        </w:rPr>
        <w:noBreakHyphen/>
        <w:t xml:space="preserve"> en </w:t>
      </w:r>
      <w:r w:rsidR="00467C2D">
        <w:rPr>
          <w:rFonts w:ascii="Arial" w:hAnsi="Arial" w:cs="Arial"/>
          <w:sz w:val="20"/>
          <w:lang w:val="nl-NL"/>
        </w:rPr>
        <w:t>herscholingsprogramma’s</w:t>
      </w:r>
      <w:r>
        <w:rPr>
          <w:rFonts w:ascii="Arial" w:hAnsi="Arial" w:cs="Arial"/>
          <w:sz w:val="20"/>
          <w:lang w:val="nl-NL"/>
        </w:rPr>
        <w:t>.</w:t>
      </w:r>
    </w:p>
    <w:p w14:paraId="4BD4AC1A" w14:textId="77777777" w:rsidR="00895153" w:rsidRPr="00C62547" w:rsidRDefault="00895153" w:rsidP="00895153">
      <w:pPr>
        <w:numPr>
          <w:ilvl w:val="0"/>
          <w:numId w:val="14"/>
        </w:numPr>
        <w:tabs>
          <w:tab w:val="clear" w:pos="2700"/>
        </w:tabs>
        <w:ind w:left="3240"/>
        <w:rPr>
          <w:rFonts w:ascii="Arial" w:hAnsi="Arial" w:cs="Arial"/>
          <w:sz w:val="20"/>
          <w:szCs w:val="20"/>
          <w:lang w:val="nl-NL"/>
        </w:rPr>
      </w:pPr>
      <w:r>
        <w:rPr>
          <w:rFonts w:ascii="Arial" w:hAnsi="Arial" w:cs="Arial"/>
          <w:sz w:val="20"/>
          <w:lang w:val="nl-NL"/>
        </w:rPr>
        <w:t>Het bevorderen van de bedrijfsveiligheid en gezonde arbeidsomstandigheden.</w:t>
      </w:r>
      <w:bookmarkStart w:id="26" w:name="_Toc22009433"/>
      <w:bookmarkStart w:id="27" w:name="_Toc118711537"/>
      <w:bookmarkStart w:id="28" w:name="_Toc21490653"/>
      <w:bookmarkStart w:id="29" w:name="_Toc21490935"/>
      <w:bookmarkStart w:id="30" w:name="_Toc21492572"/>
      <w:r>
        <w:rPr>
          <w:rFonts w:ascii="Arial" w:hAnsi="Arial" w:cs="Arial"/>
          <w:sz w:val="20"/>
          <w:lang w:val="nl-NL"/>
        </w:rPr>
        <w:t xml:space="preserve"> </w:t>
      </w:r>
    </w:p>
    <w:p w14:paraId="38DB2E3F" w14:textId="77777777" w:rsidR="00895153" w:rsidRPr="0005739B" w:rsidRDefault="00895153" w:rsidP="00895153">
      <w:pPr>
        <w:ind w:left="2880"/>
        <w:rPr>
          <w:rFonts w:ascii="Arial" w:hAnsi="Arial" w:cs="Arial"/>
          <w:sz w:val="20"/>
          <w:szCs w:val="20"/>
          <w:lang w:val="nl-NL"/>
        </w:rPr>
      </w:pPr>
    </w:p>
    <w:p w14:paraId="4B8A07B2" w14:textId="77777777" w:rsidR="00895153" w:rsidRPr="0005739B" w:rsidRDefault="00895153" w:rsidP="00895153">
      <w:pPr>
        <w:ind w:left="2880"/>
        <w:rPr>
          <w:rFonts w:ascii="Arial" w:hAnsi="Arial" w:cs="Arial"/>
          <w:sz w:val="20"/>
          <w:szCs w:val="20"/>
          <w:lang w:val="nl-NL"/>
        </w:rPr>
      </w:pPr>
      <w:r>
        <w:rPr>
          <w:rFonts w:ascii="Arial" w:hAnsi="Arial" w:cs="Arial"/>
          <w:sz w:val="20"/>
          <w:szCs w:val="20"/>
          <w:lang w:val="nl-NL"/>
        </w:rPr>
        <w:t>D</w:t>
      </w:r>
      <w:r w:rsidRPr="0005739B">
        <w:rPr>
          <w:rFonts w:ascii="Arial" w:hAnsi="Arial" w:cs="Arial"/>
          <w:sz w:val="20"/>
          <w:szCs w:val="20"/>
          <w:lang w:val="nl-NL"/>
        </w:rPr>
        <w:t xml:space="preserve">e strategie van het personeelsbeleid </w:t>
      </w:r>
      <w:r>
        <w:rPr>
          <w:rFonts w:ascii="Arial" w:hAnsi="Arial" w:cs="Arial"/>
          <w:sz w:val="20"/>
          <w:szCs w:val="20"/>
          <w:lang w:val="nl-NL"/>
        </w:rPr>
        <w:t xml:space="preserve">wordt </w:t>
      </w:r>
      <w:r w:rsidRPr="0005739B">
        <w:rPr>
          <w:rFonts w:ascii="Arial" w:hAnsi="Arial" w:cs="Arial"/>
          <w:sz w:val="20"/>
          <w:szCs w:val="20"/>
          <w:lang w:val="nl-NL"/>
        </w:rPr>
        <w:t>mede in</w:t>
      </w:r>
      <w:r>
        <w:rPr>
          <w:rFonts w:ascii="Arial" w:hAnsi="Arial" w:cs="Arial"/>
          <w:sz w:val="20"/>
          <w:szCs w:val="20"/>
          <w:lang w:val="nl-NL"/>
        </w:rPr>
        <w:t>gevuld</w:t>
      </w:r>
      <w:r w:rsidRPr="0005739B">
        <w:rPr>
          <w:rFonts w:ascii="Arial" w:hAnsi="Arial" w:cs="Arial"/>
          <w:sz w:val="20"/>
          <w:szCs w:val="20"/>
          <w:lang w:val="nl-NL"/>
        </w:rPr>
        <w:t xml:space="preserve"> vanuit het concept Sociale Innovatie. Hiermee wil </w:t>
      </w:r>
      <w:r>
        <w:rPr>
          <w:rFonts w:ascii="Arial" w:hAnsi="Arial" w:cs="Arial"/>
          <w:sz w:val="20"/>
          <w:szCs w:val="20"/>
          <w:lang w:val="nl-NL"/>
        </w:rPr>
        <w:t xml:space="preserve">de werkgever </w:t>
      </w:r>
      <w:r w:rsidRPr="0005739B">
        <w:rPr>
          <w:rFonts w:ascii="Arial" w:hAnsi="Arial" w:cs="Arial"/>
          <w:sz w:val="20"/>
          <w:szCs w:val="20"/>
          <w:lang w:val="nl-NL"/>
        </w:rPr>
        <w:t xml:space="preserve">uitdragen dat </w:t>
      </w:r>
      <w:r>
        <w:rPr>
          <w:rFonts w:ascii="Arial" w:hAnsi="Arial" w:cs="Arial"/>
          <w:sz w:val="20"/>
          <w:szCs w:val="20"/>
          <w:lang w:val="nl-NL"/>
        </w:rPr>
        <w:t xml:space="preserve">de </w:t>
      </w:r>
      <w:r w:rsidRPr="0005739B">
        <w:rPr>
          <w:rFonts w:ascii="Arial" w:hAnsi="Arial" w:cs="Arial"/>
          <w:sz w:val="20"/>
          <w:szCs w:val="20"/>
          <w:lang w:val="nl-NL"/>
        </w:rPr>
        <w:t xml:space="preserve">medewerkers een kritische succesfactor zijn voor het realiseren van </w:t>
      </w:r>
      <w:r>
        <w:rPr>
          <w:rFonts w:ascii="Arial" w:hAnsi="Arial" w:cs="Arial"/>
          <w:sz w:val="20"/>
          <w:szCs w:val="20"/>
          <w:lang w:val="nl-NL"/>
        </w:rPr>
        <w:t>de</w:t>
      </w:r>
      <w:r w:rsidRPr="0005739B">
        <w:rPr>
          <w:rFonts w:ascii="Arial" w:hAnsi="Arial" w:cs="Arial"/>
          <w:sz w:val="20"/>
          <w:szCs w:val="20"/>
          <w:lang w:val="nl-NL"/>
        </w:rPr>
        <w:t xml:space="preserve"> bedrijfsdoelstellingen. De </w:t>
      </w:r>
      <w:r>
        <w:rPr>
          <w:rFonts w:ascii="Arial" w:hAnsi="Arial" w:cs="Arial"/>
          <w:sz w:val="20"/>
          <w:szCs w:val="20"/>
          <w:lang w:val="nl-NL"/>
        </w:rPr>
        <w:t>MMS</w:t>
      </w:r>
      <w:r w:rsidRPr="0005739B">
        <w:rPr>
          <w:rFonts w:ascii="Arial" w:hAnsi="Arial" w:cs="Arial"/>
          <w:sz w:val="20"/>
          <w:szCs w:val="20"/>
          <w:lang w:val="nl-NL"/>
        </w:rPr>
        <w:t xml:space="preserve">-CAO is een belangrijk instrument bij de beleidsvorming op het terrein van Sociale Innovatie. </w:t>
      </w:r>
    </w:p>
    <w:p w14:paraId="09560538" w14:textId="77777777" w:rsidR="00895153" w:rsidRDefault="00895153" w:rsidP="00895153">
      <w:pPr>
        <w:tabs>
          <w:tab w:val="left" w:pos="2340"/>
        </w:tabs>
        <w:ind w:left="1440"/>
        <w:rPr>
          <w:rFonts w:ascii="Arial" w:hAnsi="Arial" w:cs="Arial"/>
          <w:sz w:val="20"/>
          <w:lang w:val="nl-NL"/>
        </w:rPr>
      </w:pPr>
    </w:p>
    <w:p w14:paraId="4412E8BF" w14:textId="77777777" w:rsidR="00895153" w:rsidRDefault="00895153" w:rsidP="00895153">
      <w:pPr>
        <w:ind w:left="2880" w:hanging="540"/>
        <w:rPr>
          <w:rFonts w:ascii="Arial" w:hAnsi="Arial" w:cs="Arial"/>
          <w:sz w:val="20"/>
          <w:lang w:val="nl-NL"/>
        </w:rPr>
      </w:pPr>
      <w:r>
        <w:rPr>
          <w:rFonts w:ascii="Arial" w:hAnsi="Arial" w:cs="Arial"/>
          <w:sz w:val="20"/>
          <w:lang w:val="nl-NL"/>
        </w:rPr>
        <w:t>D.</w:t>
      </w:r>
      <w:r>
        <w:rPr>
          <w:rFonts w:ascii="Arial" w:hAnsi="Arial" w:cs="Arial"/>
          <w:sz w:val="20"/>
          <w:lang w:val="nl-NL"/>
        </w:rPr>
        <w:tab/>
        <w:t xml:space="preserve">Partijen wijzen discriminatie af en verklaren zich te zullen inzetten om gelijke kansen voor </w:t>
      </w:r>
      <w:r w:rsidRPr="00C773D3">
        <w:rPr>
          <w:rFonts w:ascii="Arial" w:hAnsi="Arial" w:cs="Arial"/>
          <w:sz w:val="20"/>
          <w:lang w:val="nl-NL"/>
        </w:rPr>
        <w:t>mannen en vrouwen</w:t>
      </w:r>
      <w:r>
        <w:rPr>
          <w:rFonts w:ascii="Arial" w:hAnsi="Arial" w:cs="Arial"/>
          <w:sz w:val="20"/>
          <w:lang w:val="nl-NL"/>
        </w:rPr>
        <w:t xml:space="preserve"> in het arbeidsproces te bevorderen.</w:t>
      </w:r>
    </w:p>
    <w:p w14:paraId="2477B218" w14:textId="77777777" w:rsidR="00895153" w:rsidRDefault="00895153" w:rsidP="00895153">
      <w:pPr>
        <w:ind w:left="2880" w:hanging="540"/>
        <w:rPr>
          <w:rFonts w:ascii="Arial" w:hAnsi="Arial" w:cs="Arial"/>
          <w:sz w:val="20"/>
          <w:lang w:val="nl-NL"/>
        </w:rPr>
      </w:pPr>
      <w:r>
        <w:rPr>
          <w:rFonts w:ascii="Arial" w:hAnsi="Arial" w:cs="Arial"/>
          <w:sz w:val="20"/>
          <w:lang w:val="nl-NL"/>
        </w:rPr>
        <w:tab/>
        <w:t>Deze gelijke kansen dienen onder meer tot uitdrukking te komen bij het selectie-, wervings-, opleidings- en loopbaanbegeleidingsbeleid van de werkgever.</w:t>
      </w:r>
    </w:p>
    <w:p w14:paraId="1EF7F9DE" w14:textId="77777777" w:rsidR="00895153" w:rsidRDefault="00895153" w:rsidP="00895153">
      <w:pPr>
        <w:ind w:left="2340" w:hanging="540"/>
        <w:rPr>
          <w:rFonts w:ascii="Arial" w:hAnsi="Arial" w:cs="Arial"/>
          <w:sz w:val="20"/>
          <w:lang w:val="nl-NL"/>
        </w:rPr>
      </w:pPr>
    </w:p>
    <w:p w14:paraId="2A398780" w14:textId="77777777" w:rsidR="00895153" w:rsidRDefault="00895153" w:rsidP="00895153">
      <w:pPr>
        <w:ind w:left="2880" w:hanging="540"/>
        <w:rPr>
          <w:rFonts w:ascii="Arial" w:hAnsi="Arial" w:cs="Arial"/>
          <w:sz w:val="20"/>
          <w:lang w:val="nl-NL"/>
        </w:rPr>
      </w:pPr>
      <w:r>
        <w:rPr>
          <w:rFonts w:ascii="Arial" w:hAnsi="Arial" w:cs="Arial"/>
          <w:sz w:val="20"/>
          <w:lang w:val="nl-NL"/>
        </w:rPr>
        <w:t>E.</w:t>
      </w:r>
      <w:r>
        <w:rPr>
          <w:rFonts w:ascii="Arial" w:hAnsi="Arial" w:cs="Arial"/>
          <w:sz w:val="20"/>
          <w:lang w:val="nl-NL"/>
        </w:rPr>
        <w:tab/>
        <w:t>Partijen achten ongewenste intimiteiten onaanvaardbaar.</w:t>
      </w:r>
    </w:p>
    <w:p w14:paraId="7C1008C5" w14:textId="77777777" w:rsidR="00895153" w:rsidRDefault="00895153" w:rsidP="00895153">
      <w:pPr>
        <w:ind w:left="2880" w:hanging="540"/>
        <w:rPr>
          <w:rFonts w:ascii="Arial" w:hAnsi="Arial" w:cs="Arial"/>
          <w:sz w:val="20"/>
          <w:lang w:val="nl-NL"/>
        </w:rPr>
      </w:pPr>
    </w:p>
    <w:p w14:paraId="0E2D7484" w14:textId="77777777" w:rsidR="00895153" w:rsidRDefault="00895153" w:rsidP="00895153">
      <w:pPr>
        <w:ind w:left="2880" w:hanging="540"/>
        <w:rPr>
          <w:rFonts w:ascii="Arial" w:hAnsi="Arial" w:cs="Arial"/>
          <w:sz w:val="20"/>
          <w:lang w:val="nl-NL"/>
        </w:rPr>
      </w:pPr>
      <w:r>
        <w:rPr>
          <w:rFonts w:ascii="Arial" w:hAnsi="Arial" w:cs="Arial"/>
          <w:sz w:val="20"/>
          <w:lang w:val="nl-NL"/>
        </w:rPr>
        <w:t>F.</w:t>
      </w:r>
      <w:r>
        <w:rPr>
          <w:rFonts w:ascii="Arial" w:hAnsi="Arial" w:cs="Arial"/>
          <w:sz w:val="20"/>
          <w:lang w:val="nl-NL"/>
        </w:rPr>
        <w:tab/>
        <w:t>De werkgever ziet het tot zijn taak om voor zover dat redelijkerwijs in zijn vermogen ligt, gelijke kansen voor gehandicapte en niet-gehandicapte medewerkers voor wat betreft de deelname aan het arbeidsproces te bevorderen en de nodige voorzieningen te treffen voor het behoud, het herstel of de bevordering van de arbeidsgeschiktheid van medewerkers.</w:t>
      </w:r>
    </w:p>
    <w:p w14:paraId="00DBA4AE" w14:textId="77777777" w:rsidR="00895153" w:rsidRDefault="00895153" w:rsidP="00895153">
      <w:pPr>
        <w:numPr>
          <w:ilvl w:val="12"/>
          <w:numId w:val="0"/>
        </w:numPr>
        <w:tabs>
          <w:tab w:val="left" w:pos="1321"/>
          <w:tab w:val="left" w:pos="1678"/>
          <w:tab w:val="left" w:pos="2340"/>
          <w:tab w:val="left" w:pos="8401"/>
          <w:tab w:val="left" w:pos="9241"/>
        </w:tabs>
        <w:ind w:left="2880" w:hanging="540"/>
        <w:rPr>
          <w:rFonts w:ascii="Arial" w:hAnsi="Arial" w:cs="Arial"/>
          <w:sz w:val="20"/>
          <w:lang w:val="nl-NL"/>
        </w:rPr>
      </w:pPr>
      <w:r>
        <w:rPr>
          <w:rFonts w:ascii="Arial" w:hAnsi="Arial" w:cs="Arial"/>
          <w:sz w:val="20"/>
          <w:lang w:val="nl-NL"/>
        </w:rPr>
        <w:tab/>
        <w:t>Het uitgangspunt bij het realiseren van deze doelstelling is de ter zake van toepassing zijnde wetgeving.</w:t>
      </w:r>
    </w:p>
    <w:p w14:paraId="05494795" w14:textId="77777777" w:rsidR="00895153" w:rsidRPr="006B4E9D" w:rsidRDefault="00895153" w:rsidP="00895153">
      <w:pPr>
        <w:jc w:val="right"/>
        <w:rPr>
          <w:rStyle w:val="Paginanummer"/>
          <w:rFonts w:ascii="Arial" w:hAnsi="Arial" w:cs="Arial"/>
          <w:bCs/>
          <w:sz w:val="16"/>
          <w:lang w:val="nl-NL"/>
        </w:rPr>
      </w:pPr>
      <w:r>
        <w:rPr>
          <w:lang w:val="nl-NL"/>
        </w:rPr>
        <w:tab/>
      </w:r>
      <w:r>
        <w:rPr>
          <w:lang w:val="nl"/>
        </w:rPr>
        <w:br w:type="page"/>
      </w:r>
      <w:bookmarkStart w:id="31" w:name="_Toc130980847"/>
      <w:bookmarkStart w:id="32" w:name="_Toc130980978"/>
      <w:bookmarkStart w:id="33" w:name="_Toc143923711"/>
      <w:bookmarkStart w:id="34" w:name="_Toc143939820"/>
      <w:bookmarkStart w:id="35" w:name="_Toc143940012"/>
      <w:bookmarkStart w:id="36" w:name="_Toc143940819"/>
      <w:bookmarkStart w:id="37" w:name="_Toc144003487"/>
      <w:bookmarkStart w:id="38" w:name="_Toc144023935"/>
      <w:bookmarkStart w:id="39" w:name="_Toc144025768"/>
      <w:bookmarkStart w:id="40" w:name="_Toc159314260"/>
      <w:bookmarkStart w:id="41" w:name="_Toc159314960"/>
      <w:bookmarkStart w:id="42" w:name="_Toc159315367"/>
      <w:bookmarkStart w:id="43" w:name="_Toc160878803"/>
      <w:bookmarkStart w:id="44" w:name="_Toc160931915"/>
      <w:bookmarkStart w:id="45" w:name="_Toc160932041"/>
      <w:bookmarkStart w:id="46" w:name="_Toc160932819"/>
      <w:r w:rsidRPr="004B710A">
        <w:rPr>
          <w:rStyle w:val="Paginanummer"/>
          <w:rFonts w:ascii="Arial" w:hAnsi="Arial" w:cs="Arial"/>
          <w:sz w:val="16"/>
          <w:lang w:val="nl-NL"/>
        </w:rPr>
        <w:t>Algemene bepalingen</w:t>
      </w:r>
    </w:p>
    <w:p w14:paraId="674BE496" w14:textId="77777777" w:rsidR="00895153" w:rsidRPr="00281551" w:rsidRDefault="00397B83" w:rsidP="00895153">
      <w:pPr>
        <w:jc w:val="right"/>
        <w:rPr>
          <w:rFonts w:ascii="Arial" w:hAnsi="Arial" w:cs="Arial"/>
          <w:sz w:val="16"/>
          <w:szCs w:val="16"/>
          <w:lang w:val="nl"/>
        </w:rPr>
      </w:pPr>
      <w:r>
        <w:rPr>
          <w:rFonts w:ascii="Arial" w:hAnsi="Arial" w:cs="Arial"/>
          <w:noProof/>
          <w:sz w:val="16"/>
          <w:szCs w:val="16"/>
          <w:lang w:val="nl-NL" w:eastAsia="nl-NL"/>
        </w:rPr>
        <mc:AlternateContent>
          <mc:Choice Requires="wps">
            <w:drawing>
              <wp:anchor distT="4294967295" distB="4294967295" distL="114300" distR="114300" simplePos="0" relativeHeight="251587072" behindDoc="0" locked="0" layoutInCell="1" allowOverlap="1" wp14:anchorId="03218434" wp14:editId="37D978F6">
                <wp:simplePos x="0" y="0"/>
                <wp:positionH relativeFrom="column">
                  <wp:posOffset>228600</wp:posOffset>
                </wp:positionH>
                <wp:positionV relativeFrom="paragraph">
                  <wp:posOffset>-2541</wp:posOffset>
                </wp:positionV>
                <wp:extent cx="5408295" cy="0"/>
                <wp:effectExtent l="0" t="0" r="31750" b="19050"/>
                <wp:wrapNone/>
                <wp:docPr id="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C6D22" id="Line 3" o:spid="_x0000_s1026" style="position:absolute;z-index:25158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q+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"/>
            </w:pict>
          </mc:Fallback>
        </mc:AlternateContent>
      </w:r>
    </w:p>
    <w:p w14:paraId="658D4270" w14:textId="77777777" w:rsidR="00895153" w:rsidRDefault="00895153" w:rsidP="00895153">
      <w:pPr>
        <w:pStyle w:val="Kop1"/>
        <w:tabs>
          <w:tab w:val="clear" w:pos="1980"/>
          <w:tab w:val="left" w:pos="2340"/>
        </w:tabs>
        <w:ind w:left="2340" w:hanging="1980"/>
        <w:rPr>
          <w:sz w:val="28"/>
        </w:rPr>
      </w:pPr>
      <w:bookmarkStart w:id="47" w:name="_Toc175452348"/>
      <w:bookmarkStart w:id="48" w:name="_Toc464720987"/>
      <w:r>
        <w:rPr>
          <w:sz w:val="28"/>
        </w:rPr>
        <w:t>Hoofdstuk I</w:t>
      </w:r>
      <w:r>
        <w:rPr>
          <w:sz w:val="28"/>
        </w:rPr>
        <w:tab/>
        <w:t>Algemene bepalingen</w:t>
      </w:r>
      <w:bookmarkEnd w:id="47"/>
      <w:bookmarkEnd w:id="48"/>
    </w:p>
    <w:bookmarkEnd w:id="26"/>
    <w:bookmarkEnd w:id="2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773AAB82" w14:textId="77777777" w:rsidR="00895153" w:rsidRDefault="00895153" w:rsidP="00895153">
      <w:pPr>
        <w:numPr>
          <w:ilvl w:val="12"/>
          <w:numId w:val="0"/>
        </w:numPr>
        <w:jc w:val="both"/>
        <w:rPr>
          <w:rFonts w:ascii="Arial" w:hAnsi="Arial" w:cs="Arial"/>
          <w:lang w:val="nl"/>
        </w:rPr>
      </w:pPr>
    </w:p>
    <w:p w14:paraId="20D29EDA" w14:textId="77777777" w:rsidR="00895153" w:rsidRDefault="00895153" w:rsidP="00895153">
      <w:pPr>
        <w:numPr>
          <w:ilvl w:val="12"/>
          <w:numId w:val="0"/>
        </w:numPr>
        <w:jc w:val="both"/>
        <w:rPr>
          <w:rFonts w:ascii="Arial" w:hAnsi="Arial" w:cs="Arial"/>
          <w:lang w:val="nl"/>
        </w:rPr>
      </w:pPr>
    </w:p>
    <w:p w14:paraId="4B24D827" w14:textId="77777777" w:rsidR="00895153" w:rsidRDefault="00F773FA" w:rsidP="00425142">
      <w:pPr>
        <w:pStyle w:val="Kop3"/>
      </w:pPr>
      <w:bookmarkStart w:id="49" w:name="_Toc22009434"/>
      <w:bookmarkStart w:id="50" w:name="_Toc175452349"/>
      <w:bookmarkStart w:id="51" w:name="_Toc464720988"/>
      <w:r w:rsidRPr="00F773FA">
        <w:t>Artikel 1</w:t>
      </w:r>
      <w:r w:rsidR="00895153">
        <w:tab/>
      </w:r>
      <w:r w:rsidRPr="00F773FA">
        <w:t>Definities</w:t>
      </w:r>
      <w:bookmarkEnd w:id="49"/>
      <w:bookmarkEnd w:id="50"/>
      <w:bookmarkEnd w:id="51"/>
    </w:p>
    <w:p w14:paraId="5F852A88" w14:textId="77777777" w:rsidR="00895153" w:rsidRDefault="00895153" w:rsidP="00895153">
      <w:pPr>
        <w:numPr>
          <w:ilvl w:val="12"/>
          <w:numId w:val="0"/>
        </w:numPr>
        <w:ind w:left="2340" w:hanging="1980"/>
        <w:jc w:val="both"/>
        <w:rPr>
          <w:rFonts w:ascii="Arial" w:hAnsi="Arial" w:cs="Arial"/>
          <w:lang w:val="nl-NL"/>
        </w:rPr>
      </w:pPr>
    </w:p>
    <w:p w14:paraId="12BD7F7F"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lang w:val="nl-NL"/>
        </w:rPr>
        <w:tab/>
      </w:r>
      <w:r>
        <w:rPr>
          <w:rFonts w:ascii="Arial" w:hAnsi="Arial" w:cs="Arial"/>
          <w:sz w:val="20"/>
          <w:lang w:val="nl-NL"/>
        </w:rPr>
        <w:t>In deze collectieve arbeidsovereenkomst (CAO) wordt verstaan onder:</w:t>
      </w:r>
    </w:p>
    <w:p w14:paraId="0AD0E7AF"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p>
    <w:p w14:paraId="0B54CF10"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i/>
          <w:sz w:val="20"/>
          <w:lang w:val="nl-NL"/>
        </w:rPr>
        <w:tab/>
        <w:t>Werkgever:</w:t>
      </w:r>
    </w:p>
    <w:p w14:paraId="4F984BEA"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sz w:val="20"/>
          <w:lang w:val="nl-NL"/>
        </w:rPr>
        <w:tab/>
        <w:t>Partij ter ene zijde, te weten Matrans Marine Services B.V. (MMS).</w:t>
      </w:r>
    </w:p>
    <w:p w14:paraId="20A52534"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p>
    <w:p w14:paraId="7A910385"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i/>
          <w:sz w:val="20"/>
          <w:lang w:val="nl-NL"/>
        </w:rPr>
        <w:tab/>
        <w:t>Werknemersorganisaties:</w:t>
      </w:r>
    </w:p>
    <w:p w14:paraId="2840F809"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sz w:val="20"/>
          <w:lang w:val="nl-NL"/>
        </w:rPr>
        <w:tab/>
        <w:t>Partijen ter andere zijde, te weten FNV Bondgenoten sector havens en CNV Vakmensen.</w:t>
      </w:r>
    </w:p>
    <w:p w14:paraId="5F782857"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p>
    <w:p w14:paraId="1FB07EDA"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i/>
          <w:sz w:val="20"/>
          <w:lang w:val="nl-NL"/>
        </w:rPr>
        <w:tab/>
        <w:t>Werkgeversorganisatie:</w:t>
      </w:r>
    </w:p>
    <w:p w14:paraId="50FF4497"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sz w:val="20"/>
          <w:lang w:val="nl-NL"/>
        </w:rPr>
        <w:tab/>
        <w:t>AWVN.</w:t>
      </w:r>
    </w:p>
    <w:p w14:paraId="6BF73510"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p>
    <w:p w14:paraId="05BB8959"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i/>
          <w:sz w:val="20"/>
          <w:lang w:val="nl-NL"/>
        </w:rPr>
        <w:tab/>
        <w:t>Partijen:</w:t>
      </w:r>
    </w:p>
    <w:p w14:paraId="0690C96B"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r>
        <w:rPr>
          <w:rFonts w:ascii="Arial" w:hAnsi="Arial" w:cs="Arial"/>
          <w:sz w:val="20"/>
          <w:lang w:val="nl-NL"/>
        </w:rPr>
        <w:tab/>
        <w:t>Werkgever en werknemersorganisaties.</w:t>
      </w:r>
    </w:p>
    <w:p w14:paraId="7B8BB62E" w14:textId="77777777" w:rsidR="00895153" w:rsidRDefault="00895153" w:rsidP="00895153">
      <w:pPr>
        <w:numPr>
          <w:ilvl w:val="12"/>
          <w:numId w:val="0"/>
        </w:numPr>
        <w:tabs>
          <w:tab w:val="left" w:pos="8401"/>
          <w:tab w:val="left" w:pos="9241"/>
        </w:tabs>
        <w:ind w:left="2340" w:hanging="1980"/>
        <w:rPr>
          <w:rFonts w:ascii="Arial" w:hAnsi="Arial" w:cs="Arial"/>
          <w:sz w:val="20"/>
          <w:lang w:val="nl-NL"/>
        </w:rPr>
      </w:pPr>
    </w:p>
    <w:p w14:paraId="39D8F846" w14:textId="77777777" w:rsidR="00895153" w:rsidRDefault="00895153" w:rsidP="00895153">
      <w:pPr>
        <w:numPr>
          <w:ilvl w:val="12"/>
          <w:numId w:val="0"/>
        </w:numPr>
        <w:ind w:left="2340"/>
        <w:rPr>
          <w:rFonts w:ascii="Arial" w:hAnsi="Arial" w:cs="Arial"/>
          <w:sz w:val="20"/>
          <w:lang w:val="nl-NL"/>
        </w:rPr>
      </w:pPr>
      <w:r>
        <w:rPr>
          <w:rFonts w:ascii="Arial" w:hAnsi="Arial" w:cs="Arial"/>
          <w:i/>
          <w:sz w:val="20"/>
          <w:lang w:val="nl-NL"/>
        </w:rPr>
        <w:t>Medewerker:</w:t>
      </w:r>
    </w:p>
    <w:p w14:paraId="53B96F1E" w14:textId="77777777" w:rsidR="00895153" w:rsidRDefault="00895153" w:rsidP="00895153">
      <w:pPr>
        <w:numPr>
          <w:ilvl w:val="12"/>
          <w:numId w:val="0"/>
        </w:numPr>
        <w:tabs>
          <w:tab w:val="left" w:pos="8401"/>
          <w:tab w:val="left" w:pos="9241"/>
        </w:tabs>
        <w:ind w:left="2340"/>
        <w:rPr>
          <w:rFonts w:ascii="Arial" w:hAnsi="Arial" w:cs="Arial"/>
          <w:sz w:val="20"/>
          <w:lang w:val="nl-NL"/>
        </w:rPr>
      </w:pPr>
      <w:r>
        <w:rPr>
          <w:rFonts w:ascii="Arial" w:hAnsi="Arial" w:cs="Arial"/>
          <w:sz w:val="20"/>
          <w:lang w:val="nl-NL"/>
        </w:rPr>
        <w:t>De mannelijke of vrouwelijke medewerker, in dienst van de werkgever, van wie de functie in Functielijst</w:t>
      </w:r>
      <w:r w:rsidR="00DD2FC0">
        <w:rPr>
          <w:rFonts w:ascii="Arial" w:hAnsi="Arial" w:cs="Arial"/>
          <w:sz w:val="20"/>
          <w:lang w:val="nl-NL"/>
        </w:rPr>
        <w:t xml:space="preserve"> </w:t>
      </w:r>
      <w:r w:rsidR="00ED278A">
        <w:rPr>
          <w:rFonts w:ascii="Arial" w:hAnsi="Arial" w:cs="Arial"/>
          <w:sz w:val="20"/>
          <w:lang w:val="nl-NL"/>
        </w:rPr>
        <w:t>van bijlage I</w:t>
      </w:r>
      <w:r w:rsidR="007C761A">
        <w:rPr>
          <w:rFonts w:ascii="Arial" w:hAnsi="Arial" w:cs="Arial"/>
          <w:sz w:val="20"/>
          <w:lang w:val="nl-NL"/>
        </w:rPr>
        <w:t xml:space="preserve"> </w:t>
      </w:r>
      <w:r>
        <w:rPr>
          <w:rFonts w:ascii="Arial" w:hAnsi="Arial" w:cs="Arial"/>
          <w:sz w:val="20"/>
          <w:lang w:val="nl-NL"/>
        </w:rPr>
        <w:t>valt.</w:t>
      </w:r>
    </w:p>
    <w:p w14:paraId="0BE8BC00" w14:textId="77777777" w:rsidR="00895153" w:rsidRPr="00DD04C9" w:rsidRDefault="00895153" w:rsidP="00895153">
      <w:pPr>
        <w:numPr>
          <w:ilvl w:val="12"/>
          <w:numId w:val="0"/>
        </w:numPr>
        <w:tabs>
          <w:tab w:val="left" w:pos="8401"/>
          <w:tab w:val="left" w:pos="9241"/>
        </w:tabs>
        <w:ind w:left="2340"/>
        <w:rPr>
          <w:rFonts w:ascii="Arial" w:hAnsi="Arial" w:cs="Arial"/>
          <w:sz w:val="20"/>
          <w:lang w:val="nl-NL"/>
        </w:rPr>
      </w:pPr>
    </w:p>
    <w:p w14:paraId="7A810744" w14:textId="77777777" w:rsidR="00895153" w:rsidRDefault="00895153" w:rsidP="00895153">
      <w:pPr>
        <w:numPr>
          <w:ilvl w:val="12"/>
          <w:numId w:val="0"/>
        </w:numPr>
        <w:ind w:left="2340"/>
        <w:rPr>
          <w:rFonts w:ascii="Arial" w:hAnsi="Arial" w:cs="Arial"/>
          <w:sz w:val="20"/>
          <w:lang w:val="nl-NL"/>
        </w:rPr>
      </w:pPr>
      <w:r>
        <w:rPr>
          <w:rFonts w:ascii="Arial" w:hAnsi="Arial" w:cs="Arial"/>
          <w:i/>
          <w:sz w:val="20"/>
          <w:lang w:val="nl-NL"/>
        </w:rPr>
        <w:t xml:space="preserve">Medewerker werkzaam in </w:t>
      </w:r>
      <w:r>
        <w:rPr>
          <w:rFonts w:ascii="Arial" w:hAnsi="Arial" w:cs="Arial"/>
          <w:bCs/>
          <w:i/>
          <w:sz w:val="20"/>
          <w:lang w:val="nl-NL"/>
        </w:rPr>
        <w:t>de operationele sector</w:t>
      </w:r>
      <w:r>
        <w:rPr>
          <w:rFonts w:ascii="Arial" w:hAnsi="Arial" w:cs="Arial"/>
          <w:i/>
          <w:sz w:val="20"/>
          <w:lang w:val="nl-NL"/>
        </w:rPr>
        <w:t>:</w:t>
      </w:r>
    </w:p>
    <w:p w14:paraId="4300AF8B" w14:textId="77777777" w:rsidR="00895153" w:rsidRDefault="00895153" w:rsidP="00895153">
      <w:pPr>
        <w:numPr>
          <w:ilvl w:val="12"/>
          <w:numId w:val="0"/>
        </w:numPr>
        <w:tabs>
          <w:tab w:val="left" w:pos="8401"/>
          <w:tab w:val="left" w:pos="9241"/>
        </w:tabs>
        <w:ind w:left="2340"/>
        <w:rPr>
          <w:rFonts w:ascii="Arial" w:hAnsi="Arial" w:cs="Arial"/>
          <w:sz w:val="20"/>
          <w:lang w:val="nl-NL"/>
        </w:rPr>
      </w:pPr>
      <w:r>
        <w:rPr>
          <w:rFonts w:ascii="Arial" w:hAnsi="Arial" w:cs="Arial"/>
          <w:sz w:val="20"/>
          <w:lang w:val="nl-NL"/>
        </w:rPr>
        <w:t xml:space="preserve">De medewerker van wie de functie is opgenomen in de </w:t>
      </w:r>
      <w:r w:rsidRPr="00836DD2">
        <w:rPr>
          <w:rFonts w:ascii="Arial" w:hAnsi="Arial" w:cs="Arial"/>
          <w:sz w:val="20"/>
          <w:lang w:val="nl-NL"/>
        </w:rPr>
        <w:t>Functielijst</w:t>
      </w:r>
      <w:r w:rsidR="00ED278A">
        <w:rPr>
          <w:rFonts w:ascii="Arial" w:hAnsi="Arial" w:cs="Arial"/>
          <w:sz w:val="20"/>
          <w:lang w:val="nl-NL"/>
        </w:rPr>
        <w:t xml:space="preserve"> van bijlage I</w:t>
      </w:r>
      <w:r w:rsidRPr="007D2B58">
        <w:rPr>
          <w:rFonts w:ascii="Arial" w:hAnsi="Arial" w:cs="Arial"/>
          <w:sz w:val="20"/>
          <w:lang w:val="nl-NL"/>
        </w:rPr>
        <w:t>.</w:t>
      </w:r>
    </w:p>
    <w:p w14:paraId="0C5B3A72" w14:textId="77777777" w:rsidR="00895153" w:rsidRDefault="00895153" w:rsidP="00895153">
      <w:pPr>
        <w:numPr>
          <w:ilvl w:val="12"/>
          <w:numId w:val="0"/>
        </w:numPr>
        <w:tabs>
          <w:tab w:val="left" w:pos="8401"/>
          <w:tab w:val="left" w:pos="9241"/>
        </w:tabs>
        <w:ind w:left="2340"/>
        <w:rPr>
          <w:rFonts w:ascii="Arial" w:hAnsi="Arial" w:cs="Arial"/>
          <w:sz w:val="20"/>
          <w:lang w:val="nl-NL"/>
        </w:rPr>
      </w:pPr>
    </w:p>
    <w:p w14:paraId="22DDDDD0" w14:textId="77777777" w:rsidR="00895153" w:rsidRDefault="00895153" w:rsidP="00895153">
      <w:pPr>
        <w:numPr>
          <w:ilvl w:val="12"/>
          <w:numId w:val="0"/>
        </w:numPr>
        <w:tabs>
          <w:tab w:val="left" w:pos="8401"/>
          <w:tab w:val="left" w:pos="9241"/>
        </w:tabs>
        <w:ind w:left="2340"/>
        <w:rPr>
          <w:rFonts w:ascii="Arial" w:hAnsi="Arial" w:cs="Arial"/>
          <w:sz w:val="20"/>
          <w:lang w:val="nl-NL"/>
        </w:rPr>
      </w:pPr>
      <w:r>
        <w:rPr>
          <w:rFonts w:ascii="Arial" w:hAnsi="Arial" w:cs="Arial"/>
          <w:i/>
          <w:sz w:val="20"/>
          <w:lang w:val="nl-NL"/>
        </w:rPr>
        <w:t>Ondernemingsraad:</w:t>
      </w:r>
    </w:p>
    <w:p w14:paraId="34934975"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Overlegorgaan, zoals omschreven in de Wet op de ondernemingsraden, opererend binnen de onderneming.</w:t>
      </w:r>
    </w:p>
    <w:p w14:paraId="1175DFA1" w14:textId="77777777" w:rsidR="00895153" w:rsidRDefault="00895153" w:rsidP="00895153">
      <w:pPr>
        <w:numPr>
          <w:ilvl w:val="12"/>
          <w:numId w:val="0"/>
        </w:numPr>
        <w:tabs>
          <w:tab w:val="left" w:pos="9241"/>
        </w:tabs>
        <w:ind w:left="2340"/>
        <w:rPr>
          <w:rFonts w:ascii="Arial" w:hAnsi="Arial" w:cs="Arial"/>
          <w:sz w:val="20"/>
          <w:lang w:val="nl-NL"/>
        </w:rPr>
      </w:pPr>
      <w:r>
        <w:rPr>
          <w:rFonts w:ascii="Arial" w:hAnsi="Arial" w:cs="Arial"/>
          <w:i/>
          <w:sz w:val="20"/>
          <w:lang w:val="nl-NL"/>
        </w:rPr>
        <w:tab/>
      </w:r>
    </w:p>
    <w:p w14:paraId="7210D9F5" w14:textId="77777777" w:rsidR="00895153" w:rsidRDefault="00895153" w:rsidP="00895153">
      <w:pPr>
        <w:numPr>
          <w:ilvl w:val="12"/>
          <w:numId w:val="0"/>
        </w:numPr>
        <w:tabs>
          <w:tab w:val="left" w:pos="9241"/>
        </w:tabs>
        <w:ind w:left="2340"/>
        <w:rPr>
          <w:rFonts w:ascii="Arial" w:hAnsi="Arial" w:cs="Arial"/>
          <w:i/>
          <w:sz w:val="20"/>
          <w:lang w:val="nl-NL"/>
        </w:rPr>
      </w:pPr>
      <w:r w:rsidRPr="00C773D3">
        <w:rPr>
          <w:rFonts w:ascii="Arial" w:hAnsi="Arial" w:cs="Arial"/>
          <w:i/>
          <w:sz w:val="20"/>
          <w:lang w:val="nl-NL"/>
        </w:rPr>
        <w:t>Werkschema</w:t>
      </w:r>
      <w:r>
        <w:rPr>
          <w:rFonts w:ascii="Arial" w:hAnsi="Arial" w:cs="Arial"/>
          <w:i/>
          <w:sz w:val="20"/>
          <w:lang w:val="nl-NL"/>
        </w:rPr>
        <w:t>:</w:t>
      </w:r>
    </w:p>
    <w:p w14:paraId="0B868E3C" w14:textId="77777777" w:rsidR="00895153" w:rsidRDefault="00895153" w:rsidP="00895153">
      <w:pPr>
        <w:numPr>
          <w:ilvl w:val="12"/>
          <w:numId w:val="0"/>
        </w:numPr>
        <w:tabs>
          <w:tab w:val="left" w:pos="9241"/>
        </w:tabs>
        <w:ind w:left="2340"/>
        <w:rPr>
          <w:rFonts w:ascii="Arial" w:hAnsi="Arial" w:cs="Arial"/>
          <w:sz w:val="20"/>
          <w:lang w:val="nl-NL"/>
        </w:rPr>
      </w:pPr>
      <w:r>
        <w:rPr>
          <w:rFonts w:ascii="Arial" w:hAnsi="Arial" w:cs="Arial"/>
          <w:sz w:val="20"/>
          <w:lang w:val="nl-NL"/>
        </w:rPr>
        <w:t>Een met de Ondernemingsraad overeengekomen vast patroon van arbeidstijdindeling.</w:t>
      </w:r>
    </w:p>
    <w:p w14:paraId="440B3B95" w14:textId="77777777" w:rsidR="00895153" w:rsidRDefault="00895153" w:rsidP="00895153">
      <w:pPr>
        <w:numPr>
          <w:ilvl w:val="12"/>
          <w:numId w:val="0"/>
        </w:numPr>
        <w:ind w:left="2340"/>
        <w:jc w:val="both"/>
        <w:rPr>
          <w:rFonts w:ascii="Arial" w:hAnsi="Arial" w:cs="Arial"/>
          <w:sz w:val="20"/>
          <w:lang w:val="nl-NL"/>
        </w:rPr>
      </w:pPr>
    </w:p>
    <w:p w14:paraId="7DF9AE46" w14:textId="77777777" w:rsidR="00895153" w:rsidRDefault="00895153" w:rsidP="00895153">
      <w:pPr>
        <w:numPr>
          <w:ilvl w:val="12"/>
          <w:numId w:val="0"/>
        </w:numPr>
        <w:ind w:left="2340"/>
        <w:jc w:val="both"/>
        <w:rPr>
          <w:rFonts w:ascii="Arial" w:hAnsi="Arial" w:cs="Arial"/>
          <w:i/>
          <w:iCs/>
          <w:sz w:val="20"/>
          <w:lang w:val="nl-NL"/>
        </w:rPr>
      </w:pPr>
      <w:r>
        <w:rPr>
          <w:rFonts w:ascii="Arial" w:hAnsi="Arial" w:cs="Arial"/>
          <w:i/>
          <w:iCs/>
          <w:sz w:val="20"/>
          <w:lang w:val="nl-NL"/>
        </w:rPr>
        <w:t>Spil:</w:t>
      </w:r>
    </w:p>
    <w:p w14:paraId="6E9FA9E4"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Een groep medewerkers die een bepaald rooster loopt (bijvoorbeeld E-1) binnen een bepaald werkschema (bijvoorbeeld E-dienst).</w:t>
      </w:r>
    </w:p>
    <w:p w14:paraId="7E457068" w14:textId="77777777" w:rsidR="00895153" w:rsidRDefault="00895153" w:rsidP="00895153">
      <w:pPr>
        <w:numPr>
          <w:ilvl w:val="12"/>
          <w:numId w:val="0"/>
        </w:numPr>
        <w:tabs>
          <w:tab w:val="left" w:pos="8401"/>
          <w:tab w:val="left" w:pos="9241"/>
        </w:tabs>
        <w:ind w:left="2340"/>
        <w:rPr>
          <w:rFonts w:ascii="Arial" w:hAnsi="Arial" w:cs="Arial"/>
          <w:i/>
          <w:sz w:val="20"/>
          <w:lang w:val="nl-NL"/>
        </w:rPr>
      </w:pPr>
      <w:r>
        <w:rPr>
          <w:rFonts w:ascii="Arial" w:hAnsi="Arial" w:cs="Arial"/>
          <w:sz w:val="20"/>
          <w:lang w:val="nl-NL"/>
        </w:rPr>
        <w:tab/>
      </w:r>
    </w:p>
    <w:p w14:paraId="48F64B3A" w14:textId="77777777" w:rsidR="00895153" w:rsidRDefault="00895153" w:rsidP="00895153">
      <w:pPr>
        <w:numPr>
          <w:ilvl w:val="12"/>
          <w:numId w:val="0"/>
        </w:numPr>
        <w:ind w:left="2340"/>
        <w:rPr>
          <w:rFonts w:ascii="Arial" w:hAnsi="Arial" w:cs="Arial"/>
          <w:i/>
          <w:sz w:val="20"/>
          <w:lang w:val="nl-NL"/>
        </w:rPr>
      </w:pPr>
      <w:r>
        <w:rPr>
          <w:rFonts w:ascii="Arial" w:hAnsi="Arial" w:cs="Arial"/>
          <w:i/>
          <w:sz w:val="20"/>
          <w:lang w:val="nl-NL"/>
        </w:rPr>
        <w:t>Roostervrije dag:</w:t>
      </w:r>
    </w:p>
    <w:p w14:paraId="2BB0DD3E" w14:textId="77777777" w:rsidR="00895153" w:rsidRPr="00694851" w:rsidRDefault="00895153" w:rsidP="00895153">
      <w:pPr>
        <w:numPr>
          <w:ilvl w:val="12"/>
          <w:numId w:val="0"/>
        </w:numPr>
        <w:ind w:left="2340"/>
        <w:rPr>
          <w:rFonts w:ascii="Arial" w:hAnsi="Arial" w:cs="Arial"/>
          <w:sz w:val="20"/>
          <w:lang w:val="nl-NL"/>
        </w:rPr>
      </w:pPr>
      <w:r w:rsidRPr="00694851">
        <w:rPr>
          <w:rFonts w:ascii="Arial" w:hAnsi="Arial" w:cs="Arial"/>
          <w:sz w:val="20"/>
          <w:lang w:val="nl-NL"/>
        </w:rPr>
        <w:t>Een binnen het rooster vallende dag waarop geen werkzaamheden worden verricht.</w:t>
      </w:r>
    </w:p>
    <w:p w14:paraId="3B245FF3" w14:textId="77777777" w:rsidR="00895153" w:rsidRDefault="00895153" w:rsidP="00895153">
      <w:pPr>
        <w:numPr>
          <w:ilvl w:val="12"/>
          <w:numId w:val="0"/>
        </w:numPr>
        <w:ind w:left="2340"/>
        <w:rPr>
          <w:rFonts w:ascii="Arial" w:hAnsi="Arial" w:cs="Arial"/>
          <w:i/>
          <w:sz w:val="20"/>
          <w:lang w:val="nl-NL"/>
        </w:rPr>
      </w:pPr>
    </w:p>
    <w:p w14:paraId="7D81D19A" w14:textId="77777777" w:rsidR="00895153" w:rsidRDefault="00895153" w:rsidP="00895153">
      <w:pPr>
        <w:numPr>
          <w:ilvl w:val="12"/>
          <w:numId w:val="0"/>
        </w:numPr>
        <w:ind w:left="2340"/>
        <w:rPr>
          <w:rFonts w:ascii="Arial" w:hAnsi="Arial" w:cs="Arial"/>
          <w:i/>
          <w:sz w:val="20"/>
          <w:lang w:val="nl-NL"/>
        </w:rPr>
      </w:pPr>
      <w:r>
        <w:rPr>
          <w:rFonts w:ascii="Arial" w:hAnsi="Arial" w:cs="Arial"/>
          <w:i/>
          <w:sz w:val="20"/>
          <w:lang w:val="nl-NL"/>
        </w:rPr>
        <w:t>Dienst:</w:t>
      </w:r>
    </w:p>
    <w:p w14:paraId="78530976" w14:textId="77777777" w:rsidR="00895153" w:rsidRDefault="00895153" w:rsidP="00895153">
      <w:pPr>
        <w:numPr>
          <w:ilvl w:val="12"/>
          <w:numId w:val="0"/>
        </w:numPr>
        <w:ind w:left="2340"/>
        <w:rPr>
          <w:rFonts w:ascii="Arial" w:hAnsi="Arial" w:cs="Arial"/>
          <w:iCs/>
          <w:sz w:val="20"/>
          <w:lang w:val="nl-NL"/>
        </w:rPr>
      </w:pPr>
      <w:r>
        <w:rPr>
          <w:rFonts w:ascii="Arial" w:hAnsi="Arial" w:cs="Arial"/>
          <w:iCs/>
          <w:sz w:val="20"/>
          <w:lang w:val="nl-NL"/>
        </w:rPr>
        <w:t>Tijdsduur waarvoor binnen een etmaal arbeid kan worden verlangd.</w:t>
      </w:r>
    </w:p>
    <w:p w14:paraId="249EF246" w14:textId="77777777" w:rsidR="00895153" w:rsidRDefault="00895153" w:rsidP="00895153">
      <w:pPr>
        <w:numPr>
          <w:ilvl w:val="12"/>
          <w:numId w:val="0"/>
        </w:numPr>
        <w:tabs>
          <w:tab w:val="left" w:pos="8401"/>
          <w:tab w:val="left" w:pos="9241"/>
        </w:tabs>
        <w:ind w:left="2340"/>
        <w:rPr>
          <w:rFonts w:ascii="Arial" w:hAnsi="Arial" w:cs="Arial"/>
          <w:i/>
          <w:sz w:val="20"/>
          <w:lang w:val="nl-NL"/>
        </w:rPr>
      </w:pPr>
      <w:r>
        <w:rPr>
          <w:rFonts w:ascii="Arial" w:hAnsi="Arial" w:cs="Arial"/>
          <w:i/>
          <w:sz w:val="20"/>
          <w:lang w:val="nl-NL"/>
        </w:rPr>
        <w:tab/>
      </w:r>
    </w:p>
    <w:p w14:paraId="00C12B65" w14:textId="77777777" w:rsidR="00895153" w:rsidRDefault="00895153" w:rsidP="00895153">
      <w:pPr>
        <w:numPr>
          <w:ilvl w:val="12"/>
          <w:numId w:val="0"/>
        </w:numPr>
        <w:ind w:left="2340"/>
        <w:rPr>
          <w:rFonts w:ascii="Arial" w:hAnsi="Arial" w:cs="Arial"/>
          <w:sz w:val="20"/>
          <w:lang w:val="nl-NL"/>
        </w:rPr>
      </w:pPr>
      <w:r>
        <w:rPr>
          <w:rFonts w:ascii="Arial" w:hAnsi="Arial" w:cs="Arial"/>
          <w:i/>
          <w:sz w:val="20"/>
          <w:lang w:val="nl-NL"/>
        </w:rPr>
        <w:t>Maand:</w:t>
      </w:r>
    </w:p>
    <w:p w14:paraId="0DAA6B81" w14:textId="77777777" w:rsidR="00895153" w:rsidRDefault="00895153" w:rsidP="00895153">
      <w:pPr>
        <w:numPr>
          <w:ilvl w:val="12"/>
          <w:numId w:val="0"/>
        </w:numPr>
        <w:tabs>
          <w:tab w:val="left" w:pos="8401"/>
          <w:tab w:val="left" w:pos="9241"/>
        </w:tabs>
        <w:ind w:left="2340"/>
        <w:rPr>
          <w:rStyle w:val="Paginanummer"/>
          <w:bCs/>
          <w:sz w:val="16"/>
          <w:lang w:val="nl-NL"/>
        </w:rPr>
      </w:pPr>
      <w:r>
        <w:rPr>
          <w:rFonts w:ascii="Arial" w:hAnsi="Arial" w:cs="Arial"/>
          <w:sz w:val="20"/>
          <w:lang w:val="nl-NL"/>
        </w:rPr>
        <w:t>Kalendermaand.</w:t>
      </w:r>
      <w:r w:rsidDel="00BB5E73">
        <w:rPr>
          <w:rStyle w:val="Paginanummer"/>
          <w:sz w:val="16"/>
          <w:lang w:val="nl-NL"/>
        </w:rPr>
        <w:t xml:space="preserve"> </w:t>
      </w:r>
    </w:p>
    <w:p w14:paraId="5DEAF4FA" w14:textId="77777777" w:rsidR="00895153" w:rsidRPr="00281551" w:rsidRDefault="00895153" w:rsidP="00895153">
      <w:pPr>
        <w:jc w:val="right"/>
        <w:rPr>
          <w:rFonts w:ascii="Arial" w:hAnsi="Arial" w:cs="Arial"/>
          <w:sz w:val="16"/>
          <w:szCs w:val="16"/>
          <w:lang w:val="nl"/>
        </w:rPr>
      </w:pPr>
    </w:p>
    <w:p w14:paraId="19C4FA3F" w14:textId="77777777" w:rsidR="00895153" w:rsidRDefault="00895153" w:rsidP="00895153">
      <w:pPr>
        <w:numPr>
          <w:ilvl w:val="12"/>
          <w:numId w:val="0"/>
        </w:numPr>
        <w:ind w:left="2340"/>
        <w:rPr>
          <w:rFonts w:ascii="Arial" w:hAnsi="Arial" w:cs="Arial"/>
          <w:sz w:val="20"/>
          <w:lang w:val="nl-NL"/>
        </w:rPr>
      </w:pPr>
      <w:r>
        <w:rPr>
          <w:rFonts w:ascii="Arial" w:hAnsi="Arial" w:cs="Arial"/>
          <w:i/>
          <w:sz w:val="20"/>
          <w:lang w:val="nl-NL"/>
        </w:rPr>
        <w:t>Basismaandsalaris:</w:t>
      </w:r>
    </w:p>
    <w:p w14:paraId="34C0EF65" w14:textId="77777777" w:rsidR="00895153" w:rsidRDefault="00895153" w:rsidP="00895153">
      <w:pPr>
        <w:numPr>
          <w:ilvl w:val="12"/>
          <w:numId w:val="0"/>
        </w:numPr>
        <w:tabs>
          <w:tab w:val="left" w:pos="9180"/>
        </w:tabs>
        <w:ind w:left="2340"/>
        <w:rPr>
          <w:rFonts w:ascii="Arial" w:hAnsi="Arial" w:cs="Arial"/>
          <w:sz w:val="20"/>
          <w:lang w:val="nl-NL"/>
        </w:rPr>
      </w:pPr>
      <w:r>
        <w:rPr>
          <w:rFonts w:ascii="Arial" w:hAnsi="Arial" w:cs="Arial"/>
          <w:sz w:val="20"/>
          <w:lang w:val="nl-NL"/>
        </w:rPr>
        <w:t>Het voor de functie vastgestelde maandsalaris exclusief schematoeslag.</w:t>
      </w:r>
    </w:p>
    <w:p w14:paraId="68ACCB7B" w14:textId="77777777" w:rsidR="00895153" w:rsidRDefault="00895153" w:rsidP="00895153">
      <w:pPr>
        <w:jc w:val="right"/>
        <w:rPr>
          <w:lang w:val="nl"/>
        </w:rPr>
      </w:pPr>
      <w:r w:rsidRPr="00020B6C">
        <w:rPr>
          <w:noProof/>
          <w:lang w:val="nl-NL"/>
        </w:rPr>
        <w:t xml:space="preserve"> </w:t>
      </w:r>
    </w:p>
    <w:p w14:paraId="48072D10" w14:textId="77777777" w:rsidR="00895153" w:rsidRDefault="00895153" w:rsidP="00895153">
      <w:pPr>
        <w:numPr>
          <w:ilvl w:val="12"/>
          <w:numId w:val="0"/>
        </w:numPr>
        <w:ind w:left="2340"/>
        <w:rPr>
          <w:rFonts w:ascii="Arial" w:hAnsi="Arial" w:cs="Arial"/>
          <w:sz w:val="20"/>
          <w:lang w:val="nl-NL"/>
        </w:rPr>
      </w:pPr>
      <w:r>
        <w:rPr>
          <w:rFonts w:ascii="Arial" w:hAnsi="Arial" w:cs="Arial"/>
          <w:i/>
          <w:sz w:val="20"/>
          <w:lang w:val="nl-NL"/>
        </w:rPr>
        <w:t>Schemamaandsalaris:</w:t>
      </w:r>
    </w:p>
    <w:p w14:paraId="5658908F"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Basismaandsalaris plus eventuele vermenigvuldigingsfactor(alleen van toepassing voor medewerkers in dienst voor 1-10-2000 met een ander werkschema dan de E-dienst) en schematoeslag.</w:t>
      </w:r>
    </w:p>
    <w:p w14:paraId="1EAE9E4F" w14:textId="77777777" w:rsidR="00895153" w:rsidRDefault="00895153" w:rsidP="00895153">
      <w:pPr>
        <w:numPr>
          <w:ilvl w:val="12"/>
          <w:numId w:val="0"/>
        </w:numPr>
        <w:ind w:left="2340"/>
        <w:jc w:val="both"/>
        <w:rPr>
          <w:rFonts w:ascii="Arial" w:hAnsi="Arial" w:cs="Arial"/>
          <w:i/>
          <w:iCs/>
          <w:sz w:val="20"/>
          <w:lang w:val="nl-NL"/>
        </w:rPr>
      </w:pPr>
    </w:p>
    <w:p w14:paraId="2BFC06CE" w14:textId="77777777" w:rsidR="00895153" w:rsidRDefault="00895153" w:rsidP="00895153">
      <w:pPr>
        <w:numPr>
          <w:ilvl w:val="12"/>
          <w:numId w:val="0"/>
        </w:numPr>
        <w:ind w:left="2340"/>
        <w:rPr>
          <w:rFonts w:ascii="Arial" w:hAnsi="Arial" w:cs="Arial"/>
          <w:sz w:val="20"/>
          <w:lang w:val="nl-NL"/>
        </w:rPr>
      </w:pP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p>
    <w:p w14:paraId="7E9DD8F6" w14:textId="77777777" w:rsidR="00895153" w:rsidRPr="006B4E9D" w:rsidRDefault="00895153" w:rsidP="00895153">
      <w:pPr>
        <w:numPr>
          <w:ilvl w:val="12"/>
          <w:numId w:val="0"/>
        </w:numPr>
        <w:ind w:left="2340"/>
        <w:rPr>
          <w:rFonts w:ascii="Arial" w:hAnsi="Arial" w:cs="Arial"/>
          <w:sz w:val="20"/>
          <w:lang w:val="nl-NL"/>
        </w:rPr>
      </w:pP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sidR="00EF7852">
        <w:rPr>
          <w:rStyle w:val="Paginanummer"/>
          <w:sz w:val="16"/>
          <w:lang w:val="nl-NL"/>
        </w:rPr>
        <w:t xml:space="preserve">        </w:t>
      </w:r>
      <w:r w:rsidRPr="004B710A">
        <w:rPr>
          <w:rStyle w:val="Paginanummer"/>
          <w:rFonts w:ascii="Arial" w:hAnsi="Arial" w:cs="Arial"/>
          <w:sz w:val="16"/>
          <w:lang w:val="nl-NL"/>
        </w:rPr>
        <w:t>Algemene bepalingen</w:t>
      </w:r>
    </w:p>
    <w:p w14:paraId="08994431" w14:textId="77777777" w:rsidR="00895153" w:rsidRDefault="00397B83" w:rsidP="00895153">
      <w:pPr>
        <w:numPr>
          <w:ilvl w:val="12"/>
          <w:numId w:val="0"/>
        </w:numPr>
        <w:ind w:left="2340"/>
        <w:rPr>
          <w:rFonts w:ascii="Arial" w:hAnsi="Arial" w:cs="Arial"/>
          <w:i/>
          <w:iCs/>
          <w:sz w:val="20"/>
          <w:lang w:val="nl-NL"/>
        </w:rPr>
      </w:pPr>
      <w:r w:rsidRPr="00F773FA">
        <w:rPr>
          <w:rFonts w:ascii="Arial" w:hAnsi="Arial" w:cs="Arial"/>
          <w:noProof/>
          <w:sz w:val="16"/>
          <w:szCs w:val="16"/>
          <w:lang w:val="nl-NL" w:eastAsia="nl-NL"/>
        </w:rPr>
        <mc:AlternateContent>
          <mc:Choice Requires="wps">
            <w:drawing>
              <wp:anchor distT="4294967295" distB="4294967295" distL="114300" distR="114300" simplePos="0" relativeHeight="251590144" behindDoc="0" locked="0" layoutInCell="1" allowOverlap="1" wp14:anchorId="2D024672" wp14:editId="4B553C0F">
                <wp:simplePos x="0" y="0"/>
                <wp:positionH relativeFrom="column">
                  <wp:posOffset>409575</wp:posOffset>
                </wp:positionH>
                <wp:positionV relativeFrom="paragraph">
                  <wp:posOffset>6984</wp:posOffset>
                </wp:positionV>
                <wp:extent cx="4992370" cy="0"/>
                <wp:effectExtent l="0" t="0" r="29210" b="19050"/>
                <wp:wrapNone/>
                <wp:docPr id="5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2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92318" id="Line 4" o:spid="_x0000_s1026" style="position:absolute;z-index:25159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5pt,.55pt" to="425.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I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"/>
            </w:pict>
          </mc:Fallback>
        </mc:AlternateContent>
      </w:r>
    </w:p>
    <w:p w14:paraId="7AD9B1C9" w14:textId="77777777" w:rsidR="00895153" w:rsidRDefault="00895153" w:rsidP="00895153">
      <w:pPr>
        <w:numPr>
          <w:ilvl w:val="12"/>
          <w:numId w:val="0"/>
        </w:numPr>
        <w:ind w:left="2340"/>
        <w:rPr>
          <w:rFonts w:ascii="Arial" w:hAnsi="Arial" w:cs="Arial"/>
          <w:i/>
          <w:iCs/>
          <w:sz w:val="20"/>
          <w:lang w:val="nl-NL"/>
        </w:rPr>
      </w:pPr>
      <w:r>
        <w:rPr>
          <w:rFonts w:ascii="Arial" w:hAnsi="Arial" w:cs="Arial"/>
          <w:i/>
          <w:iCs/>
          <w:sz w:val="20"/>
          <w:lang w:val="nl-NL"/>
        </w:rPr>
        <w:t>Schematoeslag:</w:t>
      </w:r>
    </w:p>
    <w:p w14:paraId="0C866FBF" w14:textId="77777777" w:rsidR="00895153" w:rsidRDefault="00895153" w:rsidP="00895153">
      <w:pPr>
        <w:numPr>
          <w:ilvl w:val="12"/>
          <w:numId w:val="0"/>
        </w:numPr>
        <w:ind w:left="2340"/>
        <w:rPr>
          <w:rFonts w:ascii="Arial" w:hAnsi="Arial" w:cs="Arial"/>
          <w:i/>
          <w:iCs/>
          <w:sz w:val="20"/>
          <w:lang w:val="nl-NL"/>
        </w:rPr>
      </w:pPr>
      <w:r>
        <w:rPr>
          <w:rFonts w:ascii="Arial" w:hAnsi="Arial" w:cs="Arial"/>
          <w:sz w:val="20"/>
          <w:lang w:val="nl-NL"/>
        </w:rPr>
        <w:t>Toeslag toe te kennen bij de indeling en tewerkstelling in een bepaald werkschema.</w:t>
      </w:r>
      <w:r>
        <w:rPr>
          <w:rFonts w:ascii="Arial" w:hAnsi="Arial" w:cs="Arial"/>
          <w:i/>
          <w:iCs/>
          <w:sz w:val="20"/>
          <w:lang w:val="nl-NL"/>
        </w:rPr>
        <w:t xml:space="preserve"> </w:t>
      </w:r>
    </w:p>
    <w:p w14:paraId="1C79B274" w14:textId="77777777" w:rsidR="00895153" w:rsidRDefault="00895153" w:rsidP="00895153">
      <w:pPr>
        <w:numPr>
          <w:ilvl w:val="12"/>
          <w:numId w:val="0"/>
        </w:numPr>
        <w:ind w:left="2340"/>
        <w:rPr>
          <w:rFonts w:ascii="Arial" w:hAnsi="Arial" w:cs="Arial"/>
          <w:i/>
          <w:iCs/>
          <w:sz w:val="20"/>
          <w:lang w:val="nl-NL"/>
        </w:rPr>
      </w:pPr>
    </w:p>
    <w:p w14:paraId="03BFCB3C" w14:textId="77777777" w:rsidR="00895153" w:rsidRDefault="00895153" w:rsidP="00895153">
      <w:pPr>
        <w:numPr>
          <w:ilvl w:val="12"/>
          <w:numId w:val="0"/>
        </w:numPr>
        <w:ind w:left="2340"/>
        <w:rPr>
          <w:rFonts w:ascii="Arial" w:hAnsi="Arial" w:cs="Arial"/>
          <w:i/>
          <w:sz w:val="20"/>
          <w:lang w:val="nl"/>
        </w:rPr>
      </w:pPr>
      <w:r>
        <w:rPr>
          <w:rFonts w:ascii="Arial" w:hAnsi="Arial" w:cs="Arial"/>
          <w:i/>
          <w:sz w:val="20"/>
          <w:lang w:val="nl"/>
        </w:rPr>
        <w:t>Overwerk:</w:t>
      </w:r>
    </w:p>
    <w:p w14:paraId="6FE46E06" w14:textId="77777777" w:rsidR="00895153" w:rsidRDefault="00895153" w:rsidP="00895153">
      <w:pPr>
        <w:numPr>
          <w:ilvl w:val="12"/>
          <w:numId w:val="0"/>
        </w:numPr>
        <w:ind w:left="2340"/>
        <w:rPr>
          <w:rFonts w:ascii="Arial" w:hAnsi="Arial" w:cs="Arial"/>
          <w:sz w:val="20"/>
          <w:lang w:val="nl"/>
        </w:rPr>
      </w:pPr>
      <w:r>
        <w:rPr>
          <w:rFonts w:ascii="Arial" w:hAnsi="Arial" w:cs="Arial"/>
          <w:sz w:val="20"/>
          <w:lang w:val="nl-NL"/>
        </w:rPr>
        <w:t>Tewerkstelling van medewerkers op tijden en dagen buiten het voor hen geldende rooster op basis van een voltijds dienstverband.</w:t>
      </w:r>
    </w:p>
    <w:p w14:paraId="295DC2FC" w14:textId="77777777" w:rsidR="00895153" w:rsidRDefault="00895153" w:rsidP="00895153">
      <w:pPr>
        <w:numPr>
          <w:ilvl w:val="12"/>
          <w:numId w:val="0"/>
        </w:numPr>
        <w:ind w:left="2340"/>
        <w:rPr>
          <w:rFonts w:ascii="Arial" w:hAnsi="Arial" w:cs="Arial"/>
          <w:i/>
          <w:iCs/>
          <w:sz w:val="20"/>
          <w:lang w:val="nl-NL"/>
        </w:rPr>
      </w:pPr>
    </w:p>
    <w:p w14:paraId="0D0DF91E" w14:textId="77777777" w:rsidR="00895153" w:rsidRDefault="00895153" w:rsidP="00895153">
      <w:pPr>
        <w:numPr>
          <w:ilvl w:val="12"/>
          <w:numId w:val="0"/>
        </w:numPr>
        <w:ind w:left="2340"/>
        <w:rPr>
          <w:rFonts w:ascii="Arial" w:hAnsi="Arial" w:cs="Arial"/>
          <w:i/>
          <w:iCs/>
          <w:sz w:val="20"/>
          <w:lang w:val="nl-NL"/>
        </w:rPr>
      </w:pPr>
      <w:r>
        <w:rPr>
          <w:rFonts w:ascii="Arial" w:hAnsi="Arial" w:cs="Arial"/>
          <w:i/>
          <w:iCs/>
          <w:sz w:val="20"/>
          <w:lang w:val="nl-NL"/>
        </w:rPr>
        <w:t xml:space="preserve">Uurloon: </w:t>
      </w:r>
    </w:p>
    <w:p w14:paraId="6C1AB6E2"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0,57% van het basismaandsalaris, exclusief toeslagen. Er is sprake van overwerk indien men het aantal te werken diensten volgens schema in een willekeurige maand overschrijdt</w:t>
      </w:r>
      <w:r w:rsidR="00ED278A">
        <w:rPr>
          <w:rFonts w:ascii="Arial" w:hAnsi="Arial" w:cs="Arial"/>
          <w:sz w:val="20"/>
          <w:lang w:val="nl-NL"/>
        </w:rPr>
        <w:t>.</w:t>
      </w:r>
    </w:p>
    <w:p w14:paraId="57E6E4C6" w14:textId="77777777" w:rsidR="00895153" w:rsidRDefault="00895153" w:rsidP="00895153">
      <w:pPr>
        <w:numPr>
          <w:ilvl w:val="12"/>
          <w:numId w:val="0"/>
        </w:numPr>
        <w:ind w:left="2340"/>
        <w:jc w:val="both"/>
        <w:rPr>
          <w:rFonts w:ascii="Arial" w:hAnsi="Arial" w:cs="Arial"/>
          <w:i/>
          <w:iCs/>
          <w:sz w:val="20"/>
          <w:highlight w:val="yellow"/>
          <w:lang w:val="nl-NL"/>
        </w:rPr>
      </w:pPr>
    </w:p>
    <w:p w14:paraId="4FE376B1" w14:textId="77777777" w:rsidR="00895153" w:rsidRDefault="00895153" w:rsidP="00895153">
      <w:pPr>
        <w:numPr>
          <w:ilvl w:val="12"/>
          <w:numId w:val="0"/>
        </w:numPr>
        <w:ind w:left="2340"/>
        <w:rPr>
          <w:rFonts w:ascii="Arial" w:hAnsi="Arial" w:cs="Arial"/>
          <w:i/>
          <w:iCs/>
          <w:sz w:val="20"/>
          <w:lang w:val="nl-NL"/>
        </w:rPr>
      </w:pPr>
      <w:r>
        <w:rPr>
          <w:rFonts w:ascii="Arial" w:hAnsi="Arial" w:cs="Arial"/>
          <w:i/>
          <w:iCs/>
          <w:sz w:val="20"/>
          <w:lang w:val="nl-NL"/>
        </w:rPr>
        <w:t xml:space="preserve">Partner: </w:t>
      </w:r>
    </w:p>
    <w:p w14:paraId="644D3A51"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De wettelijke echtgeno(o)t(e) of de geregistreerde partner, of de partner met wie de medewerker blijkens een schriftelijke verklaring (uittreksel gemeenschappelijke basisadministratie van het bevolkingsregister) duurzaam samenwoont op hetzelfde adres dan wel blijkens een notarieel samenlevingscontract duurzaam samenwoont op hetzelfde adres.</w:t>
      </w:r>
    </w:p>
    <w:p w14:paraId="01C3235A" w14:textId="77777777" w:rsidR="00895153" w:rsidRDefault="00895153" w:rsidP="00895153">
      <w:pPr>
        <w:numPr>
          <w:ilvl w:val="12"/>
          <w:numId w:val="0"/>
        </w:numPr>
        <w:ind w:left="2340"/>
        <w:rPr>
          <w:rFonts w:ascii="Arial" w:hAnsi="Arial" w:cs="Arial"/>
          <w:sz w:val="20"/>
          <w:lang w:val="nl-NL"/>
        </w:rPr>
      </w:pPr>
    </w:p>
    <w:p w14:paraId="362FD2B7" w14:textId="77777777" w:rsidR="00895153" w:rsidRDefault="00895153" w:rsidP="00895153">
      <w:pPr>
        <w:numPr>
          <w:ilvl w:val="12"/>
          <w:numId w:val="0"/>
        </w:numPr>
        <w:ind w:left="2340"/>
        <w:rPr>
          <w:rFonts w:ascii="Arial" w:hAnsi="Arial" w:cs="Arial"/>
          <w:sz w:val="20"/>
          <w:lang w:val="nl-NL"/>
        </w:rPr>
      </w:pPr>
      <w:r w:rsidRPr="004B710A">
        <w:rPr>
          <w:rFonts w:ascii="Arial" w:hAnsi="Arial" w:cs="Arial"/>
          <w:i/>
          <w:sz w:val="20"/>
          <w:lang w:val="nl-NL"/>
        </w:rPr>
        <w:t>Leegloop</w:t>
      </w:r>
      <w:r>
        <w:rPr>
          <w:rFonts w:ascii="Arial" w:hAnsi="Arial" w:cs="Arial"/>
          <w:sz w:val="20"/>
          <w:lang w:val="nl-NL"/>
        </w:rPr>
        <w:t>:</w:t>
      </w:r>
    </w:p>
    <w:p w14:paraId="63B397F6"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Indien men niet hoeft op te komen voor werkzaamheden terwijl men conform rooster is ingedeeld. De werknemer werkt per maand in principe het aantal diensten volgens zijn rooster. Werknemers kunnen na een halve dienst (1 taak) alsnog naar huis worden gestuurd.</w:t>
      </w:r>
    </w:p>
    <w:p w14:paraId="7BD9B545" w14:textId="77777777" w:rsidR="00895153" w:rsidRDefault="00895153" w:rsidP="00895153">
      <w:pPr>
        <w:numPr>
          <w:ilvl w:val="12"/>
          <w:numId w:val="0"/>
        </w:numPr>
        <w:ind w:left="2340"/>
        <w:rPr>
          <w:rFonts w:ascii="Arial" w:hAnsi="Arial" w:cs="Arial"/>
          <w:sz w:val="20"/>
          <w:lang w:val="nl-NL"/>
        </w:rPr>
      </w:pPr>
    </w:p>
    <w:p w14:paraId="6A0C1066" w14:textId="77777777" w:rsidR="00895153" w:rsidRDefault="00895153" w:rsidP="00895153">
      <w:pPr>
        <w:numPr>
          <w:ilvl w:val="12"/>
          <w:numId w:val="0"/>
        </w:numPr>
        <w:ind w:left="2340"/>
        <w:rPr>
          <w:rFonts w:ascii="Arial" w:hAnsi="Arial" w:cs="Arial"/>
          <w:i/>
          <w:sz w:val="20"/>
          <w:lang w:val="nl-NL"/>
        </w:rPr>
      </w:pPr>
      <w:r w:rsidRPr="004B710A">
        <w:rPr>
          <w:rFonts w:ascii="Arial" w:hAnsi="Arial" w:cs="Arial"/>
          <w:i/>
          <w:sz w:val="20"/>
          <w:lang w:val="nl-NL"/>
        </w:rPr>
        <w:t>Inhaal:</w:t>
      </w:r>
    </w:p>
    <w:p w14:paraId="6BDE0E77" w14:textId="77777777" w:rsidR="00895153" w:rsidRDefault="00895153" w:rsidP="00895153">
      <w:pPr>
        <w:numPr>
          <w:ilvl w:val="12"/>
          <w:numId w:val="0"/>
        </w:numPr>
        <w:ind w:left="2340"/>
        <w:rPr>
          <w:rFonts w:ascii="Arial" w:hAnsi="Arial" w:cs="Arial"/>
          <w:sz w:val="20"/>
          <w:szCs w:val="20"/>
          <w:lang w:val="nl-NL"/>
        </w:rPr>
      </w:pPr>
      <w:r w:rsidRPr="004B710A">
        <w:rPr>
          <w:rFonts w:ascii="Arial" w:hAnsi="Arial" w:cs="Arial"/>
          <w:sz w:val="20"/>
          <w:szCs w:val="20"/>
          <w:lang w:val="nl-NL"/>
        </w:rPr>
        <w:t>Werknemers plannen zelf extra diensten in op basis van hun rooster. Het inhalen van diensten is niet aan tijd gebonden. Werknemer bepaalt zelf wanneer hij beschikbaar is voor extra diensten en werkgever geeft toestemming voor het maken van extra diensten</w:t>
      </w:r>
      <w:r>
        <w:rPr>
          <w:rFonts w:ascii="Arial" w:hAnsi="Arial" w:cs="Arial"/>
          <w:sz w:val="20"/>
          <w:szCs w:val="20"/>
          <w:lang w:val="nl-NL"/>
        </w:rPr>
        <w:t>.</w:t>
      </w:r>
    </w:p>
    <w:bookmarkEnd w:id="28"/>
    <w:bookmarkEnd w:id="29"/>
    <w:bookmarkEnd w:id="30"/>
    <w:p w14:paraId="40DDDD46" w14:textId="77777777" w:rsidR="00895153" w:rsidRDefault="00895153" w:rsidP="00895153">
      <w:pPr>
        <w:numPr>
          <w:ilvl w:val="12"/>
          <w:numId w:val="0"/>
        </w:numPr>
        <w:tabs>
          <w:tab w:val="left" w:pos="8401"/>
          <w:tab w:val="left" w:pos="9241"/>
        </w:tabs>
        <w:ind w:left="2340" w:hanging="1980"/>
        <w:rPr>
          <w:rFonts w:ascii="Arial" w:hAnsi="Arial" w:cs="Arial"/>
          <w:i/>
          <w:iCs/>
          <w:sz w:val="20"/>
          <w:lang w:val="nl-NL"/>
        </w:rPr>
      </w:pPr>
      <w:r>
        <w:rPr>
          <w:lang w:val="nl-NL"/>
        </w:rPr>
        <w:tab/>
      </w:r>
      <w:bookmarkStart w:id="52" w:name="_Toc21490655"/>
      <w:bookmarkStart w:id="53" w:name="_Toc21490937"/>
      <w:bookmarkStart w:id="54" w:name="_Toc21492574"/>
    </w:p>
    <w:p w14:paraId="1A7E8B97" w14:textId="77777777" w:rsidR="00895153" w:rsidRDefault="00F773FA" w:rsidP="00425142">
      <w:pPr>
        <w:pStyle w:val="Kop3"/>
      </w:pPr>
      <w:bookmarkStart w:id="55" w:name="_Toc175452350"/>
      <w:bookmarkStart w:id="56" w:name="_Toc464720989"/>
      <w:r w:rsidRPr="00F773FA">
        <w:t>Artikel 2</w:t>
      </w:r>
      <w:r w:rsidR="00895153">
        <w:tab/>
      </w:r>
      <w:r w:rsidRPr="00F773FA">
        <w:t>Duur, aanmelding, verlenging en beëindiging van de overeenkomst</w:t>
      </w:r>
      <w:bookmarkEnd w:id="52"/>
      <w:bookmarkEnd w:id="53"/>
      <w:bookmarkEnd w:id="54"/>
      <w:bookmarkEnd w:id="55"/>
      <w:bookmarkEnd w:id="56"/>
    </w:p>
    <w:p w14:paraId="03BDEC70" w14:textId="77777777" w:rsidR="00895153" w:rsidRDefault="00895153" w:rsidP="00895153">
      <w:pPr>
        <w:numPr>
          <w:ilvl w:val="12"/>
          <w:numId w:val="0"/>
        </w:numPr>
        <w:ind w:left="2340" w:hanging="1980"/>
        <w:jc w:val="both"/>
        <w:rPr>
          <w:rFonts w:ascii="Arial" w:hAnsi="Arial" w:cs="Arial"/>
          <w:lang w:val="nl-NL"/>
        </w:rPr>
      </w:pPr>
    </w:p>
    <w:p w14:paraId="28242A3A" w14:textId="77777777" w:rsidR="00895153" w:rsidRDefault="00895153" w:rsidP="00895153">
      <w:pPr>
        <w:ind w:left="2340" w:hanging="1980"/>
        <w:rPr>
          <w:rFonts w:ascii="Arial" w:hAnsi="Arial" w:cs="Arial"/>
          <w:sz w:val="20"/>
          <w:lang w:val="nl-NL"/>
        </w:rPr>
      </w:pPr>
      <w:r>
        <w:rPr>
          <w:lang w:val="nl-NL"/>
        </w:rPr>
        <w:tab/>
      </w:r>
      <w:r>
        <w:rPr>
          <w:rFonts w:ascii="Arial" w:hAnsi="Arial" w:cs="Arial"/>
          <w:sz w:val="20"/>
          <w:lang w:val="nl-NL"/>
        </w:rPr>
        <w:t xml:space="preserve">Deze overeenkomst is aangegaan voor de periode van 1 </w:t>
      </w:r>
      <w:r w:rsidR="008105E9">
        <w:rPr>
          <w:rFonts w:ascii="Arial" w:hAnsi="Arial" w:cs="Arial"/>
          <w:sz w:val="20"/>
          <w:lang w:val="nl-NL"/>
        </w:rPr>
        <w:t>oktober 2012</w:t>
      </w:r>
      <w:r>
        <w:rPr>
          <w:rFonts w:ascii="Arial" w:hAnsi="Arial" w:cs="Arial"/>
          <w:sz w:val="20"/>
          <w:lang w:val="nl-NL"/>
        </w:rPr>
        <w:t xml:space="preserve"> tot en met 30 september 201</w:t>
      </w:r>
      <w:r w:rsidR="008105E9">
        <w:rPr>
          <w:rFonts w:ascii="Arial" w:hAnsi="Arial" w:cs="Arial"/>
          <w:sz w:val="20"/>
          <w:lang w:val="nl-NL"/>
        </w:rPr>
        <w:t>7</w:t>
      </w:r>
      <w:r>
        <w:rPr>
          <w:rFonts w:ascii="Arial" w:hAnsi="Arial" w:cs="Arial"/>
          <w:sz w:val="20"/>
          <w:lang w:val="nl-NL"/>
        </w:rPr>
        <w:t>.</w:t>
      </w:r>
    </w:p>
    <w:p w14:paraId="0E74CCFD" w14:textId="77777777" w:rsidR="00895153" w:rsidRDefault="00895153" w:rsidP="00895153">
      <w:pPr>
        <w:ind w:left="2340" w:hanging="1980"/>
        <w:rPr>
          <w:rFonts w:ascii="Arial" w:hAnsi="Arial" w:cs="Arial"/>
          <w:sz w:val="20"/>
          <w:lang w:val="nl-NL"/>
        </w:rPr>
      </w:pPr>
      <w:r>
        <w:rPr>
          <w:rFonts w:ascii="Arial" w:hAnsi="Arial" w:cs="Arial"/>
          <w:sz w:val="20"/>
          <w:lang w:val="nl-NL"/>
        </w:rPr>
        <w:tab/>
      </w:r>
    </w:p>
    <w:p w14:paraId="31E8B830" w14:textId="77777777" w:rsidR="00C56E9D" w:rsidRDefault="00C56E9D" w:rsidP="00C56E9D">
      <w:pPr>
        <w:pStyle w:val="Bloktekst"/>
        <w:tabs>
          <w:tab w:val="left" w:pos="2835"/>
        </w:tabs>
        <w:ind w:hanging="1980"/>
      </w:pPr>
      <w:r>
        <w:t xml:space="preserve">                                    </w:t>
      </w:r>
      <w:r w:rsidRPr="00330955">
        <w:t>CAO-partijen zijn zich ervan bewust dat sprake is van een langere looptijd. Met het oog op de langere looptijd wordt benadrukt dat CAO-partijen een beroep kunnen doen op Artikel 4 in het geval van ingrijpende overheidsmaatregelen.</w:t>
      </w:r>
      <w:r>
        <w:t xml:space="preserve">    </w:t>
      </w:r>
    </w:p>
    <w:p w14:paraId="47EEDEB5" w14:textId="77777777" w:rsidR="00C56E9D" w:rsidRDefault="00C56E9D" w:rsidP="00895153">
      <w:pPr>
        <w:ind w:left="2340" w:hanging="1980"/>
        <w:rPr>
          <w:rFonts w:ascii="Arial" w:hAnsi="Arial" w:cs="Arial"/>
          <w:sz w:val="20"/>
          <w:lang w:val="nl-NL"/>
        </w:rPr>
      </w:pPr>
    </w:p>
    <w:p w14:paraId="31E2945B" w14:textId="77777777" w:rsidR="00330955" w:rsidRDefault="00006EF8" w:rsidP="00006EF8">
      <w:pPr>
        <w:pStyle w:val="Bloktekst"/>
        <w:tabs>
          <w:tab w:val="left" w:pos="2835"/>
        </w:tabs>
        <w:ind w:hanging="1980"/>
      </w:pPr>
      <w:r>
        <w:tab/>
      </w:r>
      <w:r w:rsidRPr="00F07D46">
        <w:t xml:space="preserve">Matrans verzorgt namens </w:t>
      </w:r>
      <w:r w:rsidR="00ED278A">
        <w:t>CAO</w:t>
      </w:r>
      <w:r w:rsidRPr="00F07D46">
        <w:t xml:space="preserve"> partijen de aanmelding van de Matrans CAO 2012-2017, zoals bedoeld in de wet op de collectieve arbeidsovereenkomst. Aanmelding van onderhavige MMS-CAO vindt plaats nadat alle relevante documenten, de tekst van het onderhandelingsresultaat en de definitieve CAO-tekst zijn overgelegd en akkoord bevonden door CAO-partijen.</w:t>
      </w:r>
      <w:r>
        <w:tab/>
      </w:r>
    </w:p>
    <w:p w14:paraId="5C622F4A" w14:textId="77777777" w:rsidR="00006EF8" w:rsidRDefault="00006EF8" w:rsidP="00895153">
      <w:pPr>
        <w:ind w:left="2340" w:hanging="1980"/>
        <w:rPr>
          <w:rFonts w:ascii="Arial" w:hAnsi="Arial" w:cs="Arial"/>
          <w:sz w:val="20"/>
          <w:lang w:val="nl-NL"/>
        </w:rPr>
      </w:pPr>
    </w:p>
    <w:p w14:paraId="3DBD079E" w14:textId="77777777" w:rsidR="00895153" w:rsidRDefault="00895153" w:rsidP="00895153">
      <w:pPr>
        <w:ind w:left="2340" w:hanging="1980"/>
        <w:rPr>
          <w:rFonts w:ascii="Arial" w:hAnsi="Arial" w:cs="Arial"/>
          <w:sz w:val="20"/>
          <w:lang w:val="nl-NL"/>
        </w:rPr>
      </w:pPr>
      <w:r>
        <w:rPr>
          <w:rFonts w:ascii="Arial" w:hAnsi="Arial" w:cs="Arial"/>
          <w:sz w:val="20"/>
          <w:lang w:val="nl-NL"/>
        </w:rPr>
        <w:tab/>
        <w:t xml:space="preserve">De overeenkomst kan door partijen tegen het einde van de contractperiode worden opgezegd met inachtneming van een opzegtermijn van ten minste drie maanden. Opzegging dient te geschieden door middel van een aangetekende brief of per email </w:t>
      </w:r>
      <w:r w:rsidRPr="00C773D3">
        <w:rPr>
          <w:rFonts w:ascii="Arial" w:hAnsi="Arial" w:cs="Arial"/>
          <w:sz w:val="20"/>
          <w:szCs w:val="20"/>
          <w:lang w:val="nl-NL"/>
        </w:rPr>
        <w:t>(met ontvangstbevestiging)</w:t>
      </w:r>
      <w:r w:rsidR="00A5407B">
        <w:rPr>
          <w:rFonts w:ascii="Arial" w:hAnsi="Arial" w:cs="Arial"/>
          <w:sz w:val="20"/>
          <w:szCs w:val="20"/>
          <w:lang w:val="nl-NL"/>
        </w:rPr>
        <w:t>.</w:t>
      </w:r>
    </w:p>
    <w:p w14:paraId="17DA1B28" w14:textId="77777777" w:rsidR="00895153" w:rsidRDefault="00895153" w:rsidP="00895153">
      <w:pPr>
        <w:ind w:left="2340" w:hanging="1980"/>
        <w:rPr>
          <w:rFonts w:ascii="Arial" w:hAnsi="Arial" w:cs="Arial"/>
          <w:sz w:val="20"/>
          <w:lang w:val="nl-NL"/>
        </w:rPr>
      </w:pPr>
    </w:p>
    <w:p w14:paraId="25509072" w14:textId="77777777" w:rsidR="00895153" w:rsidRDefault="00895153" w:rsidP="00A5407B">
      <w:pPr>
        <w:pStyle w:val="Bloktekst"/>
        <w:tabs>
          <w:tab w:val="left" w:pos="2835"/>
        </w:tabs>
        <w:ind w:hanging="1980"/>
      </w:pPr>
      <w:r>
        <w:tab/>
        <w:t>Indien geen van de partijen de overeenkomst opzegt, wordt deze stilzwijgend verlengd met de duur van één jaar. Ook in dit geval geldt voor de beëindiging een opzegtermijn van ten minste drie maanden. Opzegging dient te geschieden door middel van een aangetekende brief of per email (met ontvangstbevestiging).</w:t>
      </w:r>
      <w:bookmarkStart w:id="57" w:name="_Toc175452351"/>
      <w:r w:rsidRPr="00020B6C" w:rsidDel="007A0DF3">
        <w:t xml:space="preserve"> </w:t>
      </w:r>
    </w:p>
    <w:p w14:paraId="1EC220C2" w14:textId="77777777" w:rsidR="00061261" w:rsidRDefault="00061261" w:rsidP="00A5407B">
      <w:pPr>
        <w:pStyle w:val="Bloktekst"/>
        <w:tabs>
          <w:tab w:val="left" w:pos="2835"/>
        </w:tabs>
        <w:ind w:hanging="1980"/>
      </w:pPr>
    </w:p>
    <w:p w14:paraId="186F86EC" w14:textId="77777777" w:rsidR="00061261" w:rsidRDefault="00061261" w:rsidP="00A5407B">
      <w:pPr>
        <w:pStyle w:val="Bloktekst"/>
        <w:tabs>
          <w:tab w:val="left" w:pos="2835"/>
        </w:tabs>
        <w:ind w:hanging="1980"/>
      </w:pPr>
    </w:p>
    <w:p w14:paraId="0997DA6A" w14:textId="77777777" w:rsidR="00006EF8" w:rsidRDefault="00006EF8" w:rsidP="00A5407B">
      <w:pPr>
        <w:pStyle w:val="Bloktekst"/>
        <w:tabs>
          <w:tab w:val="left" w:pos="2835"/>
        </w:tabs>
        <w:ind w:hanging="1980"/>
      </w:pPr>
    </w:p>
    <w:p w14:paraId="21A2BD59" w14:textId="77777777" w:rsidR="004077AD" w:rsidRPr="006B4E9D" w:rsidRDefault="004077AD" w:rsidP="004077AD">
      <w:pPr>
        <w:numPr>
          <w:ilvl w:val="12"/>
          <w:numId w:val="0"/>
        </w:numPr>
        <w:ind w:left="2340"/>
        <w:rPr>
          <w:rFonts w:ascii="Arial" w:hAnsi="Arial" w:cs="Arial"/>
          <w:sz w:val="20"/>
          <w:lang w:val="nl-NL"/>
        </w:rPr>
      </w:pP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sidR="00EF7852">
        <w:rPr>
          <w:rStyle w:val="Paginanummer"/>
          <w:sz w:val="16"/>
          <w:lang w:val="nl-NL"/>
        </w:rPr>
        <w:t xml:space="preserve">   </w:t>
      </w:r>
      <w:r w:rsidRPr="004B710A">
        <w:rPr>
          <w:rStyle w:val="Paginanummer"/>
          <w:rFonts w:ascii="Arial" w:hAnsi="Arial" w:cs="Arial"/>
          <w:sz w:val="16"/>
          <w:lang w:val="nl-NL"/>
        </w:rPr>
        <w:t>Algemene bepalingen</w:t>
      </w:r>
    </w:p>
    <w:p w14:paraId="7B46B294" w14:textId="77777777" w:rsidR="0091400A" w:rsidRPr="0093517E" w:rsidRDefault="00397B83">
      <w:pPr>
        <w:rPr>
          <w:lang w:val="nl-NL"/>
        </w:rPr>
      </w:pPr>
      <w:r w:rsidRPr="00F773FA">
        <w:rPr>
          <w:rFonts w:ascii="Arial" w:hAnsi="Arial" w:cs="Arial"/>
          <w:noProof/>
          <w:sz w:val="16"/>
          <w:szCs w:val="16"/>
          <w:lang w:val="nl-NL" w:eastAsia="nl-NL"/>
        </w:rPr>
        <mc:AlternateContent>
          <mc:Choice Requires="wps">
            <w:drawing>
              <wp:anchor distT="4294967295" distB="4294967295" distL="114300" distR="114300" simplePos="0" relativeHeight="251663872" behindDoc="0" locked="0" layoutInCell="1" allowOverlap="1" wp14:anchorId="1FEDF194" wp14:editId="06598459">
                <wp:simplePos x="0" y="0"/>
                <wp:positionH relativeFrom="column">
                  <wp:posOffset>409575</wp:posOffset>
                </wp:positionH>
                <wp:positionV relativeFrom="paragraph">
                  <wp:posOffset>6984</wp:posOffset>
                </wp:positionV>
                <wp:extent cx="4992370" cy="0"/>
                <wp:effectExtent l="0" t="0" r="29210" b="19050"/>
                <wp:wrapNone/>
                <wp:docPr id="5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2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729FE" id="Line 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5pt,.55pt" to="425.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03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"/>
            </w:pict>
          </mc:Fallback>
        </mc:AlternateContent>
      </w:r>
    </w:p>
    <w:p w14:paraId="623DE142" w14:textId="77777777" w:rsidR="00895153" w:rsidRDefault="00F773FA" w:rsidP="00425142">
      <w:pPr>
        <w:pStyle w:val="Kop3"/>
      </w:pPr>
      <w:bookmarkStart w:id="58" w:name="_Toc464720990"/>
      <w:r w:rsidRPr="00F773FA">
        <w:t>Artikel 3</w:t>
      </w:r>
      <w:r w:rsidR="00895153" w:rsidRPr="00C773D3">
        <w:tab/>
      </w:r>
      <w:r w:rsidRPr="00F773FA">
        <w:t>Vaststelling van de loon</w:t>
      </w:r>
      <w:r w:rsidRPr="00F773FA">
        <w:noBreakHyphen/>
        <w:t xml:space="preserve"> en arbeidsvoorwaarden</w:t>
      </w:r>
      <w:bookmarkEnd w:id="57"/>
      <w:bookmarkEnd w:id="58"/>
    </w:p>
    <w:p w14:paraId="7AF786CD" w14:textId="77777777" w:rsidR="00895153" w:rsidRDefault="00895153" w:rsidP="00895153">
      <w:pPr>
        <w:numPr>
          <w:ilvl w:val="12"/>
          <w:numId w:val="0"/>
        </w:numPr>
        <w:ind w:left="2340" w:hanging="1980"/>
        <w:jc w:val="both"/>
        <w:rPr>
          <w:rFonts w:ascii="Arial" w:hAnsi="Arial" w:cs="Arial"/>
          <w:lang w:val="nl-NL"/>
        </w:rPr>
      </w:pPr>
    </w:p>
    <w:p w14:paraId="04FB60E9" w14:textId="77777777" w:rsidR="00895153" w:rsidRDefault="00895153" w:rsidP="00895153">
      <w:pPr>
        <w:numPr>
          <w:ilvl w:val="12"/>
          <w:numId w:val="0"/>
        </w:numPr>
        <w:ind w:left="2340" w:hanging="1980"/>
        <w:rPr>
          <w:rFonts w:ascii="Arial" w:hAnsi="Arial" w:cs="Arial"/>
          <w:sz w:val="20"/>
          <w:lang w:val="nl-NL"/>
        </w:rPr>
      </w:pPr>
      <w:r>
        <w:rPr>
          <w:rFonts w:ascii="Arial" w:hAnsi="Arial" w:cs="Arial"/>
          <w:lang w:val="nl-NL"/>
        </w:rPr>
        <w:tab/>
      </w:r>
      <w:r>
        <w:rPr>
          <w:rFonts w:ascii="Arial" w:hAnsi="Arial" w:cs="Arial"/>
          <w:sz w:val="20"/>
          <w:lang w:val="nl-NL"/>
        </w:rPr>
        <w:t>De loon</w:t>
      </w:r>
      <w:r>
        <w:rPr>
          <w:rFonts w:ascii="Arial" w:hAnsi="Arial" w:cs="Arial"/>
          <w:sz w:val="20"/>
          <w:lang w:val="nl-NL"/>
        </w:rPr>
        <w:noBreakHyphen/>
        <w:t xml:space="preserve"> en arbeidsvoorwaarden voor de medewerkers zijn vastgesteld gelijk omschreven in de artikelen van deze overeenkomst, alsmede de aan deze overeenkomst gehechte en </w:t>
      </w:r>
      <w:r>
        <w:rPr>
          <w:rFonts w:ascii="Arial" w:hAnsi="Arial" w:cs="Arial"/>
          <w:sz w:val="20"/>
          <w:lang w:val="nl-NL"/>
        </w:rPr>
        <w:noBreakHyphen/>
        <w:t xml:space="preserve"> overeenkomstig het bepaalde in artikel 5 - alsnog te hechten bijlagen, welke door partijen zijn gewaarmerkt. </w:t>
      </w:r>
    </w:p>
    <w:p w14:paraId="3AC176A1" w14:textId="77777777" w:rsidR="00895153" w:rsidRDefault="00895153" w:rsidP="00425142">
      <w:pPr>
        <w:pStyle w:val="Kop3"/>
      </w:pPr>
    </w:p>
    <w:p w14:paraId="2AF0C9DE" w14:textId="77777777" w:rsidR="00895153" w:rsidRDefault="00F773FA" w:rsidP="00425142">
      <w:pPr>
        <w:pStyle w:val="Kop3"/>
      </w:pPr>
      <w:bookmarkStart w:id="59" w:name="_Toc175452352"/>
      <w:bookmarkStart w:id="60" w:name="_Toc464720991"/>
      <w:r w:rsidRPr="00F773FA">
        <w:t>Artikel 4</w:t>
      </w:r>
      <w:r w:rsidR="00895153">
        <w:tab/>
      </w:r>
      <w:r w:rsidRPr="00F773FA">
        <w:t>Afwijkende regelingen</w:t>
      </w:r>
      <w:bookmarkEnd w:id="59"/>
      <w:bookmarkEnd w:id="60"/>
    </w:p>
    <w:p w14:paraId="727D1925" w14:textId="77777777" w:rsidR="00895153" w:rsidRDefault="00895153" w:rsidP="00895153">
      <w:pPr>
        <w:numPr>
          <w:ilvl w:val="12"/>
          <w:numId w:val="0"/>
        </w:numPr>
        <w:ind w:left="2340" w:hanging="1980"/>
        <w:jc w:val="both"/>
        <w:rPr>
          <w:rFonts w:ascii="Arial" w:hAnsi="Arial" w:cs="Arial"/>
          <w:lang w:val="nl-NL"/>
        </w:rPr>
      </w:pPr>
    </w:p>
    <w:p w14:paraId="443A95EE" w14:textId="77777777" w:rsidR="00895153" w:rsidRDefault="00895153" w:rsidP="00895153">
      <w:pPr>
        <w:pStyle w:val="Bloktekst"/>
        <w:ind w:hanging="1980"/>
      </w:pPr>
      <w:r>
        <w:tab/>
        <w:t xml:space="preserve">In geval van buitengewone veranderingen in de algemeen sociaaleconomische verhoudingen in Nederland of in geval van tussentijdse wetswijzigingen, kan van deze </w:t>
      </w:r>
    </w:p>
    <w:p w14:paraId="16969E1C" w14:textId="77777777" w:rsidR="00895153" w:rsidRDefault="00895153" w:rsidP="00895153">
      <w:pPr>
        <w:pStyle w:val="Bloktekst"/>
        <w:ind w:left="4320" w:hanging="1980"/>
      </w:pPr>
      <w:r>
        <w:t>loon</w:t>
      </w:r>
      <w:r>
        <w:noBreakHyphen/>
        <w:t xml:space="preserve"> en arbeidsvoorwaardenregeling worden afgeweken, indien hierover tussen</w:t>
      </w:r>
    </w:p>
    <w:p w14:paraId="2B3C5910" w14:textId="77777777" w:rsidR="00895153" w:rsidRDefault="00895153" w:rsidP="00895153">
      <w:pPr>
        <w:pStyle w:val="Bloktekst"/>
        <w:ind w:left="4320" w:hanging="1980"/>
      </w:pPr>
      <w:r>
        <w:t>partijen overeenstemming is bereikt.</w:t>
      </w:r>
    </w:p>
    <w:p w14:paraId="453179D4" w14:textId="77777777" w:rsidR="00895153" w:rsidRDefault="00895153" w:rsidP="00895153">
      <w:pPr>
        <w:pStyle w:val="Bloktekst"/>
        <w:ind w:hanging="1980"/>
        <w:rPr>
          <w:rStyle w:val="Paginanummer"/>
          <w:bCs/>
          <w:sz w:val="16"/>
        </w:rPr>
      </w:pPr>
      <w:r>
        <w:tab/>
      </w:r>
      <w:r>
        <w:tab/>
      </w:r>
      <w:r>
        <w:tab/>
      </w:r>
      <w:r>
        <w:tab/>
      </w:r>
      <w:r>
        <w:tab/>
      </w:r>
      <w:r>
        <w:tab/>
      </w:r>
    </w:p>
    <w:p w14:paraId="161B8AA4" w14:textId="77777777" w:rsidR="00895153" w:rsidRDefault="00F773FA" w:rsidP="00425142">
      <w:pPr>
        <w:pStyle w:val="Kop3"/>
      </w:pPr>
      <w:bookmarkStart w:id="61" w:name="_Toc464720992"/>
      <w:r w:rsidRPr="00F773FA">
        <w:t>Artikel 5</w:t>
      </w:r>
      <w:r w:rsidR="00895153">
        <w:tab/>
      </w:r>
      <w:r w:rsidRPr="00F773FA">
        <w:t>Aanvullingen en wijzigingen van de loon</w:t>
      </w:r>
      <w:r w:rsidRPr="00F773FA">
        <w:noBreakHyphen/>
        <w:t xml:space="preserve"> en arbeidsvoorwaarden</w:t>
      </w:r>
      <w:bookmarkEnd w:id="61"/>
    </w:p>
    <w:p w14:paraId="39A27A23" w14:textId="77777777" w:rsidR="00895153" w:rsidRDefault="00895153" w:rsidP="00895153">
      <w:pPr>
        <w:numPr>
          <w:ilvl w:val="12"/>
          <w:numId w:val="0"/>
        </w:numPr>
        <w:ind w:left="2340" w:right="-360" w:hanging="1980"/>
        <w:rPr>
          <w:rFonts w:ascii="Arial" w:hAnsi="Arial" w:cs="Arial"/>
          <w:lang w:val="nl-NL"/>
        </w:rPr>
      </w:pPr>
    </w:p>
    <w:p w14:paraId="29347246" w14:textId="77777777" w:rsidR="00895153" w:rsidRDefault="00895153" w:rsidP="00895153">
      <w:pPr>
        <w:numPr>
          <w:ilvl w:val="12"/>
          <w:numId w:val="0"/>
        </w:numPr>
        <w:ind w:left="2340"/>
      </w:pPr>
      <w:r>
        <w:rPr>
          <w:rFonts w:ascii="Arial" w:hAnsi="Arial" w:cs="Arial"/>
          <w:sz w:val="20"/>
          <w:lang w:val="nl-NL"/>
        </w:rPr>
        <w:t>Bij tussentijdse wijziging of aanvulling ten gevolge van algemeen overleg over de in deze overeenkomst genoemde en door partijen gewaarmerkte loon</w:t>
      </w:r>
      <w:r>
        <w:rPr>
          <w:rFonts w:ascii="Arial" w:hAnsi="Arial" w:cs="Arial"/>
          <w:sz w:val="20"/>
          <w:lang w:val="nl-NL"/>
        </w:rPr>
        <w:noBreakHyphen/>
        <w:t xml:space="preserve"> en arbeidsvoorwaarden, worden deze gewijzigde of nieuwe loon</w:t>
      </w:r>
      <w:r>
        <w:rPr>
          <w:rFonts w:ascii="Arial" w:hAnsi="Arial" w:cs="Arial"/>
          <w:sz w:val="20"/>
          <w:lang w:val="nl-NL"/>
        </w:rPr>
        <w:noBreakHyphen/>
        <w:t xml:space="preserve"> en arbeidsvoorwaarden eveneens aan deze overeenkomst gehecht en door partijen gewaarmerkt.</w:t>
      </w:r>
      <w:r>
        <w:rPr>
          <w:sz w:val="20"/>
          <w:lang w:val="nl-NL"/>
        </w:rPr>
        <w:t xml:space="preserve"> </w:t>
      </w:r>
      <w:r>
        <w:rPr>
          <w:rFonts w:ascii="Arial" w:hAnsi="Arial" w:cs="Arial"/>
          <w:sz w:val="20"/>
          <w:lang w:val="nl-NL"/>
        </w:rPr>
        <w:t>Deze overeenkomst blijft overigens onveranderd van kracht.</w:t>
      </w:r>
      <w:bookmarkStart w:id="62" w:name="_Toc175452354"/>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p>
    <w:p w14:paraId="5C10ADF0" w14:textId="77777777" w:rsidR="00895153" w:rsidRDefault="00F773FA" w:rsidP="00425142">
      <w:pPr>
        <w:pStyle w:val="Kop3"/>
      </w:pPr>
      <w:bookmarkStart w:id="63" w:name="_Toc464720993"/>
      <w:r w:rsidRPr="00F773FA">
        <w:t>Artikel 6</w:t>
      </w:r>
      <w:r w:rsidR="00895153">
        <w:tab/>
      </w:r>
      <w:r w:rsidRPr="00F773FA">
        <w:t>Inkomensontwikkeling</w:t>
      </w:r>
      <w:bookmarkEnd w:id="62"/>
      <w:bookmarkEnd w:id="63"/>
      <w:r w:rsidR="00895153">
        <w:t xml:space="preserve"> </w:t>
      </w:r>
    </w:p>
    <w:p w14:paraId="06EDA71C" w14:textId="77777777" w:rsidR="00895153" w:rsidRDefault="00895153" w:rsidP="00895153">
      <w:pPr>
        <w:ind w:left="2340" w:hanging="1980"/>
        <w:rPr>
          <w:rFonts w:ascii="Arial" w:hAnsi="Arial" w:cs="Arial"/>
          <w:i/>
          <w:sz w:val="20"/>
          <w:lang w:val="nl-NL"/>
        </w:rPr>
      </w:pPr>
    </w:p>
    <w:p w14:paraId="66308542" w14:textId="77777777" w:rsidR="00895153" w:rsidRDefault="00895153" w:rsidP="00895153">
      <w:pPr>
        <w:numPr>
          <w:ilvl w:val="0"/>
          <w:numId w:val="22"/>
        </w:numPr>
        <w:rPr>
          <w:rFonts w:ascii="Arial" w:hAnsi="Arial" w:cs="Arial"/>
          <w:sz w:val="20"/>
          <w:lang w:val="nl-NL"/>
        </w:rPr>
      </w:pPr>
      <w:r>
        <w:rPr>
          <w:rFonts w:ascii="Arial" w:hAnsi="Arial" w:cs="Arial"/>
          <w:bCs/>
          <w:i/>
          <w:iCs/>
          <w:sz w:val="20"/>
          <w:lang w:val="nl-NL"/>
        </w:rPr>
        <w:t>Handhaving van de automatische prijscompensatie</w:t>
      </w:r>
    </w:p>
    <w:p w14:paraId="6E7515A2" w14:textId="77777777" w:rsidR="00895153" w:rsidRDefault="00895153" w:rsidP="00895153">
      <w:pPr>
        <w:numPr>
          <w:ilvl w:val="0"/>
          <w:numId w:val="20"/>
        </w:numPr>
        <w:rPr>
          <w:rFonts w:ascii="Arial" w:hAnsi="Arial" w:cs="Arial"/>
          <w:sz w:val="20"/>
          <w:lang w:val="nl-NL"/>
        </w:rPr>
      </w:pPr>
      <w:r>
        <w:rPr>
          <w:rFonts w:ascii="Arial" w:hAnsi="Arial" w:cs="Arial"/>
          <w:sz w:val="20"/>
          <w:lang w:val="nl-NL"/>
        </w:rPr>
        <w:t xml:space="preserve">In verband met “schoonmaken” worden de lonen per 1 </w:t>
      </w:r>
      <w:r w:rsidR="008105E9">
        <w:rPr>
          <w:rFonts w:ascii="Arial" w:hAnsi="Arial" w:cs="Arial"/>
          <w:sz w:val="20"/>
          <w:lang w:val="nl-NL"/>
        </w:rPr>
        <w:t>oktober 2012</w:t>
      </w:r>
      <w:r>
        <w:rPr>
          <w:rFonts w:ascii="Arial" w:hAnsi="Arial" w:cs="Arial"/>
          <w:sz w:val="20"/>
          <w:lang w:val="nl-NL"/>
        </w:rPr>
        <w:t xml:space="preserve"> met 1,</w:t>
      </w:r>
      <w:r w:rsidR="008105E9">
        <w:rPr>
          <w:rFonts w:ascii="Arial" w:hAnsi="Arial" w:cs="Arial"/>
          <w:sz w:val="20"/>
          <w:lang w:val="nl-NL"/>
        </w:rPr>
        <w:t>77</w:t>
      </w:r>
      <w:r>
        <w:rPr>
          <w:rFonts w:ascii="Arial" w:hAnsi="Arial" w:cs="Arial"/>
          <w:sz w:val="20"/>
          <w:lang w:val="nl-NL"/>
        </w:rPr>
        <w:t>% verhoogd.</w:t>
      </w:r>
    </w:p>
    <w:p w14:paraId="1CCBCDD5" w14:textId="77777777" w:rsidR="00895153" w:rsidRDefault="00895153" w:rsidP="00895153">
      <w:pPr>
        <w:numPr>
          <w:ilvl w:val="0"/>
          <w:numId w:val="18"/>
        </w:numPr>
        <w:tabs>
          <w:tab w:val="left" w:pos="3060"/>
        </w:tabs>
        <w:rPr>
          <w:rFonts w:ascii="Arial" w:hAnsi="Arial" w:cs="Arial"/>
          <w:sz w:val="20"/>
          <w:lang w:val="nl-NL"/>
        </w:rPr>
      </w:pPr>
      <w:r>
        <w:rPr>
          <w:rFonts w:ascii="Arial" w:hAnsi="Arial" w:cs="Arial"/>
          <w:sz w:val="20"/>
          <w:lang w:val="nl-NL"/>
        </w:rPr>
        <w:t xml:space="preserve">Het systeem van automatische prijscompensatie wordt gecontinueerd in de MMS-CAO ingaande 1 </w:t>
      </w:r>
      <w:r w:rsidR="008105E9">
        <w:rPr>
          <w:rFonts w:ascii="Arial" w:hAnsi="Arial" w:cs="Arial"/>
          <w:sz w:val="20"/>
          <w:lang w:val="nl-NL"/>
        </w:rPr>
        <w:t>oktober 2012</w:t>
      </w:r>
      <w:r>
        <w:rPr>
          <w:rFonts w:ascii="Arial" w:hAnsi="Arial" w:cs="Arial"/>
          <w:sz w:val="20"/>
          <w:lang w:val="nl-NL"/>
        </w:rPr>
        <w:t>.</w:t>
      </w:r>
    </w:p>
    <w:p w14:paraId="51A42019" w14:textId="77777777" w:rsidR="00895153" w:rsidRDefault="00895153" w:rsidP="00895153">
      <w:pPr>
        <w:numPr>
          <w:ilvl w:val="0"/>
          <w:numId w:val="18"/>
        </w:numPr>
        <w:tabs>
          <w:tab w:val="left" w:pos="3060"/>
        </w:tabs>
        <w:rPr>
          <w:rFonts w:ascii="Arial" w:hAnsi="Arial" w:cs="Arial"/>
          <w:sz w:val="20"/>
          <w:lang w:val="nl-NL"/>
        </w:rPr>
      </w:pPr>
      <w:r>
        <w:rPr>
          <w:rFonts w:ascii="Arial" w:hAnsi="Arial" w:cs="Arial"/>
          <w:sz w:val="20"/>
          <w:lang w:val="nl-NL"/>
        </w:rPr>
        <w:t xml:space="preserve">Voor de MMS-CAO ingaande 1 </w:t>
      </w:r>
      <w:r w:rsidR="008105E9">
        <w:rPr>
          <w:rFonts w:ascii="Arial" w:hAnsi="Arial" w:cs="Arial"/>
          <w:sz w:val="20"/>
          <w:lang w:val="nl-NL"/>
        </w:rPr>
        <w:t>oktober 2012</w:t>
      </w:r>
      <w:r>
        <w:rPr>
          <w:rFonts w:ascii="Arial" w:hAnsi="Arial" w:cs="Arial"/>
          <w:sz w:val="20"/>
          <w:lang w:val="nl-NL"/>
        </w:rPr>
        <w:t xml:space="preserve"> geldt het CPI afgeleid prijsindex 2006 = 100 van </w:t>
      </w:r>
      <w:r w:rsidR="002427A1">
        <w:rPr>
          <w:rFonts w:ascii="Arial" w:hAnsi="Arial" w:cs="Arial"/>
          <w:sz w:val="20"/>
          <w:lang w:val="nl-NL"/>
        </w:rPr>
        <w:t>september</w:t>
      </w:r>
      <w:r>
        <w:rPr>
          <w:rFonts w:ascii="Arial" w:hAnsi="Arial" w:cs="Arial"/>
          <w:sz w:val="20"/>
          <w:lang w:val="nl-NL"/>
        </w:rPr>
        <w:t xml:space="preserve"> 20</w:t>
      </w:r>
      <w:r w:rsidR="002427A1">
        <w:rPr>
          <w:rFonts w:ascii="Arial" w:hAnsi="Arial" w:cs="Arial"/>
          <w:sz w:val="20"/>
          <w:lang w:val="nl-NL"/>
        </w:rPr>
        <w:t>12</w:t>
      </w:r>
      <w:r>
        <w:rPr>
          <w:rFonts w:ascii="Arial" w:hAnsi="Arial" w:cs="Arial"/>
          <w:sz w:val="20"/>
          <w:lang w:val="nl-NL"/>
        </w:rPr>
        <w:t xml:space="preserve"> (= 1</w:t>
      </w:r>
      <w:r w:rsidR="002427A1">
        <w:rPr>
          <w:rFonts w:ascii="Arial" w:hAnsi="Arial" w:cs="Arial"/>
          <w:sz w:val="20"/>
          <w:lang w:val="nl-NL"/>
        </w:rPr>
        <w:t>11</w:t>
      </w:r>
      <w:r>
        <w:rPr>
          <w:rFonts w:ascii="Arial" w:hAnsi="Arial" w:cs="Arial"/>
          <w:sz w:val="20"/>
          <w:lang w:val="nl-NL"/>
        </w:rPr>
        <w:t>.</w:t>
      </w:r>
      <w:r w:rsidR="002427A1">
        <w:rPr>
          <w:rFonts w:ascii="Arial" w:hAnsi="Arial" w:cs="Arial"/>
          <w:sz w:val="20"/>
          <w:lang w:val="nl-NL"/>
        </w:rPr>
        <w:t>23</w:t>
      </w:r>
      <w:r>
        <w:rPr>
          <w:rFonts w:ascii="Arial" w:hAnsi="Arial" w:cs="Arial"/>
          <w:sz w:val="20"/>
          <w:lang w:val="nl-NL"/>
        </w:rPr>
        <w:t>) als uitgangspunt.</w:t>
      </w:r>
    </w:p>
    <w:p w14:paraId="20703002" w14:textId="77777777" w:rsidR="00895153" w:rsidRDefault="00895153" w:rsidP="00895153">
      <w:pPr>
        <w:ind w:left="2340" w:hanging="1620"/>
        <w:rPr>
          <w:rFonts w:ascii="Arial" w:hAnsi="Arial" w:cs="Arial"/>
          <w:sz w:val="20"/>
          <w:lang w:val="nl-NL"/>
        </w:rPr>
      </w:pPr>
    </w:p>
    <w:p w14:paraId="0AEE76CD" w14:textId="77777777" w:rsidR="00895153" w:rsidRDefault="00895153" w:rsidP="00895153">
      <w:pPr>
        <w:numPr>
          <w:ilvl w:val="0"/>
          <w:numId w:val="22"/>
        </w:numPr>
        <w:rPr>
          <w:rFonts w:ascii="Arial" w:hAnsi="Arial" w:cs="Arial"/>
          <w:bCs/>
          <w:i/>
          <w:iCs/>
          <w:sz w:val="20"/>
          <w:lang w:val="nl-NL"/>
        </w:rPr>
      </w:pPr>
      <w:r>
        <w:rPr>
          <w:rFonts w:ascii="Arial" w:hAnsi="Arial" w:cs="Arial"/>
          <w:bCs/>
          <w:i/>
          <w:iCs/>
          <w:sz w:val="20"/>
          <w:lang w:val="nl-NL"/>
        </w:rPr>
        <w:t>Initiële loonsverhoging</w:t>
      </w:r>
    </w:p>
    <w:p w14:paraId="7950412E" w14:textId="77777777" w:rsidR="00895153" w:rsidRDefault="00895153" w:rsidP="00895153">
      <w:pPr>
        <w:ind w:left="2700"/>
        <w:rPr>
          <w:rFonts w:ascii="Arial" w:hAnsi="Arial" w:cs="Arial"/>
          <w:sz w:val="20"/>
          <w:lang w:val="nl-NL"/>
        </w:rPr>
      </w:pPr>
      <w:r>
        <w:rPr>
          <w:rFonts w:ascii="Arial" w:hAnsi="Arial" w:cs="Arial"/>
          <w:sz w:val="20"/>
          <w:lang w:val="nl-NL"/>
        </w:rPr>
        <w:t>De salarisschalen worden als volgt aangepast:</w:t>
      </w:r>
    </w:p>
    <w:p w14:paraId="16E17015" w14:textId="77777777" w:rsidR="00895153" w:rsidRDefault="00895153" w:rsidP="00895153">
      <w:pPr>
        <w:numPr>
          <w:ilvl w:val="0"/>
          <w:numId w:val="10"/>
        </w:numPr>
        <w:tabs>
          <w:tab w:val="clear" w:pos="1817"/>
          <w:tab w:val="num" w:pos="3060"/>
        </w:tabs>
        <w:ind w:left="3060"/>
        <w:rPr>
          <w:rFonts w:ascii="Arial" w:hAnsi="Arial" w:cs="Arial"/>
          <w:sz w:val="20"/>
          <w:lang w:val="nl-NL"/>
        </w:rPr>
      </w:pPr>
      <w:r>
        <w:rPr>
          <w:rFonts w:ascii="Arial" w:hAnsi="Arial" w:cs="Arial"/>
          <w:sz w:val="20"/>
          <w:lang w:val="nl-NL"/>
        </w:rPr>
        <w:t xml:space="preserve">1 </w:t>
      </w:r>
      <w:r w:rsidR="008105E9">
        <w:rPr>
          <w:rFonts w:ascii="Arial" w:hAnsi="Arial" w:cs="Arial"/>
          <w:sz w:val="20"/>
          <w:lang w:val="nl-NL"/>
        </w:rPr>
        <w:t>oktober 2013</w:t>
      </w:r>
      <w:r>
        <w:rPr>
          <w:rFonts w:ascii="Arial" w:hAnsi="Arial" w:cs="Arial"/>
          <w:sz w:val="20"/>
          <w:lang w:val="nl-NL"/>
        </w:rPr>
        <w:t>: een structurele verhoging van 1%;</w:t>
      </w:r>
    </w:p>
    <w:p w14:paraId="61959E88" w14:textId="77777777" w:rsidR="00895153" w:rsidRDefault="00895153" w:rsidP="00895153">
      <w:pPr>
        <w:numPr>
          <w:ilvl w:val="0"/>
          <w:numId w:val="10"/>
        </w:numPr>
        <w:tabs>
          <w:tab w:val="clear" w:pos="1817"/>
          <w:tab w:val="left" w:pos="1843"/>
          <w:tab w:val="num" w:pos="3060"/>
        </w:tabs>
        <w:ind w:left="3060"/>
        <w:rPr>
          <w:rFonts w:ascii="Arial" w:hAnsi="Arial" w:cs="Arial"/>
          <w:sz w:val="20"/>
          <w:lang w:val="nl-NL"/>
        </w:rPr>
      </w:pPr>
      <w:r>
        <w:rPr>
          <w:rFonts w:ascii="Arial" w:hAnsi="Arial" w:cs="Arial"/>
          <w:sz w:val="20"/>
          <w:lang w:val="nl-NL"/>
        </w:rPr>
        <w:t>1</w:t>
      </w:r>
      <w:r w:rsidR="008105E9">
        <w:rPr>
          <w:rFonts w:ascii="Arial" w:hAnsi="Arial" w:cs="Arial"/>
          <w:sz w:val="20"/>
          <w:lang w:val="nl-NL"/>
        </w:rPr>
        <w:t xml:space="preserve"> oktober 2014</w:t>
      </w:r>
      <w:r>
        <w:rPr>
          <w:rFonts w:ascii="Arial" w:hAnsi="Arial" w:cs="Arial"/>
          <w:sz w:val="20"/>
          <w:lang w:val="nl-NL"/>
        </w:rPr>
        <w:t>: een structurele verhoging van 1%;</w:t>
      </w:r>
    </w:p>
    <w:p w14:paraId="43EFBD7E" w14:textId="77777777" w:rsidR="005E3963" w:rsidRDefault="00895153" w:rsidP="005E3963">
      <w:pPr>
        <w:numPr>
          <w:ilvl w:val="0"/>
          <w:numId w:val="10"/>
        </w:numPr>
        <w:tabs>
          <w:tab w:val="clear" w:pos="1817"/>
          <w:tab w:val="left" w:pos="1843"/>
          <w:tab w:val="num" w:pos="3060"/>
        </w:tabs>
        <w:ind w:left="3060"/>
        <w:rPr>
          <w:rFonts w:ascii="Arial" w:hAnsi="Arial" w:cs="Arial"/>
          <w:sz w:val="20"/>
          <w:lang w:val="nl-NL"/>
        </w:rPr>
      </w:pPr>
      <w:r>
        <w:rPr>
          <w:rFonts w:ascii="Arial" w:hAnsi="Arial" w:cs="Arial"/>
          <w:sz w:val="20"/>
          <w:lang w:val="nl-NL"/>
        </w:rPr>
        <w:t>1 mei 201</w:t>
      </w:r>
      <w:r w:rsidR="00FC1342">
        <w:rPr>
          <w:rFonts w:ascii="Arial" w:hAnsi="Arial" w:cs="Arial"/>
          <w:sz w:val="20"/>
          <w:lang w:val="nl-NL"/>
        </w:rPr>
        <w:t>7</w:t>
      </w:r>
      <w:r>
        <w:rPr>
          <w:rFonts w:ascii="Arial" w:hAnsi="Arial" w:cs="Arial"/>
          <w:sz w:val="20"/>
          <w:lang w:val="nl-NL"/>
        </w:rPr>
        <w:t xml:space="preserve"> een structurele verhoging van </w:t>
      </w:r>
      <w:r w:rsidR="0092185C">
        <w:rPr>
          <w:rFonts w:ascii="Arial" w:hAnsi="Arial" w:cs="Arial"/>
          <w:sz w:val="20"/>
          <w:lang w:val="nl-NL"/>
        </w:rPr>
        <w:t>0,75% indien het volume in 2016 met minder dan 10% is afgenomen t.o.v. 2012 (Maasvlakte Terminals).</w:t>
      </w:r>
      <w:r w:rsidDel="005471C7">
        <w:rPr>
          <w:rFonts w:ascii="Arial" w:hAnsi="Arial" w:cs="Arial"/>
          <w:sz w:val="20"/>
          <w:lang w:val="nl-NL"/>
        </w:rPr>
        <w:t xml:space="preserve"> </w:t>
      </w:r>
    </w:p>
    <w:p w14:paraId="5F456ECD" w14:textId="77777777" w:rsidR="0091400A" w:rsidRDefault="005E3963">
      <w:pPr>
        <w:tabs>
          <w:tab w:val="left" w:pos="1843"/>
        </w:tabs>
        <w:rPr>
          <w:rFonts w:ascii="Arial" w:hAnsi="Arial" w:cs="Arial"/>
          <w:sz w:val="20"/>
          <w:lang w:val="nl-NL"/>
        </w:rPr>
      </w:pPr>
      <w:r>
        <w:rPr>
          <w:rFonts w:ascii="Arial" w:hAnsi="Arial" w:cs="Arial"/>
          <w:sz w:val="20"/>
          <w:lang w:val="nl-NL"/>
        </w:rPr>
        <w:tab/>
      </w:r>
    </w:p>
    <w:p w14:paraId="05B89B1F" w14:textId="77777777" w:rsidR="0091400A" w:rsidRDefault="005E3963">
      <w:pPr>
        <w:tabs>
          <w:tab w:val="left" w:pos="1843"/>
        </w:tabs>
        <w:ind w:left="2341"/>
        <w:rPr>
          <w:rFonts w:ascii="Arial" w:hAnsi="Arial" w:cs="Arial"/>
          <w:sz w:val="20"/>
          <w:lang w:val="nl-NL"/>
        </w:rPr>
      </w:pPr>
      <w:r>
        <w:rPr>
          <w:rFonts w:ascii="Arial" w:hAnsi="Arial" w:cs="Arial"/>
          <w:sz w:val="20"/>
          <w:lang w:val="nl-NL"/>
        </w:rPr>
        <w:t>Bij elke stijging van de lonen worden nieuwe loontabellen gemaakt en gepubliceerd.</w:t>
      </w:r>
    </w:p>
    <w:p w14:paraId="1623B647" w14:textId="77777777" w:rsidR="00895153" w:rsidRDefault="00895153" w:rsidP="00895153">
      <w:pPr>
        <w:tabs>
          <w:tab w:val="left" w:pos="1843"/>
        </w:tabs>
        <w:ind w:left="3060"/>
        <w:rPr>
          <w:bCs/>
          <w:lang w:val="nl-NL"/>
        </w:rPr>
      </w:pPr>
    </w:p>
    <w:p w14:paraId="7314763D" w14:textId="77777777" w:rsidR="00895153" w:rsidRDefault="00F773FA" w:rsidP="00425142">
      <w:pPr>
        <w:pStyle w:val="Kop3"/>
      </w:pPr>
      <w:bookmarkStart w:id="64" w:name="_Toc23576269"/>
      <w:bookmarkStart w:id="65" w:name="_Toc175452355"/>
      <w:bookmarkStart w:id="66" w:name="_Toc464720994"/>
      <w:r w:rsidRPr="00F773FA">
        <w:t>Artikel 7</w:t>
      </w:r>
      <w:r w:rsidR="00895153">
        <w:tab/>
      </w:r>
      <w:r w:rsidRPr="00F773FA">
        <w:t>Prijsindexering</w:t>
      </w:r>
      <w:bookmarkEnd w:id="64"/>
      <w:bookmarkEnd w:id="65"/>
      <w:bookmarkEnd w:id="66"/>
      <w:r w:rsidR="00895153">
        <w:t xml:space="preserve"> </w:t>
      </w:r>
    </w:p>
    <w:p w14:paraId="7309080E" w14:textId="77777777" w:rsidR="00895153" w:rsidRDefault="00895153" w:rsidP="00895153">
      <w:pPr>
        <w:tabs>
          <w:tab w:val="left" w:pos="0"/>
          <w:tab w:val="left" w:pos="360"/>
          <w:tab w:val="left" w:pos="840"/>
          <w:tab w:val="left" w:pos="1080"/>
          <w:tab w:val="left" w:pos="1321"/>
          <w:tab w:val="left" w:pos="1560"/>
          <w:tab w:val="left" w:pos="1797"/>
          <w:tab w:val="left" w:pos="2035"/>
          <w:tab w:val="left" w:pos="2280"/>
          <w:tab w:val="num" w:pos="2340"/>
          <w:tab w:val="left" w:pos="2520"/>
          <w:tab w:val="left" w:pos="2760"/>
          <w:tab w:val="left" w:pos="3000"/>
          <w:tab w:val="left" w:pos="3600"/>
        </w:tabs>
        <w:overflowPunct w:val="0"/>
        <w:autoSpaceDE w:val="0"/>
        <w:autoSpaceDN w:val="0"/>
        <w:adjustRightInd w:val="0"/>
        <w:ind w:left="2340" w:hanging="1800"/>
        <w:jc w:val="both"/>
        <w:rPr>
          <w:rFonts w:ascii="Arial" w:hAnsi="Arial" w:cs="Arial"/>
          <w:kern w:val="32"/>
          <w:sz w:val="20"/>
          <w:szCs w:val="20"/>
          <w:lang w:val="nl-NL" w:eastAsia="nl-NL"/>
        </w:rPr>
      </w:pPr>
      <w:r>
        <w:rPr>
          <w:rFonts w:cs="Arial"/>
          <w:lang w:val="nl-NL"/>
        </w:rPr>
        <w:tab/>
      </w:r>
      <w:r>
        <w:rPr>
          <w:rFonts w:cs="Arial"/>
          <w:lang w:val="nl-NL"/>
        </w:rPr>
        <w:tab/>
      </w:r>
    </w:p>
    <w:p w14:paraId="3C86F1B4" w14:textId="77777777" w:rsidR="00895153" w:rsidRPr="00BE7B9D" w:rsidRDefault="00895153" w:rsidP="00895153">
      <w:pPr>
        <w:numPr>
          <w:ilvl w:val="0"/>
          <w:numId w:val="17"/>
        </w:numPr>
        <w:overflowPunct w:val="0"/>
        <w:autoSpaceDE w:val="0"/>
        <w:autoSpaceDN w:val="0"/>
        <w:adjustRightInd w:val="0"/>
        <w:ind w:hanging="360"/>
        <w:rPr>
          <w:rFonts w:ascii="Arial" w:hAnsi="Arial" w:cs="Arial"/>
          <w:kern w:val="32"/>
          <w:sz w:val="20"/>
          <w:szCs w:val="20"/>
          <w:lang w:val="nl-NL" w:eastAsia="nl-NL"/>
        </w:rPr>
      </w:pPr>
      <w:r w:rsidRPr="00BE7B9D">
        <w:rPr>
          <w:rFonts w:ascii="Arial" w:hAnsi="Arial" w:cs="Arial"/>
          <w:sz w:val="20"/>
          <w:lang w:val="nl-NL"/>
        </w:rPr>
        <w:t xml:space="preserve">Ter compensatie van de stijging van de kosten van levensonderhoud zal bij iedere 2% stijging van </w:t>
      </w:r>
      <w:r>
        <w:rPr>
          <w:rFonts w:ascii="Arial" w:hAnsi="Arial" w:cs="Arial"/>
          <w:sz w:val="20"/>
          <w:lang w:val="nl-NL"/>
        </w:rPr>
        <w:t>het</w:t>
      </w:r>
      <w:r w:rsidRPr="00BE7B9D">
        <w:rPr>
          <w:rFonts w:ascii="Arial" w:hAnsi="Arial" w:cs="Arial"/>
          <w:sz w:val="20"/>
          <w:lang w:val="nl-NL"/>
        </w:rPr>
        <w:t xml:space="preserve"> C</w:t>
      </w:r>
      <w:r>
        <w:rPr>
          <w:rFonts w:ascii="Arial" w:hAnsi="Arial" w:cs="Arial"/>
          <w:sz w:val="20"/>
          <w:lang w:val="nl-NL"/>
        </w:rPr>
        <w:t>PI afgeleid prijsindex 2006 = 100,</w:t>
      </w:r>
      <w:r w:rsidRPr="00BE7B9D">
        <w:rPr>
          <w:rFonts w:ascii="Arial" w:hAnsi="Arial" w:cs="Arial"/>
          <w:sz w:val="20"/>
          <w:lang w:val="nl-NL"/>
        </w:rPr>
        <w:t xml:space="preserve"> een </w:t>
      </w:r>
      <w:r>
        <w:rPr>
          <w:rFonts w:ascii="Arial" w:hAnsi="Arial" w:cs="Arial"/>
          <w:sz w:val="20"/>
          <w:lang w:val="nl-NL"/>
        </w:rPr>
        <w:t>verhoging</w:t>
      </w:r>
      <w:r w:rsidRPr="00BE7B9D">
        <w:rPr>
          <w:rFonts w:ascii="Arial" w:hAnsi="Arial" w:cs="Arial"/>
          <w:sz w:val="20"/>
          <w:lang w:val="nl-NL"/>
        </w:rPr>
        <w:t xml:space="preserve"> van 2% op het basismaandsalaris en alle in geld uitgedrukte toeslagen worden toegekend, tenzij door partijen hieraan een andere bestemming wordt gegeven.</w:t>
      </w:r>
    </w:p>
    <w:p w14:paraId="1FF36088" w14:textId="77777777" w:rsidR="00895153" w:rsidRDefault="00895153" w:rsidP="00895153">
      <w:pPr>
        <w:overflowPunct w:val="0"/>
        <w:autoSpaceDE w:val="0"/>
        <w:autoSpaceDN w:val="0"/>
        <w:adjustRightInd w:val="0"/>
        <w:ind w:left="2340"/>
        <w:rPr>
          <w:rFonts w:ascii="Arial" w:hAnsi="Arial" w:cs="Arial"/>
          <w:kern w:val="32"/>
          <w:sz w:val="20"/>
          <w:szCs w:val="20"/>
          <w:lang w:val="nl-NL" w:eastAsia="nl-NL"/>
        </w:rPr>
      </w:pPr>
    </w:p>
    <w:p w14:paraId="56CB0896" w14:textId="77777777" w:rsidR="00895153" w:rsidRPr="00BE7B9D" w:rsidRDefault="00895153" w:rsidP="00895153">
      <w:pPr>
        <w:numPr>
          <w:ilvl w:val="0"/>
          <w:numId w:val="17"/>
        </w:numPr>
        <w:overflowPunct w:val="0"/>
        <w:autoSpaceDE w:val="0"/>
        <w:autoSpaceDN w:val="0"/>
        <w:adjustRightInd w:val="0"/>
        <w:ind w:hanging="360"/>
        <w:rPr>
          <w:rFonts w:ascii="Arial" w:hAnsi="Arial" w:cs="Arial"/>
          <w:kern w:val="32"/>
          <w:sz w:val="20"/>
          <w:szCs w:val="20"/>
          <w:lang w:val="nl-NL" w:eastAsia="nl-NL"/>
        </w:rPr>
      </w:pPr>
      <w:r w:rsidRPr="00BE7B9D">
        <w:rPr>
          <w:rFonts w:ascii="Arial" w:hAnsi="Arial" w:cs="Arial"/>
          <w:sz w:val="20"/>
          <w:lang w:val="nl-NL"/>
        </w:rPr>
        <w:t>Stijg</w:t>
      </w:r>
      <w:r>
        <w:rPr>
          <w:rFonts w:ascii="Arial" w:hAnsi="Arial" w:cs="Arial"/>
          <w:sz w:val="20"/>
          <w:lang w:val="nl-NL"/>
        </w:rPr>
        <w:t>en</w:t>
      </w:r>
      <w:r w:rsidRPr="00BE7B9D">
        <w:rPr>
          <w:rFonts w:ascii="Arial" w:hAnsi="Arial" w:cs="Arial"/>
          <w:sz w:val="20"/>
          <w:lang w:val="nl-NL"/>
        </w:rPr>
        <w:t xml:space="preserve"> gedurende de periode</w:t>
      </w:r>
      <w:r w:rsidRPr="00BE7B9D">
        <w:rPr>
          <w:rFonts w:ascii="Arial" w:hAnsi="Arial" w:cs="Arial"/>
          <w:i/>
          <w:iCs/>
          <w:sz w:val="20"/>
          <w:lang w:val="nl-NL"/>
        </w:rPr>
        <w:t xml:space="preserve"> </w:t>
      </w:r>
      <w:r w:rsidRPr="00BE7B9D">
        <w:rPr>
          <w:rFonts w:ascii="Arial" w:hAnsi="Arial" w:cs="Arial"/>
          <w:sz w:val="20"/>
          <w:lang w:val="nl-NL"/>
        </w:rPr>
        <w:t xml:space="preserve">1 </w:t>
      </w:r>
      <w:r w:rsidR="0092185C">
        <w:rPr>
          <w:rFonts w:ascii="Arial" w:hAnsi="Arial" w:cs="Arial"/>
          <w:sz w:val="20"/>
          <w:lang w:val="nl-NL"/>
        </w:rPr>
        <w:t>oktober 2012</w:t>
      </w:r>
      <w:r w:rsidRPr="00BE7B9D">
        <w:rPr>
          <w:rFonts w:ascii="Arial" w:hAnsi="Arial" w:cs="Arial"/>
          <w:sz w:val="20"/>
          <w:lang w:val="nl-NL"/>
        </w:rPr>
        <w:t xml:space="preserve"> t/m 30 </w:t>
      </w:r>
      <w:r w:rsidRPr="005E000E">
        <w:rPr>
          <w:rFonts w:ascii="Arial" w:hAnsi="Arial" w:cs="Arial"/>
          <w:sz w:val="20"/>
          <w:lang w:val="nl-NL"/>
        </w:rPr>
        <w:t>september 201</w:t>
      </w:r>
      <w:r w:rsidR="0092185C">
        <w:rPr>
          <w:rFonts w:ascii="Arial" w:hAnsi="Arial" w:cs="Arial"/>
          <w:sz w:val="20"/>
          <w:lang w:val="nl-NL"/>
        </w:rPr>
        <w:t>7</w:t>
      </w:r>
      <w:r w:rsidRPr="00E200EC">
        <w:rPr>
          <w:rFonts w:ascii="Arial" w:hAnsi="Arial" w:cs="Arial"/>
          <w:b/>
          <w:sz w:val="20"/>
          <w:lang w:val="nl-NL"/>
        </w:rPr>
        <w:t xml:space="preserve"> </w:t>
      </w:r>
      <w:r w:rsidRPr="00BE7B9D">
        <w:rPr>
          <w:rFonts w:ascii="Arial" w:hAnsi="Arial" w:cs="Arial"/>
          <w:sz w:val="20"/>
          <w:lang w:val="nl-NL"/>
        </w:rPr>
        <w:t xml:space="preserve">de </w:t>
      </w:r>
      <w:r>
        <w:rPr>
          <w:rFonts w:ascii="Arial" w:hAnsi="Arial" w:cs="Arial"/>
          <w:sz w:val="20"/>
          <w:lang w:val="nl-NL"/>
        </w:rPr>
        <w:t>kosten van het levensonderhoud met</w:t>
      </w:r>
      <w:r w:rsidRPr="00BE7B9D">
        <w:rPr>
          <w:rFonts w:ascii="Arial" w:hAnsi="Arial" w:cs="Arial"/>
          <w:sz w:val="20"/>
          <w:lang w:val="nl-NL"/>
        </w:rPr>
        <w:t xml:space="preserve"> 2% boven het </w:t>
      </w:r>
      <w:r>
        <w:rPr>
          <w:rFonts w:ascii="Arial" w:hAnsi="Arial" w:cs="Arial"/>
          <w:sz w:val="20"/>
          <w:lang w:val="nl-NL"/>
        </w:rPr>
        <w:t>CPI afgeleide prijs</w:t>
      </w:r>
      <w:r w:rsidRPr="00BE7B9D">
        <w:rPr>
          <w:rFonts w:ascii="Arial" w:hAnsi="Arial" w:cs="Arial"/>
          <w:sz w:val="20"/>
          <w:lang w:val="nl-NL"/>
        </w:rPr>
        <w:t xml:space="preserve">indexcijfer van </w:t>
      </w:r>
      <w:r w:rsidR="0092185C">
        <w:rPr>
          <w:rFonts w:ascii="Arial" w:hAnsi="Arial" w:cs="Arial"/>
          <w:sz w:val="20"/>
          <w:lang w:val="nl-NL"/>
        </w:rPr>
        <w:t>september 2012</w:t>
      </w:r>
      <w:r w:rsidRPr="00BE7B9D">
        <w:rPr>
          <w:rFonts w:ascii="Arial" w:hAnsi="Arial" w:cs="Arial"/>
          <w:sz w:val="20"/>
          <w:lang w:val="nl-NL"/>
        </w:rPr>
        <w:t>, dan worden - ingaande de tweede maand volgend op die, waarin dit indexcijfer werd overschreden - het basismaandsalaris en alle in geld uitgedrukte toeslagen, tenzij anders overeengekomen, met een toeslag van 2% verhoogd; een eventuele volgende overschrijding dienovereenkomstig.</w:t>
      </w:r>
    </w:p>
    <w:p w14:paraId="461551C3" w14:textId="77777777" w:rsidR="004077AD" w:rsidRDefault="004077AD" w:rsidP="004077AD">
      <w:pPr>
        <w:numPr>
          <w:ilvl w:val="12"/>
          <w:numId w:val="0"/>
        </w:numPr>
        <w:ind w:left="2340"/>
        <w:rPr>
          <w:rStyle w:val="Paginanummer"/>
          <w:sz w:val="16"/>
          <w:lang w:val="nl-NL"/>
        </w:rPr>
      </w:pPr>
    </w:p>
    <w:p w14:paraId="3AEE7590" w14:textId="77777777" w:rsidR="0091400A" w:rsidRDefault="00EF7852">
      <w:pPr>
        <w:numPr>
          <w:ilvl w:val="12"/>
          <w:numId w:val="0"/>
        </w:numPr>
        <w:ind w:left="7296" w:firstLine="492"/>
        <w:rPr>
          <w:rFonts w:ascii="Arial" w:hAnsi="Arial" w:cs="Arial"/>
          <w:sz w:val="20"/>
          <w:lang w:val="nl-NL"/>
        </w:rPr>
      </w:pPr>
      <w:r>
        <w:rPr>
          <w:rStyle w:val="Paginanummer"/>
          <w:rFonts w:ascii="Arial" w:hAnsi="Arial" w:cs="Arial"/>
          <w:sz w:val="16"/>
          <w:lang w:val="nl-NL"/>
        </w:rPr>
        <w:t xml:space="preserve">   </w:t>
      </w:r>
      <w:r w:rsidR="004077AD" w:rsidRPr="004B710A">
        <w:rPr>
          <w:rStyle w:val="Paginanummer"/>
          <w:rFonts w:ascii="Arial" w:hAnsi="Arial" w:cs="Arial"/>
          <w:sz w:val="16"/>
          <w:lang w:val="nl-NL"/>
        </w:rPr>
        <w:t>Algemene bepalingen</w:t>
      </w:r>
    </w:p>
    <w:p w14:paraId="6920F957" w14:textId="77777777" w:rsidR="004077AD" w:rsidRDefault="00397B83" w:rsidP="004077AD">
      <w:r w:rsidRPr="00F773FA">
        <w:rPr>
          <w:rFonts w:ascii="Arial" w:hAnsi="Arial" w:cs="Arial"/>
          <w:noProof/>
          <w:sz w:val="16"/>
          <w:szCs w:val="16"/>
          <w:lang w:val="nl-NL" w:eastAsia="nl-NL"/>
        </w:rPr>
        <mc:AlternateContent>
          <mc:Choice Requires="wps">
            <w:drawing>
              <wp:anchor distT="4294967295" distB="4294967295" distL="114300" distR="114300" simplePos="0" relativeHeight="251667968" behindDoc="0" locked="0" layoutInCell="1" allowOverlap="1" wp14:anchorId="33370C0C" wp14:editId="61D5E74C">
                <wp:simplePos x="0" y="0"/>
                <wp:positionH relativeFrom="column">
                  <wp:posOffset>409575</wp:posOffset>
                </wp:positionH>
                <wp:positionV relativeFrom="paragraph">
                  <wp:posOffset>6984</wp:posOffset>
                </wp:positionV>
                <wp:extent cx="4992370" cy="0"/>
                <wp:effectExtent l="0" t="0" r="29210" b="1905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2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C20AC" id="Line 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5pt,.55pt" to="425.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dy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"/>
            </w:pict>
          </mc:Fallback>
        </mc:AlternateContent>
      </w:r>
    </w:p>
    <w:p w14:paraId="310A6B41" w14:textId="77777777" w:rsidR="00895153" w:rsidRDefault="00895153" w:rsidP="00895153">
      <w:pPr>
        <w:overflowPunct w:val="0"/>
        <w:autoSpaceDE w:val="0"/>
        <w:autoSpaceDN w:val="0"/>
        <w:adjustRightInd w:val="0"/>
        <w:rPr>
          <w:rFonts w:ascii="Arial" w:hAnsi="Arial" w:cs="Arial"/>
          <w:kern w:val="32"/>
          <w:sz w:val="20"/>
          <w:szCs w:val="20"/>
          <w:lang w:val="nl-NL" w:eastAsia="nl-NL"/>
        </w:rPr>
      </w:pPr>
    </w:p>
    <w:p w14:paraId="77C15E9F" w14:textId="77777777" w:rsidR="00895153" w:rsidRDefault="00895153" w:rsidP="00895153">
      <w:pPr>
        <w:numPr>
          <w:ilvl w:val="0"/>
          <w:numId w:val="17"/>
        </w:numPr>
        <w:overflowPunct w:val="0"/>
        <w:autoSpaceDE w:val="0"/>
        <w:autoSpaceDN w:val="0"/>
        <w:adjustRightInd w:val="0"/>
        <w:ind w:hanging="360"/>
        <w:rPr>
          <w:rFonts w:ascii="Arial" w:hAnsi="Arial" w:cs="Arial"/>
          <w:kern w:val="32"/>
          <w:sz w:val="20"/>
          <w:szCs w:val="20"/>
          <w:lang w:val="nl-NL" w:eastAsia="nl-NL"/>
        </w:rPr>
      </w:pPr>
      <w:r>
        <w:rPr>
          <w:rFonts w:ascii="Arial" w:hAnsi="Arial" w:cs="Arial"/>
          <w:sz w:val="20"/>
          <w:lang w:val="nl-NL"/>
        </w:rPr>
        <w:t>Bij een daling van de kosten van het levensonderhoud zal bij iedere 2% daling van het CPI afgeleid prijsindex 2006 = 100, bij overschrijding waarvan voor het laatst een toeslag volgde, een vermindering van het basismaandsalaris en alle in geld uitgedrukte toeslagen, tenzij anders overeengekomen, plaatsvinden met 2%.</w:t>
      </w:r>
    </w:p>
    <w:p w14:paraId="5057FAF0" w14:textId="77777777" w:rsidR="00895153" w:rsidRDefault="00895153" w:rsidP="00895153">
      <w:pPr>
        <w:overflowPunct w:val="0"/>
        <w:autoSpaceDE w:val="0"/>
        <w:autoSpaceDN w:val="0"/>
        <w:adjustRightInd w:val="0"/>
        <w:ind w:left="2340"/>
        <w:rPr>
          <w:rFonts w:ascii="Arial" w:hAnsi="Arial" w:cs="Arial"/>
          <w:kern w:val="32"/>
          <w:sz w:val="20"/>
          <w:szCs w:val="20"/>
          <w:lang w:val="nl-NL" w:eastAsia="nl-NL"/>
        </w:rPr>
      </w:pPr>
    </w:p>
    <w:p w14:paraId="5A42A8B8" w14:textId="77777777" w:rsidR="00895153" w:rsidRDefault="00895153" w:rsidP="00895153">
      <w:pPr>
        <w:numPr>
          <w:ilvl w:val="0"/>
          <w:numId w:val="17"/>
        </w:numPr>
        <w:overflowPunct w:val="0"/>
        <w:autoSpaceDE w:val="0"/>
        <w:autoSpaceDN w:val="0"/>
        <w:adjustRightInd w:val="0"/>
        <w:ind w:hanging="360"/>
        <w:rPr>
          <w:lang w:val="nl-NL"/>
        </w:rPr>
      </w:pPr>
      <w:r>
        <w:rPr>
          <w:rFonts w:ascii="Arial" w:hAnsi="Arial" w:cs="Arial"/>
          <w:sz w:val="20"/>
          <w:lang w:val="nl-NL"/>
        </w:rPr>
        <w:t xml:space="preserve">Bij de toepassing van deze </w:t>
      </w:r>
      <w:r w:rsidR="0091400A">
        <w:rPr>
          <w:rFonts w:ascii="Arial" w:hAnsi="Arial" w:cs="Arial"/>
          <w:sz w:val="20"/>
          <w:lang w:val="nl-NL"/>
        </w:rPr>
        <w:t>prijsindexeringregeling</w:t>
      </w:r>
      <w:r>
        <w:rPr>
          <w:rFonts w:ascii="Arial" w:hAnsi="Arial" w:cs="Arial"/>
          <w:sz w:val="20"/>
          <w:lang w:val="nl-NL"/>
        </w:rPr>
        <w:t xml:space="preserve"> wordt steeds van het voorlopige CPI afgeleid prijsindex 2006 = 100 uitgegaan. Dit betekent</w:t>
      </w:r>
      <w:r w:rsidR="00467C2D">
        <w:rPr>
          <w:rFonts w:ascii="Arial" w:hAnsi="Arial" w:cs="Arial"/>
          <w:sz w:val="20"/>
          <w:lang w:val="nl-NL"/>
        </w:rPr>
        <w:t xml:space="preserve"> </w:t>
      </w:r>
      <w:r>
        <w:rPr>
          <w:rFonts w:ascii="Arial" w:hAnsi="Arial" w:cs="Arial"/>
          <w:sz w:val="20"/>
          <w:lang w:val="nl-NL"/>
        </w:rPr>
        <w:t>,dat met eventuele correcties, welke achteraf in het voorlopige indexcijfer over een bepaalde maand worden aangebracht, geen rekening wordt gehouden.</w:t>
      </w:r>
      <w:r>
        <w:rPr>
          <w:noProof/>
          <w:lang w:val="nl-NL"/>
        </w:rPr>
        <w:t xml:space="preserve"> </w:t>
      </w:r>
    </w:p>
    <w:p w14:paraId="4A4F8B63" w14:textId="77777777" w:rsidR="0091400A" w:rsidRDefault="0091400A">
      <w:pPr>
        <w:numPr>
          <w:ilvl w:val="12"/>
          <w:numId w:val="0"/>
        </w:numPr>
        <w:rPr>
          <w:rFonts w:ascii="Arial" w:hAnsi="Arial" w:cs="Arial"/>
          <w:b/>
          <w:sz w:val="20"/>
          <w:szCs w:val="20"/>
          <w:lang w:val="nl-NL"/>
        </w:rPr>
      </w:pPr>
    </w:p>
    <w:p w14:paraId="68A3280F" w14:textId="77777777" w:rsidR="00895153" w:rsidRPr="000D0ED5" w:rsidRDefault="00F773FA" w:rsidP="001E67C9">
      <w:pPr>
        <w:pStyle w:val="Kop3"/>
      </w:pPr>
      <w:bookmarkStart w:id="67" w:name="_Toc464720995"/>
      <w:r w:rsidRPr="000D0ED5">
        <w:t>Artikel 8</w:t>
      </w:r>
      <w:r w:rsidR="00895153" w:rsidRPr="000D0ED5">
        <w:tab/>
      </w:r>
      <w:r w:rsidRPr="000D0ED5">
        <w:t>Verplichtingen van de werkgever</w:t>
      </w:r>
      <w:bookmarkEnd w:id="67"/>
    </w:p>
    <w:p w14:paraId="5644B225" w14:textId="77777777" w:rsidR="00895153" w:rsidRDefault="00895153" w:rsidP="00895153">
      <w:pPr>
        <w:numPr>
          <w:ilvl w:val="12"/>
          <w:numId w:val="0"/>
        </w:numPr>
        <w:ind w:left="2340" w:hanging="1980"/>
        <w:rPr>
          <w:rFonts w:ascii="Arial" w:hAnsi="Arial" w:cs="Arial"/>
          <w:sz w:val="20"/>
          <w:lang w:val="nl-NL"/>
        </w:rPr>
      </w:pPr>
      <w:r>
        <w:rPr>
          <w:rFonts w:ascii="Arial" w:hAnsi="Arial" w:cs="Arial"/>
          <w:sz w:val="20"/>
          <w:lang w:val="nl-NL"/>
        </w:rPr>
        <w:tab/>
      </w:r>
    </w:p>
    <w:p w14:paraId="24732875" w14:textId="77777777" w:rsidR="00895153" w:rsidRDefault="00895153" w:rsidP="00895153">
      <w:pPr>
        <w:numPr>
          <w:ilvl w:val="12"/>
          <w:numId w:val="0"/>
        </w:numPr>
        <w:ind w:left="2340" w:hanging="1980"/>
        <w:rPr>
          <w:rFonts w:ascii="Arial" w:hAnsi="Arial" w:cs="Arial"/>
          <w:sz w:val="20"/>
          <w:lang w:val="nl-NL"/>
        </w:rPr>
      </w:pPr>
      <w:r>
        <w:rPr>
          <w:rFonts w:ascii="Arial" w:hAnsi="Arial" w:cs="Arial"/>
          <w:sz w:val="20"/>
          <w:lang w:val="nl-NL"/>
        </w:rPr>
        <w:tab/>
        <w:t>De werkgever verbindt zich tegenover de werknemersorganisaties de medewerkers in functielijst</w:t>
      </w:r>
      <w:r w:rsidR="0092185C">
        <w:rPr>
          <w:rFonts w:ascii="Arial" w:hAnsi="Arial" w:cs="Arial"/>
          <w:sz w:val="20"/>
          <w:lang w:val="nl-NL"/>
        </w:rPr>
        <w:t xml:space="preserve"> </w:t>
      </w:r>
      <w:r w:rsidR="00ED278A">
        <w:rPr>
          <w:rFonts w:ascii="Arial" w:hAnsi="Arial" w:cs="Arial"/>
          <w:sz w:val="20"/>
          <w:lang w:val="nl-NL"/>
        </w:rPr>
        <w:t>van bijlage I</w:t>
      </w:r>
      <w:r>
        <w:rPr>
          <w:rFonts w:ascii="Arial" w:hAnsi="Arial" w:cs="Arial"/>
          <w:sz w:val="20"/>
          <w:lang w:val="nl-NL"/>
        </w:rPr>
        <w:t xml:space="preserve"> </w:t>
      </w:r>
      <w:r w:rsidR="007C761A">
        <w:rPr>
          <w:rFonts w:ascii="Arial" w:hAnsi="Arial" w:cs="Arial"/>
          <w:sz w:val="20"/>
          <w:lang w:val="nl-NL"/>
        </w:rPr>
        <w:t>de</w:t>
      </w:r>
      <w:r>
        <w:rPr>
          <w:rFonts w:ascii="Arial" w:hAnsi="Arial" w:cs="Arial"/>
          <w:sz w:val="20"/>
          <w:lang w:val="nl-NL"/>
        </w:rPr>
        <w:t xml:space="preserve"> op geen andere voorwaarden arbeid te laten verrichten dan de in artikel 3 genoemde.</w:t>
      </w:r>
    </w:p>
    <w:p w14:paraId="70E3E35F" w14:textId="77777777" w:rsidR="00895153" w:rsidRPr="005471C7" w:rsidRDefault="00895153" w:rsidP="00895153">
      <w:pPr>
        <w:numPr>
          <w:ilvl w:val="12"/>
          <w:numId w:val="0"/>
        </w:numPr>
        <w:ind w:left="2340" w:hanging="1980"/>
        <w:rPr>
          <w:rFonts w:ascii="Arial" w:hAnsi="Arial" w:cs="Arial"/>
          <w:sz w:val="20"/>
          <w:lang w:val="nl"/>
        </w:rPr>
      </w:pPr>
      <w:r>
        <w:rPr>
          <w:rFonts w:ascii="Arial" w:hAnsi="Arial" w:cs="Arial"/>
          <w:sz w:val="20"/>
          <w:lang w:val="nl-NL"/>
        </w:rPr>
        <w:tab/>
      </w:r>
    </w:p>
    <w:p w14:paraId="7196AFAA" w14:textId="77777777" w:rsidR="00895153" w:rsidRDefault="00895153" w:rsidP="00895153">
      <w:pPr>
        <w:numPr>
          <w:ilvl w:val="12"/>
          <w:numId w:val="0"/>
        </w:numPr>
        <w:ind w:left="2340" w:hanging="1980"/>
        <w:rPr>
          <w:rFonts w:ascii="Arial" w:hAnsi="Arial" w:cs="Arial"/>
          <w:sz w:val="20"/>
          <w:lang w:val="nl-NL"/>
        </w:rPr>
      </w:pPr>
      <w:r>
        <w:rPr>
          <w:rFonts w:ascii="Arial" w:hAnsi="Arial" w:cs="Arial"/>
          <w:sz w:val="20"/>
          <w:lang w:val="nl-NL"/>
        </w:rPr>
        <w:tab/>
        <w:t xml:space="preserve">De werkgever zal voor het verrichten van draaiende en besturende werkzaamheden, opgenomen in de </w:t>
      </w:r>
      <w:r w:rsidRPr="00836DD2">
        <w:rPr>
          <w:rFonts w:ascii="Arial" w:hAnsi="Arial" w:cs="Arial"/>
          <w:sz w:val="20"/>
          <w:lang w:val="nl-NL"/>
        </w:rPr>
        <w:t>Functielijst</w:t>
      </w:r>
      <w:r w:rsidR="00ED278A">
        <w:rPr>
          <w:rFonts w:ascii="Arial" w:hAnsi="Arial" w:cs="Arial"/>
          <w:sz w:val="20"/>
          <w:lang w:val="nl-NL"/>
        </w:rPr>
        <w:t xml:space="preserve"> van bijlage</w:t>
      </w:r>
      <w:r w:rsidR="0047486E">
        <w:rPr>
          <w:rFonts w:ascii="Arial" w:hAnsi="Arial" w:cs="Arial"/>
          <w:sz w:val="20"/>
          <w:lang w:val="nl-NL"/>
        </w:rPr>
        <w:t xml:space="preserve"> </w:t>
      </w:r>
      <w:r w:rsidR="007B43C5">
        <w:rPr>
          <w:rFonts w:ascii="Arial" w:hAnsi="Arial" w:cs="Arial"/>
          <w:sz w:val="20"/>
          <w:lang w:val="nl-NL"/>
        </w:rPr>
        <w:t>I</w:t>
      </w:r>
      <w:r>
        <w:rPr>
          <w:rFonts w:ascii="Arial" w:hAnsi="Arial" w:cs="Arial"/>
          <w:sz w:val="20"/>
          <w:lang w:val="nl-NL"/>
        </w:rPr>
        <w:t xml:space="preserve"> uitsluitend medewerkers in dienst nemen die tevoren medisch zijn goedgekeurd door een arts, verbonden aan een arbodienst.</w:t>
      </w:r>
    </w:p>
    <w:p w14:paraId="3CDE0C36" w14:textId="77777777" w:rsidR="00895153" w:rsidRDefault="00895153" w:rsidP="00895153">
      <w:pPr>
        <w:numPr>
          <w:ilvl w:val="12"/>
          <w:numId w:val="0"/>
        </w:numPr>
        <w:ind w:left="2340"/>
        <w:rPr>
          <w:rFonts w:ascii="Arial" w:hAnsi="Arial" w:cs="Arial"/>
          <w:i/>
          <w:iCs/>
          <w:sz w:val="20"/>
          <w:lang w:val="nl-NL"/>
        </w:rPr>
      </w:pP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p>
    <w:p w14:paraId="2D874C69" w14:textId="77777777" w:rsidR="00895153" w:rsidRDefault="00F773FA" w:rsidP="00425142">
      <w:pPr>
        <w:pStyle w:val="Kop3"/>
      </w:pPr>
      <w:bookmarkStart w:id="68" w:name="_Toc175452357"/>
      <w:bookmarkStart w:id="69" w:name="_Toc464720996"/>
      <w:r w:rsidRPr="00F773FA">
        <w:t>Artikel 9</w:t>
      </w:r>
      <w:r w:rsidR="00895153">
        <w:tab/>
      </w:r>
      <w:r w:rsidRPr="00F773FA">
        <w:t>Fusies en reorganisaties</w:t>
      </w:r>
      <w:bookmarkEnd w:id="68"/>
      <w:bookmarkEnd w:id="69"/>
    </w:p>
    <w:p w14:paraId="3A8B14FD" w14:textId="77777777" w:rsidR="00895153" w:rsidRDefault="00895153" w:rsidP="00895153">
      <w:pPr>
        <w:numPr>
          <w:ilvl w:val="12"/>
          <w:numId w:val="0"/>
        </w:numPr>
        <w:ind w:left="2340" w:hanging="1980"/>
        <w:jc w:val="both"/>
        <w:rPr>
          <w:rFonts w:ascii="Arial" w:hAnsi="Arial" w:cs="Arial"/>
          <w:lang w:val="nl-NL"/>
        </w:rPr>
      </w:pPr>
    </w:p>
    <w:p w14:paraId="04B0F446" w14:textId="77777777" w:rsidR="00895153" w:rsidRDefault="00895153" w:rsidP="00895153">
      <w:pPr>
        <w:numPr>
          <w:ilvl w:val="12"/>
          <w:numId w:val="0"/>
        </w:numPr>
        <w:ind w:left="2340" w:hanging="1800"/>
        <w:rPr>
          <w:rFonts w:ascii="Arial" w:hAnsi="Arial" w:cs="Arial"/>
          <w:sz w:val="20"/>
          <w:lang w:val="nl-NL"/>
        </w:rPr>
      </w:pPr>
      <w:r>
        <w:rPr>
          <w:rFonts w:ascii="Arial" w:hAnsi="Arial" w:cs="Arial"/>
          <w:lang w:val="nl-NL"/>
        </w:rPr>
        <w:tab/>
      </w:r>
      <w:r>
        <w:rPr>
          <w:rFonts w:ascii="Arial" w:hAnsi="Arial" w:cs="Arial"/>
          <w:sz w:val="20"/>
          <w:lang w:val="nl-NL"/>
        </w:rPr>
        <w:t>Onverminderd het gestelde in het SER-besluit Fusiegedragsregels en de Wet op de ondernemingsraden informeert de werkgever ingeval van fusie, ingrijpende reorganisatie, inkrimping of sluiting van de onderneming, die gevolgen hebben voor de medewerkers, de werknemersorganisaties, teneinde in onderling overleg tot een sociale begeleidingsregeling te komen.</w:t>
      </w:r>
    </w:p>
    <w:p w14:paraId="1397C40D" w14:textId="77777777" w:rsidR="00895153" w:rsidRDefault="00895153" w:rsidP="00895153">
      <w:pPr>
        <w:numPr>
          <w:ilvl w:val="12"/>
          <w:numId w:val="0"/>
        </w:numPr>
        <w:ind w:left="2340" w:right="-360" w:hanging="1980"/>
        <w:jc w:val="right"/>
        <w:rPr>
          <w:rFonts w:ascii="Arial" w:hAnsi="Arial" w:cs="Arial"/>
          <w:sz w:val="20"/>
          <w:lang w:val="nl-NL"/>
        </w:rPr>
      </w:pPr>
    </w:p>
    <w:p w14:paraId="4048D70D" w14:textId="77777777" w:rsidR="00895153" w:rsidRDefault="00895153" w:rsidP="00895153">
      <w:pPr>
        <w:numPr>
          <w:ilvl w:val="12"/>
          <w:numId w:val="0"/>
        </w:numPr>
        <w:ind w:left="2340"/>
        <w:rPr>
          <w:rStyle w:val="Paginanummer"/>
          <w:bCs/>
          <w:sz w:val="16"/>
          <w:lang w:val="nl-NL"/>
        </w:rPr>
      </w:pPr>
      <w:r>
        <w:rPr>
          <w:rFonts w:ascii="Arial" w:hAnsi="Arial" w:cs="Arial"/>
          <w:sz w:val="20"/>
          <w:lang w:val="nl-NL"/>
        </w:rPr>
        <w:t xml:space="preserve">De werknemersorganisaties zullen onmiddellijk door de werkgever in kennis worden gesteld van een aanvraag tot </w:t>
      </w:r>
      <w:r w:rsidR="002E5D81">
        <w:rPr>
          <w:rFonts w:ascii="Arial" w:hAnsi="Arial" w:cs="Arial"/>
          <w:sz w:val="20"/>
          <w:lang w:val="nl-NL"/>
        </w:rPr>
        <w:t>surseance</w:t>
      </w:r>
      <w:r>
        <w:rPr>
          <w:rFonts w:ascii="Arial" w:hAnsi="Arial" w:cs="Arial"/>
          <w:sz w:val="20"/>
          <w:lang w:val="nl-NL"/>
        </w:rPr>
        <w:t xml:space="preserve"> van betaling of van een ingediend verzoek tot faillietverklaring.</w:t>
      </w:r>
    </w:p>
    <w:p w14:paraId="456EEDA2" w14:textId="77777777" w:rsidR="00895153" w:rsidRDefault="00895153" w:rsidP="00895153">
      <w:pPr>
        <w:numPr>
          <w:ilvl w:val="12"/>
          <w:numId w:val="0"/>
        </w:numPr>
        <w:ind w:left="2340" w:hanging="1800"/>
        <w:rPr>
          <w:lang w:val="nl-NL"/>
        </w:rPr>
      </w:pPr>
    </w:p>
    <w:p w14:paraId="4B9F2682" w14:textId="77777777" w:rsidR="00895153" w:rsidRDefault="00F773FA" w:rsidP="00425142">
      <w:pPr>
        <w:pStyle w:val="Kop3"/>
      </w:pPr>
      <w:bookmarkStart w:id="70" w:name="_Toc175452358"/>
      <w:bookmarkStart w:id="71" w:name="_Toc464720997"/>
      <w:r w:rsidRPr="00F773FA">
        <w:t>Artikel 10</w:t>
      </w:r>
      <w:r w:rsidR="00895153">
        <w:tab/>
      </w:r>
      <w:r w:rsidRPr="00F773FA">
        <w:t>Verplichtingen van de medewerkers</w:t>
      </w:r>
      <w:bookmarkEnd w:id="70"/>
      <w:bookmarkEnd w:id="71"/>
    </w:p>
    <w:p w14:paraId="33952E15" w14:textId="77777777" w:rsidR="00895153" w:rsidRDefault="00895153" w:rsidP="00895153">
      <w:pPr>
        <w:numPr>
          <w:ilvl w:val="12"/>
          <w:numId w:val="0"/>
        </w:numPr>
        <w:ind w:left="2340" w:hanging="1980"/>
        <w:jc w:val="both"/>
        <w:rPr>
          <w:rFonts w:ascii="Arial" w:hAnsi="Arial" w:cs="Arial"/>
          <w:lang w:val="nl-NL"/>
        </w:rPr>
      </w:pPr>
    </w:p>
    <w:p w14:paraId="7D15A1D5" w14:textId="77777777" w:rsidR="00895153" w:rsidRDefault="00895153" w:rsidP="00895153">
      <w:pPr>
        <w:numPr>
          <w:ilvl w:val="12"/>
          <w:numId w:val="0"/>
        </w:numPr>
        <w:ind w:left="2340" w:hanging="1800"/>
        <w:rPr>
          <w:rFonts w:ascii="Arial" w:hAnsi="Arial" w:cs="Arial"/>
          <w:sz w:val="20"/>
          <w:lang w:val="nl-NL"/>
        </w:rPr>
      </w:pPr>
      <w:r>
        <w:rPr>
          <w:rFonts w:ascii="Arial" w:hAnsi="Arial" w:cs="Arial"/>
          <w:lang w:val="nl-NL"/>
        </w:rPr>
        <w:tab/>
      </w:r>
      <w:r>
        <w:rPr>
          <w:rFonts w:ascii="Arial" w:hAnsi="Arial" w:cs="Arial"/>
          <w:sz w:val="20"/>
          <w:lang w:val="nl-NL"/>
        </w:rPr>
        <w:t>De werknemersorganisaties verbinden zich tegenover de werkgever dat hun leden bij MMS voor het verrichten van arbeid aan de werkgever geen andere voorwaarden zullen stellen dan de in artikel 3 genoemde.</w:t>
      </w:r>
    </w:p>
    <w:p w14:paraId="41EE7026" w14:textId="77777777" w:rsidR="00895153" w:rsidRDefault="00895153" w:rsidP="00895153">
      <w:pPr>
        <w:numPr>
          <w:ilvl w:val="12"/>
          <w:numId w:val="0"/>
        </w:numPr>
        <w:ind w:left="2340" w:hanging="1800"/>
        <w:rPr>
          <w:rFonts w:ascii="Arial" w:hAnsi="Arial" w:cs="Arial"/>
          <w:lang w:val="nl-NL"/>
        </w:rPr>
      </w:pPr>
    </w:p>
    <w:p w14:paraId="735140BC" w14:textId="77777777" w:rsidR="00895153" w:rsidRDefault="00F773FA" w:rsidP="00425142">
      <w:pPr>
        <w:pStyle w:val="Kop3"/>
      </w:pPr>
      <w:bookmarkStart w:id="72" w:name="_Toc175452359"/>
      <w:bookmarkStart w:id="73" w:name="_Toc464720998"/>
      <w:r w:rsidRPr="00F773FA">
        <w:t>Artikel 11</w:t>
      </w:r>
      <w:r w:rsidR="00895153">
        <w:tab/>
      </w:r>
      <w:r w:rsidRPr="00F773FA">
        <w:t>Verbod op nevenactiviteiten</w:t>
      </w:r>
      <w:bookmarkEnd w:id="72"/>
      <w:bookmarkEnd w:id="73"/>
    </w:p>
    <w:p w14:paraId="0F2D71D3" w14:textId="77777777" w:rsidR="00895153" w:rsidRDefault="00895153" w:rsidP="00895153">
      <w:pPr>
        <w:numPr>
          <w:ilvl w:val="12"/>
          <w:numId w:val="0"/>
        </w:numPr>
        <w:ind w:left="2340" w:hanging="1980"/>
        <w:rPr>
          <w:rFonts w:ascii="Arial" w:hAnsi="Arial" w:cs="Arial"/>
          <w:lang w:val="nl"/>
        </w:rPr>
      </w:pPr>
    </w:p>
    <w:p w14:paraId="5D745323" w14:textId="77777777" w:rsidR="00895153" w:rsidRDefault="00895153" w:rsidP="00895153">
      <w:pPr>
        <w:numPr>
          <w:ilvl w:val="12"/>
          <w:numId w:val="0"/>
        </w:numPr>
        <w:ind w:left="2340" w:hanging="1800"/>
        <w:rPr>
          <w:rFonts w:ascii="Arial" w:hAnsi="Arial" w:cs="Arial"/>
          <w:sz w:val="20"/>
          <w:lang w:val="nl-NL"/>
        </w:rPr>
      </w:pPr>
      <w:r>
        <w:rPr>
          <w:rFonts w:ascii="Arial" w:hAnsi="Arial" w:cs="Arial"/>
          <w:lang w:val="nl-NL"/>
        </w:rPr>
        <w:tab/>
      </w:r>
      <w:r>
        <w:rPr>
          <w:rFonts w:ascii="Arial" w:hAnsi="Arial" w:cs="Arial"/>
          <w:sz w:val="20"/>
          <w:lang w:val="nl-NL"/>
        </w:rPr>
        <w:t>De medewerker mag geen werkzaamheden in loondienst van derden verrichten, op enigerlei wijze handel drijven en/of diensten verlenen, tenzij daartoe door of namens de directie schriftelijk toestemming is verleend.</w:t>
      </w:r>
    </w:p>
    <w:p w14:paraId="52A65B5A" w14:textId="77777777" w:rsidR="00895153" w:rsidRPr="00E673B4" w:rsidRDefault="00895153" w:rsidP="00895153">
      <w:pPr>
        <w:ind w:left="7200" w:firstLine="720"/>
        <w:jc w:val="center"/>
        <w:rPr>
          <w:rStyle w:val="Paginanummer"/>
          <w:rFonts w:ascii="Arial" w:hAnsi="Arial" w:cs="Arial"/>
          <w:bCs/>
          <w:sz w:val="16"/>
          <w:lang w:val="nl-NL"/>
        </w:rPr>
      </w:pPr>
      <w:r>
        <w:rPr>
          <w:lang w:val="nl"/>
        </w:rPr>
        <w:br w:type="page"/>
      </w:r>
      <w:r w:rsidRPr="004B710A">
        <w:rPr>
          <w:rStyle w:val="Paginanummer"/>
          <w:rFonts w:ascii="Arial" w:hAnsi="Arial" w:cs="Arial"/>
          <w:sz w:val="16"/>
          <w:lang w:val="nl-NL"/>
        </w:rPr>
        <w:t>Dienstverband</w:t>
      </w:r>
    </w:p>
    <w:p w14:paraId="530B6C47"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593216" behindDoc="0" locked="0" layoutInCell="1" allowOverlap="1" wp14:anchorId="66173EA0" wp14:editId="24CA6F2C">
                <wp:simplePos x="0" y="0"/>
                <wp:positionH relativeFrom="column">
                  <wp:posOffset>228600</wp:posOffset>
                </wp:positionH>
                <wp:positionV relativeFrom="paragraph">
                  <wp:posOffset>-2541</wp:posOffset>
                </wp:positionV>
                <wp:extent cx="5200650" cy="0"/>
                <wp:effectExtent l="0" t="0" r="30480" b="19050"/>
                <wp:wrapNone/>
                <wp:docPr id="4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D5249" id="Line 5" o:spid="_x0000_s1026" style="position:absolute;z-index:25159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Bh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"/>
            </w:pict>
          </mc:Fallback>
        </mc:AlternateContent>
      </w:r>
    </w:p>
    <w:p w14:paraId="7845BECD" w14:textId="77777777" w:rsidR="00895153" w:rsidRDefault="00895153" w:rsidP="00895153">
      <w:pPr>
        <w:pStyle w:val="Kop1"/>
        <w:tabs>
          <w:tab w:val="clear" w:pos="1980"/>
          <w:tab w:val="left" w:pos="2340"/>
        </w:tabs>
        <w:ind w:left="2340" w:hanging="1980"/>
        <w:rPr>
          <w:sz w:val="28"/>
        </w:rPr>
      </w:pPr>
      <w:bookmarkStart w:id="74" w:name="_Toc175452360"/>
      <w:bookmarkStart w:id="75" w:name="_Toc464720999"/>
      <w:r>
        <w:rPr>
          <w:sz w:val="28"/>
        </w:rPr>
        <w:t>Hoofdstuk II</w:t>
      </w:r>
      <w:r>
        <w:rPr>
          <w:sz w:val="28"/>
        </w:rPr>
        <w:tab/>
        <w:t>Dienstverband</w:t>
      </w:r>
      <w:bookmarkEnd w:id="74"/>
      <w:bookmarkEnd w:id="75"/>
    </w:p>
    <w:p w14:paraId="26B5A49A" w14:textId="77777777" w:rsidR="00895153" w:rsidRDefault="00895153" w:rsidP="00895153">
      <w:pPr>
        <w:numPr>
          <w:ilvl w:val="12"/>
          <w:numId w:val="0"/>
        </w:numPr>
        <w:jc w:val="both"/>
        <w:rPr>
          <w:rFonts w:ascii="Arial" w:hAnsi="Arial" w:cs="Arial"/>
          <w:b/>
          <w:lang w:val="nl-NL"/>
        </w:rPr>
      </w:pPr>
    </w:p>
    <w:p w14:paraId="2178719A" w14:textId="77777777" w:rsidR="00895153" w:rsidRDefault="00895153" w:rsidP="00895153">
      <w:pPr>
        <w:numPr>
          <w:ilvl w:val="12"/>
          <w:numId w:val="0"/>
        </w:numPr>
        <w:jc w:val="both"/>
        <w:rPr>
          <w:rFonts w:ascii="Arial" w:hAnsi="Arial" w:cs="Arial"/>
          <w:b/>
          <w:lang w:val="nl-NL"/>
        </w:rPr>
      </w:pPr>
    </w:p>
    <w:p w14:paraId="24AAE9A1" w14:textId="77777777" w:rsidR="00895153" w:rsidRDefault="00F773FA" w:rsidP="00425142">
      <w:pPr>
        <w:pStyle w:val="Kop3"/>
      </w:pPr>
      <w:bookmarkStart w:id="76" w:name="_Toc175452361"/>
      <w:bookmarkStart w:id="77" w:name="_Toc464721000"/>
      <w:r w:rsidRPr="00F773FA">
        <w:t>Artikel 12</w:t>
      </w:r>
      <w:r w:rsidR="00895153">
        <w:tab/>
      </w:r>
      <w:r w:rsidRPr="00F773FA">
        <w:t>Proeftijd</w:t>
      </w:r>
      <w:bookmarkEnd w:id="76"/>
      <w:bookmarkEnd w:id="77"/>
    </w:p>
    <w:p w14:paraId="4BD1804E" w14:textId="77777777" w:rsidR="00895153" w:rsidRDefault="00895153" w:rsidP="00895153">
      <w:pPr>
        <w:numPr>
          <w:ilvl w:val="12"/>
          <w:numId w:val="0"/>
        </w:numPr>
        <w:tabs>
          <w:tab w:val="left" w:pos="2035"/>
          <w:tab w:val="left" w:pos="2154"/>
          <w:tab w:val="left" w:pos="3117"/>
          <w:tab w:val="left" w:pos="8401"/>
          <w:tab w:val="left" w:pos="9241"/>
        </w:tabs>
        <w:ind w:left="2340" w:hanging="1980"/>
        <w:jc w:val="both"/>
        <w:rPr>
          <w:rFonts w:ascii="Arial" w:hAnsi="Arial" w:cs="Arial"/>
          <w:lang w:val="nl-NL"/>
        </w:rPr>
      </w:pPr>
    </w:p>
    <w:p w14:paraId="3F3420BB" w14:textId="77777777" w:rsidR="00895153" w:rsidRDefault="00895153" w:rsidP="00895153">
      <w:pPr>
        <w:ind w:left="2340" w:hanging="1800"/>
        <w:rPr>
          <w:rFonts w:ascii="Arial" w:hAnsi="Arial" w:cs="Arial"/>
          <w:sz w:val="20"/>
          <w:szCs w:val="20"/>
          <w:lang w:val="nl-NL"/>
        </w:rPr>
      </w:pPr>
      <w:r>
        <w:rPr>
          <w:lang w:val="nl-NL"/>
        </w:rPr>
        <w:tab/>
      </w:r>
      <w:r w:rsidRPr="00C773D3">
        <w:rPr>
          <w:rFonts w:ascii="Arial" w:hAnsi="Arial" w:cs="Arial"/>
          <w:sz w:val="20"/>
          <w:szCs w:val="20"/>
          <w:lang w:val="nl-NL"/>
        </w:rPr>
        <w:t>Bij aanvang van het dienstverband geldt wederzijds een proeftijd overeenkomstig het bepaalde in artikel 7a:652 BW.</w:t>
      </w:r>
    </w:p>
    <w:p w14:paraId="4DD86B18" w14:textId="77777777" w:rsidR="00895153" w:rsidRDefault="00895153" w:rsidP="00895153">
      <w:pPr>
        <w:ind w:left="2340" w:hanging="1800"/>
        <w:rPr>
          <w:lang w:val="nl-NL"/>
        </w:rPr>
      </w:pPr>
      <w:r>
        <w:rPr>
          <w:lang w:val="nl-NL"/>
        </w:rPr>
        <w:tab/>
      </w:r>
    </w:p>
    <w:p w14:paraId="0291444D" w14:textId="77777777" w:rsidR="00895153" w:rsidRDefault="00F773FA" w:rsidP="00425142">
      <w:pPr>
        <w:pStyle w:val="Kop3"/>
      </w:pPr>
      <w:bookmarkStart w:id="78" w:name="_Toc175452362"/>
      <w:bookmarkStart w:id="79" w:name="_Toc464721001"/>
      <w:r w:rsidRPr="00F773FA">
        <w:t>Artikel 13</w:t>
      </w:r>
      <w:r w:rsidR="00895153">
        <w:tab/>
      </w:r>
      <w:r w:rsidRPr="00F773FA">
        <w:t>Einde dienstverband</w:t>
      </w:r>
      <w:bookmarkEnd w:id="78"/>
      <w:bookmarkEnd w:id="79"/>
    </w:p>
    <w:p w14:paraId="19F5E384" w14:textId="77777777" w:rsidR="00895153" w:rsidRDefault="00895153" w:rsidP="00895153">
      <w:pPr>
        <w:numPr>
          <w:ilvl w:val="12"/>
          <w:numId w:val="0"/>
        </w:numPr>
        <w:tabs>
          <w:tab w:val="left" w:pos="1321"/>
          <w:tab w:val="left" w:pos="1678"/>
          <w:tab w:val="left" w:pos="1797"/>
          <w:tab w:val="left" w:pos="1916"/>
          <w:tab w:val="left" w:pos="2035"/>
          <w:tab w:val="left" w:pos="2154"/>
          <w:tab w:val="left" w:pos="3117"/>
          <w:tab w:val="left" w:pos="8401"/>
          <w:tab w:val="left" w:pos="9241"/>
        </w:tabs>
        <w:ind w:left="2340" w:hanging="1800"/>
        <w:jc w:val="both"/>
        <w:rPr>
          <w:rFonts w:ascii="Arial" w:hAnsi="Arial" w:cs="Arial"/>
          <w:lang w:val="nl-NL"/>
        </w:rPr>
      </w:pPr>
    </w:p>
    <w:p w14:paraId="0925F283" w14:textId="77777777" w:rsidR="00895153" w:rsidRDefault="00895153" w:rsidP="00895153">
      <w:pPr>
        <w:numPr>
          <w:ilvl w:val="12"/>
          <w:numId w:val="0"/>
        </w:numPr>
        <w:tabs>
          <w:tab w:val="left" w:pos="8401"/>
          <w:tab w:val="left" w:pos="9241"/>
        </w:tabs>
        <w:ind w:left="2340" w:hanging="1800"/>
        <w:rPr>
          <w:rFonts w:ascii="Arial" w:hAnsi="Arial" w:cs="Arial"/>
          <w:sz w:val="20"/>
          <w:lang w:val="nl-NL"/>
        </w:rPr>
      </w:pPr>
      <w:r>
        <w:rPr>
          <w:rFonts w:ascii="Arial" w:hAnsi="Arial" w:cs="Arial"/>
          <w:lang w:val="nl-NL"/>
        </w:rPr>
        <w:tab/>
      </w:r>
      <w:r w:rsidRPr="007D2B58">
        <w:rPr>
          <w:rFonts w:ascii="Arial" w:hAnsi="Arial" w:cs="Arial"/>
          <w:sz w:val="20"/>
          <w:lang w:val="nl-NL"/>
        </w:rPr>
        <w:t xml:space="preserve">Tenzij anders wordt overeengekomen tussen de werkgever en de medewerker, eindigt het dienstverband van de medewerker zonder nadere opzegging met ingang van de  dag </w:t>
      </w:r>
      <w:r w:rsidR="0047486E">
        <w:rPr>
          <w:rFonts w:ascii="Arial" w:hAnsi="Arial" w:cs="Arial"/>
          <w:sz w:val="20"/>
          <w:lang w:val="nl-NL"/>
        </w:rPr>
        <w:t>waarop</w:t>
      </w:r>
      <w:r w:rsidRPr="007D2B58">
        <w:rPr>
          <w:rFonts w:ascii="Arial" w:hAnsi="Arial" w:cs="Arial"/>
          <w:sz w:val="20"/>
          <w:lang w:val="nl-NL"/>
        </w:rPr>
        <w:t xml:space="preserve"> de </w:t>
      </w:r>
      <w:r w:rsidR="0047486E">
        <w:rPr>
          <w:rFonts w:ascii="Arial" w:hAnsi="Arial" w:cs="Arial"/>
          <w:sz w:val="20"/>
          <w:lang w:val="nl-NL"/>
        </w:rPr>
        <w:t>wettelijke AOW-</w:t>
      </w:r>
      <w:r w:rsidRPr="007D2B58">
        <w:rPr>
          <w:rFonts w:ascii="Arial" w:hAnsi="Arial" w:cs="Arial"/>
          <w:sz w:val="20"/>
          <w:lang w:val="nl-NL"/>
        </w:rPr>
        <w:t>gerechtigde leeftijd wordt bereikt.</w:t>
      </w:r>
    </w:p>
    <w:p w14:paraId="0FD52E82" w14:textId="77777777" w:rsidR="00895153" w:rsidRDefault="00895153" w:rsidP="00895153">
      <w:pPr>
        <w:numPr>
          <w:ilvl w:val="12"/>
          <w:numId w:val="0"/>
        </w:numPr>
        <w:tabs>
          <w:tab w:val="left" w:pos="8401"/>
          <w:tab w:val="left" w:pos="9241"/>
        </w:tabs>
        <w:ind w:left="2340" w:hanging="1800"/>
        <w:rPr>
          <w:rFonts w:ascii="Arial" w:hAnsi="Arial" w:cs="Arial"/>
          <w:sz w:val="20"/>
          <w:lang w:val="nl-NL"/>
        </w:rPr>
      </w:pPr>
    </w:p>
    <w:p w14:paraId="0065FD6F" w14:textId="77777777" w:rsidR="00895153" w:rsidRDefault="00895153" w:rsidP="00895153">
      <w:pPr>
        <w:numPr>
          <w:ilvl w:val="12"/>
          <w:numId w:val="0"/>
        </w:numPr>
        <w:tabs>
          <w:tab w:val="left" w:pos="8401"/>
          <w:tab w:val="left" w:pos="9241"/>
        </w:tabs>
        <w:ind w:left="2340" w:hanging="1800"/>
        <w:rPr>
          <w:rFonts w:ascii="Arial" w:hAnsi="Arial" w:cs="Arial"/>
          <w:sz w:val="20"/>
          <w:lang w:val="nl-NL"/>
        </w:rPr>
      </w:pPr>
      <w:r>
        <w:rPr>
          <w:rFonts w:ascii="Arial" w:hAnsi="Arial" w:cs="Arial"/>
          <w:sz w:val="20"/>
          <w:lang w:val="nl-NL"/>
        </w:rPr>
        <w:tab/>
        <w:t>Voorts kunnen zowel de werkgever als de medewerker het dienstverband beëindigen met inachtneming van de wettelijke bepalingen dienaangaande.</w:t>
      </w:r>
    </w:p>
    <w:p w14:paraId="63B83462" w14:textId="77777777" w:rsidR="00895153" w:rsidRDefault="00895153" w:rsidP="00895153">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lang w:val="nl-NL"/>
        </w:rPr>
      </w:pPr>
    </w:p>
    <w:p w14:paraId="2CBE8220" w14:textId="77777777" w:rsidR="00895153" w:rsidRDefault="00F773FA" w:rsidP="00425142">
      <w:pPr>
        <w:pStyle w:val="Kop3"/>
      </w:pPr>
      <w:bookmarkStart w:id="80" w:name="_Toc175452363"/>
      <w:bookmarkStart w:id="81" w:name="_Toc464721002"/>
      <w:r w:rsidRPr="00F773FA">
        <w:t>Artikel 14</w:t>
      </w:r>
      <w:r w:rsidR="00895153">
        <w:tab/>
      </w:r>
      <w:r w:rsidRPr="00F773FA">
        <w:t>Pensioenregeling</w:t>
      </w:r>
      <w:bookmarkEnd w:id="80"/>
      <w:bookmarkEnd w:id="81"/>
    </w:p>
    <w:p w14:paraId="2392C46B" w14:textId="77777777" w:rsidR="00895153" w:rsidRDefault="00895153" w:rsidP="00895153">
      <w:pPr>
        <w:numPr>
          <w:ilvl w:val="12"/>
          <w:numId w:val="0"/>
        </w:numPr>
        <w:tabs>
          <w:tab w:val="left" w:pos="1321"/>
          <w:tab w:val="left" w:pos="1678"/>
          <w:tab w:val="left" w:pos="1797"/>
          <w:tab w:val="left" w:pos="1916"/>
          <w:tab w:val="left" w:pos="2035"/>
          <w:tab w:val="left" w:pos="2154"/>
          <w:tab w:val="left" w:pos="3117"/>
          <w:tab w:val="left" w:pos="8401"/>
          <w:tab w:val="left" w:pos="9241"/>
        </w:tabs>
        <w:ind w:left="2340" w:hanging="1800"/>
        <w:jc w:val="both"/>
        <w:rPr>
          <w:rFonts w:ascii="Arial" w:hAnsi="Arial" w:cs="Arial"/>
          <w:lang w:val="nl-NL"/>
        </w:rPr>
      </w:pPr>
    </w:p>
    <w:p w14:paraId="5085F897" w14:textId="77777777" w:rsidR="00895153" w:rsidRDefault="00895153" w:rsidP="00895153">
      <w:pPr>
        <w:ind w:left="2340"/>
        <w:rPr>
          <w:b/>
          <w:sz w:val="22"/>
          <w:szCs w:val="22"/>
          <w:lang w:val="nl-NL"/>
        </w:rPr>
      </w:pPr>
      <w:r>
        <w:rPr>
          <w:rFonts w:ascii="Arial" w:hAnsi="Arial" w:cs="Arial"/>
          <w:sz w:val="20"/>
          <w:lang w:val="nl-NL"/>
        </w:rPr>
        <w:t>Medewerkers zijn verplicht deel te nemen aan de toepasselijke pensioenregelingen. De pensioenregelingen zijn vastgelegd in</w:t>
      </w:r>
      <w:r w:rsidR="00F525A6">
        <w:rPr>
          <w:rFonts w:ascii="Arial" w:hAnsi="Arial" w:cs="Arial"/>
          <w:sz w:val="20"/>
          <w:lang w:val="nl-NL"/>
        </w:rPr>
        <w:t xml:space="preserve"> een</w:t>
      </w:r>
      <w:r>
        <w:rPr>
          <w:rFonts w:ascii="Arial" w:hAnsi="Arial" w:cs="Arial"/>
          <w:sz w:val="20"/>
          <w:lang w:val="nl-NL"/>
        </w:rPr>
        <w:t xml:space="preserve"> </w:t>
      </w:r>
      <w:r w:rsidR="00F525A6">
        <w:rPr>
          <w:rFonts w:ascii="Arial" w:hAnsi="Arial" w:cs="Arial"/>
          <w:sz w:val="20"/>
          <w:lang w:val="nl-NL"/>
        </w:rPr>
        <w:t>pensioen</w:t>
      </w:r>
      <w:r>
        <w:rPr>
          <w:rFonts w:ascii="Arial" w:hAnsi="Arial" w:cs="Arial"/>
          <w:sz w:val="20"/>
          <w:lang w:val="nl-NL"/>
        </w:rPr>
        <w:t>reglement</w:t>
      </w:r>
      <w:r w:rsidR="00F525A6">
        <w:rPr>
          <w:rFonts w:ascii="Arial" w:hAnsi="Arial" w:cs="Arial"/>
          <w:sz w:val="20"/>
          <w:lang w:val="nl-NL"/>
        </w:rPr>
        <w:t>.</w:t>
      </w:r>
      <w:r w:rsidRPr="00596A50">
        <w:rPr>
          <w:b/>
          <w:sz w:val="22"/>
          <w:szCs w:val="22"/>
          <w:lang w:val="nl-NL"/>
        </w:rPr>
        <w:t xml:space="preserve"> </w:t>
      </w:r>
    </w:p>
    <w:p w14:paraId="3E9E89C7" w14:textId="77777777" w:rsidR="00C33AA7" w:rsidRDefault="00C33AA7" w:rsidP="00895153">
      <w:pPr>
        <w:ind w:left="2340"/>
        <w:rPr>
          <w:b/>
          <w:sz w:val="22"/>
          <w:szCs w:val="22"/>
          <w:lang w:val="nl-NL"/>
        </w:rPr>
      </w:pPr>
    </w:p>
    <w:p w14:paraId="631877B9"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Ten behoeve van de onder deze overeenkomst vallende werknemers is door de werkgever een pensioenverzekering ondergebracht bij OPTAS Pensioenen NV (Aegon N.V.) te ’s-Gravenhage.</w:t>
      </w:r>
    </w:p>
    <w:p w14:paraId="3CB5EBA5" w14:textId="77777777" w:rsidR="00D412C9" w:rsidRPr="0093517E" w:rsidRDefault="00D412C9" w:rsidP="00D412C9">
      <w:pPr>
        <w:ind w:left="2340"/>
        <w:rPr>
          <w:rStyle w:val="Paginanummer"/>
          <w:rFonts w:ascii="Arial" w:hAnsi="Arial" w:cs="Arial"/>
          <w:sz w:val="20"/>
          <w:szCs w:val="20"/>
          <w:lang w:val="nl-NL"/>
        </w:rPr>
      </w:pPr>
    </w:p>
    <w:p w14:paraId="2A1DE0F3" w14:textId="77777777" w:rsidR="00D412C9" w:rsidRPr="0093517E" w:rsidRDefault="00D412C9" w:rsidP="002E5D81">
      <w:pPr>
        <w:ind w:left="2340"/>
        <w:rPr>
          <w:rStyle w:val="Paginanummer"/>
          <w:rFonts w:ascii="Arial" w:hAnsi="Arial" w:cs="Arial"/>
          <w:sz w:val="20"/>
          <w:szCs w:val="20"/>
          <w:lang w:val="nl-NL"/>
        </w:rPr>
      </w:pPr>
      <w:r w:rsidRPr="0093517E">
        <w:rPr>
          <w:rStyle w:val="Paginanummer"/>
          <w:rFonts w:ascii="Arial" w:hAnsi="Arial" w:cs="Arial"/>
          <w:sz w:val="20"/>
          <w:szCs w:val="20"/>
          <w:lang w:val="nl-NL"/>
        </w:rPr>
        <w:t>De belangrijkste kenmerken van de pensioenregeling(en) zijn hieronder omschreven.</w:t>
      </w:r>
      <w:r w:rsidR="002E5D81">
        <w:rPr>
          <w:rStyle w:val="Paginanummer"/>
          <w:rFonts w:ascii="Arial" w:hAnsi="Arial" w:cs="Arial"/>
          <w:sz w:val="20"/>
          <w:szCs w:val="20"/>
          <w:lang w:val="nl-NL"/>
        </w:rPr>
        <w:t xml:space="preserve"> </w:t>
      </w:r>
      <w:r w:rsidRPr="0093517E">
        <w:rPr>
          <w:rStyle w:val="Paginanummer"/>
          <w:rFonts w:ascii="Arial" w:hAnsi="Arial" w:cs="Arial"/>
          <w:sz w:val="20"/>
          <w:szCs w:val="20"/>
          <w:lang w:val="nl-NL"/>
        </w:rPr>
        <w:t>De volledige regelingen zijn in het pensioenreglement en addenda omschreven. Alleen aan het pensioenreglement en de addenda kunnen rechten worden ontleend. De pensioenreglementen alsmede de addenda zijn verkrijgbaar bij Personeelszaken.</w:t>
      </w:r>
    </w:p>
    <w:p w14:paraId="574B931B" w14:textId="77777777" w:rsidR="00D412C9" w:rsidRPr="0093517E" w:rsidRDefault="00D412C9" w:rsidP="00D412C9">
      <w:pPr>
        <w:ind w:left="2340"/>
        <w:rPr>
          <w:rStyle w:val="Paginanummer"/>
          <w:rFonts w:ascii="Arial" w:hAnsi="Arial" w:cs="Arial"/>
          <w:sz w:val="20"/>
          <w:szCs w:val="20"/>
          <w:lang w:val="nl-NL"/>
        </w:rPr>
      </w:pPr>
    </w:p>
    <w:p w14:paraId="095761EE" w14:textId="77777777" w:rsidR="00D412C9" w:rsidRPr="0093517E" w:rsidRDefault="00D412C9" w:rsidP="00D412C9">
      <w:pPr>
        <w:ind w:left="2340"/>
        <w:rPr>
          <w:rStyle w:val="Paginanummer"/>
          <w:rFonts w:ascii="Arial" w:hAnsi="Arial" w:cs="Arial"/>
          <w:sz w:val="20"/>
          <w:szCs w:val="20"/>
          <w:u w:val="single"/>
          <w:lang w:val="nl-NL"/>
        </w:rPr>
      </w:pPr>
      <w:r w:rsidRPr="0093517E">
        <w:rPr>
          <w:rStyle w:val="Paginanummer"/>
          <w:rFonts w:ascii="Arial" w:hAnsi="Arial" w:cs="Arial"/>
          <w:sz w:val="20"/>
          <w:szCs w:val="20"/>
          <w:u w:val="single"/>
          <w:lang w:val="nl-NL"/>
        </w:rPr>
        <w:t>Periode vanaf 1 oktober 2012 tot 1 januari 2014</w:t>
      </w:r>
    </w:p>
    <w:p w14:paraId="7854A93F" w14:textId="77777777" w:rsidR="00D412C9" w:rsidRPr="0093517E" w:rsidRDefault="00D412C9" w:rsidP="00D412C9">
      <w:pPr>
        <w:ind w:left="2340"/>
        <w:rPr>
          <w:rStyle w:val="Paginanummer"/>
          <w:rFonts w:ascii="Arial" w:hAnsi="Arial" w:cs="Arial"/>
          <w:sz w:val="20"/>
          <w:szCs w:val="20"/>
          <w:lang w:val="nl-NL"/>
        </w:rPr>
      </w:pPr>
    </w:p>
    <w:p w14:paraId="62EDC228" w14:textId="77777777" w:rsidR="00D412C9" w:rsidRPr="002E5D81" w:rsidRDefault="00D412C9" w:rsidP="00D412C9">
      <w:pPr>
        <w:ind w:left="2340"/>
        <w:rPr>
          <w:rStyle w:val="Paginanummer"/>
          <w:rFonts w:ascii="Arial" w:hAnsi="Arial" w:cs="Arial"/>
          <w:b/>
          <w:sz w:val="20"/>
          <w:szCs w:val="20"/>
          <w:lang w:val="nl-NL"/>
        </w:rPr>
      </w:pPr>
      <w:r w:rsidRPr="002E5D81">
        <w:rPr>
          <w:rStyle w:val="Paginanummer"/>
          <w:rFonts w:ascii="Arial" w:hAnsi="Arial" w:cs="Arial"/>
          <w:b/>
          <w:sz w:val="20"/>
          <w:szCs w:val="20"/>
          <w:lang w:val="nl-NL"/>
        </w:rPr>
        <w:t>A-regeling</w:t>
      </w:r>
    </w:p>
    <w:p w14:paraId="563E6480" w14:textId="77777777" w:rsidR="00D412C9" w:rsidRPr="0093517E" w:rsidRDefault="00D412C9" w:rsidP="00D412C9">
      <w:pPr>
        <w:ind w:left="2340"/>
        <w:rPr>
          <w:rStyle w:val="Paginanummer"/>
          <w:rFonts w:ascii="Arial" w:hAnsi="Arial" w:cs="Arial"/>
          <w:sz w:val="20"/>
          <w:szCs w:val="20"/>
          <w:lang w:val="nl-NL"/>
        </w:rPr>
      </w:pPr>
    </w:p>
    <w:p w14:paraId="32A278E3"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Beschikbare premieregeling.</w:t>
      </w:r>
    </w:p>
    <w:p w14:paraId="1E047602"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Deelnemers zijn de werknemers, die op of na 1 januari 1998 in dienst zijn getreden.</w:t>
      </w:r>
    </w:p>
    <w:p w14:paraId="2C2FE087"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Toetredingsleeftijd 20 jaar.</w:t>
      </w:r>
    </w:p>
    <w:p w14:paraId="43C55E8E"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Pensioen richtleeftijd 65 jaar.</w:t>
      </w:r>
    </w:p>
    <w:p w14:paraId="05C93A51"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 xml:space="preserve">Pensioengrondslag is pensioengevend jaarsalaris (inclusief overwerk) minus franchise. </w:t>
      </w:r>
    </w:p>
    <w:p w14:paraId="13CEE8E8"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Franchise is gelijk aan wettelijk minimum (2012: € 13.062; 2013: € 13.227).</w:t>
      </w:r>
    </w:p>
    <w:p w14:paraId="03C9B798" w14:textId="77777777" w:rsidR="002E5D81" w:rsidRDefault="002E5D81" w:rsidP="0093517E">
      <w:pPr>
        <w:ind w:left="2832" w:hanging="492"/>
        <w:rPr>
          <w:rStyle w:val="Paginanummer"/>
          <w:rFonts w:ascii="Arial" w:hAnsi="Arial" w:cs="Arial"/>
          <w:sz w:val="20"/>
          <w:szCs w:val="20"/>
          <w:lang w:val="nl-NL"/>
        </w:rPr>
      </w:pPr>
    </w:p>
    <w:p w14:paraId="6C94F53E" w14:textId="77777777" w:rsidR="002E5D81" w:rsidRDefault="002E5D81">
      <w:pPr>
        <w:rPr>
          <w:rStyle w:val="Paginanummer"/>
          <w:rFonts w:ascii="Arial" w:hAnsi="Arial" w:cs="Arial"/>
          <w:sz w:val="20"/>
          <w:szCs w:val="20"/>
          <w:lang w:val="nl-NL"/>
        </w:rPr>
      </w:pPr>
      <w:r>
        <w:rPr>
          <w:rStyle w:val="Paginanummer"/>
          <w:rFonts w:ascii="Arial" w:hAnsi="Arial" w:cs="Arial"/>
          <w:sz w:val="20"/>
          <w:szCs w:val="20"/>
          <w:lang w:val="nl-NL"/>
        </w:rPr>
        <w:br w:type="page"/>
      </w:r>
    </w:p>
    <w:p w14:paraId="2991401D" w14:textId="77777777" w:rsidR="00C225A4" w:rsidRPr="00E673B4" w:rsidRDefault="00C225A4" w:rsidP="00C225A4">
      <w:pPr>
        <w:ind w:left="7200" w:firstLine="720"/>
        <w:jc w:val="center"/>
        <w:rPr>
          <w:rStyle w:val="Paginanummer"/>
          <w:rFonts w:ascii="Arial" w:hAnsi="Arial" w:cs="Arial"/>
          <w:bCs/>
          <w:sz w:val="16"/>
          <w:lang w:val="nl-NL"/>
        </w:rPr>
      </w:pPr>
      <w:r w:rsidRPr="004B710A">
        <w:rPr>
          <w:rStyle w:val="Paginanummer"/>
          <w:rFonts w:ascii="Arial" w:hAnsi="Arial" w:cs="Arial"/>
          <w:sz w:val="16"/>
          <w:lang w:val="nl-NL"/>
        </w:rPr>
        <w:t>Dienstverband</w:t>
      </w:r>
    </w:p>
    <w:p w14:paraId="4455644A" w14:textId="77777777" w:rsidR="00C225A4" w:rsidRDefault="00C225A4" w:rsidP="00C225A4">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727360" behindDoc="0" locked="0" layoutInCell="1" allowOverlap="1" wp14:anchorId="0517A5CF" wp14:editId="774099DD">
                <wp:simplePos x="0" y="0"/>
                <wp:positionH relativeFrom="column">
                  <wp:posOffset>228600</wp:posOffset>
                </wp:positionH>
                <wp:positionV relativeFrom="paragraph">
                  <wp:posOffset>-2541</wp:posOffset>
                </wp:positionV>
                <wp:extent cx="5200650" cy="0"/>
                <wp:effectExtent l="0" t="0" r="30480" b="19050"/>
                <wp:wrapNone/>
                <wp:docPr id="7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35EC4" id="Line 5" o:spid="_x0000_s1026" style="position:absolute;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6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"/>
            </w:pict>
          </mc:Fallback>
        </mc:AlternateContent>
      </w:r>
    </w:p>
    <w:p w14:paraId="1AF536DD" w14:textId="77777777" w:rsidR="00C225A4" w:rsidRDefault="00C225A4" w:rsidP="0093517E">
      <w:pPr>
        <w:ind w:left="2832" w:hanging="492"/>
        <w:rPr>
          <w:rStyle w:val="Paginanummer"/>
          <w:rFonts w:ascii="Arial" w:hAnsi="Arial" w:cs="Arial"/>
          <w:sz w:val="20"/>
          <w:szCs w:val="20"/>
          <w:lang w:val="nl-NL"/>
        </w:rPr>
      </w:pPr>
    </w:p>
    <w:p w14:paraId="4C4676CE" w14:textId="77777777" w:rsidR="00D412C9"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De beschikbare netto premie is gebaseerd op 92,23 % van de maximale fiscale staffel 2 op 4% rekenrente (staffelbesluit 2009). De leeftijdsafhankelijke netto premie is een percentage van de pensioengrondslag en bedraagt:</w:t>
      </w:r>
    </w:p>
    <w:p w14:paraId="4648915B" w14:textId="77777777" w:rsidR="00C63CA8" w:rsidRPr="0093517E" w:rsidRDefault="00C63CA8" w:rsidP="0093517E">
      <w:pPr>
        <w:ind w:left="2832" w:hanging="492"/>
        <w:rPr>
          <w:rStyle w:val="Paginanummer"/>
          <w:rFonts w:ascii="Arial" w:hAnsi="Arial" w:cs="Arial"/>
          <w:sz w:val="20"/>
          <w:szCs w:val="20"/>
          <w:lang w:val="nl-NL"/>
        </w:rPr>
      </w:pPr>
    </w:p>
    <w:p w14:paraId="68FD25B3"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ab/>
      </w:r>
      <w:r w:rsidRPr="0093517E">
        <w:rPr>
          <w:rStyle w:val="Paginanummer"/>
          <w:rFonts w:ascii="Arial" w:hAnsi="Arial" w:cs="Arial"/>
          <w:sz w:val="20"/>
          <w:szCs w:val="20"/>
          <w:lang w:val="nl-NL"/>
        </w:rPr>
        <w:t>20 – 24 jaar    5,53%</w:t>
      </w:r>
    </w:p>
    <w:p w14:paraId="529C3578"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ab/>
      </w:r>
      <w:r w:rsidRPr="0093517E">
        <w:rPr>
          <w:rStyle w:val="Paginanummer"/>
          <w:rFonts w:ascii="Arial" w:hAnsi="Arial" w:cs="Arial"/>
          <w:sz w:val="20"/>
          <w:szCs w:val="20"/>
          <w:lang w:val="nl-NL"/>
        </w:rPr>
        <w:t>25 – 29 jaar    6,73%</w:t>
      </w:r>
    </w:p>
    <w:p w14:paraId="4DBC1695"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ab/>
      </w:r>
      <w:r w:rsidRPr="0093517E">
        <w:rPr>
          <w:rStyle w:val="Paginanummer"/>
          <w:rFonts w:ascii="Arial" w:hAnsi="Arial" w:cs="Arial"/>
          <w:sz w:val="20"/>
          <w:szCs w:val="20"/>
          <w:lang w:val="nl-NL"/>
        </w:rPr>
        <w:t>30 – 34 jaar    8,21%</w:t>
      </w:r>
    </w:p>
    <w:p w14:paraId="43BB31BD"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ab/>
      </w:r>
      <w:r w:rsidRPr="0093517E">
        <w:rPr>
          <w:rStyle w:val="Paginanummer"/>
          <w:rFonts w:ascii="Arial" w:hAnsi="Arial" w:cs="Arial"/>
          <w:sz w:val="20"/>
          <w:szCs w:val="20"/>
          <w:lang w:val="nl-NL"/>
        </w:rPr>
        <w:t xml:space="preserve">35 – 39 jaar   10,05% </w:t>
      </w:r>
    </w:p>
    <w:p w14:paraId="7F6FF0CE"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ab/>
      </w:r>
      <w:r w:rsidRPr="0093517E">
        <w:rPr>
          <w:rStyle w:val="Paginanummer"/>
          <w:rFonts w:ascii="Arial" w:hAnsi="Arial" w:cs="Arial"/>
          <w:sz w:val="20"/>
          <w:szCs w:val="20"/>
          <w:lang w:val="nl-NL"/>
        </w:rPr>
        <w:t>40 – 44 jaar   12,27%</w:t>
      </w:r>
    </w:p>
    <w:p w14:paraId="0476042D"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45 – 49 jaar   15,03%</w:t>
      </w:r>
    </w:p>
    <w:p w14:paraId="3E8AF735"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50 – 54 jaar   18,45%</w:t>
      </w:r>
    </w:p>
    <w:p w14:paraId="743A8351"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55 – 59 jaar    22,87%</w:t>
      </w:r>
    </w:p>
    <w:p w14:paraId="03CCBD2E" w14:textId="77777777" w:rsidR="00C63CA8"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525A6">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60 – 64 jaar    28,68%</w:t>
      </w:r>
    </w:p>
    <w:p w14:paraId="60823FD6"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Pr="0093517E">
        <w:rPr>
          <w:rStyle w:val="Paginanummer"/>
          <w:rFonts w:ascii="Arial" w:hAnsi="Arial" w:cs="Arial"/>
          <w:sz w:val="20"/>
          <w:szCs w:val="20"/>
          <w:lang w:val="nl-NL"/>
        </w:rPr>
        <w:tab/>
      </w:r>
    </w:p>
    <w:p w14:paraId="7FD7E26F"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De eigen bijdrage van de deelnemer is 6 % van de pensioengrondslag en wordt in maandelijkse termijnen verrekend met het salaris van de deelnemer.</w:t>
      </w:r>
    </w:p>
    <w:p w14:paraId="1816B988"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Premievrijstelling bij arbeidsongeschiktheid en nabestaandenpensioenen (volgens de eindloonsystematiek) bij overlijden voor de pensioendatum zijn op risicobasis verzekerd gedurende het dienstverband met de werkgever</w:t>
      </w:r>
    </w:p>
    <w:p w14:paraId="3AD85DF7"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Het partnerpensioen bij overlijden voor de pensioendatum wordt berekend met een percentage van 1,225 per meetellend dienstjaar (maximaal 45 jaren) van de laatst</w:t>
      </w:r>
      <w:r w:rsidR="00F5382D">
        <w:rPr>
          <w:rStyle w:val="Paginanummer"/>
          <w:rFonts w:ascii="Arial" w:hAnsi="Arial" w:cs="Arial"/>
          <w:sz w:val="20"/>
          <w:szCs w:val="20"/>
          <w:lang w:val="nl-NL"/>
        </w:rPr>
        <w:t xml:space="preserve"> </w:t>
      </w:r>
      <w:r w:rsidRPr="0093517E">
        <w:rPr>
          <w:rStyle w:val="Paginanummer"/>
          <w:rFonts w:ascii="Arial" w:hAnsi="Arial" w:cs="Arial"/>
          <w:sz w:val="20"/>
          <w:szCs w:val="20"/>
          <w:lang w:val="nl-NL"/>
        </w:rPr>
        <w:t>bekende pensioengrondslag.</w:t>
      </w:r>
    </w:p>
    <w:p w14:paraId="1999921E"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Het wezenpensioen bij overlijden voor de pensioendatum bedraagt 20% van het verzekerde partnerpensioen bij overlijden voor de pensioendatum.</w:t>
      </w:r>
    </w:p>
    <w:p w14:paraId="33874405" w14:textId="77777777" w:rsidR="00D412C9" w:rsidRPr="0093517E" w:rsidRDefault="00D412C9" w:rsidP="00D412C9">
      <w:pPr>
        <w:ind w:left="2340"/>
        <w:rPr>
          <w:rStyle w:val="Paginanummer"/>
          <w:rFonts w:ascii="Arial" w:hAnsi="Arial" w:cs="Arial"/>
          <w:sz w:val="20"/>
          <w:szCs w:val="20"/>
          <w:lang w:val="nl-NL"/>
        </w:rPr>
      </w:pPr>
    </w:p>
    <w:p w14:paraId="6749335B" w14:textId="77777777" w:rsidR="00D412C9" w:rsidRPr="002E5D81" w:rsidRDefault="00D412C9" w:rsidP="00D412C9">
      <w:pPr>
        <w:ind w:left="2340"/>
        <w:rPr>
          <w:rStyle w:val="Paginanummer"/>
          <w:rFonts w:ascii="Arial" w:hAnsi="Arial" w:cs="Arial"/>
          <w:b/>
          <w:sz w:val="20"/>
          <w:szCs w:val="20"/>
          <w:lang w:val="nl-NL"/>
        </w:rPr>
      </w:pPr>
      <w:r w:rsidRPr="002E5D81">
        <w:rPr>
          <w:rStyle w:val="Paginanummer"/>
          <w:rFonts w:ascii="Arial" w:hAnsi="Arial" w:cs="Arial"/>
          <w:b/>
          <w:sz w:val="20"/>
          <w:szCs w:val="20"/>
          <w:lang w:val="nl-NL"/>
        </w:rPr>
        <w:t>B-regeling</w:t>
      </w:r>
    </w:p>
    <w:p w14:paraId="7E440518" w14:textId="77777777" w:rsidR="00D412C9" w:rsidRPr="0093517E" w:rsidRDefault="00D412C9" w:rsidP="00D412C9">
      <w:pPr>
        <w:ind w:left="2340"/>
        <w:rPr>
          <w:rStyle w:val="Paginanummer"/>
          <w:rFonts w:ascii="Arial" w:hAnsi="Arial" w:cs="Arial"/>
          <w:sz w:val="20"/>
          <w:szCs w:val="20"/>
          <w:lang w:val="nl-NL"/>
        </w:rPr>
      </w:pPr>
    </w:p>
    <w:p w14:paraId="12845E29"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De B-regeling is grotendeels gelijk aan de A-regeling, zij het met de volgende verschillen:</w:t>
      </w:r>
    </w:p>
    <w:p w14:paraId="7B1D08DB"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 xml:space="preserve">Deelnemers zijn de werknemers, die geboren zijn in de geboortejaren 1950-1976 en direct voorafgaand aan de B-regeling eveneens pensioen hebben opgebouwd bij PVH. </w:t>
      </w:r>
    </w:p>
    <w:p w14:paraId="23E9C214" w14:textId="77777777" w:rsidR="00D412C9"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Het pensioengevend jaarsalaris in de B-regeling is exclusief overwerk.</w:t>
      </w:r>
    </w:p>
    <w:p w14:paraId="59C7514E" w14:textId="77777777" w:rsidR="00FE5DD9" w:rsidRPr="0093517E" w:rsidRDefault="00FE5DD9" w:rsidP="00D412C9">
      <w:pPr>
        <w:ind w:left="2340"/>
        <w:rPr>
          <w:rStyle w:val="Paginanummer"/>
          <w:rFonts w:ascii="Arial" w:hAnsi="Arial" w:cs="Arial"/>
          <w:sz w:val="20"/>
          <w:szCs w:val="20"/>
          <w:lang w:val="nl-NL"/>
        </w:rPr>
      </w:pPr>
    </w:p>
    <w:p w14:paraId="4E870795" w14:textId="77777777" w:rsidR="00D412C9" w:rsidRPr="0093517E" w:rsidRDefault="00D412C9" w:rsidP="0093517E">
      <w:pPr>
        <w:ind w:left="1632" w:firstLine="708"/>
        <w:rPr>
          <w:rStyle w:val="Paginanummer"/>
          <w:rFonts w:ascii="Arial" w:hAnsi="Arial" w:cs="Arial"/>
          <w:sz w:val="20"/>
          <w:szCs w:val="20"/>
          <w:u w:val="single"/>
          <w:lang w:val="nl-NL"/>
        </w:rPr>
      </w:pPr>
      <w:r w:rsidRPr="0093517E">
        <w:rPr>
          <w:rStyle w:val="Paginanummer"/>
          <w:rFonts w:ascii="Arial" w:hAnsi="Arial" w:cs="Arial"/>
          <w:sz w:val="20"/>
          <w:szCs w:val="20"/>
          <w:u w:val="single"/>
          <w:lang w:val="nl-NL"/>
        </w:rPr>
        <w:t>Periode vanaf 1 januari 2014 tot 1 januari 2015</w:t>
      </w:r>
    </w:p>
    <w:p w14:paraId="2D3ACEB3" w14:textId="77777777" w:rsidR="00D412C9" w:rsidRPr="0093517E" w:rsidRDefault="00D412C9" w:rsidP="00D412C9">
      <w:pPr>
        <w:ind w:left="2340"/>
        <w:rPr>
          <w:rStyle w:val="Paginanummer"/>
          <w:rFonts w:ascii="Arial" w:hAnsi="Arial" w:cs="Arial"/>
          <w:sz w:val="20"/>
          <w:szCs w:val="20"/>
          <w:lang w:val="nl-NL"/>
        </w:rPr>
      </w:pPr>
    </w:p>
    <w:p w14:paraId="44186E43" w14:textId="77777777" w:rsidR="00D412C9"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Door de verlaging van het fiscale kader is per 1 januari 2014 voor de A- en de B-regeling geswitcht naar 78,8 % van de maximale fiscale staffel 2 op 3% rekenrente (staffelbesluit 2013). De pensioendatum is tevens gesteld op de 67-jarige leeftijd. De leeftijdsafhankelijke netto premie is een percentage van de pensioengrondslag en bedraagt:</w:t>
      </w:r>
    </w:p>
    <w:p w14:paraId="784AD3E2" w14:textId="77777777" w:rsidR="00FE5DD9" w:rsidRPr="0093517E" w:rsidRDefault="00FE5DD9" w:rsidP="00D412C9">
      <w:pPr>
        <w:ind w:left="2340"/>
        <w:rPr>
          <w:rStyle w:val="Paginanummer"/>
          <w:rFonts w:ascii="Arial" w:hAnsi="Arial" w:cs="Arial"/>
          <w:sz w:val="20"/>
          <w:szCs w:val="20"/>
          <w:lang w:val="nl-NL"/>
        </w:rPr>
      </w:pPr>
    </w:p>
    <w:p w14:paraId="69AF733E"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20 – 24 jaar    7,09%</w:t>
      </w:r>
    </w:p>
    <w:p w14:paraId="0AE51254"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25 – 29 jaar    8,27%</w:t>
      </w:r>
    </w:p>
    <w:p w14:paraId="10FCDD36"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 xml:space="preserve"> 30 – 34 jaar    9,61%</w:t>
      </w:r>
    </w:p>
    <w:p w14:paraId="4FBF190A"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35 – 39 jaar   11,19%</w:t>
      </w:r>
    </w:p>
    <w:p w14:paraId="713065DA"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40 – 44 jaar   13,00%</w:t>
      </w:r>
    </w:p>
    <w:p w14:paraId="68C05880"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 xml:space="preserve">45 – 49 jaar   15,13% </w:t>
      </w:r>
    </w:p>
    <w:p w14:paraId="36100D87"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50 – 54 jaar   17,65%</w:t>
      </w:r>
    </w:p>
    <w:p w14:paraId="20E3C485"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 xml:space="preserve">55 – 59 jaar   20,80% </w:t>
      </w:r>
    </w:p>
    <w:p w14:paraId="5CF6D8F0"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60 – 64 jaar   24,74%</w:t>
      </w:r>
    </w:p>
    <w:p w14:paraId="04ED58FD" w14:textId="77777777" w:rsidR="00D412C9" w:rsidRPr="0093517E" w:rsidRDefault="00FE5DD9" w:rsidP="00D412C9">
      <w:pPr>
        <w:ind w:left="2340"/>
        <w:rPr>
          <w:rStyle w:val="Paginanummer"/>
          <w:rFonts w:ascii="Arial" w:hAnsi="Arial" w:cs="Arial"/>
          <w:sz w:val="20"/>
          <w:szCs w:val="20"/>
          <w:lang w:val="nl-NL"/>
        </w:rPr>
      </w:pPr>
      <w:r>
        <w:rPr>
          <w:rStyle w:val="Paginanummer"/>
          <w:rFonts w:ascii="Arial" w:hAnsi="Arial" w:cs="Arial"/>
          <w:sz w:val="20"/>
          <w:szCs w:val="20"/>
          <w:lang w:val="nl-NL"/>
        </w:rPr>
        <w:t xml:space="preserve">        </w:t>
      </w:r>
      <w:r w:rsidR="00D412C9" w:rsidRPr="0093517E">
        <w:rPr>
          <w:rStyle w:val="Paginanummer"/>
          <w:rFonts w:ascii="Arial" w:hAnsi="Arial" w:cs="Arial"/>
          <w:sz w:val="20"/>
          <w:szCs w:val="20"/>
          <w:lang w:val="nl-NL"/>
        </w:rPr>
        <w:t>65 – 66 jaar   28,13%</w:t>
      </w:r>
    </w:p>
    <w:p w14:paraId="207BA7AC" w14:textId="77777777" w:rsidR="00D412C9" w:rsidRPr="0093517E" w:rsidRDefault="00D412C9" w:rsidP="00D412C9">
      <w:pPr>
        <w:ind w:left="2340"/>
        <w:rPr>
          <w:rStyle w:val="Paginanummer"/>
          <w:rFonts w:ascii="Arial" w:hAnsi="Arial" w:cs="Arial"/>
          <w:sz w:val="20"/>
          <w:szCs w:val="20"/>
          <w:lang w:val="nl-NL"/>
        </w:rPr>
      </w:pPr>
    </w:p>
    <w:p w14:paraId="42DC2915"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De overige kenmerken, zoals de deelnemersomschrijving en de definitie van pensioengevend jaarsalaris zijn voor beide regelingen niet gewijzigd (franchise 2014: € 13.449). </w:t>
      </w:r>
    </w:p>
    <w:p w14:paraId="1320DBEE" w14:textId="77777777" w:rsidR="00D412C9" w:rsidRPr="0093517E" w:rsidRDefault="00D412C9" w:rsidP="00D412C9">
      <w:pPr>
        <w:ind w:left="2340"/>
        <w:rPr>
          <w:rStyle w:val="Paginanummer"/>
          <w:rFonts w:ascii="Arial" w:hAnsi="Arial" w:cs="Arial"/>
          <w:sz w:val="20"/>
          <w:szCs w:val="20"/>
          <w:lang w:val="nl-NL"/>
        </w:rPr>
      </w:pPr>
    </w:p>
    <w:p w14:paraId="6EA1F002" w14:textId="77777777" w:rsidR="00D412C9" w:rsidRPr="0093517E" w:rsidRDefault="00D412C9" w:rsidP="00D412C9">
      <w:pPr>
        <w:ind w:left="2340"/>
        <w:rPr>
          <w:rStyle w:val="Paginanummer"/>
          <w:rFonts w:ascii="Arial" w:hAnsi="Arial" w:cs="Arial"/>
          <w:sz w:val="20"/>
          <w:szCs w:val="20"/>
          <w:lang w:val="nl-NL"/>
        </w:rPr>
      </w:pPr>
    </w:p>
    <w:p w14:paraId="55815F8E" w14:textId="77777777" w:rsidR="00C225A4" w:rsidRPr="00E673B4" w:rsidRDefault="00C225A4" w:rsidP="00C225A4">
      <w:pPr>
        <w:ind w:left="7200" w:firstLine="720"/>
        <w:jc w:val="center"/>
        <w:rPr>
          <w:rStyle w:val="Paginanummer"/>
          <w:rFonts w:ascii="Arial" w:hAnsi="Arial" w:cs="Arial"/>
          <w:bCs/>
          <w:sz w:val="16"/>
          <w:lang w:val="nl-NL"/>
        </w:rPr>
      </w:pPr>
      <w:r w:rsidRPr="004B710A">
        <w:rPr>
          <w:rStyle w:val="Paginanummer"/>
          <w:rFonts w:ascii="Arial" w:hAnsi="Arial" w:cs="Arial"/>
          <w:sz w:val="16"/>
          <w:lang w:val="nl-NL"/>
        </w:rPr>
        <w:t>Dienstverband</w:t>
      </w:r>
    </w:p>
    <w:p w14:paraId="5F3BBAE7" w14:textId="77777777" w:rsidR="00C225A4" w:rsidRDefault="00C225A4" w:rsidP="00C225A4">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730432" behindDoc="0" locked="0" layoutInCell="1" allowOverlap="1" wp14:anchorId="045B9ED0" wp14:editId="49E837DA">
                <wp:simplePos x="0" y="0"/>
                <wp:positionH relativeFrom="column">
                  <wp:posOffset>228600</wp:posOffset>
                </wp:positionH>
                <wp:positionV relativeFrom="paragraph">
                  <wp:posOffset>-2541</wp:posOffset>
                </wp:positionV>
                <wp:extent cx="5200650" cy="0"/>
                <wp:effectExtent l="0" t="0" r="30480" b="19050"/>
                <wp:wrapNone/>
                <wp:docPr id="7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DDB57" id="Line 5" o:spid="_x0000_s1026" style="position:absolute;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3h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"/>
            </w:pict>
          </mc:Fallback>
        </mc:AlternateContent>
      </w:r>
    </w:p>
    <w:p w14:paraId="117E147A" w14:textId="77777777" w:rsidR="00C225A4" w:rsidRDefault="00C225A4" w:rsidP="00D412C9">
      <w:pPr>
        <w:ind w:left="2340"/>
        <w:rPr>
          <w:rStyle w:val="Paginanummer"/>
          <w:rFonts w:ascii="Arial" w:hAnsi="Arial" w:cs="Arial"/>
          <w:sz w:val="20"/>
          <w:szCs w:val="20"/>
          <w:u w:val="single"/>
          <w:lang w:val="nl-NL"/>
        </w:rPr>
      </w:pPr>
    </w:p>
    <w:p w14:paraId="2CE436A8" w14:textId="77777777" w:rsidR="00D412C9" w:rsidRPr="0093517E" w:rsidRDefault="00D412C9" w:rsidP="00D412C9">
      <w:pPr>
        <w:ind w:left="2340"/>
        <w:rPr>
          <w:rStyle w:val="Paginanummer"/>
          <w:rFonts w:ascii="Arial" w:hAnsi="Arial" w:cs="Arial"/>
          <w:sz w:val="20"/>
          <w:szCs w:val="20"/>
          <w:u w:val="single"/>
          <w:lang w:val="nl-NL"/>
        </w:rPr>
      </w:pPr>
      <w:r w:rsidRPr="0093517E">
        <w:rPr>
          <w:rStyle w:val="Paginanummer"/>
          <w:rFonts w:ascii="Arial" w:hAnsi="Arial" w:cs="Arial"/>
          <w:sz w:val="20"/>
          <w:szCs w:val="20"/>
          <w:u w:val="single"/>
          <w:lang w:val="nl-NL"/>
        </w:rPr>
        <w:t>Periode vanaf 1 januari 2015</w:t>
      </w:r>
    </w:p>
    <w:p w14:paraId="4A11968F" w14:textId="77777777" w:rsidR="00D412C9" w:rsidRPr="0093517E" w:rsidRDefault="00D412C9" w:rsidP="00D412C9">
      <w:pPr>
        <w:ind w:left="2340"/>
        <w:rPr>
          <w:rStyle w:val="Paginanummer"/>
          <w:rFonts w:ascii="Arial" w:hAnsi="Arial" w:cs="Arial"/>
          <w:sz w:val="20"/>
          <w:szCs w:val="20"/>
          <w:lang w:val="nl-NL"/>
        </w:rPr>
      </w:pPr>
    </w:p>
    <w:p w14:paraId="1FC9C963"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Door onder meer de wens van SVBPVH in het kader van de ter beschikking stelling van Stap 3 aan de B-deelnemers zijn de premiestaffels met ingang van 1 januari 2015 gewijzigd. Tevens zijn - waar noodzakelijk - de regelingen aangepast aan het fiscale kader per 1 januari 2015.</w:t>
      </w:r>
    </w:p>
    <w:p w14:paraId="1B3FA1D9"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De belangrijkste kenmerken van beide regelingen zijn hieronder vermeld.</w:t>
      </w:r>
    </w:p>
    <w:p w14:paraId="7330D539" w14:textId="77777777" w:rsidR="00D412C9" w:rsidRPr="0093517E" w:rsidRDefault="00D412C9" w:rsidP="00D412C9">
      <w:pPr>
        <w:ind w:left="2340"/>
        <w:rPr>
          <w:rStyle w:val="Paginanummer"/>
          <w:rFonts w:ascii="Arial" w:hAnsi="Arial" w:cs="Arial"/>
          <w:sz w:val="20"/>
          <w:szCs w:val="20"/>
          <w:lang w:val="nl-NL"/>
        </w:rPr>
      </w:pPr>
    </w:p>
    <w:p w14:paraId="3370F248" w14:textId="77777777" w:rsidR="00D412C9" w:rsidRPr="002E5D81" w:rsidRDefault="00D412C9" w:rsidP="00D412C9">
      <w:pPr>
        <w:ind w:left="2340"/>
        <w:rPr>
          <w:rStyle w:val="Paginanummer"/>
          <w:rFonts w:ascii="Arial" w:hAnsi="Arial" w:cs="Arial"/>
          <w:b/>
          <w:sz w:val="20"/>
          <w:szCs w:val="20"/>
          <w:lang w:val="nl-NL"/>
        </w:rPr>
      </w:pPr>
      <w:r w:rsidRPr="002E5D81">
        <w:rPr>
          <w:rStyle w:val="Paginanummer"/>
          <w:rFonts w:ascii="Arial" w:hAnsi="Arial" w:cs="Arial"/>
          <w:b/>
          <w:sz w:val="20"/>
          <w:szCs w:val="20"/>
          <w:lang w:val="nl-NL"/>
        </w:rPr>
        <w:t>A-regeling</w:t>
      </w:r>
    </w:p>
    <w:p w14:paraId="0F0B7054" w14:textId="77777777" w:rsidR="00D412C9" w:rsidRPr="0093517E" w:rsidRDefault="00D412C9" w:rsidP="00D412C9">
      <w:pPr>
        <w:ind w:left="2340"/>
        <w:rPr>
          <w:rStyle w:val="Paginanummer"/>
          <w:rFonts w:ascii="Arial" w:hAnsi="Arial" w:cs="Arial"/>
          <w:sz w:val="20"/>
          <w:szCs w:val="20"/>
          <w:lang w:val="nl-NL"/>
        </w:rPr>
      </w:pPr>
    </w:p>
    <w:p w14:paraId="44E0F486"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Beschikbare premieregeling.</w:t>
      </w:r>
    </w:p>
    <w:p w14:paraId="05118064"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Deelnemers zijn de werknemers, die op of na 1 januari 1998 in dienst zijn getreden.</w:t>
      </w:r>
    </w:p>
    <w:p w14:paraId="0B77294A"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Toetredingsleeftijd 20 jaar.</w:t>
      </w:r>
    </w:p>
    <w:p w14:paraId="7577AEC2"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Pensioen richtleeftijd 67 jaar.</w:t>
      </w:r>
    </w:p>
    <w:p w14:paraId="0B782F22"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 xml:space="preserve">Pensioengrondslag is pensioengevend jaarsalaris (inclusief overwerk) minus franchise. </w:t>
      </w:r>
    </w:p>
    <w:p w14:paraId="1CB4D923"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Franchise is gelijk aan</w:t>
      </w:r>
      <w:r w:rsidR="00A56CFF">
        <w:rPr>
          <w:rStyle w:val="Paginanummer"/>
          <w:rFonts w:ascii="Arial" w:hAnsi="Arial" w:cs="Arial"/>
          <w:sz w:val="20"/>
          <w:szCs w:val="20"/>
          <w:lang w:val="nl-NL"/>
        </w:rPr>
        <w:t xml:space="preserve"> 100/70 AOW voor een samenwonende inclusief de vakantietoeslag</w:t>
      </w:r>
      <w:r w:rsidRPr="0093517E">
        <w:rPr>
          <w:rStyle w:val="Paginanummer"/>
          <w:rFonts w:ascii="Arial" w:hAnsi="Arial" w:cs="Arial"/>
          <w:sz w:val="20"/>
          <w:szCs w:val="20"/>
          <w:lang w:val="nl-NL"/>
        </w:rPr>
        <w:t xml:space="preserve"> </w:t>
      </w:r>
      <w:r w:rsidR="00A56CFF">
        <w:rPr>
          <w:rStyle w:val="Paginanummer"/>
          <w:rFonts w:ascii="Arial" w:hAnsi="Arial" w:cs="Arial"/>
          <w:sz w:val="20"/>
          <w:szCs w:val="20"/>
          <w:lang w:val="nl-NL"/>
        </w:rPr>
        <w:t>(</w:t>
      </w:r>
      <w:r w:rsidRPr="0093517E">
        <w:rPr>
          <w:rStyle w:val="Paginanummer"/>
          <w:rFonts w:ascii="Arial" w:hAnsi="Arial" w:cs="Arial"/>
          <w:sz w:val="20"/>
          <w:szCs w:val="20"/>
          <w:lang w:val="nl-NL"/>
        </w:rPr>
        <w:t>2015: € 13.545).</w:t>
      </w:r>
    </w:p>
    <w:p w14:paraId="60FAC684"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De beschikbare netto premie wordt gebaseerd op 87,53 % van de maximale fiscale staffel 2 op 3% rekenrente (staffelbesluit 2014). De leeftijdsafhankelijke netto premie is een percentage van de pensioengrondslag en bedraagt:</w:t>
      </w:r>
    </w:p>
    <w:p w14:paraId="0F9E95A4" w14:textId="77777777" w:rsidR="00510323"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p>
    <w:p w14:paraId="51DF6654" w14:textId="77777777" w:rsidR="00D412C9" w:rsidRPr="0093517E" w:rsidRDefault="00FE5DD9" w:rsidP="00D412C9">
      <w:pPr>
        <w:ind w:left="2340"/>
        <w:rPr>
          <w:rStyle w:val="Paginanummer"/>
          <w:rFonts w:ascii="Arial" w:hAnsi="Arial" w:cs="Arial"/>
          <w:sz w:val="20"/>
          <w:szCs w:val="20"/>
          <w:lang w:val="nl-NL"/>
        </w:rPr>
      </w:pPr>
      <w:r>
        <w:rPr>
          <w:rStyle w:val="Paginanummer"/>
          <w:rFonts w:ascii="Arial" w:hAnsi="Arial" w:cs="Arial"/>
          <w:sz w:val="20"/>
          <w:szCs w:val="20"/>
          <w:lang w:val="nl-NL"/>
        </w:rPr>
        <w:tab/>
      </w:r>
      <w:r w:rsidR="00D412C9" w:rsidRPr="0093517E">
        <w:rPr>
          <w:rStyle w:val="Paginanummer"/>
          <w:rFonts w:ascii="Arial" w:hAnsi="Arial" w:cs="Arial"/>
          <w:sz w:val="20"/>
          <w:szCs w:val="20"/>
          <w:lang w:val="nl-NL"/>
        </w:rPr>
        <w:t>20 – 24 jaar    7.00%</w:t>
      </w:r>
    </w:p>
    <w:p w14:paraId="026595BD"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 xml:space="preserve">25 – 29 jaar    8,14 % </w:t>
      </w:r>
    </w:p>
    <w:p w14:paraId="0E2E1262"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30 – 34 jaar    9,45 %</w:t>
      </w:r>
    </w:p>
    <w:p w14:paraId="1883FF37"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35 – 39 jaar   10,94%</w:t>
      </w:r>
    </w:p>
    <w:p w14:paraId="1AE2A1A5"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40 – 44 jaar   12,78%</w:t>
      </w:r>
    </w:p>
    <w:p w14:paraId="0360076B"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45 – 49 jaar   14,88%</w:t>
      </w:r>
    </w:p>
    <w:p w14:paraId="16094A7F"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50 – 54 jaar   17,33%</w:t>
      </w:r>
    </w:p>
    <w:p w14:paraId="7D7BAD92"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55 – 59 jaar   20,39 %</w:t>
      </w:r>
    </w:p>
    <w:p w14:paraId="0CBEA62A"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60 – 64 jaar   24,24%</w:t>
      </w:r>
    </w:p>
    <w:p w14:paraId="08F950EF" w14:textId="77777777" w:rsidR="00D412C9" w:rsidRDefault="00D412C9" w:rsidP="0093517E">
      <w:pPr>
        <w:ind w:left="2340" w:firstLine="492"/>
        <w:rPr>
          <w:rStyle w:val="Paginanummer"/>
          <w:rFonts w:ascii="Arial" w:hAnsi="Arial" w:cs="Arial"/>
          <w:sz w:val="20"/>
          <w:szCs w:val="20"/>
          <w:lang w:val="nl-NL"/>
        </w:rPr>
      </w:pPr>
      <w:r w:rsidRPr="0093517E">
        <w:rPr>
          <w:rStyle w:val="Paginanummer"/>
          <w:rFonts w:ascii="Arial" w:hAnsi="Arial" w:cs="Arial"/>
          <w:sz w:val="20"/>
          <w:szCs w:val="20"/>
          <w:lang w:val="nl-NL"/>
        </w:rPr>
        <w:t>65 – 66 jaar   27,57%</w:t>
      </w:r>
    </w:p>
    <w:p w14:paraId="5FA292BA" w14:textId="77777777" w:rsidR="00510323" w:rsidRPr="0093517E" w:rsidRDefault="00510323" w:rsidP="0093517E">
      <w:pPr>
        <w:ind w:left="2340" w:firstLine="492"/>
        <w:rPr>
          <w:rStyle w:val="Paginanummer"/>
          <w:rFonts w:ascii="Arial" w:hAnsi="Arial" w:cs="Arial"/>
          <w:sz w:val="20"/>
          <w:szCs w:val="20"/>
          <w:lang w:val="nl-NL"/>
        </w:rPr>
      </w:pPr>
    </w:p>
    <w:p w14:paraId="7AE3C25B"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De eigen bijdrage van de deelnemer is 7 % van de pensioengrondslag en wordt in maandelijkse termijnen verrekend met het salaris van de deelnemer.</w:t>
      </w:r>
    </w:p>
    <w:p w14:paraId="0EA426A1"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Premievrijstelling bij arbeidsongeschiktheid en nabestaandenpensioenen (volgens de eindloonsystematiek) bij overlijden voor de pensioendatum zijn op risicobasis verzekerd gedurende het dienstverband met de werkgever. Over de diensttijd tot 1 januari 2015 wordt het partnerpensioen bij overlijden voor de pensioendatum berekend op basis van de pensioengrondslag 2014 en het percentage van 1,225 per meetellend dienstjaar voor 1 januari 2015. Over de meetellende diensttijd vanaf 1 januari 2015 geldt per dienstjaar een percentage van 1,16% van de laatste pensioengrondslag. Voor verhogingen van de pensioengrondslag op of na 1 januari 2015 geldt een percentage van 1,16 per totaal meetellend dienstjaar met een maximum van 47 jaar.</w:t>
      </w:r>
    </w:p>
    <w:p w14:paraId="4A6AB4D8"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Het wezenpensioen bij overlijden voor de pensioendatum bedraagt 20% van het verzekerde partnerpensioen bij overlijden voor de pensioendatum.</w:t>
      </w:r>
    </w:p>
    <w:p w14:paraId="7AA8B1CF" w14:textId="77777777" w:rsidR="00D412C9" w:rsidRPr="0093517E" w:rsidRDefault="00D412C9" w:rsidP="00D412C9">
      <w:pPr>
        <w:ind w:left="2340"/>
        <w:rPr>
          <w:rStyle w:val="Paginanummer"/>
          <w:rFonts w:ascii="Arial" w:hAnsi="Arial" w:cs="Arial"/>
          <w:sz w:val="20"/>
          <w:szCs w:val="20"/>
          <w:lang w:val="nl-NL"/>
        </w:rPr>
      </w:pPr>
    </w:p>
    <w:p w14:paraId="34BA4F41" w14:textId="77777777" w:rsidR="002E5D81" w:rsidRDefault="002E5D81">
      <w:pPr>
        <w:rPr>
          <w:rStyle w:val="Paginanummer"/>
          <w:rFonts w:ascii="Arial" w:hAnsi="Arial" w:cs="Arial"/>
          <w:b/>
          <w:sz w:val="20"/>
          <w:szCs w:val="20"/>
          <w:lang w:val="nl-NL"/>
        </w:rPr>
      </w:pPr>
      <w:r>
        <w:rPr>
          <w:rStyle w:val="Paginanummer"/>
          <w:rFonts w:ascii="Arial" w:hAnsi="Arial" w:cs="Arial"/>
          <w:b/>
          <w:sz w:val="20"/>
          <w:szCs w:val="20"/>
          <w:lang w:val="nl-NL"/>
        </w:rPr>
        <w:br w:type="page"/>
      </w:r>
    </w:p>
    <w:p w14:paraId="6A7F5098" w14:textId="77777777" w:rsidR="00C225A4" w:rsidRPr="00E673B4" w:rsidRDefault="00C225A4" w:rsidP="00C225A4">
      <w:pPr>
        <w:ind w:left="7200" w:firstLine="720"/>
        <w:jc w:val="center"/>
        <w:rPr>
          <w:rStyle w:val="Paginanummer"/>
          <w:rFonts w:ascii="Arial" w:hAnsi="Arial" w:cs="Arial"/>
          <w:bCs/>
          <w:sz w:val="16"/>
          <w:lang w:val="nl-NL"/>
        </w:rPr>
      </w:pPr>
      <w:r w:rsidRPr="004B710A">
        <w:rPr>
          <w:rStyle w:val="Paginanummer"/>
          <w:rFonts w:ascii="Arial" w:hAnsi="Arial" w:cs="Arial"/>
          <w:sz w:val="16"/>
          <w:lang w:val="nl-NL"/>
        </w:rPr>
        <w:t>Dienstverband</w:t>
      </w:r>
    </w:p>
    <w:p w14:paraId="3143CB35" w14:textId="77777777" w:rsidR="00C225A4" w:rsidRDefault="00C225A4" w:rsidP="00C225A4">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733504" behindDoc="0" locked="0" layoutInCell="1" allowOverlap="1" wp14:anchorId="6CB37910" wp14:editId="3C3856F8">
                <wp:simplePos x="0" y="0"/>
                <wp:positionH relativeFrom="column">
                  <wp:posOffset>228600</wp:posOffset>
                </wp:positionH>
                <wp:positionV relativeFrom="paragraph">
                  <wp:posOffset>-2541</wp:posOffset>
                </wp:positionV>
                <wp:extent cx="5200650" cy="0"/>
                <wp:effectExtent l="0" t="0" r="30480" b="19050"/>
                <wp:wrapNone/>
                <wp:docPr id="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8BBCE" id="Line 5" o:spid="_x0000_s1026" style="position:absolute;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mX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"/>
            </w:pict>
          </mc:Fallback>
        </mc:AlternateContent>
      </w:r>
    </w:p>
    <w:p w14:paraId="10D790FD" w14:textId="77777777" w:rsidR="00C225A4" w:rsidRDefault="00C225A4" w:rsidP="00D412C9">
      <w:pPr>
        <w:ind w:left="2340"/>
        <w:rPr>
          <w:rStyle w:val="Paginanummer"/>
          <w:rFonts w:ascii="Arial" w:hAnsi="Arial" w:cs="Arial"/>
          <w:b/>
          <w:sz w:val="20"/>
          <w:szCs w:val="20"/>
          <w:lang w:val="nl-NL"/>
        </w:rPr>
      </w:pPr>
    </w:p>
    <w:p w14:paraId="38E2007E" w14:textId="77777777" w:rsidR="00D412C9" w:rsidRPr="002E5D81" w:rsidRDefault="00D412C9" w:rsidP="00D412C9">
      <w:pPr>
        <w:ind w:left="2340"/>
        <w:rPr>
          <w:rStyle w:val="Paginanummer"/>
          <w:rFonts w:ascii="Arial" w:hAnsi="Arial" w:cs="Arial"/>
          <w:b/>
          <w:sz w:val="20"/>
          <w:szCs w:val="20"/>
          <w:lang w:val="nl-NL"/>
        </w:rPr>
      </w:pPr>
      <w:r w:rsidRPr="002E5D81">
        <w:rPr>
          <w:rStyle w:val="Paginanummer"/>
          <w:rFonts w:ascii="Arial" w:hAnsi="Arial" w:cs="Arial"/>
          <w:b/>
          <w:sz w:val="20"/>
          <w:szCs w:val="20"/>
          <w:lang w:val="nl-NL"/>
        </w:rPr>
        <w:t>B-regeling</w:t>
      </w:r>
    </w:p>
    <w:p w14:paraId="5139BFA8" w14:textId="77777777" w:rsidR="00D412C9" w:rsidRPr="0093517E" w:rsidRDefault="00D412C9" w:rsidP="00D412C9">
      <w:pPr>
        <w:ind w:left="2340"/>
        <w:rPr>
          <w:rStyle w:val="Paginanummer"/>
          <w:rFonts w:ascii="Arial" w:hAnsi="Arial" w:cs="Arial"/>
          <w:sz w:val="20"/>
          <w:szCs w:val="20"/>
          <w:lang w:val="nl-NL"/>
        </w:rPr>
      </w:pPr>
    </w:p>
    <w:p w14:paraId="2F7A80BA"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De B-regeling is grotendeels gelijk aan de A-regeling, zij het met de volgende verschillen:</w:t>
      </w:r>
    </w:p>
    <w:p w14:paraId="09A91A3E"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 xml:space="preserve">Deelnemers zijn de werknemers, die geboren zijn in de geboortejaren 1950-1976 en direct voorafgaand aan de B-regeling eveneens pensioen hebben opgebouwd bij PVH. </w:t>
      </w:r>
    </w:p>
    <w:p w14:paraId="3760789E"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Het pensioengevend jaarsalaris in de B-regeling is exclusief overwerk.</w:t>
      </w:r>
    </w:p>
    <w:p w14:paraId="0B0012CE" w14:textId="77777777" w:rsidR="00D412C9" w:rsidRPr="0093517E" w:rsidRDefault="00D412C9" w:rsidP="0093517E">
      <w:pPr>
        <w:ind w:left="2832" w:hanging="492"/>
        <w:rPr>
          <w:rStyle w:val="Paginanummer"/>
          <w:rFonts w:ascii="Arial" w:hAnsi="Arial" w:cs="Arial"/>
          <w:sz w:val="20"/>
          <w:szCs w:val="20"/>
          <w:lang w:val="nl-NL"/>
        </w:rPr>
      </w:pPr>
      <w:r w:rsidRPr="0093517E">
        <w:rPr>
          <w:rStyle w:val="Paginanummer"/>
          <w:rFonts w:ascii="Arial" w:hAnsi="Arial" w:cs="Arial"/>
          <w:sz w:val="20"/>
          <w:szCs w:val="20"/>
          <w:lang w:val="nl-NL"/>
        </w:rPr>
        <w:t>•</w:t>
      </w:r>
      <w:r w:rsidRPr="0093517E">
        <w:rPr>
          <w:rStyle w:val="Paginanummer"/>
          <w:rFonts w:ascii="Arial" w:hAnsi="Arial" w:cs="Arial"/>
          <w:sz w:val="20"/>
          <w:szCs w:val="20"/>
          <w:lang w:val="nl-NL"/>
        </w:rPr>
        <w:tab/>
        <w:t>De beschikbare netto premie wordt gebaseerd op 96,97 % van de maximale fiscale staffel 2 op 3% rekenrente (staffelbesluit 2014). De leeftijdsafhankelijke netto premie is een percentage van de pensioengrondslag en bedraagt:</w:t>
      </w:r>
    </w:p>
    <w:p w14:paraId="1CDE0E4D"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 xml:space="preserve">20 – 24 jaar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7,76%</w:t>
      </w:r>
    </w:p>
    <w:p w14:paraId="0DD772EC"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 xml:space="preserve">25 – 29 jaar    </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9,02%</w:t>
      </w:r>
    </w:p>
    <w:p w14:paraId="1D607E22"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 xml:space="preserve">30 – 34 jaar    10,47% </w:t>
      </w:r>
    </w:p>
    <w:p w14:paraId="19D3B33F"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 xml:space="preserve">35 – 39 jaar    12,12% </w:t>
      </w:r>
    </w:p>
    <w:p w14:paraId="69904A02"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40 – 44 jaar    14,16%</w:t>
      </w:r>
    </w:p>
    <w:p w14:paraId="5F740B90"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45 – 49 jaar    16,49%</w:t>
      </w:r>
    </w:p>
    <w:p w14:paraId="01EC6F2E"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50 – 54 jaar    19,20%</w:t>
      </w:r>
    </w:p>
    <w:p w14:paraId="6671DF59"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 xml:space="preserve">55 – 59 jaar    22,59% </w:t>
      </w:r>
    </w:p>
    <w:p w14:paraId="3992368C"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 xml:space="preserve">       </w:t>
      </w:r>
      <w:r w:rsidR="00FE5DD9">
        <w:rPr>
          <w:rStyle w:val="Paginanummer"/>
          <w:rFonts w:ascii="Arial" w:hAnsi="Arial" w:cs="Arial"/>
          <w:sz w:val="20"/>
          <w:szCs w:val="20"/>
          <w:lang w:val="nl-NL"/>
        </w:rPr>
        <w:tab/>
      </w:r>
      <w:r w:rsidRPr="0093517E">
        <w:rPr>
          <w:rStyle w:val="Paginanummer"/>
          <w:rFonts w:ascii="Arial" w:hAnsi="Arial" w:cs="Arial"/>
          <w:sz w:val="20"/>
          <w:szCs w:val="20"/>
          <w:lang w:val="nl-NL"/>
        </w:rPr>
        <w:t>60 – 64 jaar    26,86%</w:t>
      </w:r>
    </w:p>
    <w:p w14:paraId="394361D7" w14:textId="77777777" w:rsidR="00D412C9" w:rsidRPr="0093517E" w:rsidRDefault="00D412C9" w:rsidP="0093517E">
      <w:pPr>
        <w:ind w:left="2340" w:firstLine="492"/>
        <w:rPr>
          <w:rStyle w:val="Paginanummer"/>
          <w:rFonts w:ascii="Arial" w:hAnsi="Arial" w:cs="Arial"/>
          <w:sz w:val="20"/>
          <w:szCs w:val="20"/>
          <w:lang w:val="nl-NL"/>
        </w:rPr>
      </w:pPr>
      <w:r w:rsidRPr="0093517E">
        <w:rPr>
          <w:rStyle w:val="Paginanummer"/>
          <w:rFonts w:ascii="Arial" w:hAnsi="Arial" w:cs="Arial"/>
          <w:sz w:val="20"/>
          <w:szCs w:val="20"/>
          <w:lang w:val="nl-NL"/>
        </w:rPr>
        <w:t xml:space="preserve">65 – 66 jaar    30,55%   </w:t>
      </w:r>
    </w:p>
    <w:p w14:paraId="690D4BCC" w14:textId="77777777" w:rsidR="00D412C9" w:rsidRPr="0093517E" w:rsidRDefault="00D412C9" w:rsidP="00D412C9">
      <w:pPr>
        <w:ind w:left="2340"/>
        <w:rPr>
          <w:rStyle w:val="Paginanummer"/>
          <w:rFonts w:ascii="Arial" w:hAnsi="Arial" w:cs="Arial"/>
          <w:sz w:val="20"/>
          <w:szCs w:val="20"/>
          <w:lang w:val="nl-NL"/>
        </w:rPr>
      </w:pPr>
    </w:p>
    <w:p w14:paraId="3E21B105" w14:textId="77777777" w:rsidR="00D412C9" w:rsidRPr="0093517E" w:rsidRDefault="00D412C9" w:rsidP="00D412C9">
      <w:pPr>
        <w:ind w:left="2340"/>
        <w:rPr>
          <w:rStyle w:val="Paginanummer"/>
          <w:rFonts w:ascii="Arial" w:hAnsi="Arial" w:cs="Arial"/>
          <w:sz w:val="20"/>
          <w:szCs w:val="20"/>
          <w:lang w:val="nl-NL"/>
        </w:rPr>
      </w:pPr>
    </w:p>
    <w:p w14:paraId="2D90D37A" w14:textId="77777777" w:rsidR="00D412C9"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Algemeen</w:t>
      </w:r>
    </w:p>
    <w:p w14:paraId="280DADD0" w14:textId="77777777" w:rsidR="00C63CA8" w:rsidRPr="0093517E" w:rsidRDefault="00C63CA8" w:rsidP="00D412C9">
      <w:pPr>
        <w:ind w:left="2340"/>
        <w:rPr>
          <w:rStyle w:val="Paginanummer"/>
          <w:rFonts w:ascii="Arial" w:hAnsi="Arial" w:cs="Arial"/>
          <w:sz w:val="20"/>
          <w:szCs w:val="20"/>
          <w:lang w:val="nl-NL"/>
        </w:rPr>
      </w:pPr>
    </w:p>
    <w:p w14:paraId="2FD1CAC6" w14:textId="77777777" w:rsidR="00D412C9" w:rsidRDefault="00D412C9" w:rsidP="00586735">
      <w:pPr>
        <w:ind w:left="2340"/>
        <w:rPr>
          <w:rStyle w:val="Paginanummer"/>
          <w:rFonts w:ascii="Arial" w:hAnsi="Arial" w:cs="Arial"/>
          <w:sz w:val="20"/>
          <w:szCs w:val="20"/>
          <w:lang w:val="nl-NL"/>
        </w:rPr>
      </w:pPr>
      <w:r w:rsidRPr="0093517E">
        <w:rPr>
          <w:rStyle w:val="Paginanummer"/>
          <w:rFonts w:ascii="Arial" w:hAnsi="Arial" w:cs="Arial"/>
          <w:sz w:val="20"/>
          <w:szCs w:val="20"/>
          <w:lang w:val="nl-NL"/>
        </w:rPr>
        <w:t>Mocht de bijdrage van SVBPVH uit hoofde van stap 3 op enig moment worden verminderd of gestaakt, dan zullen CAO-partijen in overleg treden over de gevolgen. Indien de pensioenregelingen</w:t>
      </w:r>
      <w:r w:rsidR="00586735">
        <w:rPr>
          <w:rStyle w:val="Paginanummer"/>
          <w:rFonts w:ascii="Arial" w:hAnsi="Arial" w:cs="Arial"/>
          <w:sz w:val="20"/>
          <w:szCs w:val="20"/>
          <w:lang w:val="nl-NL"/>
        </w:rPr>
        <w:t xml:space="preserve"> </w:t>
      </w:r>
      <w:r w:rsidRPr="0093517E">
        <w:rPr>
          <w:rStyle w:val="Paginanummer"/>
          <w:rFonts w:ascii="Arial" w:hAnsi="Arial" w:cs="Arial"/>
          <w:sz w:val="20"/>
          <w:szCs w:val="20"/>
          <w:lang w:val="nl-NL"/>
        </w:rPr>
        <w:t>moeten worden aangepast vanwege het verder beperken van de fiscale mogelijkheden als gevolg vanoverheidsingrepen, zal de werkgeversinleg beschikbaar blijven voor medewerkers. Wijzigingen in de risicopremies en/of administratiekosten komen ten laste en/of ten bate van de spaarpremie van de werknemer (deelnemer). Uitgangspunt is dat de totale kosten voor de werkgever niet toenemen.</w:t>
      </w:r>
    </w:p>
    <w:p w14:paraId="1E5CC8FA" w14:textId="77777777" w:rsidR="00FE5DD9" w:rsidRPr="0093517E" w:rsidRDefault="00FE5DD9" w:rsidP="00D412C9">
      <w:pPr>
        <w:ind w:left="2340"/>
        <w:rPr>
          <w:rStyle w:val="Paginanummer"/>
          <w:rFonts w:ascii="Arial" w:hAnsi="Arial" w:cs="Arial"/>
          <w:sz w:val="20"/>
          <w:szCs w:val="20"/>
          <w:lang w:val="nl-NL"/>
        </w:rPr>
      </w:pPr>
    </w:p>
    <w:p w14:paraId="6896D764" w14:textId="77777777" w:rsidR="00FE5DD9" w:rsidRPr="00A56CFF" w:rsidRDefault="00FE5DD9" w:rsidP="00FE5DD9">
      <w:pPr>
        <w:ind w:left="2340"/>
        <w:rPr>
          <w:rFonts w:ascii="Arial" w:hAnsi="Arial" w:cs="Arial"/>
          <w:sz w:val="20"/>
          <w:szCs w:val="20"/>
          <w:lang w:val="nl-NL"/>
        </w:rPr>
      </w:pPr>
      <w:r w:rsidRPr="00A56CFF">
        <w:rPr>
          <w:rFonts w:ascii="Arial" w:hAnsi="Arial" w:cs="Arial"/>
          <w:sz w:val="20"/>
          <w:szCs w:val="20"/>
          <w:lang w:val="nl-NL"/>
        </w:rPr>
        <w:t>Als in Hoger Beroep de rechter het huidige vonnis vernietigt, zal de cao-tekst en het Pensioenreglement voor de werknemers vallende onder Optas A in lijn van deze uitspraak worden aangepast.</w:t>
      </w:r>
    </w:p>
    <w:p w14:paraId="7DD1F67C" w14:textId="77777777" w:rsidR="00D412C9" w:rsidRPr="0093517E" w:rsidRDefault="00D412C9" w:rsidP="00D412C9">
      <w:pPr>
        <w:ind w:left="2340"/>
        <w:rPr>
          <w:rStyle w:val="Paginanummer"/>
          <w:rFonts w:ascii="Arial" w:hAnsi="Arial" w:cs="Arial"/>
          <w:sz w:val="20"/>
          <w:szCs w:val="20"/>
          <w:lang w:val="nl-NL"/>
        </w:rPr>
      </w:pPr>
    </w:p>
    <w:p w14:paraId="7AE9E71C" w14:textId="77777777" w:rsidR="00D412C9" w:rsidRPr="0093517E" w:rsidRDefault="00D412C9" w:rsidP="00D412C9">
      <w:pPr>
        <w:ind w:left="2340"/>
        <w:rPr>
          <w:rStyle w:val="Paginanummer"/>
          <w:rFonts w:ascii="Arial" w:hAnsi="Arial" w:cs="Arial"/>
          <w:sz w:val="20"/>
          <w:szCs w:val="20"/>
          <w:lang w:val="nl-NL"/>
        </w:rPr>
      </w:pPr>
      <w:r w:rsidRPr="0093517E">
        <w:rPr>
          <w:rStyle w:val="Paginanummer"/>
          <w:rFonts w:ascii="Arial" w:hAnsi="Arial" w:cs="Arial"/>
          <w:sz w:val="20"/>
          <w:szCs w:val="20"/>
          <w:lang w:val="nl-NL"/>
        </w:rPr>
        <w:t>ANW-hiaat verzekering</w:t>
      </w:r>
    </w:p>
    <w:p w14:paraId="7A5404F2" w14:textId="77777777" w:rsidR="00BD65AD" w:rsidRDefault="00D412C9" w:rsidP="00BC41EC">
      <w:pPr>
        <w:ind w:left="2340"/>
        <w:rPr>
          <w:rStyle w:val="Paginanummer"/>
          <w:rFonts w:ascii="Arial" w:hAnsi="Arial" w:cs="Arial"/>
          <w:sz w:val="20"/>
          <w:szCs w:val="20"/>
          <w:lang w:val="nl-NL"/>
        </w:rPr>
      </w:pPr>
      <w:r w:rsidRPr="0093517E">
        <w:rPr>
          <w:rStyle w:val="Paginanummer"/>
          <w:rFonts w:ascii="Arial" w:hAnsi="Arial" w:cs="Arial"/>
          <w:sz w:val="20"/>
          <w:szCs w:val="20"/>
          <w:lang w:val="nl-NL"/>
        </w:rPr>
        <w:t>De werkgever biedt werknemers de mogelijkheid om bij ASR Levensverzekering N.V. een ANW-</w:t>
      </w:r>
      <w:r w:rsidR="00FE5DD9">
        <w:rPr>
          <w:rStyle w:val="Paginanummer"/>
          <w:rFonts w:ascii="Arial" w:hAnsi="Arial" w:cs="Arial"/>
          <w:sz w:val="20"/>
          <w:szCs w:val="20"/>
          <w:lang w:val="nl-NL"/>
        </w:rPr>
        <w:t xml:space="preserve"> </w:t>
      </w:r>
      <w:r w:rsidRPr="0093517E">
        <w:rPr>
          <w:rStyle w:val="Paginanummer"/>
          <w:rFonts w:ascii="Arial" w:hAnsi="Arial" w:cs="Arial"/>
          <w:sz w:val="20"/>
          <w:szCs w:val="20"/>
          <w:lang w:val="nl-NL"/>
        </w:rPr>
        <w:t>hiaatverzekering af te sluiten. De hiervoor verschuldigde premie is voor rekening van de werknemer en wordt met het (bruto) salaris verrekend. Informatie over de dekking, de hoogte van verschuldigde premie en de voorwaarden is verkrijgbaar bij Personeelszaken.</w:t>
      </w:r>
    </w:p>
    <w:p w14:paraId="044EA7C9" w14:textId="77777777" w:rsidR="00BD65AD" w:rsidRDefault="00BD65AD" w:rsidP="00BC41EC">
      <w:pPr>
        <w:ind w:left="2340"/>
        <w:rPr>
          <w:rStyle w:val="Paginanummer"/>
          <w:rFonts w:ascii="Arial" w:hAnsi="Arial" w:cs="Arial"/>
          <w:sz w:val="20"/>
          <w:szCs w:val="20"/>
          <w:lang w:val="nl-NL"/>
        </w:rPr>
      </w:pPr>
    </w:p>
    <w:p w14:paraId="588784D6" w14:textId="77777777" w:rsidR="00C33AA7" w:rsidRPr="0093517E" w:rsidRDefault="00BC41EC" w:rsidP="00BC41EC">
      <w:pPr>
        <w:ind w:left="2340"/>
        <w:rPr>
          <w:rFonts w:ascii="Arial" w:hAnsi="Arial" w:cs="Arial"/>
          <w:sz w:val="20"/>
          <w:szCs w:val="20"/>
          <w:lang w:val="nl-NL"/>
        </w:rPr>
      </w:pPr>
      <w:r>
        <w:rPr>
          <w:rFonts w:ascii="Arial" w:hAnsi="Arial" w:cs="Arial"/>
          <w:sz w:val="20"/>
          <w:szCs w:val="20"/>
          <w:lang w:val="nl-NL"/>
        </w:rPr>
        <w:br w:type="page"/>
      </w:r>
    </w:p>
    <w:p w14:paraId="61FFF622" w14:textId="77777777" w:rsidR="00522805" w:rsidRPr="002E5D81" w:rsidRDefault="00522805" w:rsidP="00522805">
      <w:pPr>
        <w:ind w:left="7080" w:firstLine="708"/>
        <w:jc w:val="center"/>
        <w:rPr>
          <w:lang w:val="nl-NL"/>
        </w:rPr>
      </w:pPr>
      <w:r w:rsidRPr="004B710A">
        <w:rPr>
          <w:rStyle w:val="Paginanummer"/>
          <w:rFonts w:ascii="Arial" w:hAnsi="Arial" w:cs="Arial"/>
          <w:sz w:val="16"/>
          <w:lang w:val="nl-NL"/>
        </w:rPr>
        <w:t>Dienstverband</w:t>
      </w:r>
    </w:p>
    <w:p w14:paraId="339261E0" w14:textId="77777777" w:rsidR="00522805" w:rsidRPr="002E5D81" w:rsidRDefault="00522805" w:rsidP="00522805">
      <w:pPr>
        <w:rPr>
          <w:lang w:val="nl-NL"/>
        </w:rPr>
      </w:pPr>
      <w:r w:rsidRPr="00F773FA">
        <w:rPr>
          <w:bCs/>
          <w:noProof/>
          <w:sz w:val="28"/>
          <w:lang w:val="nl-NL" w:eastAsia="nl-NL"/>
        </w:rPr>
        <mc:AlternateContent>
          <mc:Choice Requires="wps">
            <w:drawing>
              <wp:anchor distT="4294967295" distB="4294967295" distL="114300" distR="114300" simplePos="0" relativeHeight="251694592" behindDoc="0" locked="0" layoutInCell="1" allowOverlap="1" wp14:anchorId="586D412F" wp14:editId="726A80C9">
                <wp:simplePos x="0" y="0"/>
                <wp:positionH relativeFrom="column">
                  <wp:posOffset>228600</wp:posOffset>
                </wp:positionH>
                <wp:positionV relativeFrom="paragraph">
                  <wp:posOffset>-2541</wp:posOffset>
                </wp:positionV>
                <wp:extent cx="5200650" cy="0"/>
                <wp:effectExtent l="0" t="0" r="30480" b="19050"/>
                <wp:wrapNone/>
                <wp:docPr id="7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90D7F" id="Line 5"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YM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"/>
            </w:pict>
          </mc:Fallback>
        </mc:AlternateContent>
      </w:r>
    </w:p>
    <w:p w14:paraId="11C19AF4" w14:textId="77777777" w:rsidR="003D0C8A" w:rsidRDefault="003D0C8A" w:rsidP="0093517E">
      <w:pPr>
        <w:jc w:val="both"/>
        <w:rPr>
          <w:sz w:val="22"/>
          <w:szCs w:val="22"/>
          <w:lang w:val="nl-NL"/>
        </w:rPr>
      </w:pPr>
    </w:p>
    <w:p w14:paraId="4B624E8B" w14:textId="77777777" w:rsidR="00895153" w:rsidRDefault="00F773FA" w:rsidP="00425142">
      <w:pPr>
        <w:pStyle w:val="Kop3"/>
      </w:pPr>
      <w:bookmarkStart w:id="82" w:name="_Toc23576248"/>
      <w:bookmarkStart w:id="83" w:name="_Toc175452364"/>
      <w:bookmarkStart w:id="84" w:name="_Toc464721003"/>
      <w:r w:rsidRPr="00F773FA">
        <w:t>Artikel 15</w:t>
      </w:r>
      <w:r w:rsidR="00895153">
        <w:tab/>
      </w:r>
      <w:r w:rsidRPr="00F773FA">
        <w:t>Ontslag wegens arbeidsongeschiktheid</w:t>
      </w:r>
      <w:bookmarkEnd w:id="82"/>
      <w:bookmarkEnd w:id="83"/>
      <w:bookmarkEnd w:id="84"/>
    </w:p>
    <w:p w14:paraId="156C046A" w14:textId="77777777" w:rsidR="00895153" w:rsidRDefault="00895153" w:rsidP="00895153">
      <w:pPr>
        <w:numPr>
          <w:ilvl w:val="12"/>
          <w:numId w:val="0"/>
        </w:numPr>
        <w:tabs>
          <w:tab w:val="left" w:pos="1321"/>
          <w:tab w:val="left" w:pos="1678"/>
          <w:tab w:val="left" w:pos="1797"/>
          <w:tab w:val="left" w:pos="1916"/>
          <w:tab w:val="left" w:pos="2035"/>
          <w:tab w:val="left" w:pos="2154"/>
          <w:tab w:val="left" w:pos="3117"/>
          <w:tab w:val="left" w:pos="8401"/>
          <w:tab w:val="left" w:pos="9241"/>
        </w:tabs>
        <w:ind w:left="2340" w:hanging="1800"/>
        <w:jc w:val="both"/>
        <w:rPr>
          <w:rFonts w:ascii="Arial" w:hAnsi="Arial" w:cs="Arial"/>
          <w:lang w:val="nl-NL"/>
        </w:rPr>
      </w:pPr>
    </w:p>
    <w:p w14:paraId="6BF208C8" w14:textId="77777777" w:rsidR="00895153" w:rsidRDefault="00895153" w:rsidP="00895153">
      <w:pPr>
        <w:numPr>
          <w:ilvl w:val="12"/>
          <w:numId w:val="0"/>
        </w:numPr>
        <w:ind w:left="2340"/>
        <w:rPr>
          <w:rFonts w:ascii="Arial" w:hAnsi="Arial" w:cs="Arial"/>
          <w:sz w:val="20"/>
          <w:szCs w:val="20"/>
          <w:lang w:val="nl-NL"/>
        </w:rPr>
      </w:pPr>
      <w:r>
        <w:rPr>
          <w:rFonts w:ascii="Arial" w:hAnsi="Arial" w:cs="Arial"/>
          <w:sz w:val="20"/>
          <w:szCs w:val="20"/>
          <w:lang w:val="nl-NL"/>
        </w:rPr>
        <w:t>Gedurende twee jaar na aanvang van de arbeidsongeschiktheid blijft het dienstverband voortduren. Werkgever en medewerker zijn gedurende vorenbedoelde twee jaar verplicht inspanningen te verrichten teneinde (andere) passende arbeid voor de medewerker te vinden.</w:t>
      </w:r>
    </w:p>
    <w:p w14:paraId="3F47DC4A" w14:textId="77777777" w:rsidR="00895153" w:rsidRDefault="00895153" w:rsidP="00895153">
      <w:pPr>
        <w:numPr>
          <w:ilvl w:val="12"/>
          <w:numId w:val="0"/>
        </w:numPr>
        <w:ind w:left="2340"/>
        <w:rPr>
          <w:rFonts w:ascii="Arial" w:hAnsi="Arial" w:cs="Arial"/>
          <w:sz w:val="20"/>
          <w:szCs w:val="20"/>
          <w:lang w:val="nl-NL"/>
        </w:rPr>
      </w:pPr>
      <w:r>
        <w:rPr>
          <w:rFonts w:ascii="Arial" w:hAnsi="Arial" w:cs="Arial"/>
          <w:sz w:val="20"/>
          <w:szCs w:val="20"/>
          <w:lang w:val="nl-NL"/>
        </w:rPr>
        <w:t xml:space="preserve">Mocht na afloop van deze periode binnen MMS noch er buiten geen blijvende passende arbeid zijn gevonden, dan zal de werkgever het dienstverband beëindigen. Daarbij worden de wettelijke bepalingen in acht genomen. Beëindiging van het dienstverband laat de loondoorbetalingregeling als bedoeld in </w:t>
      </w:r>
      <w:r w:rsidRPr="0013272D">
        <w:rPr>
          <w:rFonts w:ascii="Arial" w:hAnsi="Arial" w:cs="Arial"/>
          <w:sz w:val="20"/>
          <w:szCs w:val="20"/>
          <w:lang w:val="nl-NL"/>
        </w:rPr>
        <w:t xml:space="preserve">artikel </w:t>
      </w:r>
      <w:r>
        <w:rPr>
          <w:rFonts w:ascii="Arial" w:hAnsi="Arial" w:cs="Arial"/>
          <w:sz w:val="20"/>
          <w:szCs w:val="20"/>
          <w:lang w:val="nl-NL"/>
        </w:rPr>
        <w:t>45</w:t>
      </w:r>
      <w:r w:rsidRPr="00D54CB0">
        <w:rPr>
          <w:rFonts w:ascii="Arial" w:hAnsi="Arial" w:cs="Arial"/>
          <w:b/>
          <w:sz w:val="20"/>
          <w:szCs w:val="20"/>
          <w:lang w:val="nl-NL"/>
        </w:rPr>
        <w:t xml:space="preserve"> </w:t>
      </w:r>
      <w:r>
        <w:rPr>
          <w:rFonts w:ascii="Arial" w:hAnsi="Arial" w:cs="Arial"/>
          <w:sz w:val="20"/>
          <w:szCs w:val="20"/>
          <w:lang w:val="nl-NL"/>
        </w:rPr>
        <w:t>onverlet.</w:t>
      </w:r>
    </w:p>
    <w:p w14:paraId="42DAD1A2" w14:textId="77777777" w:rsidR="00895153" w:rsidRDefault="00895153" w:rsidP="00895153">
      <w:pPr>
        <w:ind w:left="2340" w:hanging="1800"/>
        <w:rPr>
          <w:rFonts w:ascii="Arial" w:hAnsi="Arial" w:cs="Arial"/>
          <w:i/>
          <w:iCs/>
          <w:sz w:val="20"/>
          <w:lang w:val="nl-NL"/>
        </w:rPr>
      </w:pPr>
    </w:p>
    <w:p w14:paraId="5FA90A04" w14:textId="77777777" w:rsidR="00895153" w:rsidRDefault="00F773FA" w:rsidP="00425142">
      <w:pPr>
        <w:pStyle w:val="Kop3"/>
      </w:pPr>
      <w:bookmarkStart w:id="85" w:name="_Toc175452365"/>
      <w:bookmarkStart w:id="86" w:name="_Toc464721004"/>
      <w:r w:rsidRPr="00F773FA">
        <w:t>Artikel 16</w:t>
      </w:r>
      <w:r w:rsidR="00895153">
        <w:tab/>
      </w:r>
      <w:r w:rsidRPr="00F773FA">
        <w:t>Anciënniteitdatum</w:t>
      </w:r>
      <w:bookmarkEnd w:id="85"/>
      <w:bookmarkEnd w:id="86"/>
    </w:p>
    <w:p w14:paraId="72F2374F" w14:textId="77777777" w:rsidR="00895153" w:rsidRDefault="00895153" w:rsidP="00895153">
      <w:pPr>
        <w:pStyle w:val="Plattetekst3"/>
        <w:widowControl/>
        <w:numPr>
          <w:ilvl w:val="12"/>
          <w:numId w:val="0"/>
        </w:numPr>
        <w:tabs>
          <w:tab w:val="clear" w:pos="-1440"/>
          <w:tab w:val="clear" w:pos="-720"/>
          <w:tab w:val="clear" w:pos="0"/>
          <w:tab w:val="clear" w:pos="360"/>
          <w:tab w:val="clear" w:pos="1560"/>
          <w:tab w:val="clear" w:pos="1800"/>
          <w:tab w:val="clear" w:pos="2040"/>
          <w:tab w:val="clear" w:pos="2280"/>
          <w:tab w:val="clear" w:pos="2520"/>
          <w:tab w:val="clear" w:pos="2760"/>
          <w:tab w:val="clear" w:pos="3000"/>
          <w:tab w:val="clear" w:pos="3600"/>
          <w:tab w:val="left" w:pos="8401"/>
          <w:tab w:val="left" w:pos="9241"/>
        </w:tabs>
        <w:overflowPunct/>
        <w:autoSpaceDE/>
        <w:autoSpaceDN/>
        <w:adjustRightInd/>
        <w:ind w:left="2340" w:hanging="2340"/>
        <w:textAlignment w:val="auto"/>
      </w:pPr>
      <w:r>
        <w:tab/>
      </w:r>
    </w:p>
    <w:p w14:paraId="5140B534" w14:textId="77777777" w:rsidR="00895153" w:rsidRDefault="00895153" w:rsidP="00895153">
      <w:pPr>
        <w:pStyle w:val="Plattetekst3"/>
        <w:widowControl/>
        <w:numPr>
          <w:ilvl w:val="12"/>
          <w:numId w:val="0"/>
        </w:numPr>
        <w:tabs>
          <w:tab w:val="clear" w:pos="-1440"/>
          <w:tab w:val="clear" w:pos="-720"/>
          <w:tab w:val="clear" w:pos="0"/>
          <w:tab w:val="clear" w:pos="360"/>
          <w:tab w:val="clear" w:pos="1560"/>
          <w:tab w:val="clear" w:pos="1800"/>
          <w:tab w:val="clear" w:pos="2040"/>
          <w:tab w:val="clear" w:pos="2280"/>
          <w:tab w:val="clear" w:pos="2520"/>
          <w:tab w:val="clear" w:pos="2760"/>
          <w:tab w:val="clear" w:pos="3000"/>
          <w:tab w:val="clear" w:pos="3600"/>
          <w:tab w:val="left" w:pos="8401"/>
          <w:tab w:val="left" w:pos="9241"/>
        </w:tabs>
        <w:overflowPunct/>
        <w:autoSpaceDE/>
        <w:autoSpaceDN/>
        <w:adjustRightInd/>
        <w:ind w:left="2340" w:hanging="2340"/>
        <w:textAlignment w:val="auto"/>
        <w:rPr>
          <w:rFonts w:ascii="Arial" w:hAnsi="Arial" w:cs="Arial"/>
          <w:iCs/>
          <w:lang w:val="nl-NL"/>
        </w:rPr>
      </w:pPr>
      <w:r>
        <w:tab/>
        <w:t xml:space="preserve">De indiensttredingdatum geldt in de regel als </w:t>
      </w:r>
      <w:r>
        <w:rPr>
          <w:rFonts w:ascii="Arial" w:hAnsi="Arial" w:cs="Arial"/>
          <w:iCs/>
          <w:lang w:val="nl-NL"/>
        </w:rPr>
        <w:t>anciënniteitdatum, tenzij anders wordt vermeld in de individuele arbeidsovereenkomst.</w:t>
      </w:r>
    </w:p>
    <w:p w14:paraId="3A746E1F" w14:textId="77777777" w:rsidR="00895153" w:rsidRDefault="00895153" w:rsidP="00895153">
      <w:pPr>
        <w:pStyle w:val="Plattetekst3"/>
        <w:widowControl/>
        <w:numPr>
          <w:ilvl w:val="12"/>
          <w:numId w:val="0"/>
        </w:numPr>
        <w:tabs>
          <w:tab w:val="clear" w:pos="-1440"/>
          <w:tab w:val="clear" w:pos="-720"/>
          <w:tab w:val="clear" w:pos="0"/>
          <w:tab w:val="clear" w:pos="360"/>
          <w:tab w:val="clear" w:pos="1560"/>
          <w:tab w:val="clear" w:pos="1800"/>
          <w:tab w:val="clear" w:pos="2040"/>
          <w:tab w:val="clear" w:pos="2280"/>
          <w:tab w:val="clear" w:pos="2520"/>
          <w:tab w:val="clear" w:pos="2760"/>
          <w:tab w:val="clear" w:pos="3000"/>
          <w:tab w:val="clear" w:pos="3600"/>
          <w:tab w:val="left" w:pos="8401"/>
          <w:tab w:val="left" w:pos="9241"/>
        </w:tabs>
        <w:overflowPunct/>
        <w:autoSpaceDE/>
        <w:autoSpaceDN/>
        <w:adjustRightInd/>
        <w:ind w:left="2340" w:hanging="2340"/>
        <w:textAlignment w:val="auto"/>
        <w:rPr>
          <w:highlight w:val="yellow"/>
          <w:lang w:val="nl-NL"/>
        </w:rPr>
      </w:pPr>
    </w:p>
    <w:p w14:paraId="1FB17A20" w14:textId="77777777" w:rsidR="00895153" w:rsidRDefault="00895153" w:rsidP="00895153">
      <w:pPr>
        <w:tabs>
          <w:tab w:val="left" w:pos="1678"/>
          <w:tab w:val="left" w:pos="1797"/>
          <w:tab w:val="left" w:pos="1916"/>
          <w:tab w:val="left" w:pos="1980"/>
          <w:tab w:val="left" w:pos="2035"/>
          <w:tab w:val="left" w:pos="2154"/>
          <w:tab w:val="left" w:pos="3117"/>
          <w:tab w:val="left" w:pos="8401"/>
          <w:tab w:val="left" w:pos="9241"/>
        </w:tabs>
        <w:ind w:left="2340" w:right="-180" w:hanging="1800"/>
        <w:rPr>
          <w:rFonts w:ascii="Arial" w:hAnsi="Arial" w:cs="Arial"/>
          <w:iCs/>
          <w:sz w:val="20"/>
          <w:lang w:val="nl-NL"/>
        </w:rPr>
      </w:pPr>
      <w:r>
        <w:rPr>
          <w:rFonts w:ascii="Arial" w:hAnsi="Arial" w:cs="Arial"/>
          <w:i/>
          <w:sz w:val="20"/>
          <w:lang w:val="nl-NL"/>
        </w:rPr>
        <w:tab/>
      </w:r>
      <w:r>
        <w:rPr>
          <w:rFonts w:ascii="Arial" w:hAnsi="Arial" w:cs="Arial"/>
          <w:iCs/>
          <w:sz w:val="20"/>
          <w:lang w:val="nl-NL"/>
        </w:rPr>
        <w:tab/>
      </w:r>
      <w:r>
        <w:rPr>
          <w:rFonts w:ascii="Arial" w:hAnsi="Arial" w:cs="Arial"/>
          <w:iCs/>
          <w:sz w:val="20"/>
          <w:lang w:val="nl-NL"/>
        </w:rPr>
        <w:tab/>
      </w:r>
      <w:r>
        <w:rPr>
          <w:rFonts w:ascii="Arial" w:hAnsi="Arial" w:cs="Arial"/>
          <w:iCs/>
          <w:sz w:val="20"/>
          <w:lang w:val="nl-NL"/>
        </w:rPr>
        <w:tab/>
      </w:r>
      <w:r>
        <w:rPr>
          <w:rFonts w:ascii="Arial" w:hAnsi="Arial" w:cs="Arial"/>
          <w:iCs/>
          <w:sz w:val="20"/>
          <w:lang w:val="nl-NL"/>
        </w:rPr>
        <w:tab/>
      </w:r>
      <w:r>
        <w:rPr>
          <w:rFonts w:ascii="Arial" w:hAnsi="Arial" w:cs="Arial"/>
          <w:iCs/>
          <w:sz w:val="20"/>
          <w:lang w:val="nl-NL"/>
        </w:rPr>
        <w:tab/>
      </w:r>
      <w:r>
        <w:rPr>
          <w:rFonts w:ascii="Arial" w:hAnsi="Arial" w:cs="Arial"/>
          <w:iCs/>
          <w:sz w:val="20"/>
          <w:lang w:val="nl-NL"/>
        </w:rPr>
        <w:tab/>
        <w:t>De anciënniteitdatum is bepalend voor de toepassing van het afspiegelingsbeginsel, de duur van de opzegtermijn, het aantal (gewogen) dienstjaren in het kader van een ontbindingsprocedure en het aantal extra vrije dagen. Voorts geldt de anciënniteitdatum als intern aanwijscriterium bij overplaatsingen.</w:t>
      </w:r>
    </w:p>
    <w:p w14:paraId="76A6CF73" w14:textId="77777777" w:rsidR="00895153" w:rsidRDefault="00895153" w:rsidP="00895153">
      <w:pPr>
        <w:tabs>
          <w:tab w:val="left" w:pos="1678"/>
          <w:tab w:val="left" w:pos="1797"/>
          <w:tab w:val="left" w:pos="1916"/>
          <w:tab w:val="left" w:pos="1980"/>
          <w:tab w:val="left" w:pos="2035"/>
          <w:tab w:val="left" w:pos="2154"/>
          <w:tab w:val="left" w:pos="3117"/>
          <w:tab w:val="left" w:pos="8401"/>
          <w:tab w:val="left" w:pos="9241"/>
        </w:tabs>
        <w:ind w:left="2340" w:right="-180" w:hanging="1800"/>
        <w:rPr>
          <w:rStyle w:val="Paginanummer"/>
          <w:sz w:val="16"/>
          <w:lang w:val="nl-NL"/>
        </w:rPr>
      </w:pPr>
      <w:r w:rsidDel="00084A9E">
        <w:rPr>
          <w:rStyle w:val="Paginanummer"/>
          <w:sz w:val="16"/>
          <w:lang w:val="nl-NL"/>
        </w:rPr>
        <w:t xml:space="preserve"> </w:t>
      </w:r>
    </w:p>
    <w:p w14:paraId="787166F6" w14:textId="77777777" w:rsidR="00061261" w:rsidRDefault="00061261" w:rsidP="0093517E">
      <w:pPr>
        <w:jc w:val="right"/>
        <w:rPr>
          <w:lang w:val="nl"/>
        </w:rPr>
      </w:pPr>
    </w:p>
    <w:p w14:paraId="3187D2B2" w14:textId="77777777" w:rsidR="00895153" w:rsidRPr="00757F9C" w:rsidRDefault="00F773FA" w:rsidP="00425142">
      <w:pPr>
        <w:pStyle w:val="Kop3"/>
      </w:pPr>
      <w:bookmarkStart w:id="87" w:name="_Toc175452366"/>
      <w:bookmarkStart w:id="88" w:name="_Toc464721005"/>
      <w:r w:rsidRPr="00F773FA">
        <w:t>Artikel 17</w:t>
      </w:r>
      <w:r w:rsidR="00895153">
        <w:tab/>
      </w:r>
      <w:r w:rsidRPr="00F773FA">
        <w:t>Deeltijdwerk</w:t>
      </w:r>
      <w:bookmarkEnd w:id="87"/>
      <w:bookmarkEnd w:id="88"/>
    </w:p>
    <w:p w14:paraId="42AABCB9" w14:textId="77777777" w:rsidR="00895153" w:rsidRDefault="00895153" w:rsidP="00895153">
      <w:pPr>
        <w:numPr>
          <w:ilvl w:val="12"/>
          <w:numId w:val="0"/>
        </w:numPr>
        <w:ind w:left="2340" w:hanging="1800"/>
        <w:jc w:val="both"/>
        <w:rPr>
          <w:rFonts w:ascii="Arial" w:hAnsi="Arial" w:cs="Arial"/>
          <w:sz w:val="20"/>
          <w:highlight w:val="yellow"/>
          <w:lang w:val="nl"/>
        </w:rPr>
      </w:pPr>
    </w:p>
    <w:p w14:paraId="2B16D8AE" w14:textId="77777777" w:rsidR="00895153" w:rsidRDefault="00895153" w:rsidP="00895153">
      <w:pPr>
        <w:numPr>
          <w:ilvl w:val="12"/>
          <w:numId w:val="0"/>
        </w:numPr>
        <w:ind w:left="2340"/>
        <w:rPr>
          <w:rFonts w:ascii="Arial" w:hAnsi="Arial" w:cs="Arial"/>
          <w:sz w:val="20"/>
          <w:lang w:val="nl"/>
        </w:rPr>
      </w:pPr>
      <w:r>
        <w:rPr>
          <w:rFonts w:ascii="Arial" w:hAnsi="Arial" w:cs="Arial"/>
          <w:sz w:val="20"/>
          <w:lang w:val="nl"/>
        </w:rPr>
        <w:t>Voor het werken in deeltijd zijn de wettelijke bepalingen van toepassing. Werken in deeltijd vindt altijd plaats op basis van vrijwilligheid.</w:t>
      </w:r>
    </w:p>
    <w:p w14:paraId="26834C07" w14:textId="77777777" w:rsidR="003736C3" w:rsidRDefault="003736C3" w:rsidP="00895153">
      <w:pPr>
        <w:numPr>
          <w:ilvl w:val="12"/>
          <w:numId w:val="0"/>
        </w:numPr>
        <w:ind w:left="2340"/>
        <w:rPr>
          <w:rFonts w:ascii="Arial" w:hAnsi="Arial" w:cs="Arial"/>
          <w:sz w:val="20"/>
          <w:lang w:val="nl"/>
        </w:rPr>
      </w:pPr>
    </w:p>
    <w:p w14:paraId="16086098" w14:textId="77777777" w:rsidR="00895153" w:rsidRDefault="00895153" w:rsidP="00895153">
      <w:pPr>
        <w:numPr>
          <w:ilvl w:val="12"/>
          <w:numId w:val="0"/>
        </w:numPr>
        <w:ind w:left="2340"/>
        <w:rPr>
          <w:rFonts w:ascii="Arial" w:hAnsi="Arial" w:cs="Arial"/>
          <w:sz w:val="20"/>
          <w:lang w:val="nl"/>
        </w:rPr>
      </w:pPr>
      <w:r>
        <w:rPr>
          <w:rFonts w:ascii="Arial" w:hAnsi="Arial" w:cs="Arial"/>
          <w:sz w:val="20"/>
          <w:lang w:val="nl"/>
        </w:rPr>
        <w:t>Voor deeltijdwerkers zijn de arbeidsvoorwaarden, zoals vastgelegd in de CAO, op pro rata basis volledig van toepassing.</w:t>
      </w:r>
    </w:p>
    <w:p w14:paraId="5A6E5599" w14:textId="77777777" w:rsidR="004077AD" w:rsidRDefault="004077AD" w:rsidP="00895153">
      <w:pPr>
        <w:ind w:left="2340"/>
        <w:rPr>
          <w:rFonts w:ascii="Arial" w:hAnsi="Arial" w:cs="Arial"/>
          <w:i/>
          <w:sz w:val="20"/>
          <w:lang w:val="nl"/>
        </w:rPr>
      </w:pPr>
    </w:p>
    <w:p w14:paraId="55D6B921" w14:textId="77777777" w:rsidR="00895153" w:rsidRDefault="00895153" w:rsidP="00895153">
      <w:pPr>
        <w:ind w:left="2340"/>
        <w:rPr>
          <w:rFonts w:ascii="Arial" w:hAnsi="Arial" w:cs="Arial"/>
          <w:sz w:val="20"/>
          <w:lang w:val="nl"/>
        </w:rPr>
      </w:pPr>
      <w:r>
        <w:rPr>
          <w:rFonts w:ascii="Arial" w:hAnsi="Arial" w:cs="Arial"/>
          <w:i/>
          <w:sz w:val="20"/>
          <w:lang w:val="nl"/>
        </w:rPr>
        <w:t>Overwerk deeltijdwerk</w:t>
      </w:r>
    </w:p>
    <w:p w14:paraId="29890C11" w14:textId="77777777" w:rsidR="00895153" w:rsidRDefault="00895153" w:rsidP="00895153">
      <w:pPr>
        <w:numPr>
          <w:ilvl w:val="12"/>
          <w:numId w:val="0"/>
        </w:numPr>
        <w:ind w:left="2340"/>
        <w:rPr>
          <w:rFonts w:ascii="Arial" w:hAnsi="Arial" w:cs="Arial"/>
          <w:sz w:val="20"/>
          <w:lang w:val="nl"/>
        </w:rPr>
      </w:pPr>
      <w:r>
        <w:rPr>
          <w:rFonts w:ascii="Arial" w:hAnsi="Arial" w:cs="Arial"/>
          <w:sz w:val="20"/>
          <w:lang w:val="nl"/>
        </w:rPr>
        <w:t>In geval van deeltijdwerk is er van overwerk eerst sprake, indien de in het bedrijf gebruikelijke arbeidsduur voor een voltijds dienstverband is overschreden.</w:t>
      </w:r>
    </w:p>
    <w:p w14:paraId="09A0C34B" w14:textId="77777777" w:rsidR="00895153" w:rsidRDefault="00895153" w:rsidP="00895153">
      <w:pPr>
        <w:numPr>
          <w:ilvl w:val="12"/>
          <w:numId w:val="0"/>
        </w:numPr>
        <w:ind w:left="1276"/>
        <w:rPr>
          <w:rFonts w:ascii="Arial" w:hAnsi="Arial" w:cs="Arial"/>
          <w:sz w:val="20"/>
          <w:lang w:val="nl"/>
        </w:rPr>
      </w:pPr>
    </w:p>
    <w:p w14:paraId="7770C2EC" w14:textId="77777777" w:rsidR="00895153" w:rsidRDefault="00895153" w:rsidP="00895153">
      <w:pPr>
        <w:numPr>
          <w:ilvl w:val="12"/>
          <w:numId w:val="0"/>
        </w:numPr>
        <w:ind w:left="2340"/>
        <w:rPr>
          <w:rFonts w:ascii="Arial" w:hAnsi="Arial" w:cs="Arial"/>
          <w:iCs/>
          <w:sz w:val="20"/>
          <w:lang w:val="nl"/>
        </w:rPr>
      </w:pPr>
      <w:r>
        <w:rPr>
          <w:rFonts w:ascii="Arial" w:hAnsi="Arial" w:cs="Arial"/>
          <w:i/>
          <w:sz w:val="20"/>
          <w:lang w:val="nl"/>
        </w:rPr>
        <w:t>Randvoorwaarden deeltijdwerk</w:t>
      </w:r>
    </w:p>
    <w:p w14:paraId="3BF2DE28" w14:textId="77777777" w:rsidR="00895153" w:rsidRDefault="00895153" w:rsidP="00895153">
      <w:pPr>
        <w:numPr>
          <w:ilvl w:val="0"/>
          <w:numId w:val="16"/>
        </w:numPr>
        <w:tabs>
          <w:tab w:val="num" w:pos="2340"/>
        </w:tabs>
        <w:ind w:left="2340" w:firstLine="0"/>
        <w:rPr>
          <w:rFonts w:ascii="Arial" w:hAnsi="Arial" w:cs="Arial"/>
          <w:iCs/>
          <w:sz w:val="20"/>
          <w:lang w:val="nl"/>
        </w:rPr>
      </w:pPr>
      <w:r>
        <w:rPr>
          <w:rFonts w:ascii="Arial" w:hAnsi="Arial" w:cs="Arial"/>
          <w:iCs/>
          <w:sz w:val="20"/>
          <w:lang w:val="nl"/>
        </w:rPr>
        <w:t>Werken in deeltijd vindt niet plaats op basis van afroepcontracten.</w:t>
      </w:r>
    </w:p>
    <w:p w14:paraId="6F417946" w14:textId="77777777" w:rsidR="00895153" w:rsidRDefault="00895153" w:rsidP="00895153">
      <w:pPr>
        <w:numPr>
          <w:ilvl w:val="0"/>
          <w:numId w:val="1"/>
        </w:numPr>
        <w:ind w:left="2700" w:hanging="360"/>
        <w:rPr>
          <w:rFonts w:ascii="Arial" w:hAnsi="Arial" w:cs="Arial"/>
          <w:sz w:val="20"/>
          <w:lang w:val="nl"/>
        </w:rPr>
      </w:pPr>
      <w:r>
        <w:rPr>
          <w:rFonts w:ascii="Arial" w:hAnsi="Arial" w:cs="Arial"/>
          <w:sz w:val="20"/>
          <w:lang w:val="nl"/>
        </w:rPr>
        <w:t>Tewerkstelling in deeltijd wordt zodanig georganiseerd, dat er ten minste sprake is van een gemiddelde arbeidsduur van 15,50 uur per week per medewerker, tenzij partijen hiervan in overleg afwijken.</w:t>
      </w:r>
    </w:p>
    <w:p w14:paraId="3DD65CFA" w14:textId="77777777" w:rsidR="00895153" w:rsidRDefault="00895153" w:rsidP="00895153">
      <w:pPr>
        <w:numPr>
          <w:ilvl w:val="0"/>
          <w:numId w:val="1"/>
        </w:numPr>
        <w:ind w:left="2700" w:hanging="360"/>
        <w:rPr>
          <w:rFonts w:ascii="Arial" w:hAnsi="Arial" w:cs="Arial"/>
          <w:sz w:val="20"/>
          <w:lang w:val="nl"/>
        </w:rPr>
      </w:pPr>
      <w:r>
        <w:rPr>
          <w:rFonts w:ascii="Arial" w:hAnsi="Arial" w:cs="Arial"/>
          <w:sz w:val="20"/>
          <w:lang w:val="nl"/>
        </w:rPr>
        <w:t>Per werkdag wordt minimaal vier uur aaneengesloten gewerkt, met dien verstande dat, indien mogelijk, of aan het begin van een dienst wordt gestart of aan het einde van een dienst wordt geëindigd (met uitzondering van Deeltijdschema A).</w:t>
      </w:r>
    </w:p>
    <w:p w14:paraId="63B9C80C" w14:textId="77777777" w:rsidR="005F69E4" w:rsidRDefault="005F69E4">
      <w:pPr>
        <w:spacing w:after="200" w:line="276" w:lineRule="auto"/>
        <w:rPr>
          <w:rFonts w:ascii="Arial" w:hAnsi="Arial" w:cs="Arial"/>
          <w:sz w:val="20"/>
          <w:lang w:val="nl"/>
        </w:rPr>
      </w:pPr>
    </w:p>
    <w:p w14:paraId="693C5D68" w14:textId="77777777" w:rsidR="005F69E4" w:rsidRDefault="00F773FA" w:rsidP="00425142">
      <w:pPr>
        <w:pStyle w:val="Kop3"/>
      </w:pPr>
      <w:bookmarkStart w:id="89" w:name="_Toc464721006"/>
      <w:r w:rsidRPr="00F773FA">
        <w:t>Artikel 18</w:t>
      </w:r>
      <w:r w:rsidR="005F69E4">
        <w:tab/>
      </w:r>
      <w:r w:rsidRPr="00F773FA">
        <w:t>Sjorren op schepen minder dan 170 meter</w:t>
      </w:r>
      <w:bookmarkEnd w:id="89"/>
    </w:p>
    <w:p w14:paraId="4BD851F2" w14:textId="77777777" w:rsidR="005F69E4" w:rsidRPr="00E279A7" w:rsidRDefault="005F69E4" w:rsidP="005F69E4">
      <w:pPr>
        <w:rPr>
          <w:b/>
          <w:iCs/>
          <w:lang w:val="nl-NL"/>
        </w:rPr>
      </w:pPr>
    </w:p>
    <w:p w14:paraId="44CC91B9" w14:textId="77777777" w:rsidR="005F69E4" w:rsidRDefault="005F69E4" w:rsidP="005F69E4">
      <w:pPr>
        <w:ind w:left="2340"/>
        <w:rPr>
          <w:rFonts w:ascii="Arial" w:hAnsi="Arial" w:cs="Arial"/>
          <w:sz w:val="20"/>
          <w:szCs w:val="20"/>
          <w:lang w:val="nl-NL"/>
        </w:rPr>
      </w:pPr>
      <w:r w:rsidRPr="00727507">
        <w:rPr>
          <w:rFonts w:ascii="Arial" w:hAnsi="Arial" w:cs="Arial"/>
          <w:sz w:val="20"/>
          <w:szCs w:val="20"/>
          <w:lang w:val="nl-NL"/>
        </w:rPr>
        <w:t>C</w:t>
      </w:r>
      <w:r w:rsidR="00ED278A">
        <w:rPr>
          <w:rFonts w:ascii="Arial" w:hAnsi="Arial" w:cs="Arial"/>
          <w:sz w:val="20"/>
          <w:szCs w:val="20"/>
          <w:lang w:val="nl-NL"/>
        </w:rPr>
        <w:t>AO</w:t>
      </w:r>
      <w:r w:rsidRPr="00727507">
        <w:rPr>
          <w:rFonts w:ascii="Arial" w:hAnsi="Arial" w:cs="Arial"/>
          <w:sz w:val="20"/>
          <w:szCs w:val="20"/>
          <w:lang w:val="nl-NL"/>
        </w:rPr>
        <w:t xml:space="preserve"> partijen zullen in een werkgroep nagaan op welke wijze kan worden bewerkstelligd dat sjorwerk op schepen met een lengte van minder dan 170 meter (feeders) ook door sjorbedrijven moeten worden verricht. Hiertoe zal in overleg worden getreden met IVW, </w:t>
      </w:r>
      <w:r>
        <w:rPr>
          <w:rFonts w:ascii="Arial" w:hAnsi="Arial" w:cs="Arial"/>
          <w:sz w:val="20"/>
          <w:szCs w:val="20"/>
          <w:lang w:val="nl-NL"/>
        </w:rPr>
        <w:t>g</w:t>
      </w:r>
      <w:r w:rsidRPr="00727507">
        <w:rPr>
          <w:rFonts w:ascii="Arial" w:hAnsi="Arial" w:cs="Arial"/>
          <w:sz w:val="20"/>
          <w:szCs w:val="20"/>
          <w:lang w:val="nl-NL"/>
        </w:rPr>
        <w:t>emeente en feeder</w:t>
      </w:r>
      <w:r w:rsidR="00F5382D">
        <w:rPr>
          <w:rFonts w:ascii="Arial" w:hAnsi="Arial" w:cs="Arial"/>
          <w:sz w:val="20"/>
          <w:szCs w:val="20"/>
          <w:lang w:val="nl-NL"/>
        </w:rPr>
        <w:t xml:space="preserve"> </w:t>
      </w:r>
      <w:r w:rsidRPr="00727507">
        <w:rPr>
          <w:rFonts w:ascii="Arial" w:hAnsi="Arial" w:cs="Arial"/>
          <w:sz w:val="20"/>
          <w:szCs w:val="20"/>
          <w:lang w:val="nl-NL"/>
        </w:rPr>
        <w:t>maatschappijen.</w:t>
      </w:r>
    </w:p>
    <w:p w14:paraId="76FF33C1" w14:textId="77777777" w:rsidR="005F69E4" w:rsidRDefault="005F69E4">
      <w:pPr>
        <w:spacing w:after="200" w:line="276" w:lineRule="auto"/>
        <w:rPr>
          <w:rFonts w:ascii="Arial" w:hAnsi="Arial" w:cs="Arial"/>
          <w:sz w:val="20"/>
          <w:lang w:val="nl-NL"/>
        </w:rPr>
      </w:pPr>
    </w:p>
    <w:p w14:paraId="3771733E" w14:textId="77777777" w:rsidR="000F577C" w:rsidRDefault="00522805">
      <w:pPr>
        <w:spacing w:after="200" w:line="276" w:lineRule="auto"/>
        <w:rPr>
          <w:rFonts w:ascii="Arial" w:hAnsi="Arial" w:cs="Arial"/>
          <w:sz w:val="20"/>
          <w:lang w:val="nl"/>
        </w:rPr>
      </w:pPr>
      <w:r>
        <w:rPr>
          <w:rFonts w:ascii="Arial" w:hAnsi="Arial" w:cs="Arial"/>
          <w:sz w:val="20"/>
          <w:lang w:val="nl"/>
        </w:rPr>
        <w:br/>
      </w:r>
    </w:p>
    <w:p w14:paraId="165EDC61" w14:textId="77777777" w:rsidR="00895153" w:rsidRPr="00DE5B69" w:rsidRDefault="00397B83" w:rsidP="00895153">
      <w:pPr>
        <w:jc w:val="right"/>
        <w:rPr>
          <w:rStyle w:val="Paginanummer"/>
          <w:rFonts w:ascii="Arial" w:hAnsi="Arial" w:cs="Arial"/>
          <w:bCs/>
          <w:sz w:val="16"/>
          <w:lang w:val="nl-NL"/>
        </w:rPr>
      </w:pPr>
      <w:r w:rsidRPr="00F773FA">
        <w:rPr>
          <w:bCs/>
          <w:noProof/>
          <w:sz w:val="28"/>
          <w:lang w:val="nl-NL" w:eastAsia="nl-NL"/>
        </w:rPr>
        <mc:AlternateContent>
          <mc:Choice Requires="wps">
            <w:drawing>
              <wp:anchor distT="4294967295" distB="4294967295" distL="114300" distR="114300" simplePos="0" relativeHeight="251596288" behindDoc="0" locked="0" layoutInCell="1" allowOverlap="1" wp14:anchorId="7ADBA19E" wp14:editId="56D41B50">
                <wp:simplePos x="0" y="0"/>
                <wp:positionH relativeFrom="column">
                  <wp:posOffset>228600</wp:posOffset>
                </wp:positionH>
                <wp:positionV relativeFrom="paragraph">
                  <wp:posOffset>114299</wp:posOffset>
                </wp:positionV>
                <wp:extent cx="5417185" cy="0"/>
                <wp:effectExtent l="0" t="0" r="23495" b="19050"/>
                <wp:wrapNone/>
                <wp:docPr id="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21BC2" id="Line 6" o:spid="_x0000_s1026" style="position:absolute;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44.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Nj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"/>
            </w:pict>
          </mc:Fallback>
        </mc:AlternateContent>
      </w:r>
      <w:r w:rsidR="00895153" w:rsidRPr="004B710A">
        <w:rPr>
          <w:rStyle w:val="Paginanummer"/>
          <w:rFonts w:ascii="Arial" w:hAnsi="Arial" w:cs="Arial"/>
          <w:sz w:val="16"/>
          <w:lang w:val="nl-NL"/>
        </w:rPr>
        <w:t>Bedrijfstijd, arbeidsduur, werkschema’s</w:t>
      </w:r>
    </w:p>
    <w:p w14:paraId="50393A52" w14:textId="77777777" w:rsidR="00895153" w:rsidRDefault="00895153" w:rsidP="00895153">
      <w:pPr>
        <w:jc w:val="right"/>
        <w:rPr>
          <w:rStyle w:val="Paginanummer"/>
          <w:bCs/>
          <w:sz w:val="16"/>
          <w:lang w:val="nl-NL"/>
        </w:rPr>
      </w:pPr>
    </w:p>
    <w:p w14:paraId="3E7F47C3" w14:textId="77777777" w:rsidR="00895153" w:rsidRDefault="00895153" w:rsidP="00895153">
      <w:pPr>
        <w:pStyle w:val="Kop1"/>
        <w:tabs>
          <w:tab w:val="clear" w:pos="1980"/>
          <w:tab w:val="left" w:pos="2340"/>
        </w:tabs>
        <w:ind w:left="2340" w:hanging="1980"/>
        <w:rPr>
          <w:sz w:val="28"/>
        </w:rPr>
      </w:pPr>
      <w:bookmarkStart w:id="90" w:name="_Toc175452367"/>
      <w:bookmarkStart w:id="91" w:name="_Toc464721007"/>
      <w:r>
        <w:rPr>
          <w:sz w:val="28"/>
        </w:rPr>
        <w:t>Hoofdstuk III</w:t>
      </w:r>
      <w:r>
        <w:rPr>
          <w:sz w:val="28"/>
        </w:rPr>
        <w:tab/>
        <w:t>Bedrijfstijd, arbeidsduur, werkschema’s</w:t>
      </w:r>
      <w:bookmarkEnd w:id="90"/>
      <w:bookmarkEnd w:id="91"/>
    </w:p>
    <w:p w14:paraId="33F0D3DD" w14:textId="77777777" w:rsidR="00895153" w:rsidRDefault="00895153" w:rsidP="00895153">
      <w:pPr>
        <w:pStyle w:val="Kop1"/>
        <w:ind w:left="2700" w:hanging="360"/>
        <w:jc w:val="left"/>
      </w:pPr>
    </w:p>
    <w:p w14:paraId="38FC9ED3" w14:textId="77777777" w:rsidR="00895153" w:rsidRDefault="00895153" w:rsidP="00895153">
      <w:pPr>
        <w:pStyle w:val="Inhopg2"/>
      </w:pPr>
    </w:p>
    <w:p w14:paraId="4E65E0D0" w14:textId="77777777" w:rsidR="00895153" w:rsidRDefault="00F773FA" w:rsidP="00425142">
      <w:pPr>
        <w:pStyle w:val="Kop3"/>
      </w:pPr>
      <w:bookmarkStart w:id="92" w:name="_Toc175452368"/>
      <w:bookmarkStart w:id="93" w:name="_Toc464721008"/>
      <w:r w:rsidRPr="00F773FA">
        <w:t>Artikel 19</w:t>
      </w:r>
      <w:r w:rsidR="00895153">
        <w:tab/>
      </w:r>
      <w:r w:rsidRPr="00F773FA">
        <w:t>Bedrijfstijd</w:t>
      </w:r>
      <w:bookmarkEnd w:id="92"/>
      <w:bookmarkEnd w:id="93"/>
    </w:p>
    <w:p w14:paraId="356E7570" w14:textId="77777777" w:rsidR="00895153" w:rsidRDefault="00895153" w:rsidP="00895153">
      <w:pPr>
        <w:ind w:left="1276"/>
        <w:jc w:val="both"/>
        <w:rPr>
          <w:rFonts w:ascii="Arial" w:hAnsi="Arial" w:cs="Arial"/>
          <w:b/>
          <w:i/>
          <w:lang w:val="nl"/>
        </w:rPr>
      </w:pPr>
    </w:p>
    <w:p w14:paraId="699C1669" w14:textId="77777777" w:rsidR="00895153" w:rsidRDefault="00895153" w:rsidP="00895153">
      <w:pPr>
        <w:numPr>
          <w:ilvl w:val="12"/>
          <w:numId w:val="0"/>
        </w:numPr>
        <w:ind w:left="2340"/>
        <w:jc w:val="both"/>
        <w:rPr>
          <w:rFonts w:ascii="Arial" w:hAnsi="Arial" w:cs="Arial"/>
          <w:bCs/>
          <w:i/>
          <w:iCs/>
          <w:sz w:val="20"/>
          <w:lang w:val="nl"/>
        </w:rPr>
      </w:pPr>
      <w:r>
        <w:rPr>
          <w:rFonts w:ascii="Arial" w:hAnsi="Arial" w:cs="Arial"/>
          <w:bCs/>
          <w:i/>
          <w:iCs/>
          <w:sz w:val="20"/>
          <w:lang w:val="nl"/>
        </w:rPr>
        <w:t>Bedrijfstijd voor medewerkers werkzaam in de operationele sector:</w:t>
      </w:r>
    </w:p>
    <w:p w14:paraId="2414BA59" w14:textId="77777777" w:rsidR="00895153" w:rsidRDefault="00895153" w:rsidP="00895153">
      <w:pPr>
        <w:ind w:left="2340"/>
        <w:jc w:val="both"/>
        <w:rPr>
          <w:rFonts w:ascii="Arial" w:hAnsi="Arial" w:cs="Arial"/>
          <w:bCs/>
          <w:sz w:val="20"/>
          <w:lang w:val="nl-NL"/>
        </w:rPr>
      </w:pPr>
      <w:r>
        <w:rPr>
          <w:rFonts w:ascii="Arial" w:hAnsi="Arial" w:cs="Arial"/>
          <w:bCs/>
          <w:sz w:val="20"/>
          <w:lang w:val="nl-NL"/>
        </w:rPr>
        <w:t>De periode van maandag t/m zondag tussen 00.00 uur en 24.00 uur.</w:t>
      </w:r>
    </w:p>
    <w:p w14:paraId="4A3DBA01" w14:textId="77777777" w:rsidR="00895153" w:rsidRDefault="00895153" w:rsidP="00895153">
      <w:pPr>
        <w:ind w:left="2340"/>
        <w:jc w:val="both"/>
        <w:rPr>
          <w:rFonts w:ascii="Arial" w:hAnsi="Arial" w:cs="Arial"/>
          <w:sz w:val="20"/>
          <w:lang w:val="nl-NL"/>
        </w:rPr>
      </w:pPr>
    </w:p>
    <w:p w14:paraId="3D1591C1" w14:textId="77777777" w:rsidR="00895153" w:rsidRDefault="00F773FA" w:rsidP="00425142">
      <w:pPr>
        <w:pStyle w:val="Kop3"/>
      </w:pPr>
      <w:bookmarkStart w:id="94" w:name="_Toc175452369"/>
      <w:bookmarkStart w:id="95" w:name="_Toc464721009"/>
      <w:r w:rsidRPr="00F773FA">
        <w:t>Artikel 20</w:t>
      </w:r>
      <w:r w:rsidR="00895153">
        <w:tab/>
      </w:r>
      <w:r w:rsidRPr="00F773FA">
        <w:t>Arbeidsduur</w:t>
      </w:r>
      <w:bookmarkEnd w:id="94"/>
      <w:bookmarkEnd w:id="95"/>
    </w:p>
    <w:p w14:paraId="7F856756" w14:textId="77777777" w:rsidR="00895153" w:rsidRDefault="00895153" w:rsidP="00895153">
      <w:pPr>
        <w:ind w:left="1980" w:hanging="1620"/>
        <w:jc w:val="both"/>
        <w:rPr>
          <w:rFonts w:ascii="Arial" w:hAnsi="Arial" w:cs="Arial"/>
          <w:sz w:val="20"/>
          <w:szCs w:val="20"/>
          <w:lang w:val="nl-NL"/>
        </w:rPr>
      </w:pPr>
      <w:r>
        <w:rPr>
          <w:rFonts w:ascii="Arial" w:hAnsi="Arial" w:cs="Arial"/>
          <w:i/>
          <w:lang w:val="nl-NL"/>
        </w:rPr>
        <w:tab/>
      </w:r>
    </w:p>
    <w:p w14:paraId="3BDA405C" w14:textId="77777777" w:rsidR="00895153" w:rsidRDefault="00895153" w:rsidP="00895153">
      <w:pPr>
        <w:pStyle w:val="Plattetekstinspringen"/>
        <w:widowControl/>
        <w:overflowPunct/>
        <w:autoSpaceDE/>
        <w:autoSpaceDN/>
        <w:adjustRightInd/>
        <w:ind w:left="2340"/>
        <w:textAlignment w:val="auto"/>
        <w:rPr>
          <w:rFonts w:ascii="Arial" w:hAnsi="Arial" w:cs="Arial"/>
          <w:szCs w:val="24"/>
          <w:lang w:val="nl-NL"/>
        </w:rPr>
      </w:pPr>
      <w:r>
        <w:rPr>
          <w:rFonts w:ascii="Arial" w:hAnsi="Arial" w:cs="Arial"/>
          <w:szCs w:val="24"/>
          <w:lang w:val="nl-NL"/>
        </w:rPr>
        <w:t>De arbeidsduur bedraagt als regel 7 ¾ uur per etmaal.</w:t>
      </w:r>
    </w:p>
    <w:p w14:paraId="3EE3D579" w14:textId="77777777" w:rsidR="00895153" w:rsidRDefault="00895153" w:rsidP="00895153">
      <w:pPr>
        <w:numPr>
          <w:ilvl w:val="12"/>
          <w:numId w:val="0"/>
        </w:numPr>
        <w:ind w:left="2340"/>
        <w:jc w:val="both"/>
        <w:rPr>
          <w:rFonts w:ascii="Arial" w:hAnsi="Arial" w:cs="Arial"/>
          <w:sz w:val="20"/>
          <w:lang w:val="nl-NL"/>
        </w:rPr>
      </w:pPr>
      <w:r>
        <w:rPr>
          <w:rFonts w:ascii="Arial" w:hAnsi="Arial" w:cs="Arial"/>
          <w:bCs/>
          <w:iCs/>
          <w:sz w:val="20"/>
          <w:lang w:val="nl-NL"/>
        </w:rPr>
        <w:t xml:space="preserve">De gemiddelde arbeidsduur per week bedraagt 38 </w:t>
      </w:r>
      <w:r>
        <w:rPr>
          <w:rFonts w:ascii="Arial" w:hAnsi="Arial" w:cs="Arial"/>
          <w:sz w:val="20"/>
          <w:lang w:val="nl-NL"/>
        </w:rPr>
        <w:t>¾ uur exclusief eventuele ADV.</w:t>
      </w:r>
    </w:p>
    <w:p w14:paraId="45816ACF" w14:textId="77777777" w:rsidR="00895153" w:rsidRDefault="00895153" w:rsidP="00895153">
      <w:pPr>
        <w:numPr>
          <w:ilvl w:val="12"/>
          <w:numId w:val="0"/>
        </w:numPr>
        <w:ind w:left="2340"/>
        <w:jc w:val="both"/>
        <w:rPr>
          <w:rFonts w:ascii="Arial" w:hAnsi="Arial" w:cs="Arial"/>
          <w:bCs/>
          <w:iCs/>
          <w:sz w:val="20"/>
          <w:lang w:val="nl-NL"/>
        </w:rPr>
      </w:pPr>
      <w:r>
        <w:rPr>
          <w:rFonts w:ascii="Arial" w:hAnsi="Arial" w:cs="Arial"/>
          <w:sz w:val="20"/>
          <w:lang w:val="nl-NL"/>
        </w:rPr>
        <w:t>De gemiddelde arbeidsduur per week in de volcontinu bedraagt 32,55 uur.</w:t>
      </w:r>
    </w:p>
    <w:p w14:paraId="10EB579A" w14:textId="77777777" w:rsidR="00895153" w:rsidRDefault="00895153" w:rsidP="00895153">
      <w:pPr>
        <w:numPr>
          <w:ilvl w:val="12"/>
          <w:numId w:val="0"/>
        </w:numPr>
        <w:ind w:left="2340"/>
        <w:jc w:val="both"/>
        <w:rPr>
          <w:rFonts w:ascii="Arial" w:hAnsi="Arial" w:cs="Arial"/>
          <w:bCs/>
          <w:iCs/>
          <w:sz w:val="20"/>
          <w:lang w:val="nl-NL"/>
        </w:rPr>
      </w:pPr>
    </w:p>
    <w:p w14:paraId="2F8C5E9A" w14:textId="77777777" w:rsidR="00895153" w:rsidRDefault="00895153" w:rsidP="00895153">
      <w:pPr>
        <w:ind w:left="2340"/>
        <w:jc w:val="both"/>
        <w:rPr>
          <w:rFonts w:ascii="Arial" w:hAnsi="Arial" w:cs="Arial"/>
          <w:b/>
          <w:i/>
          <w:sz w:val="20"/>
          <w:szCs w:val="20"/>
          <w:lang w:val="nl-NL"/>
        </w:rPr>
      </w:pPr>
      <w:r>
        <w:rPr>
          <w:rFonts w:ascii="Arial" w:hAnsi="Arial" w:cs="Arial"/>
          <w:sz w:val="20"/>
          <w:szCs w:val="20"/>
          <w:lang w:val="nl-NL"/>
        </w:rPr>
        <w:t>De onderstaande begin- en eindtijden zijn van toepassing:</w:t>
      </w:r>
    </w:p>
    <w:p w14:paraId="37160181" w14:textId="77777777" w:rsidR="00895153" w:rsidRDefault="00895153" w:rsidP="00895153">
      <w:pPr>
        <w:ind w:left="2340"/>
        <w:jc w:val="both"/>
        <w:rPr>
          <w:rFonts w:ascii="Arial" w:hAnsi="Arial" w:cs="Arial"/>
          <w:i/>
          <w:sz w:val="20"/>
          <w:szCs w:val="20"/>
          <w:lang w:val="nl-NL"/>
        </w:rPr>
      </w:pPr>
    </w:p>
    <w:p w14:paraId="6244773F" w14:textId="77777777" w:rsidR="00895153" w:rsidRDefault="00895153" w:rsidP="00895153">
      <w:pPr>
        <w:ind w:left="2340"/>
        <w:jc w:val="both"/>
        <w:rPr>
          <w:rFonts w:ascii="Arial" w:hAnsi="Arial" w:cs="Arial"/>
          <w:i/>
          <w:sz w:val="20"/>
          <w:szCs w:val="20"/>
          <w:lang w:val="nl-NL"/>
        </w:rPr>
      </w:pPr>
      <w:r>
        <w:rPr>
          <w:rFonts w:ascii="Arial" w:hAnsi="Arial" w:cs="Arial"/>
          <w:i/>
          <w:sz w:val="20"/>
          <w:szCs w:val="20"/>
          <w:lang w:val="nl-NL"/>
        </w:rPr>
        <w:t>Dagdienst</w:t>
      </w:r>
    </w:p>
    <w:p w14:paraId="779F8D5E" w14:textId="77777777" w:rsidR="00895153" w:rsidRDefault="00895153" w:rsidP="00895153">
      <w:pPr>
        <w:ind w:left="2340"/>
        <w:jc w:val="both"/>
        <w:rPr>
          <w:rFonts w:ascii="Arial" w:hAnsi="Arial" w:cs="Arial"/>
          <w:sz w:val="20"/>
          <w:szCs w:val="20"/>
          <w:lang w:val="nl-NL"/>
        </w:rPr>
      </w:pPr>
      <w:r>
        <w:rPr>
          <w:rFonts w:ascii="Arial" w:hAnsi="Arial" w:cs="Arial"/>
          <w:sz w:val="20"/>
          <w:szCs w:val="20"/>
          <w:lang w:val="nl-NL"/>
        </w:rPr>
        <w:t>07.15 - 15.30 uur</w:t>
      </w:r>
    </w:p>
    <w:p w14:paraId="3EFF350D" w14:textId="77777777" w:rsidR="00895153" w:rsidRDefault="00895153" w:rsidP="00895153">
      <w:pPr>
        <w:pStyle w:val="Kop8"/>
        <w:ind w:left="2340"/>
        <w:rPr>
          <w:rFonts w:ascii="Arial" w:hAnsi="Arial" w:cs="Arial"/>
        </w:rPr>
      </w:pPr>
      <w:r>
        <w:rPr>
          <w:rFonts w:ascii="Arial" w:hAnsi="Arial" w:cs="Arial"/>
        </w:rPr>
        <w:t>Middagdienst</w:t>
      </w:r>
    </w:p>
    <w:p w14:paraId="5FA30EC2" w14:textId="77777777" w:rsidR="00895153" w:rsidRDefault="00895153" w:rsidP="00895153">
      <w:pPr>
        <w:ind w:left="2340"/>
        <w:jc w:val="both"/>
        <w:rPr>
          <w:rFonts w:ascii="Arial" w:hAnsi="Arial" w:cs="Arial"/>
          <w:sz w:val="20"/>
          <w:szCs w:val="20"/>
          <w:lang w:val="nl-NL"/>
        </w:rPr>
      </w:pPr>
      <w:r>
        <w:rPr>
          <w:rFonts w:ascii="Arial" w:hAnsi="Arial" w:cs="Arial"/>
          <w:sz w:val="20"/>
          <w:szCs w:val="20"/>
          <w:lang w:val="nl-NL"/>
        </w:rPr>
        <w:t>11.30 - 19.45 uur</w:t>
      </w:r>
    </w:p>
    <w:p w14:paraId="0D7A1CEB" w14:textId="77777777" w:rsidR="00895153" w:rsidRDefault="00895153" w:rsidP="00895153">
      <w:pPr>
        <w:pStyle w:val="Kop8"/>
        <w:ind w:left="2340"/>
        <w:rPr>
          <w:rFonts w:ascii="Arial" w:hAnsi="Arial" w:cs="Arial"/>
        </w:rPr>
      </w:pPr>
      <w:r>
        <w:rPr>
          <w:rFonts w:ascii="Arial" w:hAnsi="Arial" w:cs="Arial"/>
        </w:rPr>
        <w:t>Avonddienst</w:t>
      </w:r>
    </w:p>
    <w:p w14:paraId="20B42130" w14:textId="77777777" w:rsidR="00895153" w:rsidRDefault="00895153" w:rsidP="00895153">
      <w:pPr>
        <w:ind w:left="2340"/>
        <w:jc w:val="both"/>
        <w:rPr>
          <w:rFonts w:ascii="Arial" w:hAnsi="Arial" w:cs="Arial"/>
          <w:i/>
          <w:sz w:val="20"/>
          <w:szCs w:val="20"/>
          <w:u w:val="single"/>
          <w:lang w:val="nl-NL"/>
        </w:rPr>
      </w:pPr>
      <w:r>
        <w:rPr>
          <w:rFonts w:ascii="Arial" w:hAnsi="Arial" w:cs="Arial"/>
          <w:sz w:val="20"/>
          <w:szCs w:val="20"/>
          <w:lang w:val="nl-NL"/>
        </w:rPr>
        <w:t>15.15 - 23.30 uur</w:t>
      </w:r>
    </w:p>
    <w:p w14:paraId="396A02A8" w14:textId="77777777" w:rsidR="00895153" w:rsidRDefault="00895153" w:rsidP="00895153">
      <w:pPr>
        <w:pStyle w:val="Kop8"/>
        <w:ind w:left="2340"/>
        <w:rPr>
          <w:rFonts w:ascii="Arial" w:hAnsi="Arial" w:cs="Arial"/>
        </w:rPr>
      </w:pPr>
      <w:r>
        <w:rPr>
          <w:rFonts w:ascii="Arial" w:hAnsi="Arial" w:cs="Arial"/>
        </w:rPr>
        <w:t>Nachtdienst</w:t>
      </w:r>
    </w:p>
    <w:p w14:paraId="32F4C72A" w14:textId="77777777" w:rsidR="00895153" w:rsidRDefault="00895153" w:rsidP="00895153">
      <w:pPr>
        <w:ind w:left="2340"/>
        <w:jc w:val="both"/>
        <w:rPr>
          <w:rFonts w:ascii="Arial" w:hAnsi="Arial" w:cs="Arial"/>
          <w:sz w:val="20"/>
          <w:szCs w:val="20"/>
          <w:lang w:val="nl-NL"/>
        </w:rPr>
      </w:pPr>
      <w:r>
        <w:rPr>
          <w:rFonts w:ascii="Arial" w:hAnsi="Arial" w:cs="Arial"/>
          <w:sz w:val="20"/>
          <w:szCs w:val="20"/>
          <w:lang w:val="nl-NL"/>
        </w:rPr>
        <w:t>23.15 - 07.30 uur</w:t>
      </w:r>
    </w:p>
    <w:p w14:paraId="738971D1" w14:textId="77777777" w:rsidR="00895153" w:rsidRDefault="00895153" w:rsidP="00895153">
      <w:pPr>
        <w:jc w:val="both"/>
        <w:rPr>
          <w:rFonts w:ascii="Arial" w:hAnsi="Arial" w:cs="Arial"/>
          <w:sz w:val="20"/>
          <w:szCs w:val="20"/>
          <w:lang w:val="nl-NL"/>
        </w:rPr>
      </w:pPr>
    </w:p>
    <w:p w14:paraId="7AE05DC7" w14:textId="77777777" w:rsidR="00895153" w:rsidRDefault="00895153" w:rsidP="00895153">
      <w:pPr>
        <w:pStyle w:val="Plattetekstinspringen"/>
        <w:numPr>
          <w:ilvl w:val="0"/>
          <w:numId w:val="0"/>
        </w:numPr>
        <w:ind w:left="2340"/>
        <w:jc w:val="left"/>
        <w:rPr>
          <w:rFonts w:ascii="Arial" w:hAnsi="Arial" w:cs="Arial"/>
        </w:rPr>
      </w:pPr>
      <w:r>
        <w:rPr>
          <w:rFonts w:ascii="Arial" w:hAnsi="Arial" w:cs="Arial"/>
        </w:rPr>
        <w:t>Alle hierboven genoemde arbeidstijden zijn erop gebaseerd dat bij overgang op de volgende dienst (respectievelijk 07.30 uur, 15.30 uur en 23.30 uur) alle werkzaamheden ononderbroken voortgang vinden.</w:t>
      </w:r>
    </w:p>
    <w:p w14:paraId="0C7A8911" w14:textId="77777777" w:rsidR="00895153" w:rsidRDefault="00895153" w:rsidP="00895153">
      <w:pPr>
        <w:pStyle w:val="Plattetekstinspringen"/>
        <w:numPr>
          <w:ilvl w:val="0"/>
          <w:numId w:val="0"/>
        </w:numPr>
        <w:ind w:left="2340"/>
        <w:jc w:val="left"/>
        <w:rPr>
          <w:rFonts w:ascii="Arial" w:hAnsi="Arial" w:cs="Arial"/>
        </w:rPr>
      </w:pPr>
    </w:p>
    <w:p w14:paraId="53E908B2" w14:textId="77777777" w:rsidR="00895153" w:rsidRDefault="00F773FA" w:rsidP="00425142">
      <w:pPr>
        <w:pStyle w:val="Kop3"/>
      </w:pPr>
      <w:bookmarkStart w:id="96" w:name="_Toc23576252"/>
      <w:bookmarkStart w:id="97" w:name="_Toc464721010"/>
      <w:r w:rsidRPr="00F773FA">
        <w:t>Artikel 21</w:t>
      </w:r>
      <w:r w:rsidR="00895153">
        <w:tab/>
      </w:r>
      <w:r w:rsidRPr="00F773FA">
        <w:t>Specifieke definities</w:t>
      </w:r>
      <w:bookmarkEnd w:id="97"/>
    </w:p>
    <w:p w14:paraId="2DFF855C" w14:textId="77777777" w:rsidR="00895153" w:rsidRDefault="00895153" w:rsidP="00895153">
      <w:pPr>
        <w:ind w:left="1980" w:hanging="1620"/>
        <w:jc w:val="both"/>
        <w:rPr>
          <w:rFonts w:ascii="Arial" w:hAnsi="Arial" w:cs="Arial"/>
          <w:sz w:val="20"/>
          <w:szCs w:val="20"/>
          <w:lang w:val="nl-NL"/>
        </w:rPr>
      </w:pPr>
      <w:r>
        <w:rPr>
          <w:rFonts w:ascii="Arial" w:hAnsi="Arial" w:cs="Arial"/>
          <w:i/>
          <w:lang w:val="nl-NL"/>
        </w:rPr>
        <w:tab/>
      </w:r>
    </w:p>
    <w:p w14:paraId="3EABD517" w14:textId="77777777" w:rsidR="00895153" w:rsidRDefault="00895153" w:rsidP="00895153">
      <w:pPr>
        <w:ind w:left="2340"/>
        <w:rPr>
          <w:rFonts w:ascii="Arial" w:hAnsi="Arial" w:cs="Arial"/>
          <w:sz w:val="20"/>
          <w:szCs w:val="20"/>
          <w:lang w:val="nl-NL"/>
        </w:rPr>
      </w:pPr>
      <w:r w:rsidRPr="00727507">
        <w:rPr>
          <w:rFonts w:ascii="Arial" w:hAnsi="Arial" w:cs="Arial"/>
          <w:sz w:val="20"/>
          <w:szCs w:val="20"/>
          <w:lang w:val="nl-NL"/>
        </w:rPr>
        <w:t xml:space="preserve">Onder arbeid </w:t>
      </w:r>
      <w:r w:rsidR="00836DD2">
        <w:rPr>
          <w:rFonts w:ascii="Arial" w:hAnsi="Arial" w:cs="Arial"/>
          <w:sz w:val="20"/>
          <w:szCs w:val="20"/>
          <w:lang w:val="nl-NL"/>
        </w:rPr>
        <w:t>bij MMS</w:t>
      </w:r>
      <w:r w:rsidRPr="00B65D2C">
        <w:rPr>
          <w:rFonts w:ascii="Arial" w:hAnsi="Arial" w:cs="Arial"/>
          <w:sz w:val="20"/>
          <w:szCs w:val="20"/>
          <w:lang w:val="nl-NL"/>
        </w:rPr>
        <w:t>, samen</w:t>
      </w:r>
      <w:r w:rsidRPr="00727507">
        <w:rPr>
          <w:rFonts w:ascii="Arial" w:hAnsi="Arial" w:cs="Arial"/>
          <w:sz w:val="20"/>
          <w:szCs w:val="20"/>
          <w:lang w:val="nl-NL"/>
        </w:rPr>
        <w:t xml:space="preserve"> te vatten als het verlenen van diensten en leveren van daarmee </w:t>
      </w:r>
      <w:r w:rsidR="003520DF" w:rsidRPr="00727507">
        <w:rPr>
          <w:rFonts w:ascii="Arial" w:hAnsi="Arial" w:cs="Arial"/>
          <w:sz w:val="20"/>
          <w:szCs w:val="20"/>
          <w:lang w:val="nl-NL"/>
        </w:rPr>
        <w:t>verband houdende</w:t>
      </w:r>
      <w:r w:rsidRPr="00727507">
        <w:rPr>
          <w:rFonts w:ascii="Arial" w:hAnsi="Arial" w:cs="Arial"/>
          <w:sz w:val="20"/>
          <w:szCs w:val="20"/>
          <w:lang w:val="nl-NL"/>
        </w:rPr>
        <w:t xml:space="preserve"> goederen, wordt onder meer het navolgende verstaan:</w:t>
      </w:r>
    </w:p>
    <w:p w14:paraId="611AB5CF" w14:textId="77777777" w:rsidR="00895153" w:rsidRDefault="00895153" w:rsidP="00895153">
      <w:pPr>
        <w:ind w:left="2340"/>
        <w:rPr>
          <w:rFonts w:ascii="Arial" w:hAnsi="Arial" w:cs="Arial"/>
          <w:sz w:val="20"/>
          <w:szCs w:val="20"/>
          <w:lang w:val="nl-NL"/>
        </w:rPr>
      </w:pPr>
    </w:p>
    <w:p w14:paraId="58BDB9F6"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zeevast zetten (en/of losmaken) van goederen aan boord van zeeschepen en/of in/op andere transportmiddelen, daarbij inbegrepen het zeevast zetten (en/of losmaken) van andere transportmiddelen aan boord van zeeschepen en/of/ in/op andere transportmiddelen, de voorbereidingen daartoe en het opklaren daarna inbegrepen;</w:t>
      </w:r>
    </w:p>
    <w:p w14:paraId="01940490" w14:textId="77777777" w:rsidR="00895153" w:rsidRDefault="00895153" w:rsidP="00895153">
      <w:pPr>
        <w:ind w:left="2340"/>
        <w:rPr>
          <w:rFonts w:ascii="Arial" w:hAnsi="Arial" w:cs="Arial"/>
          <w:sz w:val="20"/>
          <w:szCs w:val="20"/>
          <w:lang w:val="nl-NL"/>
        </w:rPr>
      </w:pPr>
    </w:p>
    <w:p w14:paraId="267FB4E6"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los-, laad- en zeeklaar maken van zeeschepen, waarin begrepen het stellen dan wel vastzetten van het scheepslaadgerei (indien en voor zover dit niet door de scheepsbemanning wordt gedaan);</w:t>
      </w:r>
    </w:p>
    <w:p w14:paraId="0C4B91F5" w14:textId="77777777" w:rsidR="00895153" w:rsidRDefault="00895153" w:rsidP="00895153">
      <w:pPr>
        <w:ind w:left="2340"/>
        <w:rPr>
          <w:rFonts w:ascii="Arial" w:hAnsi="Arial" w:cs="Arial"/>
          <w:sz w:val="20"/>
          <w:szCs w:val="20"/>
          <w:lang w:val="nl-NL"/>
        </w:rPr>
      </w:pPr>
    </w:p>
    <w:p w14:paraId="4A2B1E09"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vervangen, repareren en modificeren van scheepstuigage in de meest ruime zin;</w:t>
      </w:r>
    </w:p>
    <w:p w14:paraId="732C2009" w14:textId="77777777" w:rsidR="00895153" w:rsidRDefault="00895153" w:rsidP="00895153">
      <w:pPr>
        <w:ind w:left="2340"/>
        <w:rPr>
          <w:rFonts w:ascii="Arial" w:hAnsi="Arial" w:cs="Arial"/>
          <w:sz w:val="20"/>
          <w:szCs w:val="20"/>
          <w:lang w:val="nl-NL"/>
        </w:rPr>
      </w:pPr>
    </w:p>
    <w:p w14:paraId="7ED5FCD7"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openen en sluiten van droge ladingruimten aan boord van zeeschepen (indien en voor zover dit niet door de scheepsbemanning en/of stuwadoor wordt gedaan), het opklaren, vegen, stofvrij maken, uitspuiten, uitpompen, zaagselen en drogen van droge ladingruimten aan boord van zeeschepen en/of/in/op andere transportmiddelen, en/of/in/op terreinen en/of werkplaatsen alsmede de zorg voor de afvoer en/of vernietiging van de daarbij overblijvende restanten;</w:t>
      </w:r>
    </w:p>
    <w:p w14:paraId="7251C2CE" w14:textId="77777777" w:rsidR="00895153" w:rsidRDefault="00895153" w:rsidP="00895153">
      <w:pPr>
        <w:ind w:left="2340"/>
        <w:rPr>
          <w:rFonts w:ascii="Arial" w:hAnsi="Arial" w:cs="Arial"/>
          <w:sz w:val="20"/>
          <w:szCs w:val="20"/>
          <w:lang w:val="nl-NL"/>
        </w:rPr>
      </w:pPr>
    </w:p>
    <w:p w14:paraId="45AB5F08" w14:textId="77777777" w:rsidR="00895153" w:rsidRDefault="00895153" w:rsidP="00895153">
      <w:pPr>
        <w:ind w:left="2700"/>
        <w:rPr>
          <w:rFonts w:ascii="Arial" w:hAnsi="Arial" w:cs="Arial"/>
          <w:sz w:val="20"/>
          <w:szCs w:val="20"/>
          <w:lang w:val="nl-NL"/>
        </w:rPr>
      </w:pPr>
    </w:p>
    <w:p w14:paraId="5A699C08" w14:textId="77777777" w:rsidR="007C761A" w:rsidRDefault="007C761A" w:rsidP="00895153">
      <w:pPr>
        <w:ind w:left="2700"/>
        <w:rPr>
          <w:rFonts w:ascii="Arial" w:hAnsi="Arial" w:cs="Arial"/>
          <w:sz w:val="20"/>
          <w:szCs w:val="20"/>
          <w:lang w:val="nl-NL"/>
        </w:rPr>
      </w:pPr>
    </w:p>
    <w:p w14:paraId="2093CEDA" w14:textId="77777777" w:rsidR="00895153" w:rsidRDefault="00397B83" w:rsidP="00895153">
      <w:pPr>
        <w:pStyle w:val="Lijstalinea"/>
        <w:ind w:left="6372" w:firstLine="480"/>
        <w:jc w:val="center"/>
        <w:rPr>
          <w:rStyle w:val="Paginanummer"/>
          <w:rFonts w:ascii="Arial" w:hAnsi="Arial" w:cs="Arial"/>
          <w:bCs/>
          <w:sz w:val="16"/>
          <w:lang w:val="nl-NL"/>
        </w:rPr>
      </w:pPr>
      <w:r w:rsidRPr="00F773FA">
        <w:rPr>
          <w:bCs/>
          <w:noProof/>
          <w:sz w:val="28"/>
          <w:lang w:val="nl-NL" w:eastAsia="nl-NL"/>
        </w:rPr>
        <mc:AlternateContent>
          <mc:Choice Requires="wps">
            <w:drawing>
              <wp:anchor distT="4294967295" distB="4294967295" distL="114300" distR="114300" simplePos="0" relativeHeight="251645440" behindDoc="0" locked="0" layoutInCell="1" allowOverlap="1" wp14:anchorId="2228C214" wp14:editId="10AA2FF7">
                <wp:simplePos x="0" y="0"/>
                <wp:positionH relativeFrom="column">
                  <wp:posOffset>228600</wp:posOffset>
                </wp:positionH>
                <wp:positionV relativeFrom="paragraph">
                  <wp:posOffset>114299</wp:posOffset>
                </wp:positionV>
                <wp:extent cx="5417185" cy="0"/>
                <wp:effectExtent l="0" t="0" r="23495" b="19050"/>
                <wp:wrapNone/>
                <wp:docPr id="4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D6F1C" id="Line 40"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44.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W1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"/>
            </w:pict>
          </mc:Fallback>
        </mc:AlternateContent>
      </w:r>
      <w:r w:rsidR="00895153" w:rsidRPr="00DE5B69">
        <w:rPr>
          <w:rStyle w:val="Paginanummer"/>
          <w:rFonts w:ascii="Arial" w:hAnsi="Arial" w:cs="Arial"/>
          <w:sz w:val="16"/>
          <w:lang w:val="nl-NL"/>
        </w:rPr>
        <w:t>Bedrijfstijd, arbeidsduur, werkschema’s</w:t>
      </w:r>
    </w:p>
    <w:p w14:paraId="617342E8" w14:textId="77777777" w:rsidR="00895153" w:rsidRDefault="00895153" w:rsidP="00895153">
      <w:pPr>
        <w:pStyle w:val="Lijstalinea"/>
        <w:rPr>
          <w:rFonts w:ascii="Arial" w:hAnsi="Arial" w:cs="Arial"/>
          <w:sz w:val="20"/>
          <w:szCs w:val="20"/>
          <w:lang w:val="nl-NL"/>
        </w:rPr>
      </w:pPr>
    </w:p>
    <w:p w14:paraId="1DDAA396"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plaatsen en/of wegnemen van garneringmateriaal, autodekken, laadvloeren, vullingborden, graanschotten en dergelijke, aan boord van zeeschepen (indien en voor zover dit niet door de scheepsbemanning wordt gedaan) en/of/in/op andere transportmiddelen;</w:t>
      </w:r>
    </w:p>
    <w:p w14:paraId="67C27B25" w14:textId="77777777" w:rsidR="00895153" w:rsidRDefault="00895153" w:rsidP="00895153">
      <w:pPr>
        <w:ind w:left="2340"/>
        <w:rPr>
          <w:rFonts w:ascii="Arial" w:hAnsi="Arial" w:cs="Arial"/>
          <w:sz w:val="20"/>
          <w:szCs w:val="20"/>
          <w:lang w:val="nl-NL"/>
        </w:rPr>
      </w:pPr>
    </w:p>
    <w:p w14:paraId="2AFB297D"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lossen van beschadigde goederen uit zeeschepen en/of uit andere transportmiddelen en het aan- en afhoeken van ‘zware stukken’, indien en voor zover dit niet door de stuwadoor wordt gedaan;</w:t>
      </w:r>
    </w:p>
    <w:p w14:paraId="00735B3C" w14:textId="77777777" w:rsidR="00895153" w:rsidRDefault="00895153" w:rsidP="00895153">
      <w:pPr>
        <w:ind w:left="2340"/>
        <w:rPr>
          <w:rFonts w:ascii="Arial" w:hAnsi="Arial" w:cs="Arial"/>
          <w:sz w:val="20"/>
          <w:szCs w:val="20"/>
          <w:lang w:val="nl-NL"/>
        </w:rPr>
      </w:pPr>
    </w:p>
    <w:p w14:paraId="647FB076"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verhalen van schepen indien en voor zover dit niet door de scheepsbemanning wordt gedaan;</w:t>
      </w:r>
    </w:p>
    <w:p w14:paraId="11A18A65" w14:textId="77777777" w:rsidR="00895153" w:rsidRDefault="00895153" w:rsidP="00895153">
      <w:pPr>
        <w:ind w:left="2340"/>
        <w:rPr>
          <w:rFonts w:ascii="Arial" w:hAnsi="Arial" w:cs="Arial"/>
          <w:sz w:val="20"/>
          <w:szCs w:val="20"/>
          <w:lang w:val="nl-NL"/>
        </w:rPr>
      </w:pPr>
    </w:p>
    <w:p w14:paraId="7D46F65E"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 xml:space="preserve">het verrichten van bijwerkdiensten aan boord van zeeschepen (met uitzondering van de machinekamer), zijnde werkzaamheden direct </w:t>
      </w:r>
      <w:r w:rsidR="00D93939" w:rsidRPr="00727507">
        <w:rPr>
          <w:rFonts w:ascii="Arial" w:hAnsi="Arial" w:cs="Arial"/>
          <w:sz w:val="20"/>
          <w:szCs w:val="20"/>
          <w:lang w:val="nl-NL"/>
        </w:rPr>
        <w:t>verband houdend</w:t>
      </w:r>
      <w:r w:rsidRPr="00727507">
        <w:rPr>
          <w:rFonts w:ascii="Arial" w:hAnsi="Arial" w:cs="Arial"/>
          <w:sz w:val="20"/>
          <w:szCs w:val="20"/>
          <w:lang w:val="nl-NL"/>
        </w:rPr>
        <w:t xml:space="preserve"> met het in goede staat en in bedrijf houden van de zeeschepen en de aanwezige installaties (m.u.v. onderhoudswerk in de zin van classificeren), voor zover deze werkzaamheden beschouwd kunnen worden te behoren tot de normale taak van de scheepsbemanning (indien en voor zover de werkzaamheden niet door de scheepsbemanning worden verricht);</w:t>
      </w:r>
    </w:p>
    <w:p w14:paraId="26665E66" w14:textId="77777777" w:rsidR="00895153" w:rsidRDefault="00895153" w:rsidP="00895153">
      <w:pPr>
        <w:ind w:left="2340"/>
        <w:rPr>
          <w:rFonts w:ascii="Arial" w:hAnsi="Arial" w:cs="Arial"/>
          <w:sz w:val="20"/>
          <w:szCs w:val="20"/>
          <w:lang w:val="nl-NL"/>
        </w:rPr>
      </w:pPr>
    </w:p>
    <w:p w14:paraId="40403869"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verrichten van, conform het in deze CAO bepaalde, overgedragen werk (anders dan aangegeven onder 1 t/m 8);</w:t>
      </w:r>
    </w:p>
    <w:p w14:paraId="7AC0E750" w14:textId="77777777" w:rsidR="00895153" w:rsidRDefault="00895153" w:rsidP="00895153">
      <w:pPr>
        <w:ind w:left="2340"/>
        <w:rPr>
          <w:rFonts w:ascii="Arial" w:hAnsi="Arial" w:cs="Arial"/>
          <w:sz w:val="20"/>
          <w:szCs w:val="20"/>
          <w:lang w:val="nl-NL"/>
        </w:rPr>
      </w:pPr>
    </w:p>
    <w:p w14:paraId="5576D9BA"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verrichten van werkzaamheden (anders dan aangegeven onder 1 t/m 8) waarvoor men, op basis van in de CAO’s vastgelegde inhuur- of tewerkstellingsregelingen van personeel van derden, ingezet kan worden;</w:t>
      </w:r>
    </w:p>
    <w:p w14:paraId="4B8BA38A" w14:textId="77777777" w:rsidR="00895153" w:rsidRDefault="00895153" w:rsidP="00895153">
      <w:pPr>
        <w:ind w:left="2340"/>
        <w:rPr>
          <w:rFonts w:ascii="Arial" w:hAnsi="Arial" w:cs="Arial"/>
          <w:sz w:val="20"/>
          <w:szCs w:val="20"/>
          <w:lang w:val="nl-NL"/>
        </w:rPr>
      </w:pPr>
    </w:p>
    <w:p w14:paraId="470DBF59" w14:textId="77777777" w:rsidR="00895153" w:rsidRDefault="00895153" w:rsidP="00895153">
      <w:pPr>
        <w:numPr>
          <w:ilvl w:val="0"/>
          <w:numId w:val="30"/>
        </w:numPr>
        <w:tabs>
          <w:tab w:val="clear" w:pos="360"/>
          <w:tab w:val="num" w:pos="2700"/>
        </w:tabs>
        <w:ind w:left="2700"/>
        <w:rPr>
          <w:rFonts w:ascii="Arial" w:hAnsi="Arial" w:cs="Arial"/>
          <w:sz w:val="20"/>
          <w:szCs w:val="20"/>
          <w:lang w:val="nl-NL"/>
        </w:rPr>
      </w:pPr>
      <w:r w:rsidRPr="00727507">
        <w:rPr>
          <w:rFonts w:ascii="Arial" w:hAnsi="Arial" w:cs="Arial"/>
          <w:sz w:val="20"/>
          <w:szCs w:val="20"/>
          <w:lang w:val="nl-NL"/>
        </w:rPr>
        <w:t>het bijstaan van bedrijven bij allerlei voorkomende verrichtingen (anders dan aangegeven onder 1 t/m 8) voornamelijk liggende op het terrein van transporteren, laden en lossen.</w:t>
      </w:r>
    </w:p>
    <w:p w14:paraId="7572877B" w14:textId="77777777" w:rsidR="00895153" w:rsidRDefault="00895153" w:rsidP="00895153">
      <w:pPr>
        <w:numPr>
          <w:ilvl w:val="12"/>
          <w:numId w:val="0"/>
        </w:numPr>
        <w:tabs>
          <w:tab w:val="left" w:pos="-1440"/>
          <w:tab w:val="left" w:pos="9360"/>
          <w:tab w:val="left" w:pos="10080"/>
        </w:tabs>
        <w:ind w:left="1980"/>
        <w:jc w:val="both"/>
        <w:rPr>
          <w:rFonts w:ascii="Arial" w:hAnsi="Arial" w:cs="Arial"/>
          <w:lang w:val="nl-NL"/>
        </w:rPr>
      </w:pPr>
    </w:p>
    <w:p w14:paraId="45C464D5" w14:textId="77777777" w:rsidR="00895153" w:rsidRDefault="00F773FA" w:rsidP="00425142">
      <w:pPr>
        <w:pStyle w:val="Kop3"/>
      </w:pPr>
      <w:bookmarkStart w:id="98" w:name="_Toc175452370"/>
      <w:bookmarkStart w:id="99" w:name="_Toc464721011"/>
      <w:r w:rsidRPr="00F773FA">
        <w:t>Artikel 22</w:t>
      </w:r>
      <w:r w:rsidR="00895153">
        <w:tab/>
      </w:r>
      <w:r w:rsidRPr="00F773FA">
        <w:t>Schafttijden</w:t>
      </w:r>
      <w:bookmarkEnd w:id="96"/>
      <w:bookmarkEnd w:id="98"/>
      <w:bookmarkEnd w:id="99"/>
    </w:p>
    <w:p w14:paraId="1A5D0FA1" w14:textId="77777777" w:rsidR="00895153" w:rsidRDefault="00895153" w:rsidP="00895153">
      <w:pPr>
        <w:numPr>
          <w:ilvl w:val="12"/>
          <w:numId w:val="0"/>
        </w:numPr>
        <w:tabs>
          <w:tab w:val="left" w:pos="1980"/>
        </w:tabs>
        <w:ind w:left="1980"/>
        <w:jc w:val="both"/>
        <w:rPr>
          <w:rFonts w:ascii="Arial" w:hAnsi="Arial" w:cs="Arial"/>
          <w:lang w:val="nl-NL"/>
        </w:rPr>
      </w:pPr>
    </w:p>
    <w:p w14:paraId="7F2D5B91" w14:textId="77777777" w:rsidR="00895153" w:rsidRDefault="00895153" w:rsidP="00895153">
      <w:pPr>
        <w:numPr>
          <w:ilvl w:val="12"/>
          <w:numId w:val="0"/>
        </w:numPr>
        <w:tabs>
          <w:tab w:val="left" w:pos="2340"/>
        </w:tabs>
        <w:ind w:left="2340"/>
        <w:rPr>
          <w:rFonts w:ascii="Arial" w:hAnsi="Arial" w:cs="Arial"/>
          <w:sz w:val="20"/>
          <w:szCs w:val="20"/>
          <w:lang w:val="nl-NL"/>
        </w:rPr>
      </w:pPr>
      <w:r>
        <w:rPr>
          <w:rFonts w:ascii="Arial" w:hAnsi="Arial" w:cs="Arial"/>
          <w:sz w:val="20"/>
          <w:szCs w:val="20"/>
          <w:lang w:val="nl-NL"/>
        </w:rPr>
        <w:t>De schafttijd bedraagt 30 minuten.</w:t>
      </w:r>
    </w:p>
    <w:p w14:paraId="0A1EBFD7" w14:textId="77777777" w:rsidR="00895153" w:rsidRDefault="00895153" w:rsidP="00895153">
      <w:pPr>
        <w:numPr>
          <w:ilvl w:val="12"/>
          <w:numId w:val="0"/>
        </w:numPr>
        <w:tabs>
          <w:tab w:val="left" w:pos="2340"/>
        </w:tabs>
        <w:ind w:left="2340"/>
        <w:rPr>
          <w:rFonts w:ascii="Arial" w:hAnsi="Arial" w:cs="Arial"/>
          <w:sz w:val="20"/>
          <w:szCs w:val="20"/>
          <w:lang w:val="nl-NL"/>
        </w:rPr>
      </w:pPr>
    </w:p>
    <w:p w14:paraId="58B25FD0" w14:textId="77777777" w:rsidR="00895153" w:rsidRDefault="00895153" w:rsidP="00895153">
      <w:pPr>
        <w:numPr>
          <w:ilvl w:val="12"/>
          <w:numId w:val="0"/>
        </w:numPr>
        <w:tabs>
          <w:tab w:val="left" w:pos="2340"/>
        </w:tabs>
        <w:ind w:left="2340"/>
        <w:rPr>
          <w:rFonts w:ascii="Arial" w:hAnsi="Arial" w:cs="Arial"/>
          <w:sz w:val="20"/>
          <w:szCs w:val="20"/>
          <w:lang w:val="nl-NL"/>
        </w:rPr>
      </w:pPr>
      <w:r>
        <w:rPr>
          <w:rFonts w:ascii="Arial" w:hAnsi="Arial" w:cs="Arial"/>
          <w:sz w:val="20"/>
          <w:szCs w:val="20"/>
          <w:lang w:val="nl-NL"/>
        </w:rPr>
        <w:t>In beginsel wordt op de volgende tijdstippen geschaft:</w:t>
      </w:r>
    </w:p>
    <w:p w14:paraId="4E129E0E" w14:textId="77777777" w:rsidR="00895153" w:rsidRDefault="00895153" w:rsidP="00895153">
      <w:pPr>
        <w:widowControl w:val="0"/>
        <w:numPr>
          <w:ilvl w:val="0"/>
          <w:numId w:val="8"/>
        </w:numPr>
        <w:tabs>
          <w:tab w:val="clear" w:pos="1996"/>
          <w:tab w:val="left" w:pos="2700"/>
          <w:tab w:val="left" w:pos="4320"/>
        </w:tabs>
        <w:overflowPunct w:val="0"/>
        <w:autoSpaceDE w:val="0"/>
        <w:autoSpaceDN w:val="0"/>
        <w:adjustRightInd w:val="0"/>
        <w:ind w:left="2700"/>
        <w:textAlignment w:val="baseline"/>
        <w:rPr>
          <w:rFonts w:ascii="Arial" w:hAnsi="Arial" w:cs="Arial"/>
          <w:sz w:val="20"/>
          <w:szCs w:val="20"/>
          <w:lang w:val="nl-NL"/>
        </w:rPr>
      </w:pPr>
      <w:r>
        <w:rPr>
          <w:rFonts w:ascii="Arial" w:hAnsi="Arial" w:cs="Arial"/>
          <w:sz w:val="20"/>
          <w:szCs w:val="20"/>
          <w:lang w:val="nl-NL"/>
        </w:rPr>
        <w:t>Dagdienst</w:t>
      </w:r>
      <w:r>
        <w:rPr>
          <w:rFonts w:ascii="Arial" w:hAnsi="Arial" w:cs="Arial"/>
          <w:sz w:val="20"/>
          <w:szCs w:val="20"/>
          <w:lang w:val="nl-NL"/>
        </w:rPr>
        <w:tab/>
        <w:t>11.30 - 12.00 uur.</w:t>
      </w:r>
    </w:p>
    <w:p w14:paraId="3B4663B7" w14:textId="77777777" w:rsidR="00895153" w:rsidRDefault="00895153" w:rsidP="00895153">
      <w:pPr>
        <w:widowControl w:val="0"/>
        <w:numPr>
          <w:ilvl w:val="0"/>
          <w:numId w:val="8"/>
        </w:numPr>
        <w:tabs>
          <w:tab w:val="clear" w:pos="1996"/>
          <w:tab w:val="left" w:pos="2700"/>
          <w:tab w:val="left" w:pos="4320"/>
        </w:tabs>
        <w:overflowPunct w:val="0"/>
        <w:autoSpaceDE w:val="0"/>
        <w:autoSpaceDN w:val="0"/>
        <w:adjustRightInd w:val="0"/>
        <w:ind w:left="2700"/>
        <w:textAlignment w:val="baseline"/>
        <w:rPr>
          <w:rFonts w:ascii="Arial" w:hAnsi="Arial" w:cs="Arial"/>
          <w:sz w:val="20"/>
          <w:szCs w:val="20"/>
          <w:lang w:val="nl-NL"/>
        </w:rPr>
      </w:pPr>
      <w:r>
        <w:rPr>
          <w:rFonts w:ascii="Arial" w:hAnsi="Arial" w:cs="Arial"/>
          <w:sz w:val="20"/>
          <w:szCs w:val="20"/>
          <w:lang w:val="nl-NL"/>
        </w:rPr>
        <w:t>Middagdienst:</w:t>
      </w:r>
      <w:r>
        <w:rPr>
          <w:rFonts w:ascii="Arial" w:hAnsi="Arial" w:cs="Arial"/>
          <w:sz w:val="20"/>
          <w:szCs w:val="20"/>
          <w:lang w:val="nl-NL"/>
        </w:rPr>
        <w:tab/>
        <w:t>15.30 - 16.00 uur.</w:t>
      </w:r>
    </w:p>
    <w:p w14:paraId="166C3B26" w14:textId="77777777" w:rsidR="00895153" w:rsidRDefault="00895153" w:rsidP="00895153">
      <w:pPr>
        <w:widowControl w:val="0"/>
        <w:numPr>
          <w:ilvl w:val="0"/>
          <w:numId w:val="8"/>
        </w:numPr>
        <w:tabs>
          <w:tab w:val="clear" w:pos="1996"/>
          <w:tab w:val="left" w:pos="2700"/>
          <w:tab w:val="left" w:pos="4320"/>
        </w:tabs>
        <w:overflowPunct w:val="0"/>
        <w:autoSpaceDE w:val="0"/>
        <w:autoSpaceDN w:val="0"/>
        <w:adjustRightInd w:val="0"/>
        <w:ind w:left="2700"/>
        <w:textAlignment w:val="baseline"/>
        <w:rPr>
          <w:rFonts w:ascii="Arial" w:hAnsi="Arial" w:cs="Arial"/>
          <w:sz w:val="20"/>
          <w:szCs w:val="20"/>
          <w:lang w:val="nl-NL"/>
        </w:rPr>
      </w:pPr>
      <w:r>
        <w:rPr>
          <w:rFonts w:ascii="Arial" w:hAnsi="Arial" w:cs="Arial"/>
          <w:sz w:val="20"/>
          <w:szCs w:val="20"/>
          <w:lang w:val="nl-NL"/>
        </w:rPr>
        <w:t>Avonddienst:</w:t>
      </w:r>
      <w:r>
        <w:rPr>
          <w:rFonts w:ascii="Arial" w:hAnsi="Arial" w:cs="Arial"/>
          <w:sz w:val="20"/>
          <w:szCs w:val="20"/>
          <w:lang w:val="nl-NL"/>
        </w:rPr>
        <w:tab/>
        <w:t>19.15 - 19.45 uur.</w:t>
      </w:r>
    </w:p>
    <w:p w14:paraId="5125E836" w14:textId="77777777" w:rsidR="00895153" w:rsidRDefault="00895153" w:rsidP="00895153">
      <w:pPr>
        <w:widowControl w:val="0"/>
        <w:numPr>
          <w:ilvl w:val="0"/>
          <w:numId w:val="8"/>
        </w:numPr>
        <w:tabs>
          <w:tab w:val="clear" w:pos="1996"/>
          <w:tab w:val="left" w:pos="2700"/>
          <w:tab w:val="left" w:pos="4320"/>
        </w:tabs>
        <w:overflowPunct w:val="0"/>
        <w:autoSpaceDE w:val="0"/>
        <w:autoSpaceDN w:val="0"/>
        <w:adjustRightInd w:val="0"/>
        <w:ind w:left="2700"/>
        <w:textAlignment w:val="baseline"/>
        <w:rPr>
          <w:rFonts w:ascii="Arial" w:hAnsi="Arial" w:cs="Arial"/>
          <w:sz w:val="20"/>
          <w:szCs w:val="20"/>
          <w:lang w:val="nl-NL"/>
        </w:rPr>
      </w:pPr>
      <w:r>
        <w:rPr>
          <w:rFonts w:ascii="Arial" w:hAnsi="Arial" w:cs="Arial"/>
          <w:sz w:val="20"/>
          <w:szCs w:val="20"/>
          <w:lang w:val="nl-NL"/>
        </w:rPr>
        <w:t>Nachtdienst:</w:t>
      </w:r>
      <w:r>
        <w:rPr>
          <w:rFonts w:ascii="Arial" w:hAnsi="Arial" w:cs="Arial"/>
          <w:sz w:val="20"/>
          <w:szCs w:val="20"/>
          <w:lang w:val="nl-NL"/>
        </w:rPr>
        <w:tab/>
        <w:t>03.15 - 03.45 uur.</w:t>
      </w:r>
    </w:p>
    <w:p w14:paraId="364A3D6E" w14:textId="77777777" w:rsidR="00895153" w:rsidRDefault="00895153" w:rsidP="00895153">
      <w:pPr>
        <w:numPr>
          <w:ilvl w:val="12"/>
          <w:numId w:val="0"/>
        </w:numPr>
        <w:tabs>
          <w:tab w:val="left" w:pos="2340"/>
        </w:tabs>
        <w:ind w:left="2340"/>
        <w:rPr>
          <w:rFonts w:ascii="Arial" w:hAnsi="Arial" w:cs="Arial"/>
          <w:lang w:val="nl-NL"/>
        </w:rPr>
      </w:pPr>
    </w:p>
    <w:p w14:paraId="59236852" w14:textId="77777777" w:rsidR="00895153" w:rsidRDefault="00895153" w:rsidP="00895153">
      <w:pPr>
        <w:pStyle w:val="Plattetekstinspringen"/>
        <w:tabs>
          <w:tab w:val="left" w:pos="2340"/>
        </w:tabs>
        <w:ind w:left="2340"/>
        <w:jc w:val="left"/>
        <w:rPr>
          <w:rFonts w:ascii="Arial" w:hAnsi="Arial" w:cs="Arial"/>
        </w:rPr>
      </w:pPr>
      <w:r>
        <w:rPr>
          <w:rFonts w:ascii="Arial" w:hAnsi="Arial" w:cs="Arial"/>
        </w:rPr>
        <w:t xml:space="preserve">Teneinde een ononderbroken voortgang van de werkzaamheden te waarborgen, is het uitgangspunt dat niet iedereen gelijktijdig schaft, tenzij het management anders besluit. </w:t>
      </w:r>
    </w:p>
    <w:p w14:paraId="3E65F6F1" w14:textId="77777777" w:rsidR="00895153" w:rsidRDefault="00895153" w:rsidP="00895153">
      <w:pPr>
        <w:pStyle w:val="Plattetekstinspringen"/>
        <w:tabs>
          <w:tab w:val="left" w:pos="2340"/>
        </w:tabs>
        <w:ind w:left="2340"/>
        <w:jc w:val="left"/>
        <w:rPr>
          <w:rFonts w:ascii="Arial" w:hAnsi="Arial" w:cs="Arial"/>
        </w:rPr>
      </w:pPr>
    </w:p>
    <w:p w14:paraId="68BF5DA1" w14:textId="77777777" w:rsidR="00895153" w:rsidRDefault="00895153" w:rsidP="00895153">
      <w:pPr>
        <w:pStyle w:val="Plattetekstinspringen"/>
        <w:tabs>
          <w:tab w:val="left" w:pos="2340"/>
        </w:tabs>
        <w:ind w:left="2340"/>
        <w:jc w:val="left"/>
        <w:rPr>
          <w:rFonts w:ascii="Arial" w:hAnsi="Arial" w:cs="Arial"/>
        </w:rPr>
      </w:pPr>
      <w:r>
        <w:rPr>
          <w:rFonts w:ascii="Arial" w:hAnsi="Arial" w:cs="Arial"/>
        </w:rPr>
        <w:t>Het management kan de schafttijden vervroegen of verlaten met ten hoogste een half uur. Verplaatsing van de schafttijd is alleen mogelijk indien dit ten minste een half uur van tevoren is aangezegd.</w:t>
      </w:r>
    </w:p>
    <w:p w14:paraId="1077E0C7" w14:textId="77777777" w:rsidR="00895153" w:rsidRDefault="00895153" w:rsidP="00895153">
      <w:pPr>
        <w:pStyle w:val="Plattetekstinspringen"/>
        <w:tabs>
          <w:tab w:val="left" w:pos="2340"/>
        </w:tabs>
        <w:ind w:left="2340"/>
        <w:jc w:val="left"/>
        <w:rPr>
          <w:rFonts w:ascii="Arial" w:hAnsi="Arial" w:cs="Arial"/>
          <w:lang w:val="nl-NL"/>
        </w:rPr>
      </w:pPr>
    </w:p>
    <w:p w14:paraId="61F6EC5C" w14:textId="77777777" w:rsidR="00895153" w:rsidRDefault="00895153" w:rsidP="00895153">
      <w:pPr>
        <w:numPr>
          <w:ilvl w:val="12"/>
          <w:numId w:val="0"/>
        </w:numPr>
        <w:tabs>
          <w:tab w:val="left" w:pos="9241"/>
        </w:tabs>
        <w:ind w:left="2340"/>
        <w:rPr>
          <w:rFonts w:ascii="Arial" w:hAnsi="Arial" w:cs="Arial"/>
          <w:i/>
          <w:sz w:val="20"/>
          <w:szCs w:val="20"/>
          <w:lang w:val="nl-NL"/>
        </w:rPr>
      </w:pPr>
      <w:r>
        <w:rPr>
          <w:rFonts w:ascii="Arial" w:hAnsi="Arial" w:cs="Arial"/>
          <w:sz w:val="20"/>
          <w:szCs w:val="20"/>
          <w:lang w:val="nl-NL"/>
        </w:rPr>
        <w:t>Alleen met instemming van de betrokken medewerkers is het verplaatsen van de schafttijd in de middagdienst (15.30 - 16.00 uur) in de C++-dienst mogelijk.</w:t>
      </w:r>
    </w:p>
    <w:p w14:paraId="58D67CDB" w14:textId="77777777" w:rsidR="00895153" w:rsidRDefault="00895153" w:rsidP="00895153">
      <w:pPr>
        <w:numPr>
          <w:ilvl w:val="12"/>
          <w:numId w:val="0"/>
        </w:numPr>
        <w:tabs>
          <w:tab w:val="left" w:pos="9241"/>
        </w:tabs>
        <w:ind w:left="2340"/>
        <w:rPr>
          <w:rFonts w:ascii="Arial" w:hAnsi="Arial" w:cs="Arial"/>
          <w:i/>
          <w:sz w:val="20"/>
          <w:szCs w:val="20"/>
          <w:lang w:val="nl-NL"/>
        </w:rPr>
      </w:pPr>
    </w:p>
    <w:p w14:paraId="3780CBEE" w14:textId="77777777" w:rsidR="00895153" w:rsidRDefault="00895153" w:rsidP="00895153">
      <w:pPr>
        <w:numPr>
          <w:ilvl w:val="12"/>
          <w:numId w:val="0"/>
        </w:numPr>
        <w:tabs>
          <w:tab w:val="left" w:pos="9241"/>
        </w:tabs>
        <w:ind w:left="2340"/>
        <w:rPr>
          <w:rFonts w:ascii="Arial" w:hAnsi="Arial" w:cs="Arial"/>
          <w:i/>
          <w:sz w:val="20"/>
          <w:szCs w:val="20"/>
          <w:lang w:val="nl-NL"/>
        </w:rPr>
      </w:pPr>
      <w:r>
        <w:rPr>
          <w:rFonts w:ascii="Arial" w:hAnsi="Arial" w:cs="Arial"/>
          <w:i/>
          <w:sz w:val="20"/>
          <w:szCs w:val="20"/>
          <w:lang w:val="nl-NL"/>
        </w:rPr>
        <w:t>Het onderstaande geldt uitsluitend voor / op terminals waar volgens het automatische- concept wordt gewerkt.</w:t>
      </w:r>
    </w:p>
    <w:p w14:paraId="631C324A" w14:textId="77777777" w:rsidR="00895153" w:rsidRDefault="00895153" w:rsidP="00895153">
      <w:pPr>
        <w:numPr>
          <w:ilvl w:val="12"/>
          <w:numId w:val="0"/>
        </w:numPr>
        <w:ind w:left="2340"/>
        <w:rPr>
          <w:rFonts w:ascii="Arial" w:hAnsi="Arial" w:cs="Arial"/>
          <w:sz w:val="20"/>
          <w:szCs w:val="20"/>
          <w:lang w:val="nl-NL"/>
        </w:rPr>
      </w:pPr>
    </w:p>
    <w:p w14:paraId="4BC23000" w14:textId="77777777" w:rsidR="00895153" w:rsidRDefault="00895153" w:rsidP="00895153">
      <w:pPr>
        <w:numPr>
          <w:ilvl w:val="12"/>
          <w:numId w:val="0"/>
        </w:numPr>
        <w:ind w:left="2340"/>
        <w:rPr>
          <w:rFonts w:ascii="Arial" w:hAnsi="Arial" w:cs="Arial"/>
          <w:sz w:val="20"/>
          <w:szCs w:val="20"/>
          <w:lang w:val="nl-NL"/>
        </w:rPr>
      </w:pPr>
      <w:r>
        <w:rPr>
          <w:rFonts w:ascii="Arial" w:hAnsi="Arial" w:cs="Arial"/>
          <w:sz w:val="20"/>
          <w:szCs w:val="20"/>
          <w:lang w:val="nl-NL"/>
        </w:rPr>
        <w:t xml:space="preserve">Indien het management tijdens een dienst extra personeel toevoegt aan de reguliere ploegen (dat is een optie die op basis van het personeels-/werkaanbod kan worden benut), dan gelden voor deze extra medewerkers andere schafttijden </w:t>
      </w:r>
    </w:p>
    <w:p w14:paraId="73B85826" w14:textId="77777777" w:rsidR="00895153" w:rsidRPr="00DE5B69" w:rsidRDefault="00895153" w:rsidP="00895153">
      <w:pPr>
        <w:jc w:val="right"/>
        <w:rPr>
          <w:rStyle w:val="Paginanummer"/>
          <w:rFonts w:ascii="Arial" w:hAnsi="Arial" w:cs="Arial"/>
          <w:bCs/>
          <w:sz w:val="16"/>
          <w:lang w:val="nl-NL"/>
        </w:rPr>
      </w:pPr>
      <w:r w:rsidRPr="004B710A">
        <w:rPr>
          <w:rStyle w:val="Paginanummer"/>
          <w:rFonts w:ascii="Arial" w:hAnsi="Arial" w:cs="Arial"/>
          <w:sz w:val="16"/>
          <w:lang w:val="nl-NL"/>
        </w:rPr>
        <w:t>Bedrijfstijd, arbeidsduur, werkschema’s</w:t>
      </w:r>
    </w:p>
    <w:p w14:paraId="021A9615"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36224" behindDoc="0" locked="0" layoutInCell="1" allowOverlap="1" wp14:anchorId="6BFEE122" wp14:editId="2C0FBD5B">
                <wp:simplePos x="0" y="0"/>
                <wp:positionH relativeFrom="column">
                  <wp:posOffset>228600</wp:posOffset>
                </wp:positionH>
                <wp:positionV relativeFrom="paragraph">
                  <wp:posOffset>-2541</wp:posOffset>
                </wp:positionV>
                <wp:extent cx="5408295" cy="0"/>
                <wp:effectExtent l="0" t="0" r="31750" b="19050"/>
                <wp:wrapNone/>
                <wp:docPr id="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FA455" id="Line 29"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ms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"/>
            </w:pict>
          </mc:Fallback>
        </mc:AlternateContent>
      </w:r>
    </w:p>
    <w:p w14:paraId="50FC42E0" w14:textId="77777777" w:rsidR="00895153" w:rsidRDefault="00895153" w:rsidP="00895153">
      <w:pPr>
        <w:numPr>
          <w:ilvl w:val="12"/>
          <w:numId w:val="0"/>
        </w:numPr>
        <w:ind w:left="2340"/>
        <w:rPr>
          <w:rFonts w:ascii="Arial" w:hAnsi="Arial" w:cs="Arial"/>
          <w:sz w:val="20"/>
          <w:szCs w:val="20"/>
          <w:lang w:val="nl-NL"/>
        </w:rPr>
      </w:pPr>
      <w:r>
        <w:rPr>
          <w:rFonts w:ascii="Arial" w:hAnsi="Arial" w:cs="Arial"/>
          <w:sz w:val="20"/>
          <w:szCs w:val="20"/>
          <w:lang w:val="nl-NL"/>
        </w:rPr>
        <w:t xml:space="preserve">dan binnen de hieronder omschreven bandbreedtes, mits deze afwijking niet in strijd is met de ter zake geldende wetgeving inzake arbeids- en rusttijden. </w:t>
      </w:r>
    </w:p>
    <w:p w14:paraId="789E5B66" w14:textId="77777777" w:rsidR="00895153" w:rsidRDefault="00895153" w:rsidP="00895153">
      <w:pPr>
        <w:rPr>
          <w:rFonts w:ascii="Arial" w:hAnsi="Arial" w:cs="Arial"/>
          <w:sz w:val="20"/>
          <w:szCs w:val="20"/>
          <w:lang w:val="nl"/>
        </w:rPr>
      </w:pPr>
    </w:p>
    <w:p w14:paraId="6E254898" w14:textId="77777777" w:rsidR="00510323" w:rsidRDefault="00895153" w:rsidP="00895153">
      <w:pPr>
        <w:pStyle w:val="Plattetekstinspringen"/>
        <w:ind w:left="2340"/>
        <w:jc w:val="left"/>
        <w:rPr>
          <w:rFonts w:ascii="Arial" w:hAnsi="Arial" w:cs="Arial"/>
        </w:rPr>
      </w:pPr>
      <w:r>
        <w:rPr>
          <w:rFonts w:ascii="Arial" w:hAnsi="Arial" w:cs="Arial"/>
        </w:rPr>
        <w:t xml:space="preserve">De schafttijd van 30 minuten voor de medewerkers </w:t>
      </w:r>
      <w:r w:rsidR="00510323">
        <w:rPr>
          <w:rFonts w:ascii="Arial" w:hAnsi="Arial" w:cs="Arial"/>
        </w:rPr>
        <w:t>in de reguliere ploegen liggen</w:t>
      </w:r>
    </w:p>
    <w:p w14:paraId="275EE8D4" w14:textId="77777777" w:rsidR="00895153" w:rsidRDefault="00C63CA8" w:rsidP="00895153">
      <w:pPr>
        <w:pStyle w:val="Plattetekstinspringen"/>
        <w:ind w:left="2340"/>
        <w:jc w:val="left"/>
        <w:rPr>
          <w:rFonts w:ascii="Arial" w:hAnsi="Arial" w:cs="Arial"/>
        </w:rPr>
      </w:pPr>
      <w:r>
        <w:rPr>
          <w:rFonts w:ascii="Arial" w:hAnsi="Arial" w:cs="Arial"/>
        </w:rPr>
        <w:t xml:space="preserve">- </w:t>
      </w:r>
      <w:r w:rsidR="00895153">
        <w:rPr>
          <w:rFonts w:ascii="Arial" w:hAnsi="Arial" w:cs="Arial"/>
        </w:rPr>
        <w:t>ongeacht het feit of er sprake is van toevoeging van extra personeel aan de reguliere ploegen en ter bepaling door het management - binnen de volgende begin- en eindtijden / bandbreedtes:</w:t>
      </w:r>
    </w:p>
    <w:p w14:paraId="7F16DF5C" w14:textId="77777777" w:rsidR="00895153" w:rsidRDefault="00895153" w:rsidP="00895153">
      <w:pPr>
        <w:widowControl w:val="0"/>
        <w:numPr>
          <w:ilvl w:val="0"/>
          <w:numId w:val="1"/>
        </w:numPr>
        <w:tabs>
          <w:tab w:val="left" w:pos="2700"/>
        </w:tabs>
        <w:overflowPunct w:val="0"/>
        <w:autoSpaceDE w:val="0"/>
        <w:autoSpaceDN w:val="0"/>
        <w:adjustRightInd w:val="0"/>
        <w:ind w:left="2700" w:hanging="360"/>
        <w:textAlignment w:val="baseline"/>
        <w:rPr>
          <w:rFonts w:ascii="Arial" w:hAnsi="Arial" w:cs="Arial"/>
          <w:sz w:val="20"/>
          <w:szCs w:val="20"/>
          <w:lang w:val="nl-NL"/>
        </w:rPr>
      </w:pPr>
      <w:r>
        <w:rPr>
          <w:rFonts w:ascii="Arial" w:hAnsi="Arial" w:cs="Arial"/>
          <w:sz w:val="20"/>
          <w:szCs w:val="20"/>
          <w:lang w:val="nl-NL"/>
        </w:rPr>
        <w:t xml:space="preserve">Dagdienst: </w:t>
      </w:r>
      <w:r>
        <w:rPr>
          <w:rFonts w:ascii="Arial" w:hAnsi="Arial" w:cs="Arial"/>
          <w:sz w:val="20"/>
          <w:szCs w:val="20"/>
          <w:lang w:val="nl-NL"/>
        </w:rPr>
        <w:tab/>
        <w:t>11.00 - 13.00 uur.</w:t>
      </w:r>
    </w:p>
    <w:p w14:paraId="2B83BE2A" w14:textId="77777777" w:rsidR="00895153" w:rsidRDefault="00895153" w:rsidP="00895153">
      <w:pPr>
        <w:widowControl w:val="0"/>
        <w:numPr>
          <w:ilvl w:val="0"/>
          <w:numId w:val="1"/>
        </w:numPr>
        <w:tabs>
          <w:tab w:val="left" w:pos="2700"/>
        </w:tabs>
        <w:overflowPunct w:val="0"/>
        <w:autoSpaceDE w:val="0"/>
        <w:autoSpaceDN w:val="0"/>
        <w:adjustRightInd w:val="0"/>
        <w:ind w:left="2700" w:hanging="360"/>
        <w:textAlignment w:val="baseline"/>
        <w:rPr>
          <w:rFonts w:ascii="Arial" w:hAnsi="Arial" w:cs="Arial"/>
          <w:sz w:val="20"/>
          <w:szCs w:val="20"/>
          <w:lang w:val="nl-NL"/>
        </w:rPr>
      </w:pPr>
      <w:r>
        <w:rPr>
          <w:rFonts w:ascii="Arial" w:hAnsi="Arial" w:cs="Arial"/>
          <w:sz w:val="20"/>
          <w:szCs w:val="20"/>
          <w:lang w:val="nl-NL"/>
        </w:rPr>
        <w:t xml:space="preserve">Avonddienst: </w:t>
      </w:r>
      <w:r>
        <w:rPr>
          <w:rFonts w:ascii="Arial" w:hAnsi="Arial" w:cs="Arial"/>
          <w:sz w:val="20"/>
          <w:szCs w:val="20"/>
          <w:lang w:val="nl-NL"/>
        </w:rPr>
        <w:tab/>
        <w:t>18.00 - 20.00 uur.</w:t>
      </w:r>
    </w:p>
    <w:p w14:paraId="782320E7" w14:textId="77777777" w:rsidR="00895153" w:rsidRDefault="00895153" w:rsidP="00895153">
      <w:pPr>
        <w:widowControl w:val="0"/>
        <w:numPr>
          <w:ilvl w:val="0"/>
          <w:numId w:val="1"/>
        </w:numPr>
        <w:tabs>
          <w:tab w:val="left" w:pos="2700"/>
        </w:tabs>
        <w:overflowPunct w:val="0"/>
        <w:autoSpaceDE w:val="0"/>
        <w:autoSpaceDN w:val="0"/>
        <w:adjustRightInd w:val="0"/>
        <w:ind w:left="2700" w:hanging="360"/>
        <w:textAlignment w:val="baseline"/>
        <w:rPr>
          <w:rFonts w:ascii="Arial" w:hAnsi="Arial" w:cs="Arial"/>
          <w:sz w:val="20"/>
          <w:szCs w:val="20"/>
          <w:lang w:val="nl-NL"/>
        </w:rPr>
      </w:pPr>
      <w:r>
        <w:rPr>
          <w:rFonts w:ascii="Arial" w:hAnsi="Arial" w:cs="Arial"/>
          <w:sz w:val="20"/>
          <w:szCs w:val="20"/>
          <w:lang w:val="nl-NL"/>
        </w:rPr>
        <w:t xml:space="preserve">Nachtdienst: </w:t>
      </w:r>
      <w:r>
        <w:rPr>
          <w:rFonts w:ascii="Arial" w:hAnsi="Arial" w:cs="Arial"/>
          <w:sz w:val="20"/>
          <w:szCs w:val="20"/>
          <w:lang w:val="nl-NL"/>
        </w:rPr>
        <w:tab/>
        <w:t>02.15 - 04.15 uur.</w:t>
      </w:r>
    </w:p>
    <w:p w14:paraId="76B24157" w14:textId="77777777" w:rsidR="00895153" w:rsidRDefault="00895153" w:rsidP="00895153">
      <w:pPr>
        <w:numPr>
          <w:ilvl w:val="12"/>
          <w:numId w:val="0"/>
        </w:numPr>
        <w:tabs>
          <w:tab w:val="left" w:pos="709"/>
          <w:tab w:val="left" w:pos="1418"/>
          <w:tab w:val="left" w:pos="1678"/>
          <w:tab w:val="left" w:pos="1797"/>
          <w:tab w:val="left" w:pos="1916"/>
          <w:tab w:val="left" w:pos="2035"/>
          <w:tab w:val="left" w:pos="2154"/>
          <w:tab w:val="left" w:pos="2700"/>
          <w:tab w:val="left" w:pos="8401"/>
          <w:tab w:val="left" w:pos="9241"/>
        </w:tabs>
        <w:ind w:left="2700" w:hanging="360"/>
        <w:rPr>
          <w:rFonts w:ascii="Arial" w:hAnsi="Arial" w:cs="Arial"/>
          <w:b/>
          <w:sz w:val="20"/>
          <w:szCs w:val="20"/>
          <w:lang w:val="nl-NL"/>
        </w:rPr>
      </w:pPr>
    </w:p>
    <w:p w14:paraId="2F819786" w14:textId="77777777" w:rsidR="00895153" w:rsidRPr="00757F9C" w:rsidRDefault="00F773FA" w:rsidP="00425142">
      <w:pPr>
        <w:pStyle w:val="Kop3"/>
      </w:pPr>
      <w:bookmarkStart w:id="100" w:name="_Toc175452371"/>
      <w:bookmarkStart w:id="101" w:name="_Toc464721012"/>
      <w:r w:rsidRPr="00F773FA">
        <w:t>Artikel 23</w:t>
      </w:r>
      <w:r w:rsidR="00895153">
        <w:tab/>
      </w:r>
      <w:r w:rsidRPr="00F773FA">
        <w:t>Arbeidsduurverkorting</w:t>
      </w:r>
      <w:bookmarkEnd w:id="100"/>
      <w:bookmarkEnd w:id="101"/>
    </w:p>
    <w:p w14:paraId="199EBF55" w14:textId="77777777" w:rsidR="00895153" w:rsidRDefault="00895153" w:rsidP="00895153">
      <w:pPr>
        <w:ind w:left="2340" w:hanging="1980"/>
        <w:rPr>
          <w:rFonts w:ascii="Arial" w:hAnsi="Arial" w:cs="Arial"/>
          <w:i/>
          <w:sz w:val="20"/>
          <w:lang w:val="nl"/>
        </w:rPr>
      </w:pPr>
      <w:r>
        <w:rPr>
          <w:sz w:val="20"/>
          <w:lang w:val="nl"/>
        </w:rPr>
        <w:tab/>
      </w:r>
    </w:p>
    <w:p w14:paraId="7A1ED693" w14:textId="77777777" w:rsidR="00895153" w:rsidRDefault="00895153" w:rsidP="00895153">
      <w:pPr>
        <w:tabs>
          <w:tab w:val="left" w:pos="2700"/>
        </w:tabs>
        <w:ind w:left="2700" w:hanging="360"/>
        <w:rPr>
          <w:rFonts w:ascii="Arial" w:hAnsi="Arial"/>
          <w:sz w:val="20"/>
          <w:lang w:val="nl"/>
        </w:rPr>
      </w:pPr>
      <w:r>
        <w:rPr>
          <w:rFonts w:ascii="Arial" w:hAnsi="Arial"/>
          <w:sz w:val="20"/>
          <w:lang w:val="nl"/>
        </w:rPr>
        <w:t>Medewerkers werkzaam in de operationele sector werkzaam in de A-, C-, C++</w:t>
      </w:r>
    </w:p>
    <w:p w14:paraId="0C1AB62C" w14:textId="77777777" w:rsidR="00895153" w:rsidRDefault="00895153" w:rsidP="00895153">
      <w:pPr>
        <w:tabs>
          <w:tab w:val="left" w:pos="2700"/>
        </w:tabs>
        <w:ind w:left="2700" w:hanging="360"/>
        <w:rPr>
          <w:rFonts w:ascii="Arial" w:hAnsi="Arial" w:cs="Arial"/>
          <w:bCs/>
          <w:sz w:val="20"/>
          <w:szCs w:val="20"/>
          <w:lang w:val="nl-NL"/>
        </w:rPr>
      </w:pPr>
      <w:r>
        <w:rPr>
          <w:rFonts w:ascii="Arial" w:hAnsi="Arial"/>
          <w:sz w:val="20"/>
          <w:lang w:val="nl"/>
        </w:rPr>
        <w:t>en D-dienst hebben recht op zes ADV</w:t>
      </w:r>
      <w:r>
        <w:rPr>
          <w:rFonts w:ascii="Arial" w:hAnsi="Arial"/>
          <w:sz w:val="20"/>
          <w:lang w:val="nl"/>
        </w:rPr>
        <w:noBreakHyphen/>
        <w:t xml:space="preserve">dagen op jaarbasis. </w:t>
      </w:r>
    </w:p>
    <w:p w14:paraId="77CB77B2" w14:textId="77777777" w:rsidR="00895153" w:rsidRPr="00E86971" w:rsidRDefault="00895153" w:rsidP="00895153">
      <w:pPr>
        <w:tabs>
          <w:tab w:val="left" w:pos="2700"/>
        </w:tabs>
        <w:ind w:left="2700" w:hanging="360"/>
        <w:rPr>
          <w:rFonts w:ascii="Arial" w:hAnsi="Arial"/>
          <w:sz w:val="20"/>
          <w:lang w:val="nl-NL"/>
        </w:rPr>
      </w:pPr>
    </w:p>
    <w:p w14:paraId="53BBCCF7" w14:textId="77777777" w:rsidR="00895153" w:rsidRDefault="00895153" w:rsidP="00895153">
      <w:pPr>
        <w:tabs>
          <w:tab w:val="left" w:pos="2700"/>
        </w:tabs>
        <w:ind w:left="2700" w:hanging="360"/>
        <w:rPr>
          <w:rFonts w:ascii="Arial" w:hAnsi="Arial" w:cs="Arial"/>
          <w:bCs/>
          <w:sz w:val="20"/>
          <w:szCs w:val="20"/>
          <w:lang w:val="nl-NL"/>
        </w:rPr>
      </w:pPr>
      <w:r>
        <w:rPr>
          <w:rFonts w:ascii="Arial" w:hAnsi="Arial" w:cs="Arial"/>
          <w:bCs/>
          <w:sz w:val="20"/>
          <w:szCs w:val="20"/>
          <w:lang w:val="nl-NL"/>
        </w:rPr>
        <w:t>Medewerkers kunnen deze ADV-dagen in het betreffende kalenderjaar opnemen in</w:t>
      </w:r>
    </w:p>
    <w:p w14:paraId="66B30FBF" w14:textId="77777777" w:rsidR="00895153" w:rsidRDefault="00895153" w:rsidP="00895153">
      <w:pPr>
        <w:tabs>
          <w:tab w:val="left" w:pos="2700"/>
        </w:tabs>
        <w:ind w:left="2700" w:hanging="360"/>
        <w:rPr>
          <w:rFonts w:ascii="Arial" w:hAnsi="Arial" w:cs="Arial"/>
          <w:bCs/>
          <w:sz w:val="20"/>
          <w:szCs w:val="20"/>
          <w:lang w:val="nl-NL"/>
        </w:rPr>
      </w:pPr>
      <w:r>
        <w:rPr>
          <w:rFonts w:ascii="Arial" w:hAnsi="Arial" w:cs="Arial"/>
          <w:bCs/>
          <w:sz w:val="20"/>
          <w:szCs w:val="20"/>
          <w:lang w:val="nl-NL"/>
        </w:rPr>
        <w:t>de vorm van vrij opneembaar verlof, dat in overleg met de planning  in</w:t>
      </w:r>
    </w:p>
    <w:p w14:paraId="7E70016D" w14:textId="77777777" w:rsidR="00895153" w:rsidRDefault="00895153" w:rsidP="00895153">
      <w:pPr>
        <w:tabs>
          <w:tab w:val="left" w:pos="2700"/>
        </w:tabs>
        <w:ind w:left="2700" w:hanging="360"/>
        <w:rPr>
          <w:rFonts w:ascii="Arial" w:hAnsi="Arial" w:cs="Arial"/>
          <w:bCs/>
          <w:sz w:val="20"/>
          <w:szCs w:val="20"/>
          <w:lang w:val="nl-NL"/>
        </w:rPr>
      </w:pPr>
      <w:r>
        <w:rPr>
          <w:rFonts w:ascii="Arial" w:hAnsi="Arial" w:cs="Arial"/>
          <w:bCs/>
          <w:sz w:val="20"/>
          <w:szCs w:val="20"/>
          <w:lang w:val="nl-NL"/>
        </w:rPr>
        <w:t>de dagdienst op maandag tot en met vrijdag kan worden opgenomen. Deze vrij</w:t>
      </w:r>
    </w:p>
    <w:p w14:paraId="29F3BA25" w14:textId="77777777" w:rsidR="00895153" w:rsidRDefault="00895153" w:rsidP="00895153">
      <w:pPr>
        <w:tabs>
          <w:tab w:val="left" w:pos="2700"/>
        </w:tabs>
        <w:ind w:left="2700" w:hanging="360"/>
        <w:rPr>
          <w:rFonts w:ascii="Arial" w:hAnsi="Arial" w:cs="Arial"/>
          <w:bCs/>
          <w:sz w:val="20"/>
          <w:szCs w:val="20"/>
          <w:lang w:val="nl-NL"/>
        </w:rPr>
      </w:pPr>
      <w:r>
        <w:rPr>
          <w:rFonts w:ascii="Arial" w:hAnsi="Arial" w:cs="Arial"/>
          <w:bCs/>
          <w:sz w:val="20"/>
          <w:szCs w:val="20"/>
          <w:lang w:val="nl-NL"/>
        </w:rPr>
        <w:t>opneembare dagen vallen binnen de in het bedrijf overeengekomen</w:t>
      </w:r>
    </w:p>
    <w:p w14:paraId="0638E78D" w14:textId="77777777" w:rsidR="00895153" w:rsidRDefault="00895153" w:rsidP="00895153">
      <w:pPr>
        <w:tabs>
          <w:tab w:val="left" w:pos="2700"/>
        </w:tabs>
        <w:ind w:left="2700" w:hanging="360"/>
        <w:rPr>
          <w:rFonts w:ascii="Arial" w:hAnsi="Arial" w:cs="Arial"/>
          <w:sz w:val="20"/>
          <w:lang w:val="nl-NL"/>
        </w:rPr>
      </w:pPr>
      <w:r>
        <w:rPr>
          <w:rFonts w:ascii="Arial" w:hAnsi="Arial" w:cs="Arial"/>
          <w:bCs/>
          <w:sz w:val="20"/>
          <w:szCs w:val="20"/>
          <w:lang w:val="nl-NL"/>
        </w:rPr>
        <w:t>verzuimpercentages.</w:t>
      </w:r>
    </w:p>
    <w:p w14:paraId="5017B1FC" w14:textId="77777777" w:rsidR="00895153" w:rsidRDefault="00895153" w:rsidP="00895153">
      <w:pPr>
        <w:tabs>
          <w:tab w:val="left" w:pos="2700"/>
        </w:tabs>
        <w:ind w:left="2700" w:hanging="360"/>
        <w:rPr>
          <w:rFonts w:ascii="Arial" w:hAnsi="Arial" w:cs="Arial"/>
          <w:sz w:val="20"/>
          <w:lang w:val="nl-NL"/>
        </w:rPr>
      </w:pPr>
    </w:p>
    <w:p w14:paraId="3813FF5E" w14:textId="77777777" w:rsidR="00895153" w:rsidRDefault="00895153" w:rsidP="00895153">
      <w:pPr>
        <w:tabs>
          <w:tab w:val="left" w:pos="2700"/>
        </w:tabs>
        <w:ind w:left="2700" w:hanging="360"/>
        <w:rPr>
          <w:rFonts w:ascii="Arial" w:hAnsi="Arial" w:cs="Arial"/>
          <w:sz w:val="20"/>
          <w:lang w:val="nl-NL"/>
        </w:rPr>
      </w:pPr>
      <w:r>
        <w:rPr>
          <w:rFonts w:ascii="Arial" w:hAnsi="Arial" w:cs="Arial"/>
          <w:sz w:val="20"/>
          <w:lang w:val="nl-NL"/>
        </w:rPr>
        <w:t>Toekenning in geval van in- en/of uitdiensttreding geschiedt in de loop van het jaar</w:t>
      </w:r>
    </w:p>
    <w:p w14:paraId="7238856C" w14:textId="77777777" w:rsidR="00895153" w:rsidRDefault="00895153" w:rsidP="00895153">
      <w:pPr>
        <w:tabs>
          <w:tab w:val="left" w:pos="2700"/>
        </w:tabs>
        <w:ind w:left="2700" w:hanging="360"/>
        <w:rPr>
          <w:rStyle w:val="Paginanummer"/>
          <w:bCs/>
          <w:sz w:val="16"/>
          <w:lang w:val="nl-NL"/>
        </w:rPr>
      </w:pPr>
      <w:r>
        <w:rPr>
          <w:rFonts w:ascii="Arial" w:hAnsi="Arial" w:cs="Arial"/>
          <w:sz w:val="20"/>
          <w:lang w:val="nl-NL"/>
        </w:rPr>
        <w:t>pro</w:t>
      </w:r>
      <w:r w:rsidR="00D93939">
        <w:rPr>
          <w:rFonts w:ascii="Arial" w:hAnsi="Arial" w:cs="Arial"/>
          <w:sz w:val="20"/>
          <w:lang w:val="nl-NL"/>
        </w:rPr>
        <w:t xml:space="preserve"> </w:t>
      </w:r>
      <w:r>
        <w:rPr>
          <w:rFonts w:ascii="Arial" w:hAnsi="Arial" w:cs="Arial"/>
          <w:sz w:val="20"/>
          <w:lang w:val="nl-NL"/>
        </w:rPr>
        <w:t>rata. Bij uitdiensttreding vindt geen verrekening plaats. Uitbetalen is onmogelijk</w:t>
      </w:r>
      <w:r w:rsidR="003A10EC">
        <w:rPr>
          <w:rFonts w:ascii="Arial" w:hAnsi="Arial" w:cs="Arial"/>
          <w:sz w:val="20"/>
          <w:lang w:val="nl-NL"/>
        </w:rPr>
        <w:t>.</w:t>
      </w:r>
    </w:p>
    <w:p w14:paraId="7D637CFD" w14:textId="77777777" w:rsidR="00895153" w:rsidRDefault="00895153" w:rsidP="00895153">
      <w:pPr>
        <w:ind w:left="2700"/>
        <w:rPr>
          <w:rFonts w:ascii="Arial" w:hAnsi="Arial" w:cs="Arial"/>
          <w:b/>
          <w:i/>
          <w:lang w:val="nl-NL"/>
        </w:rPr>
      </w:pPr>
    </w:p>
    <w:p w14:paraId="6CBEE062" w14:textId="77777777" w:rsidR="00895153" w:rsidRPr="00757F9C" w:rsidRDefault="00F773FA" w:rsidP="00425142">
      <w:pPr>
        <w:pStyle w:val="Kop3"/>
      </w:pPr>
      <w:bookmarkStart w:id="102" w:name="_Toc175452372"/>
      <w:bookmarkStart w:id="103" w:name="_Toc464721013"/>
      <w:r w:rsidRPr="00F773FA">
        <w:t>Artikel 24</w:t>
      </w:r>
      <w:r w:rsidR="00895153">
        <w:tab/>
      </w:r>
      <w:r w:rsidRPr="00F773FA">
        <w:t>Werkschema’s</w:t>
      </w:r>
      <w:bookmarkEnd w:id="102"/>
      <w:bookmarkEnd w:id="103"/>
    </w:p>
    <w:p w14:paraId="71B2EDC9" w14:textId="77777777" w:rsidR="00895153" w:rsidRDefault="00895153" w:rsidP="00895153">
      <w:pPr>
        <w:numPr>
          <w:ilvl w:val="12"/>
          <w:numId w:val="0"/>
        </w:numPr>
        <w:ind w:left="1276"/>
        <w:jc w:val="both"/>
        <w:rPr>
          <w:rFonts w:ascii="Arial" w:hAnsi="Arial" w:cs="Arial"/>
          <w:b/>
          <w:i/>
          <w:sz w:val="20"/>
          <w:szCs w:val="20"/>
          <w:lang w:val="nl-NL"/>
        </w:rPr>
      </w:pPr>
    </w:p>
    <w:p w14:paraId="78591E4B" w14:textId="77777777" w:rsidR="00895153" w:rsidRDefault="00895153" w:rsidP="00895153">
      <w:pPr>
        <w:ind w:left="2340"/>
        <w:rPr>
          <w:rFonts w:ascii="Arial" w:hAnsi="Arial" w:cs="Arial"/>
          <w:sz w:val="20"/>
          <w:lang w:val="nl"/>
        </w:rPr>
      </w:pPr>
      <w:r>
        <w:rPr>
          <w:rFonts w:ascii="Arial" w:hAnsi="Arial" w:cs="Arial"/>
          <w:sz w:val="20"/>
          <w:lang w:val="nl"/>
        </w:rPr>
        <w:t>De medewerker wordt geplaatst in en werkt volgens een werkschema. Vaststelling van het voor de medewerker geldende werkschema vindt plaats door de werkgever, na overleg met de medewerker.</w:t>
      </w:r>
    </w:p>
    <w:p w14:paraId="0DEC2134" w14:textId="77777777" w:rsidR="00895153" w:rsidRDefault="00895153" w:rsidP="00895153">
      <w:pPr>
        <w:ind w:left="2340" w:hanging="360"/>
        <w:rPr>
          <w:rFonts w:ascii="Arial" w:hAnsi="Arial" w:cs="Arial"/>
          <w:sz w:val="20"/>
          <w:lang w:val="nl"/>
        </w:rPr>
      </w:pPr>
    </w:p>
    <w:p w14:paraId="36C28868" w14:textId="77777777" w:rsidR="00895153" w:rsidRDefault="00895153" w:rsidP="00895153">
      <w:pPr>
        <w:ind w:left="2340"/>
        <w:rPr>
          <w:rFonts w:ascii="Arial" w:hAnsi="Arial" w:cs="Arial"/>
          <w:sz w:val="20"/>
          <w:lang w:val="nl"/>
        </w:rPr>
      </w:pPr>
      <w:r>
        <w:rPr>
          <w:rFonts w:ascii="Arial" w:hAnsi="Arial" w:cs="Arial"/>
          <w:sz w:val="20"/>
          <w:lang w:val="nl"/>
        </w:rPr>
        <w:t>De medewerker is verplicht op een zodanig tijdstip aanwezig te zijn of tot een zodanig tijdstip aanwezig te blijven, dat de werkzaamheden, op juiste wijze voorbereid, stipt op tijd kunnen worden aangevangen, overgedragen of afgesloten, ongeacht waar het werkobject zich binnen het bedrijf of delen daarvan bevindt.</w:t>
      </w:r>
    </w:p>
    <w:p w14:paraId="5FF7C051" w14:textId="77777777" w:rsidR="00895153" w:rsidRDefault="00895153" w:rsidP="00895153">
      <w:pPr>
        <w:ind w:left="1980"/>
        <w:rPr>
          <w:rFonts w:ascii="Arial" w:hAnsi="Arial" w:cs="Arial"/>
          <w:sz w:val="20"/>
          <w:lang w:val="nl"/>
        </w:rPr>
      </w:pPr>
    </w:p>
    <w:p w14:paraId="3E99C8A8" w14:textId="77777777" w:rsidR="00895153" w:rsidRDefault="00895153" w:rsidP="00895153">
      <w:pPr>
        <w:ind w:left="2340"/>
        <w:rPr>
          <w:rFonts w:ascii="Arial" w:hAnsi="Arial" w:cs="Arial"/>
          <w:sz w:val="20"/>
          <w:lang w:val="nl"/>
        </w:rPr>
      </w:pPr>
      <w:r>
        <w:rPr>
          <w:rFonts w:ascii="Arial" w:hAnsi="Arial" w:cs="Arial"/>
          <w:i/>
          <w:sz w:val="20"/>
          <w:lang w:val="nl"/>
        </w:rPr>
        <w:t>Beschikbaar stelling</w:t>
      </w:r>
    </w:p>
    <w:p w14:paraId="2CB397B8" w14:textId="77777777" w:rsidR="00895153" w:rsidRDefault="00895153" w:rsidP="00895153">
      <w:pPr>
        <w:ind w:left="2340"/>
        <w:rPr>
          <w:rFonts w:ascii="Arial" w:hAnsi="Arial" w:cs="Arial"/>
          <w:sz w:val="20"/>
          <w:lang w:val="nl"/>
        </w:rPr>
      </w:pPr>
      <w:r>
        <w:rPr>
          <w:rFonts w:ascii="Arial" w:hAnsi="Arial" w:cs="Arial"/>
          <w:sz w:val="20"/>
          <w:lang w:val="nl"/>
        </w:rPr>
        <w:t>Na geplaatst te zijn in een werkschema is de medewerker gehouden zich beschikbaar te stellen voor werk binnen het voor dat werkschema geldende rooster en binnen de voor dat werkschema vastgestelde arbeidstijden. Tewerkstelling op tijden en dagen buiten het voor de medewerker geldende rooster, kan alleen</w:t>
      </w:r>
    </w:p>
    <w:p w14:paraId="00D03AA6" w14:textId="77777777" w:rsidR="00895153" w:rsidRDefault="00895153" w:rsidP="00895153">
      <w:pPr>
        <w:ind w:left="2340"/>
        <w:rPr>
          <w:rFonts w:ascii="Arial" w:hAnsi="Arial" w:cs="Arial"/>
          <w:sz w:val="20"/>
          <w:lang w:val="nl"/>
        </w:rPr>
      </w:pPr>
      <w:r>
        <w:rPr>
          <w:rFonts w:ascii="Arial" w:hAnsi="Arial" w:cs="Arial"/>
          <w:sz w:val="20"/>
          <w:lang w:val="nl"/>
        </w:rPr>
        <w:t>geschieden op basis van vrijwilligheid, behoudens het gestelde in artikel 27 (verlengen).</w:t>
      </w:r>
    </w:p>
    <w:p w14:paraId="4F66ACC0" w14:textId="77777777" w:rsidR="00895153" w:rsidRDefault="00895153" w:rsidP="00895153">
      <w:pPr>
        <w:ind w:left="1980"/>
        <w:rPr>
          <w:rFonts w:ascii="Arial" w:hAnsi="Arial" w:cs="Arial"/>
          <w:iCs/>
          <w:sz w:val="20"/>
          <w:lang w:val="nl"/>
        </w:rPr>
      </w:pPr>
    </w:p>
    <w:p w14:paraId="30FE0F4E" w14:textId="77777777" w:rsidR="00895153" w:rsidRDefault="00895153" w:rsidP="00895153">
      <w:pPr>
        <w:ind w:left="2340"/>
        <w:rPr>
          <w:rFonts w:ascii="Arial" w:hAnsi="Arial" w:cs="Arial"/>
          <w:i/>
          <w:sz w:val="20"/>
          <w:lang w:val="nl"/>
        </w:rPr>
      </w:pPr>
      <w:r>
        <w:rPr>
          <w:rFonts w:ascii="Arial" w:hAnsi="Arial" w:cs="Arial"/>
          <w:i/>
          <w:sz w:val="20"/>
          <w:lang w:val="nl"/>
        </w:rPr>
        <w:t>Wijziging spil</w:t>
      </w:r>
    </w:p>
    <w:p w14:paraId="1D9DE234" w14:textId="77777777" w:rsidR="00895153" w:rsidRDefault="00895153" w:rsidP="00895153">
      <w:pPr>
        <w:ind w:left="2340"/>
        <w:rPr>
          <w:rFonts w:ascii="Arial" w:hAnsi="Arial" w:cs="Arial"/>
          <w:sz w:val="20"/>
          <w:lang w:val="nl"/>
        </w:rPr>
      </w:pPr>
      <w:r>
        <w:rPr>
          <w:rFonts w:ascii="Arial" w:hAnsi="Arial" w:cs="Arial"/>
          <w:sz w:val="20"/>
          <w:lang w:val="nl"/>
        </w:rPr>
        <w:t>Spilwijzigingen dienen door de werkgever één maand van tevoren schriftelijk aan de betreffende medewerker te worden meegedeeld. Met instemming van de betreffende medewerker kunnen spilwijzigingen op een eerder tijdstip dan één maand worden doorgevoerd.</w:t>
      </w:r>
    </w:p>
    <w:p w14:paraId="4CFBA794" w14:textId="77777777" w:rsidR="00895153" w:rsidRDefault="00895153" w:rsidP="00895153">
      <w:pPr>
        <w:ind w:left="1980"/>
        <w:rPr>
          <w:rFonts w:ascii="Arial" w:hAnsi="Arial" w:cs="Arial"/>
          <w:sz w:val="20"/>
          <w:lang w:val="nl"/>
        </w:rPr>
      </w:pPr>
    </w:p>
    <w:p w14:paraId="6D58A591" w14:textId="77777777" w:rsidR="00895153" w:rsidRDefault="00895153" w:rsidP="00895153">
      <w:pPr>
        <w:ind w:left="2340"/>
        <w:rPr>
          <w:rFonts w:ascii="Arial" w:hAnsi="Arial" w:cs="Arial"/>
          <w:sz w:val="20"/>
          <w:lang w:val="nl"/>
        </w:rPr>
      </w:pPr>
      <w:r>
        <w:rPr>
          <w:rFonts w:ascii="Arial" w:hAnsi="Arial" w:cs="Arial"/>
          <w:i/>
          <w:sz w:val="20"/>
          <w:lang w:val="nl"/>
        </w:rPr>
        <w:t>Wijziging werkschema</w:t>
      </w:r>
    </w:p>
    <w:p w14:paraId="7CD48C7B" w14:textId="77777777" w:rsidR="00895153" w:rsidRDefault="00895153" w:rsidP="00895153">
      <w:pPr>
        <w:ind w:left="2340"/>
        <w:rPr>
          <w:rFonts w:ascii="Arial" w:hAnsi="Arial" w:cs="Arial"/>
          <w:sz w:val="20"/>
          <w:lang w:val="nl"/>
        </w:rPr>
      </w:pPr>
      <w:r>
        <w:rPr>
          <w:rFonts w:ascii="Arial" w:hAnsi="Arial" w:cs="Arial"/>
          <w:sz w:val="20"/>
          <w:lang w:val="nl"/>
        </w:rPr>
        <w:t>In een periode van een kalenderjaar kan het werkschema, waarin een medewerker is tewerkgesteld, eenmaal worden gewijzigd. In dat geval dient de wijziging één maand van tevoren te worden meegedeeld. Eventuele wijzigingen in het werkschema vinden plaats door de werkgever, na overleg met de medewerker. Bij wijziging van het werkschema wordt met de sociale omstandigheden van de medewerker rekening gehouden.</w:t>
      </w:r>
    </w:p>
    <w:p w14:paraId="011E3E9A" w14:textId="77777777" w:rsidR="00895153" w:rsidRDefault="00895153" w:rsidP="00895153">
      <w:pPr>
        <w:spacing w:after="200" w:line="276" w:lineRule="auto"/>
        <w:rPr>
          <w:rFonts w:ascii="Arial" w:hAnsi="Arial" w:cs="Arial"/>
          <w:sz w:val="20"/>
          <w:lang w:val="nl"/>
        </w:rPr>
      </w:pPr>
      <w:r>
        <w:rPr>
          <w:rFonts w:ascii="Arial" w:hAnsi="Arial" w:cs="Arial"/>
          <w:sz w:val="20"/>
          <w:lang w:val="nl"/>
        </w:rPr>
        <w:br w:type="page"/>
      </w:r>
    </w:p>
    <w:p w14:paraId="00544D6D" w14:textId="77777777" w:rsidR="00895153" w:rsidRDefault="00895153" w:rsidP="00895153">
      <w:pPr>
        <w:jc w:val="right"/>
        <w:rPr>
          <w:rStyle w:val="Paginanummer"/>
          <w:bCs/>
          <w:sz w:val="16"/>
          <w:lang w:val="nl-NL"/>
        </w:rPr>
      </w:pPr>
      <w:r w:rsidRPr="004B710A">
        <w:rPr>
          <w:rStyle w:val="Paginanummer"/>
          <w:rFonts w:ascii="Arial" w:hAnsi="Arial" w:cs="Arial"/>
          <w:sz w:val="16"/>
          <w:lang w:val="nl-NL"/>
        </w:rPr>
        <w:t>Bedrijfstijd, arbeidsduur, werkschema’s</w:t>
      </w:r>
    </w:p>
    <w:p w14:paraId="3D2AF9E8"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39296" behindDoc="0" locked="0" layoutInCell="1" allowOverlap="1" wp14:anchorId="72E00407" wp14:editId="170774AF">
                <wp:simplePos x="0" y="0"/>
                <wp:positionH relativeFrom="column">
                  <wp:posOffset>228600</wp:posOffset>
                </wp:positionH>
                <wp:positionV relativeFrom="paragraph">
                  <wp:posOffset>-2541</wp:posOffset>
                </wp:positionV>
                <wp:extent cx="5460365" cy="0"/>
                <wp:effectExtent l="0" t="0" r="22225" b="19050"/>
                <wp:wrapNone/>
                <wp:docPr id="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0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2D6EA" id="Line 30"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7.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CRFAIAACo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"/>
            </w:pict>
          </mc:Fallback>
        </mc:AlternateContent>
      </w:r>
    </w:p>
    <w:p w14:paraId="34C21E2C" w14:textId="77777777" w:rsidR="00895153" w:rsidRDefault="00895153" w:rsidP="00895153">
      <w:pPr>
        <w:ind w:left="2340"/>
        <w:rPr>
          <w:rFonts w:ascii="Arial" w:hAnsi="Arial" w:cs="Arial"/>
          <w:i/>
          <w:sz w:val="20"/>
          <w:lang w:val="nl"/>
        </w:rPr>
      </w:pPr>
      <w:r>
        <w:rPr>
          <w:rFonts w:ascii="Arial" w:hAnsi="Arial" w:cs="Arial"/>
          <w:i/>
          <w:sz w:val="20"/>
          <w:lang w:val="nl"/>
        </w:rPr>
        <w:t>Bezwaar tegen wijziging werkschema</w:t>
      </w:r>
    </w:p>
    <w:p w14:paraId="160C46BE" w14:textId="77777777" w:rsidR="00895153" w:rsidRDefault="00895153" w:rsidP="00895153">
      <w:pPr>
        <w:ind w:left="2340"/>
        <w:rPr>
          <w:rFonts w:ascii="Arial" w:hAnsi="Arial" w:cs="Arial"/>
          <w:sz w:val="20"/>
          <w:lang w:val="nl"/>
        </w:rPr>
      </w:pPr>
      <w:r>
        <w:rPr>
          <w:rFonts w:ascii="Arial" w:hAnsi="Arial" w:cs="Arial"/>
          <w:sz w:val="20"/>
          <w:lang w:val="nl"/>
        </w:rPr>
        <w:t>Ingeval een medewerker - na overleg met de werkgever - het niet eens is met een wijziging van het voor hem geldende werkschema, kan hij gemotiveerd bezwaar aantekenen bij de Ondernemingsraad. In overleg tussen de werkgever en de Ondernemingsraad zal in dat geval naar een oplossing worden gezocht.</w:t>
      </w:r>
    </w:p>
    <w:p w14:paraId="7002A8CF" w14:textId="77777777" w:rsidR="00895153" w:rsidRDefault="00895153" w:rsidP="00895153">
      <w:pPr>
        <w:rPr>
          <w:rFonts w:ascii="Arial" w:hAnsi="Arial" w:cs="Arial"/>
          <w:i/>
          <w:sz w:val="20"/>
          <w:lang w:val="nl"/>
        </w:rPr>
      </w:pPr>
    </w:p>
    <w:p w14:paraId="3112F979" w14:textId="77777777" w:rsidR="00895153" w:rsidRDefault="00895153" w:rsidP="00895153">
      <w:pPr>
        <w:ind w:left="2340"/>
        <w:rPr>
          <w:rFonts w:ascii="Arial" w:hAnsi="Arial" w:cs="Arial"/>
          <w:i/>
          <w:sz w:val="20"/>
          <w:lang w:val="nl"/>
        </w:rPr>
      </w:pPr>
      <w:r w:rsidRPr="00BF4001">
        <w:rPr>
          <w:rFonts w:ascii="Arial" w:hAnsi="Arial" w:cs="Arial"/>
          <w:i/>
          <w:sz w:val="20"/>
          <w:lang w:val="nl"/>
        </w:rPr>
        <w:t>V-rooster</w:t>
      </w:r>
    </w:p>
    <w:p w14:paraId="3FF95C91" w14:textId="77777777" w:rsidR="00895153" w:rsidRDefault="00895153" w:rsidP="00895153">
      <w:pPr>
        <w:ind w:left="2340"/>
        <w:rPr>
          <w:rFonts w:ascii="Arial" w:hAnsi="Arial" w:cs="Arial"/>
          <w:sz w:val="20"/>
          <w:lang w:val="nl"/>
        </w:rPr>
      </w:pPr>
      <w:r>
        <w:rPr>
          <w:rFonts w:ascii="Arial" w:hAnsi="Arial" w:cs="Arial"/>
          <w:sz w:val="20"/>
          <w:lang w:val="nl"/>
        </w:rPr>
        <w:t>Alleen medewerkers MMS vanaf 1 juli 2004 in dienst kunnen geplaatst worden in het V-rooster. Medewerkers in dienst voor 1 juli 2004 kunnen alleen op vrijwillige basis in het V-rooster geplaatst worden</w:t>
      </w:r>
      <w:r w:rsidR="00C33AA7">
        <w:rPr>
          <w:rFonts w:ascii="Arial" w:hAnsi="Arial" w:cs="Arial"/>
          <w:sz w:val="20"/>
          <w:lang w:val="nl"/>
        </w:rPr>
        <w:t>, onder de per 1 februari 2015 van toepassing zijnde condities.</w:t>
      </w:r>
    </w:p>
    <w:p w14:paraId="5C60F6B3" w14:textId="77777777" w:rsidR="003F3CD0" w:rsidRDefault="003F3CD0" w:rsidP="00895153">
      <w:pPr>
        <w:ind w:left="2340"/>
        <w:rPr>
          <w:rFonts w:ascii="Arial" w:hAnsi="Arial" w:cs="Arial"/>
          <w:sz w:val="20"/>
          <w:lang w:val="nl"/>
        </w:rPr>
      </w:pPr>
    </w:p>
    <w:p w14:paraId="0EE50A92" w14:textId="77777777" w:rsidR="00895153" w:rsidRDefault="00895153" w:rsidP="00895153">
      <w:pPr>
        <w:rPr>
          <w:rStyle w:val="Paginanummer"/>
          <w:bCs/>
          <w:sz w:val="16"/>
          <w:lang w:val="nl-NL"/>
        </w:rPr>
      </w:pPr>
    </w:p>
    <w:p w14:paraId="03D338D7" w14:textId="77777777" w:rsidR="00895153" w:rsidRDefault="00F773FA" w:rsidP="00425142">
      <w:pPr>
        <w:pStyle w:val="Kop3"/>
      </w:pPr>
      <w:bookmarkStart w:id="104" w:name="_Toc175452373"/>
      <w:bookmarkStart w:id="105" w:name="_Toc464721014"/>
      <w:r w:rsidRPr="00F773FA">
        <w:t>Artikel 25</w:t>
      </w:r>
      <w:r w:rsidR="00895153">
        <w:tab/>
      </w:r>
      <w:r w:rsidRPr="00F773FA">
        <w:t>Feestdagen</w:t>
      </w:r>
      <w:bookmarkEnd w:id="104"/>
      <w:bookmarkEnd w:id="105"/>
    </w:p>
    <w:p w14:paraId="5938539D" w14:textId="77777777" w:rsidR="00895153" w:rsidRDefault="00895153" w:rsidP="00895153">
      <w:pPr>
        <w:numPr>
          <w:ilvl w:val="12"/>
          <w:numId w:val="0"/>
        </w:numPr>
        <w:tabs>
          <w:tab w:val="left" w:pos="1321"/>
          <w:tab w:val="left" w:pos="1678"/>
          <w:tab w:val="left" w:pos="1797"/>
          <w:tab w:val="left" w:pos="1916"/>
          <w:tab w:val="left" w:pos="2035"/>
          <w:tab w:val="left" w:pos="2154"/>
          <w:tab w:val="left" w:pos="3117"/>
          <w:tab w:val="left" w:pos="8401"/>
          <w:tab w:val="left" w:pos="9241"/>
        </w:tabs>
        <w:spacing w:line="240" w:lineRule="atLeast"/>
        <w:ind w:left="1321" w:hanging="45"/>
        <w:rPr>
          <w:rFonts w:ascii="Arial" w:hAnsi="Arial" w:cs="Arial"/>
          <w:i/>
          <w:sz w:val="20"/>
          <w:szCs w:val="20"/>
          <w:lang w:val="nl-NL"/>
        </w:rPr>
      </w:pP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p>
    <w:p w14:paraId="60ECA120" w14:textId="77777777" w:rsidR="00895153" w:rsidRDefault="00895153" w:rsidP="00895153">
      <w:pPr>
        <w:numPr>
          <w:ilvl w:val="12"/>
          <w:numId w:val="0"/>
        </w:numPr>
        <w:tabs>
          <w:tab w:val="left" w:pos="8401"/>
          <w:tab w:val="left" w:pos="9241"/>
        </w:tabs>
        <w:spacing w:line="240" w:lineRule="atLeast"/>
        <w:ind w:left="2340"/>
        <w:rPr>
          <w:rFonts w:ascii="Arial" w:hAnsi="Arial" w:cs="Arial"/>
          <w:sz w:val="20"/>
          <w:lang w:val="nl-NL"/>
        </w:rPr>
      </w:pPr>
      <w:r>
        <w:rPr>
          <w:rFonts w:ascii="Arial" w:hAnsi="Arial" w:cs="Arial"/>
          <w:sz w:val="20"/>
          <w:lang w:val="nl-NL"/>
        </w:rPr>
        <w:t>De feestdagen zijn:</w:t>
      </w:r>
    </w:p>
    <w:p w14:paraId="70EE2276" w14:textId="77777777" w:rsidR="00895153" w:rsidRDefault="00895153" w:rsidP="00895153">
      <w:pPr>
        <w:numPr>
          <w:ilvl w:val="0"/>
          <w:numId w:val="2"/>
        </w:numPr>
        <w:tabs>
          <w:tab w:val="left" w:pos="2700"/>
          <w:tab w:val="left" w:pos="8401"/>
          <w:tab w:val="left" w:pos="9241"/>
        </w:tabs>
        <w:spacing w:line="240" w:lineRule="atLeast"/>
        <w:ind w:left="2700" w:hanging="360"/>
        <w:rPr>
          <w:rFonts w:ascii="Arial" w:hAnsi="Arial" w:cs="Arial"/>
          <w:sz w:val="20"/>
          <w:lang w:val="nl-NL"/>
        </w:rPr>
      </w:pPr>
      <w:r>
        <w:rPr>
          <w:rFonts w:ascii="Arial" w:hAnsi="Arial" w:cs="Arial"/>
          <w:sz w:val="20"/>
          <w:lang w:val="nl-NL"/>
        </w:rPr>
        <w:t>Nieuwjaarsdag;</w:t>
      </w:r>
    </w:p>
    <w:p w14:paraId="7AAD00E6" w14:textId="77777777" w:rsidR="00895153" w:rsidRDefault="00895153" w:rsidP="00895153">
      <w:pPr>
        <w:numPr>
          <w:ilvl w:val="0"/>
          <w:numId w:val="2"/>
        </w:numPr>
        <w:tabs>
          <w:tab w:val="left" w:pos="2700"/>
          <w:tab w:val="left" w:pos="8401"/>
          <w:tab w:val="left" w:pos="9241"/>
        </w:tabs>
        <w:spacing w:line="240" w:lineRule="atLeast"/>
        <w:ind w:left="2700" w:hanging="360"/>
        <w:rPr>
          <w:rFonts w:ascii="Arial" w:hAnsi="Arial" w:cs="Arial"/>
          <w:sz w:val="20"/>
          <w:lang w:val="nl-NL"/>
        </w:rPr>
      </w:pPr>
      <w:r>
        <w:rPr>
          <w:rFonts w:ascii="Arial" w:hAnsi="Arial" w:cs="Arial"/>
          <w:sz w:val="20"/>
          <w:lang w:val="nl-NL"/>
        </w:rPr>
        <w:t>1</w:t>
      </w:r>
      <w:r w:rsidR="009606F5" w:rsidRPr="0093517E">
        <w:rPr>
          <w:rFonts w:ascii="Arial" w:hAnsi="Arial" w:cs="Arial"/>
          <w:sz w:val="20"/>
          <w:vertAlign w:val="superscript"/>
          <w:lang w:val="nl-NL"/>
        </w:rPr>
        <w:t>e</w:t>
      </w:r>
      <w:r>
        <w:rPr>
          <w:rFonts w:ascii="Arial" w:hAnsi="Arial" w:cs="Arial"/>
          <w:sz w:val="20"/>
          <w:lang w:val="nl-NL"/>
        </w:rPr>
        <w:t xml:space="preserve"> en 2</w:t>
      </w:r>
      <w:r w:rsidR="009606F5" w:rsidRPr="0093517E">
        <w:rPr>
          <w:rFonts w:ascii="Arial" w:hAnsi="Arial" w:cs="Arial"/>
          <w:sz w:val="20"/>
          <w:vertAlign w:val="superscript"/>
          <w:lang w:val="nl-NL"/>
        </w:rPr>
        <w:t>e</w:t>
      </w:r>
      <w:r>
        <w:rPr>
          <w:rFonts w:ascii="Arial" w:hAnsi="Arial" w:cs="Arial"/>
          <w:sz w:val="20"/>
          <w:lang w:val="nl-NL"/>
        </w:rPr>
        <w:t xml:space="preserve"> Paasdag;</w:t>
      </w:r>
    </w:p>
    <w:p w14:paraId="5A087775" w14:textId="77777777" w:rsidR="00895153" w:rsidRDefault="00895153" w:rsidP="00895153">
      <w:pPr>
        <w:numPr>
          <w:ilvl w:val="0"/>
          <w:numId w:val="2"/>
        </w:numPr>
        <w:tabs>
          <w:tab w:val="left" w:pos="2700"/>
          <w:tab w:val="left" w:pos="8401"/>
          <w:tab w:val="left" w:pos="9241"/>
        </w:tabs>
        <w:spacing w:line="240" w:lineRule="atLeast"/>
        <w:ind w:left="2700" w:hanging="360"/>
        <w:rPr>
          <w:rFonts w:ascii="Arial" w:hAnsi="Arial" w:cs="Arial"/>
          <w:sz w:val="20"/>
          <w:lang w:val="nl-NL"/>
        </w:rPr>
      </w:pPr>
      <w:r>
        <w:rPr>
          <w:rFonts w:ascii="Arial" w:hAnsi="Arial" w:cs="Arial"/>
          <w:sz w:val="20"/>
          <w:lang w:val="nl-NL"/>
        </w:rPr>
        <w:t>Hemelvaartsdag;</w:t>
      </w:r>
    </w:p>
    <w:p w14:paraId="11DB9FBE" w14:textId="77777777" w:rsidR="00895153" w:rsidRDefault="00895153" w:rsidP="00895153">
      <w:pPr>
        <w:numPr>
          <w:ilvl w:val="0"/>
          <w:numId w:val="2"/>
        </w:numPr>
        <w:tabs>
          <w:tab w:val="left" w:pos="2700"/>
          <w:tab w:val="left" w:pos="8401"/>
          <w:tab w:val="left" w:pos="9241"/>
        </w:tabs>
        <w:spacing w:line="240" w:lineRule="atLeast"/>
        <w:ind w:left="2700" w:hanging="360"/>
        <w:rPr>
          <w:rFonts w:ascii="Arial" w:hAnsi="Arial" w:cs="Arial"/>
          <w:sz w:val="20"/>
          <w:lang w:val="nl-NL"/>
        </w:rPr>
      </w:pPr>
      <w:r>
        <w:rPr>
          <w:rFonts w:ascii="Arial" w:hAnsi="Arial" w:cs="Arial"/>
          <w:sz w:val="20"/>
          <w:lang w:val="nl-NL"/>
        </w:rPr>
        <w:t>1</w:t>
      </w:r>
      <w:r w:rsidR="009606F5" w:rsidRPr="0093517E">
        <w:rPr>
          <w:rFonts w:ascii="Arial" w:hAnsi="Arial" w:cs="Arial"/>
          <w:sz w:val="20"/>
          <w:vertAlign w:val="superscript"/>
          <w:lang w:val="nl-NL"/>
        </w:rPr>
        <w:t>e</w:t>
      </w:r>
      <w:r>
        <w:rPr>
          <w:rFonts w:ascii="Arial" w:hAnsi="Arial" w:cs="Arial"/>
          <w:sz w:val="20"/>
          <w:lang w:val="nl-NL"/>
        </w:rPr>
        <w:t xml:space="preserve"> en 2</w:t>
      </w:r>
      <w:r w:rsidR="009606F5" w:rsidRPr="0093517E">
        <w:rPr>
          <w:rFonts w:ascii="Arial" w:hAnsi="Arial" w:cs="Arial"/>
          <w:sz w:val="20"/>
          <w:vertAlign w:val="superscript"/>
          <w:lang w:val="nl-NL"/>
        </w:rPr>
        <w:t>e</w:t>
      </w:r>
      <w:r>
        <w:rPr>
          <w:rFonts w:ascii="Arial" w:hAnsi="Arial" w:cs="Arial"/>
          <w:sz w:val="20"/>
          <w:lang w:val="nl-NL"/>
        </w:rPr>
        <w:t xml:space="preserve"> Pinksterdag;</w:t>
      </w:r>
    </w:p>
    <w:p w14:paraId="318C0681" w14:textId="77777777" w:rsidR="00895153" w:rsidRDefault="00895153" w:rsidP="00895153">
      <w:pPr>
        <w:numPr>
          <w:ilvl w:val="0"/>
          <w:numId w:val="2"/>
        </w:numPr>
        <w:tabs>
          <w:tab w:val="left" w:pos="2700"/>
          <w:tab w:val="left" w:pos="8401"/>
          <w:tab w:val="left" w:pos="9241"/>
        </w:tabs>
        <w:spacing w:line="240" w:lineRule="atLeast"/>
        <w:ind w:left="2700" w:hanging="360"/>
        <w:rPr>
          <w:rFonts w:ascii="Arial" w:hAnsi="Arial" w:cs="Arial"/>
          <w:sz w:val="20"/>
          <w:lang w:val="nl-NL"/>
        </w:rPr>
      </w:pPr>
      <w:r>
        <w:rPr>
          <w:rFonts w:ascii="Arial" w:hAnsi="Arial" w:cs="Arial"/>
          <w:sz w:val="20"/>
          <w:lang w:val="nl-NL"/>
        </w:rPr>
        <w:t>1</w:t>
      </w:r>
      <w:r>
        <w:rPr>
          <w:rFonts w:ascii="Arial" w:hAnsi="Arial" w:cs="Arial"/>
          <w:sz w:val="20"/>
          <w:vertAlign w:val="superscript"/>
          <w:lang w:val="nl-NL"/>
        </w:rPr>
        <w:t>e</w:t>
      </w:r>
      <w:r>
        <w:rPr>
          <w:rFonts w:ascii="Arial" w:hAnsi="Arial" w:cs="Arial"/>
          <w:sz w:val="20"/>
          <w:lang w:val="nl-NL"/>
        </w:rPr>
        <w:t xml:space="preserve"> en 2</w:t>
      </w:r>
      <w:r w:rsidR="009606F5" w:rsidRPr="0093517E">
        <w:rPr>
          <w:rFonts w:ascii="Arial" w:hAnsi="Arial" w:cs="Arial"/>
          <w:sz w:val="20"/>
          <w:vertAlign w:val="superscript"/>
          <w:lang w:val="nl-NL"/>
        </w:rPr>
        <w:t>e</w:t>
      </w:r>
      <w:r>
        <w:rPr>
          <w:rFonts w:ascii="Arial" w:hAnsi="Arial" w:cs="Arial"/>
          <w:sz w:val="20"/>
          <w:lang w:val="nl-NL"/>
        </w:rPr>
        <w:t xml:space="preserve"> Kerstdag;</w:t>
      </w:r>
    </w:p>
    <w:p w14:paraId="63E24B78" w14:textId="77777777" w:rsidR="00895153" w:rsidRDefault="0086004D" w:rsidP="00895153">
      <w:pPr>
        <w:numPr>
          <w:ilvl w:val="0"/>
          <w:numId w:val="2"/>
        </w:numPr>
        <w:tabs>
          <w:tab w:val="left" w:pos="2700"/>
          <w:tab w:val="left" w:pos="8401"/>
          <w:tab w:val="left" w:pos="9241"/>
        </w:tabs>
        <w:spacing w:line="240" w:lineRule="atLeast"/>
        <w:ind w:left="2700" w:hanging="360"/>
        <w:rPr>
          <w:rFonts w:ascii="Arial" w:hAnsi="Arial" w:cs="Arial"/>
          <w:sz w:val="20"/>
          <w:lang w:val="nl-NL"/>
        </w:rPr>
      </w:pPr>
      <w:r>
        <w:rPr>
          <w:rFonts w:ascii="Arial" w:hAnsi="Arial" w:cs="Arial"/>
          <w:sz w:val="20"/>
          <w:lang w:val="nl-NL"/>
        </w:rPr>
        <w:t>Nationale feestdag(Koningsdag</w:t>
      </w:r>
      <w:r w:rsidR="00061261">
        <w:rPr>
          <w:rFonts w:ascii="Arial" w:hAnsi="Arial" w:cs="Arial"/>
          <w:sz w:val="20"/>
          <w:lang w:val="nl-NL"/>
        </w:rPr>
        <w:t xml:space="preserve"> </w:t>
      </w:r>
      <w:r w:rsidR="00666445">
        <w:rPr>
          <w:rFonts w:ascii="Arial" w:hAnsi="Arial" w:cs="Arial"/>
          <w:sz w:val="20"/>
          <w:lang w:val="nl-NL"/>
        </w:rPr>
        <w:t xml:space="preserve">27 april) </w:t>
      </w:r>
      <w:r w:rsidR="00895153">
        <w:rPr>
          <w:rFonts w:ascii="Arial" w:hAnsi="Arial" w:cs="Arial"/>
          <w:sz w:val="20"/>
          <w:lang w:val="nl-NL"/>
        </w:rPr>
        <w:t>;</w:t>
      </w:r>
    </w:p>
    <w:p w14:paraId="7B7614CE" w14:textId="77777777" w:rsidR="00895153" w:rsidRDefault="00895153" w:rsidP="00895153">
      <w:pPr>
        <w:numPr>
          <w:ilvl w:val="0"/>
          <w:numId w:val="2"/>
        </w:numPr>
        <w:tabs>
          <w:tab w:val="left" w:pos="2700"/>
          <w:tab w:val="left" w:pos="8401"/>
          <w:tab w:val="left" w:pos="9241"/>
        </w:tabs>
        <w:spacing w:line="240" w:lineRule="atLeast"/>
        <w:ind w:left="2700" w:hanging="360"/>
        <w:rPr>
          <w:rFonts w:ascii="Arial" w:hAnsi="Arial" w:cs="Arial"/>
          <w:sz w:val="20"/>
          <w:lang w:val="nl-NL"/>
        </w:rPr>
      </w:pPr>
      <w:r>
        <w:rPr>
          <w:rFonts w:ascii="Arial" w:hAnsi="Arial" w:cs="Arial"/>
          <w:sz w:val="20"/>
          <w:lang w:val="nl-NL"/>
        </w:rPr>
        <w:t>Bevrijdingsdag (5 mei; éénmaal per vijf jaar, ingaande 1990).</w:t>
      </w:r>
    </w:p>
    <w:p w14:paraId="7C091759" w14:textId="77777777" w:rsidR="00895153" w:rsidRDefault="00895153" w:rsidP="00895153">
      <w:pPr>
        <w:ind w:left="1980"/>
        <w:rPr>
          <w:rFonts w:ascii="Arial" w:hAnsi="Arial" w:cs="Arial"/>
          <w:sz w:val="20"/>
          <w:lang w:val="nl"/>
        </w:rPr>
      </w:pPr>
    </w:p>
    <w:p w14:paraId="03D19C8F" w14:textId="77777777" w:rsidR="00B63B7E" w:rsidRDefault="00895153" w:rsidP="00A5407B">
      <w:pPr>
        <w:ind w:left="2340"/>
        <w:rPr>
          <w:rFonts w:ascii="Arial" w:hAnsi="Arial" w:cs="Arial"/>
          <w:sz w:val="20"/>
          <w:lang w:val="nl"/>
        </w:rPr>
      </w:pPr>
      <w:r>
        <w:rPr>
          <w:rFonts w:ascii="Arial" w:hAnsi="Arial" w:cs="Arial"/>
          <w:sz w:val="20"/>
          <w:lang w:val="nl-NL"/>
        </w:rPr>
        <w:t>Alle medewerkers zijn verplicht op de hier</w:t>
      </w:r>
      <w:r w:rsidR="007C761A">
        <w:rPr>
          <w:rFonts w:ascii="Arial" w:hAnsi="Arial" w:cs="Arial"/>
          <w:sz w:val="20"/>
          <w:lang w:val="nl-NL"/>
        </w:rPr>
        <w:t xml:space="preserve"> </w:t>
      </w:r>
      <w:r>
        <w:rPr>
          <w:rFonts w:ascii="Arial" w:hAnsi="Arial" w:cs="Arial"/>
          <w:sz w:val="20"/>
          <w:lang w:val="nl-NL"/>
        </w:rPr>
        <w:t>bovengenoemde feestdagen arbeid te verrichten, indien de feestdag binnen het voor hen geldende rooster valt.</w:t>
      </w:r>
      <w:r w:rsidR="00D24FD5">
        <w:rPr>
          <w:rFonts w:ascii="Arial" w:hAnsi="Arial" w:cs="Arial"/>
          <w:sz w:val="20"/>
          <w:lang w:val="nl"/>
        </w:rPr>
        <w:t xml:space="preserve"> </w:t>
      </w:r>
    </w:p>
    <w:p w14:paraId="1B6FCABB" w14:textId="77777777" w:rsidR="00B63B7E" w:rsidRDefault="00B63B7E" w:rsidP="00A5407B">
      <w:pPr>
        <w:ind w:left="2340"/>
        <w:rPr>
          <w:rFonts w:ascii="Arial" w:hAnsi="Arial" w:cs="Arial"/>
          <w:sz w:val="20"/>
          <w:lang w:val="nl"/>
        </w:rPr>
      </w:pPr>
    </w:p>
    <w:p w14:paraId="2AC124ED" w14:textId="77777777" w:rsidR="004867B5" w:rsidRDefault="00895153" w:rsidP="00A5407B">
      <w:pPr>
        <w:ind w:left="2340"/>
        <w:rPr>
          <w:rFonts w:ascii="Arial" w:hAnsi="Arial" w:cs="Arial"/>
          <w:sz w:val="20"/>
          <w:lang w:val="nl"/>
        </w:rPr>
      </w:pPr>
      <w:r>
        <w:rPr>
          <w:rFonts w:ascii="Arial" w:hAnsi="Arial" w:cs="Arial"/>
          <w:sz w:val="20"/>
          <w:lang w:val="nl"/>
        </w:rPr>
        <w:t>Er wordt niet gewerkt van 24 december aan het eind van de dagdienst tot 26 december aan het begin van de dagdienst en op 31 december aan het eind van de dagdienst tot 1 januari aan het begin van de avonddienst.</w:t>
      </w:r>
    </w:p>
    <w:p w14:paraId="4EB26C64" w14:textId="77777777" w:rsidR="00895153" w:rsidRDefault="00895153" w:rsidP="00895153">
      <w:pPr>
        <w:ind w:left="2340"/>
        <w:rPr>
          <w:rFonts w:ascii="Arial" w:hAnsi="Arial" w:cs="Arial"/>
          <w:sz w:val="20"/>
          <w:lang w:val="nl-NL"/>
        </w:rPr>
      </w:pPr>
    </w:p>
    <w:p w14:paraId="2DF51F6E" w14:textId="77777777" w:rsidR="00895153" w:rsidRPr="00CF3FA9" w:rsidRDefault="00895153" w:rsidP="00895153">
      <w:pPr>
        <w:ind w:left="2340"/>
        <w:rPr>
          <w:rFonts w:ascii="Arial" w:hAnsi="Arial" w:cs="Arial"/>
          <w:i/>
          <w:sz w:val="20"/>
          <w:lang w:val="nl-NL"/>
        </w:rPr>
      </w:pPr>
      <w:r w:rsidRPr="00CF3FA9">
        <w:rPr>
          <w:rFonts w:ascii="Arial" w:hAnsi="Arial" w:cs="Arial"/>
          <w:i/>
          <w:sz w:val="20"/>
          <w:lang w:val="nl-NL"/>
        </w:rPr>
        <w:t>Roostervrije dag</w:t>
      </w:r>
    </w:p>
    <w:p w14:paraId="2FC39667" w14:textId="77777777" w:rsidR="00895153" w:rsidRDefault="00895153" w:rsidP="00895153">
      <w:pPr>
        <w:ind w:left="2340"/>
        <w:rPr>
          <w:rFonts w:ascii="Arial" w:hAnsi="Arial" w:cs="Arial"/>
          <w:sz w:val="20"/>
          <w:lang w:val="nl-NL"/>
        </w:rPr>
      </w:pPr>
      <w:r>
        <w:rPr>
          <w:rFonts w:ascii="Arial" w:hAnsi="Arial" w:cs="Arial"/>
          <w:sz w:val="20"/>
          <w:lang w:val="nl-NL"/>
        </w:rPr>
        <w:t>Indien een roostervrije dag samenvalt met een feestdag, wordt hiervoor aan medewerkers een extra vrije dag toegekend, met uitzondering van medewerkers werkzaam in de dag- of een C-dienst. Deze toekenning van een extra vrije dag blijft achterwege indien het de feestdagen 1</w:t>
      </w:r>
      <w:r>
        <w:rPr>
          <w:rFonts w:ascii="Arial" w:hAnsi="Arial" w:cs="Arial"/>
          <w:sz w:val="20"/>
          <w:vertAlign w:val="superscript"/>
          <w:lang w:val="nl-NL"/>
        </w:rPr>
        <w:t>e</w:t>
      </w:r>
      <w:r>
        <w:rPr>
          <w:rFonts w:ascii="Arial" w:hAnsi="Arial" w:cs="Arial"/>
          <w:sz w:val="20"/>
          <w:lang w:val="nl-NL"/>
        </w:rPr>
        <w:t xml:space="preserve"> Paasdag en/of 1</w:t>
      </w:r>
      <w:r>
        <w:rPr>
          <w:rFonts w:ascii="Arial" w:hAnsi="Arial" w:cs="Arial"/>
          <w:sz w:val="20"/>
          <w:vertAlign w:val="superscript"/>
          <w:lang w:val="nl-NL"/>
        </w:rPr>
        <w:t>e</w:t>
      </w:r>
      <w:r>
        <w:rPr>
          <w:rFonts w:ascii="Arial" w:hAnsi="Arial" w:cs="Arial"/>
          <w:sz w:val="20"/>
          <w:lang w:val="nl-NL"/>
        </w:rPr>
        <w:t xml:space="preserve"> Pinksterdag betreft.</w:t>
      </w:r>
    </w:p>
    <w:p w14:paraId="7D6DC648" w14:textId="77777777" w:rsidR="00895153" w:rsidRDefault="00895153" w:rsidP="00895153">
      <w:pPr>
        <w:ind w:left="2340"/>
        <w:rPr>
          <w:rFonts w:ascii="Arial" w:hAnsi="Arial" w:cs="Arial"/>
          <w:sz w:val="20"/>
          <w:lang w:val="nl"/>
        </w:rPr>
      </w:pPr>
    </w:p>
    <w:p w14:paraId="775CA254" w14:textId="77777777" w:rsidR="00895153" w:rsidRPr="00CF3FA9" w:rsidRDefault="00895153" w:rsidP="00895153">
      <w:pPr>
        <w:ind w:left="2340"/>
        <w:rPr>
          <w:rFonts w:ascii="Arial" w:hAnsi="Arial" w:cs="Arial"/>
          <w:i/>
          <w:sz w:val="20"/>
          <w:lang w:val="nl"/>
        </w:rPr>
      </w:pPr>
      <w:r w:rsidRPr="00CF3FA9">
        <w:rPr>
          <w:rFonts w:ascii="Arial" w:hAnsi="Arial" w:cs="Arial"/>
          <w:i/>
          <w:sz w:val="20"/>
          <w:lang w:val="nl"/>
        </w:rPr>
        <w:t>Feestdagentoeslag</w:t>
      </w:r>
    </w:p>
    <w:p w14:paraId="37CC5931" w14:textId="77777777" w:rsidR="00895153" w:rsidRDefault="00895153" w:rsidP="00895153">
      <w:pPr>
        <w:ind w:left="2340"/>
        <w:rPr>
          <w:rFonts w:ascii="Arial" w:hAnsi="Arial" w:cs="Arial"/>
          <w:i/>
          <w:iCs/>
          <w:sz w:val="20"/>
          <w:lang w:val="nl-NL"/>
        </w:rPr>
      </w:pPr>
      <w:r>
        <w:rPr>
          <w:rFonts w:ascii="Arial" w:hAnsi="Arial" w:cs="Arial"/>
          <w:sz w:val="20"/>
          <w:lang w:val="nl"/>
        </w:rPr>
        <w:t xml:space="preserve">De feestdagentoeslag, opgenomen in Hoofdstuk V, artikel 36, is van toepassing vanaf de avonddienst dan wel een eventuele verlenging van de dagdienst conform </w:t>
      </w:r>
      <w:r w:rsidRPr="00E95E87">
        <w:rPr>
          <w:rFonts w:ascii="Arial" w:hAnsi="Arial" w:cs="Arial"/>
          <w:sz w:val="20"/>
          <w:lang w:val="nl"/>
        </w:rPr>
        <w:t>artikel 2</w:t>
      </w:r>
      <w:r>
        <w:rPr>
          <w:rFonts w:ascii="Arial" w:hAnsi="Arial" w:cs="Arial"/>
          <w:sz w:val="20"/>
          <w:lang w:val="nl"/>
        </w:rPr>
        <w:t>7</w:t>
      </w:r>
      <w:r w:rsidRPr="00E95E87">
        <w:rPr>
          <w:rFonts w:ascii="Arial" w:hAnsi="Arial" w:cs="Arial"/>
          <w:b/>
          <w:sz w:val="20"/>
          <w:lang w:val="nl"/>
        </w:rPr>
        <w:t xml:space="preserve"> </w:t>
      </w:r>
      <w:r>
        <w:rPr>
          <w:rFonts w:ascii="Arial" w:hAnsi="Arial" w:cs="Arial"/>
          <w:sz w:val="20"/>
          <w:lang w:val="nl"/>
        </w:rPr>
        <w:t>op de dag voorafgaande aan de feestdag tot en met de nachtdienst op die feestdag.</w:t>
      </w:r>
    </w:p>
    <w:p w14:paraId="35867D33" w14:textId="77777777" w:rsidR="00895153" w:rsidRDefault="00895153" w:rsidP="00895153">
      <w:pPr>
        <w:ind w:left="2340"/>
        <w:rPr>
          <w:rFonts w:ascii="Arial" w:hAnsi="Arial" w:cs="Arial"/>
          <w:i/>
          <w:iCs/>
          <w:sz w:val="20"/>
          <w:lang w:val="nl-NL"/>
        </w:rPr>
      </w:pPr>
    </w:p>
    <w:p w14:paraId="037DE38D" w14:textId="77777777" w:rsidR="00895153" w:rsidRDefault="00895153" w:rsidP="00895153">
      <w:pPr>
        <w:ind w:left="2340"/>
        <w:rPr>
          <w:rFonts w:ascii="Arial" w:hAnsi="Arial" w:cs="Arial"/>
          <w:i/>
          <w:iCs/>
          <w:sz w:val="20"/>
          <w:lang w:val="nl-NL"/>
        </w:rPr>
      </w:pPr>
      <w:r>
        <w:rPr>
          <w:rFonts w:ascii="Arial" w:hAnsi="Arial" w:cs="Arial"/>
          <w:i/>
          <w:iCs/>
          <w:sz w:val="20"/>
          <w:lang w:val="nl-NL"/>
        </w:rPr>
        <w:t>“Feestvrij”</w:t>
      </w:r>
    </w:p>
    <w:p w14:paraId="0F8F396B" w14:textId="77777777" w:rsidR="00B63B7E" w:rsidRDefault="00895153" w:rsidP="00B63B7E">
      <w:pPr>
        <w:ind w:left="2340"/>
        <w:rPr>
          <w:rFonts w:ascii="Arial" w:hAnsi="Arial" w:cs="Arial"/>
          <w:sz w:val="20"/>
          <w:lang w:val="nl-NL"/>
        </w:rPr>
      </w:pPr>
      <w:r>
        <w:rPr>
          <w:rFonts w:ascii="Arial" w:hAnsi="Arial" w:cs="Arial"/>
          <w:sz w:val="20"/>
          <w:lang w:val="nl-NL"/>
        </w:rPr>
        <w:t xml:space="preserve">Op feestdagen kan niet gesnipperd worden. Wel kan de medewerker ten minste 72 uur van te voren een aanvraag “feestvrij” indienen. De medewerker wordt ten minste </w:t>
      </w:r>
      <w:r w:rsidR="00B63B7E">
        <w:rPr>
          <w:rFonts w:ascii="Arial" w:hAnsi="Arial" w:cs="Arial"/>
          <w:sz w:val="20"/>
          <w:lang w:val="nl-NL"/>
        </w:rPr>
        <w:t>48</w:t>
      </w:r>
      <w:r>
        <w:rPr>
          <w:rFonts w:ascii="Arial" w:hAnsi="Arial" w:cs="Arial"/>
          <w:sz w:val="20"/>
          <w:lang w:val="nl-NL"/>
        </w:rPr>
        <w:t xml:space="preserve"> uur voor aanvang van de betrokken dienst meegedeeld of de medewerker “feestvrij” is.</w:t>
      </w:r>
      <w:r w:rsidR="00D00DAC">
        <w:rPr>
          <w:rFonts w:ascii="Arial" w:hAnsi="Arial" w:cs="Arial"/>
          <w:sz w:val="20"/>
          <w:lang w:val="nl-NL"/>
        </w:rPr>
        <w:t xml:space="preserve"> </w:t>
      </w:r>
      <w:r w:rsidR="00B63B7E">
        <w:rPr>
          <w:rFonts w:ascii="Arial" w:hAnsi="Arial" w:cs="Arial"/>
          <w:sz w:val="20"/>
          <w:lang w:val="nl-NL"/>
        </w:rPr>
        <w:t>Bij voorrang wordt aan medewerkers werkzaam in de dag- of een C-dienst die een aanvraag “feestvrij” hebben ingediend vrijaf gegeven.</w:t>
      </w:r>
    </w:p>
    <w:p w14:paraId="049A8342" w14:textId="77777777" w:rsidR="0035309C" w:rsidRDefault="0035309C" w:rsidP="00895153">
      <w:pPr>
        <w:ind w:left="2340"/>
        <w:rPr>
          <w:rFonts w:ascii="Arial" w:hAnsi="Arial" w:cs="Arial"/>
          <w:sz w:val="20"/>
          <w:lang w:val="nl-NL"/>
        </w:rPr>
      </w:pPr>
    </w:p>
    <w:p w14:paraId="36AA3619" w14:textId="77777777" w:rsidR="0035309C" w:rsidRDefault="0035309C" w:rsidP="00895153">
      <w:pPr>
        <w:ind w:left="2340"/>
        <w:rPr>
          <w:rFonts w:ascii="Arial" w:hAnsi="Arial" w:cs="Arial"/>
          <w:sz w:val="20"/>
          <w:lang w:val="nl-NL"/>
        </w:rPr>
      </w:pPr>
    </w:p>
    <w:p w14:paraId="3AEA1C9F" w14:textId="77777777" w:rsidR="002A79C5" w:rsidRDefault="002A79C5" w:rsidP="00895153">
      <w:pPr>
        <w:ind w:left="2340"/>
        <w:rPr>
          <w:rFonts w:ascii="Arial" w:hAnsi="Arial" w:cs="Arial"/>
          <w:sz w:val="20"/>
          <w:lang w:val="nl-NL"/>
        </w:rPr>
      </w:pPr>
    </w:p>
    <w:p w14:paraId="4258DACD" w14:textId="77777777" w:rsidR="007C761A" w:rsidRDefault="007C761A" w:rsidP="00895153">
      <w:pPr>
        <w:ind w:left="2340"/>
        <w:rPr>
          <w:rFonts w:ascii="Arial" w:hAnsi="Arial" w:cs="Arial"/>
          <w:sz w:val="20"/>
          <w:lang w:val="nl-NL"/>
        </w:rPr>
      </w:pPr>
    </w:p>
    <w:p w14:paraId="65CEB88C" w14:textId="77777777" w:rsidR="00816AB1" w:rsidRDefault="00816AB1" w:rsidP="00895153">
      <w:pPr>
        <w:ind w:left="2340"/>
        <w:rPr>
          <w:rFonts w:ascii="Arial" w:hAnsi="Arial" w:cs="Arial"/>
          <w:sz w:val="20"/>
          <w:lang w:val="nl-NL"/>
        </w:rPr>
      </w:pPr>
    </w:p>
    <w:p w14:paraId="468AB70A" w14:textId="77777777" w:rsidR="00816AB1" w:rsidRDefault="00816AB1" w:rsidP="00895153">
      <w:pPr>
        <w:ind w:left="2340"/>
        <w:rPr>
          <w:rFonts w:ascii="Arial" w:hAnsi="Arial" w:cs="Arial"/>
          <w:sz w:val="20"/>
          <w:lang w:val="nl-NL"/>
        </w:rPr>
      </w:pPr>
    </w:p>
    <w:p w14:paraId="529CCEDA" w14:textId="77777777" w:rsidR="00816AB1" w:rsidRDefault="00816AB1" w:rsidP="00895153">
      <w:pPr>
        <w:ind w:left="2340"/>
        <w:rPr>
          <w:rFonts w:ascii="Arial" w:hAnsi="Arial" w:cs="Arial"/>
          <w:sz w:val="20"/>
          <w:lang w:val="nl-NL"/>
        </w:rPr>
      </w:pPr>
    </w:p>
    <w:p w14:paraId="64B86154" w14:textId="77777777" w:rsidR="007C761A" w:rsidRDefault="007C761A" w:rsidP="00895153">
      <w:pPr>
        <w:ind w:left="2340"/>
        <w:rPr>
          <w:rFonts w:ascii="Arial" w:hAnsi="Arial" w:cs="Arial"/>
          <w:sz w:val="20"/>
          <w:lang w:val="nl-NL"/>
        </w:rPr>
      </w:pPr>
    </w:p>
    <w:p w14:paraId="107AAF15" w14:textId="77777777" w:rsidR="007C761A" w:rsidRDefault="007C761A" w:rsidP="00895153">
      <w:pPr>
        <w:ind w:left="2340"/>
        <w:rPr>
          <w:rFonts w:ascii="Arial" w:hAnsi="Arial" w:cs="Arial"/>
          <w:sz w:val="20"/>
          <w:lang w:val="nl-NL"/>
        </w:rPr>
      </w:pPr>
    </w:p>
    <w:p w14:paraId="4D9B6AC1" w14:textId="77777777" w:rsidR="003736C3" w:rsidRDefault="003736C3" w:rsidP="003736C3">
      <w:pPr>
        <w:jc w:val="right"/>
        <w:rPr>
          <w:rStyle w:val="Paginanummer"/>
          <w:bCs/>
          <w:sz w:val="16"/>
          <w:lang w:val="nl-NL"/>
        </w:rPr>
      </w:pPr>
      <w:r w:rsidRPr="004B710A">
        <w:rPr>
          <w:rStyle w:val="Paginanummer"/>
          <w:rFonts w:ascii="Arial" w:hAnsi="Arial" w:cs="Arial"/>
          <w:sz w:val="16"/>
          <w:lang w:val="nl-NL"/>
        </w:rPr>
        <w:t>Bedrijfstijd, arbeidsduur, werkschema’s</w:t>
      </w:r>
    </w:p>
    <w:p w14:paraId="5E5B5BCF" w14:textId="77777777" w:rsidR="003736C3" w:rsidRDefault="00397B83" w:rsidP="003736C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71040" behindDoc="0" locked="0" layoutInCell="1" allowOverlap="1" wp14:anchorId="14142608" wp14:editId="6403CD2E">
                <wp:simplePos x="0" y="0"/>
                <wp:positionH relativeFrom="column">
                  <wp:posOffset>228600</wp:posOffset>
                </wp:positionH>
                <wp:positionV relativeFrom="paragraph">
                  <wp:posOffset>-2541</wp:posOffset>
                </wp:positionV>
                <wp:extent cx="5460365" cy="0"/>
                <wp:effectExtent l="0" t="0" r="22225" b="19050"/>
                <wp:wrapNone/>
                <wp:docPr id="4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0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EC393" id="Line 30"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7.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1XFAIAACo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"/>
            </w:pict>
          </mc:Fallback>
        </mc:AlternateContent>
      </w:r>
    </w:p>
    <w:p w14:paraId="71DDEB0A" w14:textId="77777777" w:rsidR="002A79C5" w:rsidRDefault="002A79C5" w:rsidP="00895153">
      <w:pPr>
        <w:ind w:left="2340"/>
        <w:rPr>
          <w:rFonts w:ascii="Arial" w:hAnsi="Arial" w:cs="Arial"/>
          <w:sz w:val="20"/>
          <w:lang w:val="nl-NL"/>
        </w:rPr>
      </w:pPr>
    </w:p>
    <w:p w14:paraId="698ECC7A" w14:textId="77777777" w:rsidR="00895153" w:rsidRDefault="00895153" w:rsidP="00895153">
      <w:pPr>
        <w:ind w:left="2340"/>
        <w:rPr>
          <w:rFonts w:ascii="Arial" w:hAnsi="Arial" w:cs="Arial"/>
          <w:sz w:val="20"/>
          <w:lang w:val="nl-NL"/>
        </w:rPr>
      </w:pPr>
      <w:r>
        <w:rPr>
          <w:rFonts w:ascii="Arial" w:hAnsi="Arial" w:cs="Arial"/>
          <w:sz w:val="20"/>
          <w:lang w:val="nl"/>
        </w:rPr>
        <w:t xml:space="preserve">De werkgever kan beslissen dat - afhankelijk van het werkaanbod - op een feestdag niet wordt gewerkt. Indien er niet wordt gewerkt wordt dit voor aanvang van de betrokken dienst meegedeeld. </w:t>
      </w:r>
      <w:r>
        <w:rPr>
          <w:rFonts w:ascii="Arial" w:hAnsi="Arial" w:cs="Arial"/>
          <w:sz w:val="20"/>
          <w:lang w:val="nl-NL"/>
        </w:rPr>
        <w:t>In dat geval kan de werkgever tegelijkertijd medewerkers verzoeken zich beschikbaar te houden voor werken op de feestdag. Deze medewerkers dienen tijdens de feestdag op de volgende uren telefonisch contact op te nemen met MMS:</w:t>
      </w:r>
    </w:p>
    <w:p w14:paraId="26474940" w14:textId="77777777" w:rsidR="00895153" w:rsidRPr="00C02D44" w:rsidRDefault="00895153" w:rsidP="00895153">
      <w:pPr>
        <w:numPr>
          <w:ilvl w:val="0"/>
          <w:numId w:val="15"/>
        </w:numPr>
        <w:tabs>
          <w:tab w:val="clear" w:pos="2340"/>
          <w:tab w:val="num" w:pos="2700"/>
          <w:tab w:val="left" w:pos="3960"/>
        </w:tabs>
        <w:spacing w:line="240" w:lineRule="atLeast"/>
        <w:ind w:left="2700"/>
        <w:jc w:val="both"/>
        <w:rPr>
          <w:rFonts w:ascii="Arial" w:hAnsi="Arial" w:cs="Arial"/>
          <w:sz w:val="20"/>
          <w:lang w:val="nl-NL"/>
        </w:rPr>
      </w:pPr>
      <w:r>
        <w:rPr>
          <w:rFonts w:ascii="Arial" w:hAnsi="Arial" w:cs="Arial"/>
          <w:sz w:val="20"/>
          <w:lang w:val="nl-NL"/>
        </w:rPr>
        <w:t>Avonddienst:</w:t>
      </w:r>
      <w:r>
        <w:rPr>
          <w:rFonts w:ascii="Arial" w:hAnsi="Arial" w:cs="Arial"/>
          <w:sz w:val="20"/>
          <w:lang w:val="nl-NL"/>
        </w:rPr>
        <w:tab/>
        <w:t>13.30 – 14.00 uur op de dag zelf;</w:t>
      </w:r>
    </w:p>
    <w:p w14:paraId="17D1E96E" w14:textId="77777777" w:rsidR="00895153" w:rsidRPr="00C02D44" w:rsidRDefault="00895153" w:rsidP="00895153">
      <w:pPr>
        <w:numPr>
          <w:ilvl w:val="0"/>
          <w:numId w:val="15"/>
        </w:numPr>
        <w:tabs>
          <w:tab w:val="clear" w:pos="2340"/>
          <w:tab w:val="num" w:pos="2700"/>
          <w:tab w:val="left" w:pos="3960"/>
        </w:tabs>
        <w:spacing w:line="240" w:lineRule="atLeast"/>
        <w:ind w:left="2700"/>
        <w:jc w:val="both"/>
        <w:rPr>
          <w:rFonts w:ascii="Arial" w:hAnsi="Arial" w:cs="Arial"/>
          <w:sz w:val="20"/>
          <w:lang w:val="nl-NL"/>
        </w:rPr>
      </w:pPr>
      <w:r>
        <w:rPr>
          <w:rFonts w:ascii="Arial" w:hAnsi="Arial" w:cs="Arial"/>
          <w:sz w:val="20"/>
          <w:lang w:val="nl-NL"/>
        </w:rPr>
        <w:t>Nachtdienst:</w:t>
      </w:r>
      <w:r>
        <w:rPr>
          <w:rFonts w:ascii="Arial" w:hAnsi="Arial" w:cs="Arial"/>
          <w:sz w:val="20"/>
          <w:lang w:val="nl-NL"/>
        </w:rPr>
        <w:tab/>
        <w:t>15.30 - 17.00 uur op de dag zelf;</w:t>
      </w:r>
    </w:p>
    <w:p w14:paraId="6AF4D7E2" w14:textId="77777777" w:rsidR="0091400A" w:rsidRDefault="00895153">
      <w:pPr>
        <w:numPr>
          <w:ilvl w:val="0"/>
          <w:numId w:val="15"/>
        </w:numPr>
        <w:tabs>
          <w:tab w:val="clear" w:pos="2340"/>
          <w:tab w:val="num" w:pos="2700"/>
          <w:tab w:val="left" w:pos="3960"/>
        </w:tabs>
        <w:spacing w:after="200" w:line="276" w:lineRule="auto"/>
        <w:ind w:left="2700"/>
        <w:jc w:val="both"/>
        <w:rPr>
          <w:rFonts w:ascii="Arial" w:hAnsi="Arial" w:cs="Arial"/>
          <w:sz w:val="20"/>
          <w:lang w:val="nl-NL"/>
        </w:rPr>
      </w:pPr>
      <w:r w:rsidRPr="00D24FD5">
        <w:rPr>
          <w:rFonts w:ascii="Arial" w:hAnsi="Arial" w:cs="Arial"/>
          <w:sz w:val="20"/>
          <w:lang w:val="nl-NL"/>
        </w:rPr>
        <w:t xml:space="preserve">Dagdienst: </w:t>
      </w:r>
      <w:r w:rsidRPr="00D24FD5">
        <w:rPr>
          <w:rFonts w:ascii="Arial" w:hAnsi="Arial" w:cs="Arial"/>
          <w:sz w:val="20"/>
          <w:lang w:val="nl-NL"/>
        </w:rPr>
        <w:tab/>
        <w:t>15.30 - 17.00 uur voorafgaand aan de feestdag.</w:t>
      </w:r>
    </w:p>
    <w:p w14:paraId="4E0AD869" w14:textId="77777777" w:rsidR="0091400A" w:rsidRDefault="002625A0" w:rsidP="0093517E">
      <w:pPr>
        <w:tabs>
          <w:tab w:val="left" w:pos="3960"/>
        </w:tabs>
        <w:spacing w:line="276" w:lineRule="auto"/>
        <w:ind w:left="2341"/>
        <w:rPr>
          <w:rFonts w:ascii="Arial" w:hAnsi="Arial" w:cs="Arial"/>
          <w:sz w:val="20"/>
          <w:lang w:val="nl-NL"/>
        </w:rPr>
      </w:pPr>
      <w:r>
        <w:rPr>
          <w:rFonts w:ascii="Arial" w:hAnsi="Arial" w:cs="Arial"/>
          <w:sz w:val="20"/>
          <w:lang w:val="nl-NL"/>
        </w:rPr>
        <w:t xml:space="preserve">Ter verduidelijking </w:t>
      </w:r>
      <w:r w:rsidR="006060B8">
        <w:rPr>
          <w:rFonts w:ascii="Arial" w:hAnsi="Arial" w:cs="Arial"/>
          <w:sz w:val="20"/>
          <w:lang w:val="nl-NL"/>
        </w:rPr>
        <w:t>van het werken op bovengenoemde feestdagen, zie onderstaande tabel:</w:t>
      </w:r>
    </w:p>
    <w:p w14:paraId="111D0FC9" w14:textId="77777777" w:rsidR="00C33AA7" w:rsidRDefault="00C33AA7">
      <w:pPr>
        <w:tabs>
          <w:tab w:val="left" w:pos="3960"/>
        </w:tabs>
        <w:spacing w:line="276" w:lineRule="auto"/>
        <w:ind w:left="2341"/>
        <w:jc w:val="both"/>
        <w:rPr>
          <w:rFonts w:ascii="Arial" w:hAnsi="Arial" w:cs="Arial"/>
          <w:sz w:val="20"/>
          <w:lang w:val="nl-NL"/>
        </w:rPr>
      </w:pPr>
    </w:p>
    <w:tbl>
      <w:tblPr>
        <w:tblW w:w="6899" w:type="dxa"/>
        <w:tblInd w:w="2325" w:type="dxa"/>
        <w:tblCellMar>
          <w:left w:w="70" w:type="dxa"/>
          <w:right w:w="70" w:type="dxa"/>
        </w:tblCellMar>
        <w:tblLook w:val="04A0" w:firstRow="1" w:lastRow="0" w:firstColumn="1" w:lastColumn="0" w:noHBand="0" w:noVBand="1"/>
      </w:tblPr>
      <w:tblGrid>
        <w:gridCol w:w="1237"/>
        <w:gridCol w:w="1057"/>
        <w:gridCol w:w="718"/>
        <w:gridCol w:w="1106"/>
        <w:gridCol w:w="1057"/>
        <w:gridCol w:w="729"/>
        <w:gridCol w:w="1106"/>
      </w:tblGrid>
      <w:tr w:rsidR="00425142" w:rsidRPr="003549EE" w14:paraId="5E6EBB0E" w14:textId="77777777" w:rsidTr="0093517E">
        <w:trPr>
          <w:trHeight w:val="214"/>
        </w:trPr>
        <w:tc>
          <w:tcPr>
            <w:tcW w:w="1237" w:type="dxa"/>
            <w:tcBorders>
              <w:top w:val="single" w:sz="4" w:space="0" w:color="auto"/>
              <w:left w:val="single" w:sz="4" w:space="0" w:color="auto"/>
              <w:bottom w:val="nil"/>
              <w:right w:val="single" w:sz="8" w:space="0" w:color="auto"/>
            </w:tcBorders>
            <w:shd w:val="clear" w:color="auto" w:fill="auto"/>
            <w:noWrap/>
            <w:vAlign w:val="bottom"/>
            <w:hideMark/>
          </w:tcPr>
          <w:p w14:paraId="22F34B1E" w14:textId="77777777" w:rsidR="006060B8" w:rsidRPr="0093517E" w:rsidRDefault="00F773FA" w:rsidP="00482BC7">
            <w:pPr>
              <w:rPr>
                <w:rFonts w:ascii="Arial" w:hAnsi="Arial" w:cs="Arial"/>
                <w:b/>
                <w:bCs/>
                <w:iCs/>
                <w:color w:val="000000"/>
                <w:sz w:val="16"/>
                <w:szCs w:val="16"/>
                <w:lang w:eastAsia="nl-NL"/>
              </w:rPr>
            </w:pPr>
            <w:r w:rsidRPr="0093517E">
              <w:rPr>
                <w:rFonts w:ascii="Arial" w:hAnsi="Arial" w:cs="Arial"/>
                <w:b/>
                <w:bCs/>
                <w:iCs/>
                <w:color w:val="000000"/>
                <w:sz w:val="16"/>
                <w:szCs w:val="16"/>
                <w:lang w:eastAsia="nl-NL"/>
              </w:rPr>
              <w:t>Feestvrij schematisch</w:t>
            </w:r>
          </w:p>
        </w:tc>
        <w:tc>
          <w:tcPr>
            <w:tcW w:w="1057" w:type="dxa"/>
            <w:tcBorders>
              <w:top w:val="single" w:sz="4" w:space="0" w:color="auto"/>
              <w:left w:val="nil"/>
              <w:bottom w:val="nil"/>
              <w:right w:val="nil"/>
            </w:tcBorders>
            <w:shd w:val="clear" w:color="auto" w:fill="auto"/>
            <w:noWrap/>
            <w:vAlign w:val="bottom"/>
            <w:hideMark/>
          </w:tcPr>
          <w:p w14:paraId="6A95811B"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606" w:type="dxa"/>
            <w:tcBorders>
              <w:top w:val="single" w:sz="4" w:space="0" w:color="auto"/>
              <w:left w:val="nil"/>
              <w:bottom w:val="nil"/>
              <w:right w:val="nil"/>
            </w:tcBorders>
            <w:shd w:val="clear" w:color="auto" w:fill="auto"/>
            <w:noWrap/>
            <w:vAlign w:val="bottom"/>
            <w:hideMark/>
          </w:tcPr>
          <w:p w14:paraId="0486E664" w14:textId="77777777" w:rsidR="006060B8" w:rsidRPr="0093517E" w:rsidRDefault="00F773FA" w:rsidP="00482BC7">
            <w:pPr>
              <w:jc w:val="center"/>
              <w:rPr>
                <w:rFonts w:ascii="Arial" w:hAnsi="Arial" w:cs="Arial"/>
                <w:b/>
                <w:bCs/>
                <w:iCs/>
                <w:color w:val="000000"/>
                <w:sz w:val="16"/>
                <w:szCs w:val="16"/>
                <w:lang w:eastAsia="nl-NL"/>
              </w:rPr>
            </w:pPr>
            <w:r w:rsidRPr="0093517E">
              <w:rPr>
                <w:rFonts w:ascii="Arial" w:hAnsi="Arial" w:cs="Arial"/>
                <w:b/>
                <w:bCs/>
                <w:iCs/>
                <w:color w:val="000000"/>
                <w:sz w:val="16"/>
                <w:szCs w:val="16"/>
                <w:lang w:eastAsia="nl-NL"/>
              </w:rPr>
              <w:t>Werk</w:t>
            </w:r>
            <w:r w:rsidR="00425142">
              <w:rPr>
                <w:rFonts w:ascii="Arial" w:hAnsi="Arial" w:cs="Arial"/>
                <w:b/>
                <w:bCs/>
                <w:iCs/>
                <w:color w:val="000000"/>
                <w:sz w:val="16"/>
                <w:szCs w:val="16"/>
                <w:lang w:eastAsia="nl-NL"/>
              </w:rPr>
              <w:t>e</w:t>
            </w:r>
            <w:r w:rsidRPr="0093517E">
              <w:rPr>
                <w:rFonts w:ascii="Arial" w:hAnsi="Arial" w:cs="Arial"/>
                <w:b/>
                <w:bCs/>
                <w:iCs/>
                <w:color w:val="000000"/>
                <w:sz w:val="16"/>
                <w:szCs w:val="16"/>
                <w:lang w:eastAsia="nl-NL"/>
              </w:rPr>
              <w:t>n</w:t>
            </w:r>
          </w:p>
        </w:tc>
        <w:tc>
          <w:tcPr>
            <w:tcW w:w="1106" w:type="dxa"/>
            <w:tcBorders>
              <w:top w:val="single" w:sz="4" w:space="0" w:color="auto"/>
              <w:left w:val="nil"/>
              <w:bottom w:val="nil"/>
              <w:right w:val="single" w:sz="8" w:space="0" w:color="auto"/>
            </w:tcBorders>
            <w:shd w:val="clear" w:color="auto" w:fill="auto"/>
            <w:noWrap/>
            <w:vAlign w:val="bottom"/>
            <w:hideMark/>
          </w:tcPr>
          <w:p w14:paraId="46414E4A"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single" w:sz="4" w:space="0" w:color="auto"/>
              <w:left w:val="nil"/>
              <w:bottom w:val="nil"/>
              <w:right w:val="nil"/>
            </w:tcBorders>
            <w:shd w:val="clear" w:color="auto" w:fill="auto"/>
            <w:noWrap/>
            <w:vAlign w:val="bottom"/>
            <w:hideMark/>
          </w:tcPr>
          <w:p w14:paraId="52653D0E"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729" w:type="dxa"/>
            <w:tcBorders>
              <w:top w:val="single" w:sz="4" w:space="0" w:color="auto"/>
              <w:left w:val="nil"/>
              <w:bottom w:val="nil"/>
              <w:right w:val="nil"/>
            </w:tcBorders>
            <w:shd w:val="clear" w:color="auto" w:fill="auto"/>
            <w:noWrap/>
            <w:vAlign w:val="bottom"/>
            <w:hideMark/>
          </w:tcPr>
          <w:p w14:paraId="10E42991" w14:textId="77777777" w:rsidR="006060B8" w:rsidRPr="0093517E" w:rsidRDefault="00F773FA" w:rsidP="00482BC7">
            <w:pPr>
              <w:jc w:val="center"/>
              <w:rPr>
                <w:rFonts w:ascii="Arial" w:hAnsi="Arial" w:cs="Arial"/>
                <w:b/>
                <w:bCs/>
                <w:iCs/>
                <w:color w:val="000000"/>
                <w:sz w:val="16"/>
                <w:szCs w:val="16"/>
                <w:lang w:eastAsia="nl-NL"/>
              </w:rPr>
            </w:pPr>
            <w:r w:rsidRPr="0093517E">
              <w:rPr>
                <w:rFonts w:ascii="Arial" w:hAnsi="Arial" w:cs="Arial"/>
                <w:b/>
                <w:bCs/>
                <w:iCs/>
                <w:color w:val="000000"/>
                <w:sz w:val="16"/>
                <w:szCs w:val="16"/>
                <w:lang w:eastAsia="nl-NL"/>
              </w:rPr>
              <w:t>Vrij</w:t>
            </w:r>
          </w:p>
        </w:tc>
        <w:tc>
          <w:tcPr>
            <w:tcW w:w="1106" w:type="dxa"/>
            <w:tcBorders>
              <w:top w:val="single" w:sz="4" w:space="0" w:color="auto"/>
              <w:left w:val="nil"/>
              <w:bottom w:val="nil"/>
              <w:right w:val="single" w:sz="4" w:space="0" w:color="auto"/>
            </w:tcBorders>
            <w:shd w:val="clear" w:color="auto" w:fill="auto"/>
            <w:noWrap/>
            <w:vAlign w:val="bottom"/>
            <w:hideMark/>
          </w:tcPr>
          <w:p w14:paraId="1C1B4D3C"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2EEDFD2A" w14:textId="77777777" w:rsidTr="0093517E">
        <w:trPr>
          <w:trHeight w:val="214"/>
        </w:trPr>
        <w:tc>
          <w:tcPr>
            <w:tcW w:w="1237" w:type="dxa"/>
            <w:tcBorders>
              <w:top w:val="nil"/>
              <w:left w:val="single" w:sz="4" w:space="0" w:color="auto"/>
              <w:bottom w:val="nil"/>
              <w:right w:val="single" w:sz="8" w:space="0" w:color="auto"/>
            </w:tcBorders>
            <w:shd w:val="clear" w:color="auto" w:fill="auto"/>
            <w:noWrap/>
            <w:vAlign w:val="bottom"/>
            <w:hideMark/>
          </w:tcPr>
          <w:p w14:paraId="590AF422"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single" w:sz="8" w:space="0" w:color="auto"/>
              <w:right w:val="nil"/>
            </w:tcBorders>
            <w:shd w:val="clear" w:color="auto" w:fill="auto"/>
            <w:noWrap/>
            <w:vAlign w:val="bottom"/>
            <w:hideMark/>
          </w:tcPr>
          <w:p w14:paraId="14449359"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606" w:type="dxa"/>
            <w:tcBorders>
              <w:top w:val="nil"/>
              <w:left w:val="nil"/>
              <w:bottom w:val="single" w:sz="8" w:space="0" w:color="auto"/>
              <w:right w:val="nil"/>
            </w:tcBorders>
            <w:shd w:val="clear" w:color="auto" w:fill="auto"/>
            <w:noWrap/>
            <w:vAlign w:val="bottom"/>
            <w:hideMark/>
          </w:tcPr>
          <w:p w14:paraId="25D56C64"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single" w:sz="8" w:space="0" w:color="auto"/>
              <w:right w:val="single" w:sz="8" w:space="0" w:color="auto"/>
            </w:tcBorders>
            <w:shd w:val="clear" w:color="auto" w:fill="auto"/>
            <w:noWrap/>
            <w:vAlign w:val="bottom"/>
            <w:hideMark/>
          </w:tcPr>
          <w:p w14:paraId="07ABEE81"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single" w:sz="8" w:space="0" w:color="auto"/>
              <w:right w:val="nil"/>
            </w:tcBorders>
            <w:shd w:val="clear" w:color="auto" w:fill="auto"/>
            <w:noWrap/>
            <w:vAlign w:val="bottom"/>
            <w:hideMark/>
          </w:tcPr>
          <w:p w14:paraId="69E98ADA"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729" w:type="dxa"/>
            <w:tcBorders>
              <w:top w:val="nil"/>
              <w:left w:val="nil"/>
              <w:bottom w:val="single" w:sz="8" w:space="0" w:color="auto"/>
              <w:right w:val="nil"/>
            </w:tcBorders>
            <w:shd w:val="clear" w:color="auto" w:fill="auto"/>
            <w:noWrap/>
            <w:vAlign w:val="bottom"/>
            <w:hideMark/>
          </w:tcPr>
          <w:p w14:paraId="3F80ABAE"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single" w:sz="8" w:space="0" w:color="auto"/>
              <w:right w:val="single" w:sz="4" w:space="0" w:color="auto"/>
            </w:tcBorders>
            <w:shd w:val="clear" w:color="auto" w:fill="auto"/>
            <w:noWrap/>
            <w:vAlign w:val="bottom"/>
            <w:hideMark/>
          </w:tcPr>
          <w:p w14:paraId="46470DEC"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6A2329E3" w14:textId="77777777" w:rsidTr="0093517E">
        <w:trPr>
          <w:trHeight w:val="214"/>
        </w:trPr>
        <w:tc>
          <w:tcPr>
            <w:tcW w:w="1237" w:type="dxa"/>
            <w:tcBorders>
              <w:top w:val="nil"/>
              <w:left w:val="single" w:sz="4" w:space="0" w:color="auto"/>
              <w:bottom w:val="single" w:sz="8" w:space="0" w:color="auto"/>
              <w:right w:val="single" w:sz="8" w:space="0" w:color="auto"/>
            </w:tcBorders>
            <w:shd w:val="clear" w:color="auto" w:fill="auto"/>
            <w:noWrap/>
            <w:vAlign w:val="bottom"/>
            <w:hideMark/>
          </w:tcPr>
          <w:p w14:paraId="7B15F358"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nil"/>
            </w:tcBorders>
            <w:shd w:val="clear" w:color="auto" w:fill="auto"/>
            <w:noWrap/>
            <w:vAlign w:val="bottom"/>
            <w:hideMark/>
          </w:tcPr>
          <w:p w14:paraId="142574ED"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Feestdag</w:t>
            </w:r>
            <w:r w:rsidR="005372EB">
              <w:rPr>
                <w:rFonts w:ascii="Arial" w:hAnsi="Arial" w:cs="Arial"/>
                <w:iCs/>
                <w:color w:val="000000"/>
                <w:sz w:val="16"/>
                <w:szCs w:val="16"/>
                <w:lang w:eastAsia="nl-NL"/>
              </w:rPr>
              <w:br/>
            </w:r>
            <w:r w:rsidRPr="0093517E">
              <w:rPr>
                <w:rFonts w:ascii="Arial" w:hAnsi="Arial" w:cs="Arial"/>
                <w:iCs/>
                <w:color w:val="000000"/>
                <w:sz w:val="16"/>
                <w:szCs w:val="16"/>
                <w:lang w:eastAsia="nl-NL"/>
              </w:rPr>
              <w:t>toeslag</w:t>
            </w:r>
          </w:p>
        </w:tc>
        <w:tc>
          <w:tcPr>
            <w:tcW w:w="606" w:type="dxa"/>
            <w:tcBorders>
              <w:top w:val="nil"/>
              <w:left w:val="nil"/>
              <w:bottom w:val="nil"/>
              <w:right w:val="nil"/>
            </w:tcBorders>
            <w:shd w:val="clear" w:color="auto" w:fill="auto"/>
            <w:noWrap/>
            <w:vAlign w:val="bottom"/>
            <w:hideMark/>
          </w:tcPr>
          <w:p w14:paraId="7C03689C"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Extra vrije dag</w:t>
            </w:r>
          </w:p>
        </w:tc>
        <w:tc>
          <w:tcPr>
            <w:tcW w:w="1106" w:type="dxa"/>
            <w:tcBorders>
              <w:top w:val="nil"/>
              <w:left w:val="nil"/>
              <w:bottom w:val="nil"/>
              <w:right w:val="single" w:sz="8" w:space="0" w:color="auto"/>
            </w:tcBorders>
            <w:shd w:val="clear" w:color="auto" w:fill="auto"/>
            <w:noWrap/>
            <w:vAlign w:val="bottom"/>
            <w:hideMark/>
          </w:tcPr>
          <w:p w14:paraId="29D11193"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Overwerk</w:t>
            </w:r>
            <w:r w:rsidR="005372EB">
              <w:rPr>
                <w:rFonts w:ascii="Arial" w:hAnsi="Arial" w:cs="Arial"/>
                <w:iCs/>
                <w:color w:val="000000"/>
                <w:sz w:val="16"/>
                <w:szCs w:val="16"/>
                <w:lang w:eastAsia="nl-NL"/>
              </w:rPr>
              <w:br/>
            </w:r>
            <w:r w:rsidRPr="0093517E">
              <w:rPr>
                <w:rFonts w:ascii="Arial" w:hAnsi="Arial" w:cs="Arial"/>
                <w:iCs/>
                <w:color w:val="000000"/>
                <w:sz w:val="16"/>
                <w:szCs w:val="16"/>
                <w:lang w:eastAsia="nl-NL"/>
              </w:rPr>
              <w:t>betaling</w:t>
            </w:r>
          </w:p>
        </w:tc>
        <w:tc>
          <w:tcPr>
            <w:tcW w:w="1057" w:type="dxa"/>
            <w:tcBorders>
              <w:top w:val="nil"/>
              <w:left w:val="nil"/>
              <w:bottom w:val="nil"/>
              <w:right w:val="nil"/>
            </w:tcBorders>
            <w:shd w:val="clear" w:color="auto" w:fill="auto"/>
            <w:noWrap/>
            <w:vAlign w:val="bottom"/>
            <w:hideMark/>
          </w:tcPr>
          <w:p w14:paraId="549BF344"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Feestdag</w:t>
            </w:r>
            <w:r w:rsidR="005372EB">
              <w:rPr>
                <w:rFonts w:ascii="Arial" w:hAnsi="Arial" w:cs="Arial"/>
                <w:iCs/>
                <w:color w:val="000000"/>
                <w:sz w:val="16"/>
                <w:szCs w:val="16"/>
                <w:lang w:eastAsia="nl-NL"/>
              </w:rPr>
              <w:br/>
            </w:r>
            <w:r w:rsidRPr="0093517E">
              <w:rPr>
                <w:rFonts w:ascii="Arial" w:hAnsi="Arial" w:cs="Arial"/>
                <w:iCs/>
                <w:color w:val="000000"/>
                <w:sz w:val="16"/>
                <w:szCs w:val="16"/>
                <w:lang w:eastAsia="nl-NL"/>
              </w:rPr>
              <w:t>toeslag</w:t>
            </w:r>
          </w:p>
        </w:tc>
        <w:tc>
          <w:tcPr>
            <w:tcW w:w="729" w:type="dxa"/>
            <w:tcBorders>
              <w:top w:val="nil"/>
              <w:left w:val="nil"/>
              <w:bottom w:val="nil"/>
              <w:right w:val="nil"/>
            </w:tcBorders>
            <w:shd w:val="clear" w:color="auto" w:fill="auto"/>
            <w:noWrap/>
            <w:vAlign w:val="bottom"/>
            <w:hideMark/>
          </w:tcPr>
          <w:p w14:paraId="7DD060C0"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Extra vrije dag</w:t>
            </w:r>
          </w:p>
        </w:tc>
        <w:tc>
          <w:tcPr>
            <w:tcW w:w="1106" w:type="dxa"/>
            <w:tcBorders>
              <w:top w:val="nil"/>
              <w:left w:val="nil"/>
              <w:bottom w:val="nil"/>
              <w:right w:val="single" w:sz="4" w:space="0" w:color="auto"/>
            </w:tcBorders>
            <w:shd w:val="clear" w:color="auto" w:fill="auto"/>
            <w:noWrap/>
            <w:vAlign w:val="bottom"/>
            <w:hideMark/>
          </w:tcPr>
          <w:p w14:paraId="3E1C98EA"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Overwerk</w:t>
            </w:r>
            <w:r w:rsidR="005372EB">
              <w:rPr>
                <w:rFonts w:ascii="Arial" w:hAnsi="Arial" w:cs="Arial"/>
                <w:iCs/>
                <w:color w:val="000000"/>
                <w:sz w:val="16"/>
                <w:szCs w:val="16"/>
                <w:lang w:eastAsia="nl-NL"/>
              </w:rPr>
              <w:br/>
            </w:r>
            <w:r w:rsidRPr="0093517E">
              <w:rPr>
                <w:rFonts w:ascii="Arial" w:hAnsi="Arial" w:cs="Arial"/>
                <w:iCs/>
                <w:color w:val="000000"/>
                <w:sz w:val="16"/>
                <w:szCs w:val="16"/>
                <w:lang w:eastAsia="nl-NL"/>
              </w:rPr>
              <w:t>betaling</w:t>
            </w:r>
          </w:p>
        </w:tc>
      </w:tr>
      <w:tr w:rsidR="005372EB" w:rsidRPr="003549EE" w14:paraId="1BAAE1FD" w14:textId="77777777" w:rsidTr="00425142">
        <w:trPr>
          <w:trHeight w:val="204"/>
        </w:trPr>
        <w:tc>
          <w:tcPr>
            <w:tcW w:w="1237" w:type="dxa"/>
            <w:tcBorders>
              <w:top w:val="nil"/>
              <w:left w:val="single" w:sz="4" w:space="0" w:color="auto"/>
              <w:bottom w:val="nil"/>
              <w:right w:val="single" w:sz="8" w:space="0" w:color="auto"/>
            </w:tcBorders>
            <w:shd w:val="clear" w:color="auto" w:fill="auto"/>
            <w:noWrap/>
            <w:vAlign w:val="bottom"/>
            <w:hideMark/>
          </w:tcPr>
          <w:p w14:paraId="620AE458"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single" w:sz="8" w:space="0" w:color="auto"/>
              <w:left w:val="nil"/>
              <w:bottom w:val="nil"/>
              <w:right w:val="dotDash" w:sz="4" w:space="0" w:color="auto"/>
            </w:tcBorders>
            <w:shd w:val="clear" w:color="auto" w:fill="auto"/>
            <w:noWrap/>
            <w:vAlign w:val="bottom"/>
            <w:hideMark/>
          </w:tcPr>
          <w:p w14:paraId="56E6FFF9"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606" w:type="dxa"/>
            <w:tcBorders>
              <w:top w:val="single" w:sz="8" w:space="0" w:color="auto"/>
              <w:left w:val="nil"/>
              <w:bottom w:val="nil"/>
              <w:right w:val="dotDash" w:sz="4" w:space="0" w:color="auto"/>
            </w:tcBorders>
            <w:shd w:val="clear" w:color="auto" w:fill="auto"/>
            <w:noWrap/>
            <w:vAlign w:val="bottom"/>
            <w:hideMark/>
          </w:tcPr>
          <w:p w14:paraId="76F6E4E5"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single" w:sz="8" w:space="0" w:color="auto"/>
              <w:left w:val="nil"/>
              <w:bottom w:val="nil"/>
              <w:right w:val="single" w:sz="8" w:space="0" w:color="auto"/>
            </w:tcBorders>
            <w:shd w:val="clear" w:color="auto" w:fill="auto"/>
            <w:noWrap/>
            <w:vAlign w:val="bottom"/>
            <w:hideMark/>
          </w:tcPr>
          <w:p w14:paraId="78B8258A"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single" w:sz="8" w:space="0" w:color="auto"/>
              <w:left w:val="nil"/>
              <w:bottom w:val="nil"/>
              <w:right w:val="nil"/>
            </w:tcBorders>
            <w:shd w:val="clear" w:color="auto" w:fill="auto"/>
            <w:noWrap/>
            <w:vAlign w:val="bottom"/>
            <w:hideMark/>
          </w:tcPr>
          <w:p w14:paraId="4B85252E"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729" w:type="dxa"/>
            <w:tcBorders>
              <w:top w:val="single" w:sz="8" w:space="0" w:color="auto"/>
              <w:left w:val="dotDash" w:sz="4" w:space="0" w:color="auto"/>
              <w:bottom w:val="nil"/>
              <w:right w:val="dotDash" w:sz="4" w:space="0" w:color="auto"/>
            </w:tcBorders>
            <w:shd w:val="clear" w:color="auto" w:fill="auto"/>
            <w:noWrap/>
            <w:vAlign w:val="bottom"/>
            <w:hideMark/>
          </w:tcPr>
          <w:p w14:paraId="4DF02DE7"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single" w:sz="8" w:space="0" w:color="auto"/>
              <w:left w:val="nil"/>
              <w:bottom w:val="nil"/>
              <w:right w:val="single" w:sz="4" w:space="0" w:color="auto"/>
            </w:tcBorders>
            <w:shd w:val="clear" w:color="auto" w:fill="auto"/>
            <w:noWrap/>
            <w:vAlign w:val="bottom"/>
            <w:hideMark/>
          </w:tcPr>
          <w:p w14:paraId="121DC8BE"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5624D050" w14:textId="77777777" w:rsidTr="0093517E">
        <w:trPr>
          <w:trHeight w:val="204"/>
        </w:trPr>
        <w:tc>
          <w:tcPr>
            <w:tcW w:w="1237" w:type="dxa"/>
            <w:tcBorders>
              <w:top w:val="nil"/>
              <w:left w:val="single" w:sz="4" w:space="0" w:color="auto"/>
              <w:bottom w:val="nil"/>
              <w:right w:val="single" w:sz="8" w:space="0" w:color="auto"/>
            </w:tcBorders>
            <w:shd w:val="clear" w:color="auto" w:fill="auto"/>
            <w:noWrap/>
            <w:vAlign w:val="bottom"/>
            <w:hideMark/>
          </w:tcPr>
          <w:p w14:paraId="05AC6CE6" w14:textId="77777777" w:rsidR="006060B8" w:rsidRPr="0093517E" w:rsidRDefault="00F773FA" w:rsidP="00482BC7">
            <w:pPr>
              <w:jc w:val="center"/>
              <w:rPr>
                <w:rFonts w:ascii="Arial" w:hAnsi="Arial" w:cs="Arial"/>
                <w:b/>
                <w:bCs/>
                <w:iCs/>
                <w:color w:val="000000"/>
                <w:sz w:val="16"/>
                <w:szCs w:val="16"/>
                <w:lang w:eastAsia="nl-NL"/>
              </w:rPr>
            </w:pPr>
            <w:r w:rsidRPr="0093517E">
              <w:rPr>
                <w:rFonts w:ascii="Arial" w:hAnsi="Arial" w:cs="Arial"/>
                <w:b/>
                <w:bCs/>
                <w:iCs/>
                <w:color w:val="000000"/>
                <w:sz w:val="16"/>
                <w:szCs w:val="16"/>
                <w:lang w:eastAsia="nl-NL"/>
              </w:rPr>
              <w:t>Volgens rooster</w:t>
            </w:r>
          </w:p>
        </w:tc>
        <w:tc>
          <w:tcPr>
            <w:tcW w:w="1057" w:type="dxa"/>
            <w:tcBorders>
              <w:top w:val="nil"/>
              <w:left w:val="nil"/>
              <w:bottom w:val="nil"/>
              <w:right w:val="dotDash" w:sz="4" w:space="0" w:color="auto"/>
            </w:tcBorders>
            <w:shd w:val="clear" w:color="auto" w:fill="auto"/>
            <w:noWrap/>
            <w:vAlign w:val="bottom"/>
            <w:hideMark/>
          </w:tcPr>
          <w:p w14:paraId="42DA59B1"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Ja</w:t>
            </w:r>
          </w:p>
        </w:tc>
        <w:tc>
          <w:tcPr>
            <w:tcW w:w="606" w:type="dxa"/>
            <w:tcBorders>
              <w:top w:val="nil"/>
              <w:left w:val="nil"/>
              <w:bottom w:val="nil"/>
              <w:right w:val="dotDash" w:sz="4" w:space="0" w:color="auto"/>
            </w:tcBorders>
            <w:shd w:val="clear" w:color="auto" w:fill="auto"/>
            <w:noWrap/>
            <w:vAlign w:val="bottom"/>
            <w:hideMark/>
          </w:tcPr>
          <w:p w14:paraId="4DAFC699"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c>
          <w:tcPr>
            <w:tcW w:w="1106" w:type="dxa"/>
            <w:tcBorders>
              <w:top w:val="nil"/>
              <w:left w:val="nil"/>
              <w:bottom w:val="nil"/>
              <w:right w:val="single" w:sz="8" w:space="0" w:color="auto"/>
            </w:tcBorders>
            <w:shd w:val="clear" w:color="auto" w:fill="auto"/>
            <w:noWrap/>
            <w:vAlign w:val="bottom"/>
            <w:hideMark/>
          </w:tcPr>
          <w:p w14:paraId="6B62B99D"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c>
          <w:tcPr>
            <w:tcW w:w="1057" w:type="dxa"/>
            <w:tcBorders>
              <w:top w:val="nil"/>
              <w:left w:val="nil"/>
              <w:bottom w:val="nil"/>
              <w:right w:val="nil"/>
            </w:tcBorders>
            <w:shd w:val="clear" w:color="auto" w:fill="auto"/>
            <w:noWrap/>
            <w:vAlign w:val="bottom"/>
            <w:hideMark/>
          </w:tcPr>
          <w:p w14:paraId="4577BAAA"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c>
          <w:tcPr>
            <w:tcW w:w="729" w:type="dxa"/>
            <w:tcBorders>
              <w:top w:val="nil"/>
              <w:left w:val="dotDash" w:sz="4" w:space="0" w:color="auto"/>
              <w:bottom w:val="nil"/>
              <w:right w:val="dotDash" w:sz="4" w:space="0" w:color="auto"/>
            </w:tcBorders>
            <w:shd w:val="clear" w:color="auto" w:fill="auto"/>
            <w:noWrap/>
            <w:vAlign w:val="bottom"/>
            <w:hideMark/>
          </w:tcPr>
          <w:p w14:paraId="1D40E4B3"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c>
          <w:tcPr>
            <w:tcW w:w="1106" w:type="dxa"/>
            <w:tcBorders>
              <w:top w:val="nil"/>
              <w:left w:val="nil"/>
              <w:bottom w:val="nil"/>
              <w:right w:val="single" w:sz="4" w:space="0" w:color="auto"/>
            </w:tcBorders>
            <w:shd w:val="clear" w:color="auto" w:fill="auto"/>
            <w:noWrap/>
            <w:vAlign w:val="bottom"/>
            <w:hideMark/>
          </w:tcPr>
          <w:p w14:paraId="5D9271CE"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r>
      <w:tr w:rsidR="00425142" w:rsidRPr="003549EE" w14:paraId="51A18584" w14:textId="77777777" w:rsidTr="0093517E">
        <w:trPr>
          <w:trHeight w:val="204"/>
        </w:trPr>
        <w:tc>
          <w:tcPr>
            <w:tcW w:w="1237" w:type="dxa"/>
            <w:tcBorders>
              <w:top w:val="nil"/>
              <w:left w:val="single" w:sz="4" w:space="0" w:color="auto"/>
              <w:bottom w:val="nil"/>
              <w:right w:val="single" w:sz="8" w:space="0" w:color="auto"/>
            </w:tcBorders>
            <w:shd w:val="clear" w:color="auto" w:fill="auto"/>
            <w:noWrap/>
            <w:vAlign w:val="bottom"/>
            <w:hideMark/>
          </w:tcPr>
          <w:p w14:paraId="5D587D27"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dotDash" w:sz="4" w:space="0" w:color="auto"/>
            </w:tcBorders>
            <w:shd w:val="clear" w:color="auto" w:fill="auto"/>
            <w:noWrap/>
            <w:vAlign w:val="bottom"/>
            <w:hideMark/>
          </w:tcPr>
          <w:p w14:paraId="26C6372F"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of</w:t>
            </w:r>
          </w:p>
        </w:tc>
        <w:tc>
          <w:tcPr>
            <w:tcW w:w="606" w:type="dxa"/>
            <w:tcBorders>
              <w:top w:val="nil"/>
              <w:left w:val="nil"/>
              <w:bottom w:val="nil"/>
              <w:right w:val="dotDash" w:sz="4" w:space="0" w:color="auto"/>
            </w:tcBorders>
            <w:shd w:val="clear" w:color="auto" w:fill="auto"/>
            <w:noWrap/>
            <w:vAlign w:val="bottom"/>
            <w:hideMark/>
          </w:tcPr>
          <w:p w14:paraId="1D3FBCC6"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nil"/>
              <w:right w:val="single" w:sz="8" w:space="0" w:color="auto"/>
            </w:tcBorders>
            <w:shd w:val="clear" w:color="auto" w:fill="auto"/>
            <w:noWrap/>
            <w:vAlign w:val="bottom"/>
            <w:hideMark/>
          </w:tcPr>
          <w:p w14:paraId="3139C256"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nil"/>
            </w:tcBorders>
            <w:shd w:val="clear" w:color="auto" w:fill="auto"/>
            <w:noWrap/>
            <w:vAlign w:val="bottom"/>
            <w:hideMark/>
          </w:tcPr>
          <w:p w14:paraId="0FE11EE2" w14:textId="77777777" w:rsidR="006060B8" w:rsidRPr="0093517E" w:rsidRDefault="006060B8" w:rsidP="00482BC7">
            <w:pPr>
              <w:rPr>
                <w:rFonts w:ascii="Arial" w:hAnsi="Arial" w:cs="Arial"/>
                <w:color w:val="000000"/>
                <w:sz w:val="16"/>
                <w:szCs w:val="16"/>
                <w:lang w:eastAsia="nl-NL"/>
              </w:rPr>
            </w:pPr>
          </w:p>
        </w:tc>
        <w:tc>
          <w:tcPr>
            <w:tcW w:w="729" w:type="dxa"/>
            <w:tcBorders>
              <w:top w:val="nil"/>
              <w:left w:val="dotDash" w:sz="4" w:space="0" w:color="auto"/>
              <w:bottom w:val="nil"/>
              <w:right w:val="dotDash" w:sz="4" w:space="0" w:color="auto"/>
            </w:tcBorders>
            <w:shd w:val="clear" w:color="auto" w:fill="auto"/>
            <w:noWrap/>
            <w:vAlign w:val="bottom"/>
            <w:hideMark/>
          </w:tcPr>
          <w:p w14:paraId="4A6A7C13"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(wel</w:t>
            </w:r>
          </w:p>
        </w:tc>
        <w:tc>
          <w:tcPr>
            <w:tcW w:w="1106" w:type="dxa"/>
            <w:tcBorders>
              <w:top w:val="nil"/>
              <w:left w:val="nil"/>
              <w:bottom w:val="nil"/>
              <w:right w:val="single" w:sz="4" w:space="0" w:color="auto"/>
            </w:tcBorders>
            <w:shd w:val="clear" w:color="auto" w:fill="auto"/>
            <w:noWrap/>
            <w:vAlign w:val="bottom"/>
            <w:hideMark/>
          </w:tcPr>
          <w:p w14:paraId="7226B2AD"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38C85BD5" w14:textId="77777777" w:rsidTr="0093517E">
        <w:trPr>
          <w:trHeight w:val="214"/>
        </w:trPr>
        <w:tc>
          <w:tcPr>
            <w:tcW w:w="1237" w:type="dxa"/>
            <w:tcBorders>
              <w:top w:val="nil"/>
              <w:left w:val="single" w:sz="4" w:space="0" w:color="auto"/>
              <w:bottom w:val="single" w:sz="8" w:space="0" w:color="auto"/>
              <w:right w:val="single" w:sz="8" w:space="0" w:color="auto"/>
            </w:tcBorders>
            <w:shd w:val="clear" w:color="auto" w:fill="auto"/>
            <w:noWrap/>
            <w:vAlign w:val="bottom"/>
            <w:hideMark/>
          </w:tcPr>
          <w:p w14:paraId="3C8BFDBB"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single" w:sz="8" w:space="0" w:color="auto"/>
              <w:right w:val="dotDash" w:sz="4" w:space="0" w:color="auto"/>
            </w:tcBorders>
            <w:shd w:val="clear" w:color="auto" w:fill="auto"/>
            <w:noWrap/>
            <w:vAlign w:val="bottom"/>
            <w:hideMark/>
          </w:tcPr>
          <w:p w14:paraId="6191D489" w14:textId="77777777" w:rsidR="006060B8" w:rsidRPr="0093517E" w:rsidRDefault="00F773FA" w:rsidP="00482BC7">
            <w:pPr>
              <w:rPr>
                <w:rFonts w:ascii="Arial" w:hAnsi="Arial" w:cs="Arial"/>
                <w:iCs/>
                <w:color w:val="000000"/>
                <w:sz w:val="16"/>
                <w:szCs w:val="16"/>
                <w:lang w:eastAsia="nl-NL"/>
              </w:rPr>
            </w:pPr>
            <w:r w:rsidRPr="0093517E">
              <w:rPr>
                <w:rFonts w:ascii="Arial" w:hAnsi="Arial" w:cs="Arial"/>
                <w:iCs/>
                <w:color w:val="000000"/>
                <w:sz w:val="16"/>
                <w:szCs w:val="16"/>
                <w:lang w:eastAsia="nl-NL"/>
              </w:rPr>
              <w:t>(TVT plus toeslag deel)</w:t>
            </w:r>
          </w:p>
        </w:tc>
        <w:tc>
          <w:tcPr>
            <w:tcW w:w="606" w:type="dxa"/>
            <w:tcBorders>
              <w:top w:val="nil"/>
              <w:left w:val="nil"/>
              <w:bottom w:val="single" w:sz="8" w:space="0" w:color="auto"/>
              <w:right w:val="dotDash" w:sz="4" w:space="0" w:color="auto"/>
            </w:tcBorders>
            <w:shd w:val="clear" w:color="auto" w:fill="auto"/>
            <w:noWrap/>
            <w:vAlign w:val="bottom"/>
            <w:hideMark/>
          </w:tcPr>
          <w:p w14:paraId="3293714C"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single" w:sz="8" w:space="0" w:color="auto"/>
              <w:right w:val="single" w:sz="8" w:space="0" w:color="auto"/>
            </w:tcBorders>
            <w:shd w:val="clear" w:color="auto" w:fill="auto"/>
            <w:noWrap/>
            <w:vAlign w:val="bottom"/>
            <w:hideMark/>
          </w:tcPr>
          <w:p w14:paraId="5D6E4F2B"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single" w:sz="8" w:space="0" w:color="auto"/>
              <w:right w:val="nil"/>
            </w:tcBorders>
            <w:shd w:val="clear" w:color="auto" w:fill="auto"/>
            <w:noWrap/>
            <w:vAlign w:val="bottom"/>
            <w:hideMark/>
          </w:tcPr>
          <w:p w14:paraId="6BE0074D" w14:textId="77777777" w:rsidR="006060B8" w:rsidRPr="0093517E" w:rsidRDefault="00F773FA" w:rsidP="00482BC7">
            <w:pPr>
              <w:rPr>
                <w:rFonts w:ascii="Arial" w:hAnsi="Arial" w:cs="Arial"/>
                <w:iCs/>
                <w:color w:val="000000"/>
                <w:sz w:val="16"/>
                <w:szCs w:val="16"/>
                <w:lang w:eastAsia="nl-NL"/>
              </w:rPr>
            </w:pPr>
            <w:r w:rsidRPr="0093517E">
              <w:rPr>
                <w:rFonts w:ascii="Arial" w:hAnsi="Arial" w:cs="Arial"/>
                <w:iCs/>
                <w:color w:val="000000"/>
                <w:sz w:val="16"/>
                <w:szCs w:val="16"/>
                <w:lang w:eastAsia="nl-NL"/>
              </w:rPr>
              <w:t> </w:t>
            </w:r>
          </w:p>
        </w:tc>
        <w:tc>
          <w:tcPr>
            <w:tcW w:w="729" w:type="dxa"/>
            <w:tcBorders>
              <w:top w:val="nil"/>
              <w:left w:val="dotDash" w:sz="4" w:space="0" w:color="auto"/>
              <w:bottom w:val="single" w:sz="8" w:space="0" w:color="auto"/>
              <w:right w:val="dotDash" w:sz="4" w:space="0" w:color="auto"/>
            </w:tcBorders>
            <w:shd w:val="clear" w:color="auto" w:fill="auto"/>
            <w:noWrap/>
            <w:vAlign w:val="bottom"/>
            <w:hideMark/>
          </w:tcPr>
          <w:p w14:paraId="0C84F748"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betaald vrij)</w:t>
            </w:r>
          </w:p>
        </w:tc>
        <w:tc>
          <w:tcPr>
            <w:tcW w:w="1106" w:type="dxa"/>
            <w:tcBorders>
              <w:top w:val="nil"/>
              <w:left w:val="nil"/>
              <w:bottom w:val="single" w:sz="8" w:space="0" w:color="auto"/>
              <w:right w:val="single" w:sz="4" w:space="0" w:color="auto"/>
            </w:tcBorders>
            <w:shd w:val="clear" w:color="auto" w:fill="auto"/>
            <w:noWrap/>
            <w:vAlign w:val="bottom"/>
            <w:hideMark/>
          </w:tcPr>
          <w:p w14:paraId="640F449E"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7702F7EA" w14:textId="77777777" w:rsidTr="0093517E">
        <w:trPr>
          <w:trHeight w:val="204"/>
        </w:trPr>
        <w:tc>
          <w:tcPr>
            <w:tcW w:w="1237" w:type="dxa"/>
            <w:tcBorders>
              <w:top w:val="nil"/>
              <w:left w:val="single" w:sz="4" w:space="0" w:color="auto"/>
              <w:bottom w:val="nil"/>
              <w:right w:val="single" w:sz="8" w:space="0" w:color="auto"/>
            </w:tcBorders>
            <w:shd w:val="clear" w:color="auto" w:fill="auto"/>
            <w:noWrap/>
            <w:vAlign w:val="bottom"/>
            <w:hideMark/>
          </w:tcPr>
          <w:p w14:paraId="7977CC92"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dotDash" w:sz="4" w:space="0" w:color="auto"/>
            </w:tcBorders>
            <w:shd w:val="clear" w:color="auto" w:fill="auto"/>
            <w:noWrap/>
            <w:vAlign w:val="bottom"/>
            <w:hideMark/>
          </w:tcPr>
          <w:p w14:paraId="03F00736"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606" w:type="dxa"/>
            <w:tcBorders>
              <w:top w:val="nil"/>
              <w:left w:val="nil"/>
              <w:bottom w:val="nil"/>
              <w:right w:val="dotDash" w:sz="4" w:space="0" w:color="auto"/>
            </w:tcBorders>
            <w:shd w:val="clear" w:color="auto" w:fill="auto"/>
            <w:noWrap/>
            <w:vAlign w:val="bottom"/>
            <w:hideMark/>
          </w:tcPr>
          <w:p w14:paraId="2A5153FF"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nil"/>
              <w:right w:val="single" w:sz="8" w:space="0" w:color="auto"/>
            </w:tcBorders>
            <w:shd w:val="clear" w:color="auto" w:fill="auto"/>
            <w:noWrap/>
            <w:vAlign w:val="bottom"/>
            <w:hideMark/>
          </w:tcPr>
          <w:p w14:paraId="0D102C04"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nil"/>
            </w:tcBorders>
            <w:shd w:val="clear" w:color="auto" w:fill="auto"/>
            <w:noWrap/>
            <w:vAlign w:val="bottom"/>
            <w:hideMark/>
          </w:tcPr>
          <w:p w14:paraId="407548C8"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729" w:type="dxa"/>
            <w:tcBorders>
              <w:top w:val="nil"/>
              <w:left w:val="dotDash" w:sz="4" w:space="0" w:color="auto"/>
              <w:bottom w:val="nil"/>
              <w:right w:val="dotDash" w:sz="4" w:space="0" w:color="auto"/>
            </w:tcBorders>
            <w:shd w:val="clear" w:color="auto" w:fill="auto"/>
            <w:noWrap/>
            <w:vAlign w:val="bottom"/>
            <w:hideMark/>
          </w:tcPr>
          <w:p w14:paraId="6E75E464"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nil"/>
              <w:right w:val="single" w:sz="4" w:space="0" w:color="auto"/>
            </w:tcBorders>
            <w:shd w:val="clear" w:color="auto" w:fill="auto"/>
            <w:noWrap/>
            <w:vAlign w:val="bottom"/>
            <w:hideMark/>
          </w:tcPr>
          <w:p w14:paraId="3BC7B1F6"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0E906B3A" w14:textId="77777777" w:rsidTr="0093517E">
        <w:trPr>
          <w:trHeight w:val="204"/>
        </w:trPr>
        <w:tc>
          <w:tcPr>
            <w:tcW w:w="1237" w:type="dxa"/>
            <w:tcBorders>
              <w:top w:val="nil"/>
              <w:left w:val="single" w:sz="4" w:space="0" w:color="auto"/>
              <w:bottom w:val="nil"/>
              <w:right w:val="single" w:sz="8" w:space="0" w:color="auto"/>
            </w:tcBorders>
            <w:shd w:val="clear" w:color="auto" w:fill="auto"/>
            <w:noWrap/>
            <w:vAlign w:val="bottom"/>
            <w:hideMark/>
          </w:tcPr>
          <w:p w14:paraId="47EDCC23" w14:textId="77777777" w:rsidR="006060B8" w:rsidRPr="0093517E" w:rsidRDefault="00F773FA" w:rsidP="00482BC7">
            <w:pPr>
              <w:jc w:val="center"/>
              <w:rPr>
                <w:rFonts w:ascii="Arial" w:hAnsi="Arial" w:cs="Arial"/>
                <w:b/>
                <w:bCs/>
                <w:iCs/>
                <w:color w:val="000000"/>
                <w:sz w:val="16"/>
                <w:szCs w:val="16"/>
                <w:lang w:eastAsia="nl-NL"/>
              </w:rPr>
            </w:pPr>
            <w:r w:rsidRPr="0093517E">
              <w:rPr>
                <w:rFonts w:ascii="Arial" w:hAnsi="Arial" w:cs="Arial"/>
                <w:b/>
                <w:bCs/>
                <w:iCs/>
                <w:color w:val="000000"/>
                <w:sz w:val="16"/>
                <w:szCs w:val="16"/>
                <w:lang w:eastAsia="nl-NL"/>
              </w:rPr>
              <w:t xml:space="preserve">Geen rooster </w:t>
            </w:r>
          </w:p>
        </w:tc>
        <w:tc>
          <w:tcPr>
            <w:tcW w:w="1057" w:type="dxa"/>
            <w:tcBorders>
              <w:top w:val="nil"/>
              <w:left w:val="nil"/>
              <w:bottom w:val="nil"/>
              <w:right w:val="dotDash" w:sz="4" w:space="0" w:color="auto"/>
            </w:tcBorders>
            <w:shd w:val="clear" w:color="auto" w:fill="auto"/>
            <w:noWrap/>
            <w:vAlign w:val="bottom"/>
            <w:hideMark/>
          </w:tcPr>
          <w:p w14:paraId="08BD2592"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Ja</w:t>
            </w:r>
          </w:p>
        </w:tc>
        <w:tc>
          <w:tcPr>
            <w:tcW w:w="606" w:type="dxa"/>
            <w:tcBorders>
              <w:top w:val="nil"/>
              <w:left w:val="nil"/>
              <w:bottom w:val="nil"/>
              <w:right w:val="dotDash" w:sz="4" w:space="0" w:color="auto"/>
            </w:tcBorders>
            <w:shd w:val="clear" w:color="auto" w:fill="auto"/>
            <w:noWrap/>
            <w:vAlign w:val="bottom"/>
            <w:hideMark/>
          </w:tcPr>
          <w:p w14:paraId="5B57171F"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Ja</w:t>
            </w:r>
          </w:p>
        </w:tc>
        <w:tc>
          <w:tcPr>
            <w:tcW w:w="1106" w:type="dxa"/>
            <w:tcBorders>
              <w:top w:val="nil"/>
              <w:left w:val="nil"/>
              <w:bottom w:val="nil"/>
              <w:right w:val="single" w:sz="8" w:space="0" w:color="auto"/>
            </w:tcBorders>
            <w:shd w:val="clear" w:color="auto" w:fill="auto"/>
            <w:noWrap/>
            <w:vAlign w:val="bottom"/>
            <w:hideMark/>
          </w:tcPr>
          <w:p w14:paraId="371EEC3C"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c>
          <w:tcPr>
            <w:tcW w:w="1057" w:type="dxa"/>
            <w:tcBorders>
              <w:top w:val="nil"/>
              <w:left w:val="nil"/>
              <w:bottom w:val="nil"/>
              <w:right w:val="nil"/>
            </w:tcBorders>
            <w:shd w:val="clear" w:color="auto" w:fill="auto"/>
            <w:noWrap/>
            <w:vAlign w:val="bottom"/>
            <w:hideMark/>
          </w:tcPr>
          <w:p w14:paraId="385989D2"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c>
          <w:tcPr>
            <w:tcW w:w="729" w:type="dxa"/>
            <w:tcBorders>
              <w:top w:val="nil"/>
              <w:left w:val="dotDash" w:sz="4" w:space="0" w:color="auto"/>
              <w:bottom w:val="nil"/>
              <w:right w:val="dotDash" w:sz="4" w:space="0" w:color="auto"/>
            </w:tcBorders>
            <w:shd w:val="clear" w:color="auto" w:fill="auto"/>
            <w:noWrap/>
            <w:vAlign w:val="bottom"/>
            <w:hideMark/>
          </w:tcPr>
          <w:p w14:paraId="5E0916D4"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Ja</w:t>
            </w:r>
            <w:r w:rsidR="00F773FA" w:rsidRPr="0093517E">
              <w:rPr>
                <w:rFonts w:ascii="Arial" w:hAnsi="Arial" w:cs="Arial"/>
                <w:iCs/>
                <w:color w:val="000000"/>
                <w:sz w:val="16"/>
                <w:szCs w:val="16"/>
                <w:lang w:eastAsia="nl-NL"/>
              </w:rPr>
              <w:t xml:space="preserve"> *</w:t>
            </w:r>
          </w:p>
        </w:tc>
        <w:tc>
          <w:tcPr>
            <w:tcW w:w="1106" w:type="dxa"/>
            <w:tcBorders>
              <w:top w:val="nil"/>
              <w:left w:val="nil"/>
              <w:bottom w:val="nil"/>
              <w:right w:val="single" w:sz="4" w:space="0" w:color="auto"/>
            </w:tcBorders>
            <w:shd w:val="clear" w:color="auto" w:fill="auto"/>
            <w:noWrap/>
            <w:vAlign w:val="bottom"/>
            <w:hideMark/>
          </w:tcPr>
          <w:p w14:paraId="1DBD9F2E" w14:textId="77777777" w:rsidR="006060B8" w:rsidRPr="0093517E" w:rsidRDefault="00D370E4"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Nee</w:t>
            </w:r>
          </w:p>
        </w:tc>
      </w:tr>
      <w:tr w:rsidR="00425142" w:rsidRPr="003549EE" w14:paraId="391763B3" w14:textId="77777777" w:rsidTr="0093517E">
        <w:trPr>
          <w:trHeight w:val="204"/>
        </w:trPr>
        <w:tc>
          <w:tcPr>
            <w:tcW w:w="1237" w:type="dxa"/>
            <w:tcBorders>
              <w:top w:val="nil"/>
              <w:left w:val="single" w:sz="4" w:space="0" w:color="auto"/>
              <w:bottom w:val="nil"/>
              <w:right w:val="single" w:sz="8" w:space="0" w:color="auto"/>
            </w:tcBorders>
            <w:shd w:val="clear" w:color="auto" w:fill="auto"/>
            <w:noWrap/>
            <w:vAlign w:val="bottom"/>
            <w:hideMark/>
          </w:tcPr>
          <w:p w14:paraId="556E366F"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dotDash" w:sz="4" w:space="0" w:color="auto"/>
            </w:tcBorders>
            <w:shd w:val="clear" w:color="auto" w:fill="auto"/>
            <w:noWrap/>
            <w:vAlign w:val="bottom"/>
            <w:hideMark/>
          </w:tcPr>
          <w:p w14:paraId="002B1A2B" w14:textId="77777777" w:rsidR="006060B8" w:rsidRPr="0093517E" w:rsidRDefault="00F773FA" w:rsidP="00482BC7">
            <w:pPr>
              <w:jc w:val="center"/>
              <w:rPr>
                <w:rFonts w:ascii="Arial" w:hAnsi="Arial" w:cs="Arial"/>
                <w:iCs/>
                <w:color w:val="000000"/>
                <w:sz w:val="16"/>
                <w:szCs w:val="16"/>
                <w:lang w:eastAsia="nl-NL"/>
              </w:rPr>
            </w:pPr>
            <w:r w:rsidRPr="0093517E">
              <w:rPr>
                <w:rFonts w:ascii="Arial" w:hAnsi="Arial" w:cs="Arial"/>
                <w:iCs/>
                <w:color w:val="000000"/>
                <w:sz w:val="16"/>
                <w:szCs w:val="16"/>
                <w:lang w:eastAsia="nl-NL"/>
              </w:rPr>
              <w:t>of</w:t>
            </w:r>
          </w:p>
        </w:tc>
        <w:tc>
          <w:tcPr>
            <w:tcW w:w="606" w:type="dxa"/>
            <w:tcBorders>
              <w:top w:val="nil"/>
              <w:left w:val="nil"/>
              <w:bottom w:val="nil"/>
              <w:right w:val="dotDash" w:sz="4" w:space="0" w:color="auto"/>
            </w:tcBorders>
            <w:shd w:val="clear" w:color="auto" w:fill="auto"/>
            <w:noWrap/>
            <w:vAlign w:val="bottom"/>
            <w:hideMark/>
          </w:tcPr>
          <w:p w14:paraId="10978EEF"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nil"/>
              <w:right w:val="single" w:sz="8" w:space="0" w:color="auto"/>
            </w:tcBorders>
            <w:shd w:val="clear" w:color="auto" w:fill="auto"/>
            <w:noWrap/>
            <w:vAlign w:val="bottom"/>
            <w:hideMark/>
          </w:tcPr>
          <w:p w14:paraId="215319DB"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nil"/>
            </w:tcBorders>
            <w:shd w:val="clear" w:color="auto" w:fill="auto"/>
            <w:noWrap/>
            <w:vAlign w:val="bottom"/>
            <w:hideMark/>
          </w:tcPr>
          <w:p w14:paraId="0C139CCB" w14:textId="77777777" w:rsidR="006060B8" w:rsidRPr="0093517E" w:rsidRDefault="006060B8" w:rsidP="00482BC7">
            <w:pPr>
              <w:rPr>
                <w:rFonts w:ascii="Arial" w:hAnsi="Arial" w:cs="Arial"/>
                <w:color w:val="000000"/>
                <w:sz w:val="16"/>
                <w:szCs w:val="16"/>
                <w:lang w:eastAsia="nl-NL"/>
              </w:rPr>
            </w:pPr>
          </w:p>
        </w:tc>
        <w:tc>
          <w:tcPr>
            <w:tcW w:w="729" w:type="dxa"/>
            <w:tcBorders>
              <w:top w:val="nil"/>
              <w:left w:val="dotDash" w:sz="4" w:space="0" w:color="auto"/>
              <w:bottom w:val="nil"/>
              <w:right w:val="dotDash" w:sz="4" w:space="0" w:color="auto"/>
            </w:tcBorders>
            <w:shd w:val="clear" w:color="auto" w:fill="auto"/>
            <w:noWrap/>
            <w:vAlign w:val="bottom"/>
            <w:hideMark/>
          </w:tcPr>
          <w:p w14:paraId="6772C035"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nil"/>
              <w:right w:val="single" w:sz="4" w:space="0" w:color="auto"/>
            </w:tcBorders>
            <w:shd w:val="clear" w:color="auto" w:fill="auto"/>
            <w:noWrap/>
            <w:vAlign w:val="bottom"/>
            <w:hideMark/>
          </w:tcPr>
          <w:p w14:paraId="38448E64"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2E9444B8" w14:textId="77777777" w:rsidTr="0093517E">
        <w:trPr>
          <w:trHeight w:val="214"/>
        </w:trPr>
        <w:tc>
          <w:tcPr>
            <w:tcW w:w="1237" w:type="dxa"/>
            <w:tcBorders>
              <w:top w:val="nil"/>
              <w:left w:val="single" w:sz="4" w:space="0" w:color="auto"/>
              <w:bottom w:val="single" w:sz="8" w:space="0" w:color="auto"/>
              <w:right w:val="single" w:sz="8" w:space="0" w:color="auto"/>
            </w:tcBorders>
            <w:shd w:val="clear" w:color="auto" w:fill="auto"/>
            <w:noWrap/>
            <w:vAlign w:val="bottom"/>
            <w:hideMark/>
          </w:tcPr>
          <w:p w14:paraId="5158ADE8"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single" w:sz="8" w:space="0" w:color="auto"/>
              <w:right w:val="dotDash" w:sz="4" w:space="0" w:color="auto"/>
            </w:tcBorders>
            <w:shd w:val="clear" w:color="auto" w:fill="auto"/>
            <w:noWrap/>
            <w:vAlign w:val="bottom"/>
            <w:hideMark/>
          </w:tcPr>
          <w:p w14:paraId="52147BFD" w14:textId="77777777" w:rsidR="006060B8" w:rsidRPr="0093517E" w:rsidRDefault="00F773FA" w:rsidP="00482BC7">
            <w:pPr>
              <w:rPr>
                <w:rFonts w:ascii="Arial" w:hAnsi="Arial" w:cs="Arial"/>
                <w:iCs/>
                <w:color w:val="000000"/>
                <w:sz w:val="16"/>
                <w:szCs w:val="16"/>
                <w:lang w:eastAsia="nl-NL"/>
              </w:rPr>
            </w:pPr>
            <w:r w:rsidRPr="0093517E">
              <w:rPr>
                <w:rFonts w:ascii="Arial" w:hAnsi="Arial" w:cs="Arial"/>
                <w:iCs/>
                <w:color w:val="000000"/>
                <w:sz w:val="16"/>
                <w:szCs w:val="16"/>
                <w:lang w:eastAsia="nl-NL"/>
              </w:rPr>
              <w:t>(TVT plus toeslag deel)</w:t>
            </w:r>
          </w:p>
        </w:tc>
        <w:tc>
          <w:tcPr>
            <w:tcW w:w="606" w:type="dxa"/>
            <w:tcBorders>
              <w:top w:val="nil"/>
              <w:left w:val="nil"/>
              <w:bottom w:val="single" w:sz="8" w:space="0" w:color="auto"/>
              <w:right w:val="dotDash" w:sz="4" w:space="0" w:color="auto"/>
            </w:tcBorders>
            <w:shd w:val="clear" w:color="auto" w:fill="auto"/>
            <w:noWrap/>
            <w:vAlign w:val="bottom"/>
            <w:hideMark/>
          </w:tcPr>
          <w:p w14:paraId="76E58986"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single" w:sz="8" w:space="0" w:color="auto"/>
              <w:right w:val="single" w:sz="8" w:space="0" w:color="auto"/>
            </w:tcBorders>
            <w:shd w:val="clear" w:color="auto" w:fill="auto"/>
            <w:noWrap/>
            <w:vAlign w:val="bottom"/>
            <w:hideMark/>
          </w:tcPr>
          <w:p w14:paraId="5ED9DA1B"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single" w:sz="8" w:space="0" w:color="auto"/>
              <w:right w:val="nil"/>
            </w:tcBorders>
            <w:shd w:val="clear" w:color="auto" w:fill="auto"/>
            <w:noWrap/>
            <w:vAlign w:val="bottom"/>
            <w:hideMark/>
          </w:tcPr>
          <w:p w14:paraId="66912489"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729" w:type="dxa"/>
            <w:tcBorders>
              <w:top w:val="nil"/>
              <w:left w:val="dotDash" w:sz="4" w:space="0" w:color="auto"/>
              <w:bottom w:val="single" w:sz="8" w:space="0" w:color="auto"/>
              <w:right w:val="dotDash" w:sz="4" w:space="0" w:color="auto"/>
            </w:tcBorders>
            <w:shd w:val="clear" w:color="auto" w:fill="auto"/>
            <w:noWrap/>
            <w:vAlign w:val="bottom"/>
            <w:hideMark/>
          </w:tcPr>
          <w:p w14:paraId="693376BB"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single" w:sz="8" w:space="0" w:color="auto"/>
              <w:right w:val="single" w:sz="4" w:space="0" w:color="auto"/>
            </w:tcBorders>
            <w:shd w:val="clear" w:color="auto" w:fill="auto"/>
            <w:noWrap/>
            <w:vAlign w:val="bottom"/>
            <w:hideMark/>
          </w:tcPr>
          <w:p w14:paraId="765ED167"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3549EE" w14:paraId="0003D2EB" w14:textId="77777777" w:rsidTr="0093517E">
        <w:trPr>
          <w:trHeight w:val="204"/>
        </w:trPr>
        <w:tc>
          <w:tcPr>
            <w:tcW w:w="1237" w:type="dxa"/>
            <w:tcBorders>
              <w:top w:val="nil"/>
              <w:left w:val="single" w:sz="4" w:space="0" w:color="auto"/>
              <w:bottom w:val="nil"/>
              <w:right w:val="nil"/>
            </w:tcBorders>
            <w:shd w:val="clear" w:color="auto" w:fill="auto"/>
            <w:noWrap/>
            <w:vAlign w:val="bottom"/>
            <w:hideMark/>
          </w:tcPr>
          <w:p w14:paraId="091D1AB1"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nil"/>
            </w:tcBorders>
            <w:shd w:val="clear" w:color="auto" w:fill="auto"/>
            <w:noWrap/>
            <w:vAlign w:val="bottom"/>
            <w:hideMark/>
          </w:tcPr>
          <w:p w14:paraId="3C95B598" w14:textId="77777777" w:rsidR="006060B8" w:rsidRPr="0093517E" w:rsidRDefault="00F773FA" w:rsidP="00482BC7">
            <w:pPr>
              <w:rPr>
                <w:rFonts w:ascii="Arial" w:hAnsi="Arial" w:cs="Arial"/>
                <w:iCs/>
                <w:color w:val="000000"/>
                <w:sz w:val="16"/>
                <w:szCs w:val="16"/>
                <w:lang w:eastAsia="nl-NL"/>
              </w:rPr>
            </w:pPr>
            <w:r w:rsidRPr="0093517E">
              <w:rPr>
                <w:rFonts w:ascii="Arial" w:hAnsi="Arial" w:cs="Arial"/>
                <w:iCs/>
                <w:color w:val="000000"/>
                <w:sz w:val="16"/>
                <w:szCs w:val="16"/>
                <w:lang w:eastAsia="nl-NL"/>
              </w:rPr>
              <w:t> </w:t>
            </w:r>
          </w:p>
        </w:tc>
        <w:tc>
          <w:tcPr>
            <w:tcW w:w="606" w:type="dxa"/>
            <w:tcBorders>
              <w:top w:val="nil"/>
              <w:left w:val="nil"/>
              <w:bottom w:val="nil"/>
              <w:right w:val="nil"/>
            </w:tcBorders>
            <w:shd w:val="clear" w:color="auto" w:fill="auto"/>
            <w:noWrap/>
            <w:vAlign w:val="bottom"/>
            <w:hideMark/>
          </w:tcPr>
          <w:p w14:paraId="56645206"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nil"/>
              <w:right w:val="nil"/>
            </w:tcBorders>
            <w:shd w:val="clear" w:color="auto" w:fill="auto"/>
            <w:noWrap/>
            <w:vAlign w:val="bottom"/>
            <w:hideMark/>
          </w:tcPr>
          <w:p w14:paraId="61AB86CC"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057" w:type="dxa"/>
            <w:tcBorders>
              <w:top w:val="nil"/>
              <w:left w:val="nil"/>
              <w:bottom w:val="nil"/>
              <w:right w:val="nil"/>
            </w:tcBorders>
            <w:shd w:val="clear" w:color="auto" w:fill="auto"/>
            <w:noWrap/>
            <w:vAlign w:val="bottom"/>
            <w:hideMark/>
          </w:tcPr>
          <w:p w14:paraId="0C5F190E" w14:textId="77777777" w:rsidR="006060B8" w:rsidRPr="0093517E" w:rsidRDefault="00F773FA" w:rsidP="00482BC7">
            <w:pPr>
              <w:rPr>
                <w:rFonts w:ascii="Arial" w:hAnsi="Arial" w:cs="Arial"/>
                <w:iCs/>
                <w:color w:val="000000"/>
                <w:sz w:val="16"/>
                <w:szCs w:val="16"/>
                <w:lang w:eastAsia="nl-NL"/>
              </w:rPr>
            </w:pPr>
            <w:r w:rsidRPr="0093517E">
              <w:rPr>
                <w:rFonts w:ascii="Arial" w:hAnsi="Arial" w:cs="Arial"/>
                <w:iCs/>
                <w:color w:val="000000"/>
                <w:sz w:val="16"/>
                <w:szCs w:val="16"/>
                <w:lang w:eastAsia="nl-NL"/>
              </w:rPr>
              <w:t> </w:t>
            </w:r>
          </w:p>
        </w:tc>
        <w:tc>
          <w:tcPr>
            <w:tcW w:w="729" w:type="dxa"/>
            <w:tcBorders>
              <w:top w:val="nil"/>
              <w:left w:val="nil"/>
              <w:bottom w:val="nil"/>
              <w:right w:val="nil"/>
            </w:tcBorders>
            <w:shd w:val="clear" w:color="auto" w:fill="auto"/>
            <w:noWrap/>
            <w:vAlign w:val="bottom"/>
            <w:hideMark/>
          </w:tcPr>
          <w:p w14:paraId="3750D280"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c>
          <w:tcPr>
            <w:tcW w:w="1106" w:type="dxa"/>
            <w:tcBorders>
              <w:top w:val="nil"/>
              <w:left w:val="nil"/>
              <w:bottom w:val="nil"/>
              <w:right w:val="single" w:sz="4" w:space="0" w:color="auto"/>
            </w:tcBorders>
            <w:shd w:val="clear" w:color="auto" w:fill="auto"/>
            <w:noWrap/>
            <w:vAlign w:val="bottom"/>
            <w:hideMark/>
          </w:tcPr>
          <w:p w14:paraId="32A85CFB" w14:textId="77777777" w:rsidR="006060B8" w:rsidRPr="0093517E" w:rsidRDefault="00F773FA" w:rsidP="00482BC7">
            <w:pPr>
              <w:rPr>
                <w:rFonts w:ascii="Arial" w:hAnsi="Arial" w:cs="Arial"/>
                <w:color w:val="000000"/>
                <w:sz w:val="16"/>
                <w:szCs w:val="16"/>
                <w:lang w:eastAsia="nl-NL"/>
              </w:rPr>
            </w:pPr>
            <w:r w:rsidRPr="0093517E">
              <w:rPr>
                <w:rFonts w:ascii="Arial" w:hAnsi="Arial" w:cs="Arial"/>
                <w:color w:val="000000"/>
                <w:sz w:val="16"/>
                <w:szCs w:val="16"/>
                <w:lang w:eastAsia="nl-NL"/>
              </w:rPr>
              <w:t> </w:t>
            </w:r>
          </w:p>
        </w:tc>
      </w:tr>
      <w:tr w:rsidR="00425142" w:rsidRPr="00E54175" w14:paraId="3B9EA981" w14:textId="77777777" w:rsidTr="0093517E">
        <w:trPr>
          <w:trHeight w:val="204"/>
        </w:trPr>
        <w:tc>
          <w:tcPr>
            <w:tcW w:w="4007" w:type="dxa"/>
            <w:gridSpan w:val="4"/>
            <w:tcBorders>
              <w:top w:val="nil"/>
              <w:left w:val="single" w:sz="4" w:space="0" w:color="auto"/>
              <w:bottom w:val="nil"/>
              <w:right w:val="nil"/>
            </w:tcBorders>
            <w:shd w:val="clear" w:color="auto" w:fill="auto"/>
            <w:noWrap/>
            <w:vAlign w:val="bottom"/>
            <w:hideMark/>
          </w:tcPr>
          <w:p w14:paraId="2DBF2AA8" w14:textId="77777777" w:rsidR="006060B8" w:rsidRPr="0093517E" w:rsidRDefault="00F773FA" w:rsidP="00482BC7">
            <w:pPr>
              <w:rPr>
                <w:rFonts w:ascii="Arial" w:hAnsi="Arial" w:cs="Arial"/>
                <w:color w:val="000000"/>
                <w:sz w:val="16"/>
                <w:szCs w:val="16"/>
                <w:lang w:val="nl-NL" w:eastAsia="nl-NL"/>
              </w:rPr>
            </w:pPr>
            <w:r w:rsidRPr="0093517E">
              <w:rPr>
                <w:rFonts w:ascii="Arial" w:hAnsi="Arial" w:cs="Arial"/>
                <w:color w:val="000000"/>
                <w:sz w:val="16"/>
                <w:szCs w:val="16"/>
                <w:lang w:val="nl-NL" w:eastAsia="nl-NL"/>
              </w:rPr>
              <w:t>* Geen toekenning van extra vrije dag op 1e paasdag en/of 1e pinksterdag</w:t>
            </w:r>
          </w:p>
        </w:tc>
        <w:tc>
          <w:tcPr>
            <w:tcW w:w="1057" w:type="dxa"/>
            <w:tcBorders>
              <w:top w:val="nil"/>
              <w:left w:val="nil"/>
              <w:bottom w:val="nil"/>
              <w:right w:val="nil"/>
            </w:tcBorders>
            <w:shd w:val="clear" w:color="auto" w:fill="auto"/>
            <w:noWrap/>
            <w:vAlign w:val="bottom"/>
            <w:hideMark/>
          </w:tcPr>
          <w:p w14:paraId="19D44C19" w14:textId="77777777" w:rsidR="006060B8" w:rsidRPr="0093517E" w:rsidRDefault="006060B8" w:rsidP="00482BC7">
            <w:pPr>
              <w:rPr>
                <w:rFonts w:ascii="Arial" w:hAnsi="Arial" w:cs="Arial"/>
                <w:color w:val="000000"/>
                <w:sz w:val="16"/>
                <w:szCs w:val="16"/>
                <w:lang w:val="nl-NL" w:eastAsia="nl-NL"/>
              </w:rPr>
            </w:pPr>
          </w:p>
        </w:tc>
        <w:tc>
          <w:tcPr>
            <w:tcW w:w="729" w:type="dxa"/>
            <w:tcBorders>
              <w:top w:val="nil"/>
              <w:left w:val="nil"/>
              <w:bottom w:val="nil"/>
              <w:right w:val="nil"/>
            </w:tcBorders>
            <w:shd w:val="clear" w:color="auto" w:fill="auto"/>
            <w:noWrap/>
            <w:vAlign w:val="bottom"/>
            <w:hideMark/>
          </w:tcPr>
          <w:p w14:paraId="00780CF3" w14:textId="77777777" w:rsidR="006060B8" w:rsidRPr="0093517E" w:rsidRDefault="006060B8" w:rsidP="00482BC7">
            <w:pPr>
              <w:rPr>
                <w:rFonts w:ascii="Arial" w:hAnsi="Arial" w:cs="Arial"/>
                <w:sz w:val="16"/>
                <w:szCs w:val="16"/>
                <w:lang w:val="nl-NL" w:eastAsia="nl-NL"/>
              </w:rPr>
            </w:pPr>
          </w:p>
        </w:tc>
        <w:tc>
          <w:tcPr>
            <w:tcW w:w="1106" w:type="dxa"/>
            <w:tcBorders>
              <w:top w:val="nil"/>
              <w:left w:val="nil"/>
              <w:bottom w:val="nil"/>
              <w:right w:val="single" w:sz="4" w:space="0" w:color="auto"/>
            </w:tcBorders>
            <w:shd w:val="clear" w:color="auto" w:fill="auto"/>
            <w:noWrap/>
            <w:vAlign w:val="bottom"/>
            <w:hideMark/>
          </w:tcPr>
          <w:p w14:paraId="18958867" w14:textId="77777777" w:rsidR="006060B8" w:rsidRPr="0093517E" w:rsidRDefault="00F773FA" w:rsidP="00482BC7">
            <w:pPr>
              <w:rPr>
                <w:rFonts w:ascii="Arial" w:hAnsi="Arial" w:cs="Arial"/>
                <w:color w:val="000000"/>
                <w:sz w:val="16"/>
                <w:szCs w:val="16"/>
                <w:lang w:val="nl-NL" w:eastAsia="nl-NL"/>
              </w:rPr>
            </w:pPr>
            <w:r w:rsidRPr="0093517E">
              <w:rPr>
                <w:rFonts w:ascii="Arial" w:hAnsi="Arial" w:cs="Arial"/>
                <w:color w:val="000000"/>
                <w:sz w:val="16"/>
                <w:szCs w:val="16"/>
                <w:lang w:val="nl-NL" w:eastAsia="nl-NL"/>
              </w:rPr>
              <w:t> </w:t>
            </w:r>
          </w:p>
        </w:tc>
      </w:tr>
      <w:tr w:rsidR="00425142" w:rsidRPr="00E54175" w14:paraId="58B1368D" w14:textId="77777777" w:rsidTr="00425142">
        <w:trPr>
          <w:trHeight w:val="214"/>
        </w:trPr>
        <w:tc>
          <w:tcPr>
            <w:tcW w:w="1237" w:type="dxa"/>
            <w:tcBorders>
              <w:top w:val="nil"/>
              <w:left w:val="single" w:sz="4" w:space="0" w:color="auto"/>
              <w:bottom w:val="single" w:sz="4" w:space="0" w:color="auto"/>
              <w:right w:val="nil"/>
            </w:tcBorders>
            <w:shd w:val="clear" w:color="auto" w:fill="auto"/>
            <w:noWrap/>
            <w:vAlign w:val="bottom"/>
            <w:hideMark/>
          </w:tcPr>
          <w:p w14:paraId="50D98B89" w14:textId="77777777" w:rsidR="006060B8" w:rsidRPr="006060B8" w:rsidRDefault="00F773FA" w:rsidP="00482BC7">
            <w:pPr>
              <w:rPr>
                <w:rFonts w:ascii="Calibri" w:hAnsi="Calibri"/>
                <w:color w:val="000000"/>
                <w:sz w:val="22"/>
                <w:szCs w:val="22"/>
                <w:lang w:val="nl-NL" w:eastAsia="nl-NL"/>
              </w:rPr>
            </w:pPr>
            <w:r w:rsidRPr="00F773FA">
              <w:rPr>
                <w:rFonts w:ascii="Calibri" w:hAnsi="Calibri"/>
                <w:color w:val="000000"/>
                <w:lang w:val="nl-NL" w:eastAsia="nl-NL"/>
              </w:rPr>
              <w:t> </w:t>
            </w:r>
          </w:p>
        </w:tc>
        <w:tc>
          <w:tcPr>
            <w:tcW w:w="1057" w:type="dxa"/>
            <w:tcBorders>
              <w:top w:val="nil"/>
              <w:left w:val="nil"/>
              <w:bottom w:val="single" w:sz="4" w:space="0" w:color="auto"/>
              <w:right w:val="nil"/>
            </w:tcBorders>
            <w:shd w:val="clear" w:color="auto" w:fill="auto"/>
            <w:noWrap/>
            <w:vAlign w:val="bottom"/>
            <w:hideMark/>
          </w:tcPr>
          <w:p w14:paraId="44CAE029" w14:textId="77777777" w:rsidR="006060B8" w:rsidRPr="006060B8" w:rsidRDefault="00F773FA" w:rsidP="00482BC7">
            <w:pPr>
              <w:rPr>
                <w:rFonts w:ascii="Calibri" w:hAnsi="Calibri"/>
                <w:color w:val="000000"/>
                <w:sz w:val="22"/>
                <w:szCs w:val="22"/>
                <w:lang w:val="nl-NL" w:eastAsia="nl-NL"/>
              </w:rPr>
            </w:pPr>
            <w:r w:rsidRPr="00F773FA">
              <w:rPr>
                <w:rFonts w:ascii="Calibri" w:hAnsi="Calibri"/>
                <w:color w:val="000000"/>
                <w:lang w:val="nl-NL" w:eastAsia="nl-NL"/>
              </w:rPr>
              <w:t> </w:t>
            </w:r>
          </w:p>
        </w:tc>
        <w:tc>
          <w:tcPr>
            <w:tcW w:w="606" w:type="dxa"/>
            <w:tcBorders>
              <w:top w:val="nil"/>
              <w:left w:val="nil"/>
              <w:bottom w:val="single" w:sz="4" w:space="0" w:color="auto"/>
              <w:right w:val="nil"/>
            </w:tcBorders>
            <w:shd w:val="clear" w:color="auto" w:fill="auto"/>
            <w:noWrap/>
            <w:vAlign w:val="bottom"/>
            <w:hideMark/>
          </w:tcPr>
          <w:p w14:paraId="3606531F" w14:textId="77777777" w:rsidR="006060B8" w:rsidRPr="006060B8" w:rsidRDefault="00F773FA" w:rsidP="00482BC7">
            <w:pPr>
              <w:rPr>
                <w:rFonts w:ascii="Calibri" w:hAnsi="Calibri"/>
                <w:color w:val="000000"/>
                <w:sz w:val="22"/>
                <w:szCs w:val="22"/>
                <w:lang w:val="nl-NL" w:eastAsia="nl-NL"/>
              </w:rPr>
            </w:pPr>
            <w:r w:rsidRPr="00F773FA">
              <w:rPr>
                <w:rFonts w:ascii="Calibri" w:hAnsi="Calibri"/>
                <w:color w:val="000000"/>
                <w:lang w:val="nl-NL" w:eastAsia="nl-NL"/>
              </w:rPr>
              <w:t> </w:t>
            </w:r>
          </w:p>
        </w:tc>
        <w:tc>
          <w:tcPr>
            <w:tcW w:w="1106" w:type="dxa"/>
            <w:tcBorders>
              <w:top w:val="nil"/>
              <w:left w:val="nil"/>
              <w:bottom w:val="single" w:sz="4" w:space="0" w:color="auto"/>
              <w:right w:val="nil"/>
            </w:tcBorders>
            <w:shd w:val="clear" w:color="auto" w:fill="auto"/>
            <w:noWrap/>
            <w:vAlign w:val="bottom"/>
            <w:hideMark/>
          </w:tcPr>
          <w:p w14:paraId="2BAF9804" w14:textId="77777777" w:rsidR="006060B8" w:rsidRPr="006060B8" w:rsidRDefault="00F773FA" w:rsidP="00482BC7">
            <w:pPr>
              <w:rPr>
                <w:rFonts w:ascii="Calibri" w:hAnsi="Calibri"/>
                <w:color w:val="000000"/>
                <w:sz w:val="22"/>
                <w:szCs w:val="22"/>
                <w:lang w:val="nl-NL" w:eastAsia="nl-NL"/>
              </w:rPr>
            </w:pPr>
            <w:r w:rsidRPr="00F773FA">
              <w:rPr>
                <w:rFonts w:ascii="Calibri" w:hAnsi="Calibri"/>
                <w:color w:val="000000"/>
                <w:lang w:val="nl-NL" w:eastAsia="nl-NL"/>
              </w:rPr>
              <w:t> </w:t>
            </w:r>
          </w:p>
        </w:tc>
        <w:tc>
          <w:tcPr>
            <w:tcW w:w="1057" w:type="dxa"/>
            <w:tcBorders>
              <w:top w:val="nil"/>
              <w:left w:val="nil"/>
              <w:bottom w:val="single" w:sz="4" w:space="0" w:color="auto"/>
              <w:right w:val="nil"/>
            </w:tcBorders>
            <w:shd w:val="clear" w:color="auto" w:fill="auto"/>
            <w:noWrap/>
            <w:vAlign w:val="bottom"/>
            <w:hideMark/>
          </w:tcPr>
          <w:p w14:paraId="0A679D6F" w14:textId="77777777" w:rsidR="006060B8" w:rsidRPr="006060B8" w:rsidRDefault="00F773FA" w:rsidP="00482BC7">
            <w:pPr>
              <w:rPr>
                <w:rFonts w:ascii="Calibri" w:hAnsi="Calibri"/>
                <w:color w:val="000000"/>
                <w:sz w:val="22"/>
                <w:szCs w:val="22"/>
                <w:lang w:val="nl-NL" w:eastAsia="nl-NL"/>
              </w:rPr>
            </w:pPr>
            <w:r w:rsidRPr="00F773FA">
              <w:rPr>
                <w:rFonts w:ascii="Calibri" w:hAnsi="Calibri"/>
                <w:color w:val="000000"/>
                <w:lang w:val="nl-NL" w:eastAsia="nl-NL"/>
              </w:rPr>
              <w:t> </w:t>
            </w:r>
          </w:p>
        </w:tc>
        <w:tc>
          <w:tcPr>
            <w:tcW w:w="729" w:type="dxa"/>
            <w:tcBorders>
              <w:top w:val="nil"/>
              <w:left w:val="nil"/>
              <w:bottom w:val="single" w:sz="4" w:space="0" w:color="auto"/>
              <w:right w:val="nil"/>
            </w:tcBorders>
            <w:shd w:val="clear" w:color="auto" w:fill="auto"/>
            <w:noWrap/>
            <w:vAlign w:val="bottom"/>
            <w:hideMark/>
          </w:tcPr>
          <w:p w14:paraId="440F65D8" w14:textId="77777777" w:rsidR="006060B8" w:rsidRPr="006060B8" w:rsidRDefault="00F773FA" w:rsidP="00482BC7">
            <w:pPr>
              <w:rPr>
                <w:rFonts w:ascii="Calibri" w:hAnsi="Calibri"/>
                <w:color w:val="000000"/>
                <w:sz w:val="22"/>
                <w:szCs w:val="22"/>
                <w:lang w:val="nl-NL" w:eastAsia="nl-NL"/>
              </w:rPr>
            </w:pPr>
            <w:r w:rsidRPr="00F773FA">
              <w:rPr>
                <w:rFonts w:ascii="Calibri" w:hAnsi="Calibri"/>
                <w:color w:val="000000"/>
                <w:lang w:val="nl-NL" w:eastAsia="nl-NL"/>
              </w:rPr>
              <w:t> </w:t>
            </w:r>
          </w:p>
        </w:tc>
        <w:tc>
          <w:tcPr>
            <w:tcW w:w="1106" w:type="dxa"/>
            <w:tcBorders>
              <w:top w:val="nil"/>
              <w:left w:val="nil"/>
              <w:bottom w:val="single" w:sz="4" w:space="0" w:color="auto"/>
              <w:right w:val="single" w:sz="4" w:space="0" w:color="auto"/>
            </w:tcBorders>
            <w:shd w:val="clear" w:color="auto" w:fill="auto"/>
            <w:noWrap/>
            <w:vAlign w:val="bottom"/>
            <w:hideMark/>
          </w:tcPr>
          <w:p w14:paraId="1DC2E3FE" w14:textId="77777777" w:rsidR="006060B8" w:rsidRPr="006060B8" w:rsidRDefault="00F773FA" w:rsidP="00482BC7">
            <w:pPr>
              <w:rPr>
                <w:rFonts w:ascii="Calibri" w:hAnsi="Calibri"/>
                <w:color w:val="000000"/>
                <w:sz w:val="22"/>
                <w:szCs w:val="22"/>
                <w:lang w:val="nl-NL" w:eastAsia="nl-NL"/>
              </w:rPr>
            </w:pPr>
            <w:r w:rsidRPr="00F773FA">
              <w:rPr>
                <w:rFonts w:ascii="Calibri" w:hAnsi="Calibri"/>
                <w:color w:val="000000"/>
                <w:lang w:val="nl-NL" w:eastAsia="nl-NL"/>
              </w:rPr>
              <w:t> </w:t>
            </w:r>
          </w:p>
        </w:tc>
      </w:tr>
    </w:tbl>
    <w:p w14:paraId="2186B0AB" w14:textId="77777777" w:rsidR="00482BC7" w:rsidRDefault="00482BC7" w:rsidP="006060B8">
      <w:pPr>
        <w:jc w:val="right"/>
        <w:rPr>
          <w:rStyle w:val="Paginanummer"/>
          <w:rFonts w:ascii="Arial" w:hAnsi="Arial" w:cs="Arial"/>
          <w:sz w:val="16"/>
          <w:lang w:val="nl-NL"/>
        </w:rPr>
      </w:pPr>
    </w:p>
    <w:p w14:paraId="473443BF" w14:textId="77777777" w:rsidR="00D370E4" w:rsidRDefault="00D370E4" w:rsidP="006060B8">
      <w:pPr>
        <w:jc w:val="right"/>
        <w:rPr>
          <w:rStyle w:val="Paginanummer"/>
          <w:rFonts w:ascii="Arial" w:hAnsi="Arial" w:cs="Arial"/>
          <w:sz w:val="16"/>
          <w:lang w:val="nl-NL"/>
        </w:rPr>
      </w:pPr>
    </w:p>
    <w:p w14:paraId="3B17D5FF" w14:textId="77777777" w:rsidR="00D370E4" w:rsidRDefault="00D370E4" w:rsidP="006060B8">
      <w:pPr>
        <w:jc w:val="right"/>
        <w:rPr>
          <w:rStyle w:val="Paginanummer"/>
          <w:rFonts w:ascii="Arial" w:hAnsi="Arial" w:cs="Arial"/>
          <w:sz w:val="16"/>
          <w:lang w:val="nl-NL"/>
        </w:rPr>
      </w:pPr>
    </w:p>
    <w:p w14:paraId="1C7968C9" w14:textId="77777777" w:rsidR="00D370E4" w:rsidRDefault="00D370E4" w:rsidP="006060B8">
      <w:pPr>
        <w:jc w:val="right"/>
        <w:rPr>
          <w:rStyle w:val="Paginanummer"/>
          <w:rFonts w:ascii="Arial" w:hAnsi="Arial" w:cs="Arial"/>
          <w:sz w:val="16"/>
          <w:lang w:val="nl-NL"/>
        </w:rPr>
      </w:pPr>
    </w:p>
    <w:p w14:paraId="78B5B5FE" w14:textId="77777777" w:rsidR="00001423" w:rsidRDefault="00895153" w:rsidP="00425142">
      <w:pPr>
        <w:pStyle w:val="Kop3"/>
      </w:pPr>
      <w:bookmarkStart w:id="106" w:name="_Toc175452374"/>
      <w:bookmarkStart w:id="107" w:name="_Toc464721015"/>
      <w:r>
        <w:t>Artikel 26</w:t>
      </w:r>
      <w:r>
        <w:tab/>
      </w:r>
      <w:r w:rsidR="00F773FA" w:rsidRPr="004D0905">
        <w:t>Overwerk</w:t>
      </w:r>
      <w:bookmarkEnd w:id="106"/>
      <w:bookmarkEnd w:id="107"/>
    </w:p>
    <w:p w14:paraId="6E13BC58"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i/>
          <w:sz w:val="20"/>
          <w:lang w:val="nl"/>
        </w:rPr>
        <w:tab/>
      </w:r>
      <w:r>
        <w:rPr>
          <w:rFonts w:ascii="Arial" w:hAnsi="Arial" w:cs="Arial"/>
          <w:i/>
          <w:sz w:val="20"/>
          <w:lang w:val="nl"/>
        </w:rPr>
        <w:tab/>
      </w:r>
      <w:r>
        <w:rPr>
          <w:rFonts w:ascii="Arial" w:hAnsi="Arial" w:cs="Arial"/>
          <w:i/>
          <w:sz w:val="20"/>
          <w:lang w:val="nl"/>
        </w:rPr>
        <w:tab/>
      </w:r>
      <w:r>
        <w:rPr>
          <w:rFonts w:ascii="Arial" w:hAnsi="Arial" w:cs="Arial"/>
          <w:i/>
          <w:sz w:val="20"/>
          <w:lang w:val="nl"/>
        </w:rPr>
        <w:tab/>
      </w:r>
    </w:p>
    <w:p w14:paraId="062D6B8A" w14:textId="77777777" w:rsidR="00425142" w:rsidRDefault="00425142" w:rsidP="00895153">
      <w:pPr>
        <w:tabs>
          <w:tab w:val="left" w:pos="8401"/>
          <w:tab w:val="left" w:pos="9241"/>
        </w:tabs>
        <w:ind w:left="2340"/>
        <w:rPr>
          <w:rFonts w:ascii="Arial" w:hAnsi="Arial" w:cs="Arial"/>
          <w:sz w:val="20"/>
          <w:lang w:val="nl-NL"/>
        </w:rPr>
      </w:pPr>
      <w:r>
        <w:rPr>
          <w:rFonts w:ascii="Arial" w:hAnsi="Arial" w:cs="Arial"/>
          <w:sz w:val="20"/>
          <w:lang w:val="nl-NL"/>
        </w:rPr>
        <w:t>Brood of warme maaltijd: Bij het overschrijden van de normale arbeidstijd met meer dan 1,5 uur zal voor rekening werkgever aan de betrokken werknemer een vergoeding worden verstrekt volgens de fiscaal gel</w:t>
      </w:r>
      <w:r w:rsidR="00257B8F">
        <w:rPr>
          <w:rFonts w:ascii="Arial" w:hAnsi="Arial" w:cs="Arial"/>
          <w:sz w:val="20"/>
          <w:lang w:val="nl-NL"/>
        </w:rPr>
        <w:t>d</w:t>
      </w:r>
      <w:r>
        <w:rPr>
          <w:rFonts w:ascii="Arial" w:hAnsi="Arial" w:cs="Arial"/>
          <w:sz w:val="20"/>
          <w:lang w:val="nl-NL"/>
        </w:rPr>
        <w:t>ende regeling.</w:t>
      </w:r>
    </w:p>
    <w:p w14:paraId="17835272" w14:textId="77777777" w:rsidR="00425142" w:rsidRDefault="00425142" w:rsidP="00895153">
      <w:pPr>
        <w:tabs>
          <w:tab w:val="left" w:pos="8401"/>
          <w:tab w:val="left" w:pos="9241"/>
        </w:tabs>
        <w:ind w:left="2340"/>
        <w:rPr>
          <w:rFonts w:ascii="Arial" w:hAnsi="Arial" w:cs="Arial"/>
          <w:sz w:val="20"/>
          <w:lang w:val="nl-NL"/>
        </w:rPr>
      </w:pPr>
    </w:p>
    <w:p w14:paraId="23FE9391" w14:textId="77777777" w:rsidR="00895153" w:rsidRDefault="00895153" w:rsidP="00895153">
      <w:pPr>
        <w:tabs>
          <w:tab w:val="left" w:pos="8401"/>
          <w:tab w:val="left" w:pos="9241"/>
        </w:tabs>
        <w:ind w:left="2340"/>
        <w:rPr>
          <w:rFonts w:ascii="Arial" w:hAnsi="Arial" w:cs="Arial"/>
          <w:sz w:val="20"/>
          <w:lang w:val="nl-NL"/>
        </w:rPr>
      </w:pPr>
      <w:r>
        <w:rPr>
          <w:rFonts w:ascii="Arial" w:hAnsi="Arial" w:cs="Arial"/>
          <w:sz w:val="20"/>
          <w:lang w:val="nl-NL"/>
        </w:rPr>
        <w:t>Tewerkstelling van medewerkers op tijden en dagen buiten het voor hen geldende rooster is alléén mogelijk op basis van vrijwilligheid.</w:t>
      </w:r>
    </w:p>
    <w:p w14:paraId="786FE555" w14:textId="77777777" w:rsidR="00425142" w:rsidRDefault="00425142" w:rsidP="00895153">
      <w:pPr>
        <w:tabs>
          <w:tab w:val="left" w:pos="8401"/>
          <w:tab w:val="left" w:pos="9241"/>
        </w:tabs>
        <w:ind w:left="2340"/>
        <w:rPr>
          <w:rFonts w:ascii="Arial" w:hAnsi="Arial" w:cs="Arial"/>
          <w:sz w:val="20"/>
          <w:lang w:val="nl-NL"/>
        </w:rPr>
      </w:pPr>
    </w:p>
    <w:p w14:paraId="77BDEEE7" w14:textId="77777777" w:rsidR="00895153" w:rsidRDefault="00895153" w:rsidP="00895153">
      <w:pPr>
        <w:ind w:left="2340"/>
        <w:rPr>
          <w:rFonts w:ascii="Arial" w:hAnsi="Arial" w:cs="Arial"/>
          <w:sz w:val="20"/>
          <w:lang w:val="nl-NL"/>
        </w:rPr>
      </w:pPr>
      <w:r>
        <w:rPr>
          <w:rFonts w:ascii="Arial" w:hAnsi="Arial" w:cs="Arial"/>
          <w:sz w:val="20"/>
          <w:lang w:val="nl-NL"/>
        </w:rPr>
        <w:t>Er is geen sprake van overwerk indien het meerdere werk buiten de opdracht van de werkgever wordt verricht.</w:t>
      </w:r>
    </w:p>
    <w:p w14:paraId="4C830C07" w14:textId="77777777" w:rsidR="00895153" w:rsidRDefault="00895153" w:rsidP="00895153">
      <w:pPr>
        <w:tabs>
          <w:tab w:val="left" w:pos="8401"/>
          <w:tab w:val="left" w:pos="9241"/>
        </w:tabs>
        <w:ind w:left="2340"/>
        <w:rPr>
          <w:rFonts w:ascii="Arial" w:hAnsi="Arial" w:cs="Arial"/>
          <w:sz w:val="20"/>
          <w:lang w:val="nl-NL"/>
        </w:rPr>
      </w:pPr>
    </w:p>
    <w:p w14:paraId="5A7148F9" w14:textId="77777777" w:rsidR="00BB6303" w:rsidRDefault="00895153" w:rsidP="00895153">
      <w:pPr>
        <w:ind w:left="2340"/>
        <w:rPr>
          <w:rFonts w:ascii="Arial" w:hAnsi="Arial" w:cs="Arial"/>
          <w:i/>
          <w:sz w:val="20"/>
          <w:lang w:val="nl-NL"/>
        </w:rPr>
      </w:pPr>
      <w:r>
        <w:rPr>
          <w:rFonts w:ascii="Arial" w:hAnsi="Arial" w:cs="Arial"/>
          <w:sz w:val="20"/>
          <w:lang w:val="nl-NL"/>
        </w:rPr>
        <w:t xml:space="preserve">Voor verricht overwerk wordt een vergoeding in geld of een compensatie in vrije tijd en geld toegekend. De vergoeding is opgenomen in Hoofdstuk V, </w:t>
      </w:r>
      <w:r w:rsidRPr="0013272D">
        <w:rPr>
          <w:rFonts w:ascii="Arial" w:hAnsi="Arial" w:cs="Arial"/>
          <w:sz w:val="20"/>
          <w:lang w:val="nl-NL"/>
        </w:rPr>
        <w:t xml:space="preserve">artikel </w:t>
      </w:r>
      <w:r>
        <w:rPr>
          <w:rFonts w:ascii="Arial" w:hAnsi="Arial" w:cs="Arial"/>
          <w:sz w:val="20"/>
          <w:lang w:val="nl-NL"/>
        </w:rPr>
        <w:t>37</w:t>
      </w:r>
      <w:r w:rsidRPr="00A872B8">
        <w:rPr>
          <w:rFonts w:ascii="Arial" w:hAnsi="Arial" w:cs="Arial"/>
          <w:sz w:val="20"/>
          <w:lang w:val="nl-NL"/>
        </w:rPr>
        <w:t>.</w:t>
      </w:r>
    </w:p>
    <w:p w14:paraId="47096FE5" w14:textId="77777777" w:rsidR="00BB6303" w:rsidRDefault="00BB6303" w:rsidP="00895153">
      <w:pPr>
        <w:ind w:left="2340"/>
        <w:rPr>
          <w:rFonts w:ascii="Arial" w:hAnsi="Arial" w:cs="Arial"/>
          <w:i/>
          <w:sz w:val="20"/>
          <w:lang w:val="nl-NL"/>
        </w:rPr>
      </w:pPr>
    </w:p>
    <w:p w14:paraId="50166C32" w14:textId="77777777" w:rsidR="00BB6303" w:rsidRDefault="00BB6303" w:rsidP="00895153">
      <w:pPr>
        <w:ind w:left="2340"/>
        <w:rPr>
          <w:rFonts w:ascii="Arial" w:hAnsi="Arial" w:cs="Arial"/>
          <w:i/>
          <w:sz w:val="20"/>
          <w:lang w:val="nl-NL"/>
        </w:rPr>
      </w:pPr>
    </w:p>
    <w:p w14:paraId="0741A95D" w14:textId="77777777" w:rsidR="00BB6303" w:rsidRDefault="00BB6303" w:rsidP="00895153">
      <w:pPr>
        <w:ind w:left="2340"/>
        <w:rPr>
          <w:rFonts w:ascii="Arial" w:hAnsi="Arial" w:cs="Arial"/>
          <w:i/>
          <w:sz w:val="20"/>
          <w:lang w:val="nl-NL"/>
        </w:rPr>
      </w:pPr>
    </w:p>
    <w:p w14:paraId="7D0AF72D" w14:textId="77777777" w:rsidR="00BB6303" w:rsidRDefault="00BB6303" w:rsidP="00895153">
      <w:pPr>
        <w:ind w:left="2340"/>
        <w:rPr>
          <w:rFonts w:ascii="Arial" w:hAnsi="Arial" w:cs="Arial"/>
          <w:i/>
          <w:sz w:val="20"/>
          <w:lang w:val="nl-NL"/>
        </w:rPr>
      </w:pPr>
    </w:p>
    <w:p w14:paraId="28B96180" w14:textId="77777777" w:rsidR="00F46B05" w:rsidRDefault="00F46B05" w:rsidP="00895153">
      <w:pPr>
        <w:ind w:left="2340"/>
        <w:rPr>
          <w:rFonts w:ascii="Arial" w:hAnsi="Arial" w:cs="Arial"/>
          <w:i/>
          <w:sz w:val="20"/>
          <w:lang w:val="nl-NL"/>
        </w:rPr>
      </w:pPr>
    </w:p>
    <w:p w14:paraId="6ADE318E" w14:textId="77777777" w:rsidR="00BB6303" w:rsidRDefault="00BB6303" w:rsidP="0093517E">
      <w:pPr>
        <w:rPr>
          <w:rStyle w:val="Paginanummer"/>
          <w:rFonts w:ascii="Arial" w:hAnsi="Arial" w:cs="Arial"/>
          <w:sz w:val="16"/>
          <w:lang w:val="nl-NL"/>
        </w:rPr>
      </w:pPr>
      <w:r>
        <w:rPr>
          <w:rStyle w:val="Paginanummer"/>
          <w:rFonts w:ascii="Arial" w:hAnsi="Arial" w:cs="Arial"/>
          <w:sz w:val="16"/>
          <w:lang w:val="nl-NL"/>
        </w:rPr>
        <w:br/>
      </w:r>
      <w:r>
        <w:rPr>
          <w:rStyle w:val="Paginanummer"/>
          <w:rFonts w:ascii="Arial" w:hAnsi="Arial" w:cs="Arial"/>
          <w:sz w:val="16"/>
          <w:lang w:val="nl-NL"/>
        </w:rPr>
        <w:br/>
      </w:r>
    </w:p>
    <w:p w14:paraId="69200E6B" w14:textId="77777777" w:rsidR="004D0905" w:rsidRDefault="00BB6303" w:rsidP="0093517E">
      <w:pPr>
        <w:ind w:left="6372"/>
        <w:rPr>
          <w:rStyle w:val="Paginanummer"/>
          <w:rFonts w:ascii="Arial" w:hAnsi="Arial" w:cs="Arial"/>
          <w:sz w:val="16"/>
          <w:lang w:val="nl-NL"/>
        </w:rPr>
      </w:pPr>
      <w:r>
        <w:rPr>
          <w:rStyle w:val="Paginanummer"/>
          <w:rFonts w:ascii="Arial" w:hAnsi="Arial" w:cs="Arial"/>
          <w:sz w:val="16"/>
          <w:lang w:val="nl-NL"/>
        </w:rPr>
        <w:t xml:space="preserve">             </w:t>
      </w:r>
    </w:p>
    <w:p w14:paraId="0DD60633" w14:textId="77777777" w:rsidR="00816AB1" w:rsidRPr="0093517E" w:rsidRDefault="00816AB1" w:rsidP="0093517E">
      <w:pPr>
        <w:ind w:left="6372"/>
        <w:rPr>
          <w:rStyle w:val="Paginanummer"/>
          <w:rFonts w:ascii="Arial" w:hAnsi="Arial" w:cs="Arial"/>
          <w:sz w:val="16"/>
          <w:lang w:val="nl-NL"/>
        </w:rPr>
      </w:pPr>
      <w:r w:rsidRPr="004B710A">
        <w:rPr>
          <w:rStyle w:val="Paginanummer"/>
          <w:rFonts w:ascii="Arial" w:hAnsi="Arial" w:cs="Arial"/>
          <w:sz w:val="16"/>
          <w:lang w:val="nl-NL"/>
        </w:rPr>
        <w:t>Bedrijfstijd, arbeidsduur, werkschema’s</w:t>
      </w:r>
    </w:p>
    <w:p w14:paraId="66B89882" w14:textId="77777777" w:rsidR="00816AB1" w:rsidRDefault="00816AB1" w:rsidP="00816AB1">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97664" behindDoc="0" locked="0" layoutInCell="1" allowOverlap="1" wp14:anchorId="00E35A79" wp14:editId="2D1271A1">
                <wp:simplePos x="0" y="0"/>
                <wp:positionH relativeFrom="column">
                  <wp:posOffset>228600</wp:posOffset>
                </wp:positionH>
                <wp:positionV relativeFrom="paragraph">
                  <wp:posOffset>-2541</wp:posOffset>
                </wp:positionV>
                <wp:extent cx="5460365" cy="0"/>
                <wp:effectExtent l="0" t="0" r="22225" b="19050"/>
                <wp:wrapNone/>
                <wp:docPr id="7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0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B63E8" id="Line 30"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7.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Cq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"/>
            </w:pict>
          </mc:Fallback>
        </mc:AlternateContent>
      </w:r>
    </w:p>
    <w:p w14:paraId="52BFA617" w14:textId="77777777" w:rsidR="00895153" w:rsidRDefault="00895153" w:rsidP="00895153">
      <w:pPr>
        <w:ind w:left="2340"/>
        <w:rPr>
          <w:rFonts w:ascii="Arial" w:hAnsi="Arial" w:cs="Arial"/>
          <w:i/>
          <w:sz w:val="20"/>
          <w:lang w:val="nl-NL"/>
        </w:rPr>
      </w:pPr>
    </w:p>
    <w:p w14:paraId="1D53ABA8" w14:textId="77777777" w:rsidR="00895153" w:rsidRDefault="00F773FA" w:rsidP="00425142">
      <w:pPr>
        <w:pStyle w:val="Kop3"/>
      </w:pPr>
      <w:bookmarkStart w:id="108" w:name="_Toc175452375"/>
      <w:bookmarkStart w:id="109" w:name="_Toc464721016"/>
      <w:r w:rsidRPr="00F773FA">
        <w:t>Artikel 27</w:t>
      </w:r>
      <w:r w:rsidR="00895153">
        <w:tab/>
      </w:r>
      <w:r w:rsidRPr="00F773FA">
        <w:t>Verlengen</w:t>
      </w:r>
      <w:bookmarkEnd w:id="108"/>
      <w:bookmarkEnd w:id="109"/>
    </w:p>
    <w:p w14:paraId="2DED03B4" w14:textId="77777777" w:rsidR="00895153" w:rsidRDefault="00895153" w:rsidP="00895153">
      <w:pPr>
        <w:numPr>
          <w:ilvl w:val="12"/>
          <w:numId w:val="0"/>
        </w:numPr>
        <w:spacing w:line="240" w:lineRule="atLeast"/>
        <w:ind w:left="360"/>
        <w:jc w:val="both"/>
        <w:rPr>
          <w:rFonts w:ascii="Arial" w:hAnsi="Arial" w:cs="Arial"/>
          <w:lang w:val="nl-NL"/>
        </w:rPr>
      </w:pPr>
    </w:p>
    <w:p w14:paraId="78B3E8A7"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Verlengen in verband met gereedkomen van werkzaamheden is verplicht overwerk en geldt alleen voor medewerkers werkzaam in de operationele sector.</w:t>
      </w:r>
    </w:p>
    <w:p w14:paraId="28F14DD3"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Verlengen kan met maximaal één uur per dienst ten hoogste tweemaal per week worden toegepast, hetzij door vervroegd opkomen, hetzij door langer blijven ofwel beide, op het object waarop de medewerker tewerkgesteld zal worden of was.</w:t>
      </w:r>
    </w:p>
    <w:p w14:paraId="4C435492" w14:textId="77777777" w:rsidR="00A139FB" w:rsidRDefault="00A139FB" w:rsidP="00895153">
      <w:pPr>
        <w:numPr>
          <w:ilvl w:val="12"/>
          <w:numId w:val="0"/>
        </w:numPr>
        <w:ind w:left="2340"/>
        <w:rPr>
          <w:rFonts w:ascii="Arial" w:hAnsi="Arial" w:cs="Arial"/>
          <w:sz w:val="20"/>
          <w:lang w:val="nl-NL"/>
        </w:rPr>
      </w:pPr>
      <w:r>
        <w:rPr>
          <w:rFonts w:ascii="Arial" w:hAnsi="Arial" w:cs="Arial"/>
          <w:sz w:val="20"/>
          <w:lang w:val="nl-NL"/>
        </w:rPr>
        <w:t>Aanzegging zal tenminste 1 uur tevoren geschieden.</w:t>
      </w:r>
    </w:p>
    <w:p w14:paraId="4E10325D" w14:textId="77777777" w:rsidR="00895153" w:rsidRDefault="00895153" w:rsidP="00895153">
      <w:pPr>
        <w:numPr>
          <w:ilvl w:val="12"/>
          <w:numId w:val="0"/>
        </w:numPr>
        <w:ind w:left="2340"/>
        <w:rPr>
          <w:rFonts w:ascii="Arial" w:hAnsi="Arial" w:cs="Arial"/>
          <w:sz w:val="20"/>
          <w:lang w:val="nl-NL"/>
        </w:rPr>
      </w:pPr>
    </w:p>
    <w:p w14:paraId="5E690502" w14:textId="77777777" w:rsidR="00F97B69" w:rsidRDefault="00895153" w:rsidP="00895153">
      <w:pPr>
        <w:numPr>
          <w:ilvl w:val="12"/>
          <w:numId w:val="0"/>
        </w:numPr>
        <w:ind w:left="2340"/>
        <w:rPr>
          <w:rFonts w:ascii="Arial" w:hAnsi="Arial" w:cs="Arial"/>
          <w:sz w:val="20"/>
          <w:lang w:val="nl-NL"/>
        </w:rPr>
      </w:pPr>
      <w:r>
        <w:rPr>
          <w:rFonts w:ascii="Arial" w:hAnsi="Arial" w:cs="Arial"/>
          <w:sz w:val="20"/>
          <w:lang w:val="nl-NL"/>
        </w:rPr>
        <w:t>Verlengen is alleen mogelijk voor medewerkers werkzaam in de dag- of een C-dienst.</w:t>
      </w:r>
    </w:p>
    <w:p w14:paraId="7DF1F4CA" w14:textId="77777777" w:rsidR="00F97B69" w:rsidRDefault="00F97B69">
      <w:pPr>
        <w:rPr>
          <w:rFonts w:ascii="Arial" w:hAnsi="Arial" w:cs="Arial"/>
          <w:sz w:val="20"/>
          <w:lang w:val="nl-NL"/>
        </w:rPr>
      </w:pPr>
      <w:r>
        <w:rPr>
          <w:rFonts w:ascii="Arial" w:hAnsi="Arial" w:cs="Arial"/>
          <w:sz w:val="20"/>
          <w:lang w:val="nl-NL"/>
        </w:rPr>
        <w:br w:type="page"/>
      </w:r>
    </w:p>
    <w:p w14:paraId="4648EC22" w14:textId="77777777" w:rsidR="00895153" w:rsidRDefault="00895153" w:rsidP="00895153">
      <w:pPr>
        <w:numPr>
          <w:ilvl w:val="12"/>
          <w:numId w:val="0"/>
        </w:numPr>
        <w:ind w:left="2340"/>
        <w:rPr>
          <w:rFonts w:ascii="Arial" w:hAnsi="Arial" w:cs="Arial"/>
          <w:sz w:val="20"/>
          <w:lang w:val="nl-NL"/>
        </w:rPr>
      </w:pPr>
    </w:p>
    <w:p w14:paraId="7697ACD7" w14:textId="77777777" w:rsidR="00895153" w:rsidRPr="00EA005F" w:rsidRDefault="00895153" w:rsidP="00895153">
      <w:pPr>
        <w:jc w:val="right"/>
        <w:rPr>
          <w:rStyle w:val="Paginanummer"/>
          <w:rFonts w:ascii="Arial" w:hAnsi="Arial" w:cs="Arial"/>
          <w:bCs/>
          <w:sz w:val="16"/>
          <w:lang w:val="nl-NL"/>
        </w:rPr>
      </w:pPr>
      <w:r w:rsidRPr="004B710A">
        <w:rPr>
          <w:rStyle w:val="Paginanummer"/>
          <w:rFonts w:ascii="Arial" w:hAnsi="Arial" w:cs="Arial"/>
          <w:sz w:val="16"/>
          <w:lang w:val="nl-NL"/>
        </w:rPr>
        <w:t>Functie- en beloningsgebouw</w:t>
      </w:r>
    </w:p>
    <w:p w14:paraId="33CEA1CD"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599360" behindDoc="0" locked="0" layoutInCell="1" allowOverlap="1" wp14:anchorId="379E04A2" wp14:editId="44248358">
                <wp:simplePos x="0" y="0"/>
                <wp:positionH relativeFrom="column">
                  <wp:posOffset>228600</wp:posOffset>
                </wp:positionH>
                <wp:positionV relativeFrom="paragraph">
                  <wp:posOffset>-2541</wp:posOffset>
                </wp:positionV>
                <wp:extent cx="5425440" cy="0"/>
                <wp:effectExtent l="0" t="0" r="34925" b="19050"/>
                <wp:wrapNone/>
                <wp:docPr id="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0A7A1" id="Line 7" o:spid="_x0000_s1026" style="position:absolute;z-index:2515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wl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"/>
            </w:pict>
          </mc:Fallback>
        </mc:AlternateContent>
      </w:r>
    </w:p>
    <w:p w14:paraId="19220C51" w14:textId="77777777" w:rsidR="00895153" w:rsidRDefault="00895153" w:rsidP="00895153">
      <w:pPr>
        <w:pStyle w:val="Kop1"/>
        <w:tabs>
          <w:tab w:val="clear" w:pos="1980"/>
        </w:tabs>
        <w:ind w:left="2340" w:hanging="1980"/>
        <w:jc w:val="left"/>
      </w:pPr>
      <w:bookmarkStart w:id="110" w:name="_Toc175452376"/>
      <w:bookmarkStart w:id="111" w:name="_Toc464721017"/>
      <w:r>
        <w:rPr>
          <w:sz w:val="28"/>
        </w:rPr>
        <w:t>Hoofdstuk IV</w:t>
      </w:r>
      <w:r>
        <w:rPr>
          <w:sz w:val="28"/>
        </w:rPr>
        <w:tab/>
        <w:t>Functie- en beloningsgebouw</w:t>
      </w:r>
      <w:bookmarkEnd w:id="110"/>
      <w:bookmarkEnd w:id="111"/>
    </w:p>
    <w:p w14:paraId="4A3F46E8" w14:textId="77777777" w:rsidR="00895153" w:rsidRDefault="00895153" w:rsidP="00895153">
      <w:pPr>
        <w:pStyle w:val="Kop1"/>
        <w:tabs>
          <w:tab w:val="clear" w:pos="1980"/>
        </w:tabs>
        <w:ind w:left="2340" w:hanging="1980"/>
        <w:jc w:val="left"/>
      </w:pPr>
    </w:p>
    <w:p w14:paraId="7890170F" w14:textId="77777777" w:rsidR="00895153" w:rsidRDefault="00895153" w:rsidP="00895153">
      <w:pPr>
        <w:numPr>
          <w:ilvl w:val="12"/>
          <w:numId w:val="0"/>
        </w:numPr>
        <w:ind w:left="2340" w:hanging="1980"/>
        <w:jc w:val="both"/>
        <w:rPr>
          <w:rFonts w:ascii="Arial" w:hAnsi="Arial" w:cs="Arial"/>
          <w:sz w:val="20"/>
          <w:lang w:val="nl-NL"/>
        </w:rPr>
      </w:pPr>
    </w:p>
    <w:p w14:paraId="4AD1800D" w14:textId="77777777" w:rsidR="00895153" w:rsidRPr="00757F9C" w:rsidRDefault="00F773FA" w:rsidP="00425142">
      <w:pPr>
        <w:pStyle w:val="Kop3"/>
      </w:pPr>
      <w:bookmarkStart w:id="112" w:name="_Toc175452377"/>
      <w:bookmarkStart w:id="113" w:name="_Toc464721018"/>
      <w:r w:rsidRPr="00F773FA">
        <w:t>Artikel 28</w:t>
      </w:r>
      <w:r w:rsidR="00895153">
        <w:tab/>
      </w:r>
      <w:r w:rsidRPr="00F773FA">
        <w:t>Salarissen</w:t>
      </w:r>
      <w:bookmarkEnd w:id="112"/>
      <w:bookmarkEnd w:id="113"/>
    </w:p>
    <w:p w14:paraId="622A5840" w14:textId="77777777" w:rsidR="00895153" w:rsidRDefault="00895153" w:rsidP="00895153">
      <w:pPr>
        <w:ind w:left="360"/>
        <w:rPr>
          <w:rFonts w:ascii="Arial" w:hAnsi="Arial" w:cs="Arial"/>
          <w:sz w:val="20"/>
          <w:lang w:val="nl"/>
        </w:rPr>
      </w:pPr>
    </w:p>
    <w:p w14:paraId="0D886DD0" w14:textId="77777777" w:rsidR="00895153" w:rsidRDefault="00895153" w:rsidP="00895153">
      <w:pPr>
        <w:ind w:left="1620" w:firstLine="720"/>
        <w:rPr>
          <w:rFonts w:ascii="Arial" w:hAnsi="Arial" w:cs="Arial"/>
          <w:sz w:val="20"/>
          <w:lang w:val="nl"/>
        </w:rPr>
      </w:pPr>
      <w:r>
        <w:rPr>
          <w:rFonts w:ascii="Arial" w:hAnsi="Arial" w:cs="Arial"/>
          <w:sz w:val="20"/>
          <w:lang w:val="nl"/>
        </w:rPr>
        <w:t>De salarissen die bij de functiegebouwen horen zijn bindend, tenzij schriftelijk</w:t>
      </w:r>
    </w:p>
    <w:p w14:paraId="45E980E1" w14:textId="77777777" w:rsidR="00895153" w:rsidRDefault="00895153" w:rsidP="00895153">
      <w:pPr>
        <w:ind w:left="1620" w:firstLine="720"/>
        <w:rPr>
          <w:rFonts w:ascii="Arial" w:hAnsi="Arial" w:cs="Arial"/>
          <w:sz w:val="20"/>
          <w:lang w:val="nl"/>
        </w:rPr>
      </w:pPr>
      <w:r>
        <w:rPr>
          <w:rFonts w:ascii="Arial" w:hAnsi="Arial" w:cs="Arial"/>
          <w:sz w:val="20"/>
          <w:lang w:val="nl"/>
        </w:rPr>
        <w:t>anders aangegeven. Voor salaristabellen, zie bijlage I beloningsgebouw.</w:t>
      </w:r>
    </w:p>
    <w:p w14:paraId="2A021A0C" w14:textId="77777777" w:rsidR="003F3CD0" w:rsidRDefault="003F3CD0" w:rsidP="00895153">
      <w:pPr>
        <w:ind w:left="1620" w:firstLine="720"/>
        <w:rPr>
          <w:rFonts w:ascii="Arial" w:hAnsi="Arial" w:cs="Arial"/>
          <w:sz w:val="20"/>
          <w:lang w:val="nl"/>
        </w:rPr>
      </w:pPr>
    </w:p>
    <w:p w14:paraId="2DADFDD3" w14:textId="77777777" w:rsidR="003F3CD0" w:rsidRDefault="003F3CD0" w:rsidP="00895153">
      <w:pPr>
        <w:ind w:left="1620" w:firstLine="720"/>
        <w:rPr>
          <w:rFonts w:ascii="Arial" w:hAnsi="Arial" w:cs="Arial"/>
          <w:sz w:val="20"/>
          <w:lang w:val="nl"/>
        </w:rPr>
      </w:pPr>
    </w:p>
    <w:p w14:paraId="06EF5BBA" w14:textId="77777777" w:rsidR="003736C3" w:rsidRDefault="003736C3" w:rsidP="00895153">
      <w:pPr>
        <w:ind w:left="1620" w:firstLine="720"/>
        <w:rPr>
          <w:rFonts w:ascii="Arial" w:hAnsi="Arial" w:cs="Arial"/>
          <w:sz w:val="20"/>
          <w:lang w:val="nl"/>
        </w:rPr>
      </w:pPr>
    </w:p>
    <w:p w14:paraId="279E9A68" w14:textId="77777777" w:rsidR="003736C3" w:rsidRDefault="003736C3" w:rsidP="00895153">
      <w:pPr>
        <w:ind w:left="1620" w:firstLine="720"/>
        <w:rPr>
          <w:rFonts w:ascii="Arial" w:hAnsi="Arial" w:cs="Arial"/>
          <w:sz w:val="20"/>
          <w:lang w:val="nl"/>
        </w:rPr>
      </w:pPr>
    </w:p>
    <w:p w14:paraId="0A96453A" w14:textId="77777777" w:rsidR="003736C3" w:rsidRDefault="003736C3" w:rsidP="00895153">
      <w:pPr>
        <w:ind w:left="1620" w:firstLine="720"/>
        <w:rPr>
          <w:rFonts w:ascii="Arial" w:hAnsi="Arial" w:cs="Arial"/>
          <w:sz w:val="20"/>
          <w:lang w:val="nl"/>
        </w:rPr>
      </w:pPr>
    </w:p>
    <w:p w14:paraId="41EA7373" w14:textId="77777777" w:rsidR="003736C3" w:rsidRDefault="003736C3" w:rsidP="00895153">
      <w:pPr>
        <w:ind w:left="1620" w:firstLine="720"/>
        <w:rPr>
          <w:rFonts w:ascii="Arial" w:hAnsi="Arial" w:cs="Arial"/>
          <w:sz w:val="20"/>
          <w:lang w:val="nl"/>
        </w:rPr>
      </w:pPr>
    </w:p>
    <w:p w14:paraId="5A5BD127" w14:textId="77777777" w:rsidR="003736C3" w:rsidRDefault="003736C3" w:rsidP="00895153">
      <w:pPr>
        <w:ind w:left="1620" w:firstLine="720"/>
        <w:rPr>
          <w:rFonts w:ascii="Arial" w:hAnsi="Arial" w:cs="Arial"/>
          <w:sz w:val="20"/>
          <w:lang w:val="nl"/>
        </w:rPr>
      </w:pPr>
    </w:p>
    <w:p w14:paraId="0F739EDC" w14:textId="77777777" w:rsidR="003736C3" w:rsidRDefault="003736C3" w:rsidP="00895153">
      <w:pPr>
        <w:ind w:left="1620" w:firstLine="720"/>
        <w:rPr>
          <w:rFonts w:ascii="Arial" w:hAnsi="Arial" w:cs="Arial"/>
          <w:sz w:val="20"/>
          <w:lang w:val="nl"/>
        </w:rPr>
      </w:pPr>
    </w:p>
    <w:p w14:paraId="61A221A8" w14:textId="77777777" w:rsidR="003736C3" w:rsidRDefault="003736C3" w:rsidP="00895153">
      <w:pPr>
        <w:ind w:left="1620" w:firstLine="720"/>
        <w:rPr>
          <w:rFonts w:ascii="Arial" w:hAnsi="Arial" w:cs="Arial"/>
          <w:sz w:val="20"/>
          <w:lang w:val="nl"/>
        </w:rPr>
      </w:pPr>
    </w:p>
    <w:p w14:paraId="23F20BAA" w14:textId="77777777" w:rsidR="003736C3" w:rsidRDefault="003736C3" w:rsidP="00895153">
      <w:pPr>
        <w:ind w:left="1620" w:firstLine="720"/>
        <w:rPr>
          <w:rFonts w:ascii="Arial" w:hAnsi="Arial" w:cs="Arial"/>
          <w:sz w:val="20"/>
          <w:lang w:val="nl"/>
        </w:rPr>
      </w:pPr>
    </w:p>
    <w:p w14:paraId="17B6463D" w14:textId="77777777" w:rsidR="003736C3" w:rsidRDefault="003736C3" w:rsidP="00895153">
      <w:pPr>
        <w:ind w:left="1620" w:firstLine="720"/>
        <w:rPr>
          <w:rFonts w:ascii="Arial" w:hAnsi="Arial" w:cs="Arial"/>
          <w:sz w:val="20"/>
          <w:lang w:val="nl"/>
        </w:rPr>
      </w:pPr>
    </w:p>
    <w:p w14:paraId="46B13E98" w14:textId="77777777" w:rsidR="003736C3" w:rsidRDefault="003736C3" w:rsidP="00895153">
      <w:pPr>
        <w:ind w:left="1620" w:firstLine="720"/>
        <w:rPr>
          <w:rFonts w:ascii="Arial" w:hAnsi="Arial" w:cs="Arial"/>
          <w:sz w:val="20"/>
          <w:lang w:val="nl"/>
        </w:rPr>
      </w:pPr>
    </w:p>
    <w:p w14:paraId="18BB1C0C" w14:textId="77777777" w:rsidR="003736C3" w:rsidRDefault="003736C3" w:rsidP="00895153">
      <w:pPr>
        <w:ind w:left="1620" w:firstLine="720"/>
        <w:rPr>
          <w:rFonts w:ascii="Arial" w:hAnsi="Arial" w:cs="Arial"/>
          <w:sz w:val="20"/>
          <w:lang w:val="nl"/>
        </w:rPr>
      </w:pPr>
    </w:p>
    <w:p w14:paraId="5D2FAF21" w14:textId="77777777" w:rsidR="003736C3" w:rsidRDefault="003736C3" w:rsidP="00895153">
      <w:pPr>
        <w:ind w:left="1620" w:firstLine="720"/>
        <w:rPr>
          <w:rFonts w:ascii="Arial" w:hAnsi="Arial" w:cs="Arial"/>
          <w:sz w:val="20"/>
          <w:lang w:val="nl"/>
        </w:rPr>
      </w:pPr>
    </w:p>
    <w:p w14:paraId="095E7CBA" w14:textId="77777777" w:rsidR="003736C3" w:rsidRDefault="003736C3" w:rsidP="00895153">
      <w:pPr>
        <w:ind w:left="1620" w:firstLine="720"/>
        <w:rPr>
          <w:rFonts w:ascii="Arial" w:hAnsi="Arial" w:cs="Arial"/>
          <w:sz w:val="20"/>
          <w:lang w:val="nl"/>
        </w:rPr>
      </w:pPr>
    </w:p>
    <w:p w14:paraId="08E3A917" w14:textId="77777777" w:rsidR="003736C3" w:rsidRDefault="003736C3" w:rsidP="00895153">
      <w:pPr>
        <w:ind w:left="1620" w:firstLine="720"/>
        <w:rPr>
          <w:rFonts w:ascii="Arial" w:hAnsi="Arial" w:cs="Arial"/>
          <w:sz w:val="20"/>
          <w:lang w:val="nl"/>
        </w:rPr>
      </w:pPr>
    </w:p>
    <w:p w14:paraId="20DA8FB4" w14:textId="77777777" w:rsidR="003736C3" w:rsidRDefault="003736C3" w:rsidP="00895153">
      <w:pPr>
        <w:ind w:left="1620" w:firstLine="720"/>
        <w:rPr>
          <w:rFonts w:ascii="Arial" w:hAnsi="Arial" w:cs="Arial"/>
          <w:sz w:val="20"/>
          <w:lang w:val="nl"/>
        </w:rPr>
      </w:pPr>
    </w:p>
    <w:p w14:paraId="7BC7B6A4" w14:textId="77777777" w:rsidR="003736C3" w:rsidRDefault="003736C3" w:rsidP="00895153">
      <w:pPr>
        <w:ind w:left="1620" w:firstLine="720"/>
        <w:rPr>
          <w:rFonts w:ascii="Arial" w:hAnsi="Arial" w:cs="Arial"/>
          <w:sz w:val="20"/>
          <w:lang w:val="nl"/>
        </w:rPr>
      </w:pPr>
    </w:p>
    <w:p w14:paraId="37B6B202" w14:textId="77777777" w:rsidR="003736C3" w:rsidRDefault="003736C3" w:rsidP="00895153">
      <w:pPr>
        <w:ind w:left="1620" w:firstLine="720"/>
        <w:rPr>
          <w:rFonts w:ascii="Arial" w:hAnsi="Arial" w:cs="Arial"/>
          <w:sz w:val="20"/>
          <w:lang w:val="nl"/>
        </w:rPr>
      </w:pPr>
    </w:p>
    <w:p w14:paraId="76D7B716" w14:textId="77777777" w:rsidR="003736C3" w:rsidRDefault="003736C3" w:rsidP="00895153">
      <w:pPr>
        <w:ind w:left="1620" w:firstLine="720"/>
        <w:rPr>
          <w:rFonts w:ascii="Arial" w:hAnsi="Arial" w:cs="Arial"/>
          <w:sz w:val="20"/>
          <w:lang w:val="nl"/>
        </w:rPr>
      </w:pPr>
    </w:p>
    <w:p w14:paraId="4C97C851" w14:textId="77777777" w:rsidR="003736C3" w:rsidRDefault="003736C3" w:rsidP="00895153">
      <w:pPr>
        <w:ind w:left="1620" w:firstLine="720"/>
        <w:rPr>
          <w:rFonts w:ascii="Arial" w:hAnsi="Arial" w:cs="Arial"/>
          <w:sz w:val="20"/>
          <w:lang w:val="nl"/>
        </w:rPr>
      </w:pPr>
    </w:p>
    <w:p w14:paraId="75ECB90B" w14:textId="77777777" w:rsidR="003736C3" w:rsidRDefault="003736C3" w:rsidP="00895153">
      <w:pPr>
        <w:ind w:left="1620" w:firstLine="720"/>
        <w:rPr>
          <w:rFonts w:ascii="Arial" w:hAnsi="Arial" w:cs="Arial"/>
          <w:sz w:val="20"/>
          <w:lang w:val="nl"/>
        </w:rPr>
      </w:pPr>
    </w:p>
    <w:p w14:paraId="1583D13C" w14:textId="77777777" w:rsidR="003736C3" w:rsidRDefault="003736C3" w:rsidP="00895153">
      <w:pPr>
        <w:ind w:left="1620" w:firstLine="720"/>
        <w:rPr>
          <w:rFonts w:ascii="Arial" w:hAnsi="Arial" w:cs="Arial"/>
          <w:sz w:val="20"/>
          <w:lang w:val="nl"/>
        </w:rPr>
      </w:pPr>
    </w:p>
    <w:p w14:paraId="7CFEB68C" w14:textId="77777777" w:rsidR="003736C3" w:rsidRDefault="003736C3" w:rsidP="00895153">
      <w:pPr>
        <w:ind w:left="1620" w:firstLine="720"/>
        <w:rPr>
          <w:rFonts w:ascii="Arial" w:hAnsi="Arial" w:cs="Arial"/>
          <w:sz w:val="20"/>
          <w:lang w:val="nl"/>
        </w:rPr>
      </w:pPr>
    </w:p>
    <w:p w14:paraId="52AE0B33" w14:textId="77777777" w:rsidR="003736C3" w:rsidRDefault="003736C3" w:rsidP="00895153">
      <w:pPr>
        <w:ind w:left="1620" w:firstLine="720"/>
        <w:rPr>
          <w:rFonts w:ascii="Arial" w:hAnsi="Arial" w:cs="Arial"/>
          <w:sz w:val="20"/>
          <w:lang w:val="nl"/>
        </w:rPr>
      </w:pPr>
    </w:p>
    <w:p w14:paraId="79F0848E" w14:textId="77777777" w:rsidR="003736C3" w:rsidRDefault="003736C3" w:rsidP="00895153">
      <w:pPr>
        <w:ind w:left="1620" w:firstLine="720"/>
        <w:rPr>
          <w:rFonts w:ascii="Arial" w:hAnsi="Arial" w:cs="Arial"/>
          <w:sz w:val="20"/>
          <w:lang w:val="nl"/>
        </w:rPr>
      </w:pPr>
    </w:p>
    <w:p w14:paraId="1B1A4468" w14:textId="77777777" w:rsidR="003736C3" w:rsidRDefault="003736C3" w:rsidP="00895153">
      <w:pPr>
        <w:ind w:left="1620" w:firstLine="720"/>
        <w:rPr>
          <w:rFonts w:ascii="Arial" w:hAnsi="Arial" w:cs="Arial"/>
          <w:sz w:val="20"/>
          <w:lang w:val="nl"/>
        </w:rPr>
      </w:pPr>
    </w:p>
    <w:p w14:paraId="59BF1755" w14:textId="77777777" w:rsidR="003736C3" w:rsidRDefault="003736C3" w:rsidP="00895153">
      <w:pPr>
        <w:ind w:left="1620" w:firstLine="720"/>
        <w:rPr>
          <w:rFonts w:ascii="Arial" w:hAnsi="Arial" w:cs="Arial"/>
          <w:sz w:val="20"/>
          <w:lang w:val="nl"/>
        </w:rPr>
      </w:pPr>
    </w:p>
    <w:p w14:paraId="12EEF1A5" w14:textId="77777777" w:rsidR="003736C3" w:rsidRDefault="003736C3" w:rsidP="00895153">
      <w:pPr>
        <w:ind w:left="1620" w:firstLine="720"/>
        <w:rPr>
          <w:rFonts w:ascii="Arial" w:hAnsi="Arial" w:cs="Arial"/>
          <w:sz w:val="20"/>
          <w:lang w:val="nl"/>
        </w:rPr>
      </w:pPr>
    </w:p>
    <w:p w14:paraId="73B911A4" w14:textId="77777777" w:rsidR="003736C3" w:rsidRDefault="003736C3" w:rsidP="00895153">
      <w:pPr>
        <w:ind w:left="1620" w:firstLine="720"/>
        <w:rPr>
          <w:rFonts w:ascii="Arial" w:hAnsi="Arial" w:cs="Arial"/>
          <w:sz w:val="20"/>
          <w:lang w:val="nl"/>
        </w:rPr>
      </w:pPr>
    </w:p>
    <w:p w14:paraId="1DE6C474" w14:textId="77777777" w:rsidR="003736C3" w:rsidRDefault="003736C3" w:rsidP="00895153">
      <w:pPr>
        <w:ind w:left="1620" w:firstLine="720"/>
        <w:rPr>
          <w:rFonts w:ascii="Arial" w:hAnsi="Arial" w:cs="Arial"/>
          <w:sz w:val="20"/>
          <w:lang w:val="nl"/>
        </w:rPr>
      </w:pPr>
    </w:p>
    <w:p w14:paraId="390B63FE" w14:textId="77777777" w:rsidR="003736C3" w:rsidRDefault="003736C3" w:rsidP="00895153">
      <w:pPr>
        <w:ind w:left="1620" w:firstLine="720"/>
        <w:rPr>
          <w:rFonts w:ascii="Arial" w:hAnsi="Arial" w:cs="Arial"/>
          <w:sz w:val="20"/>
          <w:lang w:val="nl"/>
        </w:rPr>
      </w:pPr>
    </w:p>
    <w:p w14:paraId="0507D68D" w14:textId="77777777" w:rsidR="003736C3" w:rsidRDefault="003736C3" w:rsidP="00895153">
      <w:pPr>
        <w:ind w:left="1620" w:firstLine="720"/>
        <w:rPr>
          <w:rFonts w:ascii="Arial" w:hAnsi="Arial" w:cs="Arial"/>
          <w:sz w:val="20"/>
          <w:lang w:val="nl"/>
        </w:rPr>
      </w:pPr>
    </w:p>
    <w:p w14:paraId="18BE9972" w14:textId="77777777" w:rsidR="003736C3" w:rsidRDefault="003736C3" w:rsidP="00895153">
      <w:pPr>
        <w:ind w:left="1620" w:firstLine="720"/>
        <w:rPr>
          <w:rFonts w:ascii="Arial" w:hAnsi="Arial" w:cs="Arial"/>
          <w:sz w:val="20"/>
          <w:lang w:val="nl"/>
        </w:rPr>
      </w:pPr>
    </w:p>
    <w:p w14:paraId="6311630F" w14:textId="77777777" w:rsidR="003736C3" w:rsidRDefault="003736C3" w:rsidP="00895153">
      <w:pPr>
        <w:ind w:left="1620" w:firstLine="720"/>
        <w:rPr>
          <w:rFonts w:ascii="Arial" w:hAnsi="Arial" w:cs="Arial"/>
          <w:sz w:val="20"/>
          <w:lang w:val="nl"/>
        </w:rPr>
      </w:pPr>
    </w:p>
    <w:p w14:paraId="2D121C94" w14:textId="77777777" w:rsidR="003736C3" w:rsidRDefault="003736C3" w:rsidP="00895153">
      <w:pPr>
        <w:ind w:left="1620" w:firstLine="720"/>
        <w:rPr>
          <w:rFonts w:ascii="Arial" w:hAnsi="Arial" w:cs="Arial"/>
          <w:sz w:val="20"/>
          <w:lang w:val="nl"/>
        </w:rPr>
      </w:pPr>
    </w:p>
    <w:p w14:paraId="2ADF2359" w14:textId="77777777" w:rsidR="003736C3" w:rsidRDefault="003736C3" w:rsidP="00895153">
      <w:pPr>
        <w:ind w:left="1620" w:firstLine="720"/>
        <w:rPr>
          <w:rFonts w:ascii="Arial" w:hAnsi="Arial" w:cs="Arial"/>
          <w:sz w:val="20"/>
          <w:lang w:val="nl"/>
        </w:rPr>
      </w:pPr>
    </w:p>
    <w:p w14:paraId="4D5BCF0B" w14:textId="77777777" w:rsidR="003736C3" w:rsidRDefault="003736C3" w:rsidP="00895153">
      <w:pPr>
        <w:ind w:left="1620" w:firstLine="720"/>
        <w:rPr>
          <w:rFonts w:ascii="Arial" w:hAnsi="Arial" w:cs="Arial"/>
          <w:sz w:val="20"/>
          <w:lang w:val="nl"/>
        </w:rPr>
      </w:pPr>
    </w:p>
    <w:p w14:paraId="5622BE4C" w14:textId="77777777" w:rsidR="003736C3" w:rsidRDefault="003736C3" w:rsidP="00895153">
      <w:pPr>
        <w:ind w:left="1620" w:firstLine="720"/>
        <w:rPr>
          <w:rFonts w:ascii="Arial" w:hAnsi="Arial" w:cs="Arial"/>
          <w:sz w:val="20"/>
          <w:lang w:val="nl"/>
        </w:rPr>
      </w:pPr>
    </w:p>
    <w:p w14:paraId="0DEB59A1" w14:textId="77777777" w:rsidR="003736C3" w:rsidRDefault="003736C3" w:rsidP="00895153">
      <w:pPr>
        <w:ind w:left="1620" w:firstLine="720"/>
        <w:rPr>
          <w:rFonts w:ascii="Arial" w:hAnsi="Arial" w:cs="Arial"/>
          <w:sz w:val="20"/>
          <w:lang w:val="nl"/>
        </w:rPr>
      </w:pPr>
    </w:p>
    <w:p w14:paraId="18DA3E2C" w14:textId="77777777" w:rsidR="003736C3" w:rsidRDefault="003736C3" w:rsidP="00895153">
      <w:pPr>
        <w:ind w:left="1620" w:firstLine="720"/>
        <w:rPr>
          <w:rFonts w:ascii="Arial" w:hAnsi="Arial" w:cs="Arial"/>
          <w:sz w:val="20"/>
          <w:lang w:val="nl"/>
        </w:rPr>
      </w:pPr>
    </w:p>
    <w:p w14:paraId="078FD8CF" w14:textId="77777777" w:rsidR="003736C3" w:rsidRDefault="003736C3" w:rsidP="00895153">
      <w:pPr>
        <w:ind w:left="1620" w:firstLine="720"/>
        <w:rPr>
          <w:rFonts w:ascii="Arial" w:hAnsi="Arial" w:cs="Arial"/>
          <w:sz w:val="20"/>
          <w:lang w:val="nl"/>
        </w:rPr>
      </w:pPr>
    </w:p>
    <w:p w14:paraId="347D20DE" w14:textId="77777777" w:rsidR="003736C3" w:rsidRDefault="003736C3" w:rsidP="00895153">
      <w:pPr>
        <w:ind w:left="1620" w:firstLine="720"/>
        <w:rPr>
          <w:rFonts w:ascii="Arial" w:hAnsi="Arial" w:cs="Arial"/>
          <w:sz w:val="20"/>
          <w:lang w:val="nl"/>
        </w:rPr>
      </w:pPr>
    </w:p>
    <w:p w14:paraId="3F62A9CF" w14:textId="77777777" w:rsidR="003736C3" w:rsidRDefault="003736C3" w:rsidP="00895153">
      <w:pPr>
        <w:ind w:left="1620" w:firstLine="720"/>
        <w:rPr>
          <w:rFonts w:ascii="Arial" w:hAnsi="Arial" w:cs="Arial"/>
          <w:sz w:val="20"/>
          <w:lang w:val="nl"/>
        </w:rPr>
      </w:pPr>
    </w:p>
    <w:p w14:paraId="471936C7" w14:textId="77777777" w:rsidR="003736C3" w:rsidRDefault="003736C3" w:rsidP="00895153">
      <w:pPr>
        <w:ind w:left="1620" w:firstLine="720"/>
        <w:rPr>
          <w:rFonts w:ascii="Arial" w:hAnsi="Arial" w:cs="Arial"/>
          <w:sz w:val="20"/>
          <w:lang w:val="nl"/>
        </w:rPr>
      </w:pPr>
    </w:p>
    <w:p w14:paraId="2D573C32" w14:textId="77777777" w:rsidR="003736C3" w:rsidRDefault="003736C3" w:rsidP="00895153">
      <w:pPr>
        <w:ind w:left="1620" w:firstLine="720"/>
        <w:rPr>
          <w:rFonts w:ascii="Arial" w:hAnsi="Arial" w:cs="Arial"/>
          <w:sz w:val="20"/>
          <w:lang w:val="nl"/>
        </w:rPr>
      </w:pPr>
    </w:p>
    <w:p w14:paraId="06AD2415" w14:textId="77777777" w:rsidR="003736C3" w:rsidRDefault="003736C3" w:rsidP="00895153">
      <w:pPr>
        <w:ind w:left="1620" w:firstLine="720"/>
        <w:rPr>
          <w:rFonts w:ascii="Arial" w:hAnsi="Arial" w:cs="Arial"/>
          <w:sz w:val="20"/>
          <w:lang w:val="nl"/>
        </w:rPr>
      </w:pPr>
    </w:p>
    <w:p w14:paraId="3B4DEBE8" w14:textId="77777777" w:rsidR="003736C3" w:rsidRDefault="003736C3" w:rsidP="00895153">
      <w:pPr>
        <w:ind w:left="1620" w:firstLine="720"/>
        <w:rPr>
          <w:rFonts w:ascii="Arial" w:hAnsi="Arial" w:cs="Arial"/>
          <w:sz w:val="20"/>
          <w:lang w:val="nl"/>
        </w:rPr>
      </w:pPr>
    </w:p>
    <w:p w14:paraId="375FF88D" w14:textId="77777777" w:rsidR="003736C3" w:rsidRDefault="003736C3" w:rsidP="00895153">
      <w:pPr>
        <w:ind w:left="1620" w:firstLine="720"/>
        <w:rPr>
          <w:rFonts w:ascii="Arial" w:hAnsi="Arial" w:cs="Arial"/>
          <w:sz w:val="20"/>
          <w:lang w:val="nl"/>
        </w:rPr>
      </w:pPr>
    </w:p>
    <w:p w14:paraId="77CF07D2" w14:textId="77777777" w:rsidR="003736C3" w:rsidRDefault="003736C3" w:rsidP="00895153">
      <w:pPr>
        <w:ind w:left="1620" w:firstLine="720"/>
        <w:rPr>
          <w:rFonts w:ascii="Arial" w:hAnsi="Arial" w:cs="Arial"/>
          <w:b/>
          <w:sz w:val="20"/>
          <w:lang w:val="nl-NL"/>
        </w:rPr>
      </w:pPr>
    </w:p>
    <w:p w14:paraId="5C6BF1E2" w14:textId="77777777" w:rsidR="0091400A" w:rsidRDefault="0091400A">
      <w:pPr>
        <w:ind w:left="1620" w:firstLine="720"/>
        <w:rPr>
          <w:rFonts w:ascii="Arial" w:hAnsi="Arial" w:cs="Arial"/>
          <w:b/>
          <w:sz w:val="20"/>
          <w:lang w:val="nl-NL"/>
        </w:rPr>
      </w:pPr>
    </w:p>
    <w:p w14:paraId="342B48D7" w14:textId="77777777" w:rsidR="002E25D0" w:rsidRPr="00EA005F" w:rsidRDefault="002E25D0" w:rsidP="002E25D0">
      <w:pPr>
        <w:jc w:val="right"/>
        <w:rPr>
          <w:rStyle w:val="Paginanummer"/>
          <w:rFonts w:ascii="Arial" w:hAnsi="Arial" w:cs="Arial"/>
          <w:bCs/>
          <w:sz w:val="16"/>
          <w:szCs w:val="16"/>
          <w:lang w:val="nl-NL"/>
        </w:rPr>
      </w:pPr>
      <w:bookmarkStart w:id="114" w:name="_Toc175452383"/>
      <w:r w:rsidRPr="004B710A">
        <w:rPr>
          <w:rStyle w:val="Paginanummer"/>
          <w:rFonts w:ascii="Arial" w:hAnsi="Arial" w:cs="Arial"/>
          <w:sz w:val="16"/>
          <w:szCs w:val="16"/>
          <w:lang w:val="nl-NL"/>
        </w:rPr>
        <w:t>Toeslagen en vergoedingen</w:t>
      </w:r>
    </w:p>
    <w:p w14:paraId="7B961C7F" w14:textId="77777777" w:rsidR="002E25D0" w:rsidRPr="0012063A" w:rsidRDefault="002E25D0" w:rsidP="002E25D0">
      <w:pPr>
        <w:jc w:val="right"/>
        <w:rPr>
          <w:rStyle w:val="Paginanummer"/>
          <w:bCs/>
          <w:sz w:val="20"/>
          <w:lang w:val="nl-NL"/>
        </w:rPr>
      </w:pPr>
      <w:r w:rsidRPr="00F773FA">
        <w:rPr>
          <w:rFonts w:ascii="Arial" w:hAnsi="Arial" w:cs="Arial"/>
          <w:bCs/>
          <w:noProof/>
          <w:sz w:val="20"/>
          <w:lang w:val="nl-NL" w:eastAsia="nl-NL"/>
        </w:rPr>
        <mc:AlternateContent>
          <mc:Choice Requires="wps">
            <w:drawing>
              <wp:anchor distT="4294967295" distB="4294967295" distL="114300" distR="114300" simplePos="0" relativeHeight="251700736" behindDoc="0" locked="0" layoutInCell="1" allowOverlap="1" wp14:anchorId="47CFA9E0" wp14:editId="04B4C73A">
                <wp:simplePos x="0" y="0"/>
                <wp:positionH relativeFrom="column">
                  <wp:posOffset>228600</wp:posOffset>
                </wp:positionH>
                <wp:positionV relativeFrom="paragraph">
                  <wp:posOffset>-2541</wp:posOffset>
                </wp:positionV>
                <wp:extent cx="5425440" cy="0"/>
                <wp:effectExtent l="0" t="0" r="34925" b="19050"/>
                <wp:wrapNone/>
                <wp:docPr id="8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5B77" id="Line 9" o:spid="_x0000_s1026" style="position:absolute;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z3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"/>
            </w:pict>
          </mc:Fallback>
        </mc:AlternateContent>
      </w:r>
    </w:p>
    <w:p w14:paraId="48D01D69" w14:textId="77777777" w:rsidR="00001423" w:rsidRPr="0093517E" w:rsidRDefault="00895153" w:rsidP="00001423">
      <w:pPr>
        <w:pStyle w:val="Kop1"/>
        <w:tabs>
          <w:tab w:val="clear" w:pos="1980"/>
        </w:tabs>
        <w:ind w:left="2340" w:hanging="1980"/>
        <w:jc w:val="left"/>
        <w:rPr>
          <w:i/>
          <w:u w:val="single"/>
        </w:rPr>
      </w:pPr>
      <w:bookmarkStart w:id="115" w:name="_Toc464721019"/>
      <w:r>
        <w:rPr>
          <w:sz w:val="28"/>
        </w:rPr>
        <w:t>Hoofdstuk V</w:t>
      </w:r>
      <w:r>
        <w:rPr>
          <w:sz w:val="28"/>
        </w:rPr>
        <w:tab/>
        <w:t>Toeslagen en vergoedingen</w:t>
      </w:r>
      <w:bookmarkEnd w:id="114"/>
      <w:bookmarkEnd w:id="115"/>
    </w:p>
    <w:p w14:paraId="730526EC" w14:textId="77777777" w:rsidR="00895153" w:rsidRPr="00CD22B5" w:rsidRDefault="00895153" w:rsidP="00895153">
      <w:pPr>
        <w:numPr>
          <w:ilvl w:val="12"/>
          <w:numId w:val="0"/>
        </w:numPr>
        <w:ind w:left="1276"/>
        <w:jc w:val="both"/>
        <w:rPr>
          <w:rFonts w:ascii="Arial" w:hAnsi="Arial" w:cs="Arial"/>
          <w:sz w:val="20"/>
          <w:szCs w:val="20"/>
          <w:lang w:val="nl-NL"/>
        </w:rPr>
      </w:pPr>
    </w:p>
    <w:p w14:paraId="27B32D83" w14:textId="77777777" w:rsidR="00895153" w:rsidRPr="00CD22B5" w:rsidRDefault="00895153" w:rsidP="00895153">
      <w:pPr>
        <w:numPr>
          <w:ilvl w:val="12"/>
          <w:numId w:val="0"/>
        </w:numPr>
        <w:ind w:left="1276"/>
        <w:jc w:val="both"/>
        <w:rPr>
          <w:rFonts w:ascii="Arial" w:hAnsi="Arial" w:cs="Arial"/>
          <w:sz w:val="20"/>
          <w:szCs w:val="20"/>
          <w:lang w:val="nl-NL"/>
        </w:rPr>
      </w:pPr>
    </w:p>
    <w:p w14:paraId="1FE5C525" w14:textId="77777777" w:rsidR="00895153" w:rsidRDefault="00F773FA" w:rsidP="00425142">
      <w:pPr>
        <w:pStyle w:val="Kop3"/>
      </w:pPr>
      <w:bookmarkStart w:id="116" w:name="_Toc175452384"/>
      <w:bookmarkStart w:id="117" w:name="_Toc464721020"/>
      <w:r w:rsidRPr="00F773FA">
        <w:t>Artikel 29</w:t>
      </w:r>
      <w:r w:rsidR="00895153">
        <w:tab/>
      </w:r>
      <w:r w:rsidRPr="00F773FA">
        <w:t>Vermenigvuldigingsfactor (VF)</w:t>
      </w:r>
      <w:bookmarkEnd w:id="116"/>
      <w:bookmarkEnd w:id="117"/>
    </w:p>
    <w:p w14:paraId="4CC8EC04" w14:textId="77777777" w:rsidR="00895153" w:rsidRPr="00FE42EB" w:rsidRDefault="00895153" w:rsidP="00895153">
      <w:pPr>
        <w:numPr>
          <w:ilvl w:val="12"/>
          <w:numId w:val="0"/>
        </w:numPr>
        <w:ind w:left="1276"/>
        <w:jc w:val="both"/>
        <w:rPr>
          <w:rFonts w:ascii="Arial" w:hAnsi="Arial" w:cs="Arial"/>
          <w:sz w:val="20"/>
          <w:szCs w:val="20"/>
          <w:lang w:val="nl-NL"/>
        </w:rPr>
      </w:pPr>
    </w:p>
    <w:p w14:paraId="53132B8B" w14:textId="77777777" w:rsidR="00895153" w:rsidRDefault="00895153" w:rsidP="00895153">
      <w:pPr>
        <w:pStyle w:val="Kop6"/>
        <w:ind w:left="2340"/>
        <w:rPr>
          <w:bCs w:val="0"/>
          <w:sz w:val="20"/>
          <w:lang w:val="nl-NL"/>
        </w:rPr>
      </w:pPr>
      <w:r>
        <w:rPr>
          <w:bCs w:val="0"/>
          <w:sz w:val="20"/>
          <w:lang w:val="nl-NL"/>
        </w:rPr>
        <w:t>Toepassing</w:t>
      </w:r>
    </w:p>
    <w:p w14:paraId="217A6863"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De vermenigvuldigingsfactor bedraagt een bepaald percentage dat wordt toegepast op het basismaandsalaris, Vallend onder het bijgevoegde schema.</w:t>
      </w:r>
    </w:p>
    <w:p w14:paraId="70035F3A" w14:textId="77777777" w:rsidR="00895153" w:rsidRDefault="00895153" w:rsidP="00895153">
      <w:pPr>
        <w:numPr>
          <w:ilvl w:val="12"/>
          <w:numId w:val="0"/>
        </w:numPr>
        <w:ind w:left="2340"/>
        <w:rPr>
          <w:rFonts w:ascii="Arial" w:hAnsi="Arial" w:cs="Arial"/>
          <w:sz w:val="20"/>
          <w:highlight w:val="yellow"/>
          <w:lang w:val="nl-NL"/>
        </w:rPr>
      </w:pPr>
    </w:p>
    <w:p w14:paraId="4C6915ED" w14:textId="77777777" w:rsidR="00895153" w:rsidRDefault="00895153" w:rsidP="00895153">
      <w:pPr>
        <w:numPr>
          <w:ilvl w:val="12"/>
          <w:numId w:val="0"/>
        </w:numPr>
        <w:tabs>
          <w:tab w:val="left" w:pos="4320"/>
        </w:tabs>
        <w:ind w:left="2340"/>
        <w:rPr>
          <w:rFonts w:ascii="Arial" w:hAnsi="Arial" w:cs="Arial"/>
          <w:sz w:val="20"/>
          <w:lang w:val="nl-NL"/>
        </w:rPr>
      </w:pPr>
      <w:r>
        <w:rPr>
          <w:rFonts w:ascii="Arial" w:hAnsi="Arial" w:cs="Arial"/>
          <w:sz w:val="20"/>
          <w:lang w:val="nl-NL"/>
        </w:rPr>
        <w:t>Medewerkers die vóór 1 oktober 2000 in dienst waren hebben recht op toepassing van de vermenigvuldigingsfactor.</w:t>
      </w:r>
    </w:p>
    <w:p w14:paraId="767B07A0" w14:textId="77777777" w:rsidR="00895153" w:rsidRDefault="00895153" w:rsidP="00895153">
      <w:pPr>
        <w:numPr>
          <w:ilvl w:val="12"/>
          <w:numId w:val="0"/>
        </w:numPr>
        <w:tabs>
          <w:tab w:val="left" w:pos="4320"/>
        </w:tabs>
        <w:ind w:left="2340"/>
        <w:rPr>
          <w:rFonts w:ascii="Arial" w:hAnsi="Arial" w:cs="Arial"/>
          <w:i/>
          <w:sz w:val="20"/>
          <w:lang w:val="nl-NL"/>
        </w:rPr>
      </w:pPr>
    </w:p>
    <w:p w14:paraId="68E07FDB" w14:textId="77777777" w:rsidR="00895153" w:rsidRDefault="00895153" w:rsidP="00895153">
      <w:pPr>
        <w:numPr>
          <w:ilvl w:val="12"/>
          <w:numId w:val="0"/>
        </w:numPr>
        <w:ind w:left="2340"/>
        <w:jc w:val="both"/>
        <w:rPr>
          <w:rFonts w:ascii="Arial" w:hAnsi="Arial" w:cs="Arial"/>
          <w:i/>
          <w:iCs/>
          <w:sz w:val="20"/>
          <w:lang w:val="nl-NL"/>
        </w:rPr>
      </w:pPr>
      <w:r>
        <w:rPr>
          <w:rFonts w:ascii="Arial" w:hAnsi="Arial" w:cs="Arial"/>
          <w:i/>
          <w:iCs/>
          <w:sz w:val="20"/>
          <w:lang w:val="nl-NL"/>
        </w:rPr>
        <w:t xml:space="preserve">Medewerkers </w:t>
      </w:r>
      <w:r>
        <w:rPr>
          <w:rFonts w:ascii="Arial" w:hAnsi="Arial" w:cs="Arial"/>
          <w:bCs/>
          <w:i/>
          <w:iCs/>
          <w:sz w:val="20"/>
          <w:lang w:val="nl"/>
        </w:rPr>
        <w:t>werkzaam in de operationele sector</w:t>
      </w:r>
    </w:p>
    <w:p w14:paraId="0795E2C8" w14:textId="77777777" w:rsidR="00895153" w:rsidRPr="00834B81" w:rsidRDefault="00895153" w:rsidP="00895153">
      <w:pPr>
        <w:numPr>
          <w:ilvl w:val="12"/>
          <w:numId w:val="0"/>
        </w:numPr>
        <w:ind w:left="1321" w:hanging="1321"/>
        <w:rPr>
          <w:rFonts w:ascii="Arial" w:hAnsi="Arial" w:cs="Arial"/>
          <w:sz w:val="20"/>
          <w:szCs w:val="20"/>
          <w:lang w:val="nl-NL"/>
        </w:rPr>
      </w:pPr>
    </w:p>
    <w:tbl>
      <w:tblPr>
        <w:tblpPr w:leftFromText="141" w:rightFromText="141" w:vertAnchor="text" w:tblpX="2410"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4"/>
        <w:gridCol w:w="2726"/>
      </w:tblGrid>
      <w:tr w:rsidR="00895153" w14:paraId="6C812ABE" w14:textId="77777777" w:rsidTr="0093517E">
        <w:tc>
          <w:tcPr>
            <w:tcW w:w="3394" w:type="dxa"/>
            <w:tcBorders>
              <w:top w:val="single" w:sz="6" w:space="0" w:color="auto"/>
              <w:left w:val="single" w:sz="6" w:space="0" w:color="auto"/>
              <w:bottom w:val="single" w:sz="6" w:space="0" w:color="auto"/>
              <w:right w:val="single" w:sz="6" w:space="0" w:color="auto"/>
            </w:tcBorders>
            <w:shd w:val="pct30" w:color="auto" w:fill="auto"/>
          </w:tcPr>
          <w:p w14:paraId="1C29CD8D" w14:textId="77777777" w:rsidR="00895153" w:rsidRDefault="00895153" w:rsidP="00E279A7">
            <w:pPr>
              <w:numPr>
                <w:ilvl w:val="12"/>
                <w:numId w:val="0"/>
              </w:numPr>
              <w:tabs>
                <w:tab w:val="left" w:pos="1321"/>
                <w:tab w:val="left" w:pos="1678"/>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Dienst</w:t>
            </w:r>
          </w:p>
        </w:tc>
        <w:tc>
          <w:tcPr>
            <w:tcW w:w="2726" w:type="dxa"/>
            <w:tcBorders>
              <w:top w:val="single" w:sz="6" w:space="0" w:color="auto"/>
              <w:left w:val="single" w:sz="6" w:space="0" w:color="auto"/>
              <w:bottom w:val="single" w:sz="6" w:space="0" w:color="auto"/>
              <w:right w:val="single" w:sz="6" w:space="0" w:color="auto"/>
            </w:tcBorders>
            <w:shd w:val="pct30" w:color="auto" w:fill="auto"/>
          </w:tcPr>
          <w:p w14:paraId="0ABF6B39" w14:textId="77777777" w:rsidR="00895153" w:rsidRDefault="00895153" w:rsidP="00E279A7">
            <w:pPr>
              <w:numPr>
                <w:ilvl w:val="12"/>
                <w:numId w:val="0"/>
              </w:numPr>
              <w:tabs>
                <w:tab w:val="left" w:pos="1321"/>
                <w:tab w:val="left" w:pos="1678"/>
                <w:tab w:val="left" w:pos="1916"/>
                <w:tab w:val="left" w:pos="2035"/>
                <w:tab w:val="left" w:pos="2154"/>
                <w:tab w:val="left" w:pos="8401"/>
                <w:tab w:val="left" w:pos="9241"/>
              </w:tabs>
              <w:jc w:val="both"/>
              <w:rPr>
                <w:rFonts w:ascii="Arial" w:hAnsi="Arial" w:cs="Arial"/>
                <w:sz w:val="20"/>
                <w:lang w:val="nl-NL"/>
              </w:rPr>
            </w:pPr>
            <w:r>
              <w:rPr>
                <w:rFonts w:ascii="Arial" w:hAnsi="Arial" w:cs="Arial"/>
                <w:sz w:val="20"/>
                <w:lang w:val="nl-NL"/>
              </w:rPr>
              <w:t>Vermenigvuldigingsfactor</w:t>
            </w:r>
          </w:p>
        </w:tc>
      </w:tr>
      <w:tr w:rsidR="00895153" w14:paraId="6A341A16" w14:textId="77777777" w:rsidTr="0093517E">
        <w:tc>
          <w:tcPr>
            <w:tcW w:w="3394" w:type="dxa"/>
            <w:tcBorders>
              <w:top w:val="single" w:sz="6" w:space="0" w:color="auto"/>
              <w:left w:val="single" w:sz="6" w:space="0" w:color="auto"/>
              <w:bottom w:val="single" w:sz="6" w:space="0" w:color="auto"/>
              <w:right w:val="single" w:sz="6" w:space="0" w:color="auto"/>
            </w:tcBorders>
          </w:tcPr>
          <w:p w14:paraId="3251AE57" w14:textId="77777777" w:rsidR="00895153" w:rsidRDefault="00895153" w:rsidP="00E279A7">
            <w:pPr>
              <w:tabs>
                <w:tab w:val="left" w:pos="8401"/>
                <w:tab w:val="left" w:pos="9241"/>
              </w:tabs>
              <w:jc w:val="both"/>
              <w:rPr>
                <w:rFonts w:ascii="Arial" w:hAnsi="Arial" w:cs="Arial"/>
                <w:sz w:val="20"/>
                <w:lang w:val="nl-NL"/>
              </w:rPr>
            </w:pPr>
            <w:r>
              <w:rPr>
                <w:rFonts w:ascii="Arial" w:hAnsi="Arial" w:cs="Arial"/>
                <w:sz w:val="20"/>
                <w:lang w:val="nl-NL"/>
              </w:rPr>
              <w:t>A</w:t>
            </w:r>
            <w:r>
              <w:rPr>
                <w:rFonts w:ascii="Arial" w:hAnsi="Arial" w:cs="Arial"/>
                <w:sz w:val="20"/>
                <w:lang w:val="nl-NL"/>
              </w:rPr>
              <w:noBreakHyphen/>
              <w:t>dienst</w:t>
            </w:r>
          </w:p>
        </w:tc>
        <w:tc>
          <w:tcPr>
            <w:tcW w:w="2726" w:type="dxa"/>
            <w:tcBorders>
              <w:top w:val="single" w:sz="6" w:space="0" w:color="auto"/>
              <w:left w:val="single" w:sz="6" w:space="0" w:color="auto"/>
              <w:bottom w:val="single" w:sz="6" w:space="0" w:color="auto"/>
              <w:right w:val="single" w:sz="6" w:space="0" w:color="auto"/>
            </w:tcBorders>
          </w:tcPr>
          <w:p w14:paraId="029A0811" w14:textId="77777777" w:rsidR="00895153" w:rsidRDefault="00895153" w:rsidP="00E279A7">
            <w:pPr>
              <w:numPr>
                <w:ilvl w:val="12"/>
                <w:numId w:val="0"/>
              </w:numPr>
              <w:tabs>
                <w:tab w:val="left" w:pos="8401"/>
                <w:tab w:val="left" w:pos="9241"/>
              </w:tabs>
              <w:jc w:val="both"/>
              <w:rPr>
                <w:rFonts w:ascii="Arial" w:hAnsi="Arial" w:cs="Arial"/>
                <w:sz w:val="20"/>
                <w:lang w:val="nl-NL"/>
              </w:rPr>
            </w:pPr>
            <w:r>
              <w:rPr>
                <w:rFonts w:ascii="Arial" w:hAnsi="Arial" w:cs="Arial"/>
                <w:sz w:val="20"/>
                <w:lang w:val="nl-NL"/>
              </w:rPr>
              <w:t>9,01%</w:t>
            </w:r>
          </w:p>
        </w:tc>
      </w:tr>
      <w:tr w:rsidR="00895153" w14:paraId="594F3D88" w14:textId="77777777" w:rsidTr="0093517E">
        <w:tc>
          <w:tcPr>
            <w:tcW w:w="3394" w:type="dxa"/>
            <w:tcBorders>
              <w:top w:val="single" w:sz="6" w:space="0" w:color="auto"/>
              <w:left w:val="single" w:sz="6" w:space="0" w:color="auto"/>
              <w:bottom w:val="single" w:sz="6" w:space="0" w:color="auto"/>
              <w:right w:val="single" w:sz="6" w:space="0" w:color="auto"/>
            </w:tcBorders>
          </w:tcPr>
          <w:p w14:paraId="6BD9BABF" w14:textId="77777777" w:rsidR="00895153" w:rsidRDefault="00895153" w:rsidP="00E279A7">
            <w:pPr>
              <w:tabs>
                <w:tab w:val="left" w:pos="8401"/>
                <w:tab w:val="left" w:pos="9241"/>
              </w:tabs>
              <w:jc w:val="both"/>
              <w:rPr>
                <w:rFonts w:ascii="Arial" w:hAnsi="Arial" w:cs="Arial"/>
                <w:sz w:val="20"/>
                <w:lang w:val="nl-NL"/>
              </w:rPr>
            </w:pPr>
            <w:r>
              <w:rPr>
                <w:rFonts w:ascii="Arial" w:hAnsi="Arial" w:cs="Arial"/>
                <w:sz w:val="20"/>
                <w:lang w:val="nl-NL"/>
              </w:rPr>
              <w:t>C</w:t>
            </w:r>
            <w:r>
              <w:rPr>
                <w:rFonts w:ascii="Arial" w:hAnsi="Arial" w:cs="Arial"/>
                <w:sz w:val="20"/>
                <w:lang w:val="nl-NL"/>
              </w:rPr>
              <w:noBreakHyphen/>
              <w:t>dienst</w:t>
            </w:r>
          </w:p>
        </w:tc>
        <w:tc>
          <w:tcPr>
            <w:tcW w:w="2726" w:type="dxa"/>
            <w:tcBorders>
              <w:top w:val="single" w:sz="6" w:space="0" w:color="auto"/>
              <w:left w:val="single" w:sz="6" w:space="0" w:color="auto"/>
              <w:bottom w:val="single" w:sz="6" w:space="0" w:color="auto"/>
              <w:right w:val="single" w:sz="6" w:space="0" w:color="auto"/>
            </w:tcBorders>
          </w:tcPr>
          <w:p w14:paraId="1ADE32CA" w14:textId="77777777" w:rsidR="00895153" w:rsidRDefault="00895153" w:rsidP="00E279A7">
            <w:pPr>
              <w:numPr>
                <w:ilvl w:val="12"/>
                <w:numId w:val="0"/>
              </w:numPr>
              <w:tabs>
                <w:tab w:val="left" w:pos="8401"/>
                <w:tab w:val="left" w:pos="9241"/>
              </w:tabs>
              <w:jc w:val="both"/>
              <w:rPr>
                <w:rFonts w:ascii="Arial" w:hAnsi="Arial" w:cs="Arial"/>
                <w:sz w:val="20"/>
                <w:lang w:val="nl-NL"/>
              </w:rPr>
            </w:pPr>
            <w:r>
              <w:rPr>
                <w:rFonts w:ascii="Arial" w:hAnsi="Arial" w:cs="Arial"/>
                <w:sz w:val="20"/>
                <w:lang w:val="nl-NL"/>
              </w:rPr>
              <w:t>8,27%</w:t>
            </w:r>
          </w:p>
        </w:tc>
      </w:tr>
      <w:tr w:rsidR="00895153" w14:paraId="09685216" w14:textId="77777777" w:rsidTr="0093517E">
        <w:tc>
          <w:tcPr>
            <w:tcW w:w="3394" w:type="dxa"/>
            <w:tcBorders>
              <w:top w:val="single" w:sz="6" w:space="0" w:color="auto"/>
              <w:left w:val="single" w:sz="6" w:space="0" w:color="auto"/>
              <w:bottom w:val="single" w:sz="6" w:space="0" w:color="auto"/>
              <w:right w:val="single" w:sz="6" w:space="0" w:color="auto"/>
            </w:tcBorders>
          </w:tcPr>
          <w:p w14:paraId="4FF8758E" w14:textId="77777777" w:rsidR="00895153" w:rsidRDefault="00895153" w:rsidP="00E279A7">
            <w:pPr>
              <w:tabs>
                <w:tab w:val="left" w:pos="8401"/>
                <w:tab w:val="left" w:pos="9241"/>
              </w:tabs>
              <w:jc w:val="both"/>
              <w:rPr>
                <w:rFonts w:ascii="Arial" w:hAnsi="Arial" w:cs="Arial"/>
                <w:sz w:val="20"/>
                <w:lang w:val="nl-NL"/>
              </w:rPr>
            </w:pPr>
            <w:r>
              <w:rPr>
                <w:rFonts w:ascii="Arial" w:hAnsi="Arial" w:cs="Arial"/>
                <w:sz w:val="20"/>
                <w:lang w:val="nl-NL"/>
              </w:rPr>
              <w:t>C++-dienst</w:t>
            </w:r>
          </w:p>
        </w:tc>
        <w:tc>
          <w:tcPr>
            <w:tcW w:w="2726" w:type="dxa"/>
            <w:tcBorders>
              <w:top w:val="single" w:sz="6" w:space="0" w:color="auto"/>
              <w:left w:val="single" w:sz="6" w:space="0" w:color="auto"/>
              <w:bottom w:val="single" w:sz="6" w:space="0" w:color="auto"/>
              <w:right w:val="single" w:sz="6" w:space="0" w:color="auto"/>
            </w:tcBorders>
          </w:tcPr>
          <w:p w14:paraId="09C298B0" w14:textId="77777777" w:rsidR="00895153" w:rsidRDefault="00895153" w:rsidP="00E279A7">
            <w:pPr>
              <w:numPr>
                <w:ilvl w:val="12"/>
                <w:numId w:val="0"/>
              </w:numPr>
              <w:tabs>
                <w:tab w:val="left" w:pos="8401"/>
                <w:tab w:val="left" w:pos="9241"/>
              </w:tabs>
              <w:jc w:val="both"/>
              <w:rPr>
                <w:rFonts w:ascii="Arial" w:hAnsi="Arial" w:cs="Arial"/>
                <w:sz w:val="20"/>
                <w:lang w:val="nl-NL"/>
              </w:rPr>
            </w:pPr>
            <w:r>
              <w:rPr>
                <w:rFonts w:ascii="Arial" w:hAnsi="Arial" w:cs="Arial"/>
                <w:sz w:val="20"/>
                <w:lang w:val="nl-NL"/>
              </w:rPr>
              <w:t>8,27%</w:t>
            </w:r>
          </w:p>
        </w:tc>
      </w:tr>
      <w:tr w:rsidR="00895153" w14:paraId="460766B8" w14:textId="77777777" w:rsidTr="0093517E">
        <w:tc>
          <w:tcPr>
            <w:tcW w:w="3394" w:type="dxa"/>
            <w:tcBorders>
              <w:top w:val="single" w:sz="6" w:space="0" w:color="auto"/>
              <w:left w:val="single" w:sz="6" w:space="0" w:color="auto"/>
              <w:bottom w:val="single" w:sz="6" w:space="0" w:color="auto"/>
              <w:right w:val="single" w:sz="6" w:space="0" w:color="auto"/>
            </w:tcBorders>
          </w:tcPr>
          <w:p w14:paraId="0221C7AC" w14:textId="77777777" w:rsidR="00895153" w:rsidRDefault="00895153" w:rsidP="00E279A7">
            <w:pPr>
              <w:tabs>
                <w:tab w:val="left" w:pos="8401"/>
                <w:tab w:val="left" w:pos="9241"/>
              </w:tabs>
              <w:jc w:val="both"/>
              <w:rPr>
                <w:rFonts w:ascii="Arial" w:hAnsi="Arial" w:cs="Arial"/>
                <w:sz w:val="20"/>
                <w:lang w:val="nl-NL"/>
              </w:rPr>
            </w:pPr>
            <w:r>
              <w:rPr>
                <w:rFonts w:ascii="Arial" w:hAnsi="Arial" w:cs="Arial"/>
                <w:sz w:val="20"/>
                <w:lang w:val="nl-NL"/>
              </w:rPr>
              <w:t>D</w:t>
            </w:r>
            <w:r>
              <w:rPr>
                <w:rFonts w:ascii="Arial" w:hAnsi="Arial" w:cs="Arial"/>
                <w:sz w:val="20"/>
                <w:lang w:val="nl-NL"/>
              </w:rPr>
              <w:noBreakHyphen/>
              <w:t>dienst</w:t>
            </w:r>
          </w:p>
        </w:tc>
        <w:tc>
          <w:tcPr>
            <w:tcW w:w="2726" w:type="dxa"/>
            <w:tcBorders>
              <w:top w:val="single" w:sz="6" w:space="0" w:color="auto"/>
              <w:left w:val="single" w:sz="6" w:space="0" w:color="auto"/>
              <w:bottom w:val="single" w:sz="6" w:space="0" w:color="auto"/>
              <w:right w:val="single" w:sz="6" w:space="0" w:color="auto"/>
            </w:tcBorders>
          </w:tcPr>
          <w:p w14:paraId="64F5D55E" w14:textId="77777777" w:rsidR="00895153" w:rsidRDefault="00895153" w:rsidP="00E279A7">
            <w:pPr>
              <w:numPr>
                <w:ilvl w:val="12"/>
                <w:numId w:val="0"/>
              </w:numPr>
              <w:tabs>
                <w:tab w:val="left" w:pos="8401"/>
                <w:tab w:val="left" w:pos="9241"/>
              </w:tabs>
              <w:jc w:val="both"/>
              <w:rPr>
                <w:rFonts w:ascii="Arial" w:hAnsi="Arial" w:cs="Arial"/>
                <w:sz w:val="20"/>
                <w:lang w:val="nl-NL"/>
              </w:rPr>
            </w:pPr>
            <w:r>
              <w:rPr>
                <w:rFonts w:ascii="Arial" w:hAnsi="Arial" w:cs="Arial"/>
                <w:sz w:val="20"/>
                <w:lang w:val="nl-NL"/>
              </w:rPr>
              <w:t>7,45%</w:t>
            </w:r>
          </w:p>
        </w:tc>
      </w:tr>
      <w:tr w:rsidR="00895153" w14:paraId="03024FC8" w14:textId="77777777" w:rsidTr="0093517E">
        <w:tc>
          <w:tcPr>
            <w:tcW w:w="3394" w:type="dxa"/>
            <w:tcBorders>
              <w:top w:val="single" w:sz="6" w:space="0" w:color="auto"/>
              <w:left w:val="single" w:sz="6" w:space="0" w:color="auto"/>
              <w:bottom w:val="single" w:sz="6" w:space="0" w:color="auto"/>
              <w:right w:val="single" w:sz="6" w:space="0" w:color="auto"/>
            </w:tcBorders>
          </w:tcPr>
          <w:p w14:paraId="24FC7D15" w14:textId="77777777" w:rsidR="00895153" w:rsidRDefault="00895153" w:rsidP="00E279A7">
            <w:pPr>
              <w:tabs>
                <w:tab w:val="left" w:pos="8401"/>
                <w:tab w:val="left" w:pos="9241"/>
              </w:tabs>
              <w:jc w:val="both"/>
              <w:rPr>
                <w:rFonts w:ascii="Arial" w:hAnsi="Arial" w:cs="Arial"/>
                <w:sz w:val="20"/>
                <w:lang w:val="nl-NL"/>
              </w:rPr>
            </w:pPr>
            <w:r>
              <w:rPr>
                <w:rFonts w:ascii="Arial" w:hAnsi="Arial" w:cs="Arial"/>
                <w:sz w:val="20"/>
                <w:lang w:val="nl-NL"/>
              </w:rPr>
              <w:t>F-dienst (deeltijdschema A)</w:t>
            </w:r>
          </w:p>
        </w:tc>
        <w:tc>
          <w:tcPr>
            <w:tcW w:w="2726" w:type="dxa"/>
            <w:tcBorders>
              <w:top w:val="single" w:sz="6" w:space="0" w:color="auto"/>
              <w:left w:val="single" w:sz="6" w:space="0" w:color="auto"/>
              <w:bottom w:val="single" w:sz="6" w:space="0" w:color="auto"/>
              <w:right w:val="single" w:sz="6" w:space="0" w:color="auto"/>
            </w:tcBorders>
          </w:tcPr>
          <w:p w14:paraId="0557591D" w14:textId="77777777" w:rsidR="00895153" w:rsidRDefault="00895153" w:rsidP="00E279A7">
            <w:pPr>
              <w:numPr>
                <w:ilvl w:val="12"/>
                <w:numId w:val="0"/>
              </w:numPr>
              <w:tabs>
                <w:tab w:val="left" w:pos="8401"/>
                <w:tab w:val="left" w:pos="9241"/>
              </w:tabs>
              <w:jc w:val="both"/>
              <w:rPr>
                <w:rFonts w:ascii="Arial" w:hAnsi="Arial" w:cs="Arial"/>
                <w:sz w:val="20"/>
                <w:lang w:val="nl-NL"/>
              </w:rPr>
            </w:pPr>
            <w:r>
              <w:rPr>
                <w:rFonts w:ascii="Arial" w:hAnsi="Arial" w:cs="Arial"/>
                <w:sz w:val="20"/>
                <w:lang w:val="nl-NL"/>
              </w:rPr>
              <w:t>8,27%</w:t>
            </w:r>
          </w:p>
        </w:tc>
      </w:tr>
      <w:tr w:rsidR="00895153" w14:paraId="63EC8104" w14:textId="77777777" w:rsidTr="0093517E">
        <w:tc>
          <w:tcPr>
            <w:tcW w:w="3394" w:type="dxa"/>
            <w:tcBorders>
              <w:top w:val="single" w:sz="6" w:space="0" w:color="auto"/>
              <w:left w:val="single" w:sz="6" w:space="0" w:color="auto"/>
              <w:bottom w:val="single" w:sz="6" w:space="0" w:color="auto"/>
              <w:right w:val="single" w:sz="6" w:space="0" w:color="auto"/>
            </w:tcBorders>
          </w:tcPr>
          <w:p w14:paraId="0ABB5F83" w14:textId="77777777" w:rsidR="00895153" w:rsidRPr="0093517E" w:rsidRDefault="00895153" w:rsidP="0093517E">
            <w:pPr>
              <w:pStyle w:val="Geenafstand"/>
              <w:rPr>
                <w:rFonts w:ascii="Arial" w:hAnsi="Arial" w:cs="Arial"/>
                <w:sz w:val="20"/>
                <w:szCs w:val="20"/>
                <w:lang w:val="nl-NL"/>
              </w:rPr>
            </w:pPr>
            <w:r w:rsidRPr="0093517E">
              <w:rPr>
                <w:rFonts w:ascii="Arial" w:hAnsi="Arial" w:cs="Arial"/>
                <w:sz w:val="20"/>
                <w:szCs w:val="20"/>
                <w:lang w:val="nl-NL"/>
              </w:rPr>
              <w:t>R-dienst</w:t>
            </w:r>
            <w:r w:rsidR="00AF06AB" w:rsidRPr="0093517E">
              <w:rPr>
                <w:rFonts w:ascii="Arial" w:hAnsi="Arial" w:cs="Arial"/>
                <w:sz w:val="20"/>
                <w:szCs w:val="20"/>
                <w:lang w:val="nl-NL"/>
              </w:rPr>
              <w:t xml:space="preserve"> </w:t>
            </w:r>
            <w:r w:rsidRPr="0093517E">
              <w:rPr>
                <w:rFonts w:ascii="Arial" w:hAnsi="Arial" w:cs="Arial"/>
                <w:sz w:val="20"/>
                <w:szCs w:val="20"/>
                <w:lang w:val="nl-NL"/>
              </w:rPr>
              <w:t>(variant</w:t>
            </w:r>
            <w:r w:rsidR="00AF06AB" w:rsidRPr="0093517E">
              <w:rPr>
                <w:rFonts w:ascii="Arial" w:hAnsi="Arial" w:cs="Arial"/>
                <w:sz w:val="20"/>
                <w:szCs w:val="20"/>
                <w:lang w:val="nl-NL"/>
              </w:rPr>
              <w:t xml:space="preserve"> </w:t>
            </w:r>
            <w:r w:rsidRPr="0093517E">
              <w:rPr>
                <w:rFonts w:ascii="Arial" w:hAnsi="Arial" w:cs="Arial"/>
                <w:sz w:val="20"/>
                <w:szCs w:val="20"/>
                <w:lang w:val="nl-NL"/>
              </w:rPr>
              <w:t>reguliere C-dienst)</w:t>
            </w:r>
          </w:p>
        </w:tc>
        <w:tc>
          <w:tcPr>
            <w:tcW w:w="2726" w:type="dxa"/>
            <w:tcBorders>
              <w:top w:val="single" w:sz="6" w:space="0" w:color="auto"/>
              <w:left w:val="single" w:sz="6" w:space="0" w:color="auto"/>
              <w:bottom w:val="single" w:sz="6" w:space="0" w:color="auto"/>
              <w:right w:val="single" w:sz="6" w:space="0" w:color="auto"/>
            </w:tcBorders>
          </w:tcPr>
          <w:p w14:paraId="514BCC61" w14:textId="77777777" w:rsidR="00895153" w:rsidRDefault="00895153" w:rsidP="00E279A7">
            <w:pPr>
              <w:numPr>
                <w:ilvl w:val="12"/>
                <w:numId w:val="0"/>
              </w:numPr>
              <w:tabs>
                <w:tab w:val="left" w:pos="8401"/>
                <w:tab w:val="left" w:pos="9241"/>
              </w:tabs>
              <w:jc w:val="both"/>
              <w:rPr>
                <w:rFonts w:ascii="Arial" w:hAnsi="Arial" w:cs="Arial"/>
                <w:sz w:val="20"/>
                <w:lang w:val="nl-NL"/>
              </w:rPr>
            </w:pPr>
            <w:r>
              <w:rPr>
                <w:rFonts w:ascii="Arial" w:hAnsi="Arial" w:cs="Arial"/>
                <w:sz w:val="20"/>
                <w:lang w:val="nl-NL"/>
              </w:rPr>
              <w:t>8,27%</w:t>
            </w:r>
          </w:p>
        </w:tc>
      </w:tr>
    </w:tbl>
    <w:p w14:paraId="031E5491" w14:textId="77777777" w:rsidR="00895153" w:rsidRPr="00E653CF" w:rsidRDefault="00895153" w:rsidP="00895153">
      <w:pPr>
        <w:jc w:val="right"/>
        <w:rPr>
          <w:lang w:val="nl-NL"/>
        </w:rPr>
      </w:pPr>
      <w:r>
        <w:rPr>
          <w:rFonts w:ascii="Arial" w:hAnsi="Arial" w:cs="Arial"/>
          <w:sz w:val="20"/>
          <w:szCs w:val="20"/>
          <w:lang w:val="nl-NL"/>
        </w:rPr>
        <w:br w:type="textWrapping" w:clear="all"/>
      </w:r>
      <w:bookmarkStart w:id="118" w:name="_Toc23576261"/>
      <w:bookmarkStart w:id="119" w:name="_Toc175452386"/>
    </w:p>
    <w:p w14:paraId="3D9EF78C" w14:textId="77777777" w:rsidR="00895153" w:rsidRPr="00757F9C" w:rsidRDefault="00F773FA" w:rsidP="00425142">
      <w:pPr>
        <w:pStyle w:val="Kop3"/>
      </w:pPr>
      <w:bookmarkStart w:id="120" w:name="_Toc464721021"/>
      <w:r w:rsidRPr="00F773FA">
        <w:t>Artikel 30</w:t>
      </w:r>
      <w:r w:rsidR="00895153">
        <w:tab/>
      </w:r>
      <w:r w:rsidRPr="00F773FA">
        <w:t>Schematoeslag</w:t>
      </w:r>
      <w:bookmarkEnd w:id="118"/>
      <w:bookmarkEnd w:id="119"/>
      <w:bookmarkEnd w:id="120"/>
    </w:p>
    <w:p w14:paraId="168B8A89" w14:textId="77777777" w:rsidR="00895153" w:rsidRDefault="00895153" w:rsidP="00895153">
      <w:pPr>
        <w:numPr>
          <w:ilvl w:val="12"/>
          <w:numId w:val="0"/>
        </w:numPr>
        <w:ind w:left="1276"/>
        <w:jc w:val="both"/>
        <w:rPr>
          <w:rFonts w:ascii="Arial" w:hAnsi="Arial" w:cs="Arial"/>
          <w:sz w:val="20"/>
          <w:lang w:val="nl-NL"/>
        </w:rPr>
      </w:pPr>
    </w:p>
    <w:p w14:paraId="024E57A1" w14:textId="77777777" w:rsidR="00895153" w:rsidRDefault="00895153" w:rsidP="00895153">
      <w:pPr>
        <w:numPr>
          <w:ilvl w:val="12"/>
          <w:numId w:val="0"/>
        </w:numPr>
        <w:ind w:left="2340"/>
        <w:rPr>
          <w:rFonts w:ascii="Arial" w:hAnsi="Arial" w:cs="Arial"/>
          <w:i/>
          <w:sz w:val="20"/>
          <w:lang w:val="nl-NL"/>
        </w:rPr>
      </w:pPr>
      <w:r>
        <w:rPr>
          <w:rFonts w:ascii="Arial" w:hAnsi="Arial" w:cs="Arial"/>
          <w:i/>
          <w:sz w:val="20"/>
          <w:lang w:val="nl-NL"/>
        </w:rPr>
        <w:t>Algemeen</w:t>
      </w:r>
    </w:p>
    <w:p w14:paraId="12847543"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Uitgaande van het basismaandsalaris en na toepassing van de vermenigvuldigingsfactor (voor zover daar recht op bestaat) zijn op medewerkers de volgende schematoeslagen van toepassing:</w:t>
      </w:r>
    </w:p>
    <w:p w14:paraId="7E93408A" w14:textId="77777777" w:rsidR="00895153" w:rsidRDefault="00895153" w:rsidP="00895153">
      <w:pPr>
        <w:numPr>
          <w:ilvl w:val="12"/>
          <w:numId w:val="0"/>
        </w:numPr>
        <w:tabs>
          <w:tab w:val="left" w:pos="1321"/>
          <w:tab w:val="left" w:pos="1678"/>
          <w:tab w:val="left" w:pos="1797"/>
          <w:tab w:val="left" w:pos="1916"/>
          <w:tab w:val="left" w:pos="2035"/>
          <w:tab w:val="left" w:pos="2154"/>
          <w:tab w:val="left" w:pos="3117"/>
          <w:tab w:val="left" w:pos="8401"/>
          <w:tab w:val="left" w:pos="9241"/>
        </w:tabs>
        <w:ind w:left="2340"/>
        <w:rPr>
          <w:rFonts w:ascii="Arial" w:hAnsi="Arial" w:cs="Arial"/>
          <w:sz w:val="20"/>
          <w:lang w:val="nl-NL"/>
        </w:rPr>
      </w:pPr>
    </w:p>
    <w:p w14:paraId="721FDDA0" w14:textId="77777777" w:rsidR="00895153" w:rsidRDefault="00895153" w:rsidP="00895153">
      <w:pPr>
        <w:numPr>
          <w:ilvl w:val="12"/>
          <w:numId w:val="0"/>
        </w:numPr>
        <w:ind w:left="2340"/>
        <w:jc w:val="both"/>
        <w:rPr>
          <w:rFonts w:ascii="Arial" w:hAnsi="Arial" w:cs="Arial"/>
          <w:i/>
          <w:sz w:val="20"/>
          <w:lang w:val="nl-NL"/>
        </w:rPr>
      </w:pPr>
      <w:bookmarkStart w:id="121" w:name="_Toc21490657"/>
      <w:bookmarkStart w:id="122" w:name="_Toc21490939"/>
      <w:bookmarkStart w:id="123" w:name="_Toc21492576"/>
      <w:r>
        <w:rPr>
          <w:rFonts w:ascii="Arial" w:hAnsi="Arial" w:cs="Arial"/>
          <w:i/>
          <w:sz w:val="20"/>
          <w:lang w:val="nl-NL"/>
        </w:rPr>
        <w:t>Medewerkers werkzaam in de operationele sector</w:t>
      </w:r>
      <w:bookmarkEnd w:id="121"/>
      <w:bookmarkEnd w:id="122"/>
      <w:bookmarkEnd w:id="123"/>
    </w:p>
    <w:p w14:paraId="4B8627C1" w14:textId="77777777" w:rsidR="00895153" w:rsidRDefault="00895153" w:rsidP="00895153">
      <w:pPr>
        <w:numPr>
          <w:ilvl w:val="12"/>
          <w:numId w:val="0"/>
        </w:numPr>
        <w:ind w:left="2340"/>
        <w:jc w:val="both"/>
        <w:rPr>
          <w:rFonts w:ascii="Arial" w:hAnsi="Arial" w:cs="Arial"/>
          <w:i/>
          <w:sz w:val="20"/>
          <w:lang w:val="nl-NL"/>
        </w:rPr>
      </w:pPr>
    </w:p>
    <w:tbl>
      <w:tblPr>
        <w:tblW w:w="6803" w:type="dxa"/>
        <w:tblInd w:w="2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3"/>
        <w:gridCol w:w="3839"/>
        <w:gridCol w:w="1701"/>
      </w:tblGrid>
      <w:tr w:rsidR="00DF7C41" w14:paraId="3EA48A6E" w14:textId="77777777" w:rsidTr="0093517E">
        <w:trPr>
          <w:trHeight w:val="246"/>
        </w:trPr>
        <w:tc>
          <w:tcPr>
            <w:tcW w:w="1263" w:type="dxa"/>
            <w:tcBorders>
              <w:top w:val="single" w:sz="6" w:space="0" w:color="auto"/>
              <w:left w:val="single" w:sz="6" w:space="0" w:color="auto"/>
              <w:bottom w:val="single" w:sz="6" w:space="0" w:color="auto"/>
              <w:right w:val="single" w:sz="6" w:space="0" w:color="auto"/>
            </w:tcBorders>
            <w:shd w:val="pct30" w:color="auto" w:fill="auto"/>
          </w:tcPr>
          <w:p w14:paraId="74AFEEDA"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p>
        </w:tc>
        <w:tc>
          <w:tcPr>
            <w:tcW w:w="3839" w:type="dxa"/>
            <w:tcBorders>
              <w:top w:val="single" w:sz="6" w:space="0" w:color="auto"/>
              <w:left w:val="single" w:sz="6" w:space="0" w:color="auto"/>
              <w:bottom w:val="single" w:sz="6" w:space="0" w:color="auto"/>
              <w:right w:val="single" w:sz="6" w:space="0" w:color="auto"/>
            </w:tcBorders>
            <w:shd w:val="pct30" w:color="auto" w:fill="auto"/>
          </w:tcPr>
          <w:p w14:paraId="1C6B15F0"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p>
        </w:tc>
        <w:tc>
          <w:tcPr>
            <w:tcW w:w="1701" w:type="dxa"/>
            <w:tcBorders>
              <w:top w:val="single" w:sz="6" w:space="0" w:color="auto"/>
              <w:left w:val="single" w:sz="6" w:space="0" w:color="auto"/>
              <w:bottom w:val="single" w:sz="6" w:space="0" w:color="auto"/>
              <w:right w:val="single" w:sz="6" w:space="0" w:color="auto"/>
            </w:tcBorders>
            <w:shd w:val="pct30" w:color="auto" w:fill="auto"/>
          </w:tcPr>
          <w:p w14:paraId="53354BAA"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Schematoeslag</w:t>
            </w:r>
          </w:p>
        </w:tc>
      </w:tr>
      <w:tr w:rsidR="00DF7C41" w14:paraId="20CFD977" w14:textId="77777777" w:rsidTr="0093517E">
        <w:trPr>
          <w:trHeight w:val="259"/>
        </w:trPr>
        <w:tc>
          <w:tcPr>
            <w:tcW w:w="1263" w:type="dxa"/>
            <w:tcBorders>
              <w:top w:val="single" w:sz="6" w:space="0" w:color="auto"/>
              <w:left w:val="single" w:sz="6" w:space="0" w:color="auto"/>
              <w:bottom w:val="single" w:sz="6" w:space="0" w:color="auto"/>
              <w:right w:val="single" w:sz="6" w:space="0" w:color="auto"/>
            </w:tcBorders>
          </w:tcPr>
          <w:p w14:paraId="495F775A" w14:textId="77777777" w:rsidR="00DF7C41" w:rsidRDefault="00DF7C41">
            <w:pPr>
              <w:numPr>
                <w:ilvl w:val="12"/>
                <w:numId w:val="0"/>
              </w:numPr>
              <w:tabs>
                <w:tab w:val="left" w:pos="1321"/>
                <w:tab w:val="left" w:pos="1678"/>
                <w:tab w:val="left" w:pos="1797"/>
                <w:tab w:val="left" w:pos="1916"/>
                <w:tab w:val="left" w:pos="2035"/>
                <w:tab w:val="left" w:pos="2090"/>
                <w:tab w:val="left" w:pos="2154"/>
                <w:tab w:val="left" w:pos="8401"/>
                <w:tab w:val="left" w:pos="9241"/>
              </w:tabs>
              <w:jc w:val="both"/>
              <w:rPr>
                <w:rFonts w:ascii="Arial" w:hAnsi="Arial" w:cs="Arial"/>
                <w:sz w:val="20"/>
                <w:lang w:val="nl-NL"/>
              </w:rPr>
            </w:pPr>
            <w:r>
              <w:rPr>
                <w:rFonts w:ascii="Arial" w:hAnsi="Arial" w:cs="Arial"/>
                <w:sz w:val="20"/>
                <w:lang w:val="nl-NL"/>
              </w:rPr>
              <w:t>A-dag</w:t>
            </w:r>
            <w:r w:rsidR="00AC149A">
              <w:rPr>
                <w:rFonts w:ascii="Arial" w:hAnsi="Arial" w:cs="Arial"/>
                <w:sz w:val="20"/>
                <w:lang w:val="nl-NL"/>
              </w:rPr>
              <w:t>dienst</w:t>
            </w:r>
            <w:r>
              <w:rPr>
                <w:rFonts w:ascii="Arial" w:hAnsi="Arial" w:cs="Arial"/>
                <w:sz w:val="20"/>
                <w:lang w:val="nl-NL"/>
              </w:rPr>
              <w:t xml:space="preserve">                             </w:t>
            </w:r>
          </w:p>
        </w:tc>
        <w:tc>
          <w:tcPr>
            <w:tcW w:w="3839" w:type="dxa"/>
            <w:tcBorders>
              <w:top w:val="single" w:sz="6" w:space="0" w:color="auto"/>
              <w:left w:val="single" w:sz="6" w:space="0" w:color="auto"/>
              <w:bottom w:val="single" w:sz="6" w:space="0" w:color="auto"/>
              <w:right w:val="single" w:sz="6" w:space="0" w:color="auto"/>
            </w:tcBorders>
          </w:tcPr>
          <w:p w14:paraId="6E7285EB"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maandag t/m vrijdag</w:t>
            </w:r>
          </w:p>
        </w:tc>
        <w:tc>
          <w:tcPr>
            <w:tcW w:w="1701" w:type="dxa"/>
            <w:tcBorders>
              <w:top w:val="single" w:sz="6" w:space="0" w:color="auto"/>
              <w:left w:val="single" w:sz="6" w:space="0" w:color="auto"/>
              <w:bottom w:val="single" w:sz="6" w:space="0" w:color="auto"/>
              <w:right w:val="single" w:sz="6" w:space="0" w:color="auto"/>
            </w:tcBorders>
          </w:tcPr>
          <w:p w14:paraId="3A887A7D"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0%</w:t>
            </w:r>
          </w:p>
        </w:tc>
      </w:tr>
      <w:tr w:rsidR="00DF7C41" w14:paraId="54800E0D" w14:textId="77777777" w:rsidTr="0093517E">
        <w:trPr>
          <w:trHeight w:val="246"/>
        </w:trPr>
        <w:tc>
          <w:tcPr>
            <w:tcW w:w="1263" w:type="dxa"/>
            <w:tcBorders>
              <w:top w:val="single" w:sz="6" w:space="0" w:color="auto"/>
              <w:left w:val="single" w:sz="6" w:space="0" w:color="auto"/>
              <w:bottom w:val="single" w:sz="6" w:space="0" w:color="auto"/>
              <w:right w:val="single" w:sz="6" w:space="0" w:color="auto"/>
            </w:tcBorders>
          </w:tcPr>
          <w:p w14:paraId="60D66BB7" w14:textId="77777777" w:rsidR="00DF7C41" w:rsidRDefault="00DF7C41">
            <w:pPr>
              <w:numPr>
                <w:ilvl w:val="12"/>
                <w:numId w:val="0"/>
              </w:numPr>
              <w:tabs>
                <w:tab w:val="left" w:pos="1321"/>
                <w:tab w:val="left" w:pos="1678"/>
                <w:tab w:val="left" w:pos="1797"/>
                <w:tab w:val="left" w:pos="1916"/>
                <w:tab w:val="left" w:pos="2035"/>
                <w:tab w:val="left" w:pos="2090"/>
                <w:tab w:val="left" w:pos="2154"/>
                <w:tab w:val="left" w:pos="8401"/>
                <w:tab w:val="left" w:pos="9241"/>
              </w:tabs>
              <w:jc w:val="both"/>
              <w:rPr>
                <w:rFonts w:ascii="Arial" w:hAnsi="Arial" w:cs="Arial"/>
                <w:sz w:val="20"/>
                <w:lang w:val="nl-NL"/>
              </w:rPr>
            </w:pPr>
            <w:r>
              <w:rPr>
                <w:rFonts w:ascii="Arial" w:hAnsi="Arial" w:cs="Arial"/>
                <w:sz w:val="20"/>
                <w:lang w:val="nl-NL"/>
              </w:rPr>
              <w:t xml:space="preserve">C-dienst                                    </w:t>
            </w:r>
          </w:p>
        </w:tc>
        <w:tc>
          <w:tcPr>
            <w:tcW w:w="3839" w:type="dxa"/>
            <w:tcBorders>
              <w:top w:val="single" w:sz="6" w:space="0" w:color="auto"/>
              <w:left w:val="single" w:sz="6" w:space="0" w:color="auto"/>
              <w:bottom w:val="single" w:sz="6" w:space="0" w:color="auto"/>
              <w:right w:val="single" w:sz="6" w:space="0" w:color="auto"/>
            </w:tcBorders>
          </w:tcPr>
          <w:p w14:paraId="1CEF423F"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dag/avond; 2-ploegen</w:t>
            </w:r>
          </w:p>
        </w:tc>
        <w:tc>
          <w:tcPr>
            <w:tcW w:w="1701" w:type="dxa"/>
            <w:tcBorders>
              <w:top w:val="single" w:sz="6" w:space="0" w:color="auto"/>
              <w:left w:val="single" w:sz="6" w:space="0" w:color="auto"/>
              <w:bottom w:val="single" w:sz="6" w:space="0" w:color="auto"/>
              <w:right w:val="single" w:sz="6" w:space="0" w:color="auto"/>
            </w:tcBorders>
          </w:tcPr>
          <w:p w14:paraId="21CD1A8B"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11%</w:t>
            </w:r>
          </w:p>
        </w:tc>
      </w:tr>
      <w:tr w:rsidR="00DF7C41" w14:paraId="1E6408E0" w14:textId="77777777" w:rsidTr="0093517E">
        <w:trPr>
          <w:trHeight w:val="246"/>
        </w:trPr>
        <w:tc>
          <w:tcPr>
            <w:tcW w:w="1263" w:type="dxa"/>
            <w:tcBorders>
              <w:top w:val="single" w:sz="6" w:space="0" w:color="auto"/>
              <w:left w:val="single" w:sz="6" w:space="0" w:color="auto"/>
              <w:bottom w:val="single" w:sz="6" w:space="0" w:color="auto"/>
              <w:right w:val="single" w:sz="6" w:space="0" w:color="auto"/>
            </w:tcBorders>
          </w:tcPr>
          <w:p w14:paraId="4FA7F478" w14:textId="77777777" w:rsidR="00DF7C41" w:rsidRDefault="00DF7C41">
            <w:pPr>
              <w:numPr>
                <w:ilvl w:val="12"/>
                <w:numId w:val="0"/>
              </w:numPr>
              <w:tabs>
                <w:tab w:val="left" w:pos="1321"/>
                <w:tab w:val="left" w:pos="1678"/>
                <w:tab w:val="left" w:pos="1797"/>
                <w:tab w:val="left" w:pos="1916"/>
                <w:tab w:val="left" w:pos="2035"/>
                <w:tab w:val="left" w:pos="2090"/>
                <w:tab w:val="left" w:pos="2154"/>
                <w:tab w:val="left" w:pos="8401"/>
                <w:tab w:val="left" w:pos="9241"/>
              </w:tabs>
              <w:jc w:val="both"/>
              <w:rPr>
                <w:rFonts w:ascii="Arial" w:hAnsi="Arial" w:cs="Arial"/>
                <w:sz w:val="20"/>
                <w:lang w:val="nl-NL"/>
              </w:rPr>
            </w:pPr>
            <w:r>
              <w:rPr>
                <w:rFonts w:ascii="Arial" w:hAnsi="Arial" w:cs="Arial"/>
                <w:sz w:val="20"/>
                <w:lang w:val="nl-NL"/>
              </w:rPr>
              <w:t xml:space="preserve">C++-dienst                                </w:t>
            </w:r>
          </w:p>
        </w:tc>
        <w:tc>
          <w:tcPr>
            <w:tcW w:w="3839" w:type="dxa"/>
            <w:tcBorders>
              <w:top w:val="single" w:sz="6" w:space="0" w:color="auto"/>
              <w:left w:val="single" w:sz="6" w:space="0" w:color="auto"/>
              <w:bottom w:val="single" w:sz="6" w:space="0" w:color="auto"/>
              <w:right w:val="single" w:sz="6" w:space="0" w:color="auto"/>
            </w:tcBorders>
          </w:tcPr>
          <w:p w14:paraId="795A8113" w14:textId="77777777" w:rsidR="00DF7C41" w:rsidRDefault="00DF7C41">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dag/middag/avond; 3-ploegen</w:t>
            </w:r>
          </w:p>
        </w:tc>
        <w:tc>
          <w:tcPr>
            <w:tcW w:w="1701" w:type="dxa"/>
            <w:tcBorders>
              <w:top w:val="single" w:sz="6" w:space="0" w:color="auto"/>
              <w:left w:val="single" w:sz="6" w:space="0" w:color="auto"/>
              <w:bottom w:val="single" w:sz="6" w:space="0" w:color="auto"/>
              <w:right w:val="single" w:sz="6" w:space="0" w:color="auto"/>
            </w:tcBorders>
          </w:tcPr>
          <w:p w14:paraId="20169BCF"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12,5%</w:t>
            </w:r>
          </w:p>
        </w:tc>
      </w:tr>
      <w:tr w:rsidR="00DF7C41" w14:paraId="1D4583B7" w14:textId="77777777" w:rsidTr="0093517E">
        <w:trPr>
          <w:trHeight w:val="246"/>
        </w:trPr>
        <w:tc>
          <w:tcPr>
            <w:tcW w:w="1263" w:type="dxa"/>
            <w:tcBorders>
              <w:top w:val="single" w:sz="6" w:space="0" w:color="auto"/>
              <w:left w:val="single" w:sz="6" w:space="0" w:color="auto"/>
              <w:bottom w:val="single" w:sz="6" w:space="0" w:color="auto"/>
              <w:right w:val="single" w:sz="6" w:space="0" w:color="auto"/>
            </w:tcBorders>
          </w:tcPr>
          <w:p w14:paraId="7EB54772" w14:textId="77777777" w:rsidR="00DF7C41" w:rsidRDefault="00DF7C41">
            <w:pPr>
              <w:rPr>
                <w:rFonts w:ascii="Arial" w:hAnsi="Arial" w:cs="Arial"/>
                <w:sz w:val="20"/>
                <w:lang w:val="nl-NL"/>
              </w:rPr>
            </w:pPr>
            <w:r>
              <w:rPr>
                <w:rFonts w:ascii="Arial" w:hAnsi="Arial" w:cs="Arial"/>
                <w:sz w:val="20"/>
                <w:lang w:val="nl-NL"/>
              </w:rPr>
              <w:t xml:space="preserve">D-dienst                                    </w:t>
            </w:r>
          </w:p>
        </w:tc>
        <w:tc>
          <w:tcPr>
            <w:tcW w:w="3839" w:type="dxa"/>
            <w:tcBorders>
              <w:top w:val="single" w:sz="6" w:space="0" w:color="auto"/>
              <w:left w:val="single" w:sz="6" w:space="0" w:color="auto"/>
              <w:bottom w:val="single" w:sz="6" w:space="0" w:color="auto"/>
              <w:right w:val="single" w:sz="6" w:space="0" w:color="auto"/>
            </w:tcBorders>
          </w:tcPr>
          <w:p w14:paraId="0B82EAF6" w14:textId="77777777" w:rsidR="00DF7C41" w:rsidRDefault="00DF7C41" w:rsidP="00E279A7">
            <w:pPr>
              <w:rPr>
                <w:rFonts w:ascii="Arial" w:hAnsi="Arial" w:cs="Arial"/>
                <w:sz w:val="20"/>
                <w:lang w:val="nl-NL"/>
              </w:rPr>
            </w:pPr>
            <w:r>
              <w:rPr>
                <w:rFonts w:ascii="Arial" w:hAnsi="Arial" w:cs="Arial"/>
                <w:sz w:val="20"/>
                <w:lang w:val="nl-NL"/>
              </w:rPr>
              <w:t>dag/avond/nacht; semicontinu; 3-ploegen</w:t>
            </w:r>
          </w:p>
        </w:tc>
        <w:tc>
          <w:tcPr>
            <w:tcW w:w="1701" w:type="dxa"/>
            <w:tcBorders>
              <w:top w:val="single" w:sz="6" w:space="0" w:color="auto"/>
              <w:left w:val="single" w:sz="6" w:space="0" w:color="auto"/>
              <w:bottom w:val="single" w:sz="6" w:space="0" w:color="auto"/>
              <w:right w:val="single" w:sz="6" w:space="0" w:color="auto"/>
            </w:tcBorders>
          </w:tcPr>
          <w:p w14:paraId="387C8D4D" w14:textId="77777777" w:rsidR="00DF7C41" w:rsidRDefault="00DF7C41" w:rsidP="00E279A7">
            <w:pPr>
              <w:rPr>
                <w:rFonts w:ascii="Arial" w:hAnsi="Arial" w:cs="Arial"/>
                <w:sz w:val="20"/>
                <w:lang w:val="nl-NL"/>
              </w:rPr>
            </w:pPr>
            <w:r>
              <w:rPr>
                <w:rFonts w:ascii="Arial" w:hAnsi="Arial" w:cs="Arial"/>
                <w:sz w:val="20"/>
                <w:lang w:val="nl-NL"/>
              </w:rPr>
              <w:t>20%</w:t>
            </w:r>
          </w:p>
        </w:tc>
      </w:tr>
      <w:tr w:rsidR="00DF7C41" w14:paraId="5DC72FF8" w14:textId="77777777" w:rsidTr="0093517E">
        <w:trPr>
          <w:trHeight w:val="259"/>
        </w:trPr>
        <w:tc>
          <w:tcPr>
            <w:tcW w:w="1263" w:type="dxa"/>
            <w:tcBorders>
              <w:top w:val="single" w:sz="6" w:space="0" w:color="auto"/>
              <w:left w:val="single" w:sz="6" w:space="0" w:color="auto"/>
              <w:bottom w:val="single" w:sz="6" w:space="0" w:color="auto"/>
              <w:right w:val="single" w:sz="6" w:space="0" w:color="auto"/>
            </w:tcBorders>
          </w:tcPr>
          <w:p w14:paraId="0EDAB490" w14:textId="77777777" w:rsidR="00DF7C41" w:rsidRDefault="00DF7C41">
            <w:pPr>
              <w:numPr>
                <w:ilvl w:val="12"/>
                <w:numId w:val="0"/>
              </w:numPr>
              <w:tabs>
                <w:tab w:val="left" w:pos="1321"/>
                <w:tab w:val="left" w:pos="1678"/>
                <w:tab w:val="left" w:pos="1797"/>
                <w:tab w:val="left" w:pos="1916"/>
                <w:tab w:val="left" w:pos="2035"/>
                <w:tab w:val="left" w:pos="2090"/>
                <w:tab w:val="left" w:pos="2154"/>
                <w:tab w:val="left" w:pos="8401"/>
                <w:tab w:val="left" w:pos="9241"/>
              </w:tabs>
              <w:jc w:val="both"/>
              <w:rPr>
                <w:rFonts w:ascii="Arial" w:hAnsi="Arial" w:cs="Arial"/>
                <w:sz w:val="20"/>
                <w:lang w:val="nl-NL"/>
              </w:rPr>
            </w:pPr>
            <w:r>
              <w:rPr>
                <w:rFonts w:ascii="Arial" w:hAnsi="Arial" w:cs="Arial"/>
                <w:sz w:val="20"/>
                <w:lang w:val="nl-NL"/>
              </w:rPr>
              <w:t xml:space="preserve">E-dienst                                    </w:t>
            </w:r>
          </w:p>
        </w:tc>
        <w:tc>
          <w:tcPr>
            <w:tcW w:w="3839" w:type="dxa"/>
            <w:tcBorders>
              <w:top w:val="single" w:sz="6" w:space="0" w:color="auto"/>
              <w:left w:val="single" w:sz="6" w:space="0" w:color="auto"/>
              <w:bottom w:val="single" w:sz="6" w:space="0" w:color="auto"/>
              <w:right w:val="single" w:sz="6" w:space="0" w:color="auto"/>
            </w:tcBorders>
          </w:tcPr>
          <w:p w14:paraId="774DAAD0"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volcontinu; 5-ploegen</w:t>
            </w:r>
          </w:p>
        </w:tc>
        <w:tc>
          <w:tcPr>
            <w:tcW w:w="1701" w:type="dxa"/>
            <w:tcBorders>
              <w:top w:val="single" w:sz="6" w:space="0" w:color="auto"/>
              <w:left w:val="single" w:sz="6" w:space="0" w:color="auto"/>
              <w:bottom w:val="single" w:sz="6" w:space="0" w:color="auto"/>
              <w:right w:val="single" w:sz="6" w:space="0" w:color="auto"/>
            </w:tcBorders>
          </w:tcPr>
          <w:p w14:paraId="799ED7BC"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30%</w:t>
            </w:r>
          </w:p>
        </w:tc>
      </w:tr>
      <w:tr w:rsidR="00DF7C41" w14:paraId="6FCE5489" w14:textId="77777777" w:rsidTr="0093517E">
        <w:trPr>
          <w:trHeight w:val="246"/>
        </w:trPr>
        <w:tc>
          <w:tcPr>
            <w:tcW w:w="1263" w:type="dxa"/>
            <w:tcBorders>
              <w:top w:val="single" w:sz="6" w:space="0" w:color="auto"/>
              <w:left w:val="single" w:sz="6" w:space="0" w:color="auto"/>
              <w:bottom w:val="single" w:sz="6" w:space="0" w:color="auto"/>
              <w:right w:val="single" w:sz="6" w:space="0" w:color="auto"/>
            </w:tcBorders>
          </w:tcPr>
          <w:p w14:paraId="3D8833DB" w14:textId="77777777" w:rsidR="00DF7C41" w:rsidRDefault="00DF7C41">
            <w:pPr>
              <w:numPr>
                <w:ilvl w:val="12"/>
                <w:numId w:val="0"/>
              </w:numPr>
              <w:tabs>
                <w:tab w:val="left" w:pos="1321"/>
                <w:tab w:val="left" w:pos="1678"/>
                <w:tab w:val="left" w:pos="1797"/>
                <w:tab w:val="left" w:pos="1916"/>
                <w:tab w:val="left" w:pos="2035"/>
                <w:tab w:val="left" w:pos="2090"/>
                <w:tab w:val="left" w:pos="2154"/>
                <w:tab w:val="left" w:pos="8401"/>
                <w:tab w:val="left" w:pos="9241"/>
              </w:tabs>
              <w:jc w:val="both"/>
              <w:rPr>
                <w:rFonts w:ascii="Arial" w:hAnsi="Arial" w:cs="Arial"/>
                <w:sz w:val="20"/>
                <w:lang w:val="nl-NL"/>
              </w:rPr>
            </w:pPr>
            <w:r>
              <w:rPr>
                <w:rFonts w:ascii="Arial" w:hAnsi="Arial" w:cs="Arial"/>
                <w:sz w:val="20"/>
                <w:lang w:val="nl-NL"/>
              </w:rPr>
              <w:t xml:space="preserve">F-dienst                                    </w:t>
            </w:r>
          </w:p>
        </w:tc>
        <w:tc>
          <w:tcPr>
            <w:tcW w:w="3839" w:type="dxa"/>
            <w:tcBorders>
              <w:top w:val="single" w:sz="6" w:space="0" w:color="auto"/>
              <w:left w:val="single" w:sz="6" w:space="0" w:color="auto"/>
              <w:bottom w:val="single" w:sz="6" w:space="0" w:color="auto"/>
              <w:right w:val="single" w:sz="6" w:space="0" w:color="auto"/>
            </w:tcBorders>
          </w:tcPr>
          <w:p w14:paraId="2D3A2E94"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deeltijdschema A; 2-ploegen</w:t>
            </w:r>
          </w:p>
        </w:tc>
        <w:tc>
          <w:tcPr>
            <w:tcW w:w="1701" w:type="dxa"/>
            <w:tcBorders>
              <w:top w:val="single" w:sz="6" w:space="0" w:color="auto"/>
              <w:left w:val="single" w:sz="6" w:space="0" w:color="auto"/>
              <w:bottom w:val="single" w:sz="6" w:space="0" w:color="auto"/>
              <w:right w:val="single" w:sz="6" w:space="0" w:color="auto"/>
            </w:tcBorders>
          </w:tcPr>
          <w:p w14:paraId="2C19AB53"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11%</w:t>
            </w:r>
          </w:p>
        </w:tc>
      </w:tr>
      <w:tr w:rsidR="00DF7C41" w14:paraId="3F96F638" w14:textId="77777777" w:rsidTr="0093517E">
        <w:trPr>
          <w:trHeight w:val="246"/>
        </w:trPr>
        <w:tc>
          <w:tcPr>
            <w:tcW w:w="1263" w:type="dxa"/>
            <w:tcBorders>
              <w:top w:val="single" w:sz="6" w:space="0" w:color="auto"/>
              <w:left w:val="single" w:sz="6" w:space="0" w:color="auto"/>
              <w:bottom w:val="single" w:sz="6" w:space="0" w:color="auto"/>
              <w:right w:val="single" w:sz="6" w:space="0" w:color="auto"/>
            </w:tcBorders>
          </w:tcPr>
          <w:p w14:paraId="598DED40" w14:textId="77777777" w:rsidR="00DF7C41" w:rsidRDefault="00DF7C41">
            <w:pPr>
              <w:numPr>
                <w:ilvl w:val="12"/>
                <w:numId w:val="0"/>
              </w:numPr>
              <w:tabs>
                <w:tab w:val="left" w:pos="1321"/>
                <w:tab w:val="left" w:pos="1678"/>
                <w:tab w:val="left" w:pos="1797"/>
                <w:tab w:val="left" w:pos="1916"/>
                <w:tab w:val="left" w:pos="2035"/>
                <w:tab w:val="left" w:pos="2090"/>
                <w:tab w:val="left" w:pos="2154"/>
                <w:tab w:val="left" w:pos="8401"/>
                <w:tab w:val="left" w:pos="9241"/>
              </w:tabs>
              <w:jc w:val="both"/>
              <w:rPr>
                <w:rFonts w:ascii="Arial" w:hAnsi="Arial" w:cs="Arial"/>
                <w:sz w:val="20"/>
                <w:lang w:val="nl-NL"/>
              </w:rPr>
            </w:pPr>
            <w:r>
              <w:rPr>
                <w:rFonts w:ascii="Arial" w:hAnsi="Arial" w:cs="Arial"/>
                <w:sz w:val="20"/>
                <w:lang w:val="nl-NL"/>
              </w:rPr>
              <w:t xml:space="preserve">J-dienst                                     </w:t>
            </w:r>
          </w:p>
        </w:tc>
        <w:tc>
          <w:tcPr>
            <w:tcW w:w="3839" w:type="dxa"/>
            <w:tcBorders>
              <w:top w:val="single" w:sz="6" w:space="0" w:color="auto"/>
              <w:left w:val="single" w:sz="6" w:space="0" w:color="auto"/>
              <w:bottom w:val="single" w:sz="6" w:space="0" w:color="auto"/>
              <w:right w:val="single" w:sz="6" w:space="0" w:color="auto"/>
            </w:tcBorders>
          </w:tcPr>
          <w:p w14:paraId="34D3963A"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dag/avond/nacht; vakantiewerkers</w:t>
            </w:r>
          </w:p>
        </w:tc>
        <w:tc>
          <w:tcPr>
            <w:tcW w:w="1701" w:type="dxa"/>
            <w:tcBorders>
              <w:top w:val="single" w:sz="6" w:space="0" w:color="auto"/>
              <w:left w:val="single" w:sz="6" w:space="0" w:color="auto"/>
              <w:bottom w:val="single" w:sz="6" w:space="0" w:color="auto"/>
              <w:right w:val="single" w:sz="6" w:space="0" w:color="auto"/>
            </w:tcBorders>
          </w:tcPr>
          <w:p w14:paraId="34371114"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25</w:t>
            </w:r>
            <w:r>
              <w:rPr>
                <w:rFonts w:ascii="Arial" w:hAnsi="Arial" w:cs="Arial"/>
                <w:bCs/>
                <w:sz w:val="20"/>
                <w:lang w:val="nl-NL"/>
              </w:rPr>
              <w:t>%</w:t>
            </w:r>
          </w:p>
        </w:tc>
      </w:tr>
      <w:tr w:rsidR="00DF7C41" w14:paraId="29C2CD84" w14:textId="77777777" w:rsidTr="0093517E">
        <w:trPr>
          <w:trHeight w:val="246"/>
        </w:trPr>
        <w:tc>
          <w:tcPr>
            <w:tcW w:w="1263" w:type="dxa"/>
            <w:tcBorders>
              <w:top w:val="single" w:sz="6" w:space="0" w:color="auto"/>
              <w:left w:val="single" w:sz="6" w:space="0" w:color="auto"/>
              <w:bottom w:val="single" w:sz="6" w:space="0" w:color="auto"/>
              <w:right w:val="single" w:sz="6" w:space="0" w:color="auto"/>
            </w:tcBorders>
          </w:tcPr>
          <w:p w14:paraId="1D70A6E6" w14:textId="77777777" w:rsidR="00DF7C41" w:rsidRDefault="00DF7C41">
            <w:pPr>
              <w:numPr>
                <w:ilvl w:val="12"/>
                <w:numId w:val="0"/>
              </w:numPr>
              <w:tabs>
                <w:tab w:val="left" w:pos="1321"/>
                <w:tab w:val="left" w:pos="1678"/>
                <w:tab w:val="left" w:pos="1797"/>
                <w:tab w:val="left" w:pos="1916"/>
                <w:tab w:val="left" w:pos="2035"/>
                <w:tab w:val="left" w:pos="2090"/>
                <w:tab w:val="left" w:pos="2154"/>
                <w:tab w:val="left" w:pos="8401"/>
                <w:tab w:val="left" w:pos="9241"/>
              </w:tabs>
              <w:jc w:val="both"/>
              <w:rPr>
                <w:rFonts w:ascii="Arial" w:hAnsi="Arial" w:cs="Arial"/>
                <w:sz w:val="20"/>
                <w:lang w:val="nl-NL"/>
              </w:rPr>
            </w:pPr>
            <w:r>
              <w:rPr>
                <w:rFonts w:ascii="Arial" w:hAnsi="Arial" w:cs="Arial"/>
                <w:sz w:val="20"/>
                <w:lang w:val="nl-NL"/>
              </w:rPr>
              <w:t xml:space="preserve">R-dienst                                    </w:t>
            </w:r>
          </w:p>
        </w:tc>
        <w:tc>
          <w:tcPr>
            <w:tcW w:w="3839" w:type="dxa"/>
            <w:tcBorders>
              <w:top w:val="single" w:sz="6" w:space="0" w:color="auto"/>
              <w:left w:val="single" w:sz="6" w:space="0" w:color="auto"/>
              <w:bottom w:val="single" w:sz="6" w:space="0" w:color="auto"/>
              <w:right w:val="single" w:sz="6" w:space="0" w:color="auto"/>
            </w:tcBorders>
          </w:tcPr>
          <w:p w14:paraId="05BF9642"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variant reguliere C-dienst</w:t>
            </w:r>
          </w:p>
        </w:tc>
        <w:tc>
          <w:tcPr>
            <w:tcW w:w="1701" w:type="dxa"/>
            <w:tcBorders>
              <w:top w:val="single" w:sz="6" w:space="0" w:color="auto"/>
              <w:left w:val="single" w:sz="6" w:space="0" w:color="auto"/>
              <w:bottom w:val="single" w:sz="6" w:space="0" w:color="auto"/>
              <w:right w:val="single" w:sz="6" w:space="0" w:color="auto"/>
            </w:tcBorders>
          </w:tcPr>
          <w:p w14:paraId="21F40725"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bCs/>
                <w:sz w:val="20"/>
                <w:highlight w:val="yellow"/>
                <w:lang w:val="nl-NL"/>
              </w:rPr>
            </w:pPr>
            <w:r>
              <w:rPr>
                <w:rFonts w:ascii="Arial" w:hAnsi="Arial" w:cs="Arial"/>
                <w:sz w:val="20"/>
                <w:lang w:val="nl-NL"/>
              </w:rPr>
              <w:t>11%</w:t>
            </w:r>
          </w:p>
        </w:tc>
      </w:tr>
      <w:tr w:rsidR="00DF7C41" w14:paraId="10A11645" w14:textId="77777777" w:rsidTr="0093517E">
        <w:trPr>
          <w:trHeight w:val="259"/>
        </w:trPr>
        <w:tc>
          <w:tcPr>
            <w:tcW w:w="1263" w:type="dxa"/>
            <w:tcBorders>
              <w:right w:val="single" w:sz="4" w:space="0" w:color="auto"/>
            </w:tcBorders>
          </w:tcPr>
          <w:p w14:paraId="315307D6" w14:textId="77777777" w:rsidR="00DF7C41" w:rsidRDefault="00DF7C41">
            <w:pPr>
              <w:numPr>
                <w:ilvl w:val="12"/>
                <w:numId w:val="0"/>
              </w:numPr>
              <w:tabs>
                <w:tab w:val="left" w:pos="1321"/>
                <w:tab w:val="left" w:pos="1678"/>
                <w:tab w:val="left" w:pos="1797"/>
                <w:tab w:val="left" w:pos="1916"/>
                <w:tab w:val="left" w:pos="2090"/>
                <w:tab w:val="left" w:pos="2154"/>
                <w:tab w:val="left" w:pos="2547"/>
                <w:tab w:val="left" w:pos="8401"/>
                <w:tab w:val="left" w:pos="9241"/>
              </w:tabs>
              <w:jc w:val="both"/>
              <w:rPr>
                <w:rFonts w:ascii="Arial" w:hAnsi="Arial" w:cs="Arial"/>
                <w:sz w:val="20"/>
                <w:lang w:val="nl-NL"/>
              </w:rPr>
            </w:pPr>
            <w:r>
              <w:rPr>
                <w:rFonts w:ascii="Arial" w:hAnsi="Arial" w:cs="Arial"/>
                <w:sz w:val="20"/>
                <w:lang w:val="nl-NL"/>
              </w:rPr>
              <w:t xml:space="preserve">V-dienst                               </w:t>
            </w:r>
          </w:p>
        </w:tc>
        <w:tc>
          <w:tcPr>
            <w:tcW w:w="3839" w:type="dxa"/>
            <w:tcBorders>
              <w:right w:val="single" w:sz="4" w:space="0" w:color="auto"/>
            </w:tcBorders>
          </w:tcPr>
          <w:p w14:paraId="59607023" w14:textId="77777777" w:rsidR="00DF7C41" w:rsidRPr="00C83E20"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Pr>
                <w:rFonts w:ascii="Arial" w:hAnsi="Arial" w:cs="Arial"/>
                <w:sz w:val="20"/>
                <w:lang w:val="nl-NL"/>
              </w:rPr>
              <w:t>volcontinu met opschakeldienst</w:t>
            </w:r>
          </w:p>
        </w:tc>
        <w:tc>
          <w:tcPr>
            <w:tcW w:w="1701" w:type="dxa"/>
            <w:tcBorders>
              <w:left w:val="single" w:sz="4" w:space="0" w:color="auto"/>
              <w:bottom w:val="single" w:sz="4" w:space="0" w:color="auto"/>
            </w:tcBorders>
          </w:tcPr>
          <w:p w14:paraId="63BACEEC" w14:textId="77777777" w:rsidR="00DF7C41" w:rsidRDefault="00DF7C41" w:rsidP="00E279A7">
            <w:pPr>
              <w:numPr>
                <w:ilvl w:val="12"/>
                <w:numId w:val="0"/>
              </w:num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lang w:val="nl-NL"/>
              </w:rPr>
            </w:pPr>
            <w:r w:rsidRPr="00C83E20">
              <w:rPr>
                <w:rFonts w:ascii="Arial" w:hAnsi="Arial" w:cs="Arial"/>
                <w:sz w:val="20"/>
                <w:lang w:val="nl-NL"/>
              </w:rPr>
              <w:t>30%</w:t>
            </w:r>
          </w:p>
        </w:tc>
      </w:tr>
    </w:tbl>
    <w:p w14:paraId="0EE00313" w14:textId="77777777" w:rsidR="00895153" w:rsidRDefault="00895153" w:rsidP="00895153">
      <w:pPr>
        <w:numPr>
          <w:ilvl w:val="12"/>
          <w:numId w:val="0"/>
        </w:numPr>
        <w:tabs>
          <w:tab w:val="left" w:pos="1321"/>
          <w:tab w:val="left" w:pos="1678"/>
          <w:tab w:val="left" w:pos="1797"/>
          <w:tab w:val="left" w:pos="1916"/>
          <w:tab w:val="left" w:pos="2035"/>
          <w:tab w:val="left" w:pos="2154"/>
          <w:tab w:val="left" w:pos="3117"/>
          <w:tab w:val="left" w:pos="8401"/>
          <w:tab w:val="left" w:pos="9241"/>
        </w:tabs>
        <w:ind w:left="1321" w:hanging="1321"/>
        <w:jc w:val="both"/>
        <w:rPr>
          <w:rFonts w:ascii="Arial" w:hAnsi="Arial" w:cs="Arial"/>
          <w:sz w:val="20"/>
          <w:lang w:val="nl-NL"/>
        </w:rPr>
      </w:pPr>
    </w:p>
    <w:p w14:paraId="42E2B79C" w14:textId="77777777" w:rsidR="00895153" w:rsidRDefault="00895153" w:rsidP="00895153">
      <w:pPr>
        <w:ind w:left="1276"/>
        <w:rPr>
          <w:rFonts w:ascii="Arial" w:hAnsi="Arial" w:cs="Arial"/>
          <w:i/>
          <w:iCs/>
          <w:sz w:val="20"/>
          <w:lang w:val="nl-NL"/>
        </w:rPr>
      </w:pPr>
    </w:p>
    <w:p w14:paraId="0EAAAEFF" w14:textId="77777777" w:rsidR="00895153" w:rsidRDefault="00895153" w:rsidP="00895153">
      <w:pPr>
        <w:ind w:left="2340"/>
        <w:rPr>
          <w:rFonts w:ascii="Arial" w:hAnsi="Arial" w:cs="Arial"/>
          <w:i/>
          <w:iCs/>
          <w:sz w:val="20"/>
          <w:lang w:val="nl-NL"/>
        </w:rPr>
      </w:pPr>
      <w:r>
        <w:rPr>
          <w:rFonts w:ascii="Arial" w:hAnsi="Arial" w:cs="Arial"/>
          <w:i/>
          <w:iCs/>
          <w:sz w:val="20"/>
          <w:lang w:val="nl-NL"/>
        </w:rPr>
        <w:t>Afbouwregeling bij schemawijziging</w:t>
      </w:r>
    </w:p>
    <w:p w14:paraId="45081F83" w14:textId="77777777" w:rsidR="00895153" w:rsidRDefault="00895153" w:rsidP="00895153">
      <w:pPr>
        <w:ind w:left="2340"/>
        <w:rPr>
          <w:rFonts w:ascii="Arial" w:hAnsi="Arial" w:cs="Arial"/>
          <w:sz w:val="20"/>
          <w:lang w:val="nl-NL"/>
        </w:rPr>
      </w:pPr>
      <w:r>
        <w:rPr>
          <w:rFonts w:ascii="Arial" w:hAnsi="Arial" w:cs="Arial"/>
          <w:sz w:val="20"/>
          <w:lang w:val="nl-NL"/>
        </w:rPr>
        <w:t>Indien er sprake is van vermindering van inkomsten bij een schemawijziging is de volgende afbouwregeling van toepassing:</w:t>
      </w:r>
    </w:p>
    <w:p w14:paraId="63ADCB3D" w14:textId="77777777" w:rsidR="00895153" w:rsidRDefault="00895153" w:rsidP="00895153">
      <w:pPr>
        <w:ind w:left="2340"/>
        <w:rPr>
          <w:rFonts w:ascii="Arial" w:hAnsi="Arial" w:cs="Arial"/>
          <w:sz w:val="20"/>
          <w:lang w:val="nl-NL"/>
        </w:rPr>
      </w:pPr>
    </w:p>
    <w:p w14:paraId="1D5ADD85" w14:textId="77777777" w:rsidR="00895153" w:rsidRDefault="00895153" w:rsidP="00895153">
      <w:pPr>
        <w:ind w:left="2340"/>
        <w:rPr>
          <w:rFonts w:ascii="Arial" w:hAnsi="Arial" w:cs="Arial"/>
          <w:sz w:val="20"/>
          <w:lang w:val="nl-NL"/>
        </w:rPr>
      </w:pPr>
      <w:r>
        <w:rPr>
          <w:rFonts w:ascii="Arial" w:hAnsi="Arial" w:cs="Arial"/>
          <w:sz w:val="20"/>
          <w:lang w:val="nl-NL"/>
        </w:rPr>
        <w:t>Verplichte schemawijziging:</w:t>
      </w:r>
    </w:p>
    <w:p w14:paraId="41F1028B" w14:textId="77777777" w:rsidR="00DE1487" w:rsidRDefault="00895153" w:rsidP="0093517E">
      <w:pPr>
        <w:numPr>
          <w:ilvl w:val="0"/>
          <w:numId w:val="52"/>
        </w:numPr>
        <w:rPr>
          <w:rFonts w:ascii="Arial" w:hAnsi="Arial" w:cs="Arial"/>
          <w:sz w:val="20"/>
          <w:lang w:val="nl-NL"/>
        </w:rPr>
      </w:pPr>
      <w:r>
        <w:rPr>
          <w:rFonts w:ascii="Arial" w:hAnsi="Arial" w:cs="Arial"/>
          <w:sz w:val="20"/>
          <w:lang w:val="nl-NL"/>
        </w:rPr>
        <w:t xml:space="preserve">Per volledig dienstjaar afbouw van twee maanden. </w:t>
      </w:r>
    </w:p>
    <w:p w14:paraId="55FB766C" w14:textId="77777777" w:rsidR="00895153" w:rsidRDefault="00895153" w:rsidP="00895153">
      <w:pPr>
        <w:numPr>
          <w:ilvl w:val="0"/>
          <w:numId w:val="9"/>
        </w:numPr>
        <w:tabs>
          <w:tab w:val="clear" w:pos="1996"/>
          <w:tab w:val="num" w:pos="2700"/>
        </w:tabs>
        <w:ind w:left="2700"/>
        <w:rPr>
          <w:rFonts w:ascii="Arial" w:hAnsi="Arial" w:cs="Arial"/>
          <w:sz w:val="20"/>
          <w:lang w:val="nl-NL"/>
        </w:rPr>
      </w:pPr>
      <w:r>
        <w:rPr>
          <w:rFonts w:ascii="Arial" w:hAnsi="Arial" w:cs="Arial"/>
          <w:sz w:val="20"/>
          <w:lang w:val="nl-NL"/>
        </w:rPr>
        <w:t>In geval van schemawijziging bij 55 jaar of ouder: geen afbouw schematoeslag.</w:t>
      </w:r>
    </w:p>
    <w:p w14:paraId="2AFAE49A" w14:textId="77777777" w:rsidR="00895153" w:rsidRPr="00EA005F" w:rsidRDefault="00895153" w:rsidP="00895153">
      <w:pPr>
        <w:jc w:val="right"/>
        <w:rPr>
          <w:rStyle w:val="Paginanummer"/>
          <w:rFonts w:ascii="Arial" w:hAnsi="Arial" w:cs="Arial"/>
          <w:bCs/>
          <w:sz w:val="16"/>
          <w:szCs w:val="16"/>
          <w:lang w:val="nl-NL"/>
        </w:rPr>
      </w:pPr>
      <w:r>
        <w:rPr>
          <w:rFonts w:ascii="Arial" w:hAnsi="Arial" w:cs="Arial"/>
          <w:sz w:val="20"/>
          <w:lang w:val="nl-NL"/>
        </w:rPr>
        <w:br w:type="page"/>
      </w:r>
      <w:r w:rsidRPr="004B710A">
        <w:rPr>
          <w:rStyle w:val="Paginanummer"/>
          <w:rFonts w:ascii="Arial" w:hAnsi="Arial" w:cs="Arial"/>
          <w:sz w:val="16"/>
          <w:szCs w:val="16"/>
          <w:lang w:val="nl-NL"/>
        </w:rPr>
        <w:t>Toeslagen en vergoedingen</w:t>
      </w:r>
    </w:p>
    <w:p w14:paraId="7620B9D7" w14:textId="77777777" w:rsidR="00895153" w:rsidRPr="0012063A" w:rsidRDefault="00397B83" w:rsidP="00895153">
      <w:pPr>
        <w:jc w:val="right"/>
        <w:rPr>
          <w:rStyle w:val="Paginanummer"/>
          <w:bCs/>
          <w:sz w:val="20"/>
          <w:lang w:val="nl-NL"/>
        </w:rPr>
      </w:pPr>
      <w:r w:rsidRPr="00F773FA">
        <w:rPr>
          <w:rFonts w:ascii="Arial" w:hAnsi="Arial" w:cs="Arial"/>
          <w:bCs/>
          <w:noProof/>
          <w:sz w:val="20"/>
          <w:lang w:val="nl-NL" w:eastAsia="nl-NL"/>
        </w:rPr>
        <mc:AlternateContent>
          <mc:Choice Requires="wps">
            <w:drawing>
              <wp:anchor distT="4294967295" distB="4294967295" distL="114300" distR="114300" simplePos="0" relativeHeight="251602432" behindDoc="0" locked="0" layoutInCell="1" allowOverlap="1" wp14:anchorId="264BAF2C" wp14:editId="408C002E">
                <wp:simplePos x="0" y="0"/>
                <wp:positionH relativeFrom="column">
                  <wp:posOffset>228600</wp:posOffset>
                </wp:positionH>
                <wp:positionV relativeFrom="paragraph">
                  <wp:posOffset>-2541</wp:posOffset>
                </wp:positionV>
                <wp:extent cx="5425440" cy="0"/>
                <wp:effectExtent l="0" t="0" r="34925" b="19050"/>
                <wp:wrapNone/>
                <wp:docPr id="4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4601B" id="Line 9" o:spid="_x0000_s1026" style="position:absolute;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7s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"/>
            </w:pict>
          </mc:Fallback>
        </mc:AlternateContent>
      </w:r>
    </w:p>
    <w:p w14:paraId="60865B66" w14:textId="77777777" w:rsidR="00895153" w:rsidRPr="0012063A" w:rsidRDefault="00895153" w:rsidP="00895153">
      <w:pPr>
        <w:ind w:left="2340"/>
        <w:rPr>
          <w:rFonts w:ascii="Arial" w:hAnsi="Arial" w:cs="Arial"/>
          <w:sz w:val="20"/>
          <w:lang w:val="nl-NL"/>
        </w:rPr>
      </w:pPr>
      <w:r>
        <w:rPr>
          <w:rFonts w:ascii="Arial" w:hAnsi="Arial" w:cs="Arial"/>
          <w:sz w:val="20"/>
          <w:lang w:val="nl-NL"/>
        </w:rPr>
        <w:t>Schemawijziging op eigen verzoek:</w:t>
      </w:r>
    </w:p>
    <w:p w14:paraId="1D6D4048" w14:textId="77777777" w:rsidR="00895153" w:rsidRDefault="00895153" w:rsidP="00895153">
      <w:pPr>
        <w:numPr>
          <w:ilvl w:val="0"/>
          <w:numId w:val="2"/>
        </w:numPr>
        <w:tabs>
          <w:tab w:val="left" w:pos="2700"/>
        </w:tabs>
        <w:ind w:left="2700" w:hanging="360"/>
        <w:rPr>
          <w:rFonts w:ascii="Arial" w:hAnsi="Arial" w:cs="Arial"/>
          <w:sz w:val="20"/>
          <w:lang w:val="nl-NL"/>
        </w:rPr>
      </w:pPr>
      <w:r>
        <w:rPr>
          <w:rFonts w:ascii="Arial" w:hAnsi="Arial" w:cs="Arial"/>
          <w:sz w:val="20"/>
          <w:lang w:val="nl-NL"/>
        </w:rPr>
        <w:t>In geval van schemawijziging op eigen verzoek bij 60 jaar of ouder: geen afbouw schematoeslag.</w:t>
      </w:r>
    </w:p>
    <w:p w14:paraId="0347D709" w14:textId="77777777" w:rsidR="00895153" w:rsidRDefault="00895153" w:rsidP="00895153">
      <w:pPr>
        <w:numPr>
          <w:ilvl w:val="0"/>
          <w:numId w:val="2"/>
        </w:numPr>
        <w:tabs>
          <w:tab w:val="left" w:pos="2700"/>
        </w:tabs>
        <w:ind w:left="2700" w:hanging="360"/>
        <w:rPr>
          <w:rFonts w:ascii="Arial" w:hAnsi="Arial" w:cs="Arial"/>
          <w:sz w:val="20"/>
          <w:lang w:val="nl-NL"/>
        </w:rPr>
      </w:pPr>
      <w:r>
        <w:rPr>
          <w:rFonts w:ascii="Arial" w:hAnsi="Arial" w:cs="Arial"/>
          <w:sz w:val="20"/>
          <w:lang w:val="nl-NL"/>
        </w:rPr>
        <w:t xml:space="preserve">In geval van schemawijziging op eigen verzoek bij 57 jaar of ouder: </w:t>
      </w:r>
    </w:p>
    <w:p w14:paraId="761135AE" w14:textId="77777777" w:rsidR="00895153" w:rsidRDefault="00895153" w:rsidP="00895153">
      <w:pPr>
        <w:pStyle w:val="Lijstalinea"/>
        <w:numPr>
          <w:ilvl w:val="0"/>
          <w:numId w:val="28"/>
        </w:numPr>
        <w:rPr>
          <w:rFonts w:ascii="Arial" w:hAnsi="Arial" w:cs="Arial"/>
          <w:sz w:val="20"/>
          <w:lang w:val="nl-NL"/>
        </w:rPr>
      </w:pPr>
      <w:r w:rsidRPr="00C773D3">
        <w:rPr>
          <w:rFonts w:ascii="Arial" w:hAnsi="Arial" w:cs="Arial"/>
          <w:sz w:val="20"/>
          <w:lang w:val="nl-NL"/>
        </w:rPr>
        <w:t>Bij overgang naar C-dienst: geen afbouw schematoeslag.</w:t>
      </w:r>
    </w:p>
    <w:p w14:paraId="0D454402" w14:textId="77777777" w:rsidR="00895153" w:rsidRDefault="00895153" w:rsidP="00895153">
      <w:pPr>
        <w:pStyle w:val="Lijstalinea"/>
        <w:numPr>
          <w:ilvl w:val="0"/>
          <w:numId w:val="28"/>
        </w:numPr>
        <w:rPr>
          <w:rFonts w:ascii="Arial" w:hAnsi="Arial" w:cs="Arial"/>
          <w:sz w:val="20"/>
          <w:lang w:val="nl-NL"/>
        </w:rPr>
      </w:pPr>
      <w:r w:rsidRPr="00C773D3">
        <w:rPr>
          <w:rFonts w:ascii="Arial" w:hAnsi="Arial" w:cs="Arial"/>
          <w:sz w:val="20"/>
          <w:lang w:val="nl-NL"/>
        </w:rPr>
        <w:t>Bij overgang naar dagdienst: per volledig dienstjaar afbouw van twee maanden.</w:t>
      </w:r>
    </w:p>
    <w:p w14:paraId="354ECB95" w14:textId="77777777" w:rsidR="00895153" w:rsidRDefault="00895153" w:rsidP="00895153">
      <w:pPr>
        <w:jc w:val="right"/>
        <w:rPr>
          <w:rStyle w:val="Paginanummer"/>
          <w:bCs/>
          <w:sz w:val="16"/>
          <w:lang w:val="nl-NL"/>
        </w:rPr>
      </w:pPr>
    </w:p>
    <w:p w14:paraId="2AE4D837" w14:textId="77777777" w:rsidR="00895153" w:rsidRDefault="00F773FA" w:rsidP="00425142">
      <w:pPr>
        <w:pStyle w:val="Kop3"/>
      </w:pPr>
      <w:bookmarkStart w:id="124" w:name="_Toc175452387"/>
      <w:bookmarkStart w:id="125" w:name="_Toc464721022"/>
      <w:r w:rsidRPr="00F773FA">
        <w:t>Artikel 31</w:t>
      </w:r>
      <w:r w:rsidR="00895153">
        <w:tab/>
      </w:r>
      <w:r w:rsidRPr="00F773FA">
        <w:t>Nachtdiensttoeslag</w:t>
      </w:r>
      <w:bookmarkEnd w:id="124"/>
      <w:bookmarkEnd w:id="125"/>
    </w:p>
    <w:p w14:paraId="28477B97" w14:textId="77777777" w:rsidR="00895153" w:rsidRPr="00834B81" w:rsidRDefault="00895153" w:rsidP="00895153">
      <w:pPr>
        <w:ind w:left="2340" w:hanging="1980"/>
        <w:jc w:val="both"/>
        <w:rPr>
          <w:rFonts w:ascii="Arial" w:hAnsi="Arial" w:cs="Arial"/>
          <w:sz w:val="20"/>
          <w:szCs w:val="20"/>
          <w:lang w:val="nl-NL"/>
        </w:rPr>
      </w:pPr>
    </w:p>
    <w:p w14:paraId="595D1FE1" w14:textId="77777777" w:rsidR="00895153" w:rsidRDefault="00895153" w:rsidP="00895153">
      <w:pPr>
        <w:ind w:left="2340"/>
        <w:rPr>
          <w:rFonts w:ascii="Arial" w:hAnsi="Arial" w:cs="Arial"/>
          <w:sz w:val="20"/>
          <w:lang w:val="nl-NL"/>
        </w:rPr>
      </w:pPr>
      <w:r>
        <w:rPr>
          <w:rFonts w:ascii="Arial" w:hAnsi="Arial" w:cs="Arial"/>
          <w:sz w:val="20"/>
          <w:lang w:val="nl-NL"/>
        </w:rPr>
        <w:t>Indien een medewerker in de C-dienst incidenteel in plaats van de voor hem geldende dienst vrijwillig een nachtdienst verricht, wordt hem per gewerkt uur een extra toeslag van 0,25% van het basismaandsalaris betaald. De toepasselijke bepalingen van de Arbeidstijdenwet zullen hierbij in acht worden genomen.</w:t>
      </w:r>
    </w:p>
    <w:p w14:paraId="649CD447" w14:textId="77777777" w:rsidR="00895153" w:rsidRDefault="00895153" w:rsidP="00895153">
      <w:pPr>
        <w:pStyle w:val="Plattetekst"/>
        <w:ind w:left="424"/>
        <w:jc w:val="both"/>
        <w:rPr>
          <w:rFonts w:ascii="Arial" w:hAnsi="Arial" w:cs="Arial"/>
        </w:rPr>
      </w:pPr>
    </w:p>
    <w:p w14:paraId="6F8883F4" w14:textId="77777777" w:rsidR="00895153" w:rsidRPr="00757F9C" w:rsidRDefault="00F773FA" w:rsidP="00425142">
      <w:pPr>
        <w:pStyle w:val="Kop3"/>
      </w:pPr>
      <w:bookmarkStart w:id="126" w:name="_Toc175452388"/>
      <w:bookmarkStart w:id="127" w:name="_Toc464721023"/>
      <w:r w:rsidRPr="00F773FA">
        <w:t>Artikel 32</w:t>
      </w:r>
      <w:r w:rsidR="00895153">
        <w:tab/>
      </w:r>
      <w:r w:rsidRPr="00F773FA">
        <w:t>Overplaatsingstoeslag</w:t>
      </w:r>
      <w:bookmarkEnd w:id="126"/>
      <w:bookmarkEnd w:id="127"/>
    </w:p>
    <w:p w14:paraId="633B1183" w14:textId="77777777" w:rsidR="00895153" w:rsidRPr="00834B81" w:rsidRDefault="00895153" w:rsidP="00895153">
      <w:pPr>
        <w:ind w:left="1276"/>
        <w:jc w:val="both"/>
        <w:rPr>
          <w:rFonts w:ascii="Arial" w:hAnsi="Arial" w:cs="Arial"/>
          <w:sz w:val="20"/>
          <w:szCs w:val="20"/>
          <w:lang w:val="nl-NL"/>
        </w:rPr>
      </w:pPr>
    </w:p>
    <w:p w14:paraId="6C1BC1C1" w14:textId="77777777" w:rsidR="00895153" w:rsidRDefault="00895153" w:rsidP="00895153">
      <w:pPr>
        <w:ind w:left="2340"/>
        <w:rPr>
          <w:rFonts w:ascii="Arial" w:hAnsi="Arial" w:cs="Arial"/>
          <w:sz w:val="20"/>
          <w:lang w:val="nl-NL"/>
        </w:rPr>
      </w:pPr>
      <w:r>
        <w:rPr>
          <w:rFonts w:ascii="Arial" w:hAnsi="Arial" w:cs="Arial"/>
          <w:sz w:val="20"/>
          <w:lang w:val="nl-NL"/>
        </w:rPr>
        <w:t>Indien een medewerker op initiatief van de werkgever, met een maximumduur van zes maanden, vrijwillig wordt overgeplaatst van een volcontinu - naar de C-dienst behoudt hij zijn loon- en arbeidsvoorwaarden. Omdat de medewerker gemiddeld meer uren gaat werken vindt er (pro rata) toekenning plaats van ADV- en vakantiedagen volgens de gewerkte dienst.</w:t>
      </w:r>
    </w:p>
    <w:p w14:paraId="7FE4E9EB"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rPr>
          <w:rFonts w:ascii="Arial" w:hAnsi="Arial" w:cs="Arial"/>
          <w:sz w:val="20"/>
          <w:lang w:val="nl-NL"/>
        </w:rPr>
      </w:pP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sz w:val="20"/>
          <w:lang w:val="nl-NL"/>
        </w:rPr>
        <w:tab/>
      </w:r>
    </w:p>
    <w:p w14:paraId="0BEED04A" w14:textId="77777777" w:rsidR="00895153" w:rsidRDefault="00895153" w:rsidP="00895153">
      <w:pPr>
        <w:ind w:left="2340"/>
        <w:rPr>
          <w:rFonts w:ascii="Arial" w:hAnsi="Arial" w:cs="Arial"/>
          <w:sz w:val="20"/>
          <w:lang w:val="nl-NL"/>
        </w:rPr>
      </w:pPr>
      <w:r>
        <w:rPr>
          <w:rFonts w:ascii="Arial" w:hAnsi="Arial" w:cs="Arial"/>
          <w:sz w:val="20"/>
          <w:lang w:val="nl-NL"/>
        </w:rPr>
        <w:t>Indien een medewerker op initiatief van de werkgever, met een maximumduur van zes maanden, vrijwillig wordt overgeplaatst van de C- naar de dagdienst behoudt hij zijn loon- en arbeidsvoorwaarden.</w:t>
      </w:r>
    </w:p>
    <w:p w14:paraId="63B95A5B" w14:textId="77777777" w:rsidR="00895153" w:rsidRDefault="00895153" w:rsidP="00895153">
      <w:pPr>
        <w:rPr>
          <w:rFonts w:ascii="Arial" w:hAnsi="Arial" w:cs="Arial"/>
          <w:sz w:val="20"/>
          <w:lang w:val="nl-NL"/>
        </w:rPr>
      </w:pPr>
    </w:p>
    <w:p w14:paraId="58CC4D18" w14:textId="77777777" w:rsidR="00895153" w:rsidRDefault="00F773FA" w:rsidP="00425142">
      <w:pPr>
        <w:pStyle w:val="Kop3"/>
      </w:pPr>
      <w:bookmarkStart w:id="128" w:name="_Toc464721024"/>
      <w:r w:rsidRPr="00F773FA">
        <w:t>Artikel 33</w:t>
      </w:r>
      <w:r w:rsidR="00895153">
        <w:tab/>
      </w:r>
      <w:r w:rsidRPr="00F773FA">
        <w:t>Regeling operationeel personeel MMS</w:t>
      </w:r>
      <w:bookmarkEnd w:id="128"/>
    </w:p>
    <w:p w14:paraId="30B66B1C" w14:textId="77777777" w:rsidR="00895153" w:rsidRPr="00834B81" w:rsidRDefault="00895153" w:rsidP="00895153">
      <w:pPr>
        <w:ind w:left="1276"/>
        <w:jc w:val="both"/>
        <w:rPr>
          <w:rFonts w:ascii="Arial" w:hAnsi="Arial" w:cs="Arial"/>
          <w:sz w:val="20"/>
          <w:szCs w:val="20"/>
          <w:lang w:val="nl-NL"/>
        </w:rPr>
      </w:pPr>
    </w:p>
    <w:p w14:paraId="6137DF65" w14:textId="77777777" w:rsidR="00C63CA8" w:rsidRDefault="00895153" w:rsidP="00895153">
      <w:pPr>
        <w:pStyle w:val="Lijstalinea"/>
        <w:numPr>
          <w:ilvl w:val="0"/>
          <w:numId w:val="27"/>
        </w:numPr>
        <w:rPr>
          <w:rFonts w:ascii="Arial" w:hAnsi="Arial" w:cs="Arial"/>
          <w:sz w:val="20"/>
          <w:lang w:val="nl-NL"/>
        </w:rPr>
      </w:pPr>
      <w:r>
        <w:rPr>
          <w:rFonts w:ascii="Arial" w:hAnsi="Arial" w:cs="Arial"/>
          <w:sz w:val="20"/>
          <w:lang w:val="nl-NL"/>
        </w:rPr>
        <w:t xml:space="preserve">De medewerker werkzaam in de operationele sector inzetbaar op alle terminals en overige werkgebieden van MMS ontvangt een bruto maandelijkse </w:t>
      </w:r>
      <w:r w:rsidR="00B35E7D">
        <w:rPr>
          <w:rFonts w:ascii="Arial" w:hAnsi="Arial" w:cs="Arial"/>
          <w:sz w:val="20"/>
          <w:lang w:val="nl-NL"/>
        </w:rPr>
        <w:t>uitzendgroep</w:t>
      </w:r>
      <w:r w:rsidR="00DD2213">
        <w:rPr>
          <w:rFonts w:ascii="Arial" w:hAnsi="Arial" w:cs="Arial"/>
          <w:sz w:val="20"/>
          <w:lang w:val="nl-NL"/>
        </w:rPr>
        <w:t>toeslag</w:t>
      </w:r>
      <w:r>
        <w:rPr>
          <w:rFonts w:ascii="Arial" w:hAnsi="Arial" w:cs="Arial"/>
          <w:sz w:val="20"/>
          <w:lang w:val="nl-NL"/>
        </w:rPr>
        <w:t xml:space="preserve"> van </w:t>
      </w:r>
      <w:r w:rsidR="00307556">
        <w:rPr>
          <w:rFonts w:ascii="Arial" w:hAnsi="Arial" w:cs="Arial"/>
          <w:sz w:val="20"/>
          <w:lang w:val="nl-NL"/>
        </w:rPr>
        <w:t xml:space="preserve">€ </w:t>
      </w:r>
      <w:r>
        <w:rPr>
          <w:rFonts w:ascii="Arial" w:hAnsi="Arial" w:cs="Arial"/>
          <w:sz w:val="20"/>
          <w:lang w:val="nl-NL"/>
        </w:rPr>
        <w:t xml:space="preserve"> 5</w:t>
      </w:r>
      <w:r w:rsidR="00DD2213">
        <w:rPr>
          <w:rFonts w:ascii="Arial" w:hAnsi="Arial" w:cs="Arial"/>
          <w:sz w:val="20"/>
          <w:lang w:val="nl-NL"/>
        </w:rPr>
        <w:t>8,01</w:t>
      </w:r>
      <w:r>
        <w:rPr>
          <w:rFonts w:ascii="Arial" w:hAnsi="Arial" w:cs="Arial"/>
          <w:sz w:val="20"/>
          <w:lang w:val="nl-NL"/>
        </w:rPr>
        <w:t xml:space="preserve"> (per 1-</w:t>
      </w:r>
      <w:r w:rsidR="00DD2213">
        <w:rPr>
          <w:rFonts w:ascii="Arial" w:hAnsi="Arial" w:cs="Arial"/>
          <w:sz w:val="20"/>
          <w:lang w:val="nl-NL"/>
        </w:rPr>
        <w:t>10</w:t>
      </w:r>
      <w:r>
        <w:rPr>
          <w:rFonts w:ascii="Arial" w:hAnsi="Arial" w:cs="Arial"/>
          <w:sz w:val="20"/>
          <w:lang w:val="nl-NL"/>
        </w:rPr>
        <w:t>-201</w:t>
      </w:r>
      <w:r w:rsidR="00DD2213">
        <w:rPr>
          <w:rFonts w:ascii="Arial" w:hAnsi="Arial" w:cs="Arial"/>
          <w:sz w:val="20"/>
          <w:lang w:val="nl-NL"/>
        </w:rPr>
        <w:t>2</w:t>
      </w:r>
      <w:r>
        <w:rPr>
          <w:rFonts w:ascii="Arial" w:hAnsi="Arial" w:cs="Arial"/>
          <w:sz w:val="20"/>
          <w:lang w:val="nl-NL"/>
        </w:rPr>
        <w:t xml:space="preserve">). Op dit bedrag is de prijsindexeringsregeling van toepassing alsmede een telefoonvergoeding van </w:t>
      </w:r>
    </w:p>
    <w:p w14:paraId="378217CF" w14:textId="77777777" w:rsidR="00895153" w:rsidRDefault="00307556" w:rsidP="00C63CA8">
      <w:pPr>
        <w:pStyle w:val="Lijstalinea"/>
        <w:ind w:left="2700"/>
        <w:rPr>
          <w:rFonts w:ascii="Arial" w:hAnsi="Arial" w:cs="Arial"/>
          <w:sz w:val="20"/>
          <w:lang w:val="nl-NL"/>
        </w:rPr>
      </w:pPr>
      <w:r>
        <w:rPr>
          <w:rFonts w:ascii="Arial" w:hAnsi="Arial" w:cs="Arial"/>
          <w:sz w:val="20"/>
          <w:lang w:val="nl-NL"/>
        </w:rPr>
        <w:t xml:space="preserve">€ </w:t>
      </w:r>
      <w:r w:rsidR="00895153">
        <w:rPr>
          <w:rFonts w:ascii="Arial" w:hAnsi="Arial" w:cs="Arial"/>
          <w:sz w:val="20"/>
          <w:lang w:val="nl-NL"/>
        </w:rPr>
        <w:t>10,44 bruto per maand.</w:t>
      </w:r>
      <w:r w:rsidR="00586735">
        <w:rPr>
          <w:rFonts w:ascii="Arial" w:hAnsi="Arial" w:cs="Arial"/>
          <w:sz w:val="20"/>
          <w:lang w:val="nl-NL"/>
        </w:rPr>
        <w:t xml:space="preserve"> Op laatstgenoemde bedrag is de </w:t>
      </w:r>
      <w:r w:rsidR="00501B38">
        <w:rPr>
          <w:rFonts w:ascii="Arial" w:hAnsi="Arial" w:cs="Arial"/>
          <w:sz w:val="20"/>
          <w:lang w:val="nl-NL"/>
        </w:rPr>
        <w:t>prijsindexering</w:t>
      </w:r>
      <w:r w:rsidR="00257B8F">
        <w:rPr>
          <w:rFonts w:ascii="Arial" w:hAnsi="Arial" w:cs="Arial"/>
          <w:sz w:val="20"/>
          <w:lang w:val="nl-NL"/>
        </w:rPr>
        <w:t>s</w:t>
      </w:r>
      <w:r w:rsidR="00501B38">
        <w:rPr>
          <w:rFonts w:ascii="Arial" w:hAnsi="Arial" w:cs="Arial"/>
          <w:sz w:val="20"/>
          <w:lang w:val="nl-NL"/>
        </w:rPr>
        <w:t>regeling</w:t>
      </w:r>
      <w:r w:rsidR="00895153">
        <w:rPr>
          <w:rFonts w:ascii="Arial" w:hAnsi="Arial" w:cs="Arial"/>
          <w:sz w:val="20"/>
          <w:lang w:val="nl-NL"/>
        </w:rPr>
        <w:t xml:space="preserve"> niet van toepassing.</w:t>
      </w:r>
    </w:p>
    <w:p w14:paraId="14D82C2E" w14:textId="77777777" w:rsidR="00C63CA8" w:rsidRDefault="00895153" w:rsidP="00895153">
      <w:pPr>
        <w:pStyle w:val="Lijstalinea"/>
        <w:numPr>
          <w:ilvl w:val="0"/>
          <w:numId w:val="27"/>
        </w:numPr>
        <w:rPr>
          <w:rFonts w:ascii="Arial" w:hAnsi="Arial" w:cs="Arial"/>
          <w:sz w:val="20"/>
          <w:lang w:val="nl-NL"/>
        </w:rPr>
      </w:pPr>
      <w:r>
        <w:rPr>
          <w:rFonts w:ascii="Arial" w:hAnsi="Arial" w:cs="Arial"/>
          <w:sz w:val="20"/>
          <w:lang w:val="nl-NL"/>
        </w:rPr>
        <w:t xml:space="preserve">Daarboven wordt per keer, dat bovengenoemde medewerker te werk gesteld wordt op een van de ECT-terminals of overige werkgebieden een ongemakkentoeslag gegeven van </w:t>
      </w:r>
      <w:r w:rsidR="00307556">
        <w:rPr>
          <w:rFonts w:ascii="Arial" w:hAnsi="Arial" w:cs="Arial"/>
          <w:sz w:val="20"/>
          <w:lang w:val="nl-NL"/>
        </w:rPr>
        <w:t xml:space="preserve">€ </w:t>
      </w:r>
      <w:r w:rsidR="00DD2213">
        <w:rPr>
          <w:rFonts w:ascii="Arial" w:hAnsi="Arial" w:cs="Arial"/>
          <w:sz w:val="20"/>
          <w:lang w:val="nl-NL"/>
        </w:rPr>
        <w:t>3</w:t>
      </w:r>
      <w:r w:rsidR="00307556">
        <w:rPr>
          <w:rFonts w:ascii="Arial" w:hAnsi="Arial" w:cs="Arial"/>
          <w:sz w:val="20"/>
          <w:lang w:val="nl-NL"/>
        </w:rPr>
        <w:t>,</w:t>
      </w:r>
      <w:r w:rsidR="00DD2213">
        <w:rPr>
          <w:rFonts w:ascii="Arial" w:hAnsi="Arial" w:cs="Arial"/>
          <w:sz w:val="20"/>
          <w:lang w:val="nl-NL"/>
        </w:rPr>
        <w:t>06</w:t>
      </w:r>
      <w:r>
        <w:rPr>
          <w:rFonts w:ascii="Arial" w:hAnsi="Arial" w:cs="Arial"/>
          <w:sz w:val="20"/>
          <w:lang w:val="nl-NL"/>
        </w:rPr>
        <w:t xml:space="preserve"> bruto per gewerkte dag </w:t>
      </w:r>
    </w:p>
    <w:p w14:paraId="44239B3B" w14:textId="77777777" w:rsidR="00895153" w:rsidRDefault="00895153" w:rsidP="00C63CA8">
      <w:pPr>
        <w:pStyle w:val="Lijstalinea"/>
        <w:ind w:left="2700"/>
        <w:rPr>
          <w:rFonts w:ascii="Arial" w:hAnsi="Arial" w:cs="Arial"/>
          <w:sz w:val="20"/>
          <w:lang w:val="nl-NL"/>
        </w:rPr>
      </w:pPr>
      <w:r>
        <w:rPr>
          <w:rFonts w:ascii="Arial" w:hAnsi="Arial" w:cs="Arial"/>
          <w:sz w:val="20"/>
          <w:lang w:val="nl-NL"/>
        </w:rPr>
        <w:t>(per 1-</w:t>
      </w:r>
      <w:r w:rsidR="00DD2213">
        <w:rPr>
          <w:rFonts w:ascii="Arial" w:hAnsi="Arial" w:cs="Arial"/>
          <w:sz w:val="20"/>
          <w:lang w:val="nl-NL"/>
        </w:rPr>
        <w:t>10</w:t>
      </w:r>
      <w:r>
        <w:rPr>
          <w:rFonts w:ascii="Arial" w:hAnsi="Arial" w:cs="Arial"/>
          <w:sz w:val="20"/>
          <w:lang w:val="nl-NL"/>
        </w:rPr>
        <w:t>-201</w:t>
      </w:r>
      <w:r w:rsidR="00DD2213">
        <w:rPr>
          <w:rFonts w:ascii="Arial" w:hAnsi="Arial" w:cs="Arial"/>
          <w:sz w:val="20"/>
          <w:lang w:val="nl-NL"/>
        </w:rPr>
        <w:t>2</w:t>
      </w:r>
      <w:r>
        <w:rPr>
          <w:rFonts w:ascii="Arial" w:hAnsi="Arial" w:cs="Arial"/>
          <w:sz w:val="20"/>
          <w:lang w:val="nl-NL"/>
        </w:rPr>
        <w:t>) Op dit bedrag is de prijsindexering</w:t>
      </w:r>
      <w:r w:rsidR="00257B8F">
        <w:rPr>
          <w:rFonts w:ascii="Arial" w:hAnsi="Arial" w:cs="Arial"/>
          <w:sz w:val="20"/>
          <w:lang w:val="nl-NL"/>
        </w:rPr>
        <w:t>s</w:t>
      </w:r>
      <w:r>
        <w:rPr>
          <w:rFonts w:ascii="Arial" w:hAnsi="Arial" w:cs="Arial"/>
          <w:sz w:val="20"/>
          <w:lang w:val="nl-NL"/>
        </w:rPr>
        <w:t>regeling van toepassing.</w:t>
      </w:r>
    </w:p>
    <w:p w14:paraId="2506FAF4"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rPr>
          <w:rFonts w:ascii="Arial" w:hAnsi="Arial" w:cs="Arial"/>
          <w:sz w:val="20"/>
          <w:lang w:val="nl-NL"/>
        </w:rPr>
      </w:pP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sz w:val="20"/>
          <w:lang w:val="nl-NL"/>
        </w:rPr>
        <w:tab/>
      </w:r>
    </w:p>
    <w:p w14:paraId="17D63849" w14:textId="77777777" w:rsidR="00895153" w:rsidRPr="00425142" w:rsidRDefault="00F773FA" w:rsidP="00425142">
      <w:pPr>
        <w:pStyle w:val="Kop3"/>
      </w:pPr>
      <w:bookmarkStart w:id="129" w:name="_Toc175452389"/>
      <w:bookmarkStart w:id="130" w:name="_Toc464721025"/>
      <w:r w:rsidRPr="00425142">
        <w:t>Artikel 34</w:t>
      </w:r>
      <w:r w:rsidR="00895153">
        <w:tab/>
      </w:r>
      <w:r w:rsidRPr="00425142">
        <w:t>Vakantietoeslag</w:t>
      </w:r>
      <w:bookmarkEnd w:id="129"/>
      <w:bookmarkEnd w:id="130"/>
    </w:p>
    <w:p w14:paraId="103A139A" w14:textId="77777777" w:rsidR="00895153" w:rsidRPr="00834B81" w:rsidRDefault="00895153" w:rsidP="00895153">
      <w:pPr>
        <w:jc w:val="both"/>
        <w:rPr>
          <w:rFonts w:ascii="Arial" w:hAnsi="Arial" w:cs="Arial"/>
          <w:sz w:val="20"/>
          <w:szCs w:val="20"/>
          <w:lang w:val="nl-NL"/>
        </w:rPr>
      </w:pPr>
    </w:p>
    <w:p w14:paraId="1F0EAE93" w14:textId="77777777" w:rsidR="00895153" w:rsidRDefault="00895153" w:rsidP="00895153">
      <w:pPr>
        <w:numPr>
          <w:ilvl w:val="0"/>
          <w:numId w:val="21"/>
        </w:numPr>
        <w:rPr>
          <w:rFonts w:ascii="Arial" w:hAnsi="Arial" w:cs="Arial"/>
          <w:sz w:val="20"/>
          <w:lang w:val="nl-NL"/>
        </w:rPr>
      </w:pPr>
      <w:r>
        <w:rPr>
          <w:rFonts w:ascii="Arial" w:hAnsi="Arial" w:cs="Arial"/>
          <w:sz w:val="20"/>
          <w:lang w:val="nl-NL"/>
        </w:rPr>
        <w:t>Aan de medewerkers wordt per kalenderjaar een vakantietoeslag toegekend van 1,3 bruto basismaandsalaris.</w:t>
      </w:r>
    </w:p>
    <w:p w14:paraId="114BF6A7" w14:textId="77777777" w:rsidR="00895153" w:rsidRDefault="00895153" w:rsidP="00895153">
      <w:pPr>
        <w:numPr>
          <w:ilvl w:val="0"/>
          <w:numId w:val="21"/>
        </w:numPr>
        <w:rPr>
          <w:rFonts w:ascii="Arial" w:hAnsi="Arial" w:cs="Arial"/>
          <w:sz w:val="20"/>
          <w:lang w:val="nl-NL"/>
        </w:rPr>
      </w:pPr>
      <w:r>
        <w:rPr>
          <w:rFonts w:ascii="Arial" w:hAnsi="Arial" w:cs="Arial"/>
          <w:sz w:val="20"/>
          <w:lang w:val="nl-NL"/>
        </w:rPr>
        <w:t>Indien het dienstverband in het lopende kalenderjaar korter zal zijn dan één jaar, wordt de vakantietoeslag pro rata toegekend naar het aantal vastgestelde maanden dienstverband in dat jaar.</w:t>
      </w:r>
    </w:p>
    <w:p w14:paraId="2A420F74" w14:textId="77777777" w:rsidR="00895153" w:rsidRDefault="00895153" w:rsidP="00895153">
      <w:pPr>
        <w:numPr>
          <w:ilvl w:val="0"/>
          <w:numId w:val="21"/>
        </w:numPr>
        <w:rPr>
          <w:rFonts w:ascii="Arial" w:hAnsi="Arial" w:cs="Arial"/>
          <w:sz w:val="20"/>
          <w:lang w:val="nl-NL"/>
        </w:rPr>
      </w:pPr>
      <w:r>
        <w:rPr>
          <w:rFonts w:ascii="Arial" w:hAnsi="Arial" w:cs="Arial"/>
          <w:sz w:val="20"/>
          <w:lang w:val="nl-NL"/>
        </w:rPr>
        <w:t>Bij uitdiensttreding vóór of op de 15</w:t>
      </w:r>
      <w:r>
        <w:rPr>
          <w:rFonts w:ascii="Arial" w:hAnsi="Arial" w:cs="Arial"/>
          <w:sz w:val="20"/>
          <w:vertAlign w:val="superscript"/>
          <w:lang w:val="nl-NL"/>
        </w:rPr>
        <w:t>e</w:t>
      </w:r>
      <w:r>
        <w:rPr>
          <w:rFonts w:ascii="Arial" w:hAnsi="Arial" w:cs="Arial"/>
          <w:sz w:val="20"/>
          <w:lang w:val="nl-NL"/>
        </w:rPr>
        <w:t xml:space="preserve"> van een maand telt die maand niet mee; bij uitdiensttreding ná de 15</w:t>
      </w:r>
      <w:r>
        <w:rPr>
          <w:rFonts w:ascii="Arial" w:hAnsi="Arial" w:cs="Arial"/>
          <w:sz w:val="20"/>
          <w:vertAlign w:val="superscript"/>
          <w:lang w:val="nl-NL"/>
        </w:rPr>
        <w:t>e</w:t>
      </w:r>
      <w:r>
        <w:rPr>
          <w:rFonts w:ascii="Arial" w:hAnsi="Arial" w:cs="Arial"/>
          <w:sz w:val="20"/>
          <w:lang w:val="nl-NL"/>
        </w:rPr>
        <w:t xml:space="preserve"> wel.</w:t>
      </w:r>
    </w:p>
    <w:p w14:paraId="4357A41D" w14:textId="77777777" w:rsidR="00895153" w:rsidRDefault="00895153" w:rsidP="00895153">
      <w:pPr>
        <w:tabs>
          <w:tab w:val="left" w:pos="2700"/>
        </w:tabs>
        <w:ind w:left="2700" w:hanging="360"/>
        <w:rPr>
          <w:rFonts w:ascii="Arial" w:hAnsi="Arial" w:cs="Arial"/>
          <w:sz w:val="20"/>
          <w:lang w:val="nl-NL"/>
        </w:rPr>
      </w:pPr>
      <w:r>
        <w:rPr>
          <w:rFonts w:ascii="Arial" w:hAnsi="Arial" w:cs="Arial"/>
          <w:sz w:val="20"/>
          <w:lang w:val="nl-NL"/>
        </w:rPr>
        <w:tab/>
        <w:t>Bij indiensttreding vóór of op de 15</w:t>
      </w:r>
      <w:r>
        <w:rPr>
          <w:rFonts w:ascii="Arial" w:hAnsi="Arial" w:cs="Arial"/>
          <w:sz w:val="20"/>
          <w:vertAlign w:val="superscript"/>
          <w:lang w:val="nl-NL"/>
        </w:rPr>
        <w:t>e</w:t>
      </w:r>
      <w:r>
        <w:rPr>
          <w:rFonts w:ascii="Arial" w:hAnsi="Arial" w:cs="Arial"/>
          <w:sz w:val="20"/>
          <w:lang w:val="nl-NL"/>
        </w:rPr>
        <w:t xml:space="preserve"> van een maand telt die maand mee; bij indiensttreding ná de 15</w:t>
      </w:r>
      <w:r>
        <w:rPr>
          <w:rFonts w:ascii="Arial" w:hAnsi="Arial" w:cs="Arial"/>
          <w:sz w:val="20"/>
          <w:vertAlign w:val="superscript"/>
          <w:lang w:val="nl-NL"/>
        </w:rPr>
        <w:t>e</w:t>
      </w:r>
      <w:r>
        <w:rPr>
          <w:rFonts w:ascii="Arial" w:hAnsi="Arial" w:cs="Arial"/>
          <w:sz w:val="20"/>
          <w:lang w:val="nl-NL"/>
        </w:rPr>
        <w:t xml:space="preserve"> niet.</w:t>
      </w:r>
    </w:p>
    <w:p w14:paraId="143FD79C" w14:textId="77777777" w:rsidR="00895153" w:rsidRDefault="00895153" w:rsidP="00895153">
      <w:pPr>
        <w:numPr>
          <w:ilvl w:val="0"/>
          <w:numId w:val="21"/>
        </w:numPr>
        <w:rPr>
          <w:rFonts w:ascii="Arial" w:hAnsi="Arial" w:cs="Arial"/>
          <w:sz w:val="20"/>
          <w:lang w:val="nl-NL"/>
        </w:rPr>
      </w:pPr>
      <w:r>
        <w:rPr>
          <w:rFonts w:ascii="Arial" w:hAnsi="Arial" w:cs="Arial"/>
          <w:sz w:val="20"/>
          <w:lang w:val="nl-NL"/>
        </w:rPr>
        <w:t>De vakantietoeslag, waarop de medewerker recht heeft, wordt aan hem betaald tegelijk met de betaling van het salaris over de maand april; eventueel vroeger, indien de medewerker zijn vakantie eerder opneemt.</w:t>
      </w:r>
    </w:p>
    <w:p w14:paraId="703F44CD" w14:textId="77777777" w:rsidR="00895153" w:rsidRDefault="00895153" w:rsidP="00895153">
      <w:pPr>
        <w:numPr>
          <w:ilvl w:val="0"/>
          <w:numId w:val="21"/>
        </w:numPr>
        <w:rPr>
          <w:rFonts w:ascii="Arial" w:hAnsi="Arial" w:cs="Arial"/>
          <w:sz w:val="20"/>
          <w:lang w:val="nl-NL"/>
        </w:rPr>
      </w:pPr>
      <w:r>
        <w:rPr>
          <w:rFonts w:ascii="Arial" w:hAnsi="Arial" w:cs="Arial"/>
          <w:sz w:val="20"/>
          <w:lang w:val="nl-NL"/>
        </w:rPr>
        <w:t>Medewerkers, van wie ten tijde van de betaling de proeftijd nog niet is verstreken, ontvangen de vakantietoeslag bij de eerste salarisbetaling na afloop van de proeftijd.</w:t>
      </w:r>
    </w:p>
    <w:p w14:paraId="463F511A" w14:textId="77777777" w:rsidR="00895153" w:rsidRDefault="00895153" w:rsidP="00895153">
      <w:pPr>
        <w:rPr>
          <w:rFonts w:ascii="Arial" w:hAnsi="Arial" w:cs="Arial"/>
          <w:sz w:val="20"/>
          <w:lang w:val="nl-NL"/>
        </w:rPr>
      </w:pPr>
    </w:p>
    <w:p w14:paraId="06172A31" w14:textId="77777777" w:rsidR="00895153" w:rsidRPr="00EA005F" w:rsidRDefault="00895153" w:rsidP="00895153">
      <w:pPr>
        <w:pStyle w:val="Lijstalinea"/>
        <w:ind w:left="2700"/>
        <w:jc w:val="right"/>
        <w:rPr>
          <w:rStyle w:val="Paginanummer"/>
          <w:rFonts w:ascii="Arial" w:hAnsi="Arial" w:cs="Arial"/>
          <w:bCs/>
          <w:sz w:val="16"/>
          <w:szCs w:val="16"/>
          <w:lang w:val="nl-NL"/>
        </w:rPr>
      </w:pPr>
      <w:r w:rsidRPr="004B710A">
        <w:rPr>
          <w:rStyle w:val="Paginanummer"/>
          <w:rFonts w:ascii="Arial" w:hAnsi="Arial" w:cs="Arial"/>
          <w:sz w:val="16"/>
          <w:szCs w:val="16"/>
          <w:lang w:val="nl-NL"/>
        </w:rPr>
        <w:t>Toeslagen en vergoedingen</w:t>
      </w:r>
    </w:p>
    <w:p w14:paraId="41BA41D0" w14:textId="77777777" w:rsidR="00895153" w:rsidRDefault="00397B83" w:rsidP="00895153">
      <w:pPr>
        <w:pStyle w:val="Lijstalinea"/>
        <w:ind w:left="2700"/>
        <w:jc w:val="right"/>
        <w:rPr>
          <w:rStyle w:val="Paginanummer"/>
          <w:bCs/>
          <w:sz w:val="20"/>
          <w:lang w:val="nl-NL"/>
        </w:rPr>
      </w:pPr>
      <w:r w:rsidRPr="00F773FA">
        <w:rPr>
          <w:noProof/>
          <w:lang w:val="nl-NL" w:eastAsia="nl-NL"/>
        </w:rPr>
        <mc:AlternateContent>
          <mc:Choice Requires="wps">
            <w:drawing>
              <wp:anchor distT="4294967295" distB="4294967295" distL="114300" distR="114300" simplePos="0" relativeHeight="251642368" behindDoc="0" locked="0" layoutInCell="1" allowOverlap="1" wp14:anchorId="55EFAC57" wp14:editId="66B37852">
                <wp:simplePos x="0" y="0"/>
                <wp:positionH relativeFrom="column">
                  <wp:posOffset>209550</wp:posOffset>
                </wp:positionH>
                <wp:positionV relativeFrom="paragraph">
                  <wp:posOffset>-2541</wp:posOffset>
                </wp:positionV>
                <wp:extent cx="5443220" cy="0"/>
                <wp:effectExtent l="0" t="0" r="19050" b="19050"/>
                <wp:wrapNone/>
                <wp:docPr id="4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B3504" id="Line 33"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2pt" to="445.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NJ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"/>
            </w:pict>
          </mc:Fallback>
        </mc:AlternateContent>
      </w:r>
    </w:p>
    <w:p w14:paraId="217BA241" w14:textId="77777777" w:rsidR="00895153" w:rsidRDefault="00895153" w:rsidP="00895153">
      <w:pPr>
        <w:numPr>
          <w:ilvl w:val="0"/>
          <w:numId w:val="21"/>
        </w:numPr>
        <w:rPr>
          <w:rFonts w:ascii="Arial" w:hAnsi="Arial" w:cs="Arial"/>
          <w:sz w:val="20"/>
          <w:lang w:val="nl-NL"/>
        </w:rPr>
      </w:pPr>
      <w:r>
        <w:rPr>
          <w:rFonts w:ascii="Arial" w:hAnsi="Arial" w:cs="Arial"/>
          <w:sz w:val="20"/>
          <w:lang w:val="nl-NL"/>
        </w:rPr>
        <w:t>Indien de medewerker in de loop van het kalenderjaar de dienst van de werkgever verlaat, wordt het eventueel te veel aan hem uitbetaalde met hem verrekend.</w:t>
      </w:r>
    </w:p>
    <w:p w14:paraId="1F0C5B5A" w14:textId="77777777" w:rsidR="00895153" w:rsidRDefault="00895153" w:rsidP="00895153">
      <w:pPr>
        <w:pStyle w:val="Lijstalinea"/>
        <w:numPr>
          <w:ilvl w:val="0"/>
          <w:numId w:val="21"/>
        </w:numPr>
        <w:rPr>
          <w:rFonts w:ascii="Arial" w:hAnsi="Arial" w:cs="Arial"/>
          <w:sz w:val="20"/>
          <w:lang w:val="nl-NL"/>
        </w:rPr>
      </w:pPr>
      <w:r w:rsidRPr="00C773D3">
        <w:rPr>
          <w:rFonts w:ascii="Arial" w:hAnsi="Arial" w:cs="Arial"/>
          <w:sz w:val="20"/>
          <w:lang w:val="nl-NL"/>
        </w:rPr>
        <w:t xml:space="preserve">Bij overlijden van de medewerker wordt de pro rata vakantietoeslag aan de nagelaten betrekkingen (zie artikel </w:t>
      </w:r>
      <w:r>
        <w:rPr>
          <w:rFonts w:ascii="Arial" w:hAnsi="Arial" w:cs="Arial"/>
          <w:sz w:val="20"/>
          <w:lang w:val="nl-NL"/>
        </w:rPr>
        <w:t>42</w:t>
      </w:r>
      <w:r w:rsidRPr="00C773D3">
        <w:rPr>
          <w:rFonts w:ascii="Arial" w:hAnsi="Arial" w:cs="Arial"/>
          <w:sz w:val="20"/>
          <w:lang w:val="nl-NL"/>
        </w:rPr>
        <w:t>) verrekend.</w:t>
      </w:r>
    </w:p>
    <w:p w14:paraId="381946F7" w14:textId="77777777" w:rsidR="00895153" w:rsidRDefault="00895153" w:rsidP="00895153">
      <w:pPr>
        <w:pStyle w:val="Lijstalinea"/>
        <w:ind w:left="2700"/>
        <w:rPr>
          <w:rStyle w:val="Paginanummer"/>
          <w:bCs/>
          <w:sz w:val="20"/>
          <w:lang w:val="nl-NL"/>
        </w:rPr>
      </w:pPr>
    </w:p>
    <w:p w14:paraId="3CC43F35" w14:textId="77777777" w:rsidR="00895153" w:rsidRDefault="00F773FA" w:rsidP="00425142">
      <w:pPr>
        <w:pStyle w:val="Kop3"/>
      </w:pPr>
      <w:bookmarkStart w:id="131" w:name="_Toc143923656"/>
      <w:bookmarkStart w:id="132" w:name="_Toc143923756"/>
      <w:bookmarkStart w:id="133" w:name="_Toc143939866"/>
      <w:bookmarkStart w:id="134" w:name="_Toc143940056"/>
      <w:bookmarkStart w:id="135" w:name="_Toc144023981"/>
      <w:bookmarkStart w:id="136" w:name="_Toc144025813"/>
      <w:bookmarkStart w:id="137" w:name="_Toc175452390"/>
      <w:bookmarkStart w:id="138" w:name="_Toc464721026"/>
      <w:r w:rsidRPr="00F773FA">
        <w:t>Artikel 35</w:t>
      </w:r>
      <w:r w:rsidR="00895153" w:rsidRPr="00B80696">
        <w:tab/>
      </w:r>
      <w:bookmarkEnd w:id="131"/>
      <w:bookmarkEnd w:id="132"/>
      <w:bookmarkEnd w:id="133"/>
      <w:bookmarkEnd w:id="134"/>
      <w:bookmarkEnd w:id="135"/>
      <w:bookmarkEnd w:id="136"/>
      <w:bookmarkEnd w:id="137"/>
      <w:r w:rsidR="00917497" w:rsidRPr="00F773FA">
        <w:t>Instructeur toeslag</w:t>
      </w:r>
      <w:bookmarkEnd w:id="138"/>
    </w:p>
    <w:p w14:paraId="4FB9A70D" w14:textId="77777777" w:rsidR="00895153" w:rsidRPr="00B80696" w:rsidRDefault="00895153" w:rsidP="00895153">
      <w:pPr>
        <w:ind w:left="1560"/>
        <w:jc w:val="both"/>
        <w:rPr>
          <w:rFonts w:ascii="Arial" w:hAnsi="Arial" w:cs="Arial"/>
          <w:sz w:val="20"/>
          <w:lang w:val="nl-NL"/>
        </w:rPr>
      </w:pPr>
    </w:p>
    <w:p w14:paraId="204A6C8D" w14:textId="77777777" w:rsidR="00895153" w:rsidRDefault="00895153" w:rsidP="00895153">
      <w:pPr>
        <w:pStyle w:val="Voetnoottekst"/>
        <w:ind w:left="2340"/>
        <w:rPr>
          <w:rFonts w:ascii="Arial" w:hAnsi="Arial" w:cs="Arial"/>
          <w:sz w:val="20"/>
        </w:rPr>
      </w:pPr>
      <w:r w:rsidRPr="00C773D3">
        <w:rPr>
          <w:rFonts w:ascii="Arial" w:hAnsi="Arial" w:cs="Arial"/>
          <w:sz w:val="20"/>
          <w:lang w:val="nl-NL"/>
        </w:rPr>
        <w:t xml:space="preserve">Een instructeur is een Functielijst </w:t>
      </w:r>
      <w:r w:rsidR="00ED278A">
        <w:rPr>
          <w:rFonts w:ascii="Arial" w:hAnsi="Arial" w:cs="Arial"/>
          <w:sz w:val="20"/>
          <w:lang w:val="nl-NL"/>
        </w:rPr>
        <w:t>van Bijlage I</w:t>
      </w:r>
      <w:r w:rsidRPr="00C773D3">
        <w:rPr>
          <w:rFonts w:ascii="Arial" w:hAnsi="Arial" w:cs="Arial"/>
          <w:sz w:val="20"/>
          <w:lang w:val="nl-NL"/>
        </w:rPr>
        <w:t xml:space="preserve">-medewerker die incidenteel </w:t>
      </w:r>
      <w:r w:rsidRPr="00C773D3">
        <w:rPr>
          <w:rFonts w:ascii="Arial" w:hAnsi="Arial" w:cs="Arial"/>
          <w:bCs/>
          <w:sz w:val="20"/>
          <w:lang w:val="nl-NL"/>
        </w:rPr>
        <w:t xml:space="preserve">opleidingswerkzaamheden </w:t>
      </w:r>
      <w:r w:rsidR="0068263D">
        <w:rPr>
          <w:rFonts w:ascii="Arial" w:hAnsi="Arial" w:cs="Arial"/>
          <w:bCs/>
          <w:sz w:val="20"/>
          <w:lang w:val="nl-NL"/>
        </w:rPr>
        <w:t>ve</w:t>
      </w:r>
      <w:r>
        <w:rPr>
          <w:rFonts w:ascii="Arial" w:hAnsi="Arial" w:cs="Arial"/>
          <w:sz w:val="20"/>
        </w:rPr>
        <w:t xml:space="preserve">rricht ten behoeve van Functielijst </w:t>
      </w:r>
      <w:r w:rsidR="00ED278A">
        <w:rPr>
          <w:rFonts w:ascii="Arial" w:hAnsi="Arial" w:cs="Arial"/>
          <w:sz w:val="20"/>
        </w:rPr>
        <w:t>van bijlage I</w:t>
      </w:r>
      <w:r>
        <w:rPr>
          <w:rFonts w:ascii="Arial" w:hAnsi="Arial" w:cs="Arial"/>
          <w:sz w:val="20"/>
        </w:rPr>
        <w:t>-medewerkers.</w:t>
      </w:r>
    </w:p>
    <w:p w14:paraId="623313FE" w14:textId="77777777" w:rsidR="00895153" w:rsidRPr="004447D0" w:rsidRDefault="00895153" w:rsidP="00895153">
      <w:pPr>
        <w:pStyle w:val="Voetnoottekst"/>
        <w:ind w:left="2340"/>
        <w:rPr>
          <w:rFonts w:ascii="Arial" w:hAnsi="Arial" w:cs="Arial"/>
          <w:sz w:val="20"/>
        </w:rPr>
      </w:pPr>
    </w:p>
    <w:p w14:paraId="5C92EF02" w14:textId="77777777" w:rsidR="00895153" w:rsidRDefault="00895153" w:rsidP="00895153">
      <w:pPr>
        <w:pStyle w:val="Voetnoottekst"/>
        <w:ind w:left="2340"/>
        <w:rPr>
          <w:rFonts w:ascii="Arial" w:hAnsi="Arial" w:cs="Arial"/>
          <w:sz w:val="20"/>
        </w:rPr>
      </w:pPr>
      <w:r w:rsidRPr="00727507">
        <w:rPr>
          <w:rFonts w:ascii="Arial" w:hAnsi="Arial" w:cs="Arial"/>
          <w:sz w:val="20"/>
        </w:rPr>
        <w:t xml:space="preserve">Medewerkers die </w:t>
      </w:r>
      <w:r w:rsidRPr="00727507">
        <w:rPr>
          <w:rFonts w:ascii="Arial" w:hAnsi="Arial" w:cs="Arial"/>
          <w:i/>
          <w:sz w:val="20"/>
        </w:rPr>
        <w:t>incidenteel</w:t>
      </w:r>
      <w:r w:rsidRPr="00727507">
        <w:rPr>
          <w:rFonts w:ascii="Arial" w:hAnsi="Arial" w:cs="Arial"/>
          <w:sz w:val="20"/>
        </w:rPr>
        <w:t xml:space="preserve"> als instructeur dienst doen, ontvangen per volledige dag, dat zij als zodanig dienst doen, een toeslag van € 6,24 bruto. </w:t>
      </w:r>
      <w:bookmarkStart w:id="139" w:name="_Toc175452391"/>
      <w:bookmarkStart w:id="140" w:name="_Toc273956347"/>
    </w:p>
    <w:p w14:paraId="0BE8039C" w14:textId="77777777" w:rsidR="00895153" w:rsidRDefault="00895153" w:rsidP="00895153">
      <w:pPr>
        <w:pStyle w:val="Voetnoottekst"/>
        <w:ind w:left="2340"/>
        <w:rPr>
          <w:rStyle w:val="Paginanummer"/>
          <w:rFonts w:ascii="Arial" w:hAnsi="Arial" w:cs="Arial"/>
          <w:bCs/>
          <w:sz w:val="20"/>
          <w:lang w:val="nl-NL"/>
        </w:rPr>
      </w:pPr>
    </w:p>
    <w:p w14:paraId="5EDF3004" w14:textId="77777777" w:rsidR="00895153" w:rsidRDefault="00F773FA" w:rsidP="00425142">
      <w:pPr>
        <w:pStyle w:val="Kop3"/>
      </w:pPr>
      <w:bookmarkStart w:id="141" w:name="_Toc175452392"/>
      <w:bookmarkStart w:id="142" w:name="_Toc464721027"/>
      <w:bookmarkEnd w:id="139"/>
      <w:bookmarkEnd w:id="140"/>
      <w:r w:rsidRPr="00F773FA">
        <w:t>Artikel 36</w:t>
      </w:r>
      <w:r w:rsidR="00895153">
        <w:tab/>
      </w:r>
      <w:r w:rsidRPr="00F773FA">
        <w:t>Feestdagentoeslag</w:t>
      </w:r>
      <w:bookmarkEnd w:id="141"/>
      <w:bookmarkEnd w:id="142"/>
    </w:p>
    <w:p w14:paraId="3341FA12" w14:textId="77777777" w:rsidR="003F3CD0" w:rsidRPr="00917497" w:rsidRDefault="003F3CD0" w:rsidP="0093517E">
      <w:pPr>
        <w:rPr>
          <w:lang w:val="nl-NL"/>
        </w:rPr>
      </w:pPr>
    </w:p>
    <w:p w14:paraId="05235E9B" w14:textId="77777777" w:rsidR="00895153" w:rsidRDefault="00895153" w:rsidP="00895153">
      <w:pPr>
        <w:ind w:left="2340"/>
        <w:rPr>
          <w:rFonts w:ascii="Arial" w:hAnsi="Arial" w:cs="Arial"/>
          <w:sz w:val="20"/>
          <w:lang w:val="nl-NL"/>
        </w:rPr>
      </w:pPr>
      <w:r>
        <w:rPr>
          <w:rFonts w:ascii="Arial" w:hAnsi="Arial" w:cs="Arial"/>
          <w:sz w:val="20"/>
          <w:lang w:val="nl-NL"/>
        </w:rPr>
        <w:t xml:space="preserve">De betaling voor de in </w:t>
      </w:r>
      <w:r w:rsidRPr="00EE464F">
        <w:rPr>
          <w:rFonts w:ascii="Arial" w:hAnsi="Arial" w:cs="Arial"/>
          <w:sz w:val="20"/>
          <w:lang w:val="nl-NL"/>
        </w:rPr>
        <w:t xml:space="preserve">artikel </w:t>
      </w:r>
      <w:r w:rsidRPr="003D571F">
        <w:rPr>
          <w:rFonts w:ascii="Arial" w:hAnsi="Arial" w:cs="Arial"/>
          <w:sz w:val="20"/>
          <w:lang w:val="nl-NL"/>
        </w:rPr>
        <w:t>2</w:t>
      </w:r>
      <w:r>
        <w:rPr>
          <w:rFonts w:ascii="Arial" w:hAnsi="Arial" w:cs="Arial"/>
          <w:sz w:val="20"/>
          <w:lang w:val="nl-NL"/>
        </w:rPr>
        <w:t>5 genoemde feestdagen is inbegrepen in de schemamaandsalarissen.</w:t>
      </w:r>
    </w:p>
    <w:p w14:paraId="38F12086"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left="2340"/>
        <w:rPr>
          <w:rFonts w:ascii="Arial" w:hAnsi="Arial" w:cs="Arial"/>
          <w:sz w:val="20"/>
          <w:lang w:val="nl-NL"/>
        </w:rPr>
      </w:pPr>
    </w:p>
    <w:p w14:paraId="157981B5" w14:textId="77777777" w:rsidR="00895153" w:rsidRDefault="00895153" w:rsidP="00895153">
      <w:pPr>
        <w:ind w:left="2340"/>
        <w:rPr>
          <w:rFonts w:ascii="Arial" w:hAnsi="Arial" w:cs="Arial"/>
          <w:sz w:val="20"/>
          <w:lang w:val="nl-NL"/>
        </w:rPr>
      </w:pPr>
      <w:r>
        <w:rPr>
          <w:rFonts w:ascii="Arial" w:hAnsi="Arial" w:cs="Arial"/>
          <w:sz w:val="20"/>
          <w:lang w:val="nl-NL"/>
        </w:rPr>
        <w:t xml:space="preserve">Als op feestdagen arbeid wordt verricht, wordt daarvoor, zowel voor arbeid binnen als buiten het voor de medewerker geldende rooster, een vergoeding in geld of een compensatie in vrije tijd en geld gegeven. </w:t>
      </w:r>
    </w:p>
    <w:p w14:paraId="7171CC1A" w14:textId="77777777" w:rsidR="00895153" w:rsidRDefault="00895153" w:rsidP="00895153">
      <w:pPr>
        <w:tabs>
          <w:tab w:val="left" w:pos="8401"/>
          <w:tab w:val="left" w:pos="9241"/>
        </w:tabs>
        <w:ind w:left="2340"/>
        <w:rPr>
          <w:rFonts w:ascii="Arial" w:hAnsi="Arial" w:cs="Arial"/>
          <w:sz w:val="20"/>
          <w:lang w:val="nl-NL"/>
        </w:rPr>
      </w:pPr>
    </w:p>
    <w:p w14:paraId="35AFE8FF" w14:textId="77777777" w:rsidR="00895153" w:rsidRDefault="00895153" w:rsidP="00895153">
      <w:pPr>
        <w:ind w:left="2340"/>
        <w:rPr>
          <w:rFonts w:ascii="Arial" w:hAnsi="Arial" w:cs="Arial"/>
          <w:sz w:val="20"/>
          <w:lang w:val="nl-NL"/>
        </w:rPr>
      </w:pPr>
      <w:r>
        <w:rPr>
          <w:rFonts w:ascii="Arial" w:hAnsi="Arial" w:cs="Arial"/>
          <w:sz w:val="20"/>
          <w:lang w:val="nl-NL"/>
        </w:rPr>
        <w:t>De vergoeding in geld bedraagt 1,32% van het basismaandsalaris (plus vermenigvuldigingsfactor, indien van toepassing) per uur.</w:t>
      </w:r>
    </w:p>
    <w:p w14:paraId="388A59AD" w14:textId="77777777" w:rsidR="00895153" w:rsidRDefault="00895153" w:rsidP="00895153">
      <w:pPr>
        <w:ind w:left="2340"/>
        <w:rPr>
          <w:rFonts w:ascii="Arial" w:hAnsi="Arial" w:cs="Arial"/>
          <w:sz w:val="20"/>
          <w:lang w:val="nl-NL"/>
        </w:rPr>
      </w:pPr>
    </w:p>
    <w:p w14:paraId="2E9F0FED" w14:textId="77777777" w:rsidR="00895153" w:rsidRDefault="00895153" w:rsidP="00895153">
      <w:pPr>
        <w:ind w:left="2340" w:right="-180"/>
        <w:rPr>
          <w:rFonts w:ascii="Arial" w:hAnsi="Arial" w:cs="Arial"/>
          <w:sz w:val="20"/>
          <w:lang w:val="nl-NL"/>
        </w:rPr>
      </w:pPr>
      <w:r>
        <w:rPr>
          <w:rFonts w:ascii="Arial" w:hAnsi="Arial" w:cs="Arial"/>
          <w:sz w:val="20"/>
          <w:lang w:val="nl-NL"/>
        </w:rPr>
        <w:t>Als een compensatie in vrije tijd en geld wordt gegeven, is over de gecompenseerde periode een vergoeding van 0,75% van het basismaandsalaris (plus vermenigvuldigingsfactor, indien van toepassing) per uur verschuldigd.</w:t>
      </w:r>
    </w:p>
    <w:p w14:paraId="2732B4EA" w14:textId="77777777" w:rsidR="00895153" w:rsidRPr="00834B81" w:rsidRDefault="00895153" w:rsidP="00895153">
      <w:pPr>
        <w:ind w:left="2340"/>
        <w:rPr>
          <w:rFonts w:ascii="Arial" w:hAnsi="Arial" w:cs="Arial"/>
          <w:sz w:val="20"/>
          <w:szCs w:val="20"/>
          <w:lang w:val="nl-NL"/>
        </w:rPr>
      </w:pPr>
    </w:p>
    <w:p w14:paraId="5F53493A" w14:textId="77777777" w:rsidR="00895153" w:rsidRPr="00834B81" w:rsidRDefault="00895153" w:rsidP="00895153">
      <w:pPr>
        <w:ind w:left="2340"/>
        <w:rPr>
          <w:rFonts w:ascii="Arial" w:hAnsi="Arial" w:cs="Arial"/>
          <w:i/>
          <w:sz w:val="20"/>
          <w:szCs w:val="20"/>
          <w:lang w:val="nl-NL"/>
        </w:rPr>
      </w:pPr>
      <w:r w:rsidRPr="00834B81">
        <w:rPr>
          <w:rFonts w:ascii="Arial" w:hAnsi="Arial" w:cs="Arial"/>
          <w:i/>
          <w:sz w:val="20"/>
          <w:szCs w:val="20"/>
          <w:lang w:val="nl-NL"/>
        </w:rPr>
        <w:t>Tijd-voor-tijd-tegoed</w:t>
      </w:r>
    </w:p>
    <w:p w14:paraId="192D1635" w14:textId="77777777" w:rsidR="00895153" w:rsidRDefault="00895153" w:rsidP="00895153">
      <w:pPr>
        <w:tabs>
          <w:tab w:val="left" w:pos="8401"/>
          <w:tab w:val="left" w:pos="9241"/>
        </w:tabs>
        <w:ind w:left="2340"/>
        <w:rPr>
          <w:rFonts w:ascii="Arial" w:hAnsi="Arial" w:cs="Arial"/>
          <w:sz w:val="20"/>
          <w:lang w:val="nl-NL"/>
        </w:rPr>
      </w:pPr>
      <w:r w:rsidRPr="00834B81">
        <w:rPr>
          <w:rFonts w:ascii="Arial" w:hAnsi="Arial" w:cs="Arial"/>
          <w:sz w:val="20"/>
          <w:szCs w:val="20"/>
          <w:lang w:val="nl-NL"/>
        </w:rPr>
        <w:t>Het tijd-voor-tijd-tegoed wordt door</w:t>
      </w:r>
      <w:r w:rsidRPr="00834B81">
        <w:rPr>
          <w:rFonts w:ascii="Arial" w:hAnsi="Arial" w:cs="Arial"/>
          <w:sz w:val="20"/>
          <w:lang w:val="nl-NL"/>
        </w:rPr>
        <w:t xml:space="preserve"> de medewerker opgenomen op basis van d</w:t>
      </w:r>
      <w:r>
        <w:rPr>
          <w:rFonts w:ascii="Arial" w:hAnsi="Arial" w:cs="Arial"/>
          <w:sz w:val="20"/>
          <w:lang w:val="nl-NL"/>
        </w:rPr>
        <w:t>e systematiek van snipperdagen.</w:t>
      </w:r>
    </w:p>
    <w:p w14:paraId="71B9A473" w14:textId="77777777" w:rsidR="00257B8F" w:rsidRDefault="00257B8F" w:rsidP="00895153">
      <w:pPr>
        <w:tabs>
          <w:tab w:val="left" w:pos="8401"/>
          <w:tab w:val="left" w:pos="9241"/>
        </w:tabs>
        <w:ind w:left="2340"/>
        <w:rPr>
          <w:rFonts w:ascii="Arial" w:hAnsi="Arial" w:cs="Arial"/>
          <w:sz w:val="20"/>
          <w:lang w:val="nl-NL"/>
        </w:rPr>
      </w:pPr>
    </w:p>
    <w:p w14:paraId="79E6CEA1" w14:textId="77777777" w:rsidR="00257B8F" w:rsidRPr="00834B81" w:rsidRDefault="00257B8F" w:rsidP="00257B8F">
      <w:pPr>
        <w:ind w:left="2340"/>
        <w:rPr>
          <w:rFonts w:ascii="Arial" w:hAnsi="Arial" w:cs="Arial"/>
          <w:i/>
          <w:sz w:val="20"/>
          <w:szCs w:val="20"/>
          <w:lang w:val="nl-NL"/>
        </w:rPr>
      </w:pPr>
      <w:r>
        <w:rPr>
          <w:rFonts w:ascii="Arial" w:hAnsi="Arial" w:cs="Arial"/>
          <w:i/>
          <w:sz w:val="20"/>
          <w:szCs w:val="20"/>
          <w:lang w:val="nl-NL"/>
        </w:rPr>
        <w:t>Feestdaggeschenk</w:t>
      </w:r>
    </w:p>
    <w:p w14:paraId="2691E443" w14:textId="77777777" w:rsidR="00257B8F" w:rsidRPr="0093517E" w:rsidRDefault="00257B8F" w:rsidP="00257B8F">
      <w:pPr>
        <w:ind w:left="2340"/>
        <w:rPr>
          <w:rFonts w:ascii="Arial" w:hAnsi="Arial" w:cs="Arial"/>
          <w:sz w:val="20"/>
          <w:szCs w:val="20"/>
          <w:lang w:val="nl-NL"/>
        </w:rPr>
      </w:pPr>
      <w:r>
        <w:rPr>
          <w:rFonts w:ascii="Arial" w:hAnsi="Arial" w:cs="Arial"/>
          <w:sz w:val="20"/>
          <w:szCs w:val="20"/>
          <w:lang w:val="nl-NL"/>
        </w:rPr>
        <w:t>MMS verstrekt per werknemer in principe een bedrag van € 136</w:t>
      </w:r>
      <w:r w:rsidR="00AC149A">
        <w:rPr>
          <w:rFonts w:ascii="Arial" w:hAnsi="Arial" w:cs="Arial"/>
          <w:sz w:val="20"/>
          <w:szCs w:val="20"/>
          <w:lang w:val="nl-NL"/>
        </w:rPr>
        <w:t>,-</w:t>
      </w:r>
      <w:r>
        <w:rPr>
          <w:rFonts w:ascii="Arial" w:hAnsi="Arial" w:cs="Arial"/>
          <w:sz w:val="20"/>
          <w:szCs w:val="20"/>
          <w:lang w:val="nl-NL"/>
        </w:rPr>
        <w:t xml:space="preserve"> voor een feestdaggeschenk met in achtneming van de</w:t>
      </w:r>
      <w:r w:rsidR="00AC149A">
        <w:rPr>
          <w:rFonts w:ascii="Arial" w:hAnsi="Arial" w:cs="Arial"/>
          <w:sz w:val="20"/>
          <w:szCs w:val="20"/>
          <w:lang w:val="nl-NL"/>
        </w:rPr>
        <w:t xml:space="preserve"> fiscale</w:t>
      </w:r>
      <w:r>
        <w:rPr>
          <w:rFonts w:ascii="Arial" w:hAnsi="Arial" w:cs="Arial"/>
          <w:sz w:val="20"/>
          <w:szCs w:val="20"/>
          <w:lang w:val="nl-NL"/>
        </w:rPr>
        <w:t xml:space="preserve"> mogelijkheden.</w:t>
      </w:r>
    </w:p>
    <w:p w14:paraId="45EE95DD" w14:textId="77777777" w:rsidR="00895153" w:rsidRDefault="00895153" w:rsidP="00895153">
      <w:pPr>
        <w:tabs>
          <w:tab w:val="left" w:pos="1321"/>
          <w:tab w:val="left" w:pos="1678"/>
          <w:tab w:val="left" w:pos="1797"/>
          <w:tab w:val="left" w:pos="1916"/>
          <w:tab w:val="left" w:pos="2340"/>
          <w:tab w:val="left" w:pos="3117"/>
          <w:tab w:val="left" w:pos="8401"/>
          <w:tab w:val="left" w:pos="9241"/>
        </w:tabs>
        <w:ind w:left="2154" w:hanging="1321"/>
        <w:rPr>
          <w:rFonts w:ascii="Arial" w:hAnsi="Arial" w:cs="Arial"/>
          <w:bCs/>
          <w:sz w:val="20"/>
          <w:lang w:val="nl-NL"/>
        </w:rPr>
      </w:pPr>
    </w:p>
    <w:p w14:paraId="6CF8099D" w14:textId="77777777" w:rsidR="00895153" w:rsidRDefault="00F773FA" w:rsidP="00425142">
      <w:pPr>
        <w:pStyle w:val="Kop3"/>
      </w:pPr>
      <w:bookmarkStart w:id="143" w:name="_Toc464721028"/>
      <w:r w:rsidRPr="00F773FA">
        <w:t>Artikel 37</w:t>
      </w:r>
      <w:r w:rsidR="00895153">
        <w:tab/>
      </w:r>
      <w:r w:rsidRPr="00F773FA">
        <w:t>Overwerktoeslag</w:t>
      </w:r>
      <w:bookmarkEnd w:id="143"/>
    </w:p>
    <w:p w14:paraId="0295AD12" w14:textId="77777777" w:rsidR="00895153" w:rsidRPr="00E86973" w:rsidRDefault="00895153" w:rsidP="00895153">
      <w:p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szCs w:val="20"/>
          <w:lang w:val="nl-NL"/>
        </w:rPr>
      </w:pPr>
    </w:p>
    <w:p w14:paraId="431D47B5" w14:textId="77777777" w:rsidR="00895153" w:rsidRDefault="00895153" w:rsidP="00895153">
      <w:pPr>
        <w:ind w:left="2340"/>
        <w:rPr>
          <w:rFonts w:ascii="Arial" w:hAnsi="Arial" w:cs="Arial"/>
          <w:sz w:val="20"/>
          <w:lang w:val="nl-NL"/>
        </w:rPr>
      </w:pPr>
      <w:r>
        <w:rPr>
          <w:rFonts w:ascii="Arial" w:hAnsi="Arial" w:cs="Arial"/>
          <w:sz w:val="20"/>
          <w:lang w:val="nl-NL"/>
        </w:rPr>
        <w:t>Voor gemaakt overwerk kan een vergoeding in geld of een compensatie in vrije tijd en geld worden toegekend. Voor</w:t>
      </w:r>
      <w:r w:rsidR="005763BF">
        <w:rPr>
          <w:rFonts w:ascii="Arial" w:hAnsi="Arial" w:cs="Arial"/>
          <w:sz w:val="20"/>
          <w:lang w:val="nl-NL"/>
        </w:rPr>
        <w:t xml:space="preserve"> </w:t>
      </w:r>
      <w:r>
        <w:rPr>
          <w:rFonts w:ascii="Arial" w:hAnsi="Arial" w:cs="Arial"/>
          <w:sz w:val="20"/>
          <w:lang w:val="nl-NL"/>
        </w:rPr>
        <w:t>zover er geen sprake is van nog in te halen dagen.</w:t>
      </w:r>
    </w:p>
    <w:p w14:paraId="5554BF20" w14:textId="77777777" w:rsidR="00895153" w:rsidRDefault="00895153" w:rsidP="00895153">
      <w:pPr>
        <w:ind w:left="2340"/>
        <w:rPr>
          <w:rFonts w:ascii="Arial" w:hAnsi="Arial" w:cs="Arial"/>
          <w:sz w:val="20"/>
          <w:lang w:val="nl-NL"/>
        </w:rPr>
      </w:pPr>
    </w:p>
    <w:p w14:paraId="2F350D56" w14:textId="77777777" w:rsidR="00895153" w:rsidRDefault="00895153" w:rsidP="00895153">
      <w:pPr>
        <w:ind w:left="2340"/>
        <w:rPr>
          <w:rFonts w:ascii="Arial" w:hAnsi="Arial" w:cs="Arial"/>
          <w:sz w:val="20"/>
          <w:lang w:val="nl-NL"/>
        </w:rPr>
      </w:pPr>
      <w:r>
        <w:rPr>
          <w:rFonts w:ascii="Arial" w:hAnsi="Arial" w:cs="Arial"/>
          <w:sz w:val="20"/>
          <w:lang w:val="nl-NL"/>
        </w:rPr>
        <w:t xml:space="preserve">Overwerk wordt per dag op halve uren en per maand op hele uren afgerond. </w:t>
      </w:r>
    </w:p>
    <w:p w14:paraId="214D6680" w14:textId="77777777" w:rsidR="00895153" w:rsidRDefault="00895153" w:rsidP="00895153">
      <w:pPr>
        <w:ind w:left="2340"/>
        <w:rPr>
          <w:rFonts w:ascii="Arial" w:hAnsi="Arial" w:cs="Arial"/>
          <w:sz w:val="20"/>
          <w:lang w:val="nl-NL"/>
        </w:rPr>
      </w:pPr>
    </w:p>
    <w:p w14:paraId="3161F034" w14:textId="77777777" w:rsidR="00895153" w:rsidRDefault="00895153" w:rsidP="00895153">
      <w:pPr>
        <w:ind w:left="2340"/>
        <w:rPr>
          <w:rFonts w:ascii="Arial" w:hAnsi="Arial" w:cs="Arial"/>
          <w:sz w:val="20"/>
          <w:lang w:val="nl-NL"/>
        </w:rPr>
      </w:pPr>
      <w:r>
        <w:rPr>
          <w:rFonts w:ascii="Arial" w:hAnsi="Arial" w:cs="Arial"/>
          <w:sz w:val="20"/>
          <w:lang w:val="nl-NL"/>
        </w:rPr>
        <w:t>De vergoeding bedraagt, ongeacht het tijdstip waarop het overwerk wordt verricht, 1,05% van het basismaandsalaris (plus vermenigvuldigingsfactor, indien van toepassing) per uur, bestaande uit 0,57% als basisbeloning en 0,48% als toeslag.</w:t>
      </w:r>
    </w:p>
    <w:p w14:paraId="1548BB1B" w14:textId="77777777" w:rsidR="00895153" w:rsidRDefault="00895153" w:rsidP="00895153">
      <w:pPr>
        <w:ind w:left="2340"/>
        <w:rPr>
          <w:rFonts w:ascii="Arial" w:hAnsi="Arial" w:cs="Arial"/>
          <w:sz w:val="20"/>
          <w:lang w:val="nl-NL"/>
        </w:rPr>
      </w:pPr>
    </w:p>
    <w:p w14:paraId="223EC7D6" w14:textId="77777777" w:rsidR="00895153" w:rsidRDefault="00895153" w:rsidP="00895153">
      <w:pPr>
        <w:ind w:left="2340" w:right="180"/>
        <w:rPr>
          <w:rFonts w:ascii="Arial" w:hAnsi="Arial" w:cs="Arial"/>
          <w:sz w:val="20"/>
          <w:lang w:val="nl-NL"/>
        </w:rPr>
      </w:pPr>
      <w:r>
        <w:rPr>
          <w:rFonts w:ascii="Arial" w:hAnsi="Arial" w:cs="Arial"/>
          <w:sz w:val="20"/>
          <w:lang w:val="nl-NL"/>
        </w:rPr>
        <w:t>Wordt voor gemaakt overwerk een compensatie in vrije tijd en geld gegeven, dan is over de gecompenseerde periode bovendien verschuldigd een vergoeding van 0,48% van het basismaandsalaris (plus vermenigvuldigingsfactor, indien van toepassing) per uur.</w:t>
      </w:r>
      <w:r w:rsidR="00A96EE6">
        <w:rPr>
          <w:rFonts w:ascii="Arial" w:hAnsi="Arial" w:cs="Arial"/>
          <w:sz w:val="20"/>
          <w:lang w:val="nl-NL"/>
        </w:rPr>
        <w:br/>
      </w:r>
    </w:p>
    <w:p w14:paraId="5D852C17" w14:textId="77777777" w:rsidR="00A96EE6" w:rsidRDefault="00A96EE6" w:rsidP="00895153">
      <w:pPr>
        <w:ind w:left="2340" w:right="180"/>
        <w:rPr>
          <w:rFonts w:ascii="Arial" w:hAnsi="Arial" w:cs="Arial"/>
          <w:sz w:val="20"/>
          <w:lang w:val="nl-NL"/>
        </w:rPr>
      </w:pPr>
    </w:p>
    <w:p w14:paraId="58F955E8" w14:textId="77777777" w:rsidR="00A96EE6" w:rsidRDefault="00A96EE6" w:rsidP="00895153">
      <w:pPr>
        <w:ind w:left="2340" w:right="180"/>
        <w:rPr>
          <w:rFonts w:ascii="Arial" w:hAnsi="Arial" w:cs="Arial"/>
          <w:sz w:val="20"/>
          <w:lang w:val="nl-NL"/>
        </w:rPr>
      </w:pPr>
    </w:p>
    <w:p w14:paraId="7061802B" w14:textId="77777777" w:rsidR="00A96EE6" w:rsidRPr="00EA005F" w:rsidRDefault="00A96EE6" w:rsidP="00A96EE6">
      <w:pPr>
        <w:pStyle w:val="Lijstalinea"/>
        <w:ind w:left="2700"/>
        <w:jc w:val="right"/>
        <w:rPr>
          <w:rStyle w:val="Paginanummer"/>
          <w:rFonts w:ascii="Arial" w:hAnsi="Arial" w:cs="Arial"/>
          <w:bCs/>
          <w:sz w:val="16"/>
          <w:szCs w:val="16"/>
          <w:lang w:val="nl-NL"/>
        </w:rPr>
      </w:pPr>
      <w:r w:rsidRPr="004B710A">
        <w:rPr>
          <w:rStyle w:val="Paginanummer"/>
          <w:rFonts w:ascii="Arial" w:hAnsi="Arial" w:cs="Arial"/>
          <w:sz w:val="16"/>
          <w:szCs w:val="16"/>
          <w:lang w:val="nl-NL"/>
        </w:rPr>
        <w:t>Toeslagen en vergoedingen</w:t>
      </w:r>
    </w:p>
    <w:p w14:paraId="677ED81F" w14:textId="77777777" w:rsidR="00A96EE6" w:rsidRDefault="00A96EE6" w:rsidP="00A96EE6">
      <w:pPr>
        <w:pStyle w:val="Lijstalinea"/>
        <w:ind w:left="2700"/>
        <w:jc w:val="right"/>
        <w:rPr>
          <w:rStyle w:val="Paginanummer"/>
          <w:bCs/>
          <w:sz w:val="20"/>
          <w:lang w:val="nl-NL"/>
        </w:rPr>
      </w:pPr>
      <w:r w:rsidRPr="00F773FA">
        <w:rPr>
          <w:noProof/>
          <w:lang w:val="nl-NL" w:eastAsia="nl-NL"/>
        </w:rPr>
        <mc:AlternateContent>
          <mc:Choice Requires="wps">
            <w:drawing>
              <wp:anchor distT="4294967295" distB="4294967295" distL="114300" distR="114300" simplePos="0" relativeHeight="251703808" behindDoc="0" locked="0" layoutInCell="1" allowOverlap="1" wp14:anchorId="0E1BBF27" wp14:editId="5980FB15">
                <wp:simplePos x="0" y="0"/>
                <wp:positionH relativeFrom="column">
                  <wp:posOffset>209550</wp:posOffset>
                </wp:positionH>
                <wp:positionV relativeFrom="paragraph">
                  <wp:posOffset>-2541</wp:posOffset>
                </wp:positionV>
                <wp:extent cx="5443220" cy="0"/>
                <wp:effectExtent l="0" t="0" r="19050" b="19050"/>
                <wp:wrapNone/>
                <wp:docPr id="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3F182" id="Line 33" o:spid="_x0000_s1026" style="position:absolute;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2pt" to="445.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OX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"/>
            </w:pict>
          </mc:Fallback>
        </mc:AlternateContent>
      </w:r>
    </w:p>
    <w:p w14:paraId="083609B0" w14:textId="77777777" w:rsidR="009410F6" w:rsidRDefault="00895153" w:rsidP="00895153">
      <w:pPr>
        <w:ind w:left="2340"/>
        <w:rPr>
          <w:rFonts w:ascii="Arial" w:hAnsi="Arial" w:cs="Arial"/>
          <w:i/>
          <w:sz w:val="20"/>
          <w:szCs w:val="20"/>
          <w:lang w:val="nl-NL"/>
        </w:rPr>
      </w:pPr>
      <w:r>
        <w:rPr>
          <w:rFonts w:ascii="Arial" w:hAnsi="Arial" w:cs="Arial"/>
          <w:i/>
          <w:sz w:val="20"/>
          <w:szCs w:val="20"/>
          <w:lang w:val="nl-NL"/>
        </w:rPr>
        <w:t>Tijd-voor-tijd-tegoed</w:t>
      </w:r>
    </w:p>
    <w:p w14:paraId="1C1E520C" w14:textId="77777777" w:rsidR="009410F6" w:rsidRDefault="004867B5" w:rsidP="00895153">
      <w:pPr>
        <w:ind w:left="2340"/>
        <w:rPr>
          <w:rFonts w:ascii="Arial" w:hAnsi="Arial" w:cs="Arial"/>
          <w:sz w:val="20"/>
          <w:szCs w:val="20"/>
          <w:lang w:val="nl-NL"/>
        </w:rPr>
      </w:pPr>
      <w:r w:rsidRPr="00A5407B">
        <w:rPr>
          <w:rFonts w:ascii="Arial" w:hAnsi="Arial" w:cs="Arial"/>
          <w:sz w:val="20"/>
          <w:szCs w:val="20"/>
          <w:lang w:val="nl-NL"/>
        </w:rPr>
        <w:t>De medewerker kan</w:t>
      </w:r>
      <w:r w:rsidR="00C238D1">
        <w:rPr>
          <w:rFonts w:ascii="Arial" w:hAnsi="Arial" w:cs="Arial"/>
          <w:sz w:val="20"/>
          <w:szCs w:val="20"/>
          <w:lang w:val="nl-NL"/>
        </w:rPr>
        <w:t xml:space="preserve"> het loondeel van</w:t>
      </w:r>
      <w:r w:rsidRPr="00A5407B">
        <w:rPr>
          <w:rFonts w:ascii="Arial" w:hAnsi="Arial" w:cs="Arial"/>
          <w:sz w:val="20"/>
          <w:szCs w:val="20"/>
          <w:lang w:val="nl-NL"/>
        </w:rPr>
        <w:t xml:space="preserve"> gemaakt overwerk,</w:t>
      </w:r>
      <w:r w:rsidR="00C238D1">
        <w:rPr>
          <w:rFonts w:ascii="Arial" w:hAnsi="Arial" w:cs="Arial"/>
          <w:sz w:val="20"/>
          <w:szCs w:val="20"/>
          <w:lang w:val="nl-NL"/>
        </w:rPr>
        <w:t xml:space="preserve"> </w:t>
      </w:r>
      <w:r w:rsidRPr="00A5407B">
        <w:rPr>
          <w:rFonts w:ascii="Arial" w:hAnsi="Arial" w:cs="Arial"/>
          <w:sz w:val="20"/>
          <w:szCs w:val="20"/>
          <w:lang w:val="nl-NL"/>
        </w:rPr>
        <w:t>i.p.v. laten uitbetalen, laten compe</w:t>
      </w:r>
      <w:r w:rsidR="00BE060E">
        <w:rPr>
          <w:rFonts w:ascii="Arial" w:hAnsi="Arial" w:cs="Arial"/>
          <w:sz w:val="20"/>
          <w:szCs w:val="20"/>
          <w:lang w:val="nl-NL"/>
        </w:rPr>
        <w:t>nseren in de vorm van tijd</w:t>
      </w:r>
      <w:r w:rsidR="00837B32">
        <w:rPr>
          <w:rFonts w:ascii="Arial" w:hAnsi="Arial" w:cs="Arial"/>
          <w:sz w:val="20"/>
          <w:szCs w:val="20"/>
          <w:lang w:val="nl-NL"/>
        </w:rPr>
        <w:t>-</w:t>
      </w:r>
      <w:r w:rsidR="00BE060E">
        <w:rPr>
          <w:rFonts w:ascii="Arial" w:hAnsi="Arial" w:cs="Arial"/>
          <w:sz w:val="20"/>
          <w:szCs w:val="20"/>
          <w:lang w:val="nl-NL"/>
        </w:rPr>
        <w:t>voor</w:t>
      </w:r>
      <w:r w:rsidR="00837B32">
        <w:rPr>
          <w:rFonts w:ascii="Arial" w:hAnsi="Arial" w:cs="Arial"/>
          <w:sz w:val="20"/>
          <w:szCs w:val="20"/>
          <w:lang w:val="nl-NL"/>
        </w:rPr>
        <w:t>-</w:t>
      </w:r>
      <w:r w:rsidRPr="00A5407B">
        <w:rPr>
          <w:rFonts w:ascii="Arial" w:hAnsi="Arial" w:cs="Arial"/>
          <w:sz w:val="20"/>
          <w:szCs w:val="20"/>
          <w:lang w:val="nl-NL"/>
        </w:rPr>
        <w:t>tijd. Tijd-voor-tijd is alleen mogelijk als de medewerker voor wat betreft het aantal te werken diensten niet “in de min” staat.</w:t>
      </w:r>
      <w:r w:rsidR="00837B32">
        <w:rPr>
          <w:rFonts w:ascii="Arial" w:hAnsi="Arial" w:cs="Arial"/>
          <w:sz w:val="20"/>
          <w:szCs w:val="20"/>
          <w:lang w:val="nl-NL"/>
        </w:rPr>
        <w:t xml:space="preserve"> De keuze voor tijd-voor-tijd is aan de medewerker.</w:t>
      </w:r>
    </w:p>
    <w:p w14:paraId="523E572C" w14:textId="77777777" w:rsidR="00841E66" w:rsidRPr="0093517E" w:rsidRDefault="00841E66" w:rsidP="0093517E">
      <w:pPr>
        <w:rPr>
          <w:lang w:val="nl-NL"/>
        </w:rPr>
      </w:pPr>
    </w:p>
    <w:p w14:paraId="3CA31165" w14:textId="77777777" w:rsidR="00895153" w:rsidRDefault="00F773FA" w:rsidP="00425142">
      <w:pPr>
        <w:pStyle w:val="Kop3"/>
      </w:pPr>
      <w:bookmarkStart w:id="144" w:name="_Toc464721029"/>
      <w:r w:rsidRPr="00F773FA">
        <w:t>Artikel 38</w:t>
      </w:r>
      <w:r w:rsidR="00895153">
        <w:tab/>
      </w:r>
      <w:r w:rsidRPr="00F773FA">
        <w:t>Reiskostenvergoeding</w:t>
      </w:r>
      <w:bookmarkEnd w:id="144"/>
    </w:p>
    <w:p w14:paraId="56DF246F" w14:textId="77777777" w:rsidR="00895153" w:rsidRPr="00DE73F0" w:rsidRDefault="00895153" w:rsidP="00895153">
      <w:pPr>
        <w:rPr>
          <w:rFonts w:ascii="Arial" w:hAnsi="Arial" w:cs="Arial"/>
          <w:b/>
          <w:sz w:val="20"/>
          <w:szCs w:val="20"/>
          <w:u w:val="single"/>
          <w:lang w:val="nl-NL"/>
        </w:rPr>
      </w:pPr>
    </w:p>
    <w:p w14:paraId="4985A0DF" w14:textId="77777777" w:rsidR="00895153" w:rsidRDefault="00895153" w:rsidP="00895153">
      <w:pPr>
        <w:ind w:left="2340"/>
        <w:rPr>
          <w:rFonts w:ascii="Arial" w:hAnsi="Arial" w:cs="Arial"/>
          <w:sz w:val="20"/>
          <w:szCs w:val="20"/>
          <w:lang w:val="nl-NL"/>
        </w:rPr>
      </w:pPr>
      <w:r>
        <w:rPr>
          <w:rFonts w:ascii="Arial" w:hAnsi="Arial" w:cs="Arial"/>
          <w:sz w:val="20"/>
          <w:szCs w:val="20"/>
          <w:lang w:val="nl-NL"/>
        </w:rPr>
        <w:t>Bij MMS bestaat een carpoolregeling. Het toepassen van deze regeling sluit de aanspraak op iedere andere vorm van reiskostenvergoeding, ongeacht locatie, volledig uit.</w:t>
      </w:r>
    </w:p>
    <w:p w14:paraId="26797018" w14:textId="77777777" w:rsidR="00895153" w:rsidRPr="00DE73F0" w:rsidRDefault="00895153" w:rsidP="00895153">
      <w:pPr>
        <w:rPr>
          <w:rFonts w:ascii="Arial" w:hAnsi="Arial" w:cs="Arial"/>
          <w:sz w:val="20"/>
          <w:szCs w:val="20"/>
          <w:lang w:val="nl-NL"/>
        </w:rPr>
      </w:pPr>
    </w:p>
    <w:p w14:paraId="1BCDFD79" w14:textId="77777777" w:rsidR="00895153" w:rsidRDefault="00F773FA" w:rsidP="00425142">
      <w:pPr>
        <w:pStyle w:val="Kop3"/>
      </w:pPr>
      <w:bookmarkStart w:id="145" w:name="_Toc175452397"/>
      <w:bookmarkStart w:id="146" w:name="_Toc464721030"/>
      <w:r w:rsidRPr="00F773FA">
        <w:t>Artikel 39</w:t>
      </w:r>
      <w:r w:rsidR="00895153">
        <w:tab/>
      </w:r>
      <w:r w:rsidRPr="00F773FA">
        <w:t>Correctiedagen</w:t>
      </w:r>
      <w:bookmarkEnd w:id="145"/>
      <w:bookmarkEnd w:id="146"/>
    </w:p>
    <w:p w14:paraId="4881B9A3" w14:textId="77777777" w:rsidR="00895153" w:rsidRPr="006E0F51" w:rsidRDefault="00895153" w:rsidP="00895153">
      <w:p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szCs w:val="20"/>
          <w:lang w:val="nl-NL"/>
        </w:rPr>
      </w:pPr>
    </w:p>
    <w:p w14:paraId="33BB8246" w14:textId="77777777" w:rsidR="00895153" w:rsidRDefault="00895153" w:rsidP="00895153">
      <w:pPr>
        <w:numPr>
          <w:ilvl w:val="12"/>
          <w:numId w:val="0"/>
        </w:numPr>
        <w:ind w:left="2340"/>
        <w:rPr>
          <w:rFonts w:ascii="Arial" w:hAnsi="Arial" w:cs="Arial"/>
          <w:sz w:val="20"/>
          <w:lang w:val="nl-NL"/>
        </w:rPr>
      </w:pPr>
      <w:r>
        <w:rPr>
          <w:rFonts w:ascii="Arial" w:hAnsi="Arial" w:cs="Arial"/>
          <w:sz w:val="20"/>
          <w:lang w:val="nl-NL"/>
        </w:rPr>
        <w:t>Medewerkers</w:t>
      </w:r>
      <w:r w:rsidR="007C761A">
        <w:rPr>
          <w:rFonts w:ascii="Arial" w:hAnsi="Arial" w:cs="Arial"/>
          <w:sz w:val="20"/>
          <w:lang w:val="nl-NL"/>
        </w:rPr>
        <w:t xml:space="preserve"> in de</w:t>
      </w:r>
      <w:r>
        <w:rPr>
          <w:rFonts w:ascii="Arial" w:hAnsi="Arial" w:cs="Arial"/>
          <w:sz w:val="20"/>
          <w:lang w:val="nl-NL"/>
        </w:rPr>
        <w:t xml:space="preserve"> functielijst</w:t>
      </w:r>
      <w:r w:rsidR="00ED278A">
        <w:rPr>
          <w:rFonts w:ascii="Arial" w:hAnsi="Arial" w:cs="Arial"/>
          <w:sz w:val="20"/>
          <w:lang w:val="nl-NL"/>
        </w:rPr>
        <w:t xml:space="preserve"> van bijlage I</w:t>
      </w:r>
      <w:r>
        <w:rPr>
          <w:rFonts w:ascii="Arial" w:hAnsi="Arial" w:cs="Arial"/>
          <w:sz w:val="20"/>
          <w:lang w:val="nl-NL"/>
        </w:rPr>
        <w:t xml:space="preserve"> worden drie correctiedagen per jaar toegekend. </w:t>
      </w:r>
    </w:p>
    <w:p w14:paraId="3B818C06" w14:textId="77777777" w:rsidR="00895153" w:rsidRDefault="00895153" w:rsidP="00895153">
      <w:pPr>
        <w:numPr>
          <w:ilvl w:val="0"/>
          <w:numId w:val="19"/>
        </w:numPr>
        <w:tabs>
          <w:tab w:val="clear" w:pos="3060"/>
          <w:tab w:val="num" w:pos="2700"/>
        </w:tabs>
        <w:ind w:left="2700"/>
        <w:rPr>
          <w:rFonts w:ascii="Arial" w:hAnsi="Arial" w:cs="Arial"/>
          <w:sz w:val="20"/>
          <w:lang w:val="nl-NL"/>
        </w:rPr>
      </w:pPr>
      <w:r>
        <w:rPr>
          <w:rFonts w:ascii="Arial" w:hAnsi="Arial" w:cs="Arial"/>
          <w:sz w:val="20"/>
          <w:lang w:val="nl-NL"/>
        </w:rPr>
        <w:t>De eerste twee correctiedagen kunnen in geld worden uitgekeerd tegen 9,2% van het basismaandsalaris (4,6% per dag). De derde correctie</w:t>
      </w:r>
      <w:r w:rsidR="00F0311E">
        <w:rPr>
          <w:rFonts w:ascii="Arial" w:hAnsi="Arial" w:cs="Arial"/>
          <w:sz w:val="20"/>
          <w:lang w:val="nl-NL"/>
        </w:rPr>
        <w:t xml:space="preserve"> </w:t>
      </w:r>
      <w:r>
        <w:rPr>
          <w:rFonts w:ascii="Arial" w:hAnsi="Arial" w:cs="Arial"/>
          <w:sz w:val="20"/>
          <w:lang w:val="nl-NL"/>
        </w:rPr>
        <w:t>dag kan in tijd of in geld worden opgenomen. Bij vergoeding in geld wordt deze correctie</w:t>
      </w:r>
      <w:r w:rsidR="00F0311E">
        <w:rPr>
          <w:rFonts w:ascii="Arial" w:hAnsi="Arial" w:cs="Arial"/>
          <w:sz w:val="20"/>
          <w:lang w:val="nl-NL"/>
        </w:rPr>
        <w:t xml:space="preserve"> </w:t>
      </w:r>
      <w:r>
        <w:rPr>
          <w:rFonts w:ascii="Arial" w:hAnsi="Arial" w:cs="Arial"/>
          <w:sz w:val="20"/>
          <w:lang w:val="nl-NL"/>
        </w:rPr>
        <w:t>dag uitgekeerd tegen 4,6% van het basismaandsalaris. De vergoeding in tijd wordt door de medewerker opgenomen op basis van de systematiek van snipperdagen of</w:t>
      </w:r>
    </w:p>
    <w:p w14:paraId="73E59ECA" w14:textId="77777777" w:rsidR="00895153" w:rsidRDefault="00895153" w:rsidP="00895153">
      <w:pPr>
        <w:numPr>
          <w:ilvl w:val="0"/>
          <w:numId w:val="19"/>
        </w:numPr>
        <w:tabs>
          <w:tab w:val="clear" w:pos="3060"/>
          <w:tab w:val="num" w:pos="2700"/>
        </w:tabs>
        <w:ind w:left="2700"/>
        <w:rPr>
          <w:rFonts w:ascii="Arial" w:hAnsi="Arial" w:cs="Arial"/>
          <w:sz w:val="20"/>
          <w:lang w:val="nl-NL"/>
        </w:rPr>
      </w:pPr>
      <w:r>
        <w:rPr>
          <w:rFonts w:ascii="Arial" w:hAnsi="Arial" w:cs="Arial"/>
          <w:sz w:val="20"/>
          <w:lang w:val="nl-NL"/>
        </w:rPr>
        <w:t>De drie correctiedagen kunnen in geld worden uitgekeerd tegen 13,8% van het basismaandsalaris (4,6% per dag).</w:t>
      </w:r>
    </w:p>
    <w:p w14:paraId="4B0998B4" w14:textId="77777777" w:rsidR="00895153" w:rsidRDefault="00895153" w:rsidP="00895153">
      <w:pPr>
        <w:ind w:left="1980"/>
        <w:rPr>
          <w:rFonts w:ascii="Arial" w:hAnsi="Arial" w:cs="Arial"/>
          <w:i/>
          <w:iCs/>
          <w:sz w:val="20"/>
          <w:lang w:val="nl-NL"/>
        </w:rPr>
      </w:pPr>
    </w:p>
    <w:p w14:paraId="4A340BD4" w14:textId="77777777" w:rsidR="00895153" w:rsidRDefault="00895153" w:rsidP="00895153">
      <w:pPr>
        <w:ind w:left="2340"/>
        <w:rPr>
          <w:rFonts w:ascii="Arial" w:hAnsi="Arial" w:cs="Arial"/>
          <w:i/>
          <w:iCs/>
          <w:sz w:val="20"/>
          <w:lang w:val="nl-NL"/>
        </w:rPr>
      </w:pPr>
      <w:r>
        <w:rPr>
          <w:rFonts w:ascii="Arial" w:hAnsi="Arial" w:cs="Arial"/>
          <w:i/>
          <w:iCs/>
          <w:sz w:val="20"/>
          <w:lang w:val="nl-NL"/>
        </w:rPr>
        <w:t>Vrij opneembaar verlof</w:t>
      </w:r>
    </w:p>
    <w:p w14:paraId="49B6A712" w14:textId="77777777" w:rsidR="00895153" w:rsidRDefault="00895153" w:rsidP="00895153">
      <w:pPr>
        <w:ind w:left="2340"/>
        <w:rPr>
          <w:rFonts w:ascii="Arial" w:hAnsi="Arial" w:cs="Arial"/>
          <w:sz w:val="20"/>
          <w:lang w:val="nl-NL"/>
        </w:rPr>
      </w:pPr>
      <w:r>
        <w:rPr>
          <w:rFonts w:ascii="Arial" w:hAnsi="Arial" w:cs="Arial"/>
          <w:sz w:val="20"/>
          <w:lang w:val="nl-NL"/>
        </w:rPr>
        <w:t>Medewerkers kunnen de correctie</w:t>
      </w:r>
      <w:r w:rsidR="00F0311E">
        <w:rPr>
          <w:rFonts w:ascii="Arial" w:hAnsi="Arial" w:cs="Arial"/>
          <w:sz w:val="20"/>
          <w:lang w:val="nl-NL"/>
        </w:rPr>
        <w:t xml:space="preserve"> </w:t>
      </w:r>
      <w:r>
        <w:rPr>
          <w:rFonts w:ascii="Arial" w:hAnsi="Arial" w:cs="Arial"/>
          <w:sz w:val="20"/>
          <w:lang w:val="nl-NL"/>
        </w:rPr>
        <w:t>dag respectievelijk de correctiedagen ook in het betreffende kalenderjaar opnemen in de vorm van vrij opneembaar verlof, dat in overleg met de planning in de dagdienst (Functielijst) kan worden opgenomen. Deze vrij opneembare dagen vallen binnen de overeengekomen verzuimpercentages</w:t>
      </w:r>
      <w:r>
        <w:rPr>
          <w:rFonts w:ascii="Arial" w:hAnsi="Arial" w:cs="Arial"/>
          <w:bCs/>
          <w:sz w:val="20"/>
          <w:szCs w:val="20"/>
          <w:lang w:val="nl-NL"/>
        </w:rPr>
        <w:t>.</w:t>
      </w:r>
    </w:p>
    <w:p w14:paraId="7F343C52" w14:textId="77777777" w:rsidR="00895153" w:rsidRDefault="00895153" w:rsidP="00895153">
      <w:pPr>
        <w:ind w:left="2340"/>
        <w:rPr>
          <w:rFonts w:ascii="Arial" w:hAnsi="Arial" w:cs="Arial"/>
          <w:sz w:val="20"/>
          <w:lang w:val="nl-NL"/>
        </w:rPr>
      </w:pPr>
    </w:p>
    <w:p w14:paraId="11FB0D61" w14:textId="77777777" w:rsidR="00895153" w:rsidRDefault="00F773FA" w:rsidP="00425142">
      <w:pPr>
        <w:pStyle w:val="Kop3"/>
      </w:pPr>
      <w:bookmarkStart w:id="147" w:name="_Toc464721031"/>
      <w:r w:rsidRPr="00F773FA">
        <w:t>Artikel 40</w:t>
      </w:r>
      <w:r w:rsidR="00895153">
        <w:tab/>
      </w:r>
      <w:r w:rsidRPr="00F773FA">
        <w:t>Vergoeding EHBO</w:t>
      </w:r>
      <w:r w:rsidRPr="00F773FA">
        <w:noBreakHyphen/>
        <w:t>diploma/persluchtmasker</w:t>
      </w:r>
      <w:bookmarkEnd w:id="147"/>
    </w:p>
    <w:p w14:paraId="673CF1D1" w14:textId="77777777" w:rsidR="00895153" w:rsidRDefault="00895153" w:rsidP="00895153">
      <w:pPr>
        <w:tabs>
          <w:tab w:val="left" w:pos="1321"/>
          <w:tab w:val="left" w:pos="1701"/>
          <w:tab w:val="left" w:pos="1797"/>
          <w:tab w:val="left" w:pos="1916"/>
          <w:tab w:val="left" w:pos="2035"/>
          <w:tab w:val="left" w:pos="2154"/>
          <w:tab w:val="left" w:pos="3117"/>
          <w:tab w:val="left" w:pos="8401"/>
          <w:tab w:val="left" w:pos="9241"/>
        </w:tabs>
        <w:ind w:left="1321" w:hanging="1321"/>
        <w:jc w:val="both"/>
        <w:rPr>
          <w:rFonts w:ascii="Arial" w:hAnsi="Arial" w:cs="Arial"/>
          <w:sz w:val="20"/>
          <w:lang w:val="nl-NL"/>
        </w:rPr>
      </w:pPr>
      <w:r>
        <w:rPr>
          <w:rFonts w:ascii="Arial" w:hAnsi="Arial" w:cs="Arial"/>
          <w:lang w:val="nl-NL"/>
        </w:rPr>
        <w:tab/>
      </w:r>
    </w:p>
    <w:p w14:paraId="2815C5E1" w14:textId="77777777" w:rsidR="00895153" w:rsidRDefault="00895153" w:rsidP="00895153">
      <w:pPr>
        <w:ind w:left="2340"/>
        <w:rPr>
          <w:rFonts w:ascii="Arial" w:hAnsi="Arial" w:cs="Arial"/>
          <w:sz w:val="20"/>
          <w:lang w:val="nl-NL"/>
        </w:rPr>
      </w:pPr>
      <w:r>
        <w:rPr>
          <w:rFonts w:ascii="Arial" w:hAnsi="Arial" w:cs="Arial"/>
          <w:i/>
          <w:sz w:val="20"/>
          <w:lang w:val="nl-NL"/>
        </w:rPr>
        <w:t>EHBO-diploma</w:t>
      </w:r>
    </w:p>
    <w:p w14:paraId="6655123E" w14:textId="77777777" w:rsidR="00895153" w:rsidRDefault="00895153" w:rsidP="00895153">
      <w:pPr>
        <w:ind w:left="2340"/>
        <w:rPr>
          <w:rFonts w:ascii="Arial" w:hAnsi="Arial" w:cs="Arial"/>
          <w:sz w:val="20"/>
          <w:lang w:val="nl-NL"/>
        </w:rPr>
      </w:pPr>
      <w:r>
        <w:rPr>
          <w:rFonts w:ascii="Arial" w:hAnsi="Arial" w:cs="Arial"/>
          <w:sz w:val="20"/>
          <w:lang w:val="nl-NL"/>
        </w:rPr>
        <w:t>Aan medewerkers die in het bezit zijn van een geldig EHBO</w:t>
      </w:r>
      <w:r>
        <w:rPr>
          <w:rFonts w:ascii="Arial" w:hAnsi="Arial" w:cs="Arial"/>
          <w:sz w:val="20"/>
          <w:lang w:val="nl-NL"/>
        </w:rPr>
        <w:noBreakHyphen/>
        <w:t xml:space="preserve">diploma wordt </w:t>
      </w:r>
      <w:r>
        <w:rPr>
          <w:rFonts w:ascii="Arial" w:hAnsi="Arial" w:cs="Arial"/>
          <w:sz w:val="20"/>
          <w:lang w:val="nl-NL"/>
        </w:rPr>
        <w:noBreakHyphen/>
        <w:t xml:space="preserve"> indien het bedrijf het bezit hiervan noodzakelijk acht </w:t>
      </w:r>
      <w:r>
        <w:rPr>
          <w:rFonts w:ascii="Arial" w:hAnsi="Arial" w:cs="Arial"/>
          <w:sz w:val="20"/>
          <w:lang w:val="nl-NL"/>
        </w:rPr>
        <w:noBreakHyphen/>
        <w:t xml:space="preserve"> een bruto vergoeding toegekend van </w:t>
      </w:r>
      <w:r w:rsidRPr="00E75BF4">
        <w:rPr>
          <w:rFonts w:ascii="Arial" w:hAnsi="Arial" w:cs="Arial"/>
          <w:sz w:val="20"/>
          <w:lang w:val="nl-NL"/>
        </w:rPr>
        <w:t xml:space="preserve">€ </w:t>
      </w:r>
      <w:r>
        <w:rPr>
          <w:rFonts w:ascii="Arial" w:hAnsi="Arial" w:cs="Arial"/>
          <w:sz w:val="20"/>
          <w:lang w:val="nl-NL"/>
        </w:rPr>
        <w:t>2</w:t>
      </w:r>
      <w:r w:rsidR="005763BF">
        <w:rPr>
          <w:rFonts w:ascii="Arial" w:hAnsi="Arial" w:cs="Arial"/>
          <w:sz w:val="20"/>
          <w:lang w:val="nl-NL"/>
        </w:rPr>
        <w:t>4</w:t>
      </w:r>
      <w:r>
        <w:rPr>
          <w:rFonts w:ascii="Arial" w:hAnsi="Arial" w:cs="Arial"/>
          <w:sz w:val="20"/>
          <w:lang w:val="nl-NL"/>
        </w:rPr>
        <w:t>,</w:t>
      </w:r>
      <w:r w:rsidR="005763BF">
        <w:rPr>
          <w:rFonts w:ascii="Arial" w:hAnsi="Arial" w:cs="Arial"/>
          <w:sz w:val="20"/>
          <w:lang w:val="nl-NL"/>
        </w:rPr>
        <w:t>0</w:t>
      </w:r>
      <w:r w:rsidR="009909D0">
        <w:rPr>
          <w:rFonts w:ascii="Arial" w:hAnsi="Arial" w:cs="Arial"/>
          <w:sz w:val="20"/>
          <w:lang w:val="nl-NL"/>
        </w:rPr>
        <w:t>1</w:t>
      </w:r>
      <w:r w:rsidRPr="00E75BF4">
        <w:rPr>
          <w:rFonts w:ascii="Arial" w:hAnsi="Arial" w:cs="Arial"/>
          <w:sz w:val="20"/>
          <w:lang w:val="nl-NL"/>
        </w:rPr>
        <w:t xml:space="preserve"> per maand (per 01-</w:t>
      </w:r>
      <w:r w:rsidR="005763BF">
        <w:rPr>
          <w:rFonts w:ascii="Arial" w:hAnsi="Arial" w:cs="Arial"/>
          <w:sz w:val="20"/>
          <w:lang w:val="nl-NL"/>
        </w:rPr>
        <w:t>10</w:t>
      </w:r>
      <w:r>
        <w:rPr>
          <w:rFonts w:ascii="Arial" w:hAnsi="Arial" w:cs="Arial"/>
          <w:sz w:val="20"/>
          <w:lang w:val="nl-NL"/>
        </w:rPr>
        <w:t>-201</w:t>
      </w:r>
      <w:r w:rsidR="005763BF">
        <w:rPr>
          <w:rFonts w:ascii="Arial" w:hAnsi="Arial" w:cs="Arial"/>
          <w:sz w:val="20"/>
          <w:lang w:val="nl-NL"/>
        </w:rPr>
        <w:t>2</w:t>
      </w:r>
      <w:r w:rsidRPr="00E75BF4">
        <w:rPr>
          <w:rFonts w:ascii="Arial" w:hAnsi="Arial" w:cs="Arial"/>
          <w:sz w:val="20"/>
          <w:lang w:val="nl-NL"/>
        </w:rPr>
        <w:t>)</w:t>
      </w:r>
      <w:r>
        <w:rPr>
          <w:rFonts w:ascii="Arial" w:hAnsi="Arial" w:cs="Arial"/>
          <w:sz w:val="20"/>
          <w:lang w:val="nl-NL"/>
        </w:rPr>
        <w:t>.</w:t>
      </w:r>
      <w:r w:rsidRPr="00E75BF4">
        <w:rPr>
          <w:rFonts w:ascii="Arial" w:hAnsi="Arial" w:cs="Arial"/>
          <w:sz w:val="20"/>
          <w:lang w:val="nl-NL"/>
        </w:rPr>
        <w:t xml:space="preserve"> Op d</w:t>
      </w:r>
      <w:r>
        <w:rPr>
          <w:rFonts w:ascii="Arial" w:hAnsi="Arial" w:cs="Arial"/>
          <w:sz w:val="20"/>
          <w:lang w:val="nl-NL"/>
        </w:rPr>
        <w:t>it</w:t>
      </w:r>
      <w:r w:rsidRPr="00E75BF4">
        <w:rPr>
          <w:rFonts w:ascii="Arial" w:hAnsi="Arial" w:cs="Arial"/>
          <w:sz w:val="20"/>
          <w:lang w:val="nl-NL"/>
        </w:rPr>
        <w:t xml:space="preserve"> bedrag is de prijsindexeringsregeling van toepassing.</w:t>
      </w:r>
    </w:p>
    <w:p w14:paraId="68A9B5A1" w14:textId="77777777" w:rsidR="00895153" w:rsidRDefault="00895153" w:rsidP="00895153">
      <w:pPr>
        <w:ind w:left="2340"/>
        <w:rPr>
          <w:rFonts w:ascii="Arial" w:hAnsi="Arial" w:cs="Arial"/>
          <w:sz w:val="20"/>
          <w:lang w:val="nl-NL"/>
        </w:rPr>
      </w:pPr>
    </w:p>
    <w:p w14:paraId="51A9CAE9" w14:textId="77777777" w:rsidR="00895153" w:rsidRDefault="00895153" w:rsidP="00895153">
      <w:pPr>
        <w:ind w:left="2340"/>
        <w:rPr>
          <w:rFonts w:ascii="Arial" w:hAnsi="Arial" w:cs="Arial"/>
          <w:sz w:val="20"/>
          <w:lang w:val="nl-NL"/>
        </w:rPr>
      </w:pPr>
      <w:r>
        <w:rPr>
          <w:rFonts w:ascii="Arial" w:hAnsi="Arial" w:cs="Arial"/>
          <w:i/>
          <w:sz w:val="20"/>
          <w:lang w:val="nl-NL"/>
        </w:rPr>
        <w:t>Perslucht</w:t>
      </w:r>
    </w:p>
    <w:p w14:paraId="79DA3C49" w14:textId="77777777" w:rsidR="004867B5" w:rsidRDefault="00895153" w:rsidP="004E6906">
      <w:pPr>
        <w:pStyle w:val="Lijstalinea"/>
        <w:ind w:left="2342"/>
        <w:rPr>
          <w:rFonts w:ascii="Arial" w:hAnsi="Arial" w:cs="Arial"/>
          <w:sz w:val="20"/>
          <w:lang w:val="nl-NL"/>
        </w:rPr>
      </w:pPr>
      <w:r>
        <w:rPr>
          <w:rFonts w:ascii="Arial" w:hAnsi="Arial" w:cs="Arial"/>
          <w:sz w:val="20"/>
          <w:lang w:val="nl-NL"/>
        </w:rPr>
        <w:t xml:space="preserve">Aan medewerkers die in het bezit zijn van een geldig certificaat persluchtmasker wordt </w:t>
      </w:r>
      <w:r>
        <w:rPr>
          <w:rFonts w:ascii="Arial" w:hAnsi="Arial" w:cs="Arial"/>
          <w:sz w:val="20"/>
          <w:lang w:val="nl-NL"/>
        </w:rPr>
        <w:noBreakHyphen/>
        <w:t xml:space="preserve"> indien het bedrijf het bezit hiervan noodzakelijk acht </w:t>
      </w:r>
      <w:r>
        <w:rPr>
          <w:rFonts w:ascii="Arial" w:hAnsi="Arial" w:cs="Arial"/>
          <w:sz w:val="20"/>
          <w:lang w:val="nl-NL"/>
        </w:rPr>
        <w:noBreakHyphen/>
        <w:t xml:space="preserve"> een bruto vergoeding toegekend van </w:t>
      </w:r>
      <w:r w:rsidRPr="00E75BF4">
        <w:rPr>
          <w:rFonts w:ascii="Arial" w:hAnsi="Arial" w:cs="Arial"/>
          <w:sz w:val="20"/>
          <w:lang w:val="nl-NL"/>
        </w:rPr>
        <w:t xml:space="preserve">€ </w:t>
      </w:r>
      <w:r>
        <w:rPr>
          <w:rFonts w:ascii="Arial" w:hAnsi="Arial" w:cs="Arial"/>
          <w:sz w:val="20"/>
          <w:lang w:val="nl-NL"/>
        </w:rPr>
        <w:t>2</w:t>
      </w:r>
      <w:r w:rsidR="005763BF">
        <w:rPr>
          <w:rFonts w:ascii="Arial" w:hAnsi="Arial" w:cs="Arial"/>
          <w:sz w:val="20"/>
          <w:lang w:val="nl-NL"/>
        </w:rPr>
        <w:t>4.0</w:t>
      </w:r>
      <w:r w:rsidR="009909D0">
        <w:rPr>
          <w:rFonts w:ascii="Arial" w:hAnsi="Arial" w:cs="Arial"/>
          <w:sz w:val="20"/>
          <w:lang w:val="nl-NL"/>
        </w:rPr>
        <w:t>1</w:t>
      </w:r>
      <w:r w:rsidRPr="00E75BF4">
        <w:rPr>
          <w:rFonts w:ascii="Arial" w:hAnsi="Arial" w:cs="Arial"/>
          <w:sz w:val="20"/>
          <w:lang w:val="nl-NL"/>
        </w:rPr>
        <w:t xml:space="preserve"> per maand (per 01-</w:t>
      </w:r>
      <w:r w:rsidR="005763BF">
        <w:rPr>
          <w:rFonts w:ascii="Arial" w:hAnsi="Arial" w:cs="Arial"/>
          <w:sz w:val="20"/>
          <w:lang w:val="nl-NL"/>
        </w:rPr>
        <w:t>10</w:t>
      </w:r>
      <w:r>
        <w:rPr>
          <w:rFonts w:ascii="Arial" w:hAnsi="Arial" w:cs="Arial"/>
          <w:sz w:val="20"/>
          <w:lang w:val="nl-NL"/>
        </w:rPr>
        <w:t>-201</w:t>
      </w:r>
      <w:r w:rsidR="005763BF">
        <w:rPr>
          <w:rFonts w:ascii="Arial" w:hAnsi="Arial" w:cs="Arial"/>
          <w:sz w:val="20"/>
          <w:lang w:val="nl-NL"/>
        </w:rPr>
        <w:t>2</w:t>
      </w:r>
      <w:r w:rsidRPr="00E75BF4">
        <w:rPr>
          <w:rFonts w:ascii="Arial" w:hAnsi="Arial" w:cs="Arial"/>
          <w:sz w:val="20"/>
          <w:lang w:val="nl-NL"/>
        </w:rPr>
        <w:t>).</w:t>
      </w:r>
      <w:r>
        <w:rPr>
          <w:rFonts w:ascii="Arial" w:hAnsi="Arial" w:cs="Arial"/>
          <w:sz w:val="20"/>
          <w:lang w:val="nl-NL"/>
        </w:rPr>
        <w:t xml:space="preserve"> Op dit bedrag is de prijsindexeringsregeling van toepassing.</w:t>
      </w:r>
    </w:p>
    <w:p w14:paraId="4447AF16" w14:textId="77777777" w:rsidR="004867B5" w:rsidRDefault="004867B5" w:rsidP="00A5407B">
      <w:pPr>
        <w:pStyle w:val="Lijstalinea"/>
        <w:ind w:left="2410"/>
        <w:rPr>
          <w:rFonts w:ascii="Arial" w:hAnsi="Arial" w:cs="Arial"/>
          <w:sz w:val="20"/>
          <w:lang w:val="nl-NL"/>
        </w:rPr>
      </w:pPr>
    </w:p>
    <w:p w14:paraId="0D14AE7F" w14:textId="77777777" w:rsidR="004867B5" w:rsidRPr="00A5407B" w:rsidRDefault="004867B5" w:rsidP="004E6906">
      <w:pPr>
        <w:pStyle w:val="Lijstalinea"/>
        <w:ind w:left="2342"/>
        <w:rPr>
          <w:rFonts w:ascii="Arial" w:hAnsi="Arial" w:cs="Arial"/>
          <w:sz w:val="20"/>
          <w:szCs w:val="20"/>
          <w:lang w:val="nl-NL"/>
        </w:rPr>
      </w:pPr>
      <w:r w:rsidRPr="00A5407B">
        <w:rPr>
          <w:rFonts w:ascii="Arial" w:hAnsi="Arial" w:cs="Arial"/>
          <w:sz w:val="20"/>
          <w:szCs w:val="20"/>
          <w:lang w:val="nl-NL"/>
        </w:rPr>
        <w:t>De jaarlijkse keuring bij de arbodienst buiten het persoonlijk rooster wordt gecompenseerd met 4 uur vrij opneembaar verlof en vergoeding van de reiskosten. Het vrij opneembaar verlof kan de medewerker in overleg met de planning in de dagdienst op maandag tot en met vrijdag opnemen, met inachtneming van de overeengekomen verzuimpercentages.</w:t>
      </w:r>
    </w:p>
    <w:p w14:paraId="6D76E6E5" w14:textId="77777777" w:rsidR="00895153" w:rsidRDefault="00895153" w:rsidP="00895153">
      <w:pPr>
        <w:spacing w:after="200" w:line="276" w:lineRule="auto"/>
        <w:rPr>
          <w:rFonts w:ascii="Arial" w:hAnsi="Arial" w:cs="Arial"/>
          <w:sz w:val="20"/>
          <w:lang w:val="nl-NL"/>
        </w:rPr>
      </w:pPr>
      <w:r>
        <w:rPr>
          <w:rFonts w:ascii="Arial" w:hAnsi="Arial" w:cs="Arial"/>
          <w:sz w:val="20"/>
          <w:lang w:val="nl-NL"/>
        </w:rPr>
        <w:br w:type="page"/>
      </w:r>
    </w:p>
    <w:p w14:paraId="0584D834" w14:textId="77777777" w:rsidR="00895153" w:rsidRPr="004B710A" w:rsidRDefault="00895153" w:rsidP="00895153">
      <w:pPr>
        <w:ind w:left="7080"/>
        <w:rPr>
          <w:rStyle w:val="Paginanummer"/>
          <w:rFonts w:ascii="Arial" w:hAnsi="Arial" w:cs="Arial"/>
          <w:bCs/>
          <w:sz w:val="16"/>
          <w:szCs w:val="16"/>
          <w:lang w:val="nl-NL"/>
        </w:rPr>
      </w:pPr>
      <w:r>
        <w:rPr>
          <w:rStyle w:val="Paginanummer"/>
          <w:rFonts w:ascii="Arial" w:hAnsi="Arial" w:cs="Arial"/>
          <w:sz w:val="16"/>
          <w:szCs w:val="16"/>
          <w:lang w:val="nl-NL"/>
        </w:rPr>
        <w:t xml:space="preserve">          </w:t>
      </w:r>
      <w:r w:rsidRPr="004B710A">
        <w:rPr>
          <w:rStyle w:val="Paginanummer"/>
          <w:rFonts w:ascii="Arial" w:hAnsi="Arial" w:cs="Arial"/>
          <w:sz w:val="16"/>
          <w:szCs w:val="16"/>
          <w:lang w:val="nl-NL"/>
        </w:rPr>
        <w:t>Toeslagen en vergoedingen</w:t>
      </w:r>
    </w:p>
    <w:p w14:paraId="546703DA" w14:textId="77777777" w:rsidR="00895153" w:rsidRDefault="00397B83" w:rsidP="00895153">
      <w:pPr>
        <w:pStyle w:val="Lijstalinea"/>
        <w:ind w:left="3060"/>
        <w:jc w:val="right"/>
        <w:rPr>
          <w:rFonts w:ascii="Arial" w:hAnsi="Arial" w:cs="Arial"/>
          <w:sz w:val="20"/>
          <w:szCs w:val="20"/>
          <w:lang w:val="nl-NL"/>
        </w:rPr>
      </w:pPr>
      <w:r w:rsidRPr="00F773FA">
        <w:rPr>
          <w:noProof/>
          <w:lang w:val="nl-NL" w:eastAsia="nl-NL"/>
        </w:rPr>
        <mc:AlternateContent>
          <mc:Choice Requires="wps">
            <w:drawing>
              <wp:anchor distT="4294967295" distB="4294967295" distL="114300" distR="114300" simplePos="0" relativeHeight="251648512" behindDoc="0" locked="0" layoutInCell="1" allowOverlap="1" wp14:anchorId="442D2C25" wp14:editId="14036747">
                <wp:simplePos x="0" y="0"/>
                <wp:positionH relativeFrom="column">
                  <wp:posOffset>228600</wp:posOffset>
                </wp:positionH>
                <wp:positionV relativeFrom="paragraph">
                  <wp:posOffset>-2541</wp:posOffset>
                </wp:positionV>
                <wp:extent cx="5287010" cy="0"/>
                <wp:effectExtent l="0" t="0" r="27940" b="19050"/>
                <wp:wrapNone/>
                <wp:docPr id="3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7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240CA" id="Line 41"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3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t7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"/>
            </w:pict>
          </mc:Fallback>
        </mc:AlternateContent>
      </w:r>
      <w:bookmarkStart w:id="148" w:name="_Toc175452399"/>
      <w:bookmarkStart w:id="149" w:name="_Toc273956356"/>
    </w:p>
    <w:p w14:paraId="0F0BAE8C" w14:textId="77777777" w:rsidR="00895153" w:rsidRPr="00757F9C" w:rsidRDefault="00F773FA" w:rsidP="00425142">
      <w:pPr>
        <w:pStyle w:val="Kop3"/>
      </w:pPr>
      <w:bookmarkStart w:id="150" w:name="_Toc175452400"/>
      <w:bookmarkStart w:id="151" w:name="_Toc464721032"/>
      <w:bookmarkEnd w:id="148"/>
      <w:bookmarkEnd w:id="149"/>
      <w:r w:rsidRPr="00F773FA">
        <w:t>Artikel 41</w:t>
      </w:r>
      <w:r w:rsidR="00895153">
        <w:tab/>
      </w:r>
      <w:r w:rsidRPr="00F773FA">
        <w:t>Dienstjubileum</w:t>
      </w:r>
      <w:bookmarkEnd w:id="150"/>
      <w:bookmarkEnd w:id="151"/>
    </w:p>
    <w:p w14:paraId="4E33D6FF" w14:textId="77777777" w:rsidR="00895153" w:rsidRPr="006E0F51" w:rsidRDefault="00895153" w:rsidP="00895153">
      <w:pPr>
        <w:jc w:val="both"/>
        <w:rPr>
          <w:rFonts w:ascii="Arial" w:hAnsi="Arial" w:cs="Arial"/>
          <w:sz w:val="20"/>
          <w:szCs w:val="20"/>
          <w:lang w:val="nl-NL"/>
        </w:rPr>
      </w:pPr>
    </w:p>
    <w:p w14:paraId="35CBDFEF" w14:textId="77777777" w:rsidR="00895153" w:rsidRDefault="00895153" w:rsidP="00895153">
      <w:pPr>
        <w:ind w:left="2340"/>
        <w:rPr>
          <w:rFonts w:ascii="Arial" w:hAnsi="Arial" w:cs="Arial"/>
          <w:sz w:val="20"/>
          <w:lang w:val="nl-NL"/>
        </w:rPr>
      </w:pPr>
      <w:r>
        <w:rPr>
          <w:rFonts w:ascii="Arial" w:hAnsi="Arial" w:cs="Arial"/>
          <w:sz w:val="20"/>
          <w:lang w:val="nl-NL"/>
        </w:rPr>
        <w:t xml:space="preserve">MMS kent drie dienstjubilea, namelijk 12½ jaar, 25 jaar en 35 jaar of 40 jaar. </w:t>
      </w:r>
    </w:p>
    <w:p w14:paraId="695AB1DB" w14:textId="77777777" w:rsidR="00895153" w:rsidRDefault="00895153" w:rsidP="00895153">
      <w:pPr>
        <w:ind w:left="2340"/>
        <w:rPr>
          <w:rFonts w:ascii="Arial" w:hAnsi="Arial" w:cs="Arial"/>
          <w:sz w:val="20"/>
          <w:lang w:val="nl-NL"/>
        </w:rPr>
      </w:pPr>
    </w:p>
    <w:p w14:paraId="57661D30" w14:textId="77777777" w:rsidR="00895153" w:rsidRDefault="00895153" w:rsidP="00895153">
      <w:pPr>
        <w:ind w:left="2340"/>
        <w:rPr>
          <w:rFonts w:ascii="Arial" w:hAnsi="Arial" w:cs="Arial"/>
          <w:sz w:val="20"/>
          <w:lang w:val="nl-NL"/>
        </w:rPr>
      </w:pPr>
      <w:r>
        <w:rPr>
          <w:rFonts w:ascii="Arial" w:hAnsi="Arial" w:cs="Arial"/>
          <w:sz w:val="20"/>
          <w:lang w:val="nl-NL"/>
        </w:rPr>
        <w:t>De jubilaris ontvangt de navolgende gratificatie bij het jubileum behorende:</w:t>
      </w:r>
    </w:p>
    <w:p w14:paraId="037A933B" w14:textId="77777777" w:rsidR="00895153" w:rsidRDefault="00895153" w:rsidP="00895153">
      <w:pPr>
        <w:numPr>
          <w:ilvl w:val="0"/>
          <w:numId w:val="13"/>
        </w:numPr>
        <w:tabs>
          <w:tab w:val="left" w:pos="2700"/>
        </w:tabs>
        <w:ind w:left="2700"/>
        <w:rPr>
          <w:rFonts w:ascii="Arial" w:hAnsi="Arial" w:cs="Arial"/>
          <w:sz w:val="20"/>
          <w:szCs w:val="20"/>
          <w:lang w:val="nl-NL"/>
        </w:rPr>
      </w:pPr>
      <w:r>
        <w:rPr>
          <w:rFonts w:ascii="Arial" w:hAnsi="Arial" w:cs="Arial"/>
          <w:sz w:val="20"/>
          <w:szCs w:val="20"/>
          <w:lang w:val="nl-NL"/>
        </w:rPr>
        <w:t>12 ½ jaar in dienst:</w:t>
      </w:r>
      <w:r w:rsidRPr="00D12A8A">
        <w:rPr>
          <w:rFonts w:ascii="Arial" w:hAnsi="Arial" w:cs="Arial"/>
          <w:sz w:val="20"/>
          <w:szCs w:val="20"/>
          <w:lang w:val="nl-NL"/>
        </w:rPr>
        <w:t xml:space="preserve"> </w:t>
      </w:r>
      <w:r>
        <w:rPr>
          <w:rFonts w:ascii="Arial" w:hAnsi="Arial" w:cs="Arial"/>
          <w:sz w:val="20"/>
          <w:szCs w:val="20"/>
          <w:lang w:val="nl-NL"/>
        </w:rPr>
        <w:tab/>
        <w:t xml:space="preserve">¼ </w:t>
      </w:r>
      <w:r>
        <w:rPr>
          <w:rFonts w:ascii="Arial" w:hAnsi="Arial" w:cs="Arial"/>
          <w:sz w:val="20"/>
          <w:szCs w:val="20"/>
          <w:lang w:val="nl-NL"/>
        </w:rPr>
        <w:tab/>
        <w:t>schemamaandsalaris</w:t>
      </w:r>
    </w:p>
    <w:p w14:paraId="106EFB47" w14:textId="77777777" w:rsidR="00895153" w:rsidRDefault="00895153" w:rsidP="00895153">
      <w:pPr>
        <w:numPr>
          <w:ilvl w:val="0"/>
          <w:numId w:val="13"/>
        </w:numPr>
        <w:tabs>
          <w:tab w:val="clear" w:pos="1080"/>
          <w:tab w:val="left" w:pos="2700"/>
        </w:tabs>
        <w:ind w:left="2700"/>
        <w:rPr>
          <w:rFonts w:ascii="Arial" w:hAnsi="Arial" w:cs="Arial"/>
          <w:sz w:val="20"/>
          <w:lang w:val="nl-NL"/>
        </w:rPr>
      </w:pPr>
      <w:r>
        <w:rPr>
          <w:rFonts w:ascii="Arial" w:hAnsi="Arial" w:cs="Arial"/>
          <w:sz w:val="20"/>
          <w:lang w:val="nl-NL"/>
        </w:rPr>
        <w:t xml:space="preserve">25 jaar in dienst:   </w:t>
      </w:r>
      <w:r>
        <w:rPr>
          <w:rFonts w:ascii="Arial" w:hAnsi="Arial" w:cs="Arial"/>
          <w:sz w:val="20"/>
          <w:lang w:val="nl-NL"/>
        </w:rPr>
        <w:tab/>
        <w:t xml:space="preserve">1 </w:t>
      </w:r>
      <w:r>
        <w:rPr>
          <w:rFonts w:ascii="Arial" w:hAnsi="Arial" w:cs="Arial"/>
          <w:sz w:val="20"/>
          <w:lang w:val="nl-NL"/>
        </w:rPr>
        <w:tab/>
        <w:t>schemamaandsalaris.</w:t>
      </w:r>
    </w:p>
    <w:p w14:paraId="0CAA9927" w14:textId="77777777" w:rsidR="00895153" w:rsidRDefault="00895153" w:rsidP="00895153">
      <w:pPr>
        <w:numPr>
          <w:ilvl w:val="0"/>
          <w:numId w:val="13"/>
        </w:numPr>
        <w:tabs>
          <w:tab w:val="left" w:pos="2700"/>
        </w:tabs>
        <w:ind w:left="2700"/>
        <w:rPr>
          <w:rFonts w:ascii="Arial" w:hAnsi="Arial" w:cs="Arial"/>
          <w:sz w:val="20"/>
          <w:szCs w:val="20"/>
          <w:lang w:val="nl-NL"/>
        </w:rPr>
      </w:pPr>
      <w:r>
        <w:rPr>
          <w:rFonts w:ascii="Arial" w:hAnsi="Arial" w:cs="Arial"/>
          <w:sz w:val="20"/>
          <w:szCs w:val="20"/>
          <w:lang w:val="nl-NL"/>
        </w:rPr>
        <w:t xml:space="preserve">35 jaar in dienst: </w:t>
      </w:r>
      <w:r>
        <w:rPr>
          <w:rFonts w:ascii="Arial" w:hAnsi="Arial" w:cs="Arial"/>
          <w:sz w:val="20"/>
          <w:szCs w:val="20"/>
          <w:lang w:val="nl-NL"/>
        </w:rPr>
        <w:tab/>
      </w:r>
      <w:r>
        <w:rPr>
          <w:rFonts w:ascii="Arial" w:hAnsi="Arial" w:cs="Arial"/>
          <w:sz w:val="20"/>
          <w:szCs w:val="20"/>
          <w:lang w:val="nl-NL"/>
        </w:rPr>
        <w:tab/>
        <w:t xml:space="preserve">1¼ </w:t>
      </w:r>
      <w:r>
        <w:rPr>
          <w:rFonts w:ascii="Arial" w:hAnsi="Arial" w:cs="Arial"/>
          <w:sz w:val="20"/>
          <w:szCs w:val="20"/>
          <w:lang w:val="nl-NL"/>
        </w:rPr>
        <w:tab/>
        <w:t>schemamaandsalaris.</w:t>
      </w:r>
    </w:p>
    <w:p w14:paraId="07C23627" w14:textId="77777777" w:rsidR="00895153" w:rsidRDefault="00895153" w:rsidP="00895153">
      <w:pPr>
        <w:tabs>
          <w:tab w:val="left" w:pos="2700"/>
        </w:tabs>
        <w:ind w:left="2700"/>
        <w:rPr>
          <w:rFonts w:ascii="Arial" w:hAnsi="Arial" w:cs="Arial"/>
          <w:sz w:val="20"/>
          <w:szCs w:val="20"/>
          <w:lang w:val="nl-NL"/>
        </w:rPr>
      </w:pPr>
    </w:p>
    <w:p w14:paraId="40A4267F" w14:textId="77777777" w:rsidR="00895153" w:rsidRDefault="00895153" w:rsidP="00895153">
      <w:pPr>
        <w:pStyle w:val="Voetnoottekst"/>
        <w:ind w:left="2340"/>
        <w:rPr>
          <w:rFonts w:ascii="Arial" w:hAnsi="Arial" w:cs="Arial"/>
          <w:sz w:val="20"/>
        </w:rPr>
      </w:pPr>
      <w:r>
        <w:rPr>
          <w:rFonts w:ascii="Arial" w:hAnsi="Arial" w:cs="Arial"/>
          <w:sz w:val="20"/>
        </w:rPr>
        <w:t>Waar fiscale regelgeving dit toestaat, zal netto worden uitbetaald.</w:t>
      </w:r>
    </w:p>
    <w:p w14:paraId="7465B60B" w14:textId="77777777" w:rsidR="00895153" w:rsidRDefault="00895153" w:rsidP="00895153">
      <w:pPr>
        <w:pStyle w:val="Voetnoottekst"/>
        <w:ind w:left="1980"/>
        <w:rPr>
          <w:rFonts w:ascii="Arial" w:hAnsi="Arial" w:cs="Arial"/>
          <w:sz w:val="20"/>
        </w:rPr>
      </w:pPr>
    </w:p>
    <w:p w14:paraId="7D05B103" w14:textId="77777777" w:rsidR="00895153" w:rsidRDefault="00895153" w:rsidP="00895153">
      <w:pPr>
        <w:pStyle w:val="Voetnoottekst"/>
        <w:ind w:left="2340"/>
        <w:rPr>
          <w:rFonts w:ascii="Arial" w:hAnsi="Arial" w:cs="Arial"/>
          <w:sz w:val="20"/>
        </w:rPr>
      </w:pPr>
      <w:r>
        <w:rPr>
          <w:rFonts w:ascii="Arial" w:hAnsi="Arial" w:cs="Arial"/>
          <w:sz w:val="20"/>
        </w:rPr>
        <w:t>Als medewerkers die werkend een 40-jarig dienstjubileum kunnen bereiken aangeven - in plaats van bij een 35-jarig dienstverband - bij een 40-jarig dienstverband een jubileumuitkering te willen ontvangen, is MMS bereid hieraan gevolg te geven. De hoogte van deze uitkering is bruto gelijk aan die bij een 35-jarig dienstjubileum, maar wordt netto uitbetaald zolang de fiscale regelgeving dat toestaat.</w:t>
      </w:r>
    </w:p>
    <w:p w14:paraId="5E64CB61"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firstLine="97"/>
        <w:jc w:val="both"/>
        <w:rPr>
          <w:rFonts w:ascii="Arial" w:hAnsi="Arial" w:cs="Arial"/>
          <w:sz w:val="20"/>
          <w:lang w:val="nl-NL"/>
        </w:rPr>
      </w:pPr>
    </w:p>
    <w:p w14:paraId="5BDB3BDA" w14:textId="77777777" w:rsidR="00895153" w:rsidRDefault="00F773FA" w:rsidP="00425142">
      <w:pPr>
        <w:pStyle w:val="Kop3"/>
      </w:pPr>
      <w:bookmarkStart w:id="152" w:name="_Toc175452401"/>
      <w:bookmarkStart w:id="153" w:name="_Toc464721033"/>
      <w:r w:rsidRPr="00F773FA">
        <w:t>Artikel 42</w:t>
      </w:r>
      <w:r w:rsidR="00895153">
        <w:tab/>
      </w:r>
      <w:r w:rsidRPr="00F773FA">
        <w:t>Uitkering aan nagelaten betrekkingen</w:t>
      </w:r>
      <w:bookmarkEnd w:id="152"/>
      <w:bookmarkEnd w:id="153"/>
    </w:p>
    <w:p w14:paraId="0493FE74" w14:textId="77777777" w:rsidR="00895153" w:rsidRDefault="00895153" w:rsidP="00895153">
      <w:pPr>
        <w:ind w:firstLine="97"/>
        <w:jc w:val="both"/>
        <w:rPr>
          <w:rFonts w:ascii="Arial" w:hAnsi="Arial" w:cs="Arial"/>
          <w:sz w:val="20"/>
          <w:lang w:val="nl-NL"/>
        </w:rPr>
      </w:pPr>
    </w:p>
    <w:p w14:paraId="3C955CF7" w14:textId="77777777" w:rsidR="00895153" w:rsidRDefault="00895153" w:rsidP="00895153">
      <w:pPr>
        <w:ind w:left="2340"/>
        <w:rPr>
          <w:rFonts w:ascii="Arial" w:hAnsi="Arial" w:cs="Arial"/>
          <w:sz w:val="20"/>
          <w:lang w:val="nl-NL"/>
        </w:rPr>
      </w:pPr>
      <w:r>
        <w:rPr>
          <w:rFonts w:ascii="Arial" w:hAnsi="Arial" w:cs="Arial"/>
          <w:sz w:val="20"/>
          <w:lang w:val="nl-NL"/>
        </w:rPr>
        <w:t>Bij overlijden van de medewerker wordt aan de nagelaten betrekkingen een uitkering ineens verstrekt tot een bedrag van driemaal zijn bruto (schema) maandsalaris.</w:t>
      </w:r>
    </w:p>
    <w:p w14:paraId="491C4BBE" w14:textId="77777777" w:rsidR="00895153" w:rsidRDefault="00895153" w:rsidP="00895153">
      <w:pPr>
        <w:ind w:left="2340"/>
        <w:rPr>
          <w:rFonts w:ascii="Arial" w:hAnsi="Arial" w:cs="Arial"/>
          <w:sz w:val="20"/>
          <w:lang w:val="nl-NL"/>
        </w:rPr>
      </w:pPr>
    </w:p>
    <w:p w14:paraId="5D9293F5" w14:textId="77777777" w:rsidR="00895153" w:rsidRDefault="00895153" w:rsidP="00895153">
      <w:pPr>
        <w:ind w:left="2340"/>
        <w:rPr>
          <w:rFonts w:ascii="Arial" w:hAnsi="Arial" w:cs="Arial"/>
          <w:sz w:val="20"/>
          <w:lang w:val="nl-NL"/>
        </w:rPr>
      </w:pPr>
      <w:r>
        <w:rPr>
          <w:rFonts w:ascii="Arial" w:hAnsi="Arial" w:cs="Arial"/>
          <w:sz w:val="20"/>
          <w:lang w:val="nl-NL"/>
        </w:rPr>
        <w:t>Onder nagelaten betrekkingen worden verstaan:</w:t>
      </w:r>
    </w:p>
    <w:p w14:paraId="5B431956" w14:textId="77777777" w:rsidR="00895153" w:rsidRDefault="00895153" w:rsidP="00895153">
      <w:pPr>
        <w:ind w:left="2340"/>
        <w:rPr>
          <w:rFonts w:ascii="Arial" w:hAnsi="Arial" w:cs="Arial"/>
          <w:sz w:val="20"/>
          <w:lang w:val="nl-NL"/>
        </w:rPr>
      </w:pPr>
    </w:p>
    <w:p w14:paraId="382FD155" w14:textId="77777777" w:rsidR="00895153" w:rsidRDefault="00895153" w:rsidP="00895153">
      <w:pPr>
        <w:numPr>
          <w:ilvl w:val="0"/>
          <w:numId w:val="3"/>
        </w:numPr>
        <w:tabs>
          <w:tab w:val="left" w:pos="2700"/>
        </w:tabs>
        <w:ind w:left="2700" w:hanging="360"/>
        <w:rPr>
          <w:rFonts w:ascii="Arial" w:hAnsi="Arial" w:cs="Arial"/>
          <w:sz w:val="20"/>
          <w:lang w:val="nl-NL"/>
        </w:rPr>
      </w:pPr>
      <w:r>
        <w:rPr>
          <w:rFonts w:ascii="Arial" w:hAnsi="Arial" w:cs="Arial"/>
          <w:sz w:val="20"/>
          <w:lang w:val="nl-NL"/>
        </w:rPr>
        <w:t>De partner tenzij de overledene duurzaam gescheiden leefde.</w:t>
      </w:r>
    </w:p>
    <w:p w14:paraId="1D7E8299" w14:textId="77777777" w:rsidR="00895153" w:rsidRDefault="00895153" w:rsidP="00895153">
      <w:pPr>
        <w:tabs>
          <w:tab w:val="left" w:pos="2700"/>
        </w:tabs>
        <w:ind w:left="2340"/>
        <w:rPr>
          <w:rFonts w:ascii="Arial" w:hAnsi="Arial" w:cs="Arial"/>
          <w:sz w:val="20"/>
          <w:lang w:val="nl-NL"/>
        </w:rPr>
      </w:pPr>
    </w:p>
    <w:p w14:paraId="1964DD75" w14:textId="77777777" w:rsidR="00895153" w:rsidRDefault="00895153" w:rsidP="00895153">
      <w:pPr>
        <w:numPr>
          <w:ilvl w:val="0"/>
          <w:numId w:val="3"/>
        </w:numPr>
        <w:tabs>
          <w:tab w:val="left" w:pos="2700"/>
        </w:tabs>
        <w:ind w:left="2700" w:hanging="360"/>
        <w:rPr>
          <w:rFonts w:ascii="Arial" w:hAnsi="Arial" w:cs="Arial"/>
          <w:sz w:val="20"/>
          <w:lang w:val="nl-NL"/>
        </w:rPr>
      </w:pPr>
      <w:r>
        <w:rPr>
          <w:rFonts w:ascii="Arial" w:hAnsi="Arial" w:cs="Arial"/>
          <w:sz w:val="20"/>
          <w:lang w:val="nl-NL"/>
        </w:rPr>
        <w:t>Bij ontbreken van de partner, de minderjarige wettige of natuurlijke kinderen.</w:t>
      </w:r>
    </w:p>
    <w:p w14:paraId="4D909BFB" w14:textId="77777777" w:rsidR="00895153" w:rsidRDefault="00895153" w:rsidP="00895153">
      <w:pPr>
        <w:tabs>
          <w:tab w:val="left" w:pos="2700"/>
        </w:tabs>
        <w:rPr>
          <w:rFonts w:ascii="Arial" w:hAnsi="Arial" w:cs="Arial"/>
          <w:sz w:val="20"/>
          <w:lang w:val="nl-NL"/>
        </w:rPr>
      </w:pPr>
    </w:p>
    <w:p w14:paraId="3FBCDB27" w14:textId="77777777" w:rsidR="00895153" w:rsidRDefault="00895153" w:rsidP="00895153">
      <w:pPr>
        <w:numPr>
          <w:ilvl w:val="0"/>
          <w:numId w:val="3"/>
        </w:numPr>
        <w:tabs>
          <w:tab w:val="left" w:pos="2340"/>
          <w:tab w:val="left" w:pos="2700"/>
        </w:tabs>
        <w:ind w:left="2700" w:hanging="360"/>
        <w:rPr>
          <w:rFonts w:ascii="Arial" w:hAnsi="Arial" w:cs="Arial"/>
          <w:sz w:val="20"/>
          <w:lang w:val="nl-NL"/>
        </w:rPr>
      </w:pPr>
      <w:r>
        <w:rPr>
          <w:rFonts w:ascii="Arial" w:hAnsi="Arial" w:cs="Arial"/>
          <w:sz w:val="20"/>
          <w:lang w:val="nl-NL"/>
        </w:rPr>
        <w:t>Bij ontbreken van de onder A. en B. bedoelde personen, degene ten aanzien van wie de overledene grotendeels in de kosten voorzag.</w:t>
      </w:r>
    </w:p>
    <w:p w14:paraId="4B304162" w14:textId="77777777" w:rsidR="00895153" w:rsidRDefault="00895153" w:rsidP="00895153">
      <w:pPr>
        <w:ind w:left="2340"/>
        <w:rPr>
          <w:rFonts w:ascii="Arial" w:hAnsi="Arial" w:cs="Arial"/>
          <w:sz w:val="20"/>
          <w:lang w:val="nl-NL"/>
        </w:rPr>
      </w:pPr>
    </w:p>
    <w:p w14:paraId="15491AC1" w14:textId="77777777" w:rsidR="00895153" w:rsidRDefault="00895153" w:rsidP="00895153">
      <w:pPr>
        <w:ind w:left="2340"/>
        <w:rPr>
          <w:b/>
          <w:bCs/>
          <w:lang w:val="nl-NL"/>
        </w:rPr>
      </w:pPr>
      <w:r>
        <w:rPr>
          <w:rFonts w:ascii="Arial" w:hAnsi="Arial" w:cs="Arial"/>
          <w:sz w:val="20"/>
          <w:lang w:val="nl-NL"/>
        </w:rPr>
        <w:t>Overlijdensuitkeringen uitbetaald aan genoemde nagelaten betrekkingen krachtens de sociale verzekeringswetten worden op deze uitkering in mindering gebracht.</w:t>
      </w:r>
      <w:r w:rsidRPr="000C5686">
        <w:rPr>
          <w:b/>
          <w:bCs/>
          <w:lang w:val="nl-NL"/>
        </w:rPr>
        <w:t xml:space="preserve"> </w:t>
      </w:r>
    </w:p>
    <w:p w14:paraId="309422E6" w14:textId="77777777" w:rsidR="00895153" w:rsidRDefault="00895153" w:rsidP="00895153">
      <w:pPr>
        <w:ind w:left="2340"/>
        <w:rPr>
          <w:rFonts w:ascii="Arial" w:hAnsi="Arial" w:cs="Arial"/>
          <w:sz w:val="20"/>
          <w:szCs w:val="20"/>
          <w:lang w:val="nl-NL"/>
        </w:rPr>
      </w:pPr>
    </w:p>
    <w:p w14:paraId="3E0BA1A7" w14:textId="77777777" w:rsidR="00895153" w:rsidRPr="00757F9C" w:rsidRDefault="00F773FA" w:rsidP="00425142">
      <w:pPr>
        <w:pStyle w:val="Kop3"/>
      </w:pPr>
      <w:bookmarkStart w:id="154" w:name="_Toc464721034"/>
      <w:r w:rsidRPr="00F773FA">
        <w:t>Artikel 43</w:t>
      </w:r>
      <w:r w:rsidR="00895153" w:rsidRPr="009A63FE">
        <w:tab/>
      </w:r>
      <w:r w:rsidRPr="00F773FA">
        <w:t>WGA-premie</w:t>
      </w:r>
      <w:bookmarkEnd w:id="154"/>
    </w:p>
    <w:p w14:paraId="5F45642D" w14:textId="77777777" w:rsidR="00895153" w:rsidRPr="006E0F51" w:rsidRDefault="00895153" w:rsidP="00895153">
      <w:pPr>
        <w:ind w:left="426"/>
        <w:rPr>
          <w:rFonts w:ascii="Arial" w:hAnsi="Arial" w:cs="Arial"/>
          <w:sz w:val="20"/>
          <w:lang w:val="nl-NL"/>
        </w:rPr>
      </w:pPr>
    </w:p>
    <w:p w14:paraId="0420EA64" w14:textId="77777777" w:rsidR="00895153" w:rsidRPr="00815132" w:rsidRDefault="00895153" w:rsidP="00895153">
      <w:pPr>
        <w:ind w:left="2340"/>
        <w:rPr>
          <w:rFonts w:ascii="Arial" w:hAnsi="Arial" w:cs="Arial"/>
          <w:sz w:val="20"/>
          <w:lang w:val="nl-NL"/>
        </w:rPr>
      </w:pPr>
      <w:r>
        <w:rPr>
          <w:rFonts w:ascii="Arial" w:hAnsi="Arial" w:cs="Arial"/>
          <w:sz w:val="20"/>
          <w:lang w:val="nl-NL"/>
        </w:rPr>
        <w:t>Gedurende de looptijd van deze CAO neemt de werkgever de WGA-premie volledig voor haar rekening (inclusief het werknemersdeel).</w:t>
      </w:r>
    </w:p>
    <w:p w14:paraId="7DCCC236" w14:textId="77777777" w:rsidR="00895153" w:rsidRPr="00215AF2" w:rsidRDefault="00895153" w:rsidP="00895153">
      <w:pPr>
        <w:jc w:val="right"/>
        <w:rPr>
          <w:rStyle w:val="Paginanummer"/>
          <w:rFonts w:ascii="Arial" w:hAnsi="Arial" w:cs="Arial"/>
          <w:bCs/>
          <w:sz w:val="16"/>
          <w:lang w:val="nl-NL"/>
        </w:rPr>
      </w:pPr>
      <w:r>
        <w:rPr>
          <w:lang w:val="nl-NL"/>
        </w:rPr>
        <w:br w:type="page"/>
      </w:r>
      <w:r w:rsidRPr="004B710A">
        <w:rPr>
          <w:rStyle w:val="Paginanummer"/>
          <w:rFonts w:ascii="Arial" w:hAnsi="Arial" w:cs="Arial"/>
          <w:sz w:val="16"/>
          <w:lang w:val="nl-NL"/>
        </w:rPr>
        <w:t>Arbeidsongeschiktheid</w:t>
      </w:r>
    </w:p>
    <w:p w14:paraId="33438130"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05504" behindDoc="0" locked="0" layoutInCell="1" allowOverlap="1" wp14:anchorId="619DCE7B" wp14:editId="7E072DA8">
                <wp:simplePos x="0" y="0"/>
                <wp:positionH relativeFrom="column">
                  <wp:posOffset>228600</wp:posOffset>
                </wp:positionH>
                <wp:positionV relativeFrom="paragraph">
                  <wp:posOffset>-2541</wp:posOffset>
                </wp:positionV>
                <wp:extent cx="5408295" cy="0"/>
                <wp:effectExtent l="0" t="0" r="31750" b="19050"/>
                <wp:wrapNone/>
                <wp:docPr id="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B780F" id="Line 10" o:spid="_x0000_s1026" style="position:absolute;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Mg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"/>
            </w:pict>
          </mc:Fallback>
        </mc:AlternateContent>
      </w:r>
    </w:p>
    <w:p w14:paraId="3FBFD3BF" w14:textId="77777777" w:rsidR="00895153" w:rsidRDefault="00895153" w:rsidP="00895153">
      <w:pPr>
        <w:pStyle w:val="Kop1"/>
        <w:tabs>
          <w:tab w:val="clear" w:pos="1980"/>
        </w:tabs>
        <w:ind w:left="2340" w:hanging="1980"/>
        <w:jc w:val="left"/>
        <w:rPr>
          <w:i/>
          <w:sz w:val="24"/>
          <w:u w:val="single"/>
        </w:rPr>
      </w:pPr>
      <w:bookmarkStart w:id="155" w:name="_Toc175452402"/>
      <w:bookmarkStart w:id="156" w:name="_Toc464721035"/>
      <w:r>
        <w:rPr>
          <w:sz w:val="28"/>
        </w:rPr>
        <w:t>Hoofdstuk VI</w:t>
      </w:r>
      <w:r>
        <w:rPr>
          <w:sz w:val="28"/>
        </w:rPr>
        <w:tab/>
        <w:t>Arbeidsongeschiktheid</w:t>
      </w:r>
      <w:bookmarkEnd w:id="155"/>
      <w:bookmarkEnd w:id="156"/>
    </w:p>
    <w:p w14:paraId="3D2B20E7" w14:textId="77777777" w:rsidR="00895153" w:rsidRDefault="00895153" w:rsidP="00895153">
      <w:pPr>
        <w:numPr>
          <w:ilvl w:val="12"/>
          <w:numId w:val="0"/>
        </w:numPr>
        <w:ind w:left="1276"/>
        <w:jc w:val="both"/>
        <w:rPr>
          <w:rFonts w:ascii="Arial" w:hAnsi="Arial" w:cs="Arial"/>
          <w:i/>
          <w:u w:val="single"/>
          <w:lang w:val="nl-NL"/>
        </w:rPr>
      </w:pPr>
    </w:p>
    <w:p w14:paraId="3A9A0194" w14:textId="77777777" w:rsidR="00895153" w:rsidRDefault="00895153" w:rsidP="00425142">
      <w:pPr>
        <w:pStyle w:val="Kop3"/>
      </w:pPr>
    </w:p>
    <w:p w14:paraId="413B656E" w14:textId="77777777" w:rsidR="00895153" w:rsidRDefault="00F773FA" w:rsidP="00425142">
      <w:pPr>
        <w:pStyle w:val="Kop3"/>
      </w:pPr>
      <w:bookmarkStart w:id="157" w:name="_Toc175452403"/>
      <w:bookmarkStart w:id="158" w:name="_Toc464721036"/>
      <w:r w:rsidRPr="00F773FA">
        <w:t>Artikel 44</w:t>
      </w:r>
      <w:r w:rsidR="00895153">
        <w:tab/>
      </w:r>
      <w:r w:rsidRPr="00F773FA">
        <w:t>Ziekte- en verzuimrichtlijnen</w:t>
      </w:r>
      <w:bookmarkEnd w:id="157"/>
      <w:bookmarkEnd w:id="158"/>
    </w:p>
    <w:p w14:paraId="1EAEFE8F" w14:textId="77777777" w:rsidR="00895153" w:rsidRDefault="00895153" w:rsidP="00895153">
      <w:pPr>
        <w:ind w:left="1980"/>
        <w:jc w:val="both"/>
        <w:rPr>
          <w:rFonts w:ascii="Arial" w:hAnsi="Arial" w:cs="Arial"/>
          <w:sz w:val="20"/>
          <w:szCs w:val="20"/>
          <w:lang w:val="nl-NL"/>
        </w:rPr>
      </w:pPr>
    </w:p>
    <w:p w14:paraId="3A68865F" w14:textId="77777777" w:rsidR="00895153" w:rsidRDefault="00895153" w:rsidP="00895153">
      <w:pPr>
        <w:ind w:left="2340"/>
        <w:rPr>
          <w:rFonts w:ascii="Arial" w:hAnsi="Arial" w:cs="Arial"/>
          <w:sz w:val="20"/>
          <w:szCs w:val="20"/>
          <w:lang w:val="nl-NL"/>
        </w:rPr>
      </w:pPr>
      <w:r>
        <w:rPr>
          <w:rFonts w:ascii="Arial" w:hAnsi="Arial" w:cs="Arial"/>
          <w:sz w:val="20"/>
          <w:szCs w:val="20"/>
          <w:lang w:val="nl-NL"/>
        </w:rPr>
        <w:t>De medewerker die wegens arbeidsongeschiktheid niet in staat is zijn arbeid te verrichten, is verplicht te handelen conform de in het bedrijf geldende regelgeving.</w:t>
      </w:r>
    </w:p>
    <w:p w14:paraId="56F7BCDB"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left="1980" w:hanging="1321"/>
        <w:jc w:val="both"/>
        <w:rPr>
          <w:rFonts w:ascii="Arial" w:hAnsi="Arial" w:cs="Arial"/>
          <w:sz w:val="20"/>
          <w:szCs w:val="20"/>
          <w:lang w:val="nl-NL"/>
        </w:rPr>
      </w:pPr>
    </w:p>
    <w:p w14:paraId="79150F4C" w14:textId="77777777" w:rsidR="00895153" w:rsidRDefault="00F773FA" w:rsidP="00425142">
      <w:pPr>
        <w:pStyle w:val="Kop3"/>
      </w:pPr>
      <w:bookmarkStart w:id="159" w:name="_Toc175452404"/>
      <w:bookmarkStart w:id="160" w:name="_Toc464721037"/>
      <w:r w:rsidRPr="00F773FA">
        <w:t>Artikel 45</w:t>
      </w:r>
      <w:r w:rsidR="00895153">
        <w:tab/>
      </w:r>
      <w:r w:rsidRPr="00F773FA">
        <w:t>Loondoorbetaling bij arbeidsongeschiktheid</w:t>
      </w:r>
      <w:bookmarkEnd w:id="159"/>
      <w:bookmarkEnd w:id="160"/>
    </w:p>
    <w:p w14:paraId="37F8CC79" w14:textId="77777777" w:rsidR="00895153" w:rsidRDefault="00895153" w:rsidP="00895153">
      <w:pPr>
        <w:ind w:left="1440"/>
        <w:rPr>
          <w:rFonts w:ascii="Arial" w:hAnsi="Arial" w:cs="Arial"/>
          <w:sz w:val="20"/>
          <w:szCs w:val="20"/>
          <w:lang w:val="nl"/>
        </w:rPr>
      </w:pPr>
    </w:p>
    <w:p w14:paraId="5EC90D28" w14:textId="77777777" w:rsidR="00895153" w:rsidRDefault="00895153" w:rsidP="00895153">
      <w:pPr>
        <w:tabs>
          <w:tab w:val="left" w:pos="2700"/>
        </w:tabs>
        <w:ind w:left="2700" w:hanging="360"/>
        <w:rPr>
          <w:rFonts w:ascii="Arial" w:hAnsi="Arial" w:cs="Arial"/>
          <w:sz w:val="20"/>
          <w:szCs w:val="20"/>
          <w:lang w:val="nl"/>
        </w:rPr>
      </w:pPr>
      <w:r>
        <w:rPr>
          <w:rFonts w:ascii="Arial" w:hAnsi="Arial" w:cs="Arial"/>
          <w:sz w:val="20"/>
          <w:szCs w:val="20"/>
          <w:lang w:val="nl"/>
        </w:rPr>
        <w:t>1.</w:t>
      </w:r>
      <w:r>
        <w:rPr>
          <w:rFonts w:ascii="Arial" w:hAnsi="Arial" w:cs="Arial"/>
          <w:sz w:val="20"/>
          <w:szCs w:val="20"/>
          <w:lang w:val="nl"/>
        </w:rPr>
        <w:tab/>
        <w:t xml:space="preserve">Bij ongeschiktheid van de medewerker tot het verrichten van de bedongen arbeid wegens ziekte betaalt de werkgever gedurende maximaal 104 weken het loon door gedurende de periode van arbeidsongeschiktheid. </w:t>
      </w:r>
    </w:p>
    <w:p w14:paraId="620A9125" w14:textId="77777777" w:rsidR="00895153" w:rsidRDefault="00895153" w:rsidP="00895153">
      <w:pPr>
        <w:ind w:left="1440"/>
        <w:rPr>
          <w:rFonts w:ascii="Arial" w:hAnsi="Arial" w:cs="Arial"/>
          <w:sz w:val="20"/>
          <w:szCs w:val="20"/>
          <w:lang w:val="nl"/>
        </w:rPr>
      </w:pPr>
    </w:p>
    <w:p w14:paraId="4A6F1B92" w14:textId="77777777" w:rsidR="00895153" w:rsidRDefault="00895153" w:rsidP="00895153">
      <w:pPr>
        <w:tabs>
          <w:tab w:val="left" w:pos="2700"/>
        </w:tabs>
        <w:ind w:left="2700" w:hanging="360"/>
        <w:rPr>
          <w:rFonts w:ascii="Arial" w:hAnsi="Arial" w:cs="Arial"/>
          <w:sz w:val="20"/>
          <w:szCs w:val="20"/>
          <w:lang w:val="nl"/>
        </w:rPr>
      </w:pPr>
      <w:r>
        <w:rPr>
          <w:rFonts w:ascii="Arial" w:hAnsi="Arial" w:cs="Arial"/>
          <w:sz w:val="20"/>
          <w:szCs w:val="20"/>
          <w:lang w:val="nl"/>
        </w:rPr>
        <w:t>2.</w:t>
      </w:r>
      <w:r>
        <w:rPr>
          <w:rFonts w:ascii="Arial" w:hAnsi="Arial" w:cs="Arial"/>
          <w:sz w:val="20"/>
          <w:szCs w:val="20"/>
          <w:lang w:val="nl"/>
        </w:rPr>
        <w:tab/>
        <w:t xml:space="preserve">Gedurende de periode van arbeidsongeschiktheid worden het vakantiegeld, eventuele eenmalige uitkeringen, resultaatafhankelijke uitkeringen, etc. – en de daar op van toepassing zijnde verhogingen - volledig meegerekend bij het bepalen van het loon. </w:t>
      </w:r>
    </w:p>
    <w:p w14:paraId="238195CB" w14:textId="77777777" w:rsidR="00895153" w:rsidRDefault="00895153" w:rsidP="00895153">
      <w:pPr>
        <w:tabs>
          <w:tab w:val="left" w:pos="2700"/>
        </w:tabs>
        <w:ind w:left="2700" w:hanging="360"/>
        <w:rPr>
          <w:rFonts w:ascii="Arial" w:hAnsi="Arial" w:cs="Arial"/>
          <w:sz w:val="20"/>
          <w:szCs w:val="20"/>
          <w:lang w:val="nl"/>
        </w:rPr>
      </w:pPr>
    </w:p>
    <w:p w14:paraId="3D5C59D9" w14:textId="77777777" w:rsidR="00895153" w:rsidRDefault="00895153" w:rsidP="00895153">
      <w:pPr>
        <w:pStyle w:val="Plattetekstinspringen3"/>
        <w:tabs>
          <w:tab w:val="clear" w:pos="1560"/>
          <w:tab w:val="clear" w:pos="1678"/>
          <w:tab w:val="clear" w:pos="1797"/>
          <w:tab w:val="clear" w:pos="1916"/>
          <w:tab w:val="clear" w:pos="2035"/>
          <w:tab w:val="clear" w:pos="2154"/>
          <w:tab w:val="clear" w:pos="3117"/>
          <w:tab w:val="clear" w:pos="8401"/>
          <w:tab w:val="clear" w:pos="9241"/>
          <w:tab w:val="left" w:pos="2700"/>
        </w:tabs>
        <w:ind w:left="2700" w:hanging="360"/>
        <w:jc w:val="left"/>
        <w:rPr>
          <w:rFonts w:ascii="Arial" w:hAnsi="Arial" w:cs="Arial"/>
          <w:lang w:val="nl-NL"/>
        </w:rPr>
      </w:pPr>
      <w:r>
        <w:rPr>
          <w:rFonts w:ascii="Arial" w:hAnsi="Arial" w:cs="Arial"/>
          <w:lang w:val="nl-NL"/>
        </w:rPr>
        <w:t>3.</w:t>
      </w:r>
      <w:r>
        <w:rPr>
          <w:rFonts w:ascii="Arial" w:hAnsi="Arial" w:cs="Arial"/>
          <w:lang w:val="nl-NL"/>
        </w:rPr>
        <w:tab/>
        <w:t>De hoogte van de loondoorbetaling bedraagt in de eerste 52 weken van ziekte 100% van het schemamaandsalaris en in de tweede 52 weken van ziekte 70% van het schemamaandsalaris dat de medewerker zou hebben verdiend als hij niet arbeidsongeschikt was geworden.</w:t>
      </w:r>
    </w:p>
    <w:p w14:paraId="1AEFB027" w14:textId="77777777" w:rsidR="00895153" w:rsidRDefault="00895153" w:rsidP="00895153">
      <w:pPr>
        <w:pStyle w:val="Plattetekstinspringen3"/>
        <w:tabs>
          <w:tab w:val="clear" w:pos="1560"/>
          <w:tab w:val="clear" w:pos="1678"/>
          <w:tab w:val="clear" w:pos="1797"/>
          <w:tab w:val="clear" w:pos="1916"/>
          <w:tab w:val="clear" w:pos="2035"/>
          <w:tab w:val="clear" w:pos="2154"/>
          <w:tab w:val="clear" w:pos="3117"/>
          <w:tab w:val="clear" w:pos="8401"/>
          <w:tab w:val="clear" w:pos="9241"/>
          <w:tab w:val="left" w:pos="2700"/>
        </w:tabs>
        <w:ind w:left="2700" w:hanging="360"/>
        <w:jc w:val="left"/>
        <w:rPr>
          <w:rFonts w:ascii="Arial" w:hAnsi="Arial" w:cs="Arial"/>
          <w:lang w:val="nl-NL"/>
        </w:rPr>
      </w:pPr>
    </w:p>
    <w:p w14:paraId="7845853B" w14:textId="77777777" w:rsidR="00497620" w:rsidRPr="009909D0" w:rsidRDefault="00895153" w:rsidP="009909D0">
      <w:pPr>
        <w:tabs>
          <w:tab w:val="left" w:pos="2340"/>
          <w:tab w:val="left" w:pos="2700"/>
        </w:tabs>
        <w:suppressAutoHyphens/>
        <w:ind w:left="2700" w:right="-180" w:hanging="360"/>
        <w:rPr>
          <w:lang w:val="nl"/>
        </w:rPr>
      </w:pPr>
      <w:r>
        <w:rPr>
          <w:rFonts w:ascii="Arial" w:hAnsi="Arial" w:cs="Arial"/>
          <w:sz w:val="20"/>
          <w:szCs w:val="20"/>
          <w:lang w:val="nl"/>
        </w:rPr>
        <w:t>4.</w:t>
      </w:r>
      <w:r>
        <w:rPr>
          <w:rFonts w:ascii="Arial" w:hAnsi="Arial" w:cs="Arial"/>
          <w:sz w:val="20"/>
          <w:szCs w:val="20"/>
          <w:lang w:val="nl"/>
        </w:rPr>
        <w:tab/>
        <w:t>Naast de onder 3. bepaalde loondoorbetaling vindt in de tweede 52 weken van ziekte een loondoorbetaling van 100% plaats, mits door de medewerker wordt meegewerkt aan de verplichtingen zoals opgenomen in de Wet verbetering poortwachter. Onder meewerken aan de verplichtingen in de Wet verbetering poortwachter wordt verstaan: meewerken aan en/of initiatieven nemen tot reïntegratie, binnen de kaders van wat reëel mogelijk is en verwacht mag worden.</w:t>
      </w:r>
    </w:p>
    <w:p w14:paraId="1E152A10" w14:textId="77777777" w:rsidR="00895153" w:rsidRDefault="00895153" w:rsidP="00895153">
      <w:pPr>
        <w:tabs>
          <w:tab w:val="left" w:pos="2340"/>
        </w:tabs>
        <w:suppressAutoHyphens/>
        <w:ind w:left="1440"/>
        <w:rPr>
          <w:rFonts w:ascii="Arial" w:hAnsi="Arial" w:cs="Arial"/>
          <w:sz w:val="20"/>
          <w:szCs w:val="20"/>
          <w:lang w:val="nl"/>
        </w:rPr>
      </w:pPr>
    </w:p>
    <w:p w14:paraId="2CFB6495" w14:textId="77777777" w:rsidR="00895153" w:rsidRDefault="00895153" w:rsidP="00895153">
      <w:pPr>
        <w:tabs>
          <w:tab w:val="left" w:pos="2700"/>
        </w:tabs>
        <w:suppressAutoHyphens/>
        <w:ind w:left="2700" w:hanging="360"/>
        <w:rPr>
          <w:rFonts w:ascii="Arial" w:hAnsi="Arial" w:cs="Arial"/>
          <w:sz w:val="20"/>
          <w:szCs w:val="20"/>
          <w:lang w:val="nl"/>
        </w:rPr>
      </w:pPr>
      <w:r>
        <w:rPr>
          <w:rFonts w:ascii="Arial" w:hAnsi="Arial" w:cs="Arial"/>
          <w:sz w:val="20"/>
          <w:szCs w:val="20"/>
          <w:lang w:val="nl"/>
        </w:rPr>
        <w:t>5.</w:t>
      </w:r>
      <w:r>
        <w:rPr>
          <w:rFonts w:ascii="Arial" w:hAnsi="Arial" w:cs="Arial"/>
          <w:sz w:val="20"/>
          <w:szCs w:val="20"/>
          <w:lang w:val="nl"/>
        </w:rPr>
        <w:tab/>
        <w:t>Wanneer duidelijk is dat de medewerker door de aard van de ziekte niet in staat is om enige vorm van arbeid te verrichten (zwaar ongeval, ernstige ziekte etc.), heeft de medewerker in de eerste en tweede 52 weken van ziekte recht op een loondoorbetaling van 100%. De vraag of er sprake is van de mogelijkheid arbeid te verrichten is ter beoordeling van de bedrijfsarts.</w:t>
      </w:r>
    </w:p>
    <w:p w14:paraId="434E6785" w14:textId="77777777" w:rsidR="00895153" w:rsidRDefault="00895153" w:rsidP="00895153">
      <w:pPr>
        <w:tabs>
          <w:tab w:val="left" w:pos="2700"/>
        </w:tabs>
        <w:suppressAutoHyphens/>
        <w:ind w:left="2700" w:hanging="360"/>
        <w:rPr>
          <w:rFonts w:ascii="Arial" w:hAnsi="Arial" w:cs="Arial"/>
          <w:sz w:val="20"/>
          <w:szCs w:val="20"/>
          <w:lang w:val="nl"/>
        </w:rPr>
      </w:pPr>
    </w:p>
    <w:p w14:paraId="31E6266B" w14:textId="77777777" w:rsidR="00895153" w:rsidRDefault="00895153" w:rsidP="00895153">
      <w:pPr>
        <w:tabs>
          <w:tab w:val="left" w:pos="2700"/>
        </w:tabs>
        <w:ind w:left="2700" w:hanging="360"/>
        <w:rPr>
          <w:rFonts w:ascii="Arial" w:hAnsi="Arial" w:cs="Arial"/>
          <w:sz w:val="20"/>
          <w:szCs w:val="20"/>
          <w:lang w:val="nl"/>
        </w:rPr>
      </w:pPr>
      <w:r>
        <w:rPr>
          <w:rFonts w:ascii="Arial" w:hAnsi="Arial" w:cs="Arial"/>
          <w:sz w:val="20"/>
          <w:szCs w:val="20"/>
          <w:lang w:val="nl"/>
        </w:rPr>
        <w:t>6.</w:t>
      </w:r>
      <w:r>
        <w:rPr>
          <w:rFonts w:ascii="Arial" w:hAnsi="Arial" w:cs="Arial"/>
          <w:sz w:val="20"/>
          <w:szCs w:val="20"/>
          <w:lang w:val="nl"/>
        </w:rPr>
        <w:tab/>
        <w:t>Indien na afloop van de 104 weken van ziekte de arbeidsongeschiktheids-uitkering niet ingaat als gevolg van een door het UWV opgelegde sanctie aan de werkgever, wordt het loon over deze periode 100% doorbetaald. Deze regeling is tevens van toepassing, indien de werkgever en de medewerker gezamenlijk besluiten de aanvraag tot het verkrijgen van een arbeidsongeschiktheidsuitkering uit te stellen.</w:t>
      </w:r>
    </w:p>
    <w:p w14:paraId="655CAD30" w14:textId="77777777" w:rsidR="00895153" w:rsidRDefault="00895153" w:rsidP="00895153">
      <w:pPr>
        <w:tabs>
          <w:tab w:val="left" w:pos="2700"/>
        </w:tabs>
        <w:ind w:left="2700" w:hanging="360"/>
        <w:rPr>
          <w:rFonts w:ascii="Arial" w:hAnsi="Arial" w:cs="Arial"/>
          <w:sz w:val="20"/>
          <w:szCs w:val="20"/>
          <w:lang w:val="nl"/>
        </w:rPr>
      </w:pPr>
    </w:p>
    <w:p w14:paraId="2F6CEDDE" w14:textId="77777777" w:rsidR="00895153" w:rsidRDefault="00895153" w:rsidP="00895153">
      <w:pPr>
        <w:tabs>
          <w:tab w:val="left" w:pos="2700"/>
        </w:tabs>
        <w:ind w:left="2700" w:hanging="360"/>
        <w:rPr>
          <w:rStyle w:val="Paginanummer"/>
          <w:bCs/>
          <w:sz w:val="16"/>
          <w:lang w:val="nl-NL"/>
        </w:rPr>
      </w:pPr>
      <w:r>
        <w:rPr>
          <w:rFonts w:ascii="Arial" w:hAnsi="Arial" w:cs="Arial"/>
          <w:sz w:val="20"/>
          <w:szCs w:val="20"/>
          <w:lang w:val="nl"/>
        </w:rPr>
        <w:t>7.</w:t>
      </w:r>
      <w:r>
        <w:rPr>
          <w:rFonts w:ascii="Arial" w:hAnsi="Arial" w:cs="Arial"/>
          <w:sz w:val="20"/>
          <w:szCs w:val="20"/>
          <w:lang w:val="nl"/>
        </w:rPr>
        <w:tab/>
        <w:t>Twee maanden na aanvang van de ziekte behoeven niet meer te worden doorbetaald kosten die direct verbonden zijn aan het werkzaam zijn van de medewerker (bijvoorbeeld reiskosten, uitzendgroeptoeslag, telefoonvergoeding, ongemakkentoeslag).</w:t>
      </w:r>
    </w:p>
    <w:p w14:paraId="00EE38EA" w14:textId="77777777" w:rsidR="00895153" w:rsidRDefault="00895153" w:rsidP="00895153">
      <w:pPr>
        <w:tabs>
          <w:tab w:val="left" w:pos="2700"/>
        </w:tabs>
        <w:ind w:left="2700" w:hanging="360"/>
        <w:rPr>
          <w:rStyle w:val="Paginanummer"/>
          <w:bCs/>
          <w:sz w:val="16"/>
          <w:lang w:val="nl-NL"/>
        </w:rPr>
      </w:pPr>
    </w:p>
    <w:p w14:paraId="4E0A25A0" w14:textId="77777777" w:rsidR="00895153" w:rsidRDefault="00F773FA" w:rsidP="00425142">
      <w:pPr>
        <w:pStyle w:val="Kop3"/>
      </w:pPr>
      <w:bookmarkStart w:id="161" w:name="_Toc175452405"/>
      <w:bookmarkStart w:id="162" w:name="_Toc464721038"/>
      <w:r w:rsidRPr="00F773FA">
        <w:t>Artikel 46</w:t>
      </w:r>
      <w:r w:rsidR="00895153">
        <w:tab/>
      </w:r>
      <w:bookmarkEnd w:id="161"/>
      <w:r w:rsidRPr="00F773FA">
        <w:t>Re-integratie</w:t>
      </w:r>
      <w:bookmarkEnd w:id="162"/>
    </w:p>
    <w:p w14:paraId="765242F0" w14:textId="77777777" w:rsidR="00895153" w:rsidRDefault="00895153" w:rsidP="00895153">
      <w:pPr>
        <w:ind w:left="2340"/>
        <w:jc w:val="both"/>
        <w:rPr>
          <w:rFonts w:ascii="Arial" w:hAnsi="Arial" w:cs="Arial"/>
          <w:sz w:val="20"/>
          <w:szCs w:val="20"/>
          <w:lang w:val="nl-NL"/>
        </w:rPr>
      </w:pPr>
      <w:r>
        <w:rPr>
          <w:rFonts w:ascii="Arial" w:hAnsi="Arial" w:cs="Arial"/>
          <w:sz w:val="20"/>
          <w:szCs w:val="20"/>
          <w:lang w:val="nl-NL"/>
        </w:rPr>
        <w:tab/>
      </w:r>
    </w:p>
    <w:p w14:paraId="4CDEF85C" w14:textId="77777777" w:rsidR="00895153" w:rsidRDefault="00895153" w:rsidP="00895153">
      <w:pPr>
        <w:tabs>
          <w:tab w:val="left" w:pos="2700"/>
        </w:tabs>
        <w:ind w:left="2700" w:hanging="360"/>
        <w:jc w:val="both"/>
        <w:rPr>
          <w:rFonts w:ascii="Arial" w:hAnsi="Arial" w:cs="Arial"/>
          <w:i/>
          <w:sz w:val="20"/>
          <w:szCs w:val="20"/>
          <w:lang w:val="nl-NL"/>
        </w:rPr>
      </w:pPr>
      <w:r>
        <w:rPr>
          <w:rFonts w:ascii="Arial" w:hAnsi="Arial" w:cs="Arial"/>
          <w:i/>
          <w:sz w:val="20"/>
          <w:szCs w:val="20"/>
          <w:lang w:val="nl-NL"/>
        </w:rPr>
        <w:t>1.</w:t>
      </w:r>
      <w:r>
        <w:rPr>
          <w:rFonts w:ascii="Arial" w:hAnsi="Arial" w:cs="Arial"/>
          <w:i/>
          <w:sz w:val="20"/>
          <w:szCs w:val="20"/>
          <w:lang w:val="nl-NL"/>
        </w:rPr>
        <w:tab/>
        <w:t>Inspanningsverplichting</w:t>
      </w:r>
    </w:p>
    <w:p w14:paraId="20EAAEFA" w14:textId="77777777" w:rsidR="00895153" w:rsidRDefault="00895153" w:rsidP="00895153">
      <w:pPr>
        <w:tabs>
          <w:tab w:val="left" w:pos="2700"/>
        </w:tabs>
        <w:ind w:left="2700" w:hanging="360"/>
        <w:rPr>
          <w:rFonts w:ascii="Arial" w:hAnsi="Arial" w:cs="Arial"/>
          <w:sz w:val="20"/>
          <w:szCs w:val="20"/>
          <w:lang w:val="nl-NL"/>
        </w:rPr>
      </w:pPr>
      <w:r>
        <w:rPr>
          <w:rFonts w:ascii="Arial" w:hAnsi="Arial" w:cs="Arial"/>
          <w:sz w:val="20"/>
          <w:szCs w:val="20"/>
          <w:lang w:val="nl-NL"/>
        </w:rPr>
        <w:tab/>
        <w:t>Met inachtneming</w:t>
      </w:r>
      <w:r>
        <w:rPr>
          <w:rFonts w:ascii="Arial" w:hAnsi="Arial" w:cs="Arial"/>
          <w:i/>
          <w:sz w:val="20"/>
          <w:szCs w:val="20"/>
          <w:lang w:val="nl-NL"/>
        </w:rPr>
        <w:t xml:space="preserve"> </w:t>
      </w:r>
      <w:r>
        <w:rPr>
          <w:rFonts w:ascii="Arial" w:hAnsi="Arial" w:cs="Arial"/>
          <w:sz w:val="20"/>
          <w:szCs w:val="20"/>
          <w:lang w:val="nl-NL"/>
        </w:rPr>
        <w:t xml:space="preserve">van </w:t>
      </w:r>
      <w:r w:rsidRPr="00A97BE5">
        <w:rPr>
          <w:rFonts w:ascii="Arial" w:hAnsi="Arial" w:cs="Arial"/>
          <w:sz w:val="20"/>
          <w:szCs w:val="20"/>
          <w:lang w:val="nl-NL"/>
        </w:rPr>
        <w:t xml:space="preserve">artikel </w:t>
      </w:r>
      <w:r w:rsidRPr="003D571F">
        <w:rPr>
          <w:rFonts w:ascii="Arial" w:hAnsi="Arial" w:cs="Arial"/>
          <w:sz w:val="20"/>
          <w:szCs w:val="20"/>
          <w:lang w:val="nl-NL"/>
        </w:rPr>
        <w:t>1</w:t>
      </w:r>
      <w:r>
        <w:rPr>
          <w:rFonts w:ascii="Arial" w:hAnsi="Arial" w:cs="Arial"/>
          <w:sz w:val="20"/>
          <w:szCs w:val="20"/>
          <w:lang w:val="nl-NL"/>
        </w:rPr>
        <w:t>5</w:t>
      </w:r>
      <w:r w:rsidRPr="003D571F">
        <w:rPr>
          <w:rFonts w:ascii="Arial" w:hAnsi="Arial" w:cs="Arial"/>
          <w:sz w:val="20"/>
          <w:szCs w:val="20"/>
          <w:lang w:val="nl-NL"/>
        </w:rPr>
        <w:t xml:space="preserve"> </w:t>
      </w:r>
      <w:r>
        <w:rPr>
          <w:rFonts w:ascii="Arial" w:hAnsi="Arial" w:cs="Arial"/>
          <w:sz w:val="20"/>
          <w:szCs w:val="20"/>
          <w:lang w:val="nl-NL"/>
        </w:rPr>
        <w:t>(Ontslag wegens arbeidsongeschiktheid) committeren de werkgever en de medewerker zich aan een uiterste inspanningsverplichting conform onderstaande regeling.</w:t>
      </w:r>
    </w:p>
    <w:p w14:paraId="66476038" w14:textId="77777777" w:rsidR="003736C3" w:rsidRPr="00215AF2" w:rsidRDefault="003736C3" w:rsidP="003736C3">
      <w:pPr>
        <w:jc w:val="right"/>
        <w:rPr>
          <w:rStyle w:val="Paginanummer"/>
          <w:rFonts w:ascii="Arial" w:hAnsi="Arial" w:cs="Arial"/>
          <w:bCs/>
          <w:sz w:val="16"/>
          <w:lang w:val="nl-NL"/>
        </w:rPr>
      </w:pPr>
      <w:r>
        <w:rPr>
          <w:rStyle w:val="Paginanummer"/>
          <w:rFonts w:ascii="Arial" w:hAnsi="Arial" w:cs="Arial"/>
          <w:sz w:val="16"/>
          <w:lang w:val="nl-NL"/>
        </w:rPr>
        <w:br/>
      </w:r>
      <w:r>
        <w:rPr>
          <w:rStyle w:val="Paginanummer"/>
          <w:rFonts w:ascii="Arial" w:hAnsi="Arial" w:cs="Arial"/>
          <w:sz w:val="16"/>
          <w:lang w:val="nl-NL"/>
        </w:rPr>
        <w:br/>
      </w:r>
      <w:r>
        <w:rPr>
          <w:rStyle w:val="Paginanummer"/>
          <w:rFonts w:ascii="Arial" w:hAnsi="Arial" w:cs="Arial"/>
          <w:sz w:val="16"/>
          <w:lang w:val="nl-NL"/>
        </w:rPr>
        <w:br/>
      </w:r>
      <w:r w:rsidRPr="004B710A">
        <w:rPr>
          <w:rStyle w:val="Paginanummer"/>
          <w:rFonts w:ascii="Arial" w:hAnsi="Arial" w:cs="Arial"/>
          <w:sz w:val="16"/>
          <w:lang w:val="nl-NL"/>
        </w:rPr>
        <w:t>Arbeidsongeschiktheid</w:t>
      </w:r>
    </w:p>
    <w:p w14:paraId="5B433569" w14:textId="77777777" w:rsidR="0091400A" w:rsidRDefault="00397B83" w:rsidP="0093517E">
      <w:pPr>
        <w:jc w:val="right"/>
        <w:rPr>
          <w:rFonts w:ascii="Arial" w:hAnsi="Arial" w:cs="Arial"/>
          <w:sz w:val="20"/>
          <w:szCs w:val="20"/>
          <w:lang w:val="nl-NL"/>
        </w:rPr>
      </w:pPr>
      <w:r w:rsidRPr="00F773FA">
        <w:rPr>
          <w:bCs/>
          <w:noProof/>
          <w:sz w:val="28"/>
          <w:lang w:val="nl-NL" w:eastAsia="nl-NL"/>
        </w:rPr>
        <mc:AlternateContent>
          <mc:Choice Requires="wps">
            <w:drawing>
              <wp:anchor distT="4294967295" distB="4294967295" distL="114300" distR="114300" simplePos="0" relativeHeight="251674112" behindDoc="0" locked="0" layoutInCell="1" allowOverlap="1" wp14:anchorId="746F723A" wp14:editId="727DFFFF">
                <wp:simplePos x="0" y="0"/>
                <wp:positionH relativeFrom="column">
                  <wp:posOffset>228600</wp:posOffset>
                </wp:positionH>
                <wp:positionV relativeFrom="paragraph">
                  <wp:posOffset>-2541</wp:posOffset>
                </wp:positionV>
                <wp:extent cx="5408295" cy="0"/>
                <wp:effectExtent l="0" t="0" r="31750" b="19050"/>
                <wp:wrapNone/>
                <wp:docPr id="3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132F2" id="Line 10"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7mFA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"/>
            </w:pict>
          </mc:Fallback>
        </mc:AlternateContent>
      </w:r>
    </w:p>
    <w:p w14:paraId="3C64DAA8" w14:textId="77777777" w:rsidR="00311E77" w:rsidRDefault="00311E77" w:rsidP="00311E77">
      <w:pPr>
        <w:tabs>
          <w:tab w:val="left" w:pos="2700"/>
        </w:tabs>
        <w:ind w:left="2700" w:hanging="360"/>
        <w:jc w:val="both"/>
        <w:rPr>
          <w:rFonts w:ascii="Arial" w:hAnsi="Arial" w:cs="Arial"/>
          <w:i/>
          <w:sz w:val="20"/>
          <w:szCs w:val="20"/>
          <w:lang w:val="nl-NL"/>
        </w:rPr>
      </w:pPr>
      <w:r>
        <w:rPr>
          <w:rFonts w:ascii="Arial" w:hAnsi="Arial" w:cs="Arial"/>
          <w:i/>
          <w:sz w:val="20"/>
          <w:szCs w:val="20"/>
          <w:lang w:val="nl-NL"/>
        </w:rPr>
        <w:t>2.</w:t>
      </w:r>
      <w:r>
        <w:rPr>
          <w:rFonts w:ascii="Arial" w:hAnsi="Arial" w:cs="Arial"/>
          <w:i/>
          <w:sz w:val="20"/>
          <w:szCs w:val="20"/>
          <w:lang w:val="nl-NL"/>
        </w:rPr>
        <w:tab/>
        <w:t>Beschikbare arbeidsplaatsen voor gedeeltelijk arbeidsgeschikten</w:t>
      </w:r>
    </w:p>
    <w:p w14:paraId="04252CE3" w14:textId="77777777" w:rsidR="00311E77" w:rsidRDefault="00311E77" w:rsidP="00311E77">
      <w:pPr>
        <w:tabs>
          <w:tab w:val="left" w:pos="2700"/>
        </w:tabs>
        <w:ind w:left="2700" w:hanging="360"/>
        <w:rPr>
          <w:rFonts w:ascii="Arial" w:hAnsi="Arial" w:cs="Arial"/>
          <w:sz w:val="20"/>
          <w:szCs w:val="20"/>
          <w:lang w:val="nl-NL"/>
        </w:rPr>
      </w:pPr>
      <w:r>
        <w:rPr>
          <w:rFonts w:ascii="Arial" w:hAnsi="Arial" w:cs="Arial"/>
          <w:i/>
          <w:sz w:val="20"/>
          <w:szCs w:val="20"/>
          <w:lang w:val="nl-NL"/>
        </w:rPr>
        <w:tab/>
      </w:r>
      <w:r>
        <w:rPr>
          <w:rFonts w:ascii="Arial" w:hAnsi="Arial" w:cs="Arial"/>
          <w:sz w:val="20"/>
          <w:szCs w:val="20"/>
          <w:lang w:val="nl-NL"/>
        </w:rPr>
        <w:t>Gemiddeld 5% van de arbeidsplaatsen is beschikbaar voor</w:t>
      </w:r>
      <w:r w:rsidRPr="00C773D3">
        <w:rPr>
          <w:rFonts w:ascii="Arial" w:hAnsi="Arial" w:cs="Arial"/>
          <w:sz w:val="20"/>
          <w:szCs w:val="20"/>
          <w:lang w:val="nl-NL"/>
        </w:rPr>
        <w:t xml:space="preserve"> </w:t>
      </w:r>
      <w:r>
        <w:rPr>
          <w:rFonts w:ascii="Arial" w:hAnsi="Arial" w:cs="Arial"/>
          <w:sz w:val="20"/>
          <w:szCs w:val="20"/>
          <w:lang w:val="nl-NL"/>
        </w:rPr>
        <w:t>gedeeltelijk arbeidsgeschikten.</w:t>
      </w:r>
      <w:r>
        <w:rPr>
          <w:rFonts w:ascii="Arial" w:hAnsi="Arial" w:cs="Arial"/>
          <w:sz w:val="20"/>
          <w:szCs w:val="20"/>
          <w:lang w:val="nl-NL"/>
        </w:rPr>
        <w:tab/>
      </w:r>
    </w:p>
    <w:p w14:paraId="2137A961" w14:textId="77777777" w:rsidR="00311E77" w:rsidRDefault="00311E77" w:rsidP="00311E77">
      <w:pPr>
        <w:ind w:left="2340" w:hanging="360"/>
        <w:rPr>
          <w:rFonts w:ascii="Arial" w:hAnsi="Arial" w:cs="Arial"/>
          <w:sz w:val="20"/>
          <w:szCs w:val="20"/>
          <w:lang w:val="nl-NL"/>
        </w:rPr>
      </w:pPr>
      <w:r>
        <w:rPr>
          <w:rFonts w:ascii="Arial" w:hAnsi="Arial" w:cs="Arial"/>
          <w:sz w:val="20"/>
          <w:szCs w:val="20"/>
          <w:lang w:val="nl-NL"/>
        </w:rPr>
        <w:tab/>
      </w:r>
    </w:p>
    <w:p w14:paraId="6F69A874" w14:textId="77777777" w:rsidR="00311E77" w:rsidRDefault="00311E77" w:rsidP="00311E77">
      <w:pPr>
        <w:tabs>
          <w:tab w:val="left" w:pos="2700"/>
        </w:tabs>
        <w:ind w:left="2700" w:hanging="360"/>
        <w:jc w:val="both"/>
        <w:rPr>
          <w:rFonts w:ascii="Arial" w:hAnsi="Arial" w:cs="Arial"/>
          <w:i/>
          <w:sz w:val="20"/>
          <w:szCs w:val="20"/>
          <w:lang w:val="nl-NL"/>
        </w:rPr>
      </w:pPr>
      <w:r>
        <w:rPr>
          <w:rFonts w:ascii="Arial" w:hAnsi="Arial" w:cs="Arial"/>
          <w:i/>
          <w:sz w:val="20"/>
          <w:szCs w:val="20"/>
          <w:lang w:val="nl-NL"/>
        </w:rPr>
        <w:t>3.</w:t>
      </w:r>
      <w:r>
        <w:rPr>
          <w:rFonts w:ascii="Arial" w:hAnsi="Arial" w:cs="Arial"/>
          <w:i/>
          <w:sz w:val="20"/>
          <w:szCs w:val="20"/>
          <w:lang w:val="nl-NL"/>
        </w:rPr>
        <w:tab/>
        <w:t>Re-integratiedoel</w:t>
      </w:r>
    </w:p>
    <w:p w14:paraId="43706F83" w14:textId="77777777" w:rsidR="00311E77" w:rsidRDefault="00311E77" w:rsidP="00311E77">
      <w:pPr>
        <w:tabs>
          <w:tab w:val="left" w:pos="2700"/>
        </w:tabs>
        <w:ind w:left="2700" w:hanging="360"/>
        <w:rPr>
          <w:rFonts w:ascii="Arial" w:hAnsi="Arial" w:cs="Arial"/>
          <w:iCs/>
          <w:sz w:val="20"/>
          <w:szCs w:val="20"/>
          <w:lang w:val="nl-NL"/>
        </w:rPr>
      </w:pPr>
      <w:r>
        <w:rPr>
          <w:rFonts w:ascii="Arial" w:hAnsi="Arial" w:cs="Arial"/>
          <w:i/>
          <w:sz w:val="20"/>
          <w:szCs w:val="20"/>
          <w:lang w:val="nl-NL"/>
        </w:rPr>
        <w:tab/>
      </w:r>
      <w:r>
        <w:rPr>
          <w:rFonts w:ascii="Arial" w:hAnsi="Arial" w:cs="Arial"/>
          <w:sz w:val="20"/>
          <w:szCs w:val="20"/>
          <w:lang w:val="nl-NL"/>
        </w:rPr>
        <w:t>Re</w:t>
      </w:r>
      <w:r>
        <w:rPr>
          <w:rFonts w:ascii="Arial" w:hAnsi="Arial" w:cs="Arial"/>
          <w:iCs/>
          <w:sz w:val="20"/>
          <w:szCs w:val="20"/>
          <w:lang w:val="nl-NL"/>
        </w:rPr>
        <w:t xml:space="preserve">-integratie is gericht op het benutten van de volledige door het UWV vastgestelde restverdiencapaciteit van de medewerker. </w:t>
      </w:r>
    </w:p>
    <w:p w14:paraId="4B72DAB7" w14:textId="77777777" w:rsidR="00311E77" w:rsidRDefault="00311E77" w:rsidP="00311E77">
      <w:pPr>
        <w:tabs>
          <w:tab w:val="left" w:pos="2700"/>
        </w:tabs>
        <w:ind w:left="2700" w:hanging="360"/>
        <w:rPr>
          <w:rFonts w:ascii="Arial" w:hAnsi="Arial" w:cs="Arial"/>
          <w:sz w:val="20"/>
          <w:szCs w:val="20"/>
          <w:lang w:val="nl-NL"/>
        </w:rPr>
      </w:pPr>
      <w:r>
        <w:rPr>
          <w:rFonts w:ascii="Arial" w:hAnsi="Arial" w:cs="Arial"/>
          <w:iCs/>
          <w:sz w:val="20"/>
          <w:szCs w:val="20"/>
          <w:lang w:val="nl-NL"/>
        </w:rPr>
        <w:tab/>
        <w:t xml:space="preserve">Bij het niet volledig kunnen benutten van de restverdiencapaciteit wordt gestreefd naar het benutten van ten minste 50% van de restverdiencapaciteit. </w:t>
      </w:r>
    </w:p>
    <w:p w14:paraId="103D8E6D" w14:textId="77777777" w:rsidR="00311E77" w:rsidRDefault="00311E77" w:rsidP="00311E77">
      <w:pPr>
        <w:tabs>
          <w:tab w:val="left" w:pos="2700"/>
        </w:tabs>
        <w:ind w:left="2700" w:hanging="360"/>
        <w:rPr>
          <w:rFonts w:ascii="Arial" w:hAnsi="Arial" w:cs="Arial"/>
          <w:sz w:val="20"/>
          <w:szCs w:val="20"/>
          <w:lang w:val="nl-NL"/>
        </w:rPr>
      </w:pPr>
    </w:p>
    <w:p w14:paraId="248DAD50" w14:textId="77777777" w:rsidR="00311E77" w:rsidRDefault="00311E77" w:rsidP="00311E77">
      <w:pPr>
        <w:tabs>
          <w:tab w:val="left" w:pos="2700"/>
        </w:tabs>
        <w:ind w:left="2700" w:hanging="360"/>
        <w:jc w:val="both"/>
        <w:rPr>
          <w:rFonts w:ascii="Arial" w:hAnsi="Arial" w:cs="Arial"/>
          <w:i/>
          <w:iCs/>
          <w:sz w:val="20"/>
          <w:szCs w:val="20"/>
          <w:lang w:val="nl-NL"/>
        </w:rPr>
      </w:pPr>
      <w:r>
        <w:rPr>
          <w:rFonts w:ascii="Arial" w:hAnsi="Arial" w:cs="Arial"/>
          <w:sz w:val="20"/>
          <w:szCs w:val="20"/>
          <w:lang w:val="nl-NL"/>
        </w:rPr>
        <w:t>4.</w:t>
      </w:r>
      <w:r>
        <w:rPr>
          <w:rFonts w:ascii="Arial" w:hAnsi="Arial" w:cs="Arial"/>
          <w:sz w:val="20"/>
          <w:szCs w:val="20"/>
          <w:lang w:val="nl-NL"/>
        </w:rPr>
        <w:tab/>
      </w:r>
      <w:r>
        <w:rPr>
          <w:rFonts w:ascii="Arial" w:hAnsi="Arial" w:cs="Arial"/>
          <w:i/>
          <w:iCs/>
          <w:sz w:val="20"/>
          <w:szCs w:val="20"/>
          <w:lang w:val="nl-NL"/>
        </w:rPr>
        <w:t>Interne re-integratie</w:t>
      </w:r>
    </w:p>
    <w:p w14:paraId="6A3E9500" w14:textId="77777777" w:rsidR="00311E77" w:rsidRDefault="00311E77" w:rsidP="00311E77">
      <w:pPr>
        <w:tabs>
          <w:tab w:val="left" w:pos="2700"/>
        </w:tabs>
        <w:ind w:left="2700" w:hanging="720"/>
        <w:rPr>
          <w:rFonts w:ascii="Arial" w:hAnsi="Arial" w:cs="Arial"/>
          <w:sz w:val="20"/>
          <w:lang w:val="nl-NL"/>
        </w:rPr>
      </w:pPr>
      <w:r>
        <w:rPr>
          <w:rFonts w:ascii="Arial" w:hAnsi="Arial" w:cs="Arial"/>
          <w:lang w:val="nl-NL"/>
        </w:rPr>
        <w:tab/>
      </w:r>
      <w:r>
        <w:rPr>
          <w:rFonts w:ascii="Arial" w:hAnsi="Arial" w:cs="Arial"/>
          <w:sz w:val="20"/>
          <w:lang w:val="nl-NL"/>
        </w:rPr>
        <w:t>Medewerkers die meer dan 65% arbeidsgeschikt zijn, blijven in dienst van de werkgever (binnen de onder 2. genoemde 5%-norm), tenzij de werkgever de betreffende medewerker gemotiveerd aantoont dat dit onmogelijk is.</w:t>
      </w:r>
    </w:p>
    <w:p w14:paraId="7DE71104" w14:textId="77777777" w:rsidR="00311E77" w:rsidRDefault="00311E77" w:rsidP="00311E77">
      <w:pPr>
        <w:ind w:left="2340" w:hanging="360"/>
        <w:jc w:val="both"/>
        <w:rPr>
          <w:rFonts w:ascii="Arial" w:hAnsi="Arial" w:cs="Arial"/>
          <w:sz w:val="20"/>
          <w:lang w:val="nl-NL"/>
        </w:rPr>
      </w:pPr>
    </w:p>
    <w:p w14:paraId="2484B580" w14:textId="77777777" w:rsidR="00311E77" w:rsidRDefault="00311E77" w:rsidP="00311E77">
      <w:pPr>
        <w:ind w:left="2700"/>
        <w:rPr>
          <w:rFonts w:ascii="Arial" w:hAnsi="Arial" w:cs="Arial"/>
          <w:sz w:val="20"/>
          <w:szCs w:val="20"/>
          <w:lang w:val="nl-NL"/>
        </w:rPr>
      </w:pPr>
      <w:r>
        <w:rPr>
          <w:rFonts w:ascii="Arial" w:hAnsi="Arial" w:cs="Arial"/>
          <w:sz w:val="20"/>
          <w:szCs w:val="20"/>
          <w:lang w:val="nl-NL"/>
        </w:rPr>
        <w:t xml:space="preserve">Indien in het kader van de re-integratie van de gedeeltelijk arbeidsgeschikte medewerker een aanbod tot passend werk wordt gedaan, doet de werkgever in eerste instantie een aanbod tot intern passend werk, waarbij onder meer rekening wordt gehouden met opleiding, ervaring en vaardigheden van de medewerker. </w:t>
      </w:r>
    </w:p>
    <w:p w14:paraId="1233AA79" w14:textId="77777777" w:rsidR="00311E77" w:rsidRDefault="00311E77" w:rsidP="00311E77">
      <w:pPr>
        <w:ind w:left="2700"/>
        <w:jc w:val="both"/>
        <w:rPr>
          <w:rFonts w:ascii="Arial" w:hAnsi="Arial" w:cs="Arial"/>
          <w:sz w:val="20"/>
          <w:szCs w:val="20"/>
          <w:lang w:val="nl-NL"/>
        </w:rPr>
      </w:pPr>
    </w:p>
    <w:p w14:paraId="631F958F" w14:textId="77777777" w:rsidR="00311E77" w:rsidRDefault="00311E77" w:rsidP="00311E77">
      <w:pPr>
        <w:ind w:left="2700" w:hanging="360"/>
        <w:rPr>
          <w:rFonts w:ascii="Arial" w:hAnsi="Arial" w:cs="Arial"/>
          <w:i/>
          <w:sz w:val="20"/>
          <w:szCs w:val="20"/>
          <w:lang w:val="nl-NL"/>
        </w:rPr>
      </w:pPr>
      <w:r>
        <w:rPr>
          <w:rFonts w:ascii="Arial" w:hAnsi="Arial" w:cs="Arial"/>
          <w:sz w:val="20"/>
          <w:szCs w:val="20"/>
          <w:lang w:val="nl-NL"/>
        </w:rPr>
        <w:t>5.</w:t>
      </w:r>
      <w:r>
        <w:rPr>
          <w:rFonts w:ascii="Arial" w:hAnsi="Arial" w:cs="Arial"/>
          <w:sz w:val="20"/>
          <w:szCs w:val="20"/>
          <w:lang w:val="nl-NL"/>
        </w:rPr>
        <w:tab/>
      </w:r>
      <w:r>
        <w:rPr>
          <w:rFonts w:ascii="Arial" w:hAnsi="Arial" w:cs="Arial"/>
          <w:i/>
          <w:sz w:val="20"/>
          <w:szCs w:val="20"/>
          <w:lang w:val="nl-NL"/>
        </w:rPr>
        <w:t>Externe re-integratie</w:t>
      </w:r>
    </w:p>
    <w:p w14:paraId="4DB9723B" w14:textId="77777777" w:rsidR="00311E77" w:rsidRDefault="00311E77" w:rsidP="00311E77">
      <w:pPr>
        <w:ind w:left="2700"/>
        <w:rPr>
          <w:rFonts w:ascii="Arial" w:hAnsi="Arial" w:cs="Arial"/>
          <w:sz w:val="20"/>
          <w:szCs w:val="20"/>
          <w:lang w:val="nl-NL"/>
        </w:rPr>
      </w:pPr>
      <w:r>
        <w:rPr>
          <w:rFonts w:ascii="Arial" w:hAnsi="Arial" w:cs="Arial"/>
          <w:sz w:val="20"/>
          <w:szCs w:val="20"/>
          <w:lang w:val="nl-NL"/>
        </w:rPr>
        <w:t>Wanneer intern geen geschikte functie voor de medewerker beschikbaar is of de functie niet geschikt kan worden gemaakt of de medewerker door scholing niet geschikt kan worden gemaakt voor de functie, moet de medewerker extern re-integreren.</w:t>
      </w:r>
    </w:p>
    <w:p w14:paraId="5E600EC2" w14:textId="77777777" w:rsidR="00311E77" w:rsidRDefault="00311E77" w:rsidP="00311E77">
      <w:pPr>
        <w:ind w:left="2700"/>
        <w:rPr>
          <w:rFonts w:ascii="Arial" w:hAnsi="Arial" w:cs="Arial"/>
          <w:sz w:val="20"/>
          <w:szCs w:val="20"/>
          <w:lang w:val="nl-NL"/>
        </w:rPr>
      </w:pPr>
    </w:p>
    <w:p w14:paraId="262313B3" w14:textId="77777777" w:rsidR="00311E77" w:rsidRDefault="00311E77" w:rsidP="00311E77">
      <w:pPr>
        <w:ind w:left="2700"/>
        <w:rPr>
          <w:rFonts w:ascii="Arial" w:hAnsi="Arial" w:cs="Arial"/>
          <w:sz w:val="20"/>
          <w:szCs w:val="20"/>
          <w:lang w:val="nl-NL"/>
        </w:rPr>
      </w:pPr>
      <w:r>
        <w:rPr>
          <w:rFonts w:ascii="Arial" w:hAnsi="Arial" w:cs="Arial"/>
          <w:sz w:val="20"/>
          <w:szCs w:val="20"/>
          <w:lang w:val="nl-NL"/>
        </w:rPr>
        <w:t xml:space="preserve">De medewerker wordt bij een externe re-integratie begeleid door een re-integratiebedrijf. Het in te schakelen re-integratiebedrijf, alsmede de door het bedrijf te volgen procedures behoeven de instemming van de Ondernemingsraad. </w:t>
      </w:r>
    </w:p>
    <w:p w14:paraId="2AB79118" w14:textId="77777777" w:rsidR="00311E77" w:rsidRDefault="00311E77" w:rsidP="00311E77">
      <w:pPr>
        <w:ind w:left="2340"/>
        <w:jc w:val="both"/>
        <w:rPr>
          <w:rFonts w:ascii="Arial" w:hAnsi="Arial" w:cs="Arial"/>
          <w:sz w:val="20"/>
          <w:szCs w:val="20"/>
          <w:lang w:val="nl-NL"/>
        </w:rPr>
      </w:pPr>
    </w:p>
    <w:p w14:paraId="5F46221B" w14:textId="77777777" w:rsidR="00311E77" w:rsidRDefault="00311E77" w:rsidP="00311E77">
      <w:pPr>
        <w:ind w:left="2700"/>
        <w:rPr>
          <w:rFonts w:ascii="Arial" w:hAnsi="Arial" w:cs="Arial"/>
          <w:sz w:val="20"/>
          <w:szCs w:val="20"/>
          <w:lang w:val="nl-NL"/>
        </w:rPr>
      </w:pPr>
      <w:r>
        <w:rPr>
          <w:rFonts w:ascii="Arial" w:hAnsi="Arial" w:cs="Arial"/>
          <w:sz w:val="20"/>
          <w:szCs w:val="20"/>
          <w:lang w:val="nl-NL"/>
        </w:rPr>
        <w:t>De medewerker wordt maximaal tweemaal een re-integratietraject aangeboden.</w:t>
      </w:r>
    </w:p>
    <w:p w14:paraId="20973E3A" w14:textId="77777777" w:rsidR="00895153" w:rsidRDefault="00895153" w:rsidP="00895153">
      <w:pPr>
        <w:rPr>
          <w:rFonts w:ascii="Arial" w:hAnsi="Arial" w:cs="Arial"/>
          <w:i/>
          <w:sz w:val="20"/>
          <w:szCs w:val="20"/>
          <w:lang w:val="nl-NL"/>
        </w:rPr>
      </w:pPr>
    </w:p>
    <w:p w14:paraId="653AF76F" w14:textId="77777777" w:rsidR="00895153" w:rsidRDefault="00895153" w:rsidP="00895153">
      <w:pPr>
        <w:ind w:left="2700" w:hanging="360"/>
        <w:jc w:val="both"/>
        <w:rPr>
          <w:rFonts w:ascii="Arial" w:hAnsi="Arial" w:cs="Arial"/>
          <w:i/>
          <w:iCs/>
          <w:sz w:val="20"/>
          <w:lang w:val="nl-NL"/>
        </w:rPr>
      </w:pPr>
      <w:r>
        <w:rPr>
          <w:rFonts w:ascii="Arial" w:hAnsi="Arial" w:cs="Arial"/>
          <w:sz w:val="20"/>
          <w:lang w:val="nl-NL"/>
        </w:rPr>
        <w:t>6.</w:t>
      </w:r>
      <w:r>
        <w:rPr>
          <w:rFonts w:ascii="Arial" w:hAnsi="Arial" w:cs="Arial"/>
          <w:i/>
          <w:iCs/>
          <w:sz w:val="20"/>
          <w:lang w:val="nl-NL"/>
        </w:rPr>
        <w:tab/>
        <w:t>Passend werk</w:t>
      </w:r>
    </w:p>
    <w:p w14:paraId="2233384A" w14:textId="77777777" w:rsidR="00895153" w:rsidRDefault="00895153" w:rsidP="00895153">
      <w:pPr>
        <w:ind w:left="2700"/>
        <w:rPr>
          <w:rStyle w:val="Paginanummer"/>
          <w:bCs/>
          <w:sz w:val="16"/>
          <w:lang w:val="nl-NL"/>
        </w:rPr>
      </w:pPr>
      <w:r>
        <w:rPr>
          <w:rFonts w:ascii="Arial" w:hAnsi="Arial" w:cs="Arial"/>
          <w:sz w:val="20"/>
          <w:lang w:val="nl-NL"/>
        </w:rPr>
        <w:t xml:space="preserve">De werkgever en de medewerker zijn beide verantwoordelijk voor het zoeken naar passend werk. De werkgever zal een aanbod tot passend werk zowel wat betreft een interne als externe functie schriftelijk (laten) doen. </w:t>
      </w:r>
    </w:p>
    <w:p w14:paraId="220335FE" w14:textId="77777777" w:rsidR="00895153" w:rsidRDefault="00895153" w:rsidP="00895153">
      <w:pPr>
        <w:jc w:val="right"/>
        <w:rPr>
          <w:lang w:val="nl-NL"/>
        </w:rPr>
      </w:pPr>
    </w:p>
    <w:p w14:paraId="703B1335" w14:textId="77777777" w:rsidR="00895153" w:rsidRDefault="00895153" w:rsidP="00895153">
      <w:pPr>
        <w:ind w:left="2700"/>
        <w:rPr>
          <w:rFonts w:ascii="Arial" w:hAnsi="Arial" w:cs="Arial"/>
          <w:sz w:val="20"/>
          <w:lang w:val="nl-NL"/>
        </w:rPr>
      </w:pPr>
      <w:r>
        <w:rPr>
          <w:rFonts w:ascii="Arial" w:hAnsi="Arial" w:cs="Arial"/>
          <w:sz w:val="20"/>
          <w:lang w:val="nl-NL"/>
        </w:rPr>
        <w:t xml:space="preserve">Het aanbod vermeldt tevens het wettelijk recht van de medewerker een deskundigenoordeel aan te vragen bij het UWV. De medewerker dient het deskundigenoordeel per omgaande aan te vragen. </w:t>
      </w:r>
    </w:p>
    <w:p w14:paraId="255CD277" w14:textId="77777777" w:rsidR="00895153" w:rsidRDefault="00895153" w:rsidP="00895153">
      <w:pPr>
        <w:ind w:left="2700"/>
        <w:rPr>
          <w:rFonts w:ascii="Arial" w:hAnsi="Arial" w:cs="Arial"/>
          <w:sz w:val="20"/>
          <w:lang w:val="nl-NL"/>
        </w:rPr>
      </w:pPr>
    </w:p>
    <w:p w14:paraId="7502DC98" w14:textId="77777777" w:rsidR="00895153" w:rsidRDefault="00895153" w:rsidP="00895153">
      <w:pPr>
        <w:ind w:left="2700" w:hanging="360"/>
        <w:jc w:val="both"/>
        <w:rPr>
          <w:rFonts w:ascii="Arial" w:hAnsi="Arial" w:cs="Arial"/>
          <w:i/>
          <w:sz w:val="20"/>
          <w:lang w:val="nl-NL"/>
        </w:rPr>
      </w:pPr>
      <w:r>
        <w:rPr>
          <w:rFonts w:ascii="Arial" w:hAnsi="Arial" w:cs="Arial"/>
          <w:sz w:val="20"/>
          <w:lang w:val="nl-NL"/>
        </w:rPr>
        <w:t>7.</w:t>
      </w:r>
      <w:r>
        <w:rPr>
          <w:rFonts w:ascii="Arial" w:hAnsi="Arial" w:cs="Arial"/>
          <w:sz w:val="20"/>
          <w:lang w:val="nl-NL"/>
        </w:rPr>
        <w:tab/>
      </w:r>
      <w:r>
        <w:rPr>
          <w:rFonts w:ascii="Arial" w:hAnsi="Arial" w:cs="Arial"/>
          <w:i/>
          <w:sz w:val="20"/>
          <w:lang w:val="nl-NL"/>
        </w:rPr>
        <w:t>Voorlichting door de werkgever</w:t>
      </w:r>
    </w:p>
    <w:p w14:paraId="09D5AA5C" w14:textId="77777777" w:rsidR="00895153" w:rsidRDefault="00895153" w:rsidP="00895153">
      <w:pPr>
        <w:ind w:left="2700"/>
        <w:rPr>
          <w:rFonts w:ascii="Arial" w:hAnsi="Arial" w:cs="Arial"/>
          <w:sz w:val="20"/>
          <w:lang w:val="nl-NL"/>
        </w:rPr>
      </w:pPr>
      <w:r>
        <w:rPr>
          <w:rFonts w:ascii="Arial" w:hAnsi="Arial" w:cs="Arial"/>
          <w:sz w:val="20"/>
          <w:lang w:val="nl-NL"/>
        </w:rPr>
        <w:t xml:space="preserve">De werkgever zorgt voor voorlichting aan de medewerker over de rechten en plichten voortvloeiend uit de Wet verbetering poortwachter. Onder meer voorlichting over moment van ziekmelding, plan van aanpak, reïntegratie-verslag, de eigen verantwoordelijkheid bij verwerven van ander passend werk, de aanvraag WIA-uitkering. </w:t>
      </w:r>
    </w:p>
    <w:p w14:paraId="64F537B4" w14:textId="77777777" w:rsidR="00895153" w:rsidRDefault="00895153" w:rsidP="00895153">
      <w:pPr>
        <w:jc w:val="right"/>
        <w:rPr>
          <w:rStyle w:val="Paginanummer"/>
          <w:bCs/>
          <w:sz w:val="16"/>
          <w:lang w:val="nl-NL"/>
        </w:rPr>
      </w:pPr>
    </w:p>
    <w:p w14:paraId="2E66DBA5" w14:textId="77777777" w:rsidR="00257B8F" w:rsidRDefault="00895153">
      <w:pPr>
        <w:ind w:left="2700" w:hanging="360"/>
        <w:rPr>
          <w:rFonts w:ascii="Arial" w:hAnsi="Arial" w:cs="Arial"/>
          <w:i/>
          <w:iCs/>
          <w:sz w:val="20"/>
          <w:lang w:val="nl-NL"/>
        </w:rPr>
      </w:pPr>
      <w:r>
        <w:rPr>
          <w:rFonts w:ascii="Arial" w:hAnsi="Arial" w:cs="Arial"/>
          <w:i/>
          <w:iCs/>
          <w:sz w:val="20"/>
          <w:lang w:val="nl-NL"/>
        </w:rPr>
        <w:t>8.</w:t>
      </w:r>
      <w:r>
        <w:rPr>
          <w:rFonts w:ascii="Arial" w:hAnsi="Arial" w:cs="Arial"/>
          <w:i/>
          <w:iCs/>
          <w:sz w:val="20"/>
          <w:lang w:val="nl-NL"/>
        </w:rPr>
        <w:tab/>
        <w:t>Informeren Ondernemingsraad en vakbonden door de werkgever</w:t>
      </w:r>
      <w:r w:rsidR="003736C3">
        <w:rPr>
          <w:rFonts w:ascii="Arial" w:hAnsi="Arial" w:cs="Arial"/>
          <w:i/>
          <w:iCs/>
          <w:sz w:val="20"/>
          <w:lang w:val="nl-NL"/>
        </w:rPr>
        <w:t xml:space="preserve">                  </w:t>
      </w:r>
    </w:p>
    <w:p w14:paraId="3B0507F5" w14:textId="77777777" w:rsidR="0091400A" w:rsidRDefault="00895153" w:rsidP="0093517E">
      <w:pPr>
        <w:ind w:left="2700"/>
        <w:rPr>
          <w:rFonts w:ascii="Arial" w:hAnsi="Arial" w:cs="Arial"/>
          <w:sz w:val="20"/>
          <w:szCs w:val="20"/>
          <w:lang w:val="nl-NL"/>
        </w:rPr>
      </w:pPr>
      <w:r>
        <w:rPr>
          <w:rFonts w:ascii="Arial" w:hAnsi="Arial" w:cs="Arial"/>
          <w:sz w:val="20"/>
          <w:lang w:val="nl-NL"/>
        </w:rPr>
        <w:t xml:space="preserve">De werkgever informeert de Ondernemingsraad minimaal </w:t>
      </w:r>
      <w:r>
        <w:rPr>
          <w:rFonts w:ascii="Arial" w:hAnsi="Arial" w:cs="Arial"/>
          <w:sz w:val="20"/>
          <w:szCs w:val="20"/>
          <w:lang w:val="nl-NL"/>
        </w:rPr>
        <w:t>ééns</w:t>
      </w:r>
      <w:r>
        <w:rPr>
          <w:rFonts w:ascii="Arial" w:hAnsi="Arial" w:cs="Arial"/>
          <w:sz w:val="20"/>
          <w:lang w:val="nl-NL"/>
        </w:rPr>
        <w:t xml:space="preserve"> per kwartaal en tot in detail over de voortgang van de interne en externe reïntegratietrajecten</w:t>
      </w:r>
      <w:r>
        <w:rPr>
          <w:rFonts w:ascii="Arial" w:hAnsi="Arial" w:cs="Arial"/>
          <w:sz w:val="20"/>
          <w:szCs w:val="20"/>
          <w:lang w:val="nl-NL"/>
        </w:rPr>
        <w:t>, met tot doel de trajecten te monitoren en daar waar nodig in overleg met de werkgever bij te stellen.</w:t>
      </w:r>
      <w:r w:rsidR="003736C3">
        <w:rPr>
          <w:rFonts w:ascii="Arial" w:hAnsi="Arial" w:cs="Arial"/>
          <w:sz w:val="20"/>
          <w:szCs w:val="20"/>
          <w:lang w:val="nl-NL"/>
        </w:rPr>
        <w:br/>
      </w:r>
      <w:r w:rsidR="003736C3">
        <w:rPr>
          <w:rFonts w:ascii="Arial" w:hAnsi="Arial" w:cs="Arial"/>
          <w:sz w:val="20"/>
          <w:szCs w:val="20"/>
          <w:lang w:val="nl-NL"/>
        </w:rPr>
        <w:br/>
      </w:r>
    </w:p>
    <w:p w14:paraId="4B0F12A0" w14:textId="77777777" w:rsidR="0091400A" w:rsidRDefault="003736C3">
      <w:pPr>
        <w:ind w:left="2700" w:hanging="360"/>
        <w:rPr>
          <w:rStyle w:val="Paginanummer"/>
          <w:rFonts w:ascii="Arial" w:hAnsi="Arial" w:cs="Arial"/>
          <w:bCs/>
          <w:sz w:val="16"/>
          <w:lang w:val="nl-NL"/>
        </w:rPr>
      </w:pP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t xml:space="preserve">       </w:t>
      </w:r>
      <w:r w:rsidR="0036370B">
        <w:rPr>
          <w:rStyle w:val="Paginanummer"/>
          <w:rFonts w:ascii="Arial" w:hAnsi="Arial" w:cs="Arial"/>
          <w:sz w:val="16"/>
          <w:lang w:val="nl-NL"/>
        </w:rPr>
        <w:tab/>
      </w:r>
      <w:r w:rsidRPr="004B710A">
        <w:rPr>
          <w:rStyle w:val="Paginanummer"/>
          <w:rFonts w:ascii="Arial" w:hAnsi="Arial" w:cs="Arial"/>
          <w:sz w:val="16"/>
          <w:lang w:val="nl-NL"/>
        </w:rPr>
        <w:t>Arbeidsongeschiktheid</w:t>
      </w:r>
    </w:p>
    <w:p w14:paraId="1C4A6F0D" w14:textId="77777777" w:rsidR="00D7733D" w:rsidRDefault="00397B83" w:rsidP="00895153">
      <w:pPr>
        <w:ind w:left="2700"/>
        <w:rPr>
          <w:rFonts w:ascii="Arial" w:hAnsi="Arial" w:cs="Arial"/>
          <w:sz w:val="20"/>
          <w:szCs w:val="20"/>
          <w:lang w:val="nl-NL"/>
        </w:rPr>
      </w:pPr>
      <w:r w:rsidRPr="00F773FA">
        <w:rPr>
          <w:bCs/>
          <w:noProof/>
          <w:sz w:val="28"/>
          <w:lang w:val="nl-NL" w:eastAsia="nl-NL"/>
        </w:rPr>
        <mc:AlternateContent>
          <mc:Choice Requires="wps">
            <w:drawing>
              <wp:anchor distT="4294967295" distB="4294967295" distL="114300" distR="114300" simplePos="0" relativeHeight="251677184" behindDoc="0" locked="0" layoutInCell="1" allowOverlap="1" wp14:anchorId="66D2CD40" wp14:editId="4018F494">
                <wp:simplePos x="0" y="0"/>
                <wp:positionH relativeFrom="column">
                  <wp:posOffset>228600</wp:posOffset>
                </wp:positionH>
                <wp:positionV relativeFrom="paragraph">
                  <wp:posOffset>-2541</wp:posOffset>
                </wp:positionV>
                <wp:extent cx="5408295" cy="0"/>
                <wp:effectExtent l="0" t="0" r="31750" b="19050"/>
                <wp:wrapNone/>
                <wp:docPr id="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6661C" id="Line 10"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l3FA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"/>
            </w:pict>
          </mc:Fallback>
        </mc:AlternateContent>
      </w:r>
    </w:p>
    <w:p w14:paraId="6E9300EA" w14:textId="77777777" w:rsidR="00D7733D" w:rsidRDefault="00D7733D" w:rsidP="00D7733D">
      <w:pPr>
        <w:ind w:left="2700"/>
        <w:rPr>
          <w:rFonts w:ascii="Arial" w:hAnsi="Arial" w:cs="Arial"/>
          <w:sz w:val="20"/>
          <w:lang w:val="nl-NL"/>
        </w:rPr>
      </w:pPr>
      <w:r>
        <w:rPr>
          <w:rFonts w:ascii="Arial" w:hAnsi="Arial" w:cs="Arial"/>
          <w:sz w:val="20"/>
          <w:lang w:val="nl-NL"/>
        </w:rPr>
        <w:t>In verband met 4. worden de vakbonden ieder half jaar geaggregeerd geïnformeerd over de ingezette, lopende en afgeronde reïntegratie-trajecten.</w:t>
      </w:r>
    </w:p>
    <w:p w14:paraId="1896FDE2" w14:textId="77777777" w:rsidR="00D7733D" w:rsidRDefault="00D7733D" w:rsidP="00D7733D">
      <w:pPr>
        <w:ind w:left="2700"/>
        <w:rPr>
          <w:rFonts w:ascii="Arial" w:hAnsi="Arial" w:cs="Arial"/>
          <w:sz w:val="20"/>
          <w:lang w:val="nl-NL"/>
        </w:rPr>
      </w:pPr>
    </w:p>
    <w:p w14:paraId="739677BA" w14:textId="77777777" w:rsidR="00D7733D" w:rsidRDefault="00D7733D" w:rsidP="00D7733D">
      <w:pPr>
        <w:tabs>
          <w:tab w:val="left" w:pos="2700"/>
        </w:tabs>
        <w:ind w:left="2700" w:hanging="360"/>
        <w:rPr>
          <w:rFonts w:ascii="Arial" w:hAnsi="Arial" w:cs="Arial"/>
          <w:i/>
          <w:sz w:val="20"/>
          <w:lang w:val="nl"/>
        </w:rPr>
      </w:pPr>
      <w:r>
        <w:rPr>
          <w:rFonts w:ascii="Arial" w:hAnsi="Arial" w:cs="Arial"/>
          <w:sz w:val="20"/>
          <w:lang w:val="nl"/>
        </w:rPr>
        <w:t>9.</w:t>
      </w:r>
      <w:r>
        <w:rPr>
          <w:rFonts w:ascii="Arial" w:hAnsi="Arial" w:cs="Arial"/>
          <w:sz w:val="20"/>
          <w:lang w:val="nl"/>
        </w:rPr>
        <w:tab/>
      </w:r>
      <w:r>
        <w:rPr>
          <w:rFonts w:ascii="Arial" w:hAnsi="Arial" w:cs="Arial"/>
          <w:i/>
          <w:sz w:val="20"/>
          <w:lang w:val="nl"/>
        </w:rPr>
        <w:t xml:space="preserve">Beroepsprocedure voor de medewerker </w:t>
      </w:r>
    </w:p>
    <w:p w14:paraId="6E7C1659" w14:textId="77777777" w:rsidR="00D7733D" w:rsidRDefault="00D7733D" w:rsidP="00D7733D">
      <w:pPr>
        <w:tabs>
          <w:tab w:val="left" w:pos="2700"/>
        </w:tabs>
        <w:ind w:left="2700" w:hanging="360"/>
        <w:rPr>
          <w:rFonts w:ascii="Arial" w:hAnsi="Arial" w:cs="Arial"/>
          <w:sz w:val="20"/>
          <w:lang w:val="nl"/>
        </w:rPr>
      </w:pPr>
      <w:r>
        <w:rPr>
          <w:rFonts w:ascii="Arial" w:hAnsi="Arial" w:cs="Arial"/>
          <w:sz w:val="20"/>
          <w:lang w:val="nl"/>
        </w:rPr>
        <w:tab/>
        <w:t xml:space="preserve">In overleg met de Ondernemingsraad stelt de werkgever een beroepsprocedure op. </w:t>
      </w:r>
    </w:p>
    <w:p w14:paraId="2972573C" w14:textId="77777777" w:rsidR="00D7733D" w:rsidRPr="007074C6" w:rsidRDefault="00D7733D" w:rsidP="00D7733D">
      <w:pPr>
        <w:tabs>
          <w:tab w:val="left" w:pos="2700"/>
        </w:tabs>
        <w:ind w:left="2700" w:hanging="360"/>
        <w:rPr>
          <w:rFonts w:ascii="Arial" w:hAnsi="Arial" w:cs="Arial"/>
          <w:bCs/>
          <w:sz w:val="20"/>
          <w:lang w:val="nl"/>
        </w:rPr>
      </w:pPr>
    </w:p>
    <w:p w14:paraId="228958DD" w14:textId="77777777" w:rsidR="0091400A" w:rsidRDefault="00D7733D">
      <w:pPr>
        <w:pStyle w:val="Plattetekst"/>
        <w:ind w:left="2881" w:hanging="540"/>
        <w:rPr>
          <w:rFonts w:ascii="Arial" w:hAnsi="Arial" w:cs="Arial"/>
        </w:rPr>
      </w:pPr>
      <w:r>
        <w:rPr>
          <w:lang w:val="nl-NL"/>
        </w:rPr>
        <w:t>10.</w:t>
      </w:r>
      <w:r>
        <w:rPr>
          <w:lang w:val="nl-NL"/>
        </w:rPr>
        <w:tab/>
      </w:r>
      <w:r>
        <w:rPr>
          <w:rFonts w:ascii="Arial" w:hAnsi="Arial" w:cs="Arial"/>
          <w:lang w:val="nl-NL"/>
        </w:rPr>
        <w:t xml:space="preserve">In Bijlage III zijn de richtlijnen opgenomen die gelden bij </w:t>
      </w:r>
      <w:r>
        <w:rPr>
          <w:rFonts w:ascii="Arial" w:hAnsi="Arial" w:cs="Arial"/>
          <w:szCs w:val="19"/>
        </w:rPr>
        <w:t xml:space="preserve">de uitvoering van </w:t>
      </w:r>
      <w:r>
        <w:rPr>
          <w:rFonts w:ascii="Arial" w:hAnsi="Arial" w:cs="Arial"/>
        </w:rPr>
        <w:t xml:space="preserve">ziekteverzuimbegeleiding- en reïntegratietrajecten inzake </w:t>
      </w:r>
      <w:r w:rsidRPr="002E59AE">
        <w:rPr>
          <w:rFonts w:ascii="Arial" w:hAnsi="Arial" w:cs="Arial"/>
        </w:rPr>
        <w:t>Functielijst</w:t>
      </w:r>
      <w:r w:rsidRPr="007D2B58">
        <w:rPr>
          <w:rFonts w:ascii="Arial" w:hAnsi="Arial" w:cs="Arial"/>
        </w:rPr>
        <w:t>-functies</w:t>
      </w:r>
      <w:r>
        <w:rPr>
          <w:rFonts w:ascii="Arial" w:hAnsi="Arial" w:cs="Arial"/>
        </w:rPr>
        <w:t xml:space="preserve">. </w:t>
      </w:r>
    </w:p>
    <w:p w14:paraId="0A22D561" w14:textId="77777777" w:rsidR="00D7733D" w:rsidRDefault="00F773FA" w:rsidP="00425142">
      <w:pPr>
        <w:pStyle w:val="Kop3"/>
        <w:rPr>
          <w:lang w:val="nl"/>
        </w:rPr>
      </w:pPr>
      <w:bookmarkStart w:id="163" w:name="_Toc175452406"/>
      <w:bookmarkStart w:id="164" w:name="_Toc464721039"/>
      <w:r w:rsidRPr="00F773FA">
        <w:t>Artikel 47</w:t>
      </w:r>
      <w:r w:rsidR="00D7733D">
        <w:tab/>
      </w:r>
      <w:r w:rsidRPr="00F773FA">
        <w:t>WIA-beleid</w:t>
      </w:r>
      <w:bookmarkEnd w:id="163"/>
      <w:bookmarkEnd w:id="164"/>
      <w:r w:rsidR="00D7733D">
        <w:t xml:space="preserve"> </w:t>
      </w:r>
    </w:p>
    <w:p w14:paraId="75609B77" w14:textId="77777777" w:rsidR="00D7733D" w:rsidRPr="00E04348" w:rsidRDefault="00D7733D" w:rsidP="00D7733D">
      <w:pPr>
        <w:tabs>
          <w:tab w:val="left" w:pos="180"/>
          <w:tab w:val="left" w:pos="1797"/>
          <w:tab w:val="left" w:pos="1843"/>
          <w:tab w:val="left" w:pos="1916"/>
          <w:tab w:val="left" w:pos="2035"/>
          <w:tab w:val="left" w:pos="2154"/>
          <w:tab w:val="left" w:pos="3117"/>
          <w:tab w:val="left" w:pos="8401"/>
          <w:tab w:val="left" w:pos="9241"/>
        </w:tabs>
        <w:ind w:left="1843"/>
        <w:rPr>
          <w:rFonts w:ascii="Arial" w:hAnsi="Arial" w:cs="Arial"/>
          <w:sz w:val="20"/>
          <w:szCs w:val="20"/>
          <w:lang w:val="nl"/>
        </w:rPr>
      </w:pPr>
    </w:p>
    <w:p w14:paraId="16390B09" w14:textId="77777777" w:rsidR="00D7733D" w:rsidRDefault="00D7733D" w:rsidP="00D7733D">
      <w:pPr>
        <w:tabs>
          <w:tab w:val="left" w:pos="2700"/>
        </w:tabs>
        <w:ind w:left="2700" w:hanging="360"/>
        <w:rPr>
          <w:rFonts w:ascii="Arial" w:hAnsi="Arial" w:cs="Arial"/>
          <w:i/>
          <w:sz w:val="20"/>
          <w:lang w:val="nl"/>
        </w:rPr>
      </w:pPr>
      <w:r>
        <w:rPr>
          <w:rFonts w:ascii="Arial" w:hAnsi="Arial" w:cs="Arial"/>
          <w:iCs/>
          <w:sz w:val="20"/>
          <w:lang w:val="nl"/>
        </w:rPr>
        <w:t>1.</w:t>
      </w:r>
      <w:r>
        <w:rPr>
          <w:rFonts w:ascii="Arial" w:hAnsi="Arial" w:cs="Arial"/>
          <w:i/>
          <w:sz w:val="20"/>
          <w:lang w:val="nl"/>
        </w:rPr>
        <w:tab/>
        <w:t>Eerste WIA-jaar / Volledig arbeidsongeschikt</w:t>
      </w:r>
    </w:p>
    <w:p w14:paraId="256913D7" w14:textId="77777777" w:rsidR="00D7733D" w:rsidRDefault="00D7733D" w:rsidP="00D7733D">
      <w:pPr>
        <w:tabs>
          <w:tab w:val="left" w:pos="2700"/>
        </w:tabs>
        <w:ind w:left="2700" w:right="-180" w:hanging="360"/>
        <w:rPr>
          <w:rFonts w:ascii="Arial" w:hAnsi="Arial" w:cs="Arial"/>
          <w:sz w:val="20"/>
          <w:lang w:val="nl"/>
        </w:rPr>
      </w:pPr>
      <w:r>
        <w:rPr>
          <w:rFonts w:ascii="Arial" w:hAnsi="Arial" w:cs="Arial"/>
          <w:sz w:val="20"/>
          <w:lang w:val="nl"/>
        </w:rPr>
        <w:tab/>
        <w:t>Na afloop van de 104 weken durende loondoorbetalingperiode ontvangt de medewerker die ten minste tien jaar in dienst was (op basis van anciënniteit) in het kalenderjaar van aanvang van de arbeidsongeschiktheid (eerste ziektedag), nog gedurende twaalf maanden een suppletie tot 90% van het schemamaandsalaris.</w:t>
      </w:r>
    </w:p>
    <w:p w14:paraId="4B2AE217" w14:textId="77777777" w:rsidR="00895153" w:rsidRPr="00480C0B" w:rsidRDefault="00895153" w:rsidP="00895153">
      <w:pPr>
        <w:tabs>
          <w:tab w:val="left" w:pos="2700"/>
        </w:tabs>
        <w:ind w:left="2700" w:hanging="360"/>
        <w:rPr>
          <w:rFonts w:ascii="Arial" w:hAnsi="Arial" w:cs="Arial"/>
          <w:sz w:val="20"/>
          <w:szCs w:val="20"/>
          <w:lang w:val="nl-NL"/>
        </w:rPr>
      </w:pPr>
    </w:p>
    <w:p w14:paraId="47307508" w14:textId="77777777" w:rsidR="00895153" w:rsidRDefault="00895153" w:rsidP="00895153">
      <w:pPr>
        <w:tabs>
          <w:tab w:val="left" w:pos="2700"/>
        </w:tabs>
        <w:ind w:left="2700" w:hanging="360"/>
        <w:rPr>
          <w:rFonts w:ascii="Arial" w:hAnsi="Arial" w:cs="Arial"/>
          <w:i/>
          <w:sz w:val="20"/>
          <w:lang w:val="nl"/>
        </w:rPr>
      </w:pPr>
      <w:r>
        <w:rPr>
          <w:rFonts w:ascii="Arial" w:hAnsi="Arial" w:cs="Arial"/>
          <w:iCs/>
          <w:sz w:val="20"/>
          <w:lang w:val="nl"/>
        </w:rPr>
        <w:t>2.</w:t>
      </w:r>
      <w:r>
        <w:rPr>
          <w:rFonts w:ascii="Arial" w:hAnsi="Arial" w:cs="Arial"/>
          <w:iCs/>
          <w:sz w:val="20"/>
          <w:lang w:val="nl"/>
        </w:rPr>
        <w:tab/>
      </w:r>
      <w:r>
        <w:rPr>
          <w:rFonts w:ascii="Arial" w:hAnsi="Arial" w:cs="Arial"/>
          <w:i/>
          <w:sz w:val="20"/>
          <w:lang w:val="nl"/>
        </w:rPr>
        <w:t>Eerste,</w:t>
      </w:r>
      <w:r>
        <w:rPr>
          <w:rFonts w:ascii="Arial" w:hAnsi="Arial" w:cs="Arial"/>
          <w:iCs/>
          <w:sz w:val="20"/>
          <w:lang w:val="nl"/>
        </w:rPr>
        <w:t xml:space="preserve"> t</w:t>
      </w:r>
      <w:r>
        <w:rPr>
          <w:rFonts w:ascii="Arial" w:hAnsi="Arial" w:cs="Arial"/>
          <w:i/>
          <w:sz w:val="20"/>
          <w:lang w:val="nl"/>
        </w:rPr>
        <w:t>weede en derde WIA-jaar / Gedeeltelijk arbeidsgeschikt met interne of externe herplaatsing</w:t>
      </w:r>
    </w:p>
    <w:p w14:paraId="2906843B" w14:textId="77777777" w:rsidR="00895153" w:rsidRDefault="00895153" w:rsidP="00895153">
      <w:pPr>
        <w:tabs>
          <w:tab w:val="left" w:pos="2340"/>
        </w:tabs>
        <w:ind w:left="2700" w:hanging="360"/>
        <w:rPr>
          <w:rFonts w:ascii="Arial" w:hAnsi="Arial" w:cs="Arial"/>
          <w:sz w:val="20"/>
          <w:lang w:val="nl"/>
        </w:rPr>
      </w:pPr>
      <w:r>
        <w:rPr>
          <w:rFonts w:ascii="Arial" w:hAnsi="Arial" w:cs="Arial"/>
          <w:sz w:val="20"/>
          <w:lang w:val="nl"/>
        </w:rPr>
        <w:tab/>
        <w:t>Na afloop van de 104 weken durende loondoorbetalingperiode ontvangt de medewerker de navolgende suppleties:</w:t>
      </w:r>
    </w:p>
    <w:p w14:paraId="7A0B9A7B" w14:textId="77777777" w:rsidR="00895153" w:rsidRDefault="00895153" w:rsidP="00895153">
      <w:pPr>
        <w:numPr>
          <w:ilvl w:val="0"/>
          <w:numId w:val="12"/>
        </w:numPr>
        <w:tabs>
          <w:tab w:val="clear" w:pos="2691"/>
          <w:tab w:val="num" w:pos="3060"/>
        </w:tabs>
        <w:ind w:left="3060"/>
        <w:rPr>
          <w:rFonts w:ascii="Arial" w:hAnsi="Arial" w:cs="Arial"/>
          <w:sz w:val="20"/>
          <w:lang w:val="nl"/>
        </w:rPr>
      </w:pPr>
      <w:r>
        <w:rPr>
          <w:rFonts w:ascii="Arial" w:hAnsi="Arial" w:cs="Arial"/>
          <w:sz w:val="20"/>
          <w:lang w:val="nl"/>
        </w:rPr>
        <w:t>gedurende twaalf maanden tot 80% van het oorspronkelijke schemamaandsalaris;</w:t>
      </w:r>
    </w:p>
    <w:p w14:paraId="2A3252BA" w14:textId="77777777" w:rsidR="00895153" w:rsidRDefault="00895153" w:rsidP="00895153">
      <w:pPr>
        <w:numPr>
          <w:ilvl w:val="0"/>
          <w:numId w:val="12"/>
        </w:numPr>
        <w:tabs>
          <w:tab w:val="clear" w:pos="2691"/>
          <w:tab w:val="num" w:pos="3060"/>
        </w:tabs>
        <w:ind w:left="3060"/>
        <w:rPr>
          <w:rFonts w:ascii="Arial" w:hAnsi="Arial" w:cs="Arial"/>
          <w:sz w:val="20"/>
          <w:lang w:val="nl"/>
        </w:rPr>
      </w:pPr>
      <w:r>
        <w:rPr>
          <w:rFonts w:ascii="Arial" w:hAnsi="Arial" w:cs="Arial"/>
          <w:sz w:val="20"/>
          <w:lang w:val="nl"/>
        </w:rPr>
        <w:t>daarna gedurende twaalf maanden tot 75% van het oorspronkelijke schemamaandsalaris;</w:t>
      </w:r>
    </w:p>
    <w:p w14:paraId="679C6EBA" w14:textId="77777777" w:rsidR="00895153" w:rsidRDefault="00895153" w:rsidP="00895153">
      <w:pPr>
        <w:numPr>
          <w:ilvl w:val="0"/>
          <w:numId w:val="12"/>
        </w:numPr>
        <w:tabs>
          <w:tab w:val="clear" w:pos="2691"/>
          <w:tab w:val="num" w:pos="3060"/>
        </w:tabs>
        <w:ind w:left="3060"/>
        <w:rPr>
          <w:rFonts w:ascii="Arial" w:hAnsi="Arial" w:cs="Arial"/>
          <w:sz w:val="20"/>
          <w:lang w:val="nl"/>
        </w:rPr>
      </w:pPr>
      <w:r>
        <w:rPr>
          <w:rFonts w:ascii="Arial" w:hAnsi="Arial" w:cs="Arial"/>
          <w:sz w:val="20"/>
          <w:lang w:val="nl"/>
        </w:rPr>
        <w:t>daarna gedurende twaalf maanden tot 70% van het oorspronkelijke schemamaandsalaris.</w:t>
      </w:r>
    </w:p>
    <w:p w14:paraId="7750C882" w14:textId="77777777" w:rsidR="00895153" w:rsidRDefault="00895153" w:rsidP="00895153">
      <w:pPr>
        <w:tabs>
          <w:tab w:val="left" w:pos="2700"/>
        </w:tabs>
        <w:ind w:left="2700" w:hanging="360"/>
        <w:rPr>
          <w:rFonts w:ascii="Arial" w:hAnsi="Arial" w:cs="Arial"/>
          <w:iCs/>
          <w:sz w:val="20"/>
          <w:lang w:val="nl"/>
        </w:rPr>
      </w:pPr>
    </w:p>
    <w:p w14:paraId="7129157D" w14:textId="77777777" w:rsidR="00895153" w:rsidRDefault="00895153" w:rsidP="00895153">
      <w:pPr>
        <w:tabs>
          <w:tab w:val="left" w:pos="2700"/>
        </w:tabs>
        <w:ind w:left="2700" w:hanging="360"/>
        <w:rPr>
          <w:rFonts w:ascii="Arial" w:hAnsi="Arial" w:cs="Arial"/>
          <w:i/>
          <w:sz w:val="20"/>
          <w:lang w:val="nl"/>
        </w:rPr>
      </w:pPr>
      <w:r>
        <w:rPr>
          <w:rFonts w:ascii="Arial" w:hAnsi="Arial" w:cs="Arial"/>
          <w:iCs/>
          <w:sz w:val="20"/>
          <w:lang w:val="nl"/>
        </w:rPr>
        <w:t>3.</w:t>
      </w:r>
      <w:r>
        <w:rPr>
          <w:rFonts w:ascii="Arial" w:hAnsi="Arial" w:cs="Arial"/>
          <w:i/>
          <w:sz w:val="20"/>
          <w:lang w:val="nl"/>
        </w:rPr>
        <w:t xml:space="preserve"> </w:t>
      </w:r>
      <w:r>
        <w:rPr>
          <w:rFonts w:ascii="Arial" w:hAnsi="Arial" w:cs="Arial"/>
          <w:i/>
          <w:sz w:val="20"/>
          <w:lang w:val="nl"/>
        </w:rPr>
        <w:tab/>
        <w:t>60+-regeling / Gedeeltelijk arbeidsgeschikt met interne of externe herplaatsing</w:t>
      </w:r>
    </w:p>
    <w:p w14:paraId="502A5CC3" w14:textId="77777777" w:rsidR="00895153" w:rsidRPr="0075167F" w:rsidRDefault="00895153" w:rsidP="00895153">
      <w:pPr>
        <w:ind w:left="2700"/>
        <w:rPr>
          <w:b/>
          <w:iCs/>
          <w:lang w:val="nl-NL"/>
        </w:rPr>
      </w:pPr>
      <w:r>
        <w:rPr>
          <w:rFonts w:ascii="Arial" w:hAnsi="Arial" w:cs="Arial"/>
          <w:sz w:val="20"/>
          <w:lang w:val="nl"/>
        </w:rPr>
        <w:t>Voor de medewerker die in het kalenderjaar waarin de arbeids-ongeschiktheid (eerste ziektedag) aanvangt, de leeftijd van 60 jaar bereikt en in dat kalenderjaar ten minste tien jaar in dienst was (op basis van anciënniteit), geldt een afwijkende regeling:</w:t>
      </w:r>
    </w:p>
    <w:p w14:paraId="04358487" w14:textId="77777777" w:rsidR="00895153" w:rsidRPr="0075167F" w:rsidRDefault="00895153" w:rsidP="00895153">
      <w:pPr>
        <w:ind w:left="2700"/>
        <w:rPr>
          <w:b/>
          <w:iCs/>
          <w:lang w:val="nl-NL"/>
        </w:rPr>
      </w:pPr>
      <w:r>
        <w:rPr>
          <w:rFonts w:ascii="Arial" w:hAnsi="Arial" w:cs="Arial"/>
          <w:sz w:val="20"/>
          <w:szCs w:val="20"/>
          <w:lang w:val="nl-NL"/>
        </w:rPr>
        <w:t>De medewerker ontvangt na afloop van de 104 weken durende loondoorbetalingperiode tot aan de eerste dag van de maand waarin de medewerker de 65-jarige leeftijd bereikt een suppletie tot 100% van het oorspronkelijke schemamaandsalaris met inachtneming van artikel 48 (mogelijk te ontvangen uitkeringen)</w:t>
      </w:r>
    </w:p>
    <w:p w14:paraId="1429E0CC" w14:textId="77777777" w:rsidR="00895153" w:rsidRPr="0075167F" w:rsidRDefault="00895153" w:rsidP="00895153">
      <w:pPr>
        <w:ind w:left="2700"/>
        <w:rPr>
          <w:b/>
          <w:iCs/>
          <w:lang w:val="nl-NL"/>
        </w:rPr>
      </w:pPr>
      <w:r>
        <w:rPr>
          <w:rFonts w:ascii="Arial" w:hAnsi="Arial" w:cs="Arial"/>
          <w:b/>
          <w:iCs/>
          <w:sz w:val="20"/>
          <w:szCs w:val="20"/>
          <w:lang w:val="nl-NL"/>
        </w:rPr>
        <w:tab/>
      </w:r>
      <w:bookmarkStart w:id="165" w:name="_Toc175452407"/>
    </w:p>
    <w:p w14:paraId="25A1BCF7" w14:textId="77777777" w:rsidR="00895153" w:rsidRPr="00757F9C" w:rsidRDefault="00F773FA" w:rsidP="00425142">
      <w:pPr>
        <w:pStyle w:val="Kop3"/>
      </w:pPr>
      <w:bookmarkStart w:id="166" w:name="_Toc464721040"/>
      <w:r w:rsidRPr="00F773FA">
        <w:t>Artikel 48</w:t>
      </w:r>
      <w:r w:rsidR="00895153">
        <w:tab/>
      </w:r>
      <w:r w:rsidRPr="00F773FA">
        <w:t>Mogelijke te ontvangen uitkeringen</w:t>
      </w:r>
      <w:bookmarkEnd w:id="165"/>
      <w:bookmarkEnd w:id="166"/>
    </w:p>
    <w:p w14:paraId="48DB14D0" w14:textId="77777777" w:rsidR="00895153" w:rsidRDefault="00895153" w:rsidP="00895153">
      <w:pPr>
        <w:tabs>
          <w:tab w:val="left" w:pos="1560"/>
          <w:tab w:val="left" w:pos="1797"/>
          <w:tab w:val="left" w:pos="1980"/>
          <w:tab w:val="left" w:pos="2035"/>
          <w:tab w:val="left" w:pos="2154"/>
          <w:tab w:val="left" w:pos="8401"/>
          <w:tab w:val="left" w:pos="9241"/>
        </w:tabs>
        <w:ind w:left="1980" w:hanging="1321"/>
        <w:jc w:val="both"/>
        <w:rPr>
          <w:rFonts w:ascii="Arial" w:hAnsi="Arial" w:cs="Arial"/>
          <w:sz w:val="20"/>
          <w:szCs w:val="20"/>
          <w:lang w:val="nl-NL"/>
        </w:rPr>
      </w:pPr>
    </w:p>
    <w:p w14:paraId="17BA5B89" w14:textId="77777777" w:rsidR="00895153" w:rsidRDefault="00895153" w:rsidP="00895153">
      <w:pPr>
        <w:ind w:left="2340"/>
        <w:rPr>
          <w:rStyle w:val="Paginanummer"/>
          <w:bCs/>
          <w:sz w:val="20"/>
          <w:lang w:val="nl-NL"/>
        </w:rPr>
      </w:pPr>
      <w:r>
        <w:rPr>
          <w:rFonts w:ascii="Arial" w:hAnsi="Arial" w:cs="Arial"/>
          <w:sz w:val="20"/>
          <w:lang w:val="nl-NL"/>
        </w:rPr>
        <w:t xml:space="preserve">Op de suppleties en uitkeringen van MMS als bedoeld in </w:t>
      </w:r>
      <w:r w:rsidRPr="00E30B20">
        <w:rPr>
          <w:rFonts w:ascii="Arial" w:hAnsi="Arial" w:cs="Arial"/>
          <w:sz w:val="20"/>
          <w:lang w:val="nl-NL"/>
        </w:rPr>
        <w:t xml:space="preserve">artikel </w:t>
      </w:r>
      <w:r>
        <w:rPr>
          <w:rFonts w:ascii="Arial" w:hAnsi="Arial" w:cs="Arial"/>
          <w:sz w:val="20"/>
          <w:lang w:val="nl-NL"/>
        </w:rPr>
        <w:t>45</w:t>
      </w:r>
      <w:r w:rsidRPr="00E30B20">
        <w:rPr>
          <w:rFonts w:ascii="Arial" w:hAnsi="Arial" w:cs="Arial"/>
          <w:sz w:val="20"/>
          <w:lang w:val="nl-NL"/>
        </w:rPr>
        <w:t xml:space="preserve"> en artikel </w:t>
      </w:r>
      <w:r>
        <w:rPr>
          <w:rFonts w:ascii="Arial" w:hAnsi="Arial" w:cs="Arial"/>
          <w:sz w:val="20"/>
          <w:lang w:val="nl-NL"/>
        </w:rPr>
        <w:t>47</w:t>
      </w:r>
      <w:r w:rsidRPr="00375CFE">
        <w:rPr>
          <w:rFonts w:ascii="Arial" w:hAnsi="Arial" w:cs="Arial"/>
          <w:sz w:val="20"/>
          <w:lang w:val="nl-NL"/>
        </w:rPr>
        <w:t xml:space="preserve"> </w:t>
      </w:r>
      <w:r>
        <w:rPr>
          <w:rFonts w:ascii="Arial" w:hAnsi="Arial" w:cs="Arial"/>
          <w:sz w:val="20"/>
          <w:lang w:val="nl-NL"/>
        </w:rPr>
        <w:t>worden te allen tijde de in dit kader mogelijk verleende wettelijke uitkeringen (WIA / ZW / WW / etc.) en mogelijke verzekeringsuitkeringen (zoals WGA-hiaat) in mindering gebracht</w:t>
      </w:r>
      <w:r>
        <w:rPr>
          <w:rFonts w:ascii="Arial" w:hAnsi="Arial" w:cs="Arial"/>
          <w:b/>
          <w:bCs/>
          <w:sz w:val="20"/>
          <w:lang w:val="nl-NL"/>
        </w:rPr>
        <w:t xml:space="preserve">, </w:t>
      </w:r>
      <w:r>
        <w:rPr>
          <w:rFonts w:ascii="Arial" w:hAnsi="Arial" w:cs="Arial"/>
          <w:sz w:val="20"/>
          <w:lang w:val="nl-NL"/>
        </w:rPr>
        <w:t xml:space="preserve">ongeacht of laatst bedoelde verzekeringen en uitkeringen door de medewerker wel of niet zijn afgesloten respectievelijk aangevraagd, </w:t>
      </w:r>
    </w:p>
    <w:p w14:paraId="635666CB" w14:textId="77777777" w:rsidR="009C0C08" w:rsidRDefault="00895153" w:rsidP="00895153">
      <w:pPr>
        <w:ind w:left="2340"/>
        <w:rPr>
          <w:rFonts w:ascii="Arial" w:hAnsi="Arial" w:cs="Arial"/>
          <w:sz w:val="20"/>
          <w:lang w:val="nl-NL"/>
        </w:rPr>
      </w:pPr>
      <w:r>
        <w:rPr>
          <w:rFonts w:ascii="Arial" w:hAnsi="Arial" w:cs="Arial"/>
          <w:sz w:val="20"/>
          <w:lang w:val="nl-NL"/>
        </w:rPr>
        <w:t>respectievelijk door toedoen van de medewerker worden gekort. Medewerkers die zich niet vrijwillig verzekeren voor de WGA-hiaat worden daarvoor dus niet door de werkgever gecompenseerd.</w:t>
      </w:r>
    </w:p>
    <w:p w14:paraId="04B2534A" w14:textId="77777777" w:rsidR="0091400A" w:rsidRPr="0091400A" w:rsidRDefault="00895153">
      <w:pPr>
        <w:ind w:left="2341"/>
        <w:rPr>
          <w:b/>
          <w:lang w:val="nl-NL"/>
        </w:rPr>
      </w:pPr>
      <w:r w:rsidRPr="00005C9E">
        <w:rPr>
          <w:rFonts w:ascii="Arial" w:hAnsi="Arial" w:cs="Arial"/>
          <w:sz w:val="20"/>
          <w:szCs w:val="20"/>
          <w:lang w:val="nl-NL"/>
        </w:rPr>
        <w:t xml:space="preserve">Ook inkomsten van werk bij derden in het kader van reïntegratie en passend ander werk, worden in mindering gebracht. De medewerker is verplicht de werkgever op </w:t>
      </w:r>
      <w:bookmarkStart w:id="167" w:name="_Toc316460995"/>
      <w:r w:rsidR="00D7733D" w:rsidRPr="00005C9E">
        <w:rPr>
          <w:rFonts w:ascii="Arial" w:hAnsi="Arial" w:cs="Arial"/>
          <w:sz w:val="20"/>
          <w:szCs w:val="20"/>
          <w:lang w:val="nl-NL"/>
        </w:rPr>
        <w:t>verzoek alle inlichtingen te geven en eventuele kopieën te verschaffen teneinde inzicht te kunnen krijgen in de hoogte van deze uitkeringen / inkomsten.</w:t>
      </w:r>
      <w:bookmarkEnd w:id="167"/>
    </w:p>
    <w:p w14:paraId="4831F3AE" w14:textId="77777777" w:rsidR="001E025C" w:rsidRDefault="001E025C" w:rsidP="001E025C">
      <w:pPr>
        <w:ind w:left="2700" w:hanging="360"/>
        <w:rPr>
          <w:rStyle w:val="Paginanummer"/>
          <w:rFonts w:ascii="Arial" w:hAnsi="Arial" w:cs="Arial"/>
          <w:sz w:val="16"/>
          <w:lang w:val="nl-NL"/>
        </w:rPr>
      </w:pPr>
      <w:r>
        <w:rPr>
          <w:b/>
          <w:iCs/>
          <w:lang w:val="nl-NL"/>
        </w:rPr>
        <w:br/>
      </w:r>
      <w:r>
        <w:rPr>
          <w:b/>
          <w:iCs/>
          <w:lang w:val="nl-NL"/>
        </w:rPr>
        <w:br/>
      </w:r>
    </w:p>
    <w:p w14:paraId="3F5E4416" w14:textId="77777777" w:rsidR="001E025C" w:rsidRPr="00215AF2" w:rsidRDefault="001E025C" w:rsidP="001E025C">
      <w:pPr>
        <w:ind w:left="2700" w:hanging="360"/>
        <w:rPr>
          <w:rStyle w:val="Paginanummer"/>
          <w:rFonts w:ascii="Arial" w:hAnsi="Arial" w:cs="Arial"/>
          <w:bCs/>
          <w:sz w:val="16"/>
          <w:lang w:val="nl-NL"/>
        </w:rPr>
      </w:pP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r>
      <w:r>
        <w:rPr>
          <w:rStyle w:val="Paginanummer"/>
          <w:rFonts w:ascii="Arial" w:hAnsi="Arial" w:cs="Arial"/>
          <w:sz w:val="16"/>
          <w:lang w:val="nl-NL"/>
        </w:rPr>
        <w:tab/>
        <w:t xml:space="preserve">       </w:t>
      </w:r>
      <w:r w:rsidR="0036370B">
        <w:rPr>
          <w:rStyle w:val="Paginanummer"/>
          <w:rFonts w:ascii="Arial" w:hAnsi="Arial" w:cs="Arial"/>
          <w:sz w:val="16"/>
          <w:lang w:val="nl-NL"/>
        </w:rPr>
        <w:tab/>
      </w:r>
      <w:r w:rsidRPr="004B710A">
        <w:rPr>
          <w:rStyle w:val="Paginanummer"/>
          <w:rFonts w:ascii="Arial" w:hAnsi="Arial" w:cs="Arial"/>
          <w:sz w:val="16"/>
          <w:lang w:val="nl-NL"/>
        </w:rPr>
        <w:t>Arbeidsongeschiktheid</w:t>
      </w:r>
    </w:p>
    <w:p w14:paraId="1E66CCB9" w14:textId="77777777" w:rsidR="0091400A" w:rsidRDefault="00397B83">
      <w:pPr>
        <w:ind w:left="2700"/>
        <w:rPr>
          <w:b/>
          <w:iCs/>
          <w:lang w:val="nl-NL"/>
        </w:rPr>
      </w:pPr>
      <w:r w:rsidRPr="00F773FA">
        <w:rPr>
          <w:bCs/>
          <w:noProof/>
          <w:sz w:val="28"/>
          <w:lang w:val="nl-NL" w:eastAsia="nl-NL"/>
        </w:rPr>
        <mc:AlternateContent>
          <mc:Choice Requires="wps">
            <w:drawing>
              <wp:anchor distT="4294967295" distB="4294967295" distL="114300" distR="114300" simplePos="0" relativeHeight="251680256" behindDoc="0" locked="0" layoutInCell="1" allowOverlap="1" wp14:anchorId="186BB3ED" wp14:editId="76E23C9F">
                <wp:simplePos x="0" y="0"/>
                <wp:positionH relativeFrom="column">
                  <wp:posOffset>228600</wp:posOffset>
                </wp:positionH>
                <wp:positionV relativeFrom="paragraph">
                  <wp:posOffset>-2541</wp:posOffset>
                </wp:positionV>
                <wp:extent cx="5408295" cy="0"/>
                <wp:effectExtent l="0" t="0" r="31750" b="19050"/>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FC251" id="Line 10"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xFA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"/>
            </w:pict>
          </mc:Fallback>
        </mc:AlternateContent>
      </w:r>
    </w:p>
    <w:p w14:paraId="68C888AE" w14:textId="77777777" w:rsidR="00D7733D" w:rsidRDefault="00F773FA" w:rsidP="00425142">
      <w:pPr>
        <w:pStyle w:val="Kop3"/>
      </w:pPr>
      <w:bookmarkStart w:id="168" w:name="_Toc464721041"/>
      <w:r w:rsidRPr="00F773FA">
        <w:t>Artikel 49</w:t>
      </w:r>
      <w:r w:rsidR="00D7733D">
        <w:t xml:space="preserve"> </w:t>
      </w:r>
      <w:r w:rsidR="00D7733D">
        <w:tab/>
      </w:r>
      <w:r w:rsidRPr="00F773FA">
        <w:t>Verhaalsrecht werkgever voor doorbetaald loon</w:t>
      </w:r>
      <w:bookmarkEnd w:id="168"/>
    </w:p>
    <w:p w14:paraId="7030733E" w14:textId="77777777" w:rsidR="00D7733D" w:rsidRPr="007074C6" w:rsidRDefault="00D7733D" w:rsidP="00D7733D">
      <w:pPr>
        <w:tabs>
          <w:tab w:val="left" w:pos="1321"/>
          <w:tab w:val="left" w:pos="1678"/>
          <w:tab w:val="left" w:pos="1797"/>
          <w:tab w:val="left" w:pos="1916"/>
          <w:tab w:val="left" w:pos="2035"/>
          <w:tab w:val="left" w:pos="2154"/>
          <w:tab w:val="left" w:pos="3117"/>
          <w:tab w:val="left" w:pos="8401"/>
          <w:tab w:val="left" w:pos="9241"/>
        </w:tabs>
        <w:ind w:left="1321" w:hanging="1321"/>
        <w:rPr>
          <w:rFonts w:ascii="Arial" w:hAnsi="Arial" w:cs="Arial"/>
          <w:sz w:val="20"/>
          <w:szCs w:val="20"/>
          <w:lang w:val="nl-NL"/>
        </w:rPr>
      </w:pPr>
      <w:r>
        <w:rPr>
          <w:rFonts w:ascii="Arial" w:hAnsi="Arial" w:cs="Arial"/>
          <w:i/>
          <w:lang w:val="nl-NL"/>
        </w:rPr>
        <w:tab/>
      </w:r>
    </w:p>
    <w:p w14:paraId="0DC21148" w14:textId="77777777" w:rsidR="00D7733D" w:rsidRDefault="00D7733D" w:rsidP="00D7733D">
      <w:pPr>
        <w:ind w:left="2340"/>
        <w:rPr>
          <w:rFonts w:ascii="Arial" w:hAnsi="Arial" w:cs="Arial"/>
          <w:iCs/>
          <w:sz w:val="20"/>
          <w:lang w:val="nl-NL"/>
        </w:rPr>
      </w:pPr>
      <w:r>
        <w:rPr>
          <w:rFonts w:ascii="Arial" w:hAnsi="Arial" w:cs="Arial"/>
          <w:iCs/>
          <w:sz w:val="20"/>
          <w:lang w:val="nl-NL"/>
        </w:rPr>
        <w:t xml:space="preserve">Indien de werkgever in verband met de arbeidsongeschiktheid van de medewerker tegen een of meer derden een vordering tot schadevergoeding kan doen gelden, verstrekt de medewerker de daartoe benodigde informatie aan de werkgever. Indien de medewerker dit weigert, heeft de medewerker alleen recht op 70% van het schemamaandsalaris zoals bedoeld in </w:t>
      </w:r>
      <w:r w:rsidRPr="00E30B20">
        <w:rPr>
          <w:rFonts w:ascii="Arial" w:hAnsi="Arial" w:cs="Arial"/>
          <w:iCs/>
          <w:sz w:val="20"/>
          <w:lang w:val="nl-NL"/>
        </w:rPr>
        <w:t xml:space="preserve">artikel </w:t>
      </w:r>
      <w:r>
        <w:rPr>
          <w:rFonts w:ascii="Arial" w:hAnsi="Arial" w:cs="Arial"/>
          <w:iCs/>
          <w:sz w:val="20"/>
          <w:lang w:val="nl-NL"/>
        </w:rPr>
        <w:t>45.</w:t>
      </w:r>
    </w:p>
    <w:p w14:paraId="691D9F17" w14:textId="77777777" w:rsidR="00D7733D" w:rsidRDefault="00D7733D" w:rsidP="00D7733D">
      <w:pPr>
        <w:ind w:left="2340"/>
        <w:rPr>
          <w:rFonts w:ascii="Arial" w:hAnsi="Arial" w:cs="Arial"/>
          <w:iCs/>
          <w:sz w:val="20"/>
          <w:lang w:val="nl-NL"/>
        </w:rPr>
      </w:pPr>
    </w:p>
    <w:p w14:paraId="306D2E71" w14:textId="77777777" w:rsidR="00D7733D" w:rsidRPr="00122C83" w:rsidRDefault="00F773FA" w:rsidP="00425142">
      <w:pPr>
        <w:pStyle w:val="Kop3"/>
      </w:pPr>
      <w:bookmarkStart w:id="169" w:name="_Toc175452409"/>
      <w:bookmarkStart w:id="170" w:name="_Toc464721042"/>
      <w:r w:rsidRPr="0093517E">
        <w:t>Artikel 50</w:t>
      </w:r>
      <w:r w:rsidR="00D7733D">
        <w:tab/>
      </w:r>
      <w:r w:rsidRPr="00122C83">
        <w:t>Volmacht ontvangen uitkeringen</w:t>
      </w:r>
      <w:bookmarkEnd w:id="169"/>
      <w:bookmarkEnd w:id="170"/>
    </w:p>
    <w:p w14:paraId="679B6CE8" w14:textId="77777777" w:rsidR="00D7733D" w:rsidRPr="00E04348" w:rsidRDefault="00D7733D" w:rsidP="00D7733D">
      <w:pPr>
        <w:tabs>
          <w:tab w:val="left" w:pos="1321"/>
          <w:tab w:val="left" w:pos="1797"/>
          <w:tab w:val="left" w:pos="1916"/>
          <w:tab w:val="left" w:pos="1980"/>
          <w:tab w:val="left" w:pos="2035"/>
          <w:tab w:val="left" w:pos="2154"/>
          <w:tab w:val="left" w:pos="3117"/>
          <w:tab w:val="left" w:pos="8401"/>
          <w:tab w:val="left" w:pos="9241"/>
        </w:tabs>
        <w:ind w:left="2035" w:hanging="1623"/>
        <w:jc w:val="both"/>
        <w:rPr>
          <w:rFonts w:ascii="Arial" w:hAnsi="Arial" w:cs="Arial"/>
          <w:sz w:val="20"/>
          <w:szCs w:val="20"/>
          <w:lang w:val="nl-NL"/>
        </w:rPr>
      </w:pPr>
    </w:p>
    <w:p w14:paraId="50ADE18A" w14:textId="77777777" w:rsidR="00895153" w:rsidRDefault="00D7733D" w:rsidP="00D7733D">
      <w:pPr>
        <w:ind w:left="2340"/>
        <w:rPr>
          <w:rStyle w:val="Paginanummer"/>
          <w:bCs/>
          <w:sz w:val="16"/>
          <w:lang w:val="nl-NL"/>
        </w:rPr>
      </w:pPr>
      <w:r>
        <w:rPr>
          <w:rFonts w:ascii="Arial" w:hAnsi="Arial" w:cs="Arial"/>
          <w:sz w:val="20"/>
          <w:szCs w:val="20"/>
          <w:lang w:val="nl-NL"/>
        </w:rPr>
        <w:t>D</w:t>
      </w:r>
      <w:r w:rsidRPr="006360EC">
        <w:rPr>
          <w:rFonts w:ascii="Arial" w:hAnsi="Arial" w:cs="Arial"/>
          <w:sz w:val="20"/>
          <w:szCs w:val="20"/>
          <w:lang w:val="nl-NL"/>
        </w:rPr>
        <w:t>e</w:t>
      </w:r>
      <w:r>
        <w:rPr>
          <w:rFonts w:ascii="Arial" w:hAnsi="Arial" w:cs="Arial"/>
          <w:sz w:val="20"/>
          <w:lang w:val="nl-NL"/>
        </w:rPr>
        <w:t xml:space="preserve"> werkgever kan, gedurende de periode dat de medewerker in dienst is en suppleties van de werkgever ontvangt, bedragen gelijk aan de inkomsten en uitkeringen ingevolge de sociale verzekeringswetgeving (WIA / WW / etc.) als genoemd in </w:t>
      </w:r>
      <w:r w:rsidRPr="00E30B20">
        <w:rPr>
          <w:rFonts w:ascii="Arial" w:hAnsi="Arial" w:cs="Arial"/>
          <w:sz w:val="20"/>
          <w:lang w:val="nl-NL"/>
        </w:rPr>
        <w:t xml:space="preserve">artikel </w:t>
      </w:r>
      <w:r>
        <w:rPr>
          <w:rFonts w:ascii="Arial" w:hAnsi="Arial" w:cs="Arial"/>
          <w:sz w:val="20"/>
          <w:lang w:val="nl-NL"/>
        </w:rPr>
        <w:t>45</w:t>
      </w:r>
      <w:r w:rsidRPr="00E30B20">
        <w:rPr>
          <w:rFonts w:ascii="Arial" w:hAnsi="Arial" w:cs="Arial"/>
          <w:sz w:val="20"/>
          <w:lang w:val="nl-NL"/>
        </w:rPr>
        <w:t xml:space="preserve"> en artikel </w:t>
      </w:r>
      <w:r>
        <w:rPr>
          <w:rFonts w:ascii="Arial" w:hAnsi="Arial" w:cs="Arial"/>
          <w:sz w:val="20"/>
          <w:lang w:val="nl-NL"/>
        </w:rPr>
        <w:t>47 bij wijze van voorschot aan de medewerker betalen, indien en voor zolang de medewerker aan de werkgever volmacht verleent tot ontvangst van die uitkeringen, die dan met het voorschot verrekend zullen worden. De werkgever is tot ten hoogste 24 maanden na aanvang van de ziekte verplicht hieraan medewerking te verlenen.</w:t>
      </w:r>
      <w:bookmarkStart w:id="171" w:name="_Toc175452408"/>
    </w:p>
    <w:p w14:paraId="39B23C22" w14:textId="77777777" w:rsidR="00895153" w:rsidRDefault="00895153" w:rsidP="00425142">
      <w:pPr>
        <w:pStyle w:val="Kop3"/>
      </w:pPr>
    </w:p>
    <w:p w14:paraId="05B9A565" w14:textId="77777777" w:rsidR="00895153" w:rsidRDefault="00895153" w:rsidP="00425142">
      <w:pPr>
        <w:pStyle w:val="Kop3"/>
      </w:pPr>
      <w:r>
        <w:tab/>
      </w:r>
      <w:bookmarkEnd w:id="171"/>
    </w:p>
    <w:p w14:paraId="3E0ABA48" w14:textId="77777777" w:rsidR="00895153" w:rsidRPr="00EE48BA" w:rsidRDefault="00895153" w:rsidP="00895153">
      <w:pPr>
        <w:jc w:val="right"/>
        <w:rPr>
          <w:rStyle w:val="Paginanummer"/>
          <w:rFonts w:ascii="Arial" w:hAnsi="Arial" w:cs="Arial"/>
          <w:bCs/>
          <w:sz w:val="16"/>
          <w:lang w:val="nl-NL"/>
        </w:rPr>
      </w:pPr>
      <w:r>
        <w:rPr>
          <w:lang w:val="nl-NL"/>
        </w:rPr>
        <w:br w:type="page"/>
      </w:r>
      <w:r w:rsidRPr="004B710A">
        <w:rPr>
          <w:rStyle w:val="Paginanummer"/>
          <w:rFonts w:ascii="Arial" w:hAnsi="Arial" w:cs="Arial"/>
          <w:sz w:val="16"/>
          <w:lang w:val="nl-NL"/>
        </w:rPr>
        <w:t>Veiligheid, gezondheid, welzijn en milieu</w:t>
      </w:r>
    </w:p>
    <w:p w14:paraId="3C99248A"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08576" behindDoc="0" locked="0" layoutInCell="1" allowOverlap="1" wp14:anchorId="603CA26F" wp14:editId="11307423">
                <wp:simplePos x="0" y="0"/>
                <wp:positionH relativeFrom="column">
                  <wp:posOffset>247650</wp:posOffset>
                </wp:positionH>
                <wp:positionV relativeFrom="paragraph">
                  <wp:posOffset>-2541</wp:posOffset>
                </wp:positionV>
                <wp:extent cx="5391150" cy="0"/>
                <wp:effectExtent l="0" t="0" r="28575" b="19050"/>
                <wp:wrapNone/>
                <wp:docPr id="3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5623E" id="Line 12" o:spid="_x0000_s1026" style="position:absolute;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2pt" to="44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2n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"/>
            </w:pict>
          </mc:Fallback>
        </mc:AlternateContent>
      </w:r>
    </w:p>
    <w:p w14:paraId="5A1B8771" w14:textId="77777777" w:rsidR="00895153" w:rsidRDefault="00895153" w:rsidP="00895153">
      <w:pPr>
        <w:pStyle w:val="Kop1"/>
        <w:tabs>
          <w:tab w:val="clear" w:pos="1980"/>
        </w:tabs>
        <w:ind w:left="2340" w:hanging="1980"/>
        <w:jc w:val="left"/>
        <w:rPr>
          <w:i/>
          <w:sz w:val="24"/>
          <w:u w:val="single"/>
        </w:rPr>
      </w:pPr>
      <w:bookmarkStart w:id="172" w:name="_Toc175452410"/>
      <w:bookmarkStart w:id="173" w:name="_Toc464721043"/>
      <w:r>
        <w:rPr>
          <w:sz w:val="28"/>
        </w:rPr>
        <w:t>Hoofdstuk VII</w:t>
      </w:r>
      <w:r>
        <w:rPr>
          <w:sz w:val="28"/>
        </w:rPr>
        <w:tab/>
        <w:t>Veiligheid, gezondheid, welzijn en milieu</w:t>
      </w:r>
      <w:bookmarkEnd w:id="172"/>
      <w:bookmarkEnd w:id="173"/>
    </w:p>
    <w:p w14:paraId="6D27D490" w14:textId="77777777" w:rsidR="00895153" w:rsidRDefault="00895153" w:rsidP="00895153">
      <w:pPr>
        <w:pStyle w:val="Voetnoottekst"/>
        <w:widowControl/>
        <w:overflowPunct/>
        <w:autoSpaceDE/>
        <w:autoSpaceDN/>
        <w:adjustRightInd/>
        <w:textAlignment w:val="auto"/>
        <w:rPr>
          <w:rFonts w:ascii="Arial" w:hAnsi="Arial" w:cs="Arial"/>
          <w:szCs w:val="24"/>
          <w:highlight w:val="yellow"/>
        </w:rPr>
      </w:pPr>
    </w:p>
    <w:p w14:paraId="2C128256" w14:textId="77777777" w:rsidR="00895153" w:rsidRPr="00757F9C" w:rsidRDefault="00F773FA" w:rsidP="00425142">
      <w:pPr>
        <w:pStyle w:val="Kop3"/>
      </w:pPr>
      <w:bookmarkStart w:id="174" w:name="_Toc175452411"/>
      <w:bookmarkStart w:id="175" w:name="_Toc464721044"/>
      <w:r w:rsidRPr="00F773FA">
        <w:t>Artikel 51</w:t>
      </w:r>
      <w:r w:rsidR="00895153">
        <w:tab/>
      </w:r>
      <w:r w:rsidRPr="00F773FA">
        <w:t>Algemeen</w:t>
      </w:r>
      <w:bookmarkEnd w:id="174"/>
      <w:bookmarkEnd w:id="175"/>
    </w:p>
    <w:p w14:paraId="5D1EF7FB" w14:textId="77777777" w:rsidR="00895153" w:rsidRPr="00E04348" w:rsidRDefault="00895153" w:rsidP="00895153">
      <w:pPr>
        <w:rPr>
          <w:rFonts w:ascii="Arial" w:hAnsi="Arial" w:cs="Arial"/>
          <w:sz w:val="20"/>
          <w:szCs w:val="20"/>
          <w:lang w:val="nl-NL"/>
        </w:rPr>
      </w:pPr>
    </w:p>
    <w:p w14:paraId="081C30C1" w14:textId="77777777" w:rsidR="00895153" w:rsidRDefault="00895153" w:rsidP="00895153">
      <w:pPr>
        <w:ind w:left="2340"/>
        <w:rPr>
          <w:rFonts w:ascii="Arial" w:hAnsi="Arial" w:cs="Arial"/>
          <w:sz w:val="20"/>
          <w:lang w:val="nl-NL"/>
        </w:rPr>
      </w:pPr>
      <w:r>
        <w:rPr>
          <w:rFonts w:ascii="Arial" w:hAnsi="Arial" w:cs="Arial"/>
          <w:sz w:val="20"/>
          <w:lang w:val="nl-NL"/>
        </w:rPr>
        <w:t>De werkgever treft in het bedrijf alle passende maatregelen, die nodig zijn ter uitvoering van de wettelijke voorschriften inzake veiligheid gezondheid, welzijn en milieu.</w:t>
      </w:r>
    </w:p>
    <w:p w14:paraId="3C87040D" w14:textId="77777777" w:rsidR="00895153" w:rsidRDefault="00895153" w:rsidP="00895153">
      <w:pPr>
        <w:ind w:left="2340"/>
        <w:rPr>
          <w:rFonts w:ascii="Arial" w:hAnsi="Arial" w:cs="Arial"/>
          <w:sz w:val="20"/>
          <w:lang w:val="nl-NL"/>
        </w:rPr>
      </w:pPr>
    </w:p>
    <w:p w14:paraId="22B33972" w14:textId="77777777" w:rsidR="00895153" w:rsidRDefault="00F773FA" w:rsidP="00425142">
      <w:pPr>
        <w:pStyle w:val="Kop3"/>
      </w:pPr>
      <w:bookmarkStart w:id="176" w:name="_Toc175452412"/>
      <w:bookmarkStart w:id="177" w:name="_Toc464721045"/>
      <w:r w:rsidRPr="00F773FA">
        <w:t>Artikel 52</w:t>
      </w:r>
      <w:r w:rsidR="00895153">
        <w:t xml:space="preserve"> </w:t>
      </w:r>
      <w:r w:rsidR="00895153">
        <w:tab/>
      </w:r>
      <w:r w:rsidRPr="00F773FA">
        <w:t>Verplichtingen van de werkgever</w:t>
      </w:r>
      <w:bookmarkEnd w:id="176"/>
      <w:bookmarkEnd w:id="177"/>
    </w:p>
    <w:p w14:paraId="50AF9245" w14:textId="77777777" w:rsidR="00895153" w:rsidRDefault="00895153" w:rsidP="00895153">
      <w:pPr>
        <w:ind w:left="1980"/>
        <w:rPr>
          <w:rFonts w:ascii="Arial" w:hAnsi="Arial" w:cs="Arial"/>
          <w:sz w:val="20"/>
          <w:lang w:val="nl-NL"/>
        </w:rPr>
      </w:pPr>
    </w:p>
    <w:p w14:paraId="7A8B4252" w14:textId="77777777" w:rsidR="00895153" w:rsidRDefault="00895153" w:rsidP="00895153">
      <w:pPr>
        <w:ind w:left="2340"/>
        <w:rPr>
          <w:rFonts w:ascii="Arial" w:hAnsi="Arial" w:cs="Arial"/>
          <w:sz w:val="20"/>
          <w:lang w:val="nl-NL"/>
        </w:rPr>
      </w:pPr>
      <w:r>
        <w:rPr>
          <w:rFonts w:ascii="Arial" w:hAnsi="Arial" w:cs="Arial"/>
          <w:sz w:val="20"/>
          <w:lang w:val="nl-NL"/>
        </w:rPr>
        <w:t>De werkgever is verplicht desgevraagd de benodigde informatie aan direct belanghebbenden te verstrekken over de aard van de te behandelen goederen, welke mogelijkerwijs de veiligheid, gezondheid, welzijn en het milieu in gevaar kunnen brengen.</w:t>
      </w:r>
    </w:p>
    <w:p w14:paraId="4B7C3B26" w14:textId="77777777" w:rsidR="00895153" w:rsidRDefault="00895153" w:rsidP="00895153">
      <w:pPr>
        <w:ind w:left="2340"/>
        <w:rPr>
          <w:rFonts w:ascii="Arial" w:hAnsi="Arial" w:cs="Arial"/>
          <w:sz w:val="20"/>
          <w:lang w:val="nl-NL"/>
        </w:rPr>
      </w:pPr>
    </w:p>
    <w:p w14:paraId="77F60847" w14:textId="77777777" w:rsidR="00895153" w:rsidRDefault="00895153" w:rsidP="00895153">
      <w:pPr>
        <w:ind w:left="2340"/>
        <w:rPr>
          <w:rFonts w:ascii="Arial" w:hAnsi="Arial" w:cs="Arial"/>
          <w:sz w:val="20"/>
          <w:lang w:val="nl-NL"/>
        </w:rPr>
      </w:pPr>
      <w:r>
        <w:rPr>
          <w:rFonts w:ascii="Arial" w:hAnsi="Arial" w:cs="Arial"/>
          <w:sz w:val="20"/>
          <w:lang w:val="nl-NL"/>
        </w:rPr>
        <w:t>De werkgever verstrekt aan de direct belanghebbenden de benodigde persoonlijke beschermingsmiddelen en/of draagt er zorg voor, dat deze in de directe omgeving aanwezig zijn.</w:t>
      </w:r>
    </w:p>
    <w:p w14:paraId="34A88614" w14:textId="77777777" w:rsidR="00895153" w:rsidRDefault="00895153" w:rsidP="00895153">
      <w:pPr>
        <w:ind w:left="2340"/>
        <w:rPr>
          <w:rFonts w:ascii="Arial" w:hAnsi="Arial" w:cs="Arial"/>
          <w:sz w:val="20"/>
          <w:lang w:val="nl-NL"/>
        </w:rPr>
      </w:pPr>
    </w:p>
    <w:p w14:paraId="402C7187" w14:textId="77777777" w:rsidR="00895153" w:rsidRPr="00757F9C" w:rsidRDefault="00F773FA" w:rsidP="00425142">
      <w:pPr>
        <w:pStyle w:val="Kop3"/>
      </w:pPr>
      <w:bookmarkStart w:id="178" w:name="_Toc464721046"/>
      <w:r w:rsidRPr="00F773FA">
        <w:t>Artikel 53</w:t>
      </w:r>
      <w:r w:rsidR="00895153">
        <w:t xml:space="preserve"> </w:t>
      </w:r>
      <w:r w:rsidR="00895153">
        <w:tab/>
      </w:r>
      <w:r w:rsidRPr="00F773FA">
        <w:t>VCH</w:t>
      </w:r>
      <w:bookmarkEnd w:id="178"/>
    </w:p>
    <w:p w14:paraId="040C0DBB" w14:textId="77777777" w:rsidR="00895153" w:rsidRPr="00E04348" w:rsidRDefault="00895153" w:rsidP="00895153">
      <w:pPr>
        <w:tabs>
          <w:tab w:val="left" w:pos="2340"/>
        </w:tabs>
        <w:ind w:left="2340" w:hanging="1980"/>
        <w:rPr>
          <w:rFonts w:ascii="Arial" w:hAnsi="Arial" w:cs="Arial"/>
          <w:bCs/>
          <w:sz w:val="20"/>
          <w:szCs w:val="20"/>
          <w:lang w:val="nl-NL"/>
        </w:rPr>
      </w:pPr>
    </w:p>
    <w:p w14:paraId="5D776F90" w14:textId="77777777" w:rsidR="00895153" w:rsidRPr="008058A9" w:rsidDel="00CC49E3" w:rsidRDefault="00895153" w:rsidP="00895153">
      <w:pPr>
        <w:ind w:left="2340"/>
        <w:rPr>
          <w:rFonts w:ascii="Arial" w:hAnsi="Arial" w:cs="Arial"/>
          <w:sz w:val="18"/>
          <w:szCs w:val="18"/>
          <w:lang w:val="nl-NL"/>
        </w:rPr>
      </w:pPr>
      <w:r>
        <w:rPr>
          <w:rFonts w:ascii="Arial" w:hAnsi="Arial" w:cs="Arial"/>
          <w:sz w:val="20"/>
          <w:szCs w:val="20"/>
          <w:lang w:val="nl-NL"/>
        </w:rPr>
        <w:t xml:space="preserve">De werkgever </w:t>
      </w:r>
      <w:r w:rsidRPr="008058A9">
        <w:rPr>
          <w:rFonts w:ascii="Arial" w:hAnsi="Arial" w:cs="Arial"/>
          <w:sz w:val="20"/>
          <w:szCs w:val="20"/>
          <w:lang w:val="nl-NL"/>
        </w:rPr>
        <w:t xml:space="preserve">levert actief een bijdrage aan het ontwikkelen van een VCH-opleiding en -certificering. Het VCH kent een gelaagde structuur: algemene kennis van het veilig werken in de haven; specifieke kennis van en ervaring met het veilig werken in een </w:t>
      </w:r>
      <w:r>
        <w:rPr>
          <w:rFonts w:ascii="Arial" w:hAnsi="Arial" w:cs="Arial"/>
          <w:sz w:val="20"/>
          <w:szCs w:val="20"/>
          <w:lang w:val="nl-NL"/>
        </w:rPr>
        <w:t>containeroverslagbedrijf</w:t>
      </w:r>
      <w:r w:rsidRPr="008058A9">
        <w:rPr>
          <w:rFonts w:ascii="Arial" w:hAnsi="Arial" w:cs="Arial"/>
          <w:sz w:val="20"/>
          <w:szCs w:val="20"/>
          <w:lang w:val="nl-NL"/>
        </w:rPr>
        <w:t xml:space="preserve"> en een bedrijfsspecifiek onderdeel. Certificering op basis van door de sector opgestelde eindtermen wordt uitgevoerd door </w:t>
      </w:r>
      <w:r>
        <w:rPr>
          <w:rFonts w:ascii="Arial" w:hAnsi="Arial" w:cs="Arial"/>
          <w:sz w:val="20"/>
          <w:szCs w:val="20"/>
          <w:lang w:val="nl-NL"/>
        </w:rPr>
        <w:t>een onafhankelijk examenbureau.</w:t>
      </w:r>
    </w:p>
    <w:p w14:paraId="49FFBCBB" w14:textId="77777777" w:rsidR="00895153" w:rsidRDefault="00895153" w:rsidP="00895153">
      <w:pPr>
        <w:ind w:left="1980"/>
        <w:rPr>
          <w:rFonts w:ascii="Arial" w:hAnsi="Arial" w:cs="Arial"/>
          <w:sz w:val="20"/>
          <w:lang w:val="nl-NL"/>
        </w:rPr>
      </w:pPr>
    </w:p>
    <w:p w14:paraId="72F82E78" w14:textId="77777777" w:rsidR="00895153" w:rsidRDefault="00F773FA" w:rsidP="00425142">
      <w:pPr>
        <w:pStyle w:val="Kop3"/>
      </w:pPr>
      <w:bookmarkStart w:id="179" w:name="_Toc175452413"/>
      <w:bookmarkStart w:id="180" w:name="_Toc464721047"/>
      <w:r w:rsidRPr="00F773FA">
        <w:t>Artikel 54</w:t>
      </w:r>
      <w:r w:rsidR="00895153">
        <w:t xml:space="preserve"> </w:t>
      </w:r>
      <w:r w:rsidR="00895153">
        <w:tab/>
      </w:r>
      <w:r w:rsidRPr="00F773FA">
        <w:t>Verplichtingen van de medewerker</w:t>
      </w:r>
      <w:bookmarkEnd w:id="179"/>
      <w:bookmarkEnd w:id="180"/>
    </w:p>
    <w:p w14:paraId="361B97F2" w14:textId="77777777" w:rsidR="00895153" w:rsidRDefault="00895153" w:rsidP="00895153">
      <w:pPr>
        <w:ind w:left="1980"/>
        <w:rPr>
          <w:rFonts w:ascii="Arial" w:hAnsi="Arial" w:cs="Arial"/>
          <w:sz w:val="20"/>
          <w:lang w:val="nl-NL"/>
        </w:rPr>
      </w:pPr>
    </w:p>
    <w:p w14:paraId="5BA0FD8C" w14:textId="77777777" w:rsidR="00895153" w:rsidRDefault="00895153" w:rsidP="00895153">
      <w:pPr>
        <w:ind w:left="2340"/>
        <w:rPr>
          <w:rFonts w:ascii="Arial" w:hAnsi="Arial" w:cs="Arial"/>
          <w:sz w:val="20"/>
          <w:lang w:val="nl-NL"/>
        </w:rPr>
      </w:pPr>
      <w:r>
        <w:rPr>
          <w:rFonts w:ascii="Arial" w:hAnsi="Arial" w:cs="Arial"/>
          <w:sz w:val="20"/>
          <w:lang w:val="nl-NL"/>
        </w:rPr>
        <w:t>Het is de medewerker verboden handelingen te verrichten of na te laten, waarvan hij redelijkerwijze kan vermoeden dat daardoor de veiligheid in gevaar wordt gebracht. De medewerker is gehouden de door de werkgever beschikbaar gestelde persoonlijke beschermingsmiddelen binnen de risicogebieden te dragen.</w:t>
      </w:r>
    </w:p>
    <w:p w14:paraId="4A2BCD82" w14:textId="77777777" w:rsidR="00895153" w:rsidRDefault="00895153" w:rsidP="00895153">
      <w:pPr>
        <w:ind w:left="2340"/>
        <w:rPr>
          <w:rFonts w:ascii="Arial" w:hAnsi="Arial" w:cs="Arial"/>
          <w:sz w:val="20"/>
          <w:lang w:val="nl-NL"/>
        </w:rPr>
      </w:pPr>
    </w:p>
    <w:p w14:paraId="0D77D26A" w14:textId="77777777" w:rsidR="00895153" w:rsidRDefault="00895153" w:rsidP="00895153">
      <w:pPr>
        <w:ind w:left="2340"/>
        <w:rPr>
          <w:rFonts w:ascii="Arial" w:hAnsi="Arial" w:cs="Arial"/>
          <w:sz w:val="20"/>
          <w:lang w:val="nl-NL"/>
        </w:rPr>
      </w:pPr>
      <w:r>
        <w:rPr>
          <w:rFonts w:ascii="Arial" w:hAnsi="Arial" w:cs="Arial"/>
          <w:sz w:val="20"/>
          <w:lang w:val="nl-NL"/>
        </w:rPr>
        <w:t>Het is de medewerker verboden handelingen te verrichten of na te laten, waarvan hij redelijkerwijze kan vermoeden dat daardoor schadelijke gevolgen ontstaan voor het milieu.</w:t>
      </w:r>
    </w:p>
    <w:p w14:paraId="48CFEC59" w14:textId="77777777" w:rsidR="00895153" w:rsidRDefault="00895153" w:rsidP="00895153">
      <w:pPr>
        <w:ind w:left="2340"/>
        <w:rPr>
          <w:rFonts w:ascii="Arial" w:hAnsi="Arial" w:cs="Arial"/>
          <w:sz w:val="20"/>
          <w:lang w:val="nl-NL"/>
        </w:rPr>
      </w:pPr>
    </w:p>
    <w:p w14:paraId="6BAAE2E1" w14:textId="77777777" w:rsidR="00895153" w:rsidRPr="00CC49E3" w:rsidRDefault="00895153" w:rsidP="00895153">
      <w:pPr>
        <w:ind w:left="2340"/>
        <w:rPr>
          <w:rFonts w:ascii="Arial" w:hAnsi="Arial" w:cs="Arial"/>
          <w:sz w:val="20"/>
          <w:szCs w:val="20"/>
          <w:lang w:val="nl-NL"/>
        </w:rPr>
      </w:pPr>
      <w:r>
        <w:rPr>
          <w:rFonts w:ascii="Arial" w:hAnsi="Arial" w:cs="Arial"/>
          <w:sz w:val="20"/>
          <w:szCs w:val="20"/>
          <w:lang w:val="nl-NL"/>
        </w:rPr>
        <w:t>Partijen zijn van mening dat de zorg voor het milieu de grootste aandacht verdient. Van de medewerkers van MMS wordt daarom nadrukkelijk verwacht dat, indien zij feiten constateren die vermijdbare schade aan het milieu opleveren</w:t>
      </w:r>
      <w:r w:rsidRPr="000E1945">
        <w:rPr>
          <w:rFonts w:ascii="Arial" w:hAnsi="Arial" w:cs="Arial"/>
          <w:b/>
          <w:sz w:val="20"/>
          <w:szCs w:val="20"/>
          <w:lang w:val="nl-NL"/>
        </w:rPr>
        <w:t xml:space="preserve">, </w:t>
      </w:r>
      <w:r w:rsidRPr="00CC49E3">
        <w:rPr>
          <w:rFonts w:ascii="Arial" w:hAnsi="Arial" w:cs="Arial"/>
          <w:sz w:val="20"/>
          <w:szCs w:val="20"/>
          <w:lang w:val="nl-NL"/>
        </w:rPr>
        <w:t>zij daarover in overleg treden met de bedrijfsleiding en desgewenst met de DCMR Milieudienst Rijnmond.</w:t>
      </w:r>
    </w:p>
    <w:p w14:paraId="15CEB5B2" w14:textId="77777777" w:rsidR="00895153" w:rsidRPr="008058A9" w:rsidRDefault="00895153" w:rsidP="00895153">
      <w:pPr>
        <w:ind w:left="2340"/>
        <w:rPr>
          <w:rFonts w:ascii="Arial" w:hAnsi="Arial" w:cs="Arial"/>
          <w:sz w:val="18"/>
          <w:szCs w:val="18"/>
          <w:lang w:val="nl-NL"/>
        </w:rPr>
      </w:pPr>
    </w:p>
    <w:p w14:paraId="361D2D21" w14:textId="77777777" w:rsidR="00895153" w:rsidRPr="00EE48BA" w:rsidRDefault="00895153" w:rsidP="00895153">
      <w:pPr>
        <w:rPr>
          <w:rStyle w:val="Paginanummer"/>
          <w:rFonts w:ascii="Arial" w:hAnsi="Arial" w:cs="Arial"/>
          <w:bCs/>
          <w:sz w:val="16"/>
          <w:lang w:val="nl-NL"/>
        </w:rPr>
      </w:pPr>
      <w:r>
        <w:rPr>
          <w:lang w:val="nl-NL"/>
        </w:rPr>
        <w:br w:type="page"/>
      </w:r>
      <w:r w:rsidR="00C225A4" w:rsidRPr="00F773FA">
        <w:rPr>
          <w:noProof/>
          <w:lang w:val="nl-NL" w:eastAsia="nl-NL"/>
        </w:rPr>
        <mc:AlternateContent>
          <mc:Choice Requires="wps">
            <w:drawing>
              <wp:anchor distT="4294967295" distB="4294967295" distL="114300" distR="114300" simplePos="0" relativeHeight="251633152" behindDoc="0" locked="0" layoutInCell="1" allowOverlap="1" wp14:anchorId="0AE42734" wp14:editId="6DC0AA1D">
                <wp:simplePos x="0" y="0"/>
                <wp:positionH relativeFrom="column">
                  <wp:posOffset>228599</wp:posOffset>
                </wp:positionH>
                <wp:positionV relativeFrom="paragraph">
                  <wp:posOffset>114300</wp:posOffset>
                </wp:positionV>
                <wp:extent cx="5686425" cy="9525"/>
                <wp:effectExtent l="0" t="0" r="28575" b="28575"/>
                <wp:wrapNone/>
                <wp:docPr id="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52DC3" id="Line 26"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6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"/>
            </w:pict>
          </mc:Fallback>
        </mc:AlternateConten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bookmarkStart w:id="181" w:name="_Toc143940083"/>
      <w:bookmarkStart w:id="182" w:name="_Toc143940887"/>
      <w:bookmarkStart w:id="183" w:name="_Toc144024008"/>
      <w:bookmarkStart w:id="184" w:name="_Toc159314333"/>
      <w:bookmarkStart w:id="185" w:name="_Toc159315033"/>
      <w:bookmarkStart w:id="186" w:name="_Toc159315440"/>
      <w:bookmarkStart w:id="187" w:name="_Toc160878880"/>
      <w:bookmarkStart w:id="188" w:name="_Toc160932113"/>
      <w:bookmarkStart w:id="189" w:name="_Toc160932891"/>
      <w:r w:rsidRPr="008C0AA6">
        <w:rPr>
          <w:rStyle w:val="Paginanummer"/>
          <w:sz w:val="16"/>
          <w:lang w:val="nl-NL"/>
        </w:rPr>
        <w:t xml:space="preserve"> </w:t>
      </w:r>
      <w:r>
        <w:rPr>
          <w:rStyle w:val="Paginanummer"/>
          <w:sz w:val="16"/>
          <w:lang w:val="nl-NL"/>
        </w:rPr>
        <w:t xml:space="preserve">      </w:t>
      </w:r>
      <w:r w:rsidRPr="004B710A">
        <w:rPr>
          <w:rStyle w:val="Paginanummer"/>
          <w:rFonts w:ascii="Arial" w:hAnsi="Arial" w:cs="Arial"/>
          <w:sz w:val="16"/>
          <w:lang w:val="nl-NL"/>
        </w:rPr>
        <w:t>Verlof</w:t>
      </w:r>
    </w:p>
    <w:p w14:paraId="18591F10" w14:textId="77777777" w:rsidR="00895153" w:rsidRDefault="00895153" w:rsidP="00895153">
      <w:pPr>
        <w:jc w:val="right"/>
        <w:rPr>
          <w:u w:val="single"/>
          <w:lang w:val="nl-NL"/>
        </w:rPr>
      </w:pPr>
    </w:p>
    <w:p w14:paraId="2E0954A6" w14:textId="77777777" w:rsidR="00895153" w:rsidRDefault="00895153" w:rsidP="00895153">
      <w:pPr>
        <w:pStyle w:val="Kop1"/>
        <w:tabs>
          <w:tab w:val="clear" w:pos="1980"/>
        </w:tabs>
        <w:ind w:left="2340" w:hanging="1980"/>
        <w:jc w:val="left"/>
        <w:rPr>
          <w:i/>
          <w:sz w:val="24"/>
          <w:u w:val="single"/>
        </w:rPr>
      </w:pPr>
      <w:bookmarkStart w:id="190" w:name="_Toc175452414"/>
      <w:bookmarkStart w:id="191" w:name="_Toc464721048"/>
      <w:r>
        <w:rPr>
          <w:sz w:val="28"/>
        </w:rPr>
        <w:t>Hoofdstuk VIII</w:t>
      </w:r>
      <w:r>
        <w:rPr>
          <w:sz w:val="28"/>
        </w:rPr>
        <w:tab/>
        <w:t>Verlof</w:t>
      </w:r>
      <w:bookmarkEnd w:id="190"/>
      <w:bookmarkEnd w:id="191"/>
    </w:p>
    <w:bookmarkEnd w:id="181"/>
    <w:bookmarkEnd w:id="182"/>
    <w:bookmarkEnd w:id="183"/>
    <w:bookmarkEnd w:id="184"/>
    <w:bookmarkEnd w:id="185"/>
    <w:bookmarkEnd w:id="186"/>
    <w:bookmarkEnd w:id="187"/>
    <w:bookmarkEnd w:id="188"/>
    <w:bookmarkEnd w:id="189"/>
    <w:p w14:paraId="370121BF" w14:textId="77777777" w:rsidR="00895153" w:rsidRDefault="00895153" w:rsidP="00895153">
      <w:pPr>
        <w:jc w:val="both"/>
        <w:rPr>
          <w:rFonts w:ascii="Arial" w:hAnsi="Arial" w:cs="Arial"/>
          <w:b/>
          <w:lang w:val="nl-NL"/>
        </w:rPr>
      </w:pPr>
    </w:p>
    <w:p w14:paraId="41787421" w14:textId="77777777" w:rsidR="00895153" w:rsidRPr="00757F9C" w:rsidRDefault="00F773FA" w:rsidP="00425142">
      <w:pPr>
        <w:pStyle w:val="Kop3"/>
      </w:pPr>
      <w:bookmarkStart w:id="192" w:name="_Toc175452415"/>
      <w:bookmarkStart w:id="193" w:name="_Toc464721049"/>
      <w:r w:rsidRPr="00F773FA">
        <w:t>Artikel 55</w:t>
      </w:r>
      <w:r w:rsidR="00895153" w:rsidRPr="007D2B58">
        <w:t xml:space="preserve"> </w:t>
      </w:r>
      <w:r w:rsidR="00895153" w:rsidRPr="007D2B58">
        <w:tab/>
      </w:r>
      <w:r w:rsidRPr="00F773FA">
        <w:t>Vakantieregeling</w:t>
      </w:r>
      <w:bookmarkEnd w:id="192"/>
      <w:bookmarkEnd w:id="193"/>
    </w:p>
    <w:p w14:paraId="450BE45D" w14:textId="77777777" w:rsidR="00895153" w:rsidRPr="00E04348" w:rsidRDefault="00895153" w:rsidP="00895153">
      <w:pPr>
        <w:tabs>
          <w:tab w:val="left" w:pos="1321"/>
          <w:tab w:val="left" w:pos="1678"/>
          <w:tab w:val="left" w:pos="1797"/>
          <w:tab w:val="left" w:pos="1916"/>
          <w:tab w:val="left" w:pos="2035"/>
          <w:tab w:val="left" w:pos="2154"/>
          <w:tab w:val="left" w:pos="3117"/>
          <w:tab w:val="left" w:pos="8401"/>
          <w:tab w:val="left" w:pos="9241"/>
        </w:tabs>
        <w:rPr>
          <w:rFonts w:ascii="Arial" w:hAnsi="Arial" w:cs="Arial"/>
          <w:sz w:val="20"/>
          <w:szCs w:val="20"/>
          <w:lang w:val="nl"/>
        </w:rPr>
      </w:pPr>
    </w:p>
    <w:p w14:paraId="74449D79" w14:textId="77777777" w:rsidR="00895153" w:rsidRDefault="00895153" w:rsidP="00895153">
      <w:pPr>
        <w:ind w:left="2340"/>
        <w:rPr>
          <w:rFonts w:ascii="Arial" w:hAnsi="Arial" w:cs="Arial"/>
          <w:sz w:val="20"/>
          <w:lang w:val="nl-NL"/>
        </w:rPr>
      </w:pPr>
      <w:r>
        <w:rPr>
          <w:rFonts w:ascii="Arial" w:hAnsi="Arial" w:cs="Arial"/>
          <w:i/>
          <w:sz w:val="20"/>
          <w:lang w:val="nl-NL"/>
        </w:rPr>
        <w:t>Vakantiejaar</w:t>
      </w:r>
    </w:p>
    <w:p w14:paraId="075A150F" w14:textId="77777777" w:rsidR="00895153" w:rsidRDefault="00895153" w:rsidP="00895153">
      <w:pPr>
        <w:pStyle w:val="Plattetekstinspringen2"/>
        <w:tabs>
          <w:tab w:val="clear" w:pos="1321"/>
          <w:tab w:val="clear" w:pos="1678"/>
          <w:tab w:val="clear" w:pos="1797"/>
          <w:tab w:val="clear" w:pos="1916"/>
          <w:tab w:val="clear" w:pos="2035"/>
          <w:tab w:val="clear" w:pos="2154"/>
          <w:tab w:val="clear" w:pos="3117"/>
          <w:tab w:val="clear" w:pos="8401"/>
          <w:tab w:val="clear" w:pos="9241"/>
        </w:tabs>
        <w:ind w:left="2340" w:firstLine="0"/>
        <w:jc w:val="left"/>
        <w:rPr>
          <w:rFonts w:ascii="Arial" w:hAnsi="Arial" w:cs="Arial"/>
        </w:rPr>
      </w:pPr>
      <w:r>
        <w:rPr>
          <w:rFonts w:ascii="Arial" w:hAnsi="Arial" w:cs="Arial"/>
        </w:rPr>
        <w:t xml:space="preserve">Het vakantiejaar loopt van 1 januari tot en met 31 december. De medewerker, die gedurende een volledig vakantiejaar arbeid verricht, zich voor arbeid beschikbaar stelt of ongeschikt is te werken wegens arbeidsongeschiktheid, verwerft </w:t>
      </w:r>
      <w:r>
        <w:rPr>
          <w:rFonts w:ascii="Arial" w:hAnsi="Arial" w:cs="Arial"/>
        </w:rPr>
        <w:noBreakHyphen/>
        <w:t xml:space="preserve"> met inachtneming van het in dit artikel bepaalde </w:t>
      </w:r>
      <w:r>
        <w:rPr>
          <w:rFonts w:ascii="Arial" w:hAnsi="Arial" w:cs="Arial"/>
        </w:rPr>
        <w:noBreakHyphen/>
        <w:t xml:space="preserve"> aanspraak in dat jaar op vijf weken vakantie. Voor de toepassing van deze aanspraak zal in verband met de diverse werkschema's worden uitgegaan van 25 vrije dagen voor de niet volcontinudiensten en 21 dagen voor de volcontinudiensten. </w:t>
      </w:r>
    </w:p>
    <w:p w14:paraId="25E69BB8" w14:textId="77777777" w:rsidR="00895153" w:rsidRPr="00E04348" w:rsidRDefault="00895153" w:rsidP="00895153">
      <w:pPr>
        <w:ind w:left="2340"/>
        <w:rPr>
          <w:rFonts w:ascii="Arial" w:hAnsi="Arial" w:cs="Arial"/>
          <w:sz w:val="20"/>
          <w:szCs w:val="20"/>
          <w:lang w:val="nl-NL"/>
        </w:rPr>
      </w:pPr>
    </w:p>
    <w:p w14:paraId="1AF0AF52" w14:textId="77777777" w:rsidR="00895153" w:rsidRDefault="00895153" w:rsidP="00895153">
      <w:pPr>
        <w:ind w:left="2340"/>
        <w:rPr>
          <w:rFonts w:ascii="Arial" w:hAnsi="Arial" w:cs="Arial"/>
          <w:sz w:val="20"/>
          <w:lang w:val="nl-NL"/>
        </w:rPr>
      </w:pPr>
      <w:r>
        <w:rPr>
          <w:rFonts w:ascii="Arial" w:hAnsi="Arial" w:cs="Arial"/>
          <w:sz w:val="20"/>
          <w:lang w:val="nl-NL"/>
        </w:rPr>
        <w:t>Indien het dienstverband in het vakantiejaar korter is dan twaalf maanden, verwerft de betrokken medewerker aanspraken op een evenredig deel.</w:t>
      </w:r>
    </w:p>
    <w:p w14:paraId="1E82AF96" w14:textId="77777777" w:rsidR="00895153" w:rsidRPr="00E04348" w:rsidRDefault="00895153" w:rsidP="00895153">
      <w:pPr>
        <w:tabs>
          <w:tab w:val="left" w:pos="3117"/>
        </w:tabs>
        <w:ind w:left="2340"/>
        <w:rPr>
          <w:rFonts w:ascii="Arial" w:hAnsi="Arial" w:cs="Arial"/>
          <w:sz w:val="20"/>
          <w:lang w:val="nl-NL"/>
        </w:rPr>
      </w:pPr>
    </w:p>
    <w:p w14:paraId="1696DC52" w14:textId="77777777" w:rsidR="00895153" w:rsidRDefault="00895153" w:rsidP="00895153">
      <w:pPr>
        <w:tabs>
          <w:tab w:val="left" w:pos="3117"/>
        </w:tabs>
        <w:ind w:left="2340"/>
        <w:rPr>
          <w:rFonts w:ascii="Arial" w:hAnsi="Arial" w:cs="Arial"/>
          <w:sz w:val="20"/>
          <w:lang w:val="nl-NL"/>
        </w:rPr>
      </w:pPr>
      <w:r>
        <w:rPr>
          <w:rFonts w:ascii="Arial" w:hAnsi="Arial" w:cs="Arial"/>
          <w:i/>
          <w:sz w:val="20"/>
          <w:lang w:val="nl-NL"/>
        </w:rPr>
        <w:t>Opnemen vrije dagen</w:t>
      </w:r>
    </w:p>
    <w:p w14:paraId="348EEC90" w14:textId="77777777" w:rsidR="00895153" w:rsidRDefault="00895153" w:rsidP="00895153">
      <w:pPr>
        <w:tabs>
          <w:tab w:val="left" w:pos="3117"/>
        </w:tabs>
        <w:ind w:left="2340"/>
        <w:rPr>
          <w:rFonts w:ascii="Arial" w:hAnsi="Arial" w:cs="Arial"/>
          <w:sz w:val="20"/>
          <w:lang w:val="nl-NL"/>
        </w:rPr>
      </w:pPr>
      <w:r>
        <w:rPr>
          <w:rFonts w:ascii="Arial" w:hAnsi="Arial" w:cs="Arial"/>
          <w:sz w:val="20"/>
          <w:lang w:val="nl-NL"/>
        </w:rPr>
        <w:t xml:space="preserve">Het opnemen van vakantie en snipperdagen vindt plaats conform de in het bedrijf geldende regeling. </w:t>
      </w:r>
    </w:p>
    <w:p w14:paraId="6A1621AF" w14:textId="77777777" w:rsidR="00895153" w:rsidRDefault="00895153" w:rsidP="00895153">
      <w:pPr>
        <w:tabs>
          <w:tab w:val="left" w:pos="3117"/>
        </w:tabs>
        <w:ind w:left="2340"/>
        <w:rPr>
          <w:rFonts w:ascii="Arial" w:hAnsi="Arial" w:cs="Arial"/>
          <w:sz w:val="20"/>
          <w:lang w:val="nl-NL"/>
        </w:rPr>
      </w:pPr>
    </w:p>
    <w:p w14:paraId="6E171A73" w14:textId="77777777" w:rsidR="00895153" w:rsidRDefault="00895153" w:rsidP="00895153">
      <w:pPr>
        <w:tabs>
          <w:tab w:val="left" w:pos="3117"/>
        </w:tabs>
        <w:ind w:left="2340"/>
        <w:rPr>
          <w:rFonts w:ascii="Arial" w:hAnsi="Arial" w:cs="Arial"/>
          <w:sz w:val="20"/>
          <w:lang w:val="nl-NL"/>
        </w:rPr>
      </w:pPr>
      <w:r>
        <w:rPr>
          <w:rFonts w:ascii="Arial" w:hAnsi="Arial" w:cs="Arial"/>
          <w:sz w:val="20"/>
          <w:lang w:val="nl-NL"/>
        </w:rPr>
        <w:t>Het opnemen van halve snipperdagen is in overleg tussen de werkgever en de medewerker mogelijk.</w:t>
      </w:r>
    </w:p>
    <w:p w14:paraId="075EB2DB" w14:textId="77777777" w:rsidR="00895153" w:rsidRPr="00E04348" w:rsidRDefault="00895153" w:rsidP="00895153">
      <w:pPr>
        <w:tabs>
          <w:tab w:val="left" w:pos="3117"/>
        </w:tabs>
        <w:ind w:left="2340"/>
        <w:rPr>
          <w:rFonts w:ascii="Arial" w:hAnsi="Arial" w:cs="Arial"/>
          <w:sz w:val="20"/>
          <w:szCs w:val="20"/>
          <w:lang w:val="nl-NL"/>
        </w:rPr>
      </w:pPr>
    </w:p>
    <w:p w14:paraId="57001F73" w14:textId="77777777" w:rsidR="00895153" w:rsidRDefault="00895153" w:rsidP="00895153">
      <w:pPr>
        <w:tabs>
          <w:tab w:val="left" w:pos="3117"/>
        </w:tabs>
        <w:ind w:left="2340"/>
        <w:rPr>
          <w:rFonts w:ascii="Arial" w:hAnsi="Arial" w:cs="Arial"/>
          <w:sz w:val="20"/>
          <w:lang w:val="nl-NL"/>
        </w:rPr>
      </w:pPr>
      <w:r>
        <w:rPr>
          <w:rFonts w:ascii="Arial" w:hAnsi="Arial" w:cs="Arial"/>
          <w:i/>
          <w:sz w:val="20"/>
          <w:lang w:val="nl-NL"/>
        </w:rPr>
        <w:t>Doorbetaling tijdens vakantie</w:t>
      </w:r>
    </w:p>
    <w:p w14:paraId="3AC358D7" w14:textId="77777777" w:rsidR="00895153" w:rsidRDefault="00895153" w:rsidP="00895153">
      <w:pPr>
        <w:tabs>
          <w:tab w:val="left" w:pos="3117"/>
        </w:tabs>
        <w:ind w:left="2340"/>
        <w:rPr>
          <w:rFonts w:ascii="Arial" w:hAnsi="Arial" w:cs="Arial"/>
          <w:sz w:val="20"/>
          <w:lang w:val="nl-NL"/>
        </w:rPr>
      </w:pPr>
      <w:r>
        <w:rPr>
          <w:rFonts w:ascii="Arial" w:hAnsi="Arial" w:cs="Arial"/>
          <w:sz w:val="20"/>
          <w:lang w:val="nl-NL"/>
        </w:rPr>
        <w:t>Gedurende de vakantiedagen wordt het op dat moment voor de medewerker geldende schemasalaris doorbetaald.</w:t>
      </w:r>
    </w:p>
    <w:p w14:paraId="733416AE" w14:textId="77777777" w:rsidR="00895153" w:rsidRDefault="00895153" w:rsidP="00895153">
      <w:pPr>
        <w:tabs>
          <w:tab w:val="left" w:pos="3117"/>
        </w:tabs>
        <w:ind w:left="2340"/>
        <w:jc w:val="both"/>
        <w:rPr>
          <w:rFonts w:ascii="Arial" w:hAnsi="Arial" w:cs="Arial"/>
          <w:sz w:val="20"/>
          <w:lang w:val="nl-NL"/>
        </w:rPr>
      </w:pPr>
    </w:p>
    <w:p w14:paraId="3057049A" w14:textId="77777777" w:rsidR="003B5B3A" w:rsidRDefault="003B5B3A" w:rsidP="003B5B3A">
      <w:pPr>
        <w:tabs>
          <w:tab w:val="left" w:pos="3117"/>
        </w:tabs>
        <w:ind w:left="2340"/>
        <w:rPr>
          <w:rFonts w:ascii="Arial" w:hAnsi="Arial" w:cs="Arial"/>
          <w:sz w:val="20"/>
          <w:lang w:val="nl-NL"/>
        </w:rPr>
      </w:pPr>
      <w:r>
        <w:rPr>
          <w:rFonts w:ascii="Arial" w:hAnsi="Arial" w:cs="Arial"/>
          <w:i/>
          <w:sz w:val="20"/>
          <w:lang w:val="nl-NL"/>
        </w:rPr>
        <w:t>Opbouw van vakantiedagen</w:t>
      </w:r>
    </w:p>
    <w:p w14:paraId="1558574C" w14:textId="77777777" w:rsidR="003B5B3A" w:rsidRDefault="003B5B3A" w:rsidP="0093517E">
      <w:pPr>
        <w:tabs>
          <w:tab w:val="left" w:pos="3117"/>
        </w:tabs>
        <w:ind w:left="2340"/>
        <w:rPr>
          <w:rFonts w:ascii="Arial" w:hAnsi="Arial" w:cs="Arial"/>
          <w:sz w:val="20"/>
          <w:lang w:val="nl-NL"/>
        </w:rPr>
      </w:pPr>
      <w:r>
        <w:rPr>
          <w:rFonts w:ascii="Arial" w:hAnsi="Arial" w:cs="Arial"/>
          <w:sz w:val="20"/>
          <w:lang w:val="nl-NL"/>
        </w:rPr>
        <w:t>Met ingang van 1 januari 2012 vindt volledige opbouw van wettelijk en bovenwettelijke vakantiedagen plaats ongeacht of er sprake is van (gedeeltelijke of volledige) arbeidsongeschiktheid.</w:t>
      </w:r>
    </w:p>
    <w:p w14:paraId="7919BFCB" w14:textId="77777777" w:rsidR="003B5B3A" w:rsidRDefault="003B5B3A" w:rsidP="00895153">
      <w:pPr>
        <w:tabs>
          <w:tab w:val="left" w:pos="3117"/>
        </w:tabs>
        <w:ind w:left="2340"/>
        <w:jc w:val="both"/>
        <w:rPr>
          <w:rFonts w:ascii="Arial" w:hAnsi="Arial" w:cs="Arial"/>
          <w:sz w:val="20"/>
          <w:lang w:val="nl-NL"/>
        </w:rPr>
      </w:pPr>
    </w:p>
    <w:p w14:paraId="6BDFCFFF" w14:textId="77777777" w:rsidR="003B5B3A" w:rsidRDefault="003B5B3A" w:rsidP="003B5B3A">
      <w:pPr>
        <w:tabs>
          <w:tab w:val="left" w:pos="3117"/>
        </w:tabs>
        <w:ind w:left="2340"/>
        <w:rPr>
          <w:rFonts w:ascii="Arial" w:hAnsi="Arial" w:cs="Arial"/>
          <w:sz w:val="20"/>
          <w:lang w:val="nl-NL"/>
        </w:rPr>
      </w:pPr>
      <w:r>
        <w:rPr>
          <w:rFonts w:ascii="Arial" w:hAnsi="Arial" w:cs="Arial"/>
          <w:i/>
          <w:sz w:val="20"/>
          <w:lang w:val="nl-NL"/>
        </w:rPr>
        <w:t>Verjaringstermijn van 5 jaar</w:t>
      </w:r>
    </w:p>
    <w:p w14:paraId="043B5038" w14:textId="77777777" w:rsidR="003B5B3A" w:rsidRDefault="003B5B3A" w:rsidP="00895153">
      <w:pPr>
        <w:tabs>
          <w:tab w:val="left" w:pos="3117"/>
        </w:tabs>
        <w:ind w:left="2340"/>
        <w:jc w:val="both"/>
        <w:rPr>
          <w:rFonts w:ascii="Arial" w:hAnsi="Arial" w:cs="Arial"/>
          <w:sz w:val="20"/>
          <w:lang w:val="nl-NL"/>
        </w:rPr>
      </w:pPr>
      <w:r>
        <w:rPr>
          <w:rFonts w:ascii="Arial" w:hAnsi="Arial" w:cs="Arial"/>
          <w:sz w:val="20"/>
          <w:lang w:val="nl-NL"/>
        </w:rPr>
        <w:t xml:space="preserve">Met ingang van 1 januari 2012 geldt in afwijking van de wettelijke regeling ten gunste van de medewerker voor wettelijke vakantiedagen een verjaringstermijn van 5 jaar. </w:t>
      </w:r>
    </w:p>
    <w:p w14:paraId="72811B14" w14:textId="77777777" w:rsidR="003B5B3A" w:rsidRDefault="003B5B3A" w:rsidP="00895153">
      <w:pPr>
        <w:tabs>
          <w:tab w:val="left" w:pos="3117"/>
        </w:tabs>
        <w:ind w:left="2340"/>
        <w:jc w:val="both"/>
        <w:rPr>
          <w:rFonts w:ascii="Arial" w:hAnsi="Arial" w:cs="Arial"/>
          <w:sz w:val="20"/>
          <w:lang w:val="nl-NL"/>
        </w:rPr>
      </w:pPr>
      <w:r>
        <w:rPr>
          <w:rFonts w:ascii="Arial" w:hAnsi="Arial" w:cs="Arial"/>
          <w:sz w:val="20"/>
          <w:lang w:val="nl-NL"/>
        </w:rPr>
        <w:t>Indien het hanteren van de verjaringstermijn van 5 jaar voor wettelijke vakantiedagen per 1 januari 2012 leidt tot stuwmeren aan vakantiedagen, heroverwegen CAO-partijen het hanteren van voormelde verjaringstermijn voor wettelijke vakantiedagen en/of treffen CAO-partijen aanvullende maatregelen.</w:t>
      </w:r>
    </w:p>
    <w:p w14:paraId="5DF8CAF2" w14:textId="77777777" w:rsidR="003B5B3A" w:rsidRDefault="003B5B3A" w:rsidP="00895153">
      <w:pPr>
        <w:tabs>
          <w:tab w:val="left" w:pos="3117"/>
        </w:tabs>
        <w:ind w:left="2340"/>
        <w:jc w:val="both"/>
        <w:rPr>
          <w:rFonts w:ascii="Arial" w:hAnsi="Arial" w:cs="Arial"/>
          <w:sz w:val="20"/>
          <w:lang w:val="nl-NL"/>
        </w:rPr>
      </w:pPr>
    </w:p>
    <w:p w14:paraId="2C8E8958" w14:textId="77777777" w:rsidR="003B5B3A" w:rsidRDefault="003B5B3A" w:rsidP="00895153">
      <w:pPr>
        <w:tabs>
          <w:tab w:val="left" w:pos="3117"/>
        </w:tabs>
        <w:ind w:left="2340"/>
        <w:jc w:val="both"/>
        <w:rPr>
          <w:rFonts w:ascii="Arial" w:hAnsi="Arial" w:cs="Arial"/>
          <w:sz w:val="20"/>
          <w:lang w:val="nl-NL"/>
        </w:rPr>
      </w:pPr>
      <w:r>
        <w:rPr>
          <w:rFonts w:ascii="Arial" w:hAnsi="Arial" w:cs="Arial"/>
          <w:sz w:val="20"/>
          <w:lang w:val="nl-NL"/>
        </w:rPr>
        <w:t xml:space="preserve">Voor bovenwettelijke vakantiedagen geldt onverminderd een verjaringstermijn van </w:t>
      </w:r>
      <w:r w:rsidR="008E2B99">
        <w:rPr>
          <w:rFonts w:ascii="Arial" w:hAnsi="Arial" w:cs="Arial"/>
          <w:sz w:val="20"/>
          <w:lang w:val="nl-NL"/>
        </w:rPr>
        <w:t xml:space="preserve">  </w:t>
      </w:r>
      <w:r>
        <w:rPr>
          <w:rFonts w:ascii="Arial" w:hAnsi="Arial" w:cs="Arial"/>
          <w:sz w:val="20"/>
          <w:lang w:val="nl-NL"/>
        </w:rPr>
        <w:t>5 jaar.</w:t>
      </w:r>
    </w:p>
    <w:p w14:paraId="7337D03B" w14:textId="77777777" w:rsidR="003B5B3A" w:rsidRDefault="003B5B3A" w:rsidP="00895153">
      <w:pPr>
        <w:tabs>
          <w:tab w:val="left" w:pos="3117"/>
        </w:tabs>
        <w:ind w:left="2340"/>
        <w:jc w:val="both"/>
        <w:rPr>
          <w:rFonts w:ascii="Arial" w:hAnsi="Arial" w:cs="Arial"/>
          <w:sz w:val="20"/>
          <w:lang w:val="nl-NL"/>
        </w:rPr>
      </w:pPr>
    </w:p>
    <w:p w14:paraId="3F3C4A6A" w14:textId="77777777" w:rsidR="0091400A" w:rsidRPr="0093517E" w:rsidRDefault="00C07A86" w:rsidP="0093517E">
      <w:pPr>
        <w:ind w:left="2124" w:firstLine="216"/>
        <w:rPr>
          <w:rFonts w:ascii="Arial" w:hAnsi="Arial" w:cs="Arial"/>
          <w:lang w:val="nl-NL"/>
        </w:rPr>
      </w:pPr>
      <w:r>
        <w:rPr>
          <w:rFonts w:ascii="Arial" w:hAnsi="Arial" w:cs="Arial"/>
          <w:i/>
          <w:sz w:val="20"/>
          <w:szCs w:val="20"/>
          <w:lang w:val="nl-NL"/>
        </w:rPr>
        <w:t>Vakantie en ziekte</w:t>
      </w:r>
    </w:p>
    <w:p w14:paraId="06FF9C67" w14:textId="77777777" w:rsidR="0091400A" w:rsidRDefault="00895153" w:rsidP="0093517E">
      <w:pPr>
        <w:pStyle w:val="Plattetekstinspringen"/>
        <w:tabs>
          <w:tab w:val="left" w:pos="2340"/>
        </w:tabs>
        <w:ind w:left="2340"/>
        <w:jc w:val="left"/>
        <w:rPr>
          <w:u w:val="single"/>
          <w:lang w:val="nl-NL"/>
        </w:rPr>
      </w:pPr>
      <w:r>
        <w:rPr>
          <w:rFonts w:ascii="Arial" w:hAnsi="Arial" w:cs="Arial"/>
          <w:lang w:val="nl-NL"/>
        </w:rPr>
        <w:t>Indien de medewerker tijdens een periode van arbeidsongeschiktheid met vakantie wil gaan of vrije dagen wil opnemen, kan dat alleen na toestemming van de bedrijfsarts en de planning. Voormelde vrije dagen worden afgeschreven van het vakantietegoed, tenzij er sprake is van verlof voor noodzakelijke medische behandeling.</w:t>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sidRPr="008C0AA6">
        <w:rPr>
          <w:rStyle w:val="Paginanummer"/>
          <w:sz w:val="16"/>
          <w:lang w:val="nl-NL"/>
        </w:rPr>
        <w:t xml:space="preserve"> </w:t>
      </w:r>
      <w:r w:rsidR="001E025C">
        <w:rPr>
          <w:rStyle w:val="Paginanummer"/>
          <w:sz w:val="16"/>
          <w:lang w:val="nl-NL"/>
        </w:rPr>
        <w:t xml:space="preserve">      </w:t>
      </w:r>
    </w:p>
    <w:p w14:paraId="171FD15F" w14:textId="77777777" w:rsidR="00895153" w:rsidRPr="00E04348" w:rsidRDefault="00895153" w:rsidP="00895153">
      <w:pPr>
        <w:pStyle w:val="Plattetekstinspringen"/>
        <w:numPr>
          <w:ilvl w:val="0"/>
          <w:numId w:val="0"/>
        </w:numPr>
        <w:tabs>
          <w:tab w:val="left" w:pos="2340"/>
        </w:tabs>
        <w:ind w:left="2340"/>
        <w:rPr>
          <w:rFonts w:ascii="Arial" w:hAnsi="Arial" w:cs="Arial"/>
          <w:highlight w:val="yellow"/>
          <w:lang w:val="nl-NL"/>
        </w:rPr>
      </w:pPr>
    </w:p>
    <w:p w14:paraId="3AAFD499" w14:textId="77777777" w:rsidR="006B49A3" w:rsidRDefault="006B49A3" w:rsidP="00895153">
      <w:pPr>
        <w:tabs>
          <w:tab w:val="left" w:pos="1321"/>
          <w:tab w:val="left" w:pos="2340"/>
        </w:tabs>
        <w:ind w:left="2340"/>
        <w:jc w:val="both"/>
        <w:rPr>
          <w:rFonts w:ascii="Arial" w:hAnsi="Arial" w:cs="Arial"/>
          <w:i/>
          <w:sz w:val="20"/>
          <w:szCs w:val="20"/>
          <w:lang w:val="nl-NL"/>
        </w:rPr>
      </w:pPr>
    </w:p>
    <w:p w14:paraId="067BB612" w14:textId="77777777" w:rsidR="00F97B69" w:rsidRDefault="00F97B69" w:rsidP="00895153">
      <w:pPr>
        <w:tabs>
          <w:tab w:val="left" w:pos="1321"/>
          <w:tab w:val="left" w:pos="2340"/>
        </w:tabs>
        <w:ind w:left="2340"/>
        <w:jc w:val="both"/>
        <w:rPr>
          <w:rFonts w:ascii="Arial" w:hAnsi="Arial" w:cs="Arial"/>
          <w:i/>
          <w:sz w:val="20"/>
          <w:szCs w:val="20"/>
          <w:lang w:val="nl-NL"/>
        </w:rPr>
      </w:pPr>
    </w:p>
    <w:p w14:paraId="530484C3" w14:textId="77777777" w:rsidR="00F97B69" w:rsidRDefault="00F97B69" w:rsidP="00895153">
      <w:pPr>
        <w:tabs>
          <w:tab w:val="left" w:pos="1321"/>
          <w:tab w:val="left" w:pos="2340"/>
        </w:tabs>
        <w:ind w:left="2340"/>
        <w:jc w:val="both"/>
        <w:rPr>
          <w:rFonts w:ascii="Arial" w:hAnsi="Arial" w:cs="Arial"/>
          <w:i/>
          <w:sz w:val="20"/>
          <w:szCs w:val="20"/>
          <w:lang w:val="nl-NL"/>
        </w:rPr>
      </w:pPr>
    </w:p>
    <w:p w14:paraId="6F661DD4" w14:textId="77777777" w:rsidR="00F97B69" w:rsidRDefault="00F97B69" w:rsidP="00895153">
      <w:pPr>
        <w:tabs>
          <w:tab w:val="left" w:pos="1321"/>
          <w:tab w:val="left" w:pos="2340"/>
        </w:tabs>
        <w:ind w:left="2340"/>
        <w:jc w:val="both"/>
        <w:rPr>
          <w:rFonts w:ascii="Arial" w:hAnsi="Arial" w:cs="Arial"/>
          <w:i/>
          <w:sz w:val="20"/>
          <w:szCs w:val="20"/>
          <w:lang w:val="nl-NL"/>
        </w:rPr>
      </w:pPr>
    </w:p>
    <w:p w14:paraId="3B934AEC" w14:textId="77777777" w:rsidR="00C957A8" w:rsidRDefault="00C957A8" w:rsidP="00895153">
      <w:pPr>
        <w:tabs>
          <w:tab w:val="left" w:pos="1321"/>
          <w:tab w:val="left" w:pos="2340"/>
        </w:tabs>
        <w:ind w:left="2340"/>
        <w:jc w:val="both"/>
        <w:rPr>
          <w:rFonts w:ascii="Arial" w:hAnsi="Arial" w:cs="Arial"/>
          <w:i/>
          <w:sz w:val="20"/>
          <w:szCs w:val="20"/>
          <w:lang w:val="nl-NL"/>
        </w:rPr>
      </w:pPr>
    </w:p>
    <w:p w14:paraId="1CAE11C9" w14:textId="77777777" w:rsidR="00C957A8" w:rsidRDefault="00C957A8" w:rsidP="00895153">
      <w:pPr>
        <w:tabs>
          <w:tab w:val="left" w:pos="1321"/>
          <w:tab w:val="left" w:pos="2340"/>
        </w:tabs>
        <w:ind w:left="2340"/>
        <w:jc w:val="both"/>
        <w:rPr>
          <w:rFonts w:ascii="Arial" w:hAnsi="Arial" w:cs="Arial"/>
          <w:i/>
          <w:sz w:val="20"/>
          <w:szCs w:val="20"/>
          <w:lang w:val="nl-NL"/>
        </w:rPr>
      </w:pPr>
    </w:p>
    <w:p w14:paraId="5CECFB86" w14:textId="77777777" w:rsidR="00C957A8" w:rsidRDefault="00C957A8" w:rsidP="00895153">
      <w:pPr>
        <w:tabs>
          <w:tab w:val="left" w:pos="1321"/>
          <w:tab w:val="left" w:pos="2340"/>
        </w:tabs>
        <w:ind w:left="2340"/>
        <w:jc w:val="both"/>
        <w:rPr>
          <w:rFonts w:ascii="Arial" w:hAnsi="Arial" w:cs="Arial"/>
          <w:i/>
          <w:sz w:val="20"/>
          <w:szCs w:val="20"/>
          <w:lang w:val="nl-NL"/>
        </w:rPr>
      </w:pPr>
    </w:p>
    <w:p w14:paraId="0A7A23AB" w14:textId="77777777" w:rsidR="00C957A8" w:rsidRDefault="00C957A8" w:rsidP="00895153">
      <w:pPr>
        <w:tabs>
          <w:tab w:val="left" w:pos="1321"/>
          <w:tab w:val="left" w:pos="2340"/>
        </w:tabs>
        <w:ind w:left="2340"/>
        <w:jc w:val="both"/>
        <w:rPr>
          <w:rFonts w:ascii="Arial" w:hAnsi="Arial" w:cs="Arial"/>
          <w:i/>
          <w:sz w:val="20"/>
          <w:szCs w:val="20"/>
          <w:lang w:val="nl-NL"/>
        </w:rPr>
      </w:pPr>
    </w:p>
    <w:p w14:paraId="0AB6FE63" w14:textId="77777777" w:rsidR="006B49A3" w:rsidRPr="00EE48BA" w:rsidRDefault="00C225A4" w:rsidP="0093517E">
      <w:pPr>
        <w:ind w:left="7788" w:firstLine="708"/>
        <w:rPr>
          <w:rStyle w:val="Paginanummer"/>
          <w:rFonts w:ascii="Arial" w:hAnsi="Arial" w:cs="Arial"/>
          <w:bCs/>
          <w:sz w:val="16"/>
          <w:szCs w:val="20"/>
          <w:lang w:val="nl-NL"/>
        </w:rPr>
      </w:pPr>
      <w:r w:rsidRPr="00F773FA">
        <w:rPr>
          <w:noProof/>
          <w:lang w:val="nl-NL" w:eastAsia="nl-NL"/>
        </w:rPr>
        <mc:AlternateContent>
          <mc:Choice Requires="wps">
            <w:drawing>
              <wp:anchor distT="4294967295" distB="4294967295" distL="114300" distR="114300" simplePos="0" relativeHeight="251706880" behindDoc="0" locked="0" layoutInCell="1" allowOverlap="1" wp14:anchorId="134B0B88" wp14:editId="41061096">
                <wp:simplePos x="0" y="0"/>
                <wp:positionH relativeFrom="column">
                  <wp:posOffset>228599</wp:posOffset>
                </wp:positionH>
                <wp:positionV relativeFrom="paragraph">
                  <wp:posOffset>114299</wp:posOffset>
                </wp:positionV>
                <wp:extent cx="5648325" cy="9525"/>
                <wp:effectExtent l="0" t="0" r="28575" b="28575"/>
                <wp:wrapNone/>
                <wp:docPr id="8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65640" id="Line 26" o:spid="_x0000_s1026" style="position:absolute;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62.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"/>
            </w:pict>
          </mc:Fallback>
        </mc:AlternateContent>
      </w:r>
      <w:r w:rsidR="006B49A3">
        <w:rPr>
          <w:rStyle w:val="Paginanummer"/>
          <w:rFonts w:ascii="Arial" w:hAnsi="Arial" w:cs="Arial"/>
          <w:sz w:val="16"/>
          <w:lang w:val="nl-NL"/>
        </w:rPr>
        <w:t xml:space="preserve">      </w:t>
      </w:r>
      <w:r w:rsidR="006B49A3" w:rsidRPr="004B710A">
        <w:rPr>
          <w:rStyle w:val="Paginanummer"/>
          <w:rFonts w:ascii="Arial" w:hAnsi="Arial" w:cs="Arial"/>
          <w:sz w:val="16"/>
          <w:lang w:val="nl-NL"/>
        </w:rPr>
        <w:t>Verlof</w:t>
      </w:r>
    </w:p>
    <w:p w14:paraId="2949D656" w14:textId="77777777" w:rsidR="006B49A3" w:rsidRDefault="006B49A3" w:rsidP="006B49A3">
      <w:pPr>
        <w:jc w:val="right"/>
        <w:rPr>
          <w:u w:val="single"/>
          <w:lang w:val="nl-NL"/>
        </w:rPr>
      </w:pPr>
    </w:p>
    <w:p w14:paraId="10B067D4" w14:textId="77777777" w:rsidR="00895153" w:rsidRDefault="00895153" w:rsidP="00895153">
      <w:pPr>
        <w:tabs>
          <w:tab w:val="left" w:pos="1321"/>
          <w:tab w:val="left" w:pos="2340"/>
        </w:tabs>
        <w:ind w:left="2340"/>
        <w:jc w:val="both"/>
        <w:rPr>
          <w:rFonts w:ascii="Arial" w:hAnsi="Arial" w:cs="Arial"/>
          <w:sz w:val="20"/>
          <w:szCs w:val="20"/>
          <w:lang w:val="nl-NL"/>
        </w:rPr>
      </w:pPr>
      <w:r>
        <w:rPr>
          <w:rFonts w:ascii="Arial" w:hAnsi="Arial" w:cs="Arial"/>
          <w:i/>
          <w:sz w:val="20"/>
          <w:szCs w:val="20"/>
          <w:lang w:val="nl-NL"/>
        </w:rPr>
        <w:t>Vakantiedagen uit vorige dienstbetrekking</w:t>
      </w:r>
    </w:p>
    <w:p w14:paraId="5A8BE789" w14:textId="77777777" w:rsidR="00895153" w:rsidRDefault="00895153" w:rsidP="00895153">
      <w:pPr>
        <w:tabs>
          <w:tab w:val="left" w:pos="1321"/>
          <w:tab w:val="left" w:pos="2340"/>
        </w:tabs>
        <w:ind w:left="2340"/>
        <w:rPr>
          <w:rFonts w:ascii="Arial" w:hAnsi="Arial" w:cs="Arial"/>
          <w:sz w:val="20"/>
          <w:szCs w:val="20"/>
          <w:lang w:val="nl-NL"/>
        </w:rPr>
      </w:pPr>
      <w:r>
        <w:rPr>
          <w:rFonts w:ascii="Arial" w:hAnsi="Arial" w:cs="Arial"/>
          <w:sz w:val="20"/>
          <w:szCs w:val="20"/>
          <w:lang w:val="nl-NL"/>
        </w:rPr>
        <w:t xml:space="preserve">Heeft de medewerker in een voorafgaande dienstbetrekking vakantierechten verworven, waarvoor het loon is uitgekeerd, dan zal de werkgever de medewerker </w:t>
      </w:r>
      <w:r w:rsidR="006B49A3">
        <w:rPr>
          <w:rFonts w:ascii="Arial" w:hAnsi="Arial" w:cs="Arial"/>
          <w:sz w:val="20"/>
          <w:szCs w:val="20"/>
          <w:lang w:val="nl-NL"/>
        </w:rPr>
        <w:br/>
      </w:r>
      <w:r>
        <w:rPr>
          <w:rFonts w:ascii="Arial" w:hAnsi="Arial" w:cs="Arial"/>
          <w:sz w:val="20"/>
          <w:szCs w:val="20"/>
          <w:lang w:val="nl-NL"/>
        </w:rPr>
        <w:t>in de gelegenheid stellen een overeenkomend aantal dagen vrijaf te nemen, evenwel zonder behoud van salaris.</w:t>
      </w:r>
    </w:p>
    <w:p w14:paraId="443E6376" w14:textId="77777777" w:rsidR="00895153" w:rsidRDefault="00895153" w:rsidP="00895153">
      <w:pPr>
        <w:pStyle w:val="Plattetekstinspringen"/>
        <w:numPr>
          <w:ilvl w:val="0"/>
          <w:numId w:val="0"/>
        </w:numPr>
        <w:ind w:left="1980"/>
        <w:jc w:val="left"/>
        <w:rPr>
          <w:rFonts w:ascii="Arial" w:hAnsi="Arial" w:cs="Arial"/>
          <w:lang w:val="nl-NL"/>
        </w:rPr>
      </w:pPr>
    </w:p>
    <w:p w14:paraId="287A86E7" w14:textId="77777777" w:rsidR="00895153" w:rsidRDefault="00895153" w:rsidP="00895153">
      <w:pPr>
        <w:ind w:left="2340"/>
        <w:rPr>
          <w:rFonts w:ascii="Arial" w:hAnsi="Arial" w:cs="Arial"/>
          <w:sz w:val="20"/>
          <w:lang w:val="nl-NL"/>
        </w:rPr>
      </w:pPr>
      <w:r>
        <w:rPr>
          <w:rFonts w:ascii="Arial" w:hAnsi="Arial" w:cs="Arial"/>
          <w:i/>
          <w:sz w:val="20"/>
          <w:lang w:val="nl-NL"/>
        </w:rPr>
        <w:t>Einde dienstbetrekking</w:t>
      </w:r>
    </w:p>
    <w:p w14:paraId="7F960802" w14:textId="77777777" w:rsidR="00895153" w:rsidRDefault="00895153" w:rsidP="00895153">
      <w:pPr>
        <w:ind w:left="2340"/>
        <w:rPr>
          <w:rFonts w:ascii="Arial" w:hAnsi="Arial" w:cs="Arial"/>
          <w:sz w:val="20"/>
          <w:lang w:val="nl-NL"/>
        </w:rPr>
      </w:pPr>
      <w:r>
        <w:rPr>
          <w:rFonts w:ascii="Arial" w:hAnsi="Arial" w:cs="Arial"/>
          <w:sz w:val="20"/>
          <w:lang w:val="nl-NL"/>
        </w:rPr>
        <w:t>Bij beëindiging van het dienstverband worden de niet-genoten, opgebouwde vakantiedagen uitbetaald, één en ander onder schriftelijke vermelding van het aantal dagen, waarop de uitbetaling betrekking heeft.</w:t>
      </w:r>
      <w:r w:rsidDel="005E1C93">
        <w:rPr>
          <w:rFonts w:ascii="Arial" w:hAnsi="Arial" w:cs="Arial"/>
          <w:sz w:val="20"/>
          <w:lang w:val="nl-NL"/>
        </w:rPr>
        <w:t xml:space="preserve"> </w:t>
      </w:r>
    </w:p>
    <w:p w14:paraId="39BE287E" w14:textId="77777777" w:rsidR="00895153" w:rsidRDefault="00895153" w:rsidP="00895153">
      <w:pPr>
        <w:rPr>
          <w:rFonts w:ascii="Arial" w:hAnsi="Arial" w:cs="Arial"/>
          <w:sz w:val="20"/>
          <w:lang w:val="nl-NL"/>
        </w:rPr>
      </w:pPr>
    </w:p>
    <w:p w14:paraId="4F2435AD" w14:textId="77777777" w:rsidR="0052738F" w:rsidRDefault="0052738F" w:rsidP="0052738F">
      <w:pPr>
        <w:ind w:left="2340"/>
        <w:rPr>
          <w:rFonts w:ascii="Arial" w:hAnsi="Arial" w:cs="Arial"/>
          <w:sz w:val="20"/>
          <w:lang w:val="nl-NL"/>
        </w:rPr>
      </w:pPr>
      <w:bookmarkStart w:id="194" w:name="_Toc175452416"/>
      <w:r>
        <w:rPr>
          <w:rFonts w:ascii="Arial" w:hAnsi="Arial" w:cs="Arial"/>
          <w:sz w:val="20"/>
          <w:lang w:val="nl-NL"/>
        </w:rPr>
        <w:t>Bij beëindiging van het dienstverband worden de te veel genoten vakantiedagen met het salaris verrekend.</w:t>
      </w:r>
    </w:p>
    <w:p w14:paraId="3B2C07C3" w14:textId="77777777" w:rsidR="0052738F" w:rsidRDefault="0052738F" w:rsidP="0052738F">
      <w:pPr>
        <w:ind w:left="2340"/>
        <w:rPr>
          <w:rFonts w:ascii="Arial" w:hAnsi="Arial" w:cs="Arial"/>
          <w:bCs/>
          <w:sz w:val="20"/>
          <w:lang w:val="nl-NL"/>
        </w:rPr>
      </w:pP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p>
    <w:p w14:paraId="23329C7B" w14:textId="77777777" w:rsidR="0052738F" w:rsidRPr="00C72240" w:rsidRDefault="0052738F" w:rsidP="00005C9E">
      <w:pPr>
        <w:ind w:left="2341"/>
        <w:rPr>
          <w:rFonts w:ascii="Arial" w:hAnsi="Arial" w:cs="Arial"/>
          <w:sz w:val="20"/>
          <w:lang w:val="nl-NL"/>
        </w:rPr>
      </w:pPr>
      <w:r w:rsidRPr="00C72240">
        <w:rPr>
          <w:rFonts w:ascii="Arial" w:hAnsi="Arial" w:cs="Arial"/>
          <w:sz w:val="20"/>
          <w:lang w:val="nl-NL"/>
        </w:rPr>
        <w:t>De opzeggingstermijn mag niet als vakantie gelden</w:t>
      </w:r>
      <w:r w:rsidR="00C67483" w:rsidRPr="00C72240">
        <w:rPr>
          <w:rFonts w:ascii="Arial" w:hAnsi="Arial" w:cs="Arial"/>
          <w:sz w:val="20"/>
          <w:lang w:val="nl-NL"/>
        </w:rPr>
        <w:t>.</w:t>
      </w:r>
    </w:p>
    <w:p w14:paraId="67A9EFF3" w14:textId="77777777" w:rsidR="0052738F" w:rsidRDefault="0052738F" w:rsidP="00425142">
      <w:pPr>
        <w:pStyle w:val="Kop3"/>
      </w:pPr>
    </w:p>
    <w:p w14:paraId="7D67323D" w14:textId="77777777" w:rsidR="00895153" w:rsidRPr="00757F9C" w:rsidRDefault="00F773FA" w:rsidP="00425142">
      <w:pPr>
        <w:pStyle w:val="Kop3"/>
      </w:pPr>
      <w:bookmarkStart w:id="195" w:name="_Toc464721050"/>
      <w:r w:rsidRPr="00F773FA">
        <w:t xml:space="preserve">Artikel 56 </w:t>
      </w:r>
      <w:r w:rsidR="00895153">
        <w:tab/>
      </w:r>
      <w:r w:rsidRPr="00F773FA">
        <w:t>Extra vrije dagen voor medewerkers met een langdurig dienstverband of hogere leeftijd</w:t>
      </w:r>
      <w:bookmarkEnd w:id="194"/>
      <w:bookmarkEnd w:id="195"/>
    </w:p>
    <w:p w14:paraId="7AFF3CC0"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rPr>
          <w:rFonts w:ascii="Arial" w:hAnsi="Arial" w:cs="Arial"/>
          <w:sz w:val="20"/>
          <w:lang w:val="nl-NL"/>
        </w:rPr>
      </w:pPr>
    </w:p>
    <w:p w14:paraId="2CCA95DA" w14:textId="77777777" w:rsidR="00895153" w:rsidRDefault="00895153" w:rsidP="00895153">
      <w:pPr>
        <w:ind w:left="2340"/>
        <w:rPr>
          <w:rFonts w:ascii="Arial" w:hAnsi="Arial" w:cs="Arial"/>
          <w:sz w:val="20"/>
          <w:lang w:val="nl-NL"/>
        </w:rPr>
      </w:pPr>
      <w:r>
        <w:rPr>
          <w:rFonts w:ascii="Arial" w:hAnsi="Arial" w:cs="Arial"/>
          <w:sz w:val="20"/>
          <w:lang w:val="nl-NL"/>
        </w:rPr>
        <w:t>De medewerker heeft bij langdurig en onafgebroken dienstverband of bij het bereiken van een hogere leeftijd volgens de onderstaande tabel aanspraak op één of meer extra vrije dagen per jaar, met ingang van het kalenderjaar waarin voldaan wordt aan de voorwaarden.</w:t>
      </w:r>
    </w:p>
    <w:p w14:paraId="72E388A9" w14:textId="77777777" w:rsidR="00895153" w:rsidRDefault="00895153" w:rsidP="00895153">
      <w:pPr>
        <w:tabs>
          <w:tab w:val="left" w:pos="1560"/>
          <w:tab w:val="left" w:pos="1678"/>
          <w:tab w:val="left" w:pos="1797"/>
          <w:tab w:val="left" w:pos="1916"/>
          <w:tab w:val="left" w:pos="2035"/>
          <w:tab w:val="left" w:pos="2154"/>
          <w:tab w:val="left" w:pos="3117"/>
          <w:tab w:val="left" w:pos="8401"/>
          <w:tab w:val="left" w:pos="9241"/>
        </w:tabs>
        <w:ind w:left="2340" w:firstLine="420"/>
        <w:rPr>
          <w:rFonts w:ascii="Arial" w:hAnsi="Arial" w:cs="Arial"/>
          <w:sz w:val="20"/>
          <w:lang w:val="nl-NL"/>
        </w:rPr>
      </w:pPr>
    </w:p>
    <w:p w14:paraId="1DFEABA4" w14:textId="77777777" w:rsidR="00895153" w:rsidRDefault="00895153" w:rsidP="00895153">
      <w:pPr>
        <w:ind w:left="2340"/>
        <w:rPr>
          <w:rFonts w:ascii="Arial" w:hAnsi="Arial" w:cs="Arial"/>
          <w:sz w:val="20"/>
          <w:lang w:val="nl-NL"/>
        </w:rPr>
      </w:pPr>
      <w:r>
        <w:rPr>
          <w:rFonts w:ascii="Arial" w:hAnsi="Arial" w:cs="Arial"/>
          <w:sz w:val="20"/>
          <w:lang w:val="nl-NL"/>
        </w:rPr>
        <w:t>Het aantal extra vrije dagen per jaar is als volgt samengesteld:</w:t>
      </w:r>
    </w:p>
    <w:p w14:paraId="4E0B69F3" w14:textId="77777777" w:rsidR="00895153" w:rsidRDefault="00895153" w:rsidP="00895153">
      <w:pPr>
        <w:tabs>
          <w:tab w:val="left" w:pos="1560"/>
          <w:tab w:val="left" w:pos="1678"/>
          <w:tab w:val="left" w:pos="1797"/>
          <w:tab w:val="left" w:pos="1916"/>
          <w:tab w:val="left" w:pos="2035"/>
          <w:tab w:val="left" w:pos="2154"/>
          <w:tab w:val="left" w:pos="3117"/>
          <w:tab w:val="left" w:pos="8401"/>
          <w:tab w:val="left" w:pos="9241"/>
        </w:tabs>
        <w:ind w:left="1560" w:firstLine="420"/>
        <w:rPr>
          <w:rFonts w:ascii="Arial" w:hAnsi="Arial" w:cs="Arial"/>
          <w:sz w:val="20"/>
          <w:lang w:val="nl-NL"/>
        </w:rPr>
      </w:pPr>
    </w:p>
    <w:tbl>
      <w:tblPr>
        <w:tblW w:w="6660" w:type="dxa"/>
        <w:tblInd w:w="2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00"/>
        <w:gridCol w:w="1080"/>
        <w:gridCol w:w="1260"/>
        <w:gridCol w:w="1260"/>
        <w:gridCol w:w="1260"/>
      </w:tblGrid>
      <w:tr w:rsidR="00895153" w14:paraId="6207023B" w14:textId="77777777" w:rsidTr="00E279A7">
        <w:tc>
          <w:tcPr>
            <w:tcW w:w="1800" w:type="dxa"/>
            <w:tcBorders>
              <w:top w:val="single" w:sz="6" w:space="0" w:color="auto"/>
              <w:left w:val="single" w:sz="6" w:space="0" w:color="auto"/>
              <w:bottom w:val="single" w:sz="6" w:space="0" w:color="auto"/>
              <w:right w:val="single" w:sz="6" w:space="0" w:color="auto"/>
            </w:tcBorders>
            <w:shd w:val="pct30" w:color="auto" w:fill="auto"/>
          </w:tcPr>
          <w:p w14:paraId="26EC7209"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Duur dienstverband</w:t>
            </w:r>
          </w:p>
        </w:tc>
        <w:tc>
          <w:tcPr>
            <w:tcW w:w="1080" w:type="dxa"/>
            <w:tcBorders>
              <w:top w:val="single" w:sz="6" w:space="0" w:color="auto"/>
              <w:left w:val="single" w:sz="6" w:space="0" w:color="auto"/>
              <w:bottom w:val="single" w:sz="6" w:space="0" w:color="auto"/>
              <w:right w:val="single" w:sz="6" w:space="0" w:color="auto"/>
            </w:tcBorders>
            <w:shd w:val="pct30" w:color="auto" w:fill="auto"/>
          </w:tcPr>
          <w:p w14:paraId="57DF862E"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left="-302" w:firstLine="420"/>
              <w:jc w:val="both"/>
              <w:rPr>
                <w:rFonts w:ascii="Arial" w:hAnsi="Arial" w:cs="Arial"/>
                <w:sz w:val="20"/>
                <w:lang w:val="nl-NL"/>
              </w:rPr>
            </w:pPr>
            <w:r>
              <w:rPr>
                <w:rFonts w:ascii="Arial" w:hAnsi="Arial" w:cs="Arial"/>
                <w:sz w:val="20"/>
                <w:lang w:val="nl-NL"/>
              </w:rPr>
              <w:t>(of)</w:t>
            </w:r>
          </w:p>
        </w:tc>
        <w:tc>
          <w:tcPr>
            <w:tcW w:w="1260" w:type="dxa"/>
            <w:tcBorders>
              <w:top w:val="single" w:sz="6" w:space="0" w:color="auto"/>
              <w:left w:val="single" w:sz="6" w:space="0" w:color="auto"/>
              <w:bottom w:val="single" w:sz="6" w:space="0" w:color="auto"/>
              <w:right w:val="single" w:sz="6" w:space="0" w:color="auto"/>
            </w:tcBorders>
            <w:shd w:val="pct30" w:color="auto" w:fill="auto"/>
          </w:tcPr>
          <w:p w14:paraId="352B746B"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 xml:space="preserve">leeftijd </w:t>
            </w:r>
          </w:p>
          <w:p w14:paraId="5F1E0150"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50 jaar</w:t>
            </w:r>
          </w:p>
        </w:tc>
        <w:tc>
          <w:tcPr>
            <w:tcW w:w="1260" w:type="dxa"/>
            <w:tcBorders>
              <w:top w:val="single" w:sz="6" w:space="0" w:color="auto"/>
              <w:left w:val="single" w:sz="6" w:space="0" w:color="auto"/>
              <w:bottom w:val="single" w:sz="6" w:space="0" w:color="auto"/>
              <w:right w:val="single" w:sz="6" w:space="0" w:color="auto"/>
            </w:tcBorders>
            <w:shd w:val="pct30" w:color="auto" w:fill="auto"/>
          </w:tcPr>
          <w:p w14:paraId="1D254F1A"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 xml:space="preserve">leeftijd </w:t>
            </w:r>
          </w:p>
          <w:p w14:paraId="3B5867A5"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55 jaar</w:t>
            </w:r>
          </w:p>
        </w:tc>
        <w:tc>
          <w:tcPr>
            <w:tcW w:w="1260" w:type="dxa"/>
            <w:tcBorders>
              <w:top w:val="single" w:sz="6" w:space="0" w:color="auto"/>
              <w:left w:val="single" w:sz="6" w:space="0" w:color="auto"/>
              <w:bottom w:val="single" w:sz="6" w:space="0" w:color="auto"/>
              <w:right w:val="single" w:sz="6" w:space="0" w:color="auto"/>
            </w:tcBorders>
            <w:shd w:val="pct30" w:color="auto" w:fill="auto"/>
          </w:tcPr>
          <w:p w14:paraId="498CFE8E"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leeftijd</w:t>
            </w:r>
          </w:p>
          <w:p w14:paraId="410E70B7"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60 jaar</w:t>
            </w:r>
          </w:p>
        </w:tc>
      </w:tr>
      <w:tr w:rsidR="00895153" w14:paraId="29210ED0" w14:textId="77777777" w:rsidTr="00E279A7">
        <w:tc>
          <w:tcPr>
            <w:tcW w:w="1800" w:type="dxa"/>
            <w:tcBorders>
              <w:top w:val="single" w:sz="6" w:space="0" w:color="auto"/>
              <w:left w:val="single" w:sz="6" w:space="0" w:color="auto"/>
              <w:bottom w:val="single" w:sz="6" w:space="0" w:color="auto"/>
              <w:right w:val="single" w:sz="6" w:space="0" w:color="auto"/>
            </w:tcBorders>
          </w:tcPr>
          <w:p w14:paraId="41ED84E6" w14:textId="77777777" w:rsidR="00895153" w:rsidRDefault="00895153" w:rsidP="00E279A7">
            <w:pPr>
              <w:pStyle w:val="rand"/>
              <w:pBdr>
                <w:bottom w:val="none" w:sz="0" w:space="0" w:color="auto"/>
                <w:right w:val="none" w:sz="0" w:space="0" w:color="auto"/>
              </w:pBdr>
              <w:rPr>
                <w:rFonts w:cs="Arial"/>
                <w:szCs w:val="24"/>
                <w:lang w:eastAsia="en-US"/>
              </w:rPr>
            </w:pPr>
            <w:r>
              <w:rPr>
                <w:rFonts w:cs="Arial"/>
                <w:szCs w:val="24"/>
                <w:lang w:eastAsia="en-US"/>
              </w:rPr>
              <w:t>t/m 9 jaar</w:t>
            </w:r>
          </w:p>
        </w:tc>
        <w:tc>
          <w:tcPr>
            <w:tcW w:w="1080" w:type="dxa"/>
            <w:tcBorders>
              <w:top w:val="single" w:sz="6" w:space="0" w:color="auto"/>
              <w:left w:val="single" w:sz="6" w:space="0" w:color="auto"/>
              <w:bottom w:val="single" w:sz="6" w:space="0" w:color="auto"/>
              <w:right w:val="single" w:sz="6" w:space="0" w:color="auto"/>
            </w:tcBorders>
          </w:tcPr>
          <w:p w14:paraId="501041DF"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w:t>
            </w:r>
          </w:p>
        </w:tc>
        <w:tc>
          <w:tcPr>
            <w:tcW w:w="1260" w:type="dxa"/>
            <w:tcBorders>
              <w:top w:val="single" w:sz="6" w:space="0" w:color="auto"/>
              <w:left w:val="single" w:sz="6" w:space="0" w:color="auto"/>
              <w:bottom w:val="single" w:sz="6" w:space="0" w:color="auto"/>
              <w:right w:val="single" w:sz="6" w:space="0" w:color="auto"/>
            </w:tcBorders>
          </w:tcPr>
          <w:p w14:paraId="1ABBEB72"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1</w:t>
            </w:r>
          </w:p>
        </w:tc>
        <w:tc>
          <w:tcPr>
            <w:tcW w:w="1260" w:type="dxa"/>
            <w:tcBorders>
              <w:top w:val="single" w:sz="6" w:space="0" w:color="auto"/>
              <w:left w:val="single" w:sz="6" w:space="0" w:color="auto"/>
              <w:bottom w:val="single" w:sz="6" w:space="0" w:color="auto"/>
              <w:right w:val="single" w:sz="6" w:space="0" w:color="auto"/>
            </w:tcBorders>
          </w:tcPr>
          <w:p w14:paraId="36442950"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2</w:t>
            </w:r>
          </w:p>
        </w:tc>
        <w:tc>
          <w:tcPr>
            <w:tcW w:w="1260" w:type="dxa"/>
            <w:tcBorders>
              <w:top w:val="single" w:sz="6" w:space="0" w:color="auto"/>
              <w:left w:val="single" w:sz="6" w:space="0" w:color="auto"/>
              <w:bottom w:val="single" w:sz="6" w:space="0" w:color="auto"/>
              <w:right w:val="single" w:sz="6" w:space="0" w:color="auto"/>
            </w:tcBorders>
          </w:tcPr>
          <w:p w14:paraId="6FF1C50A"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3</w:t>
            </w:r>
          </w:p>
        </w:tc>
      </w:tr>
      <w:tr w:rsidR="00895153" w14:paraId="6051E961" w14:textId="77777777" w:rsidTr="00E279A7">
        <w:tc>
          <w:tcPr>
            <w:tcW w:w="1800" w:type="dxa"/>
            <w:tcBorders>
              <w:top w:val="single" w:sz="6" w:space="0" w:color="auto"/>
              <w:left w:val="single" w:sz="6" w:space="0" w:color="auto"/>
              <w:bottom w:val="single" w:sz="6" w:space="0" w:color="auto"/>
              <w:right w:val="single" w:sz="6" w:space="0" w:color="auto"/>
            </w:tcBorders>
          </w:tcPr>
          <w:p w14:paraId="744216E7"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rPr>
                <w:rFonts w:ascii="Arial" w:hAnsi="Arial" w:cs="Arial"/>
                <w:sz w:val="20"/>
                <w:lang w:val="nl-NL"/>
              </w:rPr>
            </w:pPr>
            <w:r>
              <w:rPr>
                <w:rFonts w:ascii="Arial" w:hAnsi="Arial" w:cs="Arial"/>
                <w:sz w:val="20"/>
                <w:lang w:val="nl-NL"/>
              </w:rPr>
              <w:t>10 t/m 19 jaar</w:t>
            </w:r>
          </w:p>
        </w:tc>
        <w:tc>
          <w:tcPr>
            <w:tcW w:w="1080" w:type="dxa"/>
            <w:tcBorders>
              <w:top w:val="single" w:sz="6" w:space="0" w:color="auto"/>
              <w:left w:val="single" w:sz="6" w:space="0" w:color="auto"/>
              <w:bottom w:val="single" w:sz="6" w:space="0" w:color="auto"/>
              <w:right w:val="single" w:sz="6" w:space="0" w:color="auto"/>
            </w:tcBorders>
          </w:tcPr>
          <w:p w14:paraId="267597DA"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2</w:t>
            </w:r>
          </w:p>
        </w:tc>
        <w:tc>
          <w:tcPr>
            <w:tcW w:w="1260" w:type="dxa"/>
            <w:tcBorders>
              <w:top w:val="single" w:sz="6" w:space="0" w:color="auto"/>
              <w:left w:val="single" w:sz="6" w:space="0" w:color="auto"/>
              <w:bottom w:val="single" w:sz="6" w:space="0" w:color="auto"/>
              <w:right w:val="single" w:sz="6" w:space="0" w:color="auto"/>
            </w:tcBorders>
          </w:tcPr>
          <w:p w14:paraId="084F4A75"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2</w:t>
            </w:r>
          </w:p>
        </w:tc>
        <w:tc>
          <w:tcPr>
            <w:tcW w:w="1260" w:type="dxa"/>
            <w:tcBorders>
              <w:top w:val="single" w:sz="6" w:space="0" w:color="auto"/>
              <w:left w:val="single" w:sz="6" w:space="0" w:color="auto"/>
              <w:bottom w:val="single" w:sz="6" w:space="0" w:color="auto"/>
              <w:right w:val="single" w:sz="6" w:space="0" w:color="auto"/>
            </w:tcBorders>
          </w:tcPr>
          <w:p w14:paraId="64E8302F"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3</w:t>
            </w:r>
          </w:p>
        </w:tc>
        <w:tc>
          <w:tcPr>
            <w:tcW w:w="1260" w:type="dxa"/>
            <w:tcBorders>
              <w:top w:val="single" w:sz="6" w:space="0" w:color="auto"/>
              <w:left w:val="single" w:sz="6" w:space="0" w:color="auto"/>
              <w:bottom w:val="single" w:sz="6" w:space="0" w:color="auto"/>
              <w:right w:val="single" w:sz="6" w:space="0" w:color="auto"/>
            </w:tcBorders>
          </w:tcPr>
          <w:p w14:paraId="3A8D786E"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4</w:t>
            </w:r>
          </w:p>
        </w:tc>
      </w:tr>
      <w:tr w:rsidR="00895153" w14:paraId="1D08F20C" w14:textId="77777777" w:rsidTr="00E279A7">
        <w:tc>
          <w:tcPr>
            <w:tcW w:w="1800" w:type="dxa"/>
            <w:tcBorders>
              <w:top w:val="single" w:sz="6" w:space="0" w:color="auto"/>
              <w:left w:val="single" w:sz="6" w:space="0" w:color="auto"/>
              <w:bottom w:val="single" w:sz="6" w:space="0" w:color="auto"/>
              <w:right w:val="single" w:sz="6" w:space="0" w:color="auto"/>
            </w:tcBorders>
          </w:tcPr>
          <w:p w14:paraId="41730AC6"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rPr>
                <w:rFonts w:ascii="Arial" w:hAnsi="Arial" w:cs="Arial"/>
                <w:sz w:val="20"/>
                <w:lang w:val="nl-NL"/>
              </w:rPr>
            </w:pPr>
            <w:r>
              <w:rPr>
                <w:rFonts w:ascii="Arial" w:hAnsi="Arial" w:cs="Arial"/>
                <w:sz w:val="20"/>
                <w:lang w:val="nl-NL"/>
              </w:rPr>
              <w:t>20 t/m 29 jaar</w:t>
            </w:r>
          </w:p>
        </w:tc>
        <w:tc>
          <w:tcPr>
            <w:tcW w:w="1080" w:type="dxa"/>
            <w:tcBorders>
              <w:top w:val="single" w:sz="6" w:space="0" w:color="auto"/>
              <w:left w:val="single" w:sz="6" w:space="0" w:color="auto"/>
              <w:bottom w:val="single" w:sz="6" w:space="0" w:color="auto"/>
              <w:right w:val="single" w:sz="6" w:space="0" w:color="auto"/>
            </w:tcBorders>
          </w:tcPr>
          <w:p w14:paraId="75713447"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3</w:t>
            </w:r>
          </w:p>
        </w:tc>
        <w:tc>
          <w:tcPr>
            <w:tcW w:w="1260" w:type="dxa"/>
            <w:tcBorders>
              <w:top w:val="single" w:sz="6" w:space="0" w:color="auto"/>
              <w:left w:val="single" w:sz="6" w:space="0" w:color="auto"/>
              <w:bottom w:val="single" w:sz="6" w:space="0" w:color="auto"/>
              <w:right w:val="single" w:sz="6" w:space="0" w:color="auto"/>
            </w:tcBorders>
          </w:tcPr>
          <w:p w14:paraId="12EF8CA5"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3</w:t>
            </w:r>
          </w:p>
        </w:tc>
        <w:tc>
          <w:tcPr>
            <w:tcW w:w="1260" w:type="dxa"/>
            <w:tcBorders>
              <w:top w:val="single" w:sz="6" w:space="0" w:color="auto"/>
              <w:left w:val="single" w:sz="6" w:space="0" w:color="auto"/>
              <w:bottom w:val="single" w:sz="6" w:space="0" w:color="auto"/>
              <w:right w:val="single" w:sz="6" w:space="0" w:color="auto"/>
            </w:tcBorders>
          </w:tcPr>
          <w:p w14:paraId="0AF34B5E"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3</w:t>
            </w:r>
          </w:p>
        </w:tc>
        <w:tc>
          <w:tcPr>
            <w:tcW w:w="1260" w:type="dxa"/>
            <w:tcBorders>
              <w:top w:val="single" w:sz="6" w:space="0" w:color="auto"/>
              <w:left w:val="single" w:sz="6" w:space="0" w:color="auto"/>
              <w:bottom w:val="single" w:sz="6" w:space="0" w:color="auto"/>
              <w:right w:val="single" w:sz="6" w:space="0" w:color="auto"/>
            </w:tcBorders>
          </w:tcPr>
          <w:p w14:paraId="329F1C2E"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4</w:t>
            </w:r>
          </w:p>
        </w:tc>
      </w:tr>
      <w:tr w:rsidR="00895153" w14:paraId="0EECDFAB" w14:textId="77777777" w:rsidTr="00E279A7">
        <w:tc>
          <w:tcPr>
            <w:tcW w:w="1800" w:type="dxa"/>
            <w:tcBorders>
              <w:top w:val="single" w:sz="6" w:space="0" w:color="auto"/>
              <w:left w:val="single" w:sz="6" w:space="0" w:color="auto"/>
              <w:bottom w:val="single" w:sz="6" w:space="0" w:color="auto"/>
              <w:right w:val="single" w:sz="6" w:space="0" w:color="auto"/>
            </w:tcBorders>
          </w:tcPr>
          <w:p w14:paraId="7B3A67F5"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rPr>
                <w:rFonts w:ascii="Arial" w:hAnsi="Arial" w:cs="Arial"/>
                <w:sz w:val="20"/>
                <w:lang w:val="nl-NL"/>
              </w:rPr>
            </w:pPr>
            <w:r>
              <w:rPr>
                <w:rFonts w:ascii="Arial" w:hAnsi="Arial" w:cs="Arial"/>
                <w:sz w:val="20"/>
                <w:lang w:val="nl-NL"/>
              </w:rPr>
              <w:t>30 jaar en langer</w:t>
            </w:r>
          </w:p>
        </w:tc>
        <w:tc>
          <w:tcPr>
            <w:tcW w:w="1080" w:type="dxa"/>
            <w:tcBorders>
              <w:top w:val="single" w:sz="6" w:space="0" w:color="auto"/>
              <w:left w:val="single" w:sz="6" w:space="0" w:color="auto"/>
              <w:bottom w:val="single" w:sz="6" w:space="0" w:color="auto"/>
              <w:right w:val="single" w:sz="6" w:space="0" w:color="auto"/>
            </w:tcBorders>
          </w:tcPr>
          <w:p w14:paraId="0AB32BA7"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4</w:t>
            </w:r>
          </w:p>
        </w:tc>
        <w:tc>
          <w:tcPr>
            <w:tcW w:w="1260" w:type="dxa"/>
            <w:tcBorders>
              <w:top w:val="single" w:sz="6" w:space="0" w:color="auto"/>
              <w:left w:val="single" w:sz="6" w:space="0" w:color="auto"/>
              <w:bottom w:val="single" w:sz="6" w:space="0" w:color="auto"/>
              <w:right w:val="single" w:sz="6" w:space="0" w:color="auto"/>
            </w:tcBorders>
          </w:tcPr>
          <w:p w14:paraId="169E4CB5"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4</w:t>
            </w:r>
          </w:p>
        </w:tc>
        <w:tc>
          <w:tcPr>
            <w:tcW w:w="1260" w:type="dxa"/>
            <w:tcBorders>
              <w:top w:val="single" w:sz="6" w:space="0" w:color="auto"/>
              <w:left w:val="single" w:sz="6" w:space="0" w:color="auto"/>
              <w:bottom w:val="single" w:sz="6" w:space="0" w:color="auto"/>
              <w:right w:val="single" w:sz="6" w:space="0" w:color="auto"/>
            </w:tcBorders>
          </w:tcPr>
          <w:p w14:paraId="51F18795"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4</w:t>
            </w:r>
          </w:p>
        </w:tc>
        <w:tc>
          <w:tcPr>
            <w:tcW w:w="1260" w:type="dxa"/>
            <w:tcBorders>
              <w:top w:val="single" w:sz="6" w:space="0" w:color="auto"/>
              <w:left w:val="single" w:sz="6" w:space="0" w:color="auto"/>
              <w:bottom w:val="single" w:sz="6" w:space="0" w:color="auto"/>
              <w:right w:val="single" w:sz="6" w:space="0" w:color="auto"/>
            </w:tcBorders>
          </w:tcPr>
          <w:p w14:paraId="39EB3213" w14:textId="77777777" w:rsidR="00895153" w:rsidRDefault="00895153" w:rsidP="00E279A7">
            <w:pPr>
              <w:tabs>
                <w:tab w:val="left" w:pos="1560"/>
                <w:tab w:val="left" w:pos="1678"/>
                <w:tab w:val="left" w:pos="1797"/>
                <w:tab w:val="left" w:pos="1916"/>
                <w:tab w:val="left" w:pos="2035"/>
                <w:tab w:val="left" w:pos="2154"/>
                <w:tab w:val="left" w:pos="3117"/>
                <w:tab w:val="left" w:pos="8401"/>
                <w:tab w:val="left" w:pos="9241"/>
              </w:tabs>
              <w:ind w:firstLine="420"/>
              <w:jc w:val="both"/>
              <w:rPr>
                <w:rFonts w:ascii="Arial" w:hAnsi="Arial" w:cs="Arial"/>
                <w:sz w:val="20"/>
                <w:lang w:val="nl-NL"/>
              </w:rPr>
            </w:pPr>
            <w:r>
              <w:rPr>
                <w:rFonts w:ascii="Arial" w:hAnsi="Arial" w:cs="Arial"/>
                <w:sz w:val="20"/>
                <w:lang w:val="nl-NL"/>
              </w:rPr>
              <w:t>4</w:t>
            </w:r>
          </w:p>
        </w:tc>
      </w:tr>
    </w:tbl>
    <w:p w14:paraId="304D51A7" w14:textId="77777777" w:rsidR="00895153" w:rsidRDefault="00895153" w:rsidP="00895153">
      <w:pPr>
        <w:tabs>
          <w:tab w:val="left" w:pos="1560"/>
          <w:tab w:val="left" w:pos="1678"/>
          <w:tab w:val="left" w:pos="1797"/>
          <w:tab w:val="left" w:pos="1916"/>
          <w:tab w:val="left" w:pos="2035"/>
          <w:tab w:val="left" w:pos="2154"/>
          <w:tab w:val="left" w:pos="3117"/>
          <w:tab w:val="left" w:pos="8401"/>
          <w:tab w:val="left" w:pos="9241"/>
        </w:tabs>
        <w:ind w:left="1560" w:firstLine="420"/>
        <w:jc w:val="both"/>
        <w:rPr>
          <w:rFonts w:ascii="Arial" w:hAnsi="Arial" w:cs="Arial"/>
          <w:sz w:val="20"/>
          <w:lang w:val="nl-NL"/>
        </w:rPr>
      </w:pPr>
    </w:p>
    <w:p w14:paraId="214245CB" w14:textId="77777777" w:rsidR="00895153" w:rsidRDefault="00895153" w:rsidP="00895153">
      <w:pPr>
        <w:ind w:left="2340"/>
        <w:rPr>
          <w:rFonts w:ascii="Arial" w:hAnsi="Arial" w:cs="Arial"/>
          <w:sz w:val="20"/>
          <w:lang w:val="nl-NL"/>
        </w:rPr>
      </w:pPr>
      <w:r>
        <w:rPr>
          <w:rFonts w:ascii="Arial" w:hAnsi="Arial" w:cs="Arial"/>
          <w:sz w:val="20"/>
          <w:lang w:val="nl-NL"/>
        </w:rPr>
        <w:t>Bij het aantal vrije dagen op grond van duur dienstverband respectievelijk leeftijd is sprake van een 'óf/óf</w:t>
      </w:r>
      <w:r>
        <w:rPr>
          <w:rFonts w:ascii="Arial" w:hAnsi="Arial" w:cs="Arial"/>
          <w:sz w:val="20"/>
          <w:lang w:val="nl-NL"/>
        </w:rPr>
        <w:noBreakHyphen/>
        <w:t>situatie'; zij kunnen derhalve niet bij elkaar worden opgeteld.</w:t>
      </w:r>
    </w:p>
    <w:p w14:paraId="067C3339" w14:textId="77777777" w:rsidR="00895153" w:rsidRDefault="00895153" w:rsidP="00895153">
      <w:pPr>
        <w:ind w:left="2340"/>
        <w:rPr>
          <w:rFonts w:ascii="Arial" w:hAnsi="Arial" w:cs="Arial"/>
          <w:sz w:val="20"/>
          <w:lang w:val="nl-NL"/>
        </w:rPr>
      </w:pPr>
    </w:p>
    <w:p w14:paraId="65C5C734" w14:textId="77777777" w:rsidR="00895153" w:rsidRDefault="00895153" w:rsidP="00895153">
      <w:pPr>
        <w:ind w:left="2340"/>
        <w:rPr>
          <w:rFonts w:ascii="Arial" w:hAnsi="Arial" w:cs="Arial"/>
          <w:bCs/>
          <w:sz w:val="20"/>
          <w:lang w:val="nl-NL"/>
        </w:rPr>
      </w:pPr>
      <w:r>
        <w:rPr>
          <w:rFonts w:ascii="Arial" w:hAnsi="Arial" w:cs="Arial"/>
          <w:bCs/>
          <w:sz w:val="20"/>
          <w:lang w:val="nl-NL"/>
        </w:rPr>
        <w:t xml:space="preserve">Voor de vaststelling van de duur van het dienstverband geldt de Anciënniteitdatum zoals omschreven in </w:t>
      </w:r>
      <w:r w:rsidRPr="00A97BE5">
        <w:rPr>
          <w:rFonts w:ascii="Arial" w:hAnsi="Arial" w:cs="Arial"/>
          <w:bCs/>
          <w:sz w:val="20"/>
          <w:lang w:val="nl-NL"/>
        </w:rPr>
        <w:t>artikel 1</w:t>
      </w:r>
      <w:r>
        <w:rPr>
          <w:rFonts w:ascii="Arial" w:hAnsi="Arial" w:cs="Arial"/>
          <w:bCs/>
          <w:sz w:val="20"/>
          <w:lang w:val="nl-NL"/>
        </w:rPr>
        <w:t>6.</w:t>
      </w:r>
    </w:p>
    <w:p w14:paraId="6F780A40" w14:textId="77777777" w:rsidR="00895153" w:rsidRDefault="00895153" w:rsidP="00895153">
      <w:pPr>
        <w:ind w:left="2340"/>
        <w:rPr>
          <w:rFonts w:ascii="Arial" w:hAnsi="Arial" w:cs="Arial"/>
          <w:sz w:val="20"/>
          <w:lang w:val="nl-NL"/>
        </w:rPr>
      </w:pPr>
    </w:p>
    <w:p w14:paraId="6B2E3CD2" w14:textId="77777777" w:rsidR="00895153" w:rsidRDefault="00895153" w:rsidP="00895153">
      <w:pPr>
        <w:ind w:left="2340"/>
        <w:rPr>
          <w:rFonts w:ascii="Arial" w:hAnsi="Arial" w:cs="Arial"/>
          <w:sz w:val="20"/>
          <w:lang w:val="nl-NL"/>
        </w:rPr>
      </w:pPr>
      <w:r>
        <w:rPr>
          <w:rFonts w:ascii="Arial" w:hAnsi="Arial" w:cs="Arial"/>
          <w:sz w:val="20"/>
          <w:lang w:val="nl-NL"/>
        </w:rPr>
        <w:t>Deze extra vrije dagen worden conform snipperdagen in overleg tussen de werkgever en de medewerker vastgesteld en zullen niet op een zaterdag of zondag vallen. Toekenning gedurende het hoogseizoen vindt plaats, voor zover de omstandigheden dit toelaten.</w:t>
      </w:r>
    </w:p>
    <w:p w14:paraId="67E042FE" w14:textId="77777777" w:rsidR="00895153" w:rsidRDefault="00895153" w:rsidP="00895153">
      <w:pPr>
        <w:tabs>
          <w:tab w:val="left" w:pos="1321"/>
        </w:tabs>
        <w:ind w:left="2340"/>
        <w:rPr>
          <w:rFonts w:ascii="Arial" w:hAnsi="Arial" w:cs="Arial"/>
          <w:i/>
          <w:iCs/>
          <w:sz w:val="20"/>
          <w:lang w:val="nl-NL"/>
        </w:rPr>
      </w:pPr>
    </w:p>
    <w:p w14:paraId="2176EA1C" w14:textId="77777777" w:rsidR="00895153" w:rsidRDefault="00895153" w:rsidP="00895153">
      <w:pPr>
        <w:tabs>
          <w:tab w:val="left" w:pos="1321"/>
        </w:tabs>
        <w:ind w:left="2340"/>
        <w:rPr>
          <w:rFonts w:ascii="Arial" w:hAnsi="Arial" w:cs="Arial"/>
          <w:sz w:val="20"/>
          <w:lang w:val="nl-NL"/>
        </w:rPr>
      </w:pPr>
      <w:r>
        <w:rPr>
          <w:rFonts w:ascii="Arial" w:hAnsi="Arial" w:cs="Arial"/>
          <w:sz w:val="20"/>
          <w:lang w:val="nl-NL"/>
        </w:rPr>
        <w:t xml:space="preserve">Over de extra vrije dagen wordt het salaris als bedoeld in </w:t>
      </w:r>
      <w:r w:rsidRPr="000E1945">
        <w:rPr>
          <w:rFonts w:ascii="Arial" w:hAnsi="Arial" w:cs="Arial"/>
          <w:sz w:val="20"/>
          <w:lang w:val="nl-NL"/>
        </w:rPr>
        <w:t xml:space="preserve">artikel </w:t>
      </w:r>
      <w:r>
        <w:rPr>
          <w:rFonts w:ascii="Arial" w:hAnsi="Arial" w:cs="Arial"/>
          <w:sz w:val="20"/>
          <w:lang w:val="nl-NL"/>
        </w:rPr>
        <w:t>55 doorbetaald.</w:t>
      </w:r>
    </w:p>
    <w:p w14:paraId="69FFF3DC" w14:textId="77777777" w:rsidR="00895153" w:rsidRDefault="00895153" w:rsidP="00895153">
      <w:pPr>
        <w:tabs>
          <w:tab w:val="left" w:pos="1797"/>
          <w:tab w:val="left" w:pos="1916"/>
          <w:tab w:val="left" w:pos="2035"/>
          <w:tab w:val="left" w:pos="2154"/>
          <w:tab w:val="left" w:pos="3117"/>
          <w:tab w:val="left" w:pos="8401"/>
          <w:tab w:val="left" w:pos="9241"/>
        </w:tabs>
        <w:ind w:left="2340"/>
        <w:rPr>
          <w:rFonts w:ascii="Arial" w:hAnsi="Arial" w:cs="Arial"/>
          <w:sz w:val="20"/>
          <w:lang w:val="nl-NL"/>
        </w:rPr>
      </w:pPr>
    </w:p>
    <w:p w14:paraId="1B3B27E6" w14:textId="77777777" w:rsidR="00895153" w:rsidRDefault="00895153" w:rsidP="00895153">
      <w:pPr>
        <w:ind w:left="2340"/>
        <w:rPr>
          <w:rFonts w:ascii="Arial" w:hAnsi="Arial" w:cs="Arial"/>
          <w:sz w:val="20"/>
          <w:lang w:val="nl-NL"/>
        </w:rPr>
      </w:pPr>
      <w:r>
        <w:rPr>
          <w:rFonts w:ascii="Arial" w:hAnsi="Arial" w:cs="Arial"/>
          <w:sz w:val="20"/>
          <w:lang w:val="nl-NL"/>
        </w:rPr>
        <w:t>De medewerkers die het bedrijf verlaten dienen alle vakantierechten gerealiseerd te krijgen, derhalve ook de dagen ontstaan door langdurig dienstverband of leeftijd.</w:t>
      </w:r>
    </w:p>
    <w:p w14:paraId="47766863" w14:textId="77777777" w:rsidR="00895153" w:rsidRPr="0099703D" w:rsidRDefault="00895153" w:rsidP="00895153">
      <w:pPr>
        <w:tabs>
          <w:tab w:val="left" w:pos="1678"/>
          <w:tab w:val="left" w:pos="1980"/>
        </w:tabs>
        <w:ind w:left="1980" w:hanging="1321"/>
        <w:rPr>
          <w:rFonts w:ascii="Arial" w:hAnsi="Arial" w:cs="Arial"/>
          <w:sz w:val="20"/>
          <w:szCs w:val="20"/>
          <w:lang w:val="nl-NL"/>
        </w:rPr>
      </w:pPr>
      <w:r>
        <w:rPr>
          <w:lang w:val="nl-NL"/>
        </w:rPr>
        <w:tab/>
      </w:r>
      <w:r>
        <w:rPr>
          <w:lang w:val="nl-NL"/>
        </w:rPr>
        <w:tab/>
      </w:r>
    </w:p>
    <w:p w14:paraId="248F82E5" w14:textId="77777777" w:rsidR="00895153" w:rsidRDefault="00F773FA" w:rsidP="00425142">
      <w:pPr>
        <w:pStyle w:val="Kop3"/>
      </w:pPr>
      <w:bookmarkStart w:id="196" w:name="_Toc175452417"/>
      <w:bookmarkStart w:id="197" w:name="_Toc464721051"/>
      <w:r w:rsidRPr="00F773FA">
        <w:t>Artikel 57</w:t>
      </w:r>
      <w:r w:rsidR="00895153">
        <w:t xml:space="preserve"> </w:t>
      </w:r>
      <w:r w:rsidR="00895153">
        <w:tab/>
      </w:r>
      <w:r w:rsidRPr="00F773FA">
        <w:t>Extra vrije (90%-)dagen voor medewerkers van 55 jaar tot en met 64 jaar</w:t>
      </w:r>
      <w:bookmarkEnd w:id="196"/>
      <w:bookmarkEnd w:id="197"/>
    </w:p>
    <w:p w14:paraId="309D585E" w14:textId="77777777" w:rsidR="00895153" w:rsidRPr="00E04348" w:rsidRDefault="00895153" w:rsidP="00895153">
      <w:pPr>
        <w:tabs>
          <w:tab w:val="left" w:pos="1321"/>
          <w:tab w:val="left" w:pos="1678"/>
          <w:tab w:val="left" w:pos="1797"/>
          <w:tab w:val="left" w:pos="1916"/>
          <w:tab w:val="left" w:pos="2035"/>
          <w:tab w:val="left" w:pos="2154"/>
          <w:tab w:val="left" w:pos="3117"/>
          <w:tab w:val="left" w:pos="8401"/>
          <w:tab w:val="left" w:pos="9241"/>
        </w:tabs>
        <w:rPr>
          <w:rFonts w:ascii="Arial" w:hAnsi="Arial" w:cs="Arial"/>
          <w:iCs/>
          <w:sz w:val="20"/>
          <w:lang w:val="nl-NL"/>
        </w:rPr>
      </w:pPr>
      <w:r>
        <w:rPr>
          <w:rFonts w:ascii="Arial" w:hAnsi="Arial" w:cs="Arial"/>
          <w:b/>
          <w:bCs/>
          <w:sz w:val="20"/>
          <w:lang w:val="nl-NL"/>
        </w:rPr>
        <w:tab/>
      </w:r>
      <w:r>
        <w:rPr>
          <w:rFonts w:ascii="Arial" w:hAnsi="Arial" w:cs="Arial"/>
          <w:b/>
          <w:bCs/>
          <w:sz w:val="20"/>
          <w:lang w:val="nl-NL"/>
        </w:rPr>
        <w:tab/>
      </w:r>
      <w:r>
        <w:rPr>
          <w:rFonts w:ascii="Arial" w:hAnsi="Arial" w:cs="Arial"/>
          <w:b/>
          <w:bCs/>
          <w:sz w:val="20"/>
          <w:lang w:val="nl-NL"/>
        </w:rPr>
        <w:tab/>
      </w:r>
      <w:r>
        <w:rPr>
          <w:rFonts w:ascii="Arial" w:hAnsi="Arial" w:cs="Arial"/>
          <w:b/>
          <w:bCs/>
          <w:sz w:val="20"/>
          <w:lang w:val="nl-NL"/>
        </w:rPr>
        <w:tab/>
      </w:r>
    </w:p>
    <w:p w14:paraId="1F53EB70" w14:textId="77777777" w:rsidR="00895153" w:rsidRDefault="00895153" w:rsidP="00895153">
      <w:pPr>
        <w:tabs>
          <w:tab w:val="left" w:pos="9241"/>
        </w:tabs>
        <w:ind w:left="2340"/>
        <w:rPr>
          <w:rFonts w:ascii="Arial" w:hAnsi="Arial" w:cs="Arial"/>
          <w:sz w:val="20"/>
          <w:lang w:val="nl-NL"/>
        </w:rPr>
      </w:pPr>
      <w:r>
        <w:rPr>
          <w:rFonts w:ascii="Arial" w:hAnsi="Arial" w:cs="Arial"/>
          <w:sz w:val="20"/>
          <w:lang w:val="nl-NL"/>
        </w:rPr>
        <w:t>Medewerkers van 55 jaar en ouder kunnen op hun verzoek in het kalenderjaar waarin zij de betreffende leeftijd bereiken in aanmerking komen voor een aantal dagen vrijaf op jaarbasis volgens onderstaande tabel:</w:t>
      </w:r>
    </w:p>
    <w:p w14:paraId="717BE0A1" w14:textId="77777777" w:rsidR="006B49A3" w:rsidRDefault="006B49A3" w:rsidP="00895153">
      <w:pPr>
        <w:tabs>
          <w:tab w:val="left" w:pos="9241"/>
        </w:tabs>
        <w:ind w:left="2340"/>
        <w:rPr>
          <w:rFonts w:ascii="Arial" w:hAnsi="Arial" w:cs="Arial"/>
          <w:sz w:val="20"/>
          <w:lang w:val="nl-NL"/>
        </w:rPr>
      </w:pPr>
    </w:p>
    <w:p w14:paraId="3865827D" w14:textId="77777777" w:rsidR="006B49A3" w:rsidRDefault="006B49A3" w:rsidP="00895153">
      <w:pPr>
        <w:tabs>
          <w:tab w:val="left" w:pos="9241"/>
        </w:tabs>
        <w:ind w:left="2340"/>
        <w:rPr>
          <w:rFonts w:ascii="Arial" w:hAnsi="Arial" w:cs="Arial"/>
          <w:sz w:val="20"/>
          <w:lang w:val="nl-NL"/>
        </w:rPr>
      </w:pPr>
    </w:p>
    <w:p w14:paraId="294BD4F2" w14:textId="77777777" w:rsidR="006B49A3" w:rsidRDefault="006B49A3" w:rsidP="00895153">
      <w:pPr>
        <w:tabs>
          <w:tab w:val="left" w:pos="9241"/>
        </w:tabs>
        <w:ind w:left="2340"/>
        <w:rPr>
          <w:rFonts w:ascii="Arial" w:hAnsi="Arial" w:cs="Arial"/>
          <w:sz w:val="20"/>
          <w:lang w:val="nl-NL"/>
        </w:rPr>
      </w:pPr>
    </w:p>
    <w:p w14:paraId="5D351217" w14:textId="77777777" w:rsidR="006B49A3" w:rsidRDefault="006B49A3" w:rsidP="00895153">
      <w:pPr>
        <w:tabs>
          <w:tab w:val="left" w:pos="9241"/>
        </w:tabs>
        <w:ind w:left="2340"/>
        <w:rPr>
          <w:rFonts w:ascii="Arial" w:hAnsi="Arial" w:cs="Arial"/>
          <w:sz w:val="20"/>
          <w:lang w:val="nl-NL"/>
        </w:rPr>
      </w:pPr>
    </w:p>
    <w:p w14:paraId="5803F5D0" w14:textId="77777777" w:rsidR="006B49A3" w:rsidRPr="00EE48BA" w:rsidRDefault="00C225A4" w:rsidP="006B49A3">
      <w:pPr>
        <w:ind w:left="7788" w:firstLine="708"/>
        <w:rPr>
          <w:rStyle w:val="Paginanummer"/>
          <w:rFonts w:ascii="Arial" w:hAnsi="Arial" w:cs="Arial"/>
          <w:bCs/>
          <w:sz w:val="16"/>
          <w:lang w:val="nl-NL"/>
        </w:rPr>
      </w:pPr>
      <w:r w:rsidRPr="00F773FA">
        <w:rPr>
          <w:noProof/>
          <w:lang w:val="nl-NL" w:eastAsia="nl-NL"/>
        </w:rPr>
        <mc:AlternateContent>
          <mc:Choice Requires="wps">
            <w:drawing>
              <wp:anchor distT="4294967295" distB="4294967295" distL="114300" distR="114300" simplePos="0" relativeHeight="251709952" behindDoc="0" locked="0" layoutInCell="1" allowOverlap="1" wp14:anchorId="20B71C77" wp14:editId="2BCBD022">
                <wp:simplePos x="0" y="0"/>
                <wp:positionH relativeFrom="column">
                  <wp:posOffset>228600</wp:posOffset>
                </wp:positionH>
                <wp:positionV relativeFrom="paragraph">
                  <wp:posOffset>114299</wp:posOffset>
                </wp:positionV>
                <wp:extent cx="5619750" cy="9525"/>
                <wp:effectExtent l="0" t="0" r="19050" b="28575"/>
                <wp:wrapNone/>
                <wp:docPr id="8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53424" id="Line 26"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6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"/>
            </w:pict>
          </mc:Fallback>
        </mc:AlternateContent>
      </w:r>
      <w:r w:rsidR="006B49A3">
        <w:rPr>
          <w:rStyle w:val="Paginanummer"/>
          <w:rFonts w:ascii="Arial" w:hAnsi="Arial" w:cs="Arial"/>
          <w:sz w:val="16"/>
          <w:lang w:val="nl-NL"/>
        </w:rPr>
        <w:t xml:space="preserve">      </w:t>
      </w:r>
      <w:r w:rsidR="006B49A3" w:rsidRPr="004B710A">
        <w:rPr>
          <w:rStyle w:val="Paginanummer"/>
          <w:rFonts w:ascii="Arial" w:hAnsi="Arial" w:cs="Arial"/>
          <w:sz w:val="16"/>
          <w:lang w:val="nl-NL"/>
        </w:rPr>
        <w:t>Verlof</w:t>
      </w:r>
    </w:p>
    <w:p w14:paraId="2AFA1743" w14:textId="77777777" w:rsidR="006B49A3" w:rsidRDefault="006B49A3" w:rsidP="006B49A3">
      <w:pPr>
        <w:jc w:val="right"/>
        <w:rPr>
          <w:u w:val="single"/>
          <w:lang w:val="nl-NL"/>
        </w:rPr>
      </w:pPr>
    </w:p>
    <w:p w14:paraId="575B31FE" w14:textId="77777777" w:rsidR="0091400A" w:rsidRDefault="0091400A">
      <w:pPr>
        <w:jc w:val="right"/>
        <w:rPr>
          <w:u w:val="single"/>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880"/>
      </w:tblGrid>
      <w:tr w:rsidR="00895153" w14:paraId="34F30694" w14:textId="77777777" w:rsidTr="00E279A7">
        <w:trPr>
          <w:cantSplit/>
          <w:trHeight w:val="1165"/>
        </w:trPr>
        <w:tc>
          <w:tcPr>
            <w:tcW w:w="2880" w:type="dxa"/>
            <w:tcBorders>
              <w:bottom w:val="single" w:sz="4" w:space="0" w:color="auto"/>
            </w:tcBorders>
          </w:tcPr>
          <w:p w14:paraId="6099B024" w14:textId="77777777" w:rsidR="00895153" w:rsidRDefault="00895153" w:rsidP="00E279A7">
            <w:pPr>
              <w:rPr>
                <w:rFonts w:ascii="Arial" w:hAnsi="Arial" w:cs="Arial"/>
                <w:sz w:val="20"/>
                <w:lang w:val="nl-NL"/>
              </w:rPr>
            </w:pPr>
            <w:bookmarkStart w:id="198" w:name="_Toc178399423"/>
            <w:r>
              <w:rPr>
                <w:rFonts w:ascii="Arial" w:hAnsi="Arial" w:cs="Arial"/>
                <w:sz w:val="20"/>
                <w:lang w:val="nl-NL"/>
              </w:rPr>
              <w:t>55 jaar          3 dagen</w:t>
            </w:r>
            <w:bookmarkEnd w:id="198"/>
          </w:p>
          <w:p w14:paraId="0307513D" w14:textId="77777777" w:rsidR="00895153" w:rsidRDefault="00895153" w:rsidP="00E279A7">
            <w:pPr>
              <w:rPr>
                <w:rFonts w:ascii="Arial" w:hAnsi="Arial" w:cs="Arial"/>
                <w:sz w:val="20"/>
                <w:lang w:val="nl-NL"/>
              </w:rPr>
            </w:pPr>
            <w:bookmarkStart w:id="199" w:name="_Toc178399424"/>
            <w:r>
              <w:rPr>
                <w:rFonts w:ascii="Arial" w:hAnsi="Arial" w:cs="Arial"/>
                <w:sz w:val="20"/>
                <w:lang w:val="nl-NL"/>
              </w:rPr>
              <w:t>56 jaar          4 dagen</w:t>
            </w:r>
            <w:bookmarkEnd w:id="199"/>
          </w:p>
          <w:p w14:paraId="4AC443D0" w14:textId="77777777" w:rsidR="00895153" w:rsidRDefault="00895153" w:rsidP="00E279A7">
            <w:pPr>
              <w:rPr>
                <w:rFonts w:ascii="Arial" w:hAnsi="Arial" w:cs="Arial"/>
                <w:sz w:val="20"/>
                <w:lang w:val="nl-NL"/>
              </w:rPr>
            </w:pPr>
            <w:bookmarkStart w:id="200" w:name="_Toc178399425"/>
            <w:r>
              <w:rPr>
                <w:rFonts w:ascii="Arial" w:hAnsi="Arial" w:cs="Arial"/>
                <w:sz w:val="20"/>
                <w:lang w:val="nl-NL"/>
              </w:rPr>
              <w:t>57 jaar          5 dagen</w:t>
            </w:r>
            <w:bookmarkEnd w:id="200"/>
          </w:p>
          <w:p w14:paraId="666A544F" w14:textId="77777777" w:rsidR="00895153" w:rsidRDefault="00895153" w:rsidP="00E279A7">
            <w:pPr>
              <w:rPr>
                <w:rFonts w:ascii="Arial" w:hAnsi="Arial" w:cs="Arial"/>
                <w:sz w:val="20"/>
                <w:lang w:val="nl-NL"/>
              </w:rPr>
            </w:pPr>
            <w:bookmarkStart w:id="201" w:name="_Toc178399426"/>
            <w:r>
              <w:rPr>
                <w:rFonts w:ascii="Arial" w:hAnsi="Arial" w:cs="Arial"/>
                <w:sz w:val="20"/>
                <w:lang w:val="nl-NL"/>
              </w:rPr>
              <w:t>58 jaar          6 dagen</w:t>
            </w:r>
            <w:bookmarkEnd w:id="201"/>
          </w:p>
          <w:p w14:paraId="18315210" w14:textId="77777777" w:rsidR="00895153" w:rsidRDefault="00895153" w:rsidP="00E279A7">
            <w:pPr>
              <w:pStyle w:val="rand"/>
              <w:pBdr>
                <w:bottom w:val="none" w:sz="0" w:space="0" w:color="auto"/>
                <w:right w:val="none" w:sz="0" w:space="0" w:color="auto"/>
              </w:pBdr>
              <w:rPr>
                <w:rFonts w:cs="Arial"/>
                <w:szCs w:val="24"/>
                <w:lang w:eastAsia="en-US"/>
              </w:rPr>
            </w:pPr>
            <w:bookmarkStart w:id="202" w:name="_Toc178399427"/>
            <w:r>
              <w:rPr>
                <w:rFonts w:cs="Arial"/>
                <w:szCs w:val="24"/>
                <w:lang w:eastAsia="en-US"/>
              </w:rPr>
              <w:t>59 jaar          7 dagen</w:t>
            </w:r>
            <w:bookmarkEnd w:id="202"/>
          </w:p>
        </w:tc>
        <w:tc>
          <w:tcPr>
            <w:tcW w:w="2880" w:type="dxa"/>
            <w:tcBorders>
              <w:bottom w:val="single" w:sz="4" w:space="0" w:color="auto"/>
            </w:tcBorders>
          </w:tcPr>
          <w:p w14:paraId="3725F0DA" w14:textId="77777777" w:rsidR="00895153" w:rsidRDefault="00895153" w:rsidP="00E279A7">
            <w:pPr>
              <w:rPr>
                <w:rFonts w:ascii="Arial" w:hAnsi="Arial" w:cs="Arial"/>
                <w:sz w:val="20"/>
                <w:lang w:val="nl-NL"/>
              </w:rPr>
            </w:pPr>
            <w:bookmarkStart w:id="203" w:name="_Toc178399428"/>
            <w:r>
              <w:rPr>
                <w:rFonts w:ascii="Arial" w:hAnsi="Arial" w:cs="Arial"/>
                <w:sz w:val="20"/>
                <w:lang w:val="nl-NL"/>
              </w:rPr>
              <w:t>60 jaar          8 dagen</w:t>
            </w:r>
            <w:bookmarkEnd w:id="203"/>
          </w:p>
          <w:p w14:paraId="4595A826" w14:textId="77777777" w:rsidR="00895153" w:rsidRDefault="00895153" w:rsidP="00E279A7">
            <w:pPr>
              <w:rPr>
                <w:rFonts w:ascii="Arial" w:hAnsi="Arial" w:cs="Arial"/>
                <w:sz w:val="20"/>
                <w:lang w:val="nl-NL"/>
              </w:rPr>
            </w:pPr>
            <w:bookmarkStart w:id="204" w:name="_Toc178399429"/>
            <w:r>
              <w:rPr>
                <w:rFonts w:ascii="Arial" w:hAnsi="Arial" w:cs="Arial"/>
                <w:sz w:val="20"/>
                <w:lang w:val="nl-NL"/>
              </w:rPr>
              <w:t>61 jaar          9 dagen</w:t>
            </w:r>
            <w:bookmarkEnd w:id="204"/>
          </w:p>
          <w:p w14:paraId="19608230" w14:textId="77777777" w:rsidR="00895153" w:rsidRDefault="00895153" w:rsidP="00E279A7">
            <w:pPr>
              <w:rPr>
                <w:rFonts w:ascii="Arial" w:hAnsi="Arial" w:cs="Arial"/>
                <w:sz w:val="20"/>
                <w:lang w:val="nl-NL"/>
              </w:rPr>
            </w:pPr>
            <w:bookmarkStart w:id="205" w:name="_Toc178399430"/>
            <w:r>
              <w:rPr>
                <w:rFonts w:ascii="Arial" w:hAnsi="Arial" w:cs="Arial"/>
                <w:sz w:val="20"/>
                <w:lang w:val="nl-NL"/>
              </w:rPr>
              <w:t>62 jaar         10 dagen</w:t>
            </w:r>
            <w:bookmarkEnd w:id="205"/>
          </w:p>
          <w:p w14:paraId="266F30C0" w14:textId="77777777" w:rsidR="00895153" w:rsidRDefault="00895153" w:rsidP="00E279A7">
            <w:pPr>
              <w:rPr>
                <w:rFonts w:ascii="Arial" w:hAnsi="Arial" w:cs="Arial"/>
                <w:sz w:val="20"/>
                <w:lang w:val="nl-NL"/>
              </w:rPr>
            </w:pPr>
            <w:bookmarkStart w:id="206" w:name="_Toc178399431"/>
            <w:r>
              <w:rPr>
                <w:rFonts w:ascii="Arial" w:hAnsi="Arial" w:cs="Arial"/>
                <w:sz w:val="20"/>
                <w:lang w:val="nl-NL"/>
              </w:rPr>
              <w:t>63 jaar         15 dagen</w:t>
            </w:r>
            <w:bookmarkEnd w:id="206"/>
          </w:p>
          <w:p w14:paraId="12ADE9E7" w14:textId="77777777" w:rsidR="00895153" w:rsidRDefault="00895153" w:rsidP="00E279A7">
            <w:pPr>
              <w:rPr>
                <w:rFonts w:ascii="Arial" w:hAnsi="Arial" w:cs="Arial"/>
                <w:sz w:val="20"/>
                <w:lang w:val="nl-NL"/>
              </w:rPr>
            </w:pPr>
            <w:bookmarkStart w:id="207" w:name="_Toc178399432"/>
            <w:r>
              <w:rPr>
                <w:rFonts w:ascii="Arial" w:hAnsi="Arial" w:cs="Arial"/>
                <w:sz w:val="20"/>
                <w:lang w:val="nl-NL"/>
              </w:rPr>
              <w:t>64 jaar         15 dagen</w:t>
            </w:r>
            <w:bookmarkEnd w:id="207"/>
          </w:p>
        </w:tc>
      </w:tr>
    </w:tbl>
    <w:p w14:paraId="6A50366D" w14:textId="77777777" w:rsidR="00895153" w:rsidRDefault="00895153" w:rsidP="00895153">
      <w:pPr>
        <w:tabs>
          <w:tab w:val="left" w:pos="1980"/>
          <w:tab w:val="left" w:pos="9241"/>
        </w:tabs>
        <w:ind w:left="1560" w:hanging="1321"/>
        <w:rPr>
          <w:u w:val="single"/>
          <w:lang w:val="nl-NL"/>
        </w:rPr>
      </w:pPr>
      <w:r>
        <w:rPr>
          <w:rFonts w:ascii="Arial" w:hAnsi="Arial" w:cs="Arial"/>
          <w:lang w:val="nl-NL"/>
        </w:rPr>
        <w:tab/>
      </w:r>
    </w:p>
    <w:p w14:paraId="2244EB8F" w14:textId="77777777" w:rsidR="00895153" w:rsidRDefault="00895153" w:rsidP="00895153">
      <w:pPr>
        <w:tabs>
          <w:tab w:val="left" w:pos="9241"/>
        </w:tabs>
        <w:ind w:left="2340"/>
        <w:rPr>
          <w:rFonts w:ascii="Arial" w:hAnsi="Arial" w:cs="Arial"/>
          <w:sz w:val="20"/>
          <w:lang w:val="nl-NL"/>
        </w:rPr>
      </w:pPr>
      <w:r>
        <w:rPr>
          <w:rFonts w:ascii="Arial" w:hAnsi="Arial" w:cs="Arial"/>
          <w:sz w:val="20"/>
          <w:lang w:val="nl-NL"/>
        </w:rPr>
        <w:t>Bij aaneengesloten ziekte van langer dan één maand of beëindiging van het dienstverband wordt het aantal vrije dagen proportioneel lager vastgesteld.</w:t>
      </w:r>
    </w:p>
    <w:p w14:paraId="490D9F5F" w14:textId="77777777" w:rsidR="00895153" w:rsidRDefault="00895153" w:rsidP="00895153">
      <w:pPr>
        <w:tabs>
          <w:tab w:val="left" w:pos="1678"/>
          <w:tab w:val="left" w:pos="1797"/>
          <w:tab w:val="left" w:pos="1916"/>
          <w:tab w:val="left" w:pos="2035"/>
          <w:tab w:val="left" w:pos="2154"/>
          <w:tab w:val="left" w:pos="3117"/>
          <w:tab w:val="left" w:pos="8401"/>
          <w:tab w:val="left" w:pos="9241"/>
        </w:tabs>
        <w:ind w:left="2340"/>
        <w:rPr>
          <w:rFonts w:ascii="Arial" w:hAnsi="Arial" w:cs="Arial"/>
          <w:sz w:val="20"/>
          <w:lang w:val="nl-NL"/>
        </w:rPr>
      </w:pPr>
    </w:p>
    <w:p w14:paraId="2AA7D1DC" w14:textId="77777777" w:rsidR="00895153" w:rsidRDefault="00895153" w:rsidP="00895153">
      <w:pPr>
        <w:tabs>
          <w:tab w:val="left" w:pos="1678"/>
          <w:tab w:val="left" w:pos="1797"/>
          <w:tab w:val="left" w:pos="1916"/>
          <w:tab w:val="left" w:pos="2035"/>
          <w:tab w:val="left" w:pos="2154"/>
          <w:tab w:val="left" w:pos="3117"/>
          <w:tab w:val="left" w:pos="8401"/>
          <w:tab w:val="left" w:pos="9241"/>
        </w:tabs>
        <w:ind w:left="2340"/>
        <w:rPr>
          <w:rFonts w:ascii="Arial" w:hAnsi="Arial" w:cs="Arial"/>
          <w:sz w:val="20"/>
          <w:lang w:val="nl-NL"/>
        </w:rPr>
      </w:pPr>
      <w:r>
        <w:rPr>
          <w:rFonts w:ascii="Arial" w:hAnsi="Arial" w:cs="Arial"/>
          <w:sz w:val="20"/>
          <w:lang w:val="nl-NL"/>
        </w:rPr>
        <w:t xml:space="preserve">De dagen waarop vrijaf zal worden gegeven, worden conform snipperdagen in overleg met de medewerkers vastgesteld. </w:t>
      </w:r>
    </w:p>
    <w:p w14:paraId="032AB04E" w14:textId="77777777" w:rsidR="001E025C" w:rsidRDefault="001E025C" w:rsidP="0052738F">
      <w:pPr>
        <w:tabs>
          <w:tab w:val="left" w:pos="1678"/>
          <w:tab w:val="left" w:pos="1797"/>
          <w:tab w:val="left" w:pos="1916"/>
          <w:tab w:val="left" w:pos="2035"/>
          <w:tab w:val="left" w:pos="2154"/>
          <w:tab w:val="left" w:pos="3117"/>
          <w:tab w:val="left" w:pos="8401"/>
          <w:tab w:val="left" w:pos="9241"/>
        </w:tabs>
        <w:ind w:left="2340"/>
        <w:rPr>
          <w:rFonts w:ascii="Arial" w:hAnsi="Arial" w:cs="Arial"/>
          <w:sz w:val="20"/>
          <w:lang w:val="nl-NL"/>
        </w:rPr>
      </w:pPr>
    </w:p>
    <w:p w14:paraId="17BA4979" w14:textId="77777777" w:rsidR="0052738F" w:rsidRPr="005E1C93" w:rsidRDefault="0052738F" w:rsidP="0052738F">
      <w:pPr>
        <w:tabs>
          <w:tab w:val="left" w:pos="1678"/>
          <w:tab w:val="left" w:pos="1797"/>
          <w:tab w:val="left" w:pos="1916"/>
          <w:tab w:val="left" w:pos="2035"/>
          <w:tab w:val="left" w:pos="2154"/>
          <w:tab w:val="left" w:pos="3117"/>
          <w:tab w:val="left" w:pos="8401"/>
          <w:tab w:val="left" w:pos="9241"/>
        </w:tabs>
        <w:ind w:left="2340"/>
        <w:rPr>
          <w:rFonts w:ascii="Arial" w:hAnsi="Arial" w:cs="Arial"/>
          <w:sz w:val="20"/>
          <w:lang w:val="nl-NL"/>
        </w:rPr>
      </w:pPr>
      <w:r>
        <w:rPr>
          <w:rFonts w:ascii="Arial" w:hAnsi="Arial" w:cs="Arial"/>
          <w:sz w:val="20"/>
          <w:lang w:val="nl-NL"/>
        </w:rPr>
        <w:t>Over dagen, waarop vrijaf wordt genoten, wordt 90% van het (schema)maandsalaris vergoed, dat bij normale arbeid zou zijn verdiend. De dagen, waarvan geen gebruik wordt gemaakt, worden nimmer in geld uitbetaald.</w:t>
      </w:r>
    </w:p>
    <w:p w14:paraId="60A17615" w14:textId="77777777" w:rsidR="0052738F" w:rsidRDefault="0052738F" w:rsidP="00425142">
      <w:pPr>
        <w:pStyle w:val="Kop3"/>
      </w:pPr>
    </w:p>
    <w:p w14:paraId="2D3BED47" w14:textId="77777777" w:rsidR="00895153" w:rsidRDefault="00F773FA" w:rsidP="00425142">
      <w:pPr>
        <w:pStyle w:val="Kop3"/>
      </w:pPr>
      <w:bookmarkStart w:id="208" w:name="_Toc464721052"/>
      <w:r w:rsidRPr="00F773FA">
        <w:t>Artikel 58</w:t>
      </w:r>
      <w:r w:rsidR="00895153">
        <w:tab/>
      </w:r>
      <w:r w:rsidRPr="00F773FA">
        <w:t>Kort verzuim</w:t>
      </w:r>
      <w:bookmarkEnd w:id="208"/>
    </w:p>
    <w:p w14:paraId="6F0A9AFA" w14:textId="77777777" w:rsidR="00895153" w:rsidRPr="0099703D" w:rsidRDefault="00895153" w:rsidP="00895153">
      <w:p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szCs w:val="20"/>
          <w:lang w:val="nl-NL"/>
        </w:rPr>
      </w:pPr>
    </w:p>
    <w:p w14:paraId="04E84F07" w14:textId="77777777" w:rsidR="00895153" w:rsidRDefault="00895153" w:rsidP="00895153">
      <w:pPr>
        <w:tabs>
          <w:tab w:val="left" w:pos="2700"/>
        </w:tabs>
        <w:ind w:left="2700" w:hanging="360"/>
        <w:rPr>
          <w:rFonts w:ascii="Arial" w:hAnsi="Arial" w:cs="Arial"/>
          <w:sz w:val="20"/>
          <w:lang w:val="nl-NL"/>
        </w:rPr>
      </w:pPr>
      <w:r>
        <w:rPr>
          <w:rFonts w:ascii="Arial" w:hAnsi="Arial" w:cs="Arial"/>
          <w:sz w:val="20"/>
          <w:lang w:val="nl-NL"/>
        </w:rPr>
        <w:t>A.</w:t>
      </w:r>
      <w:r>
        <w:rPr>
          <w:rFonts w:ascii="Arial" w:hAnsi="Arial" w:cs="Arial"/>
          <w:sz w:val="20"/>
          <w:lang w:val="nl-NL"/>
        </w:rPr>
        <w:tab/>
        <w:t>In de navolgende gevallen wordt verlof met behoud van (schema)maandsalaris verleend over de binnen voor de medewerker geldende arbeidsweek vallende werkdagen:</w:t>
      </w:r>
    </w:p>
    <w:p w14:paraId="5F2C69BA" w14:textId="77777777" w:rsidR="00895153" w:rsidRDefault="00895153" w:rsidP="00895153">
      <w:pPr>
        <w:tabs>
          <w:tab w:val="left" w:pos="2340"/>
        </w:tabs>
        <w:ind w:left="2340" w:hanging="360"/>
        <w:rPr>
          <w:rFonts w:ascii="Arial" w:hAnsi="Arial" w:cs="Arial"/>
          <w:i/>
          <w:iCs/>
          <w:sz w:val="20"/>
          <w:lang w:val="nl-NL"/>
        </w:rPr>
      </w:pPr>
      <w:r>
        <w:rPr>
          <w:rFonts w:ascii="Arial" w:hAnsi="Arial" w:cs="Arial"/>
          <w:lang w:val="nl-NL"/>
        </w:rPr>
        <w:tab/>
      </w:r>
    </w:p>
    <w:p w14:paraId="45E0E886" w14:textId="77777777" w:rsidR="00895153" w:rsidRDefault="00895153" w:rsidP="00895153">
      <w:pPr>
        <w:ind w:left="2700"/>
        <w:rPr>
          <w:rFonts w:ascii="Arial" w:hAnsi="Arial" w:cs="Arial"/>
          <w:sz w:val="20"/>
          <w:lang w:val="nl-NL"/>
        </w:rPr>
      </w:pPr>
      <w:r>
        <w:rPr>
          <w:rFonts w:ascii="Arial" w:hAnsi="Arial" w:cs="Arial"/>
          <w:i/>
          <w:sz w:val="20"/>
          <w:lang w:val="nl-NL"/>
        </w:rPr>
        <w:t>1 dag bij:</w:t>
      </w:r>
    </w:p>
    <w:p w14:paraId="6045425B"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Ondertrouw van de medewerker.</w:t>
      </w:r>
    </w:p>
    <w:p w14:paraId="5C0F898E"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Huwelijk van één van haar / zijn (stief-)ouders, schoonouders, kinderen, broers, zusters, kleinkinderen, schoonzusters of zwagers.</w:t>
      </w:r>
    </w:p>
    <w:p w14:paraId="5B1CE706"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Zijn / haar 12½-, 25- en 40-jarig huwelijk.</w:t>
      </w:r>
    </w:p>
    <w:p w14:paraId="7ED7B43B" w14:textId="77777777" w:rsidR="00895153" w:rsidRDefault="00895153" w:rsidP="00895153">
      <w:pPr>
        <w:numPr>
          <w:ilvl w:val="12"/>
          <w:numId w:val="0"/>
        </w:numPr>
        <w:tabs>
          <w:tab w:val="left" w:pos="3060"/>
        </w:tabs>
        <w:ind w:left="3060" w:hanging="360"/>
        <w:rPr>
          <w:rFonts w:ascii="Arial" w:hAnsi="Arial" w:cs="Arial"/>
          <w:sz w:val="20"/>
          <w:lang w:val="nl-NL"/>
        </w:rPr>
      </w:pPr>
      <w:r>
        <w:rPr>
          <w:rFonts w:ascii="Arial" w:hAnsi="Arial" w:cs="Arial"/>
          <w:sz w:val="20"/>
          <w:lang w:val="nl-NL"/>
        </w:rPr>
        <w:tab/>
        <w:t>Valt zijn / haar huwelijksjubileum op een zon- of feestdag, dan behoudt de medewerker het recht op één vrije werkdag op te nemen één week voorafgaande aan of één week volgende op de huwelijksdag. Bij haar / zijn 25-jarig huwelijksjubileum kan de medewerker één dag naar keuze opnemen in de periode liggende tussen twee weken voorafgaande aan of twee weken volgende op de huwelijksdag.</w:t>
      </w:r>
    </w:p>
    <w:p w14:paraId="342A4095"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Het 25-, 40-, 50-, 60- en 70-jarig huwelijk van (stief-)ouders of schoonouders.</w:t>
      </w:r>
    </w:p>
    <w:p w14:paraId="53FC656D"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Overlijden of voor het bijwonen van de begrafenis of crematie van één van de grootouders, broers, zusters, zwagers, schoonzusters, schoonzoons, schoondochters of kleinkinderen.</w:t>
      </w:r>
    </w:p>
    <w:p w14:paraId="14CBE383"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 xml:space="preserve">Het afleggen van een </w:t>
      </w:r>
      <w:r w:rsidR="0078670E">
        <w:rPr>
          <w:rFonts w:ascii="Arial" w:hAnsi="Arial" w:cs="Arial"/>
          <w:sz w:val="20"/>
          <w:lang w:val="nl-NL"/>
        </w:rPr>
        <w:t>vak examen</w:t>
      </w:r>
      <w:r>
        <w:rPr>
          <w:rFonts w:ascii="Arial" w:hAnsi="Arial" w:cs="Arial"/>
          <w:sz w:val="20"/>
          <w:lang w:val="nl-NL"/>
        </w:rPr>
        <w:t xml:space="preserve"> ter verkrijging van een erkend diploma, indien dit in het belang van het bedrijf is.</w:t>
      </w:r>
    </w:p>
    <w:p w14:paraId="6CE3D50E"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Verhuizing (maximaal 1x per jaar).</w:t>
      </w:r>
    </w:p>
    <w:p w14:paraId="7B716A53" w14:textId="77777777" w:rsidR="00895153" w:rsidRDefault="00895153" w:rsidP="00895153">
      <w:pPr>
        <w:numPr>
          <w:ilvl w:val="12"/>
          <w:numId w:val="0"/>
        </w:numPr>
        <w:tabs>
          <w:tab w:val="left" w:pos="3060"/>
        </w:tabs>
        <w:ind w:left="3060" w:hanging="360"/>
        <w:rPr>
          <w:rFonts w:ascii="Arial" w:hAnsi="Arial" w:cs="Arial"/>
          <w:i/>
          <w:sz w:val="20"/>
          <w:lang w:val="nl-NL"/>
        </w:rPr>
      </w:pPr>
    </w:p>
    <w:p w14:paraId="4908F640" w14:textId="77777777" w:rsidR="00895153" w:rsidRDefault="00895153" w:rsidP="00895153">
      <w:pPr>
        <w:numPr>
          <w:ilvl w:val="12"/>
          <w:numId w:val="0"/>
        </w:numPr>
        <w:tabs>
          <w:tab w:val="left" w:pos="3060"/>
        </w:tabs>
        <w:ind w:left="3060" w:hanging="360"/>
        <w:rPr>
          <w:rFonts w:ascii="Arial" w:hAnsi="Arial" w:cs="Arial"/>
          <w:sz w:val="20"/>
          <w:lang w:val="nl-NL"/>
        </w:rPr>
      </w:pPr>
      <w:r>
        <w:rPr>
          <w:rFonts w:ascii="Arial" w:hAnsi="Arial" w:cs="Arial"/>
          <w:i/>
          <w:sz w:val="20"/>
          <w:lang w:val="nl-NL"/>
        </w:rPr>
        <w:t>2 dagen bij:</w:t>
      </w:r>
    </w:p>
    <w:p w14:paraId="77DBD814"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Huwelijk van de medewerker.</w:t>
      </w:r>
    </w:p>
    <w:p w14:paraId="47FD6782"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Bevalling van de partner.</w:t>
      </w:r>
    </w:p>
    <w:p w14:paraId="5F78C3F6" w14:textId="77777777" w:rsidR="00895153" w:rsidRDefault="00895153" w:rsidP="00895153">
      <w:pPr>
        <w:numPr>
          <w:ilvl w:val="0"/>
          <w:numId w:val="2"/>
        </w:numPr>
        <w:tabs>
          <w:tab w:val="left" w:pos="2700"/>
          <w:tab w:val="left" w:pos="3060"/>
        </w:tabs>
        <w:ind w:left="3060" w:hanging="360"/>
        <w:rPr>
          <w:rFonts w:ascii="Arial" w:hAnsi="Arial" w:cs="Arial"/>
          <w:sz w:val="20"/>
          <w:lang w:val="nl-NL"/>
        </w:rPr>
      </w:pPr>
      <w:r>
        <w:rPr>
          <w:rFonts w:ascii="Arial" w:hAnsi="Arial" w:cs="Arial"/>
          <w:sz w:val="20"/>
          <w:lang w:val="nl-NL"/>
        </w:rPr>
        <w:t>Overlijden van één van zijn / haar (stief-)ouders, schoonouders of niet inwonende eigen, stief- of pleegkinderen.</w:t>
      </w:r>
    </w:p>
    <w:p w14:paraId="37029720" w14:textId="77777777" w:rsidR="00895153" w:rsidRDefault="00895153" w:rsidP="00895153">
      <w:pPr>
        <w:numPr>
          <w:ilvl w:val="12"/>
          <w:numId w:val="0"/>
        </w:numPr>
        <w:tabs>
          <w:tab w:val="left" w:pos="3060"/>
        </w:tabs>
        <w:ind w:left="3060" w:hanging="360"/>
        <w:rPr>
          <w:rFonts w:ascii="Arial" w:hAnsi="Arial" w:cs="Arial"/>
          <w:sz w:val="20"/>
          <w:lang w:val="nl-NL"/>
        </w:rPr>
      </w:pPr>
      <w:r>
        <w:rPr>
          <w:rFonts w:ascii="Arial" w:hAnsi="Arial" w:cs="Arial"/>
          <w:i/>
          <w:sz w:val="20"/>
          <w:lang w:val="nl-NL"/>
        </w:rPr>
        <w:t>4 dagen bij:</w:t>
      </w:r>
    </w:p>
    <w:p w14:paraId="796C6988" w14:textId="77777777" w:rsidR="00895153" w:rsidRDefault="00895153" w:rsidP="00895153">
      <w:pPr>
        <w:numPr>
          <w:ilvl w:val="0"/>
          <w:numId w:val="2"/>
        </w:numPr>
        <w:tabs>
          <w:tab w:val="left" w:pos="2700"/>
          <w:tab w:val="left" w:pos="3060"/>
        </w:tabs>
        <w:ind w:left="3060" w:hanging="360"/>
        <w:rPr>
          <w:rFonts w:ascii="Arial" w:hAnsi="Arial" w:cs="Arial"/>
          <w:sz w:val="20"/>
          <w:lang w:val="nl-NL"/>
        </w:rPr>
      </w:pPr>
      <w:r>
        <w:rPr>
          <w:rFonts w:ascii="Arial" w:hAnsi="Arial" w:cs="Arial"/>
          <w:sz w:val="20"/>
          <w:lang w:val="nl-NL"/>
        </w:rPr>
        <w:t>Overlijden van zijn / haar partner of één van zijn / haar inwonende eigen, stief- of pleegkinderen.</w:t>
      </w:r>
    </w:p>
    <w:p w14:paraId="4F198E7A" w14:textId="77777777" w:rsidR="00895153" w:rsidRDefault="00895153" w:rsidP="00895153">
      <w:pPr>
        <w:numPr>
          <w:ilvl w:val="0"/>
          <w:numId w:val="2"/>
        </w:numPr>
        <w:tabs>
          <w:tab w:val="left" w:pos="3060"/>
        </w:tabs>
        <w:ind w:left="3060" w:hanging="360"/>
        <w:rPr>
          <w:rFonts w:ascii="Arial" w:hAnsi="Arial" w:cs="Arial"/>
          <w:sz w:val="20"/>
          <w:lang w:val="nl-NL"/>
        </w:rPr>
      </w:pPr>
      <w:r>
        <w:rPr>
          <w:rFonts w:ascii="Arial" w:hAnsi="Arial" w:cs="Arial"/>
          <w:sz w:val="20"/>
          <w:lang w:val="nl-NL"/>
        </w:rPr>
        <w:t>Overlijden van één van de (stief-)ouders of schoonouders als voor de begrafenis / crematie wordt zorggedragen.</w:t>
      </w:r>
    </w:p>
    <w:p w14:paraId="227BB2C4" w14:textId="77777777" w:rsidR="00895153" w:rsidRDefault="00895153" w:rsidP="00895153">
      <w:pPr>
        <w:pStyle w:val="Inhopg2"/>
      </w:pPr>
      <w:r>
        <w:tab/>
      </w:r>
    </w:p>
    <w:p w14:paraId="7E85D7E0" w14:textId="77777777" w:rsidR="006B49A3" w:rsidRPr="006B49A3" w:rsidRDefault="00895153">
      <w:pPr>
        <w:numPr>
          <w:ilvl w:val="0"/>
          <w:numId w:val="24"/>
        </w:numPr>
        <w:rPr>
          <w:rFonts w:ascii="Arial" w:hAnsi="Arial" w:cs="Arial"/>
          <w:sz w:val="20"/>
          <w:lang w:val="nl-NL"/>
        </w:rPr>
      </w:pPr>
      <w:r w:rsidRPr="006B49A3">
        <w:rPr>
          <w:rFonts w:ascii="Arial" w:hAnsi="Arial" w:cs="Arial"/>
          <w:sz w:val="20"/>
          <w:lang w:val="nl-NL"/>
        </w:rPr>
        <w:t xml:space="preserve">De medewerker kan een beroep doen op calamiteitenverlof wanneer de medewerker zijn werk niet kan verrichten wegens zeer bijzondere persoonlijke omstandigheden (bijvoorbeeld de eerste opvang van een plotseling ziek kind). </w:t>
      </w:r>
      <w:r w:rsidR="006B49A3" w:rsidRPr="006B49A3" w:rsidDel="006B49A3">
        <w:rPr>
          <w:rStyle w:val="Paginanummer"/>
          <w:sz w:val="16"/>
          <w:lang w:val="nl-NL"/>
        </w:rPr>
        <w:t xml:space="preserve"> </w:t>
      </w:r>
    </w:p>
    <w:p w14:paraId="6FB7A1EF" w14:textId="77777777" w:rsidR="006B49A3" w:rsidRPr="00EE48BA" w:rsidRDefault="00C225A4" w:rsidP="006B49A3">
      <w:pPr>
        <w:ind w:left="7788" w:firstLine="708"/>
        <w:rPr>
          <w:rStyle w:val="Paginanummer"/>
          <w:rFonts w:ascii="Arial" w:hAnsi="Arial" w:cs="Arial"/>
          <w:bCs/>
          <w:sz w:val="16"/>
          <w:lang w:val="nl-NL"/>
        </w:rPr>
      </w:pPr>
      <w:r w:rsidRPr="00F773FA">
        <w:rPr>
          <w:noProof/>
          <w:lang w:val="nl-NL" w:eastAsia="nl-NL"/>
        </w:rPr>
        <mc:AlternateContent>
          <mc:Choice Requires="wps">
            <w:drawing>
              <wp:anchor distT="4294967295" distB="4294967295" distL="114300" distR="114300" simplePos="0" relativeHeight="251713024" behindDoc="0" locked="0" layoutInCell="1" allowOverlap="1" wp14:anchorId="44FC6618" wp14:editId="21E573F9">
                <wp:simplePos x="0" y="0"/>
                <wp:positionH relativeFrom="column">
                  <wp:posOffset>228599</wp:posOffset>
                </wp:positionH>
                <wp:positionV relativeFrom="paragraph">
                  <wp:posOffset>114299</wp:posOffset>
                </wp:positionV>
                <wp:extent cx="5591175" cy="9525"/>
                <wp:effectExtent l="0" t="0" r="28575" b="28575"/>
                <wp:wrapNone/>
                <wp:docPr id="9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AAFB" id="Line 26"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58.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"/>
            </w:pict>
          </mc:Fallback>
        </mc:AlternateContent>
      </w:r>
      <w:r w:rsidR="006B49A3">
        <w:rPr>
          <w:rStyle w:val="Paginanummer"/>
          <w:rFonts w:ascii="Arial" w:hAnsi="Arial" w:cs="Arial"/>
          <w:sz w:val="16"/>
          <w:lang w:val="nl-NL"/>
        </w:rPr>
        <w:t xml:space="preserve">      </w:t>
      </w:r>
      <w:r w:rsidR="006B49A3" w:rsidRPr="004B710A">
        <w:rPr>
          <w:rStyle w:val="Paginanummer"/>
          <w:rFonts w:ascii="Arial" w:hAnsi="Arial" w:cs="Arial"/>
          <w:sz w:val="16"/>
          <w:lang w:val="nl-NL"/>
        </w:rPr>
        <w:t>Verlof</w:t>
      </w:r>
    </w:p>
    <w:p w14:paraId="72CC4DE0" w14:textId="77777777" w:rsidR="006B49A3" w:rsidRDefault="006B49A3" w:rsidP="006B49A3">
      <w:pPr>
        <w:jc w:val="right"/>
        <w:rPr>
          <w:u w:val="single"/>
          <w:lang w:val="nl-NL"/>
        </w:rPr>
      </w:pPr>
    </w:p>
    <w:p w14:paraId="22D4748D" w14:textId="77777777" w:rsidR="00895153" w:rsidRPr="006B49A3" w:rsidRDefault="00895153" w:rsidP="0093517E">
      <w:pPr>
        <w:ind w:left="2700"/>
        <w:rPr>
          <w:rFonts w:ascii="Arial" w:hAnsi="Arial" w:cs="Arial"/>
          <w:sz w:val="20"/>
          <w:lang w:val="nl-NL"/>
        </w:rPr>
      </w:pPr>
      <w:r w:rsidRPr="006B49A3">
        <w:rPr>
          <w:rFonts w:ascii="Arial" w:hAnsi="Arial" w:cs="Arial"/>
          <w:sz w:val="20"/>
          <w:lang w:val="nl-NL"/>
        </w:rPr>
        <w:t>De werkgever bepaalt of het verlof wordt toegekend en voor welke korte naar billijkheid te berekenen tijd.</w:t>
      </w:r>
    </w:p>
    <w:p w14:paraId="4B880789" w14:textId="77777777" w:rsidR="00895153" w:rsidRDefault="00895153" w:rsidP="00895153">
      <w:pPr>
        <w:tabs>
          <w:tab w:val="left" w:pos="2700"/>
        </w:tabs>
        <w:rPr>
          <w:rFonts w:ascii="Arial" w:hAnsi="Arial" w:cs="Arial"/>
          <w:sz w:val="20"/>
          <w:lang w:val="nl-NL"/>
        </w:rPr>
      </w:pPr>
    </w:p>
    <w:p w14:paraId="3C95E318" w14:textId="77777777" w:rsidR="00895153" w:rsidRDefault="00895153" w:rsidP="00895153">
      <w:pPr>
        <w:tabs>
          <w:tab w:val="left" w:pos="2700"/>
        </w:tabs>
        <w:ind w:left="2700" w:hanging="360"/>
        <w:rPr>
          <w:rFonts w:ascii="Arial" w:hAnsi="Arial" w:cs="Arial"/>
          <w:sz w:val="20"/>
          <w:lang w:val="nl-NL"/>
        </w:rPr>
      </w:pPr>
      <w:r>
        <w:rPr>
          <w:rFonts w:ascii="Arial" w:hAnsi="Arial" w:cs="Arial"/>
          <w:sz w:val="20"/>
          <w:lang w:val="nl"/>
        </w:rPr>
        <w:t>C.</w:t>
      </w:r>
      <w:r>
        <w:rPr>
          <w:rFonts w:ascii="Arial" w:hAnsi="Arial" w:cs="Arial"/>
          <w:sz w:val="20"/>
          <w:lang w:val="nl"/>
        </w:rPr>
        <w:tab/>
        <w:t xml:space="preserve">Heeft een overlijden tijdens de vakantie van de medewerker plaats, kan de werkgever, op een desbetreffend verzoek van de medewerker, zijn vakantie opschorten en de kort verzuimdagen verlenen. </w:t>
      </w:r>
      <w:r>
        <w:rPr>
          <w:rFonts w:ascii="Arial" w:hAnsi="Arial" w:cs="Arial"/>
          <w:sz w:val="20"/>
          <w:lang w:val="nl-NL"/>
        </w:rPr>
        <w:t>De resterende vakantiedagen kan betrokkene alsnog op een later tijdstip opnemen.</w:t>
      </w:r>
    </w:p>
    <w:p w14:paraId="5D35DEC4" w14:textId="77777777" w:rsidR="00895153" w:rsidRDefault="00895153" w:rsidP="00895153">
      <w:pPr>
        <w:ind w:left="1980"/>
        <w:rPr>
          <w:rFonts w:ascii="Arial" w:hAnsi="Arial" w:cs="Arial"/>
          <w:sz w:val="20"/>
          <w:lang w:val="nl-NL"/>
        </w:rPr>
      </w:pPr>
    </w:p>
    <w:p w14:paraId="76AFF73E" w14:textId="77777777" w:rsidR="00895153" w:rsidRDefault="00895153" w:rsidP="00895153">
      <w:pPr>
        <w:tabs>
          <w:tab w:val="left" w:pos="2700"/>
        </w:tabs>
        <w:ind w:left="2700" w:hanging="360"/>
        <w:rPr>
          <w:rFonts w:ascii="Arial" w:hAnsi="Arial" w:cs="Arial"/>
          <w:sz w:val="20"/>
          <w:lang w:val="nl-NL"/>
        </w:rPr>
      </w:pPr>
      <w:r>
        <w:rPr>
          <w:rFonts w:ascii="Arial" w:hAnsi="Arial" w:cs="Arial"/>
          <w:sz w:val="20"/>
          <w:lang w:val="nl-NL"/>
        </w:rPr>
        <w:t>D.</w:t>
      </w:r>
      <w:r>
        <w:rPr>
          <w:rFonts w:ascii="Arial" w:hAnsi="Arial" w:cs="Arial"/>
          <w:sz w:val="20"/>
          <w:lang w:val="nl-NL"/>
        </w:rPr>
        <w:tab/>
        <w:t>Voor zover de hierboven onder A. genoemde, niet te voorziene gebeurtenissen plaatsvinden op een voor de medewerker roostervrije dag, blijft de kort verzuimregeling onverminderd van kracht, met dien verstande dat het kort verzuim aansluit op de betrokken vrije dag(en).</w:t>
      </w:r>
    </w:p>
    <w:p w14:paraId="57ACF0E5" w14:textId="77777777" w:rsidR="001E025C" w:rsidRDefault="001E025C" w:rsidP="004E6906">
      <w:pPr>
        <w:tabs>
          <w:tab w:val="left" w:pos="2700"/>
        </w:tabs>
        <w:ind w:left="2700" w:hanging="360"/>
        <w:rPr>
          <w:rFonts w:ascii="Arial" w:hAnsi="Arial" w:cs="Arial"/>
          <w:sz w:val="20"/>
          <w:lang w:val="nl-NL"/>
        </w:rPr>
      </w:pPr>
    </w:p>
    <w:p w14:paraId="20A26646" w14:textId="77777777" w:rsidR="004E6906" w:rsidRDefault="004E6906" w:rsidP="004E6906">
      <w:pPr>
        <w:tabs>
          <w:tab w:val="left" w:pos="2700"/>
        </w:tabs>
        <w:ind w:left="2700" w:hanging="360"/>
        <w:rPr>
          <w:rStyle w:val="Paginanummer"/>
          <w:bCs/>
          <w:sz w:val="16"/>
          <w:lang w:val="nl-NL"/>
        </w:rPr>
      </w:pPr>
      <w:r>
        <w:rPr>
          <w:rFonts w:ascii="Arial" w:hAnsi="Arial" w:cs="Arial"/>
          <w:sz w:val="20"/>
          <w:lang w:val="nl-NL"/>
        </w:rPr>
        <w:t>E.</w:t>
      </w:r>
      <w:r>
        <w:rPr>
          <w:rFonts w:ascii="Arial" w:hAnsi="Arial" w:cs="Arial"/>
          <w:sz w:val="20"/>
          <w:lang w:val="nl-NL"/>
        </w:rPr>
        <w:tab/>
        <w:t xml:space="preserve">Voor noodzakelijk bezoek aan artsen, dat niet buiten werktijd kan worden afgesproken, alsmede voor door de overheid opgelegde verplichtingen, die niet buiten werktijd kunnen worden uitgevoerd, en waarvoor de overheid geen of </w:t>
      </w:r>
    </w:p>
    <w:p w14:paraId="113A402F" w14:textId="77777777" w:rsidR="00895153" w:rsidRDefault="004E6906" w:rsidP="00895153">
      <w:pPr>
        <w:tabs>
          <w:tab w:val="left" w:pos="2700"/>
        </w:tabs>
        <w:ind w:left="2700" w:hanging="360"/>
        <w:rPr>
          <w:rFonts w:ascii="Arial" w:hAnsi="Arial" w:cs="Arial"/>
          <w:sz w:val="20"/>
          <w:lang w:val="nl-NL"/>
        </w:rPr>
      </w:pPr>
      <w:r>
        <w:rPr>
          <w:rFonts w:ascii="Arial" w:hAnsi="Arial" w:cs="Arial"/>
          <w:sz w:val="20"/>
          <w:lang w:val="nl-NL"/>
        </w:rPr>
        <w:t xml:space="preserve">      </w:t>
      </w:r>
      <w:r w:rsidR="00895153">
        <w:rPr>
          <w:rFonts w:ascii="Arial" w:hAnsi="Arial" w:cs="Arial"/>
          <w:sz w:val="20"/>
          <w:lang w:val="nl-NL"/>
        </w:rPr>
        <w:t>onvolledige vergoeding over de desbetreffende tijd geeft, wordt aan de medewerker naar redelijkheid en behoefte vrij gegeven met behoud van (schema)maandsalaris. Dit laatste is niet van toepassing, wanneer genoemde verplichting voortkomt uit overtredingen van de medewerker of uit het niet of niet geheel nakomen van de door de overheid opgelegde verplichtingen.</w:t>
      </w:r>
    </w:p>
    <w:p w14:paraId="02BCF9C2" w14:textId="77777777" w:rsidR="00895153" w:rsidRDefault="00895153" w:rsidP="00895153">
      <w:pPr>
        <w:tabs>
          <w:tab w:val="left" w:pos="2340"/>
        </w:tabs>
        <w:ind w:left="2340" w:hanging="360"/>
        <w:rPr>
          <w:rFonts w:ascii="Arial" w:hAnsi="Arial" w:cs="Arial"/>
          <w:i/>
          <w:sz w:val="20"/>
          <w:lang w:val="nl-NL"/>
        </w:rPr>
      </w:pPr>
      <w:r>
        <w:rPr>
          <w:rFonts w:ascii="Arial" w:hAnsi="Arial" w:cs="Arial"/>
          <w:sz w:val="20"/>
          <w:lang w:val="nl-NL"/>
        </w:rPr>
        <w:tab/>
      </w:r>
    </w:p>
    <w:p w14:paraId="26C6412C" w14:textId="77777777" w:rsidR="00895153" w:rsidRPr="004B710A" w:rsidRDefault="00895153" w:rsidP="00895153">
      <w:pPr>
        <w:ind w:left="2700" w:hanging="360"/>
        <w:rPr>
          <w:rFonts w:ascii="Arial" w:hAnsi="Arial" w:cs="Arial"/>
          <w:sz w:val="20"/>
          <w:lang w:val="nl-NL"/>
        </w:rPr>
      </w:pPr>
      <w:r>
        <w:rPr>
          <w:rFonts w:ascii="Arial" w:hAnsi="Arial" w:cs="Arial"/>
          <w:sz w:val="20"/>
          <w:lang w:val="nl-NL"/>
        </w:rPr>
        <w:t>F.</w:t>
      </w:r>
      <w:r>
        <w:rPr>
          <w:rFonts w:ascii="Arial" w:hAnsi="Arial" w:cs="Arial"/>
          <w:sz w:val="20"/>
          <w:lang w:val="nl-NL"/>
        </w:rPr>
        <w:tab/>
      </w:r>
      <w:r w:rsidRPr="004B710A">
        <w:rPr>
          <w:rFonts w:ascii="Arial" w:hAnsi="Arial" w:cs="Arial"/>
          <w:sz w:val="20"/>
          <w:lang w:val="nl-NL"/>
        </w:rPr>
        <w:t>Rechten, op grond van de kort verzuimregeling, die gelden voor gehuwden, worden eveneens toegekend aan medewerkers met een partner zoals gedefinieerd in artikel 1.</w:t>
      </w:r>
    </w:p>
    <w:p w14:paraId="1EBF0995" w14:textId="77777777" w:rsidR="00895153" w:rsidRDefault="00895153" w:rsidP="00895153">
      <w:pPr>
        <w:tabs>
          <w:tab w:val="left" w:pos="2700"/>
        </w:tabs>
        <w:rPr>
          <w:rFonts w:ascii="Arial" w:hAnsi="Arial" w:cs="Arial"/>
          <w:sz w:val="20"/>
          <w:lang w:val="nl-NL"/>
        </w:rPr>
      </w:pPr>
    </w:p>
    <w:p w14:paraId="21DF6662" w14:textId="77777777" w:rsidR="00895153" w:rsidRDefault="00F773FA" w:rsidP="00425142">
      <w:pPr>
        <w:pStyle w:val="Kop3"/>
      </w:pPr>
      <w:bookmarkStart w:id="209" w:name="_Toc464721053"/>
      <w:r w:rsidRPr="00F773FA">
        <w:t>Artikel 59</w:t>
      </w:r>
      <w:r w:rsidR="00895153">
        <w:tab/>
      </w:r>
      <w:r w:rsidRPr="00F773FA">
        <w:t>Organisatieverlof</w:t>
      </w:r>
      <w:bookmarkEnd w:id="209"/>
    </w:p>
    <w:p w14:paraId="12677B7F" w14:textId="77777777" w:rsidR="00895153" w:rsidRPr="00FA1823" w:rsidRDefault="00895153" w:rsidP="00895153">
      <w:pPr>
        <w:tabs>
          <w:tab w:val="left" w:pos="1321"/>
          <w:tab w:val="left" w:pos="1678"/>
          <w:tab w:val="left" w:pos="1797"/>
          <w:tab w:val="left" w:pos="1916"/>
          <w:tab w:val="left" w:pos="2035"/>
          <w:tab w:val="left" w:pos="2154"/>
          <w:tab w:val="left" w:pos="3117"/>
          <w:tab w:val="left" w:pos="8401"/>
          <w:tab w:val="left" w:pos="9241"/>
        </w:tabs>
        <w:jc w:val="both"/>
        <w:rPr>
          <w:rFonts w:ascii="Arial" w:hAnsi="Arial" w:cs="Arial"/>
          <w:sz w:val="20"/>
          <w:szCs w:val="20"/>
          <w:lang w:val="nl-NL"/>
        </w:rPr>
      </w:pPr>
    </w:p>
    <w:p w14:paraId="26F96BF7" w14:textId="77777777" w:rsidR="00895153" w:rsidRDefault="00895153" w:rsidP="00895153">
      <w:pPr>
        <w:tabs>
          <w:tab w:val="left" w:pos="2340"/>
        </w:tabs>
        <w:ind w:left="2340"/>
        <w:rPr>
          <w:rFonts w:ascii="Arial" w:hAnsi="Arial" w:cs="Arial"/>
          <w:sz w:val="20"/>
          <w:lang w:val="nl-NL"/>
        </w:rPr>
      </w:pPr>
      <w:r>
        <w:rPr>
          <w:rFonts w:ascii="Arial" w:hAnsi="Arial" w:cs="Arial"/>
          <w:sz w:val="20"/>
          <w:lang w:val="nl-NL"/>
        </w:rPr>
        <w:t>Aan de medewerker die lid is van één van de werknemersorganisaties wordt, met inachtneming van het hieronder bepaalde, vrijaf gegeven met behoud van salaris - hierna te noemen organisatieverlof - voor de volgende activiteiten:</w:t>
      </w:r>
    </w:p>
    <w:p w14:paraId="49AF9861" w14:textId="77777777" w:rsidR="00895153" w:rsidRDefault="00895153" w:rsidP="00895153">
      <w:pPr>
        <w:numPr>
          <w:ilvl w:val="0"/>
          <w:numId w:val="11"/>
        </w:numPr>
        <w:tabs>
          <w:tab w:val="clear" w:pos="1636"/>
          <w:tab w:val="left" w:pos="2700"/>
        </w:tabs>
        <w:ind w:left="2700"/>
        <w:rPr>
          <w:rFonts w:ascii="Arial" w:hAnsi="Arial" w:cs="Arial"/>
          <w:sz w:val="20"/>
          <w:lang w:val="nl-NL"/>
        </w:rPr>
      </w:pPr>
      <w:r>
        <w:rPr>
          <w:rFonts w:ascii="Arial" w:hAnsi="Arial" w:cs="Arial"/>
          <w:sz w:val="20"/>
          <w:lang w:val="nl-NL"/>
        </w:rPr>
        <w:t>Het deelnemen aan bondscongressen, bondsraad of daarmee gelijk te stellen bijeenkomsten.</w:t>
      </w:r>
    </w:p>
    <w:p w14:paraId="70759D2C" w14:textId="77777777" w:rsidR="00895153" w:rsidRDefault="00895153" w:rsidP="00895153">
      <w:pPr>
        <w:numPr>
          <w:ilvl w:val="0"/>
          <w:numId w:val="11"/>
        </w:numPr>
        <w:tabs>
          <w:tab w:val="clear" w:pos="1636"/>
          <w:tab w:val="left" w:pos="2700"/>
        </w:tabs>
        <w:ind w:left="2700"/>
        <w:rPr>
          <w:rFonts w:ascii="Arial" w:hAnsi="Arial" w:cs="Arial"/>
          <w:sz w:val="20"/>
          <w:lang w:val="nl-NL"/>
        </w:rPr>
      </w:pPr>
      <w:r>
        <w:rPr>
          <w:rFonts w:ascii="Arial" w:hAnsi="Arial" w:cs="Arial"/>
          <w:sz w:val="20"/>
          <w:lang w:val="nl-NL"/>
        </w:rPr>
        <w:t>Het deelnemen aan door de werknemersorganisaties georganiseerde cursussen.</w:t>
      </w:r>
    </w:p>
    <w:p w14:paraId="6B1B9C50" w14:textId="77777777" w:rsidR="00895153" w:rsidRDefault="00895153" w:rsidP="00895153">
      <w:pPr>
        <w:ind w:left="1980"/>
        <w:rPr>
          <w:rFonts w:ascii="Arial" w:hAnsi="Arial" w:cs="Arial"/>
          <w:sz w:val="20"/>
          <w:lang w:val="nl-NL"/>
        </w:rPr>
      </w:pPr>
    </w:p>
    <w:p w14:paraId="1D48A8AB" w14:textId="77777777" w:rsidR="00895153" w:rsidRDefault="00895153" w:rsidP="00895153">
      <w:pPr>
        <w:ind w:left="2340"/>
        <w:rPr>
          <w:rFonts w:ascii="Arial" w:hAnsi="Arial" w:cs="Arial"/>
          <w:sz w:val="20"/>
          <w:lang w:val="nl-NL"/>
        </w:rPr>
      </w:pPr>
      <w:r>
        <w:rPr>
          <w:rFonts w:ascii="Arial" w:hAnsi="Arial" w:cs="Arial"/>
          <w:sz w:val="20"/>
          <w:lang w:val="nl-NL"/>
        </w:rPr>
        <w:t>Organisatieverlof wordt toegekend met inachtneming van de volgende voorwaarden:</w:t>
      </w:r>
    </w:p>
    <w:p w14:paraId="077B687D" w14:textId="77777777" w:rsidR="00895153" w:rsidRDefault="00895153" w:rsidP="00895153">
      <w:pPr>
        <w:tabs>
          <w:tab w:val="left" w:pos="2700"/>
        </w:tabs>
        <w:rPr>
          <w:rFonts w:ascii="Arial" w:hAnsi="Arial" w:cs="Arial"/>
          <w:sz w:val="20"/>
          <w:lang w:val="nl-NL"/>
        </w:rPr>
      </w:pPr>
    </w:p>
    <w:p w14:paraId="24643803" w14:textId="77777777" w:rsidR="00895153" w:rsidRDefault="00895153" w:rsidP="00895153">
      <w:pPr>
        <w:numPr>
          <w:ilvl w:val="0"/>
          <w:numId w:val="4"/>
        </w:numPr>
        <w:tabs>
          <w:tab w:val="left" w:pos="2700"/>
        </w:tabs>
        <w:ind w:left="2700" w:hanging="360"/>
        <w:rPr>
          <w:rFonts w:ascii="Arial" w:hAnsi="Arial" w:cs="Arial"/>
          <w:sz w:val="20"/>
          <w:lang w:val="nl-NL"/>
        </w:rPr>
      </w:pPr>
      <w:r>
        <w:rPr>
          <w:rFonts w:ascii="Arial" w:hAnsi="Arial" w:cs="Arial"/>
          <w:sz w:val="20"/>
          <w:lang w:val="nl-NL"/>
        </w:rPr>
        <w:t>Een georganiseerde medewerker kan ten hoogste tien organisatieverlof-dagen per kalenderjaar opnemen.</w:t>
      </w:r>
    </w:p>
    <w:p w14:paraId="33C59233" w14:textId="77777777" w:rsidR="00895153" w:rsidRDefault="00895153" w:rsidP="00895153">
      <w:pPr>
        <w:tabs>
          <w:tab w:val="left" w:pos="2700"/>
        </w:tabs>
        <w:rPr>
          <w:rFonts w:ascii="Arial" w:hAnsi="Arial" w:cs="Arial"/>
          <w:sz w:val="20"/>
          <w:lang w:val="nl-NL"/>
        </w:rPr>
      </w:pPr>
    </w:p>
    <w:p w14:paraId="3D867077" w14:textId="77777777" w:rsidR="00895153" w:rsidRDefault="00895153" w:rsidP="00895153">
      <w:pPr>
        <w:tabs>
          <w:tab w:val="left" w:pos="2700"/>
        </w:tabs>
        <w:ind w:left="2700" w:hanging="360"/>
        <w:rPr>
          <w:rFonts w:ascii="Arial" w:hAnsi="Arial" w:cs="Arial"/>
          <w:sz w:val="20"/>
          <w:lang w:val="nl-NL"/>
        </w:rPr>
      </w:pPr>
      <w:r>
        <w:rPr>
          <w:rFonts w:ascii="Arial" w:hAnsi="Arial" w:cs="Arial"/>
          <w:sz w:val="20"/>
          <w:lang w:val="nl-NL"/>
        </w:rPr>
        <w:tab/>
        <w:t>In bijzondere gevallen kan, met name voor georganiseerde medewerkers die kaderfuncties vervullen, dit aantal in overleg tussen partijen worden verhoogd.</w:t>
      </w:r>
    </w:p>
    <w:p w14:paraId="69955913" w14:textId="77777777" w:rsidR="00895153" w:rsidRDefault="00895153" w:rsidP="00895153">
      <w:pPr>
        <w:tabs>
          <w:tab w:val="left" w:pos="1321"/>
          <w:tab w:val="left" w:pos="1678"/>
          <w:tab w:val="left" w:pos="1797"/>
          <w:tab w:val="left" w:pos="1916"/>
          <w:tab w:val="left" w:pos="2035"/>
          <w:tab w:val="left" w:pos="2154"/>
          <w:tab w:val="left" w:pos="2700"/>
          <w:tab w:val="left" w:pos="3117"/>
          <w:tab w:val="left" w:pos="8401"/>
          <w:tab w:val="left" w:pos="9241"/>
        </w:tabs>
        <w:ind w:left="2700" w:hanging="360"/>
        <w:rPr>
          <w:rFonts w:ascii="Arial" w:hAnsi="Arial" w:cs="Arial"/>
          <w:sz w:val="20"/>
          <w:lang w:val="nl-NL"/>
        </w:rPr>
      </w:pPr>
    </w:p>
    <w:p w14:paraId="2187118F" w14:textId="77777777" w:rsidR="00895153" w:rsidRDefault="00895153" w:rsidP="00895153">
      <w:pPr>
        <w:tabs>
          <w:tab w:val="left" w:pos="2700"/>
        </w:tabs>
        <w:ind w:left="2700" w:hanging="360"/>
        <w:rPr>
          <w:rFonts w:ascii="Arial" w:hAnsi="Arial" w:cs="Arial"/>
          <w:sz w:val="20"/>
          <w:lang w:val="nl-NL"/>
        </w:rPr>
      </w:pPr>
      <w:r>
        <w:rPr>
          <w:rFonts w:ascii="Arial" w:hAnsi="Arial" w:cs="Arial"/>
          <w:sz w:val="20"/>
          <w:lang w:val="nl-NL"/>
        </w:rPr>
        <w:tab/>
        <w:t>Het in totaal per kalenderjaar voor organisatieverlof toe te kennen aantal dagen, waarop de medewerkers die lid zijn van (één van) de werknemersorganisaties gezamenlijk recht hebben, bedraagt 3 maal het getal van de ledenmedewerkers van de werknemersorganisaties, gedeeld door 10.</w:t>
      </w:r>
    </w:p>
    <w:p w14:paraId="55B964C1" w14:textId="77777777" w:rsidR="00895153" w:rsidRDefault="00895153" w:rsidP="00895153">
      <w:pPr>
        <w:tabs>
          <w:tab w:val="left" w:pos="2700"/>
        </w:tabs>
        <w:ind w:left="2700" w:hanging="360"/>
        <w:rPr>
          <w:rFonts w:ascii="Arial" w:hAnsi="Arial" w:cs="Arial"/>
          <w:sz w:val="20"/>
          <w:lang w:val="nl-NL"/>
        </w:rPr>
      </w:pPr>
    </w:p>
    <w:p w14:paraId="445B16BB" w14:textId="77777777" w:rsidR="00895153" w:rsidRDefault="00895153" w:rsidP="00895153">
      <w:pPr>
        <w:numPr>
          <w:ilvl w:val="0"/>
          <w:numId w:val="5"/>
        </w:numPr>
        <w:tabs>
          <w:tab w:val="left" w:pos="2700"/>
        </w:tabs>
        <w:ind w:left="2700" w:hanging="360"/>
        <w:rPr>
          <w:rFonts w:ascii="Arial" w:hAnsi="Arial" w:cs="Arial"/>
          <w:sz w:val="20"/>
          <w:lang w:val="nl-NL"/>
        </w:rPr>
      </w:pPr>
      <w:r>
        <w:rPr>
          <w:rFonts w:ascii="Arial" w:hAnsi="Arial" w:cs="Arial"/>
          <w:sz w:val="20"/>
          <w:lang w:val="nl-NL"/>
        </w:rPr>
        <w:t>Het toekennen van één of meer organisatieverlofdagen zal alleen geschieden op aanvraag van de betreffende werknemersorganisatie onder opgave van de naam van de medewerker, waarvoor het organisatieverlof wordt aangevraagd. Het verlof dient tijdig te worden aangevraagd.</w:t>
      </w:r>
    </w:p>
    <w:p w14:paraId="7583DCDF" w14:textId="77777777" w:rsidR="00895153" w:rsidRDefault="00895153" w:rsidP="00895153">
      <w:pPr>
        <w:tabs>
          <w:tab w:val="left" w:pos="1321"/>
          <w:tab w:val="left" w:pos="1678"/>
          <w:tab w:val="left" w:pos="1797"/>
          <w:tab w:val="left" w:pos="1916"/>
          <w:tab w:val="left" w:pos="2035"/>
          <w:tab w:val="left" w:pos="2154"/>
          <w:tab w:val="left" w:pos="3117"/>
          <w:tab w:val="left" w:pos="8401"/>
          <w:tab w:val="left" w:pos="9241"/>
        </w:tabs>
        <w:ind w:left="1980"/>
        <w:rPr>
          <w:rFonts w:ascii="Arial" w:hAnsi="Arial" w:cs="Arial"/>
          <w:sz w:val="20"/>
          <w:lang w:val="nl-NL"/>
        </w:rPr>
      </w:pPr>
    </w:p>
    <w:p w14:paraId="5EBD4827" w14:textId="77777777" w:rsidR="00895153" w:rsidRDefault="00895153" w:rsidP="00895153">
      <w:pPr>
        <w:numPr>
          <w:ilvl w:val="0"/>
          <w:numId w:val="6"/>
        </w:numPr>
        <w:tabs>
          <w:tab w:val="left" w:pos="2700"/>
        </w:tabs>
        <w:ind w:left="2700" w:hanging="360"/>
        <w:rPr>
          <w:rFonts w:ascii="Arial" w:hAnsi="Arial" w:cs="Arial"/>
          <w:sz w:val="20"/>
          <w:lang w:val="nl-NL"/>
        </w:rPr>
      </w:pPr>
      <w:r>
        <w:rPr>
          <w:rFonts w:ascii="Arial" w:hAnsi="Arial" w:cs="Arial"/>
          <w:sz w:val="20"/>
          <w:lang w:val="nl-NL"/>
        </w:rPr>
        <w:t>Organisatieverlofdagen worden - met inachtneming van het bovenstaande - uitsluitend verleend indien de werkzaamheden dit naar het oordeel van de werkgever toelaten.</w:t>
      </w:r>
    </w:p>
    <w:p w14:paraId="1E85E4CD" w14:textId="77777777" w:rsidR="001E025C" w:rsidRPr="00EE48BA" w:rsidRDefault="00C225A4" w:rsidP="001E025C">
      <w:pPr>
        <w:rPr>
          <w:rStyle w:val="Paginanummer"/>
          <w:rFonts w:ascii="Arial" w:hAnsi="Arial" w:cs="Arial"/>
          <w:bCs/>
          <w:sz w:val="16"/>
          <w:lang w:val="nl-NL"/>
        </w:rPr>
      </w:pPr>
      <w:r w:rsidRPr="00F773FA">
        <w:rPr>
          <w:noProof/>
          <w:lang w:val="nl-NL" w:eastAsia="nl-NL"/>
        </w:rPr>
        <mc:AlternateContent>
          <mc:Choice Requires="wps">
            <w:drawing>
              <wp:anchor distT="4294967295" distB="4294967295" distL="114300" distR="114300" simplePos="0" relativeHeight="251683328" behindDoc="0" locked="0" layoutInCell="1" allowOverlap="1" wp14:anchorId="7A9ED558" wp14:editId="3A6B9285">
                <wp:simplePos x="0" y="0"/>
                <wp:positionH relativeFrom="column">
                  <wp:posOffset>228599</wp:posOffset>
                </wp:positionH>
                <wp:positionV relativeFrom="paragraph">
                  <wp:posOffset>114300</wp:posOffset>
                </wp:positionV>
                <wp:extent cx="5686425" cy="19050"/>
                <wp:effectExtent l="0" t="0" r="28575" b="19050"/>
                <wp:wrapNone/>
                <wp:docPr id="7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A0CE5" id="Line 26"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65.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"/>
            </w:pict>
          </mc:Fallback>
        </mc:AlternateContent>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Pr>
          <w:lang w:val="nl-NL"/>
        </w:rPr>
        <w:tab/>
      </w:r>
      <w:r w:rsidR="001E025C" w:rsidRPr="008C0AA6">
        <w:rPr>
          <w:rStyle w:val="Paginanummer"/>
          <w:sz w:val="16"/>
          <w:lang w:val="nl-NL"/>
        </w:rPr>
        <w:t xml:space="preserve"> </w:t>
      </w:r>
      <w:r w:rsidR="001E025C">
        <w:rPr>
          <w:rStyle w:val="Paginanummer"/>
          <w:sz w:val="16"/>
          <w:lang w:val="nl-NL"/>
        </w:rPr>
        <w:t xml:space="preserve">      </w:t>
      </w:r>
      <w:r w:rsidR="001E025C" w:rsidRPr="004B710A">
        <w:rPr>
          <w:rStyle w:val="Paginanummer"/>
          <w:rFonts w:ascii="Arial" w:hAnsi="Arial" w:cs="Arial"/>
          <w:sz w:val="16"/>
          <w:lang w:val="nl-NL"/>
        </w:rPr>
        <w:t>Verlof</w:t>
      </w:r>
    </w:p>
    <w:p w14:paraId="11A73DC7" w14:textId="77777777" w:rsidR="0091400A" w:rsidRDefault="0091400A">
      <w:pPr>
        <w:jc w:val="right"/>
        <w:rPr>
          <w:u w:val="single"/>
          <w:lang w:val="nl-NL"/>
        </w:rPr>
      </w:pPr>
    </w:p>
    <w:p w14:paraId="57F9C2B3" w14:textId="77777777" w:rsidR="00895153" w:rsidRDefault="00895153" w:rsidP="00895153">
      <w:pPr>
        <w:numPr>
          <w:ilvl w:val="0"/>
          <w:numId w:val="6"/>
        </w:numPr>
        <w:tabs>
          <w:tab w:val="left" w:pos="2700"/>
        </w:tabs>
        <w:ind w:left="2700" w:hanging="360"/>
        <w:rPr>
          <w:rFonts w:ascii="Arial" w:hAnsi="Arial" w:cs="Arial"/>
          <w:sz w:val="20"/>
          <w:lang w:val="nl-NL"/>
        </w:rPr>
      </w:pPr>
      <w:r>
        <w:rPr>
          <w:rFonts w:ascii="Arial" w:hAnsi="Arial" w:cs="Arial"/>
          <w:sz w:val="20"/>
          <w:lang w:val="nl-NL"/>
        </w:rPr>
        <w:t>Organisatieverlof geschiedt met behoud van salaris. Onder salaris dient te worden verstaan het (schema)maandsalaris, dat betrokkene bij arbeid zou hebben ontvangen.</w:t>
      </w:r>
    </w:p>
    <w:p w14:paraId="23AF2AD7" w14:textId="77777777" w:rsidR="00895153" w:rsidRDefault="00895153" w:rsidP="00895153">
      <w:pPr>
        <w:ind w:left="1980" w:hanging="1980"/>
        <w:rPr>
          <w:rFonts w:ascii="Arial" w:hAnsi="Arial" w:cs="Arial"/>
          <w:b/>
          <w:sz w:val="20"/>
          <w:szCs w:val="20"/>
          <w:lang w:val="nl-NL"/>
        </w:rPr>
      </w:pPr>
    </w:p>
    <w:p w14:paraId="120B3D78" w14:textId="77777777" w:rsidR="00895153" w:rsidRDefault="00F773FA" w:rsidP="00425142">
      <w:pPr>
        <w:pStyle w:val="Kop3"/>
      </w:pPr>
      <w:bookmarkStart w:id="210" w:name="_Toc175452421"/>
      <w:bookmarkStart w:id="211" w:name="_Toc464721054"/>
      <w:r w:rsidRPr="00F773FA">
        <w:t>Artikel 60</w:t>
      </w:r>
      <w:r w:rsidR="00895153">
        <w:t xml:space="preserve"> </w:t>
      </w:r>
      <w:r w:rsidR="00895153">
        <w:tab/>
      </w:r>
      <w:r w:rsidRPr="00F773FA">
        <w:t>Onbetaald verlof</w:t>
      </w:r>
      <w:bookmarkEnd w:id="210"/>
      <w:bookmarkEnd w:id="211"/>
    </w:p>
    <w:p w14:paraId="5441E362" w14:textId="77777777" w:rsidR="00895153" w:rsidRPr="00FA1823" w:rsidRDefault="00895153" w:rsidP="00895153">
      <w:pPr>
        <w:tabs>
          <w:tab w:val="left" w:pos="1321"/>
          <w:tab w:val="left" w:pos="1678"/>
          <w:tab w:val="left" w:pos="1797"/>
          <w:tab w:val="left" w:pos="1916"/>
          <w:tab w:val="left" w:pos="2035"/>
          <w:tab w:val="left" w:pos="2154"/>
          <w:tab w:val="left" w:pos="3117"/>
          <w:tab w:val="left" w:pos="8401"/>
          <w:tab w:val="left" w:pos="9241"/>
        </w:tabs>
        <w:rPr>
          <w:rFonts w:ascii="Arial" w:hAnsi="Arial" w:cs="Arial"/>
          <w:sz w:val="20"/>
          <w:szCs w:val="20"/>
          <w:lang w:val="nl"/>
        </w:rPr>
      </w:pPr>
    </w:p>
    <w:p w14:paraId="7EBD08AE" w14:textId="77777777" w:rsidR="00895153" w:rsidRDefault="00895153" w:rsidP="00895153">
      <w:pPr>
        <w:ind w:left="2340"/>
        <w:rPr>
          <w:rFonts w:ascii="Arial" w:hAnsi="Arial" w:cs="Arial"/>
          <w:sz w:val="20"/>
          <w:lang w:val="nl-NL"/>
        </w:rPr>
      </w:pPr>
      <w:r>
        <w:rPr>
          <w:rFonts w:ascii="Arial" w:hAnsi="Arial" w:cs="Arial"/>
          <w:sz w:val="20"/>
          <w:lang w:val="nl-NL"/>
        </w:rPr>
        <w:t>Het verstrekken van onbetaald verlof is mogelijk, mits:</w:t>
      </w:r>
    </w:p>
    <w:p w14:paraId="3502F27F" w14:textId="77777777" w:rsidR="00895153" w:rsidRDefault="00895153" w:rsidP="00895153">
      <w:pPr>
        <w:ind w:left="2340"/>
        <w:rPr>
          <w:rFonts w:ascii="Arial" w:hAnsi="Arial" w:cs="Arial"/>
          <w:sz w:val="20"/>
          <w:lang w:val="nl-NL"/>
        </w:rPr>
      </w:pPr>
    </w:p>
    <w:p w14:paraId="4D1DD292" w14:textId="77777777" w:rsidR="00895153" w:rsidRDefault="00895153" w:rsidP="00895153">
      <w:pPr>
        <w:numPr>
          <w:ilvl w:val="0"/>
          <w:numId w:val="7"/>
        </w:numPr>
        <w:tabs>
          <w:tab w:val="left" w:pos="2700"/>
        </w:tabs>
        <w:ind w:left="2700" w:hanging="360"/>
        <w:rPr>
          <w:rFonts w:ascii="Arial" w:hAnsi="Arial" w:cs="Arial"/>
          <w:sz w:val="20"/>
          <w:lang w:val="nl-NL"/>
        </w:rPr>
      </w:pPr>
      <w:r>
        <w:rPr>
          <w:rFonts w:ascii="Arial" w:hAnsi="Arial" w:cs="Arial"/>
          <w:sz w:val="20"/>
          <w:lang w:val="nl-NL"/>
        </w:rPr>
        <w:t>De werkgever te allen tijde de vrijheid behoudt de aanvraag al of niet te honoreren.</w:t>
      </w:r>
    </w:p>
    <w:p w14:paraId="0C23FC1D" w14:textId="77777777" w:rsidR="00895153" w:rsidRDefault="00895153" w:rsidP="00895153">
      <w:pPr>
        <w:tabs>
          <w:tab w:val="left" w:pos="2700"/>
        </w:tabs>
        <w:ind w:left="2340"/>
        <w:rPr>
          <w:rFonts w:ascii="Arial" w:hAnsi="Arial" w:cs="Arial"/>
          <w:sz w:val="20"/>
          <w:lang w:val="nl-NL"/>
        </w:rPr>
      </w:pPr>
    </w:p>
    <w:p w14:paraId="5B8BAC8A" w14:textId="77777777" w:rsidR="0076707C" w:rsidRDefault="0076707C" w:rsidP="0076707C">
      <w:pPr>
        <w:numPr>
          <w:ilvl w:val="0"/>
          <w:numId w:val="7"/>
        </w:numPr>
        <w:tabs>
          <w:tab w:val="left" w:pos="2700"/>
        </w:tabs>
        <w:ind w:left="2699" w:hanging="357"/>
        <w:rPr>
          <w:rFonts w:ascii="Arial" w:hAnsi="Arial" w:cs="Arial"/>
          <w:sz w:val="20"/>
          <w:lang w:val="nl-NL"/>
        </w:rPr>
      </w:pPr>
      <w:r>
        <w:rPr>
          <w:rFonts w:ascii="Arial" w:hAnsi="Arial" w:cs="Arial"/>
          <w:sz w:val="20"/>
          <w:lang w:val="nl-NL"/>
        </w:rPr>
        <w:t>Alle financiële en verzekeringstechnische gevolgen van dit onbetaald verlof voor rekening van de medewerker zijn.</w:t>
      </w:r>
    </w:p>
    <w:p w14:paraId="18671954" w14:textId="77777777" w:rsidR="0076707C" w:rsidRDefault="0076707C" w:rsidP="0076707C">
      <w:pPr>
        <w:tabs>
          <w:tab w:val="left" w:pos="2700"/>
        </w:tabs>
        <w:ind w:left="2700"/>
        <w:rPr>
          <w:rFonts w:ascii="Arial" w:hAnsi="Arial" w:cs="Arial"/>
          <w:sz w:val="20"/>
          <w:lang w:val="nl-NL"/>
        </w:rPr>
      </w:pPr>
    </w:p>
    <w:p w14:paraId="46437445" w14:textId="77777777" w:rsidR="00895153" w:rsidRDefault="00895153" w:rsidP="0076707C">
      <w:pPr>
        <w:numPr>
          <w:ilvl w:val="0"/>
          <w:numId w:val="7"/>
        </w:numPr>
        <w:tabs>
          <w:tab w:val="left" w:pos="2700"/>
        </w:tabs>
        <w:ind w:left="2700" w:hanging="360"/>
        <w:rPr>
          <w:rFonts w:ascii="Arial" w:hAnsi="Arial" w:cs="Arial"/>
          <w:sz w:val="20"/>
          <w:lang w:val="nl-NL"/>
        </w:rPr>
      </w:pPr>
      <w:r>
        <w:rPr>
          <w:rFonts w:ascii="Arial" w:hAnsi="Arial" w:cs="Arial"/>
          <w:sz w:val="20"/>
          <w:lang w:val="nl-NL"/>
        </w:rPr>
        <w:t>Wordt bepaald dat gedurende het onbetaald verlof de medewerker geen arbeid als gevolg van een ter zake afgesloten (arbeids-)over</w:t>
      </w:r>
      <w:r>
        <w:rPr>
          <w:rFonts w:ascii="Arial" w:hAnsi="Arial" w:cs="Arial"/>
          <w:sz w:val="20"/>
          <w:lang w:val="nl-NL"/>
        </w:rPr>
        <w:softHyphen/>
        <w:t>eenkomst mag verrichten.</w:t>
      </w:r>
    </w:p>
    <w:p w14:paraId="24D06338" w14:textId="77777777" w:rsidR="00895153" w:rsidRDefault="00895153" w:rsidP="00895153">
      <w:pPr>
        <w:pStyle w:val="Lijstalinea"/>
        <w:rPr>
          <w:rFonts w:ascii="Arial" w:hAnsi="Arial" w:cs="Arial"/>
          <w:sz w:val="20"/>
          <w:lang w:val="nl-NL"/>
        </w:rPr>
      </w:pPr>
    </w:p>
    <w:p w14:paraId="697B2140" w14:textId="77777777" w:rsidR="00895153" w:rsidRDefault="00895153" w:rsidP="0076707C">
      <w:pPr>
        <w:numPr>
          <w:ilvl w:val="0"/>
          <w:numId w:val="7"/>
        </w:numPr>
        <w:tabs>
          <w:tab w:val="left" w:pos="2700"/>
        </w:tabs>
        <w:ind w:left="2700" w:hanging="360"/>
        <w:rPr>
          <w:rFonts w:ascii="Arial" w:hAnsi="Arial" w:cs="Arial"/>
          <w:sz w:val="20"/>
          <w:lang w:val="nl-NL"/>
        </w:rPr>
      </w:pPr>
      <w:r>
        <w:rPr>
          <w:rFonts w:ascii="Arial" w:hAnsi="Arial" w:cs="Arial"/>
          <w:sz w:val="20"/>
          <w:lang w:val="nl-NL"/>
        </w:rPr>
        <w:t>Dit verlof voor gedurende minimaal één week en tot maximaal twaalf maanden wordt aangevraagd.</w:t>
      </w:r>
    </w:p>
    <w:p w14:paraId="33B78026" w14:textId="77777777" w:rsidR="00895153" w:rsidRDefault="00895153" w:rsidP="00895153">
      <w:pPr>
        <w:tabs>
          <w:tab w:val="left" w:pos="-1440"/>
          <w:tab w:val="left" w:pos="-720"/>
          <w:tab w:val="left" w:pos="0"/>
          <w:tab w:val="left" w:pos="360"/>
          <w:tab w:val="left" w:pos="840"/>
          <w:tab w:val="left" w:pos="1080"/>
          <w:tab w:val="left" w:pos="1560"/>
          <w:tab w:val="left" w:pos="2280"/>
          <w:tab w:val="left" w:pos="2520"/>
          <w:tab w:val="left" w:pos="2760"/>
          <w:tab w:val="left" w:pos="3000"/>
          <w:tab w:val="left" w:pos="3600"/>
        </w:tabs>
        <w:ind w:left="2340"/>
        <w:rPr>
          <w:rFonts w:ascii="Arial" w:hAnsi="Arial" w:cs="Arial"/>
          <w:sz w:val="20"/>
          <w:lang w:val="nl-NL"/>
        </w:rPr>
      </w:pPr>
    </w:p>
    <w:p w14:paraId="21BBFADD" w14:textId="77777777" w:rsidR="00895153" w:rsidRDefault="00895153" w:rsidP="00895153">
      <w:pPr>
        <w:ind w:left="2340"/>
        <w:rPr>
          <w:rFonts w:ascii="Arial" w:hAnsi="Arial" w:cs="Arial"/>
          <w:sz w:val="20"/>
          <w:lang w:val="nl-NL"/>
        </w:rPr>
      </w:pPr>
      <w:r>
        <w:rPr>
          <w:rFonts w:ascii="Arial" w:hAnsi="Arial" w:cs="Arial"/>
          <w:sz w:val="20"/>
          <w:lang w:val="nl-NL"/>
        </w:rPr>
        <w:t>Nadere regelgeving (hoe lang van tevoren een aanvraag moet worden ingediend etc.) geschiedt in overleg met de Ondernemingsraad.</w:t>
      </w:r>
    </w:p>
    <w:p w14:paraId="4393A795" w14:textId="77777777" w:rsidR="0091400A" w:rsidRDefault="0091400A">
      <w:pPr>
        <w:rPr>
          <w:rFonts w:ascii="Arial" w:hAnsi="Arial" w:cs="Arial"/>
          <w:sz w:val="20"/>
          <w:lang w:val="nl-NL"/>
        </w:rPr>
      </w:pPr>
    </w:p>
    <w:p w14:paraId="1290DAEB" w14:textId="77777777" w:rsidR="0091400A" w:rsidRDefault="009E2722" w:rsidP="00425142">
      <w:pPr>
        <w:pStyle w:val="Kop3"/>
      </w:pPr>
      <w:bookmarkStart w:id="212" w:name="_Toc464721055"/>
      <w:r>
        <w:t>Artikel 61</w:t>
      </w:r>
      <w:r w:rsidR="00E21636">
        <w:tab/>
      </w:r>
      <w:r w:rsidRPr="00757F9C">
        <w:t>SFR (senioren fit regeling)</w:t>
      </w:r>
      <w:bookmarkEnd w:id="212"/>
    </w:p>
    <w:p w14:paraId="5A2B3067" w14:textId="77777777" w:rsidR="009E2722" w:rsidRPr="009E2722" w:rsidRDefault="009E2722" w:rsidP="009E2722">
      <w:pPr>
        <w:rPr>
          <w:rFonts w:ascii="Arial" w:hAnsi="Arial" w:cs="Arial"/>
          <w:b/>
          <w:sz w:val="20"/>
          <w:lang w:val="nl-NL"/>
        </w:rPr>
      </w:pPr>
    </w:p>
    <w:p w14:paraId="45ECC0C0" w14:textId="77777777" w:rsidR="0091400A" w:rsidRDefault="009E2722">
      <w:pPr>
        <w:ind w:left="2341"/>
        <w:rPr>
          <w:rFonts w:ascii="Arial" w:hAnsi="Arial" w:cs="Arial"/>
          <w:sz w:val="20"/>
          <w:lang w:val="nl-NL"/>
        </w:rPr>
      </w:pPr>
      <w:r w:rsidRPr="009E2722">
        <w:rPr>
          <w:rFonts w:ascii="Arial" w:hAnsi="Arial" w:cs="Arial"/>
          <w:sz w:val="20"/>
          <w:lang w:val="nl-NL"/>
        </w:rPr>
        <w:t>Medewerkers die ervoor kiezen een jaar of langer voor de voor hen geldende AOW-leeftijd met pensioen te gaan hebben de mogelijkheid om te kiezen voor de SFR en wel als volgt:</w:t>
      </w:r>
    </w:p>
    <w:p w14:paraId="26AB5DB8" w14:textId="77777777" w:rsidR="0091400A" w:rsidRDefault="004021A0">
      <w:pPr>
        <w:ind w:left="2341"/>
        <w:rPr>
          <w:rFonts w:ascii="Arial" w:hAnsi="Arial" w:cs="Arial"/>
          <w:sz w:val="20"/>
          <w:lang w:val="nl-NL"/>
        </w:rPr>
      </w:pPr>
      <w:r>
        <w:rPr>
          <w:rFonts w:ascii="Arial" w:hAnsi="Arial" w:cs="Arial"/>
          <w:sz w:val="20"/>
          <w:lang w:val="nl-NL"/>
        </w:rPr>
        <w:t>Maximaal v</w:t>
      </w:r>
      <w:r w:rsidR="009E2722" w:rsidRPr="009E2722">
        <w:rPr>
          <w:rFonts w:ascii="Arial" w:hAnsi="Arial" w:cs="Arial"/>
          <w:sz w:val="20"/>
          <w:lang w:val="nl-NL"/>
        </w:rPr>
        <w:t>ijf jaar SFR: op basis van 72,5 % werken, 92,5 % salaris en 100 % pensioenopbouw.</w:t>
      </w:r>
    </w:p>
    <w:p w14:paraId="173718C3" w14:textId="77777777" w:rsidR="0091400A" w:rsidRDefault="009E2722">
      <w:pPr>
        <w:ind w:left="2341"/>
        <w:rPr>
          <w:rFonts w:ascii="Arial" w:hAnsi="Arial" w:cs="Arial"/>
          <w:sz w:val="20"/>
          <w:lang w:val="nl-NL"/>
        </w:rPr>
      </w:pPr>
      <w:r w:rsidRPr="009E2722">
        <w:rPr>
          <w:rFonts w:ascii="Arial" w:hAnsi="Arial" w:cs="Arial"/>
          <w:sz w:val="20"/>
          <w:lang w:val="nl-NL"/>
        </w:rPr>
        <w:t>De vroegst mogelijke leeftijd waarop medewerkers kunnen deelnemen aan de SFR is 60 jaar.</w:t>
      </w:r>
    </w:p>
    <w:p w14:paraId="37BDBE2B" w14:textId="77777777" w:rsidR="0091400A" w:rsidRDefault="009E2722">
      <w:pPr>
        <w:ind w:left="2341"/>
        <w:rPr>
          <w:rFonts w:ascii="Arial" w:hAnsi="Arial" w:cs="Arial"/>
          <w:sz w:val="20"/>
          <w:lang w:val="nl-NL"/>
        </w:rPr>
      </w:pPr>
      <w:r w:rsidRPr="009E2722">
        <w:rPr>
          <w:rFonts w:ascii="Arial" w:hAnsi="Arial" w:cs="Arial"/>
          <w:sz w:val="20"/>
          <w:lang w:val="nl-NL"/>
        </w:rPr>
        <w:t>De verbeteringen zijn van toepassing onder de voorwaarde dat deze mede worden gefinancierd met externe gelden (SVBPVH). Partijen hanteren daarbij als uitgangspunt dat rekening houdend met de overeengekomen werkgelegenheidsgarantie de beschikbare vergoeding vanuit SVBPVH voor uitvoering van de SFR voor de medewerkers van geboortejaren 1950 tot en met 1959 die tot en met 31 december 1997 pensioenaanspraken bij PVH/OPTAS 1 hebben opgebouwd, beschikbaar wordt gesteld voor financiering van deze regeling.</w:t>
      </w:r>
    </w:p>
    <w:p w14:paraId="05353C7C" w14:textId="77777777" w:rsidR="009E2722" w:rsidRPr="009E2722" w:rsidRDefault="009E2722" w:rsidP="009E2722">
      <w:pPr>
        <w:rPr>
          <w:rFonts w:ascii="Arial" w:hAnsi="Arial" w:cs="Arial"/>
          <w:sz w:val="20"/>
          <w:lang w:val="nl-NL"/>
        </w:rPr>
      </w:pPr>
    </w:p>
    <w:p w14:paraId="665E11C0" w14:textId="77777777" w:rsidR="0091400A" w:rsidRDefault="009E2722">
      <w:pPr>
        <w:ind w:left="2341"/>
        <w:rPr>
          <w:rFonts w:ascii="Arial" w:hAnsi="Arial" w:cs="Arial"/>
          <w:sz w:val="20"/>
          <w:lang w:val="nl-NL"/>
        </w:rPr>
      </w:pPr>
      <w:r w:rsidRPr="009E2722">
        <w:rPr>
          <w:rFonts w:ascii="Arial" w:hAnsi="Arial" w:cs="Arial"/>
          <w:sz w:val="20"/>
          <w:lang w:val="nl-NL"/>
        </w:rPr>
        <w:t>Gedurende de deelname aan de SFR is het maken van overwerk niet meer toegestaan en worden vakantiedagen, dienstverbanddagen, leeftijdsdagen en de zgn. 90 % dagen naar rato van het percentage werken toegekend.</w:t>
      </w:r>
    </w:p>
    <w:p w14:paraId="41DBCF23" w14:textId="77777777" w:rsidR="009E2722" w:rsidRPr="009E2722" w:rsidRDefault="009E2722" w:rsidP="009E2722">
      <w:pPr>
        <w:rPr>
          <w:rFonts w:ascii="Arial" w:hAnsi="Arial" w:cs="Arial"/>
          <w:sz w:val="20"/>
          <w:lang w:val="nl-NL"/>
        </w:rPr>
      </w:pPr>
    </w:p>
    <w:p w14:paraId="28A64A22" w14:textId="77777777" w:rsidR="0091400A" w:rsidRDefault="009E2722">
      <w:pPr>
        <w:ind w:left="2341"/>
        <w:rPr>
          <w:rFonts w:ascii="Arial" w:hAnsi="Arial" w:cs="Arial"/>
          <w:sz w:val="20"/>
          <w:lang w:val="nl-NL"/>
        </w:rPr>
      </w:pPr>
      <w:r w:rsidRPr="009E2722">
        <w:rPr>
          <w:rFonts w:ascii="Arial" w:hAnsi="Arial" w:cs="Arial"/>
          <w:sz w:val="20"/>
          <w:lang w:val="nl-NL"/>
        </w:rPr>
        <w:t>Indien een medewerker tijdens deze faciliteit een jubileum bereikt, wordt de bijbehorende uitkering gebaseerd op basis van 100% dienstverband.</w:t>
      </w:r>
    </w:p>
    <w:p w14:paraId="0E76BAB8" w14:textId="77777777" w:rsidR="009E2722" w:rsidRPr="009E2722" w:rsidRDefault="009E2722" w:rsidP="009E2722">
      <w:pPr>
        <w:rPr>
          <w:rFonts w:ascii="Arial" w:hAnsi="Arial" w:cs="Arial"/>
          <w:sz w:val="20"/>
          <w:lang w:val="nl-NL"/>
        </w:rPr>
      </w:pPr>
    </w:p>
    <w:p w14:paraId="7BE5D971" w14:textId="77777777" w:rsidR="0091400A" w:rsidRDefault="009E2722">
      <w:pPr>
        <w:ind w:left="2341"/>
        <w:rPr>
          <w:rFonts w:ascii="Arial" w:hAnsi="Arial" w:cs="Arial"/>
          <w:sz w:val="20"/>
          <w:lang w:val="nl-NL"/>
        </w:rPr>
      </w:pPr>
      <w:r w:rsidRPr="009E2722">
        <w:rPr>
          <w:rFonts w:ascii="Arial" w:hAnsi="Arial" w:cs="Arial"/>
          <w:sz w:val="20"/>
          <w:lang w:val="nl-NL"/>
        </w:rPr>
        <w:t>Inzet in een vast rooster (afgeleid van E-dienst of C-dienst; evenredig schrappen van Dag-, Avond-, Nacht- en Weekenddiensten), in maatwerkroosters of een seizoenrooster op basis van vrijwilligheid.</w:t>
      </w:r>
    </w:p>
    <w:p w14:paraId="3BD3B186" w14:textId="77777777" w:rsidR="009E2722" w:rsidRPr="009E2722" w:rsidRDefault="009E2722" w:rsidP="009E2722">
      <w:pPr>
        <w:rPr>
          <w:rFonts w:ascii="Arial" w:hAnsi="Arial" w:cs="Arial"/>
          <w:sz w:val="20"/>
          <w:lang w:val="nl-NL"/>
        </w:rPr>
      </w:pPr>
    </w:p>
    <w:p w14:paraId="434E23B1" w14:textId="77777777" w:rsidR="0091400A" w:rsidRDefault="009E2722">
      <w:pPr>
        <w:ind w:left="2341"/>
        <w:rPr>
          <w:rFonts w:ascii="Arial" w:hAnsi="Arial" w:cs="Arial"/>
          <w:sz w:val="20"/>
          <w:lang w:val="nl-NL"/>
        </w:rPr>
      </w:pPr>
      <w:r w:rsidRPr="009E2722">
        <w:rPr>
          <w:rFonts w:ascii="Arial" w:hAnsi="Arial" w:cs="Arial"/>
          <w:sz w:val="20"/>
          <w:lang w:val="nl-NL"/>
        </w:rPr>
        <w:t>De vijf jaren SFR betreffen de laatste vijf jaar voor uittreding; bij deelname wordt tussen werkgever en werknemer de uittredingsdatum overeengekomen en vastgelegd.</w:t>
      </w:r>
    </w:p>
    <w:p w14:paraId="27BC181E" w14:textId="77777777" w:rsidR="0091400A" w:rsidRDefault="0091400A">
      <w:pPr>
        <w:ind w:left="2341"/>
        <w:rPr>
          <w:rFonts w:ascii="Arial" w:hAnsi="Arial" w:cs="Arial"/>
          <w:sz w:val="20"/>
          <w:lang w:val="nl-NL"/>
        </w:rPr>
      </w:pPr>
    </w:p>
    <w:p w14:paraId="75F5F011" w14:textId="77777777" w:rsidR="0091400A" w:rsidRDefault="0091400A">
      <w:pPr>
        <w:ind w:left="2341"/>
        <w:rPr>
          <w:rFonts w:ascii="Arial" w:hAnsi="Arial" w:cs="Arial"/>
          <w:sz w:val="20"/>
          <w:lang w:val="nl-NL"/>
        </w:rPr>
      </w:pPr>
    </w:p>
    <w:p w14:paraId="7707ACB7" w14:textId="77777777" w:rsidR="0091400A" w:rsidRDefault="0091400A">
      <w:pPr>
        <w:ind w:left="2341"/>
        <w:rPr>
          <w:rFonts w:ascii="Arial" w:hAnsi="Arial" w:cs="Arial"/>
          <w:sz w:val="20"/>
          <w:lang w:val="nl-NL"/>
        </w:rPr>
      </w:pPr>
    </w:p>
    <w:p w14:paraId="7C79E216" w14:textId="77777777" w:rsidR="0091400A" w:rsidRDefault="0091400A">
      <w:pPr>
        <w:ind w:left="2341"/>
        <w:rPr>
          <w:rFonts w:ascii="Arial" w:hAnsi="Arial" w:cs="Arial"/>
          <w:sz w:val="20"/>
          <w:lang w:val="nl-NL"/>
        </w:rPr>
      </w:pPr>
    </w:p>
    <w:p w14:paraId="6AE35EB3" w14:textId="77777777" w:rsidR="00E21636" w:rsidRPr="00EE48BA" w:rsidRDefault="00C225A4" w:rsidP="00E21636">
      <w:pPr>
        <w:rPr>
          <w:rStyle w:val="Paginanummer"/>
          <w:rFonts w:ascii="Arial" w:hAnsi="Arial" w:cs="Arial"/>
          <w:bCs/>
          <w:sz w:val="16"/>
          <w:lang w:val="nl-NL"/>
        </w:rPr>
      </w:pPr>
      <w:r w:rsidRPr="00F773FA">
        <w:rPr>
          <w:noProof/>
          <w:lang w:val="nl-NL" w:eastAsia="nl-NL"/>
        </w:rPr>
        <mc:AlternateContent>
          <mc:Choice Requires="wps">
            <w:drawing>
              <wp:anchor distT="4294967295" distB="4294967295" distL="114300" distR="114300" simplePos="0" relativeHeight="251686400" behindDoc="0" locked="0" layoutInCell="1" allowOverlap="1" wp14:anchorId="4BE0D467" wp14:editId="0B415654">
                <wp:simplePos x="0" y="0"/>
                <wp:positionH relativeFrom="column">
                  <wp:posOffset>228599</wp:posOffset>
                </wp:positionH>
                <wp:positionV relativeFrom="paragraph">
                  <wp:posOffset>104775</wp:posOffset>
                </wp:positionV>
                <wp:extent cx="5762625" cy="9525"/>
                <wp:effectExtent l="0" t="0" r="28575" b="28575"/>
                <wp:wrapNone/>
                <wp:docPr id="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6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4A3CB" id="Line 26" o:spid="_x0000_s1026" style="position:absolute;flip:y;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8.25pt" to="471.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"/>
            </w:pict>
          </mc:Fallback>
        </mc:AlternateContent>
      </w:r>
      <w:r w:rsidR="00E21636">
        <w:rPr>
          <w:lang w:val="nl-NL"/>
        </w:rPr>
        <w:tab/>
      </w:r>
      <w:r w:rsidR="00E21636">
        <w:rPr>
          <w:lang w:val="nl-NL"/>
        </w:rPr>
        <w:tab/>
      </w:r>
      <w:r w:rsidR="00E21636">
        <w:rPr>
          <w:lang w:val="nl-NL"/>
        </w:rPr>
        <w:tab/>
      </w:r>
      <w:r w:rsidR="00E21636">
        <w:rPr>
          <w:lang w:val="nl-NL"/>
        </w:rPr>
        <w:tab/>
      </w:r>
      <w:r w:rsidR="00E21636">
        <w:rPr>
          <w:lang w:val="nl-NL"/>
        </w:rPr>
        <w:tab/>
      </w:r>
      <w:r w:rsidR="00E21636">
        <w:rPr>
          <w:lang w:val="nl-NL"/>
        </w:rPr>
        <w:tab/>
      </w:r>
      <w:r w:rsidR="00E21636">
        <w:rPr>
          <w:lang w:val="nl-NL"/>
        </w:rPr>
        <w:tab/>
      </w:r>
      <w:r w:rsidR="00E21636">
        <w:rPr>
          <w:lang w:val="nl-NL"/>
        </w:rPr>
        <w:tab/>
      </w:r>
      <w:r w:rsidR="00E21636">
        <w:rPr>
          <w:lang w:val="nl-NL"/>
        </w:rPr>
        <w:tab/>
      </w:r>
      <w:r w:rsidR="00E21636">
        <w:rPr>
          <w:lang w:val="nl-NL"/>
        </w:rPr>
        <w:tab/>
      </w:r>
      <w:r w:rsidR="00E21636">
        <w:rPr>
          <w:lang w:val="nl-NL"/>
        </w:rPr>
        <w:tab/>
      </w:r>
      <w:r w:rsidR="00E21636">
        <w:rPr>
          <w:lang w:val="nl-NL"/>
        </w:rPr>
        <w:tab/>
      </w:r>
      <w:r w:rsidRPr="008C0AA6">
        <w:rPr>
          <w:rStyle w:val="Paginanummer"/>
          <w:sz w:val="16"/>
          <w:lang w:val="nl-NL"/>
        </w:rPr>
        <w:t xml:space="preserve"> </w:t>
      </w:r>
      <w:r>
        <w:rPr>
          <w:rStyle w:val="Paginanummer"/>
          <w:sz w:val="16"/>
          <w:lang w:val="nl-NL"/>
        </w:rPr>
        <w:t xml:space="preserve">      </w:t>
      </w:r>
      <w:r w:rsidRPr="004B710A">
        <w:rPr>
          <w:rStyle w:val="Paginanummer"/>
          <w:rFonts w:ascii="Arial" w:hAnsi="Arial" w:cs="Arial"/>
          <w:sz w:val="16"/>
          <w:lang w:val="nl-NL"/>
        </w:rPr>
        <w:t>Verlof</w:t>
      </w:r>
      <w:r w:rsidR="00E21636" w:rsidRPr="008C0AA6">
        <w:rPr>
          <w:rStyle w:val="Paginanummer"/>
          <w:sz w:val="16"/>
          <w:lang w:val="nl-NL"/>
        </w:rPr>
        <w:t xml:space="preserve"> </w:t>
      </w:r>
      <w:r w:rsidR="00E21636">
        <w:rPr>
          <w:rStyle w:val="Paginanummer"/>
          <w:sz w:val="16"/>
          <w:lang w:val="nl-NL"/>
        </w:rPr>
        <w:t xml:space="preserve">     </w:t>
      </w:r>
    </w:p>
    <w:p w14:paraId="2FB4EAD8" w14:textId="77777777" w:rsidR="0091400A" w:rsidRDefault="0091400A">
      <w:pPr>
        <w:ind w:left="1531" w:firstLine="708"/>
        <w:rPr>
          <w:rFonts w:ascii="Arial" w:hAnsi="Arial" w:cs="Arial"/>
          <w:sz w:val="20"/>
          <w:lang w:val="nl-NL"/>
        </w:rPr>
      </w:pPr>
    </w:p>
    <w:p w14:paraId="4AA23703" w14:textId="77777777" w:rsidR="00C225A4" w:rsidRDefault="00C225A4" w:rsidP="00C225A4">
      <w:pPr>
        <w:jc w:val="right"/>
        <w:rPr>
          <w:u w:val="single"/>
          <w:lang w:val="nl-NL"/>
        </w:rPr>
      </w:pPr>
    </w:p>
    <w:p w14:paraId="4C254010" w14:textId="77777777" w:rsidR="0091400A" w:rsidRDefault="009E2722">
      <w:pPr>
        <w:ind w:left="2341"/>
        <w:rPr>
          <w:rFonts w:ascii="Arial" w:hAnsi="Arial" w:cs="Arial"/>
          <w:b/>
          <w:sz w:val="20"/>
          <w:lang w:val="nl-NL"/>
        </w:rPr>
      </w:pPr>
      <w:r w:rsidRPr="009E2722">
        <w:rPr>
          <w:rFonts w:ascii="Arial" w:hAnsi="Arial" w:cs="Arial"/>
          <w:b/>
          <w:sz w:val="20"/>
          <w:lang w:val="nl-NL"/>
        </w:rPr>
        <w:t>STIMULERINGSPREMIE</w:t>
      </w:r>
    </w:p>
    <w:p w14:paraId="4C1774B6" w14:textId="77777777" w:rsidR="009E2722" w:rsidRPr="009E2722" w:rsidRDefault="009E2722" w:rsidP="009E2722">
      <w:pPr>
        <w:rPr>
          <w:rFonts w:ascii="Arial" w:hAnsi="Arial" w:cs="Arial"/>
          <w:b/>
          <w:i/>
          <w:sz w:val="20"/>
          <w:lang w:val="nl-NL"/>
        </w:rPr>
      </w:pPr>
    </w:p>
    <w:p w14:paraId="3AE54E39" w14:textId="77777777" w:rsidR="0091400A" w:rsidRDefault="009E2722">
      <w:pPr>
        <w:ind w:left="2341"/>
        <w:rPr>
          <w:rFonts w:ascii="Arial" w:hAnsi="Arial" w:cs="Arial"/>
          <w:sz w:val="20"/>
          <w:lang w:val="nl-NL"/>
        </w:rPr>
      </w:pPr>
      <w:r w:rsidRPr="009E2722">
        <w:rPr>
          <w:rFonts w:ascii="Arial" w:hAnsi="Arial" w:cs="Arial"/>
          <w:sz w:val="20"/>
          <w:lang w:val="nl-NL"/>
        </w:rPr>
        <w:t xml:space="preserve">Bij deelname aan de hiervoor aangegeven SFR ( voor tenminste 6 maanden) komen medewerkers van geboortejaren 1950 tot en met 1959 die tot en met 31 december 1997 pensioenaanspraken bij PVH/OPTAS I hebben opgebouwd, in aanmerking voor de </w:t>
      </w:r>
      <w:r w:rsidR="00A56CFF">
        <w:rPr>
          <w:rFonts w:ascii="Arial" w:hAnsi="Arial" w:cs="Arial"/>
          <w:sz w:val="20"/>
          <w:lang w:val="nl-NL"/>
        </w:rPr>
        <w:t>Dienstjaren</w:t>
      </w:r>
      <w:r w:rsidRPr="009E2722">
        <w:rPr>
          <w:rFonts w:ascii="Arial" w:hAnsi="Arial" w:cs="Arial"/>
          <w:sz w:val="20"/>
          <w:lang w:val="nl-NL"/>
        </w:rPr>
        <w:t xml:space="preserve">regeling van SVBPVH. </w:t>
      </w:r>
    </w:p>
    <w:p w14:paraId="09F6ADF6" w14:textId="77777777" w:rsidR="0091400A" w:rsidRDefault="0091400A">
      <w:pPr>
        <w:ind w:left="2124"/>
        <w:rPr>
          <w:rFonts w:ascii="Arial" w:hAnsi="Arial" w:cs="Arial"/>
          <w:sz w:val="20"/>
          <w:lang w:val="nl-NL"/>
        </w:rPr>
      </w:pPr>
    </w:p>
    <w:p w14:paraId="577C7442" w14:textId="77777777" w:rsidR="0091400A" w:rsidRDefault="009E2722">
      <w:pPr>
        <w:ind w:left="2341"/>
        <w:rPr>
          <w:rFonts w:ascii="Arial" w:hAnsi="Arial" w:cs="Arial"/>
          <w:sz w:val="20"/>
          <w:lang w:val="nl-NL"/>
        </w:rPr>
      </w:pPr>
      <w:r w:rsidRPr="009E2722">
        <w:rPr>
          <w:rFonts w:ascii="Arial" w:hAnsi="Arial" w:cs="Arial"/>
          <w:sz w:val="20"/>
          <w:lang w:val="nl-NL"/>
        </w:rPr>
        <w:t>Het door SVBPVH vastgestelde reglement</w:t>
      </w:r>
      <w:r w:rsidR="00A56CFF">
        <w:rPr>
          <w:rFonts w:ascii="Arial" w:hAnsi="Arial" w:cs="Arial"/>
          <w:sz w:val="20"/>
          <w:lang w:val="nl-NL"/>
        </w:rPr>
        <w:t xml:space="preserve"> van de “regeling dienstjarenpremie SVBPVH</w:t>
      </w:r>
      <w:r w:rsidR="00C63CA8">
        <w:rPr>
          <w:rFonts w:ascii="Arial" w:hAnsi="Arial" w:cs="Arial"/>
          <w:sz w:val="20"/>
          <w:lang w:val="nl-NL"/>
        </w:rPr>
        <w:t>”</w:t>
      </w:r>
      <w:r w:rsidRPr="009E2722">
        <w:rPr>
          <w:rFonts w:ascii="Arial" w:hAnsi="Arial" w:cs="Arial"/>
          <w:sz w:val="20"/>
          <w:lang w:val="nl-NL"/>
        </w:rPr>
        <w:t xml:space="preserve"> is hierbij van toepassing. De voor de stimuleringspremie in aanmerking komende werknemer krijgt een netto uitkering van maximaal 10.000, - euro,</w:t>
      </w:r>
      <w:r w:rsidRPr="009E2722">
        <w:rPr>
          <w:rFonts w:ascii="Arial" w:hAnsi="Arial" w:cs="Arial"/>
          <w:b/>
          <w:i/>
          <w:sz w:val="20"/>
          <w:lang w:val="nl-NL"/>
        </w:rPr>
        <w:t xml:space="preserve"> afhankelijk van het zgn. Dienstjarenmodel zie </w:t>
      </w:r>
      <w:hyperlink r:id="rId13" w:history="1">
        <w:r w:rsidRPr="009E2722">
          <w:rPr>
            <w:rStyle w:val="Hyperlink"/>
            <w:rFonts w:ascii="Arial" w:hAnsi="Arial" w:cs="Arial"/>
            <w:b/>
            <w:i/>
            <w:sz w:val="20"/>
            <w:lang w:val="nl-NL"/>
          </w:rPr>
          <w:t>www.havenpensioen.nl</w:t>
        </w:r>
      </w:hyperlink>
      <w:r w:rsidRPr="009E2722">
        <w:rPr>
          <w:rFonts w:ascii="Arial" w:hAnsi="Arial" w:cs="Arial"/>
          <w:b/>
          <w:i/>
          <w:sz w:val="20"/>
          <w:lang w:val="nl-NL"/>
        </w:rPr>
        <w:t>,</w:t>
      </w:r>
      <w:r w:rsidRPr="009E2722">
        <w:rPr>
          <w:rFonts w:ascii="Arial" w:hAnsi="Arial" w:cs="Arial"/>
          <w:sz w:val="20"/>
          <w:lang w:val="nl-NL"/>
        </w:rPr>
        <w:t xml:space="preserve"> die door SVBPVH aan de werknemer wordt betaald in de eerste maand</w:t>
      </w:r>
      <w:r w:rsidR="00A56CFF">
        <w:rPr>
          <w:rFonts w:ascii="Arial" w:hAnsi="Arial" w:cs="Arial"/>
          <w:sz w:val="20"/>
          <w:lang w:val="nl-NL"/>
        </w:rPr>
        <w:t xml:space="preserve"> waarin de deelnemer 64 jaar wordt</w:t>
      </w:r>
      <w:r w:rsidRPr="009E2722">
        <w:rPr>
          <w:rFonts w:ascii="Arial" w:hAnsi="Arial" w:cs="Arial"/>
          <w:sz w:val="20"/>
          <w:lang w:val="nl-NL"/>
        </w:rPr>
        <w:t xml:space="preserve"> na deelname aan de SFR.</w:t>
      </w:r>
    </w:p>
    <w:p w14:paraId="5C84E32A" w14:textId="77777777" w:rsidR="009E2722" w:rsidRPr="009E2722" w:rsidRDefault="009E2722" w:rsidP="009E2722">
      <w:pPr>
        <w:rPr>
          <w:rFonts w:ascii="Arial" w:hAnsi="Arial" w:cs="Arial"/>
          <w:sz w:val="20"/>
          <w:lang w:val="nl-NL"/>
        </w:rPr>
      </w:pPr>
    </w:p>
    <w:p w14:paraId="710B9E44" w14:textId="77777777" w:rsidR="0091400A" w:rsidRDefault="009E2722">
      <w:pPr>
        <w:ind w:left="2341" w:firstLine="6"/>
        <w:rPr>
          <w:rFonts w:ascii="Arial" w:hAnsi="Arial" w:cs="Arial"/>
          <w:sz w:val="20"/>
          <w:lang w:val="nl-NL"/>
        </w:rPr>
      </w:pPr>
      <w:r w:rsidRPr="009E2722">
        <w:rPr>
          <w:rFonts w:ascii="Arial" w:hAnsi="Arial" w:cs="Arial"/>
          <w:sz w:val="20"/>
          <w:lang w:val="nl-NL"/>
        </w:rPr>
        <w:t>Voor wat betreft het ontziebeleid, zoals vastgelegd in bijlage VII: voorzieningen oudere werknemer, blijft de ingangsleeftijd ongewijzigd, wat dus betekent dat werknemers twee jaar langer voor deze voorzieningen in aanmerking komen</w:t>
      </w:r>
      <w:r>
        <w:rPr>
          <w:rFonts w:ascii="Arial" w:hAnsi="Arial" w:cs="Arial"/>
          <w:sz w:val="20"/>
          <w:lang w:val="nl-NL"/>
        </w:rPr>
        <w:t>.</w:t>
      </w:r>
    </w:p>
    <w:p w14:paraId="65C39900" w14:textId="77777777" w:rsidR="00234B32" w:rsidRDefault="00234B32" w:rsidP="00895153">
      <w:pPr>
        <w:ind w:left="2340"/>
        <w:rPr>
          <w:rFonts w:ascii="Arial" w:hAnsi="Arial" w:cs="Arial"/>
          <w:sz w:val="20"/>
          <w:lang w:val="nl-NL"/>
        </w:rPr>
      </w:pPr>
    </w:p>
    <w:p w14:paraId="1BD19069" w14:textId="77777777" w:rsidR="00234B32" w:rsidRDefault="00234B32" w:rsidP="00895153">
      <w:pPr>
        <w:ind w:left="2340"/>
        <w:rPr>
          <w:rFonts w:ascii="Arial" w:hAnsi="Arial" w:cs="Arial"/>
          <w:sz w:val="20"/>
          <w:lang w:val="nl-NL"/>
        </w:rPr>
      </w:pPr>
    </w:p>
    <w:p w14:paraId="519DC5D7" w14:textId="77777777" w:rsidR="00895153" w:rsidRDefault="00895153" w:rsidP="00895153">
      <w:pPr>
        <w:jc w:val="right"/>
        <w:rPr>
          <w:rStyle w:val="Paginanummer"/>
          <w:bCs/>
          <w:sz w:val="16"/>
          <w:lang w:val="nl-NL"/>
        </w:rPr>
      </w:pPr>
      <w:r>
        <w:rPr>
          <w:lang w:val="nl-NL"/>
        </w:rPr>
        <w:br w:type="page"/>
      </w:r>
    </w:p>
    <w:p w14:paraId="2CBB9DB3" w14:textId="77777777" w:rsidR="00895153" w:rsidRDefault="00895153" w:rsidP="00895153">
      <w:pPr>
        <w:jc w:val="right"/>
        <w:rPr>
          <w:rStyle w:val="Paginanummer"/>
          <w:bCs/>
          <w:sz w:val="16"/>
          <w:lang w:val="nl-NL"/>
        </w:rPr>
      </w:pPr>
    </w:p>
    <w:p w14:paraId="349DB8A4" w14:textId="77777777" w:rsidR="00895153" w:rsidRDefault="00895153" w:rsidP="00895153">
      <w:pPr>
        <w:pStyle w:val="rand"/>
        <w:pBdr>
          <w:bottom w:val="none" w:sz="0" w:space="0" w:color="auto"/>
          <w:right w:val="none" w:sz="0" w:space="0" w:color="auto"/>
        </w:pBdr>
        <w:ind w:left="2340"/>
        <w:rPr>
          <w:rFonts w:cs="Arial"/>
          <w:bCs/>
          <w:szCs w:val="28"/>
        </w:rPr>
      </w:pPr>
    </w:p>
    <w:p w14:paraId="21C1328A" w14:textId="77777777" w:rsidR="00895153" w:rsidRPr="00917497" w:rsidRDefault="00C72240" w:rsidP="0093517E">
      <w:pPr>
        <w:rPr>
          <w:b/>
          <w:lang w:val="nl-NL"/>
        </w:rPr>
      </w:pPr>
      <w:r>
        <w:rPr>
          <w:rFonts w:ascii="Arial" w:hAnsi="Arial" w:cs="Arial"/>
          <w:b/>
          <w:sz w:val="20"/>
          <w:szCs w:val="20"/>
          <w:lang w:val="nl-NL"/>
        </w:rPr>
        <w:tab/>
      </w:r>
      <w:r w:rsidR="00895153" w:rsidRPr="00C72240">
        <w:rPr>
          <w:rFonts w:ascii="Arial" w:hAnsi="Arial" w:cs="Arial"/>
          <w:b/>
          <w:sz w:val="20"/>
          <w:szCs w:val="20"/>
          <w:lang w:val="nl-NL"/>
        </w:rPr>
        <w:t xml:space="preserve">Aldus overeengekomen en getekend te Rotterdam, </w:t>
      </w:r>
      <w:r w:rsidR="00510323">
        <w:rPr>
          <w:rFonts w:ascii="Arial" w:hAnsi="Arial" w:cs="Arial"/>
          <w:b/>
          <w:sz w:val="20"/>
          <w:szCs w:val="20"/>
          <w:lang w:val="nl-NL"/>
        </w:rPr>
        <w:t>9 juli 2015</w:t>
      </w:r>
      <w:r w:rsidR="002E35C5" w:rsidRPr="00C72240">
        <w:rPr>
          <w:rFonts w:ascii="Arial" w:hAnsi="Arial" w:cs="Arial"/>
          <w:b/>
          <w:sz w:val="20"/>
          <w:szCs w:val="20"/>
          <w:lang w:val="nl-NL"/>
        </w:rPr>
        <w:t>.</w:t>
      </w:r>
    </w:p>
    <w:p w14:paraId="0BBC8C23" w14:textId="77777777" w:rsidR="00895153" w:rsidRPr="0093517E" w:rsidRDefault="00640DCC" w:rsidP="00895153">
      <w:pPr>
        <w:rPr>
          <w:lang w:val="en-US"/>
        </w:rPr>
      </w:pPr>
      <w:r w:rsidRPr="0093517E">
        <w:rPr>
          <w:lang w:val="en-US"/>
        </w:rPr>
        <w:t>------------------------------------------------------------------------------------------------------------------------</w:t>
      </w:r>
    </w:p>
    <w:p w14:paraId="5B58D070" w14:textId="77777777" w:rsidR="00895153" w:rsidRPr="0093517E" w:rsidRDefault="00895153" w:rsidP="00895153">
      <w:pPr>
        <w:rPr>
          <w:lang w:val="en-US"/>
        </w:rPr>
      </w:pPr>
    </w:p>
    <w:p w14:paraId="79413B97" w14:textId="77777777" w:rsidR="00640DCC" w:rsidRPr="0093517E" w:rsidRDefault="00640DCC" w:rsidP="00640DCC">
      <w:pPr>
        <w:ind w:firstLine="720"/>
        <w:rPr>
          <w:rFonts w:ascii="Arial" w:hAnsi="Arial" w:cs="Arial"/>
          <w:lang w:val="en-US"/>
        </w:rPr>
      </w:pPr>
      <w:r w:rsidRPr="0093517E">
        <w:rPr>
          <w:rFonts w:ascii="Arial" w:hAnsi="Arial" w:cs="Arial"/>
          <w:lang w:val="en-US"/>
        </w:rPr>
        <w:t>Namens Matrans Marine Services B.V.</w:t>
      </w:r>
    </w:p>
    <w:p w14:paraId="56980711" w14:textId="77777777" w:rsidR="00895153" w:rsidRPr="0093517E" w:rsidRDefault="00895153" w:rsidP="00895153">
      <w:pPr>
        <w:rPr>
          <w:rFonts w:ascii="Arial" w:hAnsi="Arial" w:cs="Arial"/>
          <w:lang w:val="en-US"/>
        </w:rPr>
      </w:pPr>
    </w:p>
    <w:p w14:paraId="2153F0B8" w14:textId="77777777" w:rsidR="00895153" w:rsidRPr="0093517E" w:rsidRDefault="00895153" w:rsidP="00895153">
      <w:pPr>
        <w:rPr>
          <w:rFonts w:ascii="Arial" w:hAnsi="Arial" w:cs="Arial"/>
          <w:lang w:val="en-US"/>
        </w:rPr>
      </w:pPr>
    </w:p>
    <w:p w14:paraId="2C4678A5" w14:textId="77777777" w:rsidR="00895153" w:rsidRPr="0093517E" w:rsidRDefault="00895153" w:rsidP="00895153">
      <w:pPr>
        <w:rPr>
          <w:rFonts w:ascii="Arial" w:hAnsi="Arial" w:cs="Arial"/>
          <w:lang w:val="en-US"/>
        </w:rPr>
      </w:pPr>
    </w:p>
    <w:p w14:paraId="268F1574" w14:textId="77777777" w:rsidR="00895153" w:rsidRPr="0093517E" w:rsidRDefault="00895153" w:rsidP="00895153">
      <w:pPr>
        <w:rPr>
          <w:rFonts w:ascii="Arial" w:hAnsi="Arial" w:cs="Arial"/>
          <w:lang w:val="en-US"/>
        </w:rPr>
      </w:pPr>
    </w:p>
    <w:p w14:paraId="5A36CFDE" w14:textId="77777777" w:rsidR="00895153" w:rsidRPr="0093517E" w:rsidRDefault="00895153" w:rsidP="00895153">
      <w:pPr>
        <w:rPr>
          <w:rFonts w:ascii="Arial" w:hAnsi="Arial" w:cs="Arial"/>
          <w:lang w:val="en-US"/>
        </w:rPr>
      </w:pPr>
    </w:p>
    <w:p w14:paraId="03D1517E" w14:textId="77777777" w:rsidR="00895153" w:rsidRPr="0093517E" w:rsidRDefault="00895153" w:rsidP="00895153">
      <w:pPr>
        <w:rPr>
          <w:rFonts w:ascii="Arial" w:hAnsi="Arial" w:cs="Arial"/>
          <w:lang w:val="en-US"/>
        </w:rPr>
      </w:pPr>
    </w:p>
    <w:p w14:paraId="102FFA16" w14:textId="77777777" w:rsidR="00895153" w:rsidRPr="0093517E" w:rsidRDefault="00895153" w:rsidP="00895153">
      <w:pPr>
        <w:rPr>
          <w:rFonts w:ascii="Arial" w:hAnsi="Arial" w:cs="Arial"/>
          <w:lang w:val="en-US"/>
        </w:rPr>
      </w:pPr>
    </w:p>
    <w:p w14:paraId="1B99D105" w14:textId="77777777" w:rsidR="00895153" w:rsidRPr="0093517E" w:rsidRDefault="00895153" w:rsidP="00895153">
      <w:pPr>
        <w:rPr>
          <w:rFonts w:ascii="Arial" w:hAnsi="Arial" w:cs="Arial"/>
          <w:lang w:val="en-US"/>
        </w:rPr>
      </w:pPr>
    </w:p>
    <w:p w14:paraId="76F47B0A" w14:textId="77777777" w:rsidR="00895153" w:rsidRPr="0093517E" w:rsidRDefault="00895153" w:rsidP="00895153">
      <w:pPr>
        <w:ind w:firstLine="720"/>
        <w:rPr>
          <w:rFonts w:ascii="Arial" w:hAnsi="Arial" w:cs="Arial"/>
          <w:lang w:val="nl-NL"/>
        </w:rPr>
      </w:pPr>
      <w:r w:rsidRPr="0093517E">
        <w:rPr>
          <w:rFonts w:ascii="Arial" w:hAnsi="Arial" w:cs="Arial"/>
          <w:lang w:val="nl-NL"/>
        </w:rPr>
        <w:t>H.S. Keiman</w:t>
      </w:r>
    </w:p>
    <w:p w14:paraId="1C2120C0" w14:textId="77777777" w:rsidR="00895153" w:rsidRPr="0093517E" w:rsidRDefault="00640DCC" w:rsidP="00895153">
      <w:pPr>
        <w:rPr>
          <w:rFonts w:ascii="Arial" w:hAnsi="Arial" w:cs="Arial"/>
          <w:lang w:val="nl-NL"/>
        </w:rPr>
      </w:pPr>
      <w:r w:rsidRPr="0093517E">
        <w:rPr>
          <w:rFonts w:ascii="Arial" w:hAnsi="Arial" w:cs="Arial"/>
          <w:lang w:val="nl-NL"/>
        </w:rPr>
        <w:t>-------------------------------------------------------------------------------------------------------------------------</w:t>
      </w:r>
    </w:p>
    <w:p w14:paraId="3DF231CD" w14:textId="77777777" w:rsidR="00895153" w:rsidRPr="0093517E" w:rsidRDefault="00895153" w:rsidP="00895153">
      <w:pPr>
        <w:rPr>
          <w:rFonts w:ascii="Arial" w:hAnsi="Arial" w:cs="Arial"/>
          <w:lang w:val="nl-NL"/>
        </w:rPr>
      </w:pPr>
    </w:p>
    <w:p w14:paraId="0F6D6D54" w14:textId="77777777" w:rsidR="00640DCC" w:rsidRPr="0093517E" w:rsidRDefault="00640DCC" w:rsidP="00640DCC">
      <w:pPr>
        <w:ind w:firstLine="720"/>
        <w:rPr>
          <w:rFonts w:ascii="Arial" w:hAnsi="Arial" w:cs="Arial"/>
          <w:lang w:val="nl-NL"/>
        </w:rPr>
      </w:pPr>
      <w:r w:rsidRPr="0093517E">
        <w:rPr>
          <w:rFonts w:ascii="Arial" w:hAnsi="Arial" w:cs="Arial"/>
          <w:lang w:val="nl-NL"/>
        </w:rPr>
        <w:t>IIA Namens CNV Vakmensen</w:t>
      </w:r>
    </w:p>
    <w:p w14:paraId="7407D98C" w14:textId="77777777" w:rsidR="00895153" w:rsidRPr="0093517E" w:rsidRDefault="00895153" w:rsidP="00895153">
      <w:pPr>
        <w:rPr>
          <w:rFonts w:ascii="Arial" w:hAnsi="Arial" w:cs="Arial"/>
          <w:lang w:val="nl-NL"/>
        </w:rPr>
      </w:pPr>
    </w:p>
    <w:p w14:paraId="6C31CC3D" w14:textId="77777777" w:rsidR="00895153" w:rsidRPr="0093517E" w:rsidRDefault="00895153" w:rsidP="00895153">
      <w:pPr>
        <w:rPr>
          <w:rFonts w:ascii="Arial" w:hAnsi="Arial" w:cs="Arial"/>
          <w:lang w:val="nl-NL"/>
        </w:rPr>
      </w:pPr>
    </w:p>
    <w:p w14:paraId="4D752E14" w14:textId="77777777" w:rsidR="00895153" w:rsidRPr="0093517E" w:rsidRDefault="00895153" w:rsidP="00895153">
      <w:pPr>
        <w:rPr>
          <w:rFonts w:ascii="Arial" w:hAnsi="Arial" w:cs="Arial"/>
          <w:lang w:val="nl-NL"/>
        </w:rPr>
      </w:pPr>
    </w:p>
    <w:p w14:paraId="2375A117" w14:textId="77777777" w:rsidR="00895153" w:rsidRPr="0093517E" w:rsidRDefault="00895153" w:rsidP="00895153">
      <w:pPr>
        <w:rPr>
          <w:rFonts w:ascii="Arial" w:hAnsi="Arial" w:cs="Arial"/>
          <w:lang w:val="nl-NL"/>
        </w:rPr>
      </w:pPr>
    </w:p>
    <w:p w14:paraId="72B1B171" w14:textId="77777777" w:rsidR="00895153" w:rsidRPr="0093517E" w:rsidRDefault="00895153" w:rsidP="00895153">
      <w:pPr>
        <w:rPr>
          <w:rFonts w:ascii="Arial" w:hAnsi="Arial" w:cs="Arial"/>
          <w:lang w:val="nl-NL"/>
        </w:rPr>
      </w:pPr>
    </w:p>
    <w:p w14:paraId="25F11DD6" w14:textId="77777777" w:rsidR="00895153" w:rsidRPr="0093517E" w:rsidRDefault="00895153" w:rsidP="00895153">
      <w:pPr>
        <w:rPr>
          <w:rFonts w:ascii="Arial" w:hAnsi="Arial" w:cs="Arial"/>
          <w:lang w:val="nl-NL"/>
        </w:rPr>
      </w:pPr>
    </w:p>
    <w:p w14:paraId="2E124FDE" w14:textId="77777777" w:rsidR="00895153" w:rsidRPr="0093517E" w:rsidRDefault="00895153" w:rsidP="00895153">
      <w:pPr>
        <w:rPr>
          <w:rFonts w:ascii="Arial" w:hAnsi="Arial" w:cs="Arial"/>
          <w:lang w:val="nl-NL"/>
        </w:rPr>
      </w:pPr>
    </w:p>
    <w:p w14:paraId="0F8EC92C" w14:textId="77777777" w:rsidR="00895153" w:rsidRPr="0093517E" w:rsidRDefault="00640DCC" w:rsidP="0093517E">
      <w:pPr>
        <w:ind w:firstLine="708"/>
        <w:rPr>
          <w:rFonts w:ascii="Arial" w:hAnsi="Arial" w:cs="Arial"/>
          <w:lang w:val="nl-NL"/>
        </w:rPr>
      </w:pPr>
      <w:r w:rsidRPr="0093517E">
        <w:rPr>
          <w:rFonts w:ascii="Arial" w:hAnsi="Arial" w:cs="Arial"/>
          <w:lang w:val="nl-NL"/>
        </w:rPr>
        <w:t>T.T.S. Orie</w:t>
      </w:r>
      <w:r w:rsidRPr="0093517E">
        <w:rPr>
          <w:rFonts w:ascii="Arial" w:hAnsi="Arial" w:cs="Arial"/>
          <w:lang w:val="nl-NL"/>
        </w:rPr>
        <w:tab/>
      </w:r>
      <w:r w:rsidRPr="0093517E">
        <w:rPr>
          <w:rFonts w:ascii="Arial" w:hAnsi="Arial" w:cs="Arial"/>
          <w:lang w:val="nl-NL"/>
        </w:rPr>
        <w:tab/>
      </w:r>
      <w:r w:rsidRPr="0093517E">
        <w:rPr>
          <w:rFonts w:ascii="Arial" w:hAnsi="Arial" w:cs="Arial"/>
          <w:lang w:val="nl-NL"/>
        </w:rPr>
        <w:tab/>
      </w:r>
      <w:r w:rsidRPr="0093517E">
        <w:rPr>
          <w:rFonts w:ascii="Arial" w:hAnsi="Arial" w:cs="Arial"/>
          <w:lang w:val="nl-NL"/>
        </w:rPr>
        <w:tab/>
      </w:r>
      <w:r w:rsidRPr="0093517E">
        <w:rPr>
          <w:rFonts w:ascii="Arial" w:hAnsi="Arial" w:cs="Arial"/>
          <w:lang w:val="nl-NL"/>
        </w:rPr>
        <w:tab/>
      </w:r>
      <w:r w:rsidRPr="0093517E">
        <w:rPr>
          <w:rFonts w:ascii="Arial" w:hAnsi="Arial" w:cs="Arial"/>
          <w:lang w:val="nl-NL"/>
        </w:rPr>
        <w:tab/>
      </w:r>
      <w:r w:rsidRPr="0093517E">
        <w:rPr>
          <w:rFonts w:ascii="Arial" w:hAnsi="Arial" w:cs="Arial"/>
          <w:lang w:val="nl-NL"/>
        </w:rPr>
        <w:tab/>
      </w:r>
      <w:r w:rsidR="002769D3" w:rsidRPr="0093517E">
        <w:rPr>
          <w:rFonts w:ascii="Arial" w:hAnsi="Arial" w:cs="Arial"/>
          <w:lang w:val="nl-NL"/>
        </w:rPr>
        <w:t xml:space="preserve">A. A. van </w:t>
      </w:r>
      <w:r w:rsidR="002E35C5" w:rsidRPr="0093517E">
        <w:rPr>
          <w:rFonts w:ascii="Arial" w:hAnsi="Arial" w:cs="Arial"/>
          <w:lang w:val="nl-NL"/>
        </w:rPr>
        <w:t>Wijngaarden</w:t>
      </w:r>
    </w:p>
    <w:p w14:paraId="73C8686F" w14:textId="77777777" w:rsidR="00895153" w:rsidRPr="0093517E" w:rsidRDefault="00640DCC" w:rsidP="00895153">
      <w:pPr>
        <w:rPr>
          <w:rFonts w:ascii="Arial" w:hAnsi="Arial" w:cs="Arial"/>
          <w:lang w:val="nl-NL"/>
        </w:rPr>
      </w:pPr>
      <w:r w:rsidRPr="0093517E">
        <w:rPr>
          <w:rFonts w:ascii="Arial" w:hAnsi="Arial" w:cs="Arial"/>
          <w:lang w:val="nl-NL"/>
        </w:rPr>
        <w:t>-------------------------------------------------------------------------------------------------------------------------</w:t>
      </w:r>
    </w:p>
    <w:p w14:paraId="6A5B6727" w14:textId="77777777" w:rsidR="00895153" w:rsidRPr="0093517E" w:rsidRDefault="00895153" w:rsidP="00895153">
      <w:pPr>
        <w:rPr>
          <w:rFonts w:ascii="Arial" w:hAnsi="Arial" w:cs="Arial"/>
          <w:lang w:val="nl-NL"/>
        </w:rPr>
      </w:pPr>
    </w:p>
    <w:p w14:paraId="4F9134AF" w14:textId="77777777" w:rsidR="00640DCC" w:rsidRPr="0093517E" w:rsidRDefault="00640DCC" w:rsidP="00640DCC">
      <w:pPr>
        <w:ind w:firstLine="720"/>
        <w:rPr>
          <w:rFonts w:ascii="Arial" w:hAnsi="Arial" w:cs="Arial"/>
          <w:lang w:val="nl-NL"/>
        </w:rPr>
      </w:pPr>
      <w:r w:rsidRPr="0093517E">
        <w:rPr>
          <w:rFonts w:ascii="Arial" w:hAnsi="Arial" w:cs="Arial"/>
          <w:lang w:val="nl-NL"/>
        </w:rPr>
        <w:t>IIB Namens FNV Bondgenoten</w:t>
      </w:r>
    </w:p>
    <w:p w14:paraId="109EFE89" w14:textId="77777777" w:rsidR="00895153" w:rsidRPr="0093517E" w:rsidRDefault="00895153" w:rsidP="00895153">
      <w:pPr>
        <w:rPr>
          <w:rFonts w:ascii="Arial" w:hAnsi="Arial" w:cs="Arial"/>
          <w:lang w:val="nl-NL"/>
        </w:rPr>
      </w:pPr>
    </w:p>
    <w:p w14:paraId="3E9782E5" w14:textId="77777777" w:rsidR="00895153" w:rsidRPr="0093517E" w:rsidRDefault="00895153" w:rsidP="00895153">
      <w:pPr>
        <w:rPr>
          <w:rFonts w:ascii="Arial" w:hAnsi="Arial" w:cs="Arial"/>
          <w:lang w:val="nl-NL"/>
        </w:rPr>
      </w:pPr>
    </w:p>
    <w:p w14:paraId="55855CB6" w14:textId="77777777" w:rsidR="00895153" w:rsidRPr="0093517E" w:rsidRDefault="00895153" w:rsidP="00895153">
      <w:pPr>
        <w:rPr>
          <w:rFonts w:ascii="Arial" w:hAnsi="Arial" w:cs="Arial"/>
          <w:lang w:val="nl-NL"/>
        </w:rPr>
      </w:pPr>
    </w:p>
    <w:p w14:paraId="7842A3EE" w14:textId="77777777" w:rsidR="00895153" w:rsidRPr="0093517E" w:rsidRDefault="00895153" w:rsidP="00895153">
      <w:pPr>
        <w:rPr>
          <w:rFonts w:ascii="Arial" w:hAnsi="Arial" w:cs="Arial"/>
          <w:lang w:val="nl-NL"/>
        </w:rPr>
      </w:pPr>
    </w:p>
    <w:p w14:paraId="2F97DE4B" w14:textId="77777777" w:rsidR="00640DCC" w:rsidRPr="0093517E" w:rsidRDefault="00640DCC" w:rsidP="00895153">
      <w:pPr>
        <w:rPr>
          <w:rFonts w:ascii="Arial" w:hAnsi="Arial" w:cs="Arial"/>
          <w:lang w:val="nl-NL"/>
        </w:rPr>
      </w:pPr>
    </w:p>
    <w:p w14:paraId="7037AE66" w14:textId="77777777" w:rsidR="00895153" w:rsidRPr="0093517E" w:rsidRDefault="00895153" w:rsidP="00895153">
      <w:pPr>
        <w:rPr>
          <w:rFonts w:ascii="Arial" w:hAnsi="Arial" w:cs="Arial"/>
          <w:lang w:val="nl-NL"/>
        </w:rPr>
      </w:pPr>
    </w:p>
    <w:p w14:paraId="232A6004" w14:textId="77777777" w:rsidR="00895153" w:rsidRPr="0093517E" w:rsidRDefault="00895153" w:rsidP="00895153">
      <w:pPr>
        <w:rPr>
          <w:rFonts w:ascii="Arial" w:hAnsi="Arial" w:cs="Arial"/>
          <w:lang w:val="nl-NL"/>
        </w:rPr>
      </w:pPr>
    </w:p>
    <w:p w14:paraId="2BB22EBB" w14:textId="77777777" w:rsidR="00895153" w:rsidRPr="0093517E" w:rsidRDefault="00895153" w:rsidP="00895153">
      <w:pPr>
        <w:ind w:firstLine="720"/>
        <w:rPr>
          <w:rFonts w:ascii="Arial" w:hAnsi="Arial" w:cs="Arial"/>
          <w:lang w:val="nl-NL"/>
        </w:rPr>
      </w:pPr>
      <w:r w:rsidRPr="0093517E">
        <w:rPr>
          <w:rFonts w:ascii="Arial" w:hAnsi="Arial" w:cs="Arial"/>
          <w:lang w:val="nl-NL"/>
        </w:rPr>
        <w:t>N. Stam</w:t>
      </w:r>
    </w:p>
    <w:p w14:paraId="6DB77507" w14:textId="77777777" w:rsidR="00640DCC" w:rsidRPr="0093517E" w:rsidRDefault="00640DCC" w:rsidP="0093517E">
      <w:pPr>
        <w:rPr>
          <w:rFonts w:ascii="Arial" w:hAnsi="Arial" w:cs="Arial"/>
          <w:lang w:val="nl-NL"/>
        </w:rPr>
      </w:pPr>
      <w:r w:rsidRPr="0093517E">
        <w:rPr>
          <w:rFonts w:ascii="Arial" w:hAnsi="Arial" w:cs="Arial"/>
          <w:lang w:val="nl-NL"/>
        </w:rPr>
        <w:t>-------------------------------------------------------------------------------------------------------------------------</w:t>
      </w:r>
    </w:p>
    <w:p w14:paraId="3211771E" w14:textId="77777777" w:rsidR="00895153" w:rsidRPr="000D3C7C" w:rsidRDefault="00895153" w:rsidP="00895153">
      <w:pPr>
        <w:pStyle w:val="rand"/>
        <w:pBdr>
          <w:bottom w:val="none" w:sz="0" w:space="0" w:color="auto"/>
          <w:right w:val="none" w:sz="0" w:space="0" w:color="auto"/>
        </w:pBdr>
        <w:rPr>
          <w:rFonts w:cs="Arial"/>
        </w:rPr>
      </w:pPr>
      <w:r w:rsidRPr="00D86DA4">
        <w:rPr>
          <w:rFonts w:cs="Arial"/>
        </w:rPr>
        <w:br w:type="page"/>
      </w:r>
    </w:p>
    <w:p w14:paraId="63139130" w14:textId="77777777" w:rsidR="00895153" w:rsidRPr="00EE48BA" w:rsidRDefault="00397B83" w:rsidP="00895153">
      <w:pPr>
        <w:jc w:val="right"/>
        <w:rPr>
          <w:rStyle w:val="Paginanummer"/>
          <w:rFonts w:ascii="Arial" w:hAnsi="Arial" w:cs="Arial"/>
          <w:bCs/>
          <w:sz w:val="16"/>
          <w:lang w:val="nl-NL"/>
        </w:rPr>
      </w:pPr>
      <w:r w:rsidRPr="00F773FA">
        <w:rPr>
          <w:rFonts w:ascii="Arial" w:hAnsi="Arial" w:cs="Arial"/>
          <w:bCs/>
          <w:noProof/>
          <w:sz w:val="28"/>
          <w:lang w:val="nl-NL" w:eastAsia="nl-NL"/>
        </w:rPr>
        <mc:AlternateContent>
          <mc:Choice Requires="wps">
            <w:drawing>
              <wp:anchor distT="4294967295" distB="4294967295" distL="114300" distR="114300" simplePos="0" relativeHeight="251611648" behindDoc="0" locked="0" layoutInCell="1" allowOverlap="1" wp14:anchorId="64997F00" wp14:editId="6FA9FC76">
                <wp:simplePos x="0" y="0"/>
                <wp:positionH relativeFrom="column">
                  <wp:posOffset>-66675</wp:posOffset>
                </wp:positionH>
                <wp:positionV relativeFrom="paragraph">
                  <wp:posOffset>114299</wp:posOffset>
                </wp:positionV>
                <wp:extent cx="5694680" cy="0"/>
                <wp:effectExtent l="0" t="0" r="19050" b="1905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56167" id="Line 14" o:spid="_x0000_s1026" style="position:absolute;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9pt" to="44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l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"/>
            </w:pict>
          </mc:Fallback>
        </mc:AlternateContent>
      </w:r>
      <w:r w:rsidR="00895153" w:rsidRPr="004B710A">
        <w:rPr>
          <w:rStyle w:val="Paginanummer"/>
          <w:rFonts w:ascii="Arial" w:hAnsi="Arial" w:cs="Arial"/>
          <w:sz w:val="16"/>
          <w:lang w:val="nl-NL"/>
        </w:rPr>
        <w:t>Beloningsgebouw</w:t>
      </w:r>
    </w:p>
    <w:p w14:paraId="00B5CFBC" w14:textId="77777777" w:rsidR="00895153" w:rsidRDefault="00895153" w:rsidP="00895153">
      <w:pPr>
        <w:jc w:val="right"/>
        <w:rPr>
          <w:rStyle w:val="Paginanummer"/>
          <w:bCs/>
          <w:sz w:val="16"/>
          <w:lang w:val="nl-NL"/>
        </w:rPr>
      </w:pPr>
    </w:p>
    <w:p w14:paraId="59EF04FC" w14:textId="77777777" w:rsidR="00895153" w:rsidRDefault="00895153" w:rsidP="00895153">
      <w:pPr>
        <w:pStyle w:val="Kop1"/>
        <w:tabs>
          <w:tab w:val="clear" w:pos="1980"/>
          <w:tab w:val="left" w:pos="2340"/>
        </w:tabs>
        <w:ind w:left="2340" w:hanging="1980"/>
        <w:rPr>
          <w:sz w:val="28"/>
        </w:rPr>
      </w:pPr>
      <w:bookmarkStart w:id="213" w:name="_Toc175452424"/>
      <w:bookmarkStart w:id="214" w:name="_Toc464721056"/>
      <w:r>
        <w:rPr>
          <w:sz w:val="28"/>
        </w:rPr>
        <w:t>Bijlage I</w:t>
      </w:r>
      <w:r>
        <w:rPr>
          <w:sz w:val="28"/>
        </w:rPr>
        <w:tab/>
        <w:t>Beloningsgebouw</w:t>
      </w:r>
      <w:bookmarkEnd w:id="214"/>
    </w:p>
    <w:p w14:paraId="419F1F66" w14:textId="77777777" w:rsidR="00895153" w:rsidRDefault="00895153" w:rsidP="00895153">
      <w:pPr>
        <w:rPr>
          <w:rFonts w:ascii="Arial" w:hAnsi="Arial" w:cs="Arial"/>
          <w:b/>
          <w:sz w:val="28"/>
          <w:u w:val="single"/>
          <w:lang w:val="nl-NL"/>
        </w:rPr>
      </w:pPr>
    </w:p>
    <w:p w14:paraId="108467EC" w14:textId="77777777" w:rsidR="00895153" w:rsidRDefault="004867B5" w:rsidP="00895153">
      <w:pPr>
        <w:rPr>
          <w:rFonts w:ascii="Arial" w:hAnsi="Arial" w:cs="Arial"/>
          <w:b/>
          <w:sz w:val="20"/>
          <w:szCs w:val="20"/>
          <w:u w:val="single"/>
          <w:lang w:val="nl-NL"/>
        </w:rPr>
      </w:pPr>
      <w:r w:rsidRPr="00A5407B">
        <w:rPr>
          <w:sz w:val="20"/>
          <w:szCs w:val="20"/>
          <w:lang w:val="nl-NL"/>
        </w:rPr>
        <w:t xml:space="preserve">     </w:t>
      </w:r>
      <w:bookmarkEnd w:id="213"/>
      <w:r w:rsidRPr="00A5407B">
        <w:rPr>
          <w:rFonts w:ascii="Arial" w:hAnsi="Arial" w:cs="Arial"/>
          <w:b/>
          <w:sz w:val="20"/>
          <w:szCs w:val="20"/>
          <w:u w:val="single"/>
          <w:lang w:val="nl-NL"/>
        </w:rPr>
        <w:t>Functielijst: Salarisschaal operationele medewerkers Matrans Marine Services B.V.</w:t>
      </w:r>
    </w:p>
    <w:p w14:paraId="4293705F" w14:textId="77777777" w:rsidR="0034054E" w:rsidRDefault="0034054E" w:rsidP="00895153">
      <w:pPr>
        <w:rPr>
          <w:rFonts w:ascii="Arial" w:hAnsi="Arial" w:cs="Arial"/>
          <w:b/>
          <w:sz w:val="20"/>
          <w:szCs w:val="20"/>
          <w:u w:val="single"/>
          <w:lang w:val="nl-NL"/>
        </w:rPr>
      </w:pPr>
    </w:p>
    <w:p w14:paraId="2D4AC9B9" w14:textId="77777777" w:rsidR="00840BE1" w:rsidRPr="00A5407B" w:rsidRDefault="00397B83" w:rsidP="00895153">
      <w:pPr>
        <w:rPr>
          <w:rFonts w:ascii="Arial" w:hAnsi="Arial" w:cs="Arial"/>
          <w:sz w:val="20"/>
          <w:szCs w:val="20"/>
          <w:lang w:val="nl-NL"/>
        </w:rPr>
      </w:pPr>
      <w:r>
        <w:rPr>
          <w:rFonts w:ascii="Arial" w:hAnsi="Arial" w:cs="Arial"/>
          <w:b/>
          <w:noProof/>
          <w:sz w:val="20"/>
          <w:szCs w:val="20"/>
          <w:u w:val="single"/>
          <w:lang w:val="nl-NL" w:eastAsia="nl-NL"/>
        </w:rPr>
        <w:drawing>
          <wp:inline distT="0" distB="0" distL="0" distR="0" wp14:anchorId="6747366C" wp14:editId="31FFBB4E">
            <wp:extent cx="6181725" cy="4371975"/>
            <wp:effectExtent l="0" t="0" r="9525" b="9525"/>
            <wp:docPr id="13" name="Afbeelding 13" descr="2015021917054777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0219170547772_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725" cy="4371975"/>
                    </a:xfrm>
                    <a:prstGeom prst="rect">
                      <a:avLst/>
                    </a:prstGeom>
                    <a:noFill/>
                    <a:ln>
                      <a:noFill/>
                    </a:ln>
                  </pic:spPr>
                </pic:pic>
              </a:graphicData>
            </a:graphic>
          </wp:inline>
        </w:drawing>
      </w:r>
    </w:p>
    <w:p w14:paraId="2929968D" w14:textId="77777777" w:rsidR="00895153" w:rsidRDefault="00895153" w:rsidP="00895153">
      <w:pPr>
        <w:tabs>
          <w:tab w:val="left" w:pos="0"/>
          <w:tab w:val="left" w:pos="1321"/>
          <w:tab w:val="left" w:pos="1797"/>
          <w:tab w:val="left" w:pos="1916"/>
          <w:tab w:val="left" w:pos="2035"/>
          <w:tab w:val="left" w:pos="2154"/>
          <w:tab w:val="left" w:pos="3117"/>
          <w:tab w:val="left" w:pos="8401"/>
          <w:tab w:val="left" w:pos="9241"/>
        </w:tabs>
        <w:jc w:val="both"/>
        <w:rPr>
          <w:rFonts w:ascii="Arial" w:hAnsi="Arial" w:cs="Arial"/>
          <w:lang w:val="nl-NL"/>
        </w:rPr>
        <w:sectPr w:rsidR="00895153" w:rsidSect="00E279A7">
          <w:footerReference w:type="default" r:id="rId15"/>
          <w:pgSz w:w="11906" w:h="16838" w:code="9"/>
          <w:pgMar w:top="1440" w:right="1080" w:bottom="1440" w:left="1080" w:header="0" w:footer="794" w:gutter="0"/>
          <w:cols w:space="708"/>
          <w:noEndnote/>
          <w:docGrid w:linePitch="326"/>
        </w:sectPr>
      </w:pPr>
    </w:p>
    <w:p w14:paraId="3B81589E" w14:textId="77777777" w:rsidR="00917497" w:rsidRDefault="00917497">
      <w:pPr>
        <w:spacing w:after="200" w:line="276" w:lineRule="auto"/>
        <w:rPr>
          <w:rFonts w:ascii="Arial" w:hAnsi="Arial" w:cs="Arial"/>
          <w:sz w:val="20"/>
          <w:szCs w:val="20"/>
          <w:lang w:val="nl-NL"/>
        </w:rPr>
      </w:pPr>
    </w:p>
    <w:p w14:paraId="6C31847B" w14:textId="77777777" w:rsidR="001D5510" w:rsidRDefault="004867B5">
      <w:pPr>
        <w:spacing w:after="200" w:line="276" w:lineRule="auto"/>
        <w:rPr>
          <w:rFonts w:ascii="Arial" w:hAnsi="Arial" w:cs="Arial"/>
          <w:sz w:val="20"/>
          <w:szCs w:val="20"/>
          <w:lang w:val="nl-NL"/>
        </w:rPr>
      </w:pPr>
      <w:r w:rsidRPr="00A5407B">
        <w:rPr>
          <w:rFonts w:ascii="Arial" w:hAnsi="Arial" w:cs="Arial"/>
          <w:sz w:val="20"/>
          <w:szCs w:val="20"/>
          <w:lang w:val="nl-NL"/>
        </w:rPr>
        <w:t>Plaatsing in een van de loonschalen is afhankelijk van de behoefte van het bedrijf.</w:t>
      </w:r>
    </w:p>
    <w:p w14:paraId="42B44FC8" w14:textId="77777777" w:rsidR="00517E4A" w:rsidRDefault="00517E4A">
      <w:pPr>
        <w:spacing w:after="200" w:line="276" w:lineRule="auto"/>
        <w:rPr>
          <w:rFonts w:ascii="Arial" w:hAnsi="Arial" w:cs="Arial"/>
          <w:sz w:val="20"/>
          <w:szCs w:val="20"/>
          <w:lang w:val="nl-NL"/>
        </w:rPr>
      </w:pPr>
      <w:r>
        <w:rPr>
          <w:rFonts w:ascii="Arial" w:hAnsi="Arial" w:cs="Arial"/>
          <w:sz w:val="20"/>
          <w:szCs w:val="20"/>
          <w:lang w:val="nl-NL"/>
        </w:rPr>
        <w:t>Voorbeeld inschaling jeugdigen:</w:t>
      </w:r>
    </w:p>
    <w:p w14:paraId="1A65711E" w14:textId="77777777" w:rsidR="000116C5" w:rsidRDefault="00517E4A" w:rsidP="000116C5">
      <w:pPr>
        <w:pStyle w:val="Lijstalinea"/>
        <w:numPr>
          <w:ilvl w:val="0"/>
          <w:numId w:val="46"/>
        </w:numPr>
        <w:spacing w:after="200" w:line="276" w:lineRule="auto"/>
        <w:rPr>
          <w:rFonts w:ascii="Arial" w:hAnsi="Arial" w:cs="Arial"/>
          <w:sz w:val="20"/>
          <w:szCs w:val="20"/>
          <w:lang w:val="nl-NL"/>
        </w:rPr>
      </w:pPr>
      <w:r w:rsidRPr="00A5407B">
        <w:rPr>
          <w:rFonts w:ascii="Arial" w:hAnsi="Arial" w:cs="Arial"/>
          <w:sz w:val="20"/>
          <w:szCs w:val="20"/>
          <w:lang w:val="nl-NL"/>
        </w:rPr>
        <w:t>19-jarige zonder ervaring 60% van €1</w:t>
      </w:r>
      <w:r w:rsidR="002E35C5">
        <w:rPr>
          <w:rFonts w:ascii="Arial" w:hAnsi="Arial" w:cs="Arial"/>
          <w:sz w:val="20"/>
          <w:szCs w:val="20"/>
          <w:lang w:val="nl-NL"/>
        </w:rPr>
        <w:t>923</w:t>
      </w:r>
      <w:r w:rsidR="003F6B77">
        <w:rPr>
          <w:rFonts w:ascii="Arial" w:hAnsi="Arial" w:cs="Arial"/>
          <w:sz w:val="20"/>
          <w:szCs w:val="20"/>
          <w:lang w:val="nl-NL"/>
        </w:rPr>
        <w:t>, -</w:t>
      </w:r>
      <w:r w:rsidRPr="00A5407B">
        <w:rPr>
          <w:rFonts w:ascii="Arial" w:hAnsi="Arial" w:cs="Arial"/>
          <w:sz w:val="20"/>
          <w:szCs w:val="20"/>
          <w:lang w:val="nl-NL"/>
        </w:rPr>
        <w:t xml:space="preserve"> = € 11</w:t>
      </w:r>
      <w:r w:rsidR="002E35C5">
        <w:rPr>
          <w:rFonts w:ascii="Arial" w:hAnsi="Arial" w:cs="Arial"/>
          <w:sz w:val="20"/>
          <w:szCs w:val="20"/>
          <w:lang w:val="nl-NL"/>
        </w:rPr>
        <w:t>53,80</w:t>
      </w:r>
      <w:r w:rsidR="00924367">
        <w:rPr>
          <w:rFonts w:ascii="Arial" w:hAnsi="Arial" w:cs="Arial"/>
          <w:sz w:val="20"/>
          <w:szCs w:val="20"/>
          <w:lang w:val="nl-NL"/>
        </w:rPr>
        <w:t>.</w:t>
      </w:r>
      <w:r w:rsidR="00924367">
        <w:rPr>
          <w:rFonts w:ascii="Arial" w:hAnsi="Arial" w:cs="Arial"/>
          <w:sz w:val="20"/>
          <w:szCs w:val="20"/>
          <w:lang w:val="nl-NL"/>
        </w:rPr>
        <w:tab/>
      </w:r>
    </w:p>
    <w:p w14:paraId="40B14DFC" w14:textId="77777777" w:rsidR="000116C5" w:rsidRDefault="00517E4A" w:rsidP="000116C5">
      <w:pPr>
        <w:pStyle w:val="Lijstalinea"/>
        <w:numPr>
          <w:ilvl w:val="0"/>
          <w:numId w:val="46"/>
        </w:numPr>
        <w:spacing w:after="200" w:line="276" w:lineRule="auto"/>
        <w:rPr>
          <w:rFonts w:ascii="Arial" w:hAnsi="Arial" w:cs="Arial"/>
          <w:sz w:val="20"/>
          <w:szCs w:val="20"/>
          <w:lang w:val="nl-NL"/>
        </w:rPr>
      </w:pPr>
      <w:r w:rsidRPr="00924367">
        <w:rPr>
          <w:rFonts w:ascii="Arial" w:hAnsi="Arial" w:cs="Arial"/>
          <w:sz w:val="20"/>
          <w:szCs w:val="20"/>
          <w:lang w:val="nl-NL"/>
        </w:rPr>
        <w:t>21-jarige, die tevens inzetbaar is als radiomandek: 80% van €</w:t>
      </w:r>
      <w:r w:rsidR="002E35C5">
        <w:rPr>
          <w:rFonts w:ascii="Arial" w:hAnsi="Arial" w:cs="Arial"/>
          <w:sz w:val="20"/>
          <w:szCs w:val="20"/>
          <w:lang w:val="nl-NL"/>
        </w:rPr>
        <w:t>2030</w:t>
      </w:r>
      <w:r w:rsidR="003F6B77">
        <w:rPr>
          <w:rFonts w:ascii="Arial" w:hAnsi="Arial" w:cs="Arial"/>
          <w:sz w:val="20"/>
          <w:szCs w:val="20"/>
          <w:lang w:val="nl-NL"/>
        </w:rPr>
        <w:t>, -</w:t>
      </w:r>
      <w:r w:rsidRPr="00924367">
        <w:rPr>
          <w:rFonts w:ascii="Arial" w:hAnsi="Arial" w:cs="Arial"/>
          <w:sz w:val="20"/>
          <w:szCs w:val="20"/>
          <w:lang w:val="nl-NL"/>
        </w:rPr>
        <w:t xml:space="preserve"> = € 1</w:t>
      </w:r>
      <w:r w:rsidR="002E35C5">
        <w:rPr>
          <w:rFonts w:ascii="Arial" w:hAnsi="Arial" w:cs="Arial"/>
          <w:sz w:val="20"/>
          <w:szCs w:val="20"/>
          <w:lang w:val="nl-NL"/>
        </w:rPr>
        <w:t>624,00</w:t>
      </w:r>
      <w:r w:rsidR="00924367">
        <w:rPr>
          <w:rFonts w:ascii="Arial" w:hAnsi="Arial" w:cs="Arial"/>
          <w:sz w:val="20"/>
          <w:szCs w:val="20"/>
          <w:lang w:val="nl-NL"/>
        </w:rPr>
        <w:t>.</w:t>
      </w:r>
    </w:p>
    <w:p w14:paraId="6D099E53" w14:textId="77777777" w:rsidR="00840BE1" w:rsidRDefault="00924367" w:rsidP="000116C5">
      <w:pPr>
        <w:pStyle w:val="Lijstalinea"/>
        <w:numPr>
          <w:ilvl w:val="0"/>
          <w:numId w:val="46"/>
        </w:numPr>
        <w:spacing w:after="200" w:line="276" w:lineRule="auto"/>
        <w:rPr>
          <w:rFonts w:ascii="Arial" w:hAnsi="Arial" w:cs="Arial"/>
          <w:sz w:val="20"/>
          <w:szCs w:val="20"/>
          <w:lang w:val="nl-NL"/>
        </w:rPr>
      </w:pPr>
      <w:r>
        <w:rPr>
          <w:rFonts w:ascii="Arial" w:hAnsi="Arial" w:cs="Arial"/>
          <w:sz w:val="20"/>
          <w:szCs w:val="20"/>
          <w:lang w:val="nl-NL"/>
        </w:rPr>
        <w:t>In dienst als 19-jarige: startsalaris: 60 % van € 1</w:t>
      </w:r>
      <w:r w:rsidR="00AB6239">
        <w:rPr>
          <w:rFonts w:ascii="Arial" w:hAnsi="Arial" w:cs="Arial"/>
          <w:sz w:val="20"/>
          <w:szCs w:val="20"/>
          <w:lang w:val="nl-NL"/>
        </w:rPr>
        <w:t>923</w:t>
      </w:r>
      <w:r>
        <w:rPr>
          <w:rFonts w:ascii="Arial" w:hAnsi="Arial" w:cs="Arial"/>
          <w:sz w:val="20"/>
          <w:szCs w:val="20"/>
          <w:lang w:val="nl-NL"/>
        </w:rPr>
        <w:t>, - is € 11</w:t>
      </w:r>
      <w:r w:rsidR="00AB6239">
        <w:rPr>
          <w:rFonts w:ascii="Arial" w:hAnsi="Arial" w:cs="Arial"/>
          <w:sz w:val="20"/>
          <w:szCs w:val="20"/>
          <w:lang w:val="nl-NL"/>
        </w:rPr>
        <w:t>53,80</w:t>
      </w:r>
      <w:r>
        <w:rPr>
          <w:rFonts w:ascii="Arial" w:hAnsi="Arial" w:cs="Arial"/>
          <w:sz w:val="20"/>
          <w:szCs w:val="20"/>
          <w:lang w:val="nl-NL"/>
        </w:rPr>
        <w:t>; bij 20 jaar</w:t>
      </w:r>
      <w:r w:rsidR="003F6B77">
        <w:rPr>
          <w:rFonts w:ascii="Arial" w:hAnsi="Arial" w:cs="Arial"/>
          <w:sz w:val="20"/>
          <w:szCs w:val="20"/>
          <w:lang w:val="nl-NL"/>
        </w:rPr>
        <w:t xml:space="preserve"> en 1 jaar in dienst</w:t>
      </w:r>
      <w:r>
        <w:rPr>
          <w:rFonts w:ascii="Arial" w:hAnsi="Arial" w:cs="Arial"/>
          <w:sz w:val="20"/>
          <w:szCs w:val="20"/>
          <w:lang w:val="nl-NL"/>
        </w:rPr>
        <w:t xml:space="preserve">: 70 % van </w:t>
      </w:r>
      <w:r w:rsidR="003F6B77">
        <w:rPr>
          <w:rFonts w:ascii="Arial" w:hAnsi="Arial" w:cs="Arial"/>
          <w:sz w:val="20"/>
          <w:szCs w:val="20"/>
          <w:lang w:val="nl-NL"/>
        </w:rPr>
        <w:t>€ 19</w:t>
      </w:r>
      <w:r w:rsidR="00AB6239">
        <w:rPr>
          <w:rFonts w:ascii="Arial" w:hAnsi="Arial" w:cs="Arial"/>
          <w:sz w:val="20"/>
          <w:szCs w:val="20"/>
          <w:lang w:val="nl-NL"/>
        </w:rPr>
        <w:t>97</w:t>
      </w:r>
      <w:r w:rsidR="003F6B77">
        <w:rPr>
          <w:rFonts w:ascii="Arial" w:hAnsi="Arial" w:cs="Arial"/>
          <w:sz w:val="20"/>
          <w:szCs w:val="20"/>
          <w:lang w:val="nl-NL"/>
        </w:rPr>
        <w:t>, - = € 13</w:t>
      </w:r>
      <w:r w:rsidR="00AB6239">
        <w:rPr>
          <w:rFonts w:ascii="Arial" w:hAnsi="Arial" w:cs="Arial"/>
          <w:sz w:val="20"/>
          <w:szCs w:val="20"/>
          <w:lang w:val="nl-NL"/>
        </w:rPr>
        <w:t>97,90</w:t>
      </w:r>
      <w:r w:rsidR="003F6B77">
        <w:rPr>
          <w:rFonts w:ascii="Arial" w:hAnsi="Arial" w:cs="Arial"/>
          <w:sz w:val="20"/>
          <w:szCs w:val="20"/>
          <w:lang w:val="nl-NL"/>
        </w:rPr>
        <w:t>; tevens inzetbaar als radiomandek, 21 jaar en 2 jaar in dienst: 80 % van € 2</w:t>
      </w:r>
      <w:r w:rsidR="00AB6239">
        <w:rPr>
          <w:rFonts w:ascii="Arial" w:hAnsi="Arial" w:cs="Arial"/>
          <w:sz w:val="20"/>
          <w:szCs w:val="20"/>
          <w:lang w:val="nl-NL"/>
        </w:rPr>
        <w:t>185</w:t>
      </w:r>
      <w:r w:rsidR="003F6B77">
        <w:rPr>
          <w:rFonts w:ascii="Arial" w:hAnsi="Arial" w:cs="Arial"/>
          <w:sz w:val="20"/>
          <w:szCs w:val="20"/>
          <w:lang w:val="nl-NL"/>
        </w:rPr>
        <w:t>, - = € 1</w:t>
      </w:r>
      <w:r w:rsidR="00AB6239">
        <w:rPr>
          <w:rFonts w:ascii="Arial" w:hAnsi="Arial" w:cs="Arial"/>
          <w:sz w:val="20"/>
          <w:szCs w:val="20"/>
          <w:lang w:val="nl-NL"/>
        </w:rPr>
        <w:t>748,00</w:t>
      </w:r>
      <w:r w:rsidR="003F6B77">
        <w:rPr>
          <w:rFonts w:ascii="Arial" w:hAnsi="Arial" w:cs="Arial"/>
          <w:sz w:val="20"/>
          <w:szCs w:val="20"/>
          <w:lang w:val="nl-NL"/>
        </w:rPr>
        <w:t xml:space="preserve">. </w:t>
      </w:r>
    </w:p>
    <w:p w14:paraId="250BD7EE" w14:textId="77777777" w:rsidR="00895153" w:rsidRPr="000116C5" w:rsidRDefault="00895153" w:rsidP="0093517E">
      <w:pPr>
        <w:spacing w:after="200" w:line="276" w:lineRule="auto"/>
        <w:rPr>
          <w:rStyle w:val="Paginanummer"/>
          <w:rFonts w:ascii="Arial" w:hAnsi="Arial" w:cs="Arial"/>
          <w:sz w:val="16"/>
          <w:lang w:val="nl-NL"/>
        </w:rPr>
      </w:pPr>
    </w:p>
    <w:p w14:paraId="52679004" w14:textId="77777777" w:rsidR="00895153" w:rsidRPr="00A5407B" w:rsidRDefault="004867B5" w:rsidP="00895153">
      <w:pPr>
        <w:pStyle w:val="Kop9"/>
        <w:tabs>
          <w:tab w:val="clear" w:pos="709"/>
        </w:tabs>
        <w:ind w:left="1797"/>
        <w:rPr>
          <w:rFonts w:ascii="Arial" w:hAnsi="Arial" w:cs="Arial"/>
          <w:lang w:val="nl-NL"/>
        </w:rPr>
      </w:pPr>
      <w:r w:rsidRPr="00A5407B">
        <w:rPr>
          <w:rFonts w:ascii="Arial" w:hAnsi="Arial" w:cs="Arial"/>
          <w:lang w:val="nl-NL"/>
        </w:rPr>
        <w:t>Doorstroom naar andere functie</w:t>
      </w:r>
    </w:p>
    <w:p w14:paraId="6A0CB906" w14:textId="77777777" w:rsidR="00895153" w:rsidRDefault="00895153" w:rsidP="00895153">
      <w:pPr>
        <w:tabs>
          <w:tab w:val="left" w:pos="1701"/>
        </w:tabs>
        <w:ind w:left="1797"/>
        <w:jc w:val="both"/>
        <w:rPr>
          <w:rFonts w:ascii="Arial" w:hAnsi="Arial" w:cs="Arial"/>
          <w:sz w:val="20"/>
          <w:lang w:val="nl-NL"/>
        </w:rPr>
      </w:pPr>
      <w:r w:rsidRPr="006E45D3">
        <w:rPr>
          <w:rFonts w:ascii="Arial" w:hAnsi="Arial" w:cs="Arial"/>
          <w:sz w:val="20"/>
          <w:szCs w:val="20"/>
          <w:lang w:val="nl-NL"/>
        </w:rPr>
        <w:t xml:space="preserve">Bij doorstroom naar een </w:t>
      </w:r>
      <w:r>
        <w:rPr>
          <w:rFonts w:ascii="Arial" w:hAnsi="Arial" w:cs="Arial"/>
          <w:sz w:val="20"/>
          <w:lang w:val="nl-NL"/>
        </w:rPr>
        <w:t>andere functie vindt inschaling plaats in hetzelfde of naast liggend hogere salaris. Een en ander vindt plaats op basis van behoefte. De behoefte wordt vastgesteld door het management. Naast het behoeftecriterium geldt het criterium “gebleken geschiktheid” van de medewerker ('willen en kunnen'). De gebleken geschiktheid van de medewerker wordt door het management bepaald door het hanteren  van de in het bedrijf gangbare regelgeving.</w:t>
      </w:r>
    </w:p>
    <w:p w14:paraId="052317A4" w14:textId="77777777" w:rsidR="006339EA" w:rsidRDefault="006339EA" w:rsidP="00895153">
      <w:pPr>
        <w:tabs>
          <w:tab w:val="left" w:pos="1701"/>
        </w:tabs>
        <w:ind w:left="1797"/>
        <w:jc w:val="both"/>
        <w:rPr>
          <w:rFonts w:ascii="Arial" w:hAnsi="Arial" w:cs="Arial"/>
          <w:sz w:val="20"/>
          <w:lang w:val="nl-NL"/>
        </w:rPr>
      </w:pPr>
    </w:p>
    <w:p w14:paraId="2E4E96BE" w14:textId="77777777" w:rsidR="006339EA" w:rsidRDefault="006339EA" w:rsidP="00895153">
      <w:pPr>
        <w:tabs>
          <w:tab w:val="left" w:pos="1701"/>
        </w:tabs>
        <w:ind w:left="1797"/>
        <w:jc w:val="both"/>
        <w:rPr>
          <w:rFonts w:ascii="Arial" w:hAnsi="Arial" w:cs="Arial"/>
          <w:sz w:val="20"/>
          <w:lang w:val="nl-NL"/>
        </w:rPr>
      </w:pPr>
    </w:p>
    <w:p w14:paraId="17F9B84A" w14:textId="77777777" w:rsidR="00895153" w:rsidRDefault="00895153" w:rsidP="00895153">
      <w:pPr>
        <w:tabs>
          <w:tab w:val="left" w:pos="-1440"/>
          <w:tab w:val="left" w:pos="-720"/>
          <w:tab w:val="left" w:pos="0"/>
          <w:tab w:val="left" w:pos="360"/>
          <w:tab w:val="left" w:pos="840"/>
          <w:tab w:val="left" w:pos="1080"/>
          <w:tab w:val="left" w:pos="1560"/>
          <w:tab w:val="left" w:pos="1701"/>
          <w:tab w:val="left" w:pos="1800"/>
          <w:tab w:val="left" w:pos="2040"/>
          <w:tab w:val="left" w:pos="2280"/>
          <w:tab w:val="left" w:pos="2520"/>
          <w:tab w:val="left" w:pos="2760"/>
          <w:tab w:val="left" w:pos="3000"/>
          <w:tab w:val="left" w:pos="3600"/>
        </w:tabs>
        <w:ind w:left="1797"/>
        <w:jc w:val="both"/>
        <w:rPr>
          <w:rFonts w:ascii="Arial" w:hAnsi="Arial" w:cs="Arial"/>
          <w:sz w:val="20"/>
          <w:szCs w:val="20"/>
          <w:lang w:val="nl-NL"/>
        </w:rPr>
      </w:pPr>
    </w:p>
    <w:p w14:paraId="621FAA60" w14:textId="77777777" w:rsidR="006339EA" w:rsidRPr="00EE48BA" w:rsidRDefault="006339EA" w:rsidP="006339EA">
      <w:pPr>
        <w:jc w:val="right"/>
        <w:rPr>
          <w:rStyle w:val="Paginanummer"/>
          <w:rFonts w:ascii="Arial" w:hAnsi="Arial" w:cs="Arial"/>
          <w:bCs/>
          <w:sz w:val="16"/>
          <w:lang w:val="nl-NL"/>
        </w:rPr>
      </w:pPr>
      <w:r w:rsidRPr="00F773FA">
        <w:rPr>
          <w:rFonts w:ascii="Arial" w:hAnsi="Arial" w:cs="Arial"/>
          <w:bCs/>
          <w:noProof/>
          <w:sz w:val="28"/>
          <w:lang w:val="nl-NL" w:eastAsia="nl-NL"/>
        </w:rPr>
        <mc:AlternateContent>
          <mc:Choice Requires="wps">
            <w:drawing>
              <wp:anchor distT="4294967295" distB="4294967295" distL="114300" distR="114300" simplePos="0" relativeHeight="251721216" behindDoc="0" locked="0" layoutInCell="1" allowOverlap="1" wp14:anchorId="3AC172A8" wp14:editId="2A587046">
                <wp:simplePos x="0" y="0"/>
                <wp:positionH relativeFrom="column">
                  <wp:posOffset>-66675</wp:posOffset>
                </wp:positionH>
                <wp:positionV relativeFrom="paragraph">
                  <wp:posOffset>114299</wp:posOffset>
                </wp:positionV>
                <wp:extent cx="5694680" cy="0"/>
                <wp:effectExtent l="0" t="0" r="19050" b="19050"/>
                <wp:wrapNone/>
                <wp:docPr id="5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BBF71" id="Line 14"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9pt" to="44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yV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"/>
            </w:pict>
          </mc:Fallback>
        </mc:AlternateContent>
      </w:r>
      <w:r w:rsidRPr="004B710A">
        <w:rPr>
          <w:rStyle w:val="Paginanummer"/>
          <w:rFonts w:ascii="Arial" w:hAnsi="Arial" w:cs="Arial"/>
          <w:sz w:val="16"/>
          <w:lang w:val="nl-NL"/>
        </w:rPr>
        <w:t>Beloningsgebouw</w:t>
      </w:r>
    </w:p>
    <w:p w14:paraId="73D80741" w14:textId="77777777" w:rsidR="006339EA" w:rsidRDefault="006339EA" w:rsidP="00895153">
      <w:pPr>
        <w:pStyle w:val="Kop9"/>
        <w:tabs>
          <w:tab w:val="clear" w:pos="709"/>
          <w:tab w:val="clear" w:pos="1916"/>
          <w:tab w:val="clear" w:pos="2154"/>
          <w:tab w:val="clear" w:pos="3117"/>
          <w:tab w:val="left" w:pos="-1440"/>
          <w:tab w:val="left" w:pos="-720"/>
          <w:tab w:val="left" w:pos="0"/>
          <w:tab w:val="left" w:pos="360"/>
          <w:tab w:val="left" w:pos="840"/>
          <w:tab w:val="left" w:pos="1080"/>
          <w:tab w:val="left" w:pos="1560"/>
          <w:tab w:val="left" w:pos="2280"/>
          <w:tab w:val="left" w:pos="2520"/>
          <w:tab w:val="left" w:pos="2760"/>
          <w:tab w:val="left" w:pos="3000"/>
          <w:tab w:val="left" w:pos="3600"/>
        </w:tabs>
        <w:ind w:left="1797"/>
        <w:rPr>
          <w:rFonts w:ascii="Arial" w:hAnsi="Arial" w:cs="Arial"/>
        </w:rPr>
      </w:pPr>
    </w:p>
    <w:p w14:paraId="419B3569" w14:textId="77777777" w:rsidR="00895153" w:rsidRDefault="00895153" w:rsidP="00895153">
      <w:pPr>
        <w:pStyle w:val="Kop9"/>
        <w:tabs>
          <w:tab w:val="clear" w:pos="709"/>
          <w:tab w:val="clear" w:pos="1916"/>
          <w:tab w:val="clear" w:pos="2154"/>
          <w:tab w:val="clear" w:pos="3117"/>
          <w:tab w:val="left" w:pos="-1440"/>
          <w:tab w:val="left" w:pos="-720"/>
          <w:tab w:val="left" w:pos="0"/>
          <w:tab w:val="left" w:pos="360"/>
          <w:tab w:val="left" w:pos="840"/>
          <w:tab w:val="left" w:pos="1080"/>
          <w:tab w:val="left" w:pos="1560"/>
          <w:tab w:val="left" w:pos="2280"/>
          <w:tab w:val="left" w:pos="2520"/>
          <w:tab w:val="left" w:pos="2760"/>
          <w:tab w:val="left" w:pos="3000"/>
          <w:tab w:val="left" w:pos="3600"/>
        </w:tabs>
        <w:ind w:left="1797"/>
        <w:rPr>
          <w:rFonts w:ascii="Arial" w:hAnsi="Arial" w:cs="Arial"/>
        </w:rPr>
      </w:pPr>
      <w:r>
        <w:rPr>
          <w:rFonts w:ascii="Arial" w:hAnsi="Arial" w:cs="Arial"/>
        </w:rPr>
        <w:t>Doorgroei binnen salarisgroep</w:t>
      </w:r>
    </w:p>
    <w:p w14:paraId="7A5CCD17" w14:textId="77777777" w:rsidR="00895153" w:rsidRDefault="00895153" w:rsidP="00895153">
      <w:pPr>
        <w:tabs>
          <w:tab w:val="left" w:pos="1701"/>
        </w:tabs>
        <w:ind w:left="1797"/>
        <w:jc w:val="both"/>
        <w:rPr>
          <w:rFonts w:ascii="Arial" w:hAnsi="Arial" w:cs="Arial"/>
          <w:sz w:val="20"/>
          <w:lang w:val="nl-NL"/>
        </w:rPr>
      </w:pPr>
      <w:r>
        <w:rPr>
          <w:rFonts w:ascii="Arial" w:hAnsi="Arial" w:cs="Arial"/>
          <w:sz w:val="20"/>
          <w:lang w:val="nl-NL"/>
        </w:rPr>
        <w:t>In beginsel vindt jaarlijks doorgroei plaats naar de volgende trede binnen een salarisgroep, een en ander met inachtneming van het voor de betreffende salarisgroep geldende maximumsalaris. Afwijking van deze regel is slechts mogelijk, indien er sprake is van een beoordeling lager dan Normaal/Goed door het management.</w:t>
      </w:r>
    </w:p>
    <w:p w14:paraId="5534E44A" w14:textId="77777777" w:rsidR="00895153" w:rsidRDefault="00895153" w:rsidP="00895153">
      <w:pPr>
        <w:ind w:left="1797"/>
        <w:rPr>
          <w:rFonts w:ascii="Arial" w:hAnsi="Arial" w:cs="Arial"/>
          <w:b/>
          <w:sz w:val="20"/>
          <w:szCs w:val="20"/>
          <w:u w:val="single"/>
          <w:lang w:val="nl-NL"/>
        </w:rPr>
      </w:pPr>
    </w:p>
    <w:p w14:paraId="6926CB50" w14:textId="77777777" w:rsidR="00895153" w:rsidRDefault="00895153" w:rsidP="00895153">
      <w:pPr>
        <w:ind w:left="1797"/>
        <w:rPr>
          <w:rFonts w:ascii="Arial" w:hAnsi="Arial" w:cs="Arial"/>
          <w:b/>
          <w:sz w:val="20"/>
          <w:szCs w:val="20"/>
          <w:u w:val="single"/>
          <w:lang w:val="nl-NL"/>
        </w:rPr>
      </w:pPr>
    </w:p>
    <w:p w14:paraId="1052B380" w14:textId="77777777" w:rsidR="00895153" w:rsidRDefault="00895153" w:rsidP="00895153">
      <w:pPr>
        <w:ind w:left="1797"/>
        <w:rPr>
          <w:rFonts w:ascii="Arial" w:hAnsi="Arial" w:cs="Arial"/>
          <w:b/>
          <w:sz w:val="20"/>
          <w:szCs w:val="20"/>
          <w:u w:val="single"/>
          <w:lang w:val="nl-NL"/>
        </w:rPr>
      </w:pPr>
      <w:r w:rsidRPr="00490076">
        <w:rPr>
          <w:rFonts w:ascii="Arial" w:hAnsi="Arial" w:cs="Arial"/>
          <w:b/>
          <w:sz w:val="20"/>
          <w:szCs w:val="20"/>
          <w:u w:val="single"/>
          <w:lang w:val="nl-NL"/>
        </w:rPr>
        <w:t xml:space="preserve">Functielijst </w:t>
      </w:r>
    </w:p>
    <w:p w14:paraId="4FBCFD81" w14:textId="77777777" w:rsidR="00895153" w:rsidRDefault="00895153" w:rsidP="0093517E">
      <w:pPr>
        <w:ind w:left="4947" w:hanging="3150"/>
        <w:rPr>
          <w:rFonts w:ascii="Arial" w:hAnsi="Arial" w:cs="Arial"/>
          <w:sz w:val="20"/>
          <w:szCs w:val="20"/>
          <w:lang w:val="nl-NL"/>
        </w:rPr>
      </w:pPr>
      <w:r w:rsidRPr="00490076">
        <w:rPr>
          <w:rFonts w:ascii="Arial" w:hAnsi="Arial" w:cs="Arial"/>
          <w:sz w:val="20"/>
          <w:szCs w:val="20"/>
          <w:lang w:val="nl-NL"/>
        </w:rPr>
        <w:t>Operationeel med</w:t>
      </w:r>
      <w:r>
        <w:rPr>
          <w:rFonts w:ascii="Arial" w:hAnsi="Arial" w:cs="Arial"/>
          <w:sz w:val="20"/>
          <w:szCs w:val="20"/>
          <w:lang w:val="nl-NL"/>
        </w:rPr>
        <w:t>ewerker</w:t>
      </w:r>
      <w:r>
        <w:rPr>
          <w:rFonts w:ascii="Arial" w:hAnsi="Arial" w:cs="Arial"/>
          <w:sz w:val="20"/>
          <w:szCs w:val="20"/>
          <w:lang w:val="nl-NL"/>
        </w:rPr>
        <w:tab/>
      </w:r>
      <w:r>
        <w:rPr>
          <w:rFonts w:ascii="Arial" w:hAnsi="Arial" w:cs="Arial"/>
          <w:sz w:val="20"/>
          <w:szCs w:val="20"/>
          <w:lang w:val="nl-NL"/>
        </w:rPr>
        <w:tab/>
        <w:t xml:space="preserve">De werkzaamheden van de operationeel medewerker </w:t>
      </w:r>
      <w:r>
        <w:rPr>
          <w:rFonts w:ascii="Arial" w:hAnsi="Arial" w:cs="Arial"/>
          <w:sz w:val="20"/>
          <w:szCs w:val="20"/>
          <w:lang w:val="nl-NL"/>
        </w:rPr>
        <w:tab/>
        <w:t xml:space="preserve">(I) bestaan uit: stackerdraaien, eenvoudig </w:t>
      </w:r>
      <w:r>
        <w:rPr>
          <w:rFonts w:ascii="Arial" w:hAnsi="Arial" w:cs="Arial"/>
          <w:sz w:val="20"/>
          <w:szCs w:val="20"/>
          <w:lang w:val="nl-NL"/>
        </w:rPr>
        <w:tab/>
        <w:t xml:space="preserve">stuwadoorswerk (aan- en afhoeken), bijvoorbeeld </w:t>
      </w:r>
      <w:r>
        <w:rPr>
          <w:rFonts w:ascii="Arial" w:hAnsi="Arial" w:cs="Arial"/>
          <w:sz w:val="20"/>
          <w:szCs w:val="20"/>
          <w:lang w:val="nl-NL"/>
        </w:rPr>
        <w:tab/>
        <w:t xml:space="preserve">TMCD en het systeem-sjorren. Een werknemer in </w:t>
      </w:r>
      <w:r>
        <w:rPr>
          <w:rFonts w:ascii="Arial" w:hAnsi="Arial" w:cs="Arial"/>
          <w:sz w:val="20"/>
          <w:szCs w:val="20"/>
          <w:lang w:val="nl-NL"/>
        </w:rPr>
        <w:tab/>
        <w:t xml:space="preserve">deze functie moet in staat zijn om stackerbakken met </w:t>
      </w:r>
      <w:r>
        <w:rPr>
          <w:rFonts w:ascii="Arial" w:hAnsi="Arial" w:cs="Arial"/>
          <w:sz w:val="20"/>
          <w:szCs w:val="20"/>
          <w:lang w:val="nl-NL"/>
        </w:rPr>
        <w:tab/>
        <w:t>een vorktruck of met een elektrische</w:t>
      </w:r>
      <w:r w:rsidR="00630DFC">
        <w:rPr>
          <w:rFonts w:ascii="Arial" w:hAnsi="Arial" w:cs="Arial"/>
          <w:sz w:val="20"/>
          <w:szCs w:val="20"/>
          <w:lang w:val="nl-NL"/>
        </w:rPr>
        <w:t xml:space="preserve"> </w:t>
      </w:r>
      <w:r>
        <w:rPr>
          <w:rFonts w:ascii="Arial" w:hAnsi="Arial" w:cs="Arial"/>
          <w:sz w:val="20"/>
          <w:szCs w:val="20"/>
          <w:lang w:val="nl-NL"/>
        </w:rPr>
        <w:t>handpomp</w:t>
      </w:r>
      <w:r w:rsidR="00630DFC">
        <w:rPr>
          <w:rFonts w:ascii="Arial" w:hAnsi="Arial" w:cs="Arial"/>
          <w:sz w:val="20"/>
          <w:szCs w:val="20"/>
          <w:lang w:val="nl-NL"/>
        </w:rPr>
        <w:t xml:space="preserve">- </w:t>
      </w:r>
      <w:r>
        <w:rPr>
          <w:rFonts w:ascii="Arial" w:hAnsi="Arial" w:cs="Arial"/>
          <w:sz w:val="20"/>
          <w:szCs w:val="20"/>
          <w:lang w:val="nl-NL"/>
        </w:rPr>
        <w:t>wagen te verplaatsen. (artikel 21 punt 1 t/m</w:t>
      </w:r>
      <w:r w:rsidR="00630DFC">
        <w:rPr>
          <w:rFonts w:ascii="Arial" w:hAnsi="Arial" w:cs="Arial"/>
          <w:sz w:val="20"/>
          <w:szCs w:val="20"/>
          <w:lang w:val="nl-NL"/>
        </w:rPr>
        <w:t xml:space="preserve"> </w:t>
      </w:r>
      <w:r>
        <w:rPr>
          <w:rFonts w:ascii="Arial" w:hAnsi="Arial" w:cs="Arial"/>
          <w:sz w:val="20"/>
          <w:szCs w:val="20"/>
          <w:lang w:val="nl-NL"/>
        </w:rPr>
        <w:t>9)</w:t>
      </w:r>
      <w:r w:rsidR="00323F74">
        <w:rPr>
          <w:rFonts w:ascii="Arial" w:hAnsi="Arial" w:cs="Arial"/>
          <w:sz w:val="20"/>
          <w:szCs w:val="20"/>
          <w:lang w:val="nl-NL"/>
        </w:rPr>
        <w:t>.</w:t>
      </w:r>
    </w:p>
    <w:p w14:paraId="20562D0F" w14:textId="77777777" w:rsidR="00895153" w:rsidRDefault="00895153" w:rsidP="00895153">
      <w:pPr>
        <w:ind w:left="4629" w:hanging="2832"/>
        <w:rPr>
          <w:rFonts w:ascii="Arial" w:hAnsi="Arial" w:cs="Arial"/>
          <w:sz w:val="20"/>
          <w:szCs w:val="20"/>
          <w:lang w:val="nl-NL"/>
        </w:rPr>
      </w:pPr>
    </w:p>
    <w:p w14:paraId="250B6135" w14:textId="77777777" w:rsidR="00895153" w:rsidRDefault="00895153" w:rsidP="00895153">
      <w:pPr>
        <w:ind w:left="4629" w:hanging="2832"/>
        <w:rPr>
          <w:rFonts w:ascii="Arial" w:hAnsi="Arial" w:cs="Arial"/>
          <w:sz w:val="20"/>
          <w:szCs w:val="20"/>
          <w:lang w:val="nl-NL"/>
        </w:rPr>
      </w:pPr>
      <w:r w:rsidRPr="00490076">
        <w:rPr>
          <w:rFonts w:ascii="Arial" w:hAnsi="Arial" w:cs="Arial"/>
          <w:sz w:val="20"/>
          <w:szCs w:val="20"/>
          <w:lang w:val="nl-NL"/>
        </w:rPr>
        <w:t>Overige functies:</w:t>
      </w:r>
      <w:r>
        <w:rPr>
          <w:rFonts w:ascii="Arial" w:hAnsi="Arial" w:cs="Arial"/>
          <w:sz w:val="20"/>
          <w:szCs w:val="20"/>
          <w:lang w:val="nl-NL"/>
        </w:rPr>
        <w:tab/>
      </w:r>
      <w:r>
        <w:rPr>
          <w:rFonts w:ascii="Arial" w:hAnsi="Arial" w:cs="Arial"/>
          <w:sz w:val="20"/>
          <w:szCs w:val="20"/>
          <w:lang w:val="nl-NL"/>
        </w:rPr>
        <w:tab/>
        <w:t xml:space="preserve">Indeling in functiebalk 2, 3 of 4 is afhankelijk van het </w:t>
      </w:r>
      <w:r>
        <w:rPr>
          <w:rFonts w:ascii="Arial" w:hAnsi="Arial" w:cs="Arial"/>
          <w:sz w:val="20"/>
          <w:szCs w:val="20"/>
          <w:lang w:val="nl-NL"/>
        </w:rPr>
        <w:tab/>
        <w:t xml:space="preserve">aantal functies uit onderstaand overzicht waarin </w:t>
      </w:r>
      <w:r>
        <w:rPr>
          <w:rFonts w:ascii="Arial" w:hAnsi="Arial" w:cs="Arial"/>
          <w:sz w:val="20"/>
          <w:szCs w:val="20"/>
          <w:lang w:val="nl-NL"/>
        </w:rPr>
        <w:tab/>
        <w:t xml:space="preserve">medewerker is aangesteld en uitvoering aangeeft. </w:t>
      </w:r>
      <w:r>
        <w:rPr>
          <w:rFonts w:ascii="Arial" w:hAnsi="Arial" w:cs="Arial"/>
          <w:sz w:val="20"/>
          <w:szCs w:val="20"/>
          <w:lang w:val="nl-NL"/>
        </w:rPr>
        <w:tab/>
        <w:t>(artikel 21 punt 10 en 11)</w:t>
      </w:r>
      <w:r w:rsidR="00323F74">
        <w:rPr>
          <w:rFonts w:ascii="Arial" w:hAnsi="Arial" w:cs="Arial"/>
          <w:sz w:val="20"/>
          <w:szCs w:val="20"/>
          <w:lang w:val="nl-NL"/>
        </w:rPr>
        <w:t>.</w:t>
      </w:r>
    </w:p>
    <w:p w14:paraId="409CF00B" w14:textId="77777777" w:rsidR="00895153" w:rsidRDefault="00895153" w:rsidP="00895153">
      <w:pPr>
        <w:ind w:left="1797"/>
        <w:rPr>
          <w:rFonts w:ascii="Arial" w:hAnsi="Arial" w:cs="Arial"/>
          <w:sz w:val="20"/>
          <w:szCs w:val="20"/>
          <w:lang w:val="nl-NL"/>
        </w:rPr>
      </w:pPr>
    </w:p>
    <w:p w14:paraId="5FB19BE7" w14:textId="77777777" w:rsidR="00895153" w:rsidRDefault="00895153" w:rsidP="00895153">
      <w:pPr>
        <w:ind w:left="1797"/>
        <w:rPr>
          <w:rFonts w:ascii="Arial" w:hAnsi="Arial" w:cs="Arial"/>
          <w:sz w:val="20"/>
          <w:szCs w:val="20"/>
          <w:lang w:val="nl-NL"/>
        </w:rPr>
      </w:pPr>
      <w:r>
        <w:rPr>
          <w:rFonts w:ascii="Arial" w:hAnsi="Arial" w:cs="Arial"/>
          <w:sz w:val="20"/>
          <w:szCs w:val="20"/>
          <w:lang w:val="nl-NL"/>
        </w:rPr>
        <w:t xml:space="preserve">Verbindingsfuncties </w:t>
      </w:r>
      <w:r>
        <w:rPr>
          <w:rFonts w:ascii="Arial" w:hAnsi="Arial" w:cs="Arial"/>
          <w:sz w:val="20"/>
          <w:szCs w:val="20"/>
          <w:lang w:val="nl-NL"/>
        </w:rPr>
        <w:tab/>
      </w:r>
      <w:r>
        <w:rPr>
          <w:rFonts w:ascii="Arial" w:hAnsi="Arial" w:cs="Arial"/>
          <w:sz w:val="20"/>
          <w:szCs w:val="20"/>
          <w:lang w:val="nl-NL"/>
        </w:rPr>
        <w:tab/>
        <w:t>D</w:t>
      </w:r>
      <w:r w:rsidRPr="00490076">
        <w:rPr>
          <w:rFonts w:ascii="Arial" w:hAnsi="Arial" w:cs="Arial"/>
          <w:sz w:val="20"/>
          <w:szCs w:val="20"/>
          <w:lang w:val="nl-NL"/>
        </w:rPr>
        <w:t>it betreft radiomandek</w:t>
      </w:r>
      <w:r>
        <w:rPr>
          <w:rFonts w:ascii="Arial" w:hAnsi="Arial" w:cs="Arial"/>
          <w:sz w:val="20"/>
          <w:szCs w:val="20"/>
          <w:lang w:val="nl-NL"/>
        </w:rPr>
        <w:t xml:space="preserve"> (RD)</w:t>
      </w:r>
      <w:r w:rsidRPr="00490076">
        <w:rPr>
          <w:rFonts w:ascii="Arial" w:hAnsi="Arial" w:cs="Arial"/>
          <w:sz w:val="20"/>
          <w:szCs w:val="20"/>
          <w:lang w:val="nl-NL"/>
        </w:rPr>
        <w:t xml:space="preserve"> en/of radiomanwal</w:t>
      </w:r>
      <w:r>
        <w:rPr>
          <w:rFonts w:ascii="Arial" w:hAnsi="Arial" w:cs="Arial"/>
          <w:sz w:val="20"/>
          <w:szCs w:val="20"/>
          <w:lang w:val="nl-NL"/>
        </w:rPr>
        <w:t xml:space="preserve"> </w:t>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t>(RW)</w:t>
      </w:r>
    </w:p>
    <w:p w14:paraId="3BB6D8D1" w14:textId="77777777" w:rsidR="00895153" w:rsidRDefault="00895153" w:rsidP="00895153">
      <w:pPr>
        <w:ind w:left="1797"/>
        <w:rPr>
          <w:rFonts w:ascii="Arial" w:hAnsi="Arial" w:cs="Arial"/>
          <w:sz w:val="20"/>
          <w:szCs w:val="20"/>
          <w:lang w:val="nl-NL"/>
        </w:rPr>
      </w:pPr>
    </w:p>
    <w:p w14:paraId="70A892FA" w14:textId="77777777" w:rsidR="00895153" w:rsidRDefault="00895153" w:rsidP="00895153">
      <w:pPr>
        <w:ind w:left="4947" w:hanging="3150"/>
        <w:rPr>
          <w:rFonts w:ascii="Arial" w:hAnsi="Arial" w:cs="Arial"/>
          <w:sz w:val="20"/>
          <w:szCs w:val="20"/>
          <w:lang w:val="nl-NL"/>
        </w:rPr>
      </w:pPr>
      <w:r w:rsidRPr="00490076">
        <w:rPr>
          <w:rFonts w:ascii="Arial" w:hAnsi="Arial" w:cs="Arial"/>
          <w:sz w:val="20"/>
          <w:szCs w:val="20"/>
          <w:lang w:val="nl-NL"/>
        </w:rPr>
        <w:t xml:space="preserve">Besturende functies </w:t>
      </w:r>
      <w:r>
        <w:rPr>
          <w:rFonts w:ascii="Arial" w:hAnsi="Arial" w:cs="Arial"/>
          <w:sz w:val="20"/>
          <w:szCs w:val="20"/>
          <w:lang w:val="nl-NL"/>
        </w:rPr>
        <w:tab/>
      </w:r>
      <w:r w:rsidRPr="00490076">
        <w:rPr>
          <w:rFonts w:ascii="Arial" w:hAnsi="Arial" w:cs="Arial"/>
          <w:sz w:val="20"/>
          <w:szCs w:val="20"/>
          <w:lang w:val="nl-NL"/>
        </w:rPr>
        <w:tab/>
      </w:r>
      <w:r>
        <w:rPr>
          <w:rFonts w:ascii="Arial" w:hAnsi="Arial" w:cs="Arial"/>
          <w:sz w:val="20"/>
          <w:szCs w:val="20"/>
          <w:lang w:val="nl-NL"/>
        </w:rPr>
        <w:t>D</w:t>
      </w:r>
      <w:r w:rsidRPr="00490076">
        <w:rPr>
          <w:rFonts w:ascii="Arial" w:hAnsi="Arial" w:cs="Arial"/>
          <w:sz w:val="20"/>
          <w:szCs w:val="20"/>
          <w:lang w:val="nl-NL"/>
        </w:rPr>
        <w:t>it betreft zowel lichte en/of zware voertuigen</w:t>
      </w:r>
      <w:r>
        <w:rPr>
          <w:rFonts w:ascii="Arial" w:hAnsi="Arial" w:cs="Arial"/>
          <w:sz w:val="20"/>
          <w:szCs w:val="20"/>
          <w:lang w:val="nl-NL"/>
        </w:rPr>
        <w:t xml:space="preserve"> (bijvoorbeeld TT, RS, HC),</w:t>
      </w:r>
      <w:r w:rsidRPr="00490076">
        <w:rPr>
          <w:rFonts w:ascii="Arial" w:hAnsi="Arial" w:cs="Arial"/>
          <w:sz w:val="20"/>
          <w:szCs w:val="20"/>
          <w:lang w:val="nl-NL"/>
        </w:rPr>
        <w:t xml:space="preserve"> exclusief straddle carrier*</w:t>
      </w:r>
      <w:r>
        <w:rPr>
          <w:rFonts w:ascii="Arial" w:hAnsi="Arial" w:cs="Arial"/>
          <w:sz w:val="20"/>
          <w:szCs w:val="20"/>
          <w:lang w:val="nl-NL"/>
        </w:rPr>
        <w:t>.</w:t>
      </w:r>
    </w:p>
    <w:p w14:paraId="0E1B84D9" w14:textId="77777777" w:rsidR="00895153" w:rsidRDefault="00895153" w:rsidP="00895153">
      <w:pPr>
        <w:ind w:left="4947" w:hanging="3150"/>
        <w:rPr>
          <w:rFonts w:ascii="Arial" w:hAnsi="Arial" w:cs="Arial"/>
          <w:sz w:val="20"/>
          <w:szCs w:val="20"/>
          <w:lang w:val="nl-NL"/>
        </w:rPr>
      </w:pPr>
    </w:p>
    <w:p w14:paraId="50C42E68" w14:textId="77777777" w:rsidR="00895153" w:rsidRDefault="00895153" w:rsidP="00895153">
      <w:pPr>
        <w:ind w:left="4947" w:hanging="3150"/>
        <w:rPr>
          <w:rFonts w:ascii="Arial" w:hAnsi="Arial" w:cs="Arial"/>
          <w:sz w:val="20"/>
          <w:szCs w:val="20"/>
          <w:lang w:val="nl-NL"/>
        </w:rPr>
      </w:pPr>
      <w:r>
        <w:rPr>
          <w:rFonts w:ascii="Arial" w:hAnsi="Arial" w:cs="Arial"/>
          <w:sz w:val="20"/>
          <w:szCs w:val="20"/>
          <w:lang w:val="nl-NL"/>
        </w:rPr>
        <w:t>Controlerende functies</w:t>
      </w:r>
      <w:r>
        <w:rPr>
          <w:rFonts w:ascii="Arial" w:hAnsi="Arial" w:cs="Arial"/>
          <w:sz w:val="20"/>
          <w:szCs w:val="20"/>
          <w:lang w:val="nl-NL"/>
        </w:rPr>
        <w:tab/>
        <w:t xml:space="preserve"> D</w:t>
      </w:r>
      <w:r w:rsidRPr="00490076">
        <w:rPr>
          <w:rFonts w:ascii="Arial" w:hAnsi="Arial" w:cs="Arial"/>
          <w:sz w:val="20"/>
          <w:szCs w:val="20"/>
          <w:lang w:val="nl-NL"/>
        </w:rPr>
        <w:t>it betreft alle voorkomende controle functies</w:t>
      </w:r>
      <w:r>
        <w:rPr>
          <w:rFonts w:ascii="Arial" w:hAnsi="Arial" w:cs="Arial"/>
          <w:sz w:val="20"/>
          <w:lang w:val="nl-NL"/>
        </w:rPr>
        <w:t xml:space="preserve"> (bijvoorbeeld </w:t>
      </w:r>
      <w:r w:rsidRPr="00727507">
        <w:rPr>
          <w:rFonts w:ascii="Arial" w:hAnsi="Arial" w:cs="Arial"/>
          <w:sz w:val="20"/>
          <w:lang w:val="nl-NL"/>
        </w:rPr>
        <w:t>C</w:t>
      </w:r>
      <w:r>
        <w:rPr>
          <w:rFonts w:ascii="Arial" w:hAnsi="Arial" w:cs="Arial"/>
          <w:sz w:val="20"/>
          <w:lang w:val="nl-NL"/>
        </w:rPr>
        <w:t>P).</w:t>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p>
    <w:p w14:paraId="113520C1" w14:textId="77777777" w:rsidR="00895153" w:rsidRDefault="00895153" w:rsidP="00895153">
      <w:pPr>
        <w:ind w:left="1797"/>
        <w:rPr>
          <w:rFonts w:ascii="Arial" w:hAnsi="Arial" w:cs="Arial"/>
          <w:sz w:val="20"/>
          <w:szCs w:val="20"/>
          <w:lang w:val="nl-NL"/>
        </w:rPr>
      </w:pPr>
    </w:p>
    <w:p w14:paraId="3E363ED7" w14:textId="77777777" w:rsidR="00895153" w:rsidRDefault="00895153" w:rsidP="00895153">
      <w:pPr>
        <w:ind w:left="4947" w:hanging="3150"/>
        <w:rPr>
          <w:rFonts w:ascii="Arial" w:hAnsi="Arial" w:cs="Arial"/>
          <w:sz w:val="20"/>
          <w:szCs w:val="20"/>
          <w:lang w:val="nl-NL"/>
        </w:rPr>
      </w:pPr>
      <w:r w:rsidRPr="00490076">
        <w:rPr>
          <w:rFonts w:ascii="Arial" w:hAnsi="Arial" w:cs="Arial"/>
          <w:sz w:val="20"/>
          <w:szCs w:val="20"/>
          <w:lang w:val="nl-NL"/>
        </w:rPr>
        <w:t>Zware Stukken</w:t>
      </w:r>
      <w:r w:rsidRPr="00490076">
        <w:rPr>
          <w:rFonts w:ascii="Arial" w:hAnsi="Arial" w:cs="Arial"/>
          <w:sz w:val="20"/>
          <w:szCs w:val="20"/>
          <w:lang w:val="nl-NL"/>
        </w:rPr>
        <w:tab/>
      </w:r>
      <w:r w:rsidRPr="00490076">
        <w:rPr>
          <w:rFonts w:ascii="Arial" w:hAnsi="Arial" w:cs="Arial"/>
          <w:sz w:val="20"/>
          <w:szCs w:val="20"/>
          <w:lang w:val="nl-NL"/>
        </w:rPr>
        <w:tab/>
        <w:t>(dit betreft het behandelen van bijzondere lading</w:t>
      </w:r>
      <w:r>
        <w:rPr>
          <w:rFonts w:ascii="Arial" w:hAnsi="Arial" w:cs="Arial"/>
          <w:sz w:val="20"/>
          <w:szCs w:val="20"/>
          <w:lang w:val="nl-NL"/>
        </w:rPr>
        <w:t>, nadrukkelijk niet vastzetten</w:t>
      </w:r>
      <w:r w:rsidRPr="00490076">
        <w:rPr>
          <w:rFonts w:ascii="Arial" w:hAnsi="Arial" w:cs="Arial"/>
          <w:sz w:val="20"/>
          <w:szCs w:val="20"/>
          <w:lang w:val="nl-NL"/>
        </w:rPr>
        <w:t>)</w:t>
      </w:r>
      <w:r w:rsidR="00323F74">
        <w:rPr>
          <w:rFonts w:ascii="Arial" w:hAnsi="Arial" w:cs="Arial"/>
          <w:sz w:val="20"/>
          <w:szCs w:val="20"/>
          <w:lang w:val="nl-NL"/>
        </w:rPr>
        <w:t>.</w:t>
      </w:r>
    </w:p>
    <w:p w14:paraId="421596D2" w14:textId="77777777" w:rsidR="00895153" w:rsidRDefault="00895153" w:rsidP="00895153">
      <w:pPr>
        <w:ind w:left="1797"/>
        <w:rPr>
          <w:rFonts w:ascii="Arial" w:hAnsi="Arial" w:cs="Arial"/>
          <w:sz w:val="20"/>
          <w:szCs w:val="20"/>
          <w:lang w:val="nl-NL"/>
        </w:rPr>
      </w:pPr>
    </w:p>
    <w:p w14:paraId="5147D286" w14:textId="77777777" w:rsidR="00895153" w:rsidRDefault="00895153" w:rsidP="00895153">
      <w:pPr>
        <w:ind w:left="1797"/>
        <w:rPr>
          <w:rFonts w:ascii="Arial" w:hAnsi="Arial" w:cs="Arial"/>
          <w:sz w:val="20"/>
          <w:szCs w:val="20"/>
          <w:lang w:val="nl-NL"/>
        </w:rPr>
      </w:pPr>
      <w:r w:rsidRPr="00C773D3">
        <w:rPr>
          <w:rFonts w:ascii="Arial" w:hAnsi="Arial" w:cs="Arial"/>
          <w:sz w:val="20"/>
          <w:szCs w:val="20"/>
          <w:lang w:val="nl-NL"/>
        </w:rPr>
        <w:t>Sjorteamleider</w:t>
      </w:r>
      <w:r w:rsidRPr="00C773D3">
        <w:rPr>
          <w:rFonts w:ascii="Arial" w:hAnsi="Arial" w:cs="Arial"/>
          <w:sz w:val="20"/>
          <w:szCs w:val="20"/>
          <w:lang w:val="nl-NL"/>
        </w:rPr>
        <w:tab/>
      </w:r>
      <w:r w:rsidRPr="00C773D3">
        <w:rPr>
          <w:rFonts w:ascii="Arial" w:hAnsi="Arial" w:cs="Arial"/>
          <w:sz w:val="20"/>
          <w:szCs w:val="20"/>
          <w:lang w:val="nl-NL"/>
        </w:rPr>
        <w:tab/>
      </w:r>
      <w:r w:rsidRPr="00C773D3">
        <w:rPr>
          <w:rFonts w:ascii="Arial" w:hAnsi="Arial" w:cs="Arial"/>
          <w:sz w:val="20"/>
          <w:szCs w:val="20"/>
          <w:lang w:val="nl-NL"/>
        </w:rPr>
        <w:tab/>
        <w:t>(dit betreft assistent meewerkend teamleider)</w:t>
      </w:r>
      <w:r w:rsidR="00323F74">
        <w:rPr>
          <w:rFonts w:ascii="Arial" w:hAnsi="Arial" w:cs="Arial"/>
          <w:sz w:val="20"/>
          <w:szCs w:val="20"/>
          <w:lang w:val="nl-NL"/>
        </w:rPr>
        <w:t>.</w:t>
      </w:r>
    </w:p>
    <w:p w14:paraId="4B644F85" w14:textId="77777777" w:rsidR="00895153" w:rsidRDefault="00895153" w:rsidP="00895153">
      <w:pPr>
        <w:ind w:left="1797"/>
        <w:rPr>
          <w:rFonts w:ascii="Arial" w:hAnsi="Arial" w:cs="Arial"/>
          <w:sz w:val="20"/>
          <w:szCs w:val="20"/>
          <w:lang w:val="nl-NL"/>
        </w:rPr>
      </w:pPr>
    </w:p>
    <w:p w14:paraId="624B9049" w14:textId="77777777" w:rsidR="00895153" w:rsidRDefault="00895153" w:rsidP="00895153">
      <w:pPr>
        <w:ind w:left="1797"/>
        <w:rPr>
          <w:rFonts w:ascii="Arial" w:hAnsi="Arial" w:cs="Arial"/>
          <w:sz w:val="20"/>
          <w:szCs w:val="20"/>
          <w:lang w:val="nl-NL"/>
        </w:rPr>
      </w:pPr>
      <w:r w:rsidRPr="00C773D3">
        <w:rPr>
          <w:rFonts w:ascii="Arial" w:hAnsi="Arial" w:cs="Arial"/>
          <w:sz w:val="20"/>
          <w:szCs w:val="20"/>
          <w:lang w:val="nl-NL"/>
        </w:rPr>
        <w:t>Shiftleader</w:t>
      </w:r>
      <w:r w:rsidRPr="00C773D3">
        <w:rPr>
          <w:rFonts w:ascii="Arial" w:hAnsi="Arial" w:cs="Arial"/>
          <w:sz w:val="20"/>
          <w:szCs w:val="20"/>
          <w:lang w:val="nl-NL"/>
        </w:rPr>
        <w:tab/>
      </w:r>
      <w:r w:rsidRPr="00C773D3">
        <w:rPr>
          <w:rFonts w:ascii="Arial" w:hAnsi="Arial" w:cs="Arial"/>
          <w:sz w:val="20"/>
          <w:szCs w:val="20"/>
          <w:lang w:val="nl-NL"/>
        </w:rPr>
        <w:tab/>
      </w:r>
      <w:r w:rsidRPr="00C773D3">
        <w:rPr>
          <w:rFonts w:ascii="Arial" w:hAnsi="Arial" w:cs="Arial"/>
          <w:sz w:val="20"/>
          <w:szCs w:val="20"/>
          <w:lang w:val="nl-NL"/>
        </w:rPr>
        <w:tab/>
      </w:r>
      <w:r>
        <w:rPr>
          <w:rFonts w:ascii="Arial" w:hAnsi="Arial" w:cs="Arial"/>
          <w:sz w:val="20"/>
          <w:szCs w:val="20"/>
          <w:lang w:val="nl-NL"/>
        </w:rPr>
        <w:tab/>
        <w:t>(d</w:t>
      </w:r>
      <w:r w:rsidRPr="00C773D3">
        <w:rPr>
          <w:rFonts w:ascii="Arial" w:hAnsi="Arial" w:cs="Arial"/>
          <w:sz w:val="20"/>
          <w:szCs w:val="20"/>
          <w:lang w:val="nl-NL"/>
        </w:rPr>
        <w:t xml:space="preserve">it betreft een </w:t>
      </w:r>
      <w:r>
        <w:rPr>
          <w:rFonts w:ascii="Arial" w:hAnsi="Arial" w:cs="Arial"/>
          <w:sz w:val="20"/>
          <w:szCs w:val="20"/>
          <w:lang w:val="nl-NL"/>
        </w:rPr>
        <w:t>leidinggevende van 1 terminal)</w:t>
      </w:r>
      <w:r w:rsidR="00323F74">
        <w:rPr>
          <w:rFonts w:ascii="Arial" w:hAnsi="Arial" w:cs="Arial"/>
          <w:sz w:val="20"/>
          <w:szCs w:val="20"/>
          <w:lang w:val="nl-NL"/>
        </w:rPr>
        <w:t>.</w:t>
      </w:r>
    </w:p>
    <w:p w14:paraId="07EB1ABD" w14:textId="77777777" w:rsidR="00895153" w:rsidRDefault="00895153" w:rsidP="00895153">
      <w:pPr>
        <w:ind w:left="1797"/>
        <w:rPr>
          <w:rFonts w:ascii="Arial" w:hAnsi="Arial" w:cs="Arial"/>
          <w:sz w:val="20"/>
          <w:szCs w:val="20"/>
          <w:lang w:val="nl-NL"/>
        </w:rPr>
      </w:pPr>
    </w:p>
    <w:p w14:paraId="616D6C72" w14:textId="77777777" w:rsidR="00895153" w:rsidRDefault="00895153" w:rsidP="00895153">
      <w:pPr>
        <w:ind w:left="1797"/>
        <w:rPr>
          <w:rFonts w:ascii="Arial" w:hAnsi="Arial" w:cs="Arial"/>
          <w:sz w:val="20"/>
          <w:szCs w:val="20"/>
          <w:lang w:val="nl-NL"/>
        </w:rPr>
      </w:pPr>
      <w:r w:rsidRPr="00C773D3">
        <w:rPr>
          <w:rFonts w:ascii="Arial" w:hAnsi="Arial" w:cs="Arial"/>
          <w:sz w:val="20"/>
          <w:szCs w:val="20"/>
          <w:lang w:val="nl-NL"/>
        </w:rPr>
        <w:t>Coördinator</w:t>
      </w:r>
      <w:r w:rsidRPr="00C773D3">
        <w:rPr>
          <w:rFonts w:ascii="Arial" w:hAnsi="Arial" w:cs="Arial"/>
          <w:sz w:val="20"/>
          <w:szCs w:val="20"/>
          <w:lang w:val="nl-NL"/>
        </w:rPr>
        <w:tab/>
      </w:r>
      <w:r w:rsidRPr="00C773D3">
        <w:rPr>
          <w:rFonts w:ascii="Arial" w:hAnsi="Arial" w:cs="Arial"/>
          <w:sz w:val="20"/>
          <w:szCs w:val="20"/>
          <w:lang w:val="nl-NL"/>
        </w:rPr>
        <w:tab/>
      </w:r>
      <w:r w:rsidRPr="00C773D3">
        <w:rPr>
          <w:rFonts w:ascii="Arial" w:hAnsi="Arial" w:cs="Arial"/>
          <w:sz w:val="20"/>
          <w:szCs w:val="20"/>
          <w:lang w:val="nl-NL"/>
        </w:rPr>
        <w:tab/>
        <w:t>(dit betreft een</w:t>
      </w:r>
      <w:r w:rsidRPr="00490076">
        <w:rPr>
          <w:rFonts w:ascii="Arial" w:hAnsi="Arial" w:cs="Arial"/>
          <w:sz w:val="20"/>
          <w:szCs w:val="20"/>
          <w:lang w:val="nl-NL"/>
        </w:rPr>
        <w:t xml:space="preserve"> </w:t>
      </w:r>
      <w:r>
        <w:rPr>
          <w:rFonts w:ascii="Arial" w:hAnsi="Arial" w:cs="Arial"/>
          <w:sz w:val="20"/>
          <w:szCs w:val="20"/>
          <w:lang w:val="nl-NL"/>
        </w:rPr>
        <w:t xml:space="preserve">leidinggevende van meerdere </w:t>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t>terminals)</w:t>
      </w:r>
      <w:r w:rsidR="00323F74">
        <w:rPr>
          <w:rFonts w:ascii="Arial" w:hAnsi="Arial" w:cs="Arial"/>
          <w:sz w:val="20"/>
          <w:szCs w:val="20"/>
          <w:lang w:val="nl-NL"/>
        </w:rPr>
        <w:t>.</w:t>
      </w:r>
    </w:p>
    <w:p w14:paraId="3DE63C90" w14:textId="77777777" w:rsidR="00895153" w:rsidRDefault="00895153" w:rsidP="00895153">
      <w:pPr>
        <w:ind w:left="1797"/>
        <w:rPr>
          <w:rFonts w:ascii="Arial" w:hAnsi="Arial" w:cs="Arial"/>
          <w:sz w:val="20"/>
          <w:szCs w:val="20"/>
          <w:lang w:val="nl-NL"/>
        </w:rPr>
      </w:pPr>
    </w:p>
    <w:p w14:paraId="44AE3069" w14:textId="77777777" w:rsidR="00D851C2" w:rsidRDefault="00D851C2" w:rsidP="00895153">
      <w:pPr>
        <w:ind w:left="1797"/>
        <w:rPr>
          <w:rFonts w:ascii="Arial" w:hAnsi="Arial" w:cs="Arial"/>
          <w:sz w:val="20"/>
          <w:szCs w:val="20"/>
          <w:lang w:val="nl-NL"/>
        </w:rPr>
      </w:pPr>
    </w:p>
    <w:p w14:paraId="69840CA6" w14:textId="77777777" w:rsidR="00E21636" w:rsidRDefault="00895153" w:rsidP="00895153">
      <w:pPr>
        <w:ind w:left="1797"/>
        <w:rPr>
          <w:rFonts w:ascii="Arial" w:hAnsi="Arial" w:cs="Arial"/>
          <w:sz w:val="20"/>
          <w:szCs w:val="20"/>
          <w:lang w:val="nl-NL"/>
        </w:rPr>
      </w:pPr>
      <w:r>
        <w:rPr>
          <w:rFonts w:ascii="Arial" w:hAnsi="Arial" w:cs="Arial"/>
          <w:sz w:val="20"/>
          <w:szCs w:val="20"/>
          <w:lang w:val="nl-NL"/>
        </w:rPr>
        <w:t>*</w:t>
      </w:r>
      <w:r w:rsidR="00B179DC">
        <w:rPr>
          <w:rFonts w:ascii="Arial" w:hAnsi="Arial" w:cs="Arial"/>
          <w:sz w:val="20"/>
          <w:szCs w:val="20"/>
          <w:lang w:val="nl-NL"/>
        </w:rPr>
        <w:t>*</w:t>
      </w:r>
      <w:r w:rsidR="008E5BBF">
        <w:rPr>
          <w:rFonts w:ascii="Arial" w:hAnsi="Arial" w:cs="Arial"/>
          <w:sz w:val="20"/>
          <w:szCs w:val="20"/>
          <w:lang w:val="nl-NL"/>
        </w:rPr>
        <w:t xml:space="preserve">Werknemers met SC en op 31-12-2011 ingedeeld in de laagste loongroep worden per 1-1-2012 ingedeeld in loongroep 2 met het behoud van hun straddle carrier toeslag (zie hieronder). </w:t>
      </w:r>
      <w:r w:rsidR="00B65D2C">
        <w:rPr>
          <w:rFonts w:ascii="Arial" w:hAnsi="Arial" w:cs="Arial"/>
          <w:sz w:val="20"/>
          <w:szCs w:val="20"/>
          <w:lang w:val="nl-NL"/>
        </w:rPr>
        <w:t xml:space="preserve">Indien de medewerker er voor kiest om de functie van SC niet langer uit te voeren, zal de inschaling per direct, en zonder compensatie, in de </w:t>
      </w:r>
      <w:r w:rsidR="00AB6239">
        <w:rPr>
          <w:rFonts w:ascii="Arial" w:hAnsi="Arial" w:cs="Arial"/>
          <w:sz w:val="20"/>
          <w:szCs w:val="20"/>
          <w:lang w:val="nl-NL"/>
        </w:rPr>
        <w:t>naast lagere</w:t>
      </w:r>
      <w:r w:rsidR="00B65D2C">
        <w:rPr>
          <w:rFonts w:ascii="Arial" w:hAnsi="Arial" w:cs="Arial"/>
          <w:sz w:val="20"/>
          <w:szCs w:val="20"/>
          <w:lang w:val="nl-NL"/>
        </w:rPr>
        <w:t xml:space="preserve"> </w:t>
      </w:r>
    </w:p>
    <w:p w14:paraId="09E63AB6" w14:textId="77777777" w:rsidR="00895153" w:rsidRDefault="00B65D2C" w:rsidP="00895153">
      <w:pPr>
        <w:ind w:left="1797"/>
        <w:rPr>
          <w:rFonts w:ascii="Arial" w:hAnsi="Arial" w:cs="Arial"/>
          <w:sz w:val="20"/>
          <w:szCs w:val="20"/>
          <w:lang w:val="nl-NL"/>
        </w:rPr>
      </w:pPr>
      <w:r>
        <w:rPr>
          <w:rFonts w:ascii="Arial" w:hAnsi="Arial" w:cs="Arial"/>
          <w:sz w:val="20"/>
          <w:szCs w:val="20"/>
          <w:lang w:val="nl-NL"/>
        </w:rPr>
        <w:t xml:space="preserve">loonschaal worden toegepast. </w:t>
      </w:r>
      <w:r w:rsidR="00895153">
        <w:rPr>
          <w:rFonts w:ascii="Arial" w:hAnsi="Arial" w:cs="Arial"/>
          <w:sz w:val="20"/>
          <w:szCs w:val="20"/>
          <w:lang w:val="nl-NL"/>
        </w:rPr>
        <w:t>Voor de inzet op</w:t>
      </w:r>
      <w:r w:rsidR="00895153" w:rsidRPr="00490076">
        <w:rPr>
          <w:rFonts w:ascii="Arial" w:hAnsi="Arial" w:cs="Arial"/>
          <w:sz w:val="20"/>
          <w:szCs w:val="20"/>
          <w:lang w:val="nl-NL"/>
        </w:rPr>
        <w:t xml:space="preserve"> de Straddle Carrier</w:t>
      </w:r>
      <w:r w:rsidR="00895153">
        <w:rPr>
          <w:rFonts w:ascii="Arial" w:hAnsi="Arial" w:cs="Arial"/>
          <w:sz w:val="20"/>
          <w:szCs w:val="20"/>
          <w:lang w:val="nl-NL"/>
        </w:rPr>
        <w:t xml:space="preserve"> (SC)</w:t>
      </w:r>
      <w:r w:rsidR="00895153" w:rsidRPr="00490076">
        <w:rPr>
          <w:rFonts w:ascii="Arial" w:hAnsi="Arial" w:cs="Arial"/>
          <w:sz w:val="20"/>
          <w:szCs w:val="20"/>
          <w:lang w:val="nl-NL"/>
        </w:rPr>
        <w:t xml:space="preserve"> geldt een toeslag per </w:t>
      </w:r>
      <w:r w:rsidR="00895153">
        <w:rPr>
          <w:rFonts w:ascii="Arial" w:hAnsi="Arial" w:cs="Arial"/>
          <w:sz w:val="20"/>
          <w:szCs w:val="20"/>
          <w:lang w:val="nl-NL"/>
        </w:rPr>
        <w:t xml:space="preserve">gewerkte </w:t>
      </w:r>
      <w:r w:rsidR="00895153" w:rsidRPr="00490076">
        <w:rPr>
          <w:rFonts w:ascii="Arial" w:hAnsi="Arial" w:cs="Arial"/>
          <w:sz w:val="20"/>
          <w:szCs w:val="20"/>
          <w:lang w:val="nl-NL"/>
        </w:rPr>
        <w:t>dag van € 2</w:t>
      </w:r>
      <w:r w:rsidR="006C5A38">
        <w:rPr>
          <w:rFonts w:ascii="Arial" w:hAnsi="Arial" w:cs="Arial"/>
          <w:sz w:val="20"/>
          <w:szCs w:val="20"/>
          <w:lang w:val="nl-NL"/>
        </w:rPr>
        <w:t>5.33</w:t>
      </w:r>
      <w:r w:rsidR="00895153">
        <w:rPr>
          <w:rFonts w:ascii="Arial" w:hAnsi="Arial" w:cs="Arial"/>
          <w:sz w:val="20"/>
          <w:szCs w:val="20"/>
          <w:lang w:val="nl-NL"/>
        </w:rPr>
        <w:t xml:space="preserve"> (vanaf 1-</w:t>
      </w:r>
      <w:r w:rsidR="006C5A38">
        <w:rPr>
          <w:rFonts w:ascii="Arial" w:hAnsi="Arial" w:cs="Arial"/>
          <w:sz w:val="20"/>
          <w:szCs w:val="20"/>
          <w:lang w:val="nl-NL"/>
        </w:rPr>
        <w:t>10</w:t>
      </w:r>
      <w:r w:rsidR="00895153">
        <w:rPr>
          <w:rFonts w:ascii="Arial" w:hAnsi="Arial" w:cs="Arial"/>
          <w:sz w:val="20"/>
          <w:szCs w:val="20"/>
          <w:lang w:val="nl-NL"/>
        </w:rPr>
        <w:t>-201</w:t>
      </w:r>
      <w:r w:rsidR="006C5A38">
        <w:rPr>
          <w:rFonts w:ascii="Arial" w:hAnsi="Arial" w:cs="Arial"/>
          <w:sz w:val="20"/>
          <w:szCs w:val="20"/>
          <w:lang w:val="nl-NL"/>
        </w:rPr>
        <w:t>2</w:t>
      </w:r>
      <w:r w:rsidR="00895153">
        <w:rPr>
          <w:rFonts w:ascii="Arial" w:hAnsi="Arial" w:cs="Arial"/>
          <w:sz w:val="20"/>
          <w:szCs w:val="20"/>
          <w:lang w:val="nl-NL"/>
        </w:rPr>
        <w:t>)</w:t>
      </w:r>
      <w:r w:rsidR="00895153" w:rsidRPr="00490076">
        <w:rPr>
          <w:rFonts w:ascii="Arial" w:hAnsi="Arial" w:cs="Arial"/>
          <w:sz w:val="20"/>
          <w:szCs w:val="20"/>
          <w:lang w:val="nl-NL"/>
        </w:rPr>
        <w:t xml:space="preserve">. </w:t>
      </w:r>
      <w:r w:rsidR="00895153" w:rsidRPr="00007B52">
        <w:rPr>
          <w:rFonts w:ascii="Arial" w:hAnsi="Arial" w:cs="Arial"/>
          <w:sz w:val="20"/>
          <w:szCs w:val="20"/>
          <w:lang w:val="nl-NL"/>
        </w:rPr>
        <w:t>Dit bedrag is aan indexering onderhevig</w:t>
      </w:r>
      <w:r w:rsidR="00895153">
        <w:rPr>
          <w:rFonts w:ascii="Arial" w:hAnsi="Arial" w:cs="Arial"/>
          <w:sz w:val="20"/>
          <w:szCs w:val="20"/>
          <w:lang w:val="nl-NL"/>
        </w:rPr>
        <w:t>. Het uitvoeren van Straddle Carrier werkzaamheden wordt niet verwerkt in de functiebalk.</w:t>
      </w:r>
    </w:p>
    <w:p w14:paraId="60671C00" w14:textId="77777777" w:rsidR="000F577C" w:rsidRDefault="000F577C" w:rsidP="00895153">
      <w:pPr>
        <w:ind w:left="1797"/>
        <w:rPr>
          <w:rFonts w:ascii="Arial" w:hAnsi="Arial" w:cs="Arial"/>
          <w:sz w:val="20"/>
          <w:szCs w:val="20"/>
          <w:lang w:val="nl-NL"/>
        </w:rPr>
      </w:pPr>
    </w:p>
    <w:p w14:paraId="6EAA1B91" w14:textId="77777777" w:rsidR="000F577C" w:rsidRDefault="000F577C" w:rsidP="00895153">
      <w:pPr>
        <w:ind w:left="1797"/>
        <w:rPr>
          <w:rFonts w:ascii="Arial" w:hAnsi="Arial" w:cs="Arial"/>
          <w:sz w:val="20"/>
          <w:szCs w:val="20"/>
          <w:lang w:val="nl-NL"/>
        </w:rPr>
      </w:pPr>
      <w:r>
        <w:rPr>
          <w:rFonts w:ascii="Arial" w:hAnsi="Arial" w:cs="Arial"/>
          <w:sz w:val="20"/>
          <w:szCs w:val="20"/>
          <w:lang w:val="nl-NL"/>
        </w:rPr>
        <w:t>Indien de werkgever geen gebruik meer wil maken van de indeling van een medewerker op de straddle carrier, zal de werkgever de betreffende medewerker een andere extra functie aanbieden. De medewerker accepteert deze andere functie en blijft dan ook ingedeeld in loongroep 2; de straddle carrier toeslag per gewerkte dienst komt dan te vervallen.</w:t>
      </w:r>
    </w:p>
    <w:p w14:paraId="0EF07547" w14:textId="77777777" w:rsidR="00895153" w:rsidRDefault="00895153" w:rsidP="00895153">
      <w:pPr>
        <w:rPr>
          <w:rFonts w:ascii="Arial" w:hAnsi="Arial" w:cs="Arial"/>
          <w:sz w:val="20"/>
          <w:szCs w:val="20"/>
          <w:lang w:val="nl-NL"/>
        </w:rPr>
      </w:pPr>
      <w:r>
        <w:rPr>
          <w:rFonts w:ascii="Arial" w:hAnsi="Arial" w:cs="Arial"/>
          <w:sz w:val="20"/>
          <w:szCs w:val="20"/>
          <w:lang w:val="nl-NL"/>
        </w:rPr>
        <w:br w:type="page"/>
      </w:r>
    </w:p>
    <w:p w14:paraId="39CFD1FA" w14:textId="77777777" w:rsidR="00895153" w:rsidRDefault="00895153" w:rsidP="00895153">
      <w:pPr>
        <w:pStyle w:val="Kop1"/>
        <w:tabs>
          <w:tab w:val="clear" w:pos="1980"/>
        </w:tabs>
        <w:ind w:left="2340" w:hanging="1980"/>
        <w:jc w:val="left"/>
        <w:sectPr w:rsidR="00895153" w:rsidSect="00E279A7">
          <w:footerReference w:type="even" r:id="rId16"/>
          <w:footerReference w:type="default" r:id="rId17"/>
          <w:footerReference w:type="first" r:id="rId18"/>
          <w:type w:val="continuous"/>
          <w:pgSz w:w="11906" w:h="16838" w:code="9"/>
          <w:pgMar w:top="1440" w:right="1080" w:bottom="1440" w:left="1080" w:header="1440" w:footer="1134" w:gutter="0"/>
          <w:cols w:space="708"/>
          <w:noEndnote/>
          <w:titlePg/>
        </w:sectPr>
      </w:pPr>
    </w:p>
    <w:p w14:paraId="74B72B99" w14:textId="77777777" w:rsidR="00895153" w:rsidRPr="007930E3" w:rsidRDefault="00397B83" w:rsidP="00895153">
      <w:pPr>
        <w:ind w:left="2340" w:hanging="3780"/>
        <w:jc w:val="right"/>
        <w:rPr>
          <w:rStyle w:val="Paginanummer"/>
          <w:rFonts w:ascii="Arial" w:hAnsi="Arial" w:cs="Arial"/>
          <w:bCs/>
          <w:sz w:val="16"/>
          <w:lang w:val="nl-NL"/>
        </w:rPr>
      </w:pPr>
      <w:r w:rsidRPr="00F773FA">
        <w:rPr>
          <w:rFonts w:ascii="Arial" w:hAnsi="Arial" w:cs="Arial"/>
          <w:bCs/>
          <w:noProof/>
          <w:sz w:val="28"/>
          <w:lang w:val="nl-NL" w:eastAsia="nl-NL"/>
        </w:rPr>
        <mc:AlternateContent>
          <mc:Choice Requires="wps">
            <w:drawing>
              <wp:anchor distT="4294967295" distB="4294967295" distL="114300" distR="114300" simplePos="0" relativeHeight="251614720" behindDoc="0" locked="0" layoutInCell="1" allowOverlap="1" wp14:anchorId="1DD7EDB8" wp14:editId="7FC77FD6">
                <wp:simplePos x="0" y="0"/>
                <wp:positionH relativeFrom="column">
                  <wp:posOffset>228600</wp:posOffset>
                </wp:positionH>
                <wp:positionV relativeFrom="paragraph">
                  <wp:posOffset>114299</wp:posOffset>
                </wp:positionV>
                <wp:extent cx="5425440" cy="0"/>
                <wp:effectExtent l="0" t="0" r="34925" b="1905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E1D8" id="Line 15" o:spid="_x0000_s1026" style="position:absolute;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4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GiEwIAACo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"/>
            </w:pict>
          </mc:Fallback>
        </mc:AlternateContent>
      </w:r>
      <w:bookmarkStart w:id="215" w:name="_Toc23576294"/>
      <w:r w:rsidR="00895153" w:rsidRPr="004B710A">
        <w:rPr>
          <w:rStyle w:val="Paginanummer"/>
          <w:rFonts w:ascii="Arial" w:hAnsi="Arial" w:cs="Arial"/>
          <w:sz w:val="16"/>
          <w:lang w:val="nl-NL"/>
        </w:rPr>
        <w:t>Regeling tewerkstelling personeel van derden</w:t>
      </w:r>
    </w:p>
    <w:p w14:paraId="32108D3C" w14:textId="77777777" w:rsidR="00895153" w:rsidRDefault="00895153" w:rsidP="00895153">
      <w:pPr>
        <w:jc w:val="right"/>
        <w:rPr>
          <w:bCs/>
          <w:sz w:val="28"/>
          <w:lang w:val="nl"/>
        </w:rPr>
      </w:pPr>
    </w:p>
    <w:p w14:paraId="40070BFE" w14:textId="77777777" w:rsidR="00895153" w:rsidRDefault="00895153" w:rsidP="00895153">
      <w:pPr>
        <w:pStyle w:val="Kop1"/>
        <w:tabs>
          <w:tab w:val="clear" w:pos="1980"/>
          <w:tab w:val="left" w:pos="2340"/>
        </w:tabs>
        <w:ind w:left="2340" w:hanging="1980"/>
        <w:rPr>
          <w:sz w:val="28"/>
        </w:rPr>
      </w:pPr>
      <w:bookmarkStart w:id="216" w:name="_Toc175452425"/>
      <w:bookmarkStart w:id="217" w:name="_Toc464721057"/>
      <w:r>
        <w:rPr>
          <w:sz w:val="28"/>
        </w:rPr>
        <w:t>Bijlage II</w:t>
      </w:r>
      <w:r>
        <w:rPr>
          <w:sz w:val="28"/>
        </w:rPr>
        <w:tab/>
        <w:t>Regeling tewerkstelling personeel van derden</w:t>
      </w:r>
      <w:bookmarkEnd w:id="217"/>
    </w:p>
    <w:p w14:paraId="6963D6E7" w14:textId="77777777" w:rsidR="00895153" w:rsidRDefault="00895153" w:rsidP="00895153">
      <w:pPr>
        <w:numPr>
          <w:ilvl w:val="12"/>
          <w:numId w:val="0"/>
        </w:numPr>
        <w:tabs>
          <w:tab w:val="left" w:pos="-1440"/>
          <w:tab w:val="left" w:pos="-720"/>
          <w:tab w:val="left" w:pos="0"/>
          <w:tab w:val="left" w:pos="360"/>
          <w:tab w:val="left" w:pos="840"/>
          <w:tab w:val="left" w:pos="1080"/>
          <w:tab w:val="left" w:pos="1276"/>
          <w:tab w:val="left" w:pos="1320"/>
          <w:tab w:val="left" w:pos="1800"/>
          <w:tab w:val="left" w:pos="2040"/>
          <w:tab w:val="left" w:pos="2280"/>
          <w:tab w:val="left" w:pos="2520"/>
          <w:tab w:val="left" w:pos="2760"/>
          <w:tab w:val="left" w:pos="3000"/>
          <w:tab w:val="left" w:pos="3600"/>
        </w:tabs>
        <w:ind w:left="1276" w:hanging="1276"/>
        <w:rPr>
          <w:rFonts w:ascii="Arial" w:hAnsi="Arial" w:cs="Arial"/>
          <w:sz w:val="20"/>
          <w:szCs w:val="20"/>
          <w:lang w:val="nl-NL"/>
        </w:rPr>
      </w:pPr>
    </w:p>
    <w:p w14:paraId="36384EA2" w14:textId="77777777" w:rsidR="00E54175" w:rsidRPr="00E54175" w:rsidRDefault="00E54175" w:rsidP="00E54175">
      <w:pPr>
        <w:autoSpaceDE w:val="0"/>
        <w:autoSpaceDN w:val="0"/>
        <w:adjustRightInd w:val="0"/>
        <w:ind w:left="426"/>
        <w:rPr>
          <w:rFonts w:ascii="Arial" w:eastAsia="Calibri" w:hAnsi="Arial" w:cs="Arial"/>
          <w:b/>
          <w:color w:val="000000"/>
          <w:sz w:val="20"/>
          <w:szCs w:val="20"/>
          <w:lang w:val="nl-NL" w:eastAsia="nl-NL"/>
        </w:rPr>
      </w:pPr>
      <w:r w:rsidRPr="006605E2">
        <w:rPr>
          <w:rFonts w:ascii="Arial" w:eastAsia="Calibri" w:hAnsi="Arial" w:cs="Arial"/>
          <w:b/>
          <w:color w:val="000000"/>
          <w:sz w:val="20"/>
          <w:szCs w:val="20"/>
          <w:lang w:val="nl-NL" w:eastAsia="nl-NL"/>
        </w:rPr>
        <w:t>lnhuur van derden</w:t>
      </w:r>
    </w:p>
    <w:p w14:paraId="292D7A37" w14:textId="77777777" w:rsidR="00E54175" w:rsidRDefault="00E54175" w:rsidP="00E54175">
      <w:pPr>
        <w:autoSpaceDE w:val="0"/>
        <w:autoSpaceDN w:val="0"/>
        <w:adjustRightInd w:val="0"/>
        <w:ind w:left="426"/>
        <w:rPr>
          <w:rFonts w:ascii="Arial0" w:eastAsia="Calibri" w:hAnsi="Arial0" w:cs="Arial0"/>
          <w:color w:val="000000"/>
          <w:sz w:val="20"/>
          <w:szCs w:val="20"/>
          <w:lang w:val="nl-NL" w:eastAsia="nl-NL"/>
        </w:rPr>
      </w:pPr>
      <w:r>
        <w:rPr>
          <w:rFonts w:ascii="Arial0" w:eastAsia="Calibri" w:hAnsi="Arial0" w:cs="Arial0"/>
          <w:color w:val="000000"/>
          <w:sz w:val="20"/>
          <w:szCs w:val="20"/>
          <w:lang w:val="nl-NL" w:eastAsia="nl-NL"/>
        </w:rPr>
        <w:t>De sjorbedrijven betrokken bij het Werkgelegenheidsconvenant kunnen collegiaal in - en uitlenen met</w:t>
      </w:r>
    </w:p>
    <w:p w14:paraId="50B64FE5"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als bedoeling elkaar te helpen bij eventuele tekorten of te veel aan medewerkers.</w:t>
      </w:r>
    </w:p>
    <w:p w14:paraId="7D23DBB4"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63B08E96" w14:textId="77777777" w:rsidR="00E54175" w:rsidRPr="00E54175" w:rsidRDefault="00E54175" w:rsidP="00E54175">
      <w:pPr>
        <w:autoSpaceDE w:val="0"/>
        <w:autoSpaceDN w:val="0"/>
        <w:adjustRightInd w:val="0"/>
        <w:ind w:left="426"/>
        <w:rPr>
          <w:rFonts w:ascii="Arial" w:eastAsia="Calibri" w:hAnsi="Arial" w:cs="Arial"/>
          <w:b/>
          <w:color w:val="000000"/>
          <w:sz w:val="20"/>
          <w:szCs w:val="20"/>
          <w:lang w:val="nl-NL" w:eastAsia="nl-NL"/>
        </w:rPr>
      </w:pPr>
      <w:r w:rsidRPr="006605E2">
        <w:rPr>
          <w:rFonts w:ascii="Arial" w:eastAsia="Calibri" w:hAnsi="Arial" w:cs="Arial"/>
          <w:b/>
          <w:color w:val="000000"/>
          <w:sz w:val="20"/>
          <w:szCs w:val="20"/>
          <w:lang w:val="nl-NL" w:eastAsia="nl-NL"/>
        </w:rPr>
        <w:t>Sjoroverleg</w:t>
      </w:r>
    </w:p>
    <w:p w14:paraId="075AF6A0"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Cao partijen in de Sjorsector, waaronder MMS, zullen tijdens het reguliere sjoroverleg op basis van de</w:t>
      </w:r>
    </w:p>
    <w:p w14:paraId="47B3FB57"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in de inleiding van de cao MMS genoemde Hoofdlijnen Sociaal Beleid en hetgeen onder Bijlage IV</w:t>
      </w:r>
    </w:p>
    <w:p w14:paraId="5EBE20AE" w14:textId="77777777" w:rsidR="00E54175" w:rsidRDefault="00E54175" w:rsidP="00E54175">
      <w:pPr>
        <w:autoSpaceDE w:val="0"/>
        <w:autoSpaceDN w:val="0"/>
        <w:adjustRightInd w:val="0"/>
        <w:ind w:left="426"/>
        <w:rPr>
          <w:rFonts w:ascii="Arial" w:eastAsia="Calibri" w:hAnsi="Arial" w:cs="Arial"/>
          <w:color w:val="000000"/>
          <w:sz w:val="21"/>
          <w:szCs w:val="21"/>
          <w:lang w:val="nl-NL" w:eastAsia="nl-NL"/>
        </w:rPr>
      </w:pPr>
      <w:r>
        <w:rPr>
          <w:rFonts w:ascii="Arial" w:eastAsia="Calibri" w:hAnsi="Arial" w:cs="Arial"/>
          <w:color w:val="000000"/>
          <w:sz w:val="21"/>
          <w:szCs w:val="21"/>
          <w:lang w:val="nl-NL" w:eastAsia="nl-NL"/>
        </w:rPr>
        <w:t>onder het kopje 'werkgelegenheid/arbeidsplaatsen en onder Bijlage IX werkgelegenheidsconvenant</w:t>
      </w:r>
    </w:p>
    <w:p w14:paraId="3EF89884"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punt 5 vermeld staat tweemaal per jaar overleg voeren, monitoren en afspraken maken over de</w:t>
      </w:r>
    </w:p>
    <w:p w14:paraId="61FFC99B"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inrichting van het sjorwerk.</w:t>
      </w:r>
    </w:p>
    <w:p w14:paraId="2CE62E5B"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158D13E1" w14:textId="77777777" w:rsidR="00E54175" w:rsidRPr="006605E2" w:rsidRDefault="00E54175" w:rsidP="00E54175">
      <w:pPr>
        <w:autoSpaceDE w:val="0"/>
        <w:autoSpaceDN w:val="0"/>
        <w:adjustRightInd w:val="0"/>
        <w:ind w:left="426"/>
        <w:rPr>
          <w:rFonts w:ascii="Arial" w:eastAsia="Calibri" w:hAnsi="Arial" w:cs="Arial"/>
          <w:b/>
          <w:color w:val="000000"/>
          <w:sz w:val="20"/>
          <w:szCs w:val="20"/>
          <w:lang w:val="nl-NL" w:eastAsia="nl-NL"/>
        </w:rPr>
      </w:pPr>
      <w:r w:rsidRPr="006605E2">
        <w:rPr>
          <w:rFonts w:ascii="Arial" w:eastAsia="Calibri" w:hAnsi="Arial" w:cs="Arial"/>
          <w:b/>
          <w:color w:val="000000"/>
          <w:sz w:val="20"/>
          <w:szCs w:val="20"/>
          <w:lang w:val="nl-NL" w:eastAsia="nl-NL"/>
        </w:rPr>
        <w:t>Bepaalde tijd contractanten</w:t>
      </w:r>
    </w:p>
    <w:p w14:paraId="604068C4"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220012BA" w14:textId="77777777" w:rsidR="00E54175" w:rsidRPr="006605E2" w:rsidRDefault="00E54175" w:rsidP="00E54175">
      <w:pPr>
        <w:autoSpaceDE w:val="0"/>
        <w:autoSpaceDN w:val="0"/>
        <w:adjustRightInd w:val="0"/>
        <w:ind w:left="426"/>
        <w:rPr>
          <w:rFonts w:ascii="Arial" w:eastAsia="Calibri" w:hAnsi="Arial" w:cs="Arial"/>
          <w:b/>
          <w:color w:val="000000"/>
          <w:sz w:val="20"/>
          <w:szCs w:val="20"/>
          <w:lang w:val="nl-NL" w:eastAsia="nl-NL"/>
        </w:rPr>
      </w:pPr>
      <w:r w:rsidRPr="006605E2">
        <w:rPr>
          <w:rFonts w:ascii="Arial" w:eastAsia="Calibri" w:hAnsi="Arial" w:cs="Arial"/>
          <w:b/>
          <w:color w:val="000000"/>
          <w:sz w:val="20"/>
          <w:szCs w:val="20"/>
          <w:lang w:val="nl-NL" w:eastAsia="nl-NL"/>
        </w:rPr>
        <w:t>"Ketenregeling van art. 7:668a BW"</w:t>
      </w:r>
    </w:p>
    <w:p w14:paraId="77DB3625"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Voor wat betreft het maximale aantal contracten voor bepaalde tijd op rij volgt MMS de wet en is</w:t>
      </w:r>
    </w:p>
    <w:p w14:paraId="2FB91BB5"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derhalve de regeling van artikel 7:668a BW van toepassing, inclusief het bij dit artikel behorende</w:t>
      </w:r>
    </w:p>
    <w:p w14:paraId="6B68C8BE"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overgangsrecht van de Wet werk en zekerheid (WWZ).</w:t>
      </w:r>
    </w:p>
    <w:p w14:paraId="2DEA00A2"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05271801" w14:textId="77777777" w:rsidR="00E54175" w:rsidRPr="006605E2" w:rsidRDefault="00E54175" w:rsidP="00E54175">
      <w:pPr>
        <w:autoSpaceDE w:val="0"/>
        <w:autoSpaceDN w:val="0"/>
        <w:adjustRightInd w:val="0"/>
        <w:ind w:left="426"/>
        <w:rPr>
          <w:rFonts w:ascii="Arial" w:eastAsia="Calibri" w:hAnsi="Arial" w:cs="Arial"/>
          <w:b/>
          <w:color w:val="000000"/>
          <w:sz w:val="20"/>
          <w:szCs w:val="20"/>
          <w:lang w:val="nl-NL" w:eastAsia="nl-NL"/>
        </w:rPr>
      </w:pPr>
      <w:r w:rsidRPr="006605E2">
        <w:rPr>
          <w:rFonts w:ascii="Arial" w:eastAsia="Calibri" w:hAnsi="Arial" w:cs="Arial"/>
          <w:b/>
          <w:color w:val="000000"/>
          <w:sz w:val="20"/>
          <w:szCs w:val="20"/>
          <w:lang w:val="nl-NL" w:eastAsia="nl-NL"/>
        </w:rPr>
        <w:t>Ter verduidelijking:</w:t>
      </w:r>
    </w:p>
    <w:p w14:paraId="47D086F9"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Dit betekent dat in de periode tot 1 -7-2015, zijnde de datum van de inwerkingtreding van de WWZ, er</w:t>
      </w:r>
    </w:p>
    <w:p w14:paraId="25D6E988"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maximaal 3 contracten voor bepaalde tijd voor in totaal maximaal 36 maanden kunnen worden</w:t>
      </w:r>
    </w:p>
    <w:p w14:paraId="40C9CF89"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aangegaan, waarbij geldt dat tussenpozen van maximaal 3 maanden worden meegeteld (en dus eerst</w:t>
      </w:r>
    </w:p>
    <w:p w14:paraId="192B9F67"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een nieuwe keten ontstaat indien sprake is van een onderbreking van ten minste 3 maanden plus 1</w:t>
      </w:r>
    </w:p>
    <w:p w14:paraId="398EE3B9"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dag).</w:t>
      </w:r>
    </w:p>
    <w:p w14:paraId="39C2F79D"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07A21FD9"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Dit betekent dat in de periode vanaf 1 -7-2015 er maximaal 3 contracten voor bepaalde tijd voor in</w:t>
      </w:r>
    </w:p>
    <w:p w14:paraId="71AC8B31"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totaal maximaal 24 maanden kunnen worden aangegaan, waarbij geldt dat tussenpozen van</w:t>
      </w:r>
    </w:p>
    <w:p w14:paraId="0364BBF5"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maximaal 6 maanden worden meegeteld (en dus eerst een nieuwe keten ontstaat indien sprake is van</w:t>
      </w:r>
    </w:p>
    <w:p w14:paraId="4A8B61DF"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een onderbreking van ten minste 6 maanden plus 1 dag).</w:t>
      </w:r>
    </w:p>
    <w:p w14:paraId="603686DF"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26E0F134"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Dit betekent dat leer-/arbeidsovereenkomsten die zijn aangegaan in het kader van een</w:t>
      </w:r>
    </w:p>
    <w:p w14:paraId="1E9229B7"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beroepsbegeleidende leerweg (BBL) volgens artikel 7:668a lid 10 BW, zoals dit artikel met ingang van</w:t>
      </w:r>
    </w:p>
    <w:p w14:paraId="68571271"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1 juli 2015 luidt, niet meetellen als schakels in de keten.</w:t>
      </w:r>
    </w:p>
    <w:p w14:paraId="6F6B6565"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061DC68F"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sidRPr="006605E2">
        <w:rPr>
          <w:rFonts w:ascii="Arial" w:eastAsia="Calibri" w:hAnsi="Arial" w:cs="Arial"/>
          <w:b/>
          <w:color w:val="000000"/>
          <w:sz w:val="20"/>
          <w:szCs w:val="20"/>
          <w:lang w:val="nl-NL" w:eastAsia="nl-NL"/>
        </w:rPr>
        <w:t>Voorts geldt:</w:t>
      </w:r>
    </w:p>
    <w:p w14:paraId="3F5720F5"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De duur van de BBL-contracten zal aansluiten bij het betreffende schooljaar (sjorschoolklas) in</w:t>
      </w:r>
    </w:p>
    <w:p w14:paraId="0C983C03"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r>
        <w:rPr>
          <w:rFonts w:ascii="Arial" w:eastAsia="Calibri" w:hAnsi="Arial" w:cs="Arial"/>
          <w:color w:val="000000"/>
          <w:sz w:val="20"/>
          <w:szCs w:val="20"/>
          <w:lang w:val="nl-NL" w:eastAsia="nl-NL"/>
        </w:rPr>
        <w:t>verband met de door nieuwe werknemers, te volgen opleidingen.</w:t>
      </w:r>
    </w:p>
    <w:p w14:paraId="4742ECDF" w14:textId="77777777" w:rsidR="00E54175" w:rsidRDefault="00E54175" w:rsidP="00E54175">
      <w:pPr>
        <w:autoSpaceDE w:val="0"/>
        <w:autoSpaceDN w:val="0"/>
        <w:adjustRightInd w:val="0"/>
        <w:ind w:left="426"/>
        <w:rPr>
          <w:rFonts w:ascii="Arial" w:eastAsia="Calibri" w:hAnsi="Arial" w:cs="Arial"/>
          <w:color w:val="000000"/>
          <w:sz w:val="20"/>
          <w:szCs w:val="20"/>
          <w:lang w:val="nl-NL" w:eastAsia="nl-NL"/>
        </w:rPr>
      </w:pPr>
    </w:p>
    <w:p w14:paraId="6D86002D" w14:textId="77777777" w:rsidR="00E54175" w:rsidRDefault="00E54175" w:rsidP="00E54175">
      <w:pPr>
        <w:autoSpaceDE w:val="0"/>
        <w:autoSpaceDN w:val="0"/>
        <w:adjustRightInd w:val="0"/>
        <w:ind w:left="426"/>
        <w:rPr>
          <w:rFonts w:ascii="Arial" w:eastAsia="Calibri" w:hAnsi="Arial" w:cs="Arial"/>
          <w:color w:val="000000"/>
          <w:sz w:val="21"/>
          <w:szCs w:val="21"/>
          <w:lang w:val="nl-NL" w:eastAsia="nl-NL"/>
        </w:rPr>
      </w:pPr>
      <w:r>
        <w:rPr>
          <w:rFonts w:ascii="Arial" w:eastAsia="Calibri" w:hAnsi="Arial" w:cs="Arial"/>
          <w:color w:val="000000"/>
          <w:sz w:val="21"/>
          <w:szCs w:val="21"/>
          <w:lang w:val="nl-NL" w:eastAsia="nl-NL"/>
        </w:rPr>
        <w:t xml:space="preserve">Indien medewerkers, waarvan het eerste contract is ingegaan voor 01-07-2015, na een onderbreking </w:t>
      </w:r>
      <w:r>
        <w:rPr>
          <w:rFonts w:ascii="Arial" w:eastAsia="Calibri" w:hAnsi="Arial" w:cs="Arial"/>
          <w:color w:val="000000"/>
          <w:sz w:val="20"/>
          <w:szCs w:val="20"/>
          <w:lang w:val="nl-NL" w:eastAsia="nl-NL"/>
        </w:rPr>
        <w:t xml:space="preserve">van het dienstverband voor een periode van tenminste 3 maanden plus 1 dag, weer worden </w:t>
      </w:r>
      <w:r>
        <w:rPr>
          <w:rFonts w:ascii="Arial" w:eastAsia="Calibri" w:hAnsi="Arial" w:cs="Arial"/>
          <w:color w:val="000000"/>
          <w:sz w:val="21"/>
          <w:szCs w:val="21"/>
          <w:lang w:val="nl-NL" w:eastAsia="nl-NL"/>
        </w:rPr>
        <w:t>aangenomen, krijgen zij alsnog een "uitgestelde vertrekbonus" van 0,8 schemamaandsalaris.</w:t>
      </w:r>
    </w:p>
    <w:p w14:paraId="48C19E08" w14:textId="77777777" w:rsidR="00895153" w:rsidRDefault="00895153" w:rsidP="00895153">
      <w:pPr>
        <w:numPr>
          <w:ilvl w:val="12"/>
          <w:numId w:val="0"/>
        </w:numPr>
        <w:ind w:left="2340"/>
        <w:jc w:val="right"/>
        <w:rPr>
          <w:rFonts w:ascii="Arial" w:hAnsi="Arial" w:cs="Arial"/>
          <w:sz w:val="20"/>
          <w:szCs w:val="20"/>
          <w:lang w:val="nl-NL"/>
        </w:rPr>
      </w:pPr>
    </w:p>
    <w:p w14:paraId="46D87119" w14:textId="77777777" w:rsidR="00895153" w:rsidRDefault="00895153" w:rsidP="00895153">
      <w:pPr>
        <w:numPr>
          <w:ilvl w:val="12"/>
          <w:numId w:val="0"/>
        </w:numPr>
        <w:ind w:left="2340"/>
        <w:jc w:val="right"/>
        <w:rPr>
          <w:rFonts w:ascii="Arial" w:hAnsi="Arial" w:cs="Arial"/>
          <w:sz w:val="20"/>
          <w:szCs w:val="20"/>
          <w:lang w:val="nl-NL"/>
        </w:rPr>
      </w:pPr>
    </w:p>
    <w:bookmarkEnd w:id="216"/>
    <w:p w14:paraId="78779DE7" w14:textId="77777777" w:rsidR="00895153" w:rsidRPr="002F2623" w:rsidRDefault="00895153" w:rsidP="00895153">
      <w:pPr>
        <w:numPr>
          <w:ilvl w:val="12"/>
          <w:numId w:val="0"/>
        </w:numPr>
        <w:ind w:left="2340"/>
        <w:jc w:val="right"/>
        <w:rPr>
          <w:rStyle w:val="Paginanummer"/>
          <w:b/>
          <w:sz w:val="20"/>
          <w:szCs w:val="20"/>
          <w:lang w:val="nl-NL"/>
        </w:rPr>
      </w:pPr>
      <w:r>
        <w:rPr>
          <w:rStyle w:val="Paginanummer"/>
          <w:sz w:val="16"/>
          <w:lang w:val="nl-NL"/>
        </w:rPr>
        <w:br w:type="page"/>
      </w:r>
    </w:p>
    <w:p w14:paraId="1FF18E3F" w14:textId="77777777" w:rsidR="00895153" w:rsidRPr="007930E3" w:rsidRDefault="00397B83" w:rsidP="00895153">
      <w:pPr>
        <w:jc w:val="right"/>
        <w:rPr>
          <w:rStyle w:val="Paginanummer"/>
          <w:rFonts w:ascii="Arial" w:hAnsi="Arial" w:cs="Arial"/>
          <w:sz w:val="16"/>
          <w:lang w:val="nl-NL"/>
        </w:rPr>
      </w:pPr>
      <w:r w:rsidRPr="00F773FA">
        <w:rPr>
          <w:noProof/>
          <w:lang w:val="nl-NL" w:eastAsia="nl-NL"/>
        </w:rPr>
        <mc:AlternateContent>
          <mc:Choice Requires="wps">
            <w:drawing>
              <wp:anchor distT="4294967295" distB="4294967295" distL="114300" distR="114300" simplePos="0" relativeHeight="251617792" behindDoc="0" locked="0" layoutInCell="1" allowOverlap="1" wp14:anchorId="23802656" wp14:editId="064B72CF">
                <wp:simplePos x="0" y="0"/>
                <wp:positionH relativeFrom="column">
                  <wp:posOffset>228600</wp:posOffset>
                </wp:positionH>
                <wp:positionV relativeFrom="paragraph">
                  <wp:posOffset>114299</wp:posOffset>
                </wp:positionV>
                <wp:extent cx="5417185" cy="0"/>
                <wp:effectExtent l="0" t="0" r="23495" b="19050"/>
                <wp:wrapNone/>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285E3" id="Line 16" o:spid="_x0000_s1026" style="position:absolute;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pt" to="444.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XH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"/>
            </w:pict>
          </mc:Fallback>
        </mc:AlternateContent>
      </w:r>
      <w:r w:rsidR="00895153" w:rsidRPr="004B710A">
        <w:rPr>
          <w:rStyle w:val="Paginanummer"/>
          <w:rFonts w:ascii="Arial" w:hAnsi="Arial" w:cs="Arial"/>
          <w:sz w:val="16"/>
          <w:lang w:val="nl-NL"/>
        </w:rPr>
        <w:t xml:space="preserve">Richtlijnen uitvoering ziekteverzuimbegeleiding- en </w:t>
      </w:r>
      <w:r w:rsidR="00895153">
        <w:rPr>
          <w:rStyle w:val="Paginanummer"/>
          <w:rFonts w:ascii="Arial" w:hAnsi="Arial" w:cs="Arial"/>
          <w:sz w:val="16"/>
          <w:lang w:val="nl-NL"/>
        </w:rPr>
        <w:t>re-integratietrajecten</w:t>
      </w:r>
    </w:p>
    <w:p w14:paraId="10EACCF3" w14:textId="77777777" w:rsidR="00895153" w:rsidRDefault="00895153" w:rsidP="00895153">
      <w:pPr>
        <w:jc w:val="right"/>
        <w:rPr>
          <w:sz w:val="28"/>
          <w:lang w:val="nl-NL"/>
        </w:rPr>
      </w:pPr>
    </w:p>
    <w:p w14:paraId="1AC53363" w14:textId="77777777" w:rsidR="00895153" w:rsidRPr="00756704" w:rsidRDefault="00895153" w:rsidP="00895153">
      <w:pPr>
        <w:pStyle w:val="Kop1"/>
        <w:tabs>
          <w:tab w:val="clear" w:pos="1980"/>
        </w:tabs>
        <w:ind w:left="2340" w:hanging="1980"/>
        <w:jc w:val="left"/>
        <w:rPr>
          <w:sz w:val="28"/>
          <w:szCs w:val="28"/>
        </w:rPr>
      </w:pPr>
      <w:bookmarkStart w:id="218" w:name="_Toc464721058"/>
      <w:r>
        <w:rPr>
          <w:sz w:val="28"/>
        </w:rPr>
        <w:t>Bijlage III</w:t>
      </w:r>
      <w:r>
        <w:rPr>
          <w:sz w:val="28"/>
        </w:rPr>
        <w:tab/>
      </w:r>
      <w:r w:rsidRPr="00756704">
        <w:rPr>
          <w:sz w:val="28"/>
          <w:szCs w:val="28"/>
        </w:rPr>
        <w:t xml:space="preserve">Richtlijnen die gelden bij de uitvoering van ziekteverzuimbegeleiding- en re-integratietrajecten inzake </w:t>
      </w:r>
      <w:r w:rsidRPr="007D2B58">
        <w:rPr>
          <w:sz w:val="28"/>
          <w:szCs w:val="28"/>
        </w:rPr>
        <w:t>Functielijst-f</w:t>
      </w:r>
      <w:r w:rsidRPr="00756704">
        <w:rPr>
          <w:sz w:val="28"/>
          <w:szCs w:val="28"/>
        </w:rPr>
        <w:t>uncties</w:t>
      </w:r>
      <w:bookmarkEnd w:id="218"/>
    </w:p>
    <w:p w14:paraId="1A511DC8" w14:textId="77777777" w:rsidR="00895153" w:rsidRDefault="00895153" w:rsidP="00895153">
      <w:pPr>
        <w:pStyle w:val="Kop1"/>
        <w:tabs>
          <w:tab w:val="clear" w:pos="1980"/>
        </w:tabs>
        <w:ind w:left="2340" w:hanging="1980"/>
        <w:jc w:val="left"/>
        <w:rPr>
          <w:sz w:val="24"/>
        </w:rPr>
      </w:pPr>
    </w:p>
    <w:p w14:paraId="34F039B4" w14:textId="77777777" w:rsidR="00895153" w:rsidRPr="001A792C" w:rsidRDefault="00895153" w:rsidP="00895153">
      <w:pPr>
        <w:rPr>
          <w:rFonts w:ascii="Arial" w:hAnsi="Arial" w:cs="Arial"/>
          <w:sz w:val="20"/>
          <w:lang w:val="nl-NL"/>
        </w:rPr>
      </w:pPr>
    </w:p>
    <w:p w14:paraId="7EE28322" w14:textId="77777777" w:rsidR="00895153" w:rsidRPr="001A792C" w:rsidRDefault="00895153" w:rsidP="00895153">
      <w:pPr>
        <w:ind w:left="2340"/>
        <w:rPr>
          <w:rFonts w:ascii="Arial" w:hAnsi="Arial" w:cs="Arial"/>
          <w:b/>
          <w:sz w:val="20"/>
          <w:szCs w:val="19"/>
          <w:lang w:val="nl-NL"/>
        </w:rPr>
      </w:pPr>
      <w:r w:rsidRPr="001A792C">
        <w:rPr>
          <w:rFonts w:ascii="Arial" w:hAnsi="Arial" w:cs="Arial"/>
          <w:b/>
          <w:sz w:val="20"/>
          <w:szCs w:val="19"/>
          <w:lang w:val="nl-NL"/>
        </w:rPr>
        <w:t>Loondoorbetaling gedurende 104 weken termijn</w:t>
      </w:r>
    </w:p>
    <w:p w14:paraId="52CD99E6" w14:textId="77777777" w:rsidR="00895153" w:rsidRPr="001A792C" w:rsidRDefault="00895153" w:rsidP="00895153">
      <w:pPr>
        <w:ind w:left="2340"/>
        <w:rPr>
          <w:rFonts w:ascii="Arial" w:hAnsi="Arial" w:cs="Arial"/>
          <w:sz w:val="20"/>
          <w:szCs w:val="19"/>
          <w:lang w:val="nl-NL"/>
        </w:rPr>
      </w:pPr>
      <w:r w:rsidRPr="001A792C">
        <w:rPr>
          <w:rFonts w:ascii="Arial" w:hAnsi="Arial" w:cs="Arial"/>
          <w:sz w:val="20"/>
          <w:szCs w:val="19"/>
          <w:lang w:val="nl-NL"/>
        </w:rPr>
        <w:t xml:space="preserve">Gedurende de uitvoering van het </w:t>
      </w:r>
      <w:r w:rsidRPr="001A792C">
        <w:rPr>
          <w:rFonts w:ascii="Arial" w:hAnsi="Arial" w:cs="Arial"/>
          <w:sz w:val="20"/>
          <w:lang w:val="nl-NL"/>
        </w:rPr>
        <w:t>ziekteverzuimbegeleiding- en re-integratietraject</w:t>
      </w:r>
      <w:r w:rsidRPr="001A792C">
        <w:rPr>
          <w:rFonts w:ascii="Arial" w:hAnsi="Arial" w:cs="Arial"/>
          <w:sz w:val="18"/>
          <w:lang w:val="nl-NL"/>
        </w:rPr>
        <w:t xml:space="preserve"> </w:t>
      </w:r>
      <w:r w:rsidRPr="001A792C">
        <w:rPr>
          <w:rFonts w:ascii="Arial" w:hAnsi="Arial" w:cs="Arial"/>
          <w:sz w:val="20"/>
          <w:szCs w:val="19"/>
          <w:lang w:val="nl-NL"/>
        </w:rPr>
        <w:t xml:space="preserve">dient de loondoorbetalingtermijn van 104 weken volledig te worden doorlopen. Met andere woorden: het gaan uitvoeren van een andere passende functie door de medewerker dient gedurende de 104 weken termijn geen gevolgen te hebben voor de loonbetaling (conform </w:t>
      </w:r>
      <w:r w:rsidRPr="001A792C">
        <w:rPr>
          <w:rFonts w:ascii="Arial" w:hAnsi="Arial" w:cs="Arial"/>
          <w:bCs/>
          <w:sz w:val="20"/>
          <w:szCs w:val="19"/>
          <w:lang w:val="nl-NL"/>
        </w:rPr>
        <w:t>Artikel 7:629 BW</w:t>
      </w:r>
      <w:r w:rsidRPr="001A792C">
        <w:rPr>
          <w:rFonts w:ascii="Arial" w:hAnsi="Arial" w:cs="Arial"/>
          <w:sz w:val="20"/>
          <w:szCs w:val="19"/>
          <w:lang w:val="nl-NL"/>
        </w:rPr>
        <w:t xml:space="preserve"> en Artikel </w:t>
      </w:r>
      <w:r>
        <w:rPr>
          <w:rFonts w:ascii="Arial" w:hAnsi="Arial" w:cs="Arial"/>
          <w:sz w:val="20"/>
          <w:szCs w:val="19"/>
          <w:lang w:val="nl-NL"/>
        </w:rPr>
        <w:t>45</w:t>
      </w:r>
      <w:r w:rsidRPr="001A792C">
        <w:rPr>
          <w:rFonts w:ascii="Arial" w:hAnsi="Arial" w:cs="Arial"/>
          <w:sz w:val="20"/>
          <w:szCs w:val="19"/>
          <w:lang w:val="nl-NL"/>
        </w:rPr>
        <w:t xml:space="preserve"> </w:t>
      </w:r>
      <w:r>
        <w:rPr>
          <w:rFonts w:ascii="Arial" w:hAnsi="Arial" w:cs="Arial"/>
          <w:sz w:val="20"/>
          <w:szCs w:val="19"/>
          <w:lang w:val="nl-NL"/>
        </w:rPr>
        <w:t>MMS</w:t>
      </w:r>
      <w:r w:rsidRPr="001A792C">
        <w:rPr>
          <w:rFonts w:ascii="Arial" w:hAnsi="Arial" w:cs="Arial"/>
          <w:sz w:val="20"/>
          <w:szCs w:val="19"/>
          <w:lang w:val="nl-NL"/>
        </w:rPr>
        <w:t>-CAO).</w:t>
      </w:r>
    </w:p>
    <w:p w14:paraId="3495F1C9" w14:textId="77777777" w:rsidR="00895153" w:rsidRPr="001A792C" w:rsidRDefault="00895153" w:rsidP="00895153">
      <w:pPr>
        <w:rPr>
          <w:rFonts w:ascii="Arial" w:hAnsi="Arial" w:cs="Arial"/>
          <w:sz w:val="20"/>
          <w:szCs w:val="19"/>
          <w:lang w:val="nl-NL"/>
        </w:rPr>
      </w:pPr>
    </w:p>
    <w:p w14:paraId="77696EB4" w14:textId="77777777" w:rsidR="00895153" w:rsidRPr="001A792C" w:rsidRDefault="00895153" w:rsidP="00895153">
      <w:pPr>
        <w:ind w:left="2340"/>
        <w:rPr>
          <w:rFonts w:ascii="Arial" w:hAnsi="Arial" w:cs="Arial"/>
          <w:b/>
          <w:sz w:val="20"/>
          <w:szCs w:val="19"/>
          <w:lang w:val="nl-NL"/>
        </w:rPr>
      </w:pPr>
      <w:r w:rsidRPr="001A792C">
        <w:rPr>
          <w:rFonts w:ascii="Arial" w:hAnsi="Arial" w:cs="Arial"/>
          <w:b/>
          <w:sz w:val="20"/>
          <w:szCs w:val="19"/>
          <w:lang w:val="nl-NL"/>
        </w:rPr>
        <w:t>Arbeidsongeschiktheid gedurende 104 weken termijn</w:t>
      </w:r>
    </w:p>
    <w:p w14:paraId="22C8E28F" w14:textId="77777777" w:rsidR="00895153" w:rsidRDefault="00895153" w:rsidP="00895153">
      <w:pPr>
        <w:pStyle w:val="Plattetekst2"/>
        <w:ind w:left="2340"/>
        <w:jc w:val="left"/>
      </w:pPr>
      <w:r>
        <w:t xml:space="preserve">Indien gedurende de 104 weken termijn de medewerker instemt met ander passend werk, dient de arbeidsongeschiktheid door te blijven lopen in afwachting van de WIA-keuring. </w:t>
      </w:r>
    </w:p>
    <w:p w14:paraId="0FA84279" w14:textId="77777777" w:rsidR="00895153" w:rsidRDefault="00895153" w:rsidP="00895153">
      <w:pPr>
        <w:pStyle w:val="Plattetekst2"/>
        <w:ind w:left="2340"/>
      </w:pPr>
    </w:p>
    <w:p w14:paraId="450ACA1D" w14:textId="77777777" w:rsidR="00895153" w:rsidRDefault="00895153" w:rsidP="00895153">
      <w:pPr>
        <w:pStyle w:val="Plattetekst2"/>
        <w:ind w:left="2340"/>
        <w:jc w:val="left"/>
        <w:rPr>
          <w:b/>
          <w:bCs/>
        </w:rPr>
      </w:pPr>
      <w:r>
        <w:rPr>
          <w:b/>
          <w:bCs/>
        </w:rPr>
        <w:t>Functiewijziging</w:t>
      </w:r>
    </w:p>
    <w:p w14:paraId="49F8902E" w14:textId="77777777" w:rsidR="00895153" w:rsidRDefault="00895153" w:rsidP="00895153">
      <w:pPr>
        <w:pStyle w:val="Plattetekst2"/>
        <w:ind w:left="2340"/>
        <w:jc w:val="left"/>
      </w:pPr>
      <w:r>
        <w:t xml:space="preserve">Besluitvorming over ander passend werk / functiewijziging vindt plaats op basis van een rapportage van een door de werkgever ingeschakelde arbeidsdeskundige. </w:t>
      </w:r>
    </w:p>
    <w:p w14:paraId="5FBFFFCA" w14:textId="77777777" w:rsidR="00895153" w:rsidRDefault="00895153" w:rsidP="00895153">
      <w:pPr>
        <w:tabs>
          <w:tab w:val="num" w:pos="540"/>
          <w:tab w:val="left" w:pos="2700"/>
        </w:tabs>
        <w:ind w:left="2340"/>
        <w:rPr>
          <w:rFonts w:ascii="Arial" w:hAnsi="Arial" w:cs="Arial"/>
          <w:sz w:val="20"/>
          <w:szCs w:val="19"/>
          <w:lang w:val="nl-NL"/>
        </w:rPr>
      </w:pPr>
      <w:r w:rsidRPr="001A792C">
        <w:rPr>
          <w:rFonts w:ascii="Arial" w:hAnsi="Arial" w:cs="Arial"/>
          <w:sz w:val="20"/>
          <w:szCs w:val="19"/>
          <w:lang w:val="nl-NL"/>
        </w:rPr>
        <w:t xml:space="preserve"> </w:t>
      </w:r>
    </w:p>
    <w:p w14:paraId="63C4C25F" w14:textId="77777777" w:rsidR="00895153" w:rsidRDefault="00895153" w:rsidP="00895153">
      <w:pPr>
        <w:pStyle w:val="Normaalweb"/>
        <w:tabs>
          <w:tab w:val="left" w:pos="2700"/>
        </w:tabs>
        <w:spacing w:before="0" w:beforeAutospacing="0" w:after="0" w:afterAutospacing="0"/>
        <w:rPr>
          <w:rFonts w:eastAsia="Times New Roman"/>
          <w:lang w:val="nl-NL" w:eastAsia="nl-NL"/>
        </w:rPr>
      </w:pPr>
    </w:p>
    <w:p w14:paraId="0E619620" w14:textId="77777777" w:rsidR="00895153" w:rsidRPr="007930E3" w:rsidRDefault="00895153" w:rsidP="00895153">
      <w:pPr>
        <w:jc w:val="right"/>
        <w:rPr>
          <w:rStyle w:val="Paginanummer"/>
          <w:rFonts w:ascii="Arial" w:hAnsi="Arial" w:cs="Arial"/>
          <w:bCs/>
          <w:sz w:val="16"/>
          <w:lang w:val="nl-NL"/>
        </w:rPr>
      </w:pPr>
      <w:r>
        <w:rPr>
          <w:lang w:val="nl-NL"/>
        </w:rPr>
        <w:br w:type="page"/>
      </w:r>
      <w:r w:rsidRPr="004B710A">
        <w:rPr>
          <w:rStyle w:val="Paginanummer"/>
          <w:rFonts w:ascii="Arial" w:hAnsi="Arial" w:cs="Arial"/>
          <w:sz w:val="16"/>
          <w:lang w:val="nl-NL"/>
        </w:rPr>
        <w:t>Vakbeweging en onderneming</w:t>
      </w:r>
    </w:p>
    <w:p w14:paraId="50C8F469"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20864" behindDoc="0" locked="0" layoutInCell="1" allowOverlap="1" wp14:anchorId="17802035" wp14:editId="29603CCA">
                <wp:simplePos x="0" y="0"/>
                <wp:positionH relativeFrom="column">
                  <wp:posOffset>228600</wp:posOffset>
                </wp:positionH>
                <wp:positionV relativeFrom="paragraph">
                  <wp:posOffset>-2541</wp:posOffset>
                </wp:positionV>
                <wp:extent cx="5399405" cy="0"/>
                <wp:effectExtent l="0" t="0" r="20955" b="19050"/>
                <wp:wrapNone/>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762E2" id="Line 17"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3.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cC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"/>
            </w:pict>
          </mc:Fallback>
        </mc:AlternateContent>
      </w:r>
    </w:p>
    <w:p w14:paraId="48552F1E" w14:textId="77777777" w:rsidR="00895153" w:rsidRDefault="00895153" w:rsidP="00895153">
      <w:pPr>
        <w:pStyle w:val="Kop1"/>
        <w:tabs>
          <w:tab w:val="clear" w:pos="1980"/>
        </w:tabs>
        <w:ind w:left="2340" w:hanging="1980"/>
        <w:jc w:val="left"/>
        <w:rPr>
          <w:i/>
          <w:sz w:val="24"/>
          <w:u w:val="single"/>
        </w:rPr>
      </w:pPr>
      <w:bookmarkStart w:id="219" w:name="_Toc175452428"/>
      <w:bookmarkStart w:id="220" w:name="_Toc464721059"/>
      <w:r>
        <w:rPr>
          <w:sz w:val="28"/>
        </w:rPr>
        <w:t>Bijlage IV</w:t>
      </w:r>
      <w:r>
        <w:rPr>
          <w:sz w:val="28"/>
        </w:rPr>
        <w:tab/>
        <w:t>Vakbeweging en onderneming</w:t>
      </w:r>
      <w:bookmarkEnd w:id="219"/>
      <w:bookmarkEnd w:id="220"/>
    </w:p>
    <w:p w14:paraId="06FD7CFA" w14:textId="77777777" w:rsidR="00895153" w:rsidRPr="00C54004" w:rsidRDefault="00895153" w:rsidP="00895153">
      <w:pPr>
        <w:pStyle w:val="Voetnoottekst"/>
        <w:widowControl/>
        <w:tabs>
          <w:tab w:val="left" w:pos="10080"/>
        </w:tabs>
        <w:overflowPunct/>
        <w:autoSpaceDE/>
        <w:autoSpaceDN/>
        <w:adjustRightInd/>
        <w:textAlignment w:val="auto"/>
        <w:rPr>
          <w:rFonts w:ascii="Arial" w:hAnsi="Arial" w:cs="Arial"/>
          <w:sz w:val="20"/>
          <w:lang w:val="nl-NL"/>
        </w:rPr>
      </w:pPr>
    </w:p>
    <w:p w14:paraId="45B02596" w14:textId="77777777" w:rsidR="00895153" w:rsidRDefault="00895153" w:rsidP="00895153">
      <w:pPr>
        <w:numPr>
          <w:ilvl w:val="0"/>
          <w:numId w:val="1"/>
        </w:numPr>
        <w:tabs>
          <w:tab w:val="left" w:pos="2700"/>
          <w:tab w:val="left" w:pos="10080"/>
        </w:tabs>
        <w:ind w:left="2700" w:hanging="360"/>
        <w:rPr>
          <w:rFonts w:ascii="Arial" w:hAnsi="Arial" w:cs="Arial"/>
          <w:sz w:val="20"/>
          <w:lang w:val="nl-NL"/>
        </w:rPr>
      </w:pPr>
      <w:r>
        <w:rPr>
          <w:rFonts w:ascii="Arial" w:hAnsi="Arial" w:cs="Arial"/>
          <w:sz w:val="20"/>
          <w:lang w:val="nl-NL"/>
        </w:rPr>
        <w:t>MMS zal de oprichting van on</w:t>
      </w:r>
      <w:r>
        <w:rPr>
          <w:rFonts w:ascii="Arial" w:hAnsi="Arial" w:cs="Arial"/>
          <w:sz w:val="20"/>
          <w:lang w:val="nl-NL"/>
        </w:rPr>
        <w:softHyphen/>
        <w:t>dernemingsafdelingen of ledengroepen van de werknemersorganisaties niet in de weg staan.</w:t>
      </w:r>
    </w:p>
    <w:p w14:paraId="119ED020" w14:textId="77777777" w:rsidR="00895153" w:rsidRDefault="00895153" w:rsidP="00895153">
      <w:pPr>
        <w:numPr>
          <w:ilvl w:val="0"/>
          <w:numId w:val="1"/>
        </w:numPr>
        <w:tabs>
          <w:tab w:val="left" w:pos="2700"/>
          <w:tab w:val="left" w:pos="10080"/>
        </w:tabs>
        <w:ind w:left="2700" w:hanging="360"/>
        <w:rPr>
          <w:rFonts w:ascii="Arial" w:hAnsi="Arial" w:cs="Arial"/>
          <w:sz w:val="20"/>
          <w:lang w:val="nl-NL"/>
        </w:rPr>
      </w:pPr>
      <w:r>
        <w:rPr>
          <w:rFonts w:ascii="Arial" w:hAnsi="Arial" w:cs="Arial"/>
          <w:sz w:val="20"/>
          <w:lang w:val="nl-NL"/>
        </w:rPr>
        <w:t>Aan bezoldigde vakbondsvertegenwoordigers van de werknemersorganisaties zal gelegenheid worden gegeven hun functie in de onderneming uit te oefenen.</w:t>
      </w:r>
    </w:p>
    <w:p w14:paraId="14A30CEE" w14:textId="77777777" w:rsidR="00895153" w:rsidRDefault="00895153" w:rsidP="00895153">
      <w:pPr>
        <w:numPr>
          <w:ilvl w:val="0"/>
          <w:numId w:val="1"/>
        </w:numPr>
        <w:tabs>
          <w:tab w:val="left" w:pos="2700"/>
          <w:tab w:val="left" w:pos="10080"/>
        </w:tabs>
        <w:ind w:left="2700" w:hanging="360"/>
        <w:rPr>
          <w:rFonts w:ascii="Arial" w:hAnsi="Arial" w:cs="Arial"/>
          <w:sz w:val="20"/>
          <w:lang w:val="nl-NL"/>
        </w:rPr>
      </w:pPr>
      <w:r>
        <w:rPr>
          <w:rFonts w:ascii="Arial" w:hAnsi="Arial" w:cs="Arial"/>
          <w:sz w:val="20"/>
          <w:lang w:val="nl-NL"/>
        </w:rPr>
        <w:t>MMS zal aan vakbondsvertegenwoordigers een ingerichte ruimte ter beschikking stellen voor het verrichten van hun werkzaamheden.</w:t>
      </w:r>
    </w:p>
    <w:p w14:paraId="4E33CDDE" w14:textId="77777777" w:rsidR="00895153" w:rsidRDefault="00895153" w:rsidP="00895153">
      <w:pPr>
        <w:numPr>
          <w:ilvl w:val="0"/>
          <w:numId w:val="1"/>
        </w:numPr>
        <w:tabs>
          <w:tab w:val="left" w:pos="2700"/>
          <w:tab w:val="left" w:pos="10080"/>
        </w:tabs>
        <w:ind w:left="2700" w:hanging="360"/>
        <w:rPr>
          <w:rFonts w:ascii="Arial" w:hAnsi="Arial" w:cs="Arial"/>
          <w:sz w:val="20"/>
          <w:lang w:val="nl-NL"/>
        </w:rPr>
      </w:pPr>
      <w:r>
        <w:rPr>
          <w:rFonts w:ascii="Arial" w:hAnsi="Arial" w:cs="Arial"/>
          <w:sz w:val="20"/>
          <w:lang w:val="nl-NL"/>
        </w:rPr>
        <w:t xml:space="preserve">MMS zal afsluitbare publicatieborden beschikbaar stellen voor de werknemersorganisaties voor gezamenlijk gebruik. </w:t>
      </w:r>
      <w:r w:rsidRPr="008D1D2B">
        <w:rPr>
          <w:rFonts w:ascii="Arial" w:hAnsi="Arial" w:cs="Arial"/>
          <w:sz w:val="20"/>
          <w:szCs w:val="20"/>
          <w:lang w:val="nl-NL"/>
        </w:rPr>
        <w:t>De publicatieborden zijn uitsluitend bestemd voor officiële publicaties van de Vakbonden.</w:t>
      </w:r>
      <w:r>
        <w:rPr>
          <w:rFonts w:ascii="Arial" w:hAnsi="Arial" w:cs="Arial"/>
          <w:sz w:val="20"/>
          <w:szCs w:val="20"/>
          <w:lang w:val="nl-NL"/>
        </w:rPr>
        <w:t xml:space="preserve"> </w:t>
      </w:r>
      <w:r>
        <w:rPr>
          <w:rFonts w:ascii="Arial" w:hAnsi="Arial" w:cs="Arial"/>
          <w:sz w:val="20"/>
          <w:lang w:val="nl-NL"/>
        </w:rPr>
        <w:t xml:space="preserve">Publicaties zullen van tevoren ter kennis van de directie van de onderneming worden gebracht. </w:t>
      </w:r>
    </w:p>
    <w:p w14:paraId="346D9B76" w14:textId="77777777" w:rsidR="00895153" w:rsidRDefault="00895153" w:rsidP="00895153">
      <w:pPr>
        <w:numPr>
          <w:ilvl w:val="12"/>
          <w:numId w:val="0"/>
        </w:numPr>
        <w:tabs>
          <w:tab w:val="left" w:pos="2700"/>
          <w:tab w:val="left" w:pos="10080"/>
        </w:tabs>
        <w:ind w:left="2700" w:hanging="360"/>
        <w:rPr>
          <w:rFonts w:ascii="Arial" w:hAnsi="Arial" w:cs="Arial"/>
          <w:sz w:val="20"/>
          <w:lang w:val="nl-NL"/>
        </w:rPr>
      </w:pPr>
      <w:r>
        <w:rPr>
          <w:rFonts w:ascii="Arial" w:hAnsi="Arial" w:cs="Arial"/>
          <w:sz w:val="20"/>
          <w:lang w:val="nl-NL"/>
        </w:rPr>
        <w:tab/>
        <w:t>In beginsel zal MMS voor vakbondsoverleg tussen de werknemersorganisaties en hun in de onderneming werkzame leden kantine</w:t>
      </w:r>
      <w:r>
        <w:rPr>
          <w:rFonts w:ascii="Arial" w:hAnsi="Arial" w:cs="Arial"/>
          <w:sz w:val="20"/>
          <w:lang w:val="nl-NL"/>
        </w:rPr>
        <w:noBreakHyphen/>
        <w:t xml:space="preserve"> en ontspanningsruimte beschikbaar stellen. Dit overleg zal buiten werktijd plaatsvinden. In overleg met de betrokken werknemersorganisatie(s) zal daartoe een regeling worden getroffen. MMS behoudt het recht in ernstige conflictsituaties deze faciliteit in te trekken.</w:t>
      </w:r>
    </w:p>
    <w:p w14:paraId="6BF1C13A" w14:textId="77777777" w:rsidR="00895153" w:rsidRDefault="00895153" w:rsidP="00895153">
      <w:pPr>
        <w:numPr>
          <w:ilvl w:val="0"/>
          <w:numId w:val="1"/>
        </w:numPr>
        <w:tabs>
          <w:tab w:val="left" w:pos="2700"/>
          <w:tab w:val="left" w:pos="10080"/>
        </w:tabs>
        <w:ind w:left="2700" w:hanging="360"/>
        <w:rPr>
          <w:rFonts w:ascii="Arial" w:hAnsi="Arial" w:cs="Arial"/>
          <w:sz w:val="20"/>
          <w:lang w:val="nl-NL"/>
        </w:rPr>
      </w:pPr>
      <w:r>
        <w:rPr>
          <w:rFonts w:ascii="Arial" w:hAnsi="Arial" w:cs="Arial"/>
          <w:sz w:val="20"/>
          <w:lang w:val="nl-NL"/>
        </w:rPr>
        <w:t>Op verzoek van de bezoldigde vakbondsvertegenwoordigers kunnen deze zich bij de bespreking van een geschil met de werkgever laten vergezellen door één (of meer) ondernemingsafdelingslid(</w:t>
      </w:r>
      <w:r>
        <w:rPr>
          <w:rFonts w:ascii="Arial" w:hAnsi="Arial" w:cs="Arial"/>
          <w:sz w:val="20"/>
          <w:lang w:val="nl-NL"/>
        </w:rPr>
        <w:noBreakHyphen/>
        <w:t>leden) of bestuurslid(</w:t>
      </w:r>
      <w:r>
        <w:rPr>
          <w:rFonts w:ascii="Arial" w:hAnsi="Arial" w:cs="Arial"/>
          <w:sz w:val="20"/>
          <w:lang w:val="nl-NL"/>
        </w:rPr>
        <w:noBreakHyphen/>
        <w:t>leden) van de ledengroep, die in de onderneming werkzaam zijn.</w:t>
      </w:r>
    </w:p>
    <w:p w14:paraId="348EB339" w14:textId="77777777" w:rsidR="00895153" w:rsidRPr="00C54004" w:rsidRDefault="00895153" w:rsidP="00895153">
      <w:pPr>
        <w:numPr>
          <w:ilvl w:val="12"/>
          <w:numId w:val="0"/>
        </w:numPr>
        <w:tabs>
          <w:tab w:val="left" w:pos="-1440"/>
          <w:tab w:val="left" w:pos="-720"/>
          <w:tab w:val="left" w:pos="0"/>
          <w:tab w:val="left" w:pos="260"/>
          <w:tab w:val="left" w:pos="543"/>
          <w:tab w:val="left" w:pos="720"/>
          <w:tab w:val="left" w:pos="960"/>
          <w:tab w:val="left" w:pos="1440"/>
          <w:tab w:val="left" w:pos="1677"/>
          <w:tab w:val="left" w:pos="1802"/>
          <w:tab w:val="left" w:pos="7200"/>
          <w:tab w:val="left" w:pos="7920"/>
          <w:tab w:val="left" w:pos="8640"/>
          <w:tab w:val="left" w:pos="9360"/>
          <w:tab w:val="left" w:pos="10080"/>
        </w:tabs>
        <w:jc w:val="both"/>
        <w:rPr>
          <w:rFonts w:ascii="Arial" w:hAnsi="Arial" w:cs="Arial"/>
          <w:sz w:val="20"/>
          <w:szCs w:val="20"/>
          <w:lang w:val="nl-NL"/>
        </w:rPr>
      </w:pPr>
    </w:p>
    <w:p w14:paraId="617E73F0" w14:textId="77777777" w:rsidR="00895153" w:rsidRDefault="00895153" w:rsidP="00895153">
      <w:pPr>
        <w:numPr>
          <w:ilvl w:val="12"/>
          <w:numId w:val="0"/>
        </w:numPr>
        <w:tabs>
          <w:tab w:val="left" w:pos="10080"/>
        </w:tabs>
        <w:ind w:left="2340"/>
        <w:rPr>
          <w:rFonts w:ascii="Arial" w:hAnsi="Arial" w:cs="Arial"/>
          <w:sz w:val="20"/>
          <w:lang w:val="nl-NL"/>
        </w:rPr>
      </w:pPr>
      <w:r>
        <w:rPr>
          <w:rFonts w:ascii="Arial" w:hAnsi="Arial" w:cs="Arial"/>
          <w:b/>
          <w:sz w:val="20"/>
          <w:lang w:val="nl-NL"/>
        </w:rPr>
        <w:t>Werkgeversbijdrage voor sociale doeleinden</w:t>
      </w:r>
    </w:p>
    <w:p w14:paraId="4B329D0C" w14:textId="77777777" w:rsidR="00895153" w:rsidRDefault="00895153" w:rsidP="00895153">
      <w:pPr>
        <w:numPr>
          <w:ilvl w:val="12"/>
          <w:numId w:val="0"/>
        </w:numPr>
        <w:tabs>
          <w:tab w:val="left" w:pos="10080"/>
        </w:tabs>
        <w:ind w:left="2340"/>
        <w:rPr>
          <w:rFonts w:ascii="Arial" w:hAnsi="Arial" w:cs="Arial"/>
          <w:i/>
          <w:sz w:val="20"/>
          <w:lang w:val="nl-NL"/>
        </w:rPr>
      </w:pPr>
    </w:p>
    <w:p w14:paraId="6FBFAD8C" w14:textId="77777777" w:rsidR="00895153" w:rsidRDefault="00895153" w:rsidP="00895153">
      <w:pPr>
        <w:numPr>
          <w:ilvl w:val="12"/>
          <w:numId w:val="0"/>
        </w:numPr>
        <w:tabs>
          <w:tab w:val="left" w:pos="10080"/>
        </w:tabs>
        <w:ind w:left="2340"/>
        <w:rPr>
          <w:rFonts w:ascii="Arial" w:hAnsi="Arial" w:cs="Arial"/>
          <w:sz w:val="20"/>
          <w:lang w:val="nl-NL"/>
        </w:rPr>
      </w:pPr>
      <w:r>
        <w:rPr>
          <w:rFonts w:ascii="Arial" w:hAnsi="Arial" w:cs="Arial"/>
          <w:i/>
          <w:sz w:val="20"/>
          <w:lang w:val="nl-NL"/>
        </w:rPr>
        <w:t>Medewerkers werkzaam in de operationele sector</w:t>
      </w:r>
    </w:p>
    <w:p w14:paraId="2771CC0C" w14:textId="77777777" w:rsidR="00895153" w:rsidRDefault="00895153" w:rsidP="00895153">
      <w:pPr>
        <w:numPr>
          <w:ilvl w:val="12"/>
          <w:numId w:val="0"/>
        </w:numPr>
        <w:tabs>
          <w:tab w:val="left" w:pos="10080"/>
        </w:tabs>
        <w:ind w:left="2340"/>
        <w:rPr>
          <w:rFonts w:ascii="Arial" w:hAnsi="Arial" w:cs="Arial"/>
          <w:b/>
          <w:sz w:val="20"/>
          <w:lang w:val="nl-NL"/>
        </w:rPr>
      </w:pPr>
      <w:r>
        <w:rPr>
          <w:rFonts w:ascii="Arial" w:hAnsi="Arial" w:cs="Arial"/>
          <w:sz w:val="20"/>
          <w:lang w:val="nl-NL"/>
        </w:rPr>
        <w:t xml:space="preserve">Over de periode van 1 </w:t>
      </w:r>
      <w:r w:rsidR="00D851C2">
        <w:rPr>
          <w:rFonts w:ascii="Arial" w:hAnsi="Arial" w:cs="Arial"/>
          <w:sz w:val="20"/>
          <w:lang w:val="nl-NL"/>
        </w:rPr>
        <w:t>oktober</w:t>
      </w:r>
      <w:r>
        <w:rPr>
          <w:rFonts w:ascii="Arial" w:hAnsi="Arial" w:cs="Arial"/>
          <w:sz w:val="20"/>
          <w:lang w:val="nl-NL"/>
        </w:rPr>
        <w:t xml:space="preserve"> 20</w:t>
      </w:r>
      <w:r w:rsidR="00D851C2">
        <w:rPr>
          <w:rFonts w:ascii="Arial" w:hAnsi="Arial" w:cs="Arial"/>
          <w:sz w:val="20"/>
          <w:lang w:val="nl-NL"/>
        </w:rPr>
        <w:t>12</w:t>
      </w:r>
      <w:r>
        <w:rPr>
          <w:rFonts w:ascii="Arial" w:hAnsi="Arial" w:cs="Arial"/>
          <w:sz w:val="20"/>
          <w:lang w:val="nl-NL"/>
        </w:rPr>
        <w:t xml:space="preserve"> tot en met 30 september 201</w:t>
      </w:r>
      <w:r w:rsidR="00D851C2">
        <w:rPr>
          <w:rFonts w:ascii="Arial" w:hAnsi="Arial" w:cs="Arial"/>
          <w:sz w:val="20"/>
          <w:lang w:val="nl-NL"/>
        </w:rPr>
        <w:t>7</w:t>
      </w:r>
      <w:r>
        <w:rPr>
          <w:rFonts w:ascii="Arial" w:hAnsi="Arial" w:cs="Arial"/>
          <w:sz w:val="20"/>
          <w:lang w:val="nl-NL"/>
        </w:rPr>
        <w:t xml:space="preserve"> zal de werkgever per jaar een bijdrage van 0,3% van de loonsom van de onder de in deze CAO genoemde loon- en arbeidsvoorwaarden vallen</w:t>
      </w:r>
      <w:r>
        <w:rPr>
          <w:rFonts w:ascii="Arial" w:hAnsi="Arial" w:cs="Arial"/>
          <w:sz w:val="20"/>
          <w:lang w:val="nl-NL"/>
        </w:rPr>
        <w:softHyphen/>
        <w:t>de medewer</w:t>
      </w:r>
      <w:r>
        <w:rPr>
          <w:rFonts w:ascii="Arial" w:hAnsi="Arial" w:cs="Arial"/>
          <w:sz w:val="20"/>
          <w:lang w:val="nl-NL"/>
        </w:rPr>
        <w:softHyphen/>
        <w:t>kers werkzaam in de operationele sector aan de werknemersorganisaties afdragen ten behoeve van scholings-, vormings- en voorlichtingsactiviteiten</w:t>
      </w:r>
      <w:r w:rsidR="005E3963">
        <w:rPr>
          <w:rFonts w:ascii="Arial" w:hAnsi="Arial" w:cs="Arial"/>
          <w:sz w:val="20"/>
          <w:lang w:val="nl-NL"/>
        </w:rPr>
        <w:t>, zoals onder andere een Nationale Havenwerkers Congres,</w:t>
      </w:r>
      <w:r>
        <w:rPr>
          <w:rFonts w:ascii="Arial" w:hAnsi="Arial" w:cs="Arial"/>
          <w:sz w:val="20"/>
          <w:lang w:val="nl-NL"/>
        </w:rPr>
        <w:t xml:space="preserve"> voor de medewerkers werkzaam in de operationele sector vallende onder deze CAO. De onderlinge verdeling van dit bedrag is een aangelegenheid van de werknemersorganisaties.</w:t>
      </w:r>
    </w:p>
    <w:p w14:paraId="53ADA952" w14:textId="77777777" w:rsidR="00895153" w:rsidRDefault="00895153" w:rsidP="00895153">
      <w:pPr>
        <w:numPr>
          <w:ilvl w:val="12"/>
          <w:numId w:val="0"/>
        </w:numPr>
        <w:tabs>
          <w:tab w:val="left" w:pos="10080"/>
        </w:tabs>
        <w:ind w:left="2340"/>
        <w:rPr>
          <w:rStyle w:val="Paginanummer"/>
          <w:bCs/>
          <w:sz w:val="16"/>
          <w:lang w:val="nl-NL"/>
        </w:rPr>
      </w:pPr>
      <w:r w:rsidDel="00FC2C9C">
        <w:rPr>
          <w:rStyle w:val="Paginanummer"/>
          <w:sz w:val="16"/>
          <w:lang w:val="nl-NL"/>
        </w:rPr>
        <w:t xml:space="preserve"> </w:t>
      </w:r>
    </w:p>
    <w:p w14:paraId="48459B23" w14:textId="77777777" w:rsidR="00895153" w:rsidRDefault="00895153" w:rsidP="00895153">
      <w:pPr>
        <w:numPr>
          <w:ilvl w:val="12"/>
          <w:numId w:val="0"/>
        </w:numPr>
        <w:tabs>
          <w:tab w:val="left" w:pos="8640"/>
          <w:tab w:val="left" w:pos="9360"/>
          <w:tab w:val="left" w:pos="10080"/>
        </w:tabs>
        <w:ind w:left="2340"/>
        <w:rPr>
          <w:rFonts w:ascii="Arial" w:hAnsi="Arial" w:cs="Arial"/>
          <w:sz w:val="20"/>
          <w:lang w:val="nl-NL"/>
        </w:rPr>
      </w:pPr>
      <w:r>
        <w:rPr>
          <w:rFonts w:ascii="Arial" w:hAnsi="Arial" w:cs="Arial"/>
          <w:b/>
          <w:sz w:val="20"/>
          <w:lang w:val="nl-NL"/>
        </w:rPr>
        <w:t>Werknemersorganisatiebijdrage aan organisatieverlof</w:t>
      </w:r>
    </w:p>
    <w:p w14:paraId="315D5A38" w14:textId="77777777" w:rsidR="00895153" w:rsidRDefault="00895153" w:rsidP="00895153">
      <w:pPr>
        <w:numPr>
          <w:ilvl w:val="12"/>
          <w:numId w:val="0"/>
        </w:numPr>
        <w:tabs>
          <w:tab w:val="left" w:pos="8640"/>
          <w:tab w:val="left" w:pos="9360"/>
          <w:tab w:val="left" w:pos="10080"/>
        </w:tabs>
        <w:ind w:left="2340"/>
        <w:rPr>
          <w:rFonts w:ascii="Arial" w:hAnsi="Arial" w:cs="Arial"/>
          <w:sz w:val="20"/>
          <w:lang w:val="nl-NL"/>
        </w:rPr>
      </w:pPr>
    </w:p>
    <w:p w14:paraId="655ADB47" w14:textId="77777777" w:rsidR="00895153" w:rsidRDefault="00895153" w:rsidP="00895153">
      <w:pPr>
        <w:numPr>
          <w:ilvl w:val="12"/>
          <w:numId w:val="0"/>
        </w:numPr>
        <w:tabs>
          <w:tab w:val="left" w:pos="8640"/>
          <w:tab w:val="left" w:pos="9360"/>
          <w:tab w:val="left" w:pos="10080"/>
        </w:tabs>
        <w:ind w:left="2340"/>
        <w:rPr>
          <w:rStyle w:val="Paginanummer"/>
          <w:bCs/>
          <w:sz w:val="16"/>
          <w:lang w:val="nl-NL"/>
        </w:rPr>
      </w:pPr>
      <w:r>
        <w:rPr>
          <w:rFonts w:ascii="Arial" w:hAnsi="Arial" w:cs="Arial"/>
          <w:sz w:val="20"/>
          <w:lang w:val="nl-NL"/>
        </w:rPr>
        <w:t>De werkgever ontvangt voor een organisatieverlofdag een vergoeding van de betreffende werknemersorganisatie, welke deze organisatie bekostigt uit de werkgeversbijdrage van 0,3% van de loonsom ten behoeve van scholings</w:t>
      </w:r>
      <w:r>
        <w:rPr>
          <w:rFonts w:ascii="Arial" w:hAnsi="Arial" w:cs="Arial"/>
          <w:sz w:val="20"/>
          <w:lang w:val="nl-NL"/>
        </w:rPr>
        <w:noBreakHyphen/>
        <w:t>, vormings</w:t>
      </w:r>
      <w:r>
        <w:rPr>
          <w:rFonts w:ascii="Arial" w:hAnsi="Arial" w:cs="Arial"/>
          <w:sz w:val="20"/>
          <w:lang w:val="nl-NL"/>
        </w:rPr>
        <w:noBreakHyphen/>
        <w:t xml:space="preserve"> en voorlichtingsactiviteiten. De vergoeding voor een organisatieverlofdag wordt jaarlijks centraal </w:t>
      </w:r>
      <w:r>
        <w:rPr>
          <w:rFonts w:ascii="Arial" w:hAnsi="Arial" w:cs="Arial"/>
          <w:sz w:val="20"/>
          <w:szCs w:val="20"/>
          <w:lang w:val="nl-NL"/>
        </w:rPr>
        <w:t>(werkgeversorganisatie en werknemersorganisaties) vastgesteld.</w:t>
      </w:r>
    </w:p>
    <w:p w14:paraId="699B10D3" w14:textId="77777777" w:rsidR="00895153" w:rsidRDefault="00895153" w:rsidP="00895153">
      <w:pPr>
        <w:jc w:val="right"/>
        <w:rPr>
          <w:rFonts w:ascii="Arial" w:hAnsi="Arial" w:cs="Arial"/>
          <w:sz w:val="20"/>
          <w:lang w:val="nl-NL"/>
        </w:rPr>
      </w:pPr>
    </w:p>
    <w:p w14:paraId="7CE16D47" w14:textId="77777777" w:rsidR="007557C9" w:rsidRDefault="007557C9" w:rsidP="00895153">
      <w:pPr>
        <w:numPr>
          <w:ilvl w:val="12"/>
          <w:numId w:val="0"/>
        </w:numPr>
        <w:tabs>
          <w:tab w:val="left" w:pos="10080"/>
        </w:tabs>
        <w:ind w:left="2340"/>
        <w:rPr>
          <w:rFonts w:ascii="Arial" w:hAnsi="Arial" w:cs="Arial"/>
          <w:b/>
          <w:sz w:val="20"/>
          <w:lang w:val="nl-NL"/>
        </w:rPr>
      </w:pPr>
    </w:p>
    <w:p w14:paraId="6F2A3BF2" w14:textId="77777777" w:rsidR="007557C9" w:rsidRDefault="007557C9" w:rsidP="00895153">
      <w:pPr>
        <w:numPr>
          <w:ilvl w:val="12"/>
          <w:numId w:val="0"/>
        </w:numPr>
        <w:tabs>
          <w:tab w:val="left" w:pos="10080"/>
        </w:tabs>
        <w:ind w:left="2340"/>
        <w:rPr>
          <w:rFonts w:ascii="Arial" w:hAnsi="Arial" w:cs="Arial"/>
          <w:b/>
          <w:sz w:val="20"/>
          <w:lang w:val="nl-NL"/>
        </w:rPr>
      </w:pPr>
    </w:p>
    <w:p w14:paraId="424A9632" w14:textId="77777777" w:rsidR="007557C9" w:rsidRDefault="007557C9" w:rsidP="00895153">
      <w:pPr>
        <w:numPr>
          <w:ilvl w:val="12"/>
          <w:numId w:val="0"/>
        </w:numPr>
        <w:tabs>
          <w:tab w:val="left" w:pos="10080"/>
        </w:tabs>
        <w:ind w:left="2340"/>
        <w:rPr>
          <w:rFonts w:ascii="Arial" w:hAnsi="Arial" w:cs="Arial"/>
          <w:b/>
          <w:sz w:val="20"/>
          <w:lang w:val="nl-NL"/>
        </w:rPr>
      </w:pPr>
    </w:p>
    <w:p w14:paraId="4270C991" w14:textId="77777777" w:rsidR="007557C9" w:rsidRDefault="007557C9" w:rsidP="00895153">
      <w:pPr>
        <w:numPr>
          <w:ilvl w:val="12"/>
          <w:numId w:val="0"/>
        </w:numPr>
        <w:tabs>
          <w:tab w:val="left" w:pos="10080"/>
        </w:tabs>
        <w:ind w:left="2340"/>
        <w:rPr>
          <w:rFonts w:ascii="Arial" w:hAnsi="Arial" w:cs="Arial"/>
          <w:b/>
          <w:sz w:val="20"/>
          <w:lang w:val="nl-NL"/>
        </w:rPr>
      </w:pPr>
    </w:p>
    <w:p w14:paraId="7BF18B80" w14:textId="77777777" w:rsidR="007557C9" w:rsidRDefault="007557C9" w:rsidP="00895153">
      <w:pPr>
        <w:numPr>
          <w:ilvl w:val="12"/>
          <w:numId w:val="0"/>
        </w:numPr>
        <w:tabs>
          <w:tab w:val="left" w:pos="10080"/>
        </w:tabs>
        <w:ind w:left="2340"/>
        <w:rPr>
          <w:rFonts w:ascii="Arial" w:hAnsi="Arial" w:cs="Arial"/>
          <w:b/>
          <w:sz w:val="20"/>
          <w:lang w:val="nl-NL"/>
        </w:rPr>
      </w:pPr>
    </w:p>
    <w:p w14:paraId="7C81A6CE" w14:textId="77777777" w:rsidR="007557C9" w:rsidRDefault="007557C9" w:rsidP="00895153">
      <w:pPr>
        <w:numPr>
          <w:ilvl w:val="12"/>
          <w:numId w:val="0"/>
        </w:numPr>
        <w:tabs>
          <w:tab w:val="left" w:pos="10080"/>
        </w:tabs>
        <w:ind w:left="2340"/>
        <w:rPr>
          <w:rFonts w:ascii="Arial" w:hAnsi="Arial" w:cs="Arial"/>
          <w:b/>
          <w:sz w:val="20"/>
          <w:lang w:val="nl-NL"/>
        </w:rPr>
      </w:pPr>
    </w:p>
    <w:p w14:paraId="14E9300A" w14:textId="77777777" w:rsidR="007557C9" w:rsidRDefault="007557C9" w:rsidP="00895153">
      <w:pPr>
        <w:numPr>
          <w:ilvl w:val="12"/>
          <w:numId w:val="0"/>
        </w:numPr>
        <w:tabs>
          <w:tab w:val="left" w:pos="10080"/>
        </w:tabs>
        <w:ind w:left="2340"/>
        <w:rPr>
          <w:rFonts w:ascii="Arial" w:hAnsi="Arial" w:cs="Arial"/>
          <w:b/>
          <w:sz w:val="20"/>
          <w:lang w:val="nl-NL"/>
        </w:rPr>
      </w:pPr>
    </w:p>
    <w:p w14:paraId="50E4A535" w14:textId="77777777" w:rsidR="007557C9" w:rsidRDefault="007557C9" w:rsidP="00895153">
      <w:pPr>
        <w:numPr>
          <w:ilvl w:val="12"/>
          <w:numId w:val="0"/>
        </w:numPr>
        <w:tabs>
          <w:tab w:val="left" w:pos="10080"/>
        </w:tabs>
        <w:ind w:left="2340"/>
        <w:rPr>
          <w:rFonts w:ascii="Arial" w:hAnsi="Arial" w:cs="Arial"/>
          <w:b/>
          <w:sz w:val="20"/>
          <w:lang w:val="nl-NL"/>
        </w:rPr>
      </w:pPr>
    </w:p>
    <w:p w14:paraId="6EA2B738" w14:textId="77777777" w:rsidR="007557C9" w:rsidRDefault="007557C9" w:rsidP="00895153">
      <w:pPr>
        <w:numPr>
          <w:ilvl w:val="12"/>
          <w:numId w:val="0"/>
        </w:numPr>
        <w:tabs>
          <w:tab w:val="left" w:pos="10080"/>
        </w:tabs>
        <w:ind w:left="2340"/>
        <w:rPr>
          <w:rFonts w:ascii="Arial" w:hAnsi="Arial" w:cs="Arial"/>
          <w:b/>
          <w:sz w:val="20"/>
          <w:lang w:val="nl-NL"/>
        </w:rPr>
      </w:pPr>
    </w:p>
    <w:p w14:paraId="735BDECB" w14:textId="77777777" w:rsidR="007557C9" w:rsidRDefault="007557C9" w:rsidP="00895153">
      <w:pPr>
        <w:numPr>
          <w:ilvl w:val="12"/>
          <w:numId w:val="0"/>
        </w:numPr>
        <w:tabs>
          <w:tab w:val="left" w:pos="10080"/>
        </w:tabs>
        <w:ind w:left="2340"/>
        <w:rPr>
          <w:rFonts w:ascii="Arial" w:hAnsi="Arial" w:cs="Arial"/>
          <w:b/>
          <w:sz w:val="20"/>
          <w:lang w:val="nl-NL"/>
        </w:rPr>
      </w:pPr>
    </w:p>
    <w:p w14:paraId="267F10E7" w14:textId="77777777" w:rsidR="007557C9" w:rsidRDefault="007557C9" w:rsidP="00895153">
      <w:pPr>
        <w:numPr>
          <w:ilvl w:val="12"/>
          <w:numId w:val="0"/>
        </w:numPr>
        <w:tabs>
          <w:tab w:val="left" w:pos="10080"/>
        </w:tabs>
        <w:ind w:left="2340"/>
        <w:rPr>
          <w:rFonts w:ascii="Arial" w:hAnsi="Arial" w:cs="Arial"/>
          <w:b/>
          <w:sz w:val="20"/>
          <w:lang w:val="nl-NL"/>
        </w:rPr>
      </w:pPr>
    </w:p>
    <w:p w14:paraId="73B82AD5" w14:textId="77777777" w:rsidR="007557C9" w:rsidRDefault="007557C9" w:rsidP="00895153">
      <w:pPr>
        <w:numPr>
          <w:ilvl w:val="12"/>
          <w:numId w:val="0"/>
        </w:numPr>
        <w:tabs>
          <w:tab w:val="left" w:pos="10080"/>
        </w:tabs>
        <w:ind w:left="2340"/>
        <w:rPr>
          <w:rFonts w:ascii="Arial" w:hAnsi="Arial" w:cs="Arial"/>
          <w:b/>
          <w:sz w:val="20"/>
          <w:lang w:val="nl-NL"/>
        </w:rPr>
      </w:pPr>
    </w:p>
    <w:p w14:paraId="7B502111" w14:textId="77777777" w:rsidR="007557C9" w:rsidRDefault="007557C9" w:rsidP="00895153">
      <w:pPr>
        <w:numPr>
          <w:ilvl w:val="12"/>
          <w:numId w:val="0"/>
        </w:numPr>
        <w:tabs>
          <w:tab w:val="left" w:pos="10080"/>
        </w:tabs>
        <w:ind w:left="2340"/>
        <w:rPr>
          <w:rFonts w:ascii="Arial" w:hAnsi="Arial" w:cs="Arial"/>
          <w:b/>
          <w:sz w:val="20"/>
          <w:lang w:val="nl-NL"/>
        </w:rPr>
      </w:pPr>
    </w:p>
    <w:p w14:paraId="4C117466" w14:textId="77777777" w:rsidR="007557C9" w:rsidRPr="007930E3" w:rsidRDefault="007557C9" w:rsidP="007557C9">
      <w:pPr>
        <w:tabs>
          <w:tab w:val="left" w:pos="2700"/>
        </w:tabs>
        <w:ind w:left="2700"/>
        <w:rPr>
          <w:rFonts w:ascii="Arial" w:hAnsi="Arial" w:cs="Arial"/>
          <w:sz w:val="20"/>
          <w:lang w:val="nl-NL"/>
        </w:rPr>
      </w:pP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Pr>
          <w:rStyle w:val="Paginanummer"/>
          <w:sz w:val="16"/>
          <w:lang w:val="nl-NL"/>
        </w:rPr>
        <w:tab/>
      </w:r>
      <w:r w:rsidRPr="004B710A">
        <w:rPr>
          <w:rStyle w:val="Paginanummer"/>
          <w:rFonts w:ascii="Arial" w:hAnsi="Arial" w:cs="Arial"/>
          <w:sz w:val="16"/>
          <w:lang w:val="nl-NL"/>
        </w:rPr>
        <w:t>Vakbeweging en onderneming</w:t>
      </w:r>
    </w:p>
    <w:p w14:paraId="54AB4432" w14:textId="77777777" w:rsidR="00895153" w:rsidRDefault="00397B83" w:rsidP="007557C9">
      <w:pPr>
        <w:numPr>
          <w:ilvl w:val="12"/>
          <w:numId w:val="0"/>
        </w:numPr>
        <w:tabs>
          <w:tab w:val="left" w:pos="10080"/>
        </w:tabs>
        <w:ind w:left="2340"/>
        <w:rPr>
          <w:rFonts w:ascii="Arial" w:hAnsi="Arial" w:cs="Arial"/>
          <w:sz w:val="20"/>
          <w:lang w:val="nl-NL"/>
        </w:rPr>
      </w:pPr>
      <w:r w:rsidRPr="00F773FA">
        <w:rPr>
          <w:noProof/>
          <w:lang w:val="nl-NL" w:eastAsia="nl-NL"/>
        </w:rPr>
        <mc:AlternateContent>
          <mc:Choice Requires="wps">
            <w:drawing>
              <wp:anchor distT="4294967295" distB="4294967295" distL="114300" distR="114300" simplePos="0" relativeHeight="251689472" behindDoc="0" locked="0" layoutInCell="1" allowOverlap="1" wp14:anchorId="6C08D950" wp14:editId="2A85BA4A">
                <wp:simplePos x="0" y="0"/>
                <wp:positionH relativeFrom="column">
                  <wp:posOffset>228600</wp:posOffset>
                </wp:positionH>
                <wp:positionV relativeFrom="paragraph">
                  <wp:posOffset>16509</wp:posOffset>
                </wp:positionV>
                <wp:extent cx="5139690" cy="0"/>
                <wp:effectExtent l="0" t="0" r="28575" b="19050"/>
                <wp:wrapNone/>
                <wp:docPr id="8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42426" id="Line 34" o:spid="_x0000_s1026"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pt" to="422.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5p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"/>
            </w:pict>
          </mc:Fallback>
        </mc:AlternateContent>
      </w:r>
      <w:r w:rsidR="007557C9">
        <w:rPr>
          <w:rFonts w:ascii="Arial" w:hAnsi="Arial" w:cs="Arial"/>
          <w:sz w:val="20"/>
          <w:lang w:val="nl-NL"/>
        </w:rPr>
        <w:br/>
      </w:r>
      <w:r w:rsidR="00895153">
        <w:rPr>
          <w:rFonts w:ascii="Arial" w:hAnsi="Arial" w:cs="Arial"/>
          <w:b/>
          <w:sz w:val="20"/>
          <w:lang w:val="nl-NL"/>
        </w:rPr>
        <w:t>Werkgelegenheid / arbeidsplaatsen</w:t>
      </w:r>
    </w:p>
    <w:p w14:paraId="49641585" w14:textId="77777777" w:rsidR="00895153" w:rsidRDefault="00895153" w:rsidP="00895153">
      <w:pPr>
        <w:numPr>
          <w:ilvl w:val="12"/>
          <w:numId w:val="0"/>
        </w:numPr>
        <w:tabs>
          <w:tab w:val="left" w:pos="-1440"/>
          <w:tab w:val="left" w:pos="-720"/>
          <w:tab w:val="left" w:pos="0"/>
          <w:tab w:val="left" w:pos="543"/>
          <w:tab w:val="left" w:pos="720"/>
          <w:tab w:val="left" w:pos="960"/>
          <w:tab w:val="left" w:pos="1677"/>
          <w:tab w:val="left" w:pos="1802"/>
          <w:tab w:val="left" w:pos="7200"/>
          <w:tab w:val="left" w:pos="7920"/>
          <w:tab w:val="left" w:pos="10080"/>
        </w:tabs>
        <w:ind w:left="1980"/>
        <w:jc w:val="both"/>
        <w:rPr>
          <w:rFonts w:ascii="Arial" w:hAnsi="Arial" w:cs="Arial"/>
          <w:sz w:val="20"/>
          <w:lang w:val="nl-NL"/>
        </w:rPr>
      </w:pPr>
    </w:p>
    <w:p w14:paraId="1F9A639D" w14:textId="77777777" w:rsidR="00770145" w:rsidRDefault="00770145" w:rsidP="00895153">
      <w:pPr>
        <w:numPr>
          <w:ilvl w:val="0"/>
          <w:numId w:val="2"/>
        </w:numPr>
        <w:tabs>
          <w:tab w:val="left" w:pos="2700"/>
        </w:tabs>
        <w:ind w:left="2700" w:hanging="360"/>
        <w:rPr>
          <w:rFonts w:ascii="Arial" w:hAnsi="Arial" w:cs="Arial"/>
          <w:sz w:val="20"/>
          <w:lang w:val="nl-NL"/>
        </w:rPr>
      </w:pPr>
      <w:r>
        <w:rPr>
          <w:rFonts w:ascii="Arial" w:hAnsi="Arial" w:cs="Arial"/>
          <w:sz w:val="20"/>
          <w:lang w:val="nl-NL"/>
        </w:rPr>
        <w:t>Partijen betrokken bij deze cao hebben een werkgelegeheidsconvenant afgesloten. Zie bijlage IX.</w:t>
      </w:r>
    </w:p>
    <w:p w14:paraId="00EC3EC7" w14:textId="77777777" w:rsidR="00895153" w:rsidRDefault="00895153" w:rsidP="00895153">
      <w:pPr>
        <w:numPr>
          <w:ilvl w:val="0"/>
          <w:numId w:val="2"/>
        </w:numPr>
        <w:tabs>
          <w:tab w:val="left" w:pos="2700"/>
        </w:tabs>
        <w:ind w:left="2700" w:hanging="360"/>
        <w:rPr>
          <w:rFonts w:ascii="Arial" w:hAnsi="Arial" w:cs="Arial"/>
          <w:sz w:val="20"/>
          <w:lang w:val="nl-NL"/>
        </w:rPr>
      </w:pPr>
      <w:r>
        <w:rPr>
          <w:rFonts w:ascii="Arial" w:hAnsi="Arial" w:cs="Arial"/>
          <w:sz w:val="20"/>
          <w:lang w:val="nl-NL"/>
        </w:rPr>
        <w:t>Halfjaarlijks zullen aan de Ondernemingsraad en de werkne</w:t>
      </w:r>
      <w:r>
        <w:rPr>
          <w:rFonts w:ascii="Arial" w:hAnsi="Arial" w:cs="Arial"/>
          <w:sz w:val="20"/>
          <w:lang w:val="nl-NL"/>
        </w:rPr>
        <w:softHyphen/>
        <w:t>mersorganisaties gegevens worden verstrekt met betrekking tot de totale personeelsbezetting per functiegroep, vallende onder de CAO.</w:t>
      </w:r>
    </w:p>
    <w:p w14:paraId="02310960" w14:textId="77777777" w:rsidR="00895153" w:rsidRDefault="00895153" w:rsidP="00895153">
      <w:pPr>
        <w:numPr>
          <w:ilvl w:val="0"/>
          <w:numId w:val="2"/>
        </w:numPr>
        <w:tabs>
          <w:tab w:val="left" w:pos="2700"/>
          <w:tab w:val="left" w:pos="10080"/>
        </w:tabs>
        <w:ind w:left="2700" w:hanging="360"/>
        <w:rPr>
          <w:rFonts w:ascii="Arial" w:hAnsi="Arial" w:cs="Arial"/>
          <w:sz w:val="20"/>
          <w:lang w:val="nl-NL"/>
        </w:rPr>
      </w:pPr>
      <w:r>
        <w:rPr>
          <w:rFonts w:ascii="Arial" w:hAnsi="Arial" w:cs="Arial"/>
          <w:sz w:val="20"/>
          <w:lang w:val="nl-NL"/>
        </w:rPr>
        <w:t>Bij voorgenomen beslissingen, die belangrijke gevolgen kunnen hebben voor de werkgelegenheid, zullen de Ondernemingsraad en de werknemersorganisaties worden geïnformeerd. De informatie zal zo tijdig worden verstrekt, dat over de voorgenomen beslissingen daadwerkelijk overleg mogelijk is.</w:t>
      </w:r>
    </w:p>
    <w:p w14:paraId="2E415A61" w14:textId="77777777" w:rsidR="00E21636" w:rsidRDefault="00895153" w:rsidP="00E21636">
      <w:pPr>
        <w:tabs>
          <w:tab w:val="left" w:pos="2700"/>
        </w:tabs>
        <w:ind w:left="2700"/>
        <w:rPr>
          <w:rStyle w:val="Paginanummer"/>
          <w:sz w:val="16"/>
          <w:lang w:val="nl-NL"/>
        </w:rPr>
      </w:pPr>
      <w:r>
        <w:rPr>
          <w:rFonts w:ascii="Arial" w:hAnsi="Arial" w:cs="Arial"/>
          <w:sz w:val="20"/>
          <w:lang w:val="nl-NL"/>
        </w:rPr>
        <w:t xml:space="preserve">Ten minste éénmaal per jaar zullen de werknemersorganisaties worden uitgenodigd voor een informatieve bespreking over de algemene situatie van </w:t>
      </w:r>
    </w:p>
    <w:p w14:paraId="1C350A8D" w14:textId="77777777" w:rsidR="0091400A" w:rsidRDefault="00895153">
      <w:pPr>
        <w:tabs>
          <w:tab w:val="left" w:pos="2700"/>
        </w:tabs>
        <w:ind w:left="2700"/>
        <w:rPr>
          <w:rFonts w:ascii="Arial" w:hAnsi="Arial" w:cs="Arial"/>
          <w:sz w:val="20"/>
          <w:lang w:val="nl-NL"/>
        </w:rPr>
      </w:pPr>
      <w:r>
        <w:rPr>
          <w:rFonts w:ascii="Arial" w:hAnsi="Arial" w:cs="Arial"/>
          <w:sz w:val="20"/>
          <w:lang w:val="nl-NL"/>
        </w:rPr>
        <w:t xml:space="preserve">de onderneming, alsmede over de vooruitzichten, met name op het gebied van de werkgelegenheid en de technologische ontwikkelingen in de onderneming. </w:t>
      </w:r>
    </w:p>
    <w:p w14:paraId="39E27D1B" w14:textId="77777777" w:rsidR="00E21636" w:rsidRDefault="00E21636" w:rsidP="00895153">
      <w:pPr>
        <w:tabs>
          <w:tab w:val="left" w:pos="2700"/>
        </w:tabs>
        <w:ind w:left="2340"/>
        <w:rPr>
          <w:rFonts w:ascii="Arial" w:hAnsi="Arial" w:cs="Arial"/>
          <w:sz w:val="20"/>
          <w:lang w:val="nl-NL"/>
        </w:rPr>
      </w:pPr>
    </w:p>
    <w:p w14:paraId="40E647A4" w14:textId="77777777" w:rsidR="00895153" w:rsidRDefault="00895153" w:rsidP="00895153">
      <w:pPr>
        <w:tabs>
          <w:tab w:val="left" w:pos="2700"/>
        </w:tabs>
        <w:ind w:left="2340"/>
        <w:rPr>
          <w:rFonts w:ascii="Arial" w:hAnsi="Arial" w:cs="Arial"/>
          <w:sz w:val="20"/>
          <w:lang w:val="nl-NL"/>
        </w:rPr>
      </w:pPr>
      <w:r>
        <w:rPr>
          <w:rFonts w:ascii="Arial" w:hAnsi="Arial" w:cs="Arial"/>
          <w:sz w:val="20"/>
          <w:lang w:val="nl-NL"/>
        </w:rPr>
        <w:t>Van geval tot geval zal worden vastgesteld in hoeverre de te verstrekken informatie vertrouwelijk dient te blijven en zo ja, hoe lang.</w:t>
      </w:r>
    </w:p>
    <w:p w14:paraId="5D574408" w14:textId="77777777" w:rsidR="00895153" w:rsidRDefault="00895153" w:rsidP="00895153">
      <w:pPr>
        <w:pStyle w:val="Lijstalinea"/>
        <w:ind w:left="1604"/>
        <w:jc w:val="right"/>
        <w:rPr>
          <w:rStyle w:val="Paginanummer"/>
          <w:bCs/>
          <w:sz w:val="16"/>
          <w:lang w:val="nl-NL"/>
        </w:rPr>
      </w:pPr>
    </w:p>
    <w:p w14:paraId="77D9BE7F" w14:textId="77777777" w:rsidR="0091400A" w:rsidRDefault="00895153">
      <w:pPr>
        <w:tabs>
          <w:tab w:val="left" w:pos="4471"/>
        </w:tabs>
        <w:ind w:left="2340"/>
        <w:rPr>
          <w:rFonts w:ascii="Arial" w:hAnsi="Arial" w:cs="Arial"/>
          <w:b/>
          <w:sz w:val="20"/>
          <w:szCs w:val="20"/>
          <w:lang w:val="nl-NL"/>
        </w:rPr>
      </w:pPr>
      <w:r w:rsidRPr="00CC49E3">
        <w:rPr>
          <w:rFonts w:ascii="Arial" w:hAnsi="Arial" w:cs="Arial"/>
          <w:b/>
          <w:sz w:val="20"/>
          <w:szCs w:val="20"/>
          <w:lang w:val="nl-NL"/>
        </w:rPr>
        <w:t>Veilig werken</w:t>
      </w:r>
    </w:p>
    <w:p w14:paraId="776DF4EF" w14:textId="77777777" w:rsidR="00895153" w:rsidRDefault="00895153" w:rsidP="00895153">
      <w:pPr>
        <w:ind w:left="2340"/>
        <w:rPr>
          <w:rFonts w:ascii="Arial" w:hAnsi="Arial" w:cs="Arial"/>
          <w:sz w:val="20"/>
          <w:szCs w:val="20"/>
          <w:lang w:val="nl-NL"/>
        </w:rPr>
      </w:pPr>
    </w:p>
    <w:p w14:paraId="505A7D1E" w14:textId="77777777" w:rsidR="00895153" w:rsidRPr="008058A9" w:rsidRDefault="00895153" w:rsidP="00895153">
      <w:pPr>
        <w:ind w:left="2340"/>
        <w:rPr>
          <w:rFonts w:ascii="Arial" w:hAnsi="Arial" w:cs="Arial"/>
          <w:sz w:val="18"/>
          <w:szCs w:val="18"/>
          <w:lang w:val="nl-NL"/>
        </w:rPr>
      </w:pPr>
      <w:r>
        <w:rPr>
          <w:rFonts w:ascii="Arial" w:hAnsi="Arial" w:cs="Arial"/>
          <w:sz w:val="20"/>
          <w:szCs w:val="20"/>
          <w:lang w:val="nl-NL"/>
        </w:rPr>
        <w:t xml:space="preserve">De werkgever levert </w:t>
      </w:r>
      <w:r w:rsidRPr="008058A9">
        <w:rPr>
          <w:rFonts w:ascii="Arial" w:hAnsi="Arial" w:cs="Arial"/>
          <w:sz w:val="20"/>
          <w:szCs w:val="20"/>
          <w:lang w:val="nl-NL"/>
        </w:rPr>
        <w:t xml:space="preserve">een actieve bijdrage aan een veiligheidsplatform </w:t>
      </w:r>
      <w:r>
        <w:rPr>
          <w:rFonts w:ascii="Arial" w:hAnsi="Arial" w:cs="Arial"/>
          <w:sz w:val="20"/>
          <w:szCs w:val="20"/>
          <w:lang w:val="nl-NL"/>
        </w:rPr>
        <w:t>waarbij vertegen</w:t>
      </w:r>
      <w:r w:rsidRPr="008058A9">
        <w:rPr>
          <w:rFonts w:ascii="Arial" w:hAnsi="Arial" w:cs="Arial"/>
          <w:sz w:val="20"/>
          <w:szCs w:val="20"/>
          <w:lang w:val="nl-NL"/>
        </w:rPr>
        <w:t>woordigers van verschillende bedrijven tweemaal per jaar met Vakbonden praten over veilig werken bij de bedrijven in de Rotterdamse haven.</w:t>
      </w:r>
    </w:p>
    <w:p w14:paraId="3A7ED153" w14:textId="77777777" w:rsidR="00895153" w:rsidRDefault="00895153" w:rsidP="00895153">
      <w:pPr>
        <w:ind w:left="1980"/>
        <w:rPr>
          <w:rFonts w:ascii="Arial" w:hAnsi="Arial" w:cs="Arial"/>
          <w:sz w:val="20"/>
          <w:lang w:val="nl-NL"/>
        </w:rPr>
      </w:pPr>
    </w:p>
    <w:p w14:paraId="2E31266F" w14:textId="77777777" w:rsidR="00895153" w:rsidRDefault="00895153" w:rsidP="00895153">
      <w:pPr>
        <w:ind w:left="2340"/>
        <w:rPr>
          <w:rFonts w:ascii="Arial" w:hAnsi="Arial" w:cs="Arial"/>
          <w:b/>
          <w:bCs/>
          <w:sz w:val="20"/>
          <w:lang w:val="nl-NL"/>
        </w:rPr>
      </w:pPr>
      <w:r>
        <w:rPr>
          <w:rFonts w:ascii="Arial" w:hAnsi="Arial" w:cs="Arial"/>
          <w:b/>
          <w:bCs/>
          <w:sz w:val="20"/>
          <w:lang w:val="nl-NL"/>
        </w:rPr>
        <w:t>Vakbondscontributie</w:t>
      </w:r>
    </w:p>
    <w:p w14:paraId="2E9C3C87" w14:textId="77777777" w:rsidR="00895153" w:rsidRPr="00C54004" w:rsidRDefault="00895153" w:rsidP="00895153">
      <w:pPr>
        <w:ind w:left="2340"/>
        <w:rPr>
          <w:rFonts w:ascii="Arial" w:hAnsi="Arial" w:cs="Arial"/>
          <w:bCs/>
          <w:sz w:val="20"/>
          <w:lang w:val="nl-NL"/>
        </w:rPr>
      </w:pPr>
    </w:p>
    <w:p w14:paraId="3ACAD678" w14:textId="77777777" w:rsidR="00006EF8" w:rsidRDefault="00006EF8" w:rsidP="00895153">
      <w:pPr>
        <w:ind w:left="2340"/>
        <w:rPr>
          <w:rFonts w:ascii="Arial" w:hAnsi="Arial" w:cs="Arial"/>
          <w:sz w:val="20"/>
          <w:lang w:val="nl-NL"/>
        </w:rPr>
      </w:pPr>
      <w:r>
        <w:rPr>
          <w:rFonts w:ascii="Arial" w:hAnsi="Arial" w:cs="Arial"/>
          <w:sz w:val="20"/>
          <w:lang w:val="nl-NL"/>
        </w:rPr>
        <w:t>De vakbondscontributie wordt fiscaal vriendelijk verrekend in de werk kosten regeling gedurende de looptijd van deze Matrans-</w:t>
      </w:r>
      <w:r w:rsidR="00ED278A">
        <w:rPr>
          <w:rFonts w:ascii="Arial" w:hAnsi="Arial" w:cs="Arial"/>
          <w:sz w:val="20"/>
          <w:lang w:val="nl-NL"/>
        </w:rPr>
        <w:t>CAO</w:t>
      </w:r>
      <w:r>
        <w:rPr>
          <w:rFonts w:ascii="Arial" w:hAnsi="Arial" w:cs="Arial"/>
          <w:sz w:val="20"/>
          <w:lang w:val="nl-NL"/>
        </w:rPr>
        <w:t xml:space="preserve"> voor zover dat fiscaal mogelijk blijft.</w:t>
      </w:r>
    </w:p>
    <w:p w14:paraId="129281C1" w14:textId="77777777" w:rsidR="00895153" w:rsidRPr="007930E3" w:rsidRDefault="00895153" w:rsidP="00895153">
      <w:pPr>
        <w:jc w:val="right"/>
        <w:rPr>
          <w:rStyle w:val="Paginanummer"/>
          <w:rFonts w:ascii="Arial" w:hAnsi="Arial" w:cs="Arial"/>
          <w:bCs/>
          <w:sz w:val="16"/>
          <w:lang w:val="nl-NL"/>
        </w:rPr>
      </w:pPr>
      <w:r>
        <w:rPr>
          <w:lang w:val="nl-NL"/>
        </w:rPr>
        <w:br w:type="page"/>
      </w:r>
      <w:bookmarkStart w:id="221" w:name="_Toc129591742"/>
      <w:r w:rsidRPr="004B710A">
        <w:rPr>
          <w:rStyle w:val="Paginanummer"/>
          <w:rFonts w:ascii="Arial" w:hAnsi="Arial" w:cs="Arial"/>
          <w:sz w:val="16"/>
          <w:lang w:val="nl-NL"/>
        </w:rPr>
        <w:t>Geschillen</w:t>
      </w:r>
    </w:p>
    <w:p w14:paraId="19887985" w14:textId="77777777" w:rsidR="00895153"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23936" behindDoc="0" locked="0" layoutInCell="1" allowOverlap="1" wp14:anchorId="674875D5" wp14:editId="61DD5B1F">
                <wp:simplePos x="0" y="0"/>
                <wp:positionH relativeFrom="column">
                  <wp:posOffset>114300</wp:posOffset>
                </wp:positionH>
                <wp:positionV relativeFrom="paragraph">
                  <wp:posOffset>-2541</wp:posOffset>
                </wp:positionV>
                <wp:extent cx="5512435" cy="0"/>
                <wp:effectExtent l="0" t="0" r="32385" b="1905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2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B498F" id="Line 18"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pt" to="44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BaEg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"/>
            </w:pict>
          </mc:Fallback>
        </mc:AlternateContent>
      </w:r>
    </w:p>
    <w:p w14:paraId="23AAA3D5" w14:textId="77777777" w:rsidR="00895153" w:rsidRDefault="00895153" w:rsidP="00895153">
      <w:pPr>
        <w:pStyle w:val="Kop1"/>
        <w:tabs>
          <w:tab w:val="clear" w:pos="1980"/>
        </w:tabs>
        <w:ind w:left="2340" w:hanging="1980"/>
        <w:jc w:val="left"/>
        <w:rPr>
          <w:i/>
          <w:sz w:val="24"/>
          <w:u w:val="single"/>
        </w:rPr>
      </w:pPr>
      <w:bookmarkStart w:id="222" w:name="_Toc175452429"/>
      <w:bookmarkStart w:id="223" w:name="_Toc464721060"/>
      <w:r>
        <w:rPr>
          <w:sz w:val="28"/>
        </w:rPr>
        <w:t>Bijlage V</w:t>
      </w:r>
      <w:r>
        <w:rPr>
          <w:sz w:val="28"/>
        </w:rPr>
        <w:tab/>
        <w:t>Geschillen</w:t>
      </w:r>
      <w:bookmarkEnd w:id="222"/>
      <w:bookmarkEnd w:id="223"/>
    </w:p>
    <w:p w14:paraId="645BE4EA" w14:textId="77777777" w:rsidR="00895153" w:rsidRDefault="00895153" w:rsidP="00895153">
      <w:pPr>
        <w:numPr>
          <w:ilvl w:val="12"/>
          <w:numId w:val="0"/>
        </w:numPr>
        <w:tabs>
          <w:tab w:val="left" w:pos="10080"/>
        </w:tabs>
        <w:ind w:left="2340" w:hanging="1980"/>
        <w:rPr>
          <w:rFonts w:ascii="Arial" w:hAnsi="Arial" w:cs="Arial"/>
          <w:b/>
          <w:i/>
          <w:lang w:val="nl-NL"/>
        </w:rPr>
      </w:pPr>
      <w:r>
        <w:rPr>
          <w:rFonts w:ascii="Arial" w:hAnsi="Arial" w:cs="Arial"/>
          <w:i/>
          <w:lang w:val="nl-NL"/>
        </w:rPr>
        <w:tab/>
      </w:r>
    </w:p>
    <w:p w14:paraId="3469CA3D" w14:textId="77777777" w:rsidR="00895153" w:rsidRDefault="00895153" w:rsidP="00895153">
      <w:pPr>
        <w:pStyle w:val="Kop8"/>
        <w:numPr>
          <w:ilvl w:val="12"/>
          <w:numId w:val="0"/>
        </w:numPr>
        <w:tabs>
          <w:tab w:val="left" w:pos="8640"/>
          <w:tab w:val="left" w:pos="9360"/>
          <w:tab w:val="left" w:pos="10080"/>
        </w:tabs>
        <w:ind w:left="2340"/>
        <w:jc w:val="left"/>
        <w:rPr>
          <w:rFonts w:ascii="Arial" w:hAnsi="Arial" w:cs="Arial"/>
          <w:b/>
        </w:rPr>
      </w:pPr>
      <w:r>
        <w:rPr>
          <w:rFonts w:ascii="Arial" w:hAnsi="Arial" w:cs="Arial"/>
          <w:b/>
        </w:rPr>
        <w:t>Minnelijke oplossing van geschillen</w:t>
      </w:r>
    </w:p>
    <w:bookmarkEnd w:id="221"/>
    <w:p w14:paraId="598048D8" w14:textId="77777777" w:rsidR="00895153" w:rsidRDefault="00895153" w:rsidP="00895153">
      <w:pPr>
        <w:numPr>
          <w:ilvl w:val="12"/>
          <w:numId w:val="0"/>
        </w:numPr>
        <w:tabs>
          <w:tab w:val="left" w:pos="8640"/>
          <w:tab w:val="left" w:pos="9360"/>
          <w:tab w:val="left" w:pos="10080"/>
        </w:tabs>
        <w:ind w:left="2340"/>
        <w:rPr>
          <w:rFonts w:ascii="Arial" w:hAnsi="Arial" w:cs="Arial"/>
          <w:sz w:val="20"/>
          <w:lang w:val="nl-NL"/>
        </w:rPr>
      </w:pPr>
      <w:r>
        <w:rPr>
          <w:rFonts w:ascii="Arial" w:hAnsi="Arial" w:cs="Arial"/>
          <w:sz w:val="20"/>
          <w:lang w:val="nl-NL"/>
        </w:rPr>
        <w:t>In geval van beweerde niet-nakoming van een verplichting voortvloeiend uit of bij verschil van opvatting omtrent de uitlegging en/of vermeende niet juiste toepassing van enige bepaling in deze overeenkomst of daarbij behorende loon- en arbeidsvoorwaarden door één der partijen en/of door één of meer harer leden, geeft de klagende partij bij deze overeenkomst voor zichzelf of namens haar lid (leden), die zich over zo'n beweerde niet-nakoming, onjuiste uitlegging of vermeende niet juiste toepassing te beklagen heeft (hebben), schriftelijk kennis aan de wederpartij, tegen wie ofwel tegen welker lid (leden) de klacht gericht is. Partijen treden alsdan met elkaar in overleg, teneinde te trachten op deze wijze tot een minnelijke oplossing te geraken, welke indien deze wordt bereikt, ook bindend zal zijn.</w:t>
      </w:r>
    </w:p>
    <w:p w14:paraId="297779A3" w14:textId="77777777" w:rsidR="00895153" w:rsidRDefault="00895153" w:rsidP="00895153">
      <w:pPr>
        <w:numPr>
          <w:ilvl w:val="12"/>
          <w:numId w:val="0"/>
        </w:numPr>
        <w:tabs>
          <w:tab w:val="left" w:pos="8640"/>
          <w:tab w:val="left" w:pos="9360"/>
          <w:tab w:val="left" w:pos="10080"/>
        </w:tabs>
        <w:ind w:left="2340"/>
        <w:rPr>
          <w:rFonts w:ascii="Arial" w:hAnsi="Arial" w:cs="Arial"/>
          <w:sz w:val="20"/>
          <w:lang w:val="nl-NL"/>
        </w:rPr>
      </w:pPr>
    </w:p>
    <w:p w14:paraId="67821CA8" w14:textId="77777777" w:rsidR="00895153" w:rsidRDefault="00895153" w:rsidP="00895153">
      <w:pPr>
        <w:numPr>
          <w:ilvl w:val="12"/>
          <w:numId w:val="0"/>
        </w:numPr>
        <w:tabs>
          <w:tab w:val="left" w:pos="8640"/>
          <w:tab w:val="left" w:pos="9360"/>
          <w:tab w:val="left" w:pos="10080"/>
        </w:tabs>
        <w:ind w:left="2340"/>
        <w:rPr>
          <w:rFonts w:ascii="Arial" w:hAnsi="Arial" w:cs="Arial"/>
          <w:sz w:val="20"/>
          <w:lang w:val="nl-NL"/>
        </w:rPr>
      </w:pPr>
      <w:r>
        <w:rPr>
          <w:rFonts w:ascii="Arial" w:hAnsi="Arial" w:cs="Arial"/>
          <w:sz w:val="20"/>
          <w:lang w:val="nl-NL"/>
        </w:rPr>
        <w:t>Een feit dat een geschil tussen partijen oplevert, moet binnen één maand nadat het zich heeft voorgedaan of ter kennis van partijen is gebracht, op de hiervoor omschreven wijze aanhangig worden gemaakt, bij gebreke waarvan het feit niet meer aanleiding zal kunnen geven tot een klacht of vordering.</w:t>
      </w:r>
    </w:p>
    <w:p w14:paraId="05924CF3" w14:textId="77777777" w:rsidR="00895153" w:rsidRDefault="00895153" w:rsidP="00895153">
      <w:pPr>
        <w:numPr>
          <w:ilvl w:val="12"/>
          <w:numId w:val="0"/>
        </w:numPr>
        <w:tabs>
          <w:tab w:val="left" w:pos="8640"/>
          <w:tab w:val="left" w:pos="9360"/>
          <w:tab w:val="left" w:pos="10080"/>
        </w:tabs>
        <w:ind w:left="2340"/>
        <w:rPr>
          <w:rFonts w:ascii="Arial" w:hAnsi="Arial" w:cs="Arial"/>
          <w:b/>
          <w:iCs/>
          <w:sz w:val="20"/>
          <w:lang w:val="nl-NL"/>
        </w:rPr>
      </w:pPr>
    </w:p>
    <w:p w14:paraId="589EB9AD" w14:textId="77777777" w:rsidR="00895153" w:rsidRDefault="00895153" w:rsidP="00895153">
      <w:pPr>
        <w:numPr>
          <w:ilvl w:val="12"/>
          <w:numId w:val="0"/>
        </w:numPr>
        <w:tabs>
          <w:tab w:val="left" w:pos="8640"/>
          <w:tab w:val="left" w:pos="9360"/>
          <w:tab w:val="left" w:pos="10080"/>
        </w:tabs>
        <w:ind w:left="2340"/>
        <w:rPr>
          <w:rFonts w:ascii="Arial" w:hAnsi="Arial" w:cs="Arial"/>
          <w:b/>
          <w:i/>
          <w:sz w:val="20"/>
          <w:lang w:val="nl-NL"/>
        </w:rPr>
      </w:pPr>
      <w:r>
        <w:rPr>
          <w:rFonts w:ascii="Arial" w:hAnsi="Arial" w:cs="Arial"/>
          <w:b/>
          <w:i/>
          <w:sz w:val="20"/>
          <w:lang w:val="nl-NL"/>
        </w:rPr>
        <w:t>Bevoegde rechter</w:t>
      </w:r>
    </w:p>
    <w:p w14:paraId="5C4612EA" w14:textId="77777777" w:rsidR="00895153" w:rsidRDefault="00895153" w:rsidP="00895153">
      <w:pPr>
        <w:numPr>
          <w:ilvl w:val="12"/>
          <w:numId w:val="0"/>
        </w:numPr>
        <w:tabs>
          <w:tab w:val="left" w:pos="8640"/>
          <w:tab w:val="left" w:pos="9360"/>
          <w:tab w:val="left" w:pos="10080"/>
        </w:tabs>
        <w:ind w:left="2340"/>
        <w:rPr>
          <w:rFonts w:ascii="Arial" w:hAnsi="Arial" w:cs="Arial"/>
          <w:sz w:val="20"/>
          <w:lang w:val="nl-NL"/>
        </w:rPr>
      </w:pPr>
      <w:r>
        <w:rPr>
          <w:rFonts w:ascii="Arial" w:hAnsi="Arial" w:cs="Arial"/>
          <w:sz w:val="20"/>
          <w:lang w:val="nl-NL"/>
        </w:rPr>
        <w:t>Indien na verloop van twee maanden na ontvangst van de schriftelijke klacht geen overeenstemming tussen partijen is verkregen, heeft de partij, welke de klacht aanhangig heeft gemaakt of welker lid de klacht aanhangig heeft doen maken, binnen één maand nadien het recht deze ter afdoening te brengen voor de bevoegde kantonrechter.</w:t>
      </w:r>
    </w:p>
    <w:p w14:paraId="07507886" w14:textId="77777777" w:rsidR="00895153" w:rsidRPr="00675212" w:rsidRDefault="00895153" w:rsidP="00895153">
      <w:pPr>
        <w:jc w:val="right"/>
        <w:rPr>
          <w:rStyle w:val="Paginanummer"/>
          <w:bCs/>
          <w:sz w:val="16"/>
          <w:szCs w:val="16"/>
          <w:lang w:val="nl-NL"/>
        </w:rPr>
      </w:pPr>
      <w:r w:rsidRPr="00C773D3">
        <w:rPr>
          <w:lang w:val="nl-NL"/>
        </w:rPr>
        <w:br w:type="page"/>
      </w:r>
      <w:r w:rsidRPr="00C773D3">
        <w:rPr>
          <w:rFonts w:ascii="Arial" w:hAnsi="Arial" w:cs="Arial"/>
          <w:sz w:val="16"/>
          <w:szCs w:val="16"/>
          <w:lang w:val="nl-NL"/>
        </w:rPr>
        <w:t>Regeling</w:t>
      </w:r>
      <w:r w:rsidR="00EA1BBD">
        <w:rPr>
          <w:rFonts w:ascii="Arial" w:hAnsi="Arial" w:cs="Arial"/>
          <w:sz w:val="16"/>
          <w:szCs w:val="16"/>
          <w:lang w:val="nl-NL"/>
        </w:rPr>
        <w:t xml:space="preserve"> &amp; varia</w:t>
      </w:r>
    </w:p>
    <w:p w14:paraId="352C542B" w14:textId="77777777" w:rsidR="00895153" w:rsidRPr="00675212" w:rsidRDefault="00397B83" w:rsidP="00895153">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627008" behindDoc="0" locked="0" layoutInCell="1" allowOverlap="1" wp14:anchorId="03FD9FF0" wp14:editId="33ED6E57">
                <wp:simplePos x="0" y="0"/>
                <wp:positionH relativeFrom="column">
                  <wp:posOffset>228600</wp:posOffset>
                </wp:positionH>
                <wp:positionV relativeFrom="paragraph">
                  <wp:posOffset>-2541</wp:posOffset>
                </wp:positionV>
                <wp:extent cx="5391150" cy="0"/>
                <wp:effectExtent l="0" t="0" r="28575" b="19050"/>
                <wp:wrapNone/>
                <wp:docPr id="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509DC" id="Line 19"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t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"/>
            </w:pict>
          </mc:Fallback>
        </mc:AlternateContent>
      </w:r>
    </w:p>
    <w:p w14:paraId="00A5C4E6" w14:textId="77777777" w:rsidR="00895153" w:rsidRDefault="00895153" w:rsidP="00895153">
      <w:pPr>
        <w:pStyle w:val="Kop1"/>
        <w:tabs>
          <w:tab w:val="clear" w:pos="1980"/>
        </w:tabs>
        <w:ind w:left="2340" w:hanging="1980"/>
        <w:jc w:val="left"/>
        <w:rPr>
          <w:sz w:val="28"/>
        </w:rPr>
      </w:pPr>
      <w:bookmarkStart w:id="224" w:name="_Toc175452430"/>
      <w:bookmarkStart w:id="225" w:name="_Toc273956394"/>
      <w:bookmarkStart w:id="226" w:name="_Toc464721061"/>
      <w:r>
        <w:rPr>
          <w:sz w:val="28"/>
        </w:rPr>
        <w:t>Bijlage VI</w:t>
      </w:r>
      <w:r>
        <w:rPr>
          <w:sz w:val="28"/>
        </w:rPr>
        <w:tab/>
        <w:t>Regeling</w:t>
      </w:r>
      <w:r w:rsidR="00EA1BBD">
        <w:rPr>
          <w:sz w:val="28"/>
        </w:rPr>
        <w:t xml:space="preserve"> &amp; varia</w:t>
      </w:r>
      <w:bookmarkEnd w:id="226"/>
    </w:p>
    <w:p w14:paraId="727F65C5" w14:textId="77777777" w:rsidR="00895153" w:rsidRDefault="00895153" w:rsidP="00895153">
      <w:pPr>
        <w:pStyle w:val="Kop1"/>
        <w:tabs>
          <w:tab w:val="clear" w:pos="1980"/>
        </w:tabs>
        <w:ind w:left="2340" w:hanging="1980"/>
        <w:jc w:val="left"/>
        <w:rPr>
          <w:sz w:val="28"/>
        </w:rPr>
      </w:pPr>
    </w:p>
    <w:p w14:paraId="1C703BF1" w14:textId="77777777" w:rsidR="00895153" w:rsidRDefault="00895153" w:rsidP="00895153">
      <w:pPr>
        <w:ind w:left="2340"/>
        <w:rPr>
          <w:rFonts w:ascii="Arial" w:hAnsi="Arial" w:cs="Arial"/>
          <w:sz w:val="20"/>
          <w:szCs w:val="20"/>
          <w:lang w:val="nl-NL"/>
        </w:rPr>
      </w:pPr>
      <w:r w:rsidRPr="00235A47">
        <w:rPr>
          <w:rFonts w:ascii="Arial" w:hAnsi="Arial" w:cs="Arial"/>
          <w:sz w:val="20"/>
          <w:szCs w:val="20"/>
          <w:lang w:val="nl-NL"/>
        </w:rPr>
        <w:t>Voor medewerkers geldt dat zij op maandbasis een gemiddeld aantal spillen/taken moeten werken (circa 19 spillen). Wanneer deze spillen/taken worden gemaakt wordt grotendeels door medewerkers zelf bepaald, alsmede door het werkaanbod. Een medewerker kan een voorkeur aangeven voor indeling al dan niet in een vaste spil. Voor beide categorieën geldt dat zij te allen tijde ’s morgens voor 10.00 uur kunnen afbellen</w:t>
      </w:r>
      <w:r>
        <w:rPr>
          <w:rFonts w:ascii="Arial" w:hAnsi="Arial" w:cs="Arial"/>
          <w:sz w:val="20"/>
          <w:szCs w:val="20"/>
          <w:lang w:val="nl-NL"/>
        </w:rPr>
        <w:t>.</w:t>
      </w:r>
      <w:r w:rsidRPr="00235A47">
        <w:rPr>
          <w:rFonts w:ascii="Arial" w:hAnsi="Arial" w:cs="Arial"/>
          <w:sz w:val="20"/>
          <w:szCs w:val="20"/>
          <w:lang w:val="nl-NL"/>
        </w:rPr>
        <w:t xml:space="preserve"> Er is een keuze uit een dag-, avond- of nachtspil, met dien verstande dat de keuze bepaald wordt door: de mogelijkheden die de Arbeidstijdenwet biedt, het werkaanbod, de voorkeur van de betrokkenen.</w:t>
      </w:r>
    </w:p>
    <w:p w14:paraId="18B857DB" w14:textId="77777777" w:rsidR="00895153" w:rsidRDefault="00895153" w:rsidP="00895153">
      <w:pPr>
        <w:ind w:left="216"/>
        <w:rPr>
          <w:rFonts w:ascii="Arial" w:hAnsi="Arial" w:cs="Arial"/>
          <w:sz w:val="20"/>
          <w:szCs w:val="20"/>
          <w:lang w:val="nl-NL"/>
        </w:rPr>
      </w:pPr>
    </w:p>
    <w:p w14:paraId="730F3516" w14:textId="77777777" w:rsidR="00895153" w:rsidRDefault="00895153" w:rsidP="00895153">
      <w:pPr>
        <w:ind w:left="2340"/>
        <w:rPr>
          <w:rFonts w:ascii="Arial" w:hAnsi="Arial" w:cs="Arial"/>
          <w:sz w:val="20"/>
          <w:szCs w:val="20"/>
          <w:lang w:val="nl-NL"/>
        </w:rPr>
      </w:pPr>
      <w:r w:rsidRPr="00235A47">
        <w:rPr>
          <w:rFonts w:ascii="Arial" w:hAnsi="Arial" w:cs="Arial"/>
          <w:sz w:val="20"/>
          <w:szCs w:val="20"/>
          <w:lang w:val="nl-NL"/>
        </w:rPr>
        <w:t xml:space="preserve">Het kan voorkomen dat de medewerker, ondanks voldoende beschikbaarheid, in enige maand de beoogde spillen niet heeft kunnen werken; in dit geval </w:t>
      </w:r>
      <w:r>
        <w:rPr>
          <w:rFonts w:ascii="Arial" w:hAnsi="Arial" w:cs="Arial"/>
          <w:sz w:val="20"/>
          <w:szCs w:val="20"/>
          <w:lang w:val="nl-NL"/>
        </w:rPr>
        <w:t>wordt</w:t>
      </w:r>
      <w:r w:rsidRPr="00235A47">
        <w:rPr>
          <w:rFonts w:ascii="Arial" w:hAnsi="Arial" w:cs="Arial"/>
          <w:sz w:val="20"/>
          <w:szCs w:val="20"/>
          <w:lang w:val="nl-NL"/>
        </w:rPr>
        <w:t xml:space="preserve"> de medewerker </w:t>
      </w:r>
      <w:r>
        <w:rPr>
          <w:rFonts w:ascii="Arial" w:hAnsi="Arial" w:cs="Arial"/>
          <w:sz w:val="20"/>
          <w:szCs w:val="20"/>
          <w:lang w:val="nl-NL"/>
        </w:rPr>
        <w:t xml:space="preserve">in de mogelijkheid gesteld en dient deze </w:t>
      </w:r>
      <w:r w:rsidRPr="00235A47">
        <w:rPr>
          <w:rFonts w:ascii="Arial" w:hAnsi="Arial" w:cs="Arial"/>
          <w:sz w:val="20"/>
          <w:szCs w:val="20"/>
          <w:lang w:val="nl-NL"/>
        </w:rPr>
        <w:t>het tekort aan gewerkte spillen in andere maand(en) in te halen.</w:t>
      </w:r>
      <w:r>
        <w:rPr>
          <w:rFonts w:ascii="Arial" w:hAnsi="Arial" w:cs="Arial"/>
          <w:sz w:val="20"/>
          <w:szCs w:val="20"/>
          <w:lang w:val="nl-NL"/>
        </w:rPr>
        <w:t xml:space="preserve"> Indien men dit verzuimt zullen er na overleg snipperdagen worden ingehouden.</w:t>
      </w:r>
    </w:p>
    <w:p w14:paraId="2974869A" w14:textId="77777777" w:rsidR="00C238D1" w:rsidRDefault="00C238D1" w:rsidP="00895153">
      <w:pPr>
        <w:ind w:left="2340"/>
        <w:rPr>
          <w:rFonts w:ascii="Arial" w:hAnsi="Arial" w:cs="Arial"/>
          <w:sz w:val="20"/>
          <w:szCs w:val="20"/>
          <w:lang w:val="nl-NL"/>
        </w:rPr>
      </w:pPr>
    </w:p>
    <w:p w14:paraId="765C944A" w14:textId="77777777" w:rsidR="008248C9" w:rsidRDefault="008248C9" w:rsidP="00323F74">
      <w:pPr>
        <w:ind w:left="2342"/>
        <w:rPr>
          <w:rFonts w:ascii="Arial" w:hAnsi="Arial" w:cs="Arial"/>
          <w:sz w:val="20"/>
          <w:szCs w:val="20"/>
          <w:lang w:val="nl-NL"/>
        </w:rPr>
      </w:pPr>
      <w:r w:rsidRPr="008248C9">
        <w:rPr>
          <w:rFonts w:ascii="Arial" w:hAnsi="Arial" w:cs="Arial"/>
          <w:sz w:val="20"/>
          <w:szCs w:val="20"/>
          <w:lang w:val="nl-NL"/>
        </w:rPr>
        <w:t xml:space="preserve">Met betrekking tot het voor 10.00 uur afbellen erkennen partijen dat onbeperkt afbellen voor 10.00 uur de continuïteit van het bedrijf schade kan berokkenen. </w:t>
      </w:r>
    </w:p>
    <w:p w14:paraId="58B1CC9F" w14:textId="77777777" w:rsidR="00770145" w:rsidRDefault="00770145" w:rsidP="00293E65">
      <w:pPr>
        <w:ind w:left="2342"/>
        <w:rPr>
          <w:rFonts w:ascii="Arial" w:hAnsi="Arial" w:cs="Arial"/>
          <w:sz w:val="20"/>
          <w:szCs w:val="20"/>
          <w:lang w:val="nl-NL"/>
        </w:rPr>
      </w:pPr>
    </w:p>
    <w:p w14:paraId="3803E5C6" w14:textId="77777777" w:rsidR="004867B5" w:rsidRDefault="004867B5" w:rsidP="00293E65">
      <w:pPr>
        <w:ind w:left="2342"/>
        <w:rPr>
          <w:rFonts w:ascii="Arial" w:hAnsi="Arial" w:cs="Arial"/>
          <w:sz w:val="20"/>
          <w:szCs w:val="20"/>
          <w:lang w:val="nl-NL"/>
        </w:rPr>
      </w:pPr>
      <w:r w:rsidRPr="00A5407B">
        <w:rPr>
          <w:rFonts w:ascii="Arial" w:hAnsi="Arial" w:cs="Arial"/>
          <w:sz w:val="20"/>
          <w:szCs w:val="20"/>
          <w:lang w:val="nl-NL"/>
        </w:rPr>
        <w:t>Voor een niet spilloper geldt dat men per maand een evenredig aantal toeslagdiensten (avond, nacht, weekend) moet maken, overeenkomend met het aantal ingeroosterde toeslagdiensten van de vast spil waaraan de niet spilloper is gekoppeld.</w:t>
      </w:r>
    </w:p>
    <w:p w14:paraId="0892B9FF" w14:textId="77777777" w:rsidR="004867B5" w:rsidRPr="00A5407B" w:rsidRDefault="004867B5" w:rsidP="00293E65">
      <w:pPr>
        <w:ind w:left="2342"/>
        <w:rPr>
          <w:rFonts w:ascii="Arial" w:hAnsi="Arial" w:cs="Arial"/>
          <w:sz w:val="20"/>
          <w:szCs w:val="20"/>
          <w:lang w:val="nl-NL"/>
        </w:rPr>
      </w:pPr>
      <w:r w:rsidRPr="00A5407B">
        <w:rPr>
          <w:rFonts w:ascii="Arial" w:hAnsi="Arial" w:cs="Arial"/>
          <w:sz w:val="20"/>
          <w:szCs w:val="20"/>
          <w:lang w:val="nl-NL"/>
        </w:rPr>
        <w:t xml:space="preserve"> </w:t>
      </w:r>
    </w:p>
    <w:p w14:paraId="7FF60FAC" w14:textId="77777777" w:rsidR="004867B5" w:rsidRPr="00A5407B" w:rsidRDefault="004867B5" w:rsidP="00293E65">
      <w:pPr>
        <w:ind w:left="2342"/>
        <w:rPr>
          <w:rFonts w:ascii="Arial" w:hAnsi="Arial" w:cs="Arial"/>
          <w:sz w:val="20"/>
          <w:szCs w:val="20"/>
          <w:lang w:val="nl-NL"/>
        </w:rPr>
      </w:pPr>
      <w:r w:rsidRPr="00A5407B">
        <w:rPr>
          <w:rFonts w:ascii="Arial" w:hAnsi="Arial" w:cs="Arial"/>
          <w:sz w:val="20"/>
          <w:szCs w:val="20"/>
          <w:lang w:val="nl-NL"/>
        </w:rPr>
        <w:t>Als men een derde taak maakt (op vrijwillige basis!) wordt dit uitbetaald, voor zover er geen sprake is van een tekort in het aantal diensten, dus als de werknemer boven het aantal, volgens rooster te werken diensten in die maand uitkomt, en voor zo ver er geen sprake is van een negatief dagen saldo.</w:t>
      </w:r>
    </w:p>
    <w:p w14:paraId="1DC447DA" w14:textId="77777777" w:rsidR="004867B5" w:rsidRDefault="004867B5" w:rsidP="00293E65">
      <w:pPr>
        <w:ind w:left="2342"/>
        <w:rPr>
          <w:rFonts w:ascii="Arial" w:hAnsi="Arial" w:cs="Arial"/>
          <w:sz w:val="20"/>
          <w:szCs w:val="20"/>
          <w:lang w:val="nl-NL"/>
        </w:rPr>
      </w:pPr>
    </w:p>
    <w:p w14:paraId="0E052E2C" w14:textId="77777777" w:rsidR="003E2B0B" w:rsidRDefault="004867B5" w:rsidP="00293E65">
      <w:pPr>
        <w:ind w:left="2342"/>
        <w:rPr>
          <w:rFonts w:ascii="Arial" w:hAnsi="Arial" w:cs="Arial"/>
          <w:sz w:val="20"/>
          <w:szCs w:val="20"/>
          <w:lang w:val="nl-NL"/>
        </w:rPr>
      </w:pPr>
      <w:r w:rsidRPr="00A5407B">
        <w:rPr>
          <w:rFonts w:ascii="Arial" w:hAnsi="Arial" w:cs="Arial"/>
          <w:sz w:val="20"/>
          <w:szCs w:val="20"/>
          <w:lang w:val="nl-NL"/>
        </w:rPr>
        <w:t>Met betrekking tot leegloop is in alle gevallen leidend waarvoor de medewerker wordt besteld. Bij storm, calamiteiten, werkonderbrekingen bij derden is dit eveneens van toepassing. Een taak blijft mogelijk bij vorenstaande voorbeelden, indien men daadwerkelijk voor een taak is besteld. De werknemer kan dan zelf bepalen of hij na die taak beschikbaar blijft.</w:t>
      </w:r>
    </w:p>
    <w:p w14:paraId="77C8F565" w14:textId="77777777" w:rsidR="00EA1BBD" w:rsidRDefault="00EA1BBD" w:rsidP="00293E65">
      <w:pPr>
        <w:ind w:left="2342"/>
        <w:rPr>
          <w:rFonts w:ascii="Arial" w:hAnsi="Arial" w:cs="Arial"/>
          <w:sz w:val="20"/>
          <w:szCs w:val="20"/>
          <w:lang w:val="nl-NL"/>
        </w:rPr>
      </w:pPr>
    </w:p>
    <w:p w14:paraId="737B125C" w14:textId="77777777" w:rsidR="00770145" w:rsidRDefault="00EA1BBD" w:rsidP="00EA1BBD">
      <w:pPr>
        <w:spacing w:after="200" w:line="276" w:lineRule="auto"/>
        <w:ind w:left="2341"/>
        <w:rPr>
          <w:rFonts w:ascii="Arial" w:hAnsi="Arial" w:cs="Arial"/>
          <w:sz w:val="20"/>
          <w:szCs w:val="20"/>
          <w:lang w:val="nl-NL"/>
        </w:rPr>
      </w:pPr>
      <w:r w:rsidRPr="00D36EF1">
        <w:rPr>
          <w:rFonts w:ascii="Arial" w:hAnsi="Arial" w:cs="Arial"/>
          <w:b/>
          <w:sz w:val="20"/>
          <w:szCs w:val="20"/>
          <w:lang w:val="nl-NL"/>
        </w:rPr>
        <w:t>Contracten voor bepaalde tijd</w:t>
      </w:r>
    </w:p>
    <w:p w14:paraId="537C3833" w14:textId="77777777" w:rsidR="00EA1BBD" w:rsidRPr="00D36EF1" w:rsidRDefault="00EA1BBD" w:rsidP="00EA1BBD">
      <w:pPr>
        <w:spacing w:after="200" w:line="276" w:lineRule="auto"/>
        <w:ind w:left="2341"/>
        <w:rPr>
          <w:rFonts w:ascii="Arial" w:hAnsi="Arial" w:cs="Arial"/>
          <w:sz w:val="20"/>
          <w:szCs w:val="20"/>
          <w:lang w:val="nl-NL"/>
        </w:rPr>
      </w:pPr>
      <w:r w:rsidRPr="00D36EF1">
        <w:rPr>
          <w:rFonts w:ascii="Arial" w:hAnsi="Arial" w:cs="Arial"/>
          <w:sz w:val="20"/>
          <w:szCs w:val="20"/>
          <w:lang w:val="nl-NL"/>
        </w:rPr>
        <w:t>Indien Matrans contracten van 5 jaar of langer weet te verwerven waarbij het door Matrans te behandelen volume op alle sjorlocaties, uitgedrukt in een jaarvolume, gelijk blijft of toeneemt ten opzichte van het gerealiseerde volume in 2012, zal Matrans meer zekerheid bieden aan medewerkers met een contract voor bepaalde tijd door arbeidsovereenkomsten voor onbepaalde tijd aan te bieden. Gedurende de looptijd van deze CAO zal zulks geschieden</w:t>
      </w:r>
      <w:r>
        <w:rPr>
          <w:rFonts w:ascii="Arial" w:hAnsi="Arial" w:cs="Arial"/>
          <w:sz w:val="20"/>
          <w:szCs w:val="20"/>
          <w:lang w:val="nl-NL"/>
        </w:rPr>
        <w:t xml:space="preserve"> </w:t>
      </w:r>
      <w:r w:rsidRPr="00D36EF1">
        <w:rPr>
          <w:rFonts w:ascii="Arial" w:hAnsi="Arial" w:cs="Arial"/>
          <w:sz w:val="20"/>
          <w:szCs w:val="20"/>
          <w:lang w:val="nl-NL"/>
        </w:rPr>
        <w:t xml:space="preserve">met inachtneming van behoefte, kwaliteit en anciënniteit. Bij gelijke kwaliteit zal anciënniteit de doorslag geven. </w:t>
      </w:r>
    </w:p>
    <w:p w14:paraId="5F84E234" w14:textId="77777777" w:rsidR="0078670E" w:rsidRDefault="00EA1BBD" w:rsidP="00EA1BBD">
      <w:pPr>
        <w:spacing w:after="200" w:line="276" w:lineRule="auto"/>
        <w:ind w:left="2341"/>
        <w:rPr>
          <w:rFonts w:ascii="Arial" w:hAnsi="Arial" w:cs="Arial"/>
          <w:sz w:val="20"/>
          <w:szCs w:val="20"/>
          <w:lang w:val="nl-NL"/>
        </w:rPr>
      </w:pPr>
      <w:r w:rsidRPr="00D36EF1">
        <w:rPr>
          <w:rFonts w:ascii="Arial" w:hAnsi="Arial" w:cs="Arial"/>
          <w:sz w:val="20"/>
          <w:szCs w:val="20"/>
          <w:lang w:val="nl-NL"/>
        </w:rPr>
        <w:t>Daar waar Matrans wordt geconfronteerd met bepalingen in contracten met opdrachtgevers die afbreuk doen aan bovenstaande intentie, zullen partijen nader overleg voeren.</w:t>
      </w:r>
    </w:p>
    <w:p w14:paraId="07E6D164" w14:textId="77777777" w:rsidR="00917497" w:rsidRDefault="00917497">
      <w:pPr>
        <w:rPr>
          <w:rFonts w:ascii="Arial" w:hAnsi="Arial" w:cs="Arial"/>
          <w:b/>
          <w:sz w:val="20"/>
          <w:szCs w:val="20"/>
          <w:lang w:val="nl-NL"/>
        </w:rPr>
      </w:pPr>
      <w:r>
        <w:rPr>
          <w:rFonts w:ascii="Arial" w:hAnsi="Arial" w:cs="Arial"/>
          <w:b/>
          <w:sz w:val="20"/>
          <w:szCs w:val="20"/>
          <w:lang w:val="nl-NL"/>
        </w:rPr>
        <w:br w:type="page"/>
      </w:r>
    </w:p>
    <w:p w14:paraId="3CFB9D67" w14:textId="77777777" w:rsidR="00917497" w:rsidRPr="00675212" w:rsidRDefault="00917497" w:rsidP="00917497">
      <w:pPr>
        <w:jc w:val="right"/>
        <w:rPr>
          <w:rStyle w:val="Paginanummer"/>
          <w:bCs/>
          <w:sz w:val="16"/>
          <w:szCs w:val="16"/>
          <w:lang w:val="nl-NL"/>
        </w:rPr>
      </w:pPr>
      <w:r w:rsidRPr="00C773D3">
        <w:rPr>
          <w:rFonts w:ascii="Arial" w:hAnsi="Arial" w:cs="Arial"/>
          <w:sz w:val="16"/>
          <w:szCs w:val="16"/>
          <w:lang w:val="nl-NL"/>
        </w:rPr>
        <w:t>Regeling</w:t>
      </w:r>
      <w:r>
        <w:rPr>
          <w:rFonts w:ascii="Arial" w:hAnsi="Arial" w:cs="Arial"/>
          <w:sz w:val="16"/>
          <w:szCs w:val="16"/>
          <w:lang w:val="nl-NL"/>
        </w:rPr>
        <w:t xml:space="preserve"> &amp; varia</w:t>
      </w:r>
    </w:p>
    <w:p w14:paraId="1BD25B7A" w14:textId="77777777" w:rsidR="00917497" w:rsidRPr="00675212" w:rsidRDefault="00917497" w:rsidP="00917497">
      <w:pPr>
        <w:jc w:val="right"/>
        <w:rPr>
          <w:rStyle w:val="Paginanummer"/>
          <w:bCs/>
          <w:sz w:val="16"/>
          <w:lang w:val="nl-NL"/>
        </w:rPr>
      </w:pPr>
      <w:r w:rsidRPr="00F773FA">
        <w:rPr>
          <w:bCs/>
          <w:noProof/>
          <w:sz w:val="28"/>
          <w:lang w:val="nl-NL" w:eastAsia="nl-NL"/>
        </w:rPr>
        <mc:AlternateContent>
          <mc:Choice Requires="wps">
            <w:drawing>
              <wp:anchor distT="4294967295" distB="4294967295" distL="114300" distR="114300" simplePos="0" relativeHeight="251724288" behindDoc="0" locked="0" layoutInCell="1" allowOverlap="1" wp14:anchorId="36AEC344" wp14:editId="6985E25D">
                <wp:simplePos x="0" y="0"/>
                <wp:positionH relativeFrom="column">
                  <wp:posOffset>228600</wp:posOffset>
                </wp:positionH>
                <wp:positionV relativeFrom="paragraph">
                  <wp:posOffset>-2541</wp:posOffset>
                </wp:positionV>
                <wp:extent cx="5391150" cy="0"/>
                <wp:effectExtent l="0" t="0" r="28575" b="19050"/>
                <wp:wrapNone/>
                <wp:docPr id="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7C072" id="Line 19" o:spid="_x0000_s1026" style="position:absolute;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pt" to="44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vU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"/>
            </w:pict>
          </mc:Fallback>
        </mc:AlternateContent>
      </w:r>
    </w:p>
    <w:p w14:paraId="700C0FBD" w14:textId="77777777" w:rsidR="00917497" w:rsidRDefault="00917497">
      <w:pPr>
        <w:spacing w:after="200" w:line="276" w:lineRule="auto"/>
        <w:ind w:left="2341"/>
        <w:rPr>
          <w:rFonts w:ascii="Arial" w:hAnsi="Arial" w:cs="Arial"/>
          <w:b/>
          <w:sz w:val="20"/>
          <w:szCs w:val="20"/>
          <w:lang w:val="nl-NL"/>
        </w:rPr>
      </w:pPr>
    </w:p>
    <w:p w14:paraId="19C4BD40" w14:textId="77777777" w:rsidR="00EA1BBD" w:rsidRPr="00D36EF1" w:rsidRDefault="00EA1BBD">
      <w:pPr>
        <w:spacing w:after="200" w:line="276" w:lineRule="auto"/>
        <w:ind w:left="2341"/>
        <w:rPr>
          <w:rFonts w:ascii="Arial" w:hAnsi="Arial" w:cs="Arial"/>
          <w:b/>
          <w:sz w:val="20"/>
          <w:szCs w:val="20"/>
          <w:lang w:val="nl-NL"/>
        </w:rPr>
      </w:pPr>
      <w:r>
        <w:rPr>
          <w:rFonts w:ascii="Arial" w:hAnsi="Arial" w:cs="Arial"/>
          <w:b/>
          <w:sz w:val="20"/>
          <w:szCs w:val="20"/>
          <w:lang w:val="nl-NL"/>
        </w:rPr>
        <w:t>Winstdelingsregeling</w:t>
      </w:r>
    </w:p>
    <w:p w14:paraId="2B9CEFD5" w14:textId="77777777" w:rsidR="00EA1BBD" w:rsidRPr="005D7114" w:rsidRDefault="00527673" w:rsidP="00EA1BBD">
      <w:pPr>
        <w:spacing w:after="200" w:line="276" w:lineRule="auto"/>
        <w:ind w:left="2341"/>
        <w:rPr>
          <w:rFonts w:ascii="Arial" w:hAnsi="Arial" w:cs="Arial"/>
          <w:sz w:val="20"/>
          <w:szCs w:val="20"/>
          <w:lang w:val="nl-NL"/>
        </w:rPr>
      </w:pPr>
      <w:r>
        <w:rPr>
          <w:rFonts w:ascii="Arial" w:hAnsi="Arial" w:cs="Arial"/>
          <w:sz w:val="20"/>
          <w:szCs w:val="20"/>
          <w:lang w:val="nl-NL"/>
        </w:rPr>
        <w:t>A</w:t>
      </w:r>
      <w:r w:rsidR="00EA1BBD" w:rsidRPr="005D7114">
        <w:rPr>
          <w:rFonts w:ascii="Arial" w:hAnsi="Arial" w:cs="Arial"/>
          <w:sz w:val="20"/>
          <w:szCs w:val="20"/>
          <w:lang w:val="nl-NL"/>
        </w:rPr>
        <w:t xml:space="preserve">an  werknemers die op 1 juli 2014 in dienst zijn, maar volgens het huidige reglement niet voor winstdeling in aanmerking komen, </w:t>
      </w:r>
      <w:r w:rsidR="004168DC">
        <w:rPr>
          <w:rFonts w:ascii="Arial" w:hAnsi="Arial" w:cs="Arial"/>
          <w:sz w:val="20"/>
          <w:szCs w:val="20"/>
          <w:lang w:val="nl-NL"/>
        </w:rPr>
        <w:t xml:space="preserve">zal </w:t>
      </w:r>
      <w:r w:rsidR="00EA1BBD" w:rsidRPr="005D7114">
        <w:rPr>
          <w:rFonts w:ascii="Arial" w:hAnsi="Arial" w:cs="Arial"/>
          <w:sz w:val="20"/>
          <w:szCs w:val="20"/>
          <w:lang w:val="nl-NL"/>
        </w:rPr>
        <w:t>eenmalig een uitkering op basis van het aantal door de betreffende werknemer in 2013 gewerkte dagen</w:t>
      </w:r>
      <w:r w:rsidR="004168DC">
        <w:rPr>
          <w:rFonts w:ascii="Arial" w:hAnsi="Arial" w:cs="Arial"/>
          <w:sz w:val="20"/>
          <w:szCs w:val="20"/>
          <w:lang w:val="nl-NL"/>
        </w:rPr>
        <w:t xml:space="preserve"> worden</w:t>
      </w:r>
      <w:r w:rsidR="00EA1BBD" w:rsidRPr="005D7114">
        <w:rPr>
          <w:rFonts w:ascii="Arial" w:hAnsi="Arial" w:cs="Arial"/>
          <w:sz w:val="20"/>
          <w:szCs w:val="20"/>
          <w:lang w:val="nl-NL"/>
        </w:rPr>
        <w:t xml:space="preserve"> toegekend.</w:t>
      </w:r>
    </w:p>
    <w:p w14:paraId="3EA97EF8" w14:textId="77777777" w:rsidR="00EA1BBD" w:rsidRPr="005D7114" w:rsidRDefault="00EA1BBD" w:rsidP="00EA1BBD">
      <w:pPr>
        <w:spacing w:after="200" w:line="276" w:lineRule="auto"/>
        <w:ind w:left="2341"/>
        <w:rPr>
          <w:rFonts w:ascii="Arial" w:hAnsi="Arial" w:cs="Arial"/>
          <w:sz w:val="20"/>
          <w:szCs w:val="20"/>
          <w:lang w:val="nl-NL"/>
        </w:rPr>
      </w:pPr>
      <w:r w:rsidRPr="005D7114">
        <w:rPr>
          <w:rFonts w:ascii="Arial" w:hAnsi="Arial" w:cs="Arial"/>
          <w:sz w:val="20"/>
          <w:szCs w:val="20"/>
          <w:lang w:val="nl-NL"/>
        </w:rPr>
        <w:t>De hoogte van de uitkering per dag voor deze werknemers wordt vastgesteld, rekening houdend met deze extra toezegging; de hoogte van de winstdeling voor de werknemers, die op basis van de huidige bepalingen al voor winstdeling in aanmerking komen, wordt niet herbe</w:t>
      </w:r>
      <w:r w:rsidR="0078670E">
        <w:rPr>
          <w:rFonts w:ascii="Arial" w:hAnsi="Arial" w:cs="Arial"/>
          <w:sz w:val="20"/>
          <w:szCs w:val="20"/>
          <w:lang w:val="nl-NL"/>
        </w:rPr>
        <w:t>re</w:t>
      </w:r>
      <w:r w:rsidRPr="005D7114">
        <w:rPr>
          <w:rFonts w:ascii="Arial" w:hAnsi="Arial" w:cs="Arial"/>
          <w:sz w:val="20"/>
          <w:szCs w:val="20"/>
          <w:lang w:val="nl-NL"/>
        </w:rPr>
        <w:t>ken</w:t>
      </w:r>
      <w:r w:rsidR="00FA5E9A">
        <w:rPr>
          <w:rFonts w:ascii="Arial" w:hAnsi="Arial" w:cs="Arial"/>
          <w:sz w:val="20"/>
          <w:szCs w:val="20"/>
          <w:lang w:val="nl-NL"/>
        </w:rPr>
        <w:t>d</w:t>
      </w:r>
      <w:r w:rsidRPr="005D7114">
        <w:rPr>
          <w:rFonts w:ascii="Arial" w:hAnsi="Arial" w:cs="Arial"/>
          <w:sz w:val="20"/>
          <w:szCs w:val="20"/>
          <w:lang w:val="nl-NL"/>
        </w:rPr>
        <w:t>.</w:t>
      </w:r>
    </w:p>
    <w:p w14:paraId="0778B99A" w14:textId="77777777" w:rsidR="00EA1BBD" w:rsidRPr="007F118F" w:rsidRDefault="00EA1BBD" w:rsidP="00EA1BBD">
      <w:pPr>
        <w:spacing w:after="200" w:line="276" w:lineRule="auto"/>
        <w:ind w:left="2341"/>
        <w:rPr>
          <w:rFonts w:ascii="Arial" w:hAnsi="Arial" w:cs="Arial"/>
          <w:b/>
          <w:sz w:val="20"/>
          <w:szCs w:val="20"/>
          <w:lang w:val="nl-NL"/>
        </w:rPr>
      </w:pPr>
      <w:r w:rsidRPr="007F118F">
        <w:rPr>
          <w:rFonts w:ascii="Arial" w:hAnsi="Arial" w:cs="Arial"/>
          <w:b/>
          <w:sz w:val="20"/>
          <w:szCs w:val="20"/>
          <w:lang w:val="nl-NL"/>
        </w:rPr>
        <w:t>W.W.</w:t>
      </w:r>
    </w:p>
    <w:p w14:paraId="3D7503B1" w14:textId="77777777" w:rsidR="0015049A" w:rsidRDefault="00EA1BBD" w:rsidP="00EA1BBD">
      <w:pPr>
        <w:spacing w:after="200" w:line="276" w:lineRule="auto"/>
        <w:ind w:left="2341"/>
        <w:rPr>
          <w:rFonts w:ascii="Arial" w:hAnsi="Arial" w:cs="Arial"/>
          <w:b/>
          <w:sz w:val="20"/>
          <w:szCs w:val="20"/>
          <w:lang w:val="nl-NL"/>
        </w:rPr>
      </w:pPr>
      <w:r w:rsidRPr="00A269A0">
        <w:rPr>
          <w:rFonts w:ascii="Arial" w:hAnsi="Arial" w:cs="Arial"/>
          <w:sz w:val="20"/>
          <w:szCs w:val="20"/>
          <w:lang w:val="nl-NL"/>
        </w:rPr>
        <w:t xml:space="preserve">Na het SER – advies “Rol sociale partners bij toekomstige arbeidsmarktinfrastructuur bij WW en inrichting WW” en nadat het STAR – advies aan sociale partners met betrekking tot de reparatie van de WW in de </w:t>
      </w:r>
      <w:r w:rsidR="00ED278A">
        <w:rPr>
          <w:rFonts w:ascii="Arial" w:hAnsi="Arial" w:cs="Arial"/>
          <w:sz w:val="20"/>
          <w:szCs w:val="20"/>
          <w:lang w:val="nl-NL"/>
        </w:rPr>
        <w:t>CAO</w:t>
      </w:r>
      <w:r w:rsidRPr="00A269A0">
        <w:rPr>
          <w:rFonts w:ascii="Arial" w:hAnsi="Arial" w:cs="Arial"/>
          <w:sz w:val="20"/>
          <w:szCs w:val="20"/>
          <w:lang w:val="nl-NL"/>
        </w:rPr>
        <w:t xml:space="preserve"> is afgerond, medio juni 2014, zullen </w:t>
      </w:r>
      <w:r w:rsidR="00ED278A">
        <w:rPr>
          <w:rFonts w:ascii="Arial" w:hAnsi="Arial" w:cs="Arial"/>
          <w:sz w:val="20"/>
          <w:szCs w:val="20"/>
          <w:lang w:val="nl-NL"/>
        </w:rPr>
        <w:t>CAO</w:t>
      </w:r>
      <w:r w:rsidRPr="00A269A0">
        <w:rPr>
          <w:rFonts w:ascii="Arial" w:hAnsi="Arial" w:cs="Arial"/>
          <w:sz w:val="20"/>
          <w:szCs w:val="20"/>
          <w:lang w:val="nl-NL"/>
        </w:rPr>
        <w:t xml:space="preserve"> – partijen met inachtneming van deze adviezen en de brief van de STAR van 24 december 2013, overleg voeren om inhoudelijke afspraken te maken over een private aanvullende WW – verzekering waarmee de hoogte en duur van de wettelijke WW – uitkering worden gehandhaafd. Zo nodig wordt de </w:t>
      </w:r>
      <w:r w:rsidR="00ED278A">
        <w:rPr>
          <w:rFonts w:ascii="Arial" w:hAnsi="Arial" w:cs="Arial"/>
          <w:sz w:val="20"/>
          <w:szCs w:val="20"/>
          <w:lang w:val="nl-NL"/>
        </w:rPr>
        <w:t>CAO</w:t>
      </w:r>
      <w:r w:rsidRPr="00A269A0">
        <w:rPr>
          <w:rFonts w:ascii="Arial" w:hAnsi="Arial" w:cs="Arial"/>
          <w:sz w:val="20"/>
          <w:szCs w:val="20"/>
          <w:lang w:val="nl-NL"/>
        </w:rPr>
        <w:t xml:space="preserve"> opengebroken.</w:t>
      </w:r>
    </w:p>
    <w:p w14:paraId="4D1B605C" w14:textId="77777777" w:rsidR="00EA1BBD" w:rsidRPr="007F118F" w:rsidRDefault="00EA1BBD" w:rsidP="00EA1BBD">
      <w:pPr>
        <w:spacing w:after="200" w:line="276" w:lineRule="auto"/>
        <w:ind w:left="2341"/>
        <w:rPr>
          <w:rFonts w:ascii="Arial" w:hAnsi="Arial" w:cs="Arial"/>
          <w:b/>
          <w:sz w:val="20"/>
          <w:szCs w:val="20"/>
          <w:lang w:val="nl-NL"/>
        </w:rPr>
      </w:pPr>
      <w:r w:rsidRPr="007F118F">
        <w:rPr>
          <w:rFonts w:ascii="Arial" w:hAnsi="Arial" w:cs="Arial"/>
          <w:b/>
          <w:sz w:val="20"/>
          <w:szCs w:val="20"/>
          <w:lang w:val="nl-NL"/>
        </w:rPr>
        <w:t>RPS</w:t>
      </w:r>
    </w:p>
    <w:p w14:paraId="2E4C9911" w14:textId="77777777" w:rsidR="00EA1BBD" w:rsidRPr="005D7114" w:rsidRDefault="00EA1BBD" w:rsidP="00EA1BBD">
      <w:pPr>
        <w:spacing w:after="200" w:line="276" w:lineRule="auto"/>
        <w:ind w:left="2341"/>
        <w:rPr>
          <w:rFonts w:ascii="Arial" w:hAnsi="Arial" w:cs="Arial"/>
          <w:sz w:val="20"/>
          <w:szCs w:val="20"/>
          <w:lang w:val="nl-NL"/>
        </w:rPr>
      </w:pPr>
      <w:r w:rsidRPr="005D7114">
        <w:rPr>
          <w:rFonts w:ascii="Arial" w:hAnsi="Arial" w:cs="Arial"/>
          <w:sz w:val="20"/>
          <w:szCs w:val="20"/>
          <w:lang w:val="nl-NL"/>
        </w:rPr>
        <w:t>Er van uitgaande dat RPS geen sjorbedrijf is en een zelfstandige onderneming wordt protocollair het volgende vastgelegd:</w:t>
      </w:r>
    </w:p>
    <w:p w14:paraId="4B98ED61" w14:textId="77777777" w:rsidR="00EA1BBD" w:rsidRPr="005D7114" w:rsidRDefault="00EA1BBD" w:rsidP="00EA1BBD">
      <w:pPr>
        <w:spacing w:after="200" w:line="276" w:lineRule="auto"/>
        <w:ind w:left="2341"/>
        <w:rPr>
          <w:rFonts w:ascii="Arial" w:hAnsi="Arial" w:cs="Arial"/>
          <w:sz w:val="20"/>
          <w:szCs w:val="20"/>
          <w:lang w:val="nl-NL"/>
        </w:rPr>
      </w:pPr>
      <w:r w:rsidRPr="005D7114">
        <w:rPr>
          <w:rFonts w:ascii="Arial" w:hAnsi="Arial" w:cs="Arial"/>
          <w:sz w:val="20"/>
          <w:szCs w:val="20"/>
          <w:lang w:val="nl-NL"/>
        </w:rPr>
        <w:t xml:space="preserve">RPS medewerkers kunnen onder nader te bepalen afspraken worden ingezet als </w:t>
      </w:r>
      <w:r w:rsidR="007E7A08" w:rsidRPr="005D7114">
        <w:rPr>
          <w:rFonts w:ascii="Arial" w:hAnsi="Arial" w:cs="Arial"/>
          <w:sz w:val="20"/>
          <w:szCs w:val="20"/>
          <w:lang w:val="nl-NL"/>
        </w:rPr>
        <w:t>stackerdraaiers</w:t>
      </w:r>
      <w:r w:rsidRPr="005D7114">
        <w:rPr>
          <w:rFonts w:ascii="Arial" w:hAnsi="Arial" w:cs="Arial"/>
          <w:sz w:val="20"/>
          <w:szCs w:val="20"/>
          <w:lang w:val="nl-NL"/>
        </w:rPr>
        <w:t>. Voor de opleiding van de RPS medewerker dient externe financiering te worden verkregen. Hierbij verwijzen wij naar het overleg tussen Havenbedrijf, Gemeente Rotterdam, Directie RPS en FNV Havens.</w:t>
      </w:r>
    </w:p>
    <w:p w14:paraId="44D771AA" w14:textId="77777777" w:rsidR="00EA1BBD" w:rsidRDefault="00EA1BBD" w:rsidP="00EA1BBD">
      <w:pPr>
        <w:spacing w:after="200" w:line="276" w:lineRule="auto"/>
        <w:ind w:left="2341"/>
        <w:rPr>
          <w:rFonts w:ascii="Arial" w:hAnsi="Arial" w:cs="Arial"/>
          <w:sz w:val="20"/>
          <w:szCs w:val="20"/>
          <w:lang w:val="nl-NL"/>
        </w:rPr>
      </w:pPr>
    </w:p>
    <w:p w14:paraId="18304EEB" w14:textId="77777777" w:rsidR="00EA1BBD" w:rsidRPr="003E2B0B" w:rsidRDefault="00EA1BBD" w:rsidP="00293E65">
      <w:pPr>
        <w:ind w:left="2342"/>
        <w:rPr>
          <w:rFonts w:ascii="Arial" w:hAnsi="Arial" w:cs="Arial"/>
          <w:sz w:val="20"/>
          <w:szCs w:val="20"/>
          <w:lang w:val="nl-NL"/>
        </w:rPr>
      </w:pPr>
    </w:p>
    <w:p w14:paraId="10503DC7" w14:textId="77777777" w:rsidR="00895153" w:rsidRDefault="00895153" w:rsidP="00895153">
      <w:pPr>
        <w:rPr>
          <w:rFonts w:ascii="Arial" w:hAnsi="Arial" w:cs="Arial"/>
          <w:sz w:val="20"/>
          <w:szCs w:val="20"/>
          <w:lang w:val="nl-NL"/>
        </w:rPr>
      </w:pPr>
      <w:r>
        <w:rPr>
          <w:rFonts w:ascii="Arial" w:hAnsi="Arial" w:cs="Arial"/>
          <w:sz w:val="20"/>
          <w:szCs w:val="20"/>
          <w:lang w:val="nl-NL"/>
        </w:rPr>
        <w:br w:type="page"/>
      </w:r>
    </w:p>
    <w:p w14:paraId="715EBBCE" w14:textId="77777777" w:rsidR="0091400A" w:rsidRDefault="00895153">
      <w:pPr>
        <w:pStyle w:val="Eindnoottekst"/>
        <w:tabs>
          <w:tab w:val="left" w:pos="2700"/>
        </w:tabs>
        <w:ind w:left="2700" w:hanging="360"/>
        <w:jc w:val="right"/>
        <w:rPr>
          <w:rFonts w:ascii="Arial" w:hAnsi="Arial" w:cs="Arial"/>
          <w:bCs/>
          <w:sz w:val="16"/>
          <w:szCs w:val="16"/>
          <w:lang w:val="nl-NL"/>
        </w:rPr>
      </w:pPr>
      <w:r w:rsidRPr="009C19EF">
        <w:rPr>
          <w:sz w:val="28"/>
          <w:lang w:val="nl-NL"/>
        </w:rPr>
        <w:tab/>
      </w:r>
      <w:r w:rsidRPr="009C19EF">
        <w:rPr>
          <w:sz w:val="28"/>
          <w:lang w:val="nl-NL"/>
        </w:rPr>
        <w:tab/>
      </w:r>
      <w:r w:rsidRPr="009C19EF">
        <w:rPr>
          <w:sz w:val="28"/>
          <w:lang w:val="nl-NL"/>
        </w:rPr>
        <w:tab/>
      </w:r>
      <w:r w:rsidRPr="009C19EF">
        <w:rPr>
          <w:sz w:val="28"/>
          <w:lang w:val="nl-NL"/>
        </w:rPr>
        <w:tab/>
      </w:r>
      <w:r w:rsidRPr="009C19EF">
        <w:rPr>
          <w:sz w:val="28"/>
          <w:lang w:val="nl-NL"/>
        </w:rPr>
        <w:tab/>
      </w:r>
      <w:r w:rsidRPr="009C19EF">
        <w:rPr>
          <w:sz w:val="28"/>
          <w:lang w:val="nl-NL"/>
        </w:rPr>
        <w:tab/>
      </w:r>
      <w:r w:rsidRPr="009C19EF">
        <w:rPr>
          <w:sz w:val="28"/>
          <w:lang w:val="nl-NL"/>
        </w:rPr>
        <w:tab/>
      </w:r>
      <w:r w:rsidRPr="009C19EF">
        <w:rPr>
          <w:sz w:val="28"/>
          <w:lang w:val="nl-NL"/>
        </w:rPr>
        <w:tab/>
      </w:r>
      <w:r w:rsidR="00706944">
        <w:rPr>
          <w:rFonts w:ascii="Arial" w:hAnsi="Arial" w:cs="Arial"/>
          <w:sz w:val="16"/>
          <w:szCs w:val="16"/>
          <w:lang w:val="nl-NL"/>
        </w:rPr>
        <w:t>V</w:t>
      </w:r>
      <w:r>
        <w:rPr>
          <w:rFonts w:ascii="Arial" w:hAnsi="Arial" w:cs="Arial"/>
          <w:sz w:val="16"/>
          <w:szCs w:val="16"/>
          <w:lang w:val="nl-NL"/>
        </w:rPr>
        <w:t>oorziening oudere medewerker</w:t>
      </w:r>
      <w:bookmarkEnd w:id="224"/>
      <w:bookmarkEnd w:id="225"/>
    </w:p>
    <w:p w14:paraId="5A57B6BC" w14:textId="77777777" w:rsidR="00895153" w:rsidRDefault="00397B83" w:rsidP="00895153">
      <w:pPr>
        <w:pStyle w:val="Kop1"/>
        <w:tabs>
          <w:tab w:val="clear" w:pos="1980"/>
        </w:tabs>
        <w:ind w:left="2340" w:hanging="1980"/>
        <w:jc w:val="left"/>
        <w:rPr>
          <w:sz w:val="28"/>
        </w:rPr>
      </w:pPr>
      <w:bookmarkStart w:id="227" w:name="_Toc316461017"/>
      <w:bookmarkStart w:id="228" w:name="_Toc404599240"/>
      <w:bookmarkStart w:id="229" w:name="_Toc404599398"/>
      <w:bookmarkStart w:id="230" w:name="_Toc404599846"/>
      <w:bookmarkStart w:id="231" w:name="_Toc464721062"/>
      <w:r w:rsidRPr="00F773FA">
        <w:rPr>
          <w:noProof/>
          <w:lang w:eastAsia="nl-NL"/>
        </w:rPr>
        <mc:AlternateContent>
          <mc:Choice Requires="wps">
            <w:drawing>
              <wp:anchor distT="4294967295" distB="4294967295" distL="114300" distR="114300" simplePos="0" relativeHeight="251630080" behindDoc="0" locked="0" layoutInCell="1" allowOverlap="1" wp14:anchorId="504A01BF" wp14:editId="4231CECF">
                <wp:simplePos x="0" y="0"/>
                <wp:positionH relativeFrom="column">
                  <wp:posOffset>381000</wp:posOffset>
                </wp:positionH>
                <wp:positionV relativeFrom="paragraph">
                  <wp:posOffset>14604</wp:posOffset>
                </wp:positionV>
                <wp:extent cx="5087620" cy="0"/>
                <wp:effectExtent l="0" t="0" r="19050" b="19050"/>
                <wp:wrapNone/>
                <wp:docPr id="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7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8C8C2" id="Line 20"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1.15pt" to="430.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yXFAIAACo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"/>
            </w:pict>
          </mc:Fallback>
        </mc:AlternateContent>
      </w:r>
      <w:bookmarkEnd w:id="227"/>
      <w:bookmarkEnd w:id="228"/>
      <w:bookmarkEnd w:id="229"/>
      <w:bookmarkEnd w:id="230"/>
      <w:bookmarkEnd w:id="231"/>
    </w:p>
    <w:p w14:paraId="720A2F86" w14:textId="77777777" w:rsidR="00895153" w:rsidRDefault="00895153" w:rsidP="00895153">
      <w:pPr>
        <w:pStyle w:val="Kop1"/>
        <w:tabs>
          <w:tab w:val="clear" w:pos="1980"/>
        </w:tabs>
        <w:ind w:left="2340" w:hanging="1980"/>
        <w:jc w:val="left"/>
        <w:rPr>
          <w:sz w:val="24"/>
        </w:rPr>
      </w:pPr>
      <w:bookmarkStart w:id="232" w:name="_Toc464721063"/>
      <w:r>
        <w:rPr>
          <w:sz w:val="28"/>
        </w:rPr>
        <w:t>Bijlage VII</w:t>
      </w:r>
      <w:r>
        <w:rPr>
          <w:sz w:val="28"/>
        </w:rPr>
        <w:tab/>
        <w:t>Voorzieningen oudere medewerker</w:t>
      </w:r>
      <w:bookmarkEnd w:id="232"/>
    </w:p>
    <w:p w14:paraId="0BCE10BC" w14:textId="77777777" w:rsidR="00895153" w:rsidRDefault="00895153" w:rsidP="00895153">
      <w:pPr>
        <w:tabs>
          <w:tab w:val="left" w:pos="9360"/>
          <w:tab w:val="left" w:pos="10080"/>
        </w:tabs>
        <w:ind w:left="1439" w:hanging="1439"/>
        <w:rPr>
          <w:rFonts w:ascii="Arial" w:hAnsi="Arial" w:cs="Arial"/>
          <w:i/>
          <w:lang w:val="nl-NL"/>
        </w:rPr>
      </w:pPr>
      <w:r>
        <w:rPr>
          <w:rFonts w:ascii="Arial" w:hAnsi="Arial" w:cs="Arial"/>
          <w:i/>
          <w:lang w:val="nl-NL"/>
        </w:rPr>
        <w:tab/>
      </w:r>
    </w:p>
    <w:p w14:paraId="7B64A2E2" w14:textId="77777777" w:rsidR="00895153" w:rsidRDefault="00895153" w:rsidP="00895153">
      <w:pPr>
        <w:tabs>
          <w:tab w:val="left" w:pos="-1440"/>
          <w:tab w:val="left" w:pos="2340"/>
          <w:tab w:val="left" w:pos="9360"/>
          <w:tab w:val="left" w:pos="10080"/>
        </w:tabs>
        <w:ind w:left="2340"/>
        <w:rPr>
          <w:rFonts w:ascii="Arial" w:hAnsi="Arial" w:cs="Arial"/>
          <w:b/>
          <w:i/>
          <w:sz w:val="20"/>
          <w:lang w:val="nl-NL"/>
        </w:rPr>
      </w:pPr>
      <w:r>
        <w:rPr>
          <w:rFonts w:ascii="Arial" w:hAnsi="Arial" w:cs="Arial"/>
          <w:b/>
          <w:i/>
          <w:sz w:val="20"/>
          <w:lang w:val="nl-NL"/>
        </w:rPr>
        <w:t>Voorzieningen voor 55-jarigen en ouder</w:t>
      </w:r>
    </w:p>
    <w:p w14:paraId="5EC9A6D8" w14:textId="77777777" w:rsidR="00895153" w:rsidRPr="00C54004" w:rsidRDefault="00895153" w:rsidP="00895153">
      <w:pPr>
        <w:tabs>
          <w:tab w:val="left" w:pos="-1440"/>
          <w:tab w:val="left" w:pos="2340"/>
          <w:tab w:val="left" w:pos="9360"/>
          <w:tab w:val="left" w:pos="10080"/>
        </w:tabs>
        <w:ind w:left="2340"/>
        <w:rPr>
          <w:rFonts w:ascii="Arial" w:hAnsi="Arial" w:cs="Arial"/>
          <w:sz w:val="20"/>
          <w:lang w:val="nl-NL"/>
        </w:rPr>
      </w:pPr>
    </w:p>
    <w:p w14:paraId="7912984A" w14:textId="77777777" w:rsidR="00895153" w:rsidRDefault="00895153" w:rsidP="00895153">
      <w:pPr>
        <w:tabs>
          <w:tab w:val="left" w:pos="2700"/>
        </w:tabs>
        <w:ind w:left="2340"/>
        <w:rPr>
          <w:rFonts w:ascii="Arial" w:hAnsi="Arial" w:cs="Arial"/>
          <w:sz w:val="20"/>
          <w:lang w:val="nl-NL"/>
        </w:rPr>
      </w:pPr>
      <w:r>
        <w:rPr>
          <w:rFonts w:ascii="Arial" w:hAnsi="Arial" w:cs="Arial"/>
          <w:sz w:val="20"/>
          <w:lang w:val="nl-NL"/>
        </w:rPr>
        <w:t xml:space="preserve">Indien er sprake is van </w:t>
      </w:r>
      <w:r>
        <w:rPr>
          <w:rFonts w:ascii="Arial" w:hAnsi="Arial" w:cs="Arial"/>
          <w:sz w:val="20"/>
          <w:lang w:val="nl"/>
        </w:rPr>
        <w:t xml:space="preserve">sociale omstandigheden </w:t>
      </w:r>
      <w:r w:rsidRPr="00B65D2C">
        <w:rPr>
          <w:rFonts w:ascii="Arial" w:hAnsi="Arial" w:cs="Arial"/>
          <w:sz w:val="20"/>
          <w:lang w:val="nl-NL"/>
        </w:rPr>
        <w:t xml:space="preserve">(advies </w:t>
      </w:r>
      <w:r w:rsidR="00B65D2C" w:rsidRPr="00A5407B">
        <w:rPr>
          <w:rFonts w:ascii="Arial" w:hAnsi="Arial" w:cs="Arial"/>
          <w:sz w:val="20"/>
          <w:lang w:val="nl-NL"/>
        </w:rPr>
        <w:t>P&amp;O</w:t>
      </w:r>
      <w:r w:rsidRPr="00B65D2C">
        <w:rPr>
          <w:rFonts w:ascii="Arial" w:hAnsi="Arial" w:cs="Arial"/>
          <w:sz w:val="20"/>
          <w:lang w:val="nl-NL"/>
        </w:rPr>
        <w:t>) of</w:t>
      </w:r>
      <w:r>
        <w:rPr>
          <w:rFonts w:ascii="Arial" w:hAnsi="Arial" w:cs="Arial"/>
          <w:sz w:val="20"/>
          <w:lang w:val="nl-NL"/>
        </w:rPr>
        <w:t xml:space="preserve"> een medische indicatie (oordeel arts, verbonden aan een arbodienst) kan MMS medewerkers van 55 jaar en ouder - met behoud van arbeidsvoorwaarden - vrijstellen van het verrichten van nachtdiensten. Met inachtneming van de grenzen van de Arbeidstijdenwet kan de betreffende medewerker - afhankelijk van de behoefte van het management - in de dag of incidenteel in de avond worden ingezet.</w:t>
      </w:r>
    </w:p>
    <w:p w14:paraId="59693755" w14:textId="77777777" w:rsidR="00895153" w:rsidRDefault="00895153" w:rsidP="00895153">
      <w:pPr>
        <w:tabs>
          <w:tab w:val="left" w:pos="1980"/>
        </w:tabs>
        <w:ind w:left="1980"/>
        <w:rPr>
          <w:rFonts w:ascii="Arial" w:hAnsi="Arial" w:cs="Arial"/>
          <w:i/>
          <w:sz w:val="20"/>
          <w:lang w:val="nl-NL"/>
        </w:rPr>
      </w:pPr>
    </w:p>
    <w:p w14:paraId="347C99D0" w14:textId="77777777" w:rsidR="00895153" w:rsidRDefault="00895153" w:rsidP="00895153">
      <w:pPr>
        <w:tabs>
          <w:tab w:val="left" w:pos="2340"/>
        </w:tabs>
        <w:ind w:left="2340"/>
        <w:rPr>
          <w:rFonts w:ascii="Arial" w:hAnsi="Arial" w:cs="Arial"/>
          <w:b/>
          <w:i/>
          <w:sz w:val="20"/>
          <w:lang w:val="nl-NL"/>
        </w:rPr>
      </w:pPr>
      <w:r>
        <w:rPr>
          <w:rFonts w:ascii="Arial" w:hAnsi="Arial" w:cs="Arial"/>
          <w:b/>
          <w:i/>
          <w:sz w:val="20"/>
          <w:lang w:val="nl-NL"/>
        </w:rPr>
        <w:t>Voorzieningen voor 57-jarigen en ouder</w:t>
      </w:r>
    </w:p>
    <w:p w14:paraId="2B25838D" w14:textId="77777777" w:rsidR="00895153" w:rsidRPr="00C54004" w:rsidRDefault="00895153" w:rsidP="00895153">
      <w:pPr>
        <w:tabs>
          <w:tab w:val="left" w:pos="2340"/>
        </w:tabs>
        <w:ind w:left="2340"/>
        <w:rPr>
          <w:rFonts w:ascii="Arial" w:hAnsi="Arial" w:cs="Arial"/>
          <w:sz w:val="20"/>
          <w:lang w:val="nl-NL"/>
        </w:rPr>
      </w:pPr>
    </w:p>
    <w:p w14:paraId="59347A88" w14:textId="77777777" w:rsidR="00895153" w:rsidRDefault="00895153" w:rsidP="00895153">
      <w:pPr>
        <w:tabs>
          <w:tab w:val="left" w:pos="2700"/>
          <w:tab w:val="left" w:pos="10080"/>
        </w:tabs>
        <w:ind w:left="2700" w:hanging="360"/>
        <w:rPr>
          <w:rFonts w:ascii="Arial" w:hAnsi="Arial" w:cs="Arial"/>
          <w:sz w:val="20"/>
          <w:lang w:val="nl-NL"/>
        </w:rPr>
      </w:pPr>
      <w:r>
        <w:rPr>
          <w:rFonts w:ascii="Arial" w:hAnsi="Arial" w:cs="Arial"/>
          <w:sz w:val="20"/>
          <w:lang w:val="nl-NL"/>
        </w:rPr>
        <w:t xml:space="preserve">A. </w:t>
      </w:r>
      <w:r>
        <w:rPr>
          <w:rFonts w:ascii="Arial" w:hAnsi="Arial" w:cs="Arial"/>
          <w:sz w:val="20"/>
          <w:lang w:val="nl-NL"/>
        </w:rPr>
        <w:tab/>
        <w:t>Er geldt een vrijstelling c.q. verlichting van arbeid in ploegen</w:t>
      </w:r>
      <w:r>
        <w:rPr>
          <w:rFonts w:ascii="Arial" w:hAnsi="Arial" w:cs="Arial"/>
          <w:sz w:val="20"/>
          <w:lang w:val="nl-NL"/>
        </w:rPr>
        <w:softHyphen/>
        <w:t>dienst voor medewerkers van 57 jaar en ouder.</w:t>
      </w:r>
    </w:p>
    <w:p w14:paraId="4D4DAA18" w14:textId="77777777" w:rsidR="00895153" w:rsidRDefault="00895153" w:rsidP="00895153">
      <w:pPr>
        <w:tabs>
          <w:tab w:val="left" w:pos="2700"/>
          <w:tab w:val="left" w:pos="10080"/>
        </w:tabs>
        <w:ind w:left="2700" w:hanging="360"/>
        <w:rPr>
          <w:rFonts w:ascii="Arial" w:hAnsi="Arial" w:cs="Arial"/>
          <w:sz w:val="20"/>
          <w:lang w:val="nl-NL"/>
        </w:rPr>
      </w:pPr>
    </w:p>
    <w:p w14:paraId="378329C5" w14:textId="77777777" w:rsidR="00C82713" w:rsidRDefault="00895153" w:rsidP="00C82713">
      <w:pPr>
        <w:tabs>
          <w:tab w:val="left" w:pos="2700"/>
          <w:tab w:val="left" w:pos="10080"/>
        </w:tabs>
        <w:ind w:left="2700" w:hanging="360"/>
        <w:rPr>
          <w:rFonts w:ascii="Arial" w:hAnsi="Arial" w:cs="Arial"/>
          <w:sz w:val="20"/>
          <w:lang w:val="nl-NL"/>
        </w:rPr>
      </w:pPr>
      <w:r>
        <w:rPr>
          <w:rFonts w:ascii="Arial" w:hAnsi="Arial" w:cs="Arial"/>
          <w:sz w:val="20"/>
          <w:lang w:val="nl-NL"/>
        </w:rPr>
        <w:t xml:space="preserve">B. </w:t>
      </w:r>
      <w:r>
        <w:rPr>
          <w:rFonts w:ascii="Arial" w:hAnsi="Arial" w:cs="Arial"/>
          <w:sz w:val="20"/>
          <w:lang w:val="nl-NL"/>
        </w:rPr>
        <w:tab/>
      </w:r>
      <w:r w:rsidR="00C34E19">
        <w:rPr>
          <w:rFonts w:ascii="Arial" w:hAnsi="Arial" w:cs="Arial"/>
          <w:sz w:val="20"/>
          <w:lang w:val="nl-NL"/>
        </w:rPr>
        <w:t>Vanaf hiervoor genoemde leeftijd kunnen medewerkers nachtdiensten omzetten naar avonddiensten met behoud van schematoeslag en volcontinue rooster.</w:t>
      </w:r>
      <w:r>
        <w:rPr>
          <w:rFonts w:ascii="Arial" w:hAnsi="Arial" w:cs="Arial"/>
          <w:sz w:val="20"/>
          <w:lang w:val="nl-NL"/>
        </w:rPr>
        <w:t>.</w:t>
      </w:r>
      <w:r w:rsidR="00C82713" w:rsidRPr="00C82713">
        <w:rPr>
          <w:rFonts w:ascii="Arial" w:hAnsi="Arial" w:cs="Arial"/>
          <w:sz w:val="20"/>
          <w:lang w:val="nl-NL"/>
        </w:rPr>
        <w:t xml:space="preserve"> </w:t>
      </w:r>
      <w:r w:rsidR="00C82713">
        <w:rPr>
          <w:rFonts w:ascii="Arial" w:hAnsi="Arial" w:cs="Arial"/>
          <w:sz w:val="20"/>
          <w:lang w:val="nl-NL"/>
        </w:rPr>
        <w:t>Bij overgang van de volcontinudienst naar de C-dienst (dag-avond) zal alsdan geen afbouw van schematoeslag plaatsvinden</w:t>
      </w:r>
    </w:p>
    <w:p w14:paraId="3DE6363F" w14:textId="77777777" w:rsidR="00895153" w:rsidRDefault="00895153" w:rsidP="00895153">
      <w:pPr>
        <w:tabs>
          <w:tab w:val="left" w:pos="-1440"/>
          <w:tab w:val="left" w:pos="-720"/>
          <w:tab w:val="left" w:pos="0"/>
          <w:tab w:val="left" w:pos="260"/>
          <w:tab w:val="left" w:pos="543"/>
          <w:tab w:val="left" w:pos="720"/>
          <w:tab w:val="left" w:pos="960"/>
          <w:tab w:val="left" w:pos="1440"/>
          <w:tab w:val="left" w:pos="1802"/>
          <w:tab w:val="left" w:pos="1980"/>
          <w:tab w:val="left" w:pos="2700"/>
          <w:tab w:val="left" w:pos="7200"/>
          <w:tab w:val="left" w:pos="7920"/>
          <w:tab w:val="left" w:pos="8640"/>
          <w:tab w:val="left" w:pos="9360"/>
          <w:tab w:val="left" w:pos="10080"/>
        </w:tabs>
        <w:ind w:left="2700" w:hanging="360"/>
        <w:rPr>
          <w:rFonts w:ascii="Arial" w:hAnsi="Arial" w:cs="Arial"/>
          <w:sz w:val="20"/>
          <w:lang w:val="nl-NL"/>
        </w:rPr>
      </w:pPr>
    </w:p>
    <w:p w14:paraId="43BBD3E5" w14:textId="77777777" w:rsidR="00C34E19" w:rsidRDefault="00895153" w:rsidP="00895153">
      <w:pPr>
        <w:tabs>
          <w:tab w:val="left" w:pos="2700"/>
          <w:tab w:val="left" w:pos="10080"/>
        </w:tabs>
        <w:ind w:left="2700" w:hanging="360"/>
        <w:rPr>
          <w:rFonts w:ascii="Arial" w:hAnsi="Arial" w:cs="Arial"/>
          <w:sz w:val="20"/>
          <w:lang w:val="nl-NL"/>
        </w:rPr>
      </w:pPr>
      <w:r>
        <w:rPr>
          <w:rFonts w:ascii="Arial" w:hAnsi="Arial" w:cs="Arial"/>
          <w:sz w:val="20"/>
          <w:lang w:val="nl-NL"/>
        </w:rPr>
        <w:t xml:space="preserve">C. </w:t>
      </w:r>
      <w:r>
        <w:rPr>
          <w:rFonts w:ascii="Arial" w:hAnsi="Arial" w:cs="Arial"/>
          <w:sz w:val="20"/>
          <w:lang w:val="nl-NL"/>
        </w:rPr>
        <w:tab/>
      </w:r>
      <w:r w:rsidR="00C34E19">
        <w:rPr>
          <w:rFonts w:ascii="Arial" w:hAnsi="Arial" w:cs="Arial"/>
          <w:sz w:val="20"/>
          <w:lang w:val="nl-NL"/>
        </w:rPr>
        <w:t>Voor de financiering van deze meerkosten zal de werknemersbijdrage pensioenlasten van 6% naar 7% worden verhoogd.</w:t>
      </w:r>
    </w:p>
    <w:p w14:paraId="17BCDD33" w14:textId="77777777" w:rsidR="00C34E19" w:rsidRDefault="00C34E19" w:rsidP="00895153">
      <w:pPr>
        <w:tabs>
          <w:tab w:val="left" w:pos="2700"/>
          <w:tab w:val="left" w:pos="10080"/>
        </w:tabs>
        <w:ind w:left="2700" w:hanging="360"/>
        <w:rPr>
          <w:rFonts w:ascii="Arial" w:hAnsi="Arial" w:cs="Arial"/>
          <w:sz w:val="20"/>
          <w:lang w:val="nl-NL"/>
        </w:rPr>
      </w:pPr>
    </w:p>
    <w:p w14:paraId="437E9B4F" w14:textId="77777777" w:rsidR="00E21636" w:rsidRDefault="00895153" w:rsidP="00895153">
      <w:pPr>
        <w:tabs>
          <w:tab w:val="left" w:pos="2700"/>
          <w:tab w:val="left" w:pos="10080"/>
        </w:tabs>
        <w:ind w:left="2700" w:hanging="360"/>
        <w:rPr>
          <w:rFonts w:ascii="Arial" w:hAnsi="Arial" w:cs="Arial"/>
          <w:sz w:val="20"/>
          <w:lang w:val="nl-NL"/>
        </w:rPr>
      </w:pPr>
      <w:r>
        <w:rPr>
          <w:rFonts w:ascii="Arial" w:hAnsi="Arial" w:cs="Arial"/>
          <w:sz w:val="20"/>
          <w:lang w:val="nl-NL"/>
        </w:rPr>
        <w:t xml:space="preserve">Bij tewerkstelling in een ander lager betaald werkschema zal afbouw </w:t>
      </w:r>
    </w:p>
    <w:p w14:paraId="6B18FEDD" w14:textId="77777777" w:rsidR="00895153" w:rsidRDefault="00E21636" w:rsidP="00895153">
      <w:pPr>
        <w:tabs>
          <w:tab w:val="left" w:pos="2700"/>
          <w:tab w:val="left" w:pos="10080"/>
        </w:tabs>
        <w:ind w:left="2700" w:hanging="360"/>
        <w:rPr>
          <w:rFonts w:ascii="Arial" w:hAnsi="Arial" w:cs="Arial"/>
          <w:sz w:val="20"/>
          <w:lang w:val="nl-NL"/>
        </w:rPr>
      </w:pPr>
      <w:r>
        <w:rPr>
          <w:rFonts w:ascii="Arial" w:hAnsi="Arial" w:cs="Arial"/>
          <w:sz w:val="20"/>
          <w:lang w:val="nl-NL"/>
        </w:rPr>
        <w:t>p</w:t>
      </w:r>
      <w:r w:rsidR="00895153">
        <w:rPr>
          <w:rFonts w:ascii="Arial" w:hAnsi="Arial" w:cs="Arial"/>
          <w:sz w:val="20"/>
          <w:lang w:val="nl-NL"/>
        </w:rPr>
        <w:t>laatsvinden</w:t>
      </w:r>
      <w:r>
        <w:rPr>
          <w:rFonts w:ascii="Arial" w:hAnsi="Arial" w:cs="Arial"/>
          <w:sz w:val="20"/>
          <w:lang w:val="nl-NL"/>
        </w:rPr>
        <w:t xml:space="preserve"> </w:t>
      </w:r>
      <w:r w:rsidR="00895153">
        <w:rPr>
          <w:rFonts w:ascii="Arial" w:hAnsi="Arial" w:cs="Arial"/>
          <w:sz w:val="20"/>
          <w:lang w:val="nl-NL"/>
        </w:rPr>
        <w:t xml:space="preserve">op basis van de afbouwregeling schematoeslag conform </w:t>
      </w:r>
      <w:r w:rsidR="00895153" w:rsidRPr="00CE5574">
        <w:rPr>
          <w:rFonts w:ascii="Arial" w:hAnsi="Arial" w:cs="Arial"/>
          <w:sz w:val="20"/>
          <w:lang w:val="nl-NL"/>
        </w:rPr>
        <w:t xml:space="preserve">artikel </w:t>
      </w:r>
      <w:r w:rsidR="00895153">
        <w:rPr>
          <w:rFonts w:ascii="Arial" w:hAnsi="Arial" w:cs="Arial"/>
          <w:sz w:val="20"/>
          <w:lang w:val="nl-NL"/>
        </w:rPr>
        <w:t>30</w:t>
      </w:r>
      <w:r w:rsidR="00895153" w:rsidRPr="00655E01">
        <w:rPr>
          <w:rFonts w:ascii="Arial" w:hAnsi="Arial" w:cs="Arial"/>
          <w:sz w:val="20"/>
          <w:lang w:val="nl-NL"/>
        </w:rPr>
        <w:t>.</w:t>
      </w:r>
    </w:p>
    <w:p w14:paraId="38F643F8" w14:textId="77777777" w:rsidR="00C82713" w:rsidRDefault="00C82713" w:rsidP="00895153">
      <w:pPr>
        <w:tabs>
          <w:tab w:val="left" w:pos="2700"/>
          <w:tab w:val="left" w:pos="10080"/>
        </w:tabs>
        <w:ind w:left="2700" w:hanging="360"/>
        <w:rPr>
          <w:rFonts w:ascii="Arial" w:hAnsi="Arial" w:cs="Arial"/>
          <w:sz w:val="20"/>
          <w:lang w:val="nl-NL"/>
        </w:rPr>
      </w:pPr>
    </w:p>
    <w:p w14:paraId="5A9A5948" w14:textId="77777777" w:rsidR="00C82713" w:rsidRPr="00CE5574" w:rsidRDefault="00C82713" w:rsidP="00895153">
      <w:pPr>
        <w:tabs>
          <w:tab w:val="left" w:pos="2700"/>
          <w:tab w:val="left" w:pos="10080"/>
        </w:tabs>
        <w:ind w:left="2700" w:hanging="360"/>
        <w:rPr>
          <w:rFonts w:ascii="Arial" w:hAnsi="Arial" w:cs="Arial"/>
          <w:sz w:val="20"/>
          <w:lang w:val="nl-NL"/>
        </w:rPr>
      </w:pPr>
    </w:p>
    <w:p w14:paraId="6E601757" w14:textId="77777777" w:rsidR="00895153" w:rsidRDefault="00895153" w:rsidP="00895153">
      <w:pPr>
        <w:tabs>
          <w:tab w:val="left" w:pos="2700"/>
          <w:tab w:val="left" w:pos="10080"/>
        </w:tabs>
        <w:ind w:left="2700" w:hanging="360"/>
        <w:rPr>
          <w:rFonts w:ascii="Arial" w:hAnsi="Arial" w:cs="Arial"/>
          <w:sz w:val="20"/>
          <w:lang w:val="nl-NL"/>
        </w:rPr>
      </w:pPr>
    </w:p>
    <w:p w14:paraId="776C4BEE" w14:textId="77777777" w:rsidR="00F16E13" w:rsidRDefault="00F16E13" w:rsidP="00895153">
      <w:pPr>
        <w:spacing w:after="200" w:line="276" w:lineRule="auto"/>
        <w:rPr>
          <w:rFonts w:ascii="Arial" w:hAnsi="Arial" w:cs="Arial"/>
          <w:sz w:val="20"/>
          <w:szCs w:val="20"/>
          <w:lang w:val="nl-NL"/>
        </w:rPr>
      </w:pPr>
    </w:p>
    <w:p w14:paraId="10A9D5E3" w14:textId="77777777" w:rsidR="00706944" w:rsidRDefault="00706944">
      <w:pPr>
        <w:spacing w:after="200" w:line="276" w:lineRule="auto"/>
        <w:rPr>
          <w:rFonts w:ascii="Arial" w:hAnsi="Arial" w:cs="Arial"/>
          <w:sz w:val="20"/>
          <w:szCs w:val="20"/>
          <w:lang w:val="nl-NL"/>
        </w:rPr>
      </w:pPr>
    </w:p>
    <w:p w14:paraId="5E7F12A5" w14:textId="77777777" w:rsidR="00706944" w:rsidRDefault="00706944">
      <w:pPr>
        <w:spacing w:after="200" w:line="276" w:lineRule="auto"/>
        <w:rPr>
          <w:rFonts w:ascii="Arial" w:hAnsi="Arial" w:cs="Arial"/>
          <w:sz w:val="20"/>
          <w:szCs w:val="20"/>
          <w:lang w:val="nl-NL"/>
        </w:rPr>
      </w:pPr>
    </w:p>
    <w:p w14:paraId="4BFB3216" w14:textId="77777777" w:rsidR="00706944" w:rsidRDefault="00706944">
      <w:pPr>
        <w:spacing w:after="200" w:line="276" w:lineRule="auto"/>
        <w:rPr>
          <w:rFonts w:ascii="Arial" w:hAnsi="Arial" w:cs="Arial"/>
          <w:sz w:val="20"/>
          <w:szCs w:val="20"/>
          <w:lang w:val="nl-NL"/>
        </w:rPr>
      </w:pPr>
    </w:p>
    <w:p w14:paraId="7EBD5047" w14:textId="77777777" w:rsidR="00706944" w:rsidRDefault="00706944">
      <w:pPr>
        <w:spacing w:after="200" w:line="276" w:lineRule="auto"/>
        <w:rPr>
          <w:rFonts w:ascii="Arial" w:hAnsi="Arial" w:cs="Arial"/>
          <w:sz w:val="20"/>
          <w:szCs w:val="20"/>
          <w:lang w:val="nl-NL"/>
        </w:rPr>
      </w:pPr>
    </w:p>
    <w:p w14:paraId="3FBDAF46" w14:textId="77777777" w:rsidR="00706944" w:rsidRDefault="00706944">
      <w:pPr>
        <w:spacing w:after="200" w:line="276" w:lineRule="auto"/>
        <w:rPr>
          <w:rFonts w:ascii="Arial" w:hAnsi="Arial" w:cs="Arial"/>
          <w:sz w:val="20"/>
          <w:szCs w:val="20"/>
          <w:lang w:val="nl-NL"/>
        </w:rPr>
      </w:pPr>
    </w:p>
    <w:p w14:paraId="6AF9F774" w14:textId="77777777" w:rsidR="00706944" w:rsidRDefault="00706944">
      <w:pPr>
        <w:spacing w:after="200" w:line="276" w:lineRule="auto"/>
        <w:rPr>
          <w:rFonts w:ascii="Arial" w:hAnsi="Arial" w:cs="Arial"/>
          <w:sz w:val="20"/>
          <w:szCs w:val="20"/>
          <w:lang w:val="nl-NL"/>
        </w:rPr>
      </w:pPr>
    </w:p>
    <w:p w14:paraId="129713FB" w14:textId="77777777" w:rsidR="00706944" w:rsidRDefault="00706944">
      <w:pPr>
        <w:spacing w:after="200" w:line="276" w:lineRule="auto"/>
        <w:rPr>
          <w:rFonts w:ascii="Arial" w:hAnsi="Arial" w:cs="Arial"/>
          <w:sz w:val="20"/>
          <w:szCs w:val="20"/>
          <w:lang w:val="nl-NL"/>
        </w:rPr>
      </w:pPr>
    </w:p>
    <w:p w14:paraId="48E63AF5" w14:textId="77777777" w:rsidR="00706944" w:rsidRDefault="00706944">
      <w:pPr>
        <w:spacing w:after="200" w:line="276" w:lineRule="auto"/>
        <w:rPr>
          <w:rFonts w:ascii="Arial" w:hAnsi="Arial" w:cs="Arial"/>
          <w:sz w:val="20"/>
          <w:szCs w:val="20"/>
          <w:lang w:val="nl-NL"/>
        </w:rPr>
      </w:pPr>
    </w:p>
    <w:p w14:paraId="43709A60" w14:textId="77777777" w:rsidR="00706944" w:rsidRDefault="00706944">
      <w:pPr>
        <w:spacing w:after="200" w:line="276" w:lineRule="auto"/>
        <w:rPr>
          <w:rFonts w:ascii="Arial" w:hAnsi="Arial" w:cs="Arial"/>
          <w:sz w:val="20"/>
          <w:szCs w:val="20"/>
          <w:lang w:val="nl-NL"/>
        </w:rPr>
      </w:pPr>
    </w:p>
    <w:p w14:paraId="51DF38C1" w14:textId="77777777" w:rsidR="00706944" w:rsidRDefault="00706944">
      <w:pPr>
        <w:spacing w:after="200" w:line="276" w:lineRule="auto"/>
        <w:rPr>
          <w:rFonts w:ascii="Arial" w:hAnsi="Arial" w:cs="Arial"/>
          <w:sz w:val="20"/>
          <w:szCs w:val="20"/>
          <w:lang w:val="nl-NL"/>
        </w:rPr>
      </w:pPr>
    </w:p>
    <w:p w14:paraId="7B9122D2" w14:textId="77777777" w:rsidR="00706944" w:rsidRDefault="00706944">
      <w:pPr>
        <w:spacing w:after="200" w:line="276" w:lineRule="auto"/>
        <w:rPr>
          <w:rFonts w:ascii="Arial" w:hAnsi="Arial" w:cs="Arial"/>
          <w:sz w:val="20"/>
          <w:szCs w:val="20"/>
          <w:lang w:val="nl-NL"/>
        </w:rPr>
      </w:pPr>
    </w:p>
    <w:p w14:paraId="09F1C2E9" w14:textId="77777777" w:rsidR="00706944" w:rsidRDefault="00706944">
      <w:pPr>
        <w:spacing w:after="200" w:line="276" w:lineRule="auto"/>
        <w:rPr>
          <w:rFonts w:ascii="Arial" w:hAnsi="Arial" w:cs="Arial"/>
          <w:sz w:val="20"/>
          <w:szCs w:val="20"/>
          <w:lang w:val="nl-NL"/>
        </w:rPr>
      </w:pPr>
    </w:p>
    <w:p w14:paraId="1ACF186C" w14:textId="77777777" w:rsidR="00706944" w:rsidRDefault="00706944">
      <w:pPr>
        <w:spacing w:after="200" w:line="276" w:lineRule="auto"/>
        <w:rPr>
          <w:rFonts w:ascii="Arial" w:hAnsi="Arial" w:cs="Arial"/>
          <w:sz w:val="20"/>
          <w:szCs w:val="20"/>
          <w:lang w:val="nl-NL"/>
        </w:rPr>
      </w:pPr>
    </w:p>
    <w:p w14:paraId="15E8AE6B" w14:textId="77777777" w:rsidR="00706944" w:rsidRPr="0093517E" w:rsidRDefault="00706944" w:rsidP="0093517E">
      <w:pPr>
        <w:pStyle w:val="Eindnoottekst"/>
        <w:tabs>
          <w:tab w:val="left" w:pos="2700"/>
        </w:tabs>
        <w:ind w:left="2700" w:hanging="360"/>
        <w:jc w:val="right"/>
        <w:rPr>
          <w:rFonts w:ascii="Arial" w:hAnsi="Arial" w:cs="Arial"/>
          <w:bCs/>
          <w:sz w:val="8"/>
          <w:szCs w:val="8"/>
          <w:lang w:val="nl-NL"/>
        </w:rPr>
      </w:pPr>
      <w:r w:rsidRPr="00F773FA">
        <w:rPr>
          <w:noProof/>
          <w:lang w:val="nl-NL" w:eastAsia="nl-NL"/>
        </w:rPr>
        <mc:AlternateContent>
          <mc:Choice Requires="wps">
            <w:drawing>
              <wp:anchor distT="4294967295" distB="4294967295" distL="114300" distR="114300" simplePos="0" relativeHeight="251718144" behindDoc="0" locked="0" layoutInCell="1" allowOverlap="1" wp14:anchorId="0BD7AD8D" wp14:editId="6C299F3C">
                <wp:simplePos x="0" y="0"/>
                <wp:positionH relativeFrom="column">
                  <wp:posOffset>402945</wp:posOffset>
                </wp:positionH>
                <wp:positionV relativeFrom="paragraph">
                  <wp:posOffset>116383</wp:posOffset>
                </wp:positionV>
                <wp:extent cx="5087620" cy="0"/>
                <wp:effectExtent l="0" t="0" r="19050" b="19050"/>
                <wp:wrapNone/>
                <wp:docPr id="9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7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97144" id="Line 20" o:spid="_x0000_s1026" style="position:absolute;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5pt,9.15pt" to="432.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p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"/>
            </w:pict>
          </mc:Fallback>
        </mc:AlternateContent>
      </w:r>
      <w:r>
        <w:rPr>
          <w:rFonts w:ascii="Arial" w:hAnsi="Arial" w:cs="Arial"/>
          <w:sz w:val="16"/>
          <w:szCs w:val="16"/>
          <w:lang w:val="nl-NL"/>
        </w:rPr>
        <w:t>Onderhandelingsresultaat</w:t>
      </w:r>
      <w:r>
        <w:rPr>
          <w:rFonts w:ascii="Arial" w:hAnsi="Arial" w:cs="Arial"/>
          <w:sz w:val="16"/>
          <w:szCs w:val="16"/>
          <w:lang w:val="nl-NL"/>
        </w:rPr>
        <w:br/>
      </w:r>
      <w:r>
        <w:rPr>
          <w:rFonts w:ascii="Arial" w:hAnsi="Arial" w:cs="Arial"/>
          <w:sz w:val="16"/>
          <w:szCs w:val="16"/>
          <w:lang w:val="nl-NL"/>
        </w:rPr>
        <w:br/>
      </w:r>
    </w:p>
    <w:p w14:paraId="1A7807C7" w14:textId="77777777" w:rsidR="00706944" w:rsidRDefault="00706944" w:rsidP="00706944">
      <w:pPr>
        <w:pStyle w:val="Kop1"/>
        <w:tabs>
          <w:tab w:val="clear" w:pos="1980"/>
        </w:tabs>
        <w:ind w:left="2340" w:hanging="1980"/>
        <w:jc w:val="left"/>
        <w:rPr>
          <w:sz w:val="24"/>
        </w:rPr>
      </w:pPr>
      <w:bookmarkStart w:id="233" w:name="_Toc464721064"/>
      <w:r>
        <w:rPr>
          <w:sz w:val="28"/>
        </w:rPr>
        <w:t>Bijlage VIII</w:t>
      </w:r>
      <w:r>
        <w:rPr>
          <w:sz w:val="28"/>
        </w:rPr>
        <w:tab/>
        <w:t xml:space="preserve">Onderhandelingsresultaat </w:t>
      </w:r>
      <w:r w:rsidR="00A87947">
        <w:rPr>
          <w:sz w:val="28"/>
        </w:rPr>
        <w:t>CAO</w:t>
      </w:r>
      <w:r>
        <w:rPr>
          <w:sz w:val="28"/>
        </w:rPr>
        <w:t xml:space="preserve"> </w:t>
      </w:r>
      <w:r w:rsidRPr="0093517E">
        <w:rPr>
          <w:sz w:val="26"/>
          <w:szCs w:val="26"/>
        </w:rPr>
        <w:t>Matrans Marine Services</w:t>
      </w:r>
      <w:bookmarkEnd w:id="233"/>
      <w:r>
        <w:rPr>
          <w:sz w:val="28"/>
        </w:rPr>
        <w:t xml:space="preserve"> </w:t>
      </w:r>
    </w:p>
    <w:p w14:paraId="09CF2D05" w14:textId="77777777" w:rsidR="00706944" w:rsidRDefault="00706944">
      <w:pPr>
        <w:spacing w:after="200" w:line="276" w:lineRule="auto"/>
        <w:rPr>
          <w:rFonts w:ascii="Arial" w:hAnsi="Arial" w:cs="Arial"/>
          <w:sz w:val="20"/>
          <w:szCs w:val="20"/>
          <w:lang w:val="nl-NL"/>
        </w:rPr>
      </w:pPr>
    </w:p>
    <w:p w14:paraId="6BFED67B" w14:textId="77777777" w:rsidR="00706944" w:rsidRDefault="00706944">
      <w:pPr>
        <w:spacing w:after="200" w:line="276" w:lineRule="auto"/>
        <w:rPr>
          <w:rFonts w:ascii="Arial" w:hAnsi="Arial" w:cs="Arial"/>
          <w:sz w:val="20"/>
          <w:szCs w:val="20"/>
          <w:lang w:val="nl-NL"/>
        </w:rPr>
      </w:pPr>
    </w:p>
    <w:p w14:paraId="2A771955"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3613940B"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28232C62"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686A82E4" w14:textId="77777777" w:rsidR="00706944" w:rsidRDefault="00917497" w:rsidP="00706944">
      <w:pPr>
        <w:pStyle w:val="Eindnoottekst"/>
        <w:tabs>
          <w:tab w:val="left" w:pos="2700"/>
        </w:tabs>
        <w:ind w:left="2700" w:hanging="360"/>
        <w:jc w:val="right"/>
        <w:rPr>
          <w:rFonts w:ascii="Arial" w:hAnsi="Arial" w:cs="Arial"/>
          <w:sz w:val="16"/>
          <w:szCs w:val="16"/>
          <w:lang w:val="nl-NL"/>
        </w:rPr>
      </w:pPr>
      <w:r>
        <w:rPr>
          <w:noProof/>
          <w:lang w:val="nl-NL" w:eastAsia="nl-NL"/>
        </w:rPr>
        <w:drawing>
          <wp:anchor distT="0" distB="0" distL="114300" distR="114300" simplePos="0" relativeHeight="251651584" behindDoc="1" locked="0" layoutInCell="1" allowOverlap="0" wp14:anchorId="13CEB6A9" wp14:editId="7C424097">
            <wp:simplePos x="0" y="0"/>
            <wp:positionH relativeFrom="margin">
              <wp:posOffset>-1065213</wp:posOffset>
            </wp:positionH>
            <wp:positionV relativeFrom="page">
              <wp:posOffset>2601912</wp:posOffset>
            </wp:positionV>
            <wp:extent cx="8329295" cy="6878320"/>
            <wp:effectExtent l="1588" t="17462" r="16192" b="16193"/>
            <wp:wrapNone/>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399998">
                      <a:off x="0" y="0"/>
                      <a:ext cx="8329295" cy="687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C561E"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14F0AF51"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708277E9"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583F1C68"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083197E1"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719C3AE6"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118C712F"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53DED3A4"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266A23EE"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50F123C6"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4DF63341"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791913A9"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52142C6F"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6AF989D8" w14:textId="77777777" w:rsidR="00706944" w:rsidRDefault="00706944" w:rsidP="00706944">
      <w:pPr>
        <w:pStyle w:val="Eindnoottekst"/>
        <w:tabs>
          <w:tab w:val="left" w:pos="2700"/>
        </w:tabs>
        <w:ind w:left="2700" w:hanging="360"/>
        <w:jc w:val="right"/>
        <w:rPr>
          <w:rFonts w:ascii="Arial" w:hAnsi="Arial" w:cs="Arial"/>
          <w:sz w:val="16"/>
          <w:szCs w:val="16"/>
          <w:lang w:val="nl-NL"/>
        </w:rPr>
      </w:pPr>
    </w:p>
    <w:p w14:paraId="022A166A" w14:textId="77777777" w:rsidR="00706944" w:rsidRDefault="00706944" w:rsidP="00706944">
      <w:pPr>
        <w:pStyle w:val="Eindnoottekst"/>
        <w:tabs>
          <w:tab w:val="left" w:pos="2700"/>
        </w:tabs>
        <w:ind w:left="2700" w:hanging="360"/>
        <w:jc w:val="right"/>
        <w:rPr>
          <w:rFonts w:ascii="Arial" w:hAnsi="Arial" w:cs="Arial"/>
          <w:sz w:val="16"/>
          <w:szCs w:val="16"/>
          <w:lang w:val="nl-NL"/>
        </w:rPr>
      </w:pPr>
    </w:p>
    <w:bookmarkEnd w:id="215"/>
    <w:p w14:paraId="23AA8633" w14:textId="77777777" w:rsidR="0091400A" w:rsidRDefault="0091400A">
      <w:pPr>
        <w:ind w:left="2340"/>
        <w:rPr>
          <w:rFonts w:ascii="Arial" w:hAnsi="Arial" w:cs="Arial"/>
          <w:b/>
          <w:sz w:val="20"/>
          <w:szCs w:val="20"/>
          <w:lang w:val="nl-NL"/>
        </w:rPr>
      </w:pPr>
    </w:p>
    <w:p w14:paraId="5FEB1404" w14:textId="77777777" w:rsidR="0091400A" w:rsidRDefault="00397B83">
      <w:pPr>
        <w:ind w:left="2340"/>
        <w:rPr>
          <w:rFonts w:ascii="Arial" w:hAnsi="Arial" w:cs="Arial"/>
          <w:b/>
          <w:sz w:val="20"/>
          <w:szCs w:val="20"/>
          <w:lang w:val="nl-NL"/>
        </w:rPr>
      </w:pPr>
      <w:r>
        <w:rPr>
          <w:noProof/>
          <w:lang w:val="nl-NL" w:eastAsia="nl-NL"/>
        </w:rPr>
        <w:drawing>
          <wp:anchor distT="0" distB="0" distL="114300" distR="114300" simplePos="0" relativeHeight="251653632" behindDoc="0" locked="0" layoutInCell="1" allowOverlap="0" wp14:anchorId="14B4E0D6" wp14:editId="7A222E81">
            <wp:simplePos x="0" y="0"/>
            <wp:positionH relativeFrom="margin">
              <wp:align>center</wp:align>
            </wp:positionH>
            <wp:positionV relativeFrom="page">
              <wp:align>top</wp:align>
            </wp:positionV>
            <wp:extent cx="9729470" cy="6878320"/>
            <wp:effectExtent l="15875" t="3175" r="1905" b="1905"/>
            <wp:wrapTopAndBottom/>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399998">
                      <a:off x="0" y="0"/>
                      <a:ext cx="9729470" cy="687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BC4DA" w14:textId="77777777" w:rsidR="00770145" w:rsidRDefault="00397B83">
      <w:pPr>
        <w:ind w:left="-1440" w:right="10464"/>
        <w:rPr>
          <w:noProof/>
          <w:lang w:val="nl-NL" w:eastAsia="nl-NL"/>
        </w:rPr>
      </w:pPr>
      <w:r>
        <w:rPr>
          <w:noProof/>
          <w:lang w:val="nl-NL" w:eastAsia="nl-NL"/>
        </w:rPr>
        <w:drawing>
          <wp:anchor distT="0" distB="0" distL="114300" distR="114300" simplePos="0" relativeHeight="251655680" behindDoc="0" locked="0" layoutInCell="1" allowOverlap="0" wp14:anchorId="0C5F16FC" wp14:editId="3701686F">
            <wp:simplePos x="0" y="0"/>
            <wp:positionH relativeFrom="margin">
              <wp:align>center</wp:align>
            </wp:positionH>
            <wp:positionV relativeFrom="page">
              <wp:align>top</wp:align>
            </wp:positionV>
            <wp:extent cx="9729470" cy="6878320"/>
            <wp:effectExtent l="15875" t="3175" r="1905" b="1905"/>
            <wp:wrapTopAndBottom/>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399998">
                      <a:off x="0" y="0"/>
                      <a:ext cx="9729470" cy="687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FA" w:rsidRPr="00F773FA">
        <w:rPr>
          <w:lang w:val="nl-NL"/>
        </w:rPr>
        <w:br w:type="page"/>
      </w:r>
      <w:r w:rsidR="00312AC9">
        <w:rPr>
          <w:noProof/>
          <w:lang w:val="nl-NL" w:eastAsia="nl-NL"/>
        </w:rPr>
        <w:drawing>
          <wp:anchor distT="0" distB="0" distL="114300" distR="114300" simplePos="0" relativeHeight="251657728" behindDoc="0" locked="0" layoutInCell="1" allowOverlap="0" wp14:anchorId="4C104E94" wp14:editId="28A35EF5">
            <wp:simplePos x="0" y="0"/>
            <wp:positionH relativeFrom="margin">
              <wp:align>center</wp:align>
            </wp:positionH>
            <wp:positionV relativeFrom="page">
              <wp:align>top</wp:align>
            </wp:positionV>
            <wp:extent cx="9729470" cy="6878320"/>
            <wp:effectExtent l="15875" t="3175" r="1905" b="1905"/>
            <wp:wrapTopAndBottom/>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399998">
                      <a:off x="0" y="0"/>
                      <a:ext cx="9729470" cy="687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FA" w:rsidRPr="00F773FA">
        <w:rPr>
          <w:lang w:val="nl-NL"/>
        </w:rPr>
        <w:br w:type="page"/>
      </w:r>
      <w:r w:rsidR="00312AC9">
        <w:rPr>
          <w:noProof/>
          <w:lang w:val="nl-NL" w:eastAsia="nl-NL"/>
        </w:rPr>
        <w:drawing>
          <wp:anchor distT="0" distB="0" distL="114300" distR="114300" simplePos="0" relativeHeight="251659776" behindDoc="0" locked="0" layoutInCell="1" allowOverlap="0" wp14:anchorId="1E7E92A8" wp14:editId="78CCEC9A">
            <wp:simplePos x="0" y="0"/>
            <wp:positionH relativeFrom="margin">
              <wp:align>center</wp:align>
            </wp:positionH>
            <wp:positionV relativeFrom="page">
              <wp:align>top</wp:align>
            </wp:positionV>
            <wp:extent cx="9729470" cy="6878320"/>
            <wp:effectExtent l="15875" t="3175" r="1905" b="1905"/>
            <wp:wrapTopAndBottom/>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399998">
                      <a:off x="0" y="0"/>
                      <a:ext cx="9729470" cy="687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FA" w:rsidRPr="00F773FA">
        <w:rPr>
          <w:lang w:val="nl-NL"/>
        </w:rPr>
        <w:br w:type="page"/>
      </w:r>
      <w:r w:rsidR="00312AC9">
        <w:rPr>
          <w:noProof/>
          <w:lang w:val="nl-NL" w:eastAsia="nl-NL"/>
        </w:rPr>
        <w:drawing>
          <wp:anchor distT="0" distB="0" distL="114300" distR="114300" simplePos="0" relativeHeight="251661824" behindDoc="0" locked="0" layoutInCell="1" allowOverlap="0" wp14:anchorId="689DCB46" wp14:editId="088C3C09">
            <wp:simplePos x="0" y="0"/>
            <wp:positionH relativeFrom="margin">
              <wp:align>center</wp:align>
            </wp:positionH>
            <wp:positionV relativeFrom="page">
              <wp:align>top</wp:align>
            </wp:positionV>
            <wp:extent cx="9729470" cy="6878320"/>
            <wp:effectExtent l="15875" t="3175" r="1905" b="1905"/>
            <wp:wrapTopAndBottom/>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399998">
                      <a:off x="0" y="0"/>
                      <a:ext cx="9729470" cy="687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FA" w:rsidRPr="00F773FA">
        <w:rPr>
          <w:lang w:val="nl-NL"/>
        </w:rPr>
        <w:br w:type="page"/>
      </w:r>
    </w:p>
    <w:p w14:paraId="396BD283" w14:textId="77777777" w:rsidR="00770145" w:rsidRDefault="00770145" w:rsidP="00770145">
      <w:pPr>
        <w:jc w:val="right"/>
        <w:rPr>
          <w:rStyle w:val="Paginanummer"/>
          <w:rFonts w:ascii="Arial" w:hAnsi="Arial" w:cs="Arial"/>
          <w:sz w:val="16"/>
          <w:lang w:val="nl-NL"/>
        </w:rPr>
      </w:pPr>
      <w:r>
        <w:rPr>
          <w:rStyle w:val="Paginanummer"/>
          <w:rFonts w:ascii="Arial" w:hAnsi="Arial" w:cs="Arial"/>
          <w:sz w:val="16"/>
          <w:lang w:val="nl-NL"/>
        </w:rPr>
        <w:t>Werkgelegenheidsconvenant</w:t>
      </w:r>
    </w:p>
    <w:p w14:paraId="7877B3F8" w14:textId="77777777" w:rsidR="00596DB5" w:rsidRPr="007930E3" w:rsidRDefault="00397B83" w:rsidP="00770145">
      <w:pPr>
        <w:jc w:val="right"/>
        <w:rPr>
          <w:rStyle w:val="Paginanummer"/>
          <w:rFonts w:ascii="Arial" w:hAnsi="Arial" w:cs="Arial"/>
          <w:bCs/>
          <w:sz w:val="16"/>
          <w:lang w:val="nl-NL"/>
        </w:rPr>
      </w:pPr>
      <w:r>
        <w:rPr>
          <w:rFonts w:ascii="Arial" w:hAnsi="Arial" w:cs="Arial"/>
          <w:bCs/>
          <w:noProof/>
          <w:sz w:val="16"/>
          <w:lang w:val="nl-NL" w:eastAsia="nl-NL"/>
        </w:rPr>
        <mc:AlternateContent>
          <mc:Choice Requires="wps">
            <w:drawing>
              <wp:anchor distT="4294967295" distB="4294967295" distL="114300" distR="114300" simplePos="0" relativeHeight="251691520" behindDoc="0" locked="0" layoutInCell="1" allowOverlap="1" wp14:anchorId="06E7E590" wp14:editId="095E72F3">
                <wp:simplePos x="0" y="0"/>
                <wp:positionH relativeFrom="column">
                  <wp:posOffset>228600</wp:posOffset>
                </wp:positionH>
                <wp:positionV relativeFrom="paragraph">
                  <wp:posOffset>59054</wp:posOffset>
                </wp:positionV>
                <wp:extent cx="5399405" cy="0"/>
                <wp:effectExtent l="0" t="0" r="20955" b="1905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08ADC" id="Line 17"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4.65pt" to="443.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Os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"/>
            </w:pict>
          </mc:Fallback>
        </mc:AlternateContent>
      </w:r>
    </w:p>
    <w:p w14:paraId="23401CC5" w14:textId="77777777" w:rsidR="00596DB5" w:rsidRPr="00596DB5" w:rsidRDefault="00596DB5" w:rsidP="00596DB5">
      <w:pPr>
        <w:keepNext/>
        <w:widowControl w:val="0"/>
        <w:overflowPunct w:val="0"/>
        <w:autoSpaceDE w:val="0"/>
        <w:autoSpaceDN w:val="0"/>
        <w:adjustRightInd w:val="0"/>
        <w:ind w:left="2340" w:hanging="1980"/>
        <w:textAlignment w:val="baseline"/>
        <w:outlineLvl w:val="0"/>
        <w:rPr>
          <w:rFonts w:ascii="Arial" w:hAnsi="Arial" w:cs="Arial"/>
          <w:b/>
          <w:sz w:val="28"/>
          <w:szCs w:val="20"/>
          <w:lang w:val="nl-NL"/>
        </w:rPr>
      </w:pPr>
      <w:bookmarkStart w:id="234" w:name="_Toc464721065"/>
      <w:r w:rsidRPr="00596DB5">
        <w:rPr>
          <w:rFonts w:ascii="Arial" w:hAnsi="Arial" w:cs="Arial"/>
          <w:b/>
          <w:sz w:val="28"/>
          <w:szCs w:val="20"/>
          <w:lang w:val="nl-NL"/>
        </w:rPr>
        <w:t>Bijlage IX</w:t>
      </w:r>
      <w:bookmarkEnd w:id="234"/>
    </w:p>
    <w:p w14:paraId="6D9C65CA" w14:textId="77777777" w:rsidR="00770145" w:rsidRDefault="00312AC9" w:rsidP="00770145">
      <w:pPr>
        <w:jc w:val="right"/>
        <w:rPr>
          <w:rStyle w:val="Paginanummer"/>
          <w:bCs/>
          <w:sz w:val="16"/>
          <w:lang w:val="nl-NL"/>
        </w:rPr>
      </w:pPr>
      <w:r w:rsidRPr="00C23239">
        <w:rPr>
          <w:noProof/>
          <w:lang w:val="nl-NL" w:eastAsia="nl-NL"/>
        </w:rPr>
        <w:drawing>
          <wp:anchor distT="0" distB="0" distL="114300" distR="114300" simplePos="0" relativeHeight="251715072" behindDoc="0" locked="0" layoutInCell="1" allowOverlap="1" wp14:anchorId="076C7925" wp14:editId="67704200">
            <wp:simplePos x="0" y="0"/>
            <wp:positionH relativeFrom="margin">
              <wp:align>center</wp:align>
            </wp:positionH>
            <wp:positionV relativeFrom="paragraph">
              <wp:posOffset>319608</wp:posOffset>
            </wp:positionV>
            <wp:extent cx="9869170" cy="6774180"/>
            <wp:effectExtent l="4445" t="0" r="3175" b="3175"/>
            <wp:wrapNone/>
            <wp:docPr id="18"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986917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9E760" w14:textId="77777777" w:rsidR="00596DB5" w:rsidRDefault="00397B83" w:rsidP="00770145">
      <w:pPr>
        <w:rPr>
          <w:lang w:val="nl-NL"/>
        </w:rPr>
      </w:pPr>
      <w:r>
        <w:rPr>
          <w:noProof/>
          <w:lang w:val="nl-NL" w:eastAsia="nl-NL"/>
        </w:rPr>
        <w:drawing>
          <wp:inline distT="0" distB="0" distL="0" distR="0" wp14:anchorId="58A0F7BA" wp14:editId="324C92D5">
            <wp:extent cx="6181725" cy="8239125"/>
            <wp:effectExtent l="0" t="0" r="9525" b="9525"/>
            <wp:docPr id="19" name="Afbeelding 19" descr="2015021917474176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0219174741769_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1725" cy="8239125"/>
                    </a:xfrm>
                    <a:prstGeom prst="rect">
                      <a:avLst/>
                    </a:prstGeom>
                    <a:noFill/>
                    <a:ln>
                      <a:noFill/>
                    </a:ln>
                  </pic:spPr>
                </pic:pic>
              </a:graphicData>
            </a:graphic>
          </wp:inline>
        </w:drawing>
      </w:r>
    </w:p>
    <w:p w14:paraId="452E246B" w14:textId="77777777" w:rsidR="000D0ED5" w:rsidRDefault="000D0ED5" w:rsidP="002451B7">
      <w:pPr>
        <w:pStyle w:val="Kop1"/>
        <w:tabs>
          <w:tab w:val="clear" w:pos="1980"/>
          <w:tab w:val="left" w:pos="2340"/>
        </w:tabs>
        <w:ind w:left="2340" w:hanging="1980"/>
        <w:rPr>
          <w:noProof/>
          <w:lang w:eastAsia="nl-NL"/>
        </w:rPr>
      </w:pPr>
      <w:bookmarkStart w:id="235" w:name="_Toc464721066"/>
      <w:r>
        <w:rPr>
          <w:sz w:val="28"/>
        </w:rPr>
        <w:t>Bijlage IX</w:t>
      </w:r>
      <w:r>
        <w:rPr>
          <w:sz w:val="28"/>
        </w:rPr>
        <w:tab/>
        <w:t>Werkgelegenheidsconvenant</w:t>
      </w:r>
      <w:bookmarkEnd w:id="235"/>
    </w:p>
    <w:p w14:paraId="1637EED8" w14:textId="77777777" w:rsidR="00596DB5" w:rsidRDefault="00397B83" w:rsidP="00770145">
      <w:pPr>
        <w:rPr>
          <w:lang w:val="nl-NL"/>
        </w:rPr>
      </w:pPr>
      <w:r>
        <w:rPr>
          <w:noProof/>
          <w:lang w:val="nl-NL" w:eastAsia="nl-NL"/>
        </w:rPr>
        <w:drawing>
          <wp:inline distT="0" distB="0" distL="0" distR="0" wp14:anchorId="3EA9BD4F" wp14:editId="10D067ED">
            <wp:extent cx="6181725" cy="8315325"/>
            <wp:effectExtent l="0" t="0" r="9525" b="9525"/>
            <wp:docPr id="20" name="Afbeelding 20" descr="2015021917475033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50219174750334_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1725" cy="8315325"/>
                    </a:xfrm>
                    <a:prstGeom prst="rect">
                      <a:avLst/>
                    </a:prstGeom>
                    <a:noFill/>
                    <a:ln>
                      <a:noFill/>
                    </a:ln>
                  </pic:spPr>
                </pic:pic>
              </a:graphicData>
            </a:graphic>
          </wp:inline>
        </w:drawing>
      </w:r>
    </w:p>
    <w:p w14:paraId="7AD2A35D" w14:textId="77777777" w:rsidR="005350AA" w:rsidRDefault="00596DB5" w:rsidP="0093517E">
      <w:pPr>
        <w:rPr>
          <w:lang w:val="nl-NL"/>
        </w:rPr>
      </w:pPr>
      <w:r>
        <w:rPr>
          <w:lang w:val="nl-NL"/>
        </w:rPr>
        <w:br w:type="page"/>
      </w:r>
      <w:r w:rsidR="00397B83">
        <w:rPr>
          <w:noProof/>
          <w:lang w:val="nl-NL" w:eastAsia="nl-NL"/>
        </w:rPr>
        <w:drawing>
          <wp:inline distT="0" distB="0" distL="0" distR="0" wp14:anchorId="262FBBFA" wp14:editId="104B273C">
            <wp:extent cx="6181725" cy="8743950"/>
            <wp:effectExtent l="0" t="0" r="9525" b="0"/>
            <wp:docPr id="21" name="Afbeelding 21" descr="2015021917480163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50219174801635_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14:paraId="7DD23140" w14:textId="77777777" w:rsidR="0091400A" w:rsidRPr="00692EB8" w:rsidRDefault="00DC748D" w:rsidP="00692EB8">
      <w:pPr>
        <w:pStyle w:val="Kop1"/>
        <w:rPr>
          <w:sz w:val="28"/>
          <w:szCs w:val="28"/>
        </w:rPr>
      </w:pPr>
      <w:bookmarkStart w:id="236" w:name="_Toc464721067"/>
      <w:r w:rsidRPr="00692EB8">
        <w:rPr>
          <w:sz w:val="28"/>
          <w:szCs w:val="28"/>
        </w:rPr>
        <w:t>Bijlage X</w:t>
      </w:r>
      <w:r w:rsidR="005350AA" w:rsidRPr="00692EB8">
        <w:rPr>
          <w:sz w:val="28"/>
          <w:szCs w:val="28"/>
        </w:rPr>
        <w:tab/>
      </w:r>
      <w:r w:rsidR="00692EB8" w:rsidRPr="00692EB8">
        <w:rPr>
          <w:sz w:val="28"/>
          <w:szCs w:val="28"/>
        </w:rPr>
        <w:t>Loonschaal</w:t>
      </w:r>
      <w:bookmarkEnd w:id="236"/>
    </w:p>
    <w:p w14:paraId="03B857DE" w14:textId="77777777" w:rsidR="005350AA" w:rsidRDefault="005350AA" w:rsidP="0093517E">
      <w:pPr>
        <w:rPr>
          <w:rFonts w:ascii="Arial" w:hAnsi="Arial" w:cs="Arial"/>
          <w:b/>
          <w:sz w:val="28"/>
          <w:szCs w:val="20"/>
          <w:lang w:val="nl-NL"/>
        </w:rPr>
      </w:pPr>
    </w:p>
    <w:p w14:paraId="520F9D9D" w14:textId="77777777" w:rsidR="005350AA" w:rsidRDefault="005350AA" w:rsidP="0093517E">
      <w:pPr>
        <w:rPr>
          <w:rFonts w:ascii="Arial" w:hAnsi="Arial" w:cs="Arial"/>
          <w:b/>
          <w:sz w:val="20"/>
          <w:szCs w:val="20"/>
          <w:lang w:val="nl-NL"/>
        </w:rPr>
      </w:pPr>
      <w:r>
        <w:rPr>
          <w:rFonts w:ascii="Arial" w:hAnsi="Arial" w:cs="Arial"/>
          <w:b/>
          <w:noProof/>
          <w:sz w:val="20"/>
          <w:szCs w:val="20"/>
          <w:lang w:val="nl-NL" w:eastAsia="nl-NL"/>
        </w:rPr>
        <w:drawing>
          <wp:inline distT="0" distB="0" distL="0" distR="0" wp14:anchorId="2E2CF23A" wp14:editId="0D557536">
            <wp:extent cx="6553200" cy="624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53200" cy="6248400"/>
                    </a:xfrm>
                    <a:prstGeom prst="rect">
                      <a:avLst/>
                    </a:prstGeom>
                  </pic:spPr>
                </pic:pic>
              </a:graphicData>
            </a:graphic>
          </wp:inline>
        </w:drawing>
      </w:r>
    </w:p>
    <w:p w14:paraId="3C1E7231" w14:textId="77777777" w:rsidR="005350AA" w:rsidRDefault="005350AA">
      <w:pPr>
        <w:rPr>
          <w:rFonts w:ascii="Arial" w:hAnsi="Arial" w:cs="Arial"/>
          <w:b/>
          <w:sz w:val="20"/>
          <w:szCs w:val="20"/>
          <w:lang w:val="nl-NL"/>
        </w:rPr>
      </w:pPr>
      <w:r>
        <w:rPr>
          <w:rFonts w:ascii="Arial" w:hAnsi="Arial" w:cs="Arial"/>
          <w:b/>
          <w:sz w:val="20"/>
          <w:szCs w:val="20"/>
          <w:lang w:val="nl-NL"/>
        </w:rPr>
        <w:br w:type="page"/>
      </w:r>
    </w:p>
    <w:p w14:paraId="770F99B0" w14:textId="77777777" w:rsidR="00DC748D" w:rsidRPr="00692EB8" w:rsidRDefault="00DC748D" w:rsidP="00692EB8">
      <w:pPr>
        <w:pStyle w:val="Kop1"/>
        <w:rPr>
          <w:sz w:val="28"/>
          <w:szCs w:val="28"/>
        </w:rPr>
      </w:pPr>
      <w:bookmarkStart w:id="237" w:name="_Toc464721068"/>
      <w:r w:rsidRPr="00692EB8">
        <w:rPr>
          <w:sz w:val="28"/>
          <w:szCs w:val="28"/>
        </w:rPr>
        <w:t>Bijlage XI</w:t>
      </w:r>
      <w:r w:rsidR="00692EB8" w:rsidRPr="00692EB8">
        <w:rPr>
          <w:sz w:val="28"/>
          <w:szCs w:val="28"/>
        </w:rPr>
        <w:tab/>
        <w:t>Loonschaal</w:t>
      </w:r>
      <w:bookmarkEnd w:id="237"/>
    </w:p>
    <w:p w14:paraId="2C87F79D" w14:textId="77777777" w:rsidR="005350AA" w:rsidRDefault="005350AA" w:rsidP="0093517E">
      <w:pPr>
        <w:rPr>
          <w:rFonts w:ascii="Arial" w:hAnsi="Arial" w:cs="Arial"/>
          <w:b/>
          <w:sz w:val="20"/>
          <w:szCs w:val="20"/>
          <w:lang w:val="nl-NL"/>
        </w:rPr>
      </w:pPr>
      <w:r>
        <w:rPr>
          <w:rFonts w:ascii="Arial" w:hAnsi="Arial" w:cs="Arial"/>
          <w:b/>
          <w:noProof/>
          <w:sz w:val="20"/>
          <w:szCs w:val="20"/>
          <w:lang w:val="nl-NL" w:eastAsia="nl-NL"/>
        </w:rPr>
        <w:drawing>
          <wp:inline distT="0" distB="0" distL="0" distR="0" wp14:anchorId="227E5FCD" wp14:editId="652E0460">
            <wp:extent cx="6188710" cy="621030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8710" cy="6210300"/>
                    </a:xfrm>
                    <a:prstGeom prst="rect">
                      <a:avLst/>
                    </a:prstGeom>
                  </pic:spPr>
                </pic:pic>
              </a:graphicData>
            </a:graphic>
          </wp:inline>
        </w:drawing>
      </w:r>
    </w:p>
    <w:p w14:paraId="7733137B" w14:textId="77777777" w:rsidR="005350AA" w:rsidRDefault="005350AA">
      <w:pPr>
        <w:rPr>
          <w:rFonts w:ascii="Arial" w:hAnsi="Arial" w:cs="Arial"/>
          <w:b/>
          <w:sz w:val="20"/>
          <w:szCs w:val="20"/>
          <w:lang w:val="nl-NL"/>
        </w:rPr>
      </w:pPr>
      <w:r>
        <w:rPr>
          <w:rFonts w:ascii="Arial" w:hAnsi="Arial" w:cs="Arial"/>
          <w:b/>
          <w:sz w:val="20"/>
          <w:szCs w:val="20"/>
          <w:lang w:val="nl-NL"/>
        </w:rPr>
        <w:br w:type="page"/>
      </w:r>
    </w:p>
    <w:p w14:paraId="7D7F4087" w14:textId="77777777" w:rsidR="00DC748D" w:rsidRPr="003E10C4" w:rsidRDefault="00DC748D" w:rsidP="003E10C4">
      <w:pPr>
        <w:pStyle w:val="Kop1"/>
        <w:rPr>
          <w:sz w:val="28"/>
          <w:szCs w:val="28"/>
        </w:rPr>
      </w:pPr>
      <w:bookmarkStart w:id="238" w:name="_Toc464721069"/>
      <w:r w:rsidRPr="003E10C4">
        <w:rPr>
          <w:sz w:val="28"/>
          <w:szCs w:val="28"/>
        </w:rPr>
        <w:t>Bijlage XII</w:t>
      </w:r>
      <w:r w:rsidR="003E10C4" w:rsidRPr="003E10C4">
        <w:rPr>
          <w:sz w:val="28"/>
          <w:szCs w:val="28"/>
        </w:rPr>
        <w:tab/>
        <w:t>Loonschaal</w:t>
      </w:r>
      <w:bookmarkEnd w:id="238"/>
    </w:p>
    <w:p w14:paraId="15DB7C26" w14:textId="77777777" w:rsidR="005350AA" w:rsidRPr="005350AA" w:rsidRDefault="005350AA" w:rsidP="0093517E">
      <w:pPr>
        <w:rPr>
          <w:rFonts w:ascii="Arial" w:hAnsi="Arial" w:cs="Arial"/>
          <w:b/>
          <w:sz w:val="20"/>
          <w:szCs w:val="20"/>
          <w:lang w:val="nl-NL"/>
        </w:rPr>
      </w:pPr>
      <w:r>
        <w:rPr>
          <w:rFonts w:ascii="Arial" w:hAnsi="Arial" w:cs="Arial"/>
          <w:b/>
          <w:noProof/>
          <w:sz w:val="20"/>
          <w:szCs w:val="20"/>
          <w:lang w:val="nl-NL" w:eastAsia="nl-NL"/>
        </w:rPr>
        <w:drawing>
          <wp:inline distT="0" distB="0" distL="0" distR="0" wp14:anchorId="306A35C0" wp14:editId="759CC949">
            <wp:extent cx="6188710" cy="647700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8710" cy="6477000"/>
                    </a:xfrm>
                    <a:prstGeom prst="rect">
                      <a:avLst/>
                    </a:prstGeom>
                  </pic:spPr>
                </pic:pic>
              </a:graphicData>
            </a:graphic>
          </wp:inline>
        </w:drawing>
      </w:r>
    </w:p>
    <w:sectPr w:rsidR="005350AA" w:rsidRPr="005350AA" w:rsidSect="00E279A7">
      <w:footerReference w:type="default" r:id="rId32"/>
      <w:type w:val="continuous"/>
      <w:pgSz w:w="11906" w:h="16838" w:code="9"/>
      <w:pgMar w:top="1440" w:right="1080" w:bottom="1440" w:left="1080" w:header="1440" w:footer="1134"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55F36" w14:textId="77777777" w:rsidR="003E10C4" w:rsidRDefault="003E10C4" w:rsidP="00BE060E">
      <w:r>
        <w:separator/>
      </w:r>
    </w:p>
  </w:endnote>
  <w:endnote w:type="continuationSeparator" w:id="0">
    <w:p w14:paraId="1374F45A" w14:textId="77777777" w:rsidR="003E10C4" w:rsidRDefault="003E10C4" w:rsidP="00BE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BB94D" w14:textId="77777777" w:rsidR="003E10C4" w:rsidRPr="007930E3" w:rsidRDefault="003E10C4">
    <w:pPr>
      <w:pStyle w:val="Voettekst"/>
      <w:framePr w:wrap="auto" w:vAnchor="text" w:hAnchor="margin" w:xAlign="right" w:y="1"/>
      <w:rPr>
        <w:rStyle w:val="Paginanummer"/>
        <w:rFonts w:ascii="Arial" w:hAnsi="Arial" w:cs="Arial"/>
        <w:sz w:val="16"/>
        <w:szCs w:val="16"/>
      </w:rPr>
    </w:pPr>
    <w:r w:rsidRPr="007930E3">
      <w:rPr>
        <w:rStyle w:val="Paginanummer"/>
        <w:rFonts w:ascii="Arial" w:hAnsi="Arial" w:cs="Arial"/>
        <w:sz w:val="16"/>
        <w:szCs w:val="16"/>
      </w:rPr>
      <w:fldChar w:fldCharType="begin"/>
    </w:r>
    <w:r w:rsidRPr="007930E3">
      <w:rPr>
        <w:rStyle w:val="Paginanummer"/>
        <w:rFonts w:ascii="Arial" w:hAnsi="Arial" w:cs="Arial"/>
        <w:sz w:val="16"/>
        <w:szCs w:val="16"/>
      </w:rPr>
      <w:instrText xml:space="preserve">PAGE  </w:instrText>
    </w:r>
    <w:r w:rsidRPr="007930E3">
      <w:rPr>
        <w:rStyle w:val="Paginanummer"/>
        <w:rFonts w:ascii="Arial" w:hAnsi="Arial" w:cs="Arial"/>
        <w:sz w:val="16"/>
        <w:szCs w:val="16"/>
      </w:rPr>
      <w:fldChar w:fldCharType="separate"/>
    </w:r>
    <w:r w:rsidR="00300045">
      <w:rPr>
        <w:rStyle w:val="Paginanummer"/>
        <w:rFonts w:ascii="Arial" w:hAnsi="Arial" w:cs="Arial"/>
        <w:noProof/>
        <w:sz w:val="16"/>
        <w:szCs w:val="16"/>
      </w:rPr>
      <w:t>3</w:t>
    </w:r>
    <w:r w:rsidRPr="007930E3">
      <w:rPr>
        <w:rStyle w:val="Paginanummer"/>
        <w:rFonts w:ascii="Arial" w:hAnsi="Arial" w:cs="Arial"/>
        <w:sz w:val="16"/>
        <w:szCs w:val="16"/>
      </w:rPr>
      <w:fldChar w:fldCharType="end"/>
    </w:r>
  </w:p>
  <w:p w14:paraId="56F06543" w14:textId="77777777" w:rsidR="003E10C4" w:rsidRDefault="003E10C4">
    <w:pPr>
      <w:spacing w:before="140" w:line="100" w:lineRule="exact"/>
      <w:ind w:right="360"/>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18EDF" w14:textId="77777777" w:rsidR="003E10C4" w:rsidRDefault="003E10C4" w:rsidP="00E279A7">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5852F85F" w14:textId="77777777" w:rsidR="003E10C4" w:rsidRDefault="003E10C4" w:rsidP="00E279A7">
    <w:pPr>
      <w:pStyle w:val="Voettekst"/>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D2CD5" w14:textId="77777777" w:rsidR="003E10C4" w:rsidRPr="007930E3" w:rsidRDefault="003E10C4" w:rsidP="00E279A7">
    <w:pPr>
      <w:pStyle w:val="Voettekst"/>
      <w:framePr w:wrap="around" w:vAnchor="text" w:hAnchor="margin" w:xAlign="outside" w:y="1"/>
      <w:rPr>
        <w:rStyle w:val="Paginanummer"/>
        <w:rFonts w:ascii="Arial" w:hAnsi="Arial" w:cs="Arial"/>
        <w:sz w:val="16"/>
        <w:szCs w:val="16"/>
      </w:rPr>
    </w:pPr>
    <w:r>
      <w:rPr>
        <w:rStyle w:val="Paginanummer"/>
        <w:rFonts w:ascii="Frutiger 55 Roman" w:hAnsi="Frutiger 55 Roman"/>
        <w:sz w:val="16"/>
        <w:szCs w:val="16"/>
      </w:rPr>
      <w:tab/>
    </w:r>
    <w:r>
      <w:rPr>
        <w:rStyle w:val="Paginanummer"/>
        <w:rFonts w:ascii="Frutiger 55 Roman" w:hAnsi="Frutiger 55 Roman"/>
        <w:sz w:val="16"/>
        <w:szCs w:val="16"/>
      </w:rPr>
      <w:tab/>
    </w:r>
    <w:r w:rsidRPr="004B710A">
      <w:rPr>
        <w:rStyle w:val="Paginanummer"/>
        <w:rFonts w:ascii="Arial" w:hAnsi="Arial" w:cs="Arial"/>
        <w:sz w:val="16"/>
        <w:szCs w:val="16"/>
      </w:rPr>
      <w:fldChar w:fldCharType="begin"/>
    </w:r>
    <w:r w:rsidRPr="004B710A">
      <w:rPr>
        <w:rStyle w:val="Paginanummer"/>
        <w:rFonts w:ascii="Arial" w:hAnsi="Arial" w:cs="Arial"/>
        <w:sz w:val="16"/>
        <w:szCs w:val="16"/>
      </w:rPr>
      <w:instrText xml:space="preserve">PAGE  </w:instrText>
    </w:r>
    <w:r w:rsidRPr="004B710A">
      <w:rPr>
        <w:rStyle w:val="Paginanummer"/>
        <w:rFonts w:ascii="Arial" w:hAnsi="Arial" w:cs="Arial"/>
        <w:sz w:val="16"/>
        <w:szCs w:val="16"/>
      </w:rPr>
      <w:fldChar w:fldCharType="separate"/>
    </w:r>
    <w:r w:rsidR="008A17D2">
      <w:rPr>
        <w:rStyle w:val="Paginanummer"/>
        <w:rFonts w:ascii="Arial" w:hAnsi="Arial" w:cs="Arial"/>
        <w:noProof/>
        <w:sz w:val="16"/>
        <w:szCs w:val="16"/>
      </w:rPr>
      <w:t>40</w:t>
    </w:r>
    <w:r w:rsidRPr="004B710A">
      <w:rPr>
        <w:rStyle w:val="Paginanummer"/>
        <w:rFonts w:ascii="Arial" w:hAnsi="Arial" w:cs="Arial"/>
        <w:sz w:val="16"/>
        <w:szCs w:val="16"/>
      </w:rPr>
      <w:fldChar w:fldCharType="end"/>
    </w:r>
  </w:p>
  <w:p w14:paraId="662DABA4" w14:textId="77777777" w:rsidR="003E10C4" w:rsidRDefault="003E10C4" w:rsidP="00E279A7">
    <w:pPr>
      <w:spacing w:before="140" w:line="100" w:lineRule="exact"/>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AF1A2" w14:textId="77777777" w:rsidR="003E10C4" w:rsidRDefault="003E10C4">
    <w:pPr>
      <w:pStyle w:val="Voettekst"/>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E84E5" w14:textId="77777777" w:rsidR="003E10C4" w:rsidRPr="007930E3" w:rsidRDefault="003E10C4" w:rsidP="00E279A7">
    <w:pPr>
      <w:pStyle w:val="Voettekst"/>
      <w:framePr w:wrap="around" w:vAnchor="text" w:hAnchor="margin" w:xAlign="outside" w:y="1"/>
      <w:rPr>
        <w:rStyle w:val="Paginanummer"/>
        <w:rFonts w:ascii="Arial" w:hAnsi="Arial" w:cs="Arial"/>
        <w:sz w:val="16"/>
        <w:szCs w:val="16"/>
      </w:rPr>
    </w:pPr>
    <w:r>
      <w:rPr>
        <w:rStyle w:val="Paginanummer"/>
        <w:sz w:val="16"/>
        <w:szCs w:val="16"/>
      </w:rPr>
      <w:tab/>
    </w:r>
    <w:r>
      <w:rPr>
        <w:rStyle w:val="Paginanummer"/>
        <w:sz w:val="16"/>
        <w:szCs w:val="16"/>
      </w:rPr>
      <w:tab/>
    </w:r>
    <w:r w:rsidRPr="004B710A">
      <w:rPr>
        <w:rStyle w:val="Paginanummer"/>
        <w:rFonts w:ascii="Arial" w:hAnsi="Arial" w:cs="Arial"/>
        <w:sz w:val="16"/>
        <w:szCs w:val="16"/>
      </w:rPr>
      <w:fldChar w:fldCharType="begin"/>
    </w:r>
    <w:r w:rsidRPr="004B710A">
      <w:rPr>
        <w:rStyle w:val="Paginanummer"/>
        <w:rFonts w:ascii="Arial" w:hAnsi="Arial" w:cs="Arial"/>
        <w:sz w:val="16"/>
        <w:szCs w:val="16"/>
      </w:rPr>
      <w:instrText xml:space="preserve">PAGE  </w:instrText>
    </w:r>
    <w:r w:rsidRPr="004B710A">
      <w:rPr>
        <w:rStyle w:val="Paginanummer"/>
        <w:rFonts w:ascii="Arial" w:hAnsi="Arial" w:cs="Arial"/>
        <w:sz w:val="16"/>
        <w:szCs w:val="16"/>
      </w:rPr>
      <w:fldChar w:fldCharType="separate"/>
    </w:r>
    <w:r w:rsidR="008A17D2">
      <w:rPr>
        <w:rStyle w:val="Paginanummer"/>
        <w:rFonts w:ascii="Arial" w:hAnsi="Arial" w:cs="Arial"/>
        <w:noProof/>
        <w:sz w:val="16"/>
        <w:szCs w:val="16"/>
      </w:rPr>
      <w:t>60</w:t>
    </w:r>
    <w:r w:rsidRPr="004B710A">
      <w:rPr>
        <w:rStyle w:val="Paginanummer"/>
        <w:rFonts w:ascii="Arial" w:hAnsi="Arial" w:cs="Arial"/>
        <w:sz w:val="16"/>
        <w:szCs w:val="16"/>
      </w:rPr>
      <w:fldChar w:fldCharType="end"/>
    </w:r>
  </w:p>
  <w:p w14:paraId="1D3D3343" w14:textId="77777777" w:rsidR="003E10C4" w:rsidRDefault="003E10C4" w:rsidP="00E279A7">
    <w:pPr>
      <w:spacing w:before="140" w:line="100" w:lineRule="exact"/>
      <w:ind w:right="360" w:firstLine="360"/>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ACCF7" w14:textId="77777777" w:rsidR="003E10C4" w:rsidRDefault="003E10C4" w:rsidP="00BE060E">
      <w:r>
        <w:separator/>
      </w:r>
    </w:p>
  </w:footnote>
  <w:footnote w:type="continuationSeparator" w:id="0">
    <w:p w14:paraId="384B5857" w14:textId="77777777" w:rsidR="003E10C4" w:rsidRDefault="003E10C4" w:rsidP="00BE06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A86402A"/>
    <w:lvl w:ilvl="0">
      <w:numFmt w:val="decimal"/>
      <w:lvlText w:val="*"/>
      <w:lvlJc w:val="left"/>
    </w:lvl>
  </w:abstractNum>
  <w:abstractNum w:abstractNumId="1" w15:restartNumberingAfterBreak="0">
    <w:nsid w:val="073701F2"/>
    <w:multiLevelType w:val="singleLevel"/>
    <w:tmpl w:val="CBB208FE"/>
    <w:lvl w:ilvl="0">
      <w:start w:val="1"/>
      <w:numFmt w:val="upperLetter"/>
      <w:lvlText w:val="%1."/>
      <w:legacy w:legacy="1" w:legacySpace="0" w:legacyIndent="283"/>
      <w:lvlJc w:val="left"/>
      <w:pPr>
        <w:ind w:left="2700" w:firstLine="0"/>
      </w:pPr>
      <w:rPr>
        <w:rFonts w:ascii="Arial" w:hAnsi="Arial" w:cs="Times New Roman" w:hint="default"/>
        <w:sz w:val="20"/>
        <w:szCs w:val="20"/>
      </w:rPr>
    </w:lvl>
  </w:abstractNum>
  <w:abstractNum w:abstractNumId="2" w15:restartNumberingAfterBreak="0">
    <w:nsid w:val="0B822C23"/>
    <w:multiLevelType w:val="hybridMultilevel"/>
    <w:tmpl w:val="13F2A38A"/>
    <w:lvl w:ilvl="0" w:tplc="04130001">
      <w:start w:val="1"/>
      <w:numFmt w:val="bullet"/>
      <w:lvlText w:val=""/>
      <w:lvlJc w:val="left"/>
      <w:pPr>
        <w:ind w:left="3420" w:hanging="360"/>
      </w:pPr>
      <w:rPr>
        <w:rFonts w:ascii="Symbol" w:hAnsi="Symbol" w:hint="default"/>
      </w:rPr>
    </w:lvl>
    <w:lvl w:ilvl="1" w:tplc="04130003" w:tentative="1">
      <w:start w:val="1"/>
      <w:numFmt w:val="bullet"/>
      <w:lvlText w:val="o"/>
      <w:lvlJc w:val="left"/>
      <w:pPr>
        <w:ind w:left="4140" w:hanging="360"/>
      </w:pPr>
      <w:rPr>
        <w:rFonts w:ascii="Courier New" w:hAnsi="Courier New" w:cs="Courier New" w:hint="default"/>
      </w:rPr>
    </w:lvl>
    <w:lvl w:ilvl="2" w:tplc="04130005" w:tentative="1">
      <w:start w:val="1"/>
      <w:numFmt w:val="bullet"/>
      <w:lvlText w:val=""/>
      <w:lvlJc w:val="left"/>
      <w:pPr>
        <w:ind w:left="4860" w:hanging="360"/>
      </w:pPr>
      <w:rPr>
        <w:rFonts w:ascii="Wingdings" w:hAnsi="Wingdings" w:hint="default"/>
      </w:rPr>
    </w:lvl>
    <w:lvl w:ilvl="3" w:tplc="04130001" w:tentative="1">
      <w:start w:val="1"/>
      <w:numFmt w:val="bullet"/>
      <w:lvlText w:val=""/>
      <w:lvlJc w:val="left"/>
      <w:pPr>
        <w:ind w:left="5580" w:hanging="360"/>
      </w:pPr>
      <w:rPr>
        <w:rFonts w:ascii="Symbol" w:hAnsi="Symbol" w:hint="default"/>
      </w:rPr>
    </w:lvl>
    <w:lvl w:ilvl="4" w:tplc="04130003" w:tentative="1">
      <w:start w:val="1"/>
      <w:numFmt w:val="bullet"/>
      <w:lvlText w:val="o"/>
      <w:lvlJc w:val="left"/>
      <w:pPr>
        <w:ind w:left="6300" w:hanging="360"/>
      </w:pPr>
      <w:rPr>
        <w:rFonts w:ascii="Courier New" w:hAnsi="Courier New" w:cs="Courier New" w:hint="default"/>
      </w:rPr>
    </w:lvl>
    <w:lvl w:ilvl="5" w:tplc="04130005" w:tentative="1">
      <w:start w:val="1"/>
      <w:numFmt w:val="bullet"/>
      <w:lvlText w:val=""/>
      <w:lvlJc w:val="left"/>
      <w:pPr>
        <w:ind w:left="7020" w:hanging="360"/>
      </w:pPr>
      <w:rPr>
        <w:rFonts w:ascii="Wingdings" w:hAnsi="Wingdings" w:hint="default"/>
      </w:rPr>
    </w:lvl>
    <w:lvl w:ilvl="6" w:tplc="04130001" w:tentative="1">
      <w:start w:val="1"/>
      <w:numFmt w:val="bullet"/>
      <w:lvlText w:val=""/>
      <w:lvlJc w:val="left"/>
      <w:pPr>
        <w:ind w:left="7740" w:hanging="360"/>
      </w:pPr>
      <w:rPr>
        <w:rFonts w:ascii="Symbol" w:hAnsi="Symbol" w:hint="default"/>
      </w:rPr>
    </w:lvl>
    <w:lvl w:ilvl="7" w:tplc="04130003" w:tentative="1">
      <w:start w:val="1"/>
      <w:numFmt w:val="bullet"/>
      <w:lvlText w:val="o"/>
      <w:lvlJc w:val="left"/>
      <w:pPr>
        <w:ind w:left="8460" w:hanging="360"/>
      </w:pPr>
      <w:rPr>
        <w:rFonts w:ascii="Courier New" w:hAnsi="Courier New" w:cs="Courier New" w:hint="default"/>
      </w:rPr>
    </w:lvl>
    <w:lvl w:ilvl="8" w:tplc="04130005" w:tentative="1">
      <w:start w:val="1"/>
      <w:numFmt w:val="bullet"/>
      <w:lvlText w:val=""/>
      <w:lvlJc w:val="left"/>
      <w:pPr>
        <w:ind w:left="9180" w:hanging="360"/>
      </w:pPr>
      <w:rPr>
        <w:rFonts w:ascii="Wingdings" w:hAnsi="Wingdings" w:hint="default"/>
      </w:rPr>
    </w:lvl>
  </w:abstractNum>
  <w:abstractNum w:abstractNumId="3" w15:restartNumberingAfterBreak="0">
    <w:nsid w:val="0C885E37"/>
    <w:multiLevelType w:val="hybridMultilevel"/>
    <w:tmpl w:val="131C5A2A"/>
    <w:lvl w:ilvl="0" w:tplc="15FE0430">
      <w:start w:val="1"/>
      <w:numFmt w:val="decimal"/>
      <w:lvlText w:val="%1."/>
      <w:lvlJc w:val="left"/>
      <w:pPr>
        <w:ind w:left="2700" w:hanging="360"/>
      </w:pPr>
      <w:rPr>
        <w:rFonts w:hint="default"/>
      </w:rPr>
    </w:lvl>
    <w:lvl w:ilvl="1" w:tplc="04130019" w:tentative="1">
      <w:start w:val="1"/>
      <w:numFmt w:val="lowerLetter"/>
      <w:lvlText w:val="%2."/>
      <w:lvlJc w:val="left"/>
      <w:pPr>
        <w:ind w:left="3420" w:hanging="360"/>
      </w:pPr>
    </w:lvl>
    <w:lvl w:ilvl="2" w:tplc="0413001B" w:tentative="1">
      <w:start w:val="1"/>
      <w:numFmt w:val="lowerRoman"/>
      <w:lvlText w:val="%3."/>
      <w:lvlJc w:val="right"/>
      <w:pPr>
        <w:ind w:left="4140" w:hanging="180"/>
      </w:pPr>
    </w:lvl>
    <w:lvl w:ilvl="3" w:tplc="0413000F" w:tentative="1">
      <w:start w:val="1"/>
      <w:numFmt w:val="decimal"/>
      <w:lvlText w:val="%4."/>
      <w:lvlJc w:val="left"/>
      <w:pPr>
        <w:ind w:left="4860" w:hanging="360"/>
      </w:pPr>
    </w:lvl>
    <w:lvl w:ilvl="4" w:tplc="04130019" w:tentative="1">
      <w:start w:val="1"/>
      <w:numFmt w:val="lowerLetter"/>
      <w:lvlText w:val="%5."/>
      <w:lvlJc w:val="left"/>
      <w:pPr>
        <w:ind w:left="5580" w:hanging="360"/>
      </w:pPr>
    </w:lvl>
    <w:lvl w:ilvl="5" w:tplc="0413001B" w:tentative="1">
      <w:start w:val="1"/>
      <w:numFmt w:val="lowerRoman"/>
      <w:lvlText w:val="%6."/>
      <w:lvlJc w:val="right"/>
      <w:pPr>
        <w:ind w:left="6300" w:hanging="180"/>
      </w:pPr>
    </w:lvl>
    <w:lvl w:ilvl="6" w:tplc="0413000F" w:tentative="1">
      <w:start w:val="1"/>
      <w:numFmt w:val="decimal"/>
      <w:lvlText w:val="%7."/>
      <w:lvlJc w:val="left"/>
      <w:pPr>
        <w:ind w:left="7020" w:hanging="360"/>
      </w:pPr>
    </w:lvl>
    <w:lvl w:ilvl="7" w:tplc="04130019" w:tentative="1">
      <w:start w:val="1"/>
      <w:numFmt w:val="lowerLetter"/>
      <w:lvlText w:val="%8."/>
      <w:lvlJc w:val="left"/>
      <w:pPr>
        <w:ind w:left="7740" w:hanging="360"/>
      </w:pPr>
    </w:lvl>
    <w:lvl w:ilvl="8" w:tplc="0413001B" w:tentative="1">
      <w:start w:val="1"/>
      <w:numFmt w:val="lowerRoman"/>
      <w:lvlText w:val="%9."/>
      <w:lvlJc w:val="right"/>
      <w:pPr>
        <w:ind w:left="8460" w:hanging="180"/>
      </w:pPr>
    </w:lvl>
  </w:abstractNum>
  <w:abstractNum w:abstractNumId="4" w15:restartNumberingAfterBreak="0">
    <w:nsid w:val="0EE46EA0"/>
    <w:multiLevelType w:val="hybridMultilevel"/>
    <w:tmpl w:val="B11291C8"/>
    <w:lvl w:ilvl="0" w:tplc="04090001">
      <w:start w:val="1"/>
      <w:numFmt w:val="bullet"/>
      <w:lvlText w:val=""/>
      <w:lvlJc w:val="left"/>
      <w:pPr>
        <w:tabs>
          <w:tab w:val="num" w:pos="3060"/>
        </w:tabs>
        <w:ind w:left="3060" w:hanging="360"/>
      </w:pPr>
      <w:rPr>
        <w:rFonts w:ascii="Symbol" w:hAnsi="Symbol" w:hint="default"/>
      </w:rPr>
    </w:lvl>
    <w:lvl w:ilvl="1" w:tplc="04090003">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5" w15:restartNumberingAfterBreak="0">
    <w:nsid w:val="10925EB9"/>
    <w:multiLevelType w:val="hybridMultilevel"/>
    <w:tmpl w:val="40600976"/>
    <w:lvl w:ilvl="0" w:tplc="F43A03F6">
      <w:start w:val="1"/>
      <w:numFmt w:val="decimal"/>
      <w:lvlText w:val="%1)"/>
      <w:lvlJc w:val="left"/>
      <w:pPr>
        <w:ind w:left="3900" w:hanging="360"/>
      </w:pPr>
      <w:rPr>
        <w:rFonts w:hint="default"/>
      </w:rPr>
    </w:lvl>
    <w:lvl w:ilvl="1" w:tplc="04130019" w:tentative="1">
      <w:start w:val="1"/>
      <w:numFmt w:val="lowerLetter"/>
      <w:lvlText w:val="%2."/>
      <w:lvlJc w:val="left"/>
      <w:pPr>
        <w:ind w:left="4620" w:hanging="360"/>
      </w:pPr>
    </w:lvl>
    <w:lvl w:ilvl="2" w:tplc="0413001B" w:tentative="1">
      <w:start w:val="1"/>
      <w:numFmt w:val="lowerRoman"/>
      <w:lvlText w:val="%3."/>
      <w:lvlJc w:val="right"/>
      <w:pPr>
        <w:ind w:left="5340" w:hanging="180"/>
      </w:pPr>
    </w:lvl>
    <w:lvl w:ilvl="3" w:tplc="0413000F" w:tentative="1">
      <w:start w:val="1"/>
      <w:numFmt w:val="decimal"/>
      <w:lvlText w:val="%4."/>
      <w:lvlJc w:val="left"/>
      <w:pPr>
        <w:ind w:left="6060" w:hanging="360"/>
      </w:pPr>
    </w:lvl>
    <w:lvl w:ilvl="4" w:tplc="04130019" w:tentative="1">
      <w:start w:val="1"/>
      <w:numFmt w:val="lowerLetter"/>
      <w:lvlText w:val="%5."/>
      <w:lvlJc w:val="left"/>
      <w:pPr>
        <w:ind w:left="6780" w:hanging="360"/>
      </w:pPr>
    </w:lvl>
    <w:lvl w:ilvl="5" w:tplc="0413001B" w:tentative="1">
      <w:start w:val="1"/>
      <w:numFmt w:val="lowerRoman"/>
      <w:lvlText w:val="%6."/>
      <w:lvlJc w:val="right"/>
      <w:pPr>
        <w:ind w:left="7500" w:hanging="180"/>
      </w:pPr>
    </w:lvl>
    <w:lvl w:ilvl="6" w:tplc="0413000F" w:tentative="1">
      <w:start w:val="1"/>
      <w:numFmt w:val="decimal"/>
      <w:lvlText w:val="%7."/>
      <w:lvlJc w:val="left"/>
      <w:pPr>
        <w:ind w:left="8220" w:hanging="360"/>
      </w:pPr>
    </w:lvl>
    <w:lvl w:ilvl="7" w:tplc="04130019" w:tentative="1">
      <w:start w:val="1"/>
      <w:numFmt w:val="lowerLetter"/>
      <w:lvlText w:val="%8."/>
      <w:lvlJc w:val="left"/>
      <w:pPr>
        <w:ind w:left="8940" w:hanging="360"/>
      </w:pPr>
    </w:lvl>
    <w:lvl w:ilvl="8" w:tplc="0413001B" w:tentative="1">
      <w:start w:val="1"/>
      <w:numFmt w:val="lowerRoman"/>
      <w:lvlText w:val="%9."/>
      <w:lvlJc w:val="right"/>
      <w:pPr>
        <w:ind w:left="9660" w:hanging="180"/>
      </w:pPr>
    </w:lvl>
  </w:abstractNum>
  <w:abstractNum w:abstractNumId="6" w15:restartNumberingAfterBreak="0">
    <w:nsid w:val="10F12209"/>
    <w:multiLevelType w:val="hybridMultilevel"/>
    <w:tmpl w:val="FD5EB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255F36"/>
    <w:multiLevelType w:val="singleLevel"/>
    <w:tmpl w:val="E6EA3BDA"/>
    <w:lvl w:ilvl="0">
      <w:start w:val="3"/>
      <w:numFmt w:val="upperLetter"/>
      <w:lvlText w:val="%1."/>
      <w:legacy w:legacy="1" w:legacySpace="0" w:legacyIndent="284"/>
      <w:lvlJc w:val="left"/>
      <w:pPr>
        <w:ind w:left="1844" w:hanging="284"/>
      </w:pPr>
      <w:rPr>
        <w:b w:val="0"/>
        <w:i w:val="0"/>
      </w:rPr>
    </w:lvl>
  </w:abstractNum>
  <w:abstractNum w:abstractNumId="8" w15:restartNumberingAfterBreak="0">
    <w:nsid w:val="15FA40B1"/>
    <w:multiLevelType w:val="singleLevel"/>
    <w:tmpl w:val="142AF226"/>
    <w:lvl w:ilvl="0">
      <w:start w:val="2"/>
      <w:numFmt w:val="upperLetter"/>
      <w:lvlText w:val="%1."/>
      <w:legacy w:legacy="1" w:legacySpace="0" w:legacyIndent="284"/>
      <w:lvlJc w:val="left"/>
      <w:pPr>
        <w:ind w:left="1844" w:hanging="284"/>
      </w:pPr>
      <w:rPr>
        <w:b w:val="0"/>
        <w:i w:val="0"/>
      </w:rPr>
    </w:lvl>
  </w:abstractNum>
  <w:abstractNum w:abstractNumId="9" w15:restartNumberingAfterBreak="0">
    <w:nsid w:val="1A8F0D22"/>
    <w:multiLevelType w:val="hybridMultilevel"/>
    <w:tmpl w:val="28908BD2"/>
    <w:lvl w:ilvl="0" w:tplc="04090001">
      <w:start w:val="1"/>
      <w:numFmt w:val="bullet"/>
      <w:lvlText w:val=""/>
      <w:lvlJc w:val="left"/>
      <w:pPr>
        <w:tabs>
          <w:tab w:val="num" w:pos="1817"/>
        </w:tabs>
        <w:ind w:left="1817" w:hanging="360"/>
      </w:pPr>
      <w:rPr>
        <w:rFonts w:ascii="Symbol" w:hAnsi="Symbol" w:hint="default"/>
      </w:rPr>
    </w:lvl>
    <w:lvl w:ilvl="1" w:tplc="04090003">
      <w:start w:val="1"/>
      <w:numFmt w:val="bullet"/>
      <w:lvlText w:val="o"/>
      <w:lvlJc w:val="left"/>
      <w:pPr>
        <w:tabs>
          <w:tab w:val="num" w:pos="2537"/>
        </w:tabs>
        <w:ind w:left="2537" w:hanging="360"/>
      </w:pPr>
      <w:rPr>
        <w:rFonts w:ascii="Courier New" w:hAnsi="Courier New" w:hint="default"/>
      </w:rPr>
    </w:lvl>
    <w:lvl w:ilvl="2" w:tplc="04090005" w:tentative="1">
      <w:start w:val="1"/>
      <w:numFmt w:val="bullet"/>
      <w:lvlText w:val=""/>
      <w:lvlJc w:val="left"/>
      <w:pPr>
        <w:tabs>
          <w:tab w:val="num" w:pos="3257"/>
        </w:tabs>
        <w:ind w:left="3257" w:hanging="360"/>
      </w:pPr>
      <w:rPr>
        <w:rFonts w:ascii="Wingdings" w:hAnsi="Wingdings" w:hint="default"/>
      </w:rPr>
    </w:lvl>
    <w:lvl w:ilvl="3" w:tplc="04090001" w:tentative="1">
      <w:start w:val="1"/>
      <w:numFmt w:val="bullet"/>
      <w:lvlText w:val=""/>
      <w:lvlJc w:val="left"/>
      <w:pPr>
        <w:tabs>
          <w:tab w:val="num" w:pos="3977"/>
        </w:tabs>
        <w:ind w:left="3977" w:hanging="360"/>
      </w:pPr>
      <w:rPr>
        <w:rFonts w:ascii="Symbol" w:hAnsi="Symbol" w:hint="default"/>
      </w:rPr>
    </w:lvl>
    <w:lvl w:ilvl="4" w:tplc="04090003" w:tentative="1">
      <w:start w:val="1"/>
      <w:numFmt w:val="bullet"/>
      <w:lvlText w:val="o"/>
      <w:lvlJc w:val="left"/>
      <w:pPr>
        <w:tabs>
          <w:tab w:val="num" w:pos="4697"/>
        </w:tabs>
        <w:ind w:left="4697" w:hanging="360"/>
      </w:pPr>
      <w:rPr>
        <w:rFonts w:ascii="Courier New" w:hAnsi="Courier New" w:hint="default"/>
      </w:rPr>
    </w:lvl>
    <w:lvl w:ilvl="5" w:tplc="04090005" w:tentative="1">
      <w:start w:val="1"/>
      <w:numFmt w:val="bullet"/>
      <w:lvlText w:val=""/>
      <w:lvlJc w:val="left"/>
      <w:pPr>
        <w:tabs>
          <w:tab w:val="num" w:pos="5417"/>
        </w:tabs>
        <w:ind w:left="5417" w:hanging="360"/>
      </w:pPr>
      <w:rPr>
        <w:rFonts w:ascii="Wingdings" w:hAnsi="Wingdings" w:hint="default"/>
      </w:rPr>
    </w:lvl>
    <w:lvl w:ilvl="6" w:tplc="04090001" w:tentative="1">
      <w:start w:val="1"/>
      <w:numFmt w:val="bullet"/>
      <w:lvlText w:val=""/>
      <w:lvlJc w:val="left"/>
      <w:pPr>
        <w:tabs>
          <w:tab w:val="num" w:pos="6137"/>
        </w:tabs>
        <w:ind w:left="6137" w:hanging="360"/>
      </w:pPr>
      <w:rPr>
        <w:rFonts w:ascii="Symbol" w:hAnsi="Symbol" w:hint="default"/>
      </w:rPr>
    </w:lvl>
    <w:lvl w:ilvl="7" w:tplc="04090003" w:tentative="1">
      <w:start w:val="1"/>
      <w:numFmt w:val="bullet"/>
      <w:lvlText w:val="o"/>
      <w:lvlJc w:val="left"/>
      <w:pPr>
        <w:tabs>
          <w:tab w:val="num" w:pos="6857"/>
        </w:tabs>
        <w:ind w:left="6857" w:hanging="360"/>
      </w:pPr>
      <w:rPr>
        <w:rFonts w:ascii="Courier New" w:hAnsi="Courier New" w:hint="default"/>
      </w:rPr>
    </w:lvl>
    <w:lvl w:ilvl="8" w:tplc="04090005" w:tentative="1">
      <w:start w:val="1"/>
      <w:numFmt w:val="bullet"/>
      <w:lvlText w:val=""/>
      <w:lvlJc w:val="left"/>
      <w:pPr>
        <w:tabs>
          <w:tab w:val="num" w:pos="7577"/>
        </w:tabs>
        <w:ind w:left="7577" w:hanging="360"/>
      </w:pPr>
      <w:rPr>
        <w:rFonts w:ascii="Wingdings" w:hAnsi="Wingdings" w:hint="default"/>
      </w:rPr>
    </w:lvl>
  </w:abstractNum>
  <w:abstractNum w:abstractNumId="10" w15:restartNumberingAfterBreak="0">
    <w:nsid w:val="1B0B313C"/>
    <w:multiLevelType w:val="hybridMultilevel"/>
    <w:tmpl w:val="F92A4682"/>
    <w:lvl w:ilvl="0" w:tplc="04090001">
      <w:start w:val="1"/>
      <w:numFmt w:val="bullet"/>
      <w:lvlText w:val=""/>
      <w:lvlJc w:val="left"/>
      <w:pPr>
        <w:tabs>
          <w:tab w:val="num" w:pos="3060"/>
        </w:tabs>
        <w:ind w:left="3060" w:hanging="360"/>
      </w:pPr>
      <w:rPr>
        <w:rFonts w:ascii="Symbol" w:hAnsi="Symbol" w:hint="default"/>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11" w15:restartNumberingAfterBreak="0">
    <w:nsid w:val="1D6D1805"/>
    <w:multiLevelType w:val="singleLevel"/>
    <w:tmpl w:val="409CFA6E"/>
    <w:lvl w:ilvl="0">
      <w:start w:val="1"/>
      <w:numFmt w:val="upperLetter"/>
      <w:lvlText w:val="%1."/>
      <w:legacy w:legacy="1" w:legacySpace="0" w:legacyIndent="284"/>
      <w:lvlJc w:val="left"/>
      <w:pPr>
        <w:ind w:left="1844" w:hanging="284"/>
      </w:pPr>
      <w:rPr>
        <w:b w:val="0"/>
        <w:i w:val="0"/>
      </w:rPr>
    </w:lvl>
  </w:abstractNum>
  <w:abstractNum w:abstractNumId="12" w15:restartNumberingAfterBreak="0">
    <w:nsid w:val="1DEB6C05"/>
    <w:multiLevelType w:val="hybridMultilevel"/>
    <w:tmpl w:val="2CC27CC2"/>
    <w:lvl w:ilvl="0" w:tplc="B896C0A6">
      <w:start w:val="1"/>
      <w:numFmt w:val="decimal"/>
      <w:lvlText w:val="%1."/>
      <w:lvlJc w:val="left"/>
      <w:pPr>
        <w:ind w:left="2844" w:hanging="360"/>
      </w:pPr>
      <w:rPr>
        <w:rFonts w:ascii="Arial" w:hAnsi="Arial" w:cs="Arial" w:hint="default"/>
        <w:b w:val="0"/>
        <w:sz w:val="20"/>
        <w:szCs w:val="20"/>
      </w:rPr>
    </w:lvl>
    <w:lvl w:ilvl="1" w:tplc="04130019">
      <w:start w:val="1"/>
      <w:numFmt w:val="lowerLetter"/>
      <w:lvlText w:val="%2."/>
      <w:lvlJc w:val="left"/>
      <w:pPr>
        <w:ind w:left="3564" w:hanging="360"/>
      </w:pPr>
    </w:lvl>
    <w:lvl w:ilvl="2" w:tplc="0413001B" w:tentative="1">
      <w:start w:val="1"/>
      <w:numFmt w:val="lowerRoman"/>
      <w:lvlText w:val="%3."/>
      <w:lvlJc w:val="right"/>
      <w:pPr>
        <w:ind w:left="4284" w:hanging="180"/>
      </w:pPr>
    </w:lvl>
    <w:lvl w:ilvl="3" w:tplc="0413000F" w:tentative="1">
      <w:start w:val="1"/>
      <w:numFmt w:val="decimal"/>
      <w:lvlText w:val="%4."/>
      <w:lvlJc w:val="left"/>
      <w:pPr>
        <w:ind w:left="5004" w:hanging="360"/>
      </w:pPr>
    </w:lvl>
    <w:lvl w:ilvl="4" w:tplc="04130019" w:tentative="1">
      <w:start w:val="1"/>
      <w:numFmt w:val="lowerLetter"/>
      <w:lvlText w:val="%5."/>
      <w:lvlJc w:val="left"/>
      <w:pPr>
        <w:ind w:left="5724" w:hanging="360"/>
      </w:pPr>
    </w:lvl>
    <w:lvl w:ilvl="5" w:tplc="0413001B" w:tentative="1">
      <w:start w:val="1"/>
      <w:numFmt w:val="lowerRoman"/>
      <w:lvlText w:val="%6."/>
      <w:lvlJc w:val="right"/>
      <w:pPr>
        <w:ind w:left="6444" w:hanging="180"/>
      </w:pPr>
    </w:lvl>
    <w:lvl w:ilvl="6" w:tplc="0413000F" w:tentative="1">
      <w:start w:val="1"/>
      <w:numFmt w:val="decimal"/>
      <w:lvlText w:val="%7."/>
      <w:lvlJc w:val="left"/>
      <w:pPr>
        <w:ind w:left="7164" w:hanging="360"/>
      </w:pPr>
    </w:lvl>
    <w:lvl w:ilvl="7" w:tplc="04130019" w:tentative="1">
      <w:start w:val="1"/>
      <w:numFmt w:val="lowerLetter"/>
      <w:lvlText w:val="%8."/>
      <w:lvlJc w:val="left"/>
      <w:pPr>
        <w:ind w:left="7884" w:hanging="360"/>
      </w:pPr>
    </w:lvl>
    <w:lvl w:ilvl="8" w:tplc="0413001B" w:tentative="1">
      <w:start w:val="1"/>
      <w:numFmt w:val="lowerRoman"/>
      <w:lvlText w:val="%9."/>
      <w:lvlJc w:val="right"/>
      <w:pPr>
        <w:ind w:left="8604" w:hanging="180"/>
      </w:pPr>
    </w:lvl>
  </w:abstractNum>
  <w:abstractNum w:abstractNumId="13" w15:restartNumberingAfterBreak="0">
    <w:nsid w:val="1ECF3493"/>
    <w:multiLevelType w:val="hybridMultilevel"/>
    <w:tmpl w:val="30E2A5F2"/>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4" w15:restartNumberingAfterBreak="0">
    <w:nsid w:val="25D220BF"/>
    <w:multiLevelType w:val="hybridMultilevel"/>
    <w:tmpl w:val="0E007F7E"/>
    <w:lvl w:ilvl="0" w:tplc="04090001">
      <w:start w:val="1"/>
      <w:numFmt w:val="bullet"/>
      <w:lvlText w:val=""/>
      <w:lvlJc w:val="left"/>
      <w:pPr>
        <w:tabs>
          <w:tab w:val="num" w:pos="2691"/>
        </w:tabs>
        <w:ind w:left="2691" w:hanging="360"/>
      </w:pPr>
      <w:rPr>
        <w:rFonts w:ascii="Symbol" w:hAnsi="Symbol" w:hint="default"/>
      </w:rPr>
    </w:lvl>
    <w:lvl w:ilvl="1" w:tplc="04090003" w:tentative="1">
      <w:start w:val="1"/>
      <w:numFmt w:val="bullet"/>
      <w:lvlText w:val="o"/>
      <w:lvlJc w:val="left"/>
      <w:pPr>
        <w:tabs>
          <w:tab w:val="num" w:pos="3411"/>
        </w:tabs>
        <w:ind w:left="3411" w:hanging="360"/>
      </w:pPr>
      <w:rPr>
        <w:rFonts w:ascii="Courier New" w:hAnsi="Courier New" w:hint="default"/>
      </w:rPr>
    </w:lvl>
    <w:lvl w:ilvl="2" w:tplc="04090005" w:tentative="1">
      <w:start w:val="1"/>
      <w:numFmt w:val="bullet"/>
      <w:lvlText w:val=""/>
      <w:lvlJc w:val="left"/>
      <w:pPr>
        <w:tabs>
          <w:tab w:val="num" w:pos="4131"/>
        </w:tabs>
        <w:ind w:left="4131" w:hanging="360"/>
      </w:pPr>
      <w:rPr>
        <w:rFonts w:ascii="Wingdings" w:hAnsi="Wingdings" w:hint="default"/>
      </w:rPr>
    </w:lvl>
    <w:lvl w:ilvl="3" w:tplc="04090001" w:tentative="1">
      <w:start w:val="1"/>
      <w:numFmt w:val="bullet"/>
      <w:lvlText w:val=""/>
      <w:lvlJc w:val="left"/>
      <w:pPr>
        <w:tabs>
          <w:tab w:val="num" w:pos="4851"/>
        </w:tabs>
        <w:ind w:left="4851" w:hanging="360"/>
      </w:pPr>
      <w:rPr>
        <w:rFonts w:ascii="Symbol" w:hAnsi="Symbol" w:hint="default"/>
      </w:rPr>
    </w:lvl>
    <w:lvl w:ilvl="4" w:tplc="04090003" w:tentative="1">
      <w:start w:val="1"/>
      <w:numFmt w:val="bullet"/>
      <w:lvlText w:val="o"/>
      <w:lvlJc w:val="left"/>
      <w:pPr>
        <w:tabs>
          <w:tab w:val="num" w:pos="5571"/>
        </w:tabs>
        <w:ind w:left="5571" w:hanging="360"/>
      </w:pPr>
      <w:rPr>
        <w:rFonts w:ascii="Courier New" w:hAnsi="Courier New" w:hint="default"/>
      </w:rPr>
    </w:lvl>
    <w:lvl w:ilvl="5" w:tplc="04090005" w:tentative="1">
      <w:start w:val="1"/>
      <w:numFmt w:val="bullet"/>
      <w:lvlText w:val=""/>
      <w:lvlJc w:val="left"/>
      <w:pPr>
        <w:tabs>
          <w:tab w:val="num" w:pos="6291"/>
        </w:tabs>
        <w:ind w:left="6291" w:hanging="360"/>
      </w:pPr>
      <w:rPr>
        <w:rFonts w:ascii="Wingdings" w:hAnsi="Wingdings" w:hint="default"/>
      </w:rPr>
    </w:lvl>
    <w:lvl w:ilvl="6" w:tplc="04090001" w:tentative="1">
      <w:start w:val="1"/>
      <w:numFmt w:val="bullet"/>
      <w:lvlText w:val=""/>
      <w:lvlJc w:val="left"/>
      <w:pPr>
        <w:tabs>
          <w:tab w:val="num" w:pos="7011"/>
        </w:tabs>
        <w:ind w:left="7011" w:hanging="360"/>
      </w:pPr>
      <w:rPr>
        <w:rFonts w:ascii="Symbol" w:hAnsi="Symbol" w:hint="default"/>
      </w:rPr>
    </w:lvl>
    <w:lvl w:ilvl="7" w:tplc="04090003" w:tentative="1">
      <w:start w:val="1"/>
      <w:numFmt w:val="bullet"/>
      <w:lvlText w:val="o"/>
      <w:lvlJc w:val="left"/>
      <w:pPr>
        <w:tabs>
          <w:tab w:val="num" w:pos="7731"/>
        </w:tabs>
        <w:ind w:left="7731" w:hanging="360"/>
      </w:pPr>
      <w:rPr>
        <w:rFonts w:ascii="Courier New" w:hAnsi="Courier New" w:hint="default"/>
      </w:rPr>
    </w:lvl>
    <w:lvl w:ilvl="8" w:tplc="04090005" w:tentative="1">
      <w:start w:val="1"/>
      <w:numFmt w:val="bullet"/>
      <w:lvlText w:val=""/>
      <w:lvlJc w:val="left"/>
      <w:pPr>
        <w:tabs>
          <w:tab w:val="num" w:pos="8451"/>
        </w:tabs>
        <w:ind w:left="8451" w:hanging="360"/>
      </w:pPr>
      <w:rPr>
        <w:rFonts w:ascii="Wingdings" w:hAnsi="Wingdings" w:hint="default"/>
      </w:rPr>
    </w:lvl>
  </w:abstractNum>
  <w:abstractNum w:abstractNumId="15" w15:restartNumberingAfterBreak="0">
    <w:nsid w:val="288B1CD0"/>
    <w:multiLevelType w:val="singleLevel"/>
    <w:tmpl w:val="409CFA6E"/>
    <w:lvl w:ilvl="0">
      <w:start w:val="1"/>
      <w:numFmt w:val="upperLetter"/>
      <w:lvlText w:val="%1."/>
      <w:legacy w:legacy="1" w:legacySpace="0" w:legacyIndent="284"/>
      <w:lvlJc w:val="left"/>
      <w:pPr>
        <w:ind w:left="1604" w:hanging="284"/>
      </w:pPr>
      <w:rPr>
        <w:b w:val="0"/>
        <w:i w:val="0"/>
      </w:rPr>
    </w:lvl>
  </w:abstractNum>
  <w:abstractNum w:abstractNumId="16" w15:restartNumberingAfterBreak="0">
    <w:nsid w:val="29752DAA"/>
    <w:multiLevelType w:val="hybridMultilevel"/>
    <w:tmpl w:val="37E6C214"/>
    <w:lvl w:ilvl="0" w:tplc="04090001">
      <w:start w:val="1"/>
      <w:numFmt w:val="bullet"/>
      <w:lvlText w:val=""/>
      <w:lvlJc w:val="left"/>
      <w:pPr>
        <w:tabs>
          <w:tab w:val="num" w:pos="1996"/>
        </w:tabs>
        <w:ind w:left="1996" w:hanging="360"/>
      </w:pPr>
      <w:rPr>
        <w:rFonts w:ascii="Symbol" w:hAnsi="Symbol" w:hint="default"/>
      </w:rPr>
    </w:lvl>
    <w:lvl w:ilvl="1" w:tplc="04090003" w:tentative="1">
      <w:start w:val="1"/>
      <w:numFmt w:val="bullet"/>
      <w:lvlText w:val="o"/>
      <w:lvlJc w:val="left"/>
      <w:pPr>
        <w:tabs>
          <w:tab w:val="num" w:pos="2716"/>
        </w:tabs>
        <w:ind w:left="2716" w:hanging="360"/>
      </w:pPr>
      <w:rPr>
        <w:rFonts w:ascii="Courier New" w:hAnsi="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17" w15:restartNumberingAfterBreak="0">
    <w:nsid w:val="2B6921C3"/>
    <w:multiLevelType w:val="hybridMultilevel"/>
    <w:tmpl w:val="BD5E78EE"/>
    <w:lvl w:ilvl="0" w:tplc="04090001">
      <w:start w:val="1"/>
      <w:numFmt w:val="bullet"/>
      <w:lvlText w:val=""/>
      <w:lvlJc w:val="left"/>
      <w:pPr>
        <w:tabs>
          <w:tab w:val="num" w:pos="2340"/>
        </w:tabs>
        <w:ind w:left="2340" w:hanging="360"/>
      </w:pPr>
      <w:rPr>
        <w:rFonts w:ascii="Symbol" w:hAnsi="Symbol" w:hint="default"/>
      </w:rPr>
    </w:lvl>
    <w:lvl w:ilvl="1" w:tplc="04090003">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8" w15:restartNumberingAfterBreak="0">
    <w:nsid w:val="2D8D39D0"/>
    <w:multiLevelType w:val="hybridMultilevel"/>
    <w:tmpl w:val="26EECE3E"/>
    <w:lvl w:ilvl="0" w:tplc="0413000F">
      <w:start w:val="1"/>
      <w:numFmt w:val="decimal"/>
      <w:lvlText w:val="%1."/>
      <w:lvlJc w:val="left"/>
      <w:pPr>
        <w:tabs>
          <w:tab w:val="num" w:pos="3060"/>
        </w:tabs>
        <w:ind w:left="3060" w:hanging="360"/>
      </w:pPr>
    </w:lvl>
    <w:lvl w:ilvl="1" w:tplc="04130019" w:tentative="1">
      <w:start w:val="1"/>
      <w:numFmt w:val="lowerLetter"/>
      <w:lvlText w:val="%2."/>
      <w:lvlJc w:val="left"/>
      <w:pPr>
        <w:tabs>
          <w:tab w:val="num" w:pos="3780"/>
        </w:tabs>
        <w:ind w:left="3780" w:hanging="360"/>
      </w:pPr>
    </w:lvl>
    <w:lvl w:ilvl="2" w:tplc="0413001B" w:tentative="1">
      <w:start w:val="1"/>
      <w:numFmt w:val="lowerRoman"/>
      <w:lvlText w:val="%3."/>
      <w:lvlJc w:val="right"/>
      <w:pPr>
        <w:tabs>
          <w:tab w:val="num" w:pos="4500"/>
        </w:tabs>
        <w:ind w:left="4500" w:hanging="180"/>
      </w:pPr>
    </w:lvl>
    <w:lvl w:ilvl="3" w:tplc="0413000F" w:tentative="1">
      <w:start w:val="1"/>
      <w:numFmt w:val="decimal"/>
      <w:lvlText w:val="%4."/>
      <w:lvlJc w:val="left"/>
      <w:pPr>
        <w:tabs>
          <w:tab w:val="num" w:pos="5220"/>
        </w:tabs>
        <w:ind w:left="5220" w:hanging="360"/>
      </w:pPr>
    </w:lvl>
    <w:lvl w:ilvl="4" w:tplc="04130019" w:tentative="1">
      <w:start w:val="1"/>
      <w:numFmt w:val="lowerLetter"/>
      <w:lvlText w:val="%5."/>
      <w:lvlJc w:val="left"/>
      <w:pPr>
        <w:tabs>
          <w:tab w:val="num" w:pos="5940"/>
        </w:tabs>
        <w:ind w:left="5940" w:hanging="360"/>
      </w:pPr>
    </w:lvl>
    <w:lvl w:ilvl="5" w:tplc="0413001B" w:tentative="1">
      <w:start w:val="1"/>
      <w:numFmt w:val="lowerRoman"/>
      <w:lvlText w:val="%6."/>
      <w:lvlJc w:val="right"/>
      <w:pPr>
        <w:tabs>
          <w:tab w:val="num" w:pos="6660"/>
        </w:tabs>
        <w:ind w:left="6660" w:hanging="180"/>
      </w:pPr>
    </w:lvl>
    <w:lvl w:ilvl="6" w:tplc="0413000F" w:tentative="1">
      <w:start w:val="1"/>
      <w:numFmt w:val="decimal"/>
      <w:lvlText w:val="%7."/>
      <w:lvlJc w:val="left"/>
      <w:pPr>
        <w:tabs>
          <w:tab w:val="num" w:pos="7380"/>
        </w:tabs>
        <w:ind w:left="7380" w:hanging="360"/>
      </w:pPr>
    </w:lvl>
    <w:lvl w:ilvl="7" w:tplc="04130019" w:tentative="1">
      <w:start w:val="1"/>
      <w:numFmt w:val="lowerLetter"/>
      <w:lvlText w:val="%8."/>
      <w:lvlJc w:val="left"/>
      <w:pPr>
        <w:tabs>
          <w:tab w:val="num" w:pos="8100"/>
        </w:tabs>
        <w:ind w:left="8100" w:hanging="360"/>
      </w:pPr>
    </w:lvl>
    <w:lvl w:ilvl="8" w:tplc="0413001B" w:tentative="1">
      <w:start w:val="1"/>
      <w:numFmt w:val="lowerRoman"/>
      <w:lvlText w:val="%9."/>
      <w:lvlJc w:val="right"/>
      <w:pPr>
        <w:tabs>
          <w:tab w:val="num" w:pos="8820"/>
        </w:tabs>
        <w:ind w:left="8820" w:hanging="180"/>
      </w:pPr>
    </w:lvl>
  </w:abstractNum>
  <w:abstractNum w:abstractNumId="19" w15:restartNumberingAfterBreak="0">
    <w:nsid w:val="2DCB1095"/>
    <w:multiLevelType w:val="hybridMultilevel"/>
    <w:tmpl w:val="9A5EB2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503719F"/>
    <w:multiLevelType w:val="hybridMultilevel"/>
    <w:tmpl w:val="497C72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5E3E0B"/>
    <w:multiLevelType w:val="hybridMultilevel"/>
    <w:tmpl w:val="B740B5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8A72405"/>
    <w:multiLevelType w:val="hybridMultilevel"/>
    <w:tmpl w:val="26EECE3E"/>
    <w:lvl w:ilvl="0" w:tplc="0413000F">
      <w:start w:val="1"/>
      <w:numFmt w:val="decimal"/>
      <w:lvlText w:val="%1."/>
      <w:lvlJc w:val="left"/>
      <w:pPr>
        <w:tabs>
          <w:tab w:val="num" w:pos="3060"/>
        </w:tabs>
        <w:ind w:left="3060" w:hanging="360"/>
      </w:pPr>
    </w:lvl>
    <w:lvl w:ilvl="1" w:tplc="04130019" w:tentative="1">
      <w:start w:val="1"/>
      <w:numFmt w:val="lowerLetter"/>
      <w:lvlText w:val="%2."/>
      <w:lvlJc w:val="left"/>
      <w:pPr>
        <w:tabs>
          <w:tab w:val="num" w:pos="3780"/>
        </w:tabs>
        <w:ind w:left="3780" w:hanging="360"/>
      </w:pPr>
    </w:lvl>
    <w:lvl w:ilvl="2" w:tplc="0413001B" w:tentative="1">
      <w:start w:val="1"/>
      <w:numFmt w:val="lowerRoman"/>
      <w:lvlText w:val="%3."/>
      <w:lvlJc w:val="right"/>
      <w:pPr>
        <w:tabs>
          <w:tab w:val="num" w:pos="4500"/>
        </w:tabs>
        <w:ind w:left="4500" w:hanging="180"/>
      </w:pPr>
    </w:lvl>
    <w:lvl w:ilvl="3" w:tplc="0413000F" w:tentative="1">
      <w:start w:val="1"/>
      <w:numFmt w:val="decimal"/>
      <w:lvlText w:val="%4."/>
      <w:lvlJc w:val="left"/>
      <w:pPr>
        <w:tabs>
          <w:tab w:val="num" w:pos="5220"/>
        </w:tabs>
        <w:ind w:left="5220" w:hanging="360"/>
      </w:pPr>
    </w:lvl>
    <w:lvl w:ilvl="4" w:tplc="04130019" w:tentative="1">
      <w:start w:val="1"/>
      <w:numFmt w:val="lowerLetter"/>
      <w:lvlText w:val="%5."/>
      <w:lvlJc w:val="left"/>
      <w:pPr>
        <w:tabs>
          <w:tab w:val="num" w:pos="5940"/>
        </w:tabs>
        <w:ind w:left="5940" w:hanging="360"/>
      </w:pPr>
    </w:lvl>
    <w:lvl w:ilvl="5" w:tplc="0413001B" w:tentative="1">
      <w:start w:val="1"/>
      <w:numFmt w:val="lowerRoman"/>
      <w:lvlText w:val="%6."/>
      <w:lvlJc w:val="right"/>
      <w:pPr>
        <w:tabs>
          <w:tab w:val="num" w:pos="6660"/>
        </w:tabs>
        <w:ind w:left="6660" w:hanging="180"/>
      </w:pPr>
    </w:lvl>
    <w:lvl w:ilvl="6" w:tplc="0413000F" w:tentative="1">
      <w:start w:val="1"/>
      <w:numFmt w:val="decimal"/>
      <w:lvlText w:val="%7."/>
      <w:lvlJc w:val="left"/>
      <w:pPr>
        <w:tabs>
          <w:tab w:val="num" w:pos="7380"/>
        </w:tabs>
        <w:ind w:left="7380" w:hanging="360"/>
      </w:pPr>
    </w:lvl>
    <w:lvl w:ilvl="7" w:tplc="04130019" w:tentative="1">
      <w:start w:val="1"/>
      <w:numFmt w:val="lowerLetter"/>
      <w:lvlText w:val="%8."/>
      <w:lvlJc w:val="left"/>
      <w:pPr>
        <w:tabs>
          <w:tab w:val="num" w:pos="8100"/>
        </w:tabs>
        <w:ind w:left="8100" w:hanging="360"/>
      </w:pPr>
    </w:lvl>
    <w:lvl w:ilvl="8" w:tplc="0413001B" w:tentative="1">
      <w:start w:val="1"/>
      <w:numFmt w:val="lowerRoman"/>
      <w:lvlText w:val="%9."/>
      <w:lvlJc w:val="right"/>
      <w:pPr>
        <w:tabs>
          <w:tab w:val="num" w:pos="8820"/>
        </w:tabs>
        <w:ind w:left="8820" w:hanging="180"/>
      </w:pPr>
    </w:lvl>
  </w:abstractNum>
  <w:abstractNum w:abstractNumId="23" w15:restartNumberingAfterBreak="0">
    <w:nsid w:val="39B17FD4"/>
    <w:multiLevelType w:val="singleLevel"/>
    <w:tmpl w:val="0413000F"/>
    <w:lvl w:ilvl="0">
      <w:start w:val="1"/>
      <w:numFmt w:val="decimal"/>
      <w:lvlText w:val="%1."/>
      <w:lvlJc w:val="left"/>
      <w:pPr>
        <w:tabs>
          <w:tab w:val="num" w:pos="360"/>
        </w:tabs>
        <w:ind w:left="360" w:hanging="360"/>
      </w:pPr>
      <w:rPr>
        <w:rFonts w:hint="default"/>
      </w:rPr>
    </w:lvl>
  </w:abstractNum>
  <w:abstractNum w:abstractNumId="24" w15:restartNumberingAfterBreak="0">
    <w:nsid w:val="3ED83058"/>
    <w:multiLevelType w:val="hybridMultilevel"/>
    <w:tmpl w:val="5D4803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4C260E"/>
    <w:multiLevelType w:val="hybridMultilevel"/>
    <w:tmpl w:val="0E5410F6"/>
    <w:lvl w:ilvl="0" w:tplc="C47EC654">
      <w:numFmt w:val="bullet"/>
      <w:lvlText w:val="-"/>
      <w:lvlJc w:val="left"/>
      <w:pPr>
        <w:ind w:left="1800" w:hanging="360"/>
      </w:pPr>
      <w:rPr>
        <w:rFonts w:ascii="Arial" w:eastAsia="Times New Roman" w:hAnsi="Arial" w:cs="Aria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6" w15:restartNumberingAfterBreak="0">
    <w:nsid w:val="435C5CC1"/>
    <w:multiLevelType w:val="hybridMultilevel"/>
    <w:tmpl w:val="3E9098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E00D6A"/>
    <w:multiLevelType w:val="hybridMultilevel"/>
    <w:tmpl w:val="87623D60"/>
    <w:lvl w:ilvl="0" w:tplc="5C6642A0">
      <w:start w:val="1"/>
      <w:numFmt w:val="bullet"/>
      <w:lvlText w:val="-"/>
      <w:lvlJc w:val="left"/>
      <w:pPr>
        <w:tabs>
          <w:tab w:val="num" w:pos="397"/>
        </w:tabs>
        <w:ind w:left="425" w:hanging="425"/>
      </w:pPr>
      <w:rPr>
        <w:rFonts w:hint="default"/>
      </w:rPr>
    </w:lvl>
    <w:lvl w:ilvl="1" w:tplc="04090003" w:tentative="1">
      <w:start w:val="1"/>
      <w:numFmt w:val="bullet"/>
      <w:lvlText w:val="o"/>
      <w:lvlJc w:val="left"/>
      <w:pPr>
        <w:tabs>
          <w:tab w:val="num" w:pos="731"/>
        </w:tabs>
        <w:ind w:left="731" w:hanging="360"/>
      </w:pPr>
      <w:rPr>
        <w:rFonts w:ascii="Courier New" w:hAnsi="Courier New" w:cs="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cs="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cs="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28" w15:restartNumberingAfterBreak="0">
    <w:nsid w:val="469F7451"/>
    <w:multiLevelType w:val="hybridMultilevel"/>
    <w:tmpl w:val="365EFD4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 w15:restartNumberingAfterBreak="0">
    <w:nsid w:val="4709555A"/>
    <w:multiLevelType w:val="hybridMultilevel"/>
    <w:tmpl w:val="2F36B5EE"/>
    <w:lvl w:ilvl="0" w:tplc="04090001">
      <w:start w:val="1"/>
      <w:numFmt w:val="bullet"/>
      <w:lvlText w:val=""/>
      <w:lvlJc w:val="left"/>
      <w:pPr>
        <w:tabs>
          <w:tab w:val="num" w:pos="1636"/>
        </w:tabs>
        <w:ind w:left="1636" w:hanging="360"/>
      </w:pPr>
      <w:rPr>
        <w:rFonts w:ascii="Symbol" w:hAnsi="Symbol" w:hint="default"/>
      </w:rPr>
    </w:lvl>
    <w:lvl w:ilvl="1" w:tplc="04090003" w:tentative="1">
      <w:start w:val="1"/>
      <w:numFmt w:val="bullet"/>
      <w:lvlText w:val="o"/>
      <w:lvlJc w:val="left"/>
      <w:pPr>
        <w:tabs>
          <w:tab w:val="num" w:pos="2356"/>
        </w:tabs>
        <w:ind w:left="2356" w:hanging="360"/>
      </w:pPr>
      <w:rPr>
        <w:rFonts w:ascii="Courier New" w:hAnsi="Courier New" w:hint="default"/>
      </w:rPr>
    </w:lvl>
    <w:lvl w:ilvl="2" w:tplc="04090005" w:tentative="1">
      <w:start w:val="1"/>
      <w:numFmt w:val="bullet"/>
      <w:lvlText w:val=""/>
      <w:lvlJc w:val="left"/>
      <w:pPr>
        <w:tabs>
          <w:tab w:val="num" w:pos="3076"/>
        </w:tabs>
        <w:ind w:left="3076" w:hanging="360"/>
      </w:pPr>
      <w:rPr>
        <w:rFonts w:ascii="Wingdings" w:hAnsi="Wingdings" w:hint="default"/>
      </w:rPr>
    </w:lvl>
    <w:lvl w:ilvl="3" w:tplc="04090001" w:tentative="1">
      <w:start w:val="1"/>
      <w:numFmt w:val="bullet"/>
      <w:lvlText w:val=""/>
      <w:lvlJc w:val="left"/>
      <w:pPr>
        <w:tabs>
          <w:tab w:val="num" w:pos="3796"/>
        </w:tabs>
        <w:ind w:left="3796" w:hanging="360"/>
      </w:pPr>
      <w:rPr>
        <w:rFonts w:ascii="Symbol" w:hAnsi="Symbol" w:hint="default"/>
      </w:rPr>
    </w:lvl>
    <w:lvl w:ilvl="4" w:tplc="04090003" w:tentative="1">
      <w:start w:val="1"/>
      <w:numFmt w:val="bullet"/>
      <w:lvlText w:val="o"/>
      <w:lvlJc w:val="left"/>
      <w:pPr>
        <w:tabs>
          <w:tab w:val="num" w:pos="4516"/>
        </w:tabs>
        <w:ind w:left="4516" w:hanging="360"/>
      </w:pPr>
      <w:rPr>
        <w:rFonts w:ascii="Courier New" w:hAnsi="Courier New" w:hint="default"/>
      </w:rPr>
    </w:lvl>
    <w:lvl w:ilvl="5" w:tplc="04090005" w:tentative="1">
      <w:start w:val="1"/>
      <w:numFmt w:val="bullet"/>
      <w:lvlText w:val=""/>
      <w:lvlJc w:val="left"/>
      <w:pPr>
        <w:tabs>
          <w:tab w:val="num" w:pos="5236"/>
        </w:tabs>
        <w:ind w:left="5236" w:hanging="360"/>
      </w:pPr>
      <w:rPr>
        <w:rFonts w:ascii="Wingdings" w:hAnsi="Wingdings" w:hint="default"/>
      </w:rPr>
    </w:lvl>
    <w:lvl w:ilvl="6" w:tplc="04090001" w:tentative="1">
      <w:start w:val="1"/>
      <w:numFmt w:val="bullet"/>
      <w:lvlText w:val=""/>
      <w:lvlJc w:val="left"/>
      <w:pPr>
        <w:tabs>
          <w:tab w:val="num" w:pos="5956"/>
        </w:tabs>
        <w:ind w:left="5956" w:hanging="360"/>
      </w:pPr>
      <w:rPr>
        <w:rFonts w:ascii="Symbol" w:hAnsi="Symbol" w:hint="default"/>
      </w:rPr>
    </w:lvl>
    <w:lvl w:ilvl="7" w:tplc="04090003" w:tentative="1">
      <w:start w:val="1"/>
      <w:numFmt w:val="bullet"/>
      <w:lvlText w:val="o"/>
      <w:lvlJc w:val="left"/>
      <w:pPr>
        <w:tabs>
          <w:tab w:val="num" w:pos="6676"/>
        </w:tabs>
        <w:ind w:left="6676" w:hanging="360"/>
      </w:pPr>
      <w:rPr>
        <w:rFonts w:ascii="Courier New" w:hAnsi="Courier New" w:hint="default"/>
      </w:rPr>
    </w:lvl>
    <w:lvl w:ilvl="8" w:tplc="04090005" w:tentative="1">
      <w:start w:val="1"/>
      <w:numFmt w:val="bullet"/>
      <w:lvlText w:val=""/>
      <w:lvlJc w:val="left"/>
      <w:pPr>
        <w:tabs>
          <w:tab w:val="num" w:pos="7396"/>
        </w:tabs>
        <w:ind w:left="7396" w:hanging="360"/>
      </w:pPr>
      <w:rPr>
        <w:rFonts w:ascii="Wingdings" w:hAnsi="Wingdings" w:hint="default"/>
      </w:rPr>
    </w:lvl>
  </w:abstractNum>
  <w:abstractNum w:abstractNumId="30" w15:restartNumberingAfterBreak="0">
    <w:nsid w:val="4A014AC0"/>
    <w:multiLevelType w:val="singleLevel"/>
    <w:tmpl w:val="409CFA6E"/>
    <w:lvl w:ilvl="0">
      <w:start w:val="1"/>
      <w:numFmt w:val="upperLetter"/>
      <w:lvlText w:val="%1."/>
      <w:legacy w:legacy="1" w:legacySpace="0" w:legacyIndent="284"/>
      <w:lvlJc w:val="left"/>
      <w:pPr>
        <w:ind w:left="1604" w:hanging="284"/>
      </w:pPr>
      <w:rPr>
        <w:b w:val="0"/>
        <w:i w:val="0"/>
      </w:rPr>
    </w:lvl>
  </w:abstractNum>
  <w:abstractNum w:abstractNumId="31" w15:restartNumberingAfterBreak="0">
    <w:nsid w:val="4A83465B"/>
    <w:multiLevelType w:val="hybridMultilevel"/>
    <w:tmpl w:val="BEF43B10"/>
    <w:lvl w:ilvl="0" w:tplc="485C6A12">
      <w:start w:val="4"/>
      <w:numFmt w:val="decimal"/>
      <w:lvlText w:val="%1."/>
      <w:lvlJc w:val="left"/>
      <w:pPr>
        <w:tabs>
          <w:tab w:val="num" w:pos="2700"/>
        </w:tabs>
        <w:ind w:left="2700" w:hanging="36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2" w15:restartNumberingAfterBreak="0">
    <w:nsid w:val="4F9F3BBF"/>
    <w:multiLevelType w:val="hybridMultilevel"/>
    <w:tmpl w:val="845C52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0DA7571"/>
    <w:multiLevelType w:val="hybridMultilevel"/>
    <w:tmpl w:val="482648F6"/>
    <w:lvl w:ilvl="0" w:tplc="04130001">
      <w:start w:val="1"/>
      <w:numFmt w:val="bullet"/>
      <w:lvlText w:val=""/>
      <w:lvlJc w:val="left"/>
      <w:pPr>
        <w:ind w:left="3780" w:hanging="360"/>
      </w:pPr>
      <w:rPr>
        <w:rFonts w:ascii="Symbol" w:hAnsi="Symbol" w:hint="default"/>
      </w:rPr>
    </w:lvl>
    <w:lvl w:ilvl="1" w:tplc="04130003" w:tentative="1">
      <w:start w:val="1"/>
      <w:numFmt w:val="bullet"/>
      <w:lvlText w:val="o"/>
      <w:lvlJc w:val="left"/>
      <w:pPr>
        <w:ind w:left="4500" w:hanging="360"/>
      </w:pPr>
      <w:rPr>
        <w:rFonts w:ascii="Courier New" w:hAnsi="Courier New" w:cs="Courier New" w:hint="default"/>
      </w:rPr>
    </w:lvl>
    <w:lvl w:ilvl="2" w:tplc="04130005" w:tentative="1">
      <w:start w:val="1"/>
      <w:numFmt w:val="bullet"/>
      <w:lvlText w:val=""/>
      <w:lvlJc w:val="left"/>
      <w:pPr>
        <w:ind w:left="5220" w:hanging="360"/>
      </w:pPr>
      <w:rPr>
        <w:rFonts w:ascii="Wingdings" w:hAnsi="Wingdings" w:hint="default"/>
      </w:rPr>
    </w:lvl>
    <w:lvl w:ilvl="3" w:tplc="04130001" w:tentative="1">
      <w:start w:val="1"/>
      <w:numFmt w:val="bullet"/>
      <w:lvlText w:val=""/>
      <w:lvlJc w:val="left"/>
      <w:pPr>
        <w:ind w:left="5940" w:hanging="360"/>
      </w:pPr>
      <w:rPr>
        <w:rFonts w:ascii="Symbol" w:hAnsi="Symbol" w:hint="default"/>
      </w:rPr>
    </w:lvl>
    <w:lvl w:ilvl="4" w:tplc="04130003" w:tentative="1">
      <w:start w:val="1"/>
      <w:numFmt w:val="bullet"/>
      <w:lvlText w:val="o"/>
      <w:lvlJc w:val="left"/>
      <w:pPr>
        <w:ind w:left="6660" w:hanging="360"/>
      </w:pPr>
      <w:rPr>
        <w:rFonts w:ascii="Courier New" w:hAnsi="Courier New" w:cs="Courier New" w:hint="default"/>
      </w:rPr>
    </w:lvl>
    <w:lvl w:ilvl="5" w:tplc="04130005" w:tentative="1">
      <w:start w:val="1"/>
      <w:numFmt w:val="bullet"/>
      <w:lvlText w:val=""/>
      <w:lvlJc w:val="left"/>
      <w:pPr>
        <w:ind w:left="7380" w:hanging="360"/>
      </w:pPr>
      <w:rPr>
        <w:rFonts w:ascii="Wingdings" w:hAnsi="Wingdings" w:hint="default"/>
      </w:rPr>
    </w:lvl>
    <w:lvl w:ilvl="6" w:tplc="04130001" w:tentative="1">
      <w:start w:val="1"/>
      <w:numFmt w:val="bullet"/>
      <w:lvlText w:val=""/>
      <w:lvlJc w:val="left"/>
      <w:pPr>
        <w:ind w:left="8100" w:hanging="360"/>
      </w:pPr>
      <w:rPr>
        <w:rFonts w:ascii="Symbol" w:hAnsi="Symbol" w:hint="default"/>
      </w:rPr>
    </w:lvl>
    <w:lvl w:ilvl="7" w:tplc="04130003" w:tentative="1">
      <w:start w:val="1"/>
      <w:numFmt w:val="bullet"/>
      <w:lvlText w:val="o"/>
      <w:lvlJc w:val="left"/>
      <w:pPr>
        <w:ind w:left="8820" w:hanging="360"/>
      </w:pPr>
      <w:rPr>
        <w:rFonts w:ascii="Courier New" w:hAnsi="Courier New" w:cs="Courier New" w:hint="default"/>
      </w:rPr>
    </w:lvl>
    <w:lvl w:ilvl="8" w:tplc="04130005" w:tentative="1">
      <w:start w:val="1"/>
      <w:numFmt w:val="bullet"/>
      <w:lvlText w:val=""/>
      <w:lvlJc w:val="left"/>
      <w:pPr>
        <w:ind w:left="9540" w:hanging="360"/>
      </w:pPr>
      <w:rPr>
        <w:rFonts w:ascii="Wingdings" w:hAnsi="Wingdings" w:hint="default"/>
      </w:rPr>
    </w:lvl>
  </w:abstractNum>
  <w:abstractNum w:abstractNumId="34" w15:restartNumberingAfterBreak="0">
    <w:nsid w:val="51130BBE"/>
    <w:multiLevelType w:val="singleLevel"/>
    <w:tmpl w:val="409CFA6E"/>
    <w:lvl w:ilvl="0">
      <w:start w:val="1"/>
      <w:numFmt w:val="upperLetter"/>
      <w:lvlText w:val="%1."/>
      <w:legacy w:legacy="1" w:legacySpace="0" w:legacyIndent="284"/>
      <w:lvlJc w:val="left"/>
      <w:pPr>
        <w:ind w:left="1560" w:hanging="284"/>
      </w:pPr>
      <w:rPr>
        <w:b w:val="0"/>
        <w:i w:val="0"/>
      </w:rPr>
    </w:lvl>
  </w:abstractNum>
  <w:abstractNum w:abstractNumId="35" w15:restartNumberingAfterBreak="0">
    <w:nsid w:val="53471C11"/>
    <w:multiLevelType w:val="hybridMultilevel"/>
    <w:tmpl w:val="BAB8C41A"/>
    <w:lvl w:ilvl="0" w:tplc="BCD00E2A">
      <w:start w:val="1"/>
      <w:numFmt w:val="decimal"/>
      <w:lvlText w:val="%1."/>
      <w:lvlJc w:val="left"/>
      <w:pPr>
        <w:ind w:left="644" w:hanging="360"/>
      </w:pPr>
      <w:rPr>
        <w:b/>
      </w:rPr>
    </w:lvl>
    <w:lvl w:ilvl="1" w:tplc="04130019">
      <w:start w:val="1"/>
      <w:numFmt w:val="lowerLetter"/>
      <w:lvlText w:val="%2."/>
      <w:lvlJc w:val="left"/>
      <w:pPr>
        <w:ind w:left="3708" w:hanging="360"/>
      </w:pPr>
    </w:lvl>
    <w:lvl w:ilvl="2" w:tplc="0413001B">
      <w:start w:val="1"/>
      <w:numFmt w:val="lowerRoman"/>
      <w:lvlText w:val="%3."/>
      <w:lvlJc w:val="right"/>
      <w:pPr>
        <w:ind w:left="4428" w:hanging="180"/>
      </w:pPr>
    </w:lvl>
    <w:lvl w:ilvl="3" w:tplc="0413000F" w:tentative="1">
      <w:start w:val="1"/>
      <w:numFmt w:val="decimal"/>
      <w:lvlText w:val="%4."/>
      <w:lvlJc w:val="left"/>
      <w:pPr>
        <w:ind w:left="5148" w:hanging="360"/>
      </w:pPr>
    </w:lvl>
    <w:lvl w:ilvl="4" w:tplc="04130019" w:tentative="1">
      <w:start w:val="1"/>
      <w:numFmt w:val="lowerLetter"/>
      <w:lvlText w:val="%5."/>
      <w:lvlJc w:val="left"/>
      <w:pPr>
        <w:ind w:left="5868" w:hanging="360"/>
      </w:pPr>
    </w:lvl>
    <w:lvl w:ilvl="5" w:tplc="0413001B" w:tentative="1">
      <w:start w:val="1"/>
      <w:numFmt w:val="lowerRoman"/>
      <w:lvlText w:val="%6."/>
      <w:lvlJc w:val="right"/>
      <w:pPr>
        <w:ind w:left="6588" w:hanging="180"/>
      </w:pPr>
    </w:lvl>
    <w:lvl w:ilvl="6" w:tplc="0413000F" w:tentative="1">
      <w:start w:val="1"/>
      <w:numFmt w:val="decimal"/>
      <w:lvlText w:val="%7."/>
      <w:lvlJc w:val="left"/>
      <w:pPr>
        <w:ind w:left="7308" w:hanging="360"/>
      </w:pPr>
    </w:lvl>
    <w:lvl w:ilvl="7" w:tplc="04130019" w:tentative="1">
      <w:start w:val="1"/>
      <w:numFmt w:val="lowerLetter"/>
      <w:lvlText w:val="%8."/>
      <w:lvlJc w:val="left"/>
      <w:pPr>
        <w:ind w:left="8028" w:hanging="360"/>
      </w:pPr>
    </w:lvl>
    <w:lvl w:ilvl="8" w:tplc="0413001B" w:tentative="1">
      <w:start w:val="1"/>
      <w:numFmt w:val="lowerRoman"/>
      <w:lvlText w:val="%9."/>
      <w:lvlJc w:val="right"/>
      <w:pPr>
        <w:ind w:left="8748" w:hanging="180"/>
      </w:pPr>
    </w:lvl>
  </w:abstractNum>
  <w:abstractNum w:abstractNumId="36" w15:restartNumberingAfterBreak="0">
    <w:nsid w:val="537900A5"/>
    <w:multiLevelType w:val="hybridMultilevel"/>
    <w:tmpl w:val="CEA2D0E4"/>
    <w:lvl w:ilvl="0" w:tplc="04090001">
      <w:start w:val="1"/>
      <w:numFmt w:val="bullet"/>
      <w:lvlText w:val=""/>
      <w:lvlJc w:val="left"/>
      <w:pPr>
        <w:tabs>
          <w:tab w:val="num" w:pos="3060"/>
        </w:tabs>
        <w:ind w:left="3060" w:hanging="360"/>
      </w:pPr>
      <w:rPr>
        <w:rFonts w:ascii="Symbol" w:hAnsi="Symbol"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37" w15:restartNumberingAfterBreak="0">
    <w:nsid w:val="55AD28EE"/>
    <w:multiLevelType w:val="hybridMultilevel"/>
    <w:tmpl w:val="F1DAD2A6"/>
    <w:lvl w:ilvl="0" w:tplc="F22AB414">
      <w:start w:val="6"/>
      <w:numFmt w:val="upperLetter"/>
      <w:lvlText w:val="%1."/>
      <w:lvlJc w:val="left"/>
      <w:pPr>
        <w:ind w:left="3060" w:hanging="360"/>
      </w:pPr>
      <w:rPr>
        <w:rFonts w:hint="default"/>
      </w:rPr>
    </w:lvl>
    <w:lvl w:ilvl="1" w:tplc="04130019" w:tentative="1">
      <w:start w:val="1"/>
      <w:numFmt w:val="lowerLetter"/>
      <w:lvlText w:val="%2."/>
      <w:lvlJc w:val="left"/>
      <w:pPr>
        <w:ind w:left="3780" w:hanging="360"/>
      </w:pPr>
    </w:lvl>
    <w:lvl w:ilvl="2" w:tplc="0413001B" w:tentative="1">
      <w:start w:val="1"/>
      <w:numFmt w:val="lowerRoman"/>
      <w:lvlText w:val="%3."/>
      <w:lvlJc w:val="right"/>
      <w:pPr>
        <w:ind w:left="4500" w:hanging="180"/>
      </w:pPr>
    </w:lvl>
    <w:lvl w:ilvl="3" w:tplc="0413000F" w:tentative="1">
      <w:start w:val="1"/>
      <w:numFmt w:val="decimal"/>
      <w:lvlText w:val="%4."/>
      <w:lvlJc w:val="left"/>
      <w:pPr>
        <w:ind w:left="5220" w:hanging="360"/>
      </w:pPr>
    </w:lvl>
    <w:lvl w:ilvl="4" w:tplc="04130019" w:tentative="1">
      <w:start w:val="1"/>
      <w:numFmt w:val="lowerLetter"/>
      <w:lvlText w:val="%5."/>
      <w:lvlJc w:val="left"/>
      <w:pPr>
        <w:ind w:left="5940" w:hanging="360"/>
      </w:pPr>
    </w:lvl>
    <w:lvl w:ilvl="5" w:tplc="0413001B" w:tentative="1">
      <w:start w:val="1"/>
      <w:numFmt w:val="lowerRoman"/>
      <w:lvlText w:val="%6."/>
      <w:lvlJc w:val="right"/>
      <w:pPr>
        <w:ind w:left="6660" w:hanging="180"/>
      </w:pPr>
    </w:lvl>
    <w:lvl w:ilvl="6" w:tplc="0413000F" w:tentative="1">
      <w:start w:val="1"/>
      <w:numFmt w:val="decimal"/>
      <w:lvlText w:val="%7."/>
      <w:lvlJc w:val="left"/>
      <w:pPr>
        <w:ind w:left="7380" w:hanging="360"/>
      </w:pPr>
    </w:lvl>
    <w:lvl w:ilvl="7" w:tplc="04130019" w:tentative="1">
      <w:start w:val="1"/>
      <w:numFmt w:val="lowerLetter"/>
      <w:lvlText w:val="%8."/>
      <w:lvlJc w:val="left"/>
      <w:pPr>
        <w:ind w:left="8100" w:hanging="360"/>
      </w:pPr>
    </w:lvl>
    <w:lvl w:ilvl="8" w:tplc="0413001B" w:tentative="1">
      <w:start w:val="1"/>
      <w:numFmt w:val="lowerRoman"/>
      <w:lvlText w:val="%9."/>
      <w:lvlJc w:val="right"/>
      <w:pPr>
        <w:ind w:left="8820" w:hanging="180"/>
      </w:pPr>
    </w:lvl>
  </w:abstractNum>
  <w:abstractNum w:abstractNumId="38" w15:restartNumberingAfterBreak="0">
    <w:nsid w:val="5AB47B08"/>
    <w:multiLevelType w:val="hybridMultilevel"/>
    <w:tmpl w:val="C0065272"/>
    <w:lvl w:ilvl="0" w:tplc="26A871A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D787D38"/>
    <w:multiLevelType w:val="hybridMultilevel"/>
    <w:tmpl w:val="1E285CC0"/>
    <w:lvl w:ilvl="0" w:tplc="04130001">
      <w:start w:val="1"/>
      <w:numFmt w:val="bullet"/>
      <w:lvlText w:val=""/>
      <w:lvlJc w:val="left"/>
      <w:pPr>
        <w:ind w:left="2700" w:hanging="360"/>
      </w:pPr>
      <w:rPr>
        <w:rFonts w:ascii="Symbol" w:hAnsi="Symbol" w:hint="default"/>
      </w:rPr>
    </w:lvl>
    <w:lvl w:ilvl="1" w:tplc="04130003" w:tentative="1">
      <w:start w:val="1"/>
      <w:numFmt w:val="bullet"/>
      <w:lvlText w:val="o"/>
      <w:lvlJc w:val="left"/>
      <w:pPr>
        <w:ind w:left="3420" w:hanging="360"/>
      </w:pPr>
      <w:rPr>
        <w:rFonts w:ascii="Courier New" w:hAnsi="Courier New" w:cs="Courier New" w:hint="default"/>
      </w:rPr>
    </w:lvl>
    <w:lvl w:ilvl="2" w:tplc="04130005" w:tentative="1">
      <w:start w:val="1"/>
      <w:numFmt w:val="bullet"/>
      <w:lvlText w:val=""/>
      <w:lvlJc w:val="left"/>
      <w:pPr>
        <w:ind w:left="4140" w:hanging="360"/>
      </w:pPr>
      <w:rPr>
        <w:rFonts w:ascii="Wingdings" w:hAnsi="Wingdings" w:hint="default"/>
      </w:rPr>
    </w:lvl>
    <w:lvl w:ilvl="3" w:tplc="04130001" w:tentative="1">
      <w:start w:val="1"/>
      <w:numFmt w:val="bullet"/>
      <w:lvlText w:val=""/>
      <w:lvlJc w:val="left"/>
      <w:pPr>
        <w:ind w:left="4860" w:hanging="360"/>
      </w:pPr>
      <w:rPr>
        <w:rFonts w:ascii="Symbol" w:hAnsi="Symbol" w:hint="default"/>
      </w:rPr>
    </w:lvl>
    <w:lvl w:ilvl="4" w:tplc="04130003" w:tentative="1">
      <w:start w:val="1"/>
      <w:numFmt w:val="bullet"/>
      <w:lvlText w:val="o"/>
      <w:lvlJc w:val="left"/>
      <w:pPr>
        <w:ind w:left="5580" w:hanging="360"/>
      </w:pPr>
      <w:rPr>
        <w:rFonts w:ascii="Courier New" w:hAnsi="Courier New" w:cs="Courier New" w:hint="default"/>
      </w:rPr>
    </w:lvl>
    <w:lvl w:ilvl="5" w:tplc="04130005" w:tentative="1">
      <w:start w:val="1"/>
      <w:numFmt w:val="bullet"/>
      <w:lvlText w:val=""/>
      <w:lvlJc w:val="left"/>
      <w:pPr>
        <w:ind w:left="6300" w:hanging="360"/>
      </w:pPr>
      <w:rPr>
        <w:rFonts w:ascii="Wingdings" w:hAnsi="Wingdings" w:hint="default"/>
      </w:rPr>
    </w:lvl>
    <w:lvl w:ilvl="6" w:tplc="04130001" w:tentative="1">
      <w:start w:val="1"/>
      <w:numFmt w:val="bullet"/>
      <w:lvlText w:val=""/>
      <w:lvlJc w:val="left"/>
      <w:pPr>
        <w:ind w:left="7020" w:hanging="360"/>
      </w:pPr>
      <w:rPr>
        <w:rFonts w:ascii="Symbol" w:hAnsi="Symbol" w:hint="default"/>
      </w:rPr>
    </w:lvl>
    <w:lvl w:ilvl="7" w:tplc="04130003" w:tentative="1">
      <w:start w:val="1"/>
      <w:numFmt w:val="bullet"/>
      <w:lvlText w:val="o"/>
      <w:lvlJc w:val="left"/>
      <w:pPr>
        <w:ind w:left="7740" w:hanging="360"/>
      </w:pPr>
      <w:rPr>
        <w:rFonts w:ascii="Courier New" w:hAnsi="Courier New" w:cs="Courier New" w:hint="default"/>
      </w:rPr>
    </w:lvl>
    <w:lvl w:ilvl="8" w:tplc="04130005" w:tentative="1">
      <w:start w:val="1"/>
      <w:numFmt w:val="bullet"/>
      <w:lvlText w:val=""/>
      <w:lvlJc w:val="left"/>
      <w:pPr>
        <w:ind w:left="8460" w:hanging="360"/>
      </w:pPr>
      <w:rPr>
        <w:rFonts w:ascii="Wingdings" w:hAnsi="Wingdings" w:hint="default"/>
      </w:rPr>
    </w:lvl>
  </w:abstractNum>
  <w:abstractNum w:abstractNumId="40" w15:restartNumberingAfterBreak="0">
    <w:nsid w:val="5FBF74DF"/>
    <w:multiLevelType w:val="hybridMultilevel"/>
    <w:tmpl w:val="A2F86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0380DD6"/>
    <w:multiLevelType w:val="hybridMultilevel"/>
    <w:tmpl w:val="E7621DB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41014E0"/>
    <w:multiLevelType w:val="hybridMultilevel"/>
    <w:tmpl w:val="D82EFF9C"/>
    <w:lvl w:ilvl="0" w:tplc="2EA033AC">
      <w:start w:val="1"/>
      <w:numFmt w:val="upperLetter"/>
      <w:lvlText w:val="%1."/>
      <w:lvlJc w:val="left"/>
      <w:pPr>
        <w:tabs>
          <w:tab w:val="num" w:pos="2700"/>
        </w:tabs>
        <w:ind w:left="2700" w:hanging="360"/>
      </w:pPr>
      <w:rPr>
        <w:rFonts w:hint="default"/>
        <w:i/>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43" w15:restartNumberingAfterBreak="0">
    <w:nsid w:val="645256F8"/>
    <w:multiLevelType w:val="hybridMultilevel"/>
    <w:tmpl w:val="C9706F40"/>
    <w:lvl w:ilvl="0" w:tplc="9E7A266C">
      <w:start w:val="2"/>
      <w:numFmt w:val="upperLetter"/>
      <w:lvlText w:val="%1."/>
      <w:lvlJc w:val="left"/>
      <w:pPr>
        <w:tabs>
          <w:tab w:val="num" w:pos="2700"/>
        </w:tabs>
        <w:ind w:left="2700" w:hanging="360"/>
      </w:pPr>
      <w:rPr>
        <w:rFonts w:hint="default"/>
      </w:rPr>
    </w:lvl>
    <w:lvl w:ilvl="1" w:tplc="04130019" w:tentative="1">
      <w:start w:val="1"/>
      <w:numFmt w:val="lowerLetter"/>
      <w:lvlText w:val="%2."/>
      <w:lvlJc w:val="left"/>
      <w:pPr>
        <w:tabs>
          <w:tab w:val="num" w:pos="3420"/>
        </w:tabs>
        <w:ind w:left="3420" w:hanging="360"/>
      </w:pPr>
    </w:lvl>
    <w:lvl w:ilvl="2" w:tplc="0413001B" w:tentative="1">
      <w:start w:val="1"/>
      <w:numFmt w:val="lowerRoman"/>
      <w:lvlText w:val="%3."/>
      <w:lvlJc w:val="right"/>
      <w:pPr>
        <w:tabs>
          <w:tab w:val="num" w:pos="4140"/>
        </w:tabs>
        <w:ind w:left="4140" w:hanging="180"/>
      </w:pPr>
    </w:lvl>
    <w:lvl w:ilvl="3" w:tplc="0413000F" w:tentative="1">
      <w:start w:val="1"/>
      <w:numFmt w:val="decimal"/>
      <w:lvlText w:val="%4."/>
      <w:lvlJc w:val="left"/>
      <w:pPr>
        <w:tabs>
          <w:tab w:val="num" w:pos="4860"/>
        </w:tabs>
        <w:ind w:left="4860" w:hanging="360"/>
      </w:pPr>
    </w:lvl>
    <w:lvl w:ilvl="4" w:tplc="04130019" w:tentative="1">
      <w:start w:val="1"/>
      <w:numFmt w:val="lowerLetter"/>
      <w:lvlText w:val="%5."/>
      <w:lvlJc w:val="left"/>
      <w:pPr>
        <w:tabs>
          <w:tab w:val="num" w:pos="5580"/>
        </w:tabs>
        <w:ind w:left="5580" w:hanging="360"/>
      </w:pPr>
    </w:lvl>
    <w:lvl w:ilvl="5" w:tplc="0413001B" w:tentative="1">
      <w:start w:val="1"/>
      <w:numFmt w:val="lowerRoman"/>
      <w:lvlText w:val="%6."/>
      <w:lvlJc w:val="right"/>
      <w:pPr>
        <w:tabs>
          <w:tab w:val="num" w:pos="6300"/>
        </w:tabs>
        <w:ind w:left="6300" w:hanging="180"/>
      </w:pPr>
    </w:lvl>
    <w:lvl w:ilvl="6" w:tplc="0413000F" w:tentative="1">
      <w:start w:val="1"/>
      <w:numFmt w:val="decimal"/>
      <w:lvlText w:val="%7."/>
      <w:lvlJc w:val="left"/>
      <w:pPr>
        <w:tabs>
          <w:tab w:val="num" w:pos="7020"/>
        </w:tabs>
        <w:ind w:left="7020" w:hanging="360"/>
      </w:pPr>
    </w:lvl>
    <w:lvl w:ilvl="7" w:tplc="04130019" w:tentative="1">
      <w:start w:val="1"/>
      <w:numFmt w:val="lowerLetter"/>
      <w:lvlText w:val="%8."/>
      <w:lvlJc w:val="left"/>
      <w:pPr>
        <w:tabs>
          <w:tab w:val="num" w:pos="7740"/>
        </w:tabs>
        <w:ind w:left="7740" w:hanging="360"/>
      </w:pPr>
    </w:lvl>
    <w:lvl w:ilvl="8" w:tplc="0413001B" w:tentative="1">
      <w:start w:val="1"/>
      <w:numFmt w:val="lowerRoman"/>
      <w:lvlText w:val="%9."/>
      <w:lvlJc w:val="right"/>
      <w:pPr>
        <w:tabs>
          <w:tab w:val="num" w:pos="8460"/>
        </w:tabs>
        <w:ind w:left="8460" w:hanging="180"/>
      </w:pPr>
    </w:lvl>
  </w:abstractNum>
  <w:abstractNum w:abstractNumId="44" w15:restartNumberingAfterBreak="0">
    <w:nsid w:val="65511209"/>
    <w:multiLevelType w:val="hybridMultilevel"/>
    <w:tmpl w:val="1148682A"/>
    <w:lvl w:ilvl="0" w:tplc="04130001">
      <w:start w:val="1"/>
      <w:numFmt w:val="bullet"/>
      <w:lvlText w:val=""/>
      <w:lvlJc w:val="left"/>
      <w:pPr>
        <w:ind w:left="3555" w:hanging="360"/>
      </w:pPr>
      <w:rPr>
        <w:rFonts w:ascii="Symbol" w:hAnsi="Symbol" w:hint="default"/>
      </w:rPr>
    </w:lvl>
    <w:lvl w:ilvl="1" w:tplc="04130003" w:tentative="1">
      <w:start w:val="1"/>
      <w:numFmt w:val="bullet"/>
      <w:lvlText w:val="o"/>
      <w:lvlJc w:val="left"/>
      <w:pPr>
        <w:ind w:left="4275" w:hanging="360"/>
      </w:pPr>
      <w:rPr>
        <w:rFonts w:ascii="Courier New" w:hAnsi="Courier New" w:cs="Courier New" w:hint="default"/>
      </w:rPr>
    </w:lvl>
    <w:lvl w:ilvl="2" w:tplc="04130005" w:tentative="1">
      <w:start w:val="1"/>
      <w:numFmt w:val="bullet"/>
      <w:lvlText w:val=""/>
      <w:lvlJc w:val="left"/>
      <w:pPr>
        <w:ind w:left="4995" w:hanging="360"/>
      </w:pPr>
      <w:rPr>
        <w:rFonts w:ascii="Wingdings" w:hAnsi="Wingdings" w:hint="default"/>
      </w:rPr>
    </w:lvl>
    <w:lvl w:ilvl="3" w:tplc="04130001" w:tentative="1">
      <w:start w:val="1"/>
      <w:numFmt w:val="bullet"/>
      <w:lvlText w:val=""/>
      <w:lvlJc w:val="left"/>
      <w:pPr>
        <w:ind w:left="5715" w:hanging="360"/>
      </w:pPr>
      <w:rPr>
        <w:rFonts w:ascii="Symbol" w:hAnsi="Symbol" w:hint="default"/>
      </w:rPr>
    </w:lvl>
    <w:lvl w:ilvl="4" w:tplc="04130003" w:tentative="1">
      <w:start w:val="1"/>
      <w:numFmt w:val="bullet"/>
      <w:lvlText w:val="o"/>
      <w:lvlJc w:val="left"/>
      <w:pPr>
        <w:ind w:left="6435" w:hanging="360"/>
      </w:pPr>
      <w:rPr>
        <w:rFonts w:ascii="Courier New" w:hAnsi="Courier New" w:cs="Courier New" w:hint="default"/>
      </w:rPr>
    </w:lvl>
    <w:lvl w:ilvl="5" w:tplc="04130005" w:tentative="1">
      <w:start w:val="1"/>
      <w:numFmt w:val="bullet"/>
      <w:lvlText w:val=""/>
      <w:lvlJc w:val="left"/>
      <w:pPr>
        <w:ind w:left="7155" w:hanging="360"/>
      </w:pPr>
      <w:rPr>
        <w:rFonts w:ascii="Wingdings" w:hAnsi="Wingdings" w:hint="default"/>
      </w:rPr>
    </w:lvl>
    <w:lvl w:ilvl="6" w:tplc="04130001" w:tentative="1">
      <w:start w:val="1"/>
      <w:numFmt w:val="bullet"/>
      <w:lvlText w:val=""/>
      <w:lvlJc w:val="left"/>
      <w:pPr>
        <w:ind w:left="7875" w:hanging="360"/>
      </w:pPr>
      <w:rPr>
        <w:rFonts w:ascii="Symbol" w:hAnsi="Symbol" w:hint="default"/>
      </w:rPr>
    </w:lvl>
    <w:lvl w:ilvl="7" w:tplc="04130003" w:tentative="1">
      <w:start w:val="1"/>
      <w:numFmt w:val="bullet"/>
      <w:lvlText w:val="o"/>
      <w:lvlJc w:val="left"/>
      <w:pPr>
        <w:ind w:left="8595" w:hanging="360"/>
      </w:pPr>
      <w:rPr>
        <w:rFonts w:ascii="Courier New" w:hAnsi="Courier New" w:cs="Courier New" w:hint="default"/>
      </w:rPr>
    </w:lvl>
    <w:lvl w:ilvl="8" w:tplc="04130005" w:tentative="1">
      <w:start w:val="1"/>
      <w:numFmt w:val="bullet"/>
      <w:lvlText w:val=""/>
      <w:lvlJc w:val="left"/>
      <w:pPr>
        <w:ind w:left="9315" w:hanging="360"/>
      </w:pPr>
      <w:rPr>
        <w:rFonts w:ascii="Wingdings" w:hAnsi="Wingdings" w:hint="default"/>
      </w:rPr>
    </w:lvl>
  </w:abstractNum>
  <w:abstractNum w:abstractNumId="45" w15:restartNumberingAfterBreak="0">
    <w:nsid w:val="6B736254"/>
    <w:multiLevelType w:val="hybridMultilevel"/>
    <w:tmpl w:val="12743948"/>
    <w:lvl w:ilvl="0" w:tplc="04130001">
      <w:start w:val="1"/>
      <w:numFmt w:val="bullet"/>
      <w:lvlText w:val=""/>
      <w:lvlJc w:val="left"/>
      <w:pPr>
        <w:ind w:left="4140" w:hanging="360"/>
      </w:pPr>
      <w:rPr>
        <w:rFonts w:ascii="Symbol" w:hAnsi="Symbol"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46" w15:restartNumberingAfterBreak="0">
    <w:nsid w:val="6B834918"/>
    <w:multiLevelType w:val="hybridMultilevel"/>
    <w:tmpl w:val="CD0A7EEA"/>
    <w:lvl w:ilvl="0" w:tplc="5C6642A0">
      <w:start w:val="1"/>
      <w:numFmt w:val="bullet"/>
      <w:lvlText w:val="-"/>
      <w:lvlJc w:val="left"/>
      <w:pPr>
        <w:tabs>
          <w:tab w:val="num" w:pos="397"/>
        </w:tabs>
        <w:ind w:left="425" w:hanging="425"/>
      </w:pPr>
      <w:rPr>
        <w:rFonts w:hint="default"/>
      </w:rPr>
    </w:lvl>
    <w:lvl w:ilvl="1" w:tplc="04090003" w:tentative="1">
      <w:start w:val="1"/>
      <w:numFmt w:val="bullet"/>
      <w:lvlText w:val="o"/>
      <w:lvlJc w:val="left"/>
      <w:pPr>
        <w:tabs>
          <w:tab w:val="num" w:pos="731"/>
        </w:tabs>
        <w:ind w:left="731" w:hanging="360"/>
      </w:pPr>
      <w:rPr>
        <w:rFonts w:ascii="Courier New" w:hAnsi="Courier New" w:cs="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cs="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cs="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47" w15:restartNumberingAfterBreak="0">
    <w:nsid w:val="74F073C4"/>
    <w:multiLevelType w:val="hybridMultilevel"/>
    <w:tmpl w:val="C08E78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AC35F11"/>
    <w:multiLevelType w:val="hybridMultilevel"/>
    <w:tmpl w:val="A5E252EC"/>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49" w15:restartNumberingAfterBreak="0">
    <w:nsid w:val="7C465988"/>
    <w:multiLevelType w:val="hybridMultilevel"/>
    <w:tmpl w:val="F0E4F52C"/>
    <w:lvl w:ilvl="0" w:tplc="5F4EB204">
      <w:numFmt w:val="bullet"/>
      <w:lvlText w:val="-"/>
      <w:lvlJc w:val="left"/>
      <w:pPr>
        <w:ind w:left="3240" w:hanging="360"/>
      </w:pPr>
      <w:rPr>
        <w:rFonts w:ascii="Arial" w:eastAsia="Times New Roman" w:hAnsi="Arial" w:cs="Aria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50" w15:restartNumberingAfterBreak="0">
    <w:nsid w:val="7C7A185D"/>
    <w:multiLevelType w:val="hybridMultilevel"/>
    <w:tmpl w:val="FBE67252"/>
    <w:lvl w:ilvl="0" w:tplc="04090001">
      <w:start w:val="1"/>
      <w:numFmt w:val="bullet"/>
      <w:lvlText w:val=""/>
      <w:lvlJc w:val="left"/>
      <w:pPr>
        <w:tabs>
          <w:tab w:val="num" w:pos="1996"/>
        </w:tabs>
        <w:ind w:left="1996" w:hanging="360"/>
      </w:pPr>
      <w:rPr>
        <w:rFonts w:ascii="Symbol" w:hAnsi="Symbol" w:hint="default"/>
      </w:rPr>
    </w:lvl>
    <w:lvl w:ilvl="1" w:tplc="2F1EF14A">
      <w:start w:val="35"/>
      <w:numFmt w:val="bullet"/>
      <w:lvlText w:val="-"/>
      <w:lvlJc w:val="left"/>
      <w:pPr>
        <w:tabs>
          <w:tab w:val="num" w:pos="2716"/>
        </w:tabs>
        <w:ind w:left="2716" w:hanging="360"/>
      </w:pPr>
      <w:rPr>
        <w:rFonts w:ascii="Frutiger 55 Roman" w:eastAsia="Times New Roman" w:hAnsi="Frutiger 55 Roman" w:cs="Times New Roman"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603" w:hanging="283"/>
        </w:pPr>
        <w:rPr>
          <w:rFonts w:ascii="Symbol" w:hAnsi="Symbol" w:hint="default"/>
        </w:rPr>
      </w:lvl>
    </w:lvlOverride>
  </w:num>
  <w:num w:numId="2">
    <w:abstractNumId w:val="0"/>
    <w:lvlOverride w:ilvl="0">
      <w:lvl w:ilvl="0">
        <w:start w:val="1"/>
        <w:numFmt w:val="bullet"/>
        <w:lvlText w:val=""/>
        <w:legacy w:legacy="1" w:legacySpace="0" w:legacyIndent="284"/>
        <w:lvlJc w:val="left"/>
        <w:pPr>
          <w:ind w:left="1604" w:hanging="284"/>
        </w:pPr>
        <w:rPr>
          <w:rFonts w:ascii="Symbol" w:hAnsi="Symbol" w:hint="default"/>
        </w:rPr>
      </w:lvl>
    </w:lvlOverride>
  </w:num>
  <w:num w:numId="3">
    <w:abstractNumId w:val="34"/>
  </w:num>
  <w:num w:numId="4">
    <w:abstractNumId w:val="11"/>
  </w:num>
  <w:num w:numId="5">
    <w:abstractNumId w:val="8"/>
  </w:num>
  <w:num w:numId="6">
    <w:abstractNumId w:val="7"/>
  </w:num>
  <w:num w:numId="7">
    <w:abstractNumId w:val="30"/>
  </w:num>
  <w:num w:numId="8">
    <w:abstractNumId w:val="16"/>
  </w:num>
  <w:num w:numId="9">
    <w:abstractNumId w:val="50"/>
  </w:num>
  <w:num w:numId="10">
    <w:abstractNumId w:val="9"/>
  </w:num>
  <w:num w:numId="11">
    <w:abstractNumId w:val="29"/>
  </w:num>
  <w:num w:numId="12">
    <w:abstractNumId w:val="14"/>
  </w:num>
  <w:num w:numId="13">
    <w:abstractNumId w:val="21"/>
  </w:num>
  <w:num w:numId="14">
    <w:abstractNumId w:val="31"/>
  </w:num>
  <w:num w:numId="15">
    <w:abstractNumId w:val="17"/>
  </w:num>
  <w:num w:numId="16">
    <w:abstractNumId w:val="13"/>
  </w:num>
  <w:num w:numId="17">
    <w:abstractNumId w:val="1"/>
    <w:lvlOverride w:ilvl="0">
      <w:startOverride w:val="1"/>
    </w:lvlOverride>
  </w:num>
  <w:num w:numId="18">
    <w:abstractNumId w:val="4"/>
  </w:num>
  <w:num w:numId="19">
    <w:abstractNumId w:val="36"/>
  </w:num>
  <w:num w:numId="20">
    <w:abstractNumId w:val="10"/>
  </w:num>
  <w:num w:numId="21">
    <w:abstractNumId w:val="48"/>
  </w:num>
  <w:num w:numId="22">
    <w:abstractNumId w:val="42"/>
  </w:num>
  <w:num w:numId="23">
    <w:abstractNumId w:val="22"/>
  </w:num>
  <w:num w:numId="24">
    <w:abstractNumId w:val="43"/>
  </w:num>
  <w:num w:numId="25">
    <w:abstractNumId w:val="23"/>
  </w:num>
  <w:num w:numId="26">
    <w:abstractNumId w:val="12"/>
  </w:num>
  <w:num w:numId="27">
    <w:abstractNumId w:val="3"/>
  </w:num>
  <w:num w:numId="28">
    <w:abstractNumId w:val="49"/>
  </w:num>
  <w:num w:numId="29">
    <w:abstractNumId w:val="38"/>
  </w:num>
  <w:num w:numId="30">
    <w:abstractNumId w:val="19"/>
  </w:num>
  <w:num w:numId="31">
    <w:abstractNumId w:val="40"/>
  </w:num>
  <w:num w:numId="32">
    <w:abstractNumId w:val="27"/>
  </w:num>
  <w:num w:numId="33">
    <w:abstractNumId w:val="46"/>
  </w:num>
  <w:num w:numId="34">
    <w:abstractNumId w:val="25"/>
  </w:num>
  <w:num w:numId="35">
    <w:abstractNumId w:val="20"/>
  </w:num>
  <w:num w:numId="36">
    <w:abstractNumId w:val="33"/>
  </w:num>
  <w:num w:numId="37">
    <w:abstractNumId w:val="24"/>
  </w:num>
  <w:num w:numId="38">
    <w:abstractNumId w:val="5"/>
  </w:num>
  <w:num w:numId="39">
    <w:abstractNumId w:val="37"/>
  </w:num>
  <w:num w:numId="40">
    <w:abstractNumId w:val="41"/>
  </w:num>
  <w:num w:numId="41">
    <w:abstractNumId w:val="18"/>
  </w:num>
  <w:num w:numId="42">
    <w:abstractNumId w:val="47"/>
  </w:num>
  <w:num w:numId="43">
    <w:abstractNumId w:val="26"/>
  </w:num>
  <w:num w:numId="44">
    <w:abstractNumId w:val="32"/>
  </w:num>
  <w:num w:numId="45">
    <w:abstractNumId w:val="15"/>
  </w:num>
  <w:num w:numId="46">
    <w:abstractNumId w:val="28"/>
  </w:num>
  <w:num w:numId="47">
    <w:abstractNumId w:val="2"/>
  </w:num>
  <w:num w:numId="48">
    <w:abstractNumId w:val="45"/>
  </w:num>
  <w:num w:numId="49">
    <w:abstractNumId w:val="6"/>
  </w:num>
  <w:num w:numId="50">
    <w:abstractNumId w:val="44"/>
  </w:num>
  <w:num w:numId="51">
    <w:abstractNumId w:val="35"/>
  </w:num>
  <w:num w:numId="5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153"/>
    <w:rsid w:val="00001423"/>
    <w:rsid w:val="00005C9E"/>
    <w:rsid w:val="00006EF8"/>
    <w:rsid w:val="000116C5"/>
    <w:rsid w:val="00013DCA"/>
    <w:rsid w:val="0004008A"/>
    <w:rsid w:val="00054062"/>
    <w:rsid w:val="00061261"/>
    <w:rsid w:val="0007166B"/>
    <w:rsid w:val="0008178C"/>
    <w:rsid w:val="000B5E98"/>
    <w:rsid w:val="000D0ED5"/>
    <w:rsid w:val="000D33B1"/>
    <w:rsid w:val="000D3C7C"/>
    <w:rsid w:val="000D4C29"/>
    <w:rsid w:val="000F577C"/>
    <w:rsid w:val="00122C83"/>
    <w:rsid w:val="00147D7E"/>
    <w:rsid w:val="0015049A"/>
    <w:rsid w:val="00154F63"/>
    <w:rsid w:val="00165E33"/>
    <w:rsid w:val="001713A3"/>
    <w:rsid w:val="00177A5C"/>
    <w:rsid w:val="00195502"/>
    <w:rsid w:val="001B13C5"/>
    <w:rsid w:val="001D2ADF"/>
    <w:rsid w:val="001D5510"/>
    <w:rsid w:val="001E025C"/>
    <w:rsid w:val="001E67C9"/>
    <w:rsid w:val="002034FB"/>
    <w:rsid w:val="002248EC"/>
    <w:rsid w:val="00232B68"/>
    <w:rsid w:val="00234B32"/>
    <w:rsid w:val="0023527D"/>
    <w:rsid w:val="00237EC4"/>
    <w:rsid w:val="002427A1"/>
    <w:rsid w:val="002451B7"/>
    <w:rsid w:val="00245478"/>
    <w:rsid w:val="00256D87"/>
    <w:rsid w:val="00257B8F"/>
    <w:rsid w:val="002625A0"/>
    <w:rsid w:val="00263280"/>
    <w:rsid w:val="00263968"/>
    <w:rsid w:val="002677B5"/>
    <w:rsid w:val="002769D3"/>
    <w:rsid w:val="002819F1"/>
    <w:rsid w:val="002861DA"/>
    <w:rsid w:val="0029327A"/>
    <w:rsid w:val="00293E65"/>
    <w:rsid w:val="002A79C5"/>
    <w:rsid w:val="002B1AC8"/>
    <w:rsid w:val="002B736E"/>
    <w:rsid w:val="002D10CD"/>
    <w:rsid w:val="002E25D0"/>
    <w:rsid w:val="002E35C5"/>
    <w:rsid w:val="002E59AE"/>
    <w:rsid w:val="002E5D81"/>
    <w:rsid w:val="00300045"/>
    <w:rsid w:val="00300282"/>
    <w:rsid w:val="00307556"/>
    <w:rsid w:val="00311E77"/>
    <w:rsid w:val="00312AC9"/>
    <w:rsid w:val="00323F74"/>
    <w:rsid w:val="00325F4E"/>
    <w:rsid w:val="00330955"/>
    <w:rsid w:val="0033309F"/>
    <w:rsid w:val="003366EC"/>
    <w:rsid w:val="0034054E"/>
    <w:rsid w:val="00343004"/>
    <w:rsid w:val="003520DF"/>
    <w:rsid w:val="0035309C"/>
    <w:rsid w:val="0036370B"/>
    <w:rsid w:val="003736C3"/>
    <w:rsid w:val="003744DD"/>
    <w:rsid w:val="00374B45"/>
    <w:rsid w:val="00390F7A"/>
    <w:rsid w:val="00397B83"/>
    <w:rsid w:val="003A10EC"/>
    <w:rsid w:val="003B5B3A"/>
    <w:rsid w:val="003C305A"/>
    <w:rsid w:val="003D0C8A"/>
    <w:rsid w:val="003E10C4"/>
    <w:rsid w:val="003E2B0B"/>
    <w:rsid w:val="003F3CD0"/>
    <w:rsid w:val="003F68AF"/>
    <w:rsid w:val="003F6B77"/>
    <w:rsid w:val="004021A0"/>
    <w:rsid w:val="004077AD"/>
    <w:rsid w:val="0041016F"/>
    <w:rsid w:val="004168DC"/>
    <w:rsid w:val="00421D04"/>
    <w:rsid w:val="00424BA7"/>
    <w:rsid w:val="00425142"/>
    <w:rsid w:val="00436B34"/>
    <w:rsid w:val="00437020"/>
    <w:rsid w:val="00457D3D"/>
    <w:rsid w:val="00467C2D"/>
    <w:rsid w:val="00467F7C"/>
    <w:rsid w:val="0047486E"/>
    <w:rsid w:val="00475FDB"/>
    <w:rsid w:val="00482BC7"/>
    <w:rsid w:val="004867B5"/>
    <w:rsid w:val="00497620"/>
    <w:rsid w:val="004B4D60"/>
    <w:rsid w:val="004D0905"/>
    <w:rsid w:val="004D4DBF"/>
    <w:rsid w:val="004E6906"/>
    <w:rsid w:val="004F12D1"/>
    <w:rsid w:val="004F1F9E"/>
    <w:rsid w:val="00501B38"/>
    <w:rsid w:val="0050297E"/>
    <w:rsid w:val="005061A4"/>
    <w:rsid w:val="00510323"/>
    <w:rsid w:val="005118FF"/>
    <w:rsid w:val="00517E4A"/>
    <w:rsid w:val="005220A2"/>
    <w:rsid w:val="00522805"/>
    <w:rsid w:val="0052738F"/>
    <w:rsid w:val="00527673"/>
    <w:rsid w:val="005350AA"/>
    <w:rsid w:val="005372EB"/>
    <w:rsid w:val="005609B1"/>
    <w:rsid w:val="00563004"/>
    <w:rsid w:val="005763BF"/>
    <w:rsid w:val="005768BD"/>
    <w:rsid w:val="0058214A"/>
    <w:rsid w:val="00583B16"/>
    <w:rsid w:val="00586735"/>
    <w:rsid w:val="00596DB5"/>
    <w:rsid w:val="005A1AE2"/>
    <w:rsid w:val="005B0216"/>
    <w:rsid w:val="005D3FEE"/>
    <w:rsid w:val="005D7114"/>
    <w:rsid w:val="005E3963"/>
    <w:rsid w:val="005F3DAB"/>
    <w:rsid w:val="005F69E4"/>
    <w:rsid w:val="006060B8"/>
    <w:rsid w:val="00611FB9"/>
    <w:rsid w:val="00617838"/>
    <w:rsid w:val="00627F18"/>
    <w:rsid w:val="00630DFC"/>
    <w:rsid w:val="006339EA"/>
    <w:rsid w:val="00640DCC"/>
    <w:rsid w:val="00640FB0"/>
    <w:rsid w:val="00666445"/>
    <w:rsid w:val="0068263D"/>
    <w:rsid w:val="00683EBE"/>
    <w:rsid w:val="006845DE"/>
    <w:rsid w:val="00692EB8"/>
    <w:rsid w:val="006A1106"/>
    <w:rsid w:val="006A3EDF"/>
    <w:rsid w:val="006B49A3"/>
    <w:rsid w:val="006C1180"/>
    <w:rsid w:val="006C5A38"/>
    <w:rsid w:val="006D1C45"/>
    <w:rsid w:val="006D2B95"/>
    <w:rsid w:val="006D3661"/>
    <w:rsid w:val="006E45D3"/>
    <w:rsid w:val="006E5C74"/>
    <w:rsid w:val="006F56FB"/>
    <w:rsid w:val="00704E5A"/>
    <w:rsid w:val="00706944"/>
    <w:rsid w:val="0070698D"/>
    <w:rsid w:val="00710422"/>
    <w:rsid w:val="00747B6B"/>
    <w:rsid w:val="007557C9"/>
    <w:rsid w:val="00757F9C"/>
    <w:rsid w:val="007637DA"/>
    <w:rsid w:val="00766665"/>
    <w:rsid w:val="0076707C"/>
    <w:rsid w:val="00770145"/>
    <w:rsid w:val="0077793C"/>
    <w:rsid w:val="0078670E"/>
    <w:rsid w:val="00791FFC"/>
    <w:rsid w:val="0079248C"/>
    <w:rsid w:val="007B43C5"/>
    <w:rsid w:val="007C284E"/>
    <w:rsid w:val="007C577F"/>
    <w:rsid w:val="007C761A"/>
    <w:rsid w:val="007D2B58"/>
    <w:rsid w:val="007E7A08"/>
    <w:rsid w:val="007F2AA2"/>
    <w:rsid w:val="00805363"/>
    <w:rsid w:val="008056EA"/>
    <w:rsid w:val="008105E9"/>
    <w:rsid w:val="00816AB1"/>
    <w:rsid w:val="008248C9"/>
    <w:rsid w:val="00826C3B"/>
    <w:rsid w:val="00834076"/>
    <w:rsid w:val="00836DD2"/>
    <w:rsid w:val="00837B32"/>
    <w:rsid w:val="00840BE1"/>
    <w:rsid w:val="00841E66"/>
    <w:rsid w:val="008468EF"/>
    <w:rsid w:val="0086004D"/>
    <w:rsid w:val="00863E33"/>
    <w:rsid w:val="00866461"/>
    <w:rsid w:val="00887499"/>
    <w:rsid w:val="00895153"/>
    <w:rsid w:val="008A06AA"/>
    <w:rsid w:val="008A17D2"/>
    <w:rsid w:val="008A1BAC"/>
    <w:rsid w:val="008A44C2"/>
    <w:rsid w:val="008E1554"/>
    <w:rsid w:val="008E2B99"/>
    <w:rsid w:val="008E4048"/>
    <w:rsid w:val="008E5BBF"/>
    <w:rsid w:val="0091400A"/>
    <w:rsid w:val="00917497"/>
    <w:rsid w:val="0092185C"/>
    <w:rsid w:val="00924367"/>
    <w:rsid w:val="0093517E"/>
    <w:rsid w:val="009410F6"/>
    <w:rsid w:val="00955746"/>
    <w:rsid w:val="009606F5"/>
    <w:rsid w:val="00971AB5"/>
    <w:rsid w:val="009909D0"/>
    <w:rsid w:val="009B443B"/>
    <w:rsid w:val="009C0C08"/>
    <w:rsid w:val="009C5B50"/>
    <w:rsid w:val="009C71F0"/>
    <w:rsid w:val="009E2722"/>
    <w:rsid w:val="009E36AA"/>
    <w:rsid w:val="009F0F5C"/>
    <w:rsid w:val="009F7506"/>
    <w:rsid w:val="00A0340F"/>
    <w:rsid w:val="00A035D4"/>
    <w:rsid w:val="00A139FB"/>
    <w:rsid w:val="00A155DA"/>
    <w:rsid w:val="00A20BCB"/>
    <w:rsid w:val="00A269A0"/>
    <w:rsid w:val="00A30F4E"/>
    <w:rsid w:val="00A33622"/>
    <w:rsid w:val="00A476D0"/>
    <w:rsid w:val="00A5407B"/>
    <w:rsid w:val="00A56CFF"/>
    <w:rsid w:val="00A74A8C"/>
    <w:rsid w:val="00A83D2D"/>
    <w:rsid w:val="00A87947"/>
    <w:rsid w:val="00A96EE6"/>
    <w:rsid w:val="00AB232C"/>
    <w:rsid w:val="00AB31B1"/>
    <w:rsid w:val="00AB6239"/>
    <w:rsid w:val="00AC149A"/>
    <w:rsid w:val="00AE1AE6"/>
    <w:rsid w:val="00AE488D"/>
    <w:rsid w:val="00AF06AB"/>
    <w:rsid w:val="00B179DC"/>
    <w:rsid w:val="00B35E7D"/>
    <w:rsid w:val="00B37AD8"/>
    <w:rsid w:val="00B63B7E"/>
    <w:rsid w:val="00B65D2C"/>
    <w:rsid w:val="00B75E0E"/>
    <w:rsid w:val="00B80A81"/>
    <w:rsid w:val="00B97BAF"/>
    <w:rsid w:val="00BB1FCC"/>
    <w:rsid w:val="00BB6303"/>
    <w:rsid w:val="00BC41EC"/>
    <w:rsid w:val="00BD65AD"/>
    <w:rsid w:val="00BE060E"/>
    <w:rsid w:val="00C07A86"/>
    <w:rsid w:val="00C156AB"/>
    <w:rsid w:val="00C225A4"/>
    <w:rsid w:val="00C23239"/>
    <w:rsid w:val="00C238D1"/>
    <w:rsid w:val="00C3122D"/>
    <w:rsid w:val="00C33AA7"/>
    <w:rsid w:val="00C34E19"/>
    <w:rsid w:val="00C53410"/>
    <w:rsid w:val="00C56E9D"/>
    <w:rsid w:val="00C63CA8"/>
    <w:rsid w:val="00C64FE1"/>
    <w:rsid w:val="00C67483"/>
    <w:rsid w:val="00C67F55"/>
    <w:rsid w:val="00C72240"/>
    <w:rsid w:val="00C74F2A"/>
    <w:rsid w:val="00C82713"/>
    <w:rsid w:val="00C830B9"/>
    <w:rsid w:val="00C957A8"/>
    <w:rsid w:val="00C964E2"/>
    <w:rsid w:val="00C9683E"/>
    <w:rsid w:val="00CA5957"/>
    <w:rsid w:val="00CB79E4"/>
    <w:rsid w:val="00CC3172"/>
    <w:rsid w:val="00CC4496"/>
    <w:rsid w:val="00CF0C6D"/>
    <w:rsid w:val="00CF29BE"/>
    <w:rsid w:val="00D00DAC"/>
    <w:rsid w:val="00D24FD5"/>
    <w:rsid w:val="00D36EF1"/>
    <w:rsid w:val="00D370E4"/>
    <w:rsid w:val="00D412C9"/>
    <w:rsid w:val="00D435D0"/>
    <w:rsid w:val="00D64B53"/>
    <w:rsid w:val="00D747CB"/>
    <w:rsid w:val="00D7733D"/>
    <w:rsid w:val="00D83EDB"/>
    <w:rsid w:val="00D851C2"/>
    <w:rsid w:val="00D86124"/>
    <w:rsid w:val="00D86DA4"/>
    <w:rsid w:val="00D93939"/>
    <w:rsid w:val="00D95F70"/>
    <w:rsid w:val="00DB16A5"/>
    <w:rsid w:val="00DB2DAC"/>
    <w:rsid w:val="00DC58BB"/>
    <w:rsid w:val="00DC748D"/>
    <w:rsid w:val="00DD2213"/>
    <w:rsid w:val="00DD2FC0"/>
    <w:rsid w:val="00DD33EE"/>
    <w:rsid w:val="00DE1487"/>
    <w:rsid w:val="00DF11A0"/>
    <w:rsid w:val="00DF75B4"/>
    <w:rsid w:val="00DF7C41"/>
    <w:rsid w:val="00E0138B"/>
    <w:rsid w:val="00E01C3D"/>
    <w:rsid w:val="00E0718B"/>
    <w:rsid w:val="00E15BB9"/>
    <w:rsid w:val="00E17DD7"/>
    <w:rsid w:val="00E21636"/>
    <w:rsid w:val="00E23336"/>
    <w:rsid w:val="00E279A7"/>
    <w:rsid w:val="00E3640F"/>
    <w:rsid w:val="00E379BE"/>
    <w:rsid w:val="00E51447"/>
    <w:rsid w:val="00E54175"/>
    <w:rsid w:val="00EA097E"/>
    <w:rsid w:val="00EA1BBD"/>
    <w:rsid w:val="00EA5557"/>
    <w:rsid w:val="00EB695D"/>
    <w:rsid w:val="00EC3F18"/>
    <w:rsid w:val="00ED278A"/>
    <w:rsid w:val="00EE5C86"/>
    <w:rsid w:val="00EF1D67"/>
    <w:rsid w:val="00EF7852"/>
    <w:rsid w:val="00F02E1B"/>
    <w:rsid w:val="00F0311E"/>
    <w:rsid w:val="00F07A37"/>
    <w:rsid w:val="00F16E13"/>
    <w:rsid w:val="00F2411D"/>
    <w:rsid w:val="00F40DA4"/>
    <w:rsid w:val="00F46B05"/>
    <w:rsid w:val="00F525A6"/>
    <w:rsid w:val="00F5382D"/>
    <w:rsid w:val="00F71D1A"/>
    <w:rsid w:val="00F744BA"/>
    <w:rsid w:val="00F773FA"/>
    <w:rsid w:val="00F97B69"/>
    <w:rsid w:val="00FA29EC"/>
    <w:rsid w:val="00FA5E9A"/>
    <w:rsid w:val="00FA65A6"/>
    <w:rsid w:val="00FB17C6"/>
    <w:rsid w:val="00FC1342"/>
    <w:rsid w:val="00FE589A"/>
    <w:rsid w:val="00FE5DD9"/>
    <w:rsid w:val="00FF2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BFC17"/>
  <w15:chartTrackingRefBased/>
  <w15:docId w15:val="{249B3E0A-1D32-4C39-8E3F-3AEE45EAD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95153"/>
    <w:rPr>
      <w:rFonts w:ascii="Times New Roman" w:eastAsia="Times New Roman" w:hAnsi="Times New Roman"/>
      <w:sz w:val="24"/>
      <w:szCs w:val="24"/>
      <w:lang w:val="en-GB" w:eastAsia="en-US"/>
    </w:rPr>
  </w:style>
  <w:style w:type="paragraph" w:styleId="Kop1">
    <w:name w:val="heading 1"/>
    <w:aliases w:val="ECT 1,051"/>
    <w:basedOn w:val="Standaard"/>
    <w:next w:val="Standaard"/>
    <w:link w:val="Kop1Char"/>
    <w:qFormat/>
    <w:rsid w:val="00895153"/>
    <w:pPr>
      <w:keepNext/>
      <w:widowControl w:val="0"/>
      <w:tabs>
        <w:tab w:val="left" w:pos="1980"/>
      </w:tabs>
      <w:overflowPunct w:val="0"/>
      <w:autoSpaceDE w:val="0"/>
      <w:autoSpaceDN w:val="0"/>
      <w:adjustRightInd w:val="0"/>
      <w:jc w:val="both"/>
      <w:textAlignment w:val="baseline"/>
      <w:outlineLvl w:val="0"/>
    </w:pPr>
    <w:rPr>
      <w:rFonts w:ascii="Arial" w:hAnsi="Arial" w:cs="Arial"/>
      <w:b/>
      <w:sz w:val="20"/>
      <w:szCs w:val="20"/>
      <w:lang w:val="nl-NL"/>
    </w:rPr>
  </w:style>
  <w:style w:type="paragraph" w:styleId="Kop2">
    <w:name w:val="heading 2"/>
    <w:aliases w:val="ECT 2"/>
    <w:basedOn w:val="Standaard"/>
    <w:next w:val="Standaard"/>
    <w:link w:val="Kop2Char"/>
    <w:qFormat/>
    <w:rsid w:val="00895153"/>
    <w:pPr>
      <w:keepNext/>
      <w:overflowPunct w:val="0"/>
      <w:autoSpaceDE w:val="0"/>
      <w:autoSpaceDN w:val="0"/>
      <w:adjustRightInd w:val="0"/>
      <w:jc w:val="both"/>
      <w:textAlignment w:val="baseline"/>
      <w:outlineLvl w:val="1"/>
    </w:pPr>
    <w:rPr>
      <w:rFonts w:ascii="Frutiger 55 Roman" w:hAnsi="Frutiger 55 Roman"/>
      <w:b/>
      <w:szCs w:val="20"/>
      <w:lang w:val="nl"/>
    </w:rPr>
  </w:style>
  <w:style w:type="paragraph" w:styleId="Kop3">
    <w:name w:val="heading 3"/>
    <w:aliases w:val="ECT 3"/>
    <w:basedOn w:val="Standaard"/>
    <w:next w:val="Standaard"/>
    <w:link w:val="Kop3Char"/>
    <w:autoRedefine/>
    <w:qFormat/>
    <w:rsid w:val="00425142"/>
    <w:pPr>
      <w:keepNext/>
      <w:widowControl w:val="0"/>
      <w:tabs>
        <w:tab w:val="left" w:pos="3600"/>
      </w:tabs>
      <w:overflowPunct w:val="0"/>
      <w:autoSpaceDE w:val="0"/>
      <w:autoSpaceDN w:val="0"/>
      <w:adjustRightInd w:val="0"/>
      <w:ind w:left="2340" w:hanging="1980"/>
      <w:textAlignment w:val="baseline"/>
      <w:outlineLvl w:val="2"/>
    </w:pPr>
    <w:rPr>
      <w:rFonts w:ascii="Arial" w:hAnsi="Arial" w:cs="Arial"/>
      <w:iCs/>
      <w:sz w:val="20"/>
      <w:szCs w:val="20"/>
      <w:lang w:val="nl-NL"/>
    </w:rPr>
  </w:style>
  <w:style w:type="paragraph" w:styleId="Kop4">
    <w:name w:val="heading 4"/>
    <w:basedOn w:val="Standaard"/>
    <w:next w:val="Standaard"/>
    <w:link w:val="Kop4Char"/>
    <w:qFormat/>
    <w:rsid w:val="00895153"/>
    <w:pPr>
      <w:keepNext/>
      <w:widowControl w:val="0"/>
      <w:tabs>
        <w:tab w:val="left" w:pos="-1440"/>
        <w:tab w:val="left" w:pos="-720"/>
        <w:tab w:val="left" w:pos="0"/>
        <w:tab w:val="left" w:pos="260"/>
        <w:tab w:val="left" w:pos="543"/>
        <w:tab w:val="left" w:pos="720"/>
        <w:tab w:val="left" w:pos="960"/>
        <w:tab w:val="left" w:pos="1276"/>
        <w:tab w:val="left" w:pos="1802"/>
        <w:tab w:val="left" w:pos="7200"/>
        <w:tab w:val="left" w:pos="7920"/>
        <w:tab w:val="left" w:pos="8640"/>
        <w:tab w:val="left" w:pos="9360"/>
        <w:tab w:val="left" w:pos="10080"/>
      </w:tabs>
      <w:overflowPunct w:val="0"/>
      <w:autoSpaceDE w:val="0"/>
      <w:autoSpaceDN w:val="0"/>
      <w:adjustRightInd w:val="0"/>
      <w:ind w:left="1276" w:hanging="163"/>
      <w:jc w:val="both"/>
      <w:textAlignment w:val="baseline"/>
      <w:outlineLvl w:val="3"/>
    </w:pPr>
    <w:rPr>
      <w:rFonts w:ascii="Frutiger 55 Roman" w:hAnsi="Frutiger 55 Roman"/>
      <w:i/>
      <w:sz w:val="20"/>
      <w:szCs w:val="20"/>
      <w:lang w:val="nl"/>
    </w:rPr>
  </w:style>
  <w:style w:type="paragraph" w:styleId="Kop5">
    <w:name w:val="heading 5"/>
    <w:basedOn w:val="Standaard"/>
    <w:next w:val="Standaard"/>
    <w:link w:val="Kop5Char"/>
    <w:qFormat/>
    <w:rsid w:val="00895153"/>
    <w:pPr>
      <w:keepNext/>
      <w:ind w:left="1980"/>
      <w:outlineLvl w:val="4"/>
    </w:pPr>
    <w:rPr>
      <w:rFonts w:ascii="Arial" w:hAnsi="Arial" w:cs="Arial"/>
      <w:b/>
      <w:bCs/>
      <w:i/>
      <w:sz w:val="20"/>
      <w:lang w:val="nl-NL"/>
    </w:rPr>
  </w:style>
  <w:style w:type="paragraph" w:styleId="Kop6">
    <w:name w:val="heading 6"/>
    <w:basedOn w:val="Standaard"/>
    <w:next w:val="Standaard"/>
    <w:link w:val="Kop6Char"/>
    <w:qFormat/>
    <w:rsid w:val="00895153"/>
    <w:pPr>
      <w:keepNext/>
      <w:numPr>
        <w:ilvl w:val="12"/>
      </w:numPr>
      <w:ind w:left="1276"/>
      <w:jc w:val="both"/>
      <w:outlineLvl w:val="5"/>
    </w:pPr>
    <w:rPr>
      <w:rFonts w:ascii="Arial" w:hAnsi="Arial" w:cs="Arial"/>
      <w:bCs/>
      <w:i/>
      <w:lang w:val="nl"/>
    </w:rPr>
  </w:style>
  <w:style w:type="paragraph" w:styleId="Kop7">
    <w:name w:val="heading 7"/>
    <w:basedOn w:val="Standaard"/>
    <w:next w:val="Standaard"/>
    <w:link w:val="Kop7Char"/>
    <w:qFormat/>
    <w:rsid w:val="00895153"/>
    <w:pPr>
      <w:keepNext/>
      <w:ind w:left="1440"/>
      <w:outlineLvl w:val="6"/>
    </w:pPr>
    <w:rPr>
      <w:rFonts w:ascii="Arial" w:hAnsi="Arial" w:cs="Arial"/>
      <w:i/>
      <w:sz w:val="20"/>
      <w:lang w:val="nl-NL"/>
    </w:rPr>
  </w:style>
  <w:style w:type="paragraph" w:styleId="Kop8">
    <w:name w:val="heading 8"/>
    <w:basedOn w:val="Standaard"/>
    <w:next w:val="Standaard"/>
    <w:link w:val="Kop8Char"/>
    <w:qFormat/>
    <w:rsid w:val="00895153"/>
    <w:pPr>
      <w:keepNext/>
      <w:widowControl w:val="0"/>
      <w:overflowPunct w:val="0"/>
      <w:autoSpaceDE w:val="0"/>
      <w:autoSpaceDN w:val="0"/>
      <w:adjustRightInd w:val="0"/>
      <w:ind w:left="1276"/>
      <w:jc w:val="both"/>
      <w:textAlignment w:val="baseline"/>
      <w:outlineLvl w:val="7"/>
    </w:pPr>
    <w:rPr>
      <w:rFonts w:ascii="Frutiger 55 Roman" w:hAnsi="Frutiger 55 Roman"/>
      <w:i/>
      <w:sz w:val="20"/>
      <w:szCs w:val="20"/>
      <w:lang w:val="nl"/>
    </w:rPr>
  </w:style>
  <w:style w:type="paragraph" w:styleId="Kop9">
    <w:name w:val="heading 9"/>
    <w:basedOn w:val="Standaard"/>
    <w:next w:val="Standaard"/>
    <w:link w:val="Kop9Char"/>
    <w:qFormat/>
    <w:rsid w:val="00895153"/>
    <w:pPr>
      <w:keepNext/>
      <w:widowControl w:val="0"/>
      <w:tabs>
        <w:tab w:val="left" w:pos="709"/>
        <w:tab w:val="left" w:pos="1678"/>
        <w:tab w:val="left" w:pos="1797"/>
        <w:tab w:val="left" w:pos="1916"/>
        <w:tab w:val="left" w:pos="2035"/>
        <w:tab w:val="left" w:pos="2154"/>
        <w:tab w:val="left" w:pos="3117"/>
        <w:tab w:val="left" w:pos="8401"/>
        <w:tab w:val="left" w:pos="9241"/>
      </w:tabs>
      <w:overflowPunct w:val="0"/>
      <w:autoSpaceDE w:val="0"/>
      <w:autoSpaceDN w:val="0"/>
      <w:adjustRightInd w:val="0"/>
      <w:jc w:val="both"/>
      <w:textAlignment w:val="baseline"/>
      <w:outlineLvl w:val="8"/>
    </w:pPr>
    <w:rPr>
      <w:rFonts w:ascii="Frutiger 55 Roman" w:hAnsi="Frutiger 55 Roman"/>
      <w:i/>
      <w:sz w:val="20"/>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ECT 1 Char,051 Char"/>
    <w:link w:val="Kop1"/>
    <w:rsid w:val="00895153"/>
    <w:rPr>
      <w:rFonts w:ascii="Arial" w:eastAsia="Times New Roman" w:hAnsi="Arial" w:cs="Arial"/>
      <w:b/>
      <w:sz w:val="20"/>
      <w:szCs w:val="20"/>
    </w:rPr>
  </w:style>
  <w:style w:type="character" w:customStyle="1" w:styleId="Kop2Char">
    <w:name w:val="Kop 2 Char"/>
    <w:aliases w:val="ECT 2 Char"/>
    <w:link w:val="Kop2"/>
    <w:rsid w:val="00895153"/>
    <w:rPr>
      <w:rFonts w:ascii="Frutiger 55 Roman" w:eastAsia="Times New Roman" w:hAnsi="Frutiger 55 Roman" w:cs="Times New Roman"/>
      <w:b/>
      <w:sz w:val="24"/>
      <w:szCs w:val="20"/>
      <w:lang w:val="nl"/>
    </w:rPr>
  </w:style>
  <w:style w:type="character" w:customStyle="1" w:styleId="Kop3Char">
    <w:name w:val="Kop 3 Char"/>
    <w:aliases w:val="ECT 3 Char"/>
    <w:link w:val="Kop3"/>
    <w:rsid w:val="00425142"/>
    <w:rPr>
      <w:rFonts w:ascii="Arial" w:eastAsia="Times New Roman" w:hAnsi="Arial" w:cs="Arial"/>
      <w:iCs/>
      <w:lang w:eastAsia="en-US"/>
    </w:rPr>
  </w:style>
  <w:style w:type="character" w:customStyle="1" w:styleId="Kop4Char">
    <w:name w:val="Kop 4 Char"/>
    <w:link w:val="Kop4"/>
    <w:rsid w:val="00895153"/>
    <w:rPr>
      <w:rFonts w:ascii="Frutiger 55 Roman" w:eastAsia="Times New Roman" w:hAnsi="Frutiger 55 Roman" w:cs="Times New Roman"/>
      <w:i/>
      <w:sz w:val="20"/>
      <w:szCs w:val="20"/>
      <w:lang w:val="nl"/>
    </w:rPr>
  </w:style>
  <w:style w:type="character" w:customStyle="1" w:styleId="Kop5Char">
    <w:name w:val="Kop 5 Char"/>
    <w:link w:val="Kop5"/>
    <w:rsid w:val="00895153"/>
    <w:rPr>
      <w:rFonts w:ascii="Arial" w:eastAsia="Times New Roman" w:hAnsi="Arial" w:cs="Arial"/>
      <w:b/>
      <w:bCs/>
      <w:i/>
      <w:sz w:val="20"/>
      <w:szCs w:val="24"/>
    </w:rPr>
  </w:style>
  <w:style w:type="character" w:customStyle="1" w:styleId="Kop6Char">
    <w:name w:val="Kop 6 Char"/>
    <w:link w:val="Kop6"/>
    <w:rsid w:val="00895153"/>
    <w:rPr>
      <w:rFonts w:ascii="Arial" w:eastAsia="Times New Roman" w:hAnsi="Arial" w:cs="Arial"/>
      <w:bCs/>
      <w:i/>
      <w:sz w:val="24"/>
      <w:szCs w:val="24"/>
      <w:lang w:val="nl"/>
    </w:rPr>
  </w:style>
  <w:style w:type="character" w:customStyle="1" w:styleId="Kop7Char">
    <w:name w:val="Kop 7 Char"/>
    <w:link w:val="Kop7"/>
    <w:rsid w:val="00895153"/>
    <w:rPr>
      <w:rFonts w:ascii="Arial" w:eastAsia="Times New Roman" w:hAnsi="Arial" w:cs="Arial"/>
      <w:i/>
      <w:sz w:val="20"/>
      <w:szCs w:val="24"/>
    </w:rPr>
  </w:style>
  <w:style w:type="character" w:customStyle="1" w:styleId="Kop8Char">
    <w:name w:val="Kop 8 Char"/>
    <w:link w:val="Kop8"/>
    <w:rsid w:val="00895153"/>
    <w:rPr>
      <w:rFonts w:ascii="Frutiger 55 Roman" w:eastAsia="Times New Roman" w:hAnsi="Frutiger 55 Roman" w:cs="Times New Roman"/>
      <w:i/>
      <w:sz w:val="20"/>
      <w:szCs w:val="20"/>
      <w:lang w:val="nl"/>
    </w:rPr>
  </w:style>
  <w:style w:type="character" w:customStyle="1" w:styleId="Kop9Char">
    <w:name w:val="Kop 9 Char"/>
    <w:link w:val="Kop9"/>
    <w:rsid w:val="00895153"/>
    <w:rPr>
      <w:rFonts w:ascii="Frutiger 55 Roman" w:eastAsia="Times New Roman" w:hAnsi="Frutiger 55 Roman" w:cs="Times New Roman"/>
      <w:i/>
      <w:sz w:val="20"/>
      <w:szCs w:val="20"/>
      <w:lang w:val="nl"/>
    </w:rPr>
  </w:style>
  <w:style w:type="paragraph" w:styleId="Bijschrift">
    <w:name w:val="caption"/>
    <w:basedOn w:val="Standaard"/>
    <w:next w:val="Standaard"/>
    <w:qFormat/>
    <w:rsid w:val="00895153"/>
    <w:pPr>
      <w:jc w:val="both"/>
    </w:pPr>
    <w:rPr>
      <w:rFonts w:ascii="Arial" w:hAnsi="Arial" w:cs="Arial"/>
      <w:b/>
      <w:lang w:val="nl-NL"/>
    </w:rPr>
  </w:style>
  <w:style w:type="character" w:styleId="Hyperlink">
    <w:name w:val="Hyperlink"/>
    <w:uiPriority w:val="99"/>
    <w:rsid w:val="00895153"/>
    <w:rPr>
      <w:color w:val="0000FF"/>
      <w:u w:val="single"/>
    </w:rPr>
  </w:style>
  <w:style w:type="paragraph" w:styleId="Inhopg1">
    <w:name w:val="toc 1"/>
    <w:basedOn w:val="Kop1"/>
    <w:next w:val="Kop1"/>
    <w:autoRedefine/>
    <w:uiPriority w:val="39"/>
    <w:rsid w:val="003E10C4"/>
    <w:pPr>
      <w:keepNext w:val="0"/>
      <w:widowControl/>
      <w:tabs>
        <w:tab w:val="clear" w:pos="1980"/>
        <w:tab w:val="left" w:pos="1620"/>
        <w:tab w:val="left" w:pos="1701"/>
        <w:tab w:val="right" w:leader="dot" w:pos="9540"/>
      </w:tabs>
      <w:overflowPunct/>
      <w:autoSpaceDE/>
      <w:autoSpaceDN/>
      <w:adjustRightInd/>
      <w:spacing w:before="120" w:after="120"/>
      <w:ind w:left="1620" w:hanging="1620"/>
      <w:jc w:val="left"/>
      <w:textAlignment w:val="auto"/>
      <w:outlineLvl w:val="9"/>
    </w:pPr>
    <w:rPr>
      <w:bCs/>
      <w:caps/>
      <w:noProof/>
      <w:szCs w:val="24"/>
    </w:rPr>
  </w:style>
  <w:style w:type="paragraph" w:styleId="Inhopg3">
    <w:name w:val="toc 3"/>
    <w:basedOn w:val="Kop3"/>
    <w:next w:val="Kop3"/>
    <w:autoRedefine/>
    <w:uiPriority w:val="39"/>
    <w:rsid w:val="00791FFC"/>
    <w:pPr>
      <w:keepNext w:val="0"/>
      <w:widowControl/>
      <w:tabs>
        <w:tab w:val="clear" w:pos="3600"/>
        <w:tab w:val="left" w:pos="1701"/>
        <w:tab w:val="right" w:leader="dot" w:pos="9540"/>
      </w:tabs>
      <w:overflowPunct/>
      <w:autoSpaceDE/>
      <w:autoSpaceDN/>
      <w:adjustRightInd/>
      <w:ind w:left="1620" w:hanging="1620"/>
      <w:textAlignment w:val="auto"/>
      <w:outlineLvl w:val="9"/>
    </w:pPr>
    <w:rPr>
      <w:b/>
      <w:noProof/>
      <w:szCs w:val="24"/>
      <w:lang w:val="en-GB"/>
    </w:rPr>
  </w:style>
  <w:style w:type="character" w:styleId="Paginanummer">
    <w:name w:val="page number"/>
    <w:basedOn w:val="Standaardalinea-lettertype"/>
    <w:rsid w:val="00895153"/>
  </w:style>
  <w:style w:type="paragraph" w:customStyle="1" w:styleId="rand">
    <w:name w:val="rand"/>
    <w:basedOn w:val="Standaard"/>
    <w:rsid w:val="00895153"/>
    <w:pPr>
      <w:pBdr>
        <w:bottom w:val="double" w:sz="4" w:space="1" w:color="auto"/>
        <w:right w:val="double" w:sz="4" w:space="4" w:color="auto"/>
      </w:pBdr>
    </w:pPr>
    <w:rPr>
      <w:rFonts w:ascii="Arial" w:hAnsi="Arial"/>
      <w:sz w:val="20"/>
      <w:szCs w:val="20"/>
      <w:lang w:val="nl-NL" w:eastAsia="nl-NL"/>
    </w:rPr>
  </w:style>
  <w:style w:type="paragraph" w:styleId="Bloktekst">
    <w:name w:val="Block Text"/>
    <w:basedOn w:val="Standaard"/>
    <w:rsid w:val="00895153"/>
    <w:pPr>
      <w:ind w:left="2340" w:right="-360" w:hanging="1800"/>
    </w:pPr>
    <w:rPr>
      <w:rFonts w:ascii="Arial" w:hAnsi="Arial" w:cs="Arial"/>
      <w:sz w:val="20"/>
      <w:lang w:val="nl-NL"/>
    </w:rPr>
  </w:style>
  <w:style w:type="paragraph" w:styleId="Voetnoottekst">
    <w:name w:val="footnote text"/>
    <w:basedOn w:val="Standaard"/>
    <w:link w:val="VoetnoottekstChar"/>
    <w:semiHidden/>
    <w:rsid w:val="00895153"/>
    <w:pPr>
      <w:widowControl w:val="0"/>
      <w:overflowPunct w:val="0"/>
      <w:autoSpaceDE w:val="0"/>
      <w:autoSpaceDN w:val="0"/>
      <w:adjustRightInd w:val="0"/>
      <w:textAlignment w:val="baseline"/>
    </w:pPr>
    <w:rPr>
      <w:rFonts w:ascii="Courier New" w:hAnsi="Courier New"/>
      <w:szCs w:val="20"/>
      <w:lang w:val="nl"/>
    </w:rPr>
  </w:style>
  <w:style w:type="character" w:customStyle="1" w:styleId="VoetnoottekstChar">
    <w:name w:val="Voetnoottekst Char"/>
    <w:link w:val="Voetnoottekst"/>
    <w:semiHidden/>
    <w:rsid w:val="00895153"/>
    <w:rPr>
      <w:rFonts w:ascii="Courier New" w:eastAsia="Times New Roman" w:hAnsi="Courier New" w:cs="Times New Roman"/>
      <w:sz w:val="24"/>
      <w:szCs w:val="20"/>
      <w:lang w:val="nl"/>
    </w:rPr>
  </w:style>
  <w:style w:type="paragraph" w:styleId="Plattetekstinspringen">
    <w:name w:val="Body Text Indent"/>
    <w:basedOn w:val="Standaard"/>
    <w:link w:val="PlattetekstinspringenChar"/>
    <w:rsid w:val="00895153"/>
    <w:pPr>
      <w:widowControl w:val="0"/>
      <w:numPr>
        <w:ilvl w:val="12"/>
      </w:numPr>
      <w:overflowPunct w:val="0"/>
      <w:autoSpaceDE w:val="0"/>
      <w:autoSpaceDN w:val="0"/>
      <w:adjustRightInd w:val="0"/>
      <w:ind w:left="1276"/>
      <w:jc w:val="both"/>
      <w:textAlignment w:val="baseline"/>
    </w:pPr>
    <w:rPr>
      <w:rFonts w:ascii="Frutiger 55 Roman" w:hAnsi="Frutiger 55 Roman"/>
      <w:sz w:val="20"/>
      <w:szCs w:val="20"/>
      <w:lang w:val="nl"/>
    </w:rPr>
  </w:style>
  <w:style w:type="character" w:customStyle="1" w:styleId="PlattetekstinspringenChar">
    <w:name w:val="Platte tekst inspringen Char"/>
    <w:link w:val="Plattetekstinspringen"/>
    <w:rsid w:val="00895153"/>
    <w:rPr>
      <w:rFonts w:ascii="Frutiger 55 Roman" w:eastAsia="Times New Roman" w:hAnsi="Frutiger 55 Roman" w:cs="Times New Roman"/>
      <w:sz w:val="20"/>
      <w:szCs w:val="20"/>
      <w:lang w:val="nl"/>
    </w:rPr>
  </w:style>
  <w:style w:type="paragraph" w:styleId="Plattetekst3">
    <w:name w:val="Body Text 3"/>
    <w:basedOn w:val="Standaard"/>
    <w:link w:val="Plattetekst3Char"/>
    <w:rsid w:val="00895153"/>
    <w:pPr>
      <w:widowControl w:val="0"/>
      <w:tabs>
        <w:tab w:val="left" w:pos="-1440"/>
        <w:tab w:val="left" w:pos="-720"/>
        <w:tab w:val="left" w:pos="0"/>
        <w:tab w:val="left" w:pos="360"/>
        <w:tab w:val="left" w:pos="1560"/>
        <w:tab w:val="left" w:pos="1800"/>
        <w:tab w:val="left" w:pos="2040"/>
        <w:tab w:val="left" w:pos="2280"/>
        <w:tab w:val="left" w:pos="2520"/>
        <w:tab w:val="left" w:pos="2760"/>
        <w:tab w:val="left" w:pos="3000"/>
        <w:tab w:val="left" w:pos="3600"/>
      </w:tabs>
      <w:overflowPunct w:val="0"/>
      <w:autoSpaceDE w:val="0"/>
      <w:autoSpaceDN w:val="0"/>
      <w:adjustRightInd w:val="0"/>
      <w:jc w:val="both"/>
      <w:textAlignment w:val="baseline"/>
    </w:pPr>
    <w:rPr>
      <w:rFonts w:ascii="Frutiger 55 Roman" w:hAnsi="Frutiger 55 Roman"/>
      <w:sz w:val="20"/>
      <w:szCs w:val="20"/>
      <w:lang w:val="nl"/>
    </w:rPr>
  </w:style>
  <w:style w:type="character" w:customStyle="1" w:styleId="Plattetekst3Char">
    <w:name w:val="Platte tekst 3 Char"/>
    <w:link w:val="Plattetekst3"/>
    <w:rsid w:val="00895153"/>
    <w:rPr>
      <w:rFonts w:ascii="Frutiger 55 Roman" w:eastAsia="Times New Roman" w:hAnsi="Frutiger 55 Roman" w:cs="Times New Roman"/>
      <w:sz w:val="20"/>
      <w:szCs w:val="20"/>
      <w:lang w:val="nl"/>
    </w:rPr>
  </w:style>
  <w:style w:type="paragraph" w:styleId="Inhopg2">
    <w:name w:val="toc 2"/>
    <w:basedOn w:val="Kop2"/>
    <w:next w:val="Kop2"/>
    <w:autoRedefine/>
    <w:uiPriority w:val="39"/>
    <w:rsid w:val="00895153"/>
    <w:pPr>
      <w:keepNext w:val="0"/>
      <w:tabs>
        <w:tab w:val="left" w:pos="2035"/>
        <w:tab w:val="left" w:pos="2090"/>
      </w:tabs>
      <w:overflowPunct/>
      <w:autoSpaceDE/>
      <w:autoSpaceDN/>
      <w:adjustRightInd/>
      <w:ind w:left="240"/>
      <w:jc w:val="right"/>
      <w:textAlignment w:val="auto"/>
      <w:outlineLvl w:val="9"/>
    </w:pPr>
    <w:rPr>
      <w:rFonts w:ascii="Arial" w:hAnsi="Arial" w:cs="Arial"/>
      <w:b w:val="0"/>
      <w:smallCaps/>
      <w:sz w:val="20"/>
      <w:szCs w:val="24"/>
      <w:lang w:val="nl-NL"/>
    </w:rPr>
  </w:style>
  <w:style w:type="paragraph" w:styleId="Plattetekst">
    <w:name w:val="Body Text"/>
    <w:basedOn w:val="Standaard"/>
    <w:link w:val="PlattetekstChar"/>
    <w:rsid w:val="00895153"/>
    <w:pPr>
      <w:overflowPunct w:val="0"/>
      <w:autoSpaceDE w:val="0"/>
      <w:autoSpaceDN w:val="0"/>
      <w:adjustRightInd w:val="0"/>
      <w:spacing w:after="120"/>
      <w:ind w:left="1134"/>
      <w:textAlignment w:val="baseline"/>
    </w:pPr>
    <w:rPr>
      <w:rFonts w:ascii="Frutiger 55 Roman" w:hAnsi="Frutiger 55 Roman"/>
      <w:sz w:val="20"/>
      <w:szCs w:val="20"/>
      <w:lang w:val="nl"/>
    </w:rPr>
  </w:style>
  <w:style w:type="character" w:customStyle="1" w:styleId="PlattetekstChar">
    <w:name w:val="Platte tekst Char"/>
    <w:link w:val="Plattetekst"/>
    <w:rsid w:val="00895153"/>
    <w:rPr>
      <w:rFonts w:ascii="Frutiger 55 Roman" w:eastAsia="Times New Roman" w:hAnsi="Frutiger 55 Roman" w:cs="Times New Roman"/>
      <w:sz w:val="20"/>
      <w:szCs w:val="20"/>
      <w:lang w:val="nl"/>
    </w:rPr>
  </w:style>
  <w:style w:type="paragraph" w:styleId="Eindnoottekst">
    <w:name w:val="endnote text"/>
    <w:basedOn w:val="Standaard"/>
    <w:link w:val="EindnoottekstChar"/>
    <w:semiHidden/>
    <w:rsid w:val="00895153"/>
    <w:rPr>
      <w:sz w:val="20"/>
      <w:szCs w:val="20"/>
    </w:rPr>
  </w:style>
  <w:style w:type="character" w:customStyle="1" w:styleId="EindnoottekstChar">
    <w:name w:val="Eindnoottekst Char"/>
    <w:link w:val="Eindnoottekst"/>
    <w:semiHidden/>
    <w:rsid w:val="00895153"/>
    <w:rPr>
      <w:rFonts w:ascii="Times New Roman" w:eastAsia="Times New Roman" w:hAnsi="Times New Roman" w:cs="Times New Roman"/>
      <w:sz w:val="20"/>
      <w:szCs w:val="20"/>
      <w:lang w:val="en-GB"/>
    </w:rPr>
  </w:style>
  <w:style w:type="paragraph" w:styleId="Voettekst">
    <w:name w:val="footer"/>
    <w:basedOn w:val="Standaard"/>
    <w:link w:val="VoettekstChar"/>
    <w:rsid w:val="00895153"/>
    <w:pPr>
      <w:widowControl w:val="0"/>
      <w:tabs>
        <w:tab w:val="center" w:pos="4536"/>
        <w:tab w:val="right" w:pos="9072"/>
      </w:tabs>
      <w:overflowPunct w:val="0"/>
      <w:autoSpaceDE w:val="0"/>
      <w:autoSpaceDN w:val="0"/>
      <w:adjustRightInd w:val="0"/>
      <w:textAlignment w:val="baseline"/>
    </w:pPr>
    <w:rPr>
      <w:rFonts w:ascii="Courier New" w:hAnsi="Courier New"/>
      <w:sz w:val="20"/>
      <w:szCs w:val="20"/>
      <w:lang w:val="nl"/>
    </w:rPr>
  </w:style>
  <w:style w:type="character" w:customStyle="1" w:styleId="VoettekstChar">
    <w:name w:val="Voettekst Char"/>
    <w:link w:val="Voettekst"/>
    <w:rsid w:val="00895153"/>
    <w:rPr>
      <w:rFonts w:ascii="Courier New" w:eastAsia="Times New Roman" w:hAnsi="Courier New" w:cs="Times New Roman"/>
      <w:sz w:val="20"/>
      <w:szCs w:val="20"/>
      <w:lang w:val="nl"/>
    </w:rPr>
  </w:style>
  <w:style w:type="paragraph" w:customStyle="1" w:styleId="xl22">
    <w:name w:val="xl22"/>
    <w:basedOn w:val="Standaard"/>
    <w:rsid w:val="00895153"/>
    <w:pPr>
      <w:spacing w:before="100" w:beforeAutospacing="1" w:after="100" w:afterAutospacing="1"/>
    </w:pPr>
    <w:rPr>
      <w:rFonts w:ascii="Arial Unicode MS" w:eastAsia="Arial Unicode MS" w:hAnsi="Arial Unicode MS" w:cs="Arial Unicode MS"/>
      <w:b/>
      <w:bCs/>
    </w:rPr>
  </w:style>
  <w:style w:type="paragraph" w:styleId="Plattetekst2">
    <w:name w:val="Body Text 2"/>
    <w:basedOn w:val="Standaard"/>
    <w:link w:val="Plattetekst2Char"/>
    <w:rsid w:val="00895153"/>
    <w:pPr>
      <w:widowControl w:val="0"/>
      <w:overflowPunct w:val="0"/>
      <w:autoSpaceDE w:val="0"/>
      <w:autoSpaceDN w:val="0"/>
      <w:adjustRightInd w:val="0"/>
      <w:ind w:left="1418"/>
      <w:jc w:val="both"/>
      <w:textAlignment w:val="baseline"/>
    </w:pPr>
    <w:rPr>
      <w:rFonts w:ascii="Frutiger 55 Roman" w:hAnsi="Frutiger 55 Roman"/>
      <w:sz w:val="20"/>
      <w:szCs w:val="20"/>
      <w:lang w:val="nl"/>
    </w:rPr>
  </w:style>
  <w:style w:type="character" w:customStyle="1" w:styleId="Plattetekst2Char">
    <w:name w:val="Platte tekst 2 Char"/>
    <w:link w:val="Plattetekst2"/>
    <w:rsid w:val="00895153"/>
    <w:rPr>
      <w:rFonts w:ascii="Frutiger 55 Roman" w:eastAsia="Times New Roman" w:hAnsi="Frutiger 55 Roman" w:cs="Times New Roman"/>
      <w:sz w:val="20"/>
      <w:szCs w:val="20"/>
      <w:lang w:val="nl"/>
    </w:rPr>
  </w:style>
  <w:style w:type="paragraph" w:styleId="Plattetekstinspringen3">
    <w:name w:val="Body Text Indent 3"/>
    <w:basedOn w:val="Standaard"/>
    <w:link w:val="Plattetekstinspringen3Char"/>
    <w:rsid w:val="00895153"/>
    <w:pPr>
      <w:widowControl w:val="0"/>
      <w:tabs>
        <w:tab w:val="left" w:pos="1560"/>
        <w:tab w:val="left" w:pos="1678"/>
        <w:tab w:val="left" w:pos="1797"/>
        <w:tab w:val="left" w:pos="1916"/>
        <w:tab w:val="left" w:pos="2035"/>
        <w:tab w:val="left" w:pos="2154"/>
        <w:tab w:val="left" w:pos="3117"/>
        <w:tab w:val="left" w:pos="8401"/>
        <w:tab w:val="left" w:pos="9241"/>
      </w:tabs>
      <w:overflowPunct w:val="0"/>
      <w:autoSpaceDE w:val="0"/>
      <w:autoSpaceDN w:val="0"/>
      <w:adjustRightInd w:val="0"/>
      <w:ind w:left="1560" w:hanging="1321"/>
      <w:jc w:val="both"/>
      <w:textAlignment w:val="baseline"/>
    </w:pPr>
    <w:rPr>
      <w:rFonts w:ascii="Frutiger 55 Roman" w:hAnsi="Frutiger 55 Roman"/>
      <w:sz w:val="20"/>
      <w:szCs w:val="20"/>
      <w:lang w:val="nl"/>
    </w:rPr>
  </w:style>
  <w:style w:type="character" w:customStyle="1" w:styleId="Plattetekstinspringen3Char">
    <w:name w:val="Platte tekst inspringen 3 Char"/>
    <w:link w:val="Plattetekstinspringen3"/>
    <w:rsid w:val="00895153"/>
    <w:rPr>
      <w:rFonts w:ascii="Frutiger 55 Roman" w:eastAsia="Times New Roman" w:hAnsi="Frutiger 55 Roman" w:cs="Times New Roman"/>
      <w:sz w:val="20"/>
      <w:szCs w:val="20"/>
      <w:lang w:val="nl"/>
    </w:rPr>
  </w:style>
  <w:style w:type="paragraph" w:styleId="Plattetekstinspringen2">
    <w:name w:val="Body Text Indent 2"/>
    <w:basedOn w:val="Standaard"/>
    <w:link w:val="Plattetekstinspringen2Char"/>
    <w:rsid w:val="00895153"/>
    <w:pPr>
      <w:widowControl w:val="0"/>
      <w:tabs>
        <w:tab w:val="left" w:pos="1321"/>
        <w:tab w:val="left" w:pos="1678"/>
        <w:tab w:val="left" w:pos="1797"/>
        <w:tab w:val="left" w:pos="1916"/>
        <w:tab w:val="left" w:pos="2035"/>
        <w:tab w:val="left" w:pos="2154"/>
        <w:tab w:val="left" w:pos="3117"/>
        <w:tab w:val="left" w:pos="8401"/>
        <w:tab w:val="left" w:pos="9241"/>
      </w:tabs>
      <w:overflowPunct w:val="0"/>
      <w:autoSpaceDE w:val="0"/>
      <w:autoSpaceDN w:val="0"/>
      <w:adjustRightInd w:val="0"/>
      <w:ind w:left="1321" w:hanging="1321"/>
      <w:jc w:val="both"/>
      <w:textAlignment w:val="baseline"/>
    </w:pPr>
    <w:rPr>
      <w:rFonts w:ascii="Frutiger 55 Roman" w:hAnsi="Frutiger 55 Roman"/>
      <w:sz w:val="20"/>
      <w:szCs w:val="20"/>
      <w:lang w:val="nl"/>
    </w:rPr>
  </w:style>
  <w:style w:type="character" w:customStyle="1" w:styleId="Plattetekstinspringen2Char">
    <w:name w:val="Platte tekst inspringen 2 Char"/>
    <w:link w:val="Plattetekstinspringen2"/>
    <w:rsid w:val="00895153"/>
    <w:rPr>
      <w:rFonts w:ascii="Frutiger 55 Roman" w:eastAsia="Times New Roman" w:hAnsi="Frutiger 55 Roman" w:cs="Times New Roman"/>
      <w:sz w:val="20"/>
      <w:szCs w:val="20"/>
      <w:lang w:val="nl"/>
    </w:rPr>
  </w:style>
  <w:style w:type="paragraph" w:customStyle="1" w:styleId="Ballontekst1">
    <w:name w:val="Ballontekst1"/>
    <w:basedOn w:val="Standaard"/>
    <w:semiHidden/>
    <w:rsid w:val="00895153"/>
    <w:rPr>
      <w:rFonts w:ascii="Tahoma" w:hAnsi="Tahoma" w:cs="Tahoma"/>
      <w:sz w:val="16"/>
      <w:szCs w:val="16"/>
    </w:rPr>
  </w:style>
  <w:style w:type="paragraph" w:styleId="Index1">
    <w:name w:val="index 1"/>
    <w:basedOn w:val="Standaard"/>
    <w:next w:val="Standaard"/>
    <w:autoRedefine/>
    <w:semiHidden/>
    <w:rsid w:val="00895153"/>
    <w:pPr>
      <w:ind w:left="240" w:hanging="240"/>
    </w:pPr>
  </w:style>
  <w:style w:type="paragraph" w:styleId="Indexkop">
    <w:name w:val="index heading"/>
    <w:basedOn w:val="Standaard"/>
    <w:next w:val="Index1"/>
    <w:semiHidden/>
    <w:rsid w:val="00895153"/>
    <w:pPr>
      <w:spacing w:before="240" w:after="120"/>
      <w:jc w:val="center"/>
    </w:pPr>
    <w:rPr>
      <w:b/>
      <w:bCs/>
      <w:szCs w:val="31"/>
    </w:rPr>
  </w:style>
  <w:style w:type="paragraph" w:styleId="Inhopg4">
    <w:name w:val="toc 4"/>
    <w:basedOn w:val="Standaard"/>
    <w:next w:val="Standaard"/>
    <w:autoRedefine/>
    <w:uiPriority w:val="39"/>
    <w:rsid w:val="00895153"/>
    <w:pPr>
      <w:ind w:left="720"/>
    </w:pPr>
    <w:rPr>
      <w:szCs w:val="21"/>
    </w:rPr>
  </w:style>
  <w:style w:type="paragraph" w:styleId="Inhopg5">
    <w:name w:val="toc 5"/>
    <w:basedOn w:val="Standaard"/>
    <w:next w:val="Standaard"/>
    <w:autoRedefine/>
    <w:uiPriority w:val="39"/>
    <w:rsid w:val="00895153"/>
    <w:pPr>
      <w:ind w:left="960"/>
    </w:pPr>
    <w:rPr>
      <w:szCs w:val="21"/>
    </w:rPr>
  </w:style>
  <w:style w:type="paragraph" w:styleId="Inhopg6">
    <w:name w:val="toc 6"/>
    <w:basedOn w:val="Standaard"/>
    <w:next w:val="Standaard"/>
    <w:autoRedefine/>
    <w:uiPriority w:val="39"/>
    <w:rsid w:val="00895153"/>
    <w:pPr>
      <w:ind w:left="1200"/>
    </w:pPr>
    <w:rPr>
      <w:szCs w:val="21"/>
    </w:rPr>
  </w:style>
  <w:style w:type="paragraph" w:styleId="Inhopg7">
    <w:name w:val="toc 7"/>
    <w:basedOn w:val="Standaard"/>
    <w:next w:val="Standaard"/>
    <w:autoRedefine/>
    <w:uiPriority w:val="39"/>
    <w:rsid w:val="00895153"/>
    <w:pPr>
      <w:ind w:left="1440"/>
    </w:pPr>
    <w:rPr>
      <w:szCs w:val="21"/>
    </w:rPr>
  </w:style>
  <w:style w:type="paragraph" w:styleId="Inhopg8">
    <w:name w:val="toc 8"/>
    <w:basedOn w:val="Standaard"/>
    <w:next w:val="Standaard"/>
    <w:autoRedefine/>
    <w:uiPriority w:val="39"/>
    <w:rsid w:val="00895153"/>
    <w:pPr>
      <w:ind w:left="1680"/>
    </w:pPr>
    <w:rPr>
      <w:szCs w:val="21"/>
    </w:rPr>
  </w:style>
  <w:style w:type="paragraph" w:styleId="Inhopg9">
    <w:name w:val="toc 9"/>
    <w:basedOn w:val="Standaard"/>
    <w:next w:val="Standaard"/>
    <w:autoRedefine/>
    <w:uiPriority w:val="39"/>
    <w:rsid w:val="00895153"/>
    <w:pPr>
      <w:ind w:left="1920"/>
    </w:pPr>
    <w:rPr>
      <w:szCs w:val="21"/>
    </w:rPr>
  </w:style>
  <w:style w:type="paragraph" w:styleId="Index2">
    <w:name w:val="index 2"/>
    <w:basedOn w:val="Standaard"/>
    <w:next w:val="Standaard"/>
    <w:autoRedefine/>
    <w:semiHidden/>
    <w:rsid w:val="00895153"/>
    <w:pPr>
      <w:ind w:left="480" w:hanging="240"/>
    </w:pPr>
    <w:rPr>
      <w:szCs w:val="21"/>
    </w:rPr>
  </w:style>
  <w:style w:type="paragraph" w:styleId="Index3">
    <w:name w:val="index 3"/>
    <w:basedOn w:val="Standaard"/>
    <w:next w:val="Standaard"/>
    <w:autoRedefine/>
    <w:semiHidden/>
    <w:rsid w:val="00895153"/>
    <w:pPr>
      <w:ind w:left="720" w:hanging="240"/>
    </w:pPr>
    <w:rPr>
      <w:szCs w:val="21"/>
    </w:rPr>
  </w:style>
  <w:style w:type="paragraph" w:styleId="Index4">
    <w:name w:val="index 4"/>
    <w:basedOn w:val="Standaard"/>
    <w:next w:val="Standaard"/>
    <w:autoRedefine/>
    <w:semiHidden/>
    <w:rsid w:val="00895153"/>
    <w:pPr>
      <w:ind w:left="960" w:hanging="240"/>
    </w:pPr>
    <w:rPr>
      <w:szCs w:val="21"/>
    </w:rPr>
  </w:style>
  <w:style w:type="paragraph" w:styleId="Index5">
    <w:name w:val="index 5"/>
    <w:basedOn w:val="Standaard"/>
    <w:next w:val="Standaard"/>
    <w:autoRedefine/>
    <w:semiHidden/>
    <w:rsid w:val="00895153"/>
    <w:pPr>
      <w:ind w:left="1200" w:hanging="240"/>
    </w:pPr>
    <w:rPr>
      <w:szCs w:val="21"/>
    </w:rPr>
  </w:style>
  <w:style w:type="paragraph" w:styleId="Index6">
    <w:name w:val="index 6"/>
    <w:basedOn w:val="Standaard"/>
    <w:next w:val="Standaard"/>
    <w:autoRedefine/>
    <w:semiHidden/>
    <w:rsid w:val="00895153"/>
    <w:pPr>
      <w:ind w:left="1440" w:hanging="240"/>
    </w:pPr>
    <w:rPr>
      <w:szCs w:val="21"/>
    </w:rPr>
  </w:style>
  <w:style w:type="paragraph" w:styleId="Index7">
    <w:name w:val="index 7"/>
    <w:basedOn w:val="Standaard"/>
    <w:next w:val="Standaard"/>
    <w:autoRedefine/>
    <w:semiHidden/>
    <w:rsid w:val="00895153"/>
    <w:pPr>
      <w:ind w:left="1680" w:hanging="240"/>
    </w:pPr>
    <w:rPr>
      <w:szCs w:val="21"/>
    </w:rPr>
  </w:style>
  <w:style w:type="paragraph" w:styleId="Index8">
    <w:name w:val="index 8"/>
    <w:basedOn w:val="Standaard"/>
    <w:next w:val="Standaard"/>
    <w:autoRedefine/>
    <w:semiHidden/>
    <w:rsid w:val="00895153"/>
    <w:pPr>
      <w:ind w:left="1920" w:hanging="240"/>
    </w:pPr>
    <w:rPr>
      <w:szCs w:val="21"/>
    </w:rPr>
  </w:style>
  <w:style w:type="paragraph" w:styleId="Index9">
    <w:name w:val="index 9"/>
    <w:basedOn w:val="Standaard"/>
    <w:next w:val="Standaard"/>
    <w:autoRedefine/>
    <w:semiHidden/>
    <w:rsid w:val="00895153"/>
    <w:pPr>
      <w:ind w:left="2160" w:hanging="240"/>
    </w:pPr>
    <w:rPr>
      <w:szCs w:val="21"/>
    </w:rPr>
  </w:style>
  <w:style w:type="paragraph" w:styleId="Koptekst">
    <w:name w:val="header"/>
    <w:basedOn w:val="Standaard"/>
    <w:link w:val="KoptekstChar"/>
    <w:uiPriority w:val="99"/>
    <w:rsid w:val="00895153"/>
    <w:pPr>
      <w:tabs>
        <w:tab w:val="center" w:pos="4536"/>
        <w:tab w:val="right" w:pos="9072"/>
      </w:tabs>
    </w:pPr>
  </w:style>
  <w:style w:type="character" w:customStyle="1" w:styleId="KoptekstChar">
    <w:name w:val="Koptekst Char"/>
    <w:link w:val="Koptekst"/>
    <w:uiPriority w:val="99"/>
    <w:rsid w:val="00895153"/>
    <w:rPr>
      <w:rFonts w:ascii="Times New Roman" w:eastAsia="Times New Roman" w:hAnsi="Times New Roman" w:cs="Times New Roman"/>
      <w:sz w:val="24"/>
      <w:szCs w:val="24"/>
      <w:lang w:val="en-GB"/>
    </w:rPr>
  </w:style>
  <w:style w:type="paragraph" w:styleId="Normaalweb">
    <w:name w:val="Normal (Web)"/>
    <w:basedOn w:val="Standaard"/>
    <w:rsid w:val="00895153"/>
    <w:pPr>
      <w:spacing w:before="100" w:beforeAutospacing="1" w:after="100" w:afterAutospacing="1"/>
    </w:pPr>
    <w:rPr>
      <w:rFonts w:eastAsia="Arial Unicode MS"/>
    </w:rPr>
  </w:style>
  <w:style w:type="paragraph" w:styleId="Ballontekst">
    <w:name w:val="Balloon Text"/>
    <w:basedOn w:val="Standaard"/>
    <w:link w:val="BallontekstChar"/>
    <w:semiHidden/>
    <w:rsid w:val="00895153"/>
    <w:rPr>
      <w:rFonts w:ascii="Tahoma" w:hAnsi="Tahoma" w:cs="Tahoma"/>
      <w:sz w:val="16"/>
      <w:szCs w:val="16"/>
    </w:rPr>
  </w:style>
  <w:style w:type="character" w:customStyle="1" w:styleId="BallontekstChar">
    <w:name w:val="Ballontekst Char"/>
    <w:link w:val="Ballontekst"/>
    <w:semiHidden/>
    <w:rsid w:val="00895153"/>
    <w:rPr>
      <w:rFonts w:ascii="Tahoma" w:eastAsia="Times New Roman" w:hAnsi="Tahoma" w:cs="Tahoma"/>
      <w:sz w:val="16"/>
      <w:szCs w:val="16"/>
      <w:lang w:val="en-GB"/>
    </w:rPr>
  </w:style>
  <w:style w:type="paragraph" w:styleId="Lijstalinea">
    <w:name w:val="List Paragraph"/>
    <w:basedOn w:val="Standaard"/>
    <w:uiPriority w:val="34"/>
    <w:qFormat/>
    <w:rsid w:val="00895153"/>
    <w:pPr>
      <w:ind w:left="720"/>
      <w:contextualSpacing/>
    </w:pPr>
  </w:style>
  <w:style w:type="table" w:styleId="Tabelraster">
    <w:name w:val="Table Grid"/>
    <w:basedOn w:val="Standaardtabel"/>
    <w:uiPriority w:val="59"/>
    <w:rsid w:val="002A7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F744BA"/>
    <w:rPr>
      <w:rFonts w:ascii="Times New Roman" w:eastAsia="Times New Roman" w:hAnsi="Times New Roman"/>
      <w:sz w:val="24"/>
      <w:szCs w:val="24"/>
      <w:lang w:val="en-GB" w:eastAsia="en-US"/>
    </w:rPr>
  </w:style>
  <w:style w:type="character" w:styleId="Verwijzingopmerking">
    <w:name w:val="annotation reference"/>
    <w:uiPriority w:val="99"/>
    <w:semiHidden/>
    <w:unhideWhenUsed/>
    <w:rsid w:val="00501B38"/>
    <w:rPr>
      <w:sz w:val="16"/>
      <w:szCs w:val="16"/>
    </w:rPr>
  </w:style>
  <w:style w:type="paragraph" w:styleId="Tekstopmerking">
    <w:name w:val="annotation text"/>
    <w:basedOn w:val="Standaard"/>
    <w:link w:val="TekstopmerkingChar"/>
    <w:uiPriority w:val="99"/>
    <w:semiHidden/>
    <w:unhideWhenUsed/>
    <w:rsid w:val="00501B38"/>
    <w:rPr>
      <w:sz w:val="20"/>
      <w:szCs w:val="20"/>
    </w:rPr>
  </w:style>
  <w:style w:type="character" w:customStyle="1" w:styleId="TekstopmerkingChar">
    <w:name w:val="Tekst opmerking Char"/>
    <w:link w:val="Tekstopmerking"/>
    <w:uiPriority w:val="99"/>
    <w:semiHidden/>
    <w:rsid w:val="00501B38"/>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501B38"/>
    <w:rPr>
      <w:b/>
      <w:bCs/>
    </w:rPr>
  </w:style>
  <w:style w:type="character" w:customStyle="1" w:styleId="OnderwerpvanopmerkingChar">
    <w:name w:val="Onderwerp van opmerking Char"/>
    <w:link w:val="Onderwerpvanopmerking"/>
    <w:uiPriority w:val="99"/>
    <w:semiHidden/>
    <w:rsid w:val="00501B38"/>
    <w:rPr>
      <w:rFonts w:ascii="Times New Roman" w:eastAsia="Times New Roman" w:hAnsi="Times New Roman" w:cs="Times New Roman"/>
      <w:b/>
      <w:bCs/>
      <w:sz w:val="20"/>
      <w:szCs w:val="20"/>
      <w:lang w:val="en-GB"/>
    </w:rPr>
  </w:style>
  <w:style w:type="paragraph" w:styleId="Geenafstand">
    <w:name w:val="No Spacing"/>
    <w:uiPriority w:val="1"/>
    <w:qFormat/>
    <w:rsid w:val="00AF06AB"/>
    <w:rPr>
      <w:rFonts w:ascii="Times New Roman" w:eastAsia="Times New Roman" w:hAnsi="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avenpensioen.nl" TargetMode="External"/><Relationship Id="rId18" Type="http://schemas.openxmlformats.org/officeDocument/2006/relationships/footer" Target="footer4.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258e7b-703f-4e35-9311-87c4af9a2fa7">
      <Value>198</Value>
    </TaxCatchAll>
    <o17dd0c0b4e34f358a7d02542c1c34d7 xmlns="40258e7b-703f-4e35-9311-87c4af9a2fa7">
      <Terms xmlns="http://schemas.microsoft.com/office/infopath/2007/PartnerControls">
        <TermInfo xmlns="http://schemas.microsoft.com/office/infopath/2007/PartnerControls">
          <TermName xmlns="http://schemas.microsoft.com/office/infopath/2007/PartnerControls">Matrans Marine Services B.V.</TermName>
          <TermId xmlns="http://schemas.microsoft.com/office/infopath/2007/PartnerControls">927d6f6b-4053-4c0a-9929-6bbe8d9291bb</TermId>
        </TermInfo>
      </Terms>
    </o17dd0c0b4e34f358a7d02542c1c34d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3B6E0EF7B97448BE319C4AA2351DD8" ma:contentTypeVersion="6" ma:contentTypeDescription="Een nieuw document maken." ma:contentTypeScope="" ma:versionID="b2f9c561801b254c4265ec1767930582">
  <xsd:schema xmlns:xsd="http://www.w3.org/2001/XMLSchema" xmlns:xs="http://www.w3.org/2001/XMLSchema" xmlns:p="http://schemas.microsoft.com/office/2006/metadata/properties" xmlns:ns2="f58b66f5-1d3d-4d84-99dd-5eb3360cefca" xmlns:ns3="40258e7b-703f-4e35-9311-87c4af9a2fa7" targetNamespace="http://schemas.microsoft.com/office/2006/metadata/properties" ma:root="true" ma:fieldsID="6d6bf083aa2abb6fdd7f9ecbced5ce03" ns2:_="" ns3:_="">
    <xsd:import namespace="f58b66f5-1d3d-4d84-99dd-5eb3360cefca"/>
    <xsd:import namespace="40258e7b-703f-4e35-9311-87c4af9a2fa7"/>
    <xsd:element name="properties">
      <xsd:complexType>
        <xsd:sequence>
          <xsd:element name="documentManagement">
            <xsd:complexType>
              <xsd:all>
                <xsd:element ref="ns2:_dlc_DocId" minOccurs="0"/>
                <xsd:element ref="ns2:_dlc_DocIdUrl" minOccurs="0"/>
                <xsd:element ref="ns2:_dlc_DocIdPersistId" minOccurs="0"/>
                <xsd:element ref="ns3:o17dd0c0b4e34f358a7d02542c1c34d7" minOccurs="0"/>
                <xsd:element ref="ns3:TaxCatchAll" minOccurs="0"/>
                <xsd:element ref="ns3:TaxCatchAllLabe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b66f5-1d3d-4d84-99dd-5eb3360cefc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5"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58e7b-703f-4e35-9311-87c4af9a2fa7" elementFormDefault="qualified">
    <xsd:import namespace="http://schemas.microsoft.com/office/2006/documentManagement/types"/>
    <xsd:import namespace="http://schemas.microsoft.com/office/infopath/2007/PartnerControls"/>
    <xsd:element name="o17dd0c0b4e34f358a7d02542c1c34d7" ma:index="11" nillable="true" ma:taxonomy="true" ma:internalName="o17dd0c0b4e34f358a7d02542c1c34d7" ma:taxonomyFieldName="Relatie_x0020_AWVN" ma:displayName="Relatie AWVN" ma:default="924;#Matrans Marine Services B.V.|927d6f6b-4053-4c0a-9929-6bbe8d9291bb" ma:fieldId="{817dd0c0-b4e3-4f35-8a7d-02542c1c34d7}" ma:sspId="aa491eee-ba12-4bfb-ab50-6fe7ee6dbe30" ma:termSetId="e7a1181a-e1c5-48bb-a060-43b4e8a3eee6"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9ab076a8-4891-4360-98b1-ef84afd75e21}" ma:internalName="TaxCatchAll" ma:showField="CatchAllData"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9ab076a8-4891-4360-98b1-ef84afd75e21}" ma:internalName="TaxCatchAllLabel" ma:readOnly="true" ma:showField="CatchAllDataLabel" ma:web="f58b66f5-1d3d-4d84-99dd-5eb3360ce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22336-57F5-41F2-8D52-DC8300CD31B7}">
  <ds:schemaRefs>
    <ds:schemaRef ds:uri="http://schemas.microsoft.com/sharepoint/v3/contenttype/forms"/>
  </ds:schemaRefs>
</ds:datastoreItem>
</file>

<file path=customXml/itemProps2.xml><?xml version="1.0" encoding="utf-8"?>
<ds:datastoreItem xmlns:ds="http://schemas.openxmlformats.org/officeDocument/2006/customXml" ds:itemID="{7AD83176-A852-4520-8982-D730105A0E5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0258e7b-703f-4e35-9311-87c4af9a2fa7"/>
    <ds:schemaRef ds:uri="f58b66f5-1d3d-4d84-99dd-5eb3360cefca"/>
    <ds:schemaRef ds:uri="http://www.w3.org/XML/1998/namespace"/>
    <ds:schemaRef ds:uri="http://purl.org/dc/dcmitype/"/>
  </ds:schemaRefs>
</ds:datastoreItem>
</file>

<file path=customXml/itemProps3.xml><?xml version="1.0" encoding="utf-8"?>
<ds:datastoreItem xmlns:ds="http://schemas.openxmlformats.org/officeDocument/2006/customXml" ds:itemID="{0D40C781-0829-4F4F-B9E4-86442134C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b66f5-1d3d-4d84-99dd-5eb3360cefca"/>
    <ds:schemaRef ds:uri="40258e7b-703f-4e35-9311-87c4af9a2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616188-61F7-4ADE-833C-6F72A4028D8C}">
  <ds:schemaRefs>
    <ds:schemaRef ds:uri="http://schemas.microsoft.com/sharepoint/events"/>
  </ds:schemaRefs>
</ds:datastoreItem>
</file>

<file path=customXml/itemProps5.xml><?xml version="1.0" encoding="utf-8"?>
<ds:datastoreItem xmlns:ds="http://schemas.openxmlformats.org/officeDocument/2006/customXml" ds:itemID="{88707A77-0BDE-4F6D-8F3A-A2A2A957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15521</Words>
  <Characters>85369</Characters>
  <Application>Microsoft Office Word</Application>
  <DocSecurity>0</DocSecurity>
  <Lines>711</Lines>
  <Paragraphs>201</Paragraphs>
  <ScaleCrop>false</ScaleCrop>
  <HeadingPairs>
    <vt:vector size="2" baseType="variant">
      <vt:variant>
        <vt:lpstr>Titel</vt:lpstr>
      </vt:variant>
      <vt:variant>
        <vt:i4>1</vt:i4>
      </vt:variant>
    </vt:vector>
  </HeadingPairs>
  <TitlesOfParts>
    <vt:vector size="1" baseType="lpstr">
      <vt:lpstr>cao Matrans 2012_509580</vt:lpstr>
    </vt:vector>
  </TitlesOfParts>
  <Company>Matrans</Company>
  <LinksUpToDate>false</LinksUpToDate>
  <CharactersWithSpaces>100689</CharactersWithSpaces>
  <SharedDoc>false</SharedDoc>
  <HLinks>
    <vt:vector size="468" baseType="variant">
      <vt:variant>
        <vt:i4>851972</vt:i4>
      </vt:variant>
      <vt:variant>
        <vt:i4>468</vt:i4>
      </vt:variant>
      <vt:variant>
        <vt:i4>0</vt:i4>
      </vt:variant>
      <vt:variant>
        <vt:i4>5</vt:i4>
      </vt:variant>
      <vt:variant>
        <vt:lpwstr>http://www.havenpensioen.nl/</vt:lpwstr>
      </vt:variant>
      <vt:variant>
        <vt:lpwstr/>
      </vt:variant>
      <vt:variant>
        <vt:i4>2031665</vt:i4>
      </vt:variant>
      <vt:variant>
        <vt:i4>458</vt:i4>
      </vt:variant>
      <vt:variant>
        <vt:i4>0</vt:i4>
      </vt:variant>
      <vt:variant>
        <vt:i4>5</vt:i4>
      </vt:variant>
      <vt:variant>
        <vt:lpwstr/>
      </vt:variant>
      <vt:variant>
        <vt:lpwstr>_Toc404599849</vt:lpwstr>
      </vt:variant>
      <vt:variant>
        <vt:i4>2031665</vt:i4>
      </vt:variant>
      <vt:variant>
        <vt:i4>452</vt:i4>
      </vt:variant>
      <vt:variant>
        <vt:i4>0</vt:i4>
      </vt:variant>
      <vt:variant>
        <vt:i4>5</vt:i4>
      </vt:variant>
      <vt:variant>
        <vt:lpwstr/>
      </vt:variant>
      <vt:variant>
        <vt:lpwstr>_Toc404599847</vt:lpwstr>
      </vt:variant>
      <vt:variant>
        <vt:i4>2031665</vt:i4>
      </vt:variant>
      <vt:variant>
        <vt:i4>446</vt:i4>
      </vt:variant>
      <vt:variant>
        <vt:i4>0</vt:i4>
      </vt:variant>
      <vt:variant>
        <vt:i4>5</vt:i4>
      </vt:variant>
      <vt:variant>
        <vt:lpwstr/>
      </vt:variant>
      <vt:variant>
        <vt:lpwstr>_Toc404599845</vt:lpwstr>
      </vt:variant>
      <vt:variant>
        <vt:i4>2031665</vt:i4>
      </vt:variant>
      <vt:variant>
        <vt:i4>440</vt:i4>
      </vt:variant>
      <vt:variant>
        <vt:i4>0</vt:i4>
      </vt:variant>
      <vt:variant>
        <vt:i4>5</vt:i4>
      </vt:variant>
      <vt:variant>
        <vt:lpwstr/>
      </vt:variant>
      <vt:variant>
        <vt:lpwstr>_Toc404599844</vt:lpwstr>
      </vt:variant>
      <vt:variant>
        <vt:i4>2031665</vt:i4>
      </vt:variant>
      <vt:variant>
        <vt:i4>434</vt:i4>
      </vt:variant>
      <vt:variant>
        <vt:i4>0</vt:i4>
      </vt:variant>
      <vt:variant>
        <vt:i4>5</vt:i4>
      </vt:variant>
      <vt:variant>
        <vt:lpwstr/>
      </vt:variant>
      <vt:variant>
        <vt:lpwstr>_Toc404599843</vt:lpwstr>
      </vt:variant>
      <vt:variant>
        <vt:i4>2031665</vt:i4>
      </vt:variant>
      <vt:variant>
        <vt:i4>428</vt:i4>
      </vt:variant>
      <vt:variant>
        <vt:i4>0</vt:i4>
      </vt:variant>
      <vt:variant>
        <vt:i4>5</vt:i4>
      </vt:variant>
      <vt:variant>
        <vt:lpwstr/>
      </vt:variant>
      <vt:variant>
        <vt:lpwstr>_Toc404599842</vt:lpwstr>
      </vt:variant>
      <vt:variant>
        <vt:i4>2031665</vt:i4>
      </vt:variant>
      <vt:variant>
        <vt:i4>422</vt:i4>
      </vt:variant>
      <vt:variant>
        <vt:i4>0</vt:i4>
      </vt:variant>
      <vt:variant>
        <vt:i4>5</vt:i4>
      </vt:variant>
      <vt:variant>
        <vt:lpwstr/>
      </vt:variant>
      <vt:variant>
        <vt:lpwstr>_Toc404599841</vt:lpwstr>
      </vt:variant>
      <vt:variant>
        <vt:i4>2031665</vt:i4>
      </vt:variant>
      <vt:variant>
        <vt:i4>416</vt:i4>
      </vt:variant>
      <vt:variant>
        <vt:i4>0</vt:i4>
      </vt:variant>
      <vt:variant>
        <vt:i4>5</vt:i4>
      </vt:variant>
      <vt:variant>
        <vt:lpwstr/>
      </vt:variant>
      <vt:variant>
        <vt:lpwstr>_Toc404599840</vt:lpwstr>
      </vt:variant>
      <vt:variant>
        <vt:i4>1572913</vt:i4>
      </vt:variant>
      <vt:variant>
        <vt:i4>410</vt:i4>
      </vt:variant>
      <vt:variant>
        <vt:i4>0</vt:i4>
      </vt:variant>
      <vt:variant>
        <vt:i4>5</vt:i4>
      </vt:variant>
      <vt:variant>
        <vt:lpwstr/>
      </vt:variant>
      <vt:variant>
        <vt:lpwstr>_Toc404599839</vt:lpwstr>
      </vt:variant>
      <vt:variant>
        <vt:i4>1572913</vt:i4>
      </vt:variant>
      <vt:variant>
        <vt:i4>404</vt:i4>
      </vt:variant>
      <vt:variant>
        <vt:i4>0</vt:i4>
      </vt:variant>
      <vt:variant>
        <vt:i4>5</vt:i4>
      </vt:variant>
      <vt:variant>
        <vt:lpwstr/>
      </vt:variant>
      <vt:variant>
        <vt:lpwstr>_Toc404599838</vt:lpwstr>
      </vt:variant>
      <vt:variant>
        <vt:i4>1572913</vt:i4>
      </vt:variant>
      <vt:variant>
        <vt:i4>398</vt:i4>
      </vt:variant>
      <vt:variant>
        <vt:i4>0</vt:i4>
      </vt:variant>
      <vt:variant>
        <vt:i4>5</vt:i4>
      </vt:variant>
      <vt:variant>
        <vt:lpwstr/>
      </vt:variant>
      <vt:variant>
        <vt:lpwstr>_Toc404599837</vt:lpwstr>
      </vt:variant>
      <vt:variant>
        <vt:i4>1572913</vt:i4>
      </vt:variant>
      <vt:variant>
        <vt:i4>392</vt:i4>
      </vt:variant>
      <vt:variant>
        <vt:i4>0</vt:i4>
      </vt:variant>
      <vt:variant>
        <vt:i4>5</vt:i4>
      </vt:variant>
      <vt:variant>
        <vt:lpwstr/>
      </vt:variant>
      <vt:variant>
        <vt:lpwstr>_Toc404599836</vt:lpwstr>
      </vt:variant>
      <vt:variant>
        <vt:i4>1572913</vt:i4>
      </vt:variant>
      <vt:variant>
        <vt:i4>386</vt:i4>
      </vt:variant>
      <vt:variant>
        <vt:i4>0</vt:i4>
      </vt:variant>
      <vt:variant>
        <vt:i4>5</vt:i4>
      </vt:variant>
      <vt:variant>
        <vt:lpwstr/>
      </vt:variant>
      <vt:variant>
        <vt:lpwstr>_Toc404599835</vt:lpwstr>
      </vt:variant>
      <vt:variant>
        <vt:i4>1572913</vt:i4>
      </vt:variant>
      <vt:variant>
        <vt:i4>380</vt:i4>
      </vt:variant>
      <vt:variant>
        <vt:i4>0</vt:i4>
      </vt:variant>
      <vt:variant>
        <vt:i4>5</vt:i4>
      </vt:variant>
      <vt:variant>
        <vt:lpwstr/>
      </vt:variant>
      <vt:variant>
        <vt:lpwstr>_Toc404599834</vt:lpwstr>
      </vt:variant>
      <vt:variant>
        <vt:i4>1572913</vt:i4>
      </vt:variant>
      <vt:variant>
        <vt:i4>374</vt:i4>
      </vt:variant>
      <vt:variant>
        <vt:i4>0</vt:i4>
      </vt:variant>
      <vt:variant>
        <vt:i4>5</vt:i4>
      </vt:variant>
      <vt:variant>
        <vt:lpwstr/>
      </vt:variant>
      <vt:variant>
        <vt:lpwstr>_Toc404599833</vt:lpwstr>
      </vt:variant>
      <vt:variant>
        <vt:i4>1572913</vt:i4>
      </vt:variant>
      <vt:variant>
        <vt:i4>368</vt:i4>
      </vt:variant>
      <vt:variant>
        <vt:i4>0</vt:i4>
      </vt:variant>
      <vt:variant>
        <vt:i4>5</vt:i4>
      </vt:variant>
      <vt:variant>
        <vt:lpwstr/>
      </vt:variant>
      <vt:variant>
        <vt:lpwstr>_Toc404599832</vt:lpwstr>
      </vt:variant>
      <vt:variant>
        <vt:i4>1572913</vt:i4>
      </vt:variant>
      <vt:variant>
        <vt:i4>362</vt:i4>
      </vt:variant>
      <vt:variant>
        <vt:i4>0</vt:i4>
      </vt:variant>
      <vt:variant>
        <vt:i4>5</vt:i4>
      </vt:variant>
      <vt:variant>
        <vt:lpwstr/>
      </vt:variant>
      <vt:variant>
        <vt:lpwstr>_Toc404599831</vt:lpwstr>
      </vt:variant>
      <vt:variant>
        <vt:i4>1572913</vt:i4>
      </vt:variant>
      <vt:variant>
        <vt:i4>356</vt:i4>
      </vt:variant>
      <vt:variant>
        <vt:i4>0</vt:i4>
      </vt:variant>
      <vt:variant>
        <vt:i4>5</vt:i4>
      </vt:variant>
      <vt:variant>
        <vt:lpwstr/>
      </vt:variant>
      <vt:variant>
        <vt:lpwstr>_Toc404599830</vt:lpwstr>
      </vt:variant>
      <vt:variant>
        <vt:i4>1638449</vt:i4>
      </vt:variant>
      <vt:variant>
        <vt:i4>350</vt:i4>
      </vt:variant>
      <vt:variant>
        <vt:i4>0</vt:i4>
      </vt:variant>
      <vt:variant>
        <vt:i4>5</vt:i4>
      </vt:variant>
      <vt:variant>
        <vt:lpwstr/>
      </vt:variant>
      <vt:variant>
        <vt:lpwstr>_Toc404599829</vt:lpwstr>
      </vt:variant>
      <vt:variant>
        <vt:i4>1638449</vt:i4>
      </vt:variant>
      <vt:variant>
        <vt:i4>344</vt:i4>
      </vt:variant>
      <vt:variant>
        <vt:i4>0</vt:i4>
      </vt:variant>
      <vt:variant>
        <vt:i4>5</vt:i4>
      </vt:variant>
      <vt:variant>
        <vt:lpwstr/>
      </vt:variant>
      <vt:variant>
        <vt:lpwstr>_Toc404599828</vt:lpwstr>
      </vt:variant>
      <vt:variant>
        <vt:i4>1638449</vt:i4>
      </vt:variant>
      <vt:variant>
        <vt:i4>338</vt:i4>
      </vt:variant>
      <vt:variant>
        <vt:i4>0</vt:i4>
      </vt:variant>
      <vt:variant>
        <vt:i4>5</vt:i4>
      </vt:variant>
      <vt:variant>
        <vt:lpwstr/>
      </vt:variant>
      <vt:variant>
        <vt:lpwstr>_Toc404599827</vt:lpwstr>
      </vt:variant>
      <vt:variant>
        <vt:i4>1638449</vt:i4>
      </vt:variant>
      <vt:variant>
        <vt:i4>332</vt:i4>
      </vt:variant>
      <vt:variant>
        <vt:i4>0</vt:i4>
      </vt:variant>
      <vt:variant>
        <vt:i4>5</vt:i4>
      </vt:variant>
      <vt:variant>
        <vt:lpwstr/>
      </vt:variant>
      <vt:variant>
        <vt:lpwstr>_Toc404599826</vt:lpwstr>
      </vt:variant>
      <vt:variant>
        <vt:i4>1638449</vt:i4>
      </vt:variant>
      <vt:variant>
        <vt:i4>326</vt:i4>
      </vt:variant>
      <vt:variant>
        <vt:i4>0</vt:i4>
      </vt:variant>
      <vt:variant>
        <vt:i4>5</vt:i4>
      </vt:variant>
      <vt:variant>
        <vt:lpwstr/>
      </vt:variant>
      <vt:variant>
        <vt:lpwstr>_Toc404599825</vt:lpwstr>
      </vt:variant>
      <vt:variant>
        <vt:i4>1638449</vt:i4>
      </vt:variant>
      <vt:variant>
        <vt:i4>320</vt:i4>
      </vt:variant>
      <vt:variant>
        <vt:i4>0</vt:i4>
      </vt:variant>
      <vt:variant>
        <vt:i4>5</vt:i4>
      </vt:variant>
      <vt:variant>
        <vt:lpwstr/>
      </vt:variant>
      <vt:variant>
        <vt:lpwstr>_Toc404599824</vt:lpwstr>
      </vt:variant>
      <vt:variant>
        <vt:i4>1638449</vt:i4>
      </vt:variant>
      <vt:variant>
        <vt:i4>314</vt:i4>
      </vt:variant>
      <vt:variant>
        <vt:i4>0</vt:i4>
      </vt:variant>
      <vt:variant>
        <vt:i4>5</vt:i4>
      </vt:variant>
      <vt:variant>
        <vt:lpwstr/>
      </vt:variant>
      <vt:variant>
        <vt:lpwstr>_Toc404599823</vt:lpwstr>
      </vt:variant>
      <vt:variant>
        <vt:i4>1638449</vt:i4>
      </vt:variant>
      <vt:variant>
        <vt:i4>308</vt:i4>
      </vt:variant>
      <vt:variant>
        <vt:i4>0</vt:i4>
      </vt:variant>
      <vt:variant>
        <vt:i4>5</vt:i4>
      </vt:variant>
      <vt:variant>
        <vt:lpwstr/>
      </vt:variant>
      <vt:variant>
        <vt:lpwstr>_Toc404599822</vt:lpwstr>
      </vt:variant>
      <vt:variant>
        <vt:i4>1638449</vt:i4>
      </vt:variant>
      <vt:variant>
        <vt:i4>302</vt:i4>
      </vt:variant>
      <vt:variant>
        <vt:i4>0</vt:i4>
      </vt:variant>
      <vt:variant>
        <vt:i4>5</vt:i4>
      </vt:variant>
      <vt:variant>
        <vt:lpwstr/>
      </vt:variant>
      <vt:variant>
        <vt:lpwstr>_Toc404599821</vt:lpwstr>
      </vt:variant>
      <vt:variant>
        <vt:i4>1638449</vt:i4>
      </vt:variant>
      <vt:variant>
        <vt:i4>296</vt:i4>
      </vt:variant>
      <vt:variant>
        <vt:i4>0</vt:i4>
      </vt:variant>
      <vt:variant>
        <vt:i4>5</vt:i4>
      </vt:variant>
      <vt:variant>
        <vt:lpwstr/>
      </vt:variant>
      <vt:variant>
        <vt:lpwstr>_Toc404599820</vt:lpwstr>
      </vt:variant>
      <vt:variant>
        <vt:i4>1703985</vt:i4>
      </vt:variant>
      <vt:variant>
        <vt:i4>290</vt:i4>
      </vt:variant>
      <vt:variant>
        <vt:i4>0</vt:i4>
      </vt:variant>
      <vt:variant>
        <vt:i4>5</vt:i4>
      </vt:variant>
      <vt:variant>
        <vt:lpwstr/>
      </vt:variant>
      <vt:variant>
        <vt:lpwstr>_Toc404599819</vt:lpwstr>
      </vt:variant>
      <vt:variant>
        <vt:i4>1703985</vt:i4>
      </vt:variant>
      <vt:variant>
        <vt:i4>284</vt:i4>
      </vt:variant>
      <vt:variant>
        <vt:i4>0</vt:i4>
      </vt:variant>
      <vt:variant>
        <vt:i4>5</vt:i4>
      </vt:variant>
      <vt:variant>
        <vt:lpwstr/>
      </vt:variant>
      <vt:variant>
        <vt:lpwstr>_Toc404599818</vt:lpwstr>
      </vt:variant>
      <vt:variant>
        <vt:i4>1703985</vt:i4>
      </vt:variant>
      <vt:variant>
        <vt:i4>278</vt:i4>
      </vt:variant>
      <vt:variant>
        <vt:i4>0</vt:i4>
      </vt:variant>
      <vt:variant>
        <vt:i4>5</vt:i4>
      </vt:variant>
      <vt:variant>
        <vt:lpwstr/>
      </vt:variant>
      <vt:variant>
        <vt:lpwstr>_Toc404599817</vt:lpwstr>
      </vt:variant>
      <vt:variant>
        <vt:i4>1703985</vt:i4>
      </vt:variant>
      <vt:variant>
        <vt:i4>272</vt:i4>
      </vt:variant>
      <vt:variant>
        <vt:i4>0</vt:i4>
      </vt:variant>
      <vt:variant>
        <vt:i4>5</vt:i4>
      </vt:variant>
      <vt:variant>
        <vt:lpwstr/>
      </vt:variant>
      <vt:variant>
        <vt:lpwstr>_Toc404599816</vt:lpwstr>
      </vt:variant>
      <vt:variant>
        <vt:i4>1703985</vt:i4>
      </vt:variant>
      <vt:variant>
        <vt:i4>266</vt:i4>
      </vt:variant>
      <vt:variant>
        <vt:i4>0</vt:i4>
      </vt:variant>
      <vt:variant>
        <vt:i4>5</vt:i4>
      </vt:variant>
      <vt:variant>
        <vt:lpwstr/>
      </vt:variant>
      <vt:variant>
        <vt:lpwstr>_Toc404599815</vt:lpwstr>
      </vt:variant>
      <vt:variant>
        <vt:i4>1703985</vt:i4>
      </vt:variant>
      <vt:variant>
        <vt:i4>260</vt:i4>
      </vt:variant>
      <vt:variant>
        <vt:i4>0</vt:i4>
      </vt:variant>
      <vt:variant>
        <vt:i4>5</vt:i4>
      </vt:variant>
      <vt:variant>
        <vt:lpwstr/>
      </vt:variant>
      <vt:variant>
        <vt:lpwstr>_Toc404599814</vt:lpwstr>
      </vt:variant>
      <vt:variant>
        <vt:i4>1703985</vt:i4>
      </vt:variant>
      <vt:variant>
        <vt:i4>254</vt:i4>
      </vt:variant>
      <vt:variant>
        <vt:i4>0</vt:i4>
      </vt:variant>
      <vt:variant>
        <vt:i4>5</vt:i4>
      </vt:variant>
      <vt:variant>
        <vt:lpwstr/>
      </vt:variant>
      <vt:variant>
        <vt:lpwstr>_Toc404599813</vt:lpwstr>
      </vt:variant>
      <vt:variant>
        <vt:i4>1703985</vt:i4>
      </vt:variant>
      <vt:variant>
        <vt:i4>248</vt:i4>
      </vt:variant>
      <vt:variant>
        <vt:i4>0</vt:i4>
      </vt:variant>
      <vt:variant>
        <vt:i4>5</vt:i4>
      </vt:variant>
      <vt:variant>
        <vt:lpwstr/>
      </vt:variant>
      <vt:variant>
        <vt:lpwstr>_Toc404599812</vt:lpwstr>
      </vt:variant>
      <vt:variant>
        <vt:i4>1703985</vt:i4>
      </vt:variant>
      <vt:variant>
        <vt:i4>242</vt:i4>
      </vt:variant>
      <vt:variant>
        <vt:i4>0</vt:i4>
      </vt:variant>
      <vt:variant>
        <vt:i4>5</vt:i4>
      </vt:variant>
      <vt:variant>
        <vt:lpwstr/>
      </vt:variant>
      <vt:variant>
        <vt:lpwstr>_Toc404599811</vt:lpwstr>
      </vt:variant>
      <vt:variant>
        <vt:i4>1703985</vt:i4>
      </vt:variant>
      <vt:variant>
        <vt:i4>236</vt:i4>
      </vt:variant>
      <vt:variant>
        <vt:i4>0</vt:i4>
      </vt:variant>
      <vt:variant>
        <vt:i4>5</vt:i4>
      </vt:variant>
      <vt:variant>
        <vt:lpwstr/>
      </vt:variant>
      <vt:variant>
        <vt:lpwstr>_Toc404599810</vt:lpwstr>
      </vt:variant>
      <vt:variant>
        <vt:i4>1769521</vt:i4>
      </vt:variant>
      <vt:variant>
        <vt:i4>230</vt:i4>
      </vt:variant>
      <vt:variant>
        <vt:i4>0</vt:i4>
      </vt:variant>
      <vt:variant>
        <vt:i4>5</vt:i4>
      </vt:variant>
      <vt:variant>
        <vt:lpwstr/>
      </vt:variant>
      <vt:variant>
        <vt:lpwstr>_Toc404599809</vt:lpwstr>
      </vt:variant>
      <vt:variant>
        <vt:i4>1769521</vt:i4>
      </vt:variant>
      <vt:variant>
        <vt:i4>224</vt:i4>
      </vt:variant>
      <vt:variant>
        <vt:i4>0</vt:i4>
      </vt:variant>
      <vt:variant>
        <vt:i4>5</vt:i4>
      </vt:variant>
      <vt:variant>
        <vt:lpwstr/>
      </vt:variant>
      <vt:variant>
        <vt:lpwstr>_Toc404599808</vt:lpwstr>
      </vt:variant>
      <vt:variant>
        <vt:i4>1769521</vt:i4>
      </vt:variant>
      <vt:variant>
        <vt:i4>218</vt:i4>
      </vt:variant>
      <vt:variant>
        <vt:i4>0</vt:i4>
      </vt:variant>
      <vt:variant>
        <vt:i4>5</vt:i4>
      </vt:variant>
      <vt:variant>
        <vt:lpwstr/>
      </vt:variant>
      <vt:variant>
        <vt:lpwstr>_Toc404599807</vt:lpwstr>
      </vt:variant>
      <vt:variant>
        <vt:i4>1769521</vt:i4>
      </vt:variant>
      <vt:variant>
        <vt:i4>212</vt:i4>
      </vt:variant>
      <vt:variant>
        <vt:i4>0</vt:i4>
      </vt:variant>
      <vt:variant>
        <vt:i4>5</vt:i4>
      </vt:variant>
      <vt:variant>
        <vt:lpwstr/>
      </vt:variant>
      <vt:variant>
        <vt:lpwstr>_Toc404599806</vt:lpwstr>
      </vt:variant>
      <vt:variant>
        <vt:i4>1769521</vt:i4>
      </vt:variant>
      <vt:variant>
        <vt:i4>206</vt:i4>
      </vt:variant>
      <vt:variant>
        <vt:i4>0</vt:i4>
      </vt:variant>
      <vt:variant>
        <vt:i4>5</vt:i4>
      </vt:variant>
      <vt:variant>
        <vt:lpwstr/>
      </vt:variant>
      <vt:variant>
        <vt:lpwstr>_Toc404599805</vt:lpwstr>
      </vt:variant>
      <vt:variant>
        <vt:i4>1769521</vt:i4>
      </vt:variant>
      <vt:variant>
        <vt:i4>200</vt:i4>
      </vt:variant>
      <vt:variant>
        <vt:i4>0</vt:i4>
      </vt:variant>
      <vt:variant>
        <vt:i4>5</vt:i4>
      </vt:variant>
      <vt:variant>
        <vt:lpwstr/>
      </vt:variant>
      <vt:variant>
        <vt:lpwstr>_Toc404599804</vt:lpwstr>
      </vt:variant>
      <vt:variant>
        <vt:i4>1769521</vt:i4>
      </vt:variant>
      <vt:variant>
        <vt:i4>194</vt:i4>
      </vt:variant>
      <vt:variant>
        <vt:i4>0</vt:i4>
      </vt:variant>
      <vt:variant>
        <vt:i4>5</vt:i4>
      </vt:variant>
      <vt:variant>
        <vt:lpwstr/>
      </vt:variant>
      <vt:variant>
        <vt:lpwstr>_Toc404599803</vt:lpwstr>
      </vt:variant>
      <vt:variant>
        <vt:i4>1769521</vt:i4>
      </vt:variant>
      <vt:variant>
        <vt:i4>188</vt:i4>
      </vt:variant>
      <vt:variant>
        <vt:i4>0</vt:i4>
      </vt:variant>
      <vt:variant>
        <vt:i4>5</vt:i4>
      </vt:variant>
      <vt:variant>
        <vt:lpwstr/>
      </vt:variant>
      <vt:variant>
        <vt:lpwstr>_Toc404599802</vt:lpwstr>
      </vt:variant>
      <vt:variant>
        <vt:i4>1769521</vt:i4>
      </vt:variant>
      <vt:variant>
        <vt:i4>182</vt:i4>
      </vt:variant>
      <vt:variant>
        <vt:i4>0</vt:i4>
      </vt:variant>
      <vt:variant>
        <vt:i4>5</vt:i4>
      </vt:variant>
      <vt:variant>
        <vt:lpwstr/>
      </vt:variant>
      <vt:variant>
        <vt:lpwstr>_Toc404599801</vt:lpwstr>
      </vt:variant>
      <vt:variant>
        <vt:i4>1769521</vt:i4>
      </vt:variant>
      <vt:variant>
        <vt:i4>176</vt:i4>
      </vt:variant>
      <vt:variant>
        <vt:i4>0</vt:i4>
      </vt:variant>
      <vt:variant>
        <vt:i4>5</vt:i4>
      </vt:variant>
      <vt:variant>
        <vt:lpwstr/>
      </vt:variant>
      <vt:variant>
        <vt:lpwstr>_Toc404599800</vt:lpwstr>
      </vt:variant>
      <vt:variant>
        <vt:i4>1179710</vt:i4>
      </vt:variant>
      <vt:variant>
        <vt:i4>170</vt:i4>
      </vt:variant>
      <vt:variant>
        <vt:i4>0</vt:i4>
      </vt:variant>
      <vt:variant>
        <vt:i4>5</vt:i4>
      </vt:variant>
      <vt:variant>
        <vt:lpwstr/>
      </vt:variant>
      <vt:variant>
        <vt:lpwstr>_Toc404599799</vt:lpwstr>
      </vt:variant>
      <vt:variant>
        <vt:i4>1179710</vt:i4>
      </vt:variant>
      <vt:variant>
        <vt:i4>164</vt:i4>
      </vt:variant>
      <vt:variant>
        <vt:i4>0</vt:i4>
      </vt:variant>
      <vt:variant>
        <vt:i4>5</vt:i4>
      </vt:variant>
      <vt:variant>
        <vt:lpwstr/>
      </vt:variant>
      <vt:variant>
        <vt:lpwstr>_Toc404599798</vt:lpwstr>
      </vt:variant>
      <vt:variant>
        <vt:i4>1179710</vt:i4>
      </vt:variant>
      <vt:variant>
        <vt:i4>158</vt:i4>
      </vt:variant>
      <vt:variant>
        <vt:i4>0</vt:i4>
      </vt:variant>
      <vt:variant>
        <vt:i4>5</vt:i4>
      </vt:variant>
      <vt:variant>
        <vt:lpwstr/>
      </vt:variant>
      <vt:variant>
        <vt:lpwstr>_Toc404599797</vt:lpwstr>
      </vt:variant>
      <vt:variant>
        <vt:i4>1179710</vt:i4>
      </vt:variant>
      <vt:variant>
        <vt:i4>152</vt:i4>
      </vt:variant>
      <vt:variant>
        <vt:i4>0</vt:i4>
      </vt:variant>
      <vt:variant>
        <vt:i4>5</vt:i4>
      </vt:variant>
      <vt:variant>
        <vt:lpwstr/>
      </vt:variant>
      <vt:variant>
        <vt:lpwstr>_Toc404599796</vt:lpwstr>
      </vt:variant>
      <vt:variant>
        <vt:i4>1179710</vt:i4>
      </vt:variant>
      <vt:variant>
        <vt:i4>146</vt:i4>
      </vt:variant>
      <vt:variant>
        <vt:i4>0</vt:i4>
      </vt:variant>
      <vt:variant>
        <vt:i4>5</vt:i4>
      </vt:variant>
      <vt:variant>
        <vt:lpwstr/>
      </vt:variant>
      <vt:variant>
        <vt:lpwstr>_Toc404599795</vt:lpwstr>
      </vt:variant>
      <vt:variant>
        <vt:i4>1179710</vt:i4>
      </vt:variant>
      <vt:variant>
        <vt:i4>140</vt:i4>
      </vt:variant>
      <vt:variant>
        <vt:i4>0</vt:i4>
      </vt:variant>
      <vt:variant>
        <vt:i4>5</vt:i4>
      </vt:variant>
      <vt:variant>
        <vt:lpwstr/>
      </vt:variant>
      <vt:variant>
        <vt:lpwstr>_Toc404599794</vt:lpwstr>
      </vt:variant>
      <vt:variant>
        <vt:i4>1179710</vt:i4>
      </vt:variant>
      <vt:variant>
        <vt:i4>134</vt:i4>
      </vt:variant>
      <vt:variant>
        <vt:i4>0</vt:i4>
      </vt:variant>
      <vt:variant>
        <vt:i4>5</vt:i4>
      </vt:variant>
      <vt:variant>
        <vt:lpwstr/>
      </vt:variant>
      <vt:variant>
        <vt:lpwstr>_Toc404599793</vt:lpwstr>
      </vt:variant>
      <vt:variant>
        <vt:i4>1179710</vt:i4>
      </vt:variant>
      <vt:variant>
        <vt:i4>128</vt:i4>
      </vt:variant>
      <vt:variant>
        <vt:i4>0</vt:i4>
      </vt:variant>
      <vt:variant>
        <vt:i4>5</vt:i4>
      </vt:variant>
      <vt:variant>
        <vt:lpwstr/>
      </vt:variant>
      <vt:variant>
        <vt:lpwstr>_Toc404599792</vt:lpwstr>
      </vt:variant>
      <vt:variant>
        <vt:i4>1179710</vt:i4>
      </vt:variant>
      <vt:variant>
        <vt:i4>122</vt:i4>
      </vt:variant>
      <vt:variant>
        <vt:i4>0</vt:i4>
      </vt:variant>
      <vt:variant>
        <vt:i4>5</vt:i4>
      </vt:variant>
      <vt:variant>
        <vt:lpwstr/>
      </vt:variant>
      <vt:variant>
        <vt:lpwstr>_Toc404599791</vt:lpwstr>
      </vt:variant>
      <vt:variant>
        <vt:i4>1179710</vt:i4>
      </vt:variant>
      <vt:variant>
        <vt:i4>116</vt:i4>
      </vt:variant>
      <vt:variant>
        <vt:i4>0</vt:i4>
      </vt:variant>
      <vt:variant>
        <vt:i4>5</vt:i4>
      </vt:variant>
      <vt:variant>
        <vt:lpwstr/>
      </vt:variant>
      <vt:variant>
        <vt:lpwstr>_Toc404599790</vt:lpwstr>
      </vt:variant>
      <vt:variant>
        <vt:i4>1245246</vt:i4>
      </vt:variant>
      <vt:variant>
        <vt:i4>110</vt:i4>
      </vt:variant>
      <vt:variant>
        <vt:i4>0</vt:i4>
      </vt:variant>
      <vt:variant>
        <vt:i4>5</vt:i4>
      </vt:variant>
      <vt:variant>
        <vt:lpwstr/>
      </vt:variant>
      <vt:variant>
        <vt:lpwstr>_Toc404599789</vt:lpwstr>
      </vt:variant>
      <vt:variant>
        <vt:i4>1245246</vt:i4>
      </vt:variant>
      <vt:variant>
        <vt:i4>104</vt:i4>
      </vt:variant>
      <vt:variant>
        <vt:i4>0</vt:i4>
      </vt:variant>
      <vt:variant>
        <vt:i4>5</vt:i4>
      </vt:variant>
      <vt:variant>
        <vt:lpwstr/>
      </vt:variant>
      <vt:variant>
        <vt:lpwstr>_Toc404599788</vt:lpwstr>
      </vt:variant>
      <vt:variant>
        <vt:i4>1245246</vt:i4>
      </vt:variant>
      <vt:variant>
        <vt:i4>98</vt:i4>
      </vt:variant>
      <vt:variant>
        <vt:i4>0</vt:i4>
      </vt:variant>
      <vt:variant>
        <vt:i4>5</vt:i4>
      </vt:variant>
      <vt:variant>
        <vt:lpwstr/>
      </vt:variant>
      <vt:variant>
        <vt:lpwstr>_Toc404599787</vt:lpwstr>
      </vt:variant>
      <vt:variant>
        <vt:i4>1245246</vt:i4>
      </vt:variant>
      <vt:variant>
        <vt:i4>92</vt:i4>
      </vt:variant>
      <vt:variant>
        <vt:i4>0</vt:i4>
      </vt:variant>
      <vt:variant>
        <vt:i4>5</vt:i4>
      </vt:variant>
      <vt:variant>
        <vt:lpwstr/>
      </vt:variant>
      <vt:variant>
        <vt:lpwstr>_Toc404599786</vt:lpwstr>
      </vt:variant>
      <vt:variant>
        <vt:i4>1245246</vt:i4>
      </vt:variant>
      <vt:variant>
        <vt:i4>86</vt:i4>
      </vt:variant>
      <vt:variant>
        <vt:i4>0</vt:i4>
      </vt:variant>
      <vt:variant>
        <vt:i4>5</vt:i4>
      </vt:variant>
      <vt:variant>
        <vt:lpwstr/>
      </vt:variant>
      <vt:variant>
        <vt:lpwstr>_Toc404599785</vt:lpwstr>
      </vt:variant>
      <vt:variant>
        <vt:i4>1245246</vt:i4>
      </vt:variant>
      <vt:variant>
        <vt:i4>80</vt:i4>
      </vt:variant>
      <vt:variant>
        <vt:i4>0</vt:i4>
      </vt:variant>
      <vt:variant>
        <vt:i4>5</vt:i4>
      </vt:variant>
      <vt:variant>
        <vt:lpwstr/>
      </vt:variant>
      <vt:variant>
        <vt:lpwstr>_Toc404599784</vt:lpwstr>
      </vt:variant>
      <vt:variant>
        <vt:i4>1245246</vt:i4>
      </vt:variant>
      <vt:variant>
        <vt:i4>74</vt:i4>
      </vt:variant>
      <vt:variant>
        <vt:i4>0</vt:i4>
      </vt:variant>
      <vt:variant>
        <vt:i4>5</vt:i4>
      </vt:variant>
      <vt:variant>
        <vt:lpwstr/>
      </vt:variant>
      <vt:variant>
        <vt:lpwstr>_Toc404599783</vt:lpwstr>
      </vt:variant>
      <vt:variant>
        <vt:i4>1245246</vt:i4>
      </vt:variant>
      <vt:variant>
        <vt:i4>68</vt:i4>
      </vt:variant>
      <vt:variant>
        <vt:i4>0</vt:i4>
      </vt:variant>
      <vt:variant>
        <vt:i4>5</vt:i4>
      </vt:variant>
      <vt:variant>
        <vt:lpwstr/>
      </vt:variant>
      <vt:variant>
        <vt:lpwstr>_Toc404599782</vt:lpwstr>
      </vt:variant>
      <vt:variant>
        <vt:i4>1245246</vt:i4>
      </vt:variant>
      <vt:variant>
        <vt:i4>62</vt:i4>
      </vt:variant>
      <vt:variant>
        <vt:i4>0</vt:i4>
      </vt:variant>
      <vt:variant>
        <vt:i4>5</vt:i4>
      </vt:variant>
      <vt:variant>
        <vt:lpwstr/>
      </vt:variant>
      <vt:variant>
        <vt:lpwstr>_Toc404599781</vt:lpwstr>
      </vt:variant>
      <vt:variant>
        <vt:i4>1245246</vt:i4>
      </vt:variant>
      <vt:variant>
        <vt:i4>56</vt:i4>
      </vt:variant>
      <vt:variant>
        <vt:i4>0</vt:i4>
      </vt:variant>
      <vt:variant>
        <vt:i4>5</vt:i4>
      </vt:variant>
      <vt:variant>
        <vt:lpwstr/>
      </vt:variant>
      <vt:variant>
        <vt:lpwstr>_Toc404599780</vt:lpwstr>
      </vt:variant>
      <vt:variant>
        <vt:i4>1835070</vt:i4>
      </vt:variant>
      <vt:variant>
        <vt:i4>50</vt:i4>
      </vt:variant>
      <vt:variant>
        <vt:i4>0</vt:i4>
      </vt:variant>
      <vt:variant>
        <vt:i4>5</vt:i4>
      </vt:variant>
      <vt:variant>
        <vt:lpwstr/>
      </vt:variant>
      <vt:variant>
        <vt:lpwstr>_Toc404599779</vt:lpwstr>
      </vt:variant>
      <vt:variant>
        <vt:i4>1835070</vt:i4>
      </vt:variant>
      <vt:variant>
        <vt:i4>44</vt:i4>
      </vt:variant>
      <vt:variant>
        <vt:i4>0</vt:i4>
      </vt:variant>
      <vt:variant>
        <vt:i4>5</vt:i4>
      </vt:variant>
      <vt:variant>
        <vt:lpwstr/>
      </vt:variant>
      <vt:variant>
        <vt:lpwstr>_Toc404599778</vt:lpwstr>
      </vt:variant>
      <vt:variant>
        <vt:i4>1835070</vt:i4>
      </vt:variant>
      <vt:variant>
        <vt:i4>38</vt:i4>
      </vt:variant>
      <vt:variant>
        <vt:i4>0</vt:i4>
      </vt:variant>
      <vt:variant>
        <vt:i4>5</vt:i4>
      </vt:variant>
      <vt:variant>
        <vt:lpwstr/>
      </vt:variant>
      <vt:variant>
        <vt:lpwstr>_Toc404599777</vt:lpwstr>
      </vt:variant>
      <vt:variant>
        <vt:i4>1835070</vt:i4>
      </vt:variant>
      <vt:variant>
        <vt:i4>32</vt:i4>
      </vt:variant>
      <vt:variant>
        <vt:i4>0</vt:i4>
      </vt:variant>
      <vt:variant>
        <vt:i4>5</vt:i4>
      </vt:variant>
      <vt:variant>
        <vt:lpwstr/>
      </vt:variant>
      <vt:variant>
        <vt:lpwstr>_Toc404599776</vt:lpwstr>
      </vt:variant>
      <vt:variant>
        <vt:i4>1835070</vt:i4>
      </vt:variant>
      <vt:variant>
        <vt:i4>26</vt:i4>
      </vt:variant>
      <vt:variant>
        <vt:i4>0</vt:i4>
      </vt:variant>
      <vt:variant>
        <vt:i4>5</vt:i4>
      </vt:variant>
      <vt:variant>
        <vt:lpwstr/>
      </vt:variant>
      <vt:variant>
        <vt:lpwstr>_Toc404599775</vt:lpwstr>
      </vt:variant>
      <vt:variant>
        <vt:i4>1835070</vt:i4>
      </vt:variant>
      <vt:variant>
        <vt:i4>20</vt:i4>
      </vt:variant>
      <vt:variant>
        <vt:i4>0</vt:i4>
      </vt:variant>
      <vt:variant>
        <vt:i4>5</vt:i4>
      </vt:variant>
      <vt:variant>
        <vt:lpwstr/>
      </vt:variant>
      <vt:variant>
        <vt:lpwstr>_Toc404599774</vt:lpwstr>
      </vt:variant>
      <vt:variant>
        <vt:i4>1835070</vt:i4>
      </vt:variant>
      <vt:variant>
        <vt:i4>14</vt:i4>
      </vt:variant>
      <vt:variant>
        <vt:i4>0</vt:i4>
      </vt:variant>
      <vt:variant>
        <vt:i4>5</vt:i4>
      </vt:variant>
      <vt:variant>
        <vt:lpwstr/>
      </vt:variant>
      <vt:variant>
        <vt:lpwstr>_Toc404599773</vt:lpwstr>
      </vt:variant>
      <vt:variant>
        <vt:i4>1835070</vt:i4>
      </vt:variant>
      <vt:variant>
        <vt:i4>8</vt:i4>
      </vt:variant>
      <vt:variant>
        <vt:i4>0</vt:i4>
      </vt:variant>
      <vt:variant>
        <vt:i4>5</vt:i4>
      </vt:variant>
      <vt:variant>
        <vt:lpwstr/>
      </vt:variant>
      <vt:variant>
        <vt:lpwstr>_Toc404599772</vt:lpwstr>
      </vt:variant>
      <vt:variant>
        <vt:i4>1835070</vt:i4>
      </vt:variant>
      <vt:variant>
        <vt:i4>2</vt:i4>
      </vt:variant>
      <vt:variant>
        <vt:i4>0</vt:i4>
      </vt:variant>
      <vt:variant>
        <vt:i4>5</vt:i4>
      </vt:variant>
      <vt:variant>
        <vt:lpwstr/>
      </vt:variant>
      <vt:variant>
        <vt:lpwstr>_Toc404599771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Matrans 2012_509580</dc:title>
  <dc:subject/>
  <dc:creator>Matrans</dc:creator>
  <cp:keywords/>
  <cp:lastModifiedBy>Vorle, N. van de</cp:lastModifiedBy>
  <cp:revision>2</cp:revision>
  <cp:lastPrinted>2016-10-20T07:03:00Z</cp:lastPrinted>
  <dcterms:created xsi:type="dcterms:W3CDTF">2016-10-20T08:22:00Z</dcterms:created>
  <dcterms:modified xsi:type="dcterms:W3CDTF">2016-10-20T08:22:00Z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0x010100D13B6E0EF7B97448BE319C4AA2351DD8</vt:lpwstr>
  </property>
  <property fmtid="{D5CDD505-2E9C-101B-9397-08002B2CF9AE}" pid="3" name="_dlc_DocIdItemGuid">
    <vt:lpwstr>6b519ff7-06d8-42c9-b92a-0621b2fd4595</vt:lpwstr>
  </property>
  <property fmtid="{D5CDD505-2E9C-101B-9397-08002B2CF9AE}" pid="4" name="AWVNTrefwoorden">
    <vt:lpwstr/>
  </property>
  <property fmtid="{D5CDD505-2E9C-101B-9397-08002B2CF9AE}" pid="5" name="AWVNDocumenttype">
    <vt:lpwstr>20;#CAO-tekst|b8ced9a0-3a4e-444f-842e-01716b01fb52</vt:lpwstr>
  </property>
  <property fmtid="{D5CDD505-2E9C-101B-9397-08002B2CF9AE}" pid="6" name="SPPCopyMoveEvent">
    <vt:lpwstr>1</vt:lpwstr>
  </property>
  <property fmtid="{D5CDD505-2E9C-101B-9397-08002B2CF9AE}" pid="7" name="AWVNDocumenttypeTaxHTField0">
    <vt:lpwstr>CAO-tekst|b8ced9a0-3a4e-444f-842e-01716b01fb52</vt:lpwstr>
  </property>
  <property fmtid="{D5CDD505-2E9C-101B-9397-08002B2CF9AE}" pid="8" name="Documentsoort">
    <vt:lpwstr>198;#Correspondentie|f6902972-aade-4d4b-8c1e-0138a4b114dc</vt:lpwstr>
  </property>
  <property fmtid="{D5CDD505-2E9C-101B-9397-08002B2CF9AE}" pid="9" name="AWVN_Relatienummer">
    <vt:lpwstr>11330</vt:lpwstr>
  </property>
  <property fmtid="{D5CDD505-2E9C-101B-9397-08002B2CF9AE}" pid="10" name="_dlc_DocId">
    <vt:lpwstr>1599692</vt:lpwstr>
  </property>
  <property fmtid="{D5CDD505-2E9C-101B-9397-08002B2CF9AE}" pid="11" name="_dlc_DocIdUrl">
    <vt:lpwstr>http://portal.awvn.nl/relaties/Matrans Marine Services/_layouts/DocIdRedir.aspx?ID=1599692, 1599692</vt:lpwstr>
  </property>
  <property fmtid="{D5CDD505-2E9C-101B-9397-08002B2CF9AE}" pid="12" name="_dlc_DocIdPersistId">
    <vt:lpwstr/>
  </property>
</Properties>
</file>