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31" w:rsidRDefault="00BE2A63" w:rsidP="00BE2A63">
      <w:pPr>
        <w:pStyle w:val="Default"/>
        <w:ind w:left="6480" w:firstLine="720"/>
        <w:jc w:val="center"/>
        <w:rPr>
          <w:b/>
          <w:bCs/>
          <w:sz w:val="72"/>
          <w:szCs w:val="72"/>
          <w:lang w:val="nl-NL"/>
        </w:rPr>
      </w:pPr>
      <w:bookmarkStart w:id="0" w:name="_GoBack"/>
      <w:bookmarkEnd w:id="0"/>
      <w:r>
        <w:rPr>
          <w:noProof/>
        </w:rPr>
        <w:drawing>
          <wp:inline distT="0" distB="0" distL="0" distR="0" wp14:anchorId="35495AE0" wp14:editId="5A300E9A">
            <wp:extent cx="1828800" cy="651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6326" cy="657595"/>
                    </a:xfrm>
                    <a:prstGeom prst="rect">
                      <a:avLst/>
                    </a:prstGeom>
                  </pic:spPr>
                </pic:pic>
              </a:graphicData>
            </a:graphic>
          </wp:inline>
        </w:drawing>
      </w:r>
    </w:p>
    <w:p w:rsidR="007C1F31" w:rsidRDefault="007C1F31" w:rsidP="007C1F31">
      <w:pPr>
        <w:pStyle w:val="Default"/>
        <w:jc w:val="center"/>
        <w:rPr>
          <w:b/>
          <w:bCs/>
          <w:sz w:val="72"/>
          <w:szCs w:val="72"/>
          <w:lang w:val="nl-NL"/>
        </w:rPr>
      </w:pPr>
    </w:p>
    <w:p w:rsidR="007C1F31" w:rsidRDefault="007C1F31" w:rsidP="007C1F31">
      <w:pPr>
        <w:pStyle w:val="Default"/>
        <w:jc w:val="center"/>
        <w:rPr>
          <w:b/>
          <w:bCs/>
          <w:sz w:val="72"/>
          <w:szCs w:val="72"/>
          <w:lang w:val="nl-NL"/>
        </w:rPr>
      </w:pPr>
    </w:p>
    <w:p w:rsidR="007C1F31" w:rsidRDefault="007C1F31" w:rsidP="007C1F31">
      <w:pPr>
        <w:pStyle w:val="Default"/>
        <w:jc w:val="center"/>
        <w:rPr>
          <w:b/>
          <w:bCs/>
          <w:sz w:val="72"/>
          <w:szCs w:val="72"/>
          <w:lang w:val="nl-NL"/>
        </w:rPr>
      </w:pPr>
    </w:p>
    <w:p w:rsidR="007C1F31" w:rsidRDefault="007C1F31" w:rsidP="007C1F31">
      <w:pPr>
        <w:pStyle w:val="Default"/>
        <w:jc w:val="center"/>
        <w:rPr>
          <w:b/>
          <w:bCs/>
          <w:sz w:val="72"/>
          <w:szCs w:val="72"/>
          <w:lang w:val="nl-NL"/>
        </w:rPr>
      </w:pPr>
    </w:p>
    <w:p w:rsidR="007C1F31" w:rsidRDefault="007C1F31" w:rsidP="007C1F31">
      <w:pPr>
        <w:pStyle w:val="Default"/>
        <w:jc w:val="center"/>
        <w:rPr>
          <w:b/>
          <w:bCs/>
          <w:sz w:val="72"/>
          <w:szCs w:val="72"/>
          <w:lang w:val="nl-NL"/>
        </w:rPr>
      </w:pPr>
    </w:p>
    <w:p w:rsidR="007C1F31" w:rsidRPr="007C1F31" w:rsidRDefault="007C1F31" w:rsidP="007C1F31">
      <w:pPr>
        <w:pStyle w:val="Default"/>
        <w:jc w:val="center"/>
        <w:rPr>
          <w:lang w:val="nl-NL"/>
        </w:rPr>
      </w:pPr>
      <w:r w:rsidRPr="007C1F31">
        <w:rPr>
          <w:b/>
          <w:bCs/>
          <w:sz w:val="72"/>
          <w:szCs w:val="72"/>
          <w:lang w:val="nl-NL"/>
        </w:rPr>
        <w:t>CAO ABN AMRO</w:t>
      </w:r>
    </w:p>
    <w:p w:rsidR="0081283A" w:rsidRDefault="007C1F31" w:rsidP="007C1F31">
      <w:pPr>
        <w:spacing w:after="200" w:line="276" w:lineRule="auto"/>
        <w:jc w:val="center"/>
        <w:rPr>
          <w:rFonts w:cs="Arial"/>
          <w:b/>
          <w:bCs/>
          <w:caps/>
          <w:kern w:val="32"/>
          <w:sz w:val="32"/>
          <w:szCs w:val="32"/>
        </w:rPr>
      </w:pPr>
      <w:r w:rsidRPr="007C1F31">
        <w:rPr>
          <w:rFonts w:eastAsiaTheme="minorHAnsi" w:cs="Arial"/>
          <w:color w:val="000000"/>
          <w:sz w:val="48"/>
          <w:szCs w:val="48"/>
          <w:lang w:eastAsia="en-US"/>
        </w:rPr>
        <w:t>1 januari 201</w:t>
      </w:r>
      <w:r w:rsidR="00E33A23">
        <w:rPr>
          <w:rFonts w:eastAsiaTheme="minorHAnsi" w:cs="Arial"/>
          <w:color w:val="000000"/>
          <w:sz w:val="48"/>
          <w:szCs w:val="48"/>
          <w:lang w:eastAsia="en-US"/>
        </w:rPr>
        <w:t>6</w:t>
      </w:r>
      <w:r w:rsidRPr="007C1F31">
        <w:rPr>
          <w:rFonts w:eastAsiaTheme="minorHAnsi" w:cs="Arial"/>
          <w:color w:val="000000"/>
          <w:sz w:val="48"/>
          <w:szCs w:val="48"/>
          <w:lang w:eastAsia="en-US"/>
        </w:rPr>
        <w:t xml:space="preserve"> – 1 januari 201</w:t>
      </w:r>
      <w:r w:rsidR="00E33A23">
        <w:rPr>
          <w:rFonts w:eastAsiaTheme="minorHAnsi" w:cs="Arial"/>
          <w:color w:val="000000"/>
          <w:sz w:val="48"/>
          <w:szCs w:val="48"/>
          <w:lang w:eastAsia="en-US"/>
        </w:rPr>
        <w:t>8</w:t>
      </w:r>
    </w:p>
    <w:p w:rsidR="00BE2A63" w:rsidRDefault="00BE2A63">
      <w:pPr>
        <w:spacing w:after="200" w:line="276" w:lineRule="auto"/>
      </w:pPr>
    </w:p>
    <w:p w:rsidR="00BE2A63" w:rsidRDefault="00BE2A63">
      <w:pPr>
        <w:spacing w:after="200" w:line="276" w:lineRule="auto"/>
      </w:pPr>
    </w:p>
    <w:p w:rsidR="00BE2A63" w:rsidRDefault="00BE2A63">
      <w:pPr>
        <w:spacing w:after="200" w:line="276" w:lineRule="auto"/>
      </w:pPr>
    </w:p>
    <w:p w:rsidR="007C4345" w:rsidRDefault="007C4345">
      <w:pPr>
        <w:spacing w:after="200" w:line="276" w:lineRule="auto"/>
      </w:pPr>
    </w:p>
    <w:p w:rsidR="007C4345" w:rsidRDefault="007C4345">
      <w:pPr>
        <w:spacing w:after="200" w:line="276" w:lineRule="auto"/>
      </w:pPr>
    </w:p>
    <w:p w:rsidR="00BE2A63" w:rsidRDefault="00BE2A63">
      <w:pPr>
        <w:spacing w:after="200" w:line="276" w:lineRule="auto"/>
      </w:pPr>
    </w:p>
    <w:p w:rsidR="00BE2A63" w:rsidRDefault="007C4345">
      <w:pPr>
        <w:spacing w:after="200" w:line="276" w:lineRule="auto"/>
      </w:pPr>
      <w:r>
        <w:rPr>
          <w:noProof/>
          <w:lang w:val="en-US" w:eastAsia="en-US"/>
        </w:rPr>
        <w:drawing>
          <wp:anchor distT="0" distB="0" distL="114300" distR="114300" simplePos="0" relativeHeight="251658240" behindDoc="0" locked="0" layoutInCell="1" allowOverlap="1" wp14:anchorId="1A8A1BAA" wp14:editId="3F54030D">
            <wp:simplePos x="0" y="0"/>
            <wp:positionH relativeFrom="column">
              <wp:posOffset>4133215</wp:posOffset>
            </wp:positionH>
            <wp:positionV relativeFrom="paragraph">
              <wp:posOffset>154940</wp:posOffset>
            </wp:positionV>
            <wp:extent cx="2394585" cy="1115695"/>
            <wp:effectExtent l="0" t="0" r="0" b="0"/>
            <wp:wrapNone/>
            <wp:docPr id="3" name="Afbeelding 3" descr="C:\Users\RI0695\AppData\Local\Temp\notesF2A9C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0695\AppData\Local\Temp\notesF2A9C1\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58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ms Rmn" w:eastAsiaTheme="minorHAnsi" w:hAnsi="Tms Rmn" w:cstheme="minorBidi"/>
          <w:noProof/>
          <w:szCs w:val="24"/>
          <w:lang w:val="en-US" w:eastAsia="en-US"/>
        </w:rPr>
        <w:drawing>
          <wp:inline distT="0" distB="0" distL="0" distR="0" wp14:anchorId="0885B8A0" wp14:editId="0D0882AF">
            <wp:extent cx="2162175" cy="8286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r>
        <w:t xml:space="preserve">  </w:t>
      </w:r>
      <w:r>
        <w:tab/>
      </w:r>
      <w:r>
        <w:rPr>
          <w:rFonts w:ascii="Tms Rmn" w:eastAsiaTheme="minorHAnsi" w:hAnsi="Tms Rmn" w:cstheme="minorBidi"/>
          <w:noProof/>
          <w:szCs w:val="24"/>
          <w:lang w:val="en-US" w:eastAsia="en-US"/>
        </w:rPr>
        <w:drawing>
          <wp:inline distT="0" distB="0" distL="0" distR="0" wp14:anchorId="289BB434" wp14:editId="785D0701">
            <wp:extent cx="1819275" cy="9810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54086"/>
                    <a:stretch/>
                  </pic:blipFill>
                  <pic:spPr bwMode="auto">
                    <a:xfrm>
                      <a:off x="0" y="0"/>
                      <a:ext cx="1819275" cy="981075"/>
                    </a:xfrm>
                    <a:prstGeom prst="rect">
                      <a:avLst/>
                    </a:prstGeom>
                    <a:noFill/>
                    <a:ln>
                      <a:noFill/>
                    </a:ln>
                    <a:extLst>
                      <a:ext uri="{53640926-AAD7-44D8-BBD7-CCE9431645EC}">
                        <a14:shadowObscured xmlns:a14="http://schemas.microsoft.com/office/drawing/2010/main"/>
                      </a:ext>
                    </a:extLst>
                  </pic:spPr>
                </pic:pic>
              </a:graphicData>
            </a:graphic>
          </wp:inline>
        </w:drawing>
      </w:r>
    </w:p>
    <w:p w:rsidR="00C87442" w:rsidRDefault="00C87442" w:rsidP="007C4345">
      <w:pPr>
        <w:spacing w:after="200" w:line="276" w:lineRule="auto"/>
      </w:pPr>
    </w:p>
    <w:p w:rsidR="007C4345" w:rsidRPr="006E5983" w:rsidRDefault="007C4345" w:rsidP="007C4345">
      <w:pPr>
        <w:spacing w:after="200" w:line="276" w:lineRule="auto"/>
        <w:rPr>
          <w:noProof/>
          <w:lang w:eastAsia="en-US"/>
        </w:rPr>
      </w:pPr>
    </w:p>
    <w:p w:rsidR="00597E6B" w:rsidRPr="006E5983" w:rsidRDefault="00597E6B" w:rsidP="00BE2A63">
      <w:pPr>
        <w:spacing w:after="200" w:line="276" w:lineRule="auto"/>
        <w:jc w:val="center"/>
        <w:rPr>
          <w:noProof/>
          <w:lang w:eastAsia="en-US"/>
        </w:rPr>
      </w:pPr>
    </w:p>
    <w:p w:rsidR="00E33A23" w:rsidRPr="00E33A23" w:rsidRDefault="00E33A23" w:rsidP="00E33A23">
      <w:pPr>
        <w:pStyle w:val="Heading3"/>
        <w:rPr>
          <w:sz w:val="32"/>
          <w:szCs w:val="32"/>
        </w:rPr>
      </w:pPr>
      <w:r>
        <w:rPr>
          <w:sz w:val="32"/>
          <w:szCs w:val="32"/>
        </w:rPr>
        <w:t>Inhoudsopgave</w:t>
      </w:r>
    </w:p>
    <w:p w:rsidR="00024BD2" w:rsidRDefault="00024BD2" w:rsidP="00024BD2"/>
    <w:p w:rsidR="00024BD2" w:rsidRDefault="00E33A23" w:rsidP="00CF746D">
      <w:r>
        <w:t>CAO ABN AMRO 1 januari 2016 – 1 januari 2018</w:t>
      </w:r>
    </w:p>
    <w:p w:rsidR="00024BD2" w:rsidRDefault="00024BD2" w:rsidP="00CF746D"/>
    <w:p w:rsidR="00024BD2" w:rsidRDefault="00024BD2" w:rsidP="00CF746D">
      <w:r w:rsidRPr="00E33A23">
        <w:rPr>
          <w:b/>
        </w:rPr>
        <w:t>Voorwoord</w:t>
      </w:r>
      <w:r w:rsidR="00CF746D">
        <w:tab/>
      </w:r>
      <w:r w:rsidR="00CF746D">
        <w:tab/>
      </w:r>
      <w:r w:rsidR="00CF746D">
        <w:tab/>
      </w:r>
      <w:r w:rsidR="00CF746D">
        <w:tab/>
      </w:r>
      <w:r w:rsidR="00CF746D">
        <w:tab/>
      </w:r>
      <w:r w:rsidR="00CF746D">
        <w:tab/>
      </w:r>
      <w:r w:rsidR="00CF746D">
        <w:tab/>
      </w:r>
      <w:r w:rsidR="00CF746D">
        <w:tab/>
      </w:r>
      <w:r w:rsidR="00CF746D">
        <w:tab/>
      </w:r>
      <w:r w:rsidR="00CF746D">
        <w:tab/>
      </w:r>
      <w:r w:rsidR="00CF746D">
        <w:tab/>
      </w:r>
      <w:r w:rsidR="00A7524E">
        <w:t>4</w:t>
      </w:r>
    </w:p>
    <w:p w:rsidR="00024BD2" w:rsidRDefault="00024BD2" w:rsidP="00CF746D"/>
    <w:p w:rsidR="00E33A23" w:rsidRDefault="00E33A23" w:rsidP="00CF746D">
      <w:pPr>
        <w:rPr>
          <w:b/>
        </w:rPr>
      </w:pPr>
      <w:r>
        <w:rPr>
          <w:b/>
        </w:rPr>
        <w:t>Mijn ontwikkeling</w:t>
      </w:r>
    </w:p>
    <w:p w:rsidR="00E33A23" w:rsidRPr="00E33A23" w:rsidRDefault="00E33A23" w:rsidP="00CF746D">
      <w:r w:rsidRPr="00E33A23">
        <w:t>Continue talentontwikkeling</w:t>
      </w:r>
      <w:r w:rsidR="00525A73">
        <w:tab/>
      </w:r>
      <w:r w:rsidR="00525A73">
        <w:tab/>
      </w:r>
      <w:r w:rsidR="00525A73">
        <w:tab/>
      </w:r>
      <w:r w:rsidR="00525A73">
        <w:tab/>
      </w:r>
      <w:r w:rsidR="00525A73">
        <w:tab/>
      </w:r>
      <w:r w:rsidR="00525A73">
        <w:tab/>
      </w:r>
      <w:r w:rsidR="00525A73">
        <w:tab/>
      </w:r>
      <w:r w:rsidR="00525A73">
        <w:tab/>
        <w:t>5</w:t>
      </w:r>
    </w:p>
    <w:p w:rsidR="00E33A23" w:rsidRPr="00E33A23" w:rsidRDefault="00E33A23" w:rsidP="00CF746D">
      <w:r w:rsidRPr="00E33A23">
        <w:t>Persoonlijk ontwikkelbudget</w:t>
      </w:r>
      <w:r w:rsidR="00525A73">
        <w:tab/>
      </w:r>
      <w:r w:rsidR="00525A73">
        <w:tab/>
      </w:r>
      <w:r w:rsidR="00525A73">
        <w:tab/>
      </w:r>
      <w:r w:rsidR="00525A73">
        <w:tab/>
      </w:r>
      <w:r w:rsidR="00525A73">
        <w:tab/>
      </w:r>
      <w:r w:rsidR="00525A73">
        <w:tab/>
      </w:r>
      <w:r w:rsidR="00525A73">
        <w:tab/>
      </w:r>
      <w:r w:rsidR="00525A73">
        <w:tab/>
        <w:t>7</w:t>
      </w:r>
    </w:p>
    <w:p w:rsidR="00E33A23" w:rsidRPr="00E33A23" w:rsidRDefault="00E33A23" w:rsidP="00CF746D">
      <w:r w:rsidRPr="00E33A23">
        <w:t>Carrière switch</w:t>
      </w:r>
      <w:r w:rsidR="00525A73">
        <w:tab/>
      </w:r>
      <w:r w:rsidR="00525A73">
        <w:tab/>
      </w:r>
      <w:r w:rsidR="00525A73">
        <w:tab/>
      </w:r>
      <w:r w:rsidR="00525A73">
        <w:tab/>
      </w:r>
      <w:r w:rsidR="00525A73">
        <w:tab/>
      </w:r>
      <w:r w:rsidR="00525A73">
        <w:tab/>
      </w:r>
      <w:r w:rsidR="00525A73">
        <w:tab/>
      </w:r>
      <w:r w:rsidR="00525A73">
        <w:tab/>
      </w:r>
      <w:r w:rsidR="00525A73">
        <w:tab/>
      </w:r>
      <w:r w:rsidR="00525A73">
        <w:tab/>
        <w:t>8</w:t>
      </w:r>
    </w:p>
    <w:p w:rsidR="00E33A23" w:rsidRDefault="00E33A23" w:rsidP="00CF746D">
      <w:pPr>
        <w:rPr>
          <w:b/>
        </w:rPr>
      </w:pPr>
    </w:p>
    <w:p w:rsidR="00024BD2" w:rsidRDefault="00024BD2" w:rsidP="00CF746D">
      <w:pPr>
        <w:rPr>
          <w:b/>
        </w:rPr>
      </w:pPr>
      <w:r>
        <w:rPr>
          <w:b/>
        </w:rPr>
        <w:t>Mijn werk</w:t>
      </w:r>
    </w:p>
    <w:p w:rsidR="00024BD2" w:rsidRDefault="00024BD2" w:rsidP="00CF746D">
      <w:r>
        <w:t>Arbeidsovereenkomst</w:t>
      </w:r>
      <w:r w:rsidR="00CF746D">
        <w:t xml:space="preserve"> </w:t>
      </w:r>
      <w:r w:rsidR="00CF746D">
        <w:tab/>
      </w:r>
      <w:r w:rsidR="00CF746D">
        <w:tab/>
      </w:r>
      <w:r w:rsidR="00CF746D">
        <w:tab/>
      </w:r>
      <w:r w:rsidR="00CF746D">
        <w:tab/>
      </w:r>
      <w:r w:rsidR="00CF746D">
        <w:tab/>
      </w:r>
      <w:r w:rsidR="00CF746D">
        <w:tab/>
      </w:r>
      <w:r w:rsidR="00CF746D">
        <w:tab/>
      </w:r>
      <w:r w:rsidR="00CF746D">
        <w:tab/>
      </w:r>
      <w:r w:rsidR="00CF746D">
        <w:tab/>
      </w:r>
      <w:r w:rsidR="00525A73">
        <w:t>10</w:t>
      </w:r>
    </w:p>
    <w:p w:rsidR="00024BD2" w:rsidRDefault="00024BD2" w:rsidP="00CF746D">
      <w:r>
        <w:t>Arbeidsverhoudingen</w:t>
      </w:r>
      <w:r w:rsidR="00CF746D">
        <w:tab/>
      </w:r>
      <w:r w:rsidR="00CF746D">
        <w:tab/>
      </w:r>
      <w:r w:rsidR="00CF746D">
        <w:tab/>
      </w:r>
      <w:r w:rsidR="00CF746D">
        <w:tab/>
      </w:r>
      <w:r w:rsidR="00CF746D">
        <w:tab/>
      </w:r>
      <w:r w:rsidR="00CF746D">
        <w:tab/>
      </w:r>
      <w:r w:rsidR="00CF746D">
        <w:tab/>
      </w:r>
      <w:r w:rsidR="00CF746D">
        <w:tab/>
      </w:r>
      <w:r w:rsidR="00CF746D">
        <w:tab/>
      </w:r>
      <w:r w:rsidR="00525A73">
        <w:t>12</w:t>
      </w:r>
    </w:p>
    <w:p w:rsidR="00024BD2" w:rsidRDefault="00024BD2" w:rsidP="00CF746D">
      <w:r>
        <w:t>Reglement van de Geschillencommissie</w:t>
      </w:r>
      <w:r w:rsidR="00CF746D">
        <w:tab/>
      </w:r>
      <w:r w:rsidR="00CF746D">
        <w:tab/>
      </w:r>
      <w:r w:rsidR="00CF746D">
        <w:tab/>
      </w:r>
      <w:r w:rsidR="00CF746D">
        <w:tab/>
      </w:r>
      <w:r w:rsidR="00CF746D">
        <w:tab/>
      </w:r>
      <w:r w:rsidR="00CF746D">
        <w:tab/>
      </w:r>
      <w:r w:rsidR="00CF746D">
        <w:tab/>
      </w:r>
      <w:r w:rsidR="00525A73">
        <w:t>16</w:t>
      </w:r>
    </w:p>
    <w:p w:rsidR="00024BD2" w:rsidRDefault="00024BD2" w:rsidP="00CF746D">
      <w:r>
        <w:t>Aanvullende afspraken Geschillencommissie</w:t>
      </w:r>
      <w:r w:rsidR="00CF746D">
        <w:tab/>
      </w:r>
      <w:r w:rsidR="00CF746D">
        <w:tab/>
      </w:r>
      <w:r w:rsidR="00CF746D">
        <w:tab/>
      </w:r>
      <w:r w:rsidR="00CF746D">
        <w:tab/>
      </w:r>
      <w:r w:rsidR="00CF746D">
        <w:tab/>
      </w:r>
      <w:r w:rsidR="00CF746D">
        <w:tab/>
      </w:r>
      <w:r w:rsidR="00B24813">
        <w:t>22</w:t>
      </w:r>
    </w:p>
    <w:p w:rsidR="00024BD2" w:rsidRDefault="00024BD2" w:rsidP="00CF746D">
      <w:r>
        <w:t>Gedragsregels bij ziekte</w:t>
      </w:r>
      <w:r w:rsidR="00CF746D">
        <w:tab/>
      </w:r>
      <w:r w:rsidR="00CF746D">
        <w:tab/>
      </w:r>
      <w:r w:rsidR="00CF746D">
        <w:tab/>
      </w:r>
      <w:r w:rsidR="00CF746D">
        <w:tab/>
      </w:r>
      <w:r w:rsidR="00CF746D">
        <w:tab/>
      </w:r>
      <w:r w:rsidR="00CF746D">
        <w:tab/>
      </w:r>
      <w:r w:rsidR="00CF746D">
        <w:tab/>
      </w:r>
      <w:r w:rsidR="00CF746D">
        <w:tab/>
      </w:r>
      <w:r w:rsidR="00CF746D">
        <w:tab/>
      </w:r>
      <w:r w:rsidR="00B24813">
        <w:t>23</w:t>
      </w:r>
    </w:p>
    <w:p w:rsidR="00024BD2" w:rsidRDefault="00024BD2" w:rsidP="00CF746D">
      <w:r>
        <w:t>Consequentiebeleid Wet financieel toezicht</w:t>
      </w:r>
      <w:r w:rsidR="00CF746D">
        <w:tab/>
      </w:r>
      <w:r w:rsidR="00CF746D">
        <w:tab/>
      </w:r>
      <w:r w:rsidR="00CF746D">
        <w:tab/>
      </w:r>
      <w:r w:rsidR="00CF746D">
        <w:tab/>
      </w:r>
      <w:r w:rsidR="00CF746D">
        <w:tab/>
      </w:r>
      <w:r w:rsidR="00CF746D">
        <w:tab/>
      </w:r>
      <w:r w:rsidR="00B24813">
        <w:t>24</w:t>
      </w:r>
    </w:p>
    <w:p w:rsidR="00B358FC" w:rsidRDefault="00B358FC" w:rsidP="00CF746D">
      <w:proofErr w:type="spellStart"/>
      <w:r>
        <w:t>Bankierseed</w:t>
      </w:r>
      <w:proofErr w:type="spellEnd"/>
      <w:r>
        <w:t xml:space="preserve"> en tuchtrecht</w:t>
      </w:r>
      <w:r w:rsidR="00B24813">
        <w:tab/>
      </w:r>
      <w:r w:rsidR="00B24813">
        <w:tab/>
      </w:r>
      <w:r w:rsidR="00B24813">
        <w:tab/>
      </w:r>
      <w:r w:rsidR="00B24813">
        <w:tab/>
      </w:r>
      <w:r w:rsidR="00B24813">
        <w:tab/>
      </w:r>
      <w:r w:rsidR="00B24813">
        <w:tab/>
      </w:r>
      <w:r w:rsidR="00B24813">
        <w:tab/>
      </w:r>
      <w:r w:rsidR="00B24813">
        <w:tab/>
      </w:r>
      <w:r w:rsidR="00B24813">
        <w:tab/>
        <w:t>25</w:t>
      </w:r>
    </w:p>
    <w:p w:rsidR="00024BD2" w:rsidRDefault="00024BD2" w:rsidP="00CF746D"/>
    <w:p w:rsidR="00024BD2" w:rsidRDefault="00024BD2" w:rsidP="00CF746D">
      <w:pPr>
        <w:rPr>
          <w:b/>
        </w:rPr>
      </w:pPr>
      <w:r>
        <w:rPr>
          <w:b/>
        </w:rPr>
        <w:t>Mijn tijd</w:t>
      </w:r>
    </w:p>
    <w:p w:rsidR="00024BD2" w:rsidRPr="00646181" w:rsidRDefault="00024BD2" w:rsidP="00CF746D">
      <w:r w:rsidRPr="00646181">
        <w:t>Arbeidsduur</w:t>
      </w:r>
      <w:r w:rsidR="00CF746D">
        <w:tab/>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27</w:t>
      </w:r>
    </w:p>
    <w:p w:rsidR="00024BD2" w:rsidRPr="00646181" w:rsidRDefault="00024BD2" w:rsidP="00CF746D">
      <w:r w:rsidRPr="00646181">
        <w:t>Werktijden</w:t>
      </w:r>
      <w:r w:rsidR="00CF746D">
        <w:tab/>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28</w:t>
      </w:r>
    </w:p>
    <w:p w:rsidR="00897DC8" w:rsidRPr="00646181" w:rsidRDefault="00024BD2" w:rsidP="00CF746D">
      <w:r w:rsidRPr="00646181">
        <w:t>Afwijkende werktijden</w:t>
      </w:r>
      <w:r w:rsidR="00CF746D">
        <w:tab/>
      </w:r>
      <w:r w:rsidR="00CF746D">
        <w:tab/>
      </w:r>
      <w:r w:rsidR="00CF746D">
        <w:tab/>
      </w:r>
      <w:r w:rsidR="00CF746D">
        <w:tab/>
      </w:r>
      <w:r w:rsidR="00CF746D">
        <w:tab/>
      </w:r>
      <w:r w:rsidR="00CF746D">
        <w:tab/>
      </w:r>
      <w:r w:rsidR="00CF746D">
        <w:tab/>
      </w:r>
      <w:r w:rsidR="00CF746D">
        <w:tab/>
      </w:r>
      <w:r w:rsidR="00CF746D">
        <w:tab/>
      </w:r>
      <w:r w:rsidR="00B24813">
        <w:t>29</w:t>
      </w:r>
    </w:p>
    <w:p w:rsidR="00024BD2" w:rsidRPr="00646181" w:rsidRDefault="00024BD2" w:rsidP="00CF746D">
      <w:r w:rsidRPr="00646181">
        <w:t>Meerwerk</w:t>
      </w:r>
      <w:r w:rsidR="00CF746D">
        <w:tab/>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32</w:t>
      </w:r>
    </w:p>
    <w:p w:rsidR="00024BD2" w:rsidRPr="00646181" w:rsidRDefault="00024BD2" w:rsidP="00CF746D">
      <w:r w:rsidRPr="00646181">
        <w:t>Piketdienst</w:t>
      </w:r>
      <w:r w:rsidR="00CF746D">
        <w:tab/>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33</w:t>
      </w:r>
    </w:p>
    <w:p w:rsidR="00024BD2" w:rsidRPr="00646181" w:rsidRDefault="00024BD2" w:rsidP="00CF746D">
      <w:r w:rsidRPr="00646181">
        <w:t>Vakantie-uren</w:t>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35</w:t>
      </w:r>
    </w:p>
    <w:p w:rsidR="00024BD2" w:rsidRPr="00646181" w:rsidRDefault="00024BD2" w:rsidP="00CF746D">
      <w:r w:rsidRPr="00646181">
        <w:t>Zwangerschaps- en bevallingsverlof</w:t>
      </w:r>
      <w:r w:rsidR="00CF746D">
        <w:tab/>
      </w:r>
      <w:r w:rsidR="00CF746D">
        <w:tab/>
      </w:r>
      <w:r w:rsidR="00CF746D">
        <w:tab/>
      </w:r>
      <w:r w:rsidR="00CF746D">
        <w:tab/>
      </w:r>
      <w:r w:rsidR="00CF746D">
        <w:tab/>
      </w:r>
      <w:r w:rsidR="00CF746D">
        <w:tab/>
      </w:r>
      <w:r w:rsidR="00CF746D">
        <w:tab/>
      </w:r>
      <w:r w:rsidR="00B24813">
        <w:t>37</w:t>
      </w:r>
    </w:p>
    <w:p w:rsidR="00024BD2" w:rsidRPr="00A25C7B" w:rsidRDefault="00024BD2" w:rsidP="00CF746D">
      <w:r w:rsidRPr="00A25C7B">
        <w:t>Ouderschapsverlof</w:t>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38</w:t>
      </w:r>
    </w:p>
    <w:p w:rsidR="00024BD2" w:rsidRPr="00A25C7B" w:rsidRDefault="00024BD2" w:rsidP="00CF746D">
      <w:r w:rsidRPr="00A25C7B">
        <w:t>Adoptieverlof</w:t>
      </w:r>
      <w:r w:rsidR="00CF746D">
        <w:tab/>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40</w:t>
      </w:r>
    </w:p>
    <w:p w:rsidR="00024BD2" w:rsidRPr="00A25C7B" w:rsidRDefault="00024BD2" w:rsidP="00CF746D">
      <w:r w:rsidRPr="00A25C7B">
        <w:t>Kortdurend zorgverlof</w:t>
      </w:r>
      <w:r w:rsidR="00CF746D">
        <w:tab/>
      </w:r>
      <w:r w:rsidR="00CF746D">
        <w:tab/>
      </w:r>
      <w:r w:rsidR="00CF746D">
        <w:tab/>
      </w:r>
      <w:r w:rsidR="00CF746D">
        <w:tab/>
      </w:r>
      <w:r w:rsidR="00CF746D">
        <w:tab/>
      </w:r>
      <w:r w:rsidR="00CF746D">
        <w:tab/>
      </w:r>
      <w:r w:rsidR="00CF746D">
        <w:tab/>
      </w:r>
      <w:r w:rsidR="00CF746D">
        <w:tab/>
      </w:r>
      <w:r w:rsidR="00CF746D">
        <w:tab/>
      </w:r>
      <w:r w:rsidR="00B24813">
        <w:t>41</w:t>
      </w:r>
    </w:p>
    <w:p w:rsidR="00024BD2" w:rsidRDefault="00024BD2" w:rsidP="00CF746D">
      <w:r w:rsidRPr="00A25C7B">
        <w:t>Langdurend zorgverlof</w:t>
      </w:r>
      <w:r w:rsidR="00CF746D">
        <w:tab/>
      </w:r>
      <w:r w:rsidR="00CF746D">
        <w:tab/>
      </w:r>
      <w:r w:rsidR="00CF746D">
        <w:tab/>
      </w:r>
      <w:r w:rsidR="00CF746D">
        <w:tab/>
      </w:r>
      <w:r w:rsidR="00CF746D">
        <w:tab/>
      </w:r>
      <w:r w:rsidR="00CF746D">
        <w:tab/>
      </w:r>
      <w:r w:rsidR="00CF746D">
        <w:tab/>
      </w:r>
      <w:r w:rsidR="00CF746D">
        <w:tab/>
      </w:r>
      <w:r w:rsidR="00CF746D">
        <w:tab/>
      </w:r>
      <w:r w:rsidR="00B24813">
        <w:t>42</w:t>
      </w:r>
    </w:p>
    <w:p w:rsidR="00024BD2" w:rsidRPr="00A25C7B" w:rsidRDefault="00024BD2" w:rsidP="00CF746D">
      <w:r>
        <w:t>Generatieverlof</w:t>
      </w:r>
      <w:r w:rsidR="00CF746D">
        <w:tab/>
      </w:r>
      <w:r w:rsidR="00CF746D">
        <w:tab/>
      </w:r>
      <w:r w:rsidR="00CF746D">
        <w:tab/>
      </w:r>
      <w:r w:rsidR="00CF746D">
        <w:tab/>
      </w:r>
      <w:r w:rsidR="00CF746D">
        <w:tab/>
      </w:r>
      <w:r w:rsidR="00CF746D">
        <w:tab/>
      </w:r>
      <w:r w:rsidR="00CF746D">
        <w:tab/>
      </w:r>
      <w:r w:rsidR="00CF746D">
        <w:tab/>
      </w:r>
      <w:r w:rsidR="00CF746D">
        <w:tab/>
      </w:r>
      <w:r w:rsidR="00CF746D">
        <w:tab/>
      </w:r>
      <w:r w:rsidR="00B24813">
        <w:t>44</w:t>
      </w:r>
    </w:p>
    <w:p w:rsidR="00024BD2" w:rsidRDefault="00024BD2" w:rsidP="00CF746D">
      <w:r w:rsidRPr="00A25C7B">
        <w:t>Overgangsregeling sabbatsverlof</w:t>
      </w:r>
      <w:r w:rsidR="00CF746D">
        <w:tab/>
      </w:r>
      <w:r w:rsidR="00CF746D">
        <w:tab/>
      </w:r>
      <w:r w:rsidR="00CF746D">
        <w:tab/>
      </w:r>
      <w:r w:rsidR="00CF746D">
        <w:tab/>
      </w:r>
      <w:r w:rsidR="00CF746D">
        <w:tab/>
      </w:r>
      <w:r w:rsidR="00CF746D">
        <w:tab/>
      </w:r>
      <w:r w:rsidR="00CF746D">
        <w:tab/>
      </w:r>
      <w:r w:rsidR="00CF746D">
        <w:tab/>
      </w:r>
      <w:r w:rsidR="00B24813">
        <w:t>46</w:t>
      </w:r>
    </w:p>
    <w:p w:rsidR="00024BD2" w:rsidRDefault="00024BD2" w:rsidP="00CF746D">
      <w:r>
        <w:t>Overgangsregeling tijdsparen</w:t>
      </w:r>
      <w:r w:rsidR="00CF746D">
        <w:tab/>
      </w:r>
      <w:r w:rsidR="00CF746D">
        <w:tab/>
      </w:r>
      <w:r w:rsidR="00CF746D">
        <w:tab/>
      </w:r>
      <w:r w:rsidR="00CF746D">
        <w:tab/>
      </w:r>
      <w:r w:rsidR="00CF746D">
        <w:tab/>
      </w:r>
      <w:r w:rsidR="00CF746D">
        <w:tab/>
      </w:r>
      <w:r w:rsidR="00CF746D">
        <w:tab/>
      </w:r>
      <w:r w:rsidR="00CF746D">
        <w:tab/>
      </w:r>
      <w:r w:rsidR="00C549ED">
        <w:t>48</w:t>
      </w:r>
    </w:p>
    <w:p w:rsidR="00024BD2" w:rsidRDefault="00024BD2" w:rsidP="00CF746D">
      <w:r>
        <w:t>Buitengewoon verlof</w:t>
      </w:r>
      <w:r w:rsidR="00CF746D">
        <w:tab/>
      </w:r>
      <w:r w:rsidR="00CF746D">
        <w:tab/>
      </w:r>
      <w:r w:rsidR="00CF746D">
        <w:tab/>
      </w:r>
      <w:r w:rsidR="00CF746D">
        <w:tab/>
      </w:r>
      <w:r w:rsidR="00CF746D">
        <w:tab/>
      </w:r>
      <w:r w:rsidR="00CF746D">
        <w:tab/>
      </w:r>
      <w:r w:rsidR="00CF746D">
        <w:tab/>
      </w:r>
      <w:r w:rsidR="00CF746D">
        <w:tab/>
      </w:r>
      <w:r w:rsidR="00CF746D">
        <w:tab/>
      </w:r>
      <w:r w:rsidR="00C549ED">
        <w:t>49</w:t>
      </w:r>
    </w:p>
    <w:p w:rsidR="00024BD2" w:rsidRDefault="00024BD2" w:rsidP="00CF746D">
      <w:r>
        <w:t>Vrijwilligersverlof</w:t>
      </w:r>
      <w:r w:rsidR="00CF746D">
        <w:tab/>
      </w:r>
      <w:r w:rsidR="00CF746D">
        <w:tab/>
      </w:r>
      <w:r w:rsidR="00CF746D">
        <w:tab/>
      </w:r>
      <w:r w:rsidR="00CF746D">
        <w:tab/>
      </w:r>
      <w:r w:rsidR="00CF746D">
        <w:tab/>
      </w:r>
      <w:r w:rsidR="00CF746D">
        <w:tab/>
      </w:r>
      <w:r w:rsidR="00CF746D">
        <w:tab/>
      </w:r>
      <w:r w:rsidR="00CF746D">
        <w:tab/>
      </w:r>
      <w:r w:rsidR="00CF746D">
        <w:tab/>
      </w:r>
      <w:r w:rsidR="00CF746D">
        <w:tab/>
      </w:r>
      <w:r w:rsidR="00C549ED">
        <w:t>50</w:t>
      </w:r>
    </w:p>
    <w:p w:rsidR="00024BD2" w:rsidRPr="00924A3F" w:rsidRDefault="00024BD2" w:rsidP="00CF746D">
      <w:r w:rsidRPr="00924A3F">
        <w:t>Overgangsregeling seniorenverlof</w:t>
      </w:r>
      <w:r w:rsidR="00A37B6C">
        <w:tab/>
      </w:r>
      <w:r w:rsidR="00A37B6C">
        <w:tab/>
      </w:r>
      <w:r w:rsidR="00A37B6C">
        <w:tab/>
      </w:r>
      <w:r w:rsidR="00A37B6C">
        <w:tab/>
      </w:r>
      <w:r w:rsidR="00A37B6C">
        <w:tab/>
      </w:r>
      <w:r w:rsidR="00A37B6C">
        <w:tab/>
      </w:r>
      <w:r w:rsidR="00A37B6C">
        <w:tab/>
      </w:r>
      <w:r w:rsidR="00C549ED">
        <w:t>51</w:t>
      </w:r>
    </w:p>
    <w:p w:rsidR="00024BD2" w:rsidRPr="00924A3F" w:rsidRDefault="00024BD2" w:rsidP="00CF746D">
      <w:r w:rsidRPr="00924A3F">
        <w:t>Verlof pensioencursus</w:t>
      </w:r>
      <w:r w:rsidR="00A37B6C">
        <w:tab/>
      </w:r>
      <w:r w:rsidR="00A37B6C">
        <w:tab/>
      </w:r>
      <w:r w:rsidR="00A37B6C">
        <w:tab/>
      </w:r>
      <w:r w:rsidR="00A37B6C">
        <w:tab/>
      </w:r>
      <w:r w:rsidR="00A37B6C">
        <w:tab/>
      </w:r>
      <w:r w:rsidR="00A37B6C">
        <w:tab/>
      </w:r>
      <w:r w:rsidR="00A37B6C">
        <w:tab/>
      </w:r>
      <w:r w:rsidR="00A37B6C">
        <w:tab/>
      </w:r>
      <w:r w:rsidR="00A37B6C">
        <w:tab/>
      </w:r>
      <w:r w:rsidR="00C549ED">
        <w:t>52</w:t>
      </w:r>
    </w:p>
    <w:p w:rsidR="00024BD2" w:rsidRDefault="00024BD2" w:rsidP="00CF746D">
      <w:r w:rsidRPr="00924A3F">
        <w:t>Tijdscompensatie studie</w:t>
      </w:r>
      <w:r w:rsidR="00A37B6C">
        <w:tab/>
      </w:r>
      <w:r w:rsidR="00A37B6C">
        <w:tab/>
      </w:r>
      <w:r w:rsidR="00A37B6C">
        <w:tab/>
      </w:r>
      <w:r w:rsidR="00A37B6C">
        <w:tab/>
      </w:r>
      <w:r w:rsidR="00A37B6C">
        <w:tab/>
      </w:r>
      <w:r w:rsidR="00A37B6C">
        <w:tab/>
      </w:r>
      <w:r w:rsidR="00A37B6C">
        <w:tab/>
      </w:r>
      <w:r w:rsidR="00A37B6C">
        <w:tab/>
      </w:r>
      <w:r w:rsidR="00A37B6C">
        <w:tab/>
      </w:r>
      <w:r w:rsidR="00C549ED">
        <w:t>53</w:t>
      </w:r>
    </w:p>
    <w:p w:rsidR="00525A73" w:rsidRDefault="00525A73">
      <w:pPr>
        <w:spacing w:after="200" w:line="276" w:lineRule="auto"/>
      </w:pPr>
      <w:r>
        <w:br w:type="page"/>
      </w:r>
    </w:p>
    <w:p w:rsidR="00024BD2" w:rsidRDefault="00024BD2" w:rsidP="00CF746D">
      <w:pPr>
        <w:rPr>
          <w:b/>
        </w:rPr>
      </w:pPr>
      <w:r>
        <w:rPr>
          <w:b/>
        </w:rPr>
        <w:lastRenderedPageBreak/>
        <w:t>Mijn inkomen</w:t>
      </w:r>
    </w:p>
    <w:p w:rsidR="00B358FC" w:rsidRDefault="00B358FC" w:rsidP="00CF746D">
      <w:r>
        <w:t>Inkomensaanpassingen</w:t>
      </w:r>
      <w:r w:rsidR="00B24813">
        <w:tab/>
      </w:r>
      <w:r w:rsidR="00B24813">
        <w:tab/>
      </w:r>
      <w:r w:rsidR="00B24813">
        <w:tab/>
      </w:r>
      <w:r w:rsidR="00B24813">
        <w:tab/>
      </w:r>
      <w:r w:rsidR="00B24813">
        <w:tab/>
      </w:r>
      <w:r w:rsidR="00B24813">
        <w:tab/>
      </w:r>
      <w:r w:rsidR="00B24813">
        <w:tab/>
      </w:r>
      <w:r w:rsidR="00B24813">
        <w:tab/>
      </w:r>
      <w:r w:rsidR="00B24813">
        <w:tab/>
      </w:r>
      <w:r w:rsidR="00C549ED">
        <w:t>54</w:t>
      </w:r>
    </w:p>
    <w:p w:rsidR="00024BD2" w:rsidRDefault="00024BD2" w:rsidP="00CF746D">
      <w:r>
        <w:t>Functiewaardering</w:t>
      </w:r>
      <w:r w:rsidR="00A37B6C">
        <w:tab/>
      </w:r>
      <w:r w:rsidR="00A37B6C">
        <w:tab/>
      </w:r>
      <w:r w:rsidR="00A37B6C">
        <w:tab/>
      </w:r>
      <w:r w:rsidR="00A37B6C">
        <w:tab/>
      </w:r>
      <w:r w:rsidR="00A37B6C">
        <w:tab/>
      </w:r>
      <w:r w:rsidR="00A37B6C">
        <w:tab/>
      </w:r>
      <w:r w:rsidR="00A37B6C">
        <w:tab/>
      </w:r>
      <w:r w:rsidR="00A37B6C">
        <w:tab/>
      </w:r>
      <w:r w:rsidR="00A37B6C">
        <w:tab/>
      </w:r>
      <w:r w:rsidR="00A37B6C">
        <w:tab/>
      </w:r>
      <w:r w:rsidR="00C549ED">
        <w:t>55</w:t>
      </w:r>
    </w:p>
    <w:p w:rsidR="00024BD2" w:rsidRDefault="00024BD2" w:rsidP="00CF746D">
      <w:r>
        <w:t>Beoordelingssysteem</w:t>
      </w:r>
      <w:r w:rsidR="00A37B6C">
        <w:tab/>
      </w:r>
      <w:r w:rsidR="00A37B6C">
        <w:tab/>
      </w:r>
      <w:r w:rsidR="00A37B6C">
        <w:tab/>
      </w:r>
      <w:r w:rsidR="00A37B6C">
        <w:tab/>
      </w:r>
      <w:r w:rsidR="00A37B6C">
        <w:tab/>
      </w:r>
      <w:r w:rsidR="00A37B6C">
        <w:tab/>
      </w:r>
      <w:r w:rsidR="00A37B6C">
        <w:tab/>
      </w:r>
      <w:r w:rsidR="00A37B6C">
        <w:tab/>
      </w:r>
      <w:r w:rsidR="00A37B6C">
        <w:tab/>
      </w:r>
      <w:r w:rsidR="00C549ED">
        <w:t>56</w:t>
      </w:r>
    </w:p>
    <w:p w:rsidR="00024BD2" w:rsidRDefault="00024BD2" w:rsidP="00CF746D">
      <w:r>
        <w:t>Salarisschalen</w:t>
      </w:r>
      <w:r w:rsidR="00A37B6C">
        <w:tab/>
      </w:r>
      <w:r w:rsidR="00A37B6C">
        <w:tab/>
      </w:r>
      <w:r w:rsidR="00A37B6C">
        <w:tab/>
      </w:r>
      <w:r w:rsidR="00A37B6C">
        <w:tab/>
      </w:r>
      <w:r w:rsidR="00A37B6C">
        <w:tab/>
      </w:r>
      <w:r w:rsidR="00A37B6C">
        <w:tab/>
      </w:r>
      <w:r w:rsidR="00A37B6C">
        <w:tab/>
      </w:r>
      <w:r w:rsidR="00A37B6C">
        <w:tab/>
      </w:r>
      <w:r w:rsidR="00A37B6C">
        <w:tab/>
      </w:r>
      <w:r w:rsidR="00A37B6C">
        <w:tab/>
      </w:r>
      <w:r w:rsidR="00897DC8">
        <w:t>5</w:t>
      </w:r>
      <w:r w:rsidR="00C549ED">
        <w:t>8</w:t>
      </w:r>
    </w:p>
    <w:p w:rsidR="00024BD2" w:rsidRDefault="00024BD2" w:rsidP="00CF746D">
      <w:r>
        <w:t>Salaristoeslag en beloni</w:t>
      </w:r>
      <w:r w:rsidR="00D86915">
        <w:t>ngstoeslag</w:t>
      </w:r>
      <w:r w:rsidR="00D86915">
        <w:tab/>
      </w:r>
      <w:r w:rsidR="00D86915">
        <w:tab/>
      </w:r>
      <w:r w:rsidR="00D86915">
        <w:tab/>
      </w:r>
      <w:r w:rsidR="00A37B6C">
        <w:tab/>
      </w:r>
      <w:r w:rsidR="00A37B6C">
        <w:tab/>
      </w:r>
      <w:r w:rsidR="00A37B6C">
        <w:tab/>
      </w:r>
      <w:r w:rsidR="00A37B6C">
        <w:tab/>
      </w:r>
      <w:r w:rsidR="00C549ED">
        <w:t>59</w:t>
      </w:r>
    </w:p>
    <w:p w:rsidR="00024BD2" w:rsidRDefault="00024BD2" w:rsidP="00CF746D">
      <w:r>
        <w:t>Salaris en sal</w:t>
      </w:r>
      <w:r w:rsidR="00D86915">
        <w:t>arisschaal</w:t>
      </w:r>
      <w:r w:rsidR="00D86915">
        <w:tab/>
      </w:r>
      <w:r w:rsidR="00D86915">
        <w:tab/>
      </w:r>
      <w:r w:rsidR="00D86915">
        <w:tab/>
      </w:r>
      <w:r w:rsidR="00A37B6C">
        <w:tab/>
      </w:r>
      <w:r w:rsidR="00A37B6C">
        <w:tab/>
      </w:r>
      <w:r w:rsidR="00A37B6C">
        <w:tab/>
      </w:r>
      <w:r w:rsidR="00A37B6C">
        <w:tab/>
      </w:r>
      <w:r w:rsidR="00A37B6C">
        <w:tab/>
      </w:r>
      <w:r w:rsidR="00A37B6C">
        <w:tab/>
      </w:r>
      <w:r w:rsidR="00C549ED">
        <w:t>61</w:t>
      </w:r>
    </w:p>
    <w:p w:rsidR="00024BD2" w:rsidRPr="004509F0" w:rsidRDefault="00024BD2" w:rsidP="00CF746D">
      <w:r>
        <w:t>Salaris bi</w:t>
      </w:r>
      <w:r w:rsidR="00D86915">
        <w:t>j promotie</w:t>
      </w:r>
      <w:r w:rsidR="00D86915">
        <w:tab/>
      </w:r>
      <w:r w:rsidR="00D86915">
        <w:tab/>
      </w:r>
      <w:r w:rsidR="00D86915">
        <w:tab/>
      </w:r>
      <w:r w:rsidR="00D86915">
        <w:tab/>
      </w:r>
      <w:r w:rsidR="00A37B6C">
        <w:tab/>
      </w:r>
      <w:r w:rsidR="00A37B6C">
        <w:tab/>
      </w:r>
      <w:r w:rsidR="00A37B6C">
        <w:tab/>
      </w:r>
      <w:r w:rsidR="00A37B6C">
        <w:tab/>
      </w:r>
      <w:r w:rsidR="00A37B6C">
        <w:tab/>
      </w:r>
      <w:r w:rsidR="00A37B6C">
        <w:tab/>
      </w:r>
      <w:r w:rsidR="00897DC8">
        <w:t>6</w:t>
      </w:r>
      <w:r w:rsidR="00C549ED">
        <w:t>3</w:t>
      </w:r>
    </w:p>
    <w:p w:rsidR="00024BD2" w:rsidRDefault="00024BD2" w:rsidP="00CF746D">
      <w:r>
        <w:t>Salaris e</w:t>
      </w:r>
      <w:r w:rsidR="00D86915">
        <w:t>n terugplaatsing</w:t>
      </w:r>
      <w:r w:rsidR="00D86915">
        <w:tab/>
      </w:r>
      <w:r w:rsidR="00D86915">
        <w:tab/>
      </w:r>
      <w:r w:rsidR="00D86915">
        <w:tab/>
      </w:r>
      <w:r w:rsidR="00D86915">
        <w:tab/>
      </w:r>
      <w:r w:rsidR="00820A55">
        <w:tab/>
      </w:r>
      <w:r w:rsidR="00820A55">
        <w:tab/>
      </w:r>
      <w:r w:rsidR="00820A55">
        <w:tab/>
      </w:r>
      <w:r w:rsidR="00820A55">
        <w:tab/>
      </w:r>
      <w:r w:rsidR="00CF746D">
        <w:tab/>
      </w:r>
      <w:r w:rsidR="00897DC8">
        <w:t>6</w:t>
      </w:r>
      <w:r w:rsidR="00C549ED">
        <w:t>4</w:t>
      </w:r>
    </w:p>
    <w:p w:rsidR="00024BD2" w:rsidRDefault="00024BD2" w:rsidP="00CF746D">
      <w:r>
        <w:t>Bene</w:t>
      </w:r>
      <w:r w:rsidR="00D86915">
        <w:t>fit budget</w:t>
      </w:r>
      <w:r w:rsidR="00D86915">
        <w:tab/>
      </w:r>
      <w:r w:rsidR="00D86915">
        <w:tab/>
      </w:r>
      <w:r w:rsidR="00D86915">
        <w:tab/>
      </w:r>
      <w:r w:rsidR="00820A55">
        <w:tab/>
      </w:r>
      <w:r w:rsidR="00820A55">
        <w:tab/>
      </w:r>
      <w:r w:rsidR="00820A55">
        <w:tab/>
      </w:r>
      <w:r w:rsidR="00820A55">
        <w:tab/>
      </w:r>
      <w:r w:rsidR="00820A55">
        <w:tab/>
      </w:r>
      <w:r w:rsidR="00820A55">
        <w:tab/>
      </w:r>
      <w:r w:rsidR="00CF746D">
        <w:tab/>
      </w:r>
      <w:r w:rsidR="00897DC8">
        <w:t>6</w:t>
      </w:r>
      <w:r w:rsidR="00C549ED">
        <w:t>6</w:t>
      </w:r>
    </w:p>
    <w:p w:rsidR="00024BD2" w:rsidRDefault="00024BD2" w:rsidP="00CF746D">
      <w:r>
        <w:t>Prestatiepremie</w:t>
      </w:r>
      <w:r w:rsidR="00820A55">
        <w:tab/>
      </w:r>
      <w:r w:rsidR="00820A55">
        <w:tab/>
      </w:r>
      <w:r w:rsidR="00820A55">
        <w:tab/>
      </w:r>
      <w:r w:rsidR="00820A55">
        <w:tab/>
      </w:r>
      <w:r w:rsidR="00820A55">
        <w:tab/>
      </w:r>
      <w:r w:rsidR="00820A55">
        <w:tab/>
      </w:r>
      <w:r w:rsidR="00820A55">
        <w:tab/>
      </w:r>
      <w:r w:rsidR="00820A55">
        <w:tab/>
      </w:r>
      <w:r w:rsidR="00820A55">
        <w:tab/>
      </w:r>
      <w:r w:rsidR="00CF746D">
        <w:tab/>
      </w:r>
      <w:r w:rsidR="00897DC8">
        <w:t>6</w:t>
      </w:r>
      <w:r w:rsidR="00C549ED">
        <w:t>7</w:t>
      </w:r>
    </w:p>
    <w:p w:rsidR="00024BD2" w:rsidRDefault="00024BD2" w:rsidP="00CF746D">
      <w:r>
        <w:t>Overgangsregeling garantietoeslag variabele beloning voor FBN</w:t>
      </w:r>
      <w:r w:rsidR="00820A55">
        <w:tab/>
      </w:r>
      <w:r w:rsidR="00820A55">
        <w:tab/>
      </w:r>
      <w:r w:rsidR="00CF746D">
        <w:tab/>
      </w:r>
      <w:r w:rsidR="00C549ED">
        <w:t>69</w:t>
      </w:r>
    </w:p>
    <w:p w:rsidR="00024BD2" w:rsidRDefault="00024BD2" w:rsidP="00CF746D">
      <w:r>
        <w:t>Vervangingstoeslag</w:t>
      </w:r>
      <w:r w:rsidR="00820A55">
        <w:tab/>
      </w:r>
      <w:r w:rsidR="00820A55">
        <w:tab/>
      </w:r>
      <w:r w:rsidR="00820A55">
        <w:tab/>
      </w:r>
      <w:r w:rsidR="00820A55">
        <w:tab/>
      </w:r>
      <w:r w:rsidR="00820A55">
        <w:tab/>
      </w:r>
      <w:r w:rsidR="00820A55">
        <w:tab/>
      </w:r>
      <w:r w:rsidR="00820A55">
        <w:tab/>
      </w:r>
      <w:r w:rsidR="00820A55">
        <w:tab/>
      </w:r>
      <w:r w:rsidR="00820A55">
        <w:tab/>
      </w:r>
      <w:r w:rsidR="00820A55">
        <w:tab/>
      </w:r>
      <w:r w:rsidR="00C549ED">
        <w:t>70</w:t>
      </w:r>
    </w:p>
    <w:p w:rsidR="00024BD2" w:rsidRDefault="00024BD2" w:rsidP="00CF746D">
      <w:r>
        <w:t>Vergoeding bedrijfshulpverlening</w:t>
      </w:r>
      <w:r w:rsidR="00820A55">
        <w:tab/>
      </w:r>
      <w:r w:rsidR="00820A55">
        <w:tab/>
      </w:r>
      <w:r w:rsidR="00820A55">
        <w:tab/>
      </w:r>
      <w:r w:rsidR="00820A55">
        <w:tab/>
      </w:r>
      <w:r w:rsidR="00820A55">
        <w:tab/>
      </w:r>
      <w:r w:rsidR="00820A55">
        <w:tab/>
      </w:r>
      <w:r w:rsidR="00820A55">
        <w:tab/>
      </w:r>
      <w:r w:rsidR="00820A55">
        <w:tab/>
      </w:r>
      <w:r w:rsidR="00C549ED">
        <w:t>71</w:t>
      </w:r>
    </w:p>
    <w:p w:rsidR="00024BD2" w:rsidRDefault="00024BD2" w:rsidP="00CF746D">
      <w:r>
        <w:t>Kostenvergoeding woon-werkverkeer</w:t>
      </w:r>
      <w:r w:rsidR="00820A55">
        <w:tab/>
      </w:r>
      <w:r w:rsidR="00820A55">
        <w:tab/>
      </w:r>
      <w:r w:rsidR="00820A55">
        <w:tab/>
      </w:r>
      <w:r w:rsidR="00820A55">
        <w:tab/>
      </w:r>
      <w:r w:rsidR="00820A55">
        <w:tab/>
      </w:r>
      <w:r w:rsidR="00820A55">
        <w:tab/>
      </w:r>
      <w:r w:rsidR="00820A55">
        <w:tab/>
      </w:r>
      <w:r w:rsidR="00C549ED">
        <w:t>72</w:t>
      </w:r>
    </w:p>
    <w:p w:rsidR="00024BD2" w:rsidRDefault="00024BD2" w:rsidP="00CF746D">
      <w:r>
        <w:t>Kostenvergoeding studie</w:t>
      </w:r>
      <w:r w:rsidR="00820A55">
        <w:tab/>
      </w:r>
      <w:r w:rsidR="00820A55">
        <w:tab/>
      </w:r>
      <w:r w:rsidR="00820A55">
        <w:tab/>
      </w:r>
      <w:r w:rsidR="00820A55">
        <w:tab/>
      </w:r>
      <w:r w:rsidR="00820A55">
        <w:tab/>
      </w:r>
      <w:r w:rsidR="00820A55">
        <w:tab/>
      </w:r>
      <w:r w:rsidR="00820A55">
        <w:tab/>
      </w:r>
      <w:r w:rsidR="00820A55">
        <w:tab/>
      </w:r>
      <w:r w:rsidR="00820A55">
        <w:tab/>
      </w:r>
      <w:r w:rsidR="00AD20E7">
        <w:t>7</w:t>
      </w:r>
      <w:r w:rsidR="00C549ED">
        <w:t>3</w:t>
      </w:r>
    </w:p>
    <w:p w:rsidR="00024BD2" w:rsidRDefault="00024BD2" w:rsidP="00CF746D"/>
    <w:p w:rsidR="00024BD2" w:rsidRDefault="00024BD2" w:rsidP="00CF746D">
      <w:pPr>
        <w:rPr>
          <w:b/>
        </w:rPr>
      </w:pPr>
      <w:r>
        <w:rPr>
          <w:b/>
        </w:rPr>
        <w:t>Mijn benefits</w:t>
      </w:r>
    </w:p>
    <w:p w:rsidR="00024BD2" w:rsidRDefault="00024BD2" w:rsidP="00CF746D">
      <w:r>
        <w:t>Pensioenovereenkomst</w:t>
      </w:r>
      <w:r w:rsidR="00820A55">
        <w:tab/>
      </w:r>
      <w:r w:rsidR="00820A55">
        <w:tab/>
      </w:r>
      <w:r w:rsidR="00820A55">
        <w:tab/>
      </w:r>
      <w:r w:rsidR="00820A55">
        <w:tab/>
      </w:r>
      <w:r w:rsidR="00820A55">
        <w:tab/>
      </w:r>
      <w:r w:rsidR="00820A55">
        <w:tab/>
      </w:r>
      <w:r w:rsidR="00820A55">
        <w:tab/>
      </w:r>
      <w:r w:rsidR="00820A55">
        <w:tab/>
      </w:r>
      <w:r w:rsidR="00820A55">
        <w:tab/>
      </w:r>
      <w:r w:rsidR="00AD20E7">
        <w:t>7</w:t>
      </w:r>
      <w:r w:rsidR="00C549ED">
        <w:t>6</w:t>
      </w:r>
    </w:p>
    <w:p w:rsidR="00D86915" w:rsidRDefault="00D86915" w:rsidP="00CF746D">
      <w:r>
        <w:t>Netto pensioen</w:t>
      </w:r>
      <w:r w:rsidR="00B24813">
        <w:tab/>
      </w:r>
      <w:r w:rsidR="00B24813">
        <w:tab/>
      </w:r>
      <w:r w:rsidR="00B24813">
        <w:tab/>
      </w:r>
      <w:r w:rsidR="00B24813">
        <w:tab/>
      </w:r>
      <w:r w:rsidR="00B24813">
        <w:tab/>
      </w:r>
      <w:r w:rsidR="00B24813">
        <w:tab/>
      </w:r>
      <w:r w:rsidR="00B24813">
        <w:tab/>
      </w:r>
      <w:r w:rsidR="00B24813">
        <w:tab/>
      </w:r>
      <w:r w:rsidR="00B24813">
        <w:tab/>
      </w:r>
      <w:r w:rsidR="00B24813">
        <w:tab/>
      </w:r>
      <w:r w:rsidR="00C549ED">
        <w:t>80</w:t>
      </w:r>
    </w:p>
    <w:p w:rsidR="00024BD2" w:rsidRDefault="00024BD2" w:rsidP="00CF746D">
      <w:r>
        <w:t>Loon in de eerste twee ziektejaren</w:t>
      </w:r>
      <w:r w:rsidR="00820A55">
        <w:tab/>
      </w:r>
      <w:r w:rsidR="00820A55">
        <w:tab/>
      </w:r>
      <w:r w:rsidR="00820A55">
        <w:tab/>
      </w:r>
      <w:r w:rsidR="00820A55">
        <w:tab/>
      </w:r>
      <w:r w:rsidR="00820A55">
        <w:tab/>
      </w:r>
      <w:r w:rsidR="00820A55">
        <w:tab/>
      </w:r>
      <w:r w:rsidR="00820A55">
        <w:tab/>
      </w:r>
      <w:r w:rsidR="00C549ED">
        <w:t>82</w:t>
      </w:r>
    </w:p>
    <w:p w:rsidR="00024BD2" w:rsidRDefault="00024BD2" w:rsidP="00CF746D">
      <w:r>
        <w:t>Uitkeringen vanaf het derde ziektejaar</w:t>
      </w:r>
      <w:r w:rsidR="00820A55">
        <w:tab/>
      </w:r>
      <w:r w:rsidR="00820A55">
        <w:tab/>
      </w:r>
      <w:r w:rsidR="00820A55">
        <w:tab/>
      </w:r>
      <w:r w:rsidR="00820A55">
        <w:tab/>
      </w:r>
      <w:r w:rsidR="00820A55">
        <w:tab/>
      </w:r>
      <w:r w:rsidR="00820A55">
        <w:tab/>
      </w:r>
      <w:r w:rsidR="00820A55">
        <w:tab/>
      </w:r>
      <w:r w:rsidR="00C549ED">
        <w:t>83</w:t>
      </w:r>
    </w:p>
    <w:p w:rsidR="00024BD2" w:rsidRDefault="00024BD2" w:rsidP="00CF746D">
      <w:r>
        <w:t>Jubileumuitkering</w:t>
      </w:r>
      <w:r w:rsidR="00820A55">
        <w:tab/>
      </w:r>
      <w:r w:rsidR="00820A55">
        <w:tab/>
      </w:r>
      <w:r w:rsidR="00820A55">
        <w:tab/>
      </w:r>
      <w:r w:rsidR="00820A55">
        <w:tab/>
      </w:r>
      <w:r w:rsidR="00820A55">
        <w:tab/>
      </w:r>
      <w:r w:rsidR="00820A55">
        <w:tab/>
      </w:r>
      <w:r w:rsidR="00820A55">
        <w:tab/>
      </w:r>
      <w:r w:rsidR="00820A55">
        <w:tab/>
      </w:r>
      <w:r w:rsidR="00820A55">
        <w:tab/>
      </w:r>
      <w:r w:rsidR="00820A55">
        <w:tab/>
      </w:r>
      <w:r w:rsidR="00AD20E7">
        <w:t>8</w:t>
      </w:r>
      <w:r w:rsidR="00C549ED">
        <w:t>5</w:t>
      </w:r>
    </w:p>
    <w:p w:rsidR="00024BD2" w:rsidRDefault="00024BD2" w:rsidP="00CF746D">
      <w:r>
        <w:t>Overlijdensuitkering</w:t>
      </w:r>
      <w:r w:rsidR="00820A55">
        <w:tab/>
      </w:r>
      <w:r w:rsidR="00820A55">
        <w:tab/>
      </w:r>
      <w:r w:rsidR="00820A55">
        <w:tab/>
      </w:r>
      <w:r w:rsidR="00820A55">
        <w:tab/>
      </w:r>
      <w:r w:rsidR="00820A55">
        <w:tab/>
      </w:r>
      <w:r w:rsidR="00820A55">
        <w:tab/>
      </w:r>
      <w:r w:rsidR="00820A55">
        <w:tab/>
      </w:r>
      <w:r w:rsidR="00820A55">
        <w:tab/>
      </w:r>
      <w:r w:rsidR="00820A55">
        <w:tab/>
      </w:r>
      <w:r w:rsidR="00820A55">
        <w:tab/>
      </w:r>
      <w:r w:rsidR="00AD20E7">
        <w:t>8</w:t>
      </w:r>
      <w:r w:rsidR="00C549ED">
        <w:t>6</w:t>
      </w:r>
    </w:p>
    <w:p w:rsidR="00024BD2" w:rsidRDefault="00024BD2" w:rsidP="00CF746D"/>
    <w:p w:rsidR="00024BD2" w:rsidRPr="004202A7" w:rsidRDefault="00024BD2" w:rsidP="00CF746D">
      <w:r>
        <w:t>Begrippenlijst</w:t>
      </w:r>
      <w:r w:rsidR="00820A55">
        <w:tab/>
      </w:r>
      <w:r w:rsidR="00820A55">
        <w:tab/>
      </w:r>
      <w:r w:rsidR="00820A55">
        <w:tab/>
      </w:r>
      <w:r w:rsidR="00820A55">
        <w:tab/>
      </w:r>
      <w:r w:rsidR="00820A55">
        <w:tab/>
      </w:r>
      <w:r w:rsidR="00820A55">
        <w:tab/>
      </w:r>
      <w:r w:rsidR="00A87A9F">
        <w:tab/>
      </w:r>
      <w:r w:rsidR="00A87A9F">
        <w:tab/>
      </w:r>
      <w:r w:rsidR="00A87A9F">
        <w:tab/>
      </w:r>
      <w:r w:rsidR="00A87A9F">
        <w:tab/>
      </w:r>
      <w:r w:rsidR="00AD20E7">
        <w:t>8</w:t>
      </w:r>
      <w:r w:rsidR="00C549ED">
        <w:t>7</w:t>
      </w:r>
    </w:p>
    <w:p w:rsidR="00024BD2" w:rsidRDefault="00024BD2" w:rsidP="00CF746D"/>
    <w:p w:rsidR="00EC3E5D" w:rsidRDefault="00EC3E5D" w:rsidP="00CF746D">
      <w:pPr>
        <w:spacing w:line="276" w:lineRule="auto"/>
        <w:sectPr w:rsidR="00EC3E5D" w:rsidSect="00EC3E5D">
          <w:footerReference w:type="default" r:id="rId13"/>
          <w:pgSz w:w="12240" w:h="15840"/>
          <w:pgMar w:top="1440" w:right="1440" w:bottom="1440" w:left="1440" w:header="708" w:footer="708" w:gutter="0"/>
          <w:pgNumType w:start="1"/>
          <w:cols w:space="708"/>
          <w:titlePg/>
          <w:docGrid w:linePitch="326"/>
        </w:sectPr>
      </w:pPr>
      <w:r>
        <w:br w:type="page"/>
      </w:r>
    </w:p>
    <w:p w:rsidR="00024BD2" w:rsidRPr="00A42823" w:rsidRDefault="00024BD2" w:rsidP="00A42823">
      <w:pPr>
        <w:pStyle w:val="Heading3"/>
        <w:rPr>
          <w:sz w:val="32"/>
          <w:szCs w:val="32"/>
        </w:rPr>
      </w:pPr>
      <w:r w:rsidRPr="00A42823">
        <w:rPr>
          <w:sz w:val="32"/>
          <w:szCs w:val="32"/>
        </w:rPr>
        <w:lastRenderedPageBreak/>
        <w:t>Voorwoord</w:t>
      </w:r>
    </w:p>
    <w:p w:rsidR="00024BD2" w:rsidRDefault="00024BD2" w:rsidP="00024BD2"/>
    <w:p w:rsidR="00A42823" w:rsidRPr="00AE6876" w:rsidRDefault="00A42823" w:rsidP="00A42823">
      <w:pPr>
        <w:rPr>
          <w:rFonts w:eastAsia="Calibri" w:cs="Arial"/>
          <w:szCs w:val="24"/>
          <w:lang w:eastAsia="en-US"/>
        </w:rPr>
      </w:pPr>
      <w:r w:rsidRPr="00AE6876">
        <w:rPr>
          <w:rFonts w:eastAsia="Calibri" w:cs="Arial"/>
          <w:szCs w:val="24"/>
          <w:lang w:eastAsia="en-US"/>
        </w:rPr>
        <w:t xml:space="preserve">Alle medewerkers van de </w:t>
      </w:r>
      <w:r w:rsidRPr="00AE6876">
        <w:rPr>
          <w:rFonts w:eastAsia="Calibri" w:cs="Arial"/>
          <w:szCs w:val="24"/>
          <w:u w:val="single"/>
          <w:lang w:eastAsia="en-US"/>
        </w:rPr>
        <w:t>Bank</w:t>
      </w:r>
      <w:r w:rsidRPr="00AE6876">
        <w:rPr>
          <w:rFonts w:eastAsia="Calibri" w:cs="Arial"/>
          <w:szCs w:val="24"/>
          <w:lang w:eastAsia="en-US"/>
        </w:rPr>
        <w:t xml:space="preserve"> – ongeacht leeftijd, levensfase, etniciteit, geslacht of seksuele geaardheid – moeten gezond, gemotiveerd en met een gevoel van zingeving – naar hun werk kunnen gaan. De voortdurend veranderende omgeving waarin de </w:t>
      </w:r>
      <w:r w:rsidRPr="00AE6876">
        <w:rPr>
          <w:rFonts w:eastAsia="Calibri" w:cs="Arial"/>
          <w:szCs w:val="24"/>
          <w:u w:val="single"/>
          <w:lang w:eastAsia="en-US"/>
        </w:rPr>
        <w:t>Bank</w:t>
      </w:r>
      <w:r w:rsidRPr="00AE6876">
        <w:rPr>
          <w:rFonts w:eastAsia="Calibri" w:cs="Arial"/>
          <w:szCs w:val="24"/>
          <w:lang w:eastAsia="en-US"/>
        </w:rPr>
        <w:t xml:space="preserve"> opereert vereist een wendbare organisatie in structuur en bezetting, kwalitatief en kwantitatief. </w:t>
      </w:r>
    </w:p>
    <w:p w:rsidR="00A42823" w:rsidRPr="00AE6876" w:rsidRDefault="00A42823" w:rsidP="00A42823">
      <w:pPr>
        <w:rPr>
          <w:u w:val="single"/>
        </w:rPr>
      </w:pPr>
    </w:p>
    <w:p w:rsidR="00A42823" w:rsidRDefault="00A42823" w:rsidP="00A42823">
      <w:pPr>
        <w:rPr>
          <w:rFonts w:eastAsia="Calibri" w:cs="Arial"/>
          <w:szCs w:val="24"/>
          <w:lang w:eastAsia="en-US"/>
        </w:rPr>
      </w:pPr>
      <w:proofErr w:type="spellStart"/>
      <w:r w:rsidRPr="00AE6876">
        <w:rPr>
          <w:u w:val="single"/>
        </w:rPr>
        <w:t>C</w:t>
      </w:r>
      <w:r>
        <w:rPr>
          <w:u w:val="single"/>
        </w:rPr>
        <w:t>AO</w:t>
      </w:r>
      <w:r w:rsidRPr="00AE6876">
        <w:rPr>
          <w:u w:val="single"/>
        </w:rPr>
        <w:t>-partijen</w:t>
      </w:r>
      <w:proofErr w:type="spellEnd"/>
      <w:r w:rsidRPr="00AE6876">
        <w:t xml:space="preserve"> bevestigen met deze </w:t>
      </w:r>
      <w:r>
        <w:t>CAO</w:t>
      </w:r>
      <w:r w:rsidRPr="00AE6876">
        <w:t xml:space="preserve"> het belang van continue talentontwikkeling </w:t>
      </w:r>
      <w:r w:rsidRPr="00AE6876">
        <w:rPr>
          <w:rFonts w:eastAsia="Calibri" w:cs="Arial"/>
          <w:szCs w:val="24"/>
          <w:lang w:eastAsia="en-US"/>
        </w:rPr>
        <w:t xml:space="preserve"> van de medewerkers en zetten zich in voor het vergroten van die ontwikkeling  en de  inzetbaarheid van medewerkers.</w:t>
      </w:r>
      <w:r>
        <w:rPr>
          <w:rFonts w:eastAsia="Calibri" w:cs="Arial"/>
          <w:szCs w:val="24"/>
          <w:lang w:eastAsia="en-US"/>
        </w:rPr>
        <w:t xml:space="preserve"> </w:t>
      </w:r>
    </w:p>
    <w:p w:rsidR="00A42823" w:rsidRDefault="00A42823" w:rsidP="00A42823">
      <w:pPr>
        <w:rPr>
          <w:rFonts w:eastAsia="Calibri" w:cs="Arial"/>
          <w:szCs w:val="24"/>
          <w:lang w:eastAsia="en-US"/>
        </w:rPr>
      </w:pPr>
    </w:p>
    <w:p w:rsidR="00A42823" w:rsidRPr="00CE5825" w:rsidRDefault="00A42823" w:rsidP="00A42823">
      <w:pPr>
        <w:rPr>
          <w:rFonts w:eastAsia="Calibri" w:cs="Arial"/>
          <w:szCs w:val="24"/>
          <w:lang w:eastAsia="en-US"/>
        </w:rPr>
      </w:pPr>
      <w:r w:rsidRPr="008F6942">
        <w:rPr>
          <w:rFonts w:eastAsia="Calibri" w:cs="Arial"/>
          <w:szCs w:val="24"/>
          <w:lang w:eastAsia="en-US"/>
        </w:rPr>
        <w:t xml:space="preserve">Met </w:t>
      </w:r>
      <w:proofErr w:type="spellStart"/>
      <w:r w:rsidRPr="008F6942">
        <w:rPr>
          <w:rFonts w:eastAsia="Calibri" w:cs="Arial"/>
          <w:szCs w:val="24"/>
          <w:lang w:eastAsia="en-US"/>
        </w:rPr>
        <w:t>LEEFVitaal</w:t>
      </w:r>
      <w:proofErr w:type="spellEnd"/>
      <w:r w:rsidRPr="008F6942">
        <w:rPr>
          <w:rFonts w:eastAsia="Calibri" w:cs="Arial"/>
          <w:szCs w:val="24"/>
          <w:lang w:eastAsia="en-US"/>
        </w:rPr>
        <w:t xml:space="preserve">! bevordert de bank </w:t>
      </w:r>
      <w:r w:rsidRPr="00AE6876">
        <w:rPr>
          <w:rFonts w:eastAsia="Calibri" w:cs="Arial"/>
          <w:szCs w:val="24"/>
          <w:lang w:eastAsia="en-US"/>
        </w:rPr>
        <w:t>bovendien</w:t>
      </w:r>
      <w:r>
        <w:rPr>
          <w:rFonts w:eastAsia="Calibri" w:cs="Arial"/>
          <w:szCs w:val="24"/>
          <w:lang w:eastAsia="en-US"/>
        </w:rPr>
        <w:t xml:space="preserve"> </w:t>
      </w:r>
      <w:r w:rsidRPr="008F6942">
        <w:rPr>
          <w:rFonts w:eastAsia="Calibri" w:cs="Arial"/>
          <w:szCs w:val="24"/>
          <w:lang w:eastAsia="en-US"/>
        </w:rPr>
        <w:t>het gezond kunnen werken van medewerkers</w:t>
      </w:r>
      <w:r>
        <w:rPr>
          <w:rFonts w:eastAsia="Calibri" w:cs="Arial"/>
          <w:szCs w:val="24"/>
          <w:lang w:eastAsia="en-US"/>
        </w:rPr>
        <w:t xml:space="preserve">. De </w:t>
      </w:r>
      <w:r>
        <w:rPr>
          <w:rFonts w:eastAsia="Calibri" w:cs="Arial"/>
          <w:szCs w:val="24"/>
          <w:u w:val="single"/>
          <w:lang w:eastAsia="en-US"/>
        </w:rPr>
        <w:t>Medewerker</w:t>
      </w:r>
      <w:r>
        <w:rPr>
          <w:rFonts w:eastAsia="Calibri" w:cs="Arial"/>
          <w:szCs w:val="24"/>
          <w:lang w:eastAsia="en-US"/>
        </w:rPr>
        <w:t xml:space="preserve"> kan gebruik maken van diverse verlofvormen waaronder generatieverlof, die bijdragen aan een goede balans werk-privé en die ruimte kunnen bieden voor rust, reflectie en verdere zingeving.</w:t>
      </w:r>
    </w:p>
    <w:p w:rsidR="00A42823" w:rsidRDefault="00A42823" w:rsidP="00A42823">
      <w:pPr>
        <w:rPr>
          <w:rFonts w:eastAsia="Calibri" w:cs="Arial"/>
          <w:szCs w:val="24"/>
          <w:lang w:eastAsia="en-US"/>
        </w:rPr>
      </w:pPr>
    </w:p>
    <w:p w:rsidR="00A42823" w:rsidRDefault="00A42823" w:rsidP="00A42823">
      <w:pPr>
        <w:rPr>
          <w:rFonts w:eastAsia="Calibri" w:cs="Arial"/>
          <w:szCs w:val="24"/>
          <w:lang w:eastAsia="en-US"/>
        </w:rPr>
      </w:pPr>
    </w:p>
    <w:p w:rsidR="00A42823" w:rsidRDefault="00A42823" w:rsidP="00A42823">
      <w:pPr>
        <w:rPr>
          <w:rFonts w:eastAsia="Calibri" w:cs="Arial"/>
          <w:szCs w:val="24"/>
          <w:lang w:eastAsia="en-US"/>
        </w:rPr>
      </w:pPr>
    </w:p>
    <w:p w:rsidR="00A42823" w:rsidRDefault="00A42823" w:rsidP="00A42823">
      <w:r w:rsidRPr="00526AF0">
        <w:rPr>
          <w:lang w:val="de-DE"/>
        </w:rPr>
        <w:t>ABN AMRO Bank N.V.</w:t>
      </w:r>
      <w:r w:rsidRPr="00526AF0">
        <w:rPr>
          <w:lang w:val="de-DE"/>
        </w:rPr>
        <w:tab/>
      </w:r>
      <w:r w:rsidRPr="00526AF0">
        <w:rPr>
          <w:lang w:val="de-DE"/>
        </w:rPr>
        <w:tab/>
      </w:r>
      <w:r w:rsidRPr="00526AF0">
        <w:rPr>
          <w:lang w:val="de-DE"/>
        </w:rPr>
        <w:tab/>
      </w:r>
      <w:r>
        <w:t>FNV Finance</w:t>
      </w:r>
    </w:p>
    <w:p w:rsidR="00A42823" w:rsidRDefault="00A42823" w:rsidP="00A42823"/>
    <w:p w:rsidR="00A42823" w:rsidRDefault="00A42823" w:rsidP="00A42823">
      <w:pPr>
        <w:ind w:left="3600" w:firstLine="720"/>
      </w:pPr>
      <w:r>
        <w:t>De Unie</w:t>
      </w:r>
    </w:p>
    <w:p w:rsidR="00A42823" w:rsidRDefault="00A42823" w:rsidP="00A42823"/>
    <w:p w:rsidR="00A42823" w:rsidRDefault="00945F73" w:rsidP="00A42823">
      <w:pPr>
        <w:ind w:left="3600" w:firstLine="720"/>
      </w:pPr>
      <w:r>
        <w:t>CNV Vakmensen</w:t>
      </w:r>
    </w:p>
    <w:p w:rsidR="00A42823" w:rsidRDefault="00A42823" w:rsidP="00024BD2">
      <w:pPr>
        <w:rPr>
          <w:u w:val="single"/>
        </w:rPr>
      </w:pPr>
    </w:p>
    <w:p w:rsidR="00A42823" w:rsidRDefault="00A42823" w:rsidP="00024BD2">
      <w:pPr>
        <w:rPr>
          <w:u w:val="single"/>
        </w:rPr>
      </w:pPr>
    </w:p>
    <w:p w:rsidR="00024BD2" w:rsidRDefault="00024BD2" w:rsidP="00024BD2"/>
    <w:p w:rsidR="00024BD2" w:rsidRDefault="00024BD2" w:rsidP="00024BD2"/>
    <w:p w:rsidR="00024BD2" w:rsidRDefault="00024BD2" w:rsidP="00024BD2"/>
    <w:p w:rsidR="00024BD2" w:rsidRDefault="00024BD2" w:rsidP="00024BD2"/>
    <w:p w:rsidR="00024BD2" w:rsidRDefault="00024BD2" w:rsidP="00024BD2"/>
    <w:p w:rsidR="00024BD2" w:rsidRDefault="00024BD2" w:rsidP="00024BD2"/>
    <w:p w:rsidR="00024BD2" w:rsidRDefault="00024BD2" w:rsidP="00024BD2">
      <w:pPr>
        <w:rPr>
          <w:szCs w:val="24"/>
        </w:rPr>
      </w:pPr>
    </w:p>
    <w:p w:rsidR="00024BD2" w:rsidRDefault="00024BD2" w:rsidP="00024BD2">
      <w:pPr>
        <w:rPr>
          <w:szCs w:val="24"/>
        </w:rPr>
      </w:pPr>
    </w:p>
    <w:p w:rsidR="00024BD2" w:rsidRDefault="00024BD2" w:rsidP="00024BD2">
      <w:pPr>
        <w:rPr>
          <w:szCs w:val="24"/>
        </w:rPr>
      </w:pPr>
    </w:p>
    <w:p w:rsidR="00024BD2" w:rsidRDefault="00024BD2" w:rsidP="00024BD2">
      <w:pPr>
        <w:rPr>
          <w:szCs w:val="24"/>
        </w:rPr>
      </w:pPr>
    </w:p>
    <w:p w:rsidR="00024BD2" w:rsidRDefault="00024BD2" w:rsidP="00024BD2">
      <w:pPr>
        <w:rPr>
          <w:szCs w:val="24"/>
        </w:rPr>
      </w:pPr>
    </w:p>
    <w:p w:rsidR="00024BD2" w:rsidRDefault="00024BD2" w:rsidP="00024BD2">
      <w:pPr>
        <w:rPr>
          <w:szCs w:val="24"/>
        </w:rPr>
      </w:pPr>
    </w:p>
    <w:p w:rsidR="00024BD2" w:rsidRDefault="00024BD2" w:rsidP="00024BD2">
      <w:pPr>
        <w:rPr>
          <w:szCs w:val="24"/>
        </w:rPr>
      </w:pPr>
    </w:p>
    <w:p w:rsidR="00024BD2" w:rsidRDefault="00024BD2" w:rsidP="00024BD2">
      <w:pPr>
        <w:rPr>
          <w:szCs w:val="24"/>
        </w:rPr>
      </w:pPr>
    </w:p>
    <w:p w:rsidR="00A42823" w:rsidRPr="001B332B" w:rsidRDefault="00A42823" w:rsidP="00A42823">
      <w:pPr>
        <w:rPr>
          <w:szCs w:val="24"/>
        </w:rPr>
      </w:pPr>
      <w:r w:rsidRPr="001B332B">
        <w:rPr>
          <w:szCs w:val="24"/>
        </w:rPr>
        <w:t>Deze CAO loopt tot 1 januari 201</w:t>
      </w:r>
      <w:r>
        <w:rPr>
          <w:szCs w:val="24"/>
        </w:rPr>
        <w:t>8</w:t>
      </w:r>
      <w:r w:rsidRPr="001B332B">
        <w:rPr>
          <w:szCs w:val="24"/>
        </w:rPr>
        <w:t>. Er zijn echter regelingen en tarieven die tussentijds kunnen veranderen. Kijk daarom altijd naar de actuele teksten op de Personeelspagina op intranet. In de teksten wordt met de woorden “medewerker” en “hij” automatisch ook “medewerkster” en “zij” bedoeld.</w:t>
      </w:r>
    </w:p>
    <w:p w:rsidR="00A42823" w:rsidRPr="001B332B" w:rsidRDefault="00A42823" w:rsidP="00A42823">
      <w:pPr>
        <w:rPr>
          <w:szCs w:val="24"/>
        </w:rPr>
      </w:pPr>
      <w:r w:rsidRPr="001B332B">
        <w:rPr>
          <w:szCs w:val="24"/>
        </w:rPr>
        <w:t>U vindt de definitie van de onderstreepte begrippen in de Begrippenlijst.</w:t>
      </w:r>
    </w:p>
    <w:p w:rsidR="00A42823" w:rsidRPr="0020591F" w:rsidRDefault="00A42823" w:rsidP="00A42823">
      <w:pPr>
        <w:pStyle w:val="Heading3"/>
        <w:spacing w:before="480"/>
        <w:rPr>
          <w:sz w:val="32"/>
          <w:szCs w:val="32"/>
        </w:rPr>
      </w:pPr>
      <w:r>
        <w:rPr>
          <w:sz w:val="32"/>
          <w:szCs w:val="32"/>
        </w:rPr>
        <w:lastRenderedPageBreak/>
        <w:t>Continue talentontwikkeling</w:t>
      </w:r>
    </w:p>
    <w:p w:rsidR="00A42823" w:rsidRDefault="00A42823" w:rsidP="00A42823">
      <w:pPr>
        <w:rPr>
          <w:szCs w:val="24"/>
        </w:rPr>
      </w:pPr>
    </w:p>
    <w:p w:rsidR="00A42823" w:rsidRDefault="00A42823" w:rsidP="00A42823">
      <w:r w:rsidRPr="007A40BC">
        <w:rPr>
          <w:szCs w:val="24"/>
        </w:rPr>
        <w:t xml:space="preserve">Continue talentontwikkeling is een essentieel onderdeel van de Top Class </w:t>
      </w:r>
      <w:proofErr w:type="spellStart"/>
      <w:r w:rsidRPr="007A40BC">
        <w:rPr>
          <w:szCs w:val="24"/>
        </w:rPr>
        <w:t>Employer</w:t>
      </w:r>
      <w:proofErr w:type="spellEnd"/>
      <w:r w:rsidRPr="007A40BC">
        <w:rPr>
          <w:szCs w:val="24"/>
        </w:rPr>
        <w:t xml:space="preserve"> strategie van de </w:t>
      </w:r>
      <w:r w:rsidRPr="007A40BC">
        <w:rPr>
          <w:szCs w:val="24"/>
          <w:u w:val="single"/>
        </w:rPr>
        <w:t>Bank</w:t>
      </w:r>
      <w:r w:rsidRPr="007A40BC">
        <w:rPr>
          <w:szCs w:val="24"/>
        </w:rPr>
        <w:t xml:space="preserve">. Leidinggevenden en medewerkers zijn voortdurend in gesprek over competenties, kennis en vaardigheden, drijfveren, wendbaarheid en potentieel. Daarbij gaat het ook over de huidige functie, loopbaanmogelijkheden binnen de </w:t>
      </w:r>
      <w:r w:rsidRPr="007A40BC">
        <w:rPr>
          <w:szCs w:val="24"/>
          <w:u w:val="single"/>
        </w:rPr>
        <w:t>Bank</w:t>
      </w:r>
      <w:r w:rsidRPr="007A40BC">
        <w:rPr>
          <w:szCs w:val="24"/>
        </w:rPr>
        <w:t xml:space="preserve"> of elders en voorzienbare organisatieveranderingen met daaruit voortvloeiende functiewijzigingen.</w:t>
      </w:r>
    </w:p>
    <w:p w:rsidR="00A42823" w:rsidRDefault="00A42823" w:rsidP="00A42823">
      <w:pPr>
        <w:pStyle w:val="BodyText"/>
        <w:rPr>
          <w:szCs w:val="24"/>
        </w:rPr>
      </w:pPr>
    </w:p>
    <w:p w:rsidR="00A42823" w:rsidRPr="00A42823" w:rsidRDefault="00A42823" w:rsidP="00A42823">
      <w:pPr>
        <w:pStyle w:val="BodyText"/>
        <w:rPr>
          <w:rFonts w:ascii="Arial" w:hAnsi="Arial" w:cs="Arial"/>
          <w:sz w:val="24"/>
          <w:szCs w:val="24"/>
        </w:rPr>
      </w:pPr>
      <w:r w:rsidRPr="00A42823">
        <w:rPr>
          <w:rFonts w:ascii="Arial" w:hAnsi="Arial" w:cs="Arial"/>
          <w:sz w:val="24"/>
          <w:szCs w:val="24"/>
        </w:rPr>
        <w:t xml:space="preserve">Iedere medewerker heeft talent en de </w:t>
      </w:r>
      <w:r w:rsidRPr="00A42823">
        <w:rPr>
          <w:rFonts w:ascii="Arial" w:hAnsi="Arial" w:cs="Arial"/>
          <w:sz w:val="24"/>
          <w:szCs w:val="24"/>
          <w:u w:val="single"/>
        </w:rPr>
        <w:t>Bank</w:t>
      </w:r>
      <w:r w:rsidRPr="00A42823">
        <w:rPr>
          <w:rFonts w:ascii="Arial" w:hAnsi="Arial" w:cs="Arial"/>
          <w:sz w:val="24"/>
          <w:szCs w:val="24"/>
        </w:rPr>
        <w:t xml:space="preserve"> wil investeren in de ontwikkeling daarvan. Daarbij is de eigen verantwoordelijkheid en zelfregie van de </w:t>
      </w:r>
      <w:r w:rsidRPr="00A42823">
        <w:rPr>
          <w:rFonts w:ascii="Arial" w:hAnsi="Arial" w:cs="Arial"/>
          <w:sz w:val="24"/>
          <w:szCs w:val="24"/>
          <w:u w:val="single"/>
        </w:rPr>
        <w:t>Medewerker</w:t>
      </w:r>
      <w:r w:rsidRPr="00A42823">
        <w:rPr>
          <w:rFonts w:ascii="Arial" w:hAnsi="Arial" w:cs="Arial"/>
          <w:sz w:val="24"/>
          <w:szCs w:val="24"/>
        </w:rPr>
        <w:t xml:space="preserve"> van belang. Bij het maken van de nieuwe </w:t>
      </w:r>
      <w:proofErr w:type="spellStart"/>
      <w:r w:rsidRPr="00A42823">
        <w:rPr>
          <w:rFonts w:ascii="Arial" w:hAnsi="Arial" w:cs="Arial"/>
          <w:sz w:val="24"/>
          <w:szCs w:val="24"/>
        </w:rPr>
        <w:t>CAO-afspraken</w:t>
      </w:r>
      <w:proofErr w:type="spellEnd"/>
      <w:r w:rsidRPr="00A42823">
        <w:rPr>
          <w:rFonts w:ascii="Arial" w:hAnsi="Arial" w:cs="Arial"/>
          <w:sz w:val="24"/>
          <w:szCs w:val="24"/>
        </w:rPr>
        <w:t xml:space="preserve"> heeft die continue talentontwikkeling van de </w:t>
      </w:r>
      <w:r w:rsidRPr="00A42823">
        <w:rPr>
          <w:rFonts w:ascii="Arial" w:hAnsi="Arial" w:cs="Arial"/>
          <w:sz w:val="24"/>
          <w:szCs w:val="24"/>
          <w:u w:val="single"/>
        </w:rPr>
        <w:t>Medewerker</w:t>
      </w:r>
      <w:r w:rsidRPr="00A42823">
        <w:rPr>
          <w:rFonts w:ascii="Arial" w:hAnsi="Arial" w:cs="Arial"/>
          <w:sz w:val="24"/>
          <w:szCs w:val="24"/>
        </w:rPr>
        <w:t xml:space="preserve"> centraal gestaan. De </w:t>
      </w:r>
      <w:r w:rsidRPr="00A42823">
        <w:rPr>
          <w:rFonts w:ascii="Arial" w:hAnsi="Arial" w:cs="Arial"/>
          <w:sz w:val="24"/>
          <w:szCs w:val="24"/>
          <w:u w:val="single"/>
        </w:rPr>
        <w:t>Bank</w:t>
      </w:r>
      <w:r w:rsidRPr="00A42823">
        <w:rPr>
          <w:rFonts w:ascii="Arial" w:hAnsi="Arial" w:cs="Arial"/>
          <w:sz w:val="24"/>
          <w:szCs w:val="24"/>
        </w:rPr>
        <w:t xml:space="preserve"> stelt de </w:t>
      </w:r>
      <w:r w:rsidRPr="00A42823">
        <w:rPr>
          <w:rFonts w:ascii="Arial" w:hAnsi="Arial" w:cs="Arial"/>
          <w:sz w:val="24"/>
          <w:szCs w:val="24"/>
          <w:u w:val="single"/>
        </w:rPr>
        <w:t>Medewerker</w:t>
      </w:r>
      <w:r w:rsidRPr="00A42823">
        <w:rPr>
          <w:rFonts w:ascii="Arial" w:hAnsi="Arial" w:cs="Arial"/>
          <w:sz w:val="24"/>
          <w:szCs w:val="24"/>
        </w:rPr>
        <w:t xml:space="preserve"> – ongeacht zijn leeftijd en opleidingsniveau – in staat zich te ontwikkelen. Het zich zo goed mogelijk voorbereiden op de arbeidsmarkt van de toekomst is onderdeel van het werken bij de </w:t>
      </w:r>
      <w:r w:rsidRPr="00A42823">
        <w:rPr>
          <w:rFonts w:ascii="Arial" w:hAnsi="Arial" w:cs="Arial"/>
          <w:sz w:val="24"/>
          <w:szCs w:val="24"/>
          <w:u w:val="single"/>
        </w:rPr>
        <w:t>Bank</w:t>
      </w:r>
      <w:r w:rsidRPr="00A42823">
        <w:rPr>
          <w:rFonts w:ascii="Arial" w:hAnsi="Arial" w:cs="Arial"/>
          <w:sz w:val="24"/>
          <w:szCs w:val="24"/>
        </w:rPr>
        <w:t xml:space="preserve">. </w:t>
      </w:r>
      <w:r w:rsidRPr="00A42823">
        <w:rPr>
          <w:rFonts w:ascii="Arial" w:hAnsi="Arial" w:cs="Arial"/>
          <w:sz w:val="24"/>
          <w:szCs w:val="24"/>
          <w:u w:val="single"/>
        </w:rPr>
        <w:t>Medewerker</w:t>
      </w:r>
      <w:r w:rsidRPr="00A42823">
        <w:rPr>
          <w:rFonts w:ascii="Arial" w:hAnsi="Arial" w:cs="Arial"/>
          <w:sz w:val="24"/>
          <w:szCs w:val="24"/>
        </w:rPr>
        <w:t xml:space="preserve"> en </w:t>
      </w:r>
      <w:r w:rsidRPr="00A42823">
        <w:rPr>
          <w:rFonts w:ascii="Arial" w:hAnsi="Arial" w:cs="Arial"/>
          <w:sz w:val="24"/>
          <w:szCs w:val="24"/>
          <w:u w:val="single"/>
        </w:rPr>
        <w:t>Leidinggevende</w:t>
      </w:r>
      <w:r w:rsidRPr="00A42823">
        <w:rPr>
          <w:rFonts w:ascii="Arial" w:hAnsi="Arial" w:cs="Arial"/>
          <w:sz w:val="24"/>
          <w:szCs w:val="24"/>
        </w:rPr>
        <w:t xml:space="preserve"> hebben het daar regelmatig over. Het gaat daarbij niet alleen om het functioneren en de ontwikkeling van de </w:t>
      </w:r>
      <w:r w:rsidRPr="00A42823">
        <w:rPr>
          <w:rFonts w:ascii="Arial" w:hAnsi="Arial" w:cs="Arial"/>
          <w:sz w:val="24"/>
          <w:szCs w:val="24"/>
          <w:u w:val="single"/>
        </w:rPr>
        <w:t>Medewerker</w:t>
      </w:r>
      <w:r w:rsidRPr="00A42823">
        <w:rPr>
          <w:rFonts w:ascii="Arial" w:hAnsi="Arial" w:cs="Arial"/>
          <w:sz w:val="24"/>
          <w:szCs w:val="24"/>
        </w:rPr>
        <w:t xml:space="preserve"> in zijn huidige rol, maar ook over zijn toekomst, rekening houdend met zijn specifieke omstandigheden en wensen in de verschillende fasen van zijn leven en loopbaan. Die toekomst kan binnen of buiten de </w:t>
      </w:r>
      <w:r w:rsidRPr="00A42823">
        <w:rPr>
          <w:rFonts w:ascii="Arial" w:hAnsi="Arial" w:cs="Arial"/>
          <w:sz w:val="24"/>
          <w:szCs w:val="24"/>
          <w:u w:val="single"/>
        </w:rPr>
        <w:t>Bank</w:t>
      </w:r>
      <w:r w:rsidRPr="00A42823">
        <w:rPr>
          <w:rFonts w:ascii="Arial" w:hAnsi="Arial" w:cs="Arial"/>
          <w:sz w:val="24"/>
          <w:szCs w:val="24"/>
        </w:rPr>
        <w:t xml:space="preserve"> liggen. Het gaat erom de </w:t>
      </w:r>
      <w:r w:rsidRPr="00A42823">
        <w:rPr>
          <w:rFonts w:ascii="Arial" w:hAnsi="Arial" w:cs="Arial"/>
          <w:sz w:val="24"/>
          <w:szCs w:val="24"/>
          <w:u w:val="single"/>
        </w:rPr>
        <w:t>Medewerker</w:t>
      </w:r>
      <w:r w:rsidRPr="00A42823">
        <w:rPr>
          <w:rFonts w:ascii="Arial" w:hAnsi="Arial" w:cs="Arial"/>
          <w:sz w:val="24"/>
          <w:szCs w:val="24"/>
        </w:rPr>
        <w:t xml:space="preserve"> zoveel mogelijk inzetbaar te houden binnen de </w:t>
      </w:r>
      <w:r w:rsidRPr="00A42823">
        <w:rPr>
          <w:rFonts w:ascii="Arial" w:hAnsi="Arial" w:cs="Arial"/>
          <w:sz w:val="24"/>
          <w:szCs w:val="24"/>
          <w:u w:val="single"/>
        </w:rPr>
        <w:t>Bank</w:t>
      </w:r>
      <w:r w:rsidRPr="00A42823">
        <w:rPr>
          <w:rFonts w:ascii="Arial" w:hAnsi="Arial" w:cs="Arial"/>
          <w:sz w:val="24"/>
          <w:szCs w:val="24"/>
        </w:rPr>
        <w:t xml:space="preserve"> of elders, door te investeren in vitaliteit, scholing, begeleiding en betrokkenheid. Nieuwe technologieën, regelgeving en globalisering kunnen in de ogen van de </w:t>
      </w:r>
      <w:r w:rsidRPr="00A42823">
        <w:rPr>
          <w:rFonts w:ascii="Arial" w:hAnsi="Arial" w:cs="Arial"/>
          <w:sz w:val="24"/>
          <w:szCs w:val="24"/>
          <w:u w:val="single"/>
        </w:rPr>
        <w:t>Bank</w:t>
      </w:r>
      <w:r w:rsidRPr="00A42823">
        <w:rPr>
          <w:rFonts w:ascii="Arial" w:hAnsi="Arial" w:cs="Arial"/>
          <w:sz w:val="24"/>
          <w:szCs w:val="24"/>
        </w:rPr>
        <w:t xml:space="preserve">, </w:t>
      </w:r>
      <w:r w:rsidRPr="00A42823">
        <w:rPr>
          <w:rFonts w:ascii="Arial" w:hAnsi="Arial" w:cs="Arial"/>
          <w:sz w:val="24"/>
          <w:szCs w:val="24"/>
          <w:u w:val="single"/>
        </w:rPr>
        <w:t>Medezeggenschap</w:t>
      </w:r>
      <w:r w:rsidRPr="00A42823">
        <w:rPr>
          <w:rFonts w:ascii="Arial" w:hAnsi="Arial" w:cs="Arial"/>
          <w:sz w:val="24"/>
          <w:szCs w:val="24"/>
        </w:rPr>
        <w:t xml:space="preserve"> en de </w:t>
      </w:r>
      <w:r w:rsidRPr="00A42823">
        <w:rPr>
          <w:rFonts w:ascii="Arial" w:hAnsi="Arial" w:cs="Arial"/>
          <w:sz w:val="24"/>
          <w:szCs w:val="24"/>
          <w:u w:val="single"/>
        </w:rPr>
        <w:t>Vakbonden</w:t>
      </w:r>
      <w:r w:rsidRPr="00A42823">
        <w:rPr>
          <w:rFonts w:ascii="Arial" w:hAnsi="Arial" w:cs="Arial"/>
          <w:sz w:val="24"/>
          <w:szCs w:val="24"/>
        </w:rPr>
        <w:t xml:space="preserve"> de oorzaak zijn van veranderingen in de organisatie en de daaruit voortvloeiende veranderende functievereisten.  Met het oog op die veranderingen worden benodigde competenties voor toekomstige functies voortdurend herijkt. De </w:t>
      </w:r>
      <w:r w:rsidRPr="00A42823">
        <w:rPr>
          <w:rFonts w:ascii="Arial" w:hAnsi="Arial" w:cs="Arial"/>
          <w:sz w:val="24"/>
          <w:szCs w:val="24"/>
          <w:u w:val="single"/>
        </w:rPr>
        <w:t>Bank</w:t>
      </w:r>
      <w:r w:rsidRPr="00A42823">
        <w:rPr>
          <w:rFonts w:ascii="Arial" w:hAnsi="Arial" w:cs="Arial"/>
          <w:sz w:val="24"/>
          <w:szCs w:val="24"/>
        </w:rPr>
        <w:t xml:space="preserve"> wil een werkgever zijn die waarde toevoegt aan de talenten van de </w:t>
      </w:r>
      <w:r w:rsidRPr="00A42823">
        <w:rPr>
          <w:rFonts w:ascii="Arial" w:hAnsi="Arial" w:cs="Arial"/>
          <w:sz w:val="24"/>
          <w:szCs w:val="24"/>
          <w:u w:val="single"/>
        </w:rPr>
        <w:t>Medewerker</w:t>
      </w:r>
      <w:r w:rsidRPr="00A42823">
        <w:rPr>
          <w:rFonts w:ascii="Arial" w:hAnsi="Arial" w:cs="Arial"/>
          <w:sz w:val="24"/>
          <w:szCs w:val="24"/>
        </w:rPr>
        <w:t xml:space="preserve">. Daarbij wordt uitgegaan van de gezamenlijke verantwoordelijkheid van </w:t>
      </w:r>
      <w:r w:rsidRPr="00A42823">
        <w:rPr>
          <w:rFonts w:ascii="Arial" w:hAnsi="Arial" w:cs="Arial"/>
          <w:sz w:val="24"/>
          <w:szCs w:val="24"/>
          <w:u w:val="single"/>
        </w:rPr>
        <w:t>Medewerker</w:t>
      </w:r>
      <w:r w:rsidRPr="00A42823">
        <w:rPr>
          <w:rFonts w:ascii="Arial" w:hAnsi="Arial" w:cs="Arial"/>
          <w:sz w:val="24"/>
          <w:szCs w:val="24"/>
        </w:rPr>
        <w:t xml:space="preserve"> en </w:t>
      </w:r>
      <w:r w:rsidRPr="00A42823">
        <w:rPr>
          <w:rFonts w:ascii="Arial" w:hAnsi="Arial" w:cs="Arial"/>
          <w:sz w:val="24"/>
          <w:szCs w:val="24"/>
          <w:u w:val="single"/>
        </w:rPr>
        <w:t>Leidinggevende</w:t>
      </w:r>
      <w:r w:rsidRPr="00A42823">
        <w:rPr>
          <w:rFonts w:ascii="Arial" w:hAnsi="Arial" w:cs="Arial"/>
          <w:sz w:val="24"/>
          <w:szCs w:val="24"/>
        </w:rPr>
        <w:t xml:space="preserve">. </w:t>
      </w:r>
    </w:p>
    <w:p w:rsidR="00A42823" w:rsidRPr="00A42823" w:rsidRDefault="00A42823" w:rsidP="00A42823">
      <w:pPr>
        <w:pStyle w:val="BodyText"/>
        <w:rPr>
          <w:rFonts w:ascii="Arial" w:hAnsi="Arial" w:cs="Arial"/>
          <w:sz w:val="24"/>
          <w:szCs w:val="24"/>
        </w:rPr>
      </w:pPr>
    </w:p>
    <w:p w:rsidR="00A42823" w:rsidRPr="00A42823" w:rsidRDefault="00A42823" w:rsidP="00A42823">
      <w:pPr>
        <w:pStyle w:val="BodyText"/>
        <w:rPr>
          <w:rFonts w:ascii="Arial" w:hAnsi="Arial" w:cs="Arial"/>
          <w:sz w:val="24"/>
          <w:szCs w:val="24"/>
        </w:rPr>
      </w:pPr>
      <w:r w:rsidRPr="00A42823">
        <w:rPr>
          <w:rFonts w:ascii="Arial" w:hAnsi="Arial" w:cs="Arial"/>
          <w:sz w:val="24"/>
          <w:szCs w:val="24"/>
        </w:rPr>
        <w:t xml:space="preserve">Continue talentontwikkeling betekent dat de </w:t>
      </w:r>
      <w:r w:rsidRPr="00A42823">
        <w:rPr>
          <w:rFonts w:ascii="Arial" w:hAnsi="Arial" w:cs="Arial"/>
          <w:sz w:val="24"/>
          <w:szCs w:val="24"/>
          <w:u w:val="single"/>
        </w:rPr>
        <w:t>Medewerker</w:t>
      </w:r>
      <w:r w:rsidRPr="00A42823">
        <w:rPr>
          <w:rFonts w:ascii="Arial" w:hAnsi="Arial" w:cs="Arial"/>
          <w:sz w:val="24"/>
          <w:szCs w:val="24"/>
        </w:rPr>
        <w:t xml:space="preserve"> doorlopend over mogelijkheden en middelen beschikt om nu en in de toekomst inzetbaar te blijven. De </w:t>
      </w:r>
      <w:r w:rsidRPr="00A42823">
        <w:rPr>
          <w:rFonts w:ascii="Arial" w:hAnsi="Arial" w:cs="Arial"/>
          <w:sz w:val="24"/>
          <w:szCs w:val="24"/>
          <w:u w:val="single"/>
        </w:rPr>
        <w:t>Bank</w:t>
      </w:r>
      <w:r w:rsidRPr="00A42823">
        <w:rPr>
          <w:rFonts w:ascii="Arial" w:hAnsi="Arial" w:cs="Arial"/>
          <w:sz w:val="24"/>
          <w:szCs w:val="24"/>
        </w:rPr>
        <w:t xml:space="preserve"> zal daarbij extra ondersteuning en faciliteiten bieden aan medewerkers die dat nodig hebben, bijvoorbeeld (partieel-)arbeidsongeschikten. Om de kansen voor alle doelgroepen zo groot mogelijk te houden continueert de </w:t>
      </w:r>
      <w:r w:rsidRPr="00A42823">
        <w:rPr>
          <w:rFonts w:ascii="Arial" w:hAnsi="Arial" w:cs="Arial"/>
          <w:sz w:val="24"/>
          <w:szCs w:val="24"/>
          <w:u w:val="single"/>
        </w:rPr>
        <w:t>Bank</w:t>
      </w:r>
      <w:r w:rsidRPr="00A42823">
        <w:rPr>
          <w:rFonts w:ascii="Arial" w:hAnsi="Arial" w:cs="Arial"/>
          <w:sz w:val="24"/>
          <w:szCs w:val="24"/>
        </w:rPr>
        <w:t xml:space="preserve"> haar diversiteitsbeleid.</w:t>
      </w:r>
    </w:p>
    <w:p w:rsidR="00A42823" w:rsidRPr="00A42823" w:rsidRDefault="00A42823" w:rsidP="00A42823">
      <w:pPr>
        <w:pStyle w:val="BodyText"/>
        <w:rPr>
          <w:rFonts w:ascii="Arial" w:hAnsi="Arial" w:cs="Arial"/>
          <w:sz w:val="24"/>
          <w:szCs w:val="24"/>
        </w:rPr>
      </w:pPr>
    </w:p>
    <w:p w:rsidR="00A42823" w:rsidRPr="00A42823" w:rsidRDefault="00A42823" w:rsidP="00A42823">
      <w:pPr>
        <w:pStyle w:val="BodyText"/>
        <w:rPr>
          <w:rFonts w:ascii="Arial" w:hAnsi="Arial" w:cs="Arial"/>
          <w:sz w:val="24"/>
          <w:szCs w:val="24"/>
        </w:rPr>
      </w:pPr>
      <w:r w:rsidRPr="00A42823">
        <w:rPr>
          <w:rFonts w:ascii="Arial" w:hAnsi="Arial" w:cs="Arial"/>
          <w:sz w:val="24"/>
          <w:szCs w:val="24"/>
        </w:rPr>
        <w:t xml:space="preserve">Om de </w:t>
      </w:r>
      <w:r w:rsidRPr="00A42823">
        <w:rPr>
          <w:rFonts w:ascii="Arial" w:hAnsi="Arial" w:cs="Arial"/>
          <w:sz w:val="24"/>
          <w:szCs w:val="24"/>
          <w:u w:val="single"/>
        </w:rPr>
        <w:t>Talentdialoog</w:t>
      </w:r>
      <w:r w:rsidRPr="00A42823">
        <w:rPr>
          <w:rFonts w:ascii="Arial" w:hAnsi="Arial" w:cs="Arial"/>
          <w:sz w:val="24"/>
          <w:szCs w:val="24"/>
        </w:rPr>
        <w:t xml:space="preserve"> te stimuleren en te faciliteren implementeert de </w:t>
      </w:r>
      <w:r w:rsidRPr="00A42823">
        <w:rPr>
          <w:rFonts w:ascii="Arial" w:hAnsi="Arial" w:cs="Arial"/>
          <w:sz w:val="24"/>
          <w:szCs w:val="24"/>
          <w:u w:val="single"/>
        </w:rPr>
        <w:t>Bank</w:t>
      </w:r>
      <w:r w:rsidRPr="00A42823">
        <w:rPr>
          <w:rFonts w:ascii="Arial" w:hAnsi="Arial" w:cs="Arial"/>
          <w:sz w:val="24"/>
          <w:szCs w:val="24"/>
        </w:rPr>
        <w:t xml:space="preserve"> Talent2Grow (T2G). T2G helpt talenten zichtbaar te maken en ontwikkelacties te benoemen en in een persoonlijk ontwikkelplan vast te leggen. Die ontwikkelacties bespreekt de </w:t>
      </w:r>
      <w:r w:rsidRPr="00A42823">
        <w:rPr>
          <w:rFonts w:ascii="Arial" w:hAnsi="Arial" w:cs="Arial"/>
          <w:sz w:val="24"/>
          <w:szCs w:val="24"/>
          <w:u w:val="single"/>
        </w:rPr>
        <w:t>Medewerker</w:t>
      </w:r>
      <w:r w:rsidRPr="00A42823">
        <w:rPr>
          <w:rFonts w:ascii="Arial" w:hAnsi="Arial" w:cs="Arial"/>
          <w:sz w:val="24"/>
          <w:szCs w:val="24"/>
        </w:rPr>
        <w:t xml:space="preserve"> het hele jaar door met zijn </w:t>
      </w:r>
      <w:r w:rsidRPr="00A42823">
        <w:rPr>
          <w:rFonts w:ascii="Arial" w:hAnsi="Arial" w:cs="Arial"/>
          <w:sz w:val="24"/>
          <w:szCs w:val="24"/>
          <w:u w:val="single"/>
        </w:rPr>
        <w:t>Leidinggevende.</w:t>
      </w:r>
      <w:r w:rsidRPr="00A42823">
        <w:rPr>
          <w:rFonts w:ascii="Arial" w:hAnsi="Arial" w:cs="Arial"/>
          <w:sz w:val="24"/>
          <w:szCs w:val="24"/>
        </w:rPr>
        <w:t xml:space="preserve"> Dat kunnen opleidingsafspraken zijn, maar ook on-</w:t>
      </w:r>
      <w:proofErr w:type="spellStart"/>
      <w:r w:rsidRPr="00A42823">
        <w:rPr>
          <w:rFonts w:ascii="Arial" w:hAnsi="Arial" w:cs="Arial"/>
          <w:sz w:val="24"/>
          <w:szCs w:val="24"/>
        </w:rPr>
        <w:t>the</w:t>
      </w:r>
      <w:proofErr w:type="spellEnd"/>
      <w:r w:rsidRPr="00A42823">
        <w:rPr>
          <w:rFonts w:ascii="Arial" w:hAnsi="Arial" w:cs="Arial"/>
          <w:sz w:val="24"/>
          <w:szCs w:val="24"/>
        </w:rPr>
        <w:t xml:space="preserve">-job-leeractiviteiten, deelname aan projecten, stages of tijdelijke opdrachten binnen of buiten de </w:t>
      </w:r>
      <w:r w:rsidRPr="00A42823">
        <w:rPr>
          <w:rFonts w:ascii="Arial" w:hAnsi="Arial" w:cs="Arial"/>
          <w:sz w:val="24"/>
          <w:szCs w:val="24"/>
          <w:u w:val="single"/>
        </w:rPr>
        <w:t>Bank</w:t>
      </w:r>
      <w:r w:rsidRPr="00A42823">
        <w:rPr>
          <w:rFonts w:ascii="Arial" w:hAnsi="Arial" w:cs="Arial"/>
          <w:sz w:val="24"/>
          <w:szCs w:val="24"/>
        </w:rPr>
        <w:t xml:space="preserve">. De kosten van deze gemaakte ontwikkelafspraken worden door de </w:t>
      </w:r>
      <w:r w:rsidRPr="00A42823">
        <w:rPr>
          <w:rFonts w:ascii="Arial" w:hAnsi="Arial" w:cs="Arial"/>
          <w:sz w:val="24"/>
          <w:szCs w:val="24"/>
          <w:u w:val="single"/>
        </w:rPr>
        <w:t>Bank</w:t>
      </w:r>
      <w:r w:rsidRPr="00A42823">
        <w:rPr>
          <w:rFonts w:ascii="Arial" w:hAnsi="Arial" w:cs="Arial"/>
          <w:sz w:val="24"/>
          <w:szCs w:val="24"/>
        </w:rPr>
        <w:t xml:space="preserve"> vergoed. Budget, leeftijd of arbeidsduur van de </w:t>
      </w:r>
      <w:r w:rsidRPr="00A42823">
        <w:rPr>
          <w:rFonts w:ascii="Arial" w:hAnsi="Arial" w:cs="Arial"/>
          <w:sz w:val="24"/>
          <w:szCs w:val="24"/>
          <w:u w:val="single"/>
        </w:rPr>
        <w:t>Medewerker</w:t>
      </w:r>
      <w:r w:rsidRPr="00A42823">
        <w:rPr>
          <w:rFonts w:ascii="Arial" w:hAnsi="Arial" w:cs="Arial"/>
          <w:sz w:val="24"/>
          <w:szCs w:val="24"/>
        </w:rPr>
        <w:t xml:space="preserve"> is geen belemmering. In voorkomend geval kan een discussie over het al dan niet vergoeden van een opleiding voorgelegd worden aan het ontwikkelloket (ontwikkelloket@nl.abnamro.com). Onderdeel van de </w:t>
      </w:r>
      <w:r w:rsidRPr="00A42823">
        <w:rPr>
          <w:rFonts w:ascii="Arial" w:hAnsi="Arial" w:cs="Arial"/>
          <w:sz w:val="24"/>
          <w:szCs w:val="24"/>
          <w:u w:val="single"/>
        </w:rPr>
        <w:t>Talentdialoog</w:t>
      </w:r>
      <w:r w:rsidRPr="00A42823">
        <w:rPr>
          <w:rFonts w:ascii="Arial" w:hAnsi="Arial" w:cs="Arial"/>
          <w:sz w:val="24"/>
          <w:szCs w:val="24"/>
        </w:rPr>
        <w:t xml:space="preserve"> vormt ook het </w:t>
      </w:r>
      <w:r w:rsidRPr="00A42823">
        <w:rPr>
          <w:rFonts w:ascii="Arial" w:hAnsi="Arial" w:cs="Arial"/>
          <w:sz w:val="24"/>
          <w:szCs w:val="24"/>
        </w:rPr>
        <w:lastRenderedPageBreak/>
        <w:t xml:space="preserve">maken van afspraken over de tijd die de </w:t>
      </w:r>
      <w:r w:rsidRPr="00A42823">
        <w:rPr>
          <w:rFonts w:ascii="Arial" w:hAnsi="Arial" w:cs="Arial"/>
          <w:sz w:val="24"/>
          <w:szCs w:val="24"/>
          <w:u w:val="single"/>
        </w:rPr>
        <w:t>Medewerker</w:t>
      </w:r>
      <w:r w:rsidRPr="00A42823">
        <w:rPr>
          <w:rFonts w:ascii="Arial" w:hAnsi="Arial" w:cs="Arial"/>
          <w:sz w:val="24"/>
          <w:szCs w:val="24"/>
        </w:rPr>
        <w:t xml:space="preserve"> ter beschikking gesteld krijgt om aan zijn ontwikkeling te kunnen werken.</w:t>
      </w:r>
    </w:p>
    <w:p w:rsidR="00A42823" w:rsidRPr="00A42823" w:rsidRDefault="00A42823" w:rsidP="00A42823">
      <w:pPr>
        <w:pStyle w:val="BodyText"/>
        <w:rPr>
          <w:rFonts w:ascii="Arial" w:hAnsi="Arial" w:cs="Arial"/>
          <w:sz w:val="24"/>
          <w:szCs w:val="24"/>
        </w:rPr>
      </w:pPr>
      <w:r w:rsidRPr="00A42823">
        <w:rPr>
          <w:rFonts w:ascii="Arial" w:hAnsi="Arial" w:cs="Arial"/>
          <w:sz w:val="24"/>
          <w:szCs w:val="24"/>
        </w:rPr>
        <w:t xml:space="preserve">Op basis van de </w:t>
      </w:r>
      <w:r w:rsidRPr="00A42823">
        <w:rPr>
          <w:rFonts w:ascii="Arial" w:hAnsi="Arial" w:cs="Arial"/>
          <w:sz w:val="24"/>
          <w:szCs w:val="24"/>
          <w:u w:val="single"/>
        </w:rPr>
        <w:t>Talentdialoog</w:t>
      </w:r>
      <w:r w:rsidRPr="00A42823">
        <w:rPr>
          <w:rFonts w:ascii="Arial" w:hAnsi="Arial" w:cs="Arial"/>
          <w:sz w:val="24"/>
          <w:szCs w:val="24"/>
        </w:rPr>
        <w:t xml:space="preserve"> stelt de </w:t>
      </w:r>
      <w:r w:rsidRPr="00A42823">
        <w:rPr>
          <w:rFonts w:ascii="Arial" w:hAnsi="Arial" w:cs="Arial"/>
          <w:sz w:val="24"/>
          <w:szCs w:val="24"/>
          <w:u w:val="single"/>
        </w:rPr>
        <w:t>Medewerker</w:t>
      </w:r>
      <w:r w:rsidRPr="00A42823">
        <w:rPr>
          <w:rFonts w:ascii="Arial" w:hAnsi="Arial" w:cs="Arial"/>
          <w:sz w:val="24"/>
          <w:szCs w:val="24"/>
        </w:rPr>
        <w:t xml:space="preserve"> vast waar hij op kortere termijn (één tot twee jaar) en op langere termijn (drie tot vijf jaar) staat en naar toe wil.</w:t>
      </w:r>
    </w:p>
    <w:p w:rsidR="00A42823" w:rsidRPr="00A42823" w:rsidRDefault="00A42823" w:rsidP="00A42823">
      <w:pPr>
        <w:pStyle w:val="BodyText"/>
        <w:rPr>
          <w:rFonts w:ascii="Arial" w:hAnsi="Arial" w:cs="Arial"/>
          <w:sz w:val="24"/>
          <w:szCs w:val="24"/>
        </w:rPr>
      </w:pPr>
    </w:p>
    <w:p w:rsidR="00A42823" w:rsidRPr="00A42823" w:rsidRDefault="00A42823" w:rsidP="00A42823">
      <w:pPr>
        <w:pStyle w:val="BodyText"/>
        <w:rPr>
          <w:rFonts w:ascii="Arial" w:hAnsi="Arial" w:cs="Arial"/>
          <w:sz w:val="24"/>
          <w:szCs w:val="24"/>
        </w:rPr>
      </w:pPr>
      <w:r w:rsidRPr="00A42823">
        <w:rPr>
          <w:rFonts w:ascii="Arial" w:hAnsi="Arial" w:cs="Arial"/>
          <w:sz w:val="24"/>
          <w:szCs w:val="24"/>
        </w:rPr>
        <w:t xml:space="preserve">Mogelijkheden die de </w:t>
      </w:r>
      <w:r w:rsidRPr="00A42823">
        <w:rPr>
          <w:rFonts w:ascii="Arial" w:hAnsi="Arial" w:cs="Arial"/>
          <w:sz w:val="24"/>
          <w:szCs w:val="24"/>
          <w:u w:val="single"/>
        </w:rPr>
        <w:t>Bank</w:t>
      </w:r>
      <w:r w:rsidRPr="00A42823">
        <w:rPr>
          <w:rFonts w:ascii="Arial" w:hAnsi="Arial" w:cs="Arial"/>
          <w:sz w:val="24"/>
          <w:szCs w:val="24"/>
        </w:rPr>
        <w:t xml:space="preserve"> in dit kader aanbiedt zijn onder meer gesprekken met een</w:t>
      </w:r>
      <w:r w:rsidR="00455E8A">
        <w:rPr>
          <w:rFonts w:ascii="Arial" w:hAnsi="Arial" w:cs="Arial"/>
          <w:sz w:val="24"/>
          <w:szCs w:val="24"/>
        </w:rPr>
        <w:t xml:space="preserve"> </w:t>
      </w:r>
      <w:proofErr w:type="spellStart"/>
      <w:r w:rsidR="00455E8A">
        <w:rPr>
          <w:rFonts w:ascii="Arial" w:hAnsi="Arial" w:cs="Arial"/>
          <w:sz w:val="24"/>
          <w:szCs w:val="24"/>
        </w:rPr>
        <w:t>talentontwikkelings</w:t>
      </w:r>
      <w:r w:rsidRPr="00A42823">
        <w:rPr>
          <w:rFonts w:ascii="Arial" w:hAnsi="Arial" w:cs="Arial"/>
          <w:sz w:val="24"/>
          <w:szCs w:val="24"/>
        </w:rPr>
        <w:t>adviseur</w:t>
      </w:r>
      <w:proofErr w:type="spellEnd"/>
      <w:r w:rsidRPr="00A42823">
        <w:rPr>
          <w:rFonts w:ascii="Arial" w:hAnsi="Arial" w:cs="Arial"/>
          <w:sz w:val="24"/>
          <w:szCs w:val="24"/>
        </w:rPr>
        <w:t>.</w:t>
      </w:r>
    </w:p>
    <w:p w:rsidR="00A42823" w:rsidRDefault="00A42823" w:rsidP="00A42823">
      <w:r>
        <w:t xml:space="preserve">De </w:t>
      </w:r>
      <w:r w:rsidRPr="00782C18">
        <w:rPr>
          <w:u w:val="single"/>
        </w:rPr>
        <w:t>Medewerker</w:t>
      </w:r>
      <w:r>
        <w:t xml:space="preserve"> kan iedere twee jaar zijn arbeidsmarktwaarde laten bepalen door een externe partij</w:t>
      </w:r>
      <w:r w:rsidRPr="007A40BC">
        <w:t xml:space="preserve">. Om zicht te krijgen op zijn competenties, ambities en arbeidsmarktpositie, kan de </w:t>
      </w:r>
      <w:r w:rsidRPr="007A40BC">
        <w:rPr>
          <w:u w:val="single"/>
        </w:rPr>
        <w:t>Medewerker</w:t>
      </w:r>
      <w:r w:rsidRPr="007A40BC">
        <w:t xml:space="preserve"> eveneens</w:t>
      </w:r>
      <w:r>
        <w:t xml:space="preserve"> gebruik maken van de loopbaanscans van de </w:t>
      </w:r>
      <w:r w:rsidRPr="00782C18">
        <w:rPr>
          <w:u w:val="single"/>
        </w:rPr>
        <w:t>Bank</w:t>
      </w:r>
      <w:r>
        <w:t xml:space="preserve"> of die van de </w:t>
      </w:r>
      <w:r w:rsidRPr="00782C18">
        <w:rPr>
          <w:u w:val="single"/>
        </w:rPr>
        <w:t>Vakbonden</w:t>
      </w:r>
      <w:r>
        <w:t xml:space="preserve">. De </w:t>
      </w:r>
      <w:r w:rsidRPr="00782C18">
        <w:rPr>
          <w:u w:val="single"/>
        </w:rPr>
        <w:t>Bank</w:t>
      </w:r>
      <w:r>
        <w:rPr>
          <w:b/>
        </w:rPr>
        <w:t xml:space="preserve"> </w:t>
      </w:r>
      <w:r w:rsidRPr="00782C18">
        <w:t xml:space="preserve">vergoedt eens in de </w:t>
      </w:r>
      <w:r>
        <w:t xml:space="preserve">drie jaar een loopbaanscan. Naar aanleiding van de uitkomst van die scan kan de </w:t>
      </w:r>
      <w:r w:rsidRPr="00782C18">
        <w:rPr>
          <w:u w:val="single"/>
        </w:rPr>
        <w:t>Medewerker</w:t>
      </w:r>
      <w:r>
        <w:t xml:space="preserve"> gebruik maken van allerl</w:t>
      </w:r>
      <w:r w:rsidR="00455E8A">
        <w:t xml:space="preserve">ei hulpmiddelen, zoals </w:t>
      </w:r>
      <w:proofErr w:type="spellStart"/>
      <w:r w:rsidR="00455E8A">
        <w:t>coachings</w:t>
      </w:r>
      <w:r>
        <w:t>gesprekken</w:t>
      </w:r>
      <w:proofErr w:type="spellEnd"/>
      <w:r>
        <w:t xml:space="preserve">. </w:t>
      </w:r>
    </w:p>
    <w:p w:rsidR="00A42823" w:rsidRDefault="00A42823" w:rsidP="00A42823">
      <w:proofErr w:type="spellStart"/>
      <w:r>
        <w:rPr>
          <w:u w:val="single"/>
        </w:rPr>
        <w:t>CAO</w:t>
      </w:r>
      <w:r w:rsidRPr="00782C18">
        <w:rPr>
          <w:u w:val="single"/>
        </w:rPr>
        <w:t>-partijen</w:t>
      </w:r>
      <w:proofErr w:type="spellEnd"/>
      <w:r w:rsidRPr="00782C18">
        <w:t xml:space="preserve"> </w:t>
      </w:r>
      <w:r>
        <w:t xml:space="preserve">hechten belang aan coaching van jonge medewerkers door ervaren (oudere) medewerkers. Naast het ABN AMRO Coaches netwerk kan er ook gebruik gemaakt worden van door FNV, De Unie of CNV opgeleide coaches, werkzaam binnen de </w:t>
      </w:r>
      <w:r w:rsidRPr="00760814">
        <w:rPr>
          <w:u w:val="single"/>
        </w:rPr>
        <w:t>Bank</w:t>
      </w:r>
      <w:r>
        <w:t>.</w:t>
      </w:r>
    </w:p>
    <w:p w:rsidR="00A42823" w:rsidRDefault="00A42823" w:rsidP="00A42823"/>
    <w:p w:rsidR="00A42823" w:rsidRDefault="00A42823" w:rsidP="00A42823">
      <w:r>
        <w:t xml:space="preserve">Om de kansen voor medewerkers op een loopbaan binnen of buiten de </w:t>
      </w:r>
      <w:r w:rsidRPr="00782C18">
        <w:rPr>
          <w:u w:val="single"/>
        </w:rPr>
        <w:t>Bank</w:t>
      </w:r>
      <w:r>
        <w:t xml:space="preserve"> verder te vergroten, </w:t>
      </w:r>
      <w:r w:rsidRPr="007A40BC">
        <w:t xml:space="preserve">stelt de </w:t>
      </w:r>
      <w:r w:rsidRPr="007A40BC">
        <w:rPr>
          <w:u w:val="single"/>
        </w:rPr>
        <w:t>Bank</w:t>
      </w:r>
      <w:r w:rsidRPr="007A40BC">
        <w:t xml:space="preserve"> hen in staat</w:t>
      </w:r>
      <w:r>
        <w:t xml:space="preserve"> verworven competenties te laten erkennen in een landelijk erkend ervaringscertificaat (EVC). </w:t>
      </w:r>
      <w:r w:rsidRPr="007A40BC">
        <w:t xml:space="preserve">Daarnaast is er een ruim aanbod aan </w:t>
      </w:r>
      <w:proofErr w:type="spellStart"/>
      <w:r w:rsidRPr="007A40BC">
        <w:t>talentontwikkelingstools</w:t>
      </w:r>
      <w:proofErr w:type="spellEnd"/>
      <w:r w:rsidRPr="007A40BC">
        <w:t xml:space="preserve"> en andere middel</w:t>
      </w:r>
      <w:r>
        <w:t>en, beschreven in deze CAO</w:t>
      </w:r>
      <w:r w:rsidRPr="007A40BC">
        <w:t>.</w:t>
      </w:r>
    </w:p>
    <w:p w:rsidR="0078551F" w:rsidRDefault="0078551F">
      <w:pPr>
        <w:spacing w:after="200" w:line="276" w:lineRule="auto"/>
        <w:rPr>
          <w:rFonts w:cs="Arial"/>
          <w:b/>
          <w:bCs/>
          <w:caps/>
          <w:kern w:val="32"/>
          <w:sz w:val="32"/>
          <w:szCs w:val="32"/>
        </w:rPr>
      </w:pPr>
      <w:r>
        <w:br w:type="page"/>
      </w:r>
    </w:p>
    <w:p w:rsidR="00455E8A" w:rsidRDefault="00455E8A" w:rsidP="00455E8A">
      <w:pPr>
        <w:pStyle w:val="Heading3"/>
        <w:spacing w:before="480" w:after="0"/>
        <w:rPr>
          <w:sz w:val="32"/>
          <w:szCs w:val="32"/>
        </w:rPr>
      </w:pPr>
      <w:r>
        <w:rPr>
          <w:sz w:val="32"/>
          <w:szCs w:val="32"/>
        </w:rPr>
        <w:lastRenderedPageBreak/>
        <w:t>Persoonlijk ontwikkelbudget</w:t>
      </w:r>
    </w:p>
    <w:p w:rsidR="00455E8A" w:rsidRPr="00255761" w:rsidRDefault="00455E8A" w:rsidP="00455E8A"/>
    <w:p w:rsidR="00455E8A" w:rsidRDefault="00455E8A" w:rsidP="00455E8A">
      <w:r w:rsidRPr="00571101">
        <w:t xml:space="preserve">U kunt jaarlijks gebruik maken van een persoonlijk ontwikkelbudget ter waarde van bruto EUR 750 </w:t>
      </w:r>
      <w:r w:rsidRPr="00B81E33">
        <w:t xml:space="preserve">en een studiedag. Het budget en de studiedag kunt u gebruiken om aan uw persoonlijke ontwikkeling  te werken. Het budget is bestemd voor middelen zoals opleidingen en literatuur, mits deze passen binnen het fiscale kader van </w:t>
      </w:r>
      <w:proofErr w:type="spellStart"/>
      <w:r w:rsidRPr="00B81E33">
        <w:t>onbelastbaarheid</w:t>
      </w:r>
      <w:proofErr w:type="spellEnd"/>
      <w:r w:rsidRPr="00B81E33">
        <w:t>.</w:t>
      </w:r>
    </w:p>
    <w:p w:rsidR="00455E8A" w:rsidRDefault="00455E8A" w:rsidP="00455E8A"/>
    <w:p w:rsidR="00455E8A" w:rsidRPr="00455E8A" w:rsidRDefault="00455E8A" w:rsidP="00455E8A">
      <w:pPr>
        <w:rPr>
          <w:b/>
        </w:rPr>
      </w:pPr>
      <w:r w:rsidRPr="00455E8A">
        <w:rPr>
          <w:b/>
        </w:rPr>
        <w:t>Doelgroep</w:t>
      </w:r>
    </w:p>
    <w:p w:rsidR="00455E8A" w:rsidRDefault="00455E8A" w:rsidP="00455E8A">
      <w:pPr>
        <w:rPr>
          <w:szCs w:val="24"/>
        </w:rPr>
      </w:pPr>
      <w:r w:rsidRPr="006C6A8B">
        <w:rPr>
          <w:szCs w:val="24"/>
        </w:rPr>
        <w:t xml:space="preserve">Deze regels gelden voor iedere </w:t>
      </w:r>
      <w:r w:rsidRPr="006C6A8B">
        <w:rPr>
          <w:szCs w:val="24"/>
          <w:u w:val="single"/>
        </w:rPr>
        <w:t>Medewerker</w:t>
      </w:r>
      <w:r w:rsidRPr="006C6A8B">
        <w:rPr>
          <w:szCs w:val="24"/>
        </w:rPr>
        <w:t xml:space="preserve">. </w:t>
      </w:r>
    </w:p>
    <w:p w:rsidR="00455E8A" w:rsidRPr="006C6A8B" w:rsidRDefault="00455E8A" w:rsidP="00455E8A">
      <w:pPr>
        <w:rPr>
          <w:szCs w:val="24"/>
        </w:rPr>
      </w:pPr>
    </w:p>
    <w:p w:rsidR="00455E8A" w:rsidRPr="00455E8A" w:rsidRDefault="00455E8A" w:rsidP="00455E8A">
      <w:pPr>
        <w:rPr>
          <w:b/>
        </w:rPr>
      </w:pPr>
      <w:r w:rsidRPr="00455E8A">
        <w:rPr>
          <w:b/>
        </w:rPr>
        <w:t>Beschrijving</w:t>
      </w:r>
    </w:p>
    <w:p w:rsidR="00455E8A" w:rsidRPr="006C6A8B" w:rsidRDefault="00455E8A" w:rsidP="00455E8A">
      <w:pPr>
        <w:rPr>
          <w:szCs w:val="24"/>
        </w:rPr>
      </w:pPr>
      <w:r w:rsidRPr="006C6A8B">
        <w:rPr>
          <w:szCs w:val="24"/>
        </w:rPr>
        <w:t xml:space="preserve">Ieder jaar stelt de </w:t>
      </w:r>
      <w:r w:rsidRPr="006C6A8B">
        <w:rPr>
          <w:szCs w:val="24"/>
          <w:u w:val="single"/>
        </w:rPr>
        <w:t>Bank</w:t>
      </w:r>
      <w:r w:rsidRPr="006C6A8B">
        <w:rPr>
          <w:szCs w:val="24"/>
        </w:rPr>
        <w:t xml:space="preserve"> een </w:t>
      </w:r>
      <w:r>
        <w:rPr>
          <w:szCs w:val="24"/>
        </w:rPr>
        <w:t>persoonlijk ontwikkelbudget</w:t>
      </w:r>
      <w:r w:rsidRPr="006C6A8B">
        <w:rPr>
          <w:szCs w:val="24"/>
        </w:rPr>
        <w:t xml:space="preserve"> van bruto </w:t>
      </w:r>
      <w:r w:rsidRPr="00B81E33">
        <w:rPr>
          <w:szCs w:val="24"/>
        </w:rPr>
        <w:t>EUR 750 en een studiedag aan u ter beschikking. Het budget kunt u aanwenden voor middelen uit de catalogus van Talent2Grow.</w:t>
      </w:r>
      <w:r w:rsidRPr="006C6A8B">
        <w:rPr>
          <w:szCs w:val="24"/>
        </w:rPr>
        <w:t xml:space="preserve"> Als </w:t>
      </w:r>
      <w:r>
        <w:rPr>
          <w:szCs w:val="24"/>
        </w:rPr>
        <w:t xml:space="preserve">uw </w:t>
      </w:r>
      <w:r w:rsidRPr="006C6A8B">
        <w:rPr>
          <w:szCs w:val="24"/>
        </w:rPr>
        <w:t xml:space="preserve">budget niet toereikend is, kunt u na akkoord van uw </w:t>
      </w:r>
      <w:r w:rsidRPr="00483A59">
        <w:rPr>
          <w:szCs w:val="24"/>
          <w:u w:val="single"/>
        </w:rPr>
        <w:t>Leidinggevende</w:t>
      </w:r>
      <w:r w:rsidRPr="006C6A8B">
        <w:rPr>
          <w:szCs w:val="24"/>
        </w:rPr>
        <w:t>, het budget aan laten vullen vanuit het afdelingsbudget.</w:t>
      </w:r>
    </w:p>
    <w:p w:rsidR="00455E8A" w:rsidRPr="006C6A8B" w:rsidRDefault="00455E8A" w:rsidP="00455E8A">
      <w:pPr>
        <w:rPr>
          <w:szCs w:val="24"/>
        </w:rPr>
      </w:pPr>
    </w:p>
    <w:p w:rsidR="00455E8A" w:rsidRPr="006C6A8B" w:rsidRDefault="00455E8A" w:rsidP="00455E8A">
      <w:pPr>
        <w:rPr>
          <w:szCs w:val="24"/>
        </w:rPr>
      </w:pPr>
      <w:r w:rsidRPr="006C6A8B">
        <w:rPr>
          <w:szCs w:val="24"/>
        </w:rPr>
        <w:t>Bij indiensttreding wordt het budget na uw proeftijd beschikbaar gesteld.</w:t>
      </w:r>
    </w:p>
    <w:p w:rsidR="00455E8A" w:rsidRPr="006C6A8B" w:rsidRDefault="00455E8A" w:rsidP="00455E8A">
      <w:pPr>
        <w:rPr>
          <w:szCs w:val="24"/>
        </w:rPr>
      </w:pPr>
    </w:p>
    <w:p w:rsidR="00455E8A" w:rsidRDefault="00455E8A" w:rsidP="00455E8A">
      <w:pPr>
        <w:rPr>
          <w:szCs w:val="24"/>
        </w:rPr>
      </w:pPr>
      <w:r w:rsidRPr="006C6A8B">
        <w:rPr>
          <w:szCs w:val="24"/>
        </w:rPr>
        <w:t xml:space="preserve">U kunt het budget </w:t>
      </w:r>
      <w:r w:rsidRPr="00B81E33">
        <w:rPr>
          <w:szCs w:val="24"/>
        </w:rPr>
        <w:t>en de studiedag</w:t>
      </w:r>
      <w:r>
        <w:rPr>
          <w:szCs w:val="24"/>
        </w:rPr>
        <w:t xml:space="preserve"> die</w:t>
      </w:r>
      <w:r w:rsidRPr="006C6A8B">
        <w:rPr>
          <w:szCs w:val="24"/>
        </w:rPr>
        <w:t xml:space="preserve"> u niet gebruikt doorschuiven naar het volgende jaar en het jaar daarop, zodat u maximaal EUR </w:t>
      </w:r>
      <w:r>
        <w:rPr>
          <w:szCs w:val="24"/>
        </w:rPr>
        <w:t>2.250</w:t>
      </w:r>
      <w:r w:rsidRPr="006C6A8B">
        <w:rPr>
          <w:szCs w:val="24"/>
        </w:rPr>
        <w:t xml:space="preserve"> </w:t>
      </w:r>
      <w:r>
        <w:rPr>
          <w:szCs w:val="24"/>
        </w:rPr>
        <w:t xml:space="preserve">en drie studiedagen </w:t>
      </w:r>
      <w:r w:rsidRPr="006C6A8B">
        <w:rPr>
          <w:szCs w:val="24"/>
        </w:rPr>
        <w:t xml:space="preserve">kunt sparen. </w:t>
      </w:r>
    </w:p>
    <w:p w:rsidR="00455E8A" w:rsidRDefault="00455E8A" w:rsidP="00455E8A">
      <w:pPr>
        <w:rPr>
          <w:szCs w:val="24"/>
        </w:rPr>
      </w:pPr>
    </w:p>
    <w:p w:rsidR="00455E8A" w:rsidRPr="00B81E33" w:rsidRDefault="00455E8A" w:rsidP="00455E8A">
      <w:pPr>
        <w:rPr>
          <w:szCs w:val="24"/>
        </w:rPr>
      </w:pPr>
      <w:r>
        <w:rPr>
          <w:szCs w:val="24"/>
        </w:rPr>
        <w:t xml:space="preserve">Vóór 2016 bedroeg het budget EUR 500 per jaar, zodat het maximum dat u de komende jaren kunt sparen </w:t>
      </w:r>
      <w:r w:rsidRPr="00B81E33">
        <w:rPr>
          <w:szCs w:val="24"/>
        </w:rPr>
        <w:t xml:space="preserve">wat lager is. </w:t>
      </w:r>
    </w:p>
    <w:p w:rsidR="00455E8A" w:rsidRPr="00B81E33" w:rsidRDefault="00455E8A" w:rsidP="00455E8A">
      <w:pPr>
        <w:rPr>
          <w:szCs w:val="24"/>
        </w:rPr>
      </w:pPr>
      <w:r w:rsidRPr="00B81E33">
        <w:rPr>
          <w:szCs w:val="24"/>
        </w:rPr>
        <w:t xml:space="preserve">Bent u in 2015 in dienst getreden, dan kunt u tot en met 2017 </w:t>
      </w:r>
      <w:r>
        <w:rPr>
          <w:szCs w:val="24"/>
        </w:rPr>
        <w:t>maximaal EUR</w:t>
      </w:r>
      <w:r w:rsidRPr="00B81E33">
        <w:rPr>
          <w:szCs w:val="24"/>
        </w:rPr>
        <w:t xml:space="preserve"> 2.000 sparen. Bent u in 2014 of eerder in dienst getreden, dan kunt u tot en met 2016</w:t>
      </w:r>
      <w:r>
        <w:rPr>
          <w:szCs w:val="24"/>
        </w:rPr>
        <w:t xml:space="preserve">       EUR</w:t>
      </w:r>
      <w:r w:rsidRPr="00B81E33">
        <w:rPr>
          <w:szCs w:val="24"/>
        </w:rPr>
        <w:t xml:space="preserve"> 1.750 sparen.</w:t>
      </w:r>
    </w:p>
    <w:p w:rsidR="00455E8A" w:rsidRDefault="00455E8A" w:rsidP="00455E8A">
      <w:pPr>
        <w:rPr>
          <w:szCs w:val="24"/>
        </w:rPr>
      </w:pPr>
      <w:r w:rsidRPr="00B81E33">
        <w:rPr>
          <w:szCs w:val="24"/>
        </w:rPr>
        <w:t xml:space="preserve">Het deel van het budget en studiedagen dat u aan het eind van een </w:t>
      </w:r>
      <w:proofErr w:type="spellStart"/>
      <w:r w:rsidRPr="00B81E33">
        <w:rPr>
          <w:szCs w:val="24"/>
        </w:rPr>
        <w:t>driejaarsperiode</w:t>
      </w:r>
      <w:proofErr w:type="spellEnd"/>
      <w:r w:rsidRPr="00B81E33">
        <w:rPr>
          <w:szCs w:val="24"/>
        </w:rPr>
        <w:t xml:space="preserve"> niet benut hebt, vervalt.</w:t>
      </w:r>
      <w:r>
        <w:rPr>
          <w:szCs w:val="24"/>
        </w:rPr>
        <w:t xml:space="preserve"> </w:t>
      </w:r>
    </w:p>
    <w:p w:rsidR="00455E8A" w:rsidRPr="006C6A8B" w:rsidRDefault="00455E8A" w:rsidP="00455E8A">
      <w:pPr>
        <w:rPr>
          <w:szCs w:val="24"/>
        </w:rPr>
      </w:pPr>
    </w:p>
    <w:p w:rsidR="00455E8A" w:rsidRPr="00455E8A" w:rsidRDefault="00455E8A" w:rsidP="00455E8A">
      <w:pPr>
        <w:rPr>
          <w:b/>
        </w:rPr>
      </w:pPr>
      <w:r w:rsidRPr="00455E8A">
        <w:rPr>
          <w:b/>
        </w:rPr>
        <w:t>Regels bij ziekte</w:t>
      </w:r>
    </w:p>
    <w:p w:rsidR="00455E8A" w:rsidRDefault="00455E8A" w:rsidP="00455E8A">
      <w:pPr>
        <w:rPr>
          <w:szCs w:val="24"/>
        </w:rPr>
      </w:pPr>
      <w:r w:rsidRPr="006C6A8B">
        <w:rPr>
          <w:szCs w:val="24"/>
        </w:rPr>
        <w:t xml:space="preserve">Ziekte is niet van invloed op de hoogte van uw </w:t>
      </w:r>
      <w:r>
        <w:rPr>
          <w:szCs w:val="24"/>
        </w:rPr>
        <w:t>persoonlijk ontwikkel</w:t>
      </w:r>
      <w:r w:rsidRPr="006C6A8B">
        <w:rPr>
          <w:szCs w:val="24"/>
        </w:rPr>
        <w:t>budget.</w:t>
      </w:r>
    </w:p>
    <w:p w:rsidR="00455E8A" w:rsidRPr="006C6A8B" w:rsidRDefault="00455E8A" w:rsidP="00455E8A">
      <w:pPr>
        <w:rPr>
          <w:szCs w:val="24"/>
        </w:rPr>
      </w:pPr>
    </w:p>
    <w:p w:rsidR="00455E8A" w:rsidRPr="00455E8A" w:rsidRDefault="00455E8A" w:rsidP="00455E8A">
      <w:pPr>
        <w:rPr>
          <w:b/>
        </w:rPr>
      </w:pPr>
      <w:r w:rsidRPr="00455E8A">
        <w:rPr>
          <w:b/>
        </w:rPr>
        <w:t>Fiscale regelgeving</w:t>
      </w:r>
    </w:p>
    <w:p w:rsidR="00455E8A" w:rsidRPr="006C6A8B" w:rsidRDefault="00455E8A" w:rsidP="00455E8A">
      <w:pPr>
        <w:rPr>
          <w:szCs w:val="24"/>
        </w:rPr>
      </w:pPr>
      <w:r w:rsidRPr="006C6A8B">
        <w:rPr>
          <w:szCs w:val="24"/>
        </w:rPr>
        <w:t xml:space="preserve">Het </w:t>
      </w:r>
      <w:r>
        <w:rPr>
          <w:szCs w:val="24"/>
        </w:rPr>
        <w:t>persoonlijk ontwikkel</w:t>
      </w:r>
      <w:r w:rsidRPr="006C6A8B">
        <w:rPr>
          <w:szCs w:val="24"/>
        </w:rPr>
        <w:t xml:space="preserve">budget is  beschikbaar voor middelen die belastingvrij uit de catalogus van </w:t>
      </w:r>
      <w:r w:rsidRPr="00B81E33">
        <w:rPr>
          <w:szCs w:val="24"/>
        </w:rPr>
        <w:t>Talent2Grow</w:t>
      </w:r>
      <w:r>
        <w:rPr>
          <w:szCs w:val="24"/>
        </w:rPr>
        <w:t xml:space="preserve"> </w:t>
      </w:r>
      <w:r w:rsidRPr="006C6A8B">
        <w:rPr>
          <w:szCs w:val="24"/>
        </w:rPr>
        <w:t xml:space="preserve">kunnen worden aangewend. Daar vindt u ook producten buiten die catalogus, die u kunt verwerven na een fiscale toets of dat belastingvrij mogelijk is. </w:t>
      </w:r>
      <w:proofErr w:type="spellStart"/>
      <w:r>
        <w:rPr>
          <w:szCs w:val="24"/>
          <w:u w:val="single"/>
        </w:rPr>
        <w:t>CAO</w:t>
      </w:r>
      <w:r w:rsidRPr="006C6A8B">
        <w:rPr>
          <w:szCs w:val="24"/>
          <w:u w:val="single"/>
        </w:rPr>
        <w:t>-partijen</w:t>
      </w:r>
      <w:proofErr w:type="spellEnd"/>
      <w:r w:rsidRPr="006C6A8B">
        <w:rPr>
          <w:szCs w:val="24"/>
        </w:rPr>
        <w:t xml:space="preserve"> streven daarbij naar een zo breed mogelijk aanbod aan middelen waarvoor het </w:t>
      </w:r>
      <w:r>
        <w:rPr>
          <w:szCs w:val="24"/>
        </w:rPr>
        <w:t>persoonlijk ontwikkel</w:t>
      </w:r>
      <w:r w:rsidRPr="006C6A8B">
        <w:rPr>
          <w:szCs w:val="24"/>
        </w:rPr>
        <w:t>budget kan worden aangewend</w:t>
      </w:r>
      <w:r>
        <w:rPr>
          <w:szCs w:val="24"/>
        </w:rPr>
        <w:t>,</w:t>
      </w:r>
      <w:r w:rsidRPr="006C6A8B">
        <w:rPr>
          <w:szCs w:val="24"/>
        </w:rPr>
        <w:t xml:space="preserve"> </w:t>
      </w:r>
      <w:r w:rsidRPr="00B81E33">
        <w:rPr>
          <w:szCs w:val="24"/>
        </w:rPr>
        <w:t>waaronder vitaliteitsinstrumenten en vakliteratuur.</w:t>
      </w:r>
    </w:p>
    <w:p w:rsidR="00455E8A" w:rsidRDefault="00455E8A">
      <w:pPr>
        <w:spacing w:after="200" w:line="276" w:lineRule="auto"/>
        <w:rPr>
          <w:rFonts w:cs="Arial"/>
          <w:b/>
          <w:bCs/>
          <w:caps/>
          <w:kern w:val="32"/>
          <w:sz w:val="32"/>
          <w:szCs w:val="32"/>
        </w:rPr>
      </w:pPr>
      <w:r>
        <w:br w:type="page"/>
      </w:r>
    </w:p>
    <w:p w:rsidR="00CA2A5B" w:rsidRPr="0082011F" w:rsidRDefault="00CA2A5B" w:rsidP="00CA2A5B">
      <w:pPr>
        <w:pStyle w:val="Heading3"/>
        <w:rPr>
          <w:sz w:val="32"/>
          <w:szCs w:val="32"/>
        </w:rPr>
      </w:pPr>
      <w:r>
        <w:rPr>
          <w:sz w:val="32"/>
          <w:szCs w:val="32"/>
        </w:rPr>
        <w:lastRenderedPageBreak/>
        <w:t>Carrière switch</w:t>
      </w:r>
    </w:p>
    <w:p w:rsidR="00CA2A5B" w:rsidRPr="0082011F" w:rsidRDefault="00CA2A5B" w:rsidP="00CA2A5B">
      <w:pPr>
        <w:rPr>
          <w:i/>
          <w:szCs w:val="24"/>
        </w:rPr>
      </w:pPr>
    </w:p>
    <w:p w:rsidR="00CA2A5B" w:rsidRPr="00A82CDA" w:rsidRDefault="00CA2A5B" w:rsidP="00CA2A5B">
      <w:pPr>
        <w:rPr>
          <w:szCs w:val="24"/>
        </w:rPr>
      </w:pPr>
      <w:r w:rsidRPr="0082011F">
        <w:rPr>
          <w:szCs w:val="24"/>
        </w:rPr>
        <w:t xml:space="preserve">U kunt </w:t>
      </w:r>
      <w:r>
        <w:rPr>
          <w:szCs w:val="24"/>
        </w:rPr>
        <w:t xml:space="preserve">uw </w:t>
      </w:r>
      <w:r>
        <w:rPr>
          <w:szCs w:val="24"/>
          <w:u w:val="single"/>
        </w:rPr>
        <w:t>Leidinggevende</w:t>
      </w:r>
      <w:r>
        <w:rPr>
          <w:szCs w:val="24"/>
        </w:rPr>
        <w:t xml:space="preserve"> verzoeken om toepassing van de Carrière switchregeling.</w:t>
      </w:r>
    </w:p>
    <w:p w:rsidR="00CA2A5B" w:rsidRDefault="00CA2A5B" w:rsidP="00CA2A5B"/>
    <w:p w:rsidR="00CA2A5B" w:rsidRPr="00CA2A5B" w:rsidRDefault="00CA2A5B" w:rsidP="00CA2A5B">
      <w:pPr>
        <w:rPr>
          <w:b/>
        </w:rPr>
      </w:pPr>
      <w:r w:rsidRPr="00CA2A5B">
        <w:rPr>
          <w:b/>
        </w:rPr>
        <w:t>Doelgroep</w:t>
      </w:r>
    </w:p>
    <w:p w:rsidR="00CA2A5B" w:rsidRPr="0082011F" w:rsidRDefault="00CA2A5B" w:rsidP="00CA2A5B">
      <w:pPr>
        <w:rPr>
          <w:szCs w:val="24"/>
        </w:rPr>
      </w:pPr>
      <w:r w:rsidRPr="0082011F">
        <w:rPr>
          <w:szCs w:val="24"/>
        </w:rPr>
        <w:t xml:space="preserve">Deze regels gelden voor iedere </w:t>
      </w:r>
      <w:r w:rsidRPr="0082011F">
        <w:rPr>
          <w:szCs w:val="24"/>
          <w:u w:val="single"/>
        </w:rPr>
        <w:t>Medewerker</w:t>
      </w:r>
      <w:r w:rsidRPr="0082011F">
        <w:rPr>
          <w:szCs w:val="24"/>
        </w:rPr>
        <w:t>.</w:t>
      </w:r>
    </w:p>
    <w:p w:rsidR="00CA2A5B" w:rsidRPr="00CA2A5B" w:rsidRDefault="00CA2A5B" w:rsidP="00CA2A5B">
      <w:pPr>
        <w:pStyle w:val="Heading3"/>
        <w:rPr>
          <w:sz w:val="24"/>
          <w:szCs w:val="24"/>
        </w:rPr>
      </w:pPr>
      <w:r w:rsidRPr="00CA2A5B">
        <w:rPr>
          <w:sz w:val="24"/>
          <w:szCs w:val="24"/>
        </w:rPr>
        <w:t>Beschrijving</w:t>
      </w:r>
    </w:p>
    <w:p w:rsidR="00CA2A5B" w:rsidRDefault="00CA2A5B" w:rsidP="00CA2A5B">
      <w:pPr>
        <w:rPr>
          <w:szCs w:val="24"/>
        </w:rPr>
      </w:pPr>
      <w:r>
        <w:rPr>
          <w:szCs w:val="24"/>
        </w:rPr>
        <w:t xml:space="preserve">Met deze regeling kunt u een nieuwe wending geven aan uw carrière. Uw </w:t>
      </w:r>
      <w:r w:rsidRPr="00E42D87">
        <w:rPr>
          <w:szCs w:val="24"/>
          <w:u w:val="single"/>
        </w:rPr>
        <w:t>Leidinggevende</w:t>
      </w:r>
      <w:r>
        <w:rPr>
          <w:szCs w:val="24"/>
        </w:rPr>
        <w:t xml:space="preserve"> beoordeelt uw verzoek als een verzoek om een </w:t>
      </w:r>
      <w:r w:rsidRPr="000B422C">
        <w:rPr>
          <w:szCs w:val="24"/>
        </w:rPr>
        <w:t>kortere</w:t>
      </w:r>
      <w:r>
        <w:rPr>
          <w:szCs w:val="24"/>
        </w:rPr>
        <w:t xml:space="preserve"> arbeidsduur. </w:t>
      </w:r>
      <w:r w:rsidRPr="000B422C">
        <w:rPr>
          <w:szCs w:val="24"/>
        </w:rPr>
        <w:t>Bij deze beoordeling betrekt</w:t>
      </w:r>
      <w:r>
        <w:rPr>
          <w:szCs w:val="24"/>
        </w:rPr>
        <w:t xml:space="preserve"> uw </w:t>
      </w:r>
      <w:r w:rsidRPr="00120562">
        <w:rPr>
          <w:szCs w:val="24"/>
          <w:u w:val="single"/>
        </w:rPr>
        <w:t>Leidinggevende</w:t>
      </w:r>
      <w:r>
        <w:rPr>
          <w:szCs w:val="24"/>
        </w:rPr>
        <w:t xml:space="preserve"> de (on)wenselijkheid van uw vertrek bij de </w:t>
      </w:r>
      <w:r w:rsidRPr="00120562">
        <w:rPr>
          <w:szCs w:val="24"/>
          <w:u w:val="single"/>
        </w:rPr>
        <w:t>Bank</w:t>
      </w:r>
      <w:r>
        <w:rPr>
          <w:szCs w:val="24"/>
        </w:rPr>
        <w:t xml:space="preserve"> na afloop van de regeling.</w:t>
      </w:r>
    </w:p>
    <w:p w:rsidR="00CA2A5B" w:rsidRDefault="00CA2A5B" w:rsidP="00CA2A5B">
      <w:pPr>
        <w:rPr>
          <w:szCs w:val="24"/>
        </w:rPr>
      </w:pPr>
    </w:p>
    <w:p w:rsidR="00CA2A5B" w:rsidRDefault="00CA2A5B" w:rsidP="00CA2A5B">
      <w:pPr>
        <w:rPr>
          <w:szCs w:val="24"/>
        </w:rPr>
      </w:pPr>
      <w:r>
        <w:rPr>
          <w:szCs w:val="24"/>
        </w:rPr>
        <w:t>Als u in aanmerking komt voor deze regeling bedraagt uw arbeidsduur gedurende maximaal twee jaar 50% van uw gebruikelijke arbeidsduur daarvóór. U hebt dan een part time dienstverband.</w:t>
      </w:r>
    </w:p>
    <w:p w:rsidR="00CA2A5B" w:rsidRDefault="00CA2A5B" w:rsidP="00CA2A5B">
      <w:pPr>
        <w:rPr>
          <w:szCs w:val="24"/>
        </w:rPr>
      </w:pPr>
    </w:p>
    <w:p w:rsidR="00CA2A5B" w:rsidRDefault="00CA2A5B" w:rsidP="00CA2A5B">
      <w:pPr>
        <w:rPr>
          <w:szCs w:val="24"/>
        </w:rPr>
      </w:pPr>
      <w:r>
        <w:rPr>
          <w:szCs w:val="24"/>
        </w:rPr>
        <w:t xml:space="preserve">Gedurende deze periode worden uw </w:t>
      </w:r>
      <w:r>
        <w:rPr>
          <w:szCs w:val="24"/>
          <w:u w:val="single"/>
        </w:rPr>
        <w:t>Salaris</w:t>
      </w:r>
      <w:r>
        <w:rPr>
          <w:szCs w:val="24"/>
        </w:rPr>
        <w:t xml:space="preserve">, overige beloningen en pensioenopbouw dienovereenkomstig aangepast. </w:t>
      </w:r>
    </w:p>
    <w:p w:rsidR="00CA2A5B" w:rsidRDefault="00CA2A5B" w:rsidP="00CA2A5B">
      <w:pPr>
        <w:rPr>
          <w:szCs w:val="24"/>
        </w:rPr>
      </w:pPr>
      <w:r>
        <w:rPr>
          <w:szCs w:val="24"/>
        </w:rPr>
        <w:t xml:space="preserve">Voor de toepassing van overige arbeidsvoorwaarden gelden </w:t>
      </w:r>
      <w:r w:rsidRPr="000B422C">
        <w:rPr>
          <w:szCs w:val="24"/>
        </w:rPr>
        <w:t>voor zover van toepassing</w:t>
      </w:r>
      <w:r>
        <w:rPr>
          <w:szCs w:val="24"/>
        </w:rPr>
        <w:t>, de part time-bepalingen in de betreffende regelingen.</w:t>
      </w:r>
    </w:p>
    <w:p w:rsidR="00CA2A5B" w:rsidRDefault="00CA2A5B" w:rsidP="00CA2A5B">
      <w:pPr>
        <w:rPr>
          <w:szCs w:val="24"/>
        </w:rPr>
      </w:pPr>
    </w:p>
    <w:p w:rsidR="00CA2A5B" w:rsidRDefault="00CA2A5B" w:rsidP="00CA2A5B">
      <w:pPr>
        <w:rPr>
          <w:szCs w:val="24"/>
        </w:rPr>
      </w:pPr>
      <w:r w:rsidRPr="000B422C">
        <w:rPr>
          <w:szCs w:val="24"/>
        </w:rPr>
        <w:t xml:space="preserve">Voorafgaand aan deze periode wordt met u een beëindigingsovereenkomst gesloten. Aan het eind van deze periode wordt uw dienstverband met de </w:t>
      </w:r>
      <w:r w:rsidRPr="000B422C">
        <w:rPr>
          <w:szCs w:val="24"/>
          <w:u w:val="single"/>
        </w:rPr>
        <w:t>Bank</w:t>
      </w:r>
      <w:r w:rsidRPr="000B422C">
        <w:rPr>
          <w:szCs w:val="24"/>
        </w:rPr>
        <w:t xml:space="preserve"> met wederzijds goedvinden beëindigd.</w:t>
      </w:r>
      <w:r>
        <w:rPr>
          <w:szCs w:val="24"/>
        </w:rPr>
        <w:t xml:space="preserve"> </w:t>
      </w:r>
    </w:p>
    <w:p w:rsidR="00CA2A5B" w:rsidRDefault="00CA2A5B" w:rsidP="00CA2A5B">
      <w:pPr>
        <w:rPr>
          <w:szCs w:val="24"/>
        </w:rPr>
      </w:pPr>
    </w:p>
    <w:p w:rsidR="00CA2A5B" w:rsidRPr="00CA2A5B" w:rsidRDefault="00CA2A5B" w:rsidP="00CA2A5B">
      <w:pPr>
        <w:rPr>
          <w:b/>
        </w:rPr>
      </w:pPr>
      <w:r w:rsidRPr="00CA2A5B">
        <w:rPr>
          <w:b/>
        </w:rPr>
        <w:t>Extra vergoeding</w:t>
      </w:r>
    </w:p>
    <w:p w:rsidR="00CA2A5B" w:rsidRDefault="00CA2A5B" w:rsidP="00CA2A5B">
      <w:pPr>
        <w:rPr>
          <w:szCs w:val="24"/>
        </w:rPr>
      </w:pPr>
      <w:r>
        <w:rPr>
          <w:szCs w:val="24"/>
        </w:rPr>
        <w:t xml:space="preserve">In de periode dat u gebruik maakt van deze regeling, ontvangt u een ‘carrière switch-aanvulling’ op uw inkomen. De aanvulling is een percentage van uw </w:t>
      </w:r>
      <w:r>
        <w:rPr>
          <w:szCs w:val="24"/>
          <w:u w:val="single"/>
        </w:rPr>
        <w:t>Salaris</w:t>
      </w:r>
      <w:r>
        <w:rPr>
          <w:szCs w:val="24"/>
        </w:rPr>
        <w:t xml:space="preserve"> inclusief uw </w:t>
      </w:r>
      <w:r>
        <w:rPr>
          <w:szCs w:val="24"/>
          <w:u w:val="single"/>
        </w:rPr>
        <w:t>Benefit budget</w:t>
      </w:r>
      <w:r>
        <w:rPr>
          <w:szCs w:val="24"/>
        </w:rPr>
        <w:t xml:space="preserve">, </w:t>
      </w:r>
      <w:r>
        <w:rPr>
          <w:szCs w:val="24"/>
          <w:u w:val="single"/>
        </w:rPr>
        <w:t>Salaristoeslag</w:t>
      </w:r>
      <w:r>
        <w:rPr>
          <w:szCs w:val="24"/>
        </w:rPr>
        <w:t xml:space="preserve"> en </w:t>
      </w:r>
      <w:r>
        <w:rPr>
          <w:szCs w:val="24"/>
          <w:u w:val="single"/>
        </w:rPr>
        <w:t>Beloningstoeslag</w:t>
      </w:r>
      <w:r>
        <w:rPr>
          <w:szCs w:val="24"/>
        </w:rPr>
        <w:t xml:space="preserve">, vóór het ingaan van de regeling. </w:t>
      </w:r>
      <w:r w:rsidRPr="000B422C">
        <w:rPr>
          <w:szCs w:val="24"/>
        </w:rPr>
        <w:t>De aanvulling is geen basis voor andere beloningselementen en pensioen</w:t>
      </w:r>
      <w:r>
        <w:rPr>
          <w:szCs w:val="24"/>
        </w:rPr>
        <w:t xml:space="preserve">. De hoogte van het percentage is afhankelijk van uw aantal dienstjaren bij de </w:t>
      </w:r>
      <w:r>
        <w:rPr>
          <w:szCs w:val="24"/>
          <w:u w:val="single"/>
        </w:rPr>
        <w:t>Bank</w:t>
      </w:r>
      <w:r>
        <w:rPr>
          <w:szCs w:val="24"/>
        </w:rPr>
        <w:t xml:space="preserve"> bij het ingaan van de regeling:</w:t>
      </w:r>
    </w:p>
    <w:p w:rsidR="00CA2A5B" w:rsidRDefault="00CA2A5B" w:rsidP="00CA2A5B">
      <w:pPr>
        <w:rPr>
          <w:szCs w:val="24"/>
        </w:rPr>
      </w:pPr>
    </w:p>
    <w:p w:rsidR="00CA2A5B" w:rsidRDefault="00CA2A5B" w:rsidP="00CA2A5B">
      <w:pPr>
        <w:numPr>
          <w:ilvl w:val="0"/>
          <w:numId w:val="25"/>
        </w:numPr>
        <w:rPr>
          <w:szCs w:val="24"/>
        </w:rPr>
      </w:pPr>
      <w:r>
        <w:rPr>
          <w:szCs w:val="24"/>
        </w:rPr>
        <w:t>0 tot 10 dienstjaren:</w:t>
      </w:r>
      <w:r>
        <w:rPr>
          <w:szCs w:val="24"/>
        </w:rPr>
        <w:tab/>
        <w:t>10%</w:t>
      </w:r>
    </w:p>
    <w:p w:rsidR="00CA2A5B" w:rsidRDefault="00CA2A5B" w:rsidP="00CA2A5B">
      <w:pPr>
        <w:numPr>
          <w:ilvl w:val="0"/>
          <w:numId w:val="25"/>
        </w:numPr>
        <w:rPr>
          <w:szCs w:val="24"/>
        </w:rPr>
      </w:pPr>
      <w:r>
        <w:rPr>
          <w:szCs w:val="24"/>
        </w:rPr>
        <w:t>10 tot 20 dienstjaren:</w:t>
      </w:r>
      <w:r>
        <w:rPr>
          <w:szCs w:val="24"/>
        </w:rPr>
        <w:tab/>
        <w:t>15%</w:t>
      </w:r>
    </w:p>
    <w:p w:rsidR="00CA2A5B" w:rsidRDefault="00CA2A5B" w:rsidP="00CA2A5B">
      <w:pPr>
        <w:numPr>
          <w:ilvl w:val="0"/>
          <w:numId w:val="25"/>
        </w:numPr>
        <w:rPr>
          <w:szCs w:val="24"/>
        </w:rPr>
      </w:pPr>
      <w:r>
        <w:rPr>
          <w:szCs w:val="24"/>
        </w:rPr>
        <w:t>20 tot 30 dienstjaren:</w:t>
      </w:r>
      <w:r>
        <w:rPr>
          <w:szCs w:val="24"/>
        </w:rPr>
        <w:tab/>
        <w:t>20%</w:t>
      </w:r>
    </w:p>
    <w:p w:rsidR="00CA2A5B" w:rsidRDefault="00CA2A5B" w:rsidP="00CA2A5B">
      <w:pPr>
        <w:numPr>
          <w:ilvl w:val="0"/>
          <w:numId w:val="25"/>
        </w:numPr>
        <w:rPr>
          <w:szCs w:val="24"/>
        </w:rPr>
      </w:pPr>
      <w:r>
        <w:rPr>
          <w:szCs w:val="24"/>
        </w:rPr>
        <w:t>30 of meer dienstjaren:</w:t>
      </w:r>
      <w:r>
        <w:rPr>
          <w:szCs w:val="24"/>
        </w:rPr>
        <w:tab/>
        <w:t>25%.</w:t>
      </w:r>
    </w:p>
    <w:p w:rsidR="00CA2A5B" w:rsidRDefault="00CA2A5B" w:rsidP="00CA2A5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2A5B" w:rsidRPr="009B1D67" w:rsidTr="00954C43">
        <w:tc>
          <w:tcPr>
            <w:tcW w:w="9576" w:type="dxa"/>
            <w:shd w:val="clear" w:color="auto" w:fill="auto"/>
          </w:tcPr>
          <w:p w:rsidR="00CA2A5B" w:rsidRPr="000B422C" w:rsidRDefault="00CA2A5B" w:rsidP="00954C43">
            <w:pPr>
              <w:rPr>
                <w:sz w:val="20"/>
              </w:rPr>
            </w:pPr>
            <w:r w:rsidRPr="000B422C">
              <w:rPr>
                <w:sz w:val="20"/>
              </w:rPr>
              <w:t>Voorbeeld:</w:t>
            </w:r>
          </w:p>
          <w:p w:rsidR="00CA2A5B" w:rsidRPr="000B422C" w:rsidRDefault="00CA2A5B" w:rsidP="00954C43">
            <w:pPr>
              <w:rPr>
                <w:sz w:val="20"/>
              </w:rPr>
            </w:pPr>
            <w:r w:rsidRPr="000B422C">
              <w:rPr>
                <w:sz w:val="20"/>
              </w:rPr>
              <w:t xml:space="preserve">Voor ingang van de regeling bedraagt uw </w:t>
            </w:r>
            <w:r w:rsidRPr="000B422C">
              <w:rPr>
                <w:sz w:val="20"/>
                <w:u w:val="single"/>
              </w:rPr>
              <w:t>Salaris</w:t>
            </w:r>
            <w:r w:rsidRPr="000B422C">
              <w:rPr>
                <w:sz w:val="20"/>
              </w:rPr>
              <w:t xml:space="preserve"> 40.000 euro en uw </w:t>
            </w:r>
            <w:r w:rsidRPr="000B422C">
              <w:rPr>
                <w:sz w:val="20"/>
                <w:u w:val="single"/>
              </w:rPr>
              <w:t>Benefit budget</w:t>
            </w:r>
            <w:r w:rsidRPr="000B422C">
              <w:rPr>
                <w:sz w:val="20"/>
              </w:rPr>
              <w:t xml:space="preserve"> 8.376 euro. U heeft geen </w:t>
            </w:r>
            <w:r w:rsidRPr="000B422C">
              <w:rPr>
                <w:sz w:val="20"/>
                <w:u w:val="single"/>
              </w:rPr>
              <w:t>Salaristoeslag</w:t>
            </w:r>
            <w:r w:rsidRPr="000B422C">
              <w:rPr>
                <w:sz w:val="20"/>
              </w:rPr>
              <w:t xml:space="preserve"> of </w:t>
            </w:r>
            <w:r w:rsidRPr="000B422C">
              <w:rPr>
                <w:sz w:val="20"/>
                <w:u w:val="single"/>
              </w:rPr>
              <w:t>Beloningstoeslag</w:t>
            </w:r>
            <w:r w:rsidRPr="000B422C">
              <w:rPr>
                <w:sz w:val="20"/>
              </w:rPr>
              <w:t>. U heeft 30 dienstjaren.</w:t>
            </w:r>
          </w:p>
          <w:p w:rsidR="00CA2A5B" w:rsidRPr="009B1D67" w:rsidRDefault="00CA2A5B" w:rsidP="00954C43">
            <w:pPr>
              <w:rPr>
                <w:sz w:val="22"/>
                <w:szCs w:val="22"/>
              </w:rPr>
            </w:pPr>
            <w:r w:rsidRPr="000B422C">
              <w:rPr>
                <w:sz w:val="20"/>
              </w:rPr>
              <w:t xml:space="preserve">Vanaf ingang van de regeling bedraagt uw </w:t>
            </w:r>
            <w:r w:rsidRPr="000B422C">
              <w:rPr>
                <w:sz w:val="20"/>
                <w:u w:val="single"/>
              </w:rPr>
              <w:t>Salaris</w:t>
            </w:r>
            <w:r w:rsidRPr="000B422C">
              <w:rPr>
                <w:sz w:val="20"/>
              </w:rPr>
              <w:t xml:space="preserve"> 20.000 euro en uw </w:t>
            </w:r>
            <w:r w:rsidRPr="000B422C">
              <w:rPr>
                <w:sz w:val="20"/>
                <w:u w:val="single"/>
              </w:rPr>
              <w:t>Benefit budget</w:t>
            </w:r>
            <w:r w:rsidRPr="000B422C">
              <w:rPr>
                <w:sz w:val="20"/>
              </w:rPr>
              <w:t xml:space="preserve"> 4.188 euro. De carrière switch-aanvulling bedraagt 25% van 48.376 is 12.094 euro.</w:t>
            </w:r>
          </w:p>
        </w:tc>
      </w:tr>
    </w:tbl>
    <w:p w:rsidR="00CA2A5B" w:rsidRDefault="00CA2A5B" w:rsidP="00CA2A5B">
      <w:pPr>
        <w:rPr>
          <w:sz w:val="22"/>
          <w:szCs w:val="22"/>
        </w:rPr>
      </w:pPr>
    </w:p>
    <w:p w:rsidR="00CA2A5B" w:rsidRPr="00412726" w:rsidRDefault="00CA2A5B" w:rsidP="00CA2A5B">
      <w:pPr>
        <w:rPr>
          <w:szCs w:val="24"/>
        </w:rPr>
      </w:pPr>
    </w:p>
    <w:p w:rsidR="00CA2A5B" w:rsidRPr="0082011F" w:rsidRDefault="00CA2A5B" w:rsidP="00CA2A5B">
      <w:pPr>
        <w:pStyle w:val="Heading3"/>
      </w:pPr>
      <w:r>
        <w:lastRenderedPageBreak/>
        <w:t>Aanvragen</w:t>
      </w:r>
    </w:p>
    <w:p w:rsidR="00CA2A5B" w:rsidRDefault="00CA2A5B" w:rsidP="00CA2A5B">
      <w:pPr>
        <w:rPr>
          <w:szCs w:val="24"/>
        </w:rPr>
      </w:pPr>
      <w:r>
        <w:rPr>
          <w:szCs w:val="24"/>
        </w:rPr>
        <w:t xml:space="preserve">U vraagt de toepassing van deze regeling schriftelijk aan bij uw </w:t>
      </w:r>
      <w:r w:rsidRPr="00321B82">
        <w:rPr>
          <w:szCs w:val="24"/>
          <w:u w:val="single"/>
        </w:rPr>
        <w:t>Leidinggevende</w:t>
      </w:r>
      <w:r>
        <w:rPr>
          <w:szCs w:val="24"/>
        </w:rPr>
        <w:t xml:space="preserve">, ten minste vier maanden voor de gewenste ingangsdatum. </w:t>
      </w:r>
    </w:p>
    <w:p w:rsidR="00CA2A5B" w:rsidRPr="0082011F" w:rsidRDefault="00CA2A5B" w:rsidP="00CA2A5B">
      <w:pPr>
        <w:rPr>
          <w:szCs w:val="24"/>
        </w:rPr>
      </w:pPr>
      <w:r>
        <w:rPr>
          <w:szCs w:val="24"/>
        </w:rPr>
        <w:t xml:space="preserve">Uw </w:t>
      </w:r>
      <w:r w:rsidRPr="00677C33">
        <w:rPr>
          <w:szCs w:val="24"/>
          <w:u w:val="single"/>
        </w:rPr>
        <w:t>Leidinggevende</w:t>
      </w:r>
      <w:r>
        <w:rPr>
          <w:szCs w:val="24"/>
        </w:rPr>
        <w:t xml:space="preserve"> bevestigt schriftelijk zijn besluit, ten minste drie maanden voor de gewenste ingangsdatum. Als hij uw verzoek afwijst, moet hij aangeven waarom. Tegen een afwijzing kunt u een klacht indienen bij de </w:t>
      </w:r>
      <w:r w:rsidRPr="00677C33">
        <w:rPr>
          <w:szCs w:val="24"/>
          <w:u w:val="single"/>
        </w:rPr>
        <w:t>Geschillencommissie</w:t>
      </w:r>
      <w:r>
        <w:rPr>
          <w:szCs w:val="24"/>
        </w:rPr>
        <w:t xml:space="preserve">. </w:t>
      </w:r>
    </w:p>
    <w:p w:rsidR="00CA2A5B" w:rsidRDefault="00CA2A5B">
      <w:pPr>
        <w:spacing w:after="200" w:line="276" w:lineRule="auto"/>
        <w:rPr>
          <w:rFonts w:cs="Arial"/>
          <w:b/>
          <w:bCs/>
          <w:caps/>
          <w:kern w:val="32"/>
          <w:sz w:val="32"/>
          <w:szCs w:val="32"/>
        </w:rPr>
      </w:pPr>
      <w:r>
        <w:br w:type="page"/>
      </w:r>
    </w:p>
    <w:p w:rsidR="00024BD2" w:rsidRPr="00CA2A5B" w:rsidRDefault="00024BD2" w:rsidP="00CA2A5B">
      <w:pPr>
        <w:pStyle w:val="Heading3"/>
        <w:rPr>
          <w:sz w:val="32"/>
          <w:szCs w:val="32"/>
        </w:rPr>
      </w:pPr>
      <w:r w:rsidRPr="00CA2A5B">
        <w:rPr>
          <w:sz w:val="32"/>
          <w:szCs w:val="32"/>
        </w:rPr>
        <w:lastRenderedPageBreak/>
        <w:t xml:space="preserve">Arbeidsovereenkomst </w:t>
      </w:r>
    </w:p>
    <w:p w:rsidR="003B4AF3" w:rsidRDefault="003B4AF3" w:rsidP="003B4AF3">
      <w:pPr>
        <w:pStyle w:val="Default"/>
        <w:rPr>
          <w:lang w:val="nl-NL"/>
        </w:rPr>
      </w:pPr>
    </w:p>
    <w:p w:rsidR="00CA2A5B" w:rsidRPr="00B725A3" w:rsidRDefault="00CA2A5B" w:rsidP="00CA2A5B">
      <w:pPr>
        <w:rPr>
          <w:rFonts w:cs="Arial"/>
          <w:szCs w:val="24"/>
        </w:rPr>
      </w:pPr>
      <w:r w:rsidRPr="00B725A3">
        <w:rPr>
          <w:rFonts w:cs="Arial"/>
          <w:szCs w:val="24"/>
        </w:rPr>
        <w:t xml:space="preserve">Het vaste dienstverband, voor onbepaalde tijd, is de regel. Het tijdelijke contract, voor bepaalde tijd, is de uitzondering. Voor de arbeidsovereenkomst voor bepaalde tijd gelden regels, die soms afwijken van de wettelijke regels. </w:t>
      </w:r>
    </w:p>
    <w:p w:rsidR="00CA2A5B" w:rsidRPr="00582CF2" w:rsidRDefault="00CA2A5B" w:rsidP="00CA2A5B">
      <w:pPr>
        <w:pStyle w:val="Heading2"/>
        <w:rPr>
          <w:rFonts w:ascii="Arial" w:hAnsi="Arial" w:cs="Arial"/>
          <w:color w:val="auto"/>
          <w:sz w:val="24"/>
          <w:szCs w:val="24"/>
          <w:lang w:val="nl-NL"/>
        </w:rPr>
      </w:pPr>
      <w:r w:rsidRPr="00582CF2">
        <w:rPr>
          <w:rFonts w:ascii="Arial" w:hAnsi="Arial" w:cs="Arial"/>
          <w:color w:val="auto"/>
          <w:sz w:val="24"/>
          <w:szCs w:val="24"/>
          <w:lang w:val="nl-NL"/>
        </w:rPr>
        <w:t xml:space="preserve">Doelgroep </w:t>
      </w:r>
    </w:p>
    <w:p w:rsidR="00CA2A5B" w:rsidRPr="00B725A3" w:rsidRDefault="00CA2A5B" w:rsidP="00CA2A5B">
      <w:pPr>
        <w:rPr>
          <w:rFonts w:cs="Arial"/>
          <w:szCs w:val="24"/>
        </w:rPr>
      </w:pPr>
      <w:r w:rsidRPr="00B725A3">
        <w:rPr>
          <w:rFonts w:cs="Arial"/>
          <w:szCs w:val="24"/>
        </w:rPr>
        <w:t xml:space="preserve">Deze regels gelden voor iedere </w:t>
      </w:r>
      <w:r w:rsidRPr="007E03DE">
        <w:rPr>
          <w:rFonts w:cs="Arial"/>
          <w:szCs w:val="24"/>
          <w:u w:val="single"/>
        </w:rPr>
        <w:t>Medewerker</w:t>
      </w:r>
      <w:r w:rsidRPr="00B725A3">
        <w:rPr>
          <w:rFonts w:cs="Arial"/>
          <w:szCs w:val="24"/>
        </w:rPr>
        <w:t xml:space="preserve">. </w:t>
      </w:r>
    </w:p>
    <w:p w:rsidR="00CA2A5B" w:rsidRPr="00582CF2" w:rsidRDefault="00CA2A5B" w:rsidP="00CA2A5B">
      <w:pPr>
        <w:pStyle w:val="Heading2"/>
        <w:rPr>
          <w:rFonts w:ascii="Arial" w:hAnsi="Arial" w:cs="Arial"/>
          <w:color w:val="auto"/>
          <w:sz w:val="24"/>
          <w:szCs w:val="24"/>
          <w:lang w:val="nl-NL"/>
        </w:rPr>
      </w:pPr>
      <w:r w:rsidRPr="00582CF2">
        <w:rPr>
          <w:rFonts w:ascii="Arial" w:hAnsi="Arial" w:cs="Arial"/>
          <w:color w:val="auto"/>
          <w:sz w:val="24"/>
          <w:szCs w:val="24"/>
          <w:lang w:val="nl-NL"/>
        </w:rPr>
        <w:t xml:space="preserve">Beschrijving </w:t>
      </w:r>
    </w:p>
    <w:p w:rsidR="00CA2A5B" w:rsidRPr="00B725A3" w:rsidRDefault="00CA2A5B" w:rsidP="00CA2A5B">
      <w:pPr>
        <w:rPr>
          <w:rFonts w:cs="Arial"/>
          <w:szCs w:val="24"/>
        </w:rPr>
      </w:pPr>
      <w:r w:rsidRPr="00B725A3">
        <w:rPr>
          <w:rFonts w:cs="Arial"/>
          <w:szCs w:val="24"/>
        </w:rPr>
        <w:t xml:space="preserve">U hebt een arbeidsovereenkomst voor bepaalde of onbepaalde tijd. In afwijking van wettelijke bepalingen kan in beide gevallen een proeftijd van maximaal twee maanden worden afgesproken. Is de arbeidsovereenkomst aangegaan voor maximaal zes maanden, dan kan er geen proeftijd worden afgesproken. </w:t>
      </w:r>
    </w:p>
    <w:p w:rsidR="0019002B" w:rsidRDefault="0019002B" w:rsidP="00CA2A5B">
      <w:pPr>
        <w:rPr>
          <w:rFonts w:cs="Arial"/>
          <w:szCs w:val="24"/>
        </w:rPr>
      </w:pPr>
    </w:p>
    <w:p w:rsidR="00CA2A5B" w:rsidRPr="00B725A3" w:rsidRDefault="00CA2A5B" w:rsidP="00CA2A5B">
      <w:pPr>
        <w:rPr>
          <w:rFonts w:cs="Arial"/>
          <w:szCs w:val="24"/>
        </w:rPr>
      </w:pPr>
      <w:r w:rsidRPr="00B725A3">
        <w:rPr>
          <w:rFonts w:cs="Arial"/>
          <w:szCs w:val="24"/>
        </w:rPr>
        <w:t>Bij het aangaan van arbeidsovereenkomsten voor bepaalde tijd geldt artikel 7:668a lid 1 BW zoals dat op 1 januari 201</w:t>
      </w:r>
      <w:r>
        <w:rPr>
          <w:rFonts w:cs="Arial"/>
          <w:szCs w:val="24"/>
        </w:rPr>
        <w:t>6</w:t>
      </w:r>
      <w:r w:rsidRPr="00B725A3">
        <w:rPr>
          <w:rFonts w:cs="Arial"/>
          <w:szCs w:val="24"/>
        </w:rPr>
        <w:t xml:space="preserve"> luidt. Uw laatste arbeidsovereenkomst voor bepaalde tijd met de </w:t>
      </w:r>
      <w:r w:rsidRPr="007E03DE">
        <w:rPr>
          <w:rFonts w:cs="Arial"/>
          <w:szCs w:val="24"/>
          <w:u w:val="single"/>
        </w:rPr>
        <w:t>Bank</w:t>
      </w:r>
      <w:r w:rsidRPr="00B725A3">
        <w:rPr>
          <w:rFonts w:cs="Arial"/>
          <w:szCs w:val="24"/>
        </w:rPr>
        <w:t xml:space="preserve"> wordt een arbeidsovereenkomst voor onbepaalde tijd, als de keten van arbeidsovereenkomsten voor bepaalde tijd langer heeft geduurd dan </w:t>
      </w:r>
      <w:r>
        <w:rPr>
          <w:rFonts w:cs="Arial"/>
          <w:szCs w:val="24"/>
        </w:rPr>
        <w:t>twee</w:t>
      </w:r>
      <w:r w:rsidRPr="00B725A3">
        <w:rPr>
          <w:rFonts w:cs="Arial"/>
          <w:szCs w:val="24"/>
        </w:rPr>
        <w:t xml:space="preserve"> jaren, of als de keten uit meer dan drie arbeidsovereenkomsten voor bepaalde tijd bestaat. In beide gevallen mag de keten niet langer dan </w:t>
      </w:r>
      <w:r>
        <w:rPr>
          <w:rFonts w:cs="Arial"/>
          <w:szCs w:val="24"/>
        </w:rPr>
        <w:t>zes</w:t>
      </w:r>
      <w:r w:rsidRPr="00B725A3">
        <w:rPr>
          <w:rFonts w:cs="Arial"/>
          <w:szCs w:val="24"/>
        </w:rPr>
        <w:t xml:space="preserve"> maanden onderbroken zijn geweest.</w:t>
      </w:r>
    </w:p>
    <w:p w:rsidR="0019002B" w:rsidRDefault="0019002B" w:rsidP="00CA2A5B">
      <w:pPr>
        <w:rPr>
          <w:rFonts w:cs="Arial"/>
          <w:szCs w:val="24"/>
        </w:rPr>
      </w:pPr>
    </w:p>
    <w:p w:rsidR="00CA2A5B" w:rsidRPr="00B725A3" w:rsidRDefault="00CA2A5B" w:rsidP="00CA2A5B">
      <w:pPr>
        <w:rPr>
          <w:rFonts w:cs="Arial"/>
          <w:szCs w:val="24"/>
        </w:rPr>
      </w:pPr>
      <w:r w:rsidRPr="00B725A3">
        <w:rPr>
          <w:rFonts w:cs="Arial"/>
          <w:szCs w:val="24"/>
        </w:rPr>
        <w:t xml:space="preserve">Als u voor de eerste arbeidsovereenkomst met de </w:t>
      </w:r>
      <w:r w:rsidRPr="007E03DE">
        <w:rPr>
          <w:rFonts w:cs="Arial"/>
          <w:szCs w:val="24"/>
          <w:u w:val="single"/>
        </w:rPr>
        <w:t>Bank</w:t>
      </w:r>
      <w:r w:rsidRPr="00B725A3">
        <w:rPr>
          <w:rFonts w:cs="Arial"/>
          <w:szCs w:val="24"/>
        </w:rPr>
        <w:t xml:space="preserve"> werkzaam bent geweest bij de </w:t>
      </w:r>
      <w:r w:rsidRPr="007E03DE">
        <w:rPr>
          <w:rFonts w:cs="Arial"/>
          <w:szCs w:val="24"/>
          <w:u w:val="single"/>
        </w:rPr>
        <w:t>Bank</w:t>
      </w:r>
      <w:r w:rsidRPr="00B725A3">
        <w:rPr>
          <w:rFonts w:cs="Arial"/>
          <w:szCs w:val="24"/>
        </w:rPr>
        <w:t xml:space="preserve"> op basis van uitzending of detachering door een andere werkgever, kan er geen proeftijd worden afgesproken en telt bij de berekening van de keten van arbeidsovereenkomsten voor bepaalde tijd (alleen) de laatste arbeidsovereenkomst met die andere werkgever mee. De laatste dag dat u bij de </w:t>
      </w:r>
      <w:r w:rsidRPr="007E03DE">
        <w:rPr>
          <w:rFonts w:cs="Arial"/>
          <w:szCs w:val="24"/>
          <w:u w:val="single"/>
        </w:rPr>
        <w:t>Bank</w:t>
      </w:r>
      <w:r w:rsidRPr="00B725A3">
        <w:rPr>
          <w:rFonts w:cs="Arial"/>
          <w:szCs w:val="24"/>
        </w:rPr>
        <w:t xml:space="preserve"> werkzaam was op basis van uitzending of detachering mag dan niet langer dan </w:t>
      </w:r>
      <w:r>
        <w:rPr>
          <w:rFonts w:cs="Arial"/>
          <w:szCs w:val="24"/>
        </w:rPr>
        <w:t>zes</w:t>
      </w:r>
      <w:r w:rsidRPr="00B725A3">
        <w:rPr>
          <w:rFonts w:cs="Arial"/>
          <w:szCs w:val="24"/>
        </w:rPr>
        <w:t xml:space="preserve"> maanden voorafgegaan zijn aan de eerste arbeidsovereenkomst met de </w:t>
      </w:r>
      <w:r w:rsidRPr="007E03DE">
        <w:rPr>
          <w:rFonts w:cs="Arial"/>
          <w:szCs w:val="24"/>
          <w:u w:val="single"/>
        </w:rPr>
        <w:t>Bank</w:t>
      </w:r>
      <w:r w:rsidRPr="00B725A3">
        <w:rPr>
          <w:rFonts w:cs="Arial"/>
          <w:szCs w:val="24"/>
        </w:rPr>
        <w:t xml:space="preserve">. En de </w:t>
      </w:r>
      <w:r w:rsidRPr="007E03DE">
        <w:rPr>
          <w:rFonts w:cs="Arial"/>
          <w:szCs w:val="24"/>
          <w:u w:val="single"/>
        </w:rPr>
        <w:t>Bank</w:t>
      </w:r>
      <w:r w:rsidRPr="00B725A3">
        <w:rPr>
          <w:rFonts w:cs="Arial"/>
          <w:szCs w:val="24"/>
        </w:rPr>
        <w:t xml:space="preserve"> moet ten aanzien van de verrichte arbeid redelijkerwijs als de opvolger beschouwd worden van die andere werkgever.</w:t>
      </w:r>
    </w:p>
    <w:p w:rsidR="0019002B" w:rsidRDefault="0019002B" w:rsidP="00CA2A5B">
      <w:pPr>
        <w:rPr>
          <w:rFonts w:cs="Arial"/>
          <w:szCs w:val="24"/>
        </w:rPr>
      </w:pPr>
    </w:p>
    <w:p w:rsidR="00CA2A5B" w:rsidRPr="00B725A3" w:rsidRDefault="00CA2A5B" w:rsidP="00CA2A5B">
      <w:pPr>
        <w:rPr>
          <w:rFonts w:cs="Arial"/>
          <w:szCs w:val="24"/>
        </w:rPr>
      </w:pPr>
      <w:r w:rsidRPr="00B725A3">
        <w:rPr>
          <w:rFonts w:cs="Arial"/>
          <w:szCs w:val="24"/>
        </w:rPr>
        <w:t xml:space="preserve">Bij het aangaan van een arbeidsovereenkomst voor bepaalde tijd van een half jaar of langer zal de </w:t>
      </w:r>
      <w:r w:rsidRPr="007E03DE">
        <w:rPr>
          <w:rFonts w:cs="Arial"/>
          <w:szCs w:val="24"/>
          <w:u w:val="single"/>
        </w:rPr>
        <w:t>Bank</w:t>
      </w:r>
      <w:r w:rsidRPr="00B725A3">
        <w:rPr>
          <w:rFonts w:cs="Arial"/>
          <w:szCs w:val="24"/>
        </w:rPr>
        <w:t xml:space="preserve"> u uiterlijk een maand voordat de arbeidsovereenkomst afloopt, schriftelijk informeren over het al dan niet voortzetten van het contract, voor bepaalde of onbepaalde tijd. Het niet voortzetten van het contract wordt met redenen omkleed. Op de arbeidsovereenkomst voor bepaalde tijd die de </w:t>
      </w:r>
      <w:r w:rsidRPr="007E03DE">
        <w:rPr>
          <w:rFonts w:cs="Arial"/>
          <w:szCs w:val="24"/>
          <w:u w:val="single"/>
        </w:rPr>
        <w:t>Bank</w:t>
      </w:r>
      <w:r w:rsidRPr="00B725A3">
        <w:rPr>
          <w:rFonts w:cs="Arial"/>
          <w:szCs w:val="24"/>
        </w:rPr>
        <w:t xml:space="preserve"> op of na 1 januari 2014 en voor 1 mei 2014 met u heeft afgesloten, blijven de bepalingen onder ‘Mijn werk - Arbeidsovereenkomst’ uit de CAO ABN AMRO 1 januari 2013 – 1 januari 2014 van toepassing.</w:t>
      </w:r>
      <w:r>
        <w:rPr>
          <w:rFonts w:cs="Arial"/>
          <w:szCs w:val="24"/>
        </w:rPr>
        <w:t xml:space="preserve"> Op de arbeidsovereenkomst voor bepaalde tijd die de </w:t>
      </w:r>
      <w:r w:rsidRPr="007E03DE">
        <w:rPr>
          <w:rFonts w:cs="Arial"/>
          <w:szCs w:val="24"/>
          <w:u w:val="single"/>
        </w:rPr>
        <w:t>Bank</w:t>
      </w:r>
      <w:r>
        <w:rPr>
          <w:rFonts w:cs="Arial"/>
          <w:szCs w:val="24"/>
        </w:rPr>
        <w:t xml:space="preserve"> op of na 1 mei 2014 en voor 1 juli 2015 met u heeft afgesloten, blijven de bepalingen onder ‘Mijn werk – Arbeidsovereenkomst’ uit de CAO ABN AMRO 1 januari 2014 – 1 januari 2016 van toepassing. </w:t>
      </w:r>
    </w:p>
    <w:p w:rsidR="0019002B" w:rsidRDefault="0019002B" w:rsidP="00CA2A5B">
      <w:pPr>
        <w:rPr>
          <w:rFonts w:cs="Arial"/>
          <w:szCs w:val="24"/>
        </w:rPr>
      </w:pPr>
    </w:p>
    <w:p w:rsidR="00CA2A5B" w:rsidRPr="00B725A3" w:rsidRDefault="00CA2A5B" w:rsidP="00CA2A5B">
      <w:pPr>
        <w:rPr>
          <w:rFonts w:cs="Arial"/>
          <w:szCs w:val="24"/>
        </w:rPr>
      </w:pPr>
      <w:r w:rsidRPr="00B725A3">
        <w:rPr>
          <w:rFonts w:cs="Arial"/>
          <w:szCs w:val="24"/>
        </w:rPr>
        <w:lastRenderedPageBreak/>
        <w:t xml:space="preserve">Als met u een langere opzegtermijn dan de wettelijke termijn is afgesproken, geldt die langere termijn ook voor de </w:t>
      </w:r>
      <w:r w:rsidRPr="007E03DE">
        <w:rPr>
          <w:rFonts w:cs="Arial"/>
          <w:szCs w:val="24"/>
          <w:u w:val="single"/>
        </w:rPr>
        <w:t>Bank</w:t>
      </w:r>
      <w:r w:rsidRPr="00B725A3">
        <w:rPr>
          <w:rFonts w:cs="Arial"/>
          <w:szCs w:val="24"/>
        </w:rPr>
        <w:t xml:space="preserve">. Als die termijn korter is dan de wettelijke opzegtermijn voor de </w:t>
      </w:r>
      <w:r w:rsidRPr="007E03DE">
        <w:rPr>
          <w:rFonts w:cs="Arial"/>
          <w:szCs w:val="24"/>
          <w:u w:val="single"/>
        </w:rPr>
        <w:t>Bank</w:t>
      </w:r>
      <w:r w:rsidRPr="00B725A3">
        <w:rPr>
          <w:rFonts w:cs="Arial"/>
          <w:szCs w:val="24"/>
        </w:rPr>
        <w:t xml:space="preserve">, moet de </w:t>
      </w:r>
      <w:r w:rsidRPr="007E03DE">
        <w:rPr>
          <w:rFonts w:cs="Arial"/>
          <w:szCs w:val="24"/>
          <w:u w:val="single"/>
        </w:rPr>
        <w:t>Bank</w:t>
      </w:r>
      <w:r w:rsidRPr="00B725A3">
        <w:rPr>
          <w:rFonts w:cs="Arial"/>
          <w:szCs w:val="24"/>
        </w:rPr>
        <w:t xml:space="preserve"> die wettelijke termijn hanteren. </w:t>
      </w:r>
    </w:p>
    <w:p w:rsidR="0019002B" w:rsidRDefault="0019002B" w:rsidP="00CA2A5B">
      <w:pPr>
        <w:rPr>
          <w:rFonts w:cs="Arial"/>
          <w:szCs w:val="24"/>
        </w:rPr>
      </w:pPr>
    </w:p>
    <w:p w:rsidR="00CA2A5B" w:rsidRPr="00B725A3" w:rsidRDefault="00CA2A5B" w:rsidP="00CA2A5B">
      <w:pPr>
        <w:rPr>
          <w:rFonts w:cs="Arial"/>
          <w:szCs w:val="24"/>
        </w:rPr>
      </w:pPr>
      <w:r w:rsidRPr="00B725A3">
        <w:rPr>
          <w:rFonts w:cs="Arial"/>
          <w:szCs w:val="24"/>
        </w:rPr>
        <w:t xml:space="preserve">U moet tijdelijk andere dan uw gebruikelijke werkzaamheden verrichten, als dat in redelijkheid van u gevraagd mag worden. Uw </w:t>
      </w:r>
      <w:r w:rsidRPr="007E03DE">
        <w:rPr>
          <w:rFonts w:cs="Arial"/>
          <w:szCs w:val="24"/>
          <w:u w:val="single"/>
        </w:rPr>
        <w:t>Salaris</w:t>
      </w:r>
      <w:r w:rsidRPr="00B725A3">
        <w:rPr>
          <w:rFonts w:cs="Arial"/>
          <w:szCs w:val="24"/>
        </w:rPr>
        <w:t xml:space="preserve"> wijzigt daardoor niet.</w:t>
      </w:r>
    </w:p>
    <w:p w:rsidR="0019002B" w:rsidRDefault="0019002B" w:rsidP="00CA2A5B">
      <w:pPr>
        <w:rPr>
          <w:rFonts w:cs="Arial"/>
          <w:szCs w:val="24"/>
        </w:rPr>
      </w:pPr>
    </w:p>
    <w:p w:rsidR="00CA2A5B" w:rsidRPr="00B725A3" w:rsidRDefault="00CA2A5B" w:rsidP="00CA2A5B">
      <w:pPr>
        <w:rPr>
          <w:rFonts w:cs="Arial"/>
          <w:szCs w:val="24"/>
        </w:rPr>
      </w:pPr>
      <w:r>
        <w:rPr>
          <w:rFonts w:cs="Arial"/>
          <w:szCs w:val="24"/>
        </w:rPr>
        <w:t xml:space="preserve">De arbeidsovereenkomst wordt door de </w:t>
      </w:r>
      <w:r w:rsidRPr="007E03DE">
        <w:rPr>
          <w:rFonts w:cs="Arial"/>
          <w:szCs w:val="24"/>
          <w:u w:val="single"/>
        </w:rPr>
        <w:t>Bank</w:t>
      </w:r>
      <w:r>
        <w:rPr>
          <w:rFonts w:cs="Arial"/>
          <w:szCs w:val="24"/>
        </w:rPr>
        <w:t xml:space="preserve"> opgezegd tegen de dag waarop </w:t>
      </w:r>
      <w:r w:rsidRPr="00371882">
        <w:rPr>
          <w:rFonts w:cs="Arial"/>
          <w:szCs w:val="24"/>
        </w:rPr>
        <w:t>u de in de AOW genoemde</w:t>
      </w:r>
      <w:r>
        <w:rPr>
          <w:rFonts w:cs="Arial"/>
          <w:szCs w:val="24"/>
        </w:rPr>
        <w:t xml:space="preserve"> pensioengerechtigde leeftijd bereikt.</w:t>
      </w:r>
    </w:p>
    <w:p w:rsidR="00024BD2" w:rsidRPr="00150E5D" w:rsidRDefault="00024BD2" w:rsidP="00024BD2">
      <w:pPr>
        <w:rPr>
          <w:b/>
          <w:bCs/>
        </w:rPr>
      </w:pPr>
    </w:p>
    <w:p w:rsidR="00024BD2" w:rsidRPr="007E7C1E" w:rsidRDefault="00024BD2" w:rsidP="00024BD2">
      <w:pPr>
        <w:pStyle w:val="Default"/>
        <w:rPr>
          <w:lang w:val="nl-NL"/>
        </w:rPr>
      </w:pPr>
    </w:p>
    <w:p w:rsidR="00024BD2" w:rsidRDefault="00024BD2">
      <w:pPr>
        <w:spacing w:after="200" w:line="276" w:lineRule="auto"/>
      </w:pPr>
      <w:r>
        <w:br w:type="page"/>
      </w:r>
    </w:p>
    <w:p w:rsidR="00024BD2" w:rsidRPr="00C97940" w:rsidRDefault="003B4AF3" w:rsidP="00C97940">
      <w:pPr>
        <w:pStyle w:val="Heading3"/>
        <w:rPr>
          <w:sz w:val="32"/>
          <w:szCs w:val="32"/>
        </w:rPr>
      </w:pPr>
      <w:r w:rsidRPr="00C97940">
        <w:rPr>
          <w:sz w:val="32"/>
          <w:szCs w:val="32"/>
        </w:rPr>
        <w:lastRenderedPageBreak/>
        <w:t>Arbeidsverhoudingen</w:t>
      </w:r>
    </w:p>
    <w:p w:rsidR="00C97940" w:rsidRPr="00E30713" w:rsidRDefault="00C97940" w:rsidP="00C97940">
      <w:pPr>
        <w:pStyle w:val="Heading2"/>
        <w:rPr>
          <w:rFonts w:ascii="Arial" w:hAnsi="Arial" w:cs="Arial"/>
          <w:color w:val="auto"/>
          <w:sz w:val="24"/>
          <w:szCs w:val="24"/>
          <w:u w:val="single"/>
          <w:lang w:val="nl-NL" w:eastAsia="nl-NL"/>
        </w:rPr>
      </w:pPr>
      <w:r w:rsidRPr="00E30713">
        <w:rPr>
          <w:rFonts w:ascii="Arial" w:hAnsi="Arial" w:cs="Arial"/>
          <w:color w:val="auto"/>
          <w:sz w:val="24"/>
          <w:szCs w:val="24"/>
          <w:u w:val="single"/>
          <w:lang w:val="nl-NL" w:eastAsia="nl-NL"/>
        </w:rPr>
        <w:t>CAO</w:t>
      </w:r>
    </w:p>
    <w:p w:rsidR="00C97940" w:rsidRPr="00F52FD2" w:rsidRDefault="00C97940" w:rsidP="00C97940">
      <w:pPr>
        <w:rPr>
          <w:position w:val="-2"/>
          <w:szCs w:val="14"/>
        </w:rPr>
      </w:pPr>
      <w:r w:rsidRPr="00F52FD2">
        <w:t xml:space="preserve">Deze CAO geldt voor iedere </w:t>
      </w:r>
      <w:r w:rsidRPr="00F52FD2">
        <w:rPr>
          <w:u w:val="single"/>
        </w:rPr>
        <w:t>Medewerker</w:t>
      </w:r>
      <w:r w:rsidRPr="00F52FD2">
        <w:t>, maar niet voor een vakantiewerker, stagiair of personeel met een standplaats in het buitenland dat tijdelijk werkt in Nederland.</w:t>
      </w:r>
    </w:p>
    <w:p w:rsidR="00C97940" w:rsidRPr="00F52FD2" w:rsidRDefault="00C97940" w:rsidP="00C97940"/>
    <w:p w:rsidR="00C97940" w:rsidRPr="00F52FD2" w:rsidRDefault="00C97940" w:rsidP="00C97940">
      <w:proofErr w:type="spellStart"/>
      <w:r w:rsidRPr="00F52FD2">
        <w:rPr>
          <w:u w:val="single"/>
        </w:rPr>
        <w:t>CAO-partijen</w:t>
      </w:r>
      <w:proofErr w:type="spellEnd"/>
      <w:r w:rsidRPr="00F52FD2">
        <w:t xml:space="preserve"> zullen vooraf overleggen of nieuwe bedrijfsonderdelen of dochterondernemingen van de </w:t>
      </w:r>
      <w:r w:rsidRPr="00F52FD2">
        <w:rPr>
          <w:u w:val="single"/>
        </w:rPr>
        <w:t>Bank</w:t>
      </w:r>
      <w:r w:rsidRPr="00F52FD2">
        <w:t xml:space="preserve"> onder deze CAO zullen vallen. Bij integratie van die bedrijfsonderdelen of dochterondernemingen binnen de </w:t>
      </w:r>
      <w:r w:rsidRPr="00F52FD2">
        <w:rPr>
          <w:u w:val="single"/>
        </w:rPr>
        <w:t>Bank</w:t>
      </w:r>
      <w:r w:rsidRPr="00F52FD2">
        <w:t xml:space="preserve"> zullen </w:t>
      </w:r>
      <w:proofErr w:type="spellStart"/>
      <w:r w:rsidRPr="00F52FD2">
        <w:rPr>
          <w:u w:val="single"/>
        </w:rPr>
        <w:t>CAO-partijen</w:t>
      </w:r>
      <w:proofErr w:type="spellEnd"/>
      <w:r w:rsidRPr="00F52FD2">
        <w:t xml:space="preserve"> vooraf bepalen welke arbeidsvoorwaarden daar dan van toepassing zijn.</w:t>
      </w:r>
    </w:p>
    <w:p w:rsidR="00C97940" w:rsidRPr="00F52FD2" w:rsidRDefault="00C97940" w:rsidP="00C97940"/>
    <w:p w:rsidR="00C97940" w:rsidRPr="00F52FD2" w:rsidRDefault="00C97940" w:rsidP="00C97940">
      <w:pPr>
        <w:rPr>
          <w:rFonts w:cs="Arial"/>
          <w:bCs/>
          <w:color w:val="000000"/>
          <w:szCs w:val="24"/>
        </w:rPr>
      </w:pPr>
      <w:r w:rsidRPr="00F52FD2">
        <w:rPr>
          <w:rFonts w:cs="Arial"/>
          <w:bCs/>
          <w:color w:val="000000"/>
          <w:szCs w:val="24"/>
        </w:rPr>
        <w:t>Deze CAO geldt van 1 januari 201</w:t>
      </w:r>
      <w:r>
        <w:rPr>
          <w:rFonts w:cs="Arial"/>
          <w:bCs/>
          <w:color w:val="000000"/>
          <w:szCs w:val="24"/>
        </w:rPr>
        <w:t>6</w:t>
      </w:r>
      <w:r w:rsidRPr="00F52FD2">
        <w:rPr>
          <w:rFonts w:cs="Arial"/>
          <w:bCs/>
          <w:color w:val="000000"/>
          <w:szCs w:val="24"/>
        </w:rPr>
        <w:t xml:space="preserve"> tot 1 januari 201</w:t>
      </w:r>
      <w:r>
        <w:rPr>
          <w:rFonts w:cs="Arial"/>
          <w:bCs/>
          <w:color w:val="000000"/>
          <w:szCs w:val="24"/>
        </w:rPr>
        <w:t>8</w:t>
      </w:r>
      <w:r w:rsidRPr="00F52FD2">
        <w:rPr>
          <w:rFonts w:cs="Arial"/>
          <w:bCs/>
          <w:color w:val="000000"/>
          <w:szCs w:val="24"/>
        </w:rPr>
        <w:t xml:space="preserve"> en wordt steeds met een jaar verlengd, tenzij ten minste een partij deze CAO uiterlijk drie maanden voor het einde van de looptijd schriftelijk heeft opgezegd. Deze CAO komt in de plaats van de CAO die gold van 1 januari 201</w:t>
      </w:r>
      <w:r>
        <w:rPr>
          <w:rFonts w:cs="Arial"/>
          <w:bCs/>
          <w:color w:val="000000"/>
          <w:szCs w:val="24"/>
        </w:rPr>
        <w:t>4</w:t>
      </w:r>
      <w:r w:rsidRPr="00F52FD2">
        <w:rPr>
          <w:rFonts w:cs="Arial"/>
          <w:bCs/>
          <w:color w:val="000000"/>
          <w:szCs w:val="24"/>
        </w:rPr>
        <w:t xml:space="preserve"> tot 1 januari 201</w:t>
      </w:r>
      <w:r>
        <w:rPr>
          <w:rFonts w:cs="Arial"/>
          <w:bCs/>
          <w:color w:val="000000"/>
          <w:szCs w:val="24"/>
        </w:rPr>
        <w:t>6</w:t>
      </w:r>
      <w:r w:rsidRPr="00F52FD2">
        <w:rPr>
          <w:rFonts w:cs="Arial"/>
          <w:bCs/>
          <w:color w:val="000000"/>
          <w:szCs w:val="24"/>
        </w:rPr>
        <w:t xml:space="preserve">. </w:t>
      </w:r>
    </w:p>
    <w:p w:rsidR="00C97940" w:rsidRPr="00F52FD2" w:rsidRDefault="00C97940" w:rsidP="00C97940">
      <w:pPr>
        <w:rPr>
          <w:rFonts w:cs="Arial"/>
        </w:rPr>
      </w:pPr>
      <w:proofErr w:type="spellStart"/>
      <w:r w:rsidRPr="002E7142">
        <w:rPr>
          <w:rFonts w:cs="Arial"/>
          <w:bCs/>
          <w:color w:val="000000"/>
          <w:szCs w:val="24"/>
          <w:u w:val="single"/>
        </w:rPr>
        <w:t>CAO-partijen</w:t>
      </w:r>
      <w:proofErr w:type="spellEnd"/>
      <w:r w:rsidRPr="00CB435E">
        <w:rPr>
          <w:rFonts w:cs="Arial"/>
          <w:bCs/>
          <w:color w:val="000000"/>
          <w:szCs w:val="24"/>
        </w:rPr>
        <w:t xml:space="preserve"> hebben kennis genomen van het Kinderopvang-arrest van de Hoge Raad van 8 april 2011. Zij verklaren daarom dat het hun bedoeling is om met deze CAO geen enkele bepaling van de eerdere CAO te laten doorwerken en/of nawerken na 31 december 2015. Ook in het verleden is het steeds de bedoeling van </w:t>
      </w:r>
      <w:proofErr w:type="spellStart"/>
      <w:r w:rsidRPr="002E7142">
        <w:rPr>
          <w:rFonts w:cs="Arial"/>
          <w:bCs/>
          <w:color w:val="000000"/>
          <w:szCs w:val="24"/>
          <w:u w:val="single"/>
        </w:rPr>
        <w:t>CAO-partijen</w:t>
      </w:r>
      <w:proofErr w:type="spellEnd"/>
      <w:r w:rsidRPr="00CB435E">
        <w:rPr>
          <w:rFonts w:cs="Arial"/>
          <w:bCs/>
          <w:color w:val="000000"/>
          <w:szCs w:val="24"/>
        </w:rPr>
        <w:t xml:space="preserve"> geweest om de in het verleden overeengekomen </w:t>
      </w:r>
      <w:proofErr w:type="spellStart"/>
      <w:r w:rsidRPr="00CB435E">
        <w:rPr>
          <w:rFonts w:cs="Arial"/>
          <w:bCs/>
          <w:color w:val="000000"/>
          <w:szCs w:val="24"/>
        </w:rPr>
        <w:t>CAO´s</w:t>
      </w:r>
      <w:proofErr w:type="spellEnd"/>
      <w:r w:rsidRPr="00CB435E">
        <w:rPr>
          <w:rFonts w:cs="Arial"/>
          <w:bCs/>
          <w:color w:val="000000"/>
          <w:szCs w:val="24"/>
        </w:rPr>
        <w:t xml:space="preserve"> bij ABN AMRO resp. FBN niet te laten doorwerken en/of nawerken.</w:t>
      </w:r>
    </w:p>
    <w:p w:rsidR="00C97940" w:rsidRPr="00F52FD2" w:rsidRDefault="00C97940" w:rsidP="00C97940"/>
    <w:p w:rsidR="00C97940" w:rsidRPr="00D030E8" w:rsidRDefault="00C97940" w:rsidP="00C97940">
      <w:r w:rsidRPr="00CB435E">
        <w:t xml:space="preserve">Een rechter kan een deel van deze </w:t>
      </w:r>
      <w:r>
        <w:t>CAO</w:t>
      </w:r>
      <w:r w:rsidRPr="00CB435E">
        <w:t xml:space="preserve"> niet bindend-achten. Ook kan de toezichthouder en/of autoriteiten aanwijzingen of richtsnoeren geven ten aanzien van (een deel van) deze CAO op basis waarvan aanpassing van de CAO aan de orde is. In dat geval blijft de CAO voor het overige van kracht. </w:t>
      </w:r>
      <w:proofErr w:type="spellStart"/>
      <w:r w:rsidRPr="00CB435E">
        <w:rPr>
          <w:u w:val="single"/>
        </w:rPr>
        <w:t>CAO-partijen</w:t>
      </w:r>
      <w:proofErr w:type="spellEnd"/>
      <w:r w:rsidRPr="00CB435E">
        <w:t xml:space="preserve"> zullen zich dan inspannen het niet-bindende desbetreffende deel voor zover mogelijk te vervangen door iets dat hun oorspronkelijke bedoeling zo goed mogelijk benadert.</w:t>
      </w:r>
      <w:r w:rsidRPr="00D030E8">
        <w:t xml:space="preserve"> </w:t>
      </w:r>
    </w:p>
    <w:p w:rsidR="00C97940" w:rsidRPr="00F52FD2" w:rsidRDefault="00C97940" w:rsidP="00C97940">
      <w:r w:rsidRPr="00F52FD2">
        <w:t xml:space="preserve">Als tijdens deze CAO nieuwe wet- of regelgeving van kracht wordt die van invloed is op de bepalingen van deze CAO, zullen </w:t>
      </w:r>
      <w:proofErr w:type="spellStart"/>
      <w:r w:rsidRPr="00F52FD2">
        <w:rPr>
          <w:u w:val="single"/>
        </w:rPr>
        <w:t>CAO-partijen</w:t>
      </w:r>
      <w:proofErr w:type="spellEnd"/>
      <w:r w:rsidRPr="00F52FD2">
        <w:t xml:space="preserve"> overleggen over de noodzaak van tussentijdse aanpassing van de CAO. </w:t>
      </w:r>
    </w:p>
    <w:p w:rsidR="00C97940" w:rsidRPr="00F52FD2" w:rsidRDefault="00C97940" w:rsidP="00C97940"/>
    <w:p w:rsidR="00C97940" w:rsidRPr="00F52FD2" w:rsidRDefault="00C97940" w:rsidP="00C97940">
      <w:pPr>
        <w:rPr>
          <w:b/>
        </w:rPr>
      </w:pPr>
      <w:r w:rsidRPr="00F52FD2">
        <w:rPr>
          <w:b/>
        </w:rPr>
        <w:t>Hardheidsclausule</w:t>
      </w:r>
    </w:p>
    <w:p w:rsidR="00C97940" w:rsidRPr="00F52FD2" w:rsidRDefault="00C97940" w:rsidP="00C97940">
      <w:r w:rsidRPr="00F52FD2">
        <w:t xml:space="preserve">De </w:t>
      </w:r>
      <w:r w:rsidRPr="00F52FD2">
        <w:rPr>
          <w:u w:val="single"/>
        </w:rPr>
        <w:t>Bank</w:t>
      </w:r>
      <w:r w:rsidRPr="00F52FD2">
        <w:t xml:space="preserve"> kan in voor u gunstige zin van deze CAO afwijken. </w:t>
      </w:r>
    </w:p>
    <w:p w:rsidR="00C97940" w:rsidRPr="00F52FD2" w:rsidRDefault="00C97940" w:rsidP="00C97940">
      <w:r w:rsidRPr="00F52FD2">
        <w:t xml:space="preserve">Bij geschillen tussen een </w:t>
      </w:r>
      <w:r w:rsidRPr="00F52FD2">
        <w:rPr>
          <w:u w:val="single"/>
        </w:rPr>
        <w:t>Medewerker</w:t>
      </w:r>
      <w:r w:rsidRPr="00F52FD2">
        <w:t xml:space="preserve"> en de </w:t>
      </w:r>
      <w:r w:rsidRPr="00F52FD2">
        <w:rPr>
          <w:u w:val="single"/>
        </w:rPr>
        <w:t>Bank</w:t>
      </w:r>
      <w:r w:rsidRPr="00F52FD2">
        <w:t xml:space="preserve"> over de toepassing van deze CAO moet u bemiddeling vragen van de </w:t>
      </w:r>
      <w:r w:rsidRPr="00F52FD2">
        <w:rPr>
          <w:u w:val="single"/>
        </w:rPr>
        <w:t>Geschillencommissie</w:t>
      </w:r>
      <w:r w:rsidRPr="00F52FD2">
        <w:t xml:space="preserve">. </w:t>
      </w:r>
    </w:p>
    <w:p w:rsidR="00C97940" w:rsidRPr="00F52FD2" w:rsidRDefault="00C97940" w:rsidP="00C97940"/>
    <w:p w:rsidR="00C97940" w:rsidRPr="00E30713" w:rsidRDefault="00C97940" w:rsidP="00C97940">
      <w:pPr>
        <w:pStyle w:val="Heading2"/>
        <w:rPr>
          <w:rFonts w:ascii="Arial" w:hAnsi="Arial" w:cs="Arial"/>
          <w:color w:val="auto"/>
          <w:sz w:val="24"/>
          <w:szCs w:val="24"/>
          <w:u w:val="single"/>
          <w:lang w:val="nl-NL" w:eastAsia="nl-NL"/>
        </w:rPr>
      </w:pPr>
      <w:r w:rsidRPr="00E30713">
        <w:rPr>
          <w:rFonts w:ascii="Arial" w:hAnsi="Arial" w:cs="Arial"/>
          <w:color w:val="auto"/>
          <w:sz w:val="24"/>
          <w:szCs w:val="24"/>
          <w:u w:val="single"/>
          <w:lang w:val="nl-NL" w:eastAsia="nl-NL"/>
        </w:rPr>
        <w:t>Vakbonden</w:t>
      </w:r>
    </w:p>
    <w:p w:rsidR="00C97940" w:rsidRPr="00F52FD2" w:rsidRDefault="00C97940" w:rsidP="00C97940">
      <w:pPr>
        <w:rPr>
          <w:szCs w:val="16"/>
        </w:rPr>
      </w:pPr>
      <w:proofErr w:type="spellStart"/>
      <w:r w:rsidRPr="00F52FD2">
        <w:rPr>
          <w:u w:val="single"/>
        </w:rPr>
        <w:t>CAO-partijen</w:t>
      </w:r>
      <w:proofErr w:type="spellEnd"/>
      <w:r w:rsidRPr="00F52FD2">
        <w:t xml:space="preserve"> overleggen regelmatig over bijvoorbeeld HR-kwesties en employability-beleid. </w:t>
      </w:r>
      <w:r w:rsidRPr="00CB435E">
        <w:t xml:space="preserve">De </w:t>
      </w:r>
      <w:r w:rsidRPr="00CB435E">
        <w:rPr>
          <w:u w:val="single"/>
        </w:rPr>
        <w:t>Bank</w:t>
      </w:r>
      <w:r w:rsidRPr="00CB435E">
        <w:t xml:space="preserve"> informeert de </w:t>
      </w:r>
      <w:r w:rsidRPr="00CB435E">
        <w:rPr>
          <w:u w:val="single"/>
        </w:rPr>
        <w:t>Vakbonden</w:t>
      </w:r>
      <w:r w:rsidRPr="00CB435E">
        <w:t xml:space="preserve"> steeds zo spoedig mogelijk over komende reorganisaties en overlegt daarover met hen op een zodanig moment dat de zienswijze van de </w:t>
      </w:r>
      <w:r w:rsidRPr="00CB435E">
        <w:rPr>
          <w:u w:val="single"/>
        </w:rPr>
        <w:t>Vakbonden</w:t>
      </w:r>
      <w:r w:rsidRPr="00CB435E">
        <w:t xml:space="preserve"> van wezenlijke invloed kan zijn op die reorganisaties.</w:t>
      </w:r>
      <w:r w:rsidRPr="00F52FD2">
        <w:t xml:space="preserve"> Als</w:t>
      </w:r>
      <w:r w:rsidRPr="00F52FD2">
        <w:rPr>
          <w:szCs w:val="16"/>
        </w:rPr>
        <w:t xml:space="preserve"> blijkt dat belangrijke reorganisaties met aanzienlijke gevolgen voor de werkgelegenheid niet door beleid opgelost kunnen worden, zullen zij overleggen of aanvullende instrumenten nodig zijn. In dat geval wordt een sociaal plan opgesteld dat inhoudelijk de </w:t>
      </w:r>
      <w:r w:rsidRPr="00F52FD2">
        <w:rPr>
          <w:szCs w:val="16"/>
          <w:u w:val="single"/>
        </w:rPr>
        <w:t>Bank</w:t>
      </w:r>
      <w:r w:rsidRPr="00F52FD2">
        <w:rPr>
          <w:szCs w:val="16"/>
        </w:rPr>
        <w:t xml:space="preserve"> </w:t>
      </w:r>
      <w:r w:rsidRPr="00F52FD2">
        <w:rPr>
          <w:szCs w:val="16"/>
        </w:rPr>
        <w:lastRenderedPageBreak/>
        <w:t xml:space="preserve">waardig is. Zo’n sociaal plan zal in een WOR-adviestraject met het </w:t>
      </w:r>
      <w:r w:rsidRPr="00F52FD2">
        <w:rPr>
          <w:szCs w:val="16"/>
          <w:u w:val="single"/>
        </w:rPr>
        <w:t>Vertegenwoordigend overleg</w:t>
      </w:r>
      <w:r w:rsidRPr="00F52FD2">
        <w:rPr>
          <w:szCs w:val="16"/>
        </w:rPr>
        <w:t xml:space="preserve"> niet meer veranderen. </w:t>
      </w:r>
    </w:p>
    <w:p w:rsidR="00C97940" w:rsidRPr="00F52FD2" w:rsidRDefault="00C97940" w:rsidP="00C97940">
      <w:pPr>
        <w:rPr>
          <w:szCs w:val="16"/>
        </w:rPr>
      </w:pPr>
    </w:p>
    <w:p w:rsidR="00C97940" w:rsidRPr="00F52FD2" w:rsidRDefault="00C97940" w:rsidP="00C97940">
      <w:pPr>
        <w:spacing w:line="20" w:lineRule="atLeast"/>
        <w:rPr>
          <w:rFonts w:cs="Arial"/>
          <w:szCs w:val="16"/>
        </w:rPr>
      </w:pPr>
      <w:r w:rsidRPr="00F52FD2">
        <w:rPr>
          <w:rFonts w:ascii="Times New Roman" w:hAnsi="Times New Roman"/>
          <w:b/>
          <w:bCs/>
          <w:color w:val="000000"/>
          <w:sz w:val="14"/>
          <w:szCs w:val="14"/>
        </w:rPr>
        <w:t> </w:t>
      </w:r>
      <w:proofErr w:type="spellStart"/>
      <w:r w:rsidRPr="002E7142">
        <w:rPr>
          <w:rFonts w:cs="Arial"/>
          <w:bCs/>
          <w:color w:val="000000"/>
          <w:szCs w:val="24"/>
          <w:u w:val="single"/>
        </w:rPr>
        <w:t>CAO-partijen</w:t>
      </w:r>
      <w:proofErr w:type="spellEnd"/>
      <w:r w:rsidRPr="00F52FD2">
        <w:rPr>
          <w:rFonts w:cs="Arial"/>
          <w:bCs/>
          <w:color w:val="000000"/>
          <w:szCs w:val="24"/>
        </w:rPr>
        <w:t xml:space="preserve"> hebben kennis genomen van de wijzigingen van de Wet Melding Collectief Ontslag (WMCO) per 1 maart 2012. Zij verklaren in het licht daarvan dat de Sociaal Plan CAO een sociaal plan is dat tot het einde van de looptijd voor alle reorganisaties binnen de </w:t>
      </w:r>
      <w:r w:rsidRPr="00F52FD2">
        <w:rPr>
          <w:rFonts w:cs="Arial"/>
          <w:bCs/>
          <w:color w:val="000000"/>
          <w:szCs w:val="24"/>
          <w:u w:val="single"/>
        </w:rPr>
        <w:t>Bank</w:t>
      </w:r>
      <w:r w:rsidRPr="00F52FD2">
        <w:rPr>
          <w:rFonts w:cs="Arial"/>
          <w:bCs/>
          <w:color w:val="000000"/>
          <w:szCs w:val="24"/>
        </w:rPr>
        <w:t xml:space="preserve"> onverkort geldt. Partijen zijn het er daarom over eens dat tot het einde van de Sociaal Plan CAO alle daaruit voortvloeiende ontslagen gemeld zijn op de wijze zoals voorgeschreven in de WMCO, terwijl ook overigens is voldaan aan art. 5a lid 1 WMCO. De </w:t>
      </w:r>
      <w:r w:rsidRPr="00F52FD2">
        <w:rPr>
          <w:rFonts w:cs="Arial"/>
          <w:bCs/>
          <w:color w:val="000000"/>
          <w:szCs w:val="24"/>
          <w:u w:val="single"/>
        </w:rPr>
        <w:t>Vakbonden</w:t>
      </w:r>
      <w:r w:rsidRPr="00F52FD2">
        <w:rPr>
          <w:rFonts w:cs="Arial"/>
          <w:bCs/>
          <w:color w:val="000000"/>
          <w:szCs w:val="24"/>
        </w:rPr>
        <w:t xml:space="preserve"> achten zich over die ontslagen voldoende door de Bank geraadpleegd. Dit overleg heeft immers geresulteerd in de huidige Sociaal Plan CAO, waarin een reeks van maatregelen zijn afgesproken, waarmee boventalligheid zoveel mogelijk wordt voorkomen, op een objectieve wijze wordt geselecteerd en boventallige medewerkers  geplaatst worden in de </w:t>
      </w:r>
      <w:r w:rsidRPr="00F52FD2">
        <w:rPr>
          <w:rFonts w:cs="Arial"/>
          <w:bCs/>
          <w:color w:val="000000"/>
          <w:szCs w:val="24"/>
          <w:u w:val="single"/>
        </w:rPr>
        <w:t>Mobiliteitsorganisatie</w:t>
      </w:r>
      <w:r w:rsidRPr="00F52FD2">
        <w:rPr>
          <w:rFonts w:cs="Arial"/>
          <w:bCs/>
          <w:color w:val="000000"/>
          <w:szCs w:val="24"/>
        </w:rPr>
        <w:t xml:space="preserve"> om hen van werk naar werk te begeleiden, gesteund door allerlei financiële arrangementen.</w:t>
      </w:r>
    </w:p>
    <w:p w:rsidR="00C97940" w:rsidRPr="00F52FD2" w:rsidRDefault="00C97940" w:rsidP="00C97940">
      <w:pPr>
        <w:spacing w:line="20" w:lineRule="atLeast"/>
      </w:pPr>
    </w:p>
    <w:p w:rsidR="00C97940" w:rsidRPr="00F52FD2" w:rsidRDefault="00C97940" w:rsidP="00C97940">
      <w:pPr>
        <w:spacing w:line="20" w:lineRule="atLeast"/>
      </w:pPr>
      <w:r w:rsidRPr="00F52FD2">
        <w:t xml:space="preserve">De </w:t>
      </w:r>
      <w:r w:rsidRPr="00F52FD2">
        <w:rPr>
          <w:u w:val="single"/>
        </w:rPr>
        <w:t>Bank</w:t>
      </w:r>
      <w:r w:rsidRPr="00F52FD2">
        <w:t xml:space="preserve"> zal zich tot het uiterste inspannen de </w:t>
      </w:r>
      <w:r w:rsidRPr="00F52FD2">
        <w:rPr>
          <w:u w:val="single"/>
        </w:rPr>
        <w:t>Medewerker</w:t>
      </w:r>
      <w:r w:rsidRPr="00F52FD2">
        <w:t xml:space="preserve"> voor wie door een reorganisatie geen passende functie beschikbaar is, te herplaatsen in een passende functie binnen of buiten de </w:t>
      </w:r>
      <w:r w:rsidRPr="00F52FD2">
        <w:rPr>
          <w:u w:val="single"/>
        </w:rPr>
        <w:t>Bank</w:t>
      </w:r>
      <w:r w:rsidRPr="00F52FD2">
        <w:t xml:space="preserve"> en zal daarvoor noodzakelijk budget geven. Iedere </w:t>
      </w:r>
      <w:r w:rsidRPr="00F52FD2">
        <w:rPr>
          <w:u w:val="single"/>
        </w:rPr>
        <w:t>Medewerker</w:t>
      </w:r>
      <w:r w:rsidRPr="00F52FD2">
        <w:t xml:space="preserve"> kan gebruik</w:t>
      </w:r>
      <w:r>
        <w:t xml:space="preserve"> </w:t>
      </w:r>
      <w:r w:rsidRPr="00F52FD2">
        <w:t xml:space="preserve">maken van de instrumenten die in de </w:t>
      </w:r>
      <w:r w:rsidRPr="00F52FD2">
        <w:rPr>
          <w:u w:val="single"/>
        </w:rPr>
        <w:t>Mobiliteitsorganisatie</w:t>
      </w:r>
      <w:r w:rsidRPr="00F52FD2">
        <w:t xml:space="preserve"> worden gehanteerd. </w:t>
      </w:r>
    </w:p>
    <w:p w:rsidR="00C97940" w:rsidRPr="00F52FD2" w:rsidRDefault="00C97940" w:rsidP="00C97940">
      <w:pPr>
        <w:spacing w:line="20" w:lineRule="atLeast"/>
      </w:pPr>
    </w:p>
    <w:p w:rsidR="00C97940" w:rsidRPr="00F52FD2" w:rsidRDefault="00C97940" w:rsidP="00C97940">
      <w:pPr>
        <w:spacing w:line="20" w:lineRule="atLeast"/>
      </w:pPr>
      <w:r w:rsidRPr="00F52FD2">
        <w:t xml:space="preserve">De </w:t>
      </w:r>
      <w:r w:rsidRPr="00F52FD2">
        <w:rPr>
          <w:u w:val="single"/>
        </w:rPr>
        <w:t>Bank</w:t>
      </w:r>
      <w:r w:rsidRPr="00F52FD2">
        <w:t xml:space="preserve"> zal voor het verbeteren van de arbeidsmarktpositie van achterstandsgroepen een budget beschikbaar houden van maximaal 0,25% van het totaal van het in een jaar aan iedere </w:t>
      </w:r>
      <w:r w:rsidRPr="00F52FD2">
        <w:rPr>
          <w:u w:val="single"/>
        </w:rPr>
        <w:t>Medewerker</w:t>
      </w:r>
      <w:r w:rsidRPr="00F52FD2">
        <w:t xml:space="preserve"> betaalde </w:t>
      </w:r>
      <w:r w:rsidRPr="00F52FD2">
        <w:rPr>
          <w:u w:val="single"/>
        </w:rPr>
        <w:t>Salaris</w:t>
      </w:r>
      <w:r w:rsidRPr="00F52FD2">
        <w:t xml:space="preserve">. </w:t>
      </w:r>
    </w:p>
    <w:p w:rsidR="00C97940" w:rsidRPr="00F52FD2" w:rsidRDefault="00C97940" w:rsidP="00C97940">
      <w:pPr>
        <w:spacing w:line="20" w:lineRule="atLeast"/>
      </w:pPr>
      <w:r w:rsidRPr="00CB435E">
        <w:t xml:space="preserve">De </w:t>
      </w:r>
      <w:r w:rsidRPr="00CB435E">
        <w:rPr>
          <w:u w:val="single"/>
        </w:rPr>
        <w:t>Bank</w:t>
      </w:r>
      <w:r w:rsidRPr="00CB435E">
        <w:t xml:space="preserve"> heeft aandacht voor de werving in multicultureel perspectief.</w:t>
      </w:r>
    </w:p>
    <w:p w:rsidR="00C97940" w:rsidRPr="00F52FD2" w:rsidRDefault="00C97940" w:rsidP="00C97940">
      <w:pPr>
        <w:spacing w:line="20" w:lineRule="atLeast"/>
      </w:pPr>
      <w:r w:rsidRPr="00F52FD2">
        <w:t xml:space="preserve">De </w:t>
      </w:r>
      <w:r w:rsidRPr="00F52FD2">
        <w:rPr>
          <w:u w:val="single"/>
        </w:rPr>
        <w:t>Bank</w:t>
      </w:r>
      <w:r w:rsidRPr="00F52FD2">
        <w:t xml:space="preserve"> wil een evenredig aantal vrouwen in hogere functies. Als een vrouwelijke </w:t>
      </w:r>
      <w:r w:rsidRPr="00F52FD2">
        <w:rPr>
          <w:u w:val="single"/>
        </w:rPr>
        <w:t>Medewerker</w:t>
      </w:r>
      <w:r w:rsidRPr="00F52FD2">
        <w:t xml:space="preserve"> haar arbeidsovereenkomst beëindigt na geboorte of adoptie van een kind, zal de </w:t>
      </w:r>
      <w:r w:rsidRPr="00F52FD2">
        <w:rPr>
          <w:u w:val="single"/>
        </w:rPr>
        <w:t>Bank</w:t>
      </w:r>
      <w:r w:rsidRPr="00F52FD2">
        <w:t xml:space="preserve"> haar </w:t>
      </w:r>
      <w:proofErr w:type="spellStart"/>
      <w:r w:rsidRPr="00F52FD2">
        <w:t>herindiensttreding</w:t>
      </w:r>
      <w:proofErr w:type="spellEnd"/>
      <w:r w:rsidRPr="00F52FD2">
        <w:t xml:space="preserve"> binnen vier jaar na die beëindiging bevorderen als voor die </w:t>
      </w:r>
      <w:r w:rsidRPr="00F52FD2">
        <w:rPr>
          <w:u w:val="single"/>
        </w:rPr>
        <w:t>Medewerker</w:t>
      </w:r>
      <w:r w:rsidRPr="00F52FD2">
        <w:t xml:space="preserve"> een passende functie beschikbaar is. </w:t>
      </w:r>
    </w:p>
    <w:p w:rsidR="00C97940" w:rsidRPr="00F52FD2" w:rsidRDefault="00C97940" w:rsidP="00C97940">
      <w:pPr>
        <w:spacing w:line="20" w:lineRule="atLeast"/>
      </w:pPr>
      <w:r w:rsidRPr="00F52FD2">
        <w:t xml:space="preserve">De </w:t>
      </w:r>
      <w:r w:rsidRPr="00F52FD2">
        <w:rPr>
          <w:u w:val="single"/>
        </w:rPr>
        <w:t>Bank</w:t>
      </w:r>
      <w:r w:rsidRPr="00F52FD2">
        <w:t xml:space="preserve"> heeft tijdens de looptijd van deze CAO aandacht voor levensfasebewust personeelsbeleid en zal de </w:t>
      </w:r>
      <w:r w:rsidRPr="00F52FD2">
        <w:rPr>
          <w:u w:val="single"/>
        </w:rPr>
        <w:t>Vakbonden</w:t>
      </w:r>
      <w:r w:rsidRPr="00F52FD2">
        <w:t xml:space="preserve"> daarbij betrekken.</w:t>
      </w:r>
    </w:p>
    <w:p w:rsidR="00C97940" w:rsidRPr="00F52FD2" w:rsidRDefault="00C97940" w:rsidP="00C97940">
      <w:pPr>
        <w:spacing w:line="20" w:lineRule="atLeast"/>
        <w:rPr>
          <w:rFonts w:cs="Arial"/>
        </w:rPr>
      </w:pPr>
      <w:r w:rsidRPr="00F52FD2">
        <w:rPr>
          <w:rFonts w:cs="Arial"/>
        </w:rPr>
        <w:t xml:space="preserve">De </w:t>
      </w:r>
      <w:r w:rsidRPr="00F52FD2">
        <w:rPr>
          <w:rFonts w:cs="Arial"/>
          <w:u w:val="single"/>
        </w:rPr>
        <w:t>Bank</w:t>
      </w:r>
      <w:r w:rsidRPr="00F52FD2">
        <w:rPr>
          <w:rFonts w:cs="Arial"/>
        </w:rPr>
        <w:t xml:space="preserve"> zal de </w:t>
      </w:r>
      <w:r w:rsidRPr="00F52FD2">
        <w:rPr>
          <w:rFonts w:cs="Arial"/>
          <w:u w:val="single"/>
        </w:rPr>
        <w:t>Vakbonden</w:t>
      </w:r>
      <w:r w:rsidRPr="00F52FD2">
        <w:rPr>
          <w:rFonts w:cs="Arial"/>
        </w:rPr>
        <w:t xml:space="preserve"> jaarlijks informeren over de evaluatie van het beoordelingssysteem</w:t>
      </w:r>
      <w:r>
        <w:rPr>
          <w:rFonts w:cs="Arial"/>
        </w:rPr>
        <w:t>.</w:t>
      </w:r>
      <w:r w:rsidRPr="00F52FD2">
        <w:rPr>
          <w:rFonts w:cs="Arial"/>
        </w:rPr>
        <w:t xml:space="preserve"> </w:t>
      </w:r>
    </w:p>
    <w:p w:rsidR="00C97940" w:rsidRPr="00F52FD2" w:rsidRDefault="00C97940" w:rsidP="00C97940">
      <w:pPr>
        <w:spacing w:line="20" w:lineRule="atLeast"/>
        <w:rPr>
          <w:rFonts w:cs="Arial"/>
        </w:rPr>
      </w:pPr>
    </w:p>
    <w:p w:rsidR="00C97940" w:rsidRPr="00F52FD2" w:rsidRDefault="00C97940" w:rsidP="00C97940">
      <w:pPr>
        <w:spacing w:line="20" w:lineRule="atLeast"/>
        <w:rPr>
          <w:szCs w:val="17"/>
        </w:rPr>
      </w:pPr>
      <w:r w:rsidRPr="00F52FD2">
        <w:rPr>
          <w:szCs w:val="16"/>
        </w:rPr>
        <w:t xml:space="preserve">Het contact van de </w:t>
      </w:r>
      <w:r w:rsidRPr="00F52FD2">
        <w:rPr>
          <w:szCs w:val="16"/>
          <w:u w:val="single"/>
        </w:rPr>
        <w:t>Vakbonden</w:t>
      </w:r>
      <w:r w:rsidRPr="00F52FD2">
        <w:rPr>
          <w:szCs w:val="16"/>
        </w:rPr>
        <w:t xml:space="preserve"> met de </w:t>
      </w:r>
      <w:r w:rsidRPr="00F52FD2">
        <w:rPr>
          <w:szCs w:val="16"/>
          <w:u w:val="single"/>
        </w:rPr>
        <w:t>Bank</w:t>
      </w:r>
      <w:r w:rsidRPr="00F52FD2">
        <w:rPr>
          <w:szCs w:val="16"/>
        </w:rPr>
        <w:t xml:space="preserve"> loopt via de CAO-onderhandelaars van de </w:t>
      </w:r>
      <w:r w:rsidRPr="00F52FD2">
        <w:rPr>
          <w:szCs w:val="16"/>
          <w:u w:val="single"/>
        </w:rPr>
        <w:t>Vakbonden</w:t>
      </w:r>
      <w:r w:rsidRPr="00F52FD2">
        <w:rPr>
          <w:szCs w:val="16"/>
        </w:rPr>
        <w:t xml:space="preserve"> of door hen aangewezen personen. Als een </w:t>
      </w:r>
      <w:r w:rsidRPr="00F52FD2">
        <w:rPr>
          <w:szCs w:val="16"/>
          <w:u w:val="single"/>
        </w:rPr>
        <w:t>Vakbond</w:t>
      </w:r>
      <w:r w:rsidRPr="00F52FD2">
        <w:rPr>
          <w:szCs w:val="16"/>
        </w:rPr>
        <w:t xml:space="preserve"> binnen de </w:t>
      </w:r>
      <w:r w:rsidRPr="00F52FD2">
        <w:rPr>
          <w:szCs w:val="16"/>
          <w:u w:val="single"/>
        </w:rPr>
        <w:t>Bank</w:t>
      </w:r>
      <w:r w:rsidRPr="00F52FD2">
        <w:rPr>
          <w:szCs w:val="16"/>
        </w:rPr>
        <w:t xml:space="preserve"> een organisatie vormt, zal zij de </w:t>
      </w:r>
      <w:r w:rsidRPr="00F52FD2">
        <w:rPr>
          <w:szCs w:val="16"/>
          <w:u w:val="single"/>
        </w:rPr>
        <w:t>Bank</w:t>
      </w:r>
      <w:r w:rsidRPr="00F52FD2">
        <w:rPr>
          <w:szCs w:val="16"/>
        </w:rPr>
        <w:t xml:space="preserve"> de samenstelling van deze organisatie melden, waarna de </w:t>
      </w:r>
      <w:r w:rsidRPr="00F52FD2">
        <w:rPr>
          <w:szCs w:val="16"/>
          <w:u w:val="single"/>
        </w:rPr>
        <w:t>Vakbond</w:t>
      </w:r>
      <w:r w:rsidRPr="00F52FD2">
        <w:rPr>
          <w:szCs w:val="16"/>
        </w:rPr>
        <w:t xml:space="preserve"> het postcircuit van de </w:t>
      </w:r>
      <w:r w:rsidRPr="00F52FD2">
        <w:rPr>
          <w:szCs w:val="16"/>
          <w:u w:val="single"/>
        </w:rPr>
        <w:t>Bank</w:t>
      </w:r>
      <w:r w:rsidRPr="00F52FD2">
        <w:rPr>
          <w:szCs w:val="16"/>
        </w:rPr>
        <w:t xml:space="preserve"> kan gebruiken voor communicatie met die organisatie.</w:t>
      </w:r>
    </w:p>
    <w:p w:rsidR="00C97940" w:rsidRDefault="00C97940" w:rsidP="00C97940">
      <w:pPr>
        <w:spacing w:line="20" w:lineRule="atLeast"/>
        <w:rPr>
          <w:szCs w:val="16"/>
        </w:rPr>
      </w:pPr>
    </w:p>
    <w:p w:rsidR="00C97940" w:rsidRPr="00F52FD2" w:rsidRDefault="00C97940" w:rsidP="00C97940">
      <w:pPr>
        <w:spacing w:line="20" w:lineRule="atLeast"/>
        <w:rPr>
          <w:rFonts w:cs="Arial"/>
        </w:rPr>
      </w:pPr>
      <w:r w:rsidRPr="00F52FD2">
        <w:rPr>
          <w:szCs w:val="16"/>
        </w:rPr>
        <w:t xml:space="preserve">De </w:t>
      </w:r>
      <w:r w:rsidRPr="00F52FD2">
        <w:rPr>
          <w:szCs w:val="16"/>
          <w:u w:val="single"/>
        </w:rPr>
        <w:t>Vakbonden</w:t>
      </w:r>
      <w:r w:rsidRPr="00F52FD2">
        <w:rPr>
          <w:szCs w:val="16"/>
        </w:rPr>
        <w:t xml:space="preserve"> kunnen via de intranetpagina Personeel  communiceren. De </w:t>
      </w:r>
      <w:r w:rsidRPr="00F52FD2">
        <w:rPr>
          <w:szCs w:val="16"/>
          <w:u w:val="single"/>
        </w:rPr>
        <w:t>Vakbonden</w:t>
      </w:r>
      <w:r w:rsidRPr="00F52FD2">
        <w:rPr>
          <w:szCs w:val="16"/>
        </w:rPr>
        <w:t xml:space="preserve"> krijgen ruimte </w:t>
      </w:r>
      <w:r w:rsidRPr="00F52FD2">
        <w:t xml:space="preserve">voor vergaderingen van hun organisatie binnen de </w:t>
      </w:r>
      <w:r w:rsidRPr="00F52FD2">
        <w:rPr>
          <w:szCs w:val="16"/>
          <w:u w:val="single"/>
        </w:rPr>
        <w:t>Bank</w:t>
      </w:r>
      <w:r w:rsidRPr="00F52FD2">
        <w:t xml:space="preserve"> en voor bijeenkomsten met leden binnen de </w:t>
      </w:r>
      <w:r w:rsidRPr="00F52FD2">
        <w:rPr>
          <w:szCs w:val="16"/>
          <w:u w:val="single"/>
        </w:rPr>
        <w:t>Bank</w:t>
      </w:r>
      <w:r w:rsidRPr="00F52FD2">
        <w:rPr>
          <w:rFonts w:cs="Arial"/>
        </w:rPr>
        <w:t xml:space="preserve"> of andere </w:t>
      </w:r>
      <w:r w:rsidRPr="00F52FD2">
        <w:rPr>
          <w:rFonts w:cs="Arial"/>
          <w:u w:val="single"/>
        </w:rPr>
        <w:t>Medewerker(s)</w:t>
      </w:r>
      <w:r w:rsidRPr="00F52FD2">
        <w:rPr>
          <w:rFonts w:cs="Arial"/>
        </w:rPr>
        <w:t xml:space="preserve">. Die bijeenkomsten zullen in beginsel buiten kantoortijd plaatsvinden. </w:t>
      </w:r>
    </w:p>
    <w:p w:rsidR="00C97940" w:rsidRPr="00F52FD2" w:rsidRDefault="00C97940" w:rsidP="00C97940">
      <w:pPr>
        <w:spacing w:line="20" w:lineRule="atLeast"/>
        <w:rPr>
          <w:rFonts w:cs="Arial"/>
        </w:rPr>
      </w:pPr>
    </w:p>
    <w:p w:rsidR="00C97940" w:rsidRPr="00F52FD2" w:rsidRDefault="00C97940" w:rsidP="00C97940">
      <w:pPr>
        <w:spacing w:line="20" w:lineRule="atLeast"/>
        <w:rPr>
          <w:rFonts w:cs="Arial"/>
        </w:rPr>
      </w:pPr>
      <w:r w:rsidRPr="00F52FD2">
        <w:rPr>
          <w:rFonts w:cs="Arial"/>
        </w:rPr>
        <w:lastRenderedPageBreak/>
        <w:t xml:space="preserve">Als u lid bent van de vakbondsorganisatie binnen de </w:t>
      </w:r>
      <w:r w:rsidRPr="00F52FD2">
        <w:rPr>
          <w:szCs w:val="16"/>
          <w:u w:val="single"/>
        </w:rPr>
        <w:t>Bank</w:t>
      </w:r>
      <w:r w:rsidRPr="00F52FD2">
        <w:rPr>
          <w:rFonts w:cs="Arial"/>
        </w:rPr>
        <w:t xml:space="preserve">, kunt u als het werk dat toelaat maximaal tien dagen per jaar verlof krijgen om vakbondsvergaderingen te bezoeken. Bent u gewoon vakbondslid, dan kunt u als het werk dat toelaat voor zulke vergaderingen maximaal vier dagen per jaar verlof krijgen. </w:t>
      </w:r>
    </w:p>
    <w:p w:rsidR="00C97940" w:rsidRPr="00F52FD2" w:rsidRDefault="00C97940" w:rsidP="00C97940">
      <w:pPr>
        <w:spacing w:line="20" w:lineRule="atLeast"/>
        <w:rPr>
          <w:rFonts w:cs="Arial"/>
        </w:rPr>
      </w:pPr>
      <w:r w:rsidRPr="00F52FD2">
        <w:rPr>
          <w:rFonts w:cs="Arial"/>
        </w:rPr>
        <w:t xml:space="preserve">Voor het bijwonen van cursussen van de </w:t>
      </w:r>
      <w:r w:rsidRPr="00F52FD2">
        <w:rPr>
          <w:szCs w:val="16"/>
          <w:u w:val="single"/>
        </w:rPr>
        <w:t>Vakbonden</w:t>
      </w:r>
      <w:r w:rsidRPr="00F52FD2">
        <w:rPr>
          <w:rFonts w:cs="Arial"/>
        </w:rPr>
        <w:t xml:space="preserve"> kunt u als het werk dat toelaat maximaal zes dagen per jaar extra verlof krijgen mits de cursus ook voor de </w:t>
      </w:r>
      <w:r w:rsidRPr="00F52FD2">
        <w:rPr>
          <w:rFonts w:cs="Arial"/>
          <w:u w:val="single"/>
        </w:rPr>
        <w:t>Bank</w:t>
      </w:r>
      <w:r w:rsidRPr="00F52FD2">
        <w:rPr>
          <w:rFonts w:cs="Arial"/>
        </w:rPr>
        <w:t xml:space="preserve"> van belang is. </w:t>
      </w:r>
    </w:p>
    <w:p w:rsidR="00C97940" w:rsidRPr="00F52FD2" w:rsidRDefault="00C97940" w:rsidP="00C97940">
      <w:pPr>
        <w:spacing w:line="20" w:lineRule="atLeast"/>
        <w:rPr>
          <w:rFonts w:cs="Arial"/>
        </w:rPr>
      </w:pPr>
    </w:p>
    <w:p w:rsidR="00C97940" w:rsidRPr="00F52FD2" w:rsidRDefault="00C97940" w:rsidP="00C97940">
      <w:pPr>
        <w:spacing w:line="20" w:lineRule="atLeast"/>
        <w:rPr>
          <w:rFonts w:cs="Arial"/>
        </w:rPr>
      </w:pPr>
      <w:r w:rsidRPr="00F52FD2">
        <w:rPr>
          <w:rFonts w:cs="Arial"/>
        </w:rPr>
        <w:t xml:space="preserve">De </w:t>
      </w:r>
      <w:r w:rsidRPr="00F52FD2">
        <w:rPr>
          <w:szCs w:val="16"/>
          <w:u w:val="single"/>
        </w:rPr>
        <w:t>Bank</w:t>
      </w:r>
      <w:r w:rsidRPr="00F52FD2">
        <w:rPr>
          <w:rFonts w:cs="Arial"/>
        </w:rPr>
        <w:t xml:space="preserve"> betaalt jaarlijks de </w:t>
      </w:r>
      <w:r w:rsidRPr="00F52FD2">
        <w:rPr>
          <w:szCs w:val="16"/>
          <w:u w:val="single"/>
        </w:rPr>
        <w:t>Vakbonden</w:t>
      </w:r>
      <w:r w:rsidRPr="00F52FD2">
        <w:rPr>
          <w:rFonts w:cs="Arial"/>
        </w:rPr>
        <w:t xml:space="preserve"> een bedrag  per </w:t>
      </w:r>
      <w:r w:rsidRPr="00F52FD2">
        <w:rPr>
          <w:rFonts w:cs="Arial"/>
          <w:u w:val="single"/>
        </w:rPr>
        <w:t>Medewerker</w:t>
      </w:r>
      <w:r w:rsidRPr="00F52FD2">
        <w:rPr>
          <w:rFonts w:cs="Arial"/>
        </w:rPr>
        <w:t xml:space="preserve"> (peildatum 31 maart) conform de AWVN-norm voor de werkgeversbijdrage.</w:t>
      </w:r>
    </w:p>
    <w:p w:rsidR="00C97940" w:rsidRPr="00F52FD2" w:rsidRDefault="00C97940" w:rsidP="00C97940">
      <w:pPr>
        <w:spacing w:line="20" w:lineRule="atLeast"/>
        <w:rPr>
          <w:rFonts w:cs="Arial"/>
        </w:rPr>
      </w:pPr>
      <w:r w:rsidRPr="00F52FD2">
        <w:rPr>
          <w:rFonts w:cs="Arial"/>
        </w:rPr>
        <w:t xml:space="preserve">De </w:t>
      </w:r>
      <w:r w:rsidRPr="00F52FD2">
        <w:rPr>
          <w:rFonts w:cs="Arial"/>
          <w:u w:val="single"/>
        </w:rPr>
        <w:t>Vakbonden</w:t>
      </w:r>
      <w:r w:rsidRPr="00F52FD2">
        <w:rPr>
          <w:rFonts w:cs="Arial"/>
        </w:rPr>
        <w:t xml:space="preserve"> ontvangen gedurende de looptijd van deze CAO jaarlijks een bedrag van EUR 10.000 per bond voor ondersteuning van internationaal vakbondswerk.</w:t>
      </w:r>
    </w:p>
    <w:p w:rsidR="00C97940" w:rsidRPr="00F52FD2" w:rsidRDefault="00C97940" w:rsidP="00C97940">
      <w:pPr>
        <w:spacing w:line="20" w:lineRule="atLeast"/>
        <w:rPr>
          <w:rFonts w:cs="Arial"/>
        </w:rPr>
      </w:pPr>
    </w:p>
    <w:p w:rsidR="00C97940" w:rsidRDefault="00C97940" w:rsidP="00C97940">
      <w:pPr>
        <w:spacing w:line="20" w:lineRule="atLeast"/>
        <w:rPr>
          <w:rFonts w:cs="Arial"/>
        </w:rPr>
      </w:pPr>
      <w:proofErr w:type="spellStart"/>
      <w:r>
        <w:rPr>
          <w:rFonts w:cs="Arial"/>
          <w:u w:val="single"/>
        </w:rPr>
        <w:t>CAO-partijen</w:t>
      </w:r>
      <w:proofErr w:type="spellEnd"/>
      <w:r>
        <w:rPr>
          <w:rFonts w:cs="Arial"/>
          <w:u w:val="single"/>
        </w:rPr>
        <w:t xml:space="preserve"> </w:t>
      </w:r>
      <w:r>
        <w:rPr>
          <w:rFonts w:cs="Arial"/>
        </w:rPr>
        <w:t xml:space="preserve">hechten belang aan de bekendheid en representativiteit van de </w:t>
      </w:r>
      <w:r w:rsidRPr="00642D8A">
        <w:rPr>
          <w:rFonts w:cs="Arial"/>
          <w:u w:val="single"/>
        </w:rPr>
        <w:t>Vakbonden</w:t>
      </w:r>
      <w:r>
        <w:rPr>
          <w:rFonts w:cs="Arial"/>
        </w:rPr>
        <w:t xml:space="preserve">. </w:t>
      </w:r>
      <w:proofErr w:type="spellStart"/>
      <w:r w:rsidRPr="00F52FD2">
        <w:rPr>
          <w:rFonts w:cs="Arial"/>
          <w:u w:val="single"/>
        </w:rPr>
        <w:t>CAO-partijen</w:t>
      </w:r>
      <w:proofErr w:type="spellEnd"/>
      <w:r w:rsidRPr="00F52FD2">
        <w:rPr>
          <w:rFonts w:cs="Arial"/>
        </w:rPr>
        <w:t xml:space="preserve"> </w:t>
      </w:r>
      <w:r>
        <w:rPr>
          <w:rFonts w:cs="Arial"/>
        </w:rPr>
        <w:t xml:space="preserve">gaan gedurende deze CAO verder in gesprek over faciliteiten die de participatiegraad bij </w:t>
      </w:r>
      <w:r w:rsidRPr="00642D8A">
        <w:rPr>
          <w:rFonts w:cs="Arial"/>
          <w:u w:val="single"/>
        </w:rPr>
        <w:t>Vakbonden</w:t>
      </w:r>
      <w:r>
        <w:rPr>
          <w:rFonts w:cs="Arial"/>
        </w:rPr>
        <w:t xml:space="preserve"> kunnen verhogen. Zowel in 2016 als in 2017 wordt er een</w:t>
      </w:r>
      <w:r w:rsidRPr="00F52FD2">
        <w:rPr>
          <w:rFonts w:cs="Arial"/>
        </w:rPr>
        <w:t xml:space="preserve"> “Maand van de vakbond” </w:t>
      </w:r>
      <w:r>
        <w:rPr>
          <w:rFonts w:cs="Arial"/>
        </w:rPr>
        <w:t>georganiseerd</w:t>
      </w:r>
      <w:r w:rsidRPr="00F52FD2">
        <w:rPr>
          <w:rFonts w:cs="Arial"/>
        </w:rPr>
        <w:t xml:space="preserve">. </w:t>
      </w:r>
      <w:r>
        <w:rPr>
          <w:rFonts w:cs="Arial"/>
        </w:rPr>
        <w:t xml:space="preserve">De mogelijkheden die de </w:t>
      </w:r>
      <w:r w:rsidRPr="00642D8A">
        <w:rPr>
          <w:rFonts w:cs="Arial"/>
          <w:u w:val="single"/>
        </w:rPr>
        <w:t>Vakbonden</w:t>
      </w:r>
      <w:r>
        <w:rPr>
          <w:rFonts w:cs="Arial"/>
        </w:rPr>
        <w:t xml:space="preserve"> bieden op het gebied van loopbaan- en opleidingsprogramma’s worden onder de aandacht van de medewerkers gebracht. </w:t>
      </w:r>
      <w:r w:rsidRPr="00F52FD2">
        <w:rPr>
          <w:rFonts w:cs="Arial"/>
        </w:rPr>
        <w:t xml:space="preserve">De </w:t>
      </w:r>
      <w:r w:rsidRPr="00F52FD2">
        <w:rPr>
          <w:rFonts w:cs="Arial"/>
          <w:u w:val="single"/>
        </w:rPr>
        <w:t>Bank</w:t>
      </w:r>
      <w:r w:rsidRPr="00F52FD2">
        <w:rPr>
          <w:rFonts w:cs="Arial"/>
        </w:rPr>
        <w:t xml:space="preserve"> zal gedurende de looptijd van de CAO de kosten van het lidmaatschap voor nieuwe leden van een bij de CAO betrokken vakbond naar keuze, gedurende één jaar vergoeden. </w:t>
      </w:r>
      <w:r w:rsidRPr="00642D8A">
        <w:rPr>
          <w:rFonts w:cs="Arial"/>
          <w:u w:val="single"/>
        </w:rPr>
        <w:t>Vakbonden</w:t>
      </w:r>
      <w:r>
        <w:rPr>
          <w:rFonts w:cs="Arial"/>
        </w:rPr>
        <w:t xml:space="preserve"> zullen worden uitgenodigd voor ‘</w:t>
      </w:r>
      <w:proofErr w:type="spellStart"/>
      <w:r>
        <w:rPr>
          <w:rFonts w:cs="Arial"/>
        </w:rPr>
        <w:t>onboarding</w:t>
      </w:r>
      <w:proofErr w:type="spellEnd"/>
      <w:r>
        <w:rPr>
          <w:rFonts w:cs="Arial"/>
        </w:rPr>
        <w:t>’ programma’s.</w:t>
      </w:r>
    </w:p>
    <w:p w:rsidR="00C97940" w:rsidRDefault="00C97940" w:rsidP="00C97940">
      <w:pPr>
        <w:spacing w:line="20" w:lineRule="atLeast"/>
        <w:rPr>
          <w:rFonts w:cs="Arial"/>
        </w:rPr>
      </w:pPr>
    </w:p>
    <w:p w:rsidR="00C97940" w:rsidRDefault="00C97940" w:rsidP="00C97940">
      <w:pPr>
        <w:spacing w:line="20" w:lineRule="atLeast"/>
        <w:rPr>
          <w:rFonts w:cs="Arial"/>
        </w:rPr>
      </w:pPr>
      <w:r>
        <w:rPr>
          <w:rFonts w:cs="Arial"/>
        </w:rPr>
        <w:t xml:space="preserve">De volgende onderwerpen worden periodiek besproken in het reguliere vakbondsoverleg: voortgang en ontwikkelingen op het terrein van de continue talentontwikkeling, resultaten van het diversiteitsbeleid van de </w:t>
      </w:r>
      <w:r w:rsidRPr="00642D8A">
        <w:rPr>
          <w:rFonts w:cs="Arial"/>
          <w:u w:val="single"/>
        </w:rPr>
        <w:t>Bank</w:t>
      </w:r>
      <w:r>
        <w:rPr>
          <w:rFonts w:cs="Arial"/>
        </w:rPr>
        <w:t xml:space="preserve">, instroom van medewerkers met een afstand tot de arbeidsmarkt en </w:t>
      </w:r>
      <w:proofErr w:type="spellStart"/>
      <w:r>
        <w:rPr>
          <w:rFonts w:cs="Arial"/>
        </w:rPr>
        <w:t>Wajongers</w:t>
      </w:r>
      <w:proofErr w:type="spellEnd"/>
      <w:r>
        <w:rPr>
          <w:rFonts w:cs="Arial"/>
        </w:rPr>
        <w:t xml:space="preserve">. In het reguliere vakbondsoverleg zal inzicht gegeven worden in outsourcing en de binnen de bank werkzame </w:t>
      </w:r>
      <w:proofErr w:type="spellStart"/>
      <w:r>
        <w:rPr>
          <w:rFonts w:cs="Arial"/>
        </w:rPr>
        <w:t>vendoren</w:t>
      </w:r>
      <w:proofErr w:type="spellEnd"/>
      <w:r>
        <w:rPr>
          <w:rFonts w:cs="Arial"/>
        </w:rPr>
        <w:t>, uitzendkrachten en andere externen.</w:t>
      </w:r>
    </w:p>
    <w:p w:rsidR="00C97940" w:rsidRPr="009668CF" w:rsidRDefault="00C97940" w:rsidP="00C97940">
      <w:pPr>
        <w:spacing w:line="20" w:lineRule="atLeast"/>
        <w:rPr>
          <w:rFonts w:cs="Arial"/>
        </w:rPr>
      </w:pPr>
      <w:r>
        <w:rPr>
          <w:rFonts w:cs="Arial"/>
        </w:rPr>
        <w:t xml:space="preserve">Tijdens de looptijd van deze CAO zal er binnen een nader te bepalen onderdeel van de </w:t>
      </w:r>
      <w:r w:rsidRPr="00642D8A">
        <w:rPr>
          <w:rFonts w:cs="Arial"/>
          <w:u w:val="single"/>
        </w:rPr>
        <w:t>Bank</w:t>
      </w:r>
      <w:r>
        <w:rPr>
          <w:rFonts w:cs="Arial"/>
        </w:rPr>
        <w:t xml:space="preserve"> een HNW-pilot plaatsvinden. Ook zullen </w:t>
      </w:r>
      <w:proofErr w:type="spellStart"/>
      <w:r>
        <w:rPr>
          <w:rFonts w:cs="Arial"/>
          <w:u w:val="single"/>
        </w:rPr>
        <w:t>CAO</w:t>
      </w:r>
      <w:r w:rsidRPr="00642D8A">
        <w:rPr>
          <w:rFonts w:cs="Arial"/>
          <w:u w:val="single"/>
        </w:rPr>
        <w:t>-partijen</w:t>
      </w:r>
      <w:proofErr w:type="spellEnd"/>
      <w:r>
        <w:rPr>
          <w:rFonts w:cs="Arial"/>
        </w:rPr>
        <w:t xml:space="preserve"> een afdeling uitkiezen waar een werkdrukonderzoek zal worden uitgevoerd.</w:t>
      </w:r>
    </w:p>
    <w:p w:rsidR="00C97940" w:rsidRDefault="00C97940" w:rsidP="00C97940">
      <w:pPr>
        <w:spacing w:line="20" w:lineRule="atLeast"/>
        <w:rPr>
          <w:rFonts w:cs="Arial"/>
        </w:rPr>
      </w:pPr>
    </w:p>
    <w:p w:rsidR="00C97940" w:rsidRPr="00642D8A" w:rsidRDefault="00C97940" w:rsidP="00C97940">
      <w:pPr>
        <w:spacing w:line="20" w:lineRule="atLeast"/>
        <w:rPr>
          <w:rFonts w:cs="Arial"/>
          <w:u w:val="single"/>
        </w:rPr>
      </w:pPr>
      <w:proofErr w:type="spellStart"/>
      <w:r w:rsidRPr="00642D8A">
        <w:rPr>
          <w:rFonts w:cs="Arial"/>
          <w:u w:val="single"/>
        </w:rPr>
        <w:t>C</w:t>
      </w:r>
      <w:r>
        <w:rPr>
          <w:rFonts w:cs="Arial"/>
          <w:u w:val="single"/>
        </w:rPr>
        <w:t>AO</w:t>
      </w:r>
      <w:r w:rsidRPr="00642D8A">
        <w:rPr>
          <w:rFonts w:cs="Arial"/>
          <w:u w:val="single"/>
        </w:rPr>
        <w:t>-partijen</w:t>
      </w:r>
      <w:proofErr w:type="spellEnd"/>
      <w:r w:rsidRPr="00642D8A">
        <w:rPr>
          <w:rFonts w:cs="Arial"/>
          <w:u w:val="single"/>
        </w:rPr>
        <w:t xml:space="preserve"> </w:t>
      </w:r>
      <w:r>
        <w:rPr>
          <w:rFonts w:cs="Arial"/>
          <w:u w:val="single"/>
        </w:rPr>
        <w:t xml:space="preserve">zullen gedurende de looptijd van deze </w:t>
      </w:r>
      <w:proofErr w:type="spellStart"/>
      <w:r>
        <w:rPr>
          <w:rFonts w:cs="Arial"/>
          <w:u w:val="single"/>
        </w:rPr>
        <w:t>CAO-afspraken</w:t>
      </w:r>
      <w:proofErr w:type="spellEnd"/>
      <w:r>
        <w:rPr>
          <w:rFonts w:cs="Arial"/>
          <w:u w:val="single"/>
        </w:rPr>
        <w:t xml:space="preserve"> maken over reparatie van het derde WW-jaar zodra er duidelijkheid is over de nationale uitvoering daarvan en overeenstemming over de verdeling van de premielast.</w:t>
      </w:r>
    </w:p>
    <w:p w:rsidR="00C97940" w:rsidRPr="00F52FD2" w:rsidRDefault="00C97940" w:rsidP="00C97940">
      <w:pPr>
        <w:spacing w:line="20" w:lineRule="atLeast"/>
        <w:rPr>
          <w:rFonts w:cs="Arial"/>
        </w:rPr>
      </w:pPr>
    </w:p>
    <w:p w:rsidR="00C97940" w:rsidRPr="00817371" w:rsidRDefault="00C97940" w:rsidP="00C97940">
      <w:pPr>
        <w:pStyle w:val="Heading3"/>
        <w:rPr>
          <w:sz w:val="24"/>
          <w:szCs w:val="24"/>
          <w:u w:val="single"/>
        </w:rPr>
      </w:pPr>
      <w:r w:rsidRPr="00817371">
        <w:rPr>
          <w:sz w:val="24"/>
          <w:szCs w:val="24"/>
          <w:u w:val="single"/>
        </w:rPr>
        <w:t xml:space="preserve">Raad van Medewerkers </w:t>
      </w:r>
    </w:p>
    <w:p w:rsidR="00C97940" w:rsidRPr="00F52FD2" w:rsidRDefault="00C97940" w:rsidP="00C97940">
      <w:pPr>
        <w:spacing w:line="20" w:lineRule="atLeast"/>
        <w:rPr>
          <w:rFonts w:cs="Arial"/>
          <w:szCs w:val="16"/>
        </w:rPr>
      </w:pPr>
      <w:r w:rsidRPr="00F52FD2">
        <w:rPr>
          <w:rFonts w:cs="Arial"/>
          <w:szCs w:val="16"/>
        </w:rPr>
        <w:t xml:space="preserve">De </w:t>
      </w:r>
      <w:r w:rsidRPr="00F52FD2">
        <w:rPr>
          <w:rFonts w:cs="Arial"/>
          <w:szCs w:val="16"/>
          <w:u w:val="single"/>
        </w:rPr>
        <w:t>Bank</w:t>
      </w:r>
      <w:r w:rsidRPr="00F52FD2">
        <w:rPr>
          <w:rFonts w:cs="Arial"/>
          <w:szCs w:val="16"/>
        </w:rPr>
        <w:t xml:space="preserve"> zal in haar managementopleidingen - voor zover de opleidingen dat toelaten - plaats inruimen voor de </w:t>
      </w:r>
      <w:r w:rsidRPr="00F52FD2">
        <w:rPr>
          <w:rFonts w:cs="Arial"/>
          <w:szCs w:val="16"/>
          <w:u w:val="single"/>
        </w:rPr>
        <w:t>Vakbonden</w:t>
      </w:r>
      <w:r w:rsidRPr="00F52FD2">
        <w:rPr>
          <w:rFonts w:cs="Arial"/>
          <w:szCs w:val="16"/>
        </w:rPr>
        <w:t xml:space="preserve"> en de </w:t>
      </w:r>
      <w:r w:rsidRPr="00F52FD2">
        <w:rPr>
          <w:rFonts w:cs="Arial"/>
          <w:szCs w:val="16"/>
          <w:u w:val="single"/>
        </w:rPr>
        <w:t>Raad van Medewerkers</w:t>
      </w:r>
      <w:r w:rsidRPr="00F52FD2">
        <w:rPr>
          <w:rFonts w:cs="Arial"/>
          <w:szCs w:val="16"/>
        </w:rPr>
        <w:t>.</w:t>
      </w:r>
    </w:p>
    <w:p w:rsidR="00C97940" w:rsidRPr="00F52FD2" w:rsidRDefault="00C97940" w:rsidP="00C97940">
      <w:pPr>
        <w:spacing w:line="20" w:lineRule="atLeast"/>
      </w:pPr>
    </w:p>
    <w:p w:rsidR="00C97940" w:rsidRPr="00F52FD2" w:rsidRDefault="00C97940" w:rsidP="00C97940">
      <w:pPr>
        <w:spacing w:line="20" w:lineRule="atLeast"/>
        <w:rPr>
          <w:rFonts w:cs="Arial"/>
          <w:szCs w:val="16"/>
        </w:rPr>
      </w:pPr>
      <w:r w:rsidRPr="00F52FD2">
        <w:t xml:space="preserve">De </w:t>
      </w:r>
      <w:r w:rsidRPr="00F52FD2">
        <w:rPr>
          <w:u w:val="single"/>
        </w:rPr>
        <w:t>Bank</w:t>
      </w:r>
      <w:r w:rsidRPr="00F52FD2">
        <w:t xml:space="preserve"> zal de </w:t>
      </w:r>
      <w:r w:rsidRPr="00F52FD2">
        <w:rPr>
          <w:u w:val="single"/>
        </w:rPr>
        <w:t>Raad van Medewerkers</w:t>
      </w:r>
      <w:r w:rsidRPr="00F52FD2">
        <w:t xml:space="preserve"> bij het jaarlijkse overleg over het sociaal beleid inzicht geven in het aantal arbeidsovereenkomsten voor bepaalde tijd. De </w:t>
      </w:r>
      <w:r w:rsidRPr="00F52FD2">
        <w:rPr>
          <w:u w:val="single"/>
        </w:rPr>
        <w:t>Bank</w:t>
      </w:r>
      <w:r w:rsidRPr="00F52FD2">
        <w:t xml:space="preserve"> zal ook jaarlijks met die ondernemingsraad overleggen over het </w:t>
      </w:r>
      <w:r w:rsidRPr="00F52FD2">
        <w:rPr>
          <w:rFonts w:cs="Arial"/>
        </w:rPr>
        <w:t xml:space="preserve">Arbo-uitvoeringsplan voor het komende kalenderjaar en de </w:t>
      </w:r>
      <w:r w:rsidRPr="00F52FD2">
        <w:rPr>
          <w:rFonts w:cs="Arial"/>
          <w:u w:val="single"/>
        </w:rPr>
        <w:t>Vakbonden</w:t>
      </w:r>
      <w:r w:rsidRPr="00F52FD2">
        <w:rPr>
          <w:rFonts w:cs="Arial"/>
        </w:rPr>
        <w:t xml:space="preserve"> daarover informeren. </w:t>
      </w:r>
      <w:r w:rsidRPr="00F52FD2">
        <w:t xml:space="preserve">De </w:t>
      </w:r>
      <w:r w:rsidRPr="00F52FD2">
        <w:rPr>
          <w:u w:val="single"/>
        </w:rPr>
        <w:t>Bank</w:t>
      </w:r>
      <w:r w:rsidRPr="00F52FD2">
        <w:t xml:space="preserve"> zal de </w:t>
      </w:r>
      <w:r w:rsidRPr="00F52FD2">
        <w:rPr>
          <w:u w:val="single"/>
        </w:rPr>
        <w:t xml:space="preserve">Raad </w:t>
      </w:r>
      <w:r w:rsidRPr="00F52FD2">
        <w:rPr>
          <w:u w:val="single"/>
        </w:rPr>
        <w:lastRenderedPageBreak/>
        <w:t>van Medewerkers</w:t>
      </w:r>
      <w:r w:rsidRPr="00F52FD2">
        <w:t xml:space="preserve"> bij het jaarlijkse overleg over het sociaal beleid inzicht geven in de omvang en frequentie van het </w:t>
      </w:r>
      <w:r w:rsidRPr="00F52FD2">
        <w:rPr>
          <w:u w:val="single"/>
        </w:rPr>
        <w:t>Meerwerk</w:t>
      </w:r>
      <w:r w:rsidRPr="00F52FD2">
        <w:rPr>
          <w:rFonts w:cs="Arial"/>
          <w:szCs w:val="16"/>
        </w:rPr>
        <w:t xml:space="preserve"> en desgevraagd een overzicht geven van het verloop van het overleg over roosters en de uitkomsten daarvan.</w:t>
      </w:r>
    </w:p>
    <w:p w:rsidR="00C97940" w:rsidRPr="00F52FD2" w:rsidRDefault="00C97940" w:rsidP="00C97940">
      <w:pPr>
        <w:spacing w:line="20" w:lineRule="atLeast"/>
        <w:rPr>
          <w:rFonts w:cs="Arial"/>
          <w:b/>
          <w:bCs/>
        </w:rPr>
      </w:pPr>
      <w:r w:rsidRPr="00F52FD2">
        <w:t xml:space="preserve">De </w:t>
      </w:r>
      <w:r w:rsidRPr="00F52FD2">
        <w:rPr>
          <w:u w:val="single"/>
        </w:rPr>
        <w:t>Bank</w:t>
      </w:r>
      <w:r w:rsidRPr="00F52FD2">
        <w:t xml:space="preserve"> zal de </w:t>
      </w:r>
      <w:r w:rsidRPr="00F52FD2">
        <w:rPr>
          <w:u w:val="single"/>
        </w:rPr>
        <w:t>Raad van Medewerkers</w:t>
      </w:r>
      <w:r w:rsidRPr="00F52FD2">
        <w:t xml:space="preserve"> en de Belangenvereniging Pensioengerechtigden ABN AMRO Bank N.V. horen vóór de </w:t>
      </w:r>
      <w:r w:rsidRPr="00F52FD2">
        <w:rPr>
          <w:u w:val="single"/>
        </w:rPr>
        <w:t>Bank</w:t>
      </w:r>
      <w:r w:rsidRPr="00F52FD2">
        <w:t xml:space="preserve"> de regelingen Personeelscondities op betaaldiensten en Personeelscondities op hypotheken wijzigt. De </w:t>
      </w:r>
      <w:r w:rsidRPr="00F52FD2">
        <w:rPr>
          <w:u w:val="single"/>
        </w:rPr>
        <w:t>Bank</w:t>
      </w:r>
      <w:r w:rsidRPr="00F52FD2">
        <w:t xml:space="preserve"> zal hen ook horen vóór besloten wordt om voor nieuwe bankdiensten personeelscondities te laten gelden.</w:t>
      </w:r>
    </w:p>
    <w:p w:rsidR="00C97940" w:rsidRPr="00F52FD2" w:rsidRDefault="00C97940" w:rsidP="00C97940">
      <w:pPr>
        <w:spacing w:line="20" w:lineRule="atLeast"/>
      </w:pPr>
      <w:r w:rsidRPr="00F52FD2">
        <w:br w:type="page"/>
      </w:r>
    </w:p>
    <w:p w:rsidR="00727EDD" w:rsidRPr="00456CAE" w:rsidRDefault="00727EDD" w:rsidP="00456CAE">
      <w:pPr>
        <w:pStyle w:val="Heading3"/>
        <w:rPr>
          <w:sz w:val="32"/>
          <w:szCs w:val="32"/>
        </w:rPr>
      </w:pPr>
      <w:r w:rsidRPr="00456CAE">
        <w:rPr>
          <w:sz w:val="32"/>
          <w:szCs w:val="32"/>
        </w:rPr>
        <w:lastRenderedPageBreak/>
        <w:t>Reglement van de Geschillencommissie</w:t>
      </w:r>
    </w:p>
    <w:p w:rsidR="006E5983" w:rsidRDefault="006E5983" w:rsidP="006E5983">
      <w:pPr>
        <w:rPr>
          <w:b/>
        </w:rPr>
      </w:pPr>
    </w:p>
    <w:p w:rsidR="00456CAE" w:rsidRPr="006E5983" w:rsidRDefault="00456CAE" w:rsidP="006E5983">
      <w:pPr>
        <w:rPr>
          <w:b/>
        </w:rPr>
      </w:pPr>
      <w:r w:rsidRPr="006E5983">
        <w:rPr>
          <w:b/>
        </w:rPr>
        <w:t>Werkingssfeer</w:t>
      </w:r>
    </w:p>
    <w:p w:rsidR="006E5983" w:rsidRDefault="006E5983" w:rsidP="006E5983">
      <w:pPr>
        <w:pStyle w:val="ListParagraph"/>
        <w:spacing w:line="240" w:lineRule="auto"/>
        <w:ind w:left="360"/>
        <w:rPr>
          <w:rFonts w:ascii="Arial" w:hAnsi="Arial" w:cs="Arial"/>
          <w:sz w:val="24"/>
          <w:szCs w:val="24"/>
          <w:lang w:val="nl-NL"/>
        </w:rPr>
      </w:pPr>
    </w:p>
    <w:p w:rsidR="00456CAE" w:rsidRPr="00B52898" w:rsidRDefault="00456CAE" w:rsidP="00456CAE">
      <w:pPr>
        <w:pStyle w:val="ListParagraph"/>
        <w:numPr>
          <w:ilvl w:val="0"/>
          <w:numId w:val="26"/>
        </w:numPr>
        <w:spacing w:line="240" w:lineRule="auto"/>
        <w:rPr>
          <w:rFonts w:ascii="Arial" w:hAnsi="Arial" w:cs="Arial"/>
          <w:sz w:val="24"/>
          <w:szCs w:val="24"/>
          <w:lang w:val="nl-NL"/>
        </w:rPr>
      </w:pPr>
      <w:r w:rsidRPr="00B52898">
        <w:rPr>
          <w:rFonts w:ascii="Arial" w:hAnsi="Arial" w:cs="Arial"/>
          <w:sz w:val="24"/>
          <w:szCs w:val="24"/>
          <w:lang w:val="nl-NL"/>
        </w:rPr>
        <w:t xml:space="preserve">Advies </w:t>
      </w:r>
    </w:p>
    <w:p w:rsidR="00456CAE" w:rsidRDefault="00456CAE" w:rsidP="00456CAE">
      <w:pPr>
        <w:rPr>
          <w:rFonts w:cs="Arial"/>
          <w:szCs w:val="24"/>
        </w:rPr>
      </w:pPr>
      <w:r w:rsidRPr="008E0638">
        <w:rPr>
          <w:rFonts w:cs="Arial"/>
          <w:szCs w:val="24"/>
        </w:rPr>
        <w:t xml:space="preserve">De </w:t>
      </w:r>
      <w:r w:rsidRPr="001E49D3">
        <w:rPr>
          <w:rFonts w:cs="Arial"/>
          <w:szCs w:val="24"/>
          <w:u w:val="single"/>
        </w:rPr>
        <w:t>Geschillencommissie</w:t>
      </w:r>
      <w:r w:rsidRPr="008E0638">
        <w:rPr>
          <w:rFonts w:cs="Arial"/>
          <w:szCs w:val="24"/>
        </w:rPr>
        <w:t xml:space="preserve">, verder te noemen commissie, is ingesteld om bij een geschil tussen een </w:t>
      </w:r>
      <w:r w:rsidRPr="001E49D3">
        <w:rPr>
          <w:rFonts w:cs="Arial"/>
          <w:szCs w:val="24"/>
          <w:u w:val="single"/>
        </w:rPr>
        <w:t>Medewerker</w:t>
      </w:r>
      <w:r w:rsidRPr="008E0638">
        <w:rPr>
          <w:rFonts w:cs="Arial"/>
          <w:szCs w:val="24"/>
        </w:rPr>
        <w:t xml:space="preserve"> en de </w:t>
      </w:r>
      <w:r w:rsidRPr="001E49D3">
        <w:rPr>
          <w:rFonts w:cs="Arial"/>
          <w:szCs w:val="24"/>
          <w:u w:val="single"/>
        </w:rPr>
        <w:t>Bank</w:t>
      </w:r>
      <w:r w:rsidRPr="008E0638">
        <w:rPr>
          <w:rFonts w:cs="Arial"/>
          <w:szCs w:val="24"/>
        </w:rPr>
        <w:t xml:space="preserve"> over de toepassing van de CAO te bemiddelen en, als die bemiddeling geen resultaat heeft, een oplossing voor het geschil aan te geven. De commissie bemiddelt en oordeelt zo nodig ook over een geval, waarin de </w:t>
      </w:r>
      <w:r w:rsidRPr="001E49D3">
        <w:rPr>
          <w:rFonts w:cs="Arial"/>
          <w:szCs w:val="24"/>
          <w:u w:val="single"/>
        </w:rPr>
        <w:t>Bank</w:t>
      </w:r>
      <w:r w:rsidRPr="008E0638">
        <w:rPr>
          <w:rFonts w:cs="Arial"/>
          <w:szCs w:val="24"/>
        </w:rPr>
        <w:t xml:space="preserve"> met betrekking tot de arbeidsvoorwaarden en/of werkomstandigheden van een </w:t>
      </w:r>
      <w:r w:rsidRPr="001E49D3">
        <w:rPr>
          <w:rFonts w:cs="Arial"/>
          <w:szCs w:val="24"/>
          <w:u w:val="single"/>
        </w:rPr>
        <w:t>Medewerker</w:t>
      </w:r>
      <w:r w:rsidRPr="008E0638">
        <w:rPr>
          <w:rFonts w:cs="Arial"/>
          <w:szCs w:val="24"/>
        </w:rPr>
        <w:t xml:space="preserve"> onredelijk zou hebben gehandeld door een bepaalde beslissing met enig rechtsgevolg voor de (rechtspositie van de) betrokken </w:t>
      </w:r>
      <w:r w:rsidRPr="001E49D3">
        <w:rPr>
          <w:rFonts w:cs="Arial"/>
          <w:szCs w:val="24"/>
          <w:u w:val="single"/>
        </w:rPr>
        <w:t>Medewerke</w:t>
      </w:r>
      <w:r w:rsidRPr="008E0638">
        <w:rPr>
          <w:rFonts w:cs="Arial"/>
          <w:szCs w:val="24"/>
        </w:rPr>
        <w:t xml:space="preserve">r te nemen of na te laten en waardoor die </w:t>
      </w:r>
      <w:r w:rsidRPr="001E49D3">
        <w:rPr>
          <w:rFonts w:cs="Arial"/>
          <w:szCs w:val="24"/>
          <w:u w:val="single"/>
        </w:rPr>
        <w:t>Medewerker</w:t>
      </w:r>
      <w:r w:rsidRPr="008E0638">
        <w:rPr>
          <w:rFonts w:cs="Arial"/>
          <w:szCs w:val="24"/>
        </w:rPr>
        <w:t xml:space="preserve"> meent in zijn gerechtvaardigde belangen te zijn geschaad. Voorts kan een </w:t>
      </w:r>
      <w:r w:rsidRPr="001E49D3">
        <w:rPr>
          <w:rFonts w:cs="Arial"/>
          <w:szCs w:val="24"/>
          <w:u w:val="single"/>
        </w:rPr>
        <w:t>Medewerke</w:t>
      </w:r>
      <w:r w:rsidRPr="008E0638">
        <w:rPr>
          <w:rFonts w:cs="Arial"/>
          <w:szCs w:val="24"/>
        </w:rPr>
        <w:t xml:space="preserve">r bij de commissie bezwaar maken tegen de waardering van zijn functie en de wijze waarop die waardering tot stand is gekomen. Een </w:t>
      </w:r>
      <w:r w:rsidRPr="001E49D3">
        <w:rPr>
          <w:rFonts w:cs="Arial"/>
          <w:szCs w:val="24"/>
          <w:u w:val="single"/>
        </w:rPr>
        <w:t>Medewerker</w:t>
      </w:r>
      <w:r w:rsidRPr="008E0638">
        <w:rPr>
          <w:rFonts w:cs="Arial"/>
          <w:szCs w:val="24"/>
        </w:rPr>
        <w:t xml:space="preserve"> kan bij de commissie ook bezwaar maken in geval van door die Medewerker zelf ondervonden vermeende discriminatie, terwijl eveneens bezwaar gemaakt kan worden tegen het door de </w:t>
      </w:r>
      <w:r w:rsidRPr="001E49D3">
        <w:rPr>
          <w:rFonts w:cs="Arial"/>
          <w:szCs w:val="24"/>
          <w:u w:val="single"/>
        </w:rPr>
        <w:t>Bank</w:t>
      </w:r>
      <w:r w:rsidRPr="008E0638">
        <w:rPr>
          <w:rFonts w:cs="Arial"/>
          <w:szCs w:val="24"/>
        </w:rPr>
        <w:t xml:space="preserve"> niet onderzoeken van een klacht over door die </w:t>
      </w:r>
      <w:r w:rsidRPr="001E49D3">
        <w:rPr>
          <w:rFonts w:cs="Arial"/>
          <w:szCs w:val="24"/>
          <w:u w:val="single"/>
        </w:rPr>
        <w:t>Medewerker</w:t>
      </w:r>
      <w:r w:rsidRPr="008E0638">
        <w:rPr>
          <w:rFonts w:cs="Arial"/>
          <w:szCs w:val="24"/>
        </w:rPr>
        <w:t xml:space="preserve"> zelf ondervonden vermeende (seksuele) intimidatie. Als door de </w:t>
      </w:r>
      <w:r w:rsidRPr="001E49D3">
        <w:rPr>
          <w:rFonts w:cs="Arial"/>
          <w:szCs w:val="24"/>
          <w:u w:val="single"/>
        </w:rPr>
        <w:t>Medewerker</w:t>
      </w:r>
      <w:r w:rsidRPr="008E0638">
        <w:rPr>
          <w:rFonts w:cs="Arial"/>
          <w:szCs w:val="24"/>
        </w:rPr>
        <w:t xml:space="preserve"> eerder is geklaagd over zelf ondervonden vermeende (seksuele) intimidatie en op deze klacht door de </w:t>
      </w:r>
      <w:r w:rsidRPr="001E49D3">
        <w:rPr>
          <w:rFonts w:cs="Arial"/>
          <w:szCs w:val="24"/>
          <w:u w:val="single"/>
        </w:rPr>
        <w:t>Bank</w:t>
      </w:r>
      <w:r w:rsidRPr="008E0638">
        <w:rPr>
          <w:rFonts w:cs="Arial"/>
          <w:szCs w:val="24"/>
        </w:rPr>
        <w:t xml:space="preserve"> is gereageerd/beslist, dan is tegen de beslissing van de </w:t>
      </w:r>
      <w:r w:rsidRPr="001E49D3">
        <w:rPr>
          <w:rFonts w:cs="Arial"/>
          <w:szCs w:val="24"/>
          <w:u w:val="single"/>
        </w:rPr>
        <w:t>Bank</w:t>
      </w:r>
      <w:r w:rsidRPr="008E0638">
        <w:rPr>
          <w:rFonts w:cs="Arial"/>
          <w:szCs w:val="24"/>
        </w:rPr>
        <w:t xml:space="preserve"> gericht tegen de beklaagde, voor die </w:t>
      </w:r>
      <w:r w:rsidRPr="001E49D3">
        <w:rPr>
          <w:rFonts w:cs="Arial"/>
          <w:szCs w:val="24"/>
          <w:u w:val="single"/>
        </w:rPr>
        <w:t>Medewerker</w:t>
      </w:r>
      <w:r w:rsidRPr="008E0638">
        <w:rPr>
          <w:rFonts w:cs="Arial"/>
          <w:szCs w:val="24"/>
        </w:rPr>
        <w:t xml:space="preserve"> geen procedure bij de commissie mogelijk.</w:t>
      </w:r>
    </w:p>
    <w:p w:rsidR="006E5983" w:rsidRDefault="006E5983" w:rsidP="00456CAE">
      <w:pPr>
        <w:rPr>
          <w:rFonts w:cs="Arial"/>
          <w:szCs w:val="24"/>
        </w:rPr>
      </w:pPr>
    </w:p>
    <w:p w:rsidR="00456CAE" w:rsidRDefault="00456CAE" w:rsidP="00456CAE">
      <w:pPr>
        <w:rPr>
          <w:rFonts w:cs="Arial"/>
          <w:szCs w:val="24"/>
        </w:rPr>
      </w:pPr>
      <w:r w:rsidRPr="008E0638">
        <w:rPr>
          <w:rFonts w:cs="Arial"/>
          <w:szCs w:val="24"/>
        </w:rPr>
        <w:t xml:space="preserve">De procedure bij de commissie geldt niet voor een beslissing, die inhoudelijk voortvloeit uit een wettelijk voorschrift of die een groep van medewerkers betreft en onderwerp van overleg met de </w:t>
      </w:r>
      <w:r w:rsidRPr="001E49D3">
        <w:rPr>
          <w:rFonts w:cs="Arial"/>
          <w:szCs w:val="24"/>
          <w:u w:val="single"/>
        </w:rPr>
        <w:t>Vakbonden</w:t>
      </w:r>
      <w:r w:rsidRPr="008E0638">
        <w:rPr>
          <w:rFonts w:cs="Arial"/>
          <w:szCs w:val="24"/>
        </w:rPr>
        <w:t xml:space="preserve"> of de </w:t>
      </w:r>
      <w:r w:rsidRPr="001E49D3">
        <w:rPr>
          <w:rFonts w:cs="Arial"/>
          <w:szCs w:val="24"/>
          <w:u w:val="single"/>
        </w:rPr>
        <w:t>Raad van Medewerkers</w:t>
      </w:r>
      <w:r w:rsidRPr="008E0638">
        <w:rPr>
          <w:rFonts w:cs="Arial"/>
          <w:szCs w:val="24"/>
        </w:rPr>
        <w:t xml:space="preserve"> zijn geweest, als het bezwaar zich richt tegen de inhoud daarvan. Een bezwaar is in bovenstaande gevallen wel weer mogelijk als het zich richt tegen de individuele uitvoering van zo'n beslissing. De procedure bij de commissie geldt evenmin voor een beslissing, die genomen is door een instelling, vereniging of fonds, ingesteld voor medewerkers van de </w:t>
      </w:r>
      <w:r w:rsidRPr="001E49D3">
        <w:rPr>
          <w:rFonts w:cs="Arial"/>
          <w:szCs w:val="24"/>
          <w:u w:val="single"/>
        </w:rPr>
        <w:t>Bank</w:t>
      </w:r>
      <w:r w:rsidRPr="008E0638">
        <w:rPr>
          <w:rFonts w:cs="Arial"/>
          <w:szCs w:val="24"/>
        </w:rPr>
        <w:t xml:space="preserve">, terwijl zo'n procedure ook niet mogelijk is tegen een beslissing van de </w:t>
      </w:r>
      <w:r w:rsidRPr="001E49D3">
        <w:rPr>
          <w:rFonts w:cs="Arial"/>
          <w:szCs w:val="24"/>
          <w:u w:val="single"/>
        </w:rPr>
        <w:t>Bank</w:t>
      </w:r>
      <w:r w:rsidRPr="008E0638">
        <w:rPr>
          <w:rFonts w:cs="Arial"/>
          <w:szCs w:val="24"/>
        </w:rPr>
        <w:t xml:space="preserve"> over het beëindigen van de arbeidsovereenkomst, die genomen is na overleg met de betrokken </w:t>
      </w:r>
      <w:r w:rsidRPr="001E49D3">
        <w:rPr>
          <w:rFonts w:cs="Arial"/>
          <w:szCs w:val="24"/>
          <w:u w:val="single"/>
        </w:rPr>
        <w:t>Medewerker</w:t>
      </w:r>
      <w:r w:rsidRPr="008E0638">
        <w:rPr>
          <w:rFonts w:cs="Arial"/>
          <w:szCs w:val="24"/>
        </w:rPr>
        <w:t>, en een schorsing anders d</w:t>
      </w:r>
      <w:r>
        <w:rPr>
          <w:rFonts w:cs="Arial"/>
          <w:szCs w:val="24"/>
        </w:rPr>
        <w:t>an als disciplinaire maatregel.</w:t>
      </w:r>
    </w:p>
    <w:p w:rsidR="006E5983" w:rsidRDefault="006E5983" w:rsidP="00456CAE">
      <w:pPr>
        <w:rPr>
          <w:rFonts w:cs="Arial"/>
          <w:szCs w:val="24"/>
        </w:rPr>
      </w:pPr>
    </w:p>
    <w:p w:rsidR="00456CAE" w:rsidRPr="00B618AE" w:rsidRDefault="00456CAE" w:rsidP="00456CAE">
      <w:pPr>
        <w:pStyle w:val="ListParagraph"/>
        <w:numPr>
          <w:ilvl w:val="0"/>
          <w:numId w:val="26"/>
        </w:numPr>
        <w:spacing w:line="240" w:lineRule="auto"/>
        <w:rPr>
          <w:rFonts w:ascii="Arial" w:hAnsi="Arial" w:cs="Arial"/>
          <w:sz w:val="24"/>
          <w:szCs w:val="24"/>
          <w:lang w:val="nl-NL"/>
        </w:rPr>
      </w:pPr>
      <w:r w:rsidRPr="00B618AE">
        <w:rPr>
          <w:rFonts w:ascii="Arial" w:hAnsi="Arial" w:cs="Arial"/>
          <w:sz w:val="24"/>
          <w:szCs w:val="24"/>
          <w:lang w:val="nl-NL"/>
        </w:rPr>
        <w:t xml:space="preserve">Arbitrage (IX.3 Sociaal Plan CAO) </w:t>
      </w:r>
    </w:p>
    <w:p w:rsidR="00456CAE" w:rsidRDefault="00456CAE" w:rsidP="00456CAE">
      <w:pPr>
        <w:rPr>
          <w:rFonts w:cs="Arial"/>
          <w:szCs w:val="24"/>
        </w:rPr>
      </w:pPr>
      <w:proofErr w:type="spellStart"/>
      <w:r w:rsidRPr="008A7402">
        <w:rPr>
          <w:rFonts w:cs="Arial"/>
          <w:szCs w:val="24"/>
          <w:u w:val="single"/>
        </w:rPr>
        <w:t>CAO-partijen</w:t>
      </w:r>
      <w:proofErr w:type="spellEnd"/>
      <w:r w:rsidRPr="00B52898">
        <w:rPr>
          <w:rFonts w:cs="Arial"/>
          <w:szCs w:val="24"/>
        </w:rPr>
        <w:t xml:space="preserve"> kunnen bij overeenkomst bepalen dat de commissie (ook) bij geschillen tussen een </w:t>
      </w:r>
      <w:r w:rsidRPr="001E49D3">
        <w:rPr>
          <w:rFonts w:cs="Arial"/>
          <w:szCs w:val="24"/>
          <w:u w:val="single"/>
        </w:rPr>
        <w:t>Medewerker</w:t>
      </w:r>
      <w:r w:rsidRPr="00B52898">
        <w:rPr>
          <w:rFonts w:cs="Arial"/>
          <w:szCs w:val="24"/>
        </w:rPr>
        <w:t xml:space="preserve"> en de </w:t>
      </w:r>
      <w:r w:rsidRPr="001E49D3">
        <w:rPr>
          <w:rFonts w:cs="Arial"/>
          <w:szCs w:val="24"/>
          <w:u w:val="single"/>
        </w:rPr>
        <w:t>Bank</w:t>
      </w:r>
      <w:r w:rsidRPr="00B52898">
        <w:rPr>
          <w:rFonts w:cs="Arial"/>
          <w:szCs w:val="24"/>
        </w:rPr>
        <w:t xml:space="preserve"> over de toepassing van een (andere) collectieve overeenkomst, zoals de Sociaal Plan CAO, met uitsluiting van de civiele rechter, geldt als arbiter. In dat geval doet de commissie een bindende, arbitrale uitspraak waarbij dit reglement zoveel mogelijk wordt gevolgd.</w:t>
      </w:r>
    </w:p>
    <w:p w:rsidR="006E5983" w:rsidRDefault="006E5983">
      <w:pPr>
        <w:spacing w:after="200" w:line="276" w:lineRule="auto"/>
        <w:rPr>
          <w:rFonts w:cs="Arial"/>
          <w:szCs w:val="24"/>
        </w:rPr>
      </w:pPr>
      <w:r>
        <w:rPr>
          <w:rFonts w:cs="Arial"/>
          <w:szCs w:val="24"/>
        </w:rPr>
        <w:br w:type="page"/>
      </w:r>
    </w:p>
    <w:p w:rsidR="00456CAE" w:rsidRDefault="00456CAE" w:rsidP="00456CAE">
      <w:pPr>
        <w:pStyle w:val="ListParagraph"/>
        <w:numPr>
          <w:ilvl w:val="0"/>
          <w:numId w:val="26"/>
        </w:numPr>
        <w:spacing w:line="240" w:lineRule="auto"/>
        <w:rPr>
          <w:rFonts w:ascii="Arial" w:hAnsi="Arial" w:cs="Arial"/>
          <w:sz w:val="24"/>
          <w:szCs w:val="24"/>
          <w:lang w:val="nl-NL"/>
        </w:rPr>
      </w:pPr>
      <w:r w:rsidRPr="008E0638">
        <w:rPr>
          <w:rFonts w:ascii="Arial" w:hAnsi="Arial" w:cs="Arial"/>
          <w:sz w:val="24"/>
          <w:szCs w:val="24"/>
          <w:lang w:val="nl-NL"/>
        </w:rPr>
        <w:lastRenderedPageBreak/>
        <w:t xml:space="preserve">Ontslagadviescommissie (IX.6 Sociaal Plan CAO) </w:t>
      </w:r>
    </w:p>
    <w:p w:rsidR="00456CAE" w:rsidRDefault="00456CAE" w:rsidP="00456CAE">
      <w:pPr>
        <w:rPr>
          <w:rFonts w:cs="Arial"/>
          <w:szCs w:val="24"/>
        </w:rPr>
      </w:pPr>
      <w:proofErr w:type="spellStart"/>
      <w:r w:rsidRPr="001E49D3">
        <w:rPr>
          <w:rFonts w:cs="Arial"/>
          <w:szCs w:val="24"/>
          <w:u w:val="single"/>
        </w:rPr>
        <w:t>CAO-partijen</w:t>
      </w:r>
      <w:proofErr w:type="spellEnd"/>
      <w:r w:rsidRPr="00B52898">
        <w:rPr>
          <w:rFonts w:cs="Arial"/>
          <w:szCs w:val="24"/>
        </w:rPr>
        <w:t xml:space="preserve"> kunnen tevens bij overeenkomst bepalen dat de commissie optreedt als commissie genoemd in artikel 7:671a lid 2 BW wanneer de </w:t>
      </w:r>
      <w:r w:rsidRPr="001E49D3">
        <w:rPr>
          <w:rFonts w:cs="Arial"/>
          <w:szCs w:val="24"/>
          <w:u w:val="single"/>
        </w:rPr>
        <w:t>Bank</w:t>
      </w:r>
      <w:r w:rsidRPr="00B52898">
        <w:rPr>
          <w:rFonts w:cs="Arial"/>
          <w:szCs w:val="24"/>
        </w:rPr>
        <w:t xml:space="preserve"> toestemming vraagt om de arbeidsovereenkomst op grond van artikel 7:669 lid 3 onder a BW te mogen opzeggen.</w:t>
      </w:r>
    </w:p>
    <w:p w:rsidR="006E5983" w:rsidRDefault="006E5983" w:rsidP="00456CAE">
      <w:pPr>
        <w:rPr>
          <w:rFonts w:cs="Arial"/>
          <w:szCs w:val="24"/>
        </w:rPr>
      </w:pPr>
    </w:p>
    <w:p w:rsidR="00456CAE" w:rsidRPr="006E5983" w:rsidRDefault="00456CAE" w:rsidP="006E5983">
      <w:pPr>
        <w:rPr>
          <w:b/>
        </w:rPr>
      </w:pPr>
      <w:r w:rsidRPr="006E5983">
        <w:rPr>
          <w:b/>
        </w:rPr>
        <w:t>Samenstelling van de commissie</w:t>
      </w:r>
    </w:p>
    <w:p w:rsidR="006E5983" w:rsidRDefault="006E5983" w:rsidP="00456CAE">
      <w:pPr>
        <w:rPr>
          <w:rFonts w:cs="Arial"/>
          <w:szCs w:val="24"/>
        </w:rPr>
      </w:pPr>
    </w:p>
    <w:p w:rsidR="00456CAE" w:rsidRDefault="00456CAE" w:rsidP="00456CAE">
      <w:pPr>
        <w:rPr>
          <w:rFonts w:cs="Arial"/>
          <w:szCs w:val="24"/>
        </w:rPr>
      </w:pPr>
      <w:r w:rsidRPr="008E0638">
        <w:rPr>
          <w:rFonts w:cs="Arial"/>
          <w:szCs w:val="24"/>
        </w:rPr>
        <w:t xml:space="preserve">a. Advies </w:t>
      </w:r>
    </w:p>
    <w:p w:rsidR="006E5983" w:rsidRPr="008E0638"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De commissie bestaat uit een onafhankelijke voorzitter, die in overleg tussen de </w:t>
      </w:r>
      <w:proofErr w:type="spellStart"/>
      <w:r w:rsidRPr="001E49D3">
        <w:rPr>
          <w:rFonts w:cs="Arial"/>
          <w:szCs w:val="24"/>
          <w:u w:val="single"/>
        </w:rPr>
        <w:t>CAO-partijen</w:t>
      </w:r>
      <w:proofErr w:type="spellEnd"/>
      <w:r w:rsidRPr="008E0638">
        <w:rPr>
          <w:rFonts w:cs="Arial"/>
          <w:szCs w:val="24"/>
        </w:rPr>
        <w:t xml:space="preserve"> wordt benoemd, en twee leden, waarvan één lid wordt benoemd door de </w:t>
      </w:r>
      <w:r w:rsidRPr="001E49D3">
        <w:rPr>
          <w:rFonts w:cs="Arial"/>
          <w:szCs w:val="24"/>
          <w:u w:val="single"/>
        </w:rPr>
        <w:t>Bank</w:t>
      </w:r>
      <w:r w:rsidRPr="008E0638">
        <w:rPr>
          <w:rFonts w:cs="Arial"/>
          <w:szCs w:val="24"/>
        </w:rPr>
        <w:t xml:space="preserve"> en één door de </w:t>
      </w:r>
      <w:r w:rsidRPr="001E49D3">
        <w:rPr>
          <w:rFonts w:cs="Arial"/>
          <w:szCs w:val="24"/>
          <w:u w:val="single"/>
        </w:rPr>
        <w:t>Vakbonden</w:t>
      </w:r>
      <w:r w:rsidRPr="008E0638">
        <w:rPr>
          <w:rFonts w:cs="Arial"/>
          <w:szCs w:val="24"/>
        </w:rPr>
        <w:t xml:space="preserve">. De voorzitter en de leden hebben ieder één of meer plaatsvervangers, die op dezelfde wijze worden benoemd. De commissie beslist bij meerderheid van stemmen. </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Indien het bezwaar gaat over de waardering van de functie van de </w:t>
      </w:r>
      <w:r w:rsidRPr="001E49D3">
        <w:rPr>
          <w:rFonts w:cs="Arial"/>
          <w:szCs w:val="24"/>
          <w:u w:val="single"/>
        </w:rPr>
        <w:t>Medewerker</w:t>
      </w:r>
      <w:r w:rsidRPr="008E0638">
        <w:rPr>
          <w:rFonts w:cs="Arial"/>
          <w:szCs w:val="24"/>
        </w:rPr>
        <w:t xml:space="preserve"> of de wijze waarop die waardering tot stand is gekomen, bestaat de commissie uit de voorzitter of zijn plaatsvervanger en minimaal twee (plaatsvervangende) leden, waarbij de </w:t>
      </w:r>
      <w:r w:rsidRPr="001E49D3">
        <w:rPr>
          <w:rFonts w:cs="Arial"/>
          <w:szCs w:val="24"/>
          <w:u w:val="single"/>
        </w:rPr>
        <w:t>Bank</w:t>
      </w:r>
      <w:r w:rsidRPr="008E0638">
        <w:rPr>
          <w:rFonts w:cs="Arial"/>
          <w:szCs w:val="24"/>
        </w:rPr>
        <w:t xml:space="preserve"> en de </w:t>
      </w:r>
      <w:r w:rsidRPr="001E49D3">
        <w:rPr>
          <w:rFonts w:cs="Arial"/>
          <w:szCs w:val="24"/>
          <w:u w:val="single"/>
        </w:rPr>
        <w:t>Vakbonden</w:t>
      </w:r>
      <w:r w:rsidRPr="008E0638">
        <w:rPr>
          <w:rFonts w:cs="Arial"/>
          <w:szCs w:val="24"/>
        </w:rPr>
        <w:t xml:space="preserve"> in gelijke mate zijn vertegenwoordigd.</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b. Arbitrage </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Bij arbitrage bestaat de commissie uit een onafhankelijke voorzitter, die in overleg tussen de </w:t>
      </w:r>
      <w:proofErr w:type="spellStart"/>
      <w:r w:rsidRPr="001E49D3">
        <w:rPr>
          <w:rFonts w:cs="Arial"/>
          <w:szCs w:val="24"/>
          <w:u w:val="single"/>
        </w:rPr>
        <w:t>CAO-partijen</w:t>
      </w:r>
      <w:proofErr w:type="spellEnd"/>
      <w:r w:rsidRPr="008E0638">
        <w:rPr>
          <w:rFonts w:cs="Arial"/>
          <w:szCs w:val="24"/>
        </w:rPr>
        <w:t xml:space="preserve"> wordt benoemd, en vier leden, waarvan twee leden worden benoemd door de </w:t>
      </w:r>
      <w:r w:rsidRPr="001E49D3">
        <w:rPr>
          <w:rFonts w:cs="Arial"/>
          <w:szCs w:val="24"/>
          <w:u w:val="single"/>
        </w:rPr>
        <w:t>Bank</w:t>
      </w:r>
      <w:r w:rsidRPr="008E0638">
        <w:rPr>
          <w:rFonts w:cs="Arial"/>
          <w:szCs w:val="24"/>
        </w:rPr>
        <w:t xml:space="preserve"> en twee door de </w:t>
      </w:r>
      <w:r w:rsidRPr="001E49D3">
        <w:rPr>
          <w:rFonts w:cs="Arial"/>
          <w:szCs w:val="24"/>
          <w:u w:val="single"/>
        </w:rPr>
        <w:t>Vakbonden</w:t>
      </w:r>
      <w:r w:rsidRPr="008E0638">
        <w:rPr>
          <w:rFonts w:cs="Arial"/>
          <w:szCs w:val="24"/>
        </w:rPr>
        <w:t xml:space="preserve">. Als de commissie in zo’n arbitrage gevraagd wordt voorlopige voorzieningen te treffen bestaat de commissie uit een onafhankelijke voorzitter, die in overleg tussen de </w:t>
      </w:r>
      <w:proofErr w:type="spellStart"/>
      <w:r w:rsidRPr="001E49D3">
        <w:rPr>
          <w:rFonts w:cs="Arial"/>
          <w:szCs w:val="24"/>
          <w:u w:val="single"/>
        </w:rPr>
        <w:t>CAO-partijen</w:t>
      </w:r>
      <w:proofErr w:type="spellEnd"/>
      <w:r w:rsidRPr="008E0638">
        <w:rPr>
          <w:rFonts w:cs="Arial"/>
          <w:szCs w:val="24"/>
        </w:rPr>
        <w:t xml:space="preserve"> wordt benoemd, en twee leden, waarvan één lid wordt benoemd door de </w:t>
      </w:r>
      <w:r w:rsidRPr="001E49D3">
        <w:rPr>
          <w:rFonts w:cs="Arial"/>
          <w:szCs w:val="24"/>
          <w:u w:val="single"/>
        </w:rPr>
        <w:t>Bank</w:t>
      </w:r>
      <w:r w:rsidRPr="008E0638">
        <w:rPr>
          <w:rFonts w:cs="Arial"/>
          <w:szCs w:val="24"/>
        </w:rPr>
        <w:t xml:space="preserve"> en één door de </w:t>
      </w:r>
      <w:r w:rsidRPr="001E49D3">
        <w:rPr>
          <w:rFonts w:cs="Arial"/>
          <w:szCs w:val="24"/>
          <w:u w:val="single"/>
        </w:rPr>
        <w:t>Vakbonden</w:t>
      </w:r>
      <w:r w:rsidRPr="008E0638">
        <w:rPr>
          <w:rFonts w:cs="Arial"/>
          <w:szCs w:val="24"/>
        </w:rPr>
        <w:t>.</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c. Ontslagadviescommissie </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De commissie bestaat uit een onafhankelijke voorzitter, die in overleg tussen de </w:t>
      </w:r>
      <w:proofErr w:type="spellStart"/>
      <w:r w:rsidRPr="001E49D3">
        <w:rPr>
          <w:rFonts w:cs="Arial"/>
          <w:szCs w:val="24"/>
          <w:u w:val="single"/>
        </w:rPr>
        <w:t>CAO-partijen</w:t>
      </w:r>
      <w:proofErr w:type="spellEnd"/>
      <w:r w:rsidRPr="008E0638">
        <w:rPr>
          <w:rFonts w:cs="Arial"/>
          <w:szCs w:val="24"/>
        </w:rPr>
        <w:t xml:space="preserve"> wordt benoemd, en twee leden, waarvan één lid wordt benoemd door de</w:t>
      </w:r>
      <w:r w:rsidRPr="001E49D3">
        <w:rPr>
          <w:rFonts w:cs="Arial"/>
          <w:szCs w:val="24"/>
        </w:rPr>
        <w:t xml:space="preserve"> </w:t>
      </w:r>
      <w:r w:rsidRPr="00755690">
        <w:rPr>
          <w:rFonts w:cs="Arial"/>
          <w:szCs w:val="24"/>
          <w:u w:val="single"/>
        </w:rPr>
        <w:t>Bank</w:t>
      </w:r>
      <w:r w:rsidRPr="008E0638">
        <w:rPr>
          <w:rFonts w:cs="Arial"/>
          <w:szCs w:val="24"/>
        </w:rPr>
        <w:t xml:space="preserve"> en één door de </w:t>
      </w:r>
      <w:r w:rsidRPr="001E49D3">
        <w:rPr>
          <w:rFonts w:cs="Arial"/>
          <w:szCs w:val="24"/>
          <w:u w:val="single"/>
        </w:rPr>
        <w:t>Vakbonden</w:t>
      </w:r>
      <w:r w:rsidRPr="008E0638">
        <w:rPr>
          <w:rFonts w:cs="Arial"/>
          <w:szCs w:val="24"/>
        </w:rPr>
        <w:t>. De voorzitter en de leden hebben ieder één of meer plaatsvervangers, die op dezelfde wijze worden benoemd. De commissie beslist bij meerderheid va</w:t>
      </w:r>
      <w:r>
        <w:rPr>
          <w:rFonts w:cs="Arial"/>
          <w:szCs w:val="24"/>
        </w:rPr>
        <w:t>n stemmen.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voorzitter, leden en hun plaatsvervangers worden benoemd voor de periode waarvoor de CAO geldt. De commissie blijft ook na afloop van de CAO bevoegd voor geschillen die vóór afloop van de CAO aan de commissie zijn voorgelegd. Bij een tussentijdse vacature in de commissie zal binnen een maand na het ontstaan van die vacature daarin worden voorzien op dezelfde wijze als waarop de vertrekkende functionaris is benoemd. De kosten van de commissie worden door de </w:t>
      </w:r>
      <w:r w:rsidRPr="001E49D3">
        <w:rPr>
          <w:rFonts w:cs="Arial"/>
          <w:szCs w:val="24"/>
          <w:u w:val="single"/>
        </w:rPr>
        <w:t>Bank</w:t>
      </w:r>
      <w:r w:rsidRPr="008E0638">
        <w:rPr>
          <w:rFonts w:cs="Arial"/>
          <w:szCs w:val="24"/>
        </w:rPr>
        <w:t xml:space="preserve"> betaald.</w:t>
      </w:r>
    </w:p>
    <w:p w:rsidR="00D1717B" w:rsidRDefault="00D1717B">
      <w:pPr>
        <w:spacing w:after="200" w:line="276" w:lineRule="auto"/>
        <w:rPr>
          <w:rFonts w:cs="Arial"/>
          <w:szCs w:val="24"/>
        </w:rPr>
      </w:pPr>
      <w:r>
        <w:rPr>
          <w:rFonts w:cs="Arial"/>
          <w:szCs w:val="24"/>
        </w:rPr>
        <w:br w:type="page"/>
      </w:r>
    </w:p>
    <w:p w:rsidR="00456CAE" w:rsidRPr="008E0638" w:rsidRDefault="00456CAE" w:rsidP="00456CAE">
      <w:pPr>
        <w:rPr>
          <w:rFonts w:cs="Arial"/>
          <w:szCs w:val="24"/>
        </w:rPr>
      </w:pPr>
      <w:r w:rsidRPr="008E0638">
        <w:rPr>
          <w:rFonts w:cs="Arial"/>
          <w:szCs w:val="24"/>
        </w:rPr>
        <w:lastRenderedPageBreak/>
        <w:t xml:space="preserve">d. Betrokkenheid leden </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voorzitter, leden en hun plaatsvervangers zullen niet optreden in geschillen, waarbij zij persoonlijk betrokken zijn of een persoonlijk belang hebben. </w:t>
      </w:r>
    </w:p>
    <w:p w:rsidR="00D1717B" w:rsidRDefault="00D1717B" w:rsidP="00456CAE">
      <w:pPr>
        <w:rPr>
          <w:rFonts w:cs="Arial"/>
          <w:szCs w:val="24"/>
        </w:rPr>
      </w:pPr>
    </w:p>
    <w:p w:rsidR="00456CAE" w:rsidRDefault="00456CAE" w:rsidP="00456CAE">
      <w:pPr>
        <w:rPr>
          <w:rFonts w:cs="Arial"/>
          <w:szCs w:val="24"/>
        </w:rPr>
      </w:pPr>
      <w:r w:rsidRPr="008E0638">
        <w:rPr>
          <w:rFonts w:cs="Arial"/>
          <w:szCs w:val="24"/>
        </w:rPr>
        <w:t>Voor de ontslagadviescommissie en arbitrage commissie geldt tevens dat de voorzitter, de leden en hun plaatsvervangers niet zullen optreden als zij reeds eerder zitting hebben gehad in een van deze commissies bij dezelfde klager en inzake dezelfde klacht.</w:t>
      </w:r>
    </w:p>
    <w:p w:rsidR="00D1717B" w:rsidRPr="008E0638" w:rsidRDefault="00D1717B" w:rsidP="00456CAE">
      <w:pPr>
        <w:rPr>
          <w:rFonts w:cs="Arial"/>
          <w:szCs w:val="24"/>
        </w:rPr>
      </w:pPr>
    </w:p>
    <w:p w:rsidR="00456CAE" w:rsidRPr="00D1717B" w:rsidRDefault="00456CAE" w:rsidP="00D1717B">
      <w:pPr>
        <w:rPr>
          <w:b/>
        </w:rPr>
      </w:pPr>
      <w:r w:rsidRPr="00D1717B">
        <w:rPr>
          <w:b/>
        </w:rPr>
        <w:t>Secretariaat</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commissie heeft een secretariaat, waarvan de kosten eveneens worden betaald door de </w:t>
      </w:r>
      <w:r w:rsidRPr="001E49D3">
        <w:rPr>
          <w:rFonts w:cs="Arial"/>
          <w:szCs w:val="24"/>
          <w:u w:val="single"/>
        </w:rPr>
        <w:t>Bank</w:t>
      </w:r>
      <w:r w:rsidRPr="008E0638">
        <w:rPr>
          <w:rFonts w:cs="Arial"/>
          <w:szCs w:val="24"/>
        </w:rPr>
        <w:t xml:space="preserve">. De secretaris en diens plaatsvervanger(s) zijn geen lid van de commissie en worden door de </w:t>
      </w:r>
      <w:r w:rsidRPr="001E49D3">
        <w:rPr>
          <w:rFonts w:cs="Arial"/>
          <w:szCs w:val="24"/>
          <w:u w:val="single"/>
        </w:rPr>
        <w:t>Bank</w:t>
      </w:r>
      <w:r w:rsidRPr="008E0638">
        <w:rPr>
          <w:rFonts w:cs="Arial"/>
          <w:szCs w:val="24"/>
        </w:rPr>
        <w:t xml:space="preserve"> benoemd. De commissie bepaalt de taak en werkwijze van het secretariaat.</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Het secretariaat is gevestigd op de afdeling Legal Team Arbeidszaken (PAC: HQ1107), postbus 283, 1000 EA Amsterdam (020-6281280). E-mail: Geschillencommissie.</w:t>
      </w:r>
    </w:p>
    <w:p w:rsidR="00D1717B" w:rsidRDefault="00D1717B" w:rsidP="00D1717B">
      <w:pPr>
        <w:rPr>
          <w:b/>
        </w:rPr>
      </w:pPr>
    </w:p>
    <w:p w:rsidR="00456CAE" w:rsidRPr="00D1717B" w:rsidRDefault="00456CAE" w:rsidP="00D1717B">
      <w:pPr>
        <w:rPr>
          <w:b/>
        </w:rPr>
      </w:pPr>
      <w:r w:rsidRPr="00D1717B">
        <w:rPr>
          <w:b/>
        </w:rPr>
        <w:t>Procedure</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a. Procedure advies- en arbitragecommissies </w:t>
      </w:r>
    </w:p>
    <w:p w:rsidR="006E5983" w:rsidRDefault="006E5983" w:rsidP="00456CAE">
      <w:pPr>
        <w:rPr>
          <w:rFonts w:cs="Arial"/>
          <w:szCs w:val="24"/>
        </w:rPr>
      </w:pPr>
    </w:p>
    <w:p w:rsidR="00456CAE" w:rsidRDefault="00456CAE" w:rsidP="00456CAE">
      <w:pPr>
        <w:rPr>
          <w:rFonts w:cs="Arial"/>
          <w:szCs w:val="24"/>
        </w:rPr>
      </w:pPr>
      <w:r w:rsidRPr="008E0638">
        <w:rPr>
          <w:rFonts w:cs="Arial"/>
          <w:szCs w:val="24"/>
        </w:rPr>
        <w:t xml:space="preserve">De procedure wordt gevoerd in de Nederlandse taal. De </w:t>
      </w:r>
      <w:r w:rsidRPr="001E49D3">
        <w:rPr>
          <w:rFonts w:cs="Arial"/>
          <w:szCs w:val="24"/>
          <w:u w:val="single"/>
        </w:rPr>
        <w:t>Medewerker</w:t>
      </w:r>
      <w:r w:rsidRPr="008E0638">
        <w:rPr>
          <w:rFonts w:cs="Arial"/>
          <w:szCs w:val="24"/>
        </w:rPr>
        <w:t xml:space="preserve"> kan zich tijdens de gehele procedure laten bijstaan door een vertrouwenspersoon, zoals een vakbondsbestuurder, collega, advocaat of medewerker van een rechtshulpverzekeraar. De kosten voor die bijstand zijn voor de </w:t>
      </w:r>
      <w:r w:rsidRPr="00755690">
        <w:rPr>
          <w:rFonts w:cs="Arial"/>
          <w:szCs w:val="24"/>
          <w:u w:val="single"/>
        </w:rPr>
        <w:t>Medewerker</w:t>
      </w:r>
      <w:r w:rsidRPr="008E0638">
        <w:rPr>
          <w:rFonts w:cs="Arial"/>
          <w:szCs w:val="24"/>
        </w:rPr>
        <w:t xml:space="preserve">. </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w:t>
      </w:r>
      <w:r w:rsidRPr="001E49D3">
        <w:rPr>
          <w:rFonts w:cs="Arial"/>
          <w:szCs w:val="24"/>
          <w:u w:val="single"/>
        </w:rPr>
        <w:t>Medewerker</w:t>
      </w:r>
      <w:r w:rsidRPr="008E0638">
        <w:rPr>
          <w:rFonts w:cs="Arial"/>
          <w:szCs w:val="24"/>
        </w:rPr>
        <w:t xml:space="preserve"> dient de procedure voor de commissie te starten door toezending van een bezwaarschrift aan het secretariaat. Dit bezwaarschrift dient te zijn verstuurd binnen zes weken na de dag waarop de beslissing waar het bezwaar betrekking op heeft, is genomen of geacht wordt achterwege te zijn gebleven. Het bezwaarschrift vermeldt onder meer de naam en het adres van de </w:t>
      </w:r>
      <w:r w:rsidRPr="001E49D3">
        <w:rPr>
          <w:rFonts w:cs="Arial"/>
          <w:szCs w:val="24"/>
          <w:u w:val="single"/>
        </w:rPr>
        <w:t>Medewerker</w:t>
      </w:r>
      <w:r w:rsidRPr="008E0638">
        <w:rPr>
          <w:rFonts w:cs="Arial"/>
          <w:szCs w:val="24"/>
        </w:rPr>
        <w:t xml:space="preserve">, geeft aan om welke beslissing het gaat of welke beslissing achterwege is gebleven, geeft een heldere omschrijving van de feiten die tot het geschil hebben geleid en bevat een duidelijke conclusie. Als het bezwaarschrift niet aan deze vereisten voldoet, zal de commissie de </w:t>
      </w:r>
      <w:r w:rsidRPr="001E49D3">
        <w:rPr>
          <w:rFonts w:cs="Arial"/>
          <w:szCs w:val="24"/>
          <w:u w:val="single"/>
        </w:rPr>
        <w:t>Medewerker</w:t>
      </w:r>
      <w:r w:rsidRPr="008E0638">
        <w:rPr>
          <w:rFonts w:cs="Arial"/>
          <w:szCs w:val="24"/>
        </w:rPr>
        <w:t xml:space="preserve"> de gelegenheid geven het bezwaarschrift aan te vullen.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Het indienen van het bezwaarschrift schorst de werking van de bestreden beslissing niet. Nadat het bezwaarschrift is ingediend en zo nodig is aangevuld, kan de commissie, zo nodig meteen, voorlopige voorzieningen treffen.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Het secretariaat bevestigt de ontvangst van het bezwaarschrift en zorgt ervoor dat de commissie en de </w:t>
      </w:r>
      <w:r w:rsidRPr="001E49D3">
        <w:rPr>
          <w:rFonts w:cs="Arial"/>
          <w:szCs w:val="24"/>
          <w:u w:val="single"/>
        </w:rPr>
        <w:t>Bank</w:t>
      </w:r>
      <w:r w:rsidRPr="008E0638">
        <w:rPr>
          <w:rFonts w:cs="Arial"/>
          <w:szCs w:val="24"/>
        </w:rPr>
        <w:t xml:space="preserve"> een kopie van dat bezwaarschrift ontvangen. Als het bezwaar zich richt tegen de waardering van de functie van de </w:t>
      </w:r>
      <w:r w:rsidRPr="001E49D3">
        <w:rPr>
          <w:rFonts w:cs="Arial"/>
          <w:szCs w:val="24"/>
          <w:u w:val="single"/>
        </w:rPr>
        <w:t>Medewerker</w:t>
      </w:r>
      <w:r w:rsidRPr="008E0638">
        <w:rPr>
          <w:rFonts w:cs="Arial"/>
          <w:szCs w:val="24"/>
        </w:rPr>
        <w:t xml:space="preserve"> of de wijze waarop </w:t>
      </w:r>
      <w:r w:rsidRPr="008E0638">
        <w:rPr>
          <w:rFonts w:cs="Arial"/>
          <w:szCs w:val="24"/>
        </w:rPr>
        <w:lastRenderedPageBreak/>
        <w:t xml:space="preserve">die waardering tot stand is gekomen, stuurt het secretariaat de afdeling Functiewaardering een kopie van het bezwaarschrift en vraagt die afdeling om een schriftelijk deskundigenadvies. </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w:t>
      </w:r>
      <w:r w:rsidRPr="00D424BE">
        <w:rPr>
          <w:rFonts w:cs="Arial"/>
          <w:szCs w:val="24"/>
          <w:u w:val="single"/>
        </w:rPr>
        <w:t>Bank</w:t>
      </w:r>
      <w:r w:rsidRPr="008E0638">
        <w:rPr>
          <w:rFonts w:cs="Arial"/>
          <w:szCs w:val="24"/>
        </w:rPr>
        <w:t xml:space="preserve"> kan binnen vier weken na toezending door het secretariaat van het bezwaarschrift (of als het een bezwaar over functiewaardering betreft: het deskundigenadvies) een verweerschrift aan dat secretariaat sturen. Het secretariaat zorgt ervoor dat de commissie en de </w:t>
      </w:r>
      <w:r w:rsidRPr="00D424BE">
        <w:rPr>
          <w:rFonts w:cs="Arial"/>
          <w:szCs w:val="24"/>
          <w:u w:val="single"/>
        </w:rPr>
        <w:t>Medewerker</w:t>
      </w:r>
      <w:r w:rsidRPr="008E0638">
        <w:rPr>
          <w:rFonts w:cs="Arial"/>
          <w:szCs w:val="24"/>
        </w:rPr>
        <w:t xml:space="preserve"> een kopie van het verweerschrift ontvangen. De voorzitter kan de </w:t>
      </w:r>
      <w:r w:rsidRPr="00D424BE">
        <w:rPr>
          <w:rFonts w:cs="Arial"/>
          <w:szCs w:val="24"/>
          <w:u w:val="single"/>
        </w:rPr>
        <w:t>Medewerker</w:t>
      </w:r>
      <w:r w:rsidRPr="008E0638">
        <w:rPr>
          <w:rFonts w:cs="Arial"/>
          <w:szCs w:val="24"/>
        </w:rPr>
        <w:t xml:space="preserve"> daarna in de gelegenheid stellen tot een schrif</w:t>
      </w:r>
      <w:r>
        <w:rPr>
          <w:rFonts w:cs="Arial"/>
          <w:szCs w:val="24"/>
        </w:rPr>
        <w:t xml:space="preserve">telijke reactie, waarna ook de </w:t>
      </w:r>
      <w:r w:rsidRPr="00D424BE">
        <w:rPr>
          <w:rFonts w:cs="Arial"/>
          <w:szCs w:val="24"/>
          <w:u w:val="single"/>
        </w:rPr>
        <w:t>Bank</w:t>
      </w:r>
      <w:r w:rsidRPr="008E0638">
        <w:rPr>
          <w:rFonts w:cs="Arial"/>
          <w:szCs w:val="24"/>
        </w:rPr>
        <w:t xml:space="preserve"> weer schriftelijk mag reageren, steeds met een termijn van maximaal twee weken. Het secretariaat zorgt ervoor dat de commissie en de andere partij steeds een kopie van de reactie ontvangen.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Binnen vier weken na de schriftelijke voorbereiding stelt de voorzitter plaats, datum en uur vast voor de mondelinge behandeling. De commissie kan dan zo nodig ook anderen horen. Ook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kunnen tijdens de mondelinge behandeling getuigen of deskundigen meebrengen om door de commissie te worden gehoord, mits daarvan uiterlijk twee weken voor de mondelinge behandeling kennis is gegeven aan het secretariaat. Het secretariaat zorgt ervoor dat de commissie en de andere partij meteen bericht wordt dat getuigen of deskundigen worden meegebracht.</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mondelinge behandeling is niet openbaar, tenzij de commissie anders bepaalt en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daartegen geen bezwaar hebben.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Tijdens de mondelinge behandeling zal de commissie proberen een minnelijke schikking tussen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te bereiken. De commissie kan daartoe de behandeling aanhouden en partijen een termijn voor beraad geven.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Indien de bemiddeling niet</w:t>
      </w:r>
      <w:r>
        <w:rPr>
          <w:rFonts w:cs="Arial"/>
          <w:szCs w:val="24"/>
        </w:rPr>
        <w:t xml:space="preserve"> tot overeenstemming tussen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leidt, doet de commissie binnen drie werkdagen na de afsluiting van de mondelinge behandeling mondeling uitspraak in de vorm van een niet bindend advies aan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kunnen dan naar die uitspraak informeren bij het secretariaat van de commissie en aan het secretariaat om een schriftelijke bevestiging van die uitspraak vragen. De commissie geeft zo mogelijk binnen zes weken na de mondelinge uitspraak schriftelijk de motivering van die uitspraak. Oordelen van een minderheid van de commissie worden hierin niet vermeld. De uitspraak die in de Nederlandse taal wordt gegeven, kan worden gepubliceerd, in welk geval steeds de naam van de </w:t>
      </w:r>
      <w:r w:rsidRPr="00D424BE">
        <w:rPr>
          <w:rFonts w:cs="Arial"/>
          <w:szCs w:val="24"/>
          <w:u w:val="single"/>
        </w:rPr>
        <w:t>Medewerke</w:t>
      </w:r>
      <w:r w:rsidRPr="008E0638">
        <w:rPr>
          <w:rFonts w:cs="Arial"/>
          <w:szCs w:val="24"/>
        </w:rPr>
        <w:t xml:space="preserve">r wordt weggelaten. Het secretariaat zorgt ervoor dat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meteen een exemplaar van het advies ontvangen en dat de afdeling </w:t>
      </w:r>
      <w:proofErr w:type="spellStart"/>
      <w:r w:rsidRPr="008E0638">
        <w:rPr>
          <w:rFonts w:cs="Arial"/>
          <w:szCs w:val="24"/>
        </w:rPr>
        <w:t>CoE</w:t>
      </w:r>
      <w:proofErr w:type="spellEnd"/>
      <w:r w:rsidRPr="008E0638">
        <w:rPr>
          <w:rFonts w:cs="Arial"/>
          <w:szCs w:val="24"/>
        </w:rPr>
        <w:t xml:space="preserve"> </w:t>
      </w:r>
      <w:proofErr w:type="spellStart"/>
      <w:r w:rsidRPr="008E0638">
        <w:rPr>
          <w:rFonts w:cs="Arial"/>
          <w:szCs w:val="24"/>
        </w:rPr>
        <w:t>Reward</w:t>
      </w:r>
      <w:proofErr w:type="spellEnd"/>
      <w:r w:rsidRPr="008E0638">
        <w:rPr>
          <w:rFonts w:cs="Arial"/>
          <w:szCs w:val="24"/>
        </w:rPr>
        <w:t xml:space="preserve"> een kopie van de uitspraak krijgt.</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b. Procedure ontslagadviescommissie (IX.6 Sociaal Plan CAO) </w:t>
      </w:r>
    </w:p>
    <w:p w:rsidR="006E5983" w:rsidRDefault="006E5983" w:rsidP="00456CAE">
      <w:pPr>
        <w:rPr>
          <w:rFonts w:cs="Arial"/>
          <w:szCs w:val="24"/>
        </w:rPr>
      </w:pPr>
    </w:p>
    <w:p w:rsidR="00456CAE" w:rsidRPr="008E0638" w:rsidRDefault="00456CAE" w:rsidP="00456CAE">
      <w:pPr>
        <w:rPr>
          <w:rFonts w:cs="Arial"/>
          <w:szCs w:val="24"/>
        </w:rPr>
      </w:pPr>
      <w:r w:rsidRPr="008E0638">
        <w:rPr>
          <w:rFonts w:cs="Arial"/>
          <w:szCs w:val="24"/>
        </w:rPr>
        <w:t xml:space="preserve">De procedure wordt gevoerd in de Nederlandse taal. De </w:t>
      </w:r>
      <w:r w:rsidRPr="00D424BE">
        <w:rPr>
          <w:rFonts w:cs="Arial"/>
          <w:szCs w:val="24"/>
          <w:u w:val="single"/>
        </w:rPr>
        <w:t>Medewerker</w:t>
      </w:r>
      <w:r w:rsidRPr="008E0638">
        <w:rPr>
          <w:rFonts w:cs="Arial"/>
          <w:szCs w:val="24"/>
        </w:rPr>
        <w:t xml:space="preserve"> kan zich tijdens de gehele procedure laten bijstaan door een vertrouwenspersoon, zoals een </w:t>
      </w:r>
      <w:r w:rsidRPr="008E0638">
        <w:rPr>
          <w:rFonts w:cs="Arial"/>
          <w:szCs w:val="24"/>
        </w:rPr>
        <w:lastRenderedPageBreak/>
        <w:t xml:space="preserve">vakbondsbestuurder, collega, advocaat of medewerker van een rechtshulpverzekeraar. De kosten voor die bijstand zijn voor de </w:t>
      </w:r>
      <w:r w:rsidRPr="00755690">
        <w:rPr>
          <w:rFonts w:cs="Arial"/>
          <w:szCs w:val="24"/>
          <w:u w:val="single"/>
        </w:rPr>
        <w:t>Medewerker</w:t>
      </w:r>
      <w:r w:rsidRPr="008E0638">
        <w:rPr>
          <w:rFonts w:cs="Arial"/>
          <w:szCs w:val="24"/>
        </w:rPr>
        <w:t>.</w:t>
      </w:r>
    </w:p>
    <w:p w:rsidR="0017447D" w:rsidRDefault="0017447D" w:rsidP="00456CAE">
      <w:pPr>
        <w:rPr>
          <w:rFonts w:cs="Arial"/>
          <w:szCs w:val="24"/>
        </w:rPr>
      </w:pPr>
    </w:p>
    <w:p w:rsidR="00456CAE" w:rsidRPr="008E0638" w:rsidRDefault="00456CAE" w:rsidP="00456CAE">
      <w:pPr>
        <w:rPr>
          <w:rFonts w:cs="Arial"/>
          <w:szCs w:val="24"/>
        </w:rPr>
      </w:pPr>
      <w:r w:rsidRPr="008E0638">
        <w:rPr>
          <w:rFonts w:cs="Arial"/>
          <w:szCs w:val="24"/>
        </w:rPr>
        <w:t xml:space="preserve">De </w:t>
      </w:r>
      <w:r w:rsidRPr="00D424BE">
        <w:rPr>
          <w:rFonts w:cs="Arial"/>
          <w:szCs w:val="24"/>
          <w:u w:val="single"/>
        </w:rPr>
        <w:t>Bank</w:t>
      </w:r>
      <w:r w:rsidRPr="008E0638">
        <w:rPr>
          <w:rFonts w:cs="Arial"/>
          <w:szCs w:val="24"/>
        </w:rPr>
        <w:t xml:space="preserve"> dient de procedure voor de commissie te starten door toezending van een verzoek om toestemming tot opzegging van de arbeidsovereenkomst op grond van artikel 7:669 lid 3 onderdeel a. aan het secretariaat. Dit verzoek is met redenen omkleed en vermeldt de gronden waarop het berust.</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Indien dit verzoekschrift onvoldoende is voor de beoordeling van het hiervoor genoemde verzoek, krijgt de </w:t>
      </w:r>
      <w:r w:rsidRPr="00D424BE">
        <w:rPr>
          <w:rFonts w:cs="Arial"/>
          <w:szCs w:val="24"/>
          <w:u w:val="single"/>
        </w:rPr>
        <w:t>Bank</w:t>
      </w:r>
      <w:r w:rsidRPr="008E0638">
        <w:rPr>
          <w:rFonts w:cs="Arial"/>
          <w:szCs w:val="24"/>
        </w:rPr>
        <w:t xml:space="preserve"> de gelegenheid dit binnen 1 week na het bericht hierover aan te vullen.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Het secretariaat bevestigt de ontvangst van het verzoekschrift en zorgt ervoor dat de commissie en de </w:t>
      </w:r>
      <w:r w:rsidRPr="00D424BE">
        <w:rPr>
          <w:rFonts w:cs="Arial"/>
          <w:szCs w:val="24"/>
          <w:u w:val="single"/>
        </w:rPr>
        <w:t>Medewerker</w:t>
      </w:r>
      <w:r w:rsidRPr="008E0638">
        <w:rPr>
          <w:rFonts w:cs="Arial"/>
          <w:szCs w:val="24"/>
        </w:rPr>
        <w:t xml:space="preserve"> een kopie van dat verzoekschrift ontvangen. </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w:t>
      </w:r>
      <w:r w:rsidRPr="00D424BE">
        <w:rPr>
          <w:rFonts w:cs="Arial"/>
          <w:szCs w:val="24"/>
          <w:u w:val="single"/>
        </w:rPr>
        <w:t>Medewerker</w:t>
      </w:r>
      <w:r w:rsidRPr="008E0638">
        <w:rPr>
          <w:rFonts w:cs="Arial"/>
          <w:szCs w:val="24"/>
        </w:rPr>
        <w:t xml:space="preserve"> kan binnen twee weken na toezending door het secretariaat van het verzoekschrift een verweerschrift aan dat secretariaat sturen. Het secretariaat zorgt ervoor dat de commissie en de </w:t>
      </w:r>
      <w:r w:rsidRPr="00D424BE">
        <w:rPr>
          <w:rFonts w:cs="Arial"/>
          <w:szCs w:val="24"/>
          <w:u w:val="single"/>
        </w:rPr>
        <w:t>Bank</w:t>
      </w:r>
      <w:r w:rsidRPr="008E0638">
        <w:rPr>
          <w:rFonts w:cs="Arial"/>
          <w:szCs w:val="24"/>
        </w:rPr>
        <w:t xml:space="preserve"> een kopie van het verweerschrift ontvangen. </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Alle gewisselde stukken, waaronder het verzoekschrift van de </w:t>
      </w:r>
      <w:r w:rsidRPr="00D424BE">
        <w:rPr>
          <w:rFonts w:cs="Arial"/>
          <w:szCs w:val="24"/>
          <w:u w:val="single"/>
        </w:rPr>
        <w:t>Bank</w:t>
      </w:r>
      <w:r w:rsidRPr="008E0638">
        <w:rPr>
          <w:rFonts w:cs="Arial"/>
          <w:szCs w:val="24"/>
        </w:rPr>
        <w:t xml:space="preserve"> en het verweer(schrift) van de </w:t>
      </w:r>
      <w:r w:rsidRPr="00D424BE">
        <w:rPr>
          <w:rFonts w:cs="Arial"/>
          <w:szCs w:val="24"/>
          <w:u w:val="single"/>
        </w:rPr>
        <w:t>Medewerker</w:t>
      </w:r>
      <w:r w:rsidRPr="008E0638">
        <w:rPr>
          <w:rFonts w:cs="Arial"/>
          <w:szCs w:val="24"/>
        </w:rPr>
        <w:t>, worden door het secretariaat en de commissie vertrouwelijk behandeld en niet verder verspreid dan tussen de partijen in de procedure.</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Binnen vier weken na de schriftelijke voorbereiding stelt de voorzitter plaats, datum en uur vast voor de mondelinge behandeling. De commissie kan dan zo nodig ook anderen horen. Ook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kunnen tijdens de mondelinge behandeling deskundigen meebrengen om door de commissie te worden gehoord, mits daarvan uiterlijk twee weken voor de mondelinge behandeling kennis is gegeven aan het secretariaat. Daarbij wordt dan tevens aangegeven welke expertise de deskundige heeft. Het secretariaat zorgt ervoor dat de commissie en de andere partij meteen bericht wordt dat deskundigen worden meegebracht. </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mondelinge behandeling is niet openbaar, tenzij de commissie anders bepaalt en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daartegen geen bezwaar hebben.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commissie doet binnen drie werkdagen na de afsluiting van de mondelinge behandeling mondeling uitspraak aan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kunnen dan naar die uitspraak informeren bij het secretariaat van de commissie. De commissie geeft binnen zes weken na de mondelinge uitspraak schriftelijk de motivering van die uitspraak.</w:t>
      </w:r>
    </w:p>
    <w:p w:rsidR="00D1717B" w:rsidRDefault="00D1717B" w:rsidP="00456CAE">
      <w:pPr>
        <w:rPr>
          <w:rFonts w:cs="Arial"/>
          <w:szCs w:val="24"/>
        </w:rPr>
      </w:pPr>
    </w:p>
    <w:p w:rsidR="00456CAE" w:rsidRDefault="00456CAE" w:rsidP="00456CAE">
      <w:pPr>
        <w:rPr>
          <w:rFonts w:cs="Arial"/>
          <w:szCs w:val="24"/>
        </w:rPr>
      </w:pPr>
      <w:r w:rsidRPr="008E0638">
        <w:rPr>
          <w:rFonts w:cs="Arial"/>
          <w:szCs w:val="24"/>
        </w:rPr>
        <w:t xml:space="preserve">Oordelen van een minderheid van de commissie worden hierin niet vermeld. De uitspraak, die in de Nederlandse taal wordt gegeven, kan worden gepubliceerd, in welk geval steeds de naam van de </w:t>
      </w:r>
      <w:r w:rsidRPr="00D424BE">
        <w:rPr>
          <w:rFonts w:cs="Arial"/>
          <w:szCs w:val="24"/>
          <w:u w:val="single"/>
        </w:rPr>
        <w:t>Medewerker</w:t>
      </w:r>
      <w:r w:rsidRPr="008E0638">
        <w:rPr>
          <w:rFonts w:cs="Arial"/>
          <w:szCs w:val="24"/>
        </w:rPr>
        <w:t xml:space="preserve"> wordt weggelaten. Het secretariaat zorgt ervoor dat de </w:t>
      </w:r>
      <w:r w:rsidRPr="00D424BE">
        <w:rPr>
          <w:rFonts w:cs="Arial"/>
          <w:szCs w:val="24"/>
          <w:u w:val="single"/>
        </w:rPr>
        <w:t>Medewerker</w:t>
      </w:r>
      <w:r w:rsidRPr="008E0638">
        <w:rPr>
          <w:rFonts w:cs="Arial"/>
          <w:szCs w:val="24"/>
        </w:rPr>
        <w:t xml:space="preserve"> en de </w:t>
      </w:r>
      <w:r w:rsidRPr="00D424BE">
        <w:rPr>
          <w:rFonts w:cs="Arial"/>
          <w:szCs w:val="24"/>
          <w:u w:val="single"/>
        </w:rPr>
        <w:t>Bank</w:t>
      </w:r>
      <w:r w:rsidRPr="008E0638">
        <w:rPr>
          <w:rFonts w:cs="Arial"/>
          <w:szCs w:val="24"/>
        </w:rPr>
        <w:t xml:space="preserve"> meteen een exemplaar van de beslissing ontvangen en dat de afdeling </w:t>
      </w:r>
      <w:proofErr w:type="spellStart"/>
      <w:r w:rsidRPr="008E0638">
        <w:rPr>
          <w:rFonts w:cs="Arial"/>
          <w:szCs w:val="24"/>
        </w:rPr>
        <w:t>CoE</w:t>
      </w:r>
      <w:proofErr w:type="spellEnd"/>
      <w:r w:rsidRPr="008E0638">
        <w:rPr>
          <w:rFonts w:cs="Arial"/>
          <w:szCs w:val="24"/>
        </w:rPr>
        <w:t xml:space="preserve"> </w:t>
      </w:r>
      <w:proofErr w:type="spellStart"/>
      <w:r w:rsidRPr="008E0638">
        <w:rPr>
          <w:rFonts w:cs="Arial"/>
          <w:szCs w:val="24"/>
        </w:rPr>
        <w:t>Reward</w:t>
      </w:r>
      <w:proofErr w:type="spellEnd"/>
      <w:r w:rsidRPr="008E0638">
        <w:rPr>
          <w:rFonts w:cs="Arial"/>
          <w:szCs w:val="24"/>
        </w:rPr>
        <w:t xml:space="preserve"> een kopie van de beslissing krijgt.</w:t>
      </w:r>
    </w:p>
    <w:p w:rsidR="00456CAE" w:rsidRPr="00D1717B" w:rsidRDefault="00456CAE" w:rsidP="00D1717B">
      <w:pPr>
        <w:rPr>
          <w:b/>
        </w:rPr>
      </w:pPr>
      <w:r w:rsidRPr="00D1717B">
        <w:rPr>
          <w:b/>
        </w:rPr>
        <w:lastRenderedPageBreak/>
        <w:t>Algemeen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w:t>
      </w:r>
      <w:r w:rsidRPr="00D424BE">
        <w:rPr>
          <w:rFonts w:cs="Arial"/>
          <w:szCs w:val="24"/>
          <w:u w:val="single"/>
        </w:rPr>
        <w:t>Medewerker</w:t>
      </w:r>
      <w:r w:rsidRPr="008E0638">
        <w:rPr>
          <w:rFonts w:cs="Arial"/>
          <w:szCs w:val="24"/>
        </w:rPr>
        <w:t xml:space="preserve"> die een bezwaarschrift aan de commissie voorlegt, zal daardoor op geen enkele wijze in zijn positie binnen de </w:t>
      </w:r>
      <w:r w:rsidRPr="00D424BE">
        <w:rPr>
          <w:rFonts w:cs="Arial"/>
          <w:szCs w:val="24"/>
          <w:u w:val="single"/>
        </w:rPr>
        <w:t>Bank</w:t>
      </w:r>
      <w:r w:rsidRPr="008E0638">
        <w:rPr>
          <w:rFonts w:cs="Arial"/>
          <w:szCs w:val="24"/>
        </w:rPr>
        <w:t xml:space="preserve"> worden benadeeld. Dit geldt ook voor een </w:t>
      </w:r>
      <w:r w:rsidRPr="00D424BE">
        <w:rPr>
          <w:rFonts w:cs="Arial"/>
          <w:szCs w:val="24"/>
          <w:u w:val="single"/>
        </w:rPr>
        <w:t>Medewerker</w:t>
      </w:r>
      <w:r w:rsidRPr="008E0638">
        <w:rPr>
          <w:rFonts w:cs="Arial"/>
          <w:szCs w:val="24"/>
        </w:rPr>
        <w:t xml:space="preserve"> die anderszins is betrokken bij de procedure.</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 xml:space="preserve">De commissie en de medewerkers werkzaam binnen het secretariaat zijn gehouden tot geheimhouding, tenzij de </w:t>
      </w:r>
      <w:r w:rsidRPr="00D424BE">
        <w:rPr>
          <w:rFonts w:cs="Arial"/>
          <w:szCs w:val="24"/>
          <w:u w:val="single"/>
        </w:rPr>
        <w:t>Medewerker</w:t>
      </w:r>
      <w:r w:rsidRPr="008E0638">
        <w:rPr>
          <w:rFonts w:cs="Arial"/>
          <w:szCs w:val="24"/>
        </w:rPr>
        <w:t xml:space="preserve"> zelf ruchtbaarheid geeft aan zaken die onder die geheimhouding vallen.</w:t>
      </w:r>
    </w:p>
    <w:p w:rsidR="00D1717B" w:rsidRDefault="00D1717B" w:rsidP="00456CAE">
      <w:pPr>
        <w:rPr>
          <w:rFonts w:cs="Arial"/>
          <w:szCs w:val="24"/>
        </w:rPr>
      </w:pPr>
    </w:p>
    <w:p w:rsidR="00456CAE" w:rsidRPr="008E0638" w:rsidRDefault="00456CAE" w:rsidP="00456CAE">
      <w:pPr>
        <w:rPr>
          <w:rFonts w:cs="Arial"/>
          <w:szCs w:val="24"/>
        </w:rPr>
      </w:pPr>
      <w:r w:rsidRPr="008E0638">
        <w:rPr>
          <w:rFonts w:cs="Arial"/>
          <w:szCs w:val="24"/>
        </w:rPr>
        <w:t>De commissie kan steeds van de bij dit reglement vastgestelde termijnen afwijken of een betrokken partij afwijking daarvan toestaan. Het secretariaat zorgt ervoor dat partijen zo'n beslissing meteen zullen horen. Als zich omstandigheden voordoen waarin dit reglement niet voorziet, beslist de commissie.</w:t>
      </w:r>
    </w:p>
    <w:p w:rsidR="00456CAE" w:rsidRDefault="00456CAE">
      <w:pPr>
        <w:spacing w:after="200" w:line="276" w:lineRule="auto"/>
        <w:rPr>
          <w:rFonts w:cs="Arial"/>
          <w:b/>
          <w:bCs/>
          <w:caps/>
          <w:kern w:val="32"/>
          <w:sz w:val="32"/>
          <w:szCs w:val="32"/>
        </w:rPr>
      </w:pPr>
      <w:r>
        <w:br w:type="page"/>
      </w:r>
    </w:p>
    <w:p w:rsidR="00727EDD" w:rsidRPr="00456CAE" w:rsidRDefault="00727EDD" w:rsidP="00456CAE">
      <w:pPr>
        <w:pStyle w:val="Heading3"/>
        <w:rPr>
          <w:sz w:val="32"/>
          <w:szCs w:val="32"/>
        </w:rPr>
      </w:pPr>
      <w:r w:rsidRPr="00456CAE">
        <w:rPr>
          <w:sz w:val="32"/>
          <w:szCs w:val="32"/>
        </w:rPr>
        <w:lastRenderedPageBreak/>
        <w:t>Aanvullende afspraken in relatie tot de Geschillencommissie</w:t>
      </w:r>
    </w:p>
    <w:p w:rsidR="00727EDD" w:rsidRPr="005843C1" w:rsidRDefault="00727EDD" w:rsidP="00CD5DDD">
      <w:pPr>
        <w:spacing w:line="20" w:lineRule="atLeast"/>
        <w:rPr>
          <w:rFonts w:cs="Arial"/>
          <w:szCs w:val="24"/>
        </w:rPr>
      </w:pPr>
    </w:p>
    <w:p w:rsidR="00456CAE" w:rsidRPr="005843C1" w:rsidRDefault="00456CAE" w:rsidP="00456CAE">
      <w:pPr>
        <w:rPr>
          <w:rFonts w:cs="Arial"/>
          <w:szCs w:val="24"/>
        </w:rPr>
      </w:pPr>
      <w:r>
        <w:rPr>
          <w:rFonts w:cs="Arial"/>
          <w:szCs w:val="24"/>
        </w:rPr>
        <w:t xml:space="preserve">Een vertegenwoordiger van de vakbonden </w:t>
      </w:r>
      <w:r w:rsidRPr="005843C1">
        <w:rPr>
          <w:rFonts w:cs="Arial"/>
          <w:szCs w:val="24"/>
        </w:rPr>
        <w:t xml:space="preserve">in de </w:t>
      </w:r>
      <w:r w:rsidRPr="005843C1">
        <w:rPr>
          <w:rFonts w:cs="Arial"/>
          <w:szCs w:val="24"/>
          <w:u w:val="single"/>
        </w:rPr>
        <w:t>Geschillencommissie</w:t>
      </w:r>
      <w:r w:rsidRPr="005843C1">
        <w:rPr>
          <w:rFonts w:cs="Arial"/>
          <w:szCs w:val="24"/>
        </w:rPr>
        <w:t xml:space="preserve"> </w:t>
      </w:r>
      <w:r>
        <w:rPr>
          <w:rFonts w:cs="Arial"/>
          <w:szCs w:val="24"/>
        </w:rPr>
        <w:t xml:space="preserve">ontvangt een vergoeding van </w:t>
      </w:r>
      <w:r w:rsidRPr="005843C1">
        <w:rPr>
          <w:rFonts w:cs="Arial"/>
          <w:szCs w:val="24"/>
        </w:rPr>
        <w:t xml:space="preserve"> </w:t>
      </w:r>
      <w:r>
        <w:rPr>
          <w:rFonts w:cs="Arial"/>
          <w:szCs w:val="24"/>
        </w:rPr>
        <w:t>EUR</w:t>
      </w:r>
      <w:r w:rsidRPr="005843C1">
        <w:rPr>
          <w:rFonts w:cs="Arial"/>
          <w:szCs w:val="24"/>
        </w:rPr>
        <w:t xml:space="preserve"> 500 per dagdeel en maximaal </w:t>
      </w:r>
      <w:r>
        <w:rPr>
          <w:rFonts w:cs="Arial"/>
          <w:szCs w:val="24"/>
        </w:rPr>
        <w:t>EUR</w:t>
      </w:r>
      <w:r w:rsidRPr="005843C1">
        <w:rPr>
          <w:rFonts w:cs="Arial"/>
          <w:szCs w:val="24"/>
        </w:rPr>
        <w:t xml:space="preserve"> 1000 per zittingsdag. De voorbereidingstijd voor de zittingen wordt niet vergoed.</w:t>
      </w:r>
    </w:p>
    <w:p w:rsidR="00456CAE" w:rsidRDefault="00456CAE" w:rsidP="00456CAE">
      <w:pPr>
        <w:rPr>
          <w:rFonts w:cs="Arial"/>
          <w:szCs w:val="24"/>
        </w:rPr>
      </w:pPr>
    </w:p>
    <w:p w:rsidR="00456CAE" w:rsidRPr="005843C1" w:rsidRDefault="00456CAE" w:rsidP="00456CAE">
      <w:pPr>
        <w:rPr>
          <w:rFonts w:cs="Arial"/>
          <w:szCs w:val="24"/>
        </w:rPr>
      </w:pPr>
      <w:r w:rsidRPr="005843C1">
        <w:rPr>
          <w:rFonts w:cs="Arial"/>
          <w:szCs w:val="24"/>
        </w:rPr>
        <w:t xml:space="preserve">De </w:t>
      </w:r>
      <w:r w:rsidRPr="005843C1">
        <w:rPr>
          <w:rFonts w:cs="Arial"/>
          <w:szCs w:val="24"/>
          <w:u w:val="single"/>
        </w:rPr>
        <w:t>Medewerker</w:t>
      </w:r>
      <w:r w:rsidRPr="005843C1">
        <w:rPr>
          <w:rFonts w:cs="Arial"/>
          <w:szCs w:val="24"/>
        </w:rPr>
        <w:t xml:space="preserve"> kan zich tijdens de procedure voor de </w:t>
      </w:r>
      <w:r w:rsidRPr="005843C1">
        <w:rPr>
          <w:rFonts w:cs="Arial"/>
          <w:szCs w:val="24"/>
          <w:u w:val="single"/>
        </w:rPr>
        <w:t>Geschillencommissie</w:t>
      </w:r>
      <w:r w:rsidRPr="005843C1">
        <w:rPr>
          <w:rFonts w:cs="Arial"/>
          <w:szCs w:val="24"/>
        </w:rPr>
        <w:t xml:space="preserve"> laten bijstaan door een vertrouwenspersoon van de </w:t>
      </w:r>
      <w:r w:rsidRPr="005843C1">
        <w:rPr>
          <w:rFonts w:cs="Arial"/>
          <w:szCs w:val="24"/>
          <w:u w:val="single"/>
        </w:rPr>
        <w:t>Bank</w:t>
      </w:r>
      <w:r w:rsidRPr="005843C1">
        <w:rPr>
          <w:rFonts w:cs="Arial"/>
          <w:szCs w:val="24"/>
        </w:rPr>
        <w:t xml:space="preserve">. De </w:t>
      </w:r>
      <w:r w:rsidRPr="005843C1">
        <w:rPr>
          <w:rFonts w:cs="Arial"/>
          <w:szCs w:val="24"/>
          <w:u w:val="single"/>
        </w:rPr>
        <w:t>Medewerker</w:t>
      </w:r>
      <w:r w:rsidRPr="005843C1">
        <w:rPr>
          <w:rFonts w:cs="Arial"/>
          <w:szCs w:val="24"/>
        </w:rPr>
        <w:t xml:space="preserve"> kan zich ook door zo’n vertrouwenspersoon laten bijstaan ter voorkoming van een procedure voor de </w:t>
      </w:r>
      <w:r w:rsidRPr="005843C1">
        <w:rPr>
          <w:rFonts w:cs="Arial"/>
          <w:szCs w:val="24"/>
          <w:u w:val="single"/>
        </w:rPr>
        <w:t>Geschillencommissie</w:t>
      </w:r>
      <w:r w:rsidRPr="005843C1">
        <w:rPr>
          <w:rFonts w:cs="Arial"/>
          <w:szCs w:val="24"/>
        </w:rPr>
        <w:t>.</w:t>
      </w:r>
    </w:p>
    <w:p w:rsidR="00727EDD" w:rsidRDefault="00727EDD" w:rsidP="00CD5DDD">
      <w:pPr>
        <w:spacing w:line="20" w:lineRule="atLeast"/>
      </w:pPr>
    </w:p>
    <w:p w:rsidR="00727EDD" w:rsidRDefault="00727EDD" w:rsidP="00CD5DDD">
      <w:pPr>
        <w:spacing w:line="20" w:lineRule="atLeast"/>
      </w:pPr>
      <w:r>
        <w:br w:type="page"/>
      </w:r>
    </w:p>
    <w:p w:rsidR="00AC2DA2" w:rsidRPr="00FA7A96" w:rsidRDefault="00AC2DA2" w:rsidP="00FA7A96">
      <w:pPr>
        <w:pStyle w:val="Heading3"/>
        <w:rPr>
          <w:sz w:val="32"/>
          <w:szCs w:val="32"/>
        </w:rPr>
      </w:pPr>
      <w:r w:rsidRPr="00FA7A96">
        <w:rPr>
          <w:sz w:val="32"/>
          <w:szCs w:val="32"/>
        </w:rPr>
        <w:lastRenderedPageBreak/>
        <w:t>Gedragsregels bij ziekte</w:t>
      </w:r>
    </w:p>
    <w:p w:rsidR="00AC2DA2" w:rsidRPr="00EE3121" w:rsidRDefault="00AC2DA2" w:rsidP="00AC2DA2"/>
    <w:p w:rsidR="00AC2DA2" w:rsidRPr="007F75D8" w:rsidRDefault="00AC2DA2" w:rsidP="00B757F5">
      <w:pPr>
        <w:spacing w:line="20" w:lineRule="atLeast"/>
        <w:rPr>
          <w:szCs w:val="24"/>
        </w:rPr>
      </w:pPr>
      <w:r w:rsidRPr="007F75D8">
        <w:rPr>
          <w:szCs w:val="24"/>
        </w:rPr>
        <w:t>Als u ziek bent, moet u zich aan een aantal regels houden.</w:t>
      </w:r>
    </w:p>
    <w:p w:rsidR="00AC2DA2" w:rsidRPr="00AC2DA2" w:rsidRDefault="00AC2DA2" w:rsidP="00B757F5">
      <w:pPr>
        <w:pStyle w:val="Heading2"/>
        <w:spacing w:before="0" w:line="20" w:lineRule="atLeast"/>
        <w:rPr>
          <w:sz w:val="24"/>
          <w:szCs w:val="24"/>
          <w:lang w:val="nl-NL"/>
        </w:rPr>
      </w:pPr>
    </w:p>
    <w:p w:rsidR="00AC2DA2" w:rsidRPr="00FA7A96" w:rsidRDefault="00AC2DA2" w:rsidP="00B757F5">
      <w:pPr>
        <w:pStyle w:val="Heading2"/>
        <w:spacing w:before="0" w:line="20" w:lineRule="atLeast"/>
        <w:rPr>
          <w:rFonts w:ascii="Arial" w:hAnsi="Arial" w:cs="Arial"/>
          <w:color w:val="000000" w:themeColor="text1"/>
          <w:sz w:val="24"/>
          <w:szCs w:val="24"/>
          <w:lang w:val="nl-NL"/>
        </w:rPr>
      </w:pPr>
      <w:r w:rsidRPr="00FA7A96">
        <w:rPr>
          <w:rFonts w:ascii="Arial" w:hAnsi="Arial" w:cs="Arial"/>
          <w:color w:val="000000" w:themeColor="text1"/>
          <w:sz w:val="24"/>
          <w:szCs w:val="24"/>
          <w:lang w:val="nl-NL"/>
        </w:rPr>
        <w:t>Doelgroep</w:t>
      </w:r>
    </w:p>
    <w:p w:rsidR="00AC2DA2" w:rsidRPr="007F75D8" w:rsidRDefault="00AC2DA2" w:rsidP="00B757F5">
      <w:pPr>
        <w:spacing w:line="20" w:lineRule="atLeast"/>
        <w:rPr>
          <w:szCs w:val="24"/>
        </w:rPr>
      </w:pPr>
      <w:r w:rsidRPr="007F75D8">
        <w:rPr>
          <w:szCs w:val="24"/>
        </w:rPr>
        <w:t xml:space="preserve">Deze regels gelden voor iedere </w:t>
      </w:r>
      <w:r w:rsidRPr="007F75D8">
        <w:rPr>
          <w:szCs w:val="24"/>
          <w:u w:val="single"/>
        </w:rPr>
        <w:t>Medewerker</w:t>
      </w:r>
      <w:r w:rsidRPr="007F75D8">
        <w:rPr>
          <w:szCs w:val="24"/>
        </w:rPr>
        <w:t>.</w:t>
      </w:r>
    </w:p>
    <w:p w:rsidR="00AC2DA2" w:rsidRPr="00AC2DA2" w:rsidRDefault="00AC2DA2" w:rsidP="00B757F5">
      <w:pPr>
        <w:pStyle w:val="Heading2"/>
        <w:spacing w:before="0" w:line="20" w:lineRule="atLeast"/>
        <w:rPr>
          <w:sz w:val="24"/>
          <w:szCs w:val="24"/>
          <w:lang w:val="nl-NL"/>
        </w:rPr>
      </w:pPr>
    </w:p>
    <w:p w:rsidR="00AC2DA2" w:rsidRPr="00FA7A96" w:rsidRDefault="00AC2DA2" w:rsidP="00B757F5">
      <w:pPr>
        <w:pStyle w:val="Heading2"/>
        <w:spacing w:before="0" w:line="20" w:lineRule="atLeast"/>
        <w:rPr>
          <w:rFonts w:ascii="Arial" w:hAnsi="Arial" w:cs="Arial"/>
          <w:color w:val="000000" w:themeColor="text1"/>
          <w:sz w:val="24"/>
          <w:szCs w:val="24"/>
          <w:lang w:val="nl-NL"/>
        </w:rPr>
      </w:pPr>
      <w:r w:rsidRPr="00FA7A96">
        <w:rPr>
          <w:rFonts w:ascii="Arial" w:hAnsi="Arial" w:cs="Arial"/>
          <w:color w:val="000000" w:themeColor="text1"/>
          <w:sz w:val="24"/>
          <w:szCs w:val="24"/>
          <w:lang w:val="nl-NL"/>
        </w:rPr>
        <w:t>Beschrijving</w:t>
      </w:r>
    </w:p>
    <w:p w:rsidR="00AC2DA2" w:rsidRPr="007F75D8" w:rsidRDefault="00AC2DA2" w:rsidP="00B757F5">
      <w:pPr>
        <w:spacing w:line="20" w:lineRule="atLeast"/>
        <w:rPr>
          <w:szCs w:val="24"/>
        </w:rPr>
      </w:pPr>
      <w:r w:rsidRPr="007F75D8">
        <w:rPr>
          <w:szCs w:val="24"/>
        </w:rPr>
        <w:t>Bij ziekte moet u:</w:t>
      </w:r>
    </w:p>
    <w:p w:rsidR="00AC2DA2" w:rsidRPr="007F75D8" w:rsidRDefault="00AC2DA2" w:rsidP="00B757F5">
      <w:pPr>
        <w:numPr>
          <w:ilvl w:val="0"/>
          <w:numId w:val="2"/>
        </w:numPr>
        <w:spacing w:line="20" w:lineRule="atLeast"/>
        <w:rPr>
          <w:szCs w:val="24"/>
        </w:rPr>
      </w:pPr>
      <w:r w:rsidRPr="007F75D8">
        <w:rPr>
          <w:szCs w:val="24"/>
        </w:rPr>
        <w:t xml:space="preserve">zich ziek melden op de eerste ziektedag vóór 09.30 uur bij uw </w:t>
      </w:r>
      <w:r w:rsidRPr="007F75D8">
        <w:rPr>
          <w:szCs w:val="24"/>
          <w:u w:val="single"/>
        </w:rPr>
        <w:t>Leidinggevende;</w:t>
      </w:r>
    </w:p>
    <w:p w:rsidR="00AC2DA2" w:rsidRPr="007F75D8" w:rsidRDefault="00AC2DA2" w:rsidP="00B757F5">
      <w:pPr>
        <w:numPr>
          <w:ilvl w:val="0"/>
          <w:numId w:val="2"/>
        </w:numPr>
        <w:spacing w:line="20" w:lineRule="atLeast"/>
        <w:rPr>
          <w:szCs w:val="24"/>
        </w:rPr>
      </w:pPr>
      <w:r w:rsidRPr="007F75D8">
        <w:rPr>
          <w:szCs w:val="24"/>
        </w:rPr>
        <w:t>alles doen wat uw herstel kan bevorderen;</w:t>
      </w:r>
    </w:p>
    <w:p w:rsidR="00AC2DA2" w:rsidRPr="007F75D8" w:rsidRDefault="00AC2DA2" w:rsidP="00B757F5">
      <w:pPr>
        <w:numPr>
          <w:ilvl w:val="0"/>
          <w:numId w:val="2"/>
        </w:numPr>
        <w:spacing w:line="20" w:lineRule="atLeast"/>
        <w:rPr>
          <w:szCs w:val="24"/>
        </w:rPr>
      </w:pPr>
      <w:r w:rsidRPr="007F75D8">
        <w:rPr>
          <w:szCs w:val="24"/>
        </w:rPr>
        <w:t xml:space="preserve">zorgen dat u in elk geval tussen 11.00 uur en 16.30 uur bereikbaar bent, behalve bij afwezigheid voor medische behandeling of afwijkende instructies van de </w:t>
      </w:r>
      <w:proofErr w:type="spellStart"/>
      <w:r w:rsidRPr="007F75D8">
        <w:rPr>
          <w:szCs w:val="24"/>
        </w:rPr>
        <w:t>Arbo-dienst</w:t>
      </w:r>
      <w:proofErr w:type="spellEnd"/>
      <w:r w:rsidRPr="007F75D8">
        <w:rPr>
          <w:szCs w:val="24"/>
        </w:rPr>
        <w:t>. Als u niet thuis bent, moet u uw verpleegadres doorgeven;</w:t>
      </w:r>
    </w:p>
    <w:p w:rsidR="00AC2DA2" w:rsidRPr="007F75D8" w:rsidRDefault="00AC2DA2" w:rsidP="00B757F5">
      <w:pPr>
        <w:numPr>
          <w:ilvl w:val="0"/>
          <w:numId w:val="2"/>
        </w:numPr>
        <w:spacing w:line="20" w:lineRule="atLeast"/>
        <w:rPr>
          <w:szCs w:val="24"/>
        </w:rPr>
      </w:pPr>
      <w:r w:rsidRPr="007F75D8">
        <w:rPr>
          <w:szCs w:val="24"/>
        </w:rPr>
        <w:t xml:space="preserve">(ander) passend werk dat de </w:t>
      </w:r>
      <w:r w:rsidRPr="007F75D8">
        <w:rPr>
          <w:szCs w:val="24"/>
          <w:u w:val="single"/>
        </w:rPr>
        <w:t>Bank</w:t>
      </w:r>
      <w:r w:rsidRPr="007F75D8">
        <w:rPr>
          <w:szCs w:val="24"/>
        </w:rPr>
        <w:t xml:space="preserve"> u opdraagt verrichten, ook al is het bij een andere werkgever;</w:t>
      </w:r>
    </w:p>
    <w:p w:rsidR="00AC2DA2" w:rsidRPr="007F75D8" w:rsidRDefault="00AC2DA2" w:rsidP="00B757F5">
      <w:pPr>
        <w:numPr>
          <w:ilvl w:val="0"/>
          <w:numId w:val="2"/>
        </w:numPr>
        <w:spacing w:line="20" w:lineRule="atLeast"/>
        <w:rPr>
          <w:szCs w:val="24"/>
        </w:rPr>
      </w:pPr>
      <w:r w:rsidRPr="007F75D8">
        <w:rPr>
          <w:szCs w:val="24"/>
        </w:rPr>
        <w:t xml:space="preserve">uw </w:t>
      </w:r>
      <w:r w:rsidRPr="007F75D8">
        <w:rPr>
          <w:szCs w:val="24"/>
          <w:u w:val="single"/>
        </w:rPr>
        <w:t>Leidinggevende</w:t>
      </w:r>
      <w:r w:rsidRPr="007F75D8">
        <w:rPr>
          <w:szCs w:val="24"/>
        </w:rPr>
        <w:t xml:space="preserve"> toestemming vragen voor vakantie in Nederland. Deze zal dat toestaan als zeker is dat de vakantie uw herstel niet in de weg staat. Voor vakantie in het buitenland is ook toestemming nodig van de </w:t>
      </w:r>
      <w:proofErr w:type="spellStart"/>
      <w:r w:rsidRPr="007F75D8">
        <w:rPr>
          <w:szCs w:val="24"/>
        </w:rPr>
        <w:t>Arbo-dienst</w:t>
      </w:r>
      <w:proofErr w:type="spellEnd"/>
      <w:r w:rsidRPr="007F75D8">
        <w:rPr>
          <w:szCs w:val="24"/>
        </w:rPr>
        <w:t xml:space="preserve">. </w:t>
      </w:r>
    </w:p>
    <w:p w:rsidR="00AC2DA2" w:rsidRPr="007F75D8" w:rsidRDefault="00AC2DA2" w:rsidP="00B757F5">
      <w:pPr>
        <w:numPr>
          <w:ilvl w:val="0"/>
          <w:numId w:val="2"/>
        </w:numPr>
        <w:spacing w:line="20" w:lineRule="atLeast"/>
        <w:rPr>
          <w:szCs w:val="24"/>
        </w:rPr>
      </w:pPr>
      <w:r w:rsidRPr="007F75D8">
        <w:rPr>
          <w:szCs w:val="24"/>
        </w:rPr>
        <w:t xml:space="preserve">bij herstel de </w:t>
      </w:r>
      <w:r w:rsidRPr="007F75D8">
        <w:rPr>
          <w:szCs w:val="24"/>
          <w:u w:val="single"/>
        </w:rPr>
        <w:t>Leidinggevende</w:t>
      </w:r>
      <w:r w:rsidRPr="007F75D8">
        <w:rPr>
          <w:szCs w:val="24"/>
        </w:rPr>
        <w:t xml:space="preserve"> inlichten, zich via het systeem hersteld melden en meteen het werk hervatten.</w:t>
      </w:r>
    </w:p>
    <w:p w:rsidR="00AC2DA2" w:rsidRPr="007F75D8" w:rsidRDefault="00AC2DA2" w:rsidP="00B757F5">
      <w:pPr>
        <w:numPr>
          <w:ilvl w:val="0"/>
          <w:numId w:val="2"/>
        </w:numPr>
        <w:spacing w:line="20" w:lineRule="atLeast"/>
        <w:rPr>
          <w:szCs w:val="24"/>
        </w:rPr>
      </w:pPr>
      <w:r w:rsidRPr="007F75D8">
        <w:rPr>
          <w:szCs w:val="24"/>
        </w:rPr>
        <w:t xml:space="preserve">in geval van ziekte tijdens vakantie naast ziekmelding en doorgeven van verpleegadres een verklaring van de behandelend arts met aard, duur en behandelingswijze aan de </w:t>
      </w:r>
      <w:proofErr w:type="spellStart"/>
      <w:r w:rsidRPr="007F75D8">
        <w:rPr>
          <w:szCs w:val="24"/>
        </w:rPr>
        <w:t>Arbo-dienst</w:t>
      </w:r>
      <w:proofErr w:type="spellEnd"/>
      <w:r w:rsidRPr="007F75D8">
        <w:rPr>
          <w:szCs w:val="24"/>
        </w:rPr>
        <w:t xml:space="preserve"> geven. Alleen dan krijgt u de gemiste vakantie-uren terug.</w:t>
      </w:r>
    </w:p>
    <w:p w:rsidR="00AC2DA2" w:rsidRPr="007F75D8" w:rsidRDefault="00AC2DA2" w:rsidP="00B757F5">
      <w:pPr>
        <w:spacing w:line="20" w:lineRule="atLeast"/>
        <w:rPr>
          <w:szCs w:val="24"/>
        </w:rPr>
      </w:pPr>
    </w:p>
    <w:p w:rsidR="00AC2DA2" w:rsidRPr="007F75D8" w:rsidRDefault="00AC2DA2" w:rsidP="00B757F5">
      <w:pPr>
        <w:spacing w:line="20" w:lineRule="atLeast"/>
        <w:rPr>
          <w:szCs w:val="24"/>
        </w:rPr>
      </w:pPr>
      <w:r w:rsidRPr="007F75D8">
        <w:rPr>
          <w:szCs w:val="24"/>
        </w:rPr>
        <w:t xml:space="preserve">Als u door de </w:t>
      </w:r>
      <w:proofErr w:type="spellStart"/>
      <w:r w:rsidRPr="007F75D8">
        <w:rPr>
          <w:szCs w:val="24"/>
        </w:rPr>
        <w:t>Arbo-dienst</w:t>
      </w:r>
      <w:proofErr w:type="spellEnd"/>
      <w:r w:rsidRPr="007F75D8">
        <w:rPr>
          <w:szCs w:val="24"/>
        </w:rPr>
        <w:t xml:space="preserve"> hersteld verklaard wordt en u het daarmee niet eens bent, kunt u een deskundigenoordeel vragen bij het UWV. Daarvoor gelden de volgende regels:</w:t>
      </w:r>
    </w:p>
    <w:p w:rsidR="00AC2DA2" w:rsidRPr="007F75D8" w:rsidRDefault="00AC2DA2" w:rsidP="00B757F5">
      <w:pPr>
        <w:numPr>
          <w:ilvl w:val="0"/>
          <w:numId w:val="1"/>
        </w:numPr>
        <w:spacing w:line="20" w:lineRule="atLeast"/>
        <w:rPr>
          <w:szCs w:val="24"/>
        </w:rPr>
      </w:pPr>
      <w:r w:rsidRPr="007F75D8">
        <w:rPr>
          <w:szCs w:val="24"/>
        </w:rPr>
        <w:t xml:space="preserve">Aanvragen binnen één week na de hersteldverklaring. </w:t>
      </w:r>
    </w:p>
    <w:p w:rsidR="00AC2DA2" w:rsidRPr="007F75D8" w:rsidRDefault="00AC2DA2" w:rsidP="00B757F5">
      <w:pPr>
        <w:numPr>
          <w:ilvl w:val="0"/>
          <w:numId w:val="1"/>
        </w:numPr>
        <w:spacing w:line="20" w:lineRule="atLeast"/>
        <w:rPr>
          <w:szCs w:val="24"/>
        </w:rPr>
      </w:pPr>
      <w:r w:rsidRPr="007F75D8">
        <w:rPr>
          <w:szCs w:val="24"/>
        </w:rPr>
        <w:t xml:space="preserve">Meteen uw </w:t>
      </w:r>
      <w:r w:rsidRPr="007F75D8">
        <w:rPr>
          <w:szCs w:val="24"/>
          <w:u w:val="single"/>
        </w:rPr>
        <w:t>Leidinggevende</w:t>
      </w:r>
      <w:r w:rsidRPr="007F75D8">
        <w:rPr>
          <w:szCs w:val="24"/>
        </w:rPr>
        <w:t xml:space="preserve"> en de </w:t>
      </w:r>
      <w:proofErr w:type="spellStart"/>
      <w:r w:rsidRPr="007F75D8">
        <w:rPr>
          <w:szCs w:val="24"/>
        </w:rPr>
        <w:t>Arbo-dienst</w:t>
      </w:r>
      <w:proofErr w:type="spellEnd"/>
      <w:r w:rsidRPr="007F75D8">
        <w:rPr>
          <w:szCs w:val="24"/>
        </w:rPr>
        <w:t xml:space="preserve"> informeren.</w:t>
      </w:r>
    </w:p>
    <w:p w:rsidR="00AC2DA2" w:rsidRPr="007F75D8" w:rsidRDefault="00AC2DA2" w:rsidP="00B757F5">
      <w:pPr>
        <w:numPr>
          <w:ilvl w:val="0"/>
          <w:numId w:val="1"/>
        </w:numPr>
        <w:spacing w:line="20" w:lineRule="atLeast"/>
        <w:rPr>
          <w:szCs w:val="24"/>
        </w:rPr>
      </w:pPr>
      <w:r w:rsidRPr="007F75D8">
        <w:rPr>
          <w:szCs w:val="24"/>
        </w:rPr>
        <w:t>Beschikbaar zijn voor onderzoek door een UWV-arts.</w:t>
      </w:r>
    </w:p>
    <w:p w:rsidR="00AC2DA2" w:rsidRPr="007F75D8" w:rsidRDefault="00AC2DA2" w:rsidP="00B757F5">
      <w:pPr>
        <w:numPr>
          <w:ilvl w:val="0"/>
          <w:numId w:val="1"/>
        </w:numPr>
        <w:spacing w:line="20" w:lineRule="atLeast"/>
        <w:rPr>
          <w:szCs w:val="24"/>
        </w:rPr>
      </w:pPr>
      <w:r w:rsidRPr="007F75D8">
        <w:rPr>
          <w:szCs w:val="24"/>
        </w:rPr>
        <w:t xml:space="preserve">Meteen een afspraak maken met de </w:t>
      </w:r>
      <w:proofErr w:type="spellStart"/>
      <w:r w:rsidRPr="007F75D8">
        <w:rPr>
          <w:szCs w:val="24"/>
        </w:rPr>
        <w:t>Arbo-dienst</w:t>
      </w:r>
      <w:proofErr w:type="spellEnd"/>
      <w:r w:rsidRPr="007F75D8">
        <w:rPr>
          <w:szCs w:val="24"/>
        </w:rPr>
        <w:t xml:space="preserve"> als het UWV u gelijk geeft.</w:t>
      </w:r>
    </w:p>
    <w:p w:rsidR="00AC2DA2" w:rsidRPr="00CD5DDD" w:rsidRDefault="00AC2DA2" w:rsidP="00B757F5">
      <w:pPr>
        <w:numPr>
          <w:ilvl w:val="0"/>
          <w:numId w:val="1"/>
        </w:numPr>
        <w:spacing w:line="20" w:lineRule="atLeast"/>
        <w:rPr>
          <w:szCs w:val="24"/>
        </w:rPr>
      </w:pPr>
      <w:r w:rsidRPr="007F75D8">
        <w:rPr>
          <w:szCs w:val="24"/>
        </w:rPr>
        <w:t xml:space="preserve">Meteen dezelfde dag weer aan het werk gaan als de UWV-arts u ongelijk geeft. De gemiste werkuren tussen hersteldverklaring en het moment waarop u uw werkzaamheden hervat  worden in deze situatie als vakantie-uren afgeschreven. </w:t>
      </w:r>
    </w:p>
    <w:p w:rsidR="00AC2DA2" w:rsidRPr="007F75D8" w:rsidRDefault="00AC2DA2" w:rsidP="00B757F5">
      <w:pPr>
        <w:spacing w:line="20" w:lineRule="atLeast"/>
        <w:rPr>
          <w:szCs w:val="24"/>
        </w:rPr>
      </w:pPr>
    </w:p>
    <w:p w:rsidR="00AC2DA2" w:rsidRPr="00AC2DA2" w:rsidRDefault="00AC2DA2" w:rsidP="00B757F5">
      <w:pPr>
        <w:spacing w:line="20" w:lineRule="atLeast"/>
        <w:rPr>
          <w:rFonts w:cs="Arial"/>
          <w:color w:val="000000" w:themeColor="text1"/>
          <w:szCs w:val="24"/>
        </w:rPr>
      </w:pPr>
      <w:r w:rsidRPr="007F75D8">
        <w:rPr>
          <w:szCs w:val="24"/>
        </w:rPr>
        <w:t xml:space="preserve">Als de </w:t>
      </w:r>
      <w:r w:rsidRPr="007F75D8">
        <w:rPr>
          <w:szCs w:val="24"/>
          <w:u w:val="single"/>
        </w:rPr>
        <w:t>Bank</w:t>
      </w:r>
      <w:r w:rsidRPr="007F75D8">
        <w:rPr>
          <w:szCs w:val="24"/>
        </w:rPr>
        <w:t xml:space="preserve"> vanwege uw arbeidsongeschiktheid een vordering tot schadevergoeding </w:t>
      </w:r>
      <w:r w:rsidRPr="00AC2DA2">
        <w:rPr>
          <w:rFonts w:cs="Arial"/>
          <w:color w:val="000000" w:themeColor="text1"/>
          <w:szCs w:val="24"/>
        </w:rPr>
        <w:t>wil instellen bij een derde, moet u daaraan meewerken.</w:t>
      </w:r>
    </w:p>
    <w:p w:rsidR="00AC2DA2" w:rsidRPr="00AC2DA2" w:rsidRDefault="00AC2DA2" w:rsidP="00B757F5">
      <w:pPr>
        <w:pStyle w:val="Heading2"/>
        <w:spacing w:before="0" w:line="20" w:lineRule="atLeast"/>
        <w:rPr>
          <w:rFonts w:ascii="Arial" w:hAnsi="Arial" w:cs="Arial"/>
          <w:b w:val="0"/>
          <w:bCs w:val="0"/>
          <w:color w:val="000000" w:themeColor="text1"/>
          <w:sz w:val="24"/>
          <w:szCs w:val="24"/>
          <w:u w:val="single"/>
          <w:lang w:val="nl-NL"/>
        </w:rPr>
      </w:pPr>
      <w:r w:rsidRPr="00AC2DA2">
        <w:rPr>
          <w:rFonts w:ascii="Arial" w:hAnsi="Arial" w:cs="Arial"/>
          <w:b w:val="0"/>
          <w:bCs w:val="0"/>
          <w:color w:val="000000" w:themeColor="text1"/>
          <w:sz w:val="24"/>
          <w:szCs w:val="24"/>
          <w:lang w:val="nl-NL"/>
        </w:rPr>
        <w:t xml:space="preserve">Als u zich niet houdt aan deze gedragsregels kan dat gevolgen hebben voor de betaling van uw salaris, van wettelijke of aanvullende uitkeringen en voor uw arbeidsovereenkomst met de </w:t>
      </w:r>
      <w:r w:rsidRPr="00AC2DA2">
        <w:rPr>
          <w:rFonts w:ascii="Arial" w:hAnsi="Arial" w:cs="Arial"/>
          <w:b w:val="0"/>
          <w:bCs w:val="0"/>
          <w:color w:val="000000" w:themeColor="text1"/>
          <w:sz w:val="24"/>
          <w:szCs w:val="24"/>
          <w:u w:val="single"/>
          <w:lang w:val="nl-NL"/>
        </w:rPr>
        <w:t>Bank</w:t>
      </w:r>
      <w:r w:rsidRPr="00AC2DA2">
        <w:rPr>
          <w:rFonts w:ascii="Arial" w:hAnsi="Arial" w:cs="Arial"/>
          <w:b w:val="0"/>
          <w:bCs w:val="0"/>
          <w:color w:val="000000" w:themeColor="text1"/>
          <w:sz w:val="24"/>
          <w:szCs w:val="24"/>
          <w:lang w:val="nl-NL"/>
        </w:rPr>
        <w:t>.</w:t>
      </w:r>
    </w:p>
    <w:p w:rsidR="00AC2DA2" w:rsidRPr="00CD5DDD" w:rsidRDefault="00AC2DA2" w:rsidP="00B757F5">
      <w:pPr>
        <w:spacing w:line="20" w:lineRule="atLeast"/>
        <w:rPr>
          <w:szCs w:val="24"/>
        </w:rPr>
      </w:pPr>
      <w:r w:rsidRPr="007F75D8">
        <w:rPr>
          <w:szCs w:val="24"/>
        </w:rPr>
        <w:t xml:space="preserve">Als uw ziekte wordt veroorzaakt of verergerd door opzet of grove schuld, krijgt u geen aanvullende uitkeringen van de </w:t>
      </w:r>
      <w:r w:rsidRPr="007F75D8">
        <w:rPr>
          <w:szCs w:val="24"/>
          <w:u w:val="single"/>
        </w:rPr>
        <w:t>Bank</w:t>
      </w:r>
      <w:r w:rsidRPr="007F75D8">
        <w:rPr>
          <w:szCs w:val="24"/>
        </w:rPr>
        <w:t xml:space="preserve">. </w:t>
      </w:r>
    </w:p>
    <w:p w:rsidR="00272D8C" w:rsidRPr="00FA7A96" w:rsidRDefault="00272D8C" w:rsidP="00FA7A96">
      <w:pPr>
        <w:pStyle w:val="Heading3"/>
        <w:rPr>
          <w:sz w:val="32"/>
          <w:szCs w:val="32"/>
        </w:rPr>
      </w:pPr>
      <w:r w:rsidRPr="00FA7A96">
        <w:rPr>
          <w:sz w:val="32"/>
          <w:szCs w:val="32"/>
        </w:rPr>
        <w:lastRenderedPageBreak/>
        <w:t>Co</w:t>
      </w:r>
      <w:r w:rsidR="00C07544" w:rsidRPr="00FA7A96">
        <w:rPr>
          <w:sz w:val="32"/>
          <w:szCs w:val="32"/>
        </w:rPr>
        <w:t xml:space="preserve">nsequentiebeleid Wet Financieel </w:t>
      </w:r>
      <w:r w:rsidRPr="00FA7A96">
        <w:rPr>
          <w:sz w:val="32"/>
          <w:szCs w:val="32"/>
        </w:rPr>
        <w:t>Toezicht</w:t>
      </w:r>
    </w:p>
    <w:p w:rsidR="00272D8C" w:rsidRDefault="00272D8C" w:rsidP="00272D8C">
      <w:pPr>
        <w:rPr>
          <w:rFonts w:cs="Arial"/>
          <w:szCs w:val="24"/>
        </w:rPr>
      </w:pPr>
    </w:p>
    <w:p w:rsidR="00272D8C" w:rsidRPr="000B7FEB" w:rsidRDefault="00272D8C" w:rsidP="00B757F5">
      <w:pPr>
        <w:spacing w:line="20" w:lineRule="atLeast"/>
        <w:rPr>
          <w:rFonts w:cs="Arial"/>
          <w:szCs w:val="24"/>
        </w:rPr>
      </w:pPr>
      <w:r w:rsidRPr="000B7FEB">
        <w:rPr>
          <w:rFonts w:cs="Arial"/>
          <w:szCs w:val="24"/>
        </w:rPr>
        <w:t xml:space="preserve">De </w:t>
      </w:r>
      <w:r w:rsidRPr="000B7FEB">
        <w:rPr>
          <w:rFonts w:cs="Arial"/>
          <w:szCs w:val="24"/>
          <w:u w:val="single"/>
        </w:rPr>
        <w:t>Bank</w:t>
      </w:r>
      <w:r w:rsidRPr="000B7FEB">
        <w:rPr>
          <w:rFonts w:cs="Arial"/>
          <w:szCs w:val="24"/>
        </w:rPr>
        <w:t xml:space="preserve"> heeft een consequentiebeleid Wet financieel toezicht voor situaties waarin medewerkers niet voldoen aan de Wet financieel toezicht. </w:t>
      </w:r>
    </w:p>
    <w:p w:rsidR="00272D8C" w:rsidRPr="00272D8C" w:rsidRDefault="00272D8C" w:rsidP="00B757F5">
      <w:pPr>
        <w:pStyle w:val="Heading2"/>
        <w:spacing w:before="0" w:line="20" w:lineRule="atLeast"/>
        <w:rPr>
          <w:sz w:val="24"/>
          <w:szCs w:val="24"/>
          <w:lang w:val="nl-NL"/>
        </w:rPr>
      </w:pPr>
    </w:p>
    <w:p w:rsidR="00272D8C" w:rsidRPr="00FA7A96" w:rsidRDefault="00272D8C" w:rsidP="00B757F5">
      <w:pPr>
        <w:pStyle w:val="Heading2"/>
        <w:spacing w:before="0" w:line="20" w:lineRule="atLeast"/>
        <w:rPr>
          <w:rFonts w:ascii="Arial" w:hAnsi="Arial" w:cs="Arial"/>
          <w:color w:val="000000" w:themeColor="text1"/>
          <w:sz w:val="24"/>
          <w:szCs w:val="24"/>
          <w:lang w:val="nl-NL"/>
        </w:rPr>
      </w:pPr>
      <w:r w:rsidRPr="00FA7A96">
        <w:rPr>
          <w:rFonts w:ascii="Arial" w:hAnsi="Arial" w:cs="Arial"/>
          <w:color w:val="000000" w:themeColor="text1"/>
          <w:sz w:val="24"/>
          <w:szCs w:val="24"/>
          <w:lang w:val="nl-NL"/>
        </w:rPr>
        <w:t>Doelgroep</w:t>
      </w:r>
    </w:p>
    <w:p w:rsidR="00272D8C" w:rsidRPr="000B7FEB" w:rsidRDefault="00272D8C" w:rsidP="00B757F5">
      <w:pPr>
        <w:spacing w:line="20" w:lineRule="atLeast"/>
        <w:rPr>
          <w:szCs w:val="24"/>
        </w:rPr>
      </w:pPr>
      <w:r w:rsidRPr="000B7FEB">
        <w:rPr>
          <w:szCs w:val="24"/>
        </w:rPr>
        <w:t xml:space="preserve">Deze regels gelden voor iedere </w:t>
      </w:r>
      <w:r w:rsidRPr="000B7FEB">
        <w:rPr>
          <w:szCs w:val="24"/>
          <w:u w:val="single"/>
        </w:rPr>
        <w:t>Medewerker</w:t>
      </w:r>
      <w:r w:rsidRPr="000B7FEB">
        <w:rPr>
          <w:szCs w:val="24"/>
        </w:rPr>
        <w:t>.</w:t>
      </w:r>
    </w:p>
    <w:p w:rsidR="00272D8C" w:rsidRPr="00272D8C" w:rsidRDefault="00272D8C" w:rsidP="00B757F5">
      <w:pPr>
        <w:pStyle w:val="Heading2"/>
        <w:spacing w:before="0" w:line="20" w:lineRule="atLeast"/>
        <w:rPr>
          <w:sz w:val="24"/>
          <w:szCs w:val="24"/>
          <w:lang w:val="nl-NL"/>
        </w:rPr>
      </w:pPr>
    </w:p>
    <w:p w:rsidR="00272D8C" w:rsidRPr="00FA7A96" w:rsidRDefault="00272D8C" w:rsidP="00B757F5">
      <w:pPr>
        <w:pStyle w:val="Heading2"/>
        <w:spacing w:before="0" w:line="20" w:lineRule="atLeast"/>
        <w:rPr>
          <w:rFonts w:ascii="Arial" w:hAnsi="Arial" w:cs="Arial"/>
          <w:color w:val="000000" w:themeColor="text1"/>
          <w:sz w:val="24"/>
          <w:szCs w:val="24"/>
          <w:lang w:val="nl-NL"/>
        </w:rPr>
      </w:pPr>
      <w:r w:rsidRPr="00FA7A96">
        <w:rPr>
          <w:rFonts w:ascii="Arial" w:hAnsi="Arial" w:cs="Arial"/>
          <w:color w:val="000000" w:themeColor="text1"/>
          <w:sz w:val="24"/>
          <w:szCs w:val="24"/>
          <w:lang w:val="nl-NL"/>
        </w:rPr>
        <w:t>Beschrijving</w:t>
      </w:r>
    </w:p>
    <w:p w:rsidR="00272D8C" w:rsidRPr="000B7FEB" w:rsidRDefault="00272D8C" w:rsidP="00B757F5">
      <w:pPr>
        <w:spacing w:line="20" w:lineRule="atLeast"/>
        <w:rPr>
          <w:rFonts w:cs="Arial"/>
          <w:szCs w:val="24"/>
        </w:rPr>
      </w:pPr>
      <w:r w:rsidRPr="000B7FEB">
        <w:rPr>
          <w:rFonts w:cs="Arial"/>
          <w:szCs w:val="24"/>
        </w:rPr>
        <w:t xml:space="preserve">Als de </w:t>
      </w:r>
      <w:r w:rsidRPr="000B7FEB">
        <w:rPr>
          <w:rFonts w:cs="Arial"/>
          <w:szCs w:val="24"/>
          <w:u w:val="single"/>
        </w:rPr>
        <w:t>Medewerker</w:t>
      </w:r>
      <w:r w:rsidRPr="000B7FEB">
        <w:rPr>
          <w:rFonts w:cs="Arial"/>
          <w:szCs w:val="24"/>
        </w:rPr>
        <w:t xml:space="preserve"> een diploma voor een wettelijk verplichte opleiding na twee herkansingen of  binnen de wettelijk vereiste termijn niet heeft gehaald, volgt ontheffing uit de functie. De </w:t>
      </w:r>
      <w:r w:rsidRPr="000B7FEB">
        <w:rPr>
          <w:rFonts w:cs="Arial"/>
          <w:szCs w:val="24"/>
          <w:u w:val="single"/>
        </w:rPr>
        <w:t>Medewerker</w:t>
      </w:r>
      <w:r w:rsidRPr="000B7FEB">
        <w:rPr>
          <w:rFonts w:cs="Arial"/>
          <w:szCs w:val="24"/>
        </w:rPr>
        <w:t xml:space="preserve"> zal dan tijdelijk werk verrichten in afwachting van een andere functie. Zowel de </w:t>
      </w:r>
      <w:r w:rsidRPr="000B7FEB">
        <w:rPr>
          <w:rFonts w:cs="Arial"/>
          <w:szCs w:val="24"/>
          <w:u w:val="single"/>
        </w:rPr>
        <w:t>Bank</w:t>
      </w:r>
      <w:r w:rsidRPr="000B7FEB">
        <w:rPr>
          <w:rFonts w:cs="Arial"/>
          <w:szCs w:val="24"/>
        </w:rPr>
        <w:t xml:space="preserve"> als de </w:t>
      </w:r>
      <w:r w:rsidRPr="000B7FEB">
        <w:rPr>
          <w:rFonts w:cs="Arial"/>
          <w:szCs w:val="24"/>
          <w:u w:val="single"/>
        </w:rPr>
        <w:t>Medewerker</w:t>
      </w:r>
      <w:r w:rsidRPr="000B7FEB">
        <w:rPr>
          <w:rFonts w:cs="Arial"/>
          <w:szCs w:val="24"/>
        </w:rPr>
        <w:t xml:space="preserve"> spant zich in om een andere functie te vinden, waarbij teruggang in </w:t>
      </w:r>
      <w:r w:rsidRPr="000B7FEB">
        <w:rPr>
          <w:rFonts w:cs="Arial"/>
          <w:szCs w:val="24"/>
          <w:u w:val="single"/>
        </w:rPr>
        <w:t xml:space="preserve">Salaris </w:t>
      </w:r>
      <w:r w:rsidRPr="000B7FEB">
        <w:rPr>
          <w:rFonts w:cs="Arial"/>
          <w:szCs w:val="24"/>
        </w:rPr>
        <w:t>tot de mogelijkheden behoort.</w:t>
      </w:r>
    </w:p>
    <w:p w:rsidR="00272D8C" w:rsidRDefault="00272D8C" w:rsidP="00B757F5">
      <w:pPr>
        <w:spacing w:line="20" w:lineRule="atLeast"/>
        <w:rPr>
          <w:highlight w:val="lightGray"/>
        </w:rPr>
      </w:pPr>
    </w:p>
    <w:p w:rsidR="00FA7A96" w:rsidRDefault="00FA7A96">
      <w:pPr>
        <w:spacing w:after="200" w:line="276" w:lineRule="auto"/>
        <w:rPr>
          <w:highlight w:val="lightGray"/>
        </w:rPr>
      </w:pPr>
      <w:r>
        <w:rPr>
          <w:highlight w:val="lightGray"/>
        </w:rPr>
        <w:br w:type="page"/>
      </w:r>
    </w:p>
    <w:p w:rsidR="00FA7A96" w:rsidRPr="00C32CF7" w:rsidRDefault="00FA7A96" w:rsidP="00FA7A96">
      <w:pPr>
        <w:pStyle w:val="Heading3"/>
        <w:rPr>
          <w:sz w:val="32"/>
          <w:szCs w:val="32"/>
        </w:rPr>
      </w:pPr>
      <w:proofErr w:type="spellStart"/>
      <w:r w:rsidRPr="00C32CF7">
        <w:rPr>
          <w:sz w:val="32"/>
          <w:szCs w:val="32"/>
        </w:rPr>
        <w:lastRenderedPageBreak/>
        <w:t>Bankierseed</w:t>
      </w:r>
      <w:proofErr w:type="spellEnd"/>
      <w:r w:rsidRPr="00C32CF7">
        <w:rPr>
          <w:sz w:val="32"/>
          <w:szCs w:val="32"/>
        </w:rPr>
        <w:t xml:space="preserve"> en tuchtrecht</w:t>
      </w:r>
    </w:p>
    <w:p w:rsidR="00FA7A96" w:rsidRPr="00224A34" w:rsidRDefault="00FA7A96" w:rsidP="00FA7A96">
      <w:pPr>
        <w:jc w:val="both"/>
        <w:rPr>
          <w:rFonts w:cs="Arial"/>
          <w:b/>
          <w:sz w:val="32"/>
          <w:szCs w:val="32"/>
        </w:rPr>
      </w:pPr>
    </w:p>
    <w:p w:rsidR="00FA7A96" w:rsidRDefault="00FA7A96" w:rsidP="00FA7A96">
      <w:pPr>
        <w:rPr>
          <w:rFonts w:cs="Arial"/>
          <w:szCs w:val="24"/>
        </w:rPr>
      </w:pPr>
      <w:r w:rsidRPr="00982084">
        <w:rPr>
          <w:rFonts w:cs="Arial"/>
          <w:szCs w:val="24"/>
        </w:rPr>
        <w:t>Sinds 1 april 2015 schrijft  de Wet op het financieel toezicht (</w:t>
      </w:r>
      <w:proofErr w:type="spellStart"/>
      <w:r w:rsidRPr="00982084">
        <w:rPr>
          <w:rFonts w:cs="Arial"/>
          <w:szCs w:val="24"/>
        </w:rPr>
        <w:t>Wft</w:t>
      </w:r>
      <w:proofErr w:type="spellEnd"/>
      <w:r w:rsidRPr="00982084">
        <w:rPr>
          <w:rFonts w:cs="Arial"/>
          <w:szCs w:val="24"/>
        </w:rPr>
        <w:t xml:space="preserve">) voor dat u als </w:t>
      </w:r>
      <w:r w:rsidRPr="00982084">
        <w:rPr>
          <w:rFonts w:cs="Arial"/>
          <w:szCs w:val="24"/>
          <w:u w:val="single"/>
        </w:rPr>
        <w:t>Medewerker</w:t>
      </w:r>
      <w:r w:rsidRPr="00982084">
        <w:rPr>
          <w:rFonts w:cs="Arial"/>
          <w:szCs w:val="24"/>
        </w:rPr>
        <w:t xml:space="preserve"> een eed of belofte moet afleggen. Het tuchtrecht is hierop van toepassing. Met deze eed wordt een integere en zorgvuldige uitoefening van de werkzaamheden gewaarborgd. De </w:t>
      </w:r>
      <w:r w:rsidRPr="00982084">
        <w:rPr>
          <w:rFonts w:cs="Arial"/>
          <w:szCs w:val="24"/>
          <w:u w:val="single"/>
        </w:rPr>
        <w:t>Bank</w:t>
      </w:r>
      <w:r w:rsidRPr="00982084">
        <w:rPr>
          <w:rFonts w:cs="Arial"/>
          <w:szCs w:val="24"/>
        </w:rPr>
        <w:t xml:space="preserve"> kiest voor een betekenisvolle invoering van de </w:t>
      </w:r>
      <w:proofErr w:type="spellStart"/>
      <w:r w:rsidRPr="00982084">
        <w:rPr>
          <w:rFonts w:cs="Arial"/>
          <w:szCs w:val="24"/>
        </w:rPr>
        <w:t>bankierseed</w:t>
      </w:r>
      <w:proofErr w:type="spellEnd"/>
      <w:r w:rsidRPr="00982084">
        <w:rPr>
          <w:rFonts w:cs="Arial"/>
          <w:szCs w:val="24"/>
        </w:rPr>
        <w:t xml:space="preserve">, die bijdraagt aan bewustwording van gewenst gedrag van medewerkers, waarbij het belang van de klant centraal staat. De </w:t>
      </w:r>
      <w:r w:rsidRPr="00982084">
        <w:rPr>
          <w:rFonts w:cs="Arial"/>
          <w:szCs w:val="24"/>
          <w:u w:val="single"/>
        </w:rPr>
        <w:t>Bank</w:t>
      </w:r>
      <w:r w:rsidRPr="00982084">
        <w:rPr>
          <w:rFonts w:cs="Arial"/>
          <w:szCs w:val="24"/>
        </w:rPr>
        <w:t xml:space="preserve"> draagt zorg voor blijvende betekenisgeving van de eed, en blijvende ondersteuning, ook na het afleggen van de eed. </w:t>
      </w:r>
    </w:p>
    <w:p w:rsidR="00FA7A96" w:rsidRDefault="00FA7A96" w:rsidP="00FA7A96">
      <w:pPr>
        <w:rPr>
          <w:rFonts w:cs="Arial"/>
          <w:b/>
          <w:szCs w:val="24"/>
        </w:rPr>
      </w:pPr>
    </w:p>
    <w:p w:rsidR="00FA7A96" w:rsidRPr="00982084" w:rsidRDefault="00FA7A96" w:rsidP="00FA7A96">
      <w:pPr>
        <w:rPr>
          <w:rFonts w:cs="Arial"/>
          <w:b/>
          <w:szCs w:val="24"/>
        </w:rPr>
      </w:pPr>
      <w:r w:rsidRPr="00982084">
        <w:rPr>
          <w:rFonts w:cs="Arial"/>
          <w:b/>
          <w:szCs w:val="24"/>
        </w:rPr>
        <w:t>Doelgroep</w:t>
      </w:r>
    </w:p>
    <w:p w:rsidR="00FA7A96" w:rsidRDefault="00FA7A96" w:rsidP="00FA7A96">
      <w:pPr>
        <w:rPr>
          <w:rFonts w:cs="Arial"/>
          <w:szCs w:val="24"/>
        </w:rPr>
      </w:pPr>
      <w:r w:rsidRPr="00982084">
        <w:rPr>
          <w:rFonts w:cs="Arial"/>
          <w:szCs w:val="24"/>
        </w:rPr>
        <w:t xml:space="preserve">Deze regels gelden voor iedere </w:t>
      </w:r>
      <w:r w:rsidRPr="00982084">
        <w:rPr>
          <w:rFonts w:cs="Arial"/>
          <w:szCs w:val="24"/>
          <w:u w:val="single"/>
        </w:rPr>
        <w:t>Medewerker</w:t>
      </w:r>
      <w:r w:rsidRPr="00982084">
        <w:rPr>
          <w:rFonts w:cs="Arial"/>
          <w:szCs w:val="24"/>
        </w:rPr>
        <w:t>.</w:t>
      </w:r>
    </w:p>
    <w:p w:rsidR="00FA7A96" w:rsidRDefault="00FA7A96" w:rsidP="00FA7A96">
      <w:pPr>
        <w:rPr>
          <w:rFonts w:cs="Arial"/>
          <w:szCs w:val="24"/>
        </w:rPr>
      </w:pPr>
    </w:p>
    <w:p w:rsidR="00FA7A96" w:rsidRPr="00982084" w:rsidRDefault="00FA7A96" w:rsidP="00FA7A96">
      <w:pPr>
        <w:rPr>
          <w:rFonts w:cs="Arial"/>
          <w:b/>
          <w:szCs w:val="24"/>
        </w:rPr>
      </w:pPr>
      <w:r w:rsidRPr="00982084">
        <w:rPr>
          <w:rFonts w:cs="Arial"/>
          <w:b/>
          <w:szCs w:val="24"/>
        </w:rPr>
        <w:t>Beschrijving</w:t>
      </w:r>
    </w:p>
    <w:p w:rsidR="00FA7A96" w:rsidRPr="00982084" w:rsidRDefault="00FA7A96" w:rsidP="00FA7A96">
      <w:pPr>
        <w:rPr>
          <w:rFonts w:cs="Arial"/>
          <w:szCs w:val="24"/>
        </w:rPr>
      </w:pPr>
      <w:r w:rsidRPr="00982084">
        <w:rPr>
          <w:rFonts w:cs="Arial"/>
          <w:szCs w:val="24"/>
        </w:rPr>
        <w:t>Om een integere en zorgvuldige uitoefening van de werkzaamheden te waarborgen geldt het volgende:</w:t>
      </w:r>
    </w:p>
    <w:p w:rsidR="00FA7A96" w:rsidRPr="00982084" w:rsidRDefault="00FA7A96" w:rsidP="00FA7A96">
      <w:pPr>
        <w:pStyle w:val="ListParagraph"/>
        <w:numPr>
          <w:ilvl w:val="0"/>
          <w:numId w:val="27"/>
        </w:numPr>
        <w:spacing w:after="0" w:line="240" w:lineRule="auto"/>
        <w:ind w:left="1125"/>
        <w:rPr>
          <w:rFonts w:ascii="Arial" w:hAnsi="Arial" w:cs="Arial"/>
          <w:sz w:val="24"/>
          <w:szCs w:val="24"/>
          <w:lang w:val="nl-NL"/>
        </w:rPr>
      </w:pPr>
      <w:r w:rsidRPr="00982084">
        <w:rPr>
          <w:rFonts w:ascii="Arial" w:hAnsi="Arial" w:cs="Arial"/>
          <w:sz w:val="24"/>
          <w:szCs w:val="24"/>
          <w:lang w:val="nl-NL"/>
        </w:rPr>
        <w:t xml:space="preserve">De Gedragsregels Bancaire Sector en het daaraan gekoppelde Tuchtreglement Bancaire Sector zoals die op enig moment luiden/zal luiden, is op de </w:t>
      </w:r>
      <w:r w:rsidRPr="00982084">
        <w:rPr>
          <w:rFonts w:ascii="Arial" w:hAnsi="Arial" w:cs="Arial"/>
          <w:sz w:val="24"/>
          <w:szCs w:val="24"/>
          <w:u w:val="single"/>
          <w:lang w:val="nl-NL"/>
        </w:rPr>
        <w:t>Medewerker</w:t>
      </w:r>
      <w:r w:rsidRPr="00982084">
        <w:rPr>
          <w:rFonts w:ascii="Arial" w:hAnsi="Arial" w:cs="Arial"/>
          <w:sz w:val="24"/>
          <w:szCs w:val="24"/>
          <w:lang w:val="nl-NL"/>
        </w:rPr>
        <w:t xml:space="preserve"> van toepassing en maakt onderdeel uit van de arbeidsovereenkomst.</w:t>
      </w:r>
    </w:p>
    <w:p w:rsidR="00FA7A96" w:rsidRPr="00982084" w:rsidRDefault="00FA7A96" w:rsidP="00FA7A96">
      <w:pPr>
        <w:pStyle w:val="ListParagraph"/>
        <w:numPr>
          <w:ilvl w:val="0"/>
          <w:numId w:val="27"/>
        </w:numPr>
        <w:spacing w:after="0" w:line="240" w:lineRule="auto"/>
        <w:ind w:left="1125"/>
        <w:rPr>
          <w:rFonts w:ascii="Arial" w:hAnsi="Arial" w:cs="Arial"/>
          <w:sz w:val="24"/>
          <w:szCs w:val="24"/>
          <w:lang w:val="nl-NL"/>
        </w:rPr>
      </w:pPr>
      <w:r w:rsidRPr="00982084">
        <w:rPr>
          <w:rFonts w:ascii="Arial" w:hAnsi="Arial" w:cs="Arial"/>
          <w:sz w:val="24"/>
          <w:szCs w:val="24"/>
          <w:lang w:val="nl-NL"/>
        </w:rPr>
        <w:t xml:space="preserve">De </w:t>
      </w:r>
      <w:r w:rsidRPr="00982084">
        <w:rPr>
          <w:rFonts w:ascii="Arial" w:hAnsi="Arial" w:cs="Arial"/>
          <w:sz w:val="24"/>
          <w:szCs w:val="24"/>
          <w:u w:val="single"/>
          <w:lang w:val="nl-NL"/>
        </w:rPr>
        <w:t>Medewerker</w:t>
      </w:r>
      <w:r w:rsidRPr="00982084">
        <w:rPr>
          <w:rFonts w:ascii="Arial" w:hAnsi="Arial" w:cs="Arial"/>
          <w:sz w:val="24"/>
          <w:szCs w:val="24"/>
          <w:lang w:val="nl-NL"/>
        </w:rPr>
        <w:t xml:space="preserve"> moet  de </w:t>
      </w:r>
      <w:proofErr w:type="spellStart"/>
      <w:r w:rsidRPr="00982084">
        <w:rPr>
          <w:rFonts w:ascii="Arial" w:hAnsi="Arial" w:cs="Arial"/>
          <w:sz w:val="24"/>
          <w:szCs w:val="24"/>
          <w:lang w:val="nl-NL"/>
        </w:rPr>
        <w:t>bankierseed</w:t>
      </w:r>
      <w:proofErr w:type="spellEnd"/>
      <w:r w:rsidRPr="00982084">
        <w:rPr>
          <w:rFonts w:ascii="Arial" w:hAnsi="Arial" w:cs="Arial"/>
          <w:sz w:val="24"/>
          <w:szCs w:val="24"/>
          <w:lang w:val="nl-NL"/>
        </w:rPr>
        <w:t xml:space="preserve"> afleggen en  het afleggen daarvan, samen met  de binding aan de Gedragsregels Bancaire Sector en Tuchtreglement, schriftelijk  bevestigen door  ondertekening van het bij de eedaflegging behorende, door de </w:t>
      </w:r>
      <w:r w:rsidRPr="00982084">
        <w:rPr>
          <w:rFonts w:ascii="Arial" w:hAnsi="Arial" w:cs="Arial"/>
          <w:sz w:val="24"/>
          <w:szCs w:val="24"/>
          <w:u w:val="single"/>
          <w:lang w:val="nl-NL"/>
        </w:rPr>
        <w:t>Bank</w:t>
      </w:r>
      <w:r w:rsidRPr="00982084">
        <w:rPr>
          <w:rFonts w:ascii="Arial" w:hAnsi="Arial" w:cs="Arial"/>
          <w:sz w:val="24"/>
          <w:szCs w:val="24"/>
          <w:lang w:val="nl-NL"/>
        </w:rPr>
        <w:t xml:space="preserve"> vastgestelde, formulier. </w:t>
      </w:r>
    </w:p>
    <w:p w:rsidR="00FA7A96" w:rsidRPr="00982084" w:rsidRDefault="00FA7A96" w:rsidP="00FA7A96">
      <w:pPr>
        <w:pStyle w:val="ListParagraph"/>
        <w:numPr>
          <w:ilvl w:val="0"/>
          <w:numId w:val="27"/>
        </w:numPr>
        <w:spacing w:after="0" w:line="240" w:lineRule="auto"/>
        <w:rPr>
          <w:rFonts w:ascii="Arial" w:hAnsi="Arial" w:cs="Arial"/>
          <w:sz w:val="24"/>
          <w:szCs w:val="24"/>
          <w:lang w:val="nl-NL"/>
        </w:rPr>
      </w:pPr>
      <w:r w:rsidRPr="00982084">
        <w:rPr>
          <w:rFonts w:ascii="Arial" w:hAnsi="Arial" w:cs="Arial"/>
          <w:sz w:val="24"/>
          <w:szCs w:val="24"/>
          <w:lang w:val="nl-NL"/>
        </w:rPr>
        <w:t xml:space="preserve">De </w:t>
      </w:r>
      <w:r w:rsidRPr="00982084">
        <w:rPr>
          <w:rFonts w:ascii="Arial" w:hAnsi="Arial" w:cs="Arial"/>
          <w:sz w:val="24"/>
          <w:szCs w:val="24"/>
          <w:u w:val="single"/>
          <w:lang w:val="nl-NL"/>
        </w:rPr>
        <w:t>Medewerker</w:t>
      </w:r>
      <w:r w:rsidRPr="00982084">
        <w:rPr>
          <w:rFonts w:ascii="Arial" w:hAnsi="Arial" w:cs="Arial"/>
          <w:sz w:val="24"/>
          <w:szCs w:val="24"/>
          <w:lang w:val="nl-NL"/>
        </w:rPr>
        <w:t xml:space="preserve"> die op 1 april 2015 (al) op basis van een arbeidsovereenkomst werkzaam was bij de </w:t>
      </w:r>
      <w:r w:rsidRPr="00982084">
        <w:rPr>
          <w:rFonts w:ascii="Arial" w:hAnsi="Arial" w:cs="Arial"/>
          <w:sz w:val="24"/>
          <w:szCs w:val="24"/>
          <w:u w:val="single"/>
          <w:lang w:val="nl-NL"/>
        </w:rPr>
        <w:t>Bank</w:t>
      </w:r>
      <w:r w:rsidRPr="00982084">
        <w:rPr>
          <w:rFonts w:ascii="Arial" w:hAnsi="Arial" w:cs="Arial"/>
          <w:sz w:val="24"/>
          <w:szCs w:val="24"/>
          <w:lang w:val="nl-NL"/>
        </w:rPr>
        <w:t xml:space="preserve">, vervult de onder 2 genoemde verplichting op een door de </w:t>
      </w:r>
      <w:r w:rsidRPr="00982084">
        <w:rPr>
          <w:rFonts w:ascii="Arial" w:hAnsi="Arial" w:cs="Arial"/>
          <w:sz w:val="24"/>
          <w:szCs w:val="24"/>
          <w:u w:val="single"/>
          <w:lang w:val="nl-NL"/>
        </w:rPr>
        <w:t>Bank</w:t>
      </w:r>
      <w:r w:rsidRPr="00982084">
        <w:rPr>
          <w:rFonts w:ascii="Arial" w:hAnsi="Arial" w:cs="Arial"/>
          <w:b/>
          <w:sz w:val="24"/>
          <w:szCs w:val="24"/>
          <w:lang w:val="nl-NL"/>
        </w:rPr>
        <w:t xml:space="preserve"> </w:t>
      </w:r>
      <w:r w:rsidRPr="00982084">
        <w:rPr>
          <w:rFonts w:ascii="Arial" w:hAnsi="Arial" w:cs="Arial"/>
          <w:sz w:val="24"/>
          <w:szCs w:val="24"/>
          <w:lang w:val="nl-NL"/>
        </w:rPr>
        <w:t>aan te geven wijze en tijdstip,  uiterlijk op 31 maart 2016</w:t>
      </w:r>
      <w:r>
        <w:rPr>
          <w:rFonts w:ascii="Arial" w:hAnsi="Arial" w:cs="Arial"/>
          <w:sz w:val="24"/>
          <w:szCs w:val="24"/>
          <w:lang w:val="nl-NL"/>
        </w:rPr>
        <w:t>.</w:t>
      </w:r>
    </w:p>
    <w:p w:rsidR="00FA7A96" w:rsidRPr="00982084" w:rsidRDefault="00FA7A96" w:rsidP="00FA7A96">
      <w:pPr>
        <w:pStyle w:val="ListParagraph"/>
        <w:numPr>
          <w:ilvl w:val="0"/>
          <w:numId w:val="27"/>
        </w:numPr>
        <w:spacing w:after="0" w:line="240" w:lineRule="auto"/>
        <w:rPr>
          <w:rFonts w:ascii="Arial" w:hAnsi="Arial" w:cs="Arial"/>
          <w:sz w:val="24"/>
          <w:szCs w:val="24"/>
          <w:lang w:val="nl-NL"/>
        </w:rPr>
      </w:pPr>
      <w:r w:rsidRPr="00982084">
        <w:rPr>
          <w:rFonts w:ascii="Arial" w:hAnsi="Arial" w:cs="Arial"/>
          <w:sz w:val="24"/>
          <w:szCs w:val="24"/>
          <w:lang w:val="nl-NL"/>
        </w:rPr>
        <w:t xml:space="preserve">De </w:t>
      </w:r>
      <w:r w:rsidRPr="00982084">
        <w:rPr>
          <w:rFonts w:ascii="Arial" w:hAnsi="Arial" w:cs="Arial"/>
          <w:sz w:val="24"/>
          <w:szCs w:val="24"/>
          <w:u w:val="single"/>
          <w:lang w:val="nl-NL"/>
        </w:rPr>
        <w:t>Medewerker</w:t>
      </w:r>
      <w:r w:rsidRPr="00982084">
        <w:rPr>
          <w:rFonts w:ascii="Arial" w:hAnsi="Arial" w:cs="Arial"/>
          <w:sz w:val="24"/>
          <w:szCs w:val="24"/>
          <w:lang w:val="nl-NL"/>
        </w:rPr>
        <w:t xml:space="preserve"> die op of na 1 april 2015 in dienst treedt bij de </w:t>
      </w:r>
      <w:r w:rsidRPr="00982084">
        <w:rPr>
          <w:rFonts w:ascii="Arial" w:hAnsi="Arial" w:cs="Arial"/>
          <w:sz w:val="24"/>
          <w:szCs w:val="24"/>
          <w:u w:val="single"/>
          <w:lang w:val="nl-NL"/>
        </w:rPr>
        <w:t>Bank</w:t>
      </w:r>
      <w:r w:rsidRPr="00982084">
        <w:rPr>
          <w:rFonts w:ascii="Arial" w:hAnsi="Arial" w:cs="Arial"/>
          <w:sz w:val="24"/>
          <w:szCs w:val="24"/>
          <w:lang w:val="nl-NL"/>
        </w:rPr>
        <w:t>, moet binnen drie maanden na indiensttreding voldoen aan de onder 2 genoemde verplichting.</w:t>
      </w:r>
    </w:p>
    <w:p w:rsidR="00FA7A96" w:rsidRPr="00982084" w:rsidRDefault="00FA7A96" w:rsidP="00FA7A96">
      <w:pPr>
        <w:pStyle w:val="ListParagraph"/>
        <w:numPr>
          <w:ilvl w:val="0"/>
          <w:numId w:val="27"/>
        </w:numPr>
        <w:spacing w:after="0" w:line="240" w:lineRule="auto"/>
        <w:rPr>
          <w:rFonts w:ascii="Arial" w:hAnsi="Arial" w:cs="Arial"/>
          <w:sz w:val="24"/>
          <w:szCs w:val="24"/>
          <w:lang w:val="nl-NL"/>
        </w:rPr>
      </w:pPr>
      <w:r w:rsidRPr="00982084">
        <w:rPr>
          <w:rFonts w:ascii="Arial" w:hAnsi="Arial" w:cs="Arial"/>
          <w:sz w:val="24"/>
          <w:szCs w:val="24"/>
          <w:lang w:val="nl-NL"/>
        </w:rPr>
        <w:t xml:space="preserve">De </w:t>
      </w:r>
      <w:r w:rsidRPr="00982084">
        <w:rPr>
          <w:rFonts w:ascii="Arial" w:hAnsi="Arial" w:cs="Arial"/>
          <w:sz w:val="24"/>
          <w:szCs w:val="24"/>
          <w:u w:val="single"/>
          <w:lang w:val="nl-NL"/>
        </w:rPr>
        <w:t>Bank</w:t>
      </w:r>
      <w:r w:rsidRPr="00982084">
        <w:rPr>
          <w:rFonts w:ascii="Arial" w:hAnsi="Arial" w:cs="Arial"/>
          <w:b/>
          <w:sz w:val="24"/>
          <w:szCs w:val="24"/>
          <w:lang w:val="nl-NL"/>
        </w:rPr>
        <w:t xml:space="preserve"> </w:t>
      </w:r>
      <w:r w:rsidRPr="00982084">
        <w:rPr>
          <w:rFonts w:ascii="Arial" w:hAnsi="Arial" w:cs="Arial"/>
          <w:sz w:val="24"/>
          <w:szCs w:val="24"/>
          <w:lang w:val="nl-NL"/>
        </w:rPr>
        <w:t>stelt</w:t>
      </w:r>
      <w:r w:rsidRPr="00982084">
        <w:rPr>
          <w:rFonts w:ascii="Arial" w:hAnsi="Arial" w:cs="Arial"/>
          <w:b/>
          <w:sz w:val="24"/>
          <w:szCs w:val="24"/>
          <w:lang w:val="nl-NL"/>
        </w:rPr>
        <w:t xml:space="preserve"> </w:t>
      </w:r>
      <w:r w:rsidRPr="00982084">
        <w:rPr>
          <w:rFonts w:ascii="Arial" w:hAnsi="Arial" w:cs="Arial"/>
          <w:sz w:val="24"/>
          <w:szCs w:val="24"/>
          <w:lang w:val="nl-NL"/>
        </w:rPr>
        <w:t xml:space="preserve"> de </w:t>
      </w:r>
      <w:r w:rsidRPr="00982084">
        <w:rPr>
          <w:rFonts w:ascii="Arial" w:hAnsi="Arial" w:cs="Arial"/>
          <w:sz w:val="24"/>
          <w:szCs w:val="24"/>
          <w:u w:val="single"/>
          <w:lang w:val="nl-NL"/>
        </w:rPr>
        <w:t>Medewerker</w:t>
      </w:r>
      <w:r w:rsidRPr="00982084">
        <w:rPr>
          <w:rFonts w:ascii="Arial" w:hAnsi="Arial" w:cs="Arial"/>
          <w:sz w:val="24"/>
          <w:szCs w:val="24"/>
          <w:lang w:val="nl-NL"/>
        </w:rPr>
        <w:t xml:space="preserve"> in de gelegenheid  aan de onder 2 genoemde verplichting te voldoen op de wijze zoals bij of krachtens de Wet op het Financieel Toezicht is bepaald.</w:t>
      </w:r>
    </w:p>
    <w:p w:rsidR="00FA7A96" w:rsidRPr="00982084" w:rsidRDefault="00FA7A96" w:rsidP="00FA7A96">
      <w:pPr>
        <w:pStyle w:val="ListParagraph"/>
        <w:numPr>
          <w:ilvl w:val="0"/>
          <w:numId w:val="27"/>
        </w:numPr>
        <w:spacing w:after="0" w:line="240" w:lineRule="auto"/>
        <w:rPr>
          <w:rFonts w:ascii="Arial" w:hAnsi="Arial" w:cs="Arial"/>
          <w:sz w:val="24"/>
          <w:szCs w:val="24"/>
          <w:lang w:val="nl-NL"/>
        </w:rPr>
      </w:pPr>
      <w:r w:rsidRPr="00982084">
        <w:rPr>
          <w:rFonts w:ascii="Arial" w:hAnsi="Arial" w:cs="Arial"/>
          <w:sz w:val="24"/>
          <w:szCs w:val="24"/>
          <w:lang w:val="nl-NL"/>
        </w:rPr>
        <w:t xml:space="preserve">De </w:t>
      </w:r>
      <w:r w:rsidRPr="00982084">
        <w:rPr>
          <w:rFonts w:ascii="Arial" w:hAnsi="Arial" w:cs="Arial"/>
          <w:sz w:val="24"/>
          <w:szCs w:val="24"/>
          <w:u w:val="single"/>
          <w:lang w:val="nl-NL"/>
        </w:rPr>
        <w:t>Medewerker</w:t>
      </w:r>
      <w:r w:rsidRPr="00982084">
        <w:rPr>
          <w:rFonts w:ascii="Arial" w:hAnsi="Arial" w:cs="Arial"/>
          <w:sz w:val="24"/>
          <w:szCs w:val="24"/>
          <w:lang w:val="nl-NL"/>
        </w:rPr>
        <w:t xml:space="preserve"> die weigert de verplichting onder 2 na te komen kan niet bij de </w:t>
      </w:r>
      <w:r w:rsidRPr="00982084">
        <w:rPr>
          <w:rFonts w:ascii="Arial" w:hAnsi="Arial" w:cs="Arial"/>
          <w:sz w:val="24"/>
          <w:szCs w:val="24"/>
          <w:u w:val="single"/>
          <w:lang w:val="nl-NL"/>
        </w:rPr>
        <w:t>Bank</w:t>
      </w:r>
      <w:r w:rsidRPr="00982084">
        <w:rPr>
          <w:rFonts w:ascii="Arial" w:hAnsi="Arial" w:cs="Arial"/>
          <w:b/>
          <w:sz w:val="24"/>
          <w:szCs w:val="24"/>
          <w:lang w:val="nl-NL"/>
        </w:rPr>
        <w:t xml:space="preserve"> </w:t>
      </w:r>
      <w:r w:rsidRPr="00982084">
        <w:rPr>
          <w:rFonts w:ascii="Arial" w:hAnsi="Arial" w:cs="Arial"/>
          <w:sz w:val="24"/>
          <w:szCs w:val="24"/>
          <w:lang w:val="nl-NL"/>
        </w:rPr>
        <w:t xml:space="preserve">werkzaam blijven. </w:t>
      </w:r>
    </w:p>
    <w:p w:rsidR="00FA7A96" w:rsidRDefault="00FA7A96" w:rsidP="00FA7A96">
      <w:pPr>
        <w:autoSpaceDE w:val="0"/>
        <w:autoSpaceDN w:val="0"/>
        <w:adjustRightInd w:val="0"/>
        <w:rPr>
          <w:rFonts w:cs="Arial"/>
          <w:b/>
          <w:color w:val="000000"/>
          <w:szCs w:val="24"/>
        </w:rPr>
      </w:pPr>
    </w:p>
    <w:p w:rsidR="00FA7A96" w:rsidRPr="00224A34" w:rsidRDefault="00FA7A96" w:rsidP="00FA7A96">
      <w:pPr>
        <w:autoSpaceDE w:val="0"/>
        <w:autoSpaceDN w:val="0"/>
        <w:adjustRightInd w:val="0"/>
        <w:rPr>
          <w:rFonts w:cs="Arial"/>
          <w:color w:val="000000"/>
          <w:szCs w:val="24"/>
        </w:rPr>
      </w:pPr>
      <w:r w:rsidRPr="00224A34">
        <w:rPr>
          <w:rFonts w:cs="Arial"/>
          <w:b/>
          <w:color w:val="000000"/>
          <w:szCs w:val="24"/>
        </w:rPr>
        <w:t>Dilemma’s</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xml:space="preserve">De </w:t>
      </w:r>
      <w:r w:rsidRPr="00224A34">
        <w:rPr>
          <w:rFonts w:cs="Arial"/>
          <w:color w:val="000000"/>
          <w:szCs w:val="24"/>
          <w:u w:val="single"/>
        </w:rPr>
        <w:t>Bank</w:t>
      </w:r>
      <w:r w:rsidRPr="00224A34">
        <w:rPr>
          <w:rFonts w:cs="Arial"/>
          <w:color w:val="000000"/>
          <w:szCs w:val="24"/>
        </w:rPr>
        <w:t xml:space="preserve"> geeft nader vorm  aan dilemma's die kunnen voortvloeien uit het afleggen van de </w:t>
      </w:r>
      <w:proofErr w:type="spellStart"/>
      <w:r w:rsidRPr="00224A34">
        <w:rPr>
          <w:rFonts w:cs="Arial"/>
          <w:color w:val="000000"/>
          <w:szCs w:val="24"/>
        </w:rPr>
        <w:t>bankierseed</w:t>
      </w:r>
      <w:proofErr w:type="spellEnd"/>
      <w:r w:rsidRPr="00224A34">
        <w:rPr>
          <w:rFonts w:cs="Arial"/>
          <w:color w:val="000000"/>
          <w:szCs w:val="24"/>
        </w:rPr>
        <w:t xml:space="preserve"> en instructies vanuit de </w:t>
      </w:r>
      <w:r w:rsidRPr="00224A34">
        <w:rPr>
          <w:rFonts w:cs="Arial"/>
          <w:color w:val="000000"/>
          <w:szCs w:val="24"/>
          <w:u w:val="single"/>
        </w:rPr>
        <w:t>Bank</w:t>
      </w:r>
      <w:r w:rsidRPr="00224A34">
        <w:rPr>
          <w:rFonts w:cs="Arial"/>
          <w:color w:val="000000"/>
          <w:szCs w:val="24"/>
        </w:rPr>
        <w:t xml:space="preserve">  (via leidinggevenden, vertrouwenspersonen, HR Business Partners, Business Compliance </w:t>
      </w:r>
      <w:proofErr w:type="spellStart"/>
      <w:r w:rsidRPr="00224A34">
        <w:rPr>
          <w:rFonts w:cs="Arial"/>
          <w:color w:val="000000"/>
          <w:szCs w:val="24"/>
        </w:rPr>
        <w:t>officers</w:t>
      </w:r>
      <w:proofErr w:type="spellEnd"/>
      <w:r w:rsidRPr="00224A34">
        <w:rPr>
          <w:rFonts w:cs="Arial"/>
          <w:color w:val="000000"/>
          <w:szCs w:val="24"/>
        </w:rPr>
        <w:t xml:space="preserve">, </w:t>
      </w:r>
      <w:proofErr w:type="spellStart"/>
      <w:r w:rsidRPr="00224A34">
        <w:rPr>
          <w:rFonts w:cs="Arial"/>
          <w:color w:val="000000"/>
          <w:szCs w:val="24"/>
        </w:rPr>
        <w:t>Whistleblowing</w:t>
      </w:r>
      <w:proofErr w:type="spellEnd"/>
      <w:r w:rsidRPr="00224A34">
        <w:rPr>
          <w:rFonts w:cs="Arial"/>
          <w:color w:val="000000"/>
          <w:szCs w:val="24"/>
        </w:rPr>
        <w:t xml:space="preserve"> hotline). </w:t>
      </w:r>
      <w:r w:rsidR="00155E95">
        <w:rPr>
          <w:rFonts w:cs="Arial"/>
          <w:color w:val="000000"/>
          <w:szCs w:val="24"/>
        </w:rPr>
        <w:t xml:space="preserve">Hiervoor is onder meer  </w:t>
      </w:r>
      <w:r w:rsidRPr="00224A34">
        <w:rPr>
          <w:rFonts w:cs="Arial"/>
          <w:color w:val="000000"/>
          <w:szCs w:val="24"/>
        </w:rPr>
        <w:t>een ‘6-stappen plan voor dilemma</w:t>
      </w:r>
      <w:r w:rsidR="00155E95">
        <w:rPr>
          <w:rFonts w:cs="Arial"/>
          <w:color w:val="000000"/>
          <w:szCs w:val="24"/>
        </w:rPr>
        <w:t xml:space="preserve">'s’  gepubliceerd op intranet. </w:t>
      </w:r>
      <w:r w:rsidRPr="00224A34">
        <w:rPr>
          <w:rFonts w:cs="Arial"/>
          <w:color w:val="000000"/>
          <w:szCs w:val="24"/>
        </w:rPr>
        <w:t>Ook komt er  een dilemma-tool (app). Daarmee kunnen voorkomende dilemma's onderling worden besproken, om te komen tot een correcte en integere toepassing  van de gedragsregels  in de praktijk.</w:t>
      </w:r>
    </w:p>
    <w:p w:rsidR="00FA7A96" w:rsidRPr="00224A34" w:rsidRDefault="00FA7A96" w:rsidP="00FA7A96">
      <w:pPr>
        <w:autoSpaceDE w:val="0"/>
        <w:autoSpaceDN w:val="0"/>
        <w:adjustRightInd w:val="0"/>
        <w:ind w:left="360"/>
        <w:rPr>
          <w:rFonts w:cs="Arial"/>
          <w:color w:val="000000"/>
          <w:szCs w:val="24"/>
        </w:rPr>
      </w:pPr>
    </w:p>
    <w:p w:rsidR="00FA7A96" w:rsidRPr="00224A34" w:rsidRDefault="00FA7A96" w:rsidP="00FA7A96">
      <w:pPr>
        <w:autoSpaceDE w:val="0"/>
        <w:autoSpaceDN w:val="0"/>
        <w:adjustRightInd w:val="0"/>
        <w:rPr>
          <w:rFonts w:cs="Arial"/>
          <w:color w:val="000000"/>
          <w:szCs w:val="24"/>
        </w:rPr>
      </w:pPr>
      <w:r w:rsidRPr="00224A34">
        <w:rPr>
          <w:rFonts w:cs="Arial"/>
          <w:b/>
          <w:color w:val="000000"/>
          <w:szCs w:val="24"/>
        </w:rPr>
        <w:lastRenderedPageBreak/>
        <w:t>Loket</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xml:space="preserve">De nieuwe wet regelt, dat de </w:t>
      </w:r>
      <w:r w:rsidRPr="00224A34">
        <w:rPr>
          <w:rFonts w:cs="Arial"/>
          <w:color w:val="000000"/>
          <w:szCs w:val="24"/>
          <w:u w:val="single"/>
        </w:rPr>
        <w:t>Medewerker</w:t>
      </w:r>
      <w:r>
        <w:rPr>
          <w:rFonts w:cs="Arial"/>
          <w:color w:val="000000"/>
          <w:szCs w:val="24"/>
        </w:rPr>
        <w:t xml:space="preserve"> na </w:t>
      </w:r>
      <w:r w:rsidRPr="00224A34">
        <w:rPr>
          <w:rFonts w:cs="Arial"/>
          <w:color w:val="000000"/>
          <w:szCs w:val="24"/>
        </w:rPr>
        <w:t xml:space="preserve">de formele beëdiging door derden via een onafhankelijk tuchtcommissie bij DSI (Dutch </w:t>
      </w:r>
      <w:proofErr w:type="spellStart"/>
      <w:r w:rsidRPr="00224A34">
        <w:rPr>
          <w:rFonts w:cs="Arial"/>
          <w:color w:val="000000"/>
          <w:szCs w:val="24"/>
        </w:rPr>
        <w:t>Securities</w:t>
      </w:r>
      <w:proofErr w:type="spellEnd"/>
      <w:r w:rsidRPr="00224A34">
        <w:rPr>
          <w:rFonts w:cs="Arial"/>
          <w:color w:val="000000"/>
          <w:szCs w:val="24"/>
        </w:rPr>
        <w:t xml:space="preserve"> </w:t>
      </w:r>
      <w:proofErr w:type="spellStart"/>
      <w:r w:rsidRPr="00224A34">
        <w:rPr>
          <w:rFonts w:cs="Arial"/>
          <w:color w:val="000000"/>
          <w:szCs w:val="24"/>
        </w:rPr>
        <w:t>Institute</w:t>
      </w:r>
      <w:proofErr w:type="spellEnd"/>
      <w:r w:rsidRPr="00224A34">
        <w:rPr>
          <w:rFonts w:cs="Arial"/>
          <w:color w:val="000000"/>
          <w:szCs w:val="24"/>
        </w:rPr>
        <w:t xml:space="preserve">) kan worden aangesproken op individuele overtredingen van de gedragsregels. De </w:t>
      </w:r>
      <w:r w:rsidRPr="00224A34">
        <w:rPr>
          <w:rFonts w:cs="Arial"/>
          <w:color w:val="000000"/>
          <w:szCs w:val="24"/>
          <w:u w:val="single"/>
        </w:rPr>
        <w:t>Bank</w:t>
      </w:r>
      <w:r w:rsidRPr="00224A34">
        <w:rPr>
          <w:rFonts w:cs="Arial"/>
          <w:color w:val="000000"/>
          <w:szCs w:val="24"/>
        </w:rPr>
        <w:t xml:space="preserve">  heeft een  loket ingericht  als  vast aanspreekpunt voor DSI in geval van klachten over  medewerkers van de </w:t>
      </w:r>
      <w:r w:rsidRPr="00224A34">
        <w:rPr>
          <w:rFonts w:cs="Arial"/>
          <w:color w:val="000000"/>
          <w:szCs w:val="24"/>
          <w:u w:val="single"/>
        </w:rPr>
        <w:t>Bank</w:t>
      </w:r>
      <w:r w:rsidRPr="00224A34">
        <w:rPr>
          <w:rFonts w:cs="Arial"/>
          <w:color w:val="000000"/>
          <w:szCs w:val="24"/>
        </w:rPr>
        <w:t xml:space="preserve">, die  tot behandeling door een onafhankelijke tuchtcommissie zouden kunnen leiden. </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Het loket heeft de volgende functies:</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contactpersoon voor DSI en tuchtcommissie;</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meldingen vastleggen;</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intern nagaan of er sprake is van eerdere klachten, lopende onderzoeken of opgelegde sancties;</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xml:space="preserve">- inhoudelijk beoordelen van elk verzoek,  beoordelen of de klacht verder moet worden behandeld binnen de </w:t>
      </w:r>
      <w:r w:rsidRPr="00224A34">
        <w:rPr>
          <w:rFonts w:cs="Arial"/>
          <w:color w:val="000000"/>
          <w:szCs w:val="24"/>
          <w:u w:val="single"/>
        </w:rPr>
        <w:t>Bank</w:t>
      </w:r>
      <w:r w:rsidRPr="00224A34">
        <w:rPr>
          <w:rFonts w:cs="Arial"/>
          <w:color w:val="000000"/>
          <w:szCs w:val="24"/>
        </w:rPr>
        <w:t xml:space="preserve">, noodzakelijke stappen coördineren en waar nodig betrokken afdelingen en de betrokken </w:t>
      </w:r>
      <w:r w:rsidRPr="00224A34">
        <w:rPr>
          <w:rFonts w:cs="Arial"/>
          <w:color w:val="000000"/>
          <w:szCs w:val="24"/>
          <w:u w:val="single"/>
        </w:rPr>
        <w:t>Medewerker</w:t>
      </w:r>
      <w:r w:rsidRPr="00224A34">
        <w:rPr>
          <w:rFonts w:cs="Arial"/>
          <w:color w:val="000000"/>
          <w:szCs w:val="24"/>
        </w:rPr>
        <w:t xml:space="preserve"> informeren over verdere acties;</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xml:space="preserve">- aanspreekpunt voor de </w:t>
      </w:r>
      <w:r w:rsidRPr="00224A34">
        <w:rPr>
          <w:rFonts w:cs="Arial"/>
          <w:color w:val="000000"/>
          <w:szCs w:val="24"/>
          <w:u w:val="single"/>
        </w:rPr>
        <w:t xml:space="preserve">Medewerker </w:t>
      </w:r>
      <w:r w:rsidRPr="00224A34">
        <w:rPr>
          <w:rFonts w:cs="Arial"/>
          <w:color w:val="000000"/>
          <w:szCs w:val="24"/>
        </w:rPr>
        <w:t>bij gewenste vertegenwoordiging.</w:t>
      </w:r>
    </w:p>
    <w:p w:rsidR="00FA7A96" w:rsidRPr="00224A34" w:rsidRDefault="00FA7A96" w:rsidP="00FA7A96">
      <w:pPr>
        <w:autoSpaceDE w:val="0"/>
        <w:autoSpaceDN w:val="0"/>
        <w:adjustRightInd w:val="0"/>
        <w:rPr>
          <w:rFonts w:cs="Arial"/>
          <w:color w:val="000000"/>
          <w:szCs w:val="24"/>
        </w:rPr>
      </w:pPr>
      <w:r w:rsidRPr="00224A34">
        <w:rPr>
          <w:rFonts w:cs="Arial"/>
          <w:color w:val="000000"/>
          <w:szCs w:val="24"/>
        </w:rPr>
        <w:t xml:space="preserve">Het loket fungeert hiermee als filter tussen DSI en de </w:t>
      </w:r>
      <w:r w:rsidRPr="00224A34">
        <w:rPr>
          <w:rFonts w:cs="Arial"/>
          <w:color w:val="000000"/>
          <w:szCs w:val="24"/>
          <w:u w:val="single"/>
        </w:rPr>
        <w:t>Medewerker</w:t>
      </w:r>
      <w:r w:rsidRPr="00224A34">
        <w:rPr>
          <w:rFonts w:cs="Arial"/>
          <w:color w:val="000000"/>
          <w:szCs w:val="24"/>
        </w:rPr>
        <w:t>.</w:t>
      </w:r>
    </w:p>
    <w:p w:rsidR="00FA7A96" w:rsidRPr="00224A34" w:rsidRDefault="00FA7A96" w:rsidP="00FA7A96">
      <w:pPr>
        <w:autoSpaceDE w:val="0"/>
        <w:autoSpaceDN w:val="0"/>
        <w:adjustRightInd w:val="0"/>
        <w:rPr>
          <w:rFonts w:cs="Arial"/>
          <w:color w:val="000000"/>
          <w:szCs w:val="24"/>
        </w:rPr>
      </w:pPr>
    </w:p>
    <w:p w:rsidR="00FA7A96" w:rsidRPr="00224A34" w:rsidRDefault="00FA7A96" w:rsidP="00FA7A96">
      <w:pPr>
        <w:rPr>
          <w:rFonts w:cs="Arial"/>
          <w:b/>
          <w:szCs w:val="24"/>
        </w:rPr>
      </w:pPr>
      <w:r>
        <w:rPr>
          <w:rFonts w:cs="Arial"/>
          <w:b/>
          <w:szCs w:val="24"/>
        </w:rPr>
        <w:t>Kosten r</w:t>
      </w:r>
      <w:r w:rsidRPr="00224A34">
        <w:rPr>
          <w:rFonts w:cs="Arial"/>
          <w:b/>
          <w:szCs w:val="24"/>
        </w:rPr>
        <w:t>echtsbijstand</w:t>
      </w:r>
    </w:p>
    <w:p w:rsidR="00FA7A96" w:rsidRPr="00224A34" w:rsidRDefault="00FA7A96" w:rsidP="00FA7A96">
      <w:pPr>
        <w:rPr>
          <w:rFonts w:cs="Arial"/>
          <w:szCs w:val="24"/>
        </w:rPr>
      </w:pPr>
      <w:r w:rsidRPr="00224A34">
        <w:rPr>
          <w:rFonts w:cs="Arial"/>
          <w:szCs w:val="24"/>
        </w:rPr>
        <w:t xml:space="preserve">Als een klacht wordt ingediend op grond van het Tuchtreglement,  zal de </w:t>
      </w:r>
      <w:r w:rsidRPr="00224A34">
        <w:rPr>
          <w:rFonts w:cs="Arial"/>
          <w:szCs w:val="24"/>
          <w:u w:val="single"/>
        </w:rPr>
        <w:t>Bank</w:t>
      </w:r>
      <w:r w:rsidRPr="00224A34">
        <w:rPr>
          <w:rFonts w:cs="Arial"/>
          <w:szCs w:val="24"/>
        </w:rPr>
        <w:t xml:space="preserve"> de </w:t>
      </w:r>
      <w:r w:rsidRPr="00224A34">
        <w:rPr>
          <w:rFonts w:cs="Arial"/>
          <w:szCs w:val="24"/>
          <w:u w:val="single"/>
        </w:rPr>
        <w:t>Medewerker</w:t>
      </w:r>
      <w:r w:rsidRPr="00224A34">
        <w:rPr>
          <w:rFonts w:cs="Arial"/>
          <w:szCs w:val="24"/>
        </w:rPr>
        <w:t xml:space="preserve"> in de gelegenheid stellen zich te verweren en de daarvoor benodigde tijd, in overleg met de leidinggevende, beschikbaar stellen.  De</w:t>
      </w:r>
      <w:r w:rsidRPr="00224A34">
        <w:rPr>
          <w:rFonts w:cs="Arial"/>
          <w:szCs w:val="24"/>
          <w:u w:val="single"/>
        </w:rPr>
        <w:t xml:space="preserve"> Bank</w:t>
      </w:r>
      <w:r w:rsidRPr="00224A34">
        <w:rPr>
          <w:rFonts w:cs="Arial"/>
          <w:szCs w:val="24"/>
        </w:rPr>
        <w:t xml:space="preserve"> vergoedt de kosten voor rechtsbijstand als een </w:t>
      </w:r>
      <w:r w:rsidRPr="00224A34">
        <w:rPr>
          <w:rFonts w:cs="Arial"/>
          <w:szCs w:val="24"/>
          <w:u w:val="single"/>
        </w:rPr>
        <w:t>Medewerker</w:t>
      </w:r>
      <w:r w:rsidRPr="00224A34">
        <w:rPr>
          <w:rFonts w:cs="Arial"/>
          <w:szCs w:val="24"/>
        </w:rPr>
        <w:t xml:space="preserve"> wordt betrokken bij een tuchtklachtprocedure waarop het Bancaire Tuchtreglement van toepassing is, tenzij de </w:t>
      </w:r>
      <w:r w:rsidRPr="00224A34">
        <w:rPr>
          <w:rFonts w:cs="Arial"/>
          <w:szCs w:val="24"/>
          <w:u w:val="single"/>
        </w:rPr>
        <w:t>Bank</w:t>
      </w:r>
      <w:r w:rsidRPr="00224A34">
        <w:rPr>
          <w:rFonts w:cs="Arial"/>
          <w:szCs w:val="24"/>
        </w:rPr>
        <w:t xml:space="preserve"> aantoonbaar op voorhand goede gronden heeft om aan te nemen dat er sprake is van ernstig verwijtbaar handelen van de </w:t>
      </w:r>
      <w:r w:rsidRPr="00224A34">
        <w:rPr>
          <w:rFonts w:cs="Arial"/>
          <w:szCs w:val="24"/>
          <w:u w:val="single"/>
        </w:rPr>
        <w:t>Medewerker</w:t>
      </w:r>
      <w:r w:rsidRPr="00224A34">
        <w:rPr>
          <w:rFonts w:cs="Arial"/>
          <w:szCs w:val="24"/>
        </w:rPr>
        <w:t xml:space="preserve">. De </w:t>
      </w:r>
      <w:r w:rsidRPr="00224A34">
        <w:rPr>
          <w:rFonts w:cs="Arial"/>
          <w:szCs w:val="24"/>
          <w:u w:val="single"/>
        </w:rPr>
        <w:t>Medewerker</w:t>
      </w:r>
      <w:r w:rsidRPr="00224A34">
        <w:rPr>
          <w:rFonts w:cs="Arial"/>
          <w:szCs w:val="24"/>
        </w:rPr>
        <w:t xml:space="preserve"> kan zich via de </w:t>
      </w:r>
      <w:r w:rsidRPr="00224A34">
        <w:rPr>
          <w:rFonts w:cs="Arial"/>
          <w:szCs w:val="24"/>
          <w:u w:val="single"/>
        </w:rPr>
        <w:t>Bank</w:t>
      </w:r>
      <w:r w:rsidRPr="00224A34">
        <w:rPr>
          <w:rFonts w:cs="Arial"/>
          <w:szCs w:val="24"/>
        </w:rPr>
        <w:t xml:space="preserve"> door de </w:t>
      </w:r>
      <w:proofErr w:type="spellStart"/>
      <w:r w:rsidRPr="00224A34">
        <w:rPr>
          <w:rFonts w:cs="Arial"/>
          <w:szCs w:val="24"/>
        </w:rPr>
        <w:t>preferred</w:t>
      </w:r>
      <w:proofErr w:type="spellEnd"/>
      <w:r w:rsidRPr="00224A34">
        <w:rPr>
          <w:rFonts w:cs="Arial"/>
          <w:szCs w:val="24"/>
        </w:rPr>
        <w:t xml:space="preserve"> </w:t>
      </w:r>
      <w:proofErr w:type="spellStart"/>
      <w:r w:rsidRPr="00224A34">
        <w:rPr>
          <w:rFonts w:cs="Arial"/>
          <w:szCs w:val="24"/>
        </w:rPr>
        <w:t>supplier</w:t>
      </w:r>
      <w:proofErr w:type="spellEnd"/>
      <w:r w:rsidRPr="00224A34">
        <w:rPr>
          <w:rFonts w:cs="Arial"/>
          <w:szCs w:val="24"/>
        </w:rPr>
        <w:t xml:space="preserve"> van de Bank  laten bijstaan.  In dat geval worden alle kosten door de </w:t>
      </w:r>
      <w:r w:rsidRPr="00224A34">
        <w:rPr>
          <w:rFonts w:cs="Arial"/>
          <w:szCs w:val="24"/>
          <w:u w:val="single"/>
        </w:rPr>
        <w:t>Bank</w:t>
      </w:r>
      <w:r w:rsidRPr="00224A34">
        <w:rPr>
          <w:rFonts w:cs="Arial"/>
          <w:szCs w:val="24"/>
        </w:rPr>
        <w:t xml:space="preserve"> vergoed. Als de </w:t>
      </w:r>
      <w:r w:rsidRPr="00224A34">
        <w:rPr>
          <w:rFonts w:cs="Arial"/>
          <w:szCs w:val="24"/>
          <w:u w:val="single"/>
        </w:rPr>
        <w:t>Medewerker</w:t>
      </w:r>
      <w:r w:rsidRPr="00224A34">
        <w:rPr>
          <w:rFonts w:cs="Arial"/>
          <w:szCs w:val="24"/>
        </w:rPr>
        <w:t xml:space="preserve"> een andere belangenbehartiger  inschakelt,  vergoedt de </w:t>
      </w:r>
      <w:r w:rsidRPr="00224A34">
        <w:rPr>
          <w:rFonts w:cs="Arial"/>
          <w:szCs w:val="24"/>
          <w:u w:val="single"/>
        </w:rPr>
        <w:t>Bank</w:t>
      </w:r>
      <w:r w:rsidRPr="00224A34">
        <w:rPr>
          <w:rFonts w:cs="Arial"/>
          <w:szCs w:val="24"/>
        </w:rPr>
        <w:t xml:space="preserve"> de </w:t>
      </w:r>
      <w:r w:rsidRPr="00224A34">
        <w:rPr>
          <w:rFonts w:cs="Arial"/>
          <w:szCs w:val="24"/>
          <w:u w:val="single"/>
        </w:rPr>
        <w:t>Medewerker</w:t>
      </w:r>
      <w:r w:rsidRPr="00224A34">
        <w:rPr>
          <w:rFonts w:cs="Arial"/>
          <w:szCs w:val="24"/>
        </w:rPr>
        <w:t xml:space="preserve"> éénmalig een</w:t>
      </w:r>
      <w:r w:rsidR="001A10ED">
        <w:rPr>
          <w:rFonts w:cs="Arial"/>
          <w:szCs w:val="24"/>
        </w:rPr>
        <w:t xml:space="preserve"> bedrag van maximaal EUR 5.000</w:t>
      </w:r>
      <w:r w:rsidRPr="00224A34">
        <w:rPr>
          <w:rFonts w:cs="Arial"/>
          <w:szCs w:val="24"/>
        </w:rPr>
        <w:t xml:space="preserve"> incl. BTW. </w:t>
      </w:r>
    </w:p>
    <w:p w:rsidR="00FA7A96" w:rsidRPr="00224A34" w:rsidRDefault="00FA7A96" w:rsidP="00FA7A96">
      <w:pPr>
        <w:pStyle w:val="ListParagraph"/>
        <w:spacing w:after="0" w:line="240" w:lineRule="auto"/>
        <w:ind w:left="0"/>
        <w:rPr>
          <w:rFonts w:ascii="Arial" w:hAnsi="Arial" w:cs="Arial"/>
          <w:sz w:val="24"/>
          <w:szCs w:val="24"/>
          <w:lang w:val="nl-NL"/>
        </w:rPr>
      </w:pPr>
    </w:p>
    <w:p w:rsidR="00FA7A96" w:rsidRPr="00224A34" w:rsidRDefault="00FA7A96" w:rsidP="00FA7A96">
      <w:pPr>
        <w:rPr>
          <w:rFonts w:cs="Arial"/>
          <w:szCs w:val="24"/>
        </w:rPr>
      </w:pPr>
      <w:r w:rsidRPr="00224A34">
        <w:rPr>
          <w:rFonts w:cs="Arial"/>
          <w:szCs w:val="24"/>
        </w:rPr>
        <w:t xml:space="preserve">Als de klacht door de Tuchtcommissie of in hoger beroep gegrond wordt geacht, kan de </w:t>
      </w:r>
      <w:r w:rsidRPr="00224A34">
        <w:rPr>
          <w:rFonts w:cs="Arial"/>
          <w:szCs w:val="24"/>
          <w:u w:val="single"/>
        </w:rPr>
        <w:t>Bank</w:t>
      </w:r>
      <w:r w:rsidRPr="00224A34">
        <w:rPr>
          <w:rFonts w:cs="Arial"/>
          <w:szCs w:val="24"/>
        </w:rPr>
        <w:t xml:space="preserve"> besluiten de kosten verbonden aan de rechtsbijstand te verhalen  op de </w:t>
      </w:r>
      <w:r w:rsidRPr="00224A34">
        <w:rPr>
          <w:rFonts w:cs="Arial"/>
          <w:szCs w:val="24"/>
          <w:u w:val="single"/>
        </w:rPr>
        <w:t>Medewerker</w:t>
      </w:r>
      <w:r w:rsidRPr="00224A34">
        <w:rPr>
          <w:rFonts w:cs="Arial"/>
          <w:szCs w:val="24"/>
        </w:rPr>
        <w:t xml:space="preserve">. </w:t>
      </w:r>
    </w:p>
    <w:p w:rsidR="00FA7A96" w:rsidRPr="00316AD3" w:rsidRDefault="00FA7A96" w:rsidP="00FA7A96">
      <w:pPr>
        <w:pStyle w:val="ListParagraph"/>
        <w:spacing w:after="0" w:line="240" w:lineRule="auto"/>
        <w:rPr>
          <w:rFonts w:cstheme="minorHAnsi"/>
          <w:lang w:val="nl-NL"/>
        </w:rPr>
      </w:pPr>
    </w:p>
    <w:p w:rsidR="00272D8C" w:rsidRDefault="00272D8C" w:rsidP="00B757F5">
      <w:pPr>
        <w:spacing w:line="20" w:lineRule="atLeast"/>
        <w:rPr>
          <w:highlight w:val="lightGray"/>
        </w:rPr>
      </w:pPr>
      <w:r>
        <w:rPr>
          <w:highlight w:val="lightGray"/>
        </w:rPr>
        <w:br w:type="page"/>
      </w:r>
    </w:p>
    <w:p w:rsidR="00272D8C" w:rsidRPr="0083065F" w:rsidRDefault="00272D8C" w:rsidP="0083065F">
      <w:pPr>
        <w:pStyle w:val="Heading3"/>
        <w:rPr>
          <w:sz w:val="32"/>
          <w:szCs w:val="32"/>
        </w:rPr>
      </w:pPr>
      <w:r w:rsidRPr="0083065F">
        <w:rPr>
          <w:sz w:val="32"/>
          <w:szCs w:val="32"/>
        </w:rPr>
        <w:lastRenderedPageBreak/>
        <w:t>Arbeidsduur</w:t>
      </w:r>
    </w:p>
    <w:p w:rsidR="0083065F" w:rsidRDefault="0083065F" w:rsidP="0083065F">
      <w:pPr>
        <w:rPr>
          <w:szCs w:val="24"/>
        </w:rPr>
      </w:pPr>
    </w:p>
    <w:p w:rsidR="0083065F" w:rsidRDefault="0083065F" w:rsidP="0083065F">
      <w:pPr>
        <w:rPr>
          <w:szCs w:val="24"/>
        </w:rPr>
      </w:pPr>
      <w:r w:rsidRPr="00A2666F">
        <w:rPr>
          <w:szCs w:val="24"/>
        </w:rPr>
        <w:t xml:space="preserve">De </w:t>
      </w:r>
      <w:r w:rsidRPr="00A2666F">
        <w:rPr>
          <w:szCs w:val="24"/>
          <w:u w:val="single"/>
        </w:rPr>
        <w:t>Bank</w:t>
      </w:r>
      <w:r w:rsidRPr="00A2666F">
        <w:rPr>
          <w:szCs w:val="24"/>
        </w:rPr>
        <w:t xml:space="preserve"> kent een </w:t>
      </w:r>
      <w:r w:rsidRPr="00A2666F">
        <w:rPr>
          <w:szCs w:val="24"/>
          <w:u w:val="single"/>
        </w:rPr>
        <w:t>Basisarbeidsduur</w:t>
      </w:r>
      <w:r w:rsidRPr="00A2666F">
        <w:rPr>
          <w:szCs w:val="24"/>
        </w:rPr>
        <w:t xml:space="preserve"> van gemiddeld 36 uur per week. U kunt echter ook korter of langer werken.</w:t>
      </w:r>
    </w:p>
    <w:p w:rsidR="0083065F" w:rsidRPr="00A2666F" w:rsidRDefault="0083065F" w:rsidP="0083065F">
      <w:pPr>
        <w:rPr>
          <w:szCs w:val="24"/>
        </w:rPr>
      </w:pPr>
    </w:p>
    <w:p w:rsidR="0083065F" w:rsidRPr="0083065F" w:rsidRDefault="0083065F" w:rsidP="0083065F">
      <w:pPr>
        <w:rPr>
          <w:b/>
        </w:rPr>
      </w:pPr>
      <w:r w:rsidRPr="0083065F">
        <w:rPr>
          <w:b/>
        </w:rPr>
        <w:t>Doelgroep</w:t>
      </w:r>
    </w:p>
    <w:p w:rsidR="0083065F" w:rsidRDefault="0083065F" w:rsidP="0083065F">
      <w:pPr>
        <w:rPr>
          <w:szCs w:val="24"/>
        </w:rPr>
      </w:pPr>
      <w:r w:rsidRPr="00A2666F">
        <w:rPr>
          <w:szCs w:val="24"/>
        </w:rPr>
        <w:t xml:space="preserve">Deze regels gelden voor iedere </w:t>
      </w:r>
      <w:r w:rsidRPr="00A2666F">
        <w:rPr>
          <w:szCs w:val="24"/>
          <w:u w:val="single"/>
        </w:rPr>
        <w:t>Medewerker</w:t>
      </w:r>
      <w:r w:rsidRPr="00A2666F">
        <w:rPr>
          <w:szCs w:val="24"/>
        </w:rPr>
        <w:t>.</w:t>
      </w:r>
    </w:p>
    <w:p w:rsidR="0083065F" w:rsidRPr="00A2666F" w:rsidRDefault="0083065F" w:rsidP="0083065F">
      <w:pPr>
        <w:rPr>
          <w:szCs w:val="24"/>
        </w:rPr>
      </w:pPr>
    </w:p>
    <w:p w:rsidR="0083065F" w:rsidRPr="0083065F" w:rsidRDefault="0083065F" w:rsidP="0083065F">
      <w:pPr>
        <w:rPr>
          <w:b/>
        </w:rPr>
      </w:pPr>
      <w:r w:rsidRPr="0083065F">
        <w:rPr>
          <w:b/>
        </w:rPr>
        <w:t>Beschrijving</w:t>
      </w:r>
    </w:p>
    <w:p w:rsidR="0083065F" w:rsidRPr="00A2666F" w:rsidRDefault="0083065F" w:rsidP="0083065F">
      <w:pPr>
        <w:rPr>
          <w:szCs w:val="24"/>
        </w:rPr>
      </w:pPr>
      <w:r w:rsidRPr="00A2666F">
        <w:rPr>
          <w:szCs w:val="24"/>
        </w:rPr>
        <w:t xml:space="preserve">De Bank kent een </w:t>
      </w:r>
      <w:r w:rsidRPr="00A2666F">
        <w:rPr>
          <w:szCs w:val="24"/>
          <w:u w:val="single"/>
        </w:rPr>
        <w:t>Basisarbeidsduur</w:t>
      </w:r>
      <w:r w:rsidRPr="00A2666F">
        <w:rPr>
          <w:szCs w:val="24"/>
        </w:rPr>
        <w:t xml:space="preserve"> van gemiddeld 36 uur per week en 1872 uur op jaarbasis.</w:t>
      </w:r>
    </w:p>
    <w:p w:rsidR="0083065F" w:rsidRPr="00A2666F" w:rsidRDefault="0083065F" w:rsidP="0083065F">
      <w:pPr>
        <w:rPr>
          <w:szCs w:val="24"/>
        </w:rPr>
      </w:pPr>
      <w:r w:rsidRPr="00A2666F">
        <w:rPr>
          <w:szCs w:val="24"/>
        </w:rPr>
        <w:t xml:space="preserve">U kunt met uw </w:t>
      </w:r>
      <w:r w:rsidRPr="00A2666F">
        <w:rPr>
          <w:szCs w:val="24"/>
          <w:u w:val="single"/>
        </w:rPr>
        <w:t>Leidinggevende</w:t>
      </w:r>
      <w:r w:rsidRPr="00A2666F">
        <w:rPr>
          <w:szCs w:val="24"/>
        </w:rPr>
        <w:t xml:space="preserve"> een andere arbeidsduur afspreken. De maximale arbeidsduur is gemiddeld 40 uur per week en 2080 uur op jaarbasis.</w:t>
      </w:r>
    </w:p>
    <w:p w:rsidR="0083065F" w:rsidRPr="00A2666F" w:rsidRDefault="0083065F" w:rsidP="0083065F">
      <w:pPr>
        <w:rPr>
          <w:szCs w:val="24"/>
        </w:rPr>
      </w:pPr>
      <w:r>
        <w:rPr>
          <w:szCs w:val="24"/>
        </w:rPr>
        <w:t xml:space="preserve">Uw </w:t>
      </w:r>
      <w:r w:rsidRPr="00C937BC">
        <w:rPr>
          <w:szCs w:val="24"/>
          <w:u w:val="single"/>
        </w:rPr>
        <w:t>Leidinggevende</w:t>
      </w:r>
      <w:r>
        <w:rPr>
          <w:szCs w:val="24"/>
        </w:rPr>
        <w:t xml:space="preserve"> willigt uw verzoek om aanpassing van uw arbeidsduur in, voor zover het gaat om het tijdstip van ingang en de omvang van de aanpassing, tenzij </w:t>
      </w:r>
      <w:r w:rsidRPr="00A2666F">
        <w:rPr>
          <w:szCs w:val="24"/>
        </w:rPr>
        <w:t xml:space="preserve"> zwaarwegende bedrijfs</w:t>
      </w:r>
      <w:r>
        <w:rPr>
          <w:szCs w:val="24"/>
        </w:rPr>
        <w:t>- of dienst</w:t>
      </w:r>
      <w:r w:rsidRPr="00A2666F">
        <w:rPr>
          <w:szCs w:val="24"/>
        </w:rPr>
        <w:t xml:space="preserve">belangen, zoals genoemd in de Wet aanpassing arbeidsduur, </w:t>
      </w:r>
      <w:r>
        <w:rPr>
          <w:szCs w:val="24"/>
        </w:rPr>
        <w:t>zich daartegen verzetten</w:t>
      </w:r>
      <w:r w:rsidRPr="00A2666F">
        <w:rPr>
          <w:szCs w:val="24"/>
        </w:rPr>
        <w:t>.</w:t>
      </w:r>
    </w:p>
    <w:p w:rsidR="0083065F" w:rsidRPr="00A2666F" w:rsidRDefault="0083065F" w:rsidP="0083065F">
      <w:pPr>
        <w:rPr>
          <w:szCs w:val="24"/>
        </w:rPr>
      </w:pPr>
      <w:r w:rsidRPr="00A2666F">
        <w:rPr>
          <w:szCs w:val="24"/>
        </w:rPr>
        <w:t xml:space="preserve">Als u een vermeerdering van de arbeidsduur wilt overeenkomen, moet u bovendien ten minste een </w:t>
      </w:r>
      <w:r w:rsidRPr="00A2666F">
        <w:rPr>
          <w:szCs w:val="24"/>
          <w:u w:val="single"/>
        </w:rPr>
        <w:t>Eindoordeel</w:t>
      </w:r>
      <w:r w:rsidRPr="00A2666F">
        <w:rPr>
          <w:szCs w:val="24"/>
        </w:rPr>
        <w:t xml:space="preserve"> voldoende hebben.</w:t>
      </w:r>
    </w:p>
    <w:p w:rsidR="0083065F" w:rsidRDefault="0083065F" w:rsidP="0083065F">
      <w:pPr>
        <w:rPr>
          <w:szCs w:val="24"/>
        </w:rPr>
      </w:pPr>
      <w:r w:rsidRPr="00A2666F">
        <w:rPr>
          <w:szCs w:val="24"/>
        </w:rPr>
        <w:t>Uw loopbaan wordt niet belemmerd door een kortere arbeidsduur.</w:t>
      </w:r>
    </w:p>
    <w:p w:rsidR="0083065F" w:rsidRPr="00A2666F" w:rsidRDefault="0083065F" w:rsidP="0083065F">
      <w:pPr>
        <w:rPr>
          <w:szCs w:val="24"/>
        </w:rPr>
      </w:pPr>
    </w:p>
    <w:p w:rsidR="0083065F" w:rsidRPr="0083065F" w:rsidRDefault="0083065F" w:rsidP="0083065F">
      <w:pPr>
        <w:rPr>
          <w:b/>
        </w:rPr>
      </w:pPr>
      <w:r w:rsidRPr="0083065F">
        <w:rPr>
          <w:b/>
        </w:rPr>
        <w:t>Aanvragen</w:t>
      </w:r>
    </w:p>
    <w:p w:rsidR="0083065F" w:rsidRPr="00A2666F" w:rsidRDefault="0083065F" w:rsidP="0083065F">
      <w:pPr>
        <w:rPr>
          <w:szCs w:val="24"/>
        </w:rPr>
      </w:pPr>
      <w:r w:rsidRPr="00A2666F">
        <w:rPr>
          <w:szCs w:val="24"/>
        </w:rPr>
        <w:t xml:space="preserve">U vraagt de aanpassing van de arbeidsduur schriftelijk aan bij uw </w:t>
      </w:r>
      <w:r w:rsidRPr="00A2666F">
        <w:rPr>
          <w:szCs w:val="24"/>
          <w:u w:val="single"/>
        </w:rPr>
        <w:t>Leidinggevende,</w:t>
      </w:r>
      <w:r w:rsidRPr="00A2666F">
        <w:rPr>
          <w:szCs w:val="24"/>
        </w:rPr>
        <w:t xml:space="preserve"> ten minste vier maanden voor de gewenste ingangsdatum.</w:t>
      </w:r>
    </w:p>
    <w:p w:rsidR="0083065F" w:rsidRPr="00A2666F" w:rsidRDefault="0083065F" w:rsidP="0083065F">
      <w:pPr>
        <w:rPr>
          <w:szCs w:val="24"/>
        </w:rPr>
      </w:pPr>
      <w:r w:rsidRPr="00A2666F">
        <w:rPr>
          <w:szCs w:val="24"/>
        </w:rPr>
        <w:t xml:space="preserve">Uw </w:t>
      </w:r>
      <w:r w:rsidRPr="00A2666F">
        <w:rPr>
          <w:szCs w:val="24"/>
          <w:u w:val="single"/>
        </w:rPr>
        <w:t>Leidinggevende</w:t>
      </w:r>
      <w:r w:rsidRPr="00A2666F">
        <w:rPr>
          <w:szCs w:val="24"/>
        </w:rPr>
        <w:t xml:space="preserve"> bevestigt schriftelijk zijn besluit, ten minste drie maanden voor de gewenste ingangsdatum. Als hij uw verzoek (gedeeltelijk) afwijst, moet hij aangeven waarom. Als u het besluit niet tijdig ontvangt, is uw verzoek toegewezen.</w:t>
      </w:r>
    </w:p>
    <w:p w:rsidR="0083065F" w:rsidRPr="00A2666F" w:rsidRDefault="0083065F" w:rsidP="0083065F">
      <w:pPr>
        <w:rPr>
          <w:szCs w:val="24"/>
        </w:rPr>
      </w:pPr>
      <w:r w:rsidRPr="00A2666F">
        <w:rPr>
          <w:szCs w:val="24"/>
        </w:rPr>
        <w:t>U kunt maximaal drie keer per jaar om een aanpassing van de arbeidsduur vragen.</w:t>
      </w:r>
    </w:p>
    <w:p w:rsidR="0083065F" w:rsidRPr="00A2666F" w:rsidRDefault="0083065F" w:rsidP="0083065F">
      <w:pPr>
        <w:rPr>
          <w:szCs w:val="24"/>
        </w:rPr>
      </w:pPr>
      <w:r w:rsidRPr="00A2666F">
        <w:rPr>
          <w:szCs w:val="24"/>
        </w:rPr>
        <w:t xml:space="preserve">Tegen een afwijzing kunt u een klacht indienen bij de </w:t>
      </w:r>
      <w:r w:rsidRPr="00A2666F">
        <w:rPr>
          <w:szCs w:val="24"/>
          <w:u w:val="single"/>
        </w:rPr>
        <w:t>Geschillencommissie</w:t>
      </w:r>
      <w:r w:rsidRPr="00A2666F">
        <w:rPr>
          <w:szCs w:val="24"/>
        </w:rPr>
        <w:t>.</w:t>
      </w:r>
    </w:p>
    <w:p w:rsidR="0083065F" w:rsidRDefault="0083065F">
      <w:pPr>
        <w:spacing w:after="200" w:line="276" w:lineRule="auto"/>
        <w:rPr>
          <w:szCs w:val="24"/>
        </w:rPr>
      </w:pPr>
      <w:r>
        <w:rPr>
          <w:szCs w:val="24"/>
        </w:rPr>
        <w:br w:type="page"/>
      </w:r>
    </w:p>
    <w:p w:rsidR="00B90766" w:rsidRPr="0083065F" w:rsidRDefault="00B90766" w:rsidP="0083065F">
      <w:pPr>
        <w:pStyle w:val="Heading3"/>
        <w:rPr>
          <w:sz w:val="32"/>
          <w:szCs w:val="32"/>
        </w:rPr>
      </w:pPr>
      <w:r w:rsidRPr="0083065F">
        <w:rPr>
          <w:sz w:val="32"/>
          <w:szCs w:val="32"/>
        </w:rPr>
        <w:lastRenderedPageBreak/>
        <w:t>Werktijden</w:t>
      </w:r>
    </w:p>
    <w:p w:rsidR="0083065F" w:rsidRDefault="0083065F" w:rsidP="0083065F">
      <w:pPr>
        <w:rPr>
          <w:szCs w:val="24"/>
        </w:rPr>
      </w:pPr>
    </w:p>
    <w:p w:rsidR="0083065F" w:rsidRPr="00F90B41" w:rsidRDefault="0083065F" w:rsidP="0083065F">
      <w:pPr>
        <w:rPr>
          <w:szCs w:val="24"/>
        </w:rPr>
      </w:pPr>
      <w:r w:rsidRPr="00F90B41">
        <w:rPr>
          <w:szCs w:val="24"/>
        </w:rPr>
        <w:t xml:space="preserve">De gebruikelijke werkdagen zijn maandag tot en met zaterdag. Uw </w:t>
      </w:r>
      <w:r w:rsidRPr="00F90B41">
        <w:rPr>
          <w:szCs w:val="24"/>
          <w:u w:val="single"/>
        </w:rPr>
        <w:t>Leidinggevende</w:t>
      </w:r>
      <w:r w:rsidRPr="00F90B41">
        <w:rPr>
          <w:szCs w:val="24"/>
        </w:rPr>
        <w:t xml:space="preserve"> spreekt met u uw werktijd af en legt deze vast in een rooster. Daarbij worden belangen van team, individu en organisatie tegen elkaar afgewogen.</w:t>
      </w:r>
      <w:r>
        <w:rPr>
          <w:szCs w:val="24"/>
        </w:rPr>
        <w:t xml:space="preserve"> Is er geen rooster nodig, dan gelden er andere bepalingen.</w:t>
      </w:r>
    </w:p>
    <w:p w:rsidR="0083065F" w:rsidRPr="0083065F" w:rsidRDefault="0083065F" w:rsidP="0083065F">
      <w:pPr>
        <w:pStyle w:val="Heading2"/>
        <w:spacing w:before="0"/>
        <w:rPr>
          <w:sz w:val="24"/>
          <w:szCs w:val="24"/>
          <w:lang w:val="nl-NL"/>
        </w:rPr>
      </w:pPr>
    </w:p>
    <w:p w:rsidR="0083065F" w:rsidRPr="0083065F" w:rsidRDefault="0083065F" w:rsidP="0083065F">
      <w:pPr>
        <w:rPr>
          <w:b/>
        </w:rPr>
      </w:pPr>
      <w:r w:rsidRPr="0083065F">
        <w:rPr>
          <w:b/>
        </w:rPr>
        <w:t>Doelgroep</w:t>
      </w:r>
    </w:p>
    <w:p w:rsidR="0083065F" w:rsidRPr="00F90B41" w:rsidRDefault="0083065F" w:rsidP="0083065F">
      <w:pPr>
        <w:rPr>
          <w:szCs w:val="24"/>
        </w:rPr>
      </w:pPr>
      <w:r w:rsidRPr="00F90B41">
        <w:rPr>
          <w:szCs w:val="24"/>
        </w:rPr>
        <w:t xml:space="preserve">Deze regels gelden voor iedere </w:t>
      </w:r>
      <w:r w:rsidRPr="00F90B41">
        <w:rPr>
          <w:szCs w:val="24"/>
          <w:u w:val="single"/>
        </w:rPr>
        <w:t>Medewerker</w:t>
      </w:r>
      <w:r w:rsidRPr="00F90B41">
        <w:rPr>
          <w:szCs w:val="24"/>
        </w:rPr>
        <w:t>.</w:t>
      </w:r>
    </w:p>
    <w:p w:rsidR="0083065F" w:rsidRPr="0083065F" w:rsidRDefault="0083065F" w:rsidP="0083065F">
      <w:pPr>
        <w:pStyle w:val="Heading2"/>
        <w:spacing w:before="0"/>
        <w:rPr>
          <w:sz w:val="24"/>
          <w:szCs w:val="24"/>
          <w:lang w:val="nl-NL"/>
        </w:rPr>
      </w:pPr>
    </w:p>
    <w:p w:rsidR="0083065F" w:rsidRPr="0083065F" w:rsidRDefault="0083065F" w:rsidP="0083065F">
      <w:pPr>
        <w:rPr>
          <w:b/>
        </w:rPr>
      </w:pPr>
      <w:r w:rsidRPr="0083065F">
        <w:rPr>
          <w:b/>
        </w:rPr>
        <w:t>Beschrijving</w:t>
      </w:r>
    </w:p>
    <w:p w:rsidR="0083065F" w:rsidRDefault="0083065F" w:rsidP="0083065F">
      <w:pPr>
        <w:rPr>
          <w:i/>
          <w:szCs w:val="24"/>
        </w:rPr>
      </w:pPr>
    </w:p>
    <w:p w:rsidR="0083065F" w:rsidRPr="00025348" w:rsidRDefault="0083065F" w:rsidP="0083065F">
      <w:pPr>
        <w:rPr>
          <w:i/>
          <w:szCs w:val="24"/>
        </w:rPr>
      </w:pPr>
      <w:r w:rsidRPr="006A1FEE">
        <w:rPr>
          <w:i/>
          <w:szCs w:val="24"/>
        </w:rPr>
        <w:t>Rooster noodzakelijk</w:t>
      </w:r>
    </w:p>
    <w:p w:rsidR="0083065F" w:rsidRPr="00F90B41" w:rsidRDefault="0083065F" w:rsidP="0083065F">
      <w:pPr>
        <w:rPr>
          <w:szCs w:val="24"/>
        </w:rPr>
      </w:pPr>
      <w:r w:rsidRPr="00F90B41">
        <w:rPr>
          <w:szCs w:val="24"/>
        </w:rPr>
        <w:t>Uw gebruikelijke werktijden zijn maandag tot en met vrijdag tussen 7.00 uur en 21.00 uur en zaterdag tussen 8.00 uur en 17.00 uur.</w:t>
      </w:r>
    </w:p>
    <w:p w:rsidR="0083065F" w:rsidRPr="00F90B41" w:rsidRDefault="0083065F" w:rsidP="0083065F">
      <w:pPr>
        <w:rPr>
          <w:szCs w:val="24"/>
        </w:rPr>
      </w:pPr>
      <w:r w:rsidRPr="00F90B41">
        <w:rPr>
          <w:szCs w:val="24"/>
        </w:rPr>
        <w:t xml:space="preserve">Bij het vaststellen van uw werktijd wordt gestreefd naar een goede balans tussen het belang van het individu, het team en de organisatie. Minimaal eens per jaar worden de werktijden en de gewenste bezetting tijdens het werkoverleg in het team besproken. Daarna wordt uw werktijd vastgesteld in overleg met uw </w:t>
      </w:r>
      <w:r w:rsidRPr="00F90B41">
        <w:rPr>
          <w:szCs w:val="24"/>
          <w:u w:val="single"/>
        </w:rPr>
        <w:t>Leidinggevende</w:t>
      </w:r>
      <w:r w:rsidRPr="00F90B41">
        <w:rPr>
          <w:szCs w:val="24"/>
        </w:rPr>
        <w:t>.</w:t>
      </w:r>
    </w:p>
    <w:p w:rsidR="0083065F" w:rsidRPr="00F90B41" w:rsidRDefault="0083065F" w:rsidP="0083065F">
      <w:pPr>
        <w:rPr>
          <w:szCs w:val="24"/>
        </w:rPr>
      </w:pPr>
    </w:p>
    <w:p w:rsidR="0083065F" w:rsidRPr="00F90B41" w:rsidRDefault="0083065F" w:rsidP="0083065F">
      <w:pPr>
        <w:rPr>
          <w:szCs w:val="24"/>
        </w:rPr>
      </w:pPr>
      <w:r w:rsidRPr="00F90B41">
        <w:rPr>
          <w:szCs w:val="24"/>
        </w:rPr>
        <w:t>Uw werktijd ligt vast in een rooster van minimaal een kwartaal en maximaal een jaar. Vrije tijd wordt ten minste in halve dagen ingeroosterd.</w:t>
      </w:r>
    </w:p>
    <w:p w:rsidR="0083065F" w:rsidRPr="00F90B41" w:rsidRDefault="0083065F" w:rsidP="0083065F">
      <w:pPr>
        <w:rPr>
          <w:szCs w:val="24"/>
        </w:rPr>
      </w:pPr>
      <w:r w:rsidRPr="00F90B41">
        <w:rPr>
          <w:szCs w:val="24"/>
        </w:rPr>
        <w:t xml:space="preserve">Bij de </w:t>
      </w:r>
      <w:r w:rsidRPr="00F90B41">
        <w:rPr>
          <w:szCs w:val="24"/>
          <w:u w:val="single"/>
        </w:rPr>
        <w:t>Basisarbeidsduur</w:t>
      </w:r>
      <w:r w:rsidRPr="00F90B41">
        <w:rPr>
          <w:szCs w:val="24"/>
        </w:rPr>
        <w:t xml:space="preserve"> kunt u uit de volgende roosters kiezen, behalve als dit organisatorisch niet mogelijk of zinvol is:</w:t>
      </w:r>
    </w:p>
    <w:p w:rsidR="0083065F" w:rsidRPr="00F90B41" w:rsidRDefault="0083065F" w:rsidP="0083065F">
      <w:pPr>
        <w:numPr>
          <w:ilvl w:val="0"/>
          <w:numId w:val="3"/>
        </w:numPr>
        <w:rPr>
          <w:szCs w:val="24"/>
        </w:rPr>
      </w:pPr>
      <w:r w:rsidRPr="00F90B41">
        <w:rPr>
          <w:szCs w:val="24"/>
        </w:rPr>
        <w:t>een halve vrije dag per week;</w:t>
      </w:r>
    </w:p>
    <w:p w:rsidR="0083065F" w:rsidRPr="00F90B41" w:rsidRDefault="0083065F" w:rsidP="0083065F">
      <w:pPr>
        <w:numPr>
          <w:ilvl w:val="0"/>
          <w:numId w:val="3"/>
        </w:numPr>
        <w:rPr>
          <w:szCs w:val="24"/>
        </w:rPr>
      </w:pPr>
      <w:r w:rsidRPr="00F90B41">
        <w:rPr>
          <w:szCs w:val="24"/>
        </w:rPr>
        <w:t>een vrije dag per twee weken;</w:t>
      </w:r>
    </w:p>
    <w:p w:rsidR="0083065F" w:rsidRPr="00F90B41" w:rsidRDefault="0083065F" w:rsidP="0083065F">
      <w:pPr>
        <w:numPr>
          <w:ilvl w:val="0"/>
          <w:numId w:val="3"/>
        </w:numPr>
        <w:rPr>
          <w:szCs w:val="24"/>
        </w:rPr>
      </w:pPr>
      <w:r w:rsidRPr="00F90B41">
        <w:rPr>
          <w:szCs w:val="24"/>
        </w:rPr>
        <w:t>een vierdaagse werkweek van viermaal negen uur;</w:t>
      </w:r>
    </w:p>
    <w:p w:rsidR="0083065F" w:rsidRPr="00F90B41" w:rsidRDefault="0083065F" w:rsidP="0083065F">
      <w:pPr>
        <w:numPr>
          <w:ilvl w:val="0"/>
          <w:numId w:val="3"/>
        </w:numPr>
        <w:rPr>
          <w:szCs w:val="24"/>
        </w:rPr>
      </w:pPr>
      <w:r w:rsidRPr="00F90B41">
        <w:rPr>
          <w:szCs w:val="24"/>
        </w:rPr>
        <w:t>variaties hierop.</w:t>
      </w:r>
    </w:p>
    <w:p w:rsidR="0083065F" w:rsidRPr="00F90B41" w:rsidRDefault="0083065F" w:rsidP="0083065F">
      <w:pPr>
        <w:rPr>
          <w:szCs w:val="24"/>
        </w:rPr>
      </w:pPr>
      <w:r w:rsidRPr="00F90B41">
        <w:rPr>
          <w:szCs w:val="24"/>
        </w:rPr>
        <w:t>Als uw werkdag op een zaterdag is ingeroosterd, hebt u recht op een vrije maandag direct volgend op die zaterdag.</w:t>
      </w:r>
    </w:p>
    <w:p w:rsidR="0083065F" w:rsidRPr="00F90B41" w:rsidRDefault="0083065F" w:rsidP="0083065F">
      <w:pPr>
        <w:rPr>
          <w:szCs w:val="24"/>
        </w:rPr>
      </w:pPr>
      <w:r w:rsidRPr="00F90B41">
        <w:rPr>
          <w:szCs w:val="24"/>
        </w:rPr>
        <w:t xml:space="preserve">Als uw ingeroosterde verloftijd samenvalt met een </w:t>
      </w:r>
      <w:r w:rsidRPr="00F90B41">
        <w:rPr>
          <w:szCs w:val="24"/>
          <w:u w:val="single"/>
        </w:rPr>
        <w:t>Feestdag,</w:t>
      </w:r>
      <w:r w:rsidRPr="00F90B41">
        <w:rPr>
          <w:szCs w:val="24"/>
        </w:rPr>
        <w:t xml:space="preserve"> krijgt u geen vervangende vrije tijd. Bij het inroosteren wordt voorkomen dat u hierdoor onevenredig wordt benadeeld.</w:t>
      </w:r>
    </w:p>
    <w:p w:rsidR="0083065F" w:rsidRDefault="0083065F" w:rsidP="0083065F">
      <w:pPr>
        <w:rPr>
          <w:szCs w:val="24"/>
        </w:rPr>
      </w:pPr>
    </w:p>
    <w:p w:rsidR="0083065F" w:rsidRPr="00025348" w:rsidRDefault="0083065F" w:rsidP="0083065F">
      <w:pPr>
        <w:rPr>
          <w:i/>
          <w:szCs w:val="24"/>
        </w:rPr>
      </w:pPr>
      <w:r w:rsidRPr="006A1FEE">
        <w:rPr>
          <w:i/>
          <w:szCs w:val="24"/>
        </w:rPr>
        <w:t>Rooster niet noodzakelijk</w:t>
      </w:r>
    </w:p>
    <w:p w:rsidR="0083065F" w:rsidRPr="008A40A0" w:rsidRDefault="0083065F" w:rsidP="0083065F">
      <w:pPr>
        <w:rPr>
          <w:szCs w:val="24"/>
        </w:rPr>
      </w:pPr>
      <w:r>
        <w:rPr>
          <w:szCs w:val="24"/>
        </w:rPr>
        <w:t xml:space="preserve">Als er in uw functie geen rooster nodig is, bent u vrij in het bepalen waar en wanneer u uw werkzaamheden uitoefent. Wel moet u aan redelijke verzoeken van uw </w:t>
      </w:r>
      <w:r>
        <w:rPr>
          <w:szCs w:val="24"/>
          <w:u w:val="single"/>
        </w:rPr>
        <w:t>Leidinggevende</w:t>
      </w:r>
      <w:r>
        <w:rPr>
          <w:szCs w:val="24"/>
        </w:rPr>
        <w:t xml:space="preserve"> voldoen om op bepaalde tijden op kantoor aanwezig te zijn, bijvoorbeeld voor teamoverleg. U maakt met uw </w:t>
      </w:r>
      <w:r>
        <w:rPr>
          <w:szCs w:val="24"/>
          <w:u w:val="single"/>
        </w:rPr>
        <w:t>Leidinggevende</w:t>
      </w:r>
      <w:r>
        <w:rPr>
          <w:szCs w:val="24"/>
        </w:rPr>
        <w:t xml:space="preserve"> duidelijke resultaatafspraken.</w:t>
      </w:r>
    </w:p>
    <w:p w:rsidR="0083065F" w:rsidRPr="00F90B41" w:rsidRDefault="0083065F" w:rsidP="0083065F">
      <w:pPr>
        <w:rPr>
          <w:szCs w:val="24"/>
        </w:rPr>
      </w:pPr>
      <w:r w:rsidRPr="006A1FEE">
        <w:rPr>
          <w:szCs w:val="24"/>
        </w:rPr>
        <w:t>Dit geldt ook als</w:t>
      </w:r>
      <w:r>
        <w:rPr>
          <w:szCs w:val="24"/>
        </w:rPr>
        <w:t xml:space="preserve"> </w:t>
      </w:r>
      <w:r w:rsidRPr="00F90B41">
        <w:rPr>
          <w:szCs w:val="24"/>
        </w:rPr>
        <w:t xml:space="preserve">de </w:t>
      </w:r>
      <w:r w:rsidRPr="00F90B41">
        <w:rPr>
          <w:szCs w:val="24"/>
          <w:u w:val="single"/>
        </w:rPr>
        <w:t>Bank</w:t>
      </w:r>
      <w:r w:rsidRPr="00F90B41">
        <w:rPr>
          <w:szCs w:val="24"/>
        </w:rPr>
        <w:t xml:space="preserve"> met u ee</w:t>
      </w:r>
      <w:r>
        <w:rPr>
          <w:szCs w:val="24"/>
        </w:rPr>
        <w:t>n functiecontract afspreekt.</w:t>
      </w:r>
    </w:p>
    <w:p w:rsidR="0083065F" w:rsidRPr="0083065F" w:rsidRDefault="0083065F" w:rsidP="0083065F">
      <w:pPr>
        <w:pStyle w:val="Heading2"/>
        <w:spacing w:before="0"/>
        <w:rPr>
          <w:sz w:val="24"/>
          <w:szCs w:val="24"/>
          <w:lang w:val="nl-NL"/>
        </w:rPr>
      </w:pPr>
    </w:p>
    <w:p w:rsidR="0083065F" w:rsidRPr="00155E95" w:rsidRDefault="0083065F" w:rsidP="0083065F">
      <w:pPr>
        <w:rPr>
          <w:b/>
        </w:rPr>
      </w:pPr>
      <w:r w:rsidRPr="00155E95">
        <w:rPr>
          <w:b/>
        </w:rPr>
        <w:t>Regels bij ziekte</w:t>
      </w:r>
    </w:p>
    <w:p w:rsidR="0083065F" w:rsidRDefault="0083065F" w:rsidP="0083065F">
      <w:r w:rsidRPr="00F90B41">
        <w:rPr>
          <w:szCs w:val="24"/>
        </w:rPr>
        <w:t>Voor ziekte tijdens ingeroosterde vrije tijd krijgt u geen ve</w:t>
      </w:r>
      <w:r>
        <w:t>rvangende verloftijd.</w:t>
      </w:r>
    </w:p>
    <w:p w:rsidR="00B90766" w:rsidRDefault="00B90766" w:rsidP="00B90766">
      <w:pPr>
        <w:rPr>
          <w:szCs w:val="24"/>
        </w:rPr>
      </w:pPr>
    </w:p>
    <w:p w:rsidR="00E234A2" w:rsidRPr="0083065F" w:rsidRDefault="00E234A2" w:rsidP="0083065F">
      <w:pPr>
        <w:pStyle w:val="Heading3"/>
        <w:rPr>
          <w:sz w:val="32"/>
          <w:szCs w:val="32"/>
        </w:rPr>
      </w:pPr>
      <w:r w:rsidRPr="0083065F">
        <w:rPr>
          <w:sz w:val="32"/>
          <w:szCs w:val="32"/>
        </w:rPr>
        <w:lastRenderedPageBreak/>
        <w:t>Afwijkende werktijden</w:t>
      </w:r>
    </w:p>
    <w:p w:rsidR="0083065F" w:rsidRDefault="0083065F" w:rsidP="0083065F">
      <w:pPr>
        <w:rPr>
          <w:szCs w:val="24"/>
        </w:rPr>
      </w:pPr>
    </w:p>
    <w:p w:rsidR="0083065F" w:rsidRPr="00CC780D" w:rsidRDefault="0083065F" w:rsidP="0083065F">
      <w:pPr>
        <w:rPr>
          <w:szCs w:val="24"/>
        </w:rPr>
      </w:pPr>
      <w:r w:rsidRPr="00CC780D">
        <w:rPr>
          <w:szCs w:val="24"/>
        </w:rPr>
        <w:t xml:space="preserve">Als u afwijkende werktijden hebt door </w:t>
      </w:r>
      <w:r w:rsidRPr="00CC780D">
        <w:rPr>
          <w:szCs w:val="24"/>
          <w:u w:val="single"/>
        </w:rPr>
        <w:t>Ploegendienst</w:t>
      </w:r>
      <w:r w:rsidRPr="00CC780D">
        <w:rPr>
          <w:szCs w:val="24"/>
        </w:rPr>
        <w:t xml:space="preserve"> of </w:t>
      </w:r>
      <w:r w:rsidRPr="00CC780D">
        <w:rPr>
          <w:szCs w:val="24"/>
          <w:u w:val="single"/>
        </w:rPr>
        <w:t>Verschoven werktijden</w:t>
      </w:r>
      <w:r w:rsidRPr="00CC780D">
        <w:rPr>
          <w:szCs w:val="24"/>
        </w:rPr>
        <w:t xml:space="preserve">, door werken op zaterdag of op targetdagen, krijgt u een </w:t>
      </w:r>
      <w:r w:rsidRPr="00CC780D">
        <w:rPr>
          <w:szCs w:val="24"/>
          <w:u w:val="single"/>
        </w:rPr>
        <w:t>Roostertoeslag</w:t>
      </w:r>
      <w:r w:rsidRPr="00CC780D">
        <w:rPr>
          <w:szCs w:val="24"/>
        </w:rPr>
        <w:t>.</w:t>
      </w:r>
    </w:p>
    <w:p w:rsidR="0083065F" w:rsidRPr="00CC780D" w:rsidRDefault="0083065F" w:rsidP="0083065F">
      <w:pPr>
        <w:rPr>
          <w:szCs w:val="24"/>
        </w:rPr>
      </w:pPr>
    </w:p>
    <w:p w:rsidR="0083065F" w:rsidRPr="0083065F" w:rsidRDefault="0083065F" w:rsidP="0083065F">
      <w:pPr>
        <w:rPr>
          <w:b/>
        </w:rPr>
      </w:pPr>
      <w:r w:rsidRPr="0083065F">
        <w:rPr>
          <w:b/>
        </w:rPr>
        <w:t>Doelgroep</w:t>
      </w:r>
    </w:p>
    <w:p w:rsidR="0083065F" w:rsidRDefault="0083065F" w:rsidP="0083065F">
      <w:pPr>
        <w:rPr>
          <w:szCs w:val="24"/>
        </w:rPr>
      </w:pPr>
      <w:r w:rsidRPr="00CC780D">
        <w:rPr>
          <w:szCs w:val="24"/>
        </w:rPr>
        <w:t xml:space="preserve">Deze regels gelden voor iedere </w:t>
      </w:r>
      <w:r w:rsidRPr="00CC780D">
        <w:rPr>
          <w:szCs w:val="24"/>
          <w:u w:val="single"/>
        </w:rPr>
        <w:t>Medewerker</w:t>
      </w:r>
      <w:r w:rsidRPr="00CC780D">
        <w:rPr>
          <w:szCs w:val="24"/>
        </w:rPr>
        <w:t>.</w:t>
      </w:r>
    </w:p>
    <w:p w:rsidR="0083065F" w:rsidRPr="00CC780D" w:rsidRDefault="0083065F" w:rsidP="0083065F">
      <w:pPr>
        <w:rPr>
          <w:szCs w:val="24"/>
        </w:rPr>
      </w:pPr>
    </w:p>
    <w:p w:rsidR="0083065F" w:rsidRPr="0083065F" w:rsidRDefault="0083065F" w:rsidP="0083065F">
      <w:pPr>
        <w:rPr>
          <w:b/>
        </w:rPr>
      </w:pPr>
      <w:r w:rsidRPr="0083065F">
        <w:rPr>
          <w:b/>
        </w:rPr>
        <w:t>Beschrijving</w:t>
      </w:r>
    </w:p>
    <w:p w:rsidR="0083065F" w:rsidRPr="00CC780D" w:rsidRDefault="0083065F" w:rsidP="0083065F">
      <w:pPr>
        <w:rPr>
          <w:szCs w:val="24"/>
        </w:rPr>
      </w:pPr>
      <w:r w:rsidRPr="00CC780D">
        <w:rPr>
          <w:szCs w:val="24"/>
        </w:rPr>
        <w:t xml:space="preserve">Werkt u in </w:t>
      </w:r>
      <w:r w:rsidRPr="00CC780D">
        <w:rPr>
          <w:szCs w:val="24"/>
          <w:u w:val="single"/>
        </w:rPr>
        <w:t>Ploegendienst</w:t>
      </w:r>
      <w:r w:rsidRPr="00CC780D">
        <w:rPr>
          <w:szCs w:val="24"/>
        </w:rPr>
        <w:t xml:space="preserve"> of in </w:t>
      </w:r>
      <w:r w:rsidRPr="00CC780D">
        <w:rPr>
          <w:szCs w:val="24"/>
          <w:u w:val="single"/>
        </w:rPr>
        <w:t>Verschoven werktijden</w:t>
      </w:r>
      <w:r w:rsidRPr="00CC780D">
        <w:rPr>
          <w:szCs w:val="24"/>
        </w:rPr>
        <w:t xml:space="preserve">, op zaterdag of op targetdagen, dan worden uw werktijden vastgelegd in een rooster van ten minste </w:t>
      </w:r>
      <w:r>
        <w:rPr>
          <w:szCs w:val="24"/>
        </w:rPr>
        <w:t>drie maanden</w:t>
      </w:r>
      <w:r w:rsidRPr="00CC780D">
        <w:rPr>
          <w:szCs w:val="24"/>
        </w:rPr>
        <w:t>. Voor de targetroosters geldt dit minimum niet</w:t>
      </w:r>
      <w:r w:rsidRPr="00BF7B1B">
        <w:rPr>
          <w:szCs w:val="24"/>
        </w:rPr>
        <w:t xml:space="preserve">. </w:t>
      </w:r>
      <w:proofErr w:type="spellStart"/>
      <w:r w:rsidRPr="005A69B4">
        <w:rPr>
          <w:szCs w:val="24"/>
          <w:u w:val="single"/>
        </w:rPr>
        <w:t>CAO-</w:t>
      </w:r>
      <w:r w:rsidRPr="00EC5465">
        <w:rPr>
          <w:szCs w:val="24"/>
        </w:rPr>
        <w:t>partijen</w:t>
      </w:r>
      <w:proofErr w:type="spellEnd"/>
      <w:r w:rsidRPr="00EC5465">
        <w:rPr>
          <w:szCs w:val="24"/>
        </w:rPr>
        <w:t xml:space="preserve"> kunnen voor bepaalde bedrijfsonderdelen een andere roosterperiode afspreken en zullen dat ook doen als het  </w:t>
      </w:r>
      <w:r w:rsidRPr="00EC5465">
        <w:rPr>
          <w:szCs w:val="24"/>
          <w:u w:val="single"/>
        </w:rPr>
        <w:t>Vertegenwoordigend overleg</w:t>
      </w:r>
      <w:r w:rsidRPr="00EC5465">
        <w:rPr>
          <w:szCs w:val="24"/>
        </w:rPr>
        <w:t xml:space="preserve"> daarmee na een instemmingsaanvraag akkoord is.</w:t>
      </w:r>
      <w:r>
        <w:rPr>
          <w:szCs w:val="24"/>
        </w:rPr>
        <w:t xml:space="preserve"> </w:t>
      </w:r>
      <w:r w:rsidRPr="00CC780D">
        <w:rPr>
          <w:szCs w:val="24"/>
        </w:rPr>
        <w:t xml:space="preserve">U wordt op tijd betrokken bij het vaststellen van de roosters. U ontvangt een overzicht met de werktijden en de daarvan afgeleide gemiddelde </w:t>
      </w:r>
      <w:r w:rsidRPr="00CC780D">
        <w:rPr>
          <w:szCs w:val="24"/>
          <w:u w:val="single"/>
        </w:rPr>
        <w:t>Roostertoeslag</w:t>
      </w:r>
      <w:r w:rsidRPr="00CC780D">
        <w:rPr>
          <w:szCs w:val="24"/>
        </w:rPr>
        <w:t xml:space="preserve">. </w:t>
      </w:r>
    </w:p>
    <w:p w:rsidR="0083065F" w:rsidRPr="00CC780D" w:rsidRDefault="0083065F" w:rsidP="0083065F">
      <w:pPr>
        <w:rPr>
          <w:szCs w:val="24"/>
        </w:rPr>
      </w:pPr>
    </w:p>
    <w:p w:rsidR="0083065F" w:rsidRPr="00CC780D" w:rsidRDefault="0083065F" w:rsidP="0083065F">
      <w:pPr>
        <w:rPr>
          <w:szCs w:val="24"/>
        </w:rPr>
      </w:pPr>
      <w:r w:rsidRPr="00CC780D">
        <w:rPr>
          <w:szCs w:val="24"/>
        </w:rPr>
        <w:t xml:space="preserve">Targetdagen zijn feestdagen waarop binnen bepaalde bedrijfsonderdelen gewerkt moet worden. Dit in verband met het euroclearing- en </w:t>
      </w:r>
      <w:proofErr w:type="spellStart"/>
      <w:r w:rsidRPr="00CC780D">
        <w:rPr>
          <w:szCs w:val="24"/>
        </w:rPr>
        <w:t>settlementsyteem</w:t>
      </w:r>
      <w:proofErr w:type="spellEnd"/>
      <w:r w:rsidRPr="00CC780D">
        <w:rPr>
          <w:szCs w:val="24"/>
        </w:rPr>
        <w:t xml:space="preserve"> (Target) van de </w:t>
      </w:r>
      <w:r>
        <w:rPr>
          <w:szCs w:val="24"/>
        </w:rPr>
        <w:t>European Banking Association</w:t>
      </w:r>
      <w:r w:rsidRPr="00CC780D">
        <w:rPr>
          <w:szCs w:val="24"/>
        </w:rPr>
        <w:t xml:space="preserve">. </w:t>
      </w:r>
    </w:p>
    <w:p w:rsidR="0083065F" w:rsidRPr="00CC780D" w:rsidRDefault="0083065F" w:rsidP="0083065F">
      <w:pPr>
        <w:rPr>
          <w:szCs w:val="24"/>
        </w:rPr>
      </w:pPr>
      <w:r>
        <w:rPr>
          <w:szCs w:val="24"/>
        </w:rPr>
        <w:t xml:space="preserve">Bij </w:t>
      </w:r>
      <w:r w:rsidRPr="002E4B5D">
        <w:rPr>
          <w:szCs w:val="24"/>
          <w:u w:val="single"/>
        </w:rPr>
        <w:t>Ploegendienst</w:t>
      </w:r>
      <w:r>
        <w:rPr>
          <w:szCs w:val="24"/>
        </w:rPr>
        <w:t xml:space="preserve"> </w:t>
      </w:r>
      <w:r w:rsidRPr="00CC780D">
        <w:rPr>
          <w:szCs w:val="24"/>
        </w:rPr>
        <w:t>wordt ernaar gestreefd dat u twee aaneengesloten vrije dagen per week hebt. Valt een vrije dag ná een nachtdienst, dan geldt uw slaaptijd direct na de nachtdienst niet als vrije dag.</w:t>
      </w:r>
    </w:p>
    <w:p w:rsidR="0083065F" w:rsidRPr="00CC780D" w:rsidRDefault="0083065F" w:rsidP="0083065F">
      <w:pPr>
        <w:rPr>
          <w:szCs w:val="24"/>
        </w:rPr>
      </w:pPr>
      <w:r w:rsidRPr="00CC780D">
        <w:rPr>
          <w:szCs w:val="24"/>
        </w:rPr>
        <w:t>Een rustpauze van een halfuur tussen 21.00 en 7.00 uur (op zaterdag tot 8.00 uur) geldt als werktijd.</w:t>
      </w:r>
    </w:p>
    <w:p w:rsidR="0083065F" w:rsidRPr="00CC780D" w:rsidRDefault="0083065F" w:rsidP="0083065F">
      <w:pPr>
        <w:rPr>
          <w:szCs w:val="24"/>
        </w:rPr>
      </w:pPr>
    </w:p>
    <w:p w:rsidR="0083065F" w:rsidRPr="00CC780D" w:rsidRDefault="0083065F" w:rsidP="0083065F">
      <w:pPr>
        <w:rPr>
          <w:szCs w:val="24"/>
        </w:rPr>
      </w:pPr>
      <w:r w:rsidRPr="00CC780D">
        <w:rPr>
          <w:szCs w:val="24"/>
        </w:rPr>
        <w:t xml:space="preserve">U krijgt een </w:t>
      </w:r>
      <w:r w:rsidRPr="00CC780D">
        <w:rPr>
          <w:szCs w:val="24"/>
          <w:u w:val="single"/>
        </w:rPr>
        <w:t>Roostertoeslag</w:t>
      </w:r>
      <w:r w:rsidRPr="00CC780D">
        <w:rPr>
          <w:szCs w:val="24"/>
        </w:rPr>
        <w:t xml:space="preserve"> als u in </w:t>
      </w:r>
      <w:r w:rsidRPr="00CC780D">
        <w:rPr>
          <w:szCs w:val="24"/>
          <w:u w:val="single"/>
        </w:rPr>
        <w:t>Ploegendienst</w:t>
      </w:r>
      <w:r w:rsidRPr="00CC780D">
        <w:rPr>
          <w:szCs w:val="24"/>
        </w:rPr>
        <w:t xml:space="preserve"> of in </w:t>
      </w:r>
      <w:r w:rsidRPr="00CC780D">
        <w:rPr>
          <w:szCs w:val="24"/>
          <w:u w:val="single"/>
        </w:rPr>
        <w:t>Verschoven werktijden</w:t>
      </w:r>
      <w:r w:rsidRPr="00CC780D">
        <w:rPr>
          <w:szCs w:val="24"/>
        </w:rPr>
        <w:t xml:space="preserve"> werkt, op zaterdag of op targetdagen werkt. </w:t>
      </w:r>
    </w:p>
    <w:p w:rsidR="0083065F" w:rsidRPr="00CC780D" w:rsidRDefault="0083065F" w:rsidP="0083065F">
      <w:pPr>
        <w:rPr>
          <w:szCs w:val="24"/>
        </w:rPr>
      </w:pPr>
      <w:r w:rsidRPr="00CC780D">
        <w:rPr>
          <w:szCs w:val="24"/>
        </w:rPr>
        <w:t xml:space="preserve">De </w:t>
      </w:r>
      <w:r w:rsidRPr="00CC780D">
        <w:rPr>
          <w:szCs w:val="24"/>
          <w:u w:val="single"/>
        </w:rPr>
        <w:t>Roostertoeslag</w:t>
      </w:r>
      <w:r w:rsidRPr="00CC780D">
        <w:rPr>
          <w:szCs w:val="24"/>
        </w:rPr>
        <w:t xml:space="preserve"> is een percentage van uw </w:t>
      </w:r>
      <w:r w:rsidRPr="00CC780D">
        <w:rPr>
          <w:szCs w:val="24"/>
          <w:u w:val="single"/>
        </w:rPr>
        <w:t>Uurloon</w:t>
      </w:r>
      <w:r w:rsidRPr="00CC780D">
        <w:rPr>
          <w:szCs w:val="24"/>
        </w:rPr>
        <w:t>. Zie de tabel.</w:t>
      </w:r>
    </w:p>
    <w:p w:rsidR="0083065F" w:rsidRPr="00CC780D" w:rsidRDefault="0083065F" w:rsidP="0083065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3828"/>
      </w:tblGrid>
      <w:tr w:rsidR="0083065F" w:rsidRPr="00CC780D" w:rsidTr="00954C43">
        <w:tc>
          <w:tcPr>
            <w:tcW w:w="4039" w:type="dxa"/>
          </w:tcPr>
          <w:p w:rsidR="0083065F" w:rsidRPr="00DC27E1" w:rsidRDefault="0083065F" w:rsidP="00DC27E1">
            <w:pPr>
              <w:rPr>
                <w:b/>
              </w:rPr>
            </w:pPr>
            <w:r w:rsidRPr="00DC27E1">
              <w:rPr>
                <w:b/>
              </w:rPr>
              <w:t>Dagen/uren</w:t>
            </w:r>
          </w:p>
        </w:tc>
        <w:tc>
          <w:tcPr>
            <w:tcW w:w="3828" w:type="dxa"/>
          </w:tcPr>
          <w:p w:rsidR="0083065F" w:rsidRPr="00CC780D" w:rsidRDefault="0083065F" w:rsidP="00954C43">
            <w:pPr>
              <w:jc w:val="center"/>
              <w:rPr>
                <w:b/>
                <w:bCs/>
                <w:szCs w:val="24"/>
              </w:rPr>
            </w:pPr>
            <w:r w:rsidRPr="00CC780D">
              <w:rPr>
                <w:b/>
                <w:bCs/>
                <w:szCs w:val="24"/>
              </w:rPr>
              <w:t xml:space="preserve"> </w:t>
            </w:r>
            <w:r w:rsidRPr="00CC780D">
              <w:rPr>
                <w:b/>
                <w:bCs/>
                <w:szCs w:val="24"/>
                <w:u w:val="single"/>
              </w:rPr>
              <w:t>Roostertoeslag</w:t>
            </w:r>
            <w:r w:rsidRPr="00CC780D">
              <w:rPr>
                <w:b/>
                <w:bCs/>
                <w:szCs w:val="24"/>
              </w:rPr>
              <w:t xml:space="preserve"> als percentage van het </w:t>
            </w:r>
            <w:r w:rsidRPr="00CC780D">
              <w:rPr>
                <w:b/>
                <w:bCs/>
                <w:szCs w:val="24"/>
                <w:u w:val="single"/>
              </w:rPr>
              <w:t xml:space="preserve">Uurloon </w:t>
            </w:r>
          </w:p>
        </w:tc>
      </w:tr>
      <w:tr w:rsidR="0083065F" w:rsidRPr="00CC780D" w:rsidTr="00954C43">
        <w:tc>
          <w:tcPr>
            <w:tcW w:w="4039" w:type="dxa"/>
          </w:tcPr>
          <w:p w:rsidR="0083065F" w:rsidRPr="00DC27E1" w:rsidRDefault="0083065F" w:rsidP="00DC27E1">
            <w:pPr>
              <w:rPr>
                <w:b/>
              </w:rPr>
            </w:pPr>
            <w:r w:rsidRPr="00DC27E1">
              <w:rPr>
                <w:b/>
              </w:rPr>
              <w:t>Maandag t/m vrijdag</w:t>
            </w:r>
          </w:p>
        </w:tc>
        <w:tc>
          <w:tcPr>
            <w:tcW w:w="3828" w:type="dxa"/>
          </w:tcPr>
          <w:p w:rsidR="0083065F" w:rsidRPr="00CC780D" w:rsidRDefault="0083065F" w:rsidP="00954C43">
            <w:pPr>
              <w:jc w:val="center"/>
              <w:rPr>
                <w:szCs w:val="24"/>
              </w:rPr>
            </w:pPr>
          </w:p>
        </w:tc>
      </w:tr>
      <w:tr w:rsidR="0083065F" w:rsidRPr="00CC780D" w:rsidTr="00954C43">
        <w:tc>
          <w:tcPr>
            <w:tcW w:w="4039" w:type="dxa"/>
          </w:tcPr>
          <w:p w:rsidR="0083065F" w:rsidRPr="00CC780D" w:rsidRDefault="0083065F" w:rsidP="00954C43">
            <w:pPr>
              <w:rPr>
                <w:szCs w:val="24"/>
              </w:rPr>
            </w:pPr>
            <w:r w:rsidRPr="00CC780D">
              <w:rPr>
                <w:szCs w:val="24"/>
              </w:rPr>
              <w:t>Uren van 00.00 tot 07.00 uur</w:t>
            </w:r>
          </w:p>
        </w:tc>
        <w:tc>
          <w:tcPr>
            <w:tcW w:w="3828" w:type="dxa"/>
          </w:tcPr>
          <w:p w:rsidR="0083065F" w:rsidRPr="00CC780D" w:rsidRDefault="0083065F" w:rsidP="00954C43">
            <w:pPr>
              <w:jc w:val="center"/>
              <w:rPr>
                <w:szCs w:val="24"/>
              </w:rPr>
            </w:pPr>
            <w:r w:rsidRPr="00CC780D">
              <w:rPr>
                <w:szCs w:val="24"/>
              </w:rPr>
              <w:t>75</w:t>
            </w:r>
          </w:p>
        </w:tc>
      </w:tr>
      <w:tr w:rsidR="0083065F" w:rsidRPr="00CC780D" w:rsidTr="00954C43">
        <w:tc>
          <w:tcPr>
            <w:tcW w:w="4039" w:type="dxa"/>
          </w:tcPr>
          <w:p w:rsidR="0083065F" w:rsidRPr="00CC780D" w:rsidRDefault="0083065F" w:rsidP="00954C43">
            <w:pPr>
              <w:rPr>
                <w:szCs w:val="24"/>
              </w:rPr>
            </w:pPr>
            <w:r w:rsidRPr="00CC780D">
              <w:rPr>
                <w:szCs w:val="24"/>
              </w:rPr>
              <w:t>Uren van 07.00 tot 21.00 uur</w:t>
            </w:r>
          </w:p>
        </w:tc>
        <w:tc>
          <w:tcPr>
            <w:tcW w:w="3828" w:type="dxa"/>
          </w:tcPr>
          <w:p w:rsidR="0083065F" w:rsidRPr="00CC780D" w:rsidRDefault="0083065F" w:rsidP="00954C43">
            <w:pPr>
              <w:jc w:val="center"/>
              <w:rPr>
                <w:szCs w:val="24"/>
              </w:rPr>
            </w:pPr>
            <w:r w:rsidRPr="00CC780D">
              <w:rPr>
                <w:szCs w:val="24"/>
              </w:rPr>
              <w:t>0</w:t>
            </w:r>
          </w:p>
        </w:tc>
      </w:tr>
      <w:tr w:rsidR="0083065F" w:rsidRPr="00CC780D" w:rsidTr="00954C43">
        <w:tc>
          <w:tcPr>
            <w:tcW w:w="4039" w:type="dxa"/>
          </w:tcPr>
          <w:p w:rsidR="0083065F" w:rsidRPr="00CC780D" w:rsidRDefault="0083065F" w:rsidP="00954C43">
            <w:pPr>
              <w:rPr>
                <w:szCs w:val="24"/>
              </w:rPr>
            </w:pPr>
            <w:r w:rsidRPr="00CC780D">
              <w:rPr>
                <w:szCs w:val="24"/>
              </w:rPr>
              <w:t>Uren van 21.00 tot 24.00 uur</w:t>
            </w:r>
          </w:p>
        </w:tc>
        <w:tc>
          <w:tcPr>
            <w:tcW w:w="3828" w:type="dxa"/>
          </w:tcPr>
          <w:p w:rsidR="0083065F" w:rsidRPr="00CC780D" w:rsidRDefault="0083065F" w:rsidP="00954C43">
            <w:pPr>
              <w:jc w:val="center"/>
              <w:rPr>
                <w:szCs w:val="24"/>
              </w:rPr>
            </w:pPr>
            <w:r w:rsidRPr="00CC780D">
              <w:rPr>
                <w:szCs w:val="24"/>
              </w:rPr>
              <w:t>75</w:t>
            </w:r>
          </w:p>
        </w:tc>
      </w:tr>
      <w:tr w:rsidR="0083065F" w:rsidRPr="00CC780D" w:rsidTr="00954C43">
        <w:tc>
          <w:tcPr>
            <w:tcW w:w="4039" w:type="dxa"/>
          </w:tcPr>
          <w:p w:rsidR="0083065F" w:rsidRPr="00CC780D" w:rsidRDefault="0083065F" w:rsidP="00954C43">
            <w:pPr>
              <w:rPr>
                <w:b/>
                <w:bCs/>
                <w:szCs w:val="24"/>
              </w:rPr>
            </w:pPr>
            <w:r w:rsidRPr="00CC780D">
              <w:rPr>
                <w:b/>
                <w:bCs/>
                <w:szCs w:val="24"/>
              </w:rPr>
              <w:t>Zaterdag</w:t>
            </w:r>
          </w:p>
        </w:tc>
        <w:tc>
          <w:tcPr>
            <w:tcW w:w="3828" w:type="dxa"/>
          </w:tcPr>
          <w:p w:rsidR="0083065F" w:rsidRPr="00CC780D" w:rsidRDefault="0083065F" w:rsidP="00954C43">
            <w:pPr>
              <w:jc w:val="center"/>
              <w:rPr>
                <w:szCs w:val="24"/>
              </w:rPr>
            </w:pPr>
          </w:p>
        </w:tc>
      </w:tr>
      <w:tr w:rsidR="0083065F" w:rsidRPr="00CC780D" w:rsidTr="00954C43">
        <w:tc>
          <w:tcPr>
            <w:tcW w:w="4039" w:type="dxa"/>
          </w:tcPr>
          <w:p w:rsidR="0083065F" w:rsidRPr="00CC780D" w:rsidRDefault="0083065F" w:rsidP="00954C43">
            <w:pPr>
              <w:rPr>
                <w:szCs w:val="24"/>
              </w:rPr>
            </w:pPr>
            <w:r w:rsidRPr="00CC780D">
              <w:rPr>
                <w:szCs w:val="24"/>
              </w:rPr>
              <w:t>Uren van 00.00 tot 08.00 uur</w:t>
            </w:r>
          </w:p>
        </w:tc>
        <w:tc>
          <w:tcPr>
            <w:tcW w:w="3828" w:type="dxa"/>
          </w:tcPr>
          <w:p w:rsidR="0083065F" w:rsidRPr="00CC780D" w:rsidRDefault="0083065F" w:rsidP="00954C43">
            <w:pPr>
              <w:jc w:val="center"/>
              <w:rPr>
                <w:szCs w:val="24"/>
              </w:rPr>
            </w:pPr>
            <w:r w:rsidRPr="00CC780D">
              <w:rPr>
                <w:szCs w:val="24"/>
              </w:rPr>
              <w:t>75</w:t>
            </w:r>
          </w:p>
        </w:tc>
      </w:tr>
      <w:tr w:rsidR="0083065F" w:rsidRPr="00CC780D" w:rsidTr="00954C43">
        <w:tc>
          <w:tcPr>
            <w:tcW w:w="4039" w:type="dxa"/>
          </w:tcPr>
          <w:p w:rsidR="0083065F" w:rsidRPr="00CC780D" w:rsidRDefault="0083065F" w:rsidP="00954C43">
            <w:pPr>
              <w:rPr>
                <w:szCs w:val="24"/>
              </w:rPr>
            </w:pPr>
            <w:r w:rsidRPr="00CC780D">
              <w:rPr>
                <w:szCs w:val="24"/>
              </w:rPr>
              <w:t>Uren van 08.00 tot 17.00 uur</w:t>
            </w:r>
          </w:p>
        </w:tc>
        <w:tc>
          <w:tcPr>
            <w:tcW w:w="3828" w:type="dxa"/>
          </w:tcPr>
          <w:p w:rsidR="0083065F" w:rsidRPr="00CC780D" w:rsidRDefault="0083065F" w:rsidP="00954C43">
            <w:pPr>
              <w:jc w:val="center"/>
              <w:rPr>
                <w:szCs w:val="24"/>
              </w:rPr>
            </w:pPr>
            <w:r w:rsidRPr="00CC780D">
              <w:rPr>
                <w:szCs w:val="24"/>
              </w:rPr>
              <w:t>50</w:t>
            </w:r>
          </w:p>
        </w:tc>
      </w:tr>
      <w:tr w:rsidR="0083065F" w:rsidRPr="00CC780D" w:rsidTr="00954C43">
        <w:tc>
          <w:tcPr>
            <w:tcW w:w="4039" w:type="dxa"/>
          </w:tcPr>
          <w:p w:rsidR="0083065F" w:rsidRPr="00CC780D" w:rsidRDefault="0083065F" w:rsidP="00954C43">
            <w:pPr>
              <w:rPr>
                <w:szCs w:val="24"/>
              </w:rPr>
            </w:pPr>
            <w:r w:rsidRPr="00CC780D">
              <w:rPr>
                <w:szCs w:val="24"/>
              </w:rPr>
              <w:t>Uren van 17.00 tot 24.00 uur</w:t>
            </w:r>
          </w:p>
        </w:tc>
        <w:tc>
          <w:tcPr>
            <w:tcW w:w="3828" w:type="dxa"/>
          </w:tcPr>
          <w:p w:rsidR="0083065F" w:rsidRPr="00CC780D" w:rsidRDefault="0083065F" w:rsidP="00954C43">
            <w:pPr>
              <w:jc w:val="center"/>
              <w:rPr>
                <w:szCs w:val="24"/>
              </w:rPr>
            </w:pPr>
            <w:r w:rsidRPr="00CC780D">
              <w:rPr>
                <w:szCs w:val="24"/>
              </w:rPr>
              <w:t>100</w:t>
            </w:r>
          </w:p>
        </w:tc>
      </w:tr>
      <w:tr w:rsidR="0083065F" w:rsidRPr="00CC780D" w:rsidTr="00954C43">
        <w:tc>
          <w:tcPr>
            <w:tcW w:w="4039" w:type="dxa"/>
          </w:tcPr>
          <w:p w:rsidR="0083065F" w:rsidRPr="00CC780D" w:rsidRDefault="0083065F" w:rsidP="00954C43">
            <w:pPr>
              <w:rPr>
                <w:b/>
                <w:bCs/>
                <w:szCs w:val="24"/>
              </w:rPr>
            </w:pPr>
            <w:r w:rsidRPr="00CC780D">
              <w:rPr>
                <w:b/>
                <w:bCs/>
                <w:szCs w:val="24"/>
              </w:rPr>
              <w:t>Zondag</w:t>
            </w:r>
          </w:p>
        </w:tc>
        <w:tc>
          <w:tcPr>
            <w:tcW w:w="3828" w:type="dxa"/>
          </w:tcPr>
          <w:p w:rsidR="0083065F" w:rsidRPr="00CC780D" w:rsidRDefault="0083065F" w:rsidP="00954C43">
            <w:pPr>
              <w:jc w:val="center"/>
              <w:rPr>
                <w:szCs w:val="24"/>
              </w:rPr>
            </w:pPr>
          </w:p>
        </w:tc>
      </w:tr>
      <w:tr w:rsidR="0083065F" w:rsidRPr="00CC780D" w:rsidTr="00954C43">
        <w:tc>
          <w:tcPr>
            <w:tcW w:w="4039" w:type="dxa"/>
          </w:tcPr>
          <w:p w:rsidR="0083065F" w:rsidRPr="00CC780D" w:rsidRDefault="0083065F" w:rsidP="00954C43">
            <w:pPr>
              <w:rPr>
                <w:szCs w:val="24"/>
              </w:rPr>
            </w:pPr>
            <w:r w:rsidRPr="00CC780D">
              <w:rPr>
                <w:szCs w:val="24"/>
              </w:rPr>
              <w:t>Uren van 0.00 tot 24.00 uur</w:t>
            </w:r>
          </w:p>
        </w:tc>
        <w:tc>
          <w:tcPr>
            <w:tcW w:w="3828" w:type="dxa"/>
          </w:tcPr>
          <w:p w:rsidR="0083065F" w:rsidRPr="00CC780D" w:rsidRDefault="0083065F" w:rsidP="00954C43">
            <w:pPr>
              <w:jc w:val="center"/>
              <w:rPr>
                <w:szCs w:val="24"/>
              </w:rPr>
            </w:pPr>
            <w:r w:rsidRPr="00CC780D">
              <w:rPr>
                <w:szCs w:val="24"/>
              </w:rPr>
              <w:t>100</w:t>
            </w:r>
          </w:p>
        </w:tc>
      </w:tr>
    </w:tbl>
    <w:p w:rsidR="0083065F" w:rsidRPr="00CC780D" w:rsidRDefault="0083065F" w:rsidP="0083065F">
      <w:pPr>
        <w:rPr>
          <w:szCs w:val="24"/>
        </w:rPr>
      </w:pPr>
    </w:p>
    <w:p w:rsidR="0083065F" w:rsidRPr="00CC780D" w:rsidRDefault="0083065F" w:rsidP="0083065F">
      <w:pPr>
        <w:rPr>
          <w:szCs w:val="24"/>
        </w:rPr>
      </w:pPr>
      <w:r w:rsidRPr="00CC780D">
        <w:rPr>
          <w:szCs w:val="24"/>
        </w:rPr>
        <w:t xml:space="preserve">Werkt u in </w:t>
      </w:r>
      <w:r w:rsidRPr="00CC780D">
        <w:rPr>
          <w:szCs w:val="24"/>
          <w:u w:val="single"/>
        </w:rPr>
        <w:t>Ploegendienst</w:t>
      </w:r>
      <w:r w:rsidRPr="00CC780D">
        <w:rPr>
          <w:szCs w:val="24"/>
        </w:rPr>
        <w:t xml:space="preserve"> in een dienst die vóór 6.00 uur begint, dan geldt voor de tijd tussen 7.00 en 8.00 uur een percentage van 75. </w:t>
      </w:r>
    </w:p>
    <w:p w:rsidR="0083065F" w:rsidRPr="00CC780D" w:rsidRDefault="0083065F" w:rsidP="0083065F">
      <w:pPr>
        <w:rPr>
          <w:szCs w:val="24"/>
        </w:rPr>
      </w:pPr>
      <w:r w:rsidRPr="00CC780D">
        <w:rPr>
          <w:szCs w:val="24"/>
        </w:rPr>
        <w:lastRenderedPageBreak/>
        <w:t xml:space="preserve">Werkt u in </w:t>
      </w:r>
      <w:r w:rsidRPr="00CC780D">
        <w:rPr>
          <w:szCs w:val="24"/>
          <w:u w:val="single"/>
        </w:rPr>
        <w:t>Ploegendienst</w:t>
      </w:r>
      <w:r w:rsidRPr="00CC780D">
        <w:rPr>
          <w:szCs w:val="24"/>
        </w:rPr>
        <w:t xml:space="preserve"> op </w:t>
      </w:r>
      <w:r w:rsidRPr="00CC780D">
        <w:rPr>
          <w:szCs w:val="24"/>
          <w:u w:val="single"/>
        </w:rPr>
        <w:t>Feestdagen</w:t>
      </w:r>
      <w:r w:rsidRPr="00CC780D">
        <w:rPr>
          <w:szCs w:val="24"/>
        </w:rPr>
        <w:t xml:space="preserve"> of op targetdagen die niet op zondag vallen, dan krijgt u de vergoeding voor het werken op zondag. U krijgt bovendien een vervangende vrije dag. Dit geldt naar rato ook voor het werken op oudejaarsdag na 13.00 uur.</w:t>
      </w:r>
    </w:p>
    <w:p w:rsidR="0083065F" w:rsidRPr="00CC780D" w:rsidRDefault="0083065F" w:rsidP="0083065F">
      <w:pPr>
        <w:rPr>
          <w:szCs w:val="24"/>
        </w:rPr>
      </w:pPr>
      <w:r w:rsidRPr="00CC780D">
        <w:rPr>
          <w:szCs w:val="24"/>
        </w:rPr>
        <w:t xml:space="preserve">Werkt u in </w:t>
      </w:r>
      <w:r w:rsidRPr="00CC780D">
        <w:rPr>
          <w:szCs w:val="24"/>
          <w:u w:val="single"/>
        </w:rPr>
        <w:t>Ploegendienst</w:t>
      </w:r>
      <w:r w:rsidRPr="00CC780D">
        <w:rPr>
          <w:szCs w:val="24"/>
        </w:rPr>
        <w:t xml:space="preserve"> op </w:t>
      </w:r>
      <w:r w:rsidRPr="00CC780D">
        <w:rPr>
          <w:szCs w:val="24"/>
          <w:u w:val="single"/>
        </w:rPr>
        <w:t>Feestdagen</w:t>
      </w:r>
      <w:r w:rsidRPr="00CC780D">
        <w:rPr>
          <w:szCs w:val="24"/>
        </w:rPr>
        <w:t xml:space="preserve"> of op targetdagen op zondag, dan krijgt u voor de gewerkte uren een extra toeslag van 50% van uw </w:t>
      </w:r>
      <w:r w:rsidRPr="00CC780D">
        <w:rPr>
          <w:szCs w:val="24"/>
          <w:u w:val="single"/>
        </w:rPr>
        <w:t>Uurloon</w:t>
      </w:r>
      <w:r w:rsidRPr="00CC780D">
        <w:rPr>
          <w:szCs w:val="24"/>
        </w:rPr>
        <w:t xml:space="preserve">.  </w:t>
      </w:r>
    </w:p>
    <w:p w:rsidR="0083065F" w:rsidRPr="00CC780D" w:rsidRDefault="0083065F" w:rsidP="0083065F">
      <w:pPr>
        <w:rPr>
          <w:szCs w:val="24"/>
        </w:rPr>
      </w:pPr>
    </w:p>
    <w:p w:rsidR="0083065F" w:rsidRPr="00CC780D" w:rsidRDefault="0083065F" w:rsidP="0083065F">
      <w:pPr>
        <w:rPr>
          <w:szCs w:val="24"/>
        </w:rPr>
      </w:pPr>
      <w:r w:rsidRPr="00CC780D">
        <w:rPr>
          <w:szCs w:val="24"/>
        </w:rPr>
        <w:t xml:space="preserve">Als u in </w:t>
      </w:r>
      <w:r w:rsidRPr="00CC780D">
        <w:rPr>
          <w:szCs w:val="24"/>
          <w:u w:val="single"/>
        </w:rPr>
        <w:t>Ploegendienst</w:t>
      </w:r>
      <w:r w:rsidRPr="00CC780D">
        <w:rPr>
          <w:szCs w:val="24"/>
        </w:rPr>
        <w:t xml:space="preserve"> werkt, ontvangt u een deel van de toeslag in geld. Het restant zit als tijdsvergoeding in uw ploegenrooster verwerkt. Gestreefd wordt naar een gelijke verdeling tussen tijd en geld. Voor het bepalen van deze tijdsvergoeding krijgen uren een gewicht als in de tabel aangegeven. De tijdsvergoeding leidt niet tot </w:t>
      </w:r>
      <w:r>
        <w:rPr>
          <w:szCs w:val="24"/>
        </w:rPr>
        <w:t xml:space="preserve">een </w:t>
      </w:r>
      <w:r w:rsidRPr="00CC780D">
        <w:rPr>
          <w:szCs w:val="24"/>
        </w:rPr>
        <w:t xml:space="preserve">andere </w:t>
      </w:r>
      <w:r w:rsidRPr="005A69B4">
        <w:rPr>
          <w:szCs w:val="24"/>
        </w:rPr>
        <w:t>arbeidsduur</w:t>
      </w:r>
      <w:r w:rsidRPr="00CC780D">
        <w:rPr>
          <w:szCs w:val="24"/>
        </w:rPr>
        <w:t xml:space="preserve">. Hebt u een kortere </w:t>
      </w:r>
      <w:r w:rsidRPr="005A69B4">
        <w:rPr>
          <w:szCs w:val="24"/>
        </w:rPr>
        <w:t>arbeidsduur</w:t>
      </w:r>
      <w:r w:rsidRPr="00CC780D">
        <w:rPr>
          <w:szCs w:val="24"/>
        </w:rPr>
        <w:t xml:space="preserve">, dan kunt u de </w:t>
      </w:r>
      <w:r w:rsidRPr="00CC780D">
        <w:rPr>
          <w:szCs w:val="24"/>
          <w:u w:val="single"/>
        </w:rPr>
        <w:t>Roostertoeslag</w:t>
      </w:r>
      <w:r w:rsidRPr="00CC780D">
        <w:rPr>
          <w:szCs w:val="24"/>
        </w:rPr>
        <w:t xml:space="preserve"> volledig in geld krijgen.</w:t>
      </w:r>
    </w:p>
    <w:p w:rsidR="0083065F" w:rsidRDefault="0083065F" w:rsidP="0083065F">
      <w:pPr>
        <w:rPr>
          <w:szCs w:val="24"/>
        </w:rPr>
      </w:pPr>
      <w:r w:rsidRPr="00CC780D">
        <w:rPr>
          <w:szCs w:val="24"/>
        </w:rPr>
        <w:t xml:space="preserve">In alle andere situaties krijgt u de </w:t>
      </w:r>
      <w:r w:rsidRPr="00CC780D">
        <w:rPr>
          <w:szCs w:val="24"/>
          <w:u w:val="single"/>
        </w:rPr>
        <w:t>Roostertoeslag</w:t>
      </w:r>
      <w:r w:rsidRPr="00CC780D">
        <w:rPr>
          <w:szCs w:val="24"/>
        </w:rPr>
        <w:t xml:space="preserve"> ook volledig in geld. </w:t>
      </w:r>
    </w:p>
    <w:p w:rsidR="0083065F" w:rsidRPr="00CC780D" w:rsidRDefault="0083065F" w:rsidP="0083065F">
      <w:pPr>
        <w:rPr>
          <w:szCs w:val="24"/>
        </w:rPr>
      </w:pPr>
    </w:p>
    <w:p w:rsidR="0083065F" w:rsidRPr="0083065F" w:rsidRDefault="0083065F" w:rsidP="0083065F">
      <w:pPr>
        <w:rPr>
          <w:b/>
        </w:rPr>
      </w:pPr>
      <w:r w:rsidRPr="0083065F">
        <w:rPr>
          <w:b/>
        </w:rPr>
        <w:t>Toepassing</w:t>
      </w:r>
    </w:p>
    <w:p w:rsidR="0083065F" w:rsidRPr="00CC780D" w:rsidRDefault="0083065F" w:rsidP="0083065F">
      <w:pPr>
        <w:rPr>
          <w:szCs w:val="24"/>
        </w:rPr>
      </w:pPr>
      <w:r w:rsidRPr="00CC780D">
        <w:rPr>
          <w:szCs w:val="24"/>
        </w:rPr>
        <w:t xml:space="preserve">Bij </w:t>
      </w:r>
      <w:r w:rsidRPr="00CC780D">
        <w:rPr>
          <w:szCs w:val="24"/>
          <w:u w:val="single"/>
        </w:rPr>
        <w:t>Ploegendienst</w:t>
      </w:r>
      <w:r w:rsidRPr="00CC780D">
        <w:rPr>
          <w:szCs w:val="24"/>
        </w:rPr>
        <w:t xml:space="preserve"> of </w:t>
      </w:r>
      <w:r w:rsidRPr="00CC780D">
        <w:rPr>
          <w:szCs w:val="24"/>
          <w:u w:val="single"/>
        </w:rPr>
        <w:t>Verschoven werktijden</w:t>
      </w:r>
      <w:r w:rsidRPr="00CC780D">
        <w:rPr>
          <w:szCs w:val="24"/>
        </w:rPr>
        <w:t xml:space="preserve"> geldt ook de Regeling Maaltijdvergoeding.</w:t>
      </w:r>
    </w:p>
    <w:p w:rsidR="0083065F" w:rsidRPr="00CC780D" w:rsidRDefault="0083065F" w:rsidP="0083065F">
      <w:pPr>
        <w:rPr>
          <w:szCs w:val="24"/>
        </w:rPr>
      </w:pPr>
    </w:p>
    <w:p w:rsidR="0083065F" w:rsidRPr="00CC780D" w:rsidRDefault="0083065F" w:rsidP="0083065F">
      <w:pPr>
        <w:rPr>
          <w:szCs w:val="24"/>
        </w:rPr>
      </w:pPr>
      <w:r w:rsidRPr="00CC780D">
        <w:rPr>
          <w:szCs w:val="24"/>
        </w:rPr>
        <w:t xml:space="preserve">Als u in </w:t>
      </w:r>
      <w:r w:rsidRPr="00CC780D">
        <w:rPr>
          <w:szCs w:val="24"/>
          <w:u w:val="single"/>
        </w:rPr>
        <w:t>Ploegendienst</w:t>
      </w:r>
      <w:r w:rsidRPr="00CC780D">
        <w:rPr>
          <w:szCs w:val="24"/>
        </w:rPr>
        <w:t xml:space="preserve"> of in </w:t>
      </w:r>
      <w:r w:rsidRPr="00CC780D">
        <w:rPr>
          <w:szCs w:val="24"/>
          <w:u w:val="single"/>
        </w:rPr>
        <w:t>Verschoven werktijden</w:t>
      </w:r>
      <w:r w:rsidRPr="00CC780D">
        <w:rPr>
          <w:szCs w:val="24"/>
        </w:rPr>
        <w:t xml:space="preserve"> werkt of gewerkt hebt, kunt u een gewenningsuitkering krijgen:</w:t>
      </w:r>
    </w:p>
    <w:p w:rsidR="0083065F" w:rsidRPr="00CC780D" w:rsidRDefault="0083065F" w:rsidP="0083065F">
      <w:pPr>
        <w:numPr>
          <w:ilvl w:val="0"/>
          <w:numId w:val="4"/>
        </w:numPr>
        <w:rPr>
          <w:szCs w:val="24"/>
        </w:rPr>
      </w:pPr>
      <w:r w:rsidRPr="00CC780D">
        <w:rPr>
          <w:szCs w:val="24"/>
        </w:rPr>
        <w:t xml:space="preserve">als uw </w:t>
      </w:r>
      <w:r w:rsidRPr="00CC780D">
        <w:rPr>
          <w:szCs w:val="24"/>
          <w:u w:val="single"/>
        </w:rPr>
        <w:t>Roostertoeslag</w:t>
      </w:r>
      <w:r w:rsidRPr="00CC780D">
        <w:rPr>
          <w:szCs w:val="24"/>
        </w:rPr>
        <w:t xml:space="preserve"> meer dan 5% van uw </w:t>
      </w:r>
      <w:r w:rsidRPr="00CC780D">
        <w:rPr>
          <w:szCs w:val="24"/>
          <w:u w:val="single"/>
        </w:rPr>
        <w:t>Salaris</w:t>
      </w:r>
      <w:r w:rsidRPr="00CC780D">
        <w:rPr>
          <w:szCs w:val="24"/>
        </w:rPr>
        <w:t xml:space="preserve"> is en vervalt;</w:t>
      </w:r>
    </w:p>
    <w:p w:rsidR="0083065F" w:rsidRPr="00CC780D" w:rsidRDefault="0083065F" w:rsidP="0083065F">
      <w:pPr>
        <w:numPr>
          <w:ilvl w:val="0"/>
          <w:numId w:val="4"/>
        </w:numPr>
        <w:rPr>
          <w:szCs w:val="24"/>
        </w:rPr>
      </w:pPr>
      <w:r w:rsidRPr="00CC780D">
        <w:rPr>
          <w:szCs w:val="24"/>
        </w:rPr>
        <w:t xml:space="preserve">als uw </w:t>
      </w:r>
      <w:r w:rsidRPr="00CC780D">
        <w:rPr>
          <w:szCs w:val="24"/>
          <w:u w:val="single"/>
        </w:rPr>
        <w:t>Roostertoeslag</w:t>
      </w:r>
      <w:r w:rsidRPr="00CC780D">
        <w:rPr>
          <w:szCs w:val="24"/>
        </w:rPr>
        <w:t xml:space="preserve"> met meer dan 5% van uw </w:t>
      </w:r>
      <w:r w:rsidRPr="00CC780D">
        <w:rPr>
          <w:szCs w:val="24"/>
          <w:u w:val="single"/>
        </w:rPr>
        <w:t>Salaris</w:t>
      </w:r>
      <w:r w:rsidRPr="00CC780D">
        <w:rPr>
          <w:szCs w:val="24"/>
        </w:rPr>
        <w:t xml:space="preserve"> minder wordt, maar niet als die lagere </w:t>
      </w:r>
      <w:r w:rsidRPr="00CC780D">
        <w:rPr>
          <w:szCs w:val="24"/>
          <w:u w:val="single"/>
        </w:rPr>
        <w:t>Roostertoeslag</w:t>
      </w:r>
      <w:r w:rsidRPr="00CC780D">
        <w:rPr>
          <w:szCs w:val="24"/>
        </w:rPr>
        <w:t xml:space="preserve"> ontstaat door het verschuiven van (een deel van) de toeslag naar (meer) tijdsvergoeding in uw ploegenrooster. Ook niet bij een verlaging van de </w:t>
      </w:r>
      <w:r w:rsidRPr="00CC780D">
        <w:rPr>
          <w:szCs w:val="24"/>
          <w:u w:val="single"/>
        </w:rPr>
        <w:t>Roostertoeslag</w:t>
      </w:r>
      <w:r w:rsidRPr="00CC780D">
        <w:rPr>
          <w:szCs w:val="24"/>
        </w:rPr>
        <w:t xml:space="preserve"> als u werkt in roosters die korter zijn dan drie maanden.</w:t>
      </w:r>
    </w:p>
    <w:p w:rsidR="0083065F" w:rsidRPr="00CC780D" w:rsidRDefault="0083065F" w:rsidP="0083065F">
      <w:pPr>
        <w:rPr>
          <w:szCs w:val="24"/>
        </w:rPr>
      </w:pPr>
    </w:p>
    <w:p w:rsidR="0083065F" w:rsidRPr="00CC780D" w:rsidRDefault="0083065F" w:rsidP="0083065F">
      <w:pPr>
        <w:rPr>
          <w:szCs w:val="24"/>
        </w:rPr>
      </w:pPr>
      <w:r w:rsidRPr="00CC780D">
        <w:rPr>
          <w:szCs w:val="24"/>
        </w:rPr>
        <w:t>De gewenningsuitkering wordt aangepast met de algemene inkomensaanpassingen van de CAO.</w:t>
      </w:r>
    </w:p>
    <w:p w:rsidR="0083065F" w:rsidRPr="00CC780D" w:rsidRDefault="0083065F" w:rsidP="0083065F">
      <w:pPr>
        <w:rPr>
          <w:szCs w:val="24"/>
        </w:rPr>
      </w:pPr>
      <w:r w:rsidRPr="00CC780D">
        <w:rPr>
          <w:szCs w:val="24"/>
        </w:rPr>
        <w:t>De tabel geeft aan hoe hoog uw gewenningsuitkering is en hoelang u die krijgt.</w:t>
      </w:r>
    </w:p>
    <w:p w:rsidR="0083065F" w:rsidRPr="00CC780D" w:rsidRDefault="0083065F" w:rsidP="0083065F">
      <w:pPr>
        <w:widowControl w:val="0"/>
        <w:autoSpaceDE w:val="0"/>
        <w:autoSpaceDN w:val="0"/>
        <w:adjustRightInd w:val="0"/>
        <w:spacing w:before="46" w:line="161"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992"/>
        <w:gridCol w:w="938"/>
        <w:gridCol w:w="1209"/>
        <w:gridCol w:w="2877"/>
      </w:tblGrid>
      <w:tr w:rsidR="0083065F" w:rsidRPr="00CC780D" w:rsidTr="00954C43">
        <w:tc>
          <w:tcPr>
            <w:tcW w:w="2764" w:type="dxa"/>
          </w:tcPr>
          <w:p w:rsidR="0083065F" w:rsidRPr="00CC780D" w:rsidRDefault="0083065F" w:rsidP="00954C43">
            <w:pPr>
              <w:widowControl w:val="0"/>
              <w:autoSpaceDE w:val="0"/>
              <w:autoSpaceDN w:val="0"/>
              <w:adjustRightInd w:val="0"/>
              <w:rPr>
                <w:b/>
                <w:szCs w:val="24"/>
              </w:rPr>
            </w:pPr>
            <w:r w:rsidRPr="00CC780D">
              <w:rPr>
                <w:b/>
                <w:szCs w:val="24"/>
              </w:rPr>
              <w:t>Duur periode waarin de toeslag werd genoten</w:t>
            </w:r>
          </w:p>
        </w:tc>
        <w:tc>
          <w:tcPr>
            <w:tcW w:w="992" w:type="dxa"/>
          </w:tcPr>
          <w:p w:rsidR="0083065F" w:rsidRPr="00CC780D" w:rsidRDefault="0083065F" w:rsidP="00954C43">
            <w:pPr>
              <w:widowControl w:val="0"/>
              <w:autoSpaceDE w:val="0"/>
              <w:autoSpaceDN w:val="0"/>
              <w:adjustRightInd w:val="0"/>
              <w:rPr>
                <w:b/>
                <w:szCs w:val="24"/>
              </w:rPr>
            </w:pPr>
            <w:r w:rsidRPr="00CC780D">
              <w:rPr>
                <w:b/>
                <w:szCs w:val="24"/>
              </w:rPr>
              <w:t>80%</w:t>
            </w:r>
          </w:p>
        </w:tc>
        <w:tc>
          <w:tcPr>
            <w:tcW w:w="938" w:type="dxa"/>
          </w:tcPr>
          <w:p w:rsidR="0083065F" w:rsidRPr="00CC780D" w:rsidRDefault="0083065F" w:rsidP="00954C43">
            <w:pPr>
              <w:widowControl w:val="0"/>
              <w:autoSpaceDE w:val="0"/>
              <w:autoSpaceDN w:val="0"/>
              <w:adjustRightInd w:val="0"/>
              <w:rPr>
                <w:b/>
                <w:szCs w:val="24"/>
              </w:rPr>
            </w:pPr>
            <w:r w:rsidRPr="00CC780D">
              <w:rPr>
                <w:b/>
                <w:szCs w:val="24"/>
              </w:rPr>
              <w:t>60%</w:t>
            </w:r>
          </w:p>
        </w:tc>
        <w:tc>
          <w:tcPr>
            <w:tcW w:w="1209" w:type="dxa"/>
          </w:tcPr>
          <w:p w:rsidR="0083065F" w:rsidRPr="00CC780D" w:rsidRDefault="0083065F" w:rsidP="00954C43">
            <w:pPr>
              <w:widowControl w:val="0"/>
              <w:autoSpaceDE w:val="0"/>
              <w:autoSpaceDN w:val="0"/>
              <w:adjustRightInd w:val="0"/>
              <w:rPr>
                <w:b/>
                <w:szCs w:val="24"/>
              </w:rPr>
            </w:pPr>
            <w:r w:rsidRPr="00CC780D">
              <w:rPr>
                <w:b/>
                <w:szCs w:val="24"/>
              </w:rPr>
              <w:t>40%</w:t>
            </w:r>
          </w:p>
        </w:tc>
        <w:tc>
          <w:tcPr>
            <w:tcW w:w="2877" w:type="dxa"/>
          </w:tcPr>
          <w:p w:rsidR="0083065F" w:rsidRPr="00CC780D" w:rsidRDefault="0083065F" w:rsidP="00954C43">
            <w:pPr>
              <w:widowControl w:val="0"/>
              <w:autoSpaceDE w:val="0"/>
              <w:autoSpaceDN w:val="0"/>
              <w:adjustRightInd w:val="0"/>
              <w:rPr>
                <w:b/>
                <w:szCs w:val="24"/>
              </w:rPr>
            </w:pPr>
            <w:r w:rsidRPr="00CC780D">
              <w:rPr>
                <w:b/>
                <w:szCs w:val="24"/>
              </w:rPr>
              <w:t xml:space="preserve">20% van de </w:t>
            </w:r>
            <w:r w:rsidRPr="00CC780D">
              <w:rPr>
                <w:b/>
                <w:szCs w:val="24"/>
                <w:u w:val="single"/>
              </w:rPr>
              <w:t>Roostertoeslag</w:t>
            </w:r>
          </w:p>
        </w:tc>
      </w:tr>
      <w:tr w:rsidR="0083065F" w:rsidRPr="00CC780D" w:rsidTr="00954C43">
        <w:tc>
          <w:tcPr>
            <w:tcW w:w="2764" w:type="dxa"/>
          </w:tcPr>
          <w:p w:rsidR="0083065F" w:rsidRPr="005B237A" w:rsidRDefault="0083065F" w:rsidP="00954C43">
            <w:pPr>
              <w:widowControl w:val="0"/>
              <w:autoSpaceDE w:val="0"/>
              <w:autoSpaceDN w:val="0"/>
              <w:adjustRightInd w:val="0"/>
              <w:rPr>
                <w:szCs w:val="24"/>
              </w:rPr>
            </w:pPr>
            <w:r w:rsidRPr="005B237A">
              <w:rPr>
                <w:szCs w:val="24"/>
              </w:rPr>
              <w:t>½ tot 1 jaar</w:t>
            </w:r>
          </w:p>
        </w:tc>
        <w:tc>
          <w:tcPr>
            <w:tcW w:w="992" w:type="dxa"/>
          </w:tcPr>
          <w:p w:rsidR="0083065F" w:rsidRPr="005B237A" w:rsidRDefault="0083065F" w:rsidP="00954C43">
            <w:pPr>
              <w:widowControl w:val="0"/>
              <w:autoSpaceDE w:val="0"/>
              <w:autoSpaceDN w:val="0"/>
              <w:adjustRightInd w:val="0"/>
              <w:rPr>
                <w:szCs w:val="24"/>
              </w:rPr>
            </w:pPr>
            <w:r w:rsidRPr="005B237A">
              <w:rPr>
                <w:szCs w:val="24"/>
              </w:rPr>
              <w:t>6</w:t>
            </w:r>
          </w:p>
        </w:tc>
        <w:tc>
          <w:tcPr>
            <w:tcW w:w="938" w:type="dxa"/>
          </w:tcPr>
          <w:p w:rsidR="0083065F" w:rsidRPr="005B237A" w:rsidRDefault="0083065F" w:rsidP="00954C43">
            <w:pPr>
              <w:widowControl w:val="0"/>
              <w:autoSpaceDE w:val="0"/>
              <w:autoSpaceDN w:val="0"/>
              <w:adjustRightInd w:val="0"/>
              <w:rPr>
                <w:szCs w:val="24"/>
              </w:rPr>
            </w:pPr>
            <w:r w:rsidRPr="005B237A">
              <w:rPr>
                <w:szCs w:val="24"/>
              </w:rPr>
              <w:t>0</w:t>
            </w:r>
          </w:p>
        </w:tc>
        <w:tc>
          <w:tcPr>
            <w:tcW w:w="1209" w:type="dxa"/>
          </w:tcPr>
          <w:p w:rsidR="0083065F" w:rsidRPr="005B237A" w:rsidRDefault="0083065F" w:rsidP="00954C43">
            <w:pPr>
              <w:widowControl w:val="0"/>
              <w:autoSpaceDE w:val="0"/>
              <w:autoSpaceDN w:val="0"/>
              <w:adjustRightInd w:val="0"/>
              <w:rPr>
                <w:szCs w:val="24"/>
              </w:rPr>
            </w:pPr>
            <w:r w:rsidRPr="005B237A">
              <w:rPr>
                <w:szCs w:val="24"/>
              </w:rPr>
              <w:t>0</w:t>
            </w:r>
          </w:p>
        </w:tc>
        <w:tc>
          <w:tcPr>
            <w:tcW w:w="2877" w:type="dxa"/>
          </w:tcPr>
          <w:p w:rsidR="0083065F" w:rsidRPr="005B237A" w:rsidRDefault="0083065F" w:rsidP="00954C43">
            <w:pPr>
              <w:widowControl w:val="0"/>
              <w:autoSpaceDE w:val="0"/>
              <w:autoSpaceDN w:val="0"/>
              <w:adjustRightInd w:val="0"/>
              <w:rPr>
                <w:szCs w:val="24"/>
              </w:rPr>
            </w:pPr>
            <w:r w:rsidRPr="005B237A">
              <w:rPr>
                <w:szCs w:val="24"/>
              </w:rPr>
              <w:t>0 maanden</w:t>
            </w:r>
          </w:p>
        </w:tc>
      </w:tr>
      <w:tr w:rsidR="0083065F" w:rsidRPr="00CC780D" w:rsidTr="00954C43">
        <w:tc>
          <w:tcPr>
            <w:tcW w:w="2764" w:type="dxa"/>
          </w:tcPr>
          <w:p w:rsidR="0083065F" w:rsidRPr="005B237A" w:rsidRDefault="0083065F" w:rsidP="00954C43">
            <w:pPr>
              <w:widowControl w:val="0"/>
              <w:autoSpaceDE w:val="0"/>
              <w:autoSpaceDN w:val="0"/>
              <w:adjustRightInd w:val="0"/>
              <w:rPr>
                <w:szCs w:val="24"/>
              </w:rPr>
            </w:pPr>
            <w:r w:rsidRPr="005B237A">
              <w:rPr>
                <w:szCs w:val="24"/>
              </w:rPr>
              <w:t>1 tot 2 jaar</w:t>
            </w:r>
          </w:p>
        </w:tc>
        <w:tc>
          <w:tcPr>
            <w:tcW w:w="992" w:type="dxa"/>
          </w:tcPr>
          <w:p w:rsidR="0083065F" w:rsidRPr="005B237A" w:rsidRDefault="0083065F" w:rsidP="00954C43">
            <w:pPr>
              <w:widowControl w:val="0"/>
              <w:autoSpaceDE w:val="0"/>
              <w:autoSpaceDN w:val="0"/>
              <w:adjustRightInd w:val="0"/>
              <w:rPr>
                <w:szCs w:val="24"/>
              </w:rPr>
            </w:pPr>
            <w:r w:rsidRPr="005B237A">
              <w:rPr>
                <w:szCs w:val="24"/>
              </w:rPr>
              <w:t>6</w:t>
            </w:r>
          </w:p>
        </w:tc>
        <w:tc>
          <w:tcPr>
            <w:tcW w:w="938" w:type="dxa"/>
          </w:tcPr>
          <w:p w:rsidR="0083065F" w:rsidRPr="005B237A" w:rsidRDefault="0083065F" w:rsidP="00954C43">
            <w:pPr>
              <w:widowControl w:val="0"/>
              <w:autoSpaceDE w:val="0"/>
              <w:autoSpaceDN w:val="0"/>
              <w:adjustRightInd w:val="0"/>
              <w:rPr>
                <w:szCs w:val="24"/>
              </w:rPr>
            </w:pPr>
            <w:r w:rsidRPr="005B237A">
              <w:rPr>
                <w:szCs w:val="24"/>
              </w:rPr>
              <w:t>6</w:t>
            </w:r>
          </w:p>
        </w:tc>
        <w:tc>
          <w:tcPr>
            <w:tcW w:w="1209" w:type="dxa"/>
          </w:tcPr>
          <w:p w:rsidR="0083065F" w:rsidRPr="005B237A" w:rsidRDefault="0083065F" w:rsidP="00954C43">
            <w:pPr>
              <w:widowControl w:val="0"/>
              <w:autoSpaceDE w:val="0"/>
              <w:autoSpaceDN w:val="0"/>
              <w:adjustRightInd w:val="0"/>
              <w:rPr>
                <w:szCs w:val="24"/>
              </w:rPr>
            </w:pPr>
            <w:r w:rsidRPr="005B237A">
              <w:rPr>
                <w:szCs w:val="24"/>
              </w:rPr>
              <w:t>0</w:t>
            </w:r>
          </w:p>
        </w:tc>
        <w:tc>
          <w:tcPr>
            <w:tcW w:w="2877" w:type="dxa"/>
          </w:tcPr>
          <w:p w:rsidR="0083065F" w:rsidRPr="005B237A" w:rsidRDefault="0083065F" w:rsidP="00954C43">
            <w:pPr>
              <w:widowControl w:val="0"/>
              <w:autoSpaceDE w:val="0"/>
              <w:autoSpaceDN w:val="0"/>
              <w:adjustRightInd w:val="0"/>
              <w:rPr>
                <w:szCs w:val="24"/>
              </w:rPr>
            </w:pPr>
            <w:r w:rsidRPr="005B237A">
              <w:rPr>
                <w:szCs w:val="24"/>
              </w:rPr>
              <w:t>0 maanden</w:t>
            </w:r>
          </w:p>
        </w:tc>
      </w:tr>
      <w:tr w:rsidR="0083065F" w:rsidRPr="00CC780D" w:rsidTr="00954C43">
        <w:tc>
          <w:tcPr>
            <w:tcW w:w="2764" w:type="dxa"/>
          </w:tcPr>
          <w:p w:rsidR="0083065F" w:rsidRPr="005B237A" w:rsidRDefault="0083065F" w:rsidP="00954C43">
            <w:pPr>
              <w:widowControl w:val="0"/>
              <w:autoSpaceDE w:val="0"/>
              <w:autoSpaceDN w:val="0"/>
              <w:adjustRightInd w:val="0"/>
              <w:rPr>
                <w:szCs w:val="24"/>
              </w:rPr>
            </w:pPr>
            <w:r w:rsidRPr="005B237A">
              <w:rPr>
                <w:szCs w:val="24"/>
              </w:rPr>
              <w:t>2 tot 4 jaar</w:t>
            </w:r>
          </w:p>
        </w:tc>
        <w:tc>
          <w:tcPr>
            <w:tcW w:w="992" w:type="dxa"/>
          </w:tcPr>
          <w:p w:rsidR="0083065F" w:rsidRPr="005B237A" w:rsidRDefault="0083065F" w:rsidP="00954C43">
            <w:pPr>
              <w:widowControl w:val="0"/>
              <w:autoSpaceDE w:val="0"/>
              <w:autoSpaceDN w:val="0"/>
              <w:adjustRightInd w:val="0"/>
              <w:rPr>
                <w:szCs w:val="24"/>
              </w:rPr>
            </w:pPr>
            <w:r w:rsidRPr="005B237A">
              <w:rPr>
                <w:szCs w:val="24"/>
              </w:rPr>
              <w:t>6</w:t>
            </w:r>
          </w:p>
        </w:tc>
        <w:tc>
          <w:tcPr>
            <w:tcW w:w="938" w:type="dxa"/>
          </w:tcPr>
          <w:p w:rsidR="0083065F" w:rsidRPr="005B237A" w:rsidRDefault="0083065F" w:rsidP="00954C43">
            <w:pPr>
              <w:widowControl w:val="0"/>
              <w:autoSpaceDE w:val="0"/>
              <w:autoSpaceDN w:val="0"/>
              <w:adjustRightInd w:val="0"/>
              <w:rPr>
                <w:szCs w:val="24"/>
              </w:rPr>
            </w:pPr>
            <w:r w:rsidRPr="005B237A">
              <w:rPr>
                <w:szCs w:val="24"/>
              </w:rPr>
              <w:t>6</w:t>
            </w:r>
          </w:p>
        </w:tc>
        <w:tc>
          <w:tcPr>
            <w:tcW w:w="1209" w:type="dxa"/>
          </w:tcPr>
          <w:p w:rsidR="0083065F" w:rsidRPr="005B237A" w:rsidRDefault="0083065F" w:rsidP="00954C43">
            <w:pPr>
              <w:widowControl w:val="0"/>
              <w:autoSpaceDE w:val="0"/>
              <w:autoSpaceDN w:val="0"/>
              <w:adjustRightInd w:val="0"/>
              <w:rPr>
                <w:szCs w:val="24"/>
              </w:rPr>
            </w:pPr>
            <w:r w:rsidRPr="005B237A">
              <w:rPr>
                <w:szCs w:val="24"/>
              </w:rPr>
              <w:t>6</w:t>
            </w:r>
          </w:p>
        </w:tc>
        <w:tc>
          <w:tcPr>
            <w:tcW w:w="2877" w:type="dxa"/>
          </w:tcPr>
          <w:p w:rsidR="0083065F" w:rsidRPr="005B237A" w:rsidRDefault="0083065F" w:rsidP="00954C43">
            <w:pPr>
              <w:widowControl w:val="0"/>
              <w:autoSpaceDE w:val="0"/>
              <w:autoSpaceDN w:val="0"/>
              <w:adjustRightInd w:val="0"/>
              <w:rPr>
                <w:szCs w:val="24"/>
              </w:rPr>
            </w:pPr>
            <w:r w:rsidRPr="005B237A">
              <w:rPr>
                <w:szCs w:val="24"/>
              </w:rPr>
              <w:t>0 maanden</w:t>
            </w:r>
          </w:p>
        </w:tc>
      </w:tr>
      <w:tr w:rsidR="0083065F" w:rsidRPr="00CC780D" w:rsidTr="00954C43">
        <w:tc>
          <w:tcPr>
            <w:tcW w:w="2764" w:type="dxa"/>
          </w:tcPr>
          <w:p w:rsidR="0083065F" w:rsidRPr="005B237A" w:rsidRDefault="0083065F" w:rsidP="00954C43">
            <w:pPr>
              <w:widowControl w:val="0"/>
              <w:autoSpaceDE w:val="0"/>
              <w:autoSpaceDN w:val="0"/>
              <w:adjustRightInd w:val="0"/>
              <w:rPr>
                <w:szCs w:val="24"/>
              </w:rPr>
            </w:pPr>
            <w:r w:rsidRPr="005B237A">
              <w:rPr>
                <w:szCs w:val="24"/>
              </w:rPr>
              <w:t>4 jaar en langer</w:t>
            </w:r>
          </w:p>
        </w:tc>
        <w:tc>
          <w:tcPr>
            <w:tcW w:w="992" w:type="dxa"/>
          </w:tcPr>
          <w:p w:rsidR="0083065F" w:rsidRPr="005B237A" w:rsidRDefault="0083065F" w:rsidP="00954C43">
            <w:pPr>
              <w:widowControl w:val="0"/>
              <w:autoSpaceDE w:val="0"/>
              <w:autoSpaceDN w:val="0"/>
              <w:adjustRightInd w:val="0"/>
              <w:rPr>
                <w:szCs w:val="24"/>
              </w:rPr>
            </w:pPr>
            <w:r w:rsidRPr="005B237A">
              <w:rPr>
                <w:szCs w:val="24"/>
              </w:rPr>
              <w:t>6</w:t>
            </w:r>
          </w:p>
        </w:tc>
        <w:tc>
          <w:tcPr>
            <w:tcW w:w="938" w:type="dxa"/>
          </w:tcPr>
          <w:p w:rsidR="0083065F" w:rsidRPr="005B237A" w:rsidRDefault="0083065F" w:rsidP="00954C43">
            <w:pPr>
              <w:widowControl w:val="0"/>
              <w:autoSpaceDE w:val="0"/>
              <w:autoSpaceDN w:val="0"/>
              <w:adjustRightInd w:val="0"/>
              <w:rPr>
                <w:szCs w:val="24"/>
              </w:rPr>
            </w:pPr>
            <w:r w:rsidRPr="005B237A">
              <w:rPr>
                <w:szCs w:val="24"/>
              </w:rPr>
              <w:t>6</w:t>
            </w:r>
          </w:p>
        </w:tc>
        <w:tc>
          <w:tcPr>
            <w:tcW w:w="1209" w:type="dxa"/>
          </w:tcPr>
          <w:p w:rsidR="0083065F" w:rsidRPr="005B237A" w:rsidRDefault="0083065F" w:rsidP="00954C43">
            <w:pPr>
              <w:widowControl w:val="0"/>
              <w:autoSpaceDE w:val="0"/>
              <w:autoSpaceDN w:val="0"/>
              <w:adjustRightInd w:val="0"/>
              <w:rPr>
                <w:szCs w:val="24"/>
              </w:rPr>
            </w:pPr>
            <w:r w:rsidRPr="005B237A">
              <w:rPr>
                <w:szCs w:val="24"/>
              </w:rPr>
              <w:t>6</w:t>
            </w:r>
          </w:p>
        </w:tc>
        <w:tc>
          <w:tcPr>
            <w:tcW w:w="2877" w:type="dxa"/>
          </w:tcPr>
          <w:p w:rsidR="0083065F" w:rsidRPr="005B237A" w:rsidRDefault="0083065F" w:rsidP="00954C43">
            <w:pPr>
              <w:widowControl w:val="0"/>
              <w:autoSpaceDE w:val="0"/>
              <w:autoSpaceDN w:val="0"/>
              <w:adjustRightInd w:val="0"/>
              <w:rPr>
                <w:szCs w:val="24"/>
              </w:rPr>
            </w:pPr>
            <w:r w:rsidRPr="005B237A">
              <w:rPr>
                <w:szCs w:val="24"/>
              </w:rPr>
              <w:t>6 maanden</w:t>
            </w:r>
          </w:p>
        </w:tc>
      </w:tr>
    </w:tbl>
    <w:p w:rsidR="0083065F" w:rsidRDefault="0083065F" w:rsidP="0083065F"/>
    <w:p w:rsidR="0083065F" w:rsidRDefault="0083065F" w:rsidP="0083065F">
      <w:r w:rsidRPr="0083065F">
        <w:t>Bent u vóór 1 januari 2016 in aanmerking gekomen voor een gewenningsuitkering, dan is de tabel uit de CAO 1 januari 2014 – 1 januari 2016 van toepassing.</w:t>
      </w:r>
    </w:p>
    <w:p w:rsidR="0083065F" w:rsidRDefault="0083065F">
      <w:pPr>
        <w:spacing w:after="200" w:line="276" w:lineRule="auto"/>
        <w:rPr>
          <w:lang w:eastAsia="en-US"/>
        </w:rPr>
      </w:pPr>
      <w:r>
        <w:rPr>
          <w:lang w:eastAsia="en-US"/>
        </w:rPr>
        <w:br w:type="page"/>
      </w:r>
    </w:p>
    <w:p w:rsidR="0083065F" w:rsidRPr="0083065F" w:rsidRDefault="0083065F" w:rsidP="0083065F">
      <w:pPr>
        <w:rPr>
          <w:b/>
        </w:rPr>
      </w:pPr>
      <w:r w:rsidRPr="0083065F">
        <w:rPr>
          <w:b/>
        </w:rPr>
        <w:lastRenderedPageBreak/>
        <w:t>Grondslag</w:t>
      </w:r>
    </w:p>
    <w:p w:rsidR="0083065F" w:rsidRPr="00CC780D" w:rsidRDefault="0083065F" w:rsidP="0083065F">
      <w:pPr>
        <w:rPr>
          <w:szCs w:val="24"/>
        </w:rPr>
      </w:pPr>
      <w:r w:rsidRPr="00CC780D">
        <w:rPr>
          <w:szCs w:val="24"/>
        </w:rPr>
        <w:t xml:space="preserve">U krijgt over uw </w:t>
      </w:r>
      <w:r w:rsidRPr="00CC780D">
        <w:rPr>
          <w:szCs w:val="24"/>
          <w:u w:val="single"/>
        </w:rPr>
        <w:t>Roostertoeslag</w:t>
      </w:r>
      <w:r w:rsidRPr="00CC780D">
        <w:rPr>
          <w:szCs w:val="24"/>
        </w:rPr>
        <w:t xml:space="preserve"> een opslag van 16,33%. Dit wordt toegevoegd aan uw </w:t>
      </w:r>
      <w:r w:rsidRPr="00CC780D">
        <w:rPr>
          <w:szCs w:val="24"/>
          <w:u w:val="single"/>
        </w:rPr>
        <w:t xml:space="preserve">Benefit </w:t>
      </w:r>
      <w:r>
        <w:rPr>
          <w:szCs w:val="24"/>
          <w:u w:val="single"/>
        </w:rPr>
        <w:t>b</w:t>
      </w:r>
      <w:r w:rsidRPr="00CC780D">
        <w:rPr>
          <w:szCs w:val="24"/>
          <w:u w:val="single"/>
        </w:rPr>
        <w:t>udget</w:t>
      </w:r>
      <w:r w:rsidRPr="00CC780D">
        <w:rPr>
          <w:szCs w:val="24"/>
        </w:rPr>
        <w:t xml:space="preserve">. </w:t>
      </w:r>
    </w:p>
    <w:p w:rsidR="0083065F" w:rsidRPr="00CC780D" w:rsidRDefault="0083065F" w:rsidP="0083065F">
      <w:pPr>
        <w:pStyle w:val="Heading1"/>
        <w:spacing w:after="0"/>
        <w:rPr>
          <w:rFonts w:cs="Times New Roman"/>
          <w:b w:val="0"/>
          <w:bCs w:val="0"/>
          <w:caps w:val="0"/>
          <w:kern w:val="0"/>
          <w:sz w:val="24"/>
          <w:szCs w:val="24"/>
        </w:rPr>
      </w:pPr>
      <w:r w:rsidRPr="00CC780D">
        <w:rPr>
          <w:rFonts w:cs="Times New Roman"/>
          <w:b w:val="0"/>
          <w:bCs w:val="0"/>
          <w:caps w:val="0"/>
          <w:kern w:val="0"/>
          <w:sz w:val="24"/>
          <w:szCs w:val="24"/>
        </w:rPr>
        <w:t>Uw Roostertoeslag is basis voor pensioen.</w:t>
      </w:r>
    </w:p>
    <w:p w:rsidR="0083065F" w:rsidRPr="00CC780D" w:rsidRDefault="0083065F" w:rsidP="0083065F">
      <w:pPr>
        <w:rPr>
          <w:szCs w:val="24"/>
        </w:rPr>
      </w:pPr>
      <w:r w:rsidRPr="00CC780D">
        <w:rPr>
          <w:szCs w:val="24"/>
        </w:rPr>
        <w:t xml:space="preserve">Tijdens uw vakantie krijgt u de </w:t>
      </w:r>
      <w:r w:rsidRPr="00CC780D">
        <w:rPr>
          <w:szCs w:val="24"/>
          <w:u w:val="single"/>
        </w:rPr>
        <w:t>Roostertoeslag</w:t>
      </w:r>
      <w:r w:rsidRPr="00CC780D">
        <w:rPr>
          <w:szCs w:val="24"/>
        </w:rPr>
        <w:t xml:space="preserve"> ook.</w:t>
      </w:r>
    </w:p>
    <w:p w:rsidR="0083065F" w:rsidRPr="00CC780D" w:rsidRDefault="0083065F" w:rsidP="0083065F">
      <w:pPr>
        <w:rPr>
          <w:szCs w:val="24"/>
        </w:rPr>
      </w:pPr>
    </w:p>
    <w:p w:rsidR="0083065F" w:rsidRDefault="0083065F" w:rsidP="0083065F">
      <w:pPr>
        <w:rPr>
          <w:szCs w:val="24"/>
        </w:rPr>
      </w:pPr>
      <w:r w:rsidRPr="00CC780D">
        <w:rPr>
          <w:szCs w:val="24"/>
        </w:rPr>
        <w:t xml:space="preserve">Als u afwijkende werktijden hebt, wordt u alleen in bijzondere omstandigheden gevraagd </w:t>
      </w:r>
      <w:r w:rsidRPr="00CC780D">
        <w:rPr>
          <w:szCs w:val="24"/>
          <w:u w:val="single"/>
        </w:rPr>
        <w:t>Meerwerk</w:t>
      </w:r>
      <w:r w:rsidRPr="00CC780D">
        <w:rPr>
          <w:szCs w:val="24"/>
        </w:rPr>
        <w:t xml:space="preserve"> te verrichten. U krijgt daarvoor dan een vergoeding. Uw </w:t>
      </w:r>
      <w:r w:rsidRPr="00CC780D">
        <w:rPr>
          <w:szCs w:val="24"/>
          <w:u w:val="single"/>
        </w:rPr>
        <w:t>Uurloon</w:t>
      </w:r>
      <w:r w:rsidRPr="00CC780D">
        <w:rPr>
          <w:szCs w:val="24"/>
        </w:rPr>
        <w:t xml:space="preserve"> wordt verhoogd met de </w:t>
      </w:r>
      <w:r w:rsidRPr="00CC780D">
        <w:rPr>
          <w:szCs w:val="24"/>
          <w:u w:val="single"/>
        </w:rPr>
        <w:t>Roostertoeslag</w:t>
      </w:r>
      <w:r w:rsidRPr="00CC780D">
        <w:rPr>
          <w:szCs w:val="24"/>
        </w:rPr>
        <w:t xml:space="preserve"> voor de roosterperiode waarin het </w:t>
      </w:r>
      <w:r w:rsidRPr="00CC780D">
        <w:rPr>
          <w:szCs w:val="24"/>
          <w:u w:val="single"/>
        </w:rPr>
        <w:t>Meerwerk</w:t>
      </w:r>
      <w:r w:rsidRPr="00CC780D">
        <w:rPr>
          <w:szCs w:val="24"/>
        </w:rPr>
        <w:t xml:space="preserve"> gedaan moet worden. U krijgt deze verhoogde toeslag ook over de extra reistijd tot maximaal een halfuur voor en na de dienst.</w:t>
      </w:r>
    </w:p>
    <w:p w:rsidR="0083065F" w:rsidRPr="00CC780D" w:rsidRDefault="0083065F" w:rsidP="0083065F">
      <w:pPr>
        <w:rPr>
          <w:szCs w:val="24"/>
        </w:rPr>
      </w:pPr>
    </w:p>
    <w:p w:rsidR="0083065F" w:rsidRPr="0083065F" w:rsidRDefault="0083065F" w:rsidP="0083065F">
      <w:pPr>
        <w:rPr>
          <w:b/>
        </w:rPr>
      </w:pPr>
      <w:r w:rsidRPr="0083065F">
        <w:rPr>
          <w:b/>
        </w:rPr>
        <w:t>Uitbetaling</w:t>
      </w:r>
    </w:p>
    <w:p w:rsidR="0083065F" w:rsidRDefault="0083065F" w:rsidP="0083065F">
      <w:pPr>
        <w:rPr>
          <w:szCs w:val="24"/>
        </w:rPr>
      </w:pPr>
      <w:r w:rsidRPr="00CC780D">
        <w:rPr>
          <w:szCs w:val="24"/>
        </w:rPr>
        <w:t xml:space="preserve">U krijgt uw </w:t>
      </w:r>
      <w:r w:rsidRPr="00CC780D">
        <w:rPr>
          <w:szCs w:val="24"/>
          <w:u w:val="single"/>
        </w:rPr>
        <w:t>Roostertoeslag</w:t>
      </w:r>
      <w:r w:rsidRPr="00CC780D">
        <w:rPr>
          <w:szCs w:val="24"/>
        </w:rPr>
        <w:t xml:space="preserve"> maandelijks.</w:t>
      </w:r>
    </w:p>
    <w:p w:rsidR="0083065F" w:rsidRPr="00CC780D" w:rsidRDefault="0083065F" w:rsidP="0083065F">
      <w:pPr>
        <w:rPr>
          <w:szCs w:val="24"/>
        </w:rPr>
      </w:pPr>
    </w:p>
    <w:p w:rsidR="0083065F" w:rsidRPr="0083065F" w:rsidRDefault="0083065F" w:rsidP="0083065F">
      <w:pPr>
        <w:rPr>
          <w:b/>
        </w:rPr>
      </w:pPr>
      <w:r w:rsidRPr="0083065F">
        <w:rPr>
          <w:b/>
        </w:rPr>
        <w:t>Regels bij ziekte</w:t>
      </w:r>
    </w:p>
    <w:p w:rsidR="00E234A2" w:rsidRPr="007140D3" w:rsidRDefault="0083065F" w:rsidP="0083065F">
      <w:pPr>
        <w:spacing w:line="20" w:lineRule="atLeast"/>
      </w:pPr>
      <w:r w:rsidRPr="00CC780D">
        <w:rPr>
          <w:szCs w:val="24"/>
        </w:rPr>
        <w:t xml:space="preserve">Uw </w:t>
      </w:r>
      <w:r w:rsidRPr="00CC780D">
        <w:rPr>
          <w:szCs w:val="24"/>
          <w:u w:val="single"/>
        </w:rPr>
        <w:t>Roostertoeslag</w:t>
      </w:r>
      <w:r w:rsidRPr="00CC780D">
        <w:rPr>
          <w:szCs w:val="24"/>
        </w:rPr>
        <w:t xml:space="preserve"> is basis voor uitkeringen tijdens ziekte en arbeidsong</w:t>
      </w:r>
      <w:r w:rsidR="00C549ED">
        <w:rPr>
          <w:szCs w:val="24"/>
        </w:rPr>
        <w:t>eschiktheid.</w:t>
      </w:r>
    </w:p>
    <w:p w:rsidR="0083065F" w:rsidRDefault="0083065F">
      <w:pPr>
        <w:spacing w:after="200" w:line="276" w:lineRule="auto"/>
        <w:rPr>
          <w:rFonts w:cs="Arial"/>
          <w:b/>
          <w:bCs/>
          <w:caps/>
          <w:kern w:val="32"/>
          <w:sz w:val="32"/>
          <w:szCs w:val="32"/>
        </w:rPr>
      </w:pPr>
      <w:r>
        <w:br w:type="page"/>
      </w:r>
    </w:p>
    <w:p w:rsidR="00625BD3" w:rsidRPr="009F744C" w:rsidRDefault="00625BD3" w:rsidP="009F744C">
      <w:pPr>
        <w:pStyle w:val="Heading3"/>
        <w:rPr>
          <w:sz w:val="32"/>
          <w:szCs w:val="32"/>
        </w:rPr>
      </w:pPr>
      <w:r w:rsidRPr="009F744C">
        <w:rPr>
          <w:sz w:val="32"/>
          <w:szCs w:val="32"/>
        </w:rPr>
        <w:lastRenderedPageBreak/>
        <w:t>Meerwerk</w:t>
      </w:r>
    </w:p>
    <w:p w:rsidR="00625BD3" w:rsidRPr="002A7F43" w:rsidRDefault="00625BD3" w:rsidP="00CD5DDD">
      <w:pPr>
        <w:spacing w:line="20" w:lineRule="atLeast"/>
      </w:pPr>
    </w:p>
    <w:p w:rsidR="009F744C" w:rsidRDefault="009F744C" w:rsidP="009F744C">
      <w:pPr>
        <w:rPr>
          <w:szCs w:val="24"/>
        </w:rPr>
      </w:pPr>
      <w:r w:rsidRPr="002A7F43">
        <w:rPr>
          <w:szCs w:val="24"/>
        </w:rPr>
        <w:t>Soms kunt u gevraagd of verplicht worden om meer dan uw arbeidsduur te werken. Tot en met functiegroep 11 krijgt u hiervoor een vergoeding.</w:t>
      </w:r>
    </w:p>
    <w:p w:rsidR="009F744C" w:rsidRPr="002A7F43" w:rsidRDefault="009F744C" w:rsidP="009F744C">
      <w:pPr>
        <w:rPr>
          <w:szCs w:val="24"/>
        </w:rPr>
      </w:pPr>
    </w:p>
    <w:p w:rsidR="009F744C" w:rsidRPr="009F744C" w:rsidRDefault="009F744C" w:rsidP="009F744C">
      <w:pPr>
        <w:rPr>
          <w:b/>
        </w:rPr>
      </w:pPr>
      <w:r w:rsidRPr="009F744C">
        <w:rPr>
          <w:b/>
        </w:rPr>
        <w:t>Doelgroep</w:t>
      </w:r>
    </w:p>
    <w:p w:rsidR="009F744C" w:rsidRDefault="009F744C" w:rsidP="009F744C">
      <w:pPr>
        <w:rPr>
          <w:szCs w:val="24"/>
        </w:rPr>
      </w:pPr>
      <w:r w:rsidRPr="002A7F43">
        <w:rPr>
          <w:szCs w:val="24"/>
        </w:rPr>
        <w:t xml:space="preserve">Deze regels gelden voor iedere </w:t>
      </w:r>
      <w:r w:rsidRPr="002A7F43">
        <w:rPr>
          <w:szCs w:val="24"/>
          <w:u w:val="single"/>
        </w:rPr>
        <w:t>Medewerker</w:t>
      </w:r>
      <w:r w:rsidRPr="002A7F43">
        <w:rPr>
          <w:szCs w:val="24"/>
        </w:rPr>
        <w:t>.</w:t>
      </w:r>
    </w:p>
    <w:p w:rsidR="009F744C" w:rsidRPr="009F744C" w:rsidRDefault="009F744C" w:rsidP="009F744C">
      <w:pPr>
        <w:rPr>
          <w:b/>
        </w:rPr>
      </w:pPr>
    </w:p>
    <w:p w:rsidR="009F744C" w:rsidRPr="009F744C" w:rsidRDefault="009F744C" w:rsidP="009F744C">
      <w:r w:rsidRPr="009F744C">
        <w:rPr>
          <w:b/>
        </w:rPr>
        <w:t>Beschrijving</w:t>
      </w:r>
    </w:p>
    <w:p w:rsidR="009F744C" w:rsidRPr="002A7F43" w:rsidRDefault="009F744C" w:rsidP="009F744C">
      <w:pPr>
        <w:rPr>
          <w:szCs w:val="24"/>
        </w:rPr>
      </w:pPr>
      <w:r w:rsidRPr="002A7F43">
        <w:rPr>
          <w:szCs w:val="24"/>
        </w:rPr>
        <w:t xml:space="preserve">Uw </w:t>
      </w:r>
      <w:r w:rsidRPr="002A7F43">
        <w:rPr>
          <w:szCs w:val="24"/>
          <w:u w:val="single"/>
        </w:rPr>
        <w:t>Leidinggevende</w:t>
      </w:r>
      <w:r w:rsidRPr="002A7F43">
        <w:rPr>
          <w:szCs w:val="24"/>
        </w:rPr>
        <w:t xml:space="preserve"> kan u of het team waarin u werkt incidenteel vragen </w:t>
      </w:r>
      <w:r w:rsidRPr="002A7F43">
        <w:rPr>
          <w:szCs w:val="24"/>
          <w:u w:val="single"/>
        </w:rPr>
        <w:t xml:space="preserve">Meerwerk </w:t>
      </w:r>
      <w:r w:rsidRPr="002A7F43">
        <w:rPr>
          <w:szCs w:val="24"/>
        </w:rPr>
        <w:t xml:space="preserve">te verrichten, buiten de afgesproken werktijden. Soms kan uw </w:t>
      </w:r>
      <w:r w:rsidRPr="002A7F43">
        <w:rPr>
          <w:szCs w:val="24"/>
          <w:u w:val="single"/>
        </w:rPr>
        <w:t>Leidinggevende</w:t>
      </w:r>
      <w:r w:rsidRPr="002A7F43">
        <w:rPr>
          <w:szCs w:val="24"/>
        </w:rPr>
        <w:t xml:space="preserve"> u daartoe zelfs verplichten.</w:t>
      </w:r>
    </w:p>
    <w:p w:rsidR="009F744C" w:rsidRPr="002A7F43" w:rsidRDefault="009F744C" w:rsidP="009F744C">
      <w:pPr>
        <w:rPr>
          <w:szCs w:val="24"/>
        </w:rPr>
      </w:pPr>
      <w:r w:rsidRPr="002A7F43">
        <w:rPr>
          <w:szCs w:val="24"/>
        </w:rPr>
        <w:t xml:space="preserve">Als uw </w:t>
      </w:r>
      <w:r w:rsidRPr="002A7F43">
        <w:rPr>
          <w:szCs w:val="24"/>
          <w:u w:val="single"/>
        </w:rPr>
        <w:t>Leidinggevende</w:t>
      </w:r>
      <w:r w:rsidRPr="002A7F43">
        <w:rPr>
          <w:szCs w:val="24"/>
        </w:rPr>
        <w:t xml:space="preserve"> u wil verplichten tot </w:t>
      </w:r>
      <w:r w:rsidRPr="002A7F43">
        <w:rPr>
          <w:szCs w:val="24"/>
          <w:u w:val="single"/>
        </w:rPr>
        <w:t>Meerwerk,</w:t>
      </w:r>
      <w:r w:rsidRPr="002A7F43">
        <w:rPr>
          <w:szCs w:val="24"/>
        </w:rPr>
        <w:t xml:space="preserve"> zal hij het belang van de organisatie afwegen tegen dat van u. Als hij u verplicht tot </w:t>
      </w:r>
      <w:r w:rsidRPr="002A7F43">
        <w:rPr>
          <w:szCs w:val="24"/>
          <w:u w:val="single"/>
        </w:rPr>
        <w:t>Meerwerk,</w:t>
      </w:r>
      <w:r w:rsidRPr="002A7F43">
        <w:rPr>
          <w:szCs w:val="24"/>
        </w:rPr>
        <w:t xml:space="preserve"> hoort u dat meteen. Hij kan u niet verplichten tot </w:t>
      </w:r>
      <w:r w:rsidRPr="002A7F43">
        <w:rPr>
          <w:szCs w:val="24"/>
          <w:u w:val="single"/>
        </w:rPr>
        <w:t>Meerwerk</w:t>
      </w:r>
      <w:r w:rsidRPr="002A7F43">
        <w:rPr>
          <w:szCs w:val="24"/>
        </w:rPr>
        <w:t xml:space="preserve"> op zondag of een </w:t>
      </w:r>
      <w:r w:rsidRPr="002A7F43">
        <w:rPr>
          <w:szCs w:val="24"/>
          <w:u w:val="single"/>
        </w:rPr>
        <w:t>Feestdag</w:t>
      </w:r>
      <w:r w:rsidRPr="002A7F43">
        <w:rPr>
          <w:szCs w:val="24"/>
        </w:rPr>
        <w:t>.</w:t>
      </w:r>
    </w:p>
    <w:p w:rsidR="009F744C" w:rsidRPr="002A7F43" w:rsidRDefault="009F744C" w:rsidP="009F744C">
      <w:pPr>
        <w:rPr>
          <w:szCs w:val="24"/>
        </w:rPr>
      </w:pPr>
    </w:p>
    <w:p w:rsidR="009F744C" w:rsidRPr="002A7F43" w:rsidRDefault="009F744C" w:rsidP="009F744C">
      <w:pPr>
        <w:rPr>
          <w:szCs w:val="24"/>
        </w:rPr>
      </w:pPr>
      <w:r w:rsidRPr="002A7F43">
        <w:rPr>
          <w:szCs w:val="24"/>
        </w:rPr>
        <w:t xml:space="preserve">U mag maximaal 45 uren </w:t>
      </w:r>
      <w:r w:rsidRPr="002A7F43">
        <w:rPr>
          <w:szCs w:val="24"/>
          <w:u w:val="single"/>
        </w:rPr>
        <w:t>Meerwerk</w:t>
      </w:r>
      <w:r w:rsidRPr="002A7F43">
        <w:rPr>
          <w:szCs w:val="24"/>
        </w:rPr>
        <w:t xml:space="preserve"> doen per kwartaal. Bij een kortere arbeidsduur geldt dit maximum naar rato van de </w:t>
      </w:r>
      <w:r w:rsidRPr="002A7F43">
        <w:rPr>
          <w:szCs w:val="24"/>
          <w:u w:val="single"/>
        </w:rPr>
        <w:t>Basisarbeidsduur</w:t>
      </w:r>
      <w:r w:rsidRPr="002A7F43">
        <w:rPr>
          <w:szCs w:val="24"/>
        </w:rPr>
        <w:t xml:space="preserve">. </w:t>
      </w:r>
    </w:p>
    <w:p w:rsidR="009F744C" w:rsidRDefault="009F744C" w:rsidP="009F744C">
      <w:pPr>
        <w:rPr>
          <w:szCs w:val="24"/>
        </w:rPr>
      </w:pPr>
      <w:r w:rsidRPr="002A7F43">
        <w:rPr>
          <w:szCs w:val="24"/>
        </w:rPr>
        <w:t xml:space="preserve">Als u door </w:t>
      </w:r>
      <w:r w:rsidRPr="002A7F43">
        <w:rPr>
          <w:szCs w:val="24"/>
          <w:u w:val="single"/>
        </w:rPr>
        <w:t>Meerwerk</w:t>
      </w:r>
      <w:r w:rsidRPr="002A7F43">
        <w:rPr>
          <w:szCs w:val="24"/>
        </w:rPr>
        <w:t xml:space="preserve"> van twee uur of langer ’s avonds niet thuis kunt eten, mag u een maaltijdpauze nemen van een halfuur, die meetelt voor de vergoeding voor </w:t>
      </w:r>
      <w:r w:rsidRPr="002A7F43">
        <w:rPr>
          <w:szCs w:val="24"/>
          <w:u w:val="single"/>
        </w:rPr>
        <w:t>Meerwerk</w:t>
      </w:r>
      <w:r w:rsidRPr="002A7F43">
        <w:rPr>
          <w:szCs w:val="24"/>
        </w:rPr>
        <w:t>. U krijgt dan ook uw maaltijd vergoed.</w:t>
      </w:r>
    </w:p>
    <w:p w:rsidR="009F744C" w:rsidRPr="002A7F43" w:rsidRDefault="009F744C" w:rsidP="009F744C">
      <w:pPr>
        <w:rPr>
          <w:szCs w:val="24"/>
        </w:rPr>
      </w:pPr>
    </w:p>
    <w:p w:rsidR="009F744C" w:rsidRPr="009F744C" w:rsidRDefault="009F744C" w:rsidP="009F744C">
      <w:pPr>
        <w:rPr>
          <w:b/>
        </w:rPr>
      </w:pPr>
      <w:r w:rsidRPr="009F744C">
        <w:rPr>
          <w:b/>
        </w:rPr>
        <w:t>Vergoeding</w:t>
      </w:r>
    </w:p>
    <w:p w:rsidR="009F744C" w:rsidRPr="002A7F43" w:rsidRDefault="009F744C" w:rsidP="009F744C">
      <w:pPr>
        <w:rPr>
          <w:szCs w:val="24"/>
        </w:rPr>
      </w:pPr>
      <w:r w:rsidRPr="002A7F43">
        <w:rPr>
          <w:szCs w:val="24"/>
        </w:rPr>
        <w:t xml:space="preserve">Als u een functie uitoefent in de functiegroepen 1 tot en met 11, krijgt u voor </w:t>
      </w:r>
      <w:r w:rsidRPr="002A7F43">
        <w:rPr>
          <w:szCs w:val="24"/>
          <w:u w:val="single"/>
        </w:rPr>
        <w:t>Meerwerk</w:t>
      </w:r>
      <w:r w:rsidRPr="002A7F43">
        <w:rPr>
          <w:szCs w:val="24"/>
        </w:rPr>
        <w:t xml:space="preserve"> een vergoeding. Deze vergoeding krijgt u alleen als u langer dan een halfuur </w:t>
      </w:r>
      <w:r w:rsidRPr="002A7F43">
        <w:rPr>
          <w:szCs w:val="24"/>
          <w:u w:val="single"/>
        </w:rPr>
        <w:t>Meerwerk</w:t>
      </w:r>
      <w:r w:rsidRPr="002A7F43">
        <w:rPr>
          <w:szCs w:val="24"/>
        </w:rPr>
        <w:t xml:space="preserve"> verricht.</w:t>
      </w:r>
    </w:p>
    <w:p w:rsidR="009F744C" w:rsidRPr="002A7F43" w:rsidRDefault="009F744C" w:rsidP="009F744C">
      <w:pPr>
        <w:rPr>
          <w:szCs w:val="24"/>
        </w:rPr>
      </w:pPr>
      <w:r w:rsidRPr="002A7F43">
        <w:rPr>
          <w:szCs w:val="24"/>
        </w:rPr>
        <w:t xml:space="preserve">De hoogte van de vergoeding is een percentage van het </w:t>
      </w:r>
      <w:r w:rsidRPr="002A7F43">
        <w:rPr>
          <w:szCs w:val="24"/>
          <w:u w:val="single"/>
        </w:rPr>
        <w:t>Uurloon</w:t>
      </w:r>
      <w:r w:rsidRPr="002A7F43">
        <w:rPr>
          <w:szCs w:val="24"/>
        </w:rPr>
        <w:t>:</w:t>
      </w:r>
    </w:p>
    <w:p w:rsidR="009F744C" w:rsidRPr="002A7F43" w:rsidRDefault="009F744C" w:rsidP="009F744C">
      <w:pPr>
        <w:rPr>
          <w:szCs w:val="24"/>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134"/>
      </w:tblGrid>
      <w:tr w:rsidR="009F744C" w:rsidRPr="002A7F43" w:rsidTr="00954C43">
        <w:trPr>
          <w:cantSplit/>
        </w:trPr>
        <w:tc>
          <w:tcPr>
            <w:tcW w:w="2480" w:type="dxa"/>
          </w:tcPr>
          <w:p w:rsidR="009F744C" w:rsidRPr="002A7F43" w:rsidRDefault="009F744C" w:rsidP="00954C43">
            <w:pPr>
              <w:rPr>
                <w:b/>
                <w:szCs w:val="24"/>
              </w:rPr>
            </w:pPr>
            <w:r w:rsidRPr="002A7F43">
              <w:rPr>
                <w:b/>
                <w:szCs w:val="24"/>
              </w:rPr>
              <w:t xml:space="preserve">Vergoeding </w:t>
            </w:r>
            <w:r w:rsidRPr="002A7F43">
              <w:rPr>
                <w:b/>
                <w:szCs w:val="24"/>
                <w:u w:val="single"/>
              </w:rPr>
              <w:t>Meerwerk</w:t>
            </w:r>
          </w:p>
        </w:tc>
        <w:tc>
          <w:tcPr>
            <w:tcW w:w="3686" w:type="dxa"/>
            <w:gridSpan w:val="3"/>
          </w:tcPr>
          <w:p w:rsidR="009F744C" w:rsidRPr="002A7F43" w:rsidRDefault="009F744C" w:rsidP="00954C43">
            <w:pPr>
              <w:jc w:val="center"/>
              <w:rPr>
                <w:b/>
                <w:szCs w:val="24"/>
              </w:rPr>
            </w:pPr>
            <w:r w:rsidRPr="002A7F43">
              <w:rPr>
                <w:b/>
                <w:szCs w:val="24"/>
              </w:rPr>
              <w:t xml:space="preserve">Percentage van het </w:t>
            </w:r>
            <w:r w:rsidRPr="002A7F43">
              <w:rPr>
                <w:b/>
                <w:szCs w:val="24"/>
                <w:u w:val="single"/>
              </w:rPr>
              <w:t>Uurloon</w:t>
            </w:r>
          </w:p>
        </w:tc>
      </w:tr>
      <w:tr w:rsidR="009F744C" w:rsidRPr="002A7F43" w:rsidTr="00954C43">
        <w:tc>
          <w:tcPr>
            <w:tcW w:w="2480" w:type="dxa"/>
          </w:tcPr>
          <w:p w:rsidR="009F744C" w:rsidRPr="002A7F43" w:rsidRDefault="009F744C" w:rsidP="00954C43">
            <w:pPr>
              <w:rPr>
                <w:b/>
                <w:szCs w:val="24"/>
              </w:rPr>
            </w:pPr>
            <w:r w:rsidRPr="002A7F43">
              <w:rPr>
                <w:b/>
                <w:szCs w:val="24"/>
              </w:rPr>
              <w:t>Uren</w:t>
            </w:r>
          </w:p>
        </w:tc>
        <w:tc>
          <w:tcPr>
            <w:tcW w:w="1276" w:type="dxa"/>
          </w:tcPr>
          <w:p w:rsidR="009F744C" w:rsidRPr="002A7F43" w:rsidRDefault="009F744C" w:rsidP="00954C43">
            <w:pPr>
              <w:jc w:val="center"/>
              <w:rPr>
                <w:b/>
                <w:szCs w:val="24"/>
              </w:rPr>
            </w:pPr>
            <w:r w:rsidRPr="002A7F43">
              <w:rPr>
                <w:b/>
                <w:szCs w:val="24"/>
              </w:rPr>
              <w:t>Zon/Feest</w:t>
            </w:r>
          </w:p>
        </w:tc>
        <w:tc>
          <w:tcPr>
            <w:tcW w:w="1276" w:type="dxa"/>
          </w:tcPr>
          <w:p w:rsidR="009F744C" w:rsidRPr="002A7F43" w:rsidRDefault="009F744C" w:rsidP="00954C43">
            <w:pPr>
              <w:jc w:val="center"/>
              <w:rPr>
                <w:b/>
                <w:szCs w:val="24"/>
                <w:lang w:val="fr-FR"/>
              </w:rPr>
            </w:pPr>
            <w:r w:rsidRPr="002A7F43">
              <w:rPr>
                <w:b/>
                <w:szCs w:val="24"/>
                <w:lang w:val="fr-FR"/>
              </w:rPr>
              <w:t xml:space="preserve">Ma t/m </w:t>
            </w:r>
            <w:proofErr w:type="spellStart"/>
            <w:r w:rsidRPr="002A7F43">
              <w:rPr>
                <w:b/>
                <w:szCs w:val="24"/>
                <w:lang w:val="fr-FR"/>
              </w:rPr>
              <w:t>Vrij</w:t>
            </w:r>
            <w:proofErr w:type="spellEnd"/>
          </w:p>
        </w:tc>
        <w:tc>
          <w:tcPr>
            <w:tcW w:w="1134" w:type="dxa"/>
          </w:tcPr>
          <w:p w:rsidR="009F744C" w:rsidRPr="002A7F43" w:rsidRDefault="009F744C" w:rsidP="00954C43">
            <w:pPr>
              <w:jc w:val="center"/>
              <w:rPr>
                <w:b/>
                <w:szCs w:val="24"/>
                <w:lang w:val="fr-FR"/>
              </w:rPr>
            </w:pPr>
            <w:proofErr w:type="spellStart"/>
            <w:r w:rsidRPr="002A7F43">
              <w:rPr>
                <w:b/>
                <w:szCs w:val="24"/>
                <w:lang w:val="fr-FR"/>
              </w:rPr>
              <w:t>Za</w:t>
            </w:r>
            <w:proofErr w:type="spellEnd"/>
          </w:p>
        </w:tc>
      </w:tr>
      <w:tr w:rsidR="009F744C" w:rsidRPr="002A7F43" w:rsidTr="00954C43">
        <w:tc>
          <w:tcPr>
            <w:tcW w:w="2480" w:type="dxa"/>
          </w:tcPr>
          <w:p w:rsidR="009F744C" w:rsidRPr="002A7F43" w:rsidRDefault="009F744C" w:rsidP="00954C43">
            <w:pPr>
              <w:rPr>
                <w:szCs w:val="24"/>
                <w:lang w:val="fr-FR"/>
              </w:rPr>
            </w:pPr>
            <w:r w:rsidRPr="002A7F43">
              <w:rPr>
                <w:szCs w:val="24"/>
                <w:lang w:val="fr-FR"/>
              </w:rPr>
              <w:t>0.00-7.00</w:t>
            </w:r>
          </w:p>
        </w:tc>
        <w:tc>
          <w:tcPr>
            <w:tcW w:w="1276" w:type="dxa"/>
          </w:tcPr>
          <w:p w:rsidR="009F744C" w:rsidRPr="002A7F43" w:rsidRDefault="009F744C" w:rsidP="00954C43">
            <w:pPr>
              <w:jc w:val="center"/>
              <w:rPr>
                <w:szCs w:val="24"/>
                <w:lang w:val="fr-FR"/>
              </w:rPr>
            </w:pPr>
            <w:r w:rsidRPr="002A7F43">
              <w:rPr>
                <w:szCs w:val="24"/>
                <w:lang w:val="fr-FR"/>
              </w:rPr>
              <w:t>200</w:t>
            </w:r>
          </w:p>
        </w:tc>
        <w:tc>
          <w:tcPr>
            <w:tcW w:w="1276" w:type="dxa"/>
          </w:tcPr>
          <w:p w:rsidR="009F744C" w:rsidRPr="002A7F43" w:rsidRDefault="009F744C" w:rsidP="00954C43">
            <w:pPr>
              <w:jc w:val="center"/>
              <w:rPr>
                <w:szCs w:val="24"/>
                <w:lang w:val="fr-FR"/>
              </w:rPr>
            </w:pPr>
            <w:r w:rsidRPr="002A7F43">
              <w:rPr>
                <w:szCs w:val="24"/>
                <w:lang w:val="fr-FR"/>
              </w:rPr>
              <w:t>150</w:t>
            </w:r>
          </w:p>
        </w:tc>
        <w:tc>
          <w:tcPr>
            <w:tcW w:w="1134" w:type="dxa"/>
          </w:tcPr>
          <w:p w:rsidR="009F744C" w:rsidRPr="002A7F43" w:rsidRDefault="009F744C" w:rsidP="00954C43">
            <w:pPr>
              <w:jc w:val="center"/>
              <w:rPr>
                <w:szCs w:val="24"/>
                <w:lang w:val="fr-FR"/>
              </w:rPr>
            </w:pPr>
            <w:r w:rsidRPr="002A7F43">
              <w:rPr>
                <w:szCs w:val="24"/>
                <w:lang w:val="fr-FR"/>
              </w:rPr>
              <w:t>175</w:t>
            </w:r>
          </w:p>
        </w:tc>
      </w:tr>
      <w:tr w:rsidR="009F744C" w:rsidRPr="002A7F43" w:rsidTr="00954C43">
        <w:tc>
          <w:tcPr>
            <w:tcW w:w="2480" w:type="dxa"/>
          </w:tcPr>
          <w:p w:rsidR="009F744C" w:rsidRPr="002A7F43" w:rsidRDefault="009F744C" w:rsidP="00954C43">
            <w:pPr>
              <w:rPr>
                <w:szCs w:val="24"/>
                <w:lang w:val="fr-FR"/>
              </w:rPr>
            </w:pPr>
            <w:r w:rsidRPr="002A7F43">
              <w:rPr>
                <w:szCs w:val="24"/>
                <w:lang w:val="fr-FR"/>
              </w:rPr>
              <w:t>7.00-8.00</w:t>
            </w:r>
          </w:p>
        </w:tc>
        <w:tc>
          <w:tcPr>
            <w:tcW w:w="1276" w:type="dxa"/>
          </w:tcPr>
          <w:p w:rsidR="009F744C" w:rsidRPr="002A7F43" w:rsidRDefault="009F744C" w:rsidP="00954C43">
            <w:pPr>
              <w:jc w:val="center"/>
              <w:rPr>
                <w:szCs w:val="24"/>
                <w:lang w:val="fr-FR"/>
              </w:rPr>
            </w:pPr>
            <w:r w:rsidRPr="002A7F43">
              <w:rPr>
                <w:szCs w:val="24"/>
                <w:lang w:val="fr-FR"/>
              </w:rPr>
              <w:t>200</w:t>
            </w:r>
          </w:p>
        </w:tc>
        <w:tc>
          <w:tcPr>
            <w:tcW w:w="1276" w:type="dxa"/>
          </w:tcPr>
          <w:p w:rsidR="009F744C" w:rsidRPr="002A7F43" w:rsidRDefault="009F744C" w:rsidP="00954C43">
            <w:pPr>
              <w:jc w:val="center"/>
              <w:rPr>
                <w:szCs w:val="24"/>
                <w:lang w:val="fr-FR"/>
              </w:rPr>
            </w:pPr>
            <w:r w:rsidRPr="002A7F43">
              <w:rPr>
                <w:szCs w:val="24"/>
                <w:lang w:val="fr-FR"/>
              </w:rPr>
              <w:t>150</w:t>
            </w:r>
          </w:p>
        </w:tc>
        <w:tc>
          <w:tcPr>
            <w:tcW w:w="1134" w:type="dxa"/>
          </w:tcPr>
          <w:p w:rsidR="009F744C" w:rsidRPr="002A7F43" w:rsidRDefault="009F744C" w:rsidP="00954C43">
            <w:pPr>
              <w:jc w:val="center"/>
              <w:rPr>
                <w:szCs w:val="24"/>
                <w:lang w:val="fr-FR"/>
              </w:rPr>
            </w:pPr>
            <w:r w:rsidRPr="002A7F43">
              <w:rPr>
                <w:szCs w:val="24"/>
                <w:lang w:val="fr-FR"/>
              </w:rPr>
              <w:t>175</w:t>
            </w:r>
          </w:p>
        </w:tc>
      </w:tr>
      <w:tr w:rsidR="009F744C" w:rsidRPr="002A7F43" w:rsidTr="00954C43">
        <w:tc>
          <w:tcPr>
            <w:tcW w:w="2480" w:type="dxa"/>
          </w:tcPr>
          <w:p w:rsidR="009F744C" w:rsidRPr="002A7F43" w:rsidRDefault="009F744C" w:rsidP="00954C43">
            <w:pPr>
              <w:rPr>
                <w:szCs w:val="24"/>
                <w:lang w:val="fr-FR"/>
              </w:rPr>
            </w:pPr>
            <w:r w:rsidRPr="002A7F43">
              <w:rPr>
                <w:szCs w:val="24"/>
                <w:lang w:val="fr-FR"/>
              </w:rPr>
              <w:t>8.00-17.00</w:t>
            </w:r>
          </w:p>
        </w:tc>
        <w:tc>
          <w:tcPr>
            <w:tcW w:w="1276" w:type="dxa"/>
          </w:tcPr>
          <w:p w:rsidR="009F744C" w:rsidRPr="002A7F43" w:rsidRDefault="009F744C" w:rsidP="00954C43">
            <w:pPr>
              <w:jc w:val="center"/>
              <w:rPr>
                <w:szCs w:val="24"/>
                <w:lang w:val="fr-FR"/>
              </w:rPr>
            </w:pPr>
            <w:r w:rsidRPr="002A7F43">
              <w:rPr>
                <w:szCs w:val="24"/>
                <w:lang w:val="fr-FR"/>
              </w:rPr>
              <w:t>200</w:t>
            </w:r>
          </w:p>
        </w:tc>
        <w:tc>
          <w:tcPr>
            <w:tcW w:w="1276" w:type="dxa"/>
          </w:tcPr>
          <w:p w:rsidR="009F744C" w:rsidRPr="002A7F43" w:rsidRDefault="009F744C" w:rsidP="00954C43">
            <w:pPr>
              <w:jc w:val="center"/>
              <w:rPr>
                <w:szCs w:val="24"/>
                <w:lang w:val="fr-FR"/>
              </w:rPr>
            </w:pPr>
            <w:r w:rsidRPr="002A7F43">
              <w:rPr>
                <w:szCs w:val="24"/>
                <w:lang w:val="fr-FR"/>
              </w:rPr>
              <w:t>150</w:t>
            </w:r>
          </w:p>
        </w:tc>
        <w:tc>
          <w:tcPr>
            <w:tcW w:w="1134" w:type="dxa"/>
          </w:tcPr>
          <w:p w:rsidR="009F744C" w:rsidRPr="002A7F43" w:rsidRDefault="009F744C" w:rsidP="00954C43">
            <w:pPr>
              <w:jc w:val="center"/>
              <w:rPr>
                <w:szCs w:val="24"/>
                <w:lang w:val="fr-FR"/>
              </w:rPr>
            </w:pPr>
            <w:r w:rsidRPr="002A7F43">
              <w:rPr>
                <w:szCs w:val="24"/>
                <w:lang w:val="fr-FR"/>
              </w:rPr>
              <w:t>175</w:t>
            </w:r>
          </w:p>
        </w:tc>
      </w:tr>
      <w:tr w:rsidR="009F744C" w:rsidRPr="002A7F43" w:rsidTr="00954C43">
        <w:tc>
          <w:tcPr>
            <w:tcW w:w="2480" w:type="dxa"/>
          </w:tcPr>
          <w:p w:rsidR="009F744C" w:rsidRPr="002A7F43" w:rsidRDefault="009F744C" w:rsidP="00954C43">
            <w:pPr>
              <w:rPr>
                <w:szCs w:val="24"/>
                <w:lang w:val="fr-FR"/>
              </w:rPr>
            </w:pPr>
            <w:r w:rsidRPr="002A7F43">
              <w:rPr>
                <w:szCs w:val="24"/>
                <w:lang w:val="fr-FR"/>
              </w:rPr>
              <w:t>17.00-21.00</w:t>
            </w:r>
          </w:p>
        </w:tc>
        <w:tc>
          <w:tcPr>
            <w:tcW w:w="1276" w:type="dxa"/>
          </w:tcPr>
          <w:p w:rsidR="009F744C" w:rsidRPr="002A7F43" w:rsidRDefault="009F744C" w:rsidP="00954C43">
            <w:pPr>
              <w:jc w:val="center"/>
              <w:rPr>
                <w:szCs w:val="24"/>
                <w:lang w:val="fr-FR"/>
              </w:rPr>
            </w:pPr>
            <w:r w:rsidRPr="002A7F43">
              <w:rPr>
                <w:szCs w:val="24"/>
                <w:lang w:val="fr-FR"/>
              </w:rPr>
              <w:t>200</w:t>
            </w:r>
          </w:p>
        </w:tc>
        <w:tc>
          <w:tcPr>
            <w:tcW w:w="1276" w:type="dxa"/>
          </w:tcPr>
          <w:p w:rsidR="009F744C" w:rsidRPr="002A7F43" w:rsidRDefault="009F744C" w:rsidP="00954C43">
            <w:pPr>
              <w:jc w:val="center"/>
              <w:rPr>
                <w:szCs w:val="24"/>
                <w:lang w:val="fr-FR"/>
              </w:rPr>
            </w:pPr>
            <w:r w:rsidRPr="002A7F43">
              <w:rPr>
                <w:szCs w:val="24"/>
                <w:lang w:val="fr-FR"/>
              </w:rPr>
              <w:t>150</w:t>
            </w:r>
          </w:p>
        </w:tc>
        <w:tc>
          <w:tcPr>
            <w:tcW w:w="1134" w:type="dxa"/>
          </w:tcPr>
          <w:p w:rsidR="009F744C" w:rsidRPr="002A7F43" w:rsidRDefault="009F744C" w:rsidP="00954C43">
            <w:pPr>
              <w:jc w:val="center"/>
              <w:rPr>
                <w:szCs w:val="24"/>
                <w:lang w:val="fr-FR"/>
              </w:rPr>
            </w:pPr>
            <w:r w:rsidRPr="002A7F43">
              <w:rPr>
                <w:szCs w:val="24"/>
                <w:lang w:val="fr-FR"/>
              </w:rPr>
              <w:t>200</w:t>
            </w:r>
          </w:p>
        </w:tc>
      </w:tr>
      <w:tr w:rsidR="009F744C" w:rsidRPr="002A7F43" w:rsidTr="00954C43">
        <w:tc>
          <w:tcPr>
            <w:tcW w:w="2480" w:type="dxa"/>
          </w:tcPr>
          <w:p w:rsidR="009F744C" w:rsidRPr="002A7F43" w:rsidRDefault="009F744C" w:rsidP="00954C43">
            <w:pPr>
              <w:rPr>
                <w:szCs w:val="24"/>
                <w:lang w:val="fr-FR"/>
              </w:rPr>
            </w:pPr>
            <w:r w:rsidRPr="002A7F43">
              <w:rPr>
                <w:szCs w:val="24"/>
                <w:lang w:val="fr-FR"/>
              </w:rPr>
              <w:t>21.00-24.00</w:t>
            </w:r>
          </w:p>
        </w:tc>
        <w:tc>
          <w:tcPr>
            <w:tcW w:w="1276" w:type="dxa"/>
          </w:tcPr>
          <w:p w:rsidR="009F744C" w:rsidRPr="002A7F43" w:rsidRDefault="009F744C" w:rsidP="00954C43">
            <w:pPr>
              <w:jc w:val="center"/>
              <w:rPr>
                <w:szCs w:val="24"/>
                <w:lang w:val="fr-FR"/>
              </w:rPr>
            </w:pPr>
            <w:r w:rsidRPr="002A7F43">
              <w:rPr>
                <w:szCs w:val="24"/>
                <w:lang w:val="fr-FR"/>
              </w:rPr>
              <w:t>200</w:t>
            </w:r>
          </w:p>
        </w:tc>
        <w:tc>
          <w:tcPr>
            <w:tcW w:w="1276" w:type="dxa"/>
          </w:tcPr>
          <w:p w:rsidR="009F744C" w:rsidRPr="002A7F43" w:rsidRDefault="009F744C" w:rsidP="00954C43">
            <w:pPr>
              <w:jc w:val="center"/>
              <w:rPr>
                <w:szCs w:val="24"/>
                <w:lang w:val="fr-FR"/>
              </w:rPr>
            </w:pPr>
            <w:r w:rsidRPr="002A7F43">
              <w:rPr>
                <w:szCs w:val="24"/>
                <w:lang w:val="fr-FR"/>
              </w:rPr>
              <w:t>150</w:t>
            </w:r>
          </w:p>
        </w:tc>
        <w:tc>
          <w:tcPr>
            <w:tcW w:w="1134" w:type="dxa"/>
          </w:tcPr>
          <w:p w:rsidR="009F744C" w:rsidRPr="002A7F43" w:rsidRDefault="009F744C" w:rsidP="00954C43">
            <w:pPr>
              <w:jc w:val="center"/>
              <w:rPr>
                <w:szCs w:val="24"/>
                <w:lang w:val="fr-FR"/>
              </w:rPr>
            </w:pPr>
            <w:r w:rsidRPr="002A7F43">
              <w:rPr>
                <w:szCs w:val="24"/>
                <w:lang w:val="fr-FR"/>
              </w:rPr>
              <w:t>200</w:t>
            </w:r>
          </w:p>
        </w:tc>
      </w:tr>
    </w:tbl>
    <w:p w:rsidR="009F744C" w:rsidRPr="002A7F43" w:rsidRDefault="009F744C" w:rsidP="009F744C">
      <w:pPr>
        <w:rPr>
          <w:szCs w:val="24"/>
          <w:lang w:val="fr-FR"/>
        </w:rPr>
      </w:pPr>
    </w:p>
    <w:p w:rsidR="009F744C" w:rsidRDefault="009F744C" w:rsidP="009F744C">
      <w:pPr>
        <w:rPr>
          <w:szCs w:val="24"/>
        </w:rPr>
      </w:pPr>
      <w:r w:rsidRPr="002A7F43">
        <w:rPr>
          <w:szCs w:val="24"/>
        </w:rPr>
        <w:t xml:space="preserve">De vergoeding voor </w:t>
      </w:r>
      <w:r w:rsidRPr="002A7F43">
        <w:rPr>
          <w:szCs w:val="24"/>
          <w:u w:val="single"/>
        </w:rPr>
        <w:t>Meerwerk</w:t>
      </w:r>
      <w:r w:rsidRPr="002A7F43">
        <w:rPr>
          <w:szCs w:val="24"/>
        </w:rPr>
        <w:t xml:space="preserve"> is geen basis voor andere beloningscomponenten.</w:t>
      </w:r>
    </w:p>
    <w:p w:rsidR="009F744C" w:rsidRPr="002A7F43" w:rsidRDefault="009F744C" w:rsidP="009F744C">
      <w:pPr>
        <w:rPr>
          <w:szCs w:val="24"/>
        </w:rPr>
      </w:pPr>
    </w:p>
    <w:p w:rsidR="009F744C" w:rsidRPr="009F744C" w:rsidRDefault="009F744C" w:rsidP="009F744C">
      <w:pPr>
        <w:rPr>
          <w:b/>
        </w:rPr>
      </w:pPr>
      <w:r w:rsidRPr="009F744C">
        <w:rPr>
          <w:b/>
        </w:rPr>
        <w:t>Uitbetaling</w:t>
      </w:r>
    </w:p>
    <w:p w:rsidR="009F744C" w:rsidRPr="002A7F43" w:rsidRDefault="009F744C" w:rsidP="009F744C">
      <w:pPr>
        <w:rPr>
          <w:szCs w:val="24"/>
        </w:rPr>
      </w:pPr>
      <w:r w:rsidRPr="002A7F43">
        <w:rPr>
          <w:szCs w:val="24"/>
        </w:rPr>
        <w:t xml:space="preserve">De vergoeding ontvangt u maandelijks. </w:t>
      </w:r>
    </w:p>
    <w:p w:rsidR="00DC27E1" w:rsidRDefault="00DC27E1" w:rsidP="00DC27E1">
      <w:pPr>
        <w:pStyle w:val="Heading3"/>
        <w:rPr>
          <w:sz w:val="32"/>
          <w:szCs w:val="32"/>
        </w:rPr>
      </w:pPr>
    </w:p>
    <w:p w:rsidR="0083314C" w:rsidRPr="00DC27E1" w:rsidRDefault="0083314C" w:rsidP="00DC27E1">
      <w:pPr>
        <w:pStyle w:val="Heading3"/>
        <w:rPr>
          <w:sz w:val="32"/>
          <w:szCs w:val="32"/>
        </w:rPr>
      </w:pPr>
      <w:r w:rsidRPr="00DC27E1">
        <w:rPr>
          <w:sz w:val="32"/>
          <w:szCs w:val="32"/>
        </w:rPr>
        <w:t xml:space="preserve">Piketdienst </w:t>
      </w:r>
    </w:p>
    <w:p w:rsidR="0083314C" w:rsidRPr="003875B5" w:rsidRDefault="0083314C" w:rsidP="0083314C">
      <w:pPr>
        <w:rPr>
          <w:szCs w:val="24"/>
        </w:rPr>
      </w:pPr>
    </w:p>
    <w:p w:rsidR="0083314C" w:rsidRPr="003875B5" w:rsidRDefault="0083314C" w:rsidP="00B757F5">
      <w:pPr>
        <w:spacing w:line="20" w:lineRule="atLeast"/>
        <w:rPr>
          <w:szCs w:val="24"/>
        </w:rPr>
      </w:pPr>
      <w:r w:rsidRPr="003875B5">
        <w:rPr>
          <w:szCs w:val="24"/>
        </w:rPr>
        <w:t>U kunt worden aangewezen voor piketdienst. Hebt u een functie in de functiegroepen 1 t/m 11, dan krijgt u daarvoor een pikettoeslag.</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Doelgroep</w:t>
      </w:r>
    </w:p>
    <w:p w:rsidR="0083314C" w:rsidRPr="003875B5" w:rsidRDefault="0083314C" w:rsidP="00B757F5">
      <w:pPr>
        <w:spacing w:line="20" w:lineRule="atLeast"/>
        <w:rPr>
          <w:szCs w:val="24"/>
        </w:rPr>
      </w:pPr>
      <w:r w:rsidRPr="003875B5">
        <w:rPr>
          <w:szCs w:val="24"/>
        </w:rPr>
        <w:t xml:space="preserve">Deze regels gelden voor iedere </w:t>
      </w:r>
      <w:r w:rsidRPr="003875B5">
        <w:rPr>
          <w:szCs w:val="24"/>
          <w:u w:val="single"/>
        </w:rPr>
        <w:t>Medewerker</w:t>
      </w:r>
      <w:r w:rsidRPr="003875B5">
        <w:rPr>
          <w:szCs w:val="24"/>
        </w:rPr>
        <w:t>.</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Beschrijving</w:t>
      </w:r>
    </w:p>
    <w:p w:rsidR="0083314C" w:rsidRPr="003875B5" w:rsidRDefault="0083314C" w:rsidP="00B757F5">
      <w:pPr>
        <w:spacing w:line="20" w:lineRule="atLeast"/>
        <w:rPr>
          <w:szCs w:val="24"/>
        </w:rPr>
      </w:pPr>
      <w:r w:rsidRPr="003875B5">
        <w:rPr>
          <w:szCs w:val="24"/>
        </w:rPr>
        <w:t xml:space="preserve">Piketdienst betekent dat u volgens een rooster buiten uw werktijden oproepbaar en beschikbaar bent. U moet dan steeds bereikbaar zijn en binnen een redelijke tijd op uw werk kunnen zijn. </w:t>
      </w:r>
    </w:p>
    <w:p w:rsidR="0083314C" w:rsidRPr="003875B5" w:rsidRDefault="0083314C" w:rsidP="00B757F5">
      <w:pPr>
        <w:spacing w:line="20" w:lineRule="atLeast"/>
        <w:rPr>
          <w:szCs w:val="24"/>
        </w:rPr>
      </w:pPr>
      <w:r w:rsidRPr="003875B5">
        <w:rPr>
          <w:szCs w:val="24"/>
        </w:rPr>
        <w:t xml:space="preserve">Piketdiensten worden van tevoren in roosters van minimaal drie maanden vastgelegd. U hoeft niet meer dan 80 dagen per jaar piketdienst te doen. </w:t>
      </w:r>
    </w:p>
    <w:p w:rsidR="0083314C" w:rsidRPr="003875B5" w:rsidRDefault="0083314C" w:rsidP="00B757F5">
      <w:pPr>
        <w:spacing w:line="20" w:lineRule="atLeast"/>
        <w:rPr>
          <w:szCs w:val="24"/>
        </w:rPr>
      </w:pPr>
    </w:p>
    <w:p w:rsidR="0083314C" w:rsidRPr="003875B5" w:rsidRDefault="0083314C" w:rsidP="00B757F5">
      <w:pPr>
        <w:spacing w:line="20" w:lineRule="atLeast"/>
        <w:rPr>
          <w:szCs w:val="24"/>
        </w:rPr>
      </w:pPr>
      <w:r w:rsidRPr="003875B5">
        <w:rPr>
          <w:szCs w:val="24"/>
        </w:rPr>
        <w:t xml:space="preserve">Als u wordt opgeroepen, krijgt u een </w:t>
      </w:r>
      <w:r w:rsidRPr="003875B5">
        <w:rPr>
          <w:szCs w:val="24"/>
          <w:u w:val="single"/>
        </w:rPr>
        <w:t>Meerwerkvergoeding</w:t>
      </w:r>
      <w:r w:rsidRPr="003875B5">
        <w:rPr>
          <w:szCs w:val="24"/>
        </w:rPr>
        <w:t xml:space="preserve"> over de uren die u werkt en reist om naar uw werk te komen.</w:t>
      </w:r>
    </w:p>
    <w:p w:rsidR="0083314C" w:rsidRPr="003875B5" w:rsidRDefault="0083314C" w:rsidP="00B757F5">
      <w:pPr>
        <w:pStyle w:val="BodyText"/>
        <w:spacing w:line="20" w:lineRule="atLeast"/>
        <w:rPr>
          <w:rFonts w:ascii="Arial" w:hAnsi="Arial"/>
          <w:sz w:val="24"/>
          <w:szCs w:val="24"/>
        </w:rPr>
      </w:pPr>
      <w:r w:rsidRPr="003875B5">
        <w:rPr>
          <w:rFonts w:ascii="Arial" w:hAnsi="Arial"/>
          <w:sz w:val="24"/>
          <w:szCs w:val="24"/>
        </w:rPr>
        <w:t xml:space="preserve">U spreekt met uw </w:t>
      </w:r>
      <w:r w:rsidRPr="003875B5">
        <w:rPr>
          <w:rFonts w:ascii="Arial" w:hAnsi="Arial"/>
          <w:sz w:val="24"/>
          <w:szCs w:val="24"/>
          <w:u w:val="single"/>
        </w:rPr>
        <w:t>Leidinggevende</w:t>
      </w:r>
      <w:r w:rsidRPr="003875B5">
        <w:rPr>
          <w:rFonts w:ascii="Arial" w:hAnsi="Arial"/>
          <w:sz w:val="24"/>
          <w:szCs w:val="24"/>
        </w:rPr>
        <w:t xml:space="preserve"> af hoe u naar uw werk komt. Extra kosten openbaar vervoer worden volledi</w:t>
      </w:r>
      <w:r w:rsidR="00DC27E1">
        <w:rPr>
          <w:rFonts w:ascii="Arial" w:hAnsi="Arial"/>
          <w:sz w:val="24"/>
          <w:szCs w:val="24"/>
        </w:rPr>
        <w:t xml:space="preserve">g vergoed. Reist u met uw privé </w:t>
      </w:r>
      <w:r w:rsidRPr="003875B5">
        <w:rPr>
          <w:rFonts w:ascii="Arial" w:hAnsi="Arial"/>
          <w:sz w:val="24"/>
          <w:szCs w:val="24"/>
        </w:rPr>
        <w:t>auto, dan geldt de Regeling Kostenvergoeding zakelijk reizen binnenland.</w:t>
      </w:r>
    </w:p>
    <w:p w:rsidR="0083314C" w:rsidRPr="003875B5" w:rsidRDefault="0083314C" w:rsidP="00B757F5">
      <w:pPr>
        <w:spacing w:line="20" w:lineRule="atLeast"/>
        <w:rPr>
          <w:szCs w:val="24"/>
        </w:rPr>
      </w:pPr>
    </w:p>
    <w:p w:rsidR="0083314C" w:rsidRPr="003875B5" w:rsidRDefault="0083314C" w:rsidP="00B757F5">
      <w:pPr>
        <w:spacing w:line="20" w:lineRule="atLeast"/>
        <w:rPr>
          <w:szCs w:val="24"/>
        </w:rPr>
      </w:pPr>
      <w:r w:rsidRPr="003875B5">
        <w:rPr>
          <w:szCs w:val="24"/>
        </w:rPr>
        <w:t xml:space="preserve">Als uw piketdienst vervalt, krijgt u een gewenningsuitkering als uw pikettoeslag over de laatste 12 maanden meer dan 5% van uw </w:t>
      </w:r>
      <w:r w:rsidRPr="003875B5">
        <w:rPr>
          <w:szCs w:val="24"/>
          <w:u w:val="single"/>
        </w:rPr>
        <w:t>Salaris</w:t>
      </w:r>
      <w:r w:rsidRPr="003875B5">
        <w:rPr>
          <w:szCs w:val="24"/>
        </w:rPr>
        <w:t xml:space="preserve"> was. Hoogte en duur van de gewenningsuitkering worden bepaald volgens de tabel voor de gewenningsuitkering </w:t>
      </w:r>
      <w:r w:rsidRPr="003875B5">
        <w:rPr>
          <w:szCs w:val="24"/>
          <w:u w:val="single"/>
        </w:rPr>
        <w:t>Roostertoeslag</w:t>
      </w:r>
      <w:r w:rsidRPr="003875B5">
        <w:rPr>
          <w:szCs w:val="24"/>
        </w:rPr>
        <w:t>.</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Hoogte van de vergoeding</w:t>
      </w:r>
    </w:p>
    <w:p w:rsidR="0083314C" w:rsidRPr="003875B5" w:rsidRDefault="0083314C" w:rsidP="00B757F5">
      <w:pPr>
        <w:spacing w:line="20" w:lineRule="atLeast"/>
        <w:rPr>
          <w:szCs w:val="24"/>
        </w:rPr>
      </w:pPr>
      <w:r w:rsidRPr="003875B5">
        <w:rPr>
          <w:szCs w:val="24"/>
        </w:rPr>
        <w:t>Uw pikettoeslag wordt vastgesteld aan de hand van onderstaande tabel.</w:t>
      </w:r>
    </w:p>
    <w:p w:rsidR="0083314C" w:rsidRPr="003875B5" w:rsidRDefault="0083314C" w:rsidP="0083314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8"/>
        <w:gridCol w:w="3108"/>
        <w:gridCol w:w="2926"/>
      </w:tblGrid>
      <w:tr w:rsidR="0083314C" w:rsidRPr="003875B5" w:rsidTr="0081283A">
        <w:tc>
          <w:tcPr>
            <w:tcW w:w="3108" w:type="dxa"/>
          </w:tcPr>
          <w:p w:rsidR="0083314C" w:rsidRPr="003875B5" w:rsidRDefault="0083314C" w:rsidP="0081283A">
            <w:pPr>
              <w:rPr>
                <w:b/>
                <w:szCs w:val="24"/>
              </w:rPr>
            </w:pPr>
            <w:r w:rsidRPr="003875B5">
              <w:rPr>
                <w:b/>
                <w:szCs w:val="24"/>
              </w:rPr>
              <w:t xml:space="preserve">Dagen piketdienst </w:t>
            </w:r>
          </w:p>
        </w:tc>
        <w:tc>
          <w:tcPr>
            <w:tcW w:w="3108" w:type="dxa"/>
          </w:tcPr>
          <w:p w:rsidR="0083314C" w:rsidRPr="003875B5" w:rsidRDefault="0083314C" w:rsidP="0081283A">
            <w:pPr>
              <w:rPr>
                <w:b/>
                <w:szCs w:val="24"/>
              </w:rPr>
            </w:pPr>
            <w:r w:rsidRPr="003875B5">
              <w:rPr>
                <w:b/>
                <w:szCs w:val="24"/>
              </w:rPr>
              <w:t xml:space="preserve">Uren piketdienst </w:t>
            </w:r>
          </w:p>
        </w:tc>
        <w:tc>
          <w:tcPr>
            <w:tcW w:w="2926" w:type="dxa"/>
          </w:tcPr>
          <w:p w:rsidR="0083314C" w:rsidRPr="003875B5" w:rsidRDefault="0083314C" w:rsidP="0081283A">
            <w:pPr>
              <w:rPr>
                <w:b/>
                <w:szCs w:val="24"/>
              </w:rPr>
            </w:pPr>
            <w:r w:rsidRPr="003875B5">
              <w:rPr>
                <w:b/>
                <w:szCs w:val="24"/>
              </w:rPr>
              <w:t xml:space="preserve">Toeslag in procenten van het </w:t>
            </w:r>
            <w:r w:rsidRPr="003875B5">
              <w:rPr>
                <w:b/>
                <w:szCs w:val="24"/>
                <w:u w:val="single"/>
              </w:rPr>
              <w:t>Uurloon</w:t>
            </w:r>
          </w:p>
        </w:tc>
      </w:tr>
      <w:tr w:rsidR="0083314C" w:rsidRPr="003875B5" w:rsidTr="0081283A">
        <w:tc>
          <w:tcPr>
            <w:tcW w:w="3108" w:type="dxa"/>
          </w:tcPr>
          <w:p w:rsidR="0083314C" w:rsidRPr="003875B5" w:rsidRDefault="0083314C" w:rsidP="0081283A">
            <w:pPr>
              <w:rPr>
                <w:szCs w:val="24"/>
              </w:rPr>
            </w:pPr>
            <w:r w:rsidRPr="003875B5">
              <w:rPr>
                <w:szCs w:val="24"/>
              </w:rPr>
              <w:t>Maandag t/m vrijdag</w:t>
            </w:r>
          </w:p>
        </w:tc>
        <w:tc>
          <w:tcPr>
            <w:tcW w:w="3108" w:type="dxa"/>
          </w:tcPr>
          <w:p w:rsidR="0083314C" w:rsidRPr="003875B5" w:rsidRDefault="0083314C" w:rsidP="0081283A">
            <w:pPr>
              <w:rPr>
                <w:szCs w:val="24"/>
              </w:rPr>
            </w:pPr>
            <w:r w:rsidRPr="003875B5">
              <w:rPr>
                <w:szCs w:val="24"/>
              </w:rPr>
              <w:t>08.00 tot 24.00 uur</w:t>
            </w:r>
          </w:p>
        </w:tc>
        <w:tc>
          <w:tcPr>
            <w:tcW w:w="2926" w:type="dxa"/>
          </w:tcPr>
          <w:p w:rsidR="0083314C" w:rsidRPr="003875B5" w:rsidRDefault="0083314C" w:rsidP="0081283A">
            <w:pPr>
              <w:rPr>
                <w:szCs w:val="24"/>
              </w:rPr>
            </w:pPr>
            <w:r w:rsidRPr="003875B5">
              <w:rPr>
                <w:szCs w:val="24"/>
              </w:rPr>
              <w:t>15%</w:t>
            </w:r>
          </w:p>
        </w:tc>
      </w:tr>
      <w:tr w:rsidR="0083314C" w:rsidRPr="003875B5" w:rsidTr="0081283A">
        <w:tc>
          <w:tcPr>
            <w:tcW w:w="3108" w:type="dxa"/>
          </w:tcPr>
          <w:p w:rsidR="0083314C" w:rsidRPr="003875B5" w:rsidRDefault="0083314C" w:rsidP="0081283A">
            <w:pPr>
              <w:rPr>
                <w:szCs w:val="24"/>
              </w:rPr>
            </w:pPr>
            <w:r w:rsidRPr="003875B5">
              <w:rPr>
                <w:szCs w:val="24"/>
              </w:rPr>
              <w:t>Maandag t/m vrijdag</w:t>
            </w:r>
          </w:p>
        </w:tc>
        <w:tc>
          <w:tcPr>
            <w:tcW w:w="3108" w:type="dxa"/>
          </w:tcPr>
          <w:p w:rsidR="0083314C" w:rsidRPr="003875B5" w:rsidRDefault="0083314C" w:rsidP="0081283A">
            <w:pPr>
              <w:rPr>
                <w:szCs w:val="24"/>
              </w:rPr>
            </w:pPr>
            <w:r w:rsidRPr="003875B5">
              <w:rPr>
                <w:szCs w:val="24"/>
              </w:rPr>
              <w:t>00.00 tot 8.00 uur</w:t>
            </w:r>
          </w:p>
        </w:tc>
        <w:tc>
          <w:tcPr>
            <w:tcW w:w="2926" w:type="dxa"/>
          </w:tcPr>
          <w:p w:rsidR="0083314C" w:rsidRPr="003875B5" w:rsidRDefault="0083314C" w:rsidP="0081283A">
            <w:pPr>
              <w:rPr>
                <w:szCs w:val="24"/>
              </w:rPr>
            </w:pPr>
            <w:r w:rsidRPr="003875B5">
              <w:rPr>
                <w:szCs w:val="24"/>
              </w:rPr>
              <w:t xml:space="preserve">5%  </w:t>
            </w:r>
          </w:p>
        </w:tc>
      </w:tr>
      <w:tr w:rsidR="0083314C" w:rsidRPr="003875B5" w:rsidTr="0081283A">
        <w:tc>
          <w:tcPr>
            <w:tcW w:w="3108" w:type="dxa"/>
          </w:tcPr>
          <w:p w:rsidR="0083314C" w:rsidRPr="003875B5" w:rsidRDefault="0083314C" w:rsidP="0081283A">
            <w:pPr>
              <w:rPr>
                <w:szCs w:val="24"/>
              </w:rPr>
            </w:pPr>
            <w:r w:rsidRPr="003875B5">
              <w:rPr>
                <w:szCs w:val="24"/>
              </w:rPr>
              <w:t>Zaterdag en zondag</w:t>
            </w:r>
          </w:p>
        </w:tc>
        <w:tc>
          <w:tcPr>
            <w:tcW w:w="3108" w:type="dxa"/>
          </w:tcPr>
          <w:p w:rsidR="0083314C" w:rsidRPr="003875B5" w:rsidRDefault="0083314C" w:rsidP="0081283A">
            <w:pPr>
              <w:rPr>
                <w:szCs w:val="24"/>
              </w:rPr>
            </w:pPr>
            <w:r w:rsidRPr="003875B5">
              <w:rPr>
                <w:szCs w:val="24"/>
              </w:rPr>
              <w:t>00.00 tot 24.00 uur</w:t>
            </w:r>
          </w:p>
        </w:tc>
        <w:tc>
          <w:tcPr>
            <w:tcW w:w="2926" w:type="dxa"/>
          </w:tcPr>
          <w:p w:rsidR="0083314C" w:rsidRPr="003875B5" w:rsidRDefault="0083314C" w:rsidP="0081283A">
            <w:pPr>
              <w:rPr>
                <w:szCs w:val="24"/>
              </w:rPr>
            </w:pPr>
            <w:r w:rsidRPr="003875B5">
              <w:rPr>
                <w:szCs w:val="24"/>
              </w:rPr>
              <w:t xml:space="preserve">30%  </w:t>
            </w:r>
          </w:p>
        </w:tc>
      </w:tr>
      <w:tr w:rsidR="0083314C" w:rsidRPr="003875B5" w:rsidTr="0081283A">
        <w:tc>
          <w:tcPr>
            <w:tcW w:w="3108" w:type="dxa"/>
          </w:tcPr>
          <w:p w:rsidR="0083314C" w:rsidRPr="0083314C" w:rsidRDefault="0083314C" w:rsidP="0081283A">
            <w:pPr>
              <w:pStyle w:val="Heading4"/>
              <w:rPr>
                <w:rFonts w:ascii="Arial" w:hAnsi="Arial" w:cs="Arial"/>
                <w:b w:val="0"/>
                <w:i w:val="0"/>
                <w:szCs w:val="24"/>
              </w:rPr>
            </w:pPr>
            <w:r w:rsidRPr="0083314C">
              <w:rPr>
                <w:rFonts w:ascii="Arial" w:hAnsi="Arial" w:cs="Arial"/>
                <w:b w:val="0"/>
                <w:i w:val="0"/>
                <w:color w:val="000000" w:themeColor="text1"/>
                <w:szCs w:val="24"/>
              </w:rPr>
              <w:t>Feestdagen</w:t>
            </w:r>
          </w:p>
        </w:tc>
        <w:tc>
          <w:tcPr>
            <w:tcW w:w="3108" w:type="dxa"/>
          </w:tcPr>
          <w:p w:rsidR="0083314C" w:rsidRPr="003875B5" w:rsidRDefault="0083314C" w:rsidP="0081283A">
            <w:pPr>
              <w:rPr>
                <w:szCs w:val="24"/>
              </w:rPr>
            </w:pPr>
            <w:r w:rsidRPr="003875B5">
              <w:rPr>
                <w:szCs w:val="24"/>
              </w:rPr>
              <w:t>00.00 tot 24.00 uur</w:t>
            </w:r>
          </w:p>
        </w:tc>
        <w:tc>
          <w:tcPr>
            <w:tcW w:w="2926" w:type="dxa"/>
          </w:tcPr>
          <w:p w:rsidR="0083314C" w:rsidRPr="003875B5" w:rsidRDefault="0083314C" w:rsidP="0081283A">
            <w:pPr>
              <w:rPr>
                <w:szCs w:val="24"/>
              </w:rPr>
            </w:pPr>
            <w:r w:rsidRPr="003875B5">
              <w:rPr>
                <w:szCs w:val="24"/>
              </w:rPr>
              <w:t>33</w:t>
            </w:r>
            <w:r w:rsidRPr="003875B5">
              <w:rPr>
                <w:rFonts w:cs="Arial"/>
                <w:szCs w:val="24"/>
              </w:rPr>
              <w:t>⅓</w:t>
            </w:r>
            <w:r w:rsidRPr="003875B5">
              <w:rPr>
                <w:szCs w:val="24"/>
              </w:rPr>
              <w:t xml:space="preserve">%  </w:t>
            </w:r>
          </w:p>
        </w:tc>
      </w:tr>
    </w:tbl>
    <w:p w:rsidR="0083314C" w:rsidRDefault="0083314C" w:rsidP="0083314C">
      <w:pPr>
        <w:pStyle w:val="Heading2"/>
        <w:spacing w:before="0"/>
        <w:rPr>
          <w:sz w:val="24"/>
          <w:szCs w:val="24"/>
        </w:rPr>
      </w:pPr>
    </w:p>
    <w:p w:rsidR="0083314C" w:rsidRPr="00DC27E1" w:rsidRDefault="0083314C" w:rsidP="0083314C">
      <w:pPr>
        <w:pStyle w:val="Heading2"/>
        <w:spacing w:before="0"/>
        <w:rPr>
          <w:rFonts w:ascii="Arial" w:hAnsi="Arial" w:cs="Arial"/>
          <w:color w:val="000000" w:themeColor="text1"/>
          <w:sz w:val="24"/>
          <w:szCs w:val="24"/>
          <w:lang w:val="nl-NL"/>
        </w:rPr>
      </w:pPr>
      <w:r w:rsidRPr="00DC27E1">
        <w:rPr>
          <w:rFonts w:ascii="Arial" w:hAnsi="Arial" w:cs="Arial"/>
          <w:color w:val="000000" w:themeColor="text1"/>
          <w:sz w:val="24"/>
          <w:szCs w:val="24"/>
          <w:lang w:val="nl-NL"/>
        </w:rPr>
        <w:t>Grondslag</w:t>
      </w:r>
    </w:p>
    <w:p w:rsidR="0083314C" w:rsidRPr="003875B5" w:rsidRDefault="0083314C" w:rsidP="0083314C">
      <w:pPr>
        <w:rPr>
          <w:szCs w:val="24"/>
        </w:rPr>
      </w:pPr>
      <w:r w:rsidRPr="003875B5">
        <w:rPr>
          <w:szCs w:val="24"/>
        </w:rPr>
        <w:t>Uw pikettoeslag is basis voor  pensioen.</w:t>
      </w:r>
    </w:p>
    <w:p w:rsidR="0083314C" w:rsidRPr="0083314C" w:rsidRDefault="0083314C" w:rsidP="0083314C">
      <w:pPr>
        <w:rPr>
          <w:rFonts w:cs="Arial"/>
          <w:color w:val="000000" w:themeColor="text1"/>
          <w:szCs w:val="24"/>
        </w:rPr>
      </w:pPr>
    </w:p>
    <w:p w:rsidR="0083314C" w:rsidRPr="0083314C" w:rsidRDefault="0083314C" w:rsidP="0083314C">
      <w:pPr>
        <w:pStyle w:val="Heading2"/>
        <w:spacing w:before="0"/>
        <w:rPr>
          <w:rFonts w:ascii="Arial" w:hAnsi="Arial" w:cs="Arial"/>
          <w:color w:val="000000" w:themeColor="text1"/>
          <w:sz w:val="24"/>
          <w:szCs w:val="24"/>
          <w:lang w:val="nl-NL"/>
        </w:rPr>
      </w:pPr>
      <w:r w:rsidRPr="0083314C">
        <w:rPr>
          <w:rFonts w:ascii="Arial" w:hAnsi="Arial" w:cs="Arial"/>
          <w:color w:val="000000" w:themeColor="text1"/>
          <w:sz w:val="24"/>
          <w:szCs w:val="24"/>
          <w:lang w:val="nl-NL"/>
        </w:rPr>
        <w:t xml:space="preserve">Uitbetaling </w:t>
      </w:r>
    </w:p>
    <w:p w:rsidR="0083314C" w:rsidRDefault="0083314C" w:rsidP="0083314C">
      <w:pPr>
        <w:rPr>
          <w:szCs w:val="24"/>
        </w:rPr>
      </w:pPr>
      <w:r w:rsidRPr="003875B5">
        <w:rPr>
          <w:szCs w:val="24"/>
        </w:rPr>
        <w:t xml:space="preserve">U krijgt uw pikettoeslag maandelijks. </w:t>
      </w:r>
    </w:p>
    <w:p w:rsidR="0083314C" w:rsidRPr="003875B5" w:rsidRDefault="0083314C" w:rsidP="0083314C">
      <w:pPr>
        <w:rPr>
          <w:szCs w:val="24"/>
        </w:rPr>
      </w:pPr>
    </w:p>
    <w:p w:rsidR="0083314C" w:rsidRPr="0083314C" w:rsidRDefault="0083314C" w:rsidP="0083314C">
      <w:pPr>
        <w:pStyle w:val="Heading2"/>
        <w:spacing w:before="0"/>
        <w:rPr>
          <w:rFonts w:ascii="Arial" w:hAnsi="Arial" w:cs="Arial"/>
          <w:color w:val="000000" w:themeColor="text1"/>
          <w:sz w:val="24"/>
          <w:szCs w:val="24"/>
          <w:lang w:val="nl-NL"/>
        </w:rPr>
      </w:pPr>
      <w:r w:rsidRPr="0083314C">
        <w:rPr>
          <w:rFonts w:ascii="Arial" w:hAnsi="Arial" w:cs="Arial"/>
          <w:color w:val="000000" w:themeColor="text1"/>
          <w:sz w:val="24"/>
          <w:szCs w:val="24"/>
          <w:lang w:val="nl-NL"/>
        </w:rPr>
        <w:lastRenderedPageBreak/>
        <w:t>Regels bij ziekte</w:t>
      </w:r>
    </w:p>
    <w:p w:rsidR="0083314C" w:rsidRPr="003875B5" w:rsidRDefault="0083314C" w:rsidP="0083314C">
      <w:pPr>
        <w:rPr>
          <w:szCs w:val="24"/>
        </w:rPr>
      </w:pPr>
      <w:r w:rsidRPr="003875B5">
        <w:rPr>
          <w:szCs w:val="24"/>
        </w:rPr>
        <w:t>Uw pikettoeslag is basis voor uitkeringen tijdens ziekte en arbeidsongeschiktheid.</w:t>
      </w:r>
    </w:p>
    <w:p w:rsidR="00DC27E1" w:rsidRDefault="00DC27E1">
      <w:pPr>
        <w:spacing w:after="200" w:line="276" w:lineRule="auto"/>
        <w:rPr>
          <w:rFonts w:cs="Arial"/>
          <w:b/>
          <w:bCs/>
          <w:caps/>
          <w:kern w:val="32"/>
          <w:sz w:val="32"/>
          <w:szCs w:val="32"/>
        </w:rPr>
      </w:pPr>
      <w:r>
        <w:br w:type="page"/>
      </w:r>
    </w:p>
    <w:p w:rsidR="0083314C" w:rsidRPr="00DC27E1" w:rsidRDefault="0083314C" w:rsidP="00DC27E1">
      <w:pPr>
        <w:pStyle w:val="Heading3"/>
        <w:rPr>
          <w:sz w:val="32"/>
          <w:szCs w:val="32"/>
        </w:rPr>
      </w:pPr>
      <w:r w:rsidRPr="00DC27E1">
        <w:rPr>
          <w:sz w:val="32"/>
          <w:szCs w:val="32"/>
        </w:rPr>
        <w:lastRenderedPageBreak/>
        <w:t>Vakantie-uren</w:t>
      </w:r>
    </w:p>
    <w:p w:rsidR="00DC27E1" w:rsidRPr="005C35AA" w:rsidRDefault="00DC27E1" w:rsidP="00DC27E1">
      <w:pPr>
        <w:rPr>
          <w:szCs w:val="24"/>
        </w:rPr>
      </w:pPr>
      <w:r w:rsidRPr="005C35AA">
        <w:rPr>
          <w:szCs w:val="24"/>
        </w:rPr>
        <w:t xml:space="preserve">U krijgt uw wettelijke vakantie-uren in tijd. Met het </w:t>
      </w:r>
      <w:r w:rsidRPr="005C35AA">
        <w:rPr>
          <w:szCs w:val="24"/>
          <w:u w:val="single"/>
        </w:rPr>
        <w:t>Benefit budget</w:t>
      </w:r>
      <w:r w:rsidRPr="005C35AA">
        <w:rPr>
          <w:szCs w:val="24"/>
        </w:rPr>
        <w:t xml:space="preserve"> kunt u extra verlofdagen kopen.</w:t>
      </w:r>
    </w:p>
    <w:p w:rsidR="00DC27E1" w:rsidRPr="00DC27E1" w:rsidRDefault="00DC27E1" w:rsidP="00DC27E1">
      <w:pPr>
        <w:rPr>
          <w:b/>
        </w:rPr>
      </w:pPr>
    </w:p>
    <w:p w:rsidR="00DC27E1" w:rsidRPr="00DC27E1" w:rsidRDefault="00DC27E1" w:rsidP="00DC27E1">
      <w:r w:rsidRPr="00DC27E1">
        <w:rPr>
          <w:b/>
        </w:rPr>
        <w:t>Doelgroep</w:t>
      </w:r>
    </w:p>
    <w:p w:rsidR="00DC27E1" w:rsidRPr="005C35AA" w:rsidRDefault="00DC27E1" w:rsidP="00DC27E1">
      <w:pPr>
        <w:rPr>
          <w:szCs w:val="24"/>
        </w:rPr>
      </w:pPr>
      <w:r w:rsidRPr="005C35AA">
        <w:rPr>
          <w:szCs w:val="24"/>
        </w:rPr>
        <w:t xml:space="preserve">Deze regels gelden voor iedere </w:t>
      </w:r>
      <w:r w:rsidRPr="005C35AA">
        <w:rPr>
          <w:szCs w:val="24"/>
          <w:u w:val="single"/>
        </w:rPr>
        <w:t>Medewerker</w:t>
      </w:r>
      <w:r w:rsidRPr="005C35AA">
        <w:rPr>
          <w:szCs w:val="24"/>
        </w:rPr>
        <w:t>.</w:t>
      </w:r>
    </w:p>
    <w:p w:rsidR="00DC27E1" w:rsidRPr="00DC27E1" w:rsidRDefault="00DC27E1" w:rsidP="00DC27E1">
      <w:pPr>
        <w:pStyle w:val="Heading2"/>
        <w:spacing w:before="0"/>
        <w:rPr>
          <w:sz w:val="24"/>
          <w:szCs w:val="24"/>
          <w:lang w:val="nl-NL"/>
        </w:rPr>
      </w:pPr>
    </w:p>
    <w:p w:rsidR="00DC27E1" w:rsidRPr="00DC27E1" w:rsidRDefault="00DC27E1" w:rsidP="00DC27E1">
      <w:pPr>
        <w:rPr>
          <w:b/>
        </w:rPr>
      </w:pPr>
      <w:r w:rsidRPr="00DC27E1">
        <w:rPr>
          <w:b/>
        </w:rPr>
        <w:t>Beschrijving</w:t>
      </w:r>
    </w:p>
    <w:p w:rsidR="00DC27E1" w:rsidRPr="005C35AA" w:rsidRDefault="00DC27E1" w:rsidP="00DC27E1">
      <w:pPr>
        <w:rPr>
          <w:szCs w:val="24"/>
        </w:rPr>
      </w:pPr>
      <w:r w:rsidRPr="005C35AA">
        <w:rPr>
          <w:szCs w:val="24"/>
        </w:rPr>
        <w:t xml:space="preserve">Bij een </w:t>
      </w:r>
      <w:r w:rsidRPr="005C35AA">
        <w:rPr>
          <w:szCs w:val="24"/>
          <w:u w:val="single"/>
        </w:rPr>
        <w:t>Basisarbeidsduur</w:t>
      </w:r>
      <w:r w:rsidRPr="005C35AA">
        <w:rPr>
          <w:szCs w:val="24"/>
        </w:rPr>
        <w:t xml:space="preserve"> krijgt u 144 vakantie-uren per jaar. Bij een andere arbeidsduur krijgt u de vakantie-uren naar evenredigheid. Zo krijgt u bij een arbeidsduur van gemiddeld 40 uur per week 160 vakantie-uren.</w:t>
      </w:r>
    </w:p>
    <w:p w:rsidR="00DC27E1" w:rsidRPr="005C35AA" w:rsidRDefault="00DC27E1" w:rsidP="00DC27E1">
      <w:pPr>
        <w:rPr>
          <w:szCs w:val="24"/>
          <w:highlight w:val="yellow"/>
        </w:rPr>
      </w:pPr>
    </w:p>
    <w:p w:rsidR="00DC27E1" w:rsidRPr="005C35AA" w:rsidRDefault="00DC27E1" w:rsidP="00DC27E1">
      <w:pPr>
        <w:rPr>
          <w:szCs w:val="24"/>
        </w:rPr>
      </w:pPr>
      <w:r w:rsidRPr="005C35AA">
        <w:rPr>
          <w:szCs w:val="24"/>
        </w:rPr>
        <w:t xml:space="preserve">U krijgt de vakantie-uren aan het begin van het jaar. Als uw arbeidsovereenkomst in de loop van een jaar begint of eindigt, krijgt u vakantie-uren naar evenredigheid. </w:t>
      </w:r>
    </w:p>
    <w:p w:rsidR="00DC27E1" w:rsidRPr="005C35AA" w:rsidRDefault="00DC27E1" w:rsidP="00DC27E1">
      <w:pPr>
        <w:rPr>
          <w:szCs w:val="24"/>
        </w:rPr>
      </w:pPr>
      <w:r w:rsidRPr="005C35AA">
        <w:rPr>
          <w:szCs w:val="24"/>
        </w:rPr>
        <w:t>Wettelijke vakantie-uren die u vanaf 1 januari 2013 krijgt, vervallen een half jaar na de laatste dag van het jaar waarin u die uren heeft gekregen. De bovenwettelijke vakantie-uren en de voor 1 januari 2013 gekregen wettelijke vakantie-uren, vervallen 10 jaar na de laatste dag van het jaar waarin u de uren heeft gekocht of gekregen. Het saldo vakantie-uren mag samen met de vanaf 1 januari 2001 gespaarde uren op uw tijdspaarrekening niet hoger zijn dan 50 maal uw wekelijkse arbeidsduur.</w:t>
      </w:r>
    </w:p>
    <w:p w:rsidR="00DC27E1" w:rsidRPr="00DC27E1" w:rsidRDefault="00DC27E1" w:rsidP="00DC27E1">
      <w:pPr>
        <w:pStyle w:val="Heading2"/>
        <w:spacing w:before="0"/>
        <w:rPr>
          <w:sz w:val="24"/>
          <w:szCs w:val="24"/>
          <w:lang w:val="nl-NL"/>
        </w:rPr>
      </w:pPr>
    </w:p>
    <w:p w:rsidR="00DC27E1" w:rsidRPr="00DC27E1" w:rsidRDefault="00DC27E1" w:rsidP="00DC27E1">
      <w:pPr>
        <w:rPr>
          <w:b/>
        </w:rPr>
      </w:pPr>
      <w:r w:rsidRPr="00DC27E1">
        <w:rPr>
          <w:b/>
        </w:rPr>
        <w:t>Toepassing</w:t>
      </w:r>
    </w:p>
    <w:p w:rsidR="00DC27E1" w:rsidRPr="005C35AA" w:rsidRDefault="00DC27E1" w:rsidP="00DC27E1">
      <w:pPr>
        <w:rPr>
          <w:szCs w:val="24"/>
        </w:rPr>
      </w:pPr>
      <w:r w:rsidRPr="005C35AA">
        <w:rPr>
          <w:szCs w:val="24"/>
        </w:rPr>
        <w:t xml:space="preserve">U mag drie aaneengesloten weken vakantie opnemen. Nadat de vakantieplanning in het team is besproken, stelt uw </w:t>
      </w:r>
      <w:r w:rsidRPr="005C35AA">
        <w:rPr>
          <w:szCs w:val="24"/>
          <w:u w:val="single"/>
        </w:rPr>
        <w:t>Leidinggevende</w:t>
      </w:r>
      <w:r w:rsidRPr="005C35AA">
        <w:rPr>
          <w:szCs w:val="24"/>
        </w:rPr>
        <w:t xml:space="preserve"> na overleg uw vakantie vast.</w:t>
      </w:r>
    </w:p>
    <w:p w:rsidR="00DC27E1" w:rsidRPr="005C35AA" w:rsidRDefault="00DC27E1" w:rsidP="00DC27E1">
      <w:pPr>
        <w:rPr>
          <w:szCs w:val="24"/>
        </w:rPr>
      </w:pPr>
      <w:r w:rsidRPr="005C35AA">
        <w:rPr>
          <w:szCs w:val="24"/>
        </w:rPr>
        <w:t xml:space="preserve">De </w:t>
      </w:r>
      <w:r w:rsidRPr="005C35AA">
        <w:rPr>
          <w:szCs w:val="24"/>
          <w:u w:val="single"/>
        </w:rPr>
        <w:t>Bank</w:t>
      </w:r>
      <w:r w:rsidRPr="005C35AA">
        <w:rPr>
          <w:szCs w:val="24"/>
        </w:rPr>
        <w:t xml:space="preserve"> kan voor medewerkers in bepaalde functies een minimale vakantie van twee aaneengesloten weken verplicht stellen.</w:t>
      </w:r>
    </w:p>
    <w:p w:rsidR="00DC27E1" w:rsidRPr="005C35AA" w:rsidRDefault="00DC27E1" w:rsidP="00DC27E1">
      <w:pPr>
        <w:rPr>
          <w:szCs w:val="24"/>
        </w:rPr>
      </w:pPr>
    </w:p>
    <w:p w:rsidR="00DC27E1" w:rsidRPr="005C35AA" w:rsidRDefault="00DC27E1" w:rsidP="00DC27E1">
      <w:pPr>
        <w:rPr>
          <w:szCs w:val="24"/>
        </w:rPr>
      </w:pPr>
      <w:r w:rsidRPr="005C35AA">
        <w:rPr>
          <w:szCs w:val="24"/>
        </w:rPr>
        <w:t xml:space="preserve">Als er volgens (plaatselijk) gebruik op bepaalde dagen niet wordt gewerkt, kan uw </w:t>
      </w:r>
      <w:r w:rsidRPr="005C35AA">
        <w:rPr>
          <w:szCs w:val="24"/>
          <w:u w:val="single"/>
        </w:rPr>
        <w:t>Leidinggevende</w:t>
      </w:r>
      <w:r w:rsidRPr="005C35AA">
        <w:rPr>
          <w:szCs w:val="24"/>
        </w:rPr>
        <w:t xml:space="preserve"> bepalen dat u hiervoor vakantie-uren moet inleveren. Op </w:t>
      </w:r>
      <w:r w:rsidRPr="005C35AA">
        <w:rPr>
          <w:szCs w:val="24"/>
          <w:u w:val="single"/>
        </w:rPr>
        <w:t>Feestdagen</w:t>
      </w:r>
      <w:r w:rsidRPr="005C35AA">
        <w:rPr>
          <w:szCs w:val="24"/>
        </w:rPr>
        <w:t xml:space="preserve"> krijgt u als het werk dat toelaat een vrije dag. U kunt niet verplicht worden om te werken op dagen die volgens uw geloofsovertuiging feestdagen zijn. Als u vrij neemt op deze dagen, moet u wel verlof opnemen.</w:t>
      </w:r>
    </w:p>
    <w:p w:rsidR="00DC27E1" w:rsidRPr="005C35AA" w:rsidRDefault="00DC27E1" w:rsidP="00DC27E1">
      <w:pPr>
        <w:rPr>
          <w:szCs w:val="24"/>
        </w:rPr>
      </w:pPr>
    </w:p>
    <w:p w:rsidR="00DC27E1" w:rsidRPr="005C35AA" w:rsidRDefault="00DC27E1" w:rsidP="00DC27E1">
      <w:pPr>
        <w:rPr>
          <w:szCs w:val="24"/>
        </w:rPr>
      </w:pPr>
      <w:r w:rsidRPr="005C35AA">
        <w:rPr>
          <w:szCs w:val="24"/>
        </w:rPr>
        <w:t>Tijdens uw vakantie blijven alle arbeidsvoorwaardelijke regelingen van toepassing, tenzij u een zeer lange vakantie opneemt. Bij zo’n lange vakantie stoppen de opbouw van uw vakantierechten en uitbetaling van uw reiskostenvergoeding woon-werkverkeer na de lopende en de eerstvolgende maand. De opbouw van uw pensioen (op basis van uw arbeidsduur direct vóór uw vakantie), recht op het vervoersbudget en opleidingsbepalingen blijven nog de lopende maand en de vijf maanden daarop doorgaan. Personeelscondities blijven gewoon van toepassing.</w:t>
      </w:r>
    </w:p>
    <w:p w:rsidR="00DC27E1" w:rsidRDefault="00DC27E1">
      <w:pPr>
        <w:spacing w:after="200" w:line="276" w:lineRule="auto"/>
        <w:rPr>
          <w:szCs w:val="24"/>
        </w:rPr>
      </w:pPr>
      <w:r>
        <w:rPr>
          <w:szCs w:val="24"/>
        </w:rPr>
        <w:br w:type="page"/>
      </w:r>
    </w:p>
    <w:p w:rsidR="00DC27E1" w:rsidRPr="00DC27E1" w:rsidRDefault="00DC27E1" w:rsidP="00DC27E1">
      <w:pPr>
        <w:rPr>
          <w:b/>
        </w:rPr>
      </w:pPr>
      <w:r w:rsidRPr="00DC27E1">
        <w:rPr>
          <w:b/>
        </w:rPr>
        <w:lastRenderedPageBreak/>
        <w:t>Regels bij ziekte</w:t>
      </w:r>
    </w:p>
    <w:p w:rsidR="00DC27E1" w:rsidRPr="005C35AA" w:rsidRDefault="00DC27E1" w:rsidP="00DC27E1">
      <w:pPr>
        <w:rPr>
          <w:szCs w:val="24"/>
        </w:rPr>
      </w:pPr>
      <w:r w:rsidRPr="005C35AA">
        <w:rPr>
          <w:szCs w:val="24"/>
        </w:rPr>
        <w:t>Als u tijdens uw vakantie ziek wordt, worden de daardoor gemiste vakantie-uren niet als vakantie beschouwd als u zich houdt aan de gedragsregels bij ziekte.</w:t>
      </w:r>
    </w:p>
    <w:p w:rsidR="00DC27E1" w:rsidRPr="005C35AA" w:rsidRDefault="00DC27E1" w:rsidP="00DC27E1">
      <w:pPr>
        <w:rPr>
          <w:szCs w:val="24"/>
          <w:highlight w:val="yellow"/>
        </w:rPr>
      </w:pPr>
    </w:p>
    <w:p w:rsidR="00DC27E1" w:rsidRPr="005C35AA" w:rsidRDefault="00DC27E1" w:rsidP="00DC27E1">
      <w:pPr>
        <w:rPr>
          <w:szCs w:val="24"/>
        </w:rPr>
      </w:pPr>
      <w:r w:rsidRPr="005C35AA">
        <w:rPr>
          <w:szCs w:val="24"/>
        </w:rPr>
        <w:t>Uw  arbeidsongeschiktheid heeft geen invloed op de opbouw en opname van uw vakantie-uren. Als de re-integratie leidt tot ‘nieuw bedongen arbeid’ – wat kan leiden tot een andere arbeidsduur - bouwt u vakantie-uren op over die nieuw bedongen arbeid.</w:t>
      </w:r>
    </w:p>
    <w:p w:rsidR="00DC27E1" w:rsidRDefault="00DC27E1">
      <w:pPr>
        <w:spacing w:after="200" w:line="276" w:lineRule="auto"/>
      </w:pPr>
      <w:r>
        <w:br w:type="page"/>
      </w:r>
    </w:p>
    <w:p w:rsidR="0083314C" w:rsidRDefault="0083314C" w:rsidP="0083314C"/>
    <w:p w:rsidR="0083314C" w:rsidRPr="00815322" w:rsidRDefault="00815322" w:rsidP="00815322">
      <w:pPr>
        <w:pStyle w:val="Heading3"/>
        <w:rPr>
          <w:sz w:val="32"/>
          <w:szCs w:val="32"/>
        </w:rPr>
      </w:pPr>
      <w:r>
        <w:rPr>
          <w:sz w:val="32"/>
          <w:szCs w:val="32"/>
        </w:rPr>
        <w:t>Zwangerschaps- en b</w:t>
      </w:r>
      <w:r w:rsidR="0083314C" w:rsidRPr="00815322">
        <w:rPr>
          <w:sz w:val="32"/>
          <w:szCs w:val="32"/>
        </w:rPr>
        <w:t>evallingsverlof</w:t>
      </w:r>
    </w:p>
    <w:p w:rsidR="0083314C" w:rsidRDefault="0083314C" w:rsidP="0083314C">
      <w:pPr>
        <w:rPr>
          <w:szCs w:val="24"/>
        </w:rPr>
      </w:pPr>
    </w:p>
    <w:p w:rsidR="0083314C" w:rsidRPr="00723881" w:rsidRDefault="0083314C" w:rsidP="00B757F5">
      <w:pPr>
        <w:spacing w:line="20" w:lineRule="atLeast"/>
        <w:rPr>
          <w:szCs w:val="24"/>
        </w:rPr>
      </w:pPr>
      <w:r w:rsidRPr="00723881">
        <w:rPr>
          <w:szCs w:val="24"/>
        </w:rPr>
        <w:t>In de periode rond uw bevalling mag u zwangerschaps- en bevallingsverlof opnemen.</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Doelgroep</w:t>
      </w:r>
    </w:p>
    <w:p w:rsidR="0083314C" w:rsidRPr="00723881" w:rsidRDefault="0083314C" w:rsidP="00B757F5">
      <w:pPr>
        <w:spacing w:line="20" w:lineRule="atLeast"/>
        <w:rPr>
          <w:szCs w:val="24"/>
        </w:rPr>
      </w:pPr>
      <w:r w:rsidRPr="00723881">
        <w:rPr>
          <w:szCs w:val="24"/>
        </w:rPr>
        <w:t xml:space="preserve">Deze regels gelden voor iedere vrouwelijke </w:t>
      </w:r>
      <w:r w:rsidRPr="00723881">
        <w:rPr>
          <w:szCs w:val="24"/>
          <w:u w:val="single"/>
        </w:rPr>
        <w:t>Medewerker</w:t>
      </w:r>
      <w:r w:rsidRPr="00723881">
        <w:rPr>
          <w:szCs w:val="24"/>
        </w:rPr>
        <w:t>.</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Beschrijving</w:t>
      </w:r>
    </w:p>
    <w:p w:rsidR="0083314C" w:rsidRPr="00723881" w:rsidRDefault="0083314C" w:rsidP="00B757F5">
      <w:pPr>
        <w:spacing w:line="20" w:lineRule="atLeast"/>
        <w:rPr>
          <w:szCs w:val="24"/>
        </w:rPr>
      </w:pPr>
      <w:r w:rsidRPr="00723881">
        <w:rPr>
          <w:szCs w:val="24"/>
        </w:rPr>
        <w:t>U mag zwangerschaps- en bevallingsverlof opnemen in de periode rond uw bevalling.</w:t>
      </w:r>
    </w:p>
    <w:p w:rsidR="0083314C" w:rsidRPr="00723881" w:rsidRDefault="0083314C" w:rsidP="00B757F5">
      <w:pPr>
        <w:spacing w:line="20" w:lineRule="atLeast"/>
        <w:rPr>
          <w:szCs w:val="24"/>
        </w:rPr>
      </w:pPr>
      <w:r w:rsidRPr="00723881">
        <w:rPr>
          <w:szCs w:val="24"/>
        </w:rPr>
        <w:t>U kunt het zwangerschapsverlof laten ingaan op iedere werkdag tussen de eerste dag van de zesde week en de eerste dag van de vierde week vóór de vermoedelijke bevallingsdatum.</w:t>
      </w:r>
    </w:p>
    <w:p w:rsidR="0083314C" w:rsidRPr="00723881" w:rsidRDefault="0083314C" w:rsidP="00B757F5">
      <w:pPr>
        <w:spacing w:line="20" w:lineRule="atLeast"/>
        <w:rPr>
          <w:szCs w:val="24"/>
        </w:rPr>
      </w:pPr>
      <w:r w:rsidRPr="00723881">
        <w:rPr>
          <w:szCs w:val="24"/>
        </w:rPr>
        <w:t xml:space="preserve">Uw zwangerschapsverlof eindigt op de dag van de bevalling. Uw bevallingsverlof gaat in op de dag na de bevalling. Als u bent bevallen, moet u de </w:t>
      </w:r>
      <w:r w:rsidRPr="00723881">
        <w:rPr>
          <w:szCs w:val="24"/>
          <w:u w:val="single"/>
        </w:rPr>
        <w:t>Leidinggevende</w:t>
      </w:r>
      <w:r w:rsidRPr="00723881">
        <w:rPr>
          <w:szCs w:val="24"/>
        </w:rPr>
        <w:t xml:space="preserve"> daarvan snel op de hoogte stellen.</w:t>
      </w:r>
    </w:p>
    <w:p w:rsidR="0083314C" w:rsidRPr="0083314C" w:rsidRDefault="0083314C" w:rsidP="00B757F5">
      <w:pPr>
        <w:pStyle w:val="Heading2"/>
        <w:spacing w:before="0" w:line="20" w:lineRule="atLeast"/>
        <w:rPr>
          <w:rFonts w:ascii="Arial" w:hAnsi="Arial" w:cs="Arial"/>
          <w:color w:val="000000" w:themeColor="text1"/>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Duur</w:t>
      </w:r>
    </w:p>
    <w:p w:rsidR="0083314C" w:rsidRPr="00723881" w:rsidRDefault="0083314C" w:rsidP="00B757F5">
      <w:pPr>
        <w:spacing w:line="20" w:lineRule="atLeast"/>
        <w:rPr>
          <w:szCs w:val="24"/>
        </w:rPr>
      </w:pPr>
      <w:r w:rsidRPr="00723881">
        <w:rPr>
          <w:szCs w:val="24"/>
        </w:rPr>
        <w:t>Als uw kind wordt geboren vóór of op de vermoedelijke bevallingsdatum, hebt u recht op in ieder geval zestien weken verlof. Het verlof kunt u verlengen met de periode tussen de vermoedelijke en werkelijke bevallingsdatum.</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Vergoeding</w:t>
      </w:r>
    </w:p>
    <w:p w:rsidR="0083314C" w:rsidRPr="00723881" w:rsidRDefault="0083314C" w:rsidP="00B757F5">
      <w:pPr>
        <w:spacing w:line="20" w:lineRule="atLeast"/>
        <w:rPr>
          <w:szCs w:val="24"/>
        </w:rPr>
      </w:pPr>
      <w:r w:rsidRPr="00723881">
        <w:rPr>
          <w:szCs w:val="24"/>
        </w:rPr>
        <w:t>U krijgt ziekengeld en een aanvulling tot 100% van het salaris tijdens het verlof.</w:t>
      </w:r>
    </w:p>
    <w:p w:rsidR="0083314C" w:rsidRPr="00723881" w:rsidRDefault="0083314C" w:rsidP="00B757F5">
      <w:pPr>
        <w:spacing w:line="20" w:lineRule="atLeast"/>
        <w:rPr>
          <w:szCs w:val="24"/>
        </w:rPr>
      </w:pPr>
      <w:r w:rsidRPr="00723881">
        <w:rPr>
          <w:szCs w:val="24"/>
        </w:rPr>
        <w:t>Tijdens uw verlof lopen alle arbeidsvoorwaarden door, behalve vergoedingen voor kosten die niet meer worden gemaakt, zoals de kostenvergoeding woon-werkverkeer.</w:t>
      </w:r>
    </w:p>
    <w:p w:rsidR="0083314C" w:rsidRP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Aanvragen</w:t>
      </w:r>
    </w:p>
    <w:p w:rsidR="0083314C" w:rsidRPr="00723881" w:rsidRDefault="0083314C" w:rsidP="00B757F5">
      <w:pPr>
        <w:spacing w:line="20" w:lineRule="atLeast"/>
        <w:rPr>
          <w:szCs w:val="24"/>
        </w:rPr>
      </w:pPr>
      <w:r w:rsidRPr="00723881">
        <w:rPr>
          <w:szCs w:val="24"/>
        </w:rPr>
        <w:t xml:space="preserve">U moet uiterlijk drie maanden voor de vermoedelijke bevallingsdatum aan uw </w:t>
      </w:r>
      <w:r w:rsidRPr="00723881">
        <w:rPr>
          <w:szCs w:val="24"/>
          <w:u w:val="single"/>
        </w:rPr>
        <w:t>Leidinggevende</w:t>
      </w:r>
      <w:r w:rsidRPr="00723881">
        <w:rPr>
          <w:szCs w:val="24"/>
        </w:rPr>
        <w:t xml:space="preserve"> doorgeven op welk moment u het zwangerschapsverlof wilt laten ingaan. U moet dan een zwangerschapsverklaring van een arts of verloskundige geven, waarin de vermoedelijke bevallingsdatum staat vermeld.</w:t>
      </w:r>
    </w:p>
    <w:p w:rsidR="0083314C" w:rsidRPr="0083314C" w:rsidRDefault="0083314C" w:rsidP="00B757F5">
      <w:pPr>
        <w:pStyle w:val="Heading2"/>
        <w:spacing w:before="0" w:line="20" w:lineRule="atLeast"/>
        <w:rPr>
          <w:rFonts w:ascii="Arial" w:hAnsi="Arial" w:cs="Arial"/>
          <w:color w:val="000000" w:themeColor="text1"/>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Regels bij ziekte</w:t>
      </w:r>
    </w:p>
    <w:p w:rsidR="0083314C" w:rsidRPr="00723881" w:rsidRDefault="0083314C" w:rsidP="00B757F5">
      <w:pPr>
        <w:spacing w:line="20" w:lineRule="atLeast"/>
        <w:rPr>
          <w:szCs w:val="24"/>
        </w:rPr>
      </w:pPr>
      <w:r w:rsidRPr="00723881">
        <w:rPr>
          <w:szCs w:val="24"/>
        </w:rPr>
        <w:t>De regels voor ziek- en herstelmelding gelden ook tijdens het verlof.</w:t>
      </w:r>
    </w:p>
    <w:p w:rsidR="0083314C" w:rsidRPr="00723881" w:rsidRDefault="0083314C" w:rsidP="00B757F5">
      <w:pPr>
        <w:spacing w:line="20" w:lineRule="atLeast"/>
        <w:rPr>
          <w:szCs w:val="24"/>
        </w:rPr>
      </w:pPr>
    </w:p>
    <w:p w:rsidR="0083314C" w:rsidRPr="00723881" w:rsidRDefault="0083314C" w:rsidP="00B757F5">
      <w:pPr>
        <w:spacing w:line="20" w:lineRule="atLeast"/>
        <w:rPr>
          <w:szCs w:val="24"/>
        </w:rPr>
      </w:pPr>
      <w:r w:rsidRPr="00723881">
        <w:rPr>
          <w:szCs w:val="24"/>
        </w:rPr>
        <w:t>Als u bij aanvang van het geplande zwangerschapsverlof ziek of gedeeltelijk arbeidsongeschikt bent, tellen de ziektedagen vóór het zwangerschapsverlof mee als zwangerschapsverlof, ongeacht de oorzaak van de ziekte. Het zwangerschapsverlof kan nooit langer duren dan zes weken.</w:t>
      </w:r>
    </w:p>
    <w:p w:rsidR="0083314C" w:rsidRPr="00723881" w:rsidRDefault="0083314C" w:rsidP="00B757F5">
      <w:pPr>
        <w:spacing w:line="20" w:lineRule="atLeast"/>
        <w:rPr>
          <w:szCs w:val="24"/>
        </w:rPr>
      </w:pPr>
    </w:p>
    <w:p w:rsidR="0083314C" w:rsidRPr="00723881" w:rsidRDefault="0083314C" w:rsidP="00B757F5">
      <w:pPr>
        <w:spacing w:line="20" w:lineRule="atLeast"/>
        <w:rPr>
          <w:szCs w:val="24"/>
        </w:rPr>
      </w:pPr>
      <w:r w:rsidRPr="00723881">
        <w:rPr>
          <w:szCs w:val="24"/>
        </w:rPr>
        <w:t>Als u tijdens het verlof ziek wordt, tellen deze ziektedagen mee als verlofdagen, ongeacht de oorzaak van de ziekte.</w:t>
      </w:r>
    </w:p>
    <w:p w:rsidR="0083314C" w:rsidRDefault="0083314C">
      <w:pPr>
        <w:spacing w:after="200" w:line="276" w:lineRule="auto"/>
      </w:pPr>
      <w:r>
        <w:br w:type="page"/>
      </w:r>
    </w:p>
    <w:p w:rsidR="0083314C" w:rsidRPr="00815322" w:rsidRDefault="0083314C" w:rsidP="00815322">
      <w:pPr>
        <w:pStyle w:val="Heading3"/>
        <w:rPr>
          <w:sz w:val="32"/>
          <w:szCs w:val="32"/>
        </w:rPr>
      </w:pPr>
      <w:r w:rsidRPr="00815322">
        <w:rPr>
          <w:sz w:val="32"/>
          <w:szCs w:val="32"/>
        </w:rPr>
        <w:lastRenderedPageBreak/>
        <w:t>Ouderschapsverlof</w:t>
      </w:r>
    </w:p>
    <w:p w:rsidR="0083314C" w:rsidRPr="00953667" w:rsidRDefault="0083314C" w:rsidP="0083314C">
      <w:pPr>
        <w:rPr>
          <w:szCs w:val="24"/>
        </w:rPr>
      </w:pPr>
    </w:p>
    <w:p w:rsidR="0083314C" w:rsidRPr="00953667" w:rsidRDefault="0083314C" w:rsidP="00B757F5">
      <w:pPr>
        <w:spacing w:line="20" w:lineRule="atLeast"/>
        <w:rPr>
          <w:szCs w:val="24"/>
        </w:rPr>
      </w:pPr>
      <w:r w:rsidRPr="00953667">
        <w:rPr>
          <w:szCs w:val="24"/>
        </w:rPr>
        <w:t xml:space="preserve">U kunt per </w:t>
      </w:r>
      <w:r w:rsidRPr="00953667">
        <w:rPr>
          <w:szCs w:val="24"/>
          <w:u w:val="single"/>
        </w:rPr>
        <w:t>Kind</w:t>
      </w:r>
      <w:r w:rsidRPr="00953667">
        <w:rPr>
          <w:szCs w:val="24"/>
        </w:rPr>
        <w:t xml:space="preserve">  een periode van verlof opnemen. Dat kan in voltijd of deeltijd.</w:t>
      </w:r>
    </w:p>
    <w:p w:rsid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Doelgroep</w:t>
      </w:r>
    </w:p>
    <w:p w:rsidR="0083314C" w:rsidRPr="00953667" w:rsidRDefault="0083314C" w:rsidP="00B757F5">
      <w:pPr>
        <w:spacing w:line="20" w:lineRule="atLeast"/>
        <w:rPr>
          <w:szCs w:val="24"/>
        </w:rPr>
      </w:pPr>
      <w:r w:rsidRPr="00953667">
        <w:rPr>
          <w:szCs w:val="24"/>
        </w:rPr>
        <w:t xml:space="preserve">Deze regels gelden voor iedere </w:t>
      </w:r>
      <w:r w:rsidRPr="00953667">
        <w:rPr>
          <w:szCs w:val="24"/>
          <w:u w:val="single"/>
        </w:rPr>
        <w:t>Medewerker</w:t>
      </w:r>
      <w:r w:rsidRPr="00953667">
        <w:rPr>
          <w:szCs w:val="24"/>
        </w:rPr>
        <w:t xml:space="preserve">, die ten minste één jaar in dienst is en een eigen of adoptiefkind heeft dat jonger is dan dertien jaar. </w:t>
      </w:r>
    </w:p>
    <w:p w:rsid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Beschrijving</w:t>
      </w:r>
    </w:p>
    <w:p w:rsidR="0083314C" w:rsidRPr="00953667" w:rsidRDefault="0083314C" w:rsidP="00B757F5">
      <w:pPr>
        <w:spacing w:line="20" w:lineRule="atLeast"/>
        <w:rPr>
          <w:szCs w:val="24"/>
        </w:rPr>
      </w:pPr>
      <w:r w:rsidRPr="00953667">
        <w:rPr>
          <w:szCs w:val="24"/>
        </w:rPr>
        <w:t>Ouderschapsverlof geldt per eigen of adoptiefkind. Als u twee of meer eigen of adoptiefkinderen hebt, mag u meerdere keren (aansluitend) verlof opnemen.</w:t>
      </w:r>
    </w:p>
    <w:p w:rsidR="0083314C" w:rsidRPr="00953667" w:rsidRDefault="0083314C" w:rsidP="00B757F5">
      <w:pPr>
        <w:spacing w:line="20" w:lineRule="atLeast"/>
        <w:rPr>
          <w:szCs w:val="24"/>
        </w:rPr>
      </w:pPr>
      <w:r w:rsidRPr="00953667">
        <w:rPr>
          <w:szCs w:val="24"/>
        </w:rPr>
        <w:t xml:space="preserve">Als u gaat trouwen of samenwonen met iemand die kinderen uit de doelgroep heeft, geldt ouderschapsverlof voor één van deze kinderen. </w:t>
      </w:r>
    </w:p>
    <w:p w:rsidR="0083314C" w:rsidRPr="00953667" w:rsidRDefault="0083314C" w:rsidP="00B757F5">
      <w:pPr>
        <w:spacing w:line="20" w:lineRule="atLeast"/>
        <w:rPr>
          <w:szCs w:val="24"/>
        </w:rPr>
      </w:pPr>
    </w:p>
    <w:p w:rsidR="0083314C" w:rsidRPr="00953667" w:rsidRDefault="0083314C" w:rsidP="00B757F5">
      <w:pPr>
        <w:spacing w:line="20" w:lineRule="atLeast"/>
        <w:rPr>
          <w:szCs w:val="24"/>
        </w:rPr>
      </w:pPr>
      <w:r w:rsidRPr="00953667">
        <w:rPr>
          <w:szCs w:val="24"/>
        </w:rPr>
        <w:t>U kunt het verlof opnemen in voltijd of deeltijd. In deeltijd kan het verlof maximaal 52 aaneengesloten weken duren tot maximaal 50% van uw gemiddelde arbeidsduur per week.</w:t>
      </w:r>
    </w:p>
    <w:p w:rsidR="0083314C" w:rsidRPr="00953667" w:rsidRDefault="0083314C" w:rsidP="00B757F5">
      <w:pPr>
        <w:spacing w:line="20" w:lineRule="atLeast"/>
        <w:rPr>
          <w:szCs w:val="24"/>
        </w:rPr>
      </w:pPr>
      <w:r w:rsidRPr="00953667">
        <w:rPr>
          <w:szCs w:val="24"/>
        </w:rPr>
        <w:t xml:space="preserve">Wilt u het ouderschapsverlof op een andere manier opnemen, dan moet u dat met uw </w:t>
      </w:r>
      <w:r w:rsidRPr="00953667">
        <w:rPr>
          <w:szCs w:val="24"/>
          <w:u w:val="single"/>
        </w:rPr>
        <w:t>Leidinggevende</w:t>
      </w:r>
      <w:r w:rsidRPr="00953667">
        <w:rPr>
          <w:szCs w:val="24"/>
        </w:rPr>
        <w:t xml:space="preserve"> afspreken. Uw </w:t>
      </w:r>
      <w:r w:rsidRPr="00953667">
        <w:rPr>
          <w:szCs w:val="24"/>
          <w:u w:val="single"/>
        </w:rPr>
        <w:t>Leidinggevende</w:t>
      </w:r>
      <w:r w:rsidRPr="00953667">
        <w:rPr>
          <w:szCs w:val="24"/>
        </w:rPr>
        <w:t xml:space="preserve"> zal die afspraak maken, tenzij zwaarwegende bedrijfsbelangen zich daartegen verzetten.</w:t>
      </w:r>
    </w:p>
    <w:p w:rsidR="0083314C" w:rsidRPr="00953667" w:rsidRDefault="0083314C" w:rsidP="00B757F5">
      <w:pPr>
        <w:spacing w:line="20" w:lineRule="atLeast"/>
        <w:rPr>
          <w:szCs w:val="24"/>
        </w:rPr>
      </w:pPr>
    </w:p>
    <w:p w:rsidR="0083314C" w:rsidRPr="00953667" w:rsidRDefault="0083314C" w:rsidP="00B757F5">
      <w:pPr>
        <w:spacing w:line="20" w:lineRule="atLeast"/>
        <w:rPr>
          <w:szCs w:val="24"/>
        </w:rPr>
      </w:pPr>
      <w:r w:rsidRPr="00953667">
        <w:rPr>
          <w:szCs w:val="24"/>
        </w:rPr>
        <w:t>Na het verlof keert u terug in uw eigen functie met dezelfde arbeidsduur als direct voor het verlof, maar bij reorganisaties worden de regels bij reorganisaties toegepast alsof u geen verlof hebt.</w:t>
      </w:r>
    </w:p>
    <w:p w:rsid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Duur</w:t>
      </w:r>
    </w:p>
    <w:p w:rsidR="0083314C" w:rsidRPr="00953667" w:rsidRDefault="0083314C" w:rsidP="00B757F5">
      <w:pPr>
        <w:spacing w:line="20" w:lineRule="atLeast"/>
        <w:rPr>
          <w:szCs w:val="24"/>
        </w:rPr>
      </w:pPr>
      <w:r w:rsidRPr="00953667">
        <w:rPr>
          <w:szCs w:val="24"/>
        </w:rPr>
        <w:t>U mag per kind ouderschapsverlof opnemen. Dat is maximaal zesentwintig keer de gemiddelde arbeidsduur per week of als uw verlof is ingegaan voor 1 januari 2009, dertien keer de gemiddelde arbeidsduur per week.</w:t>
      </w:r>
    </w:p>
    <w:p w:rsidR="0083314C" w:rsidRPr="00953667" w:rsidRDefault="0083314C" w:rsidP="00B757F5">
      <w:pPr>
        <w:spacing w:line="20" w:lineRule="atLeast"/>
        <w:rPr>
          <w:szCs w:val="24"/>
        </w:rPr>
      </w:pPr>
      <w:r w:rsidRPr="00953667">
        <w:rPr>
          <w:szCs w:val="24"/>
        </w:rPr>
        <w:t>Als u voltijdverlof opneemt (generatie-, ouderschaps- of zorgverlof  in enige combinatie), mogen de gecombineerde verloven niet langer dan zes maanden duren. Onderbreekt u het ouderschapsverlof wegens zwangerschaps-, bevallings- of adoptieverlof dan kunt u de niet genoten verlofuren in overleg met uw leidinggevende later opnemen.</w:t>
      </w:r>
    </w:p>
    <w:p w:rsidR="0083314C" w:rsidRDefault="0083314C" w:rsidP="00B757F5">
      <w:pPr>
        <w:pStyle w:val="Heading2"/>
        <w:spacing w:before="0" w:line="20" w:lineRule="atLeast"/>
        <w:rPr>
          <w:sz w:val="24"/>
          <w:szCs w:val="24"/>
          <w:lang w:val="nl-NL"/>
        </w:rPr>
      </w:pPr>
    </w:p>
    <w:p w:rsidR="0083314C" w:rsidRPr="0083314C" w:rsidRDefault="0083314C" w:rsidP="00B757F5">
      <w:pPr>
        <w:pStyle w:val="Heading2"/>
        <w:spacing w:before="0" w:line="20" w:lineRule="atLeast"/>
        <w:rPr>
          <w:rFonts w:ascii="Arial" w:hAnsi="Arial" w:cs="Arial"/>
          <w:color w:val="000000" w:themeColor="text1"/>
          <w:sz w:val="24"/>
          <w:szCs w:val="24"/>
          <w:lang w:val="nl-NL"/>
        </w:rPr>
      </w:pPr>
      <w:r w:rsidRPr="0083314C">
        <w:rPr>
          <w:rFonts w:ascii="Arial" w:hAnsi="Arial" w:cs="Arial"/>
          <w:color w:val="000000" w:themeColor="text1"/>
          <w:sz w:val="24"/>
          <w:szCs w:val="24"/>
          <w:lang w:val="nl-NL"/>
        </w:rPr>
        <w:t>Vergoeding</w:t>
      </w:r>
    </w:p>
    <w:p w:rsidR="0083314C" w:rsidRPr="00953667" w:rsidRDefault="0083314C" w:rsidP="00B757F5">
      <w:pPr>
        <w:spacing w:line="20" w:lineRule="atLeast"/>
        <w:rPr>
          <w:szCs w:val="24"/>
        </w:rPr>
      </w:pPr>
      <w:r w:rsidRPr="00953667">
        <w:rPr>
          <w:szCs w:val="24"/>
        </w:rPr>
        <w:t xml:space="preserve">Tijdens het verlof krijgt u geen vergoeding. U kunt het verlof zelf financieren door bijvoorbeeld tegoeden op de levenslooprekening te gebruiken. </w:t>
      </w:r>
    </w:p>
    <w:p w:rsidR="0083314C" w:rsidRPr="00953667" w:rsidRDefault="0083314C" w:rsidP="00B757F5">
      <w:pPr>
        <w:spacing w:line="20" w:lineRule="atLeast"/>
        <w:rPr>
          <w:szCs w:val="24"/>
        </w:rPr>
      </w:pPr>
    </w:p>
    <w:p w:rsidR="0083314C" w:rsidRPr="00953667" w:rsidRDefault="0083314C" w:rsidP="00B757F5">
      <w:pPr>
        <w:spacing w:line="20" w:lineRule="atLeast"/>
        <w:rPr>
          <w:szCs w:val="24"/>
        </w:rPr>
      </w:pPr>
      <w:r w:rsidRPr="00953667">
        <w:rPr>
          <w:szCs w:val="24"/>
        </w:rPr>
        <w:t xml:space="preserve">Bij voltijdverlof stoppen de opbouw van uw vakantierechten en uitbetaling van uw reiskostenvergoeding woon-werkverkeer na de lopende en de eerstvolgende maand. De opbouw van uw pensioen (op basis van uw arbeidsduur direct vóór uw verlof), recht op het vervoersbudget en opleidingsbepalingen blijven nog de lopende maand en de vijf maanden daarop doorgaan. Personeelscondities blijven gewoon van toepassing. </w:t>
      </w:r>
    </w:p>
    <w:p w:rsidR="0083314C" w:rsidRPr="00953667" w:rsidRDefault="0083314C" w:rsidP="00B757F5">
      <w:pPr>
        <w:spacing w:line="20" w:lineRule="atLeast"/>
        <w:rPr>
          <w:szCs w:val="24"/>
        </w:rPr>
      </w:pPr>
    </w:p>
    <w:p w:rsidR="0083314C" w:rsidRPr="00953667" w:rsidRDefault="0083314C" w:rsidP="00B757F5">
      <w:pPr>
        <w:spacing w:line="20" w:lineRule="atLeast"/>
        <w:rPr>
          <w:szCs w:val="24"/>
        </w:rPr>
      </w:pPr>
      <w:r w:rsidRPr="00953667">
        <w:rPr>
          <w:szCs w:val="24"/>
        </w:rPr>
        <w:t>Bij deeltijdverlof gelden deze bepalingen naar evenredigheid.</w:t>
      </w:r>
    </w:p>
    <w:p w:rsidR="0083314C" w:rsidRPr="0083314C" w:rsidRDefault="0083314C" w:rsidP="0083314C">
      <w:pPr>
        <w:pStyle w:val="Heading2"/>
        <w:spacing w:before="0"/>
        <w:rPr>
          <w:rFonts w:ascii="Arial" w:hAnsi="Arial" w:cs="Arial"/>
          <w:color w:val="000000" w:themeColor="text1"/>
          <w:sz w:val="24"/>
          <w:szCs w:val="24"/>
          <w:lang w:val="nl-NL"/>
        </w:rPr>
      </w:pPr>
      <w:r w:rsidRPr="0083314C">
        <w:rPr>
          <w:rFonts w:ascii="Arial" w:hAnsi="Arial" w:cs="Arial"/>
          <w:color w:val="000000" w:themeColor="text1"/>
          <w:sz w:val="24"/>
          <w:szCs w:val="24"/>
          <w:lang w:val="nl-NL"/>
        </w:rPr>
        <w:lastRenderedPageBreak/>
        <w:t>Regels bij ziekte</w:t>
      </w:r>
    </w:p>
    <w:p w:rsidR="0083314C" w:rsidRPr="00953667" w:rsidRDefault="0083314C" w:rsidP="0083314C">
      <w:pPr>
        <w:rPr>
          <w:szCs w:val="24"/>
        </w:rPr>
      </w:pPr>
      <w:r w:rsidRPr="00953667">
        <w:rPr>
          <w:szCs w:val="24"/>
        </w:rPr>
        <w:t xml:space="preserve">De gedragsregels bij ziekte gelden ook tijdens het verlof. Als u tijdens het verlof ziek bent, verandert de oorspronkelijk afgesproken einddatum van het verlof niet. U maakt met uw </w:t>
      </w:r>
      <w:r w:rsidRPr="00953667">
        <w:rPr>
          <w:szCs w:val="24"/>
          <w:u w:val="single"/>
        </w:rPr>
        <w:t>Leidinggevende</w:t>
      </w:r>
      <w:r w:rsidRPr="00953667">
        <w:rPr>
          <w:szCs w:val="24"/>
        </w:rPr>
        <w:t xml:space="preserve"> afspraken over de gemiste verlofuren.</w:t>
      </w:r>
    </w:p>
    <w:p w:rsidR="0083314C" w:rsidRPr="00953667" w:rsidRDefault="0083314C" w:rsidP="0083314C">
      <w:pPr>
        <w:rPr>
          <w:szCs w:val="24"/>
        </w:rPr>
      </w:pPr>
      <w:r w:rsidRPr="00953667">
        <w:rPr>
          <w:szCs w:val="24"/>
        </w:rPr>
        <w:t>Na zes maanden ziekte wordt het verlof stopgezet.</w:t>
      </w:r>
    </w:p>
    <w:p w:rsidR="0083314C" w:rsidRDefault="0083314C" w:rsidP="0083314C">
      <w:pPr>
        <w:pStyle w:val="Heading2"/>
        <w:spacing w:before="0"/>
        <w:rPr>
          <w:sz w:val="24"/>
          <w:szCs w:val="24"/>
          <w:lang w:val="nl-NL"/>
        </w:rPr>
      </w:pPr>
    </w:p>
    <w:p w:rsidR="0083314C" w:rsidRPr="0083314C" w:rsidRDefault="0083314C" w:rsidP="0083314C">
      <w:pPr>
        <w:pStyle w:val="Heading2"/>
        <w:spacing w:before="0"/>
        <w:rPr>
          <w:rFonts w:ascii="Arial" w:hAnsi="Arial" w:cs="Arial"/>
          <w:color w:val="000000" w:themeColor="text1"/>
          <w:sz w:val="24"/>
          <w:szCs w:val="24"/>
          <w:lang w:val="nl-NL"/>
        </w:rPr>
      </w:pPr>
      <w:r w:rsidRPr="0083314C">
        <w:rPr>
          <w:rFonts w:ascii="Arial" w:hAnsi="Arial" w:cs="Arial"/>
          <w:color w:val="000000" w:themeColor="text1"/>
          <w:sz w:val="24"/>
          <w:szCs w:val="24"/>
          <w:lang w:val="nl-NL"/>
        </w:rPr>
        <w:t>Aanvragen</w:t>
      </w:r>
    </w:p>
    <w:p w:rsidR="0083314C" w:rsidRPr="00953667" w:rsidRDefault="0083314C" w:rsidP="0083314C">
      <w:pPr>
        <w:rPr>
          <w:szCs w:val="24"/>
        </w:rPr>
      </w:pPr>
      <w:r w:rsidRPr="00953667">
        <w:rPr>
          <w:szCs w:val="24"/>
        </w:rPr>
        <w:t xml:space="preserve">Uiterlijk twee maanden van tevoren vraagt u het verlof aan bij uw </w:t>
      </w:r>
      <w:r w:rsidRPr="00953667">
        <w:rPr>
          <w:szCs w:val="24"/>
          <w:u w:val="single"/>
        </w:rPr>
        <w:t>Leidinggevende</w:t>
      </w:r>
      <w:r w:rsidRPr="00953667">
        <w:rPr>
          <w:szCs w:val="24"/>
        </w:rPr>
        <w:t>. U kunt een precieze begindatum noemen, maar die ook laten afhangen van de bevallingsdatum.</w:t>
      </w:r>
    </w:p>
    <w:p w:rsidR="0083314C" w:rsidRPr="00953667" w:rsidRDefault="0083314C" w:rsidP="0083314C">
      <w:pPr>
        <w:rPr>
          <w:szCs w:val="24"/>
        </w:rPr>
      </w:pPr>
      <w:r w:rsidRPr="00953667">
        <w:rPr>
          <w:szCs w:val="24"/>
        </w:rPr>
        <w:t xml:space="preserve">Binnen een maand na aanvraag krijgt u van uw </w:t>
      </w:r>
      <w:r w:rsidRPr="00953667">
        <w:rPr>
          <w:szCs w:val="24"/>
          <w:u w:val="single"/>
        </w:rPr>
        <w:t>Leidinggevende</w:t>
      </w:r>
      <w:r w:rsidRPr="00953667">
        <w:rPr>
          <w:szCs w:val="24"/>
        </w:rPr>
        <w:t xml:space="preserve"> een bevestiging van de afspraken.</w:t>
      </w:r>
    </w:p>
    <w:p w:rsidR="0083314C" w:rsidRDefault="0083314C">
      <w:pPr>
        <w:spacing w:after="200" w:line="276" w:lineRule="auto"/>
        <w:rPr>
          <w:szCs w:val="24"/>
        </w:rPr>
      </w:pPr>
      <w:r>
        <w:rPr>
          <w:szCs w:val="24"/>
        </w:rPr>
        <w:br w:type="page"/>
      </w:r>
    </w:p>
    <w:p w:rsidR="00DE4C0E" w:rsidRPr="00815322" w:rsidRDefault="00DE4C0E" w:rsidP="00815322">
      <w:pPr>
        <w:pStyle w:val="Heading3"/>
        <w:rPr>
          <w:sz w:val="32"/>
          <w:szCs w:val="32"/>
        </w:rPr>
      </w:pPr>
      <w:r w:rsidRPr="00815322">
        <w:rPr>
          <w:sz w:val="32"/>
          <w:szCs w:val="32"/>
        </w:rPr>
        <w:lastRenderedPageBreak/>
        <w:t>Adoptieverlof</w:t>
      </w:r>
    </w:p>
    <w:p w:rsidR="00DE4C0E" w:rsidRPr="006F09C9" w:rsidRDefault="00DE4C0E" w:rsidP="00CD5DDD">
      <w:pPr>
        <w:spacing w:line="20" w:lineRule="atLeast"/>
        <w:rPr>
          <w:szCs w:val="24"/>
        </w:rPr>
      </w:pPr>
    </w:p>
    <w:p w:rsidR="00DE4C0E" w:rsidRPr="006F09C9" w:rsidRDefault="00DE4C0E" w:rsidP="00CD5DDD">
      <w:pPr>
        <w:spacing w:line="20" w:lineRule="atLeast"/>
        <w:rPr>
          <w:szCs w:val="24"/>
        </w:rPr>
      </w:pPr>
      <w:r w:rsidRPr="006F09C9">
        <w:rPr>
          <w:szCs w:val="24"/>
        </w:rPr>
        <w:t xml:space="preserve">Als u een </w:t>
      </w:r>
      <w:r w:rsidRPr="006F09C9">
        <w:rPr>
          <w:szCs w:val="24"/>
          <w:u w:val="single"/>
        </w:rPr>
        <w:t>Kind</w:t>
      </w:r>
      <w:r w:rsidRPr="006F09C9">
        <w:rPr>
          <w:szCs w:val="24"/>
        </w:rPr>
        <w:t xml:space="preserve"> adopteert, krijgt u adoptieverlof.</w:t>
      </w:r>
    </w:p>
    <w:p w:rsidR="00DE4C0E" w:rsidRPr="00DE4C0E" w:rsidRDefault="00DE4C0E" w:rsidP="00CD5DDD">
      <w:pPr>
        <w:pStyle w:val="Heading2"/>
        <w:spacing w:before="0" w:line="20" w:lineRule="atLeast"/>
        <w:rPr>
          <w:sz w:val="24"/>
          <w:szCs w:val="24"/>
          <w:lang w:val="nl-NL"/>
        </w:rPr>
      </w:pPr>
    </w:p>
    <w:p w:rsidR="00DE4C0E" w:rsidRPr="00DE4C0E" w:rsidRDefault="00DE4C0E" w:rsidP="00CD5DDD">
      <w:pPr>
        <w:pStyle w:val="Heading2"/>
        <w:spacing w:before="0" w:line="20" w:lineRule="atLeast"/>
        <w:rPr>
          <w:rFonts w:ascii="Arial" w:hAnsi="Arial" w:cs="Arial"/>
          <w:color w:val="000000" w:themeColor="text1"/>
          <w:sz w:val="24"/>
          <w:szCs w:val="24"/>
          <w:lang w:val="nl-NL"/>
        </w:rPr>
      </w:pPr>
      <w:r w:rsidRPr="00DE4C0E">
        <w:rPr>
          <w:rFonts w:ascii="Arial" w:hAnsi="Arial" w:cs="Arial"/>
          <w:color w:val="000000" w:themeColor="text1"/>
          <w:sz w:val="24"/>
          <w:szCs w:val="24"/>
          <w:lang w:val="nl-NL"/>
        </w:rPr>
        <w:t>Doelgroep</w:t>
      </w:r>
    </w:p>
    <w:p w:rsidR="00DE4C0E" w:rsidRPr="006F09C9" w:rsidRDefault="00DE4C0E" w:rsidP="00CD5DDD">
      <w:pPr>
        <w:spacing w:line="20" w:lineRule="atLeast"/>
        <w:rPr>
          <w:szCs w:val="24"/>
        </w:rPr>
      </w:pPr>
      <w:r w:rsidRPr="006F09C9">
        <w:rPr>
          <w:szCs w:val="24"/>
        </w:rPr>
        <w:t xml:space="preserve">Deze regels gelden voor iedere </w:t>
      </w:r>
      <w:r w:rsidRPr="006F09C9">
        <w:rPr>
          <w:szCs w:val="24"/>
          <w:u w:val="single"/>
        </w:rPr>
        <w:t>Medewerker</w:t>
      </w:r>
      <w:r w:rsidRPr="006F09C9">
        <w:rPr>
          <w:szCs w:val="24"/>
        </w:rPr>
        <w:t>.</w:t>
      </w:r>
    </w:p>
    <w:p w:rsidR="00DE4C0E" w:rsidRPr="00DE4C0E" w:rsidRDefault="00DE4C0E" w:rsidP="00CD5DDD">
      <w:pPr>
        <w:pStyle w:val="Heading2"/>
        <w:spacing w:before="0" w:line="20" w:lineRule="atLeast"/>
        <w:rPr>
          <w:sz w:val="24"/>
          <w:szCs w:val="24"/>
          <w:lang w:val="nl-NL"/>
        </w:rPr>
      </w:pPr>
    </w:p>
    <w:p w:rsidR="00DE4C0E" w:rsidRPr="00DE4C0E" w:rsidRDefault="00DE4C0E" w:rsidP="00CD5DDD">
      <w:pPr>
        <w:pStyle w:val="Heading2"/>
        <w:spacing w:before="0" w:line="20" w:lineRule="atLeast"/>
        <w:rPr>
          <w:rFonts w:ascii="Arial" w:hAnsi="Arial" w:cs="Arial"/>
          <w:color w:val="000000" w:themeColor="text1"/>
          <w:sz w:val="24"/>
          <w:szCs w:val="24"/>
          <w:lang w:val="nl-NL"/>
        </w:rPr>
      </w:pPr>
      <w:r w:rsidRPr="00DE4C0E">
        <w:rPr>
          <w:rFonts w:ascii="Arial" w:hAnsi="Arial" w:cs="Arial"/>
          <w:color w:val="000000" w:themeColor="text1"/>
          <w:sz w:val="24"/>
          <w:szCs w:val="24"/>
          <w:lang w:val="nl-NL"/>
        </w:rPr>
        <w:t>Beschrijving</w:t>
      </w:r>
    </w:p>
    <w:p w:rsidR="00DE4C0E" w:rsidRPr="006F09C9" w:rsidRDefault="00DE4C0E" w:rsidP="00CD5DDD">
      <w:pPr>
        <w:spacing w:line="20" w:lineRule="atLeast"/>
        <w:rPr>
          <w:szCs w:val="24"/>
        </w:rPr>
      </w:pPr>
      <w:r w:rsidRPr="006F09C9">
        <w:rPr>
          <w:szCs w:val="24"/>
        </w:rPr>
        <w:t xml:space="preserve">Als u een kind adopteert, mag u adoptieverlof nemen. Dit </w:t>
      </w:r>
      <w:r w:rsidR="008B2BD7">
        <w:rPr>
          <w:szCs w:val="24"/>
        </w:rPr>
        <w:t>verlof ku</w:t>
      </w:r>
      <w:r w:rsidR="00077A09">
        <w:rPr>
          <w:szCs w:val="24"/>
        </w:rPr>
        <w:t>nt u opnemen vanaf  4</w:t>
      </w:r>
      <w:r w:rsidRPr="006F09C9">
        <w:rPr>
          <w:szCs w:val="24"/>
        </w:rPr>
        <w:t xml:space="preserve"> w</w:t>
      </w:r>
      <w:r w:rsidR="008B2BD7">
        <w:rPr>
          <w:szCs w:val="24"/>
        </w:rPr>
        <w:t>eken vóór de adoptie tot 22</w:t>
      </w:r>
      <w:r w:rsidRPr="006F09C9">
        <w:rPr>
          <w:szCs w:val="24"/>
        </w:rPr>
        <w:t xml:space="preserve"> weken na de adoptie.</w:t>
      </w:r>
    </w:p>
    <w:p w:rsidR="00DE4C0E" w:rsidRPr="006F09C9" w:rsidRDefault="00DE4C0E" w:rsidP="00CD5DDD">
      <w:pPr>
        <w:spacing w:line="20" w:lineRule="atLeast"/>
        <w:rPr>
          <w:szCs w:val="24"/>
        </w:rPr>
      </w:pPr>
      <w:r w:rsidRPr="006F09C9">
        <w:rPr>
          <w:szCs w:val="24"/>
        </w:rPr>
        <w:t>Ook pleegouders mogen dit verlof opnemen als het pleegkind duurzaam wordt opgenomen in het gezin op basis van een pleegcontract.</w:t>
      </w:r>
    </w:p>
    <w:p w:rsidR="00DE4C0E" w:rsidRPr="00DE4C0E" w:rsidRDefault="00DE4C0E" w:rsidP="00CD5DDD">
      <w:pPr>
        <w:pStyle w:val="Heading2"/>
        <w:spacing w:before="0" w:line="20" w:lineRule="atLeast"/>
        <w:rPr>
          <w:sz w:val="24"/>
          <w:szCs w:val="24"/>
          <w:lang w:val="nl-NL"/>
        </w:rPr>
      </w:pPr>
    </w:p>
    <w:p w:rsidR="00DE4C0E" w:rsidRPr="00DE4C0E" w:rsidRDefault="00DE4C0E" w:rsidP="00CD5DDD">
      <w:pPr>
        <w:pStyle w:val="Heading2"/>
        <w:spacing w:before="0" w:line="20" w:lineRule="atLeast"/>
        <w:rPr>
          <w:rFonts w:ascii="Arial" w:hAnsi="Arial" w:cs="Arial"/>
          <w:color w:val="000000" w:themeColor="text1"/>
          <w:sz w:val="24"/>
          <w:szCs w:val="24"/>
          <w:lang w:val="nl-NL"/>
        </w:rPr>
      </w:pPr>
      <w:r w:rsidRPr="00DE4C0E">
        <w:rPr>
          <w:rFonts w:ascii="Arial" w:hAnsi="Arial" w:cs="Arial"/>
          <w:color w:val="000000" w:themeColor="text1"/>
          <w:sz w:val="24"/>
          <w:szCs w:val="24"/>
          <w:lang w:val="nl-NL"/>
        </w:rPr>
        <w:t>Vergoeding</w:t>
      </w:r>
    </w:p>
    <w:p w:rsidR="00DE4C0E" w:rsidRPr="006F09C9" w:rsidRDefault="00DE4C0E" w:rsidP="00CD5DDD">
      <w:pPr>
        <w:spacing w:line="20" w:lineRule="atLeast"/>
        <w:rPr>
          <w:szCs w:val="24"/>
        </w:rPr>
      </w:pPr>
      <w:r w:rsidRPr="006F09C9">
        <w:rPr>
          <w:szCs w:val="24"/>
        </w:rPr>
        <w:t xml:space="preserve">Tijdens uw verlof lopen uw </w:t>
      </w:r>
      <w:r w:rsidRPr="006F09C9">
        <w:rPr>
          <w:szCs w:val="24"/>
          <w:u w:val="single"/>
        </w:rPr>
        <w:t>Salaris</w:t>
      </w:r>
      <w:r w:rsidRPr="006F09C9">
        <w:rPr>
          <w:szCs w:val="24"/>
        </w:rPr>
        <w:t xml:space="preserve"> en alle arbeidsvoorwaarden door.</w:t>
      </w:r>
    </w:p>
    <w:p w:rsidR="00DE4C0E" w:rsidRPr="00DE4C0E" w:rsidRDefault="00DE4C0E" w:rsidP="00CD5DDD">
      <w:pPr>
        <w:pStyle w:val="Heading2"/>
        <w:spacing w:before="0" w:line="20" w:lineRule="atLeast"/>
        <w:rPr>
          <w:rFonts w:ascii="Arial" w:hAnsi="Arial" w:cs="Arial"/>
          <w:color w:val="000000" w:themeColor="text1"/>
          <w:sz w:val="24"/>
          <w:szCs w:val="24"/>
          <w:lang w:val="nl-NL"/>
        </w:rPr>
      </w:pPr>
    </w:p>
    <w:p w:rsidR="00DE4C0E" w:rsidRPr="00DE4C0E" w:rsidRDefault="00DE4C0E" w:rsidP="00CD5DDD">
      <w:pPr>
        <w:pStyle w:val="Heading2"/>
        <w:spacing w:before="0" w:line="20" w:lineRule="atLeast"/>
        <w:rPr>
          <w:rFonts w:ascii="Arial" w:hAnsi="Arial" w:cs="Arial"/>
          <w:color w:val="000000" w:themeColor="text1"/>
          <w:sz w:val="24"/>
          <w:szCs w:val="24"/>
          <w:lang w:val="nl-NL"/>
        </w:rPr>
      </w:pPr>
      <w:r w:rsidRPr="00DE4C0E">
        <w:rPr>
          <w:rFonts w:ascii="Arial" w:hAnsi="Arial" w:cs="Arial"/>
          <w:color w:val="000000" w:themeColor="text1"/>
          <w:sz w:val="24"/>
          <w:szCs w:val="24"/>
          <w:lang w:val="nl-NL"/>
        </w:rPr>
        <w:t>Duur</w:t>
      </w:r>
    </w:p>
    <w:p w:rsidR="00DE4C0E" w:rsidRPr="006F09C9" w:rsidRDefault="00DE4C0E" w:rsidP="00CD5DDD">
      <w:pPr>
        <w:spacing w:line="20" w:lineRule="atLeast"/>
        <w:rPr>
          <w:szCs w:val="24"/>
        </w:rPr>
      </w:pPr>
      <w:r w:rsidRPr="006F09C9">
        <w:rPr>
          <w:szCs w:val="24"/>
        </w:rPr>
        <w:t>U mag maximaal viermaal de wekelijkse arbeidsduur adoptieverlof opnemen.</w:t>
      </w:r>
    </w:p>
    <w:p w:rsidR="00DE4C0E" w:rsidRPr="00DE4C0E" w:rsidRDefault="00DE4C0E" w:rsidP="00CD5DDD">
      <w:pPr>
        <w:pStyle w:val="Heading2"/>
        <w:spacing w:before="0" w:line="20" w:lineRule="atLeast"/>
        <w:rPr>
          <w:sz w:val="24"/>
          <w:szCs w:val="24"/>
          <w:lang w:val="nl-NL"/>
        </w:rPr>
      </w:pPr>
    </w:p>
    <w:p w:rsidR="00DE4C0E" w:rsidRPr="00DE4C0E" w:rsidRDefault="00DE4C0E" w:rsidP="00CD5DDD">
      <w:pPr>
        <w:pStyle w:val="Heading2"/>
        <w:spacing w:before="0" w:line="20" w:lineRule="atLeast"/>
        <w:rPr>
          <w:rFonts w:ascii="Arial" w:hAnsi="Arial" w:cs="Arial"/>
          <w:color w:val="000000" w:themeColor="text1"/>
          <w:sz w:val="24"/>
          <w:szCs w:val="24"/>
          <w:lang w:val="nl-NL"/>
        </w:rPr>
      </w:pPr>
      <w:r w:rsidRPr="00DE4C0E">
        <w:rPr>
          <w:rFonts w:ascii="Arial" w:hAnsi="Arial" w:cs="Arial"/>
          <w:color w:val="000000" w:themeColor="text1"/>
          <w:sz w:val="24"/>
          <w:szCs w:val="24"/>
          <w:lang w:val="nl-NL"/>
        </w:rPr>
        <w:t>Aanvragen</w:t>
      </w:r>
    </w:p>
    <w:p w:rsidR="00DE4C0E" w:rsidRPr="006F09C9" w:rsidRDefault="00DE4C0E" w:rsidP="00CD5DDD">
      <w:pPr>
        <w:spacing w:line="20" w:lineRule="atLeast"/>
        <w:rPr>
          <w:szCs w:val="24"/>
        </w:rPr>
      </w:pPr>
      <w:r w:rsidRPr="006F09C9">
        <w:rPr>
          <w:szCs w:val="24"/>
        </w:rPr>
        <w:t xml:space="preserve">Het verlof neemt u altijd op in overleg met uw </w:t>
      </w:r>
      <w:r w:rsidRPr="006F09C9">
        <w:rPr>
          <w:szCs w:val="24"/>
          <w:u w:val="single"/>
        </w:rPr>
        <w:t>Leidinggevende</w:t>
      </w:r>
      <w:r w:rsidRPr="006F09C9">
        <w:rPr>
          <w:szCs w:val="24"/>
        </w:rPr>
        <w:t>.</w:t>
      </w:r>
    </w:p>
    <w:p w:rsidR="00CA17E4" w:rsidRDefault="00CA17E4" w:rsidP="00CD5DDD">
      <w:pPr>
        <w:spacing w:line="20" w:lineRule="atLeast"/>
        <w:rPr>
          <w:rFonts w:asciiTheme="majorHAnsi" w:eastAsiaTheme="majorEastAsia" w:hAnsiTheme="majorHAnsi" w:cstheme="majorBidi"/>
          <w:b/>
          <w:bCs/>
          <w:color w:val="4F81BD" w:themeColor="accent1"/>
          <w:szCs w:val="24"/>
          <w:lang w:eastAsia="en-US"/>
        </w:rPr>
      </w:pPr>
      <w:r>
        <w:rPr>
          <w:szCs w:val="24"/>
        </w:rPr>
        <w:br w:type="page"/>
      </w:r>
    </w:p>
    <w:p w:rsidR="00CA17E4" w:rsidRDefault="00CA17E4" w:rsidP="00CA17E4">
      <w:pPr>
        <w:pStyle w:val="Heading3"/>
        <w:spacing w:before="480" w:after="0"/>
        <w:rPr>
          <w:sz w:val="32"/>
          <w:szCs w:val="32"/>
        </w:rPr>
      </w:pPr>
      <w:r>
        <w:rPr>
          <w:sz w:val="32"/>
          <w:szCs w:val="32"/>
        </w:rPr>
        <w:lastRenderedPageBreak/>
        <w:t>Kortdurend zorgverlof</w:t>
      </w:r>
    </w:p>
    <w:p w:rsidR="00CA17E4" w:rsidRPr="008B69D7" w:rsidRDefault="00CA17E4" w:rsidP="00CD5DDD">
      <w:pPr>
        <w:spacing w:line="20" w:lineRule="atLeast"/>
      </w:pPr>
    </w:p>
    <w:p w:rsidR="00815322" w:rsidRDefault="00815322" w:rsidP="00815322">
      <w:r>
        <w:t>In bepaalde situaties kunt u kortdurend zorgverlof krijgen.</w:t>
      </w:r>
    </w:p>
    <w:p w:rsidR="00815322" w:rsidRDefault="00815322" w:rsidP="00815322"/>
    <w:p w:rsidR="00815322" w:rsidRPr="00815322" w:rsidRDefault="00815322" w:rsidP="00815322">
      <w:pPr>
        <w:rPr>
          <w:b/>
        </w:rPr>
      </w:pPr>
      <w:r w:rsidRPr="00815322">
        <w:rPr>
          <w:b/>
        </w:rPr>
        <w:t>Doelgroep</w:t>
      </w:r>
    </w:p>
    <w:p w:rsidR="00815322" w:rsidRDefault="00815322" w:rsidP="00815322">
      <w:r>
        <w:t xml:space="preserve">U krijgt kortdurend zorgverlof als uw </w:t>
      </w:r>
      <w:r>
        <w:rPr>
          <w:u w:val="single"/>
        </w:rPr>
        <w:t>Partner</w:t>
      </w:r>
      <w:r>
        <w:t xml:space="preserve">, </w:t>
      </w:r>
      <w:r>
        <w:rPr>
          <w:u w:val="single"/>
        </w:rPr>
        <w:t>Kind</w:t>
      </w:r>
      <w:r>
        <w:t xml:space="preserve">, ouder, </w:t>
      </w:r>
      <w:r w:rsidRPr="00D4423A">
        <w:t>ander familielid of persoonlijke kennis</w:t>
      </w:r>
      <w:r>
        <w:t xml:space="preserve"> ziek is en verzorging door u noodzakelijk is.</w:t>
      </w:r>
    </w:p>
    <w:p w:rsidR="00815322" w:rsidRDefault="00815322" w:rsidP="00815322"/>
    <w:p w:rsidR="00815322" w:rsidRPr="00815322" w:rsidRDefault="00815322" w:rsidP="00815322">
      <w:pPr>
        <w:rPr>
          <w:b/>
        </w:rPr>
      </w:pPr>
      <w:r w:rsidRPr="00815322">
        <w:rPr>
          <w:b/>
        </w:rPr>
        <w:t>Beschrijving</w:t>
      </w:r>
    </w:p>
    <w:p w:rsidR="00815322" w:rsidRDefault="00815322" w:rsidP="00815322">
      <w:r>
        <w:t xml:space="preserve">Als u dit verlof wilt opnemen, overlegt u dat met uw </w:t>
      </w:r>
      <w:r>
        <w:rPr>
          <w:u w:val="single"/>
        </w:rPr>
        <w:t>Leidinggevende</w:t>
      </w:r>
      <w:r>
        <w:t xml:space="preserve">. Deze staat het verlof toe tenzij uw belang redelijkerwijs moet wijken voor zwaarwegende bedrijfsbelangen. Uw </w:t>
      </w:r>
      <w:r>
        <w:rPr>
          <w:u w:val="single"/>
        </w:rPr>
        <w:t>Leidinggevende</w:t>
      </w:r>
      <w:r>
        <w:t xml:space="preserve"> kan u steeds vragen de noodzaak tot verzorging aannemelijk te maken.</w:t>
      </w:r>
    </w:p>
    <w:p w:rsidR="00815322" w:rsidRDefault="00815322" w:rsidP="00815322"/>
    <w:p w:rsidR="00815322" w:rsidRPr="00815322" w:rsidRDefault="00815322" w:rsidP="00815322">
      <w:pPr>
        <w:rPr>
          <w:b/>
        </w:rPr>
      </w:pPr>
      <w:r w:rsidRPr="00815322">
        <w:rPr>
          <w:b/>
        </w:rPr>
        <w:t>Duur</w:t>
      </w:r>
    </w:p>
    <w:p w:rsidR="00815322" w:rsidRDefault="00815322" w:rsidP="00815322">
      <w:r>
        <w:t xml:space="preserve">Per jaar mag u maximaal twee keer de gemiddelde arbeidsduur per week opnemen als kortdurend zorgverlof. Als u aan de criteria voldoet, kunt u aansluitend langdurend zorgverlof opnemen. </w:t>
      </w:r>
    </w:p>
    <w:p w:rsidR="00815322" w:rsidRDefault="00815322" w:rsidP="00815322"/>
    <w:p w:rsidR="00815322" w:rsidRPr="00815322" w:rsidRDefault="00815322" w:rsidP="00815322">
      <w:pPr>
        <w:rPr>
          <w:b/>
        </w:rPr>
      </w:pPr>
      <w:r w:rsidRPr="00815322">
        <w:rPr>
          <w:b/>
        </w:rPr>
        <w:t>Vergoeding</w:t>
      </w:r>
    </w:p>
    <w:p w:rsidR="00815322" w:rsidRDefault="00815322" w:rsidP="00815322">
      <w:r>
        <w:t xml:space="preserve">U </w:t>
      </w:r>
      <w:r w:rsidRPr="00D4423A">
        <w:t xml:space="preserve">krijgt 85% van het </w:t>
      </w:r>
      <w:r w:rsidRPr="00D4423A">
        <w:rPr>
          <w:u w:val="single"/>
        </w:rPr>
        <w:t>Salaris</w:t>
      </w:r>
      <w:r w:rsidRPr="00D4423A">
        <w:t xml:space="preserve">, de </w:t>
      </w:r>
      <w:r w:rsidRPr="00D4423A">
        <w:rPr>
          <w:u w:val="single"/>
        </w:rPr>
        <w:t>Salaristoeslag</w:t>
      </w:r>
      <w:r w:rsidRPr="00D4423A">
        <w:t xml:space="preserve"> en het </w:t>
      </w:r>
      <w:r w:rsidRPr="00D4423A">
        <w:rPr>
          <w:u w:val="single"/>
        </w:rPr>
        <w:t xml:space="preserve">Benefit </w:t>
      </w:r>
      <w:r>
        <w:rPr>
          <w:u w:val="single"/>
        </w:rPr>
        <w:t>b</w:t>
      </w:r>
      <w:r w:rsidRPr="00D4423A">
        <w:rPr>
          <w:u w:val="single"/>
        </w:rPr>
        <w:t>udget</w:t>
      </w:r>
      <w:r w:rsidRPr="00D4423A">
        <w:t xml:space="preserve"> vergoed.</w:t>
      </w:r>
    </w:p>
    <w:p w:rsidR="00815322" w:rsidRPr="00136348" w:rsidRDefault="00815322" w:rsidP="00815322">
      <w:pPr>
        <w:rPr>
          <w:i/>
          <w:iCs/>
        </w:rPr>
      </w:pPr>
    </w:p>
    <w:p w:rsidR="00815322" w:rsidRPr="00815322" w:rsidRDefault="00815322" w:rsidP="00815322">
      <w:pPr>
        <w:rPr>
          <w:b/>
        </w:rPr>
      </w:pPr>
      <w:r w:rsidRPr="00815322">
        <w:rPr>
          <w:b/>
        </w:rPr>
        <w:t>Uitbetaling</w:t>
      </w:r>
    </w:p>
    <w:p w:rsidR="00815322" w:rsidRDefault="00815322" w:rsidP="00815322">
      <w:r>
        <w:t xml:space="preserve">De vergoeding wordt maandelijks met uw </w:t>
      </w:r>
      <w:r>
        <w:rPr>
          <w:u w:val="single"/>
        </w:rPr>
        <w:t>Salaris</w:t>
      </w:r>
      <w:r>
        <w:t xml:space="preserve"> verrekend.</w:t>
      </w:r>
    </w:p>
    <w:p w:rsidR="00CD5DDD" w:rsidRDefault="00CD5DDD" w:rsidP="00CD5DDD">
      <w:pPr>
        <w:pStyle w:val="Heading2"/>
        <w:spacing w:before="0" w:line="20" w:lineRule="atLeast"/>
        <w:rPr>
          <w:rFonts w:ascii="Arial" w:hAnsi="Arial" w:cs="Arial"/>
          <w:color w:val="000000" w:themeColor="text1"/>
          <w:sz w:val="24"/>
          <w:szCs w:val="24"/>
          <w:lang w:val="nl-NL"/>
        </w:rPr>
      </w:pPr>
    </w:p>
    <w:p w:rsidR="00CA17E4" w:rsidRPr="00CA17E4" w:rsidRDefault="00CA17E4" w:rsidP="00CD5DDD">
      <w:pPr>
        <w:pStyle w:val="Heading2"/>
        <w:spacing w:before="0" w:line="20" w:lineRule="atLeast"/>
        <w:rPr>
          <w:rFonts w:ascii="Arial" w:hAnsi="Arial" w:cs="Arial"/>
          <w:color w:val="000000" w:themeColor="text1"/>
          <w:sz w:val="24"/>
          <w:szCs w:val="24"/>
          <w:lang w:val="nl-NL"/>
        </w:rPr>
      </w:pPr>
      <w:r w:rsidRPr="00CA17E4">
        <w:rPr>
          <w:rFonts w:ascii="Arial" w:hAnsi="Arial" w:cs="Arial"/>
          <w:color w:val="000000" w:themeColor="text1"/>
          <w:sz w:val="24"/>
          <w:szCs w:val="24"/>
          <w:lang w:val="nl-NL"/>
        </w:rPr>
        <w:t>Aanvragen</w:t>
      </w:r>
    </w:p>
    <w:p w:rsidR="00CA17E4" w:rsidRDefault="00CA17E4" w:rsidP="00CD5DDD">
      <w:pPr>
        <w:spacing w:line="20" w:lineRule="atLeast"/>
      </w:pPr>
      <w:r>
        <w:t xml:space="preserve">U vraagt het verlof aan bij uw </w:t>
      </w:r>
      <w:r>
        <w:rPr>
          <w:u w:val="single"/>
        </w:rPr>
        <w:t>Leidinggevende</w:t>
      </w:r>
      <w:r>
        <w:t>.</w:t>
      </w:r>
    </w:p>
    <w:p w:rsidR="001232DC" w:rsidRDefault="001232DC" w:rsidP="00CD5DDD">
      <w:pPr>
        <w:spacing w:line="20" w:lineRule="atLeast"/>
        <w:rPr>
          <w:rFonts w:asciiTheme="majorHAnsi" w:eastAsiaTheme="majorEastAsia" w:hAnsiTheme="majorHAnsi" w:cstheme="majorBidi"/>
          <w:b/>
          <w:bCs/>
          <w:color w:val="4F81BD" w:themeColor="accent1"/>
          <w:szCs w:val="24"/>
          <w:lang w:eastAsia="en-US"/>
        </w:rPr>
      </w:pPr>
      <w:r>
        <w:rPr>
          <w:szCs w:val="24"/>
        </w:rPr>
        <w:br w:type="page"/>
      </w:r>
    </w:p>
    <w:p w:rsidR="00AA7FD5" w:rsidRPr="00D31A0F" w:rsidRDefault="00D31A0F" w:rsidP="00D31A0F">
      <w:pPr>
        <w:pStyle w:val="Heading3"/>
        <w:rPr>
          <w:sz w:val="32"/>
          <w:szCs w:val="32"/>
        </w:rPr>
      </w:pPr>
      <w:r>
        <w:rPr>
          <w:sz w:val="32"/>
          <w:szCs w:val="32"/>
        </w:rPr>
        <w:lastRenderedPageBreak/>
        <w:t>Langdurend z</w:t>
      </w:r>
      <w:r w:rsidR="00AA7FD5" w:rsidRPr="00D31A0F">
        <w:rPr>
          <w:sz w:val="32"/>
          <w:szCs w:val="32"/>
        </w:rPr>
        <w:t>orgverlof</w:t>
      </w:r>
    </w:p>
    <w:p w:rsidR="00AA7FD5" w:rsidRPr="00726AFD" w:rsidRDefault="00AA7FD5" w:rsidP="00CD5DDD">
      <w:pPr>
        <w:spacing w:line="20" w:lineRule="atLeast"/>
      </w:pPr>
    </w:p>
    <w:p w:rsidR="00D31A0F" w:rsidRPr="00726AFD" w:rsidRDefault="00D31A0F" w:rsidP="00D31A0F">
      <w:pPr>
        <w:rPr>
          <w:szCs w:val="24"/>
        </w:rPr>
      </w:pPr>
      <w:r w:rsidRPr="00726AFD">
        <w:rPr>
          <w:szCs w:val="24"/>
        </w:rPr>
        <w:t>In bepaalde situaties kunt u langdurend zorgverlof krijgen.</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Doelgroep</w:t>
      </w:r>
    </w:p>
    <w:p w:rsidR="00D31A0F" w:rsidRPr="00726AFD" w:rsidRDefault="00D31A0F" w:rsidP="00D31A0F">
      <w:pPr>
        <w:rPr>
          <w:szCs w:val="24"/>
        </w:rPr>
      </w:pPr>
      <w:r w:rsidRPr="00726AFD">
        <w:rPr>
          <w:szCs w:val="24"/>
        </w:rPr>
        <w:t>Deze regels gelden als u minimaal één jaar in dienst bent.</w:t>
      </w:r>
    </w:p>
    <w:p w:rsidR="00D31A0F" w:rsidRPr="00726AFD" w:rsidRDefault="00D31A0F" w:rsidP="00D31A0F">
      <w:pPr>
        <w:rPr>
          <w:szCs w:val="24"/>
        </w:rPr>
      </w:pPr>
      <w:r w:rsidRPr="00726AFD">
        <w:rPr>
          <w:szCs w:val="24"/>
        </w:rPr>
        <w:t xml:space="preserve">U krijgt langdurend zorgverlof als een zorgbehoevende uit uw directe omgeving zoals uw </w:t>
      </w:r>
      <w:r w:rsidRPr="00726AFD">
        <w:rPr>
          <w:szCs w:val="24"/>
          <w:u w:val="single"/>
        </w:rPr>
        <w:t>Partner</w:t>
      </w:r>
      <w:r w:rsidRPr="00726AFD">
        <w:rPr>
          <w:szCs w:val="24"/>
        </w:rPr>
        <w:t xml:space="preserve">, </w:t>
      </w:r>
      <w:r w:rsidRPr="00726AFD">
        <w:rPr>
          <w:szCs w:val="24"/>
          <w:u w:val="single"/>
        </w:rPr>
        <w:t>Kind</w:t>
      </w:r>
      <w:r w:rsidRPr="00726AFD">
        <w:rPr>
          <w:szCs w:val="24"/>
        </w:rPr>
        <w:t>, ouder, ander familielid of persoonlijke kennis ernstig ziek is, verzorging nodig heeft en voor deze verzorging van u afhankelijk is.</w:t>
      </w:r>
    </w:p>
    <w:p w:rsidR="00D31A0F" w:rsidRPr="00726AFD" w:rsidRDefault="00D31A0F" w:rsidP="00D31A0F">
      <w:pPr>
        <w:rPr>
          <w:szCs w:val="24"/>
        </w:rPr>
      </w:pPr>
      <w:r w:rsidRPr="00726AFD">
        <w:rPr>
          <w:szCs w:val="24"/>
        </w:rPr>
        <w:t xml:space="preserve">Ook voor de begeleiding van een stervende </w:t>
      </w:r>
      <w:r w:rsidRPr="00726AFD">
        <w:rPr>
          <w:szCs w:val="24"/>
          <w:u w:val="single"/>
        </w:rPr>
        <w:t>Partner</w:t>
      </w:r>
      <w:r w:rsidRPr="00726AFD">
        <w:rPr>
          <w:szCs w:val="24"/>
        </w:rPr>
        <w:t xml:space="preserve">, </w:t>
      </w:r>
      <w:r w:rsidRPr="00726AFD">
        <w:rPr>
          <w:szCs w:val="24"/>
          <w:u w:val="single"/>
        </w:rPr>
        <w:t>Kind</w:t>
      </w:r>
      <w:r w:rsidRPr="00726AFD">
        <w:rPr>
          <w:szCs w:val="24"/>
        </w:rPr>
        <w:t xml:space="preserve"> of ouder, of voor hulp aan een </w:t>
      </w:r>
      <w:r w:rsidRPr="00726AFD">
        <w:rPr>
          <w:szCs w:val="24"/>
          <w:u w:val="single"/>
        </w:rPr>
        <w:t>Kind</w:t>
      </w:r>
      <w:r w:rsidRPr="00726AFD">
        <w:rPr>
          <w:szCs w:val="24"/>
        </w:rPr>
        <w:t xml:space="preserve"> met een levensbedreigende ziekte, krijgt u dit verlof.</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Beschrijving</w:t>
      </w:r>
    </w:p>
    <w:p w:rsidR="00D31A0F" w:rsidRPr="00726AFD" w:rsidRDefault="00D31A0F" w:rsidP="00D31A0F">
      <w:pPr>
        <w:rPr>
          <w:szCs w:val="24"/>
        </w:rPr>
      </w:pPr>
      <w:r w:rsidRPr="00726AFD">
        <w:rPr>
          <w:szCs w:val="24"/>
        </w:rPr>
        <w:t>U kunt per gebeurtenis aanspraak maken op langdurend zorgverlof.</w:t>
      </w:r>
    </w:p>
    <w:p w:rsidR="00D31A0F" w:rsidRPr="00726AFD" w:rsidRDefault="00D31A0F" w:rsidP="00D31A0F">
      <w:pPr>
        <w:rPr>
          <w:szCs w:val="24"/>
        </w:rPr>
      </w:pPr>
      <w:r w:rsidRPr="00726AFD">
        <w:rPr>
          <w:szCs w:val="24"/>
        </w:rPr>
        <w:t>U kunt het verlof opnemen in voltijd of deeltijd of een combinatie daarvan. Het verlof moet u altijd in een aaneengesloten periode opnemen.</w:t>
      </w:r>
    </w:p>
    <w:p w:rsidR="00D31A0F" w:rsidRPr="00726AFD" w:rsidRDefault="00D31A0F" w:rsidP="00D31A0F">
      <w:pPr>
        <w:rPr>
          <w:szCs w:val="24"/>
        </w:rPr>
      </w:pPr>
      <w:r w:rsidRPr="00726AFD">
        <w:rPr>
          <w:szCs w:val="24"/>
        </w:rPr>
        <w:t xml:space="preserve">Als u dit verlof wilt opnemen, overlegt u dat met uw </w:t>
      </w:r>
      <w:r w:rsidRPr="00726AFD">
        <w:rPr>
          <w:szCs w:val="24"/>
          <w:u w:val="single"/>
        </w:rPr>
        <w:t>Leidinggevende</w:t>
      </w:r>
      <w:r w:rsidRPr="00726AFD">
        <w:rPr>
          <w:szCs w:val="24"/>
        </w:rPr>
        <w:t>. Deze staat het verlof toe tenzij uw belang redelijkerwijs moet wijken voor zwaarwegende bedrijfsbelangen.</w:t>
      </w:r>
    </w:p>
    <w:p w:rsidR="00D31A0F" w:rsidRPr="00726AFD" w:rsidRDefault="00D31A0F" w:rsidP="00D31A0F">
      <w:pPr>
        <w:rPr>
          <w:szCs w:val="24"/>
        </w:rPr>
      </w:pPr>
      <w:r w:rsidRPr="00726AFD">
        <w:rPr>
          <w:szCs w:val="24"/>
        </w:rPr>
        <w:t xml:space="preserve">Binnen een maand na de aanvraag krijgt u van uw </w:t>
      </w:r>
      <w:r w:rsidRPr="00726AFD">
        <w:rPr>
          <w:szCs w:val="24"/>
          <w:u w:val="single"/>
        </w:rPr>
        <w:t>Leidinggevende</w:t>
      </w:r>
      <w:r w:rsidRPr="00726AFD">
        <w:rPr>
          <w:szCs w:val="24"/>
        </w:rPr>
        <w:t xml:space="preserve"> schriftelijk antwoord.</w:t>
      </w:r>
    </w:p>
    <w:p w:rsidR="00D31A0F" w:rsidRPr="00726AFD" w:rsidRDefault="00D31A0F" w:rsidP="00D31A0F">
      <w:pPr>
        <w:rPr>
          <w:szCs w:val="24"/>
        </w:rPr>
      </w:pPr>
      <w:r w:rsidRPr="00726AFD">
        <w:rPr>
          <w:szCs w:val="24"/>
        </w:rPr>
        <w:t xml:space="preserve">Als de situatie rond de verzorging wijzigt, kunt u in overleg met uw </w:t>
      </w:r>
      <w:r w:rsidRPr="00726AFD">
        <w:rPr>
          <w:szCs w:val="24"/>
          <w:u w:val="single"/>
        </w:rPr>
        <w:t>Leidinggevende</w:t>
      </w:r>
      <w:r w:rsidRPr="00726AFD">
        <w:rPr>
          <w:szCs w:val="24"/>
        </w:rPr>
        <w:t xml:space="preserve"> het verlof aanpassen, onderbreken of beëindigen.</w:t>
      </w:r>
    </w:p>
    <w:p w:rsidR="00D31A0F" w:rsidRPr="00726AFD" w:rsidRDefault="00D31A0F" w:rsidP="00D31A0F">
      <w:pPr>
        <w:rPr>
          <w:szCs w:val="24"/>
        </w:rPr>
      </w:pPr>
      <w:r w:rsidRPr="00726AFD">
        <w:rPr>
          <w:szCs w:val="24"/>
        </w:rPr>
        <w:t xml:space="preserve"> </w:t>
      </w:r>
    </w:p>
    <w:p w:rsidR="00D31A0F" w:rsidRPr="00726AFD" w:rsidRDefault="00D31A0F" w:rsidP="00D31A0F">
      <w:pPr>
        <w:rPr>
          <w:szCs w:val="24"/>
        </w:rPr>
      </w:pPr>
      <w:r w:rsidRPr="00726AFD">
        <w:rPr>
          <w:szCs w:val="24"/>
        </w:rPr>
        <w:t>Na het verlof keert u terug in uw eigen functie met dezelfde arbeidsduur als direct voor het verlof, maar bij reorganisaties worden de regels bij reorganisaties toegepast alsof u geen verlof hebt.</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Duur</w:t>
      </w:r>
    </w:p>
    <w:p w:rsidR="00D31A0F" w:rsidRPr="00726AFD" w:rsidRDefault="00D31A0F" w:rsidP="00D31A0F">
      <w:pPr>
        <w:rPr>
          <w:szCs w:val="24"/>
        </w:rPr>
      </w:pPr>
      <w:r w:rsidRPr="00726AFD">
        <w:rPr>
          <w:szCs w:val="24"/>
        </w:rPr>
        <w:t>U mag per gebeurtenis maximaal elfmaal de gemiddelde arbeidsduur per week opnemen als langdurend zorgverlof. U kunt het verlof opnemen in voltijd of deeltijd. In deeltijd kan het verlof (inclusief het kortdurende zorgverlof) maximaal 26 aaneengesloten weken duren. Bij deeltijdverlof moet u minimaal 50% van uw gemiddelde arbeidsduur per week blijven werken.</w:t>
      </w:r>
    </w:p>
    <w:p w:rsidR="00D31A0F" w:rsidRPr="00726AFD" w:rsidRDefault="00D31A0F" w:rsidP="00D31A0F">
      <w:pPr>
        <w:rPr>
          <w:szCs w:val="24"/>
        </w:rPr>
      </w:pPr>
      <w:r w:rsidRPr="00726AFD">
        <w:rPr>
          <w:szCs w:val="24"/>
        </w:rPr>
        <w:t>Als u voltijdverlof opneemt (generatie-, ouderschaps- of  zorgverlof  in enige combinatie), mogen de gecombineerde verloven niet langer dan zes maanden duren.</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Vergoeding</w:t>
      </w:r>
    </w:p>
    <w:p w:rsidR="00D31A0F" w:rsidRPr="00726AFD" w:rsidRDefault="00D31A0F" w:rsidP="00D31A0F">
      <w:pPr>
        <w:rPr>
          <w:szCs w:val="24"/>
          <w:u w:val="single"/>
        </w:rPr>
      </w:pPr>
      <w:r w:rsidRPr="00726AFD">
        <w:rPr>
          <w:szCs w:val="24"/>
        </w:rPr>
        <w:t xml:space="preserve">U krijgt 50% van het salaris over de verlofuren. </w:t>
      </w:r>
      <w:r>
        <w:rPr>
          <w:szCs w:val="24"/>
        </w:rPr>
        <w:t xml:space="preserve">De vergoeding is </w:t>
      </w:r>
      <w:r w:rsidRPr="00726AFD">
        <w:rPr>
          <w:szCs w:val="24"/>
        </w:rPr>
        <w:t xml:space="preserve"> gebaseerd op het </w:t>
      </w:r>
      <w:r w:rsidRPr="00726AFD">
        <w:rPr>
          <w:szCs w:val="24"/>
          <w:u w:val="single"/>
        </w:rPr>
        <w:t>Salaris</w:t>
      </w:r>
      <w:r w:rsidRPr="00726AFD">
        <w:rPr>
          <w:szCs w:val="24"/>
        </w:rPr>
        <w:t xml:space="preserve">, </w:t>
      </w:r>
      <w:r>
        <w:rPr>
          <w:szCs w:val="24"/>
        </w:rPr>
        <w:t xml:space="preserve">de </w:t>
      </w:r>
      <w:r w:rsidRPr="00722A60">
        <w:rPr>
          <w:szCs w:val="24"/>
          <w:u w:val="single"/>
        </w:rPr>
        <w:t>Salaristoeslag</w:t>
      </w:r>
      <w:r>
        <w:rPr>
          <w:szCs w:val="24"/>
        </w:rPr>
        <w:t xml:space="preserve">, </w:t>
      </w:r>
      <w:r w:rsidRPr="00722A60">
        <w:rPr>
          <w:szCs w:val="24"/>
        </w:rPr>
        <w:t>het</w:t>
      </w:r>
      <w:r w:rsidRPr="00726AFD">
        <w:rPr>
          <w:szCs w:val="24"/>
        </w:rPr>
        <w:t xml:space="preserve"> </w:t>
      </w:r>
      <w:r w:rsidRPr="00726AFD">
        <w:rPr>
          <w:szCs w:val="24"/>
          <w:u w:val="single"/>
        </w:rPr>
        <w:t xml:space="preserve">Benefit </w:t>
      </w:r>
      <w:r>
        <w:rPr>
          <w:szCs w:val="24"/>
          <w:u w:val="single"/>
        </w:rPr>
        <w:t>b</w:t>
      </w:r>
      <w:r w:rsidRPr="00726AFD">
        <w:rPr>
          <w:szCs w:val="24"/>
          <w:u w:val="single"/>
        </w:rPr>
        <w:t>udget</w:t>
      </w:r>
      <w:r w:rsidRPr="00726AFD">
        <w:rPr>
          <w:szCs w:val="24"/>
        </w:rPr>
        <w:t xml:space="preserve"> en vaste toeslagen (zoals </w:t>
      </w:r>
      <w:r w:rsidRPr="00726AFD">
        <w:rPr>
          <w:szCs w:val="24"/>
          <w:u w:val="single"/>
        </w:rPr>
        <w:t>Roostertoeslag</w:t>
      </w:r>
      <w:r w:rsidRPr="00726AFD">
        <w:rPr>
          <w:szCs w:val="24"/>
        </w:rPr>
        <w:t>) bij aanvang van het verlof</w:t>
      </w:r>
      <w:r>
        <w:rPr>
          <w:szCs w:val="24"/>
        </w:rPr>
        <w:t xml:space="preserve">. </w:t>
      </w:r>
      <w:r w:rsidRPr="00726AFD">
        <w:rPr>
          <w:szCs w:val="24"/>
        </w:rPr>
        <w:t xml:space="preserve"> </w:t>
      </w:r>
    </w:p>
    <w:p w:rsidR="00D31A0F" w:rsidRPr="00726AFD" w:rsidRDefault="00D31A0F" w:rsidP="00D31A0F">
      <w:pPr>
        <w:rPr>
          <w:szCs w:val="24"/>
        </w:rPr>
      </w:pPr>
    </w:p>
    <w:p w:rsidR="00D31A0F" w:rsidRPr="00726AFD" w:rsidRDefault="00D31A0F" w:rsidP="00D31A0F">
      <w:pPr>
        <w:rPr>
          <w:szCs w:val="24"/>
        </w:rPr>
      </w:pPr>
      <w:r w:rsidRPr="00726AFD">
        <w:rPr>
          <w:szCs w:val="24"/>
        </w:rPr>
        <w:t xml:space="preserve">Bij voltijdverlof stoppen de opbouw  van uw vakantierechten en uitbetaling van uw reiskostenvergoeding woon-werkverkeer na de lopende en de eerstvolgende maand. De opbouw van uw pensioen (op basis van uw arbeidsduur direct vóór uw vakantie), </w:t>
      </w:r>
      <w:r w:rsidRPr="00726AFD">
        <w:rPr>
          <w:szCs w:val="24"/>
        </w:rPr>
        <w:lastRenderedPageBreak/>
        <w:t>recht op het vervoersbudget en opleidingsbepalingen blijven nog de lopende maand en de vijf maanden daarop doorgaan. Personeelscondities blijven gewoon van toepassing.</w:t>
      </w:r>
    </w:p>
    <w:p w:rsidR="00D31A0F" w:rsidRPr="00726AFD" w:rsidRDefault="00D31A0F" w:rsidP="00D31A0F">
      <w:pPr>
        <w:rPr>
          <w:szCs w:val="24"/>
        </w:rPr>
      </w:pPr>
    </w:p>
    <w:p w:rsidR="00D31A0F" w:rsidRPr="00726AFD" w:rsidRDefault="00D31A0F" w:rsidP="00D31A0F">
      <w:pPr>
        <w:rPr>
          <w:szCs w:val="24"/>
        </w:rPr>
      </w:pPr>
      <w:r w:rsidRPr="00726AFD">
        <w:rPr>
          <w:szCs w:val="24"/>
        </w:rPr>
        <w:t>Bij deeltijdverlof gelden deze bepalingen naar evenredigheid.</w:t>
      </w:r>
    </w:p>
    <w:p w:rsidR="00D31A0F" w:rsidRPr="00726AFD" w:rsidRDefault="00D31A0F" w:rsidP="00D31A0F">
      <w:pPr>
        <w:rPr>
          <w:szCs w:val="24"/>
        </w:rPr>
      </w:pPr>
    </w:p>
    <w:p w:rsidR="00D31A0F" w:rsidRPr="00726AFD" w:rsidRDefault="00D31A0F" w:rsidP="00D31A0F">
      <w:pPr>
        <w:rPr>
          <w:szCs w:val="24"/>
        </w:rPr>
      </w:pPr>
      <w:r w:rsidRPr="00726AFD">
        <w:rPr>
          <w:szCs w:val="24"/>
        </w:rPr>
        <w:t xml:space="preserve">Als tijdens of binnen drie maanden na afloop van het verlof uw arbeidsovereenkomst eindigt, moet u de </w:t>
      </w:r>
      <w:r w:rsidRPr="00726AFD">
        <w:rPr>
          <w:szCs w:val="24"/>
          <w:u w:val="single"/>
        </w:rPr>
        <w:t>Bank</w:t>
      </w:r>
      <w:r w:rsidRPr="00726AFD">
        <w:rPr>
          <w:szCs w:val="24"/>
        </w:rPr>
        <w:t xml:space="preserve"> de vergoeding terugbetalen. </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Uitbetaling</w:t>
      </w:r>
    </w:p>
    <w:p w:rsidR="00D31A0F" w:rsidRPr="00726AFD" w:rsidRDefault="00D31A0F" w:rsidP="00D31A0F">
      <w:pPr>
        <w:rPr>
          <w:szCs w:val="24"/>
        </w:rPr>
      </w:pPr>
      <w:r w:rsidRPr="00726AFD">
        <w:rPr>
          <w:szCs w:val="24"/>
        </w:rPr>
        <w:t>De vergoeding wordt maandelijks uitbetaald.</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Regels bij ziekte</w:t>
      </w:r>
    </w:p>
    <w:p w:rsidR="00D31A0F" w:rsidRPr="00726AFD" w:rsidRDefault="00D31A0F" w:rsidP="00D31A0F">
      <w:pPr>
        <w:rPr>
          <w:szCs w:val="24"/>
        </w:rPr>
      </w:pPr>
      <w:r w:rsidRPr="00726AFD">
        <w:rPr>
          <w:szCs w:val="24"/>
        </w:rPr>
        <w:t xml:space="preserve">De regels voor ziek- en herstelmelding gelden ook tijdens het verlof. Als u ziek bent, verandert de oorspronkelijk afgesproken einddatum van het verlof niet. U maakt met uw </w:t>
      </w:r>
      <w:r w:rsidRPr="00726AFD">
        <w:rPr>
          <w:szCs w:val="24"/>
          <w:u w:val="single"/>
        </w:rPr>
        <w:t>Leidinggevende</w:t>
      </w:r>
      <w:r w:rsidRPr="00726AFD">
        <w:rPr>
          <w:szCs w:val="24"/>
        </w:rPr>
        <w:t xml:space="preserve"> afspraken over de gemiste verlofuren. Na zes maanden ziekte wordt het verlof stopgezet.</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Aanvragen</w:t>
      </w:r>
    </w:p>
    <w:p w:rsidR="00D31A0F" w:rsidRPr="00726AFD" w:rsidRDefault="00D31A0F" w:rsidP="00D31A0F">
      <w:pPr>
        <w:rPr>
          <w:szCs w:val="24"/>
        </w:rPr>
      </w:pPr>
      <w:r w:rsidRPr="00726AFD">
        <w:rPr>
          <w:szCs w:val="24"/>
        </w:rPr>
        <w:t xml:space="preserve">U moet het verlof aanvragen bij uw </w:t>
      </w:r>
      <w:r w:rsidRPr="00726AFD">
        <w:rPr>
          <w:szCs w:val="24"/>
          <w:u w:val="single"/>
        </w:rPr>
        <w:t>Leidinggevende</w:t>
      </w:r>
      <w:r w:rsidRPr="00726AFD">
        <w:rPr>
          <w:szCs w:val="24"/>
        </w:rPr>
        <w:t>, waarbij u de periode en de vorm van het verlof aangeeft en bij deeltijdverlof de gewenste werktijden. Als het mogelijk is, sluit u een doktersverklaring in.</w:t>
      </w:r>
    </w:p>
    <w:p w:rsidR="0083314C" w:rsidRPr="00953667" w:rsidRDefault="0083314C" w:rsidP="00CD5DDD">
      <w:pPr>
        <w:spacing w:line="20" w:lineRule="atLeast"/>
        <w:rPr>
          <w:szCs w:val="24"/>
        </w:rPr>
      </w:pPr>
    </w:p>
    <w:p w:rsidR="0083314C" w:rsidRDefault="0083314C" w:rsidP="00CD5DDD">
      <w:pPr>
        <w:spacing w:line="20" w:lineRule="atLeast"/>
      </w:pPr>
    </w:p>
    <w:p w:rsidR="00AA7FD5" w:rsidRDefault="00AA7FD5" w:rsidP="00CD5DDD">
      <w:pPr>
        <w:spacing w:line="20" w:lineRule="atLeast"/>
      </w:pPr>
      <w:r>
        <w:br w:type="page"/>
      </w:r>
    </w:p>
    <w:p w:rsidR="00AA7FD5" w:rsidRPr="00D31A0F" w:rsidRDefault="00AA7FD5" w:rsidP="00D31A0F">
      <w:pPr>
        <w:pStyle w:val="Heading3"/>
        <w:rPr>
          <w:sz w:val="32"/>
          <w:szCs w:val="32"/>
        </w:rPr>
      </w:pPr>
      <w:r w:rsidRPr="00D31A0F">
        <w:rPr>
          <w:sz w:val="32"/>
          <w:szCs w:val="32"/>
        </w:rPr>
        <w:lastRenderedPageBreak/>
        <w:t>Generatieverlof</w:t>
      </w:r>
    </w:p>
    <w:p w:rsidR="00D31A0F" w:rsidRDefault="00D31A0F" w:rsidP="00D31A0F">
      <w:pPr>
        <w:rPr>
          <w:szCs w:val="24"/>
        </w:rPr>
      </w:pPr>
    </w:p>
    <w:p w:rsidR="00D31A0F" w:rsidRPr="004C6364" w:rsidRDefault="00D31A0F" w:rsidP="00D31A0F">
      <w:pPr>
        <w:rPr>
          <w:szCs w:val="24"/>
        </w:rPr>
      </w:pPr>
      <w:r w:rsidRPr="004C6364">
        <w:rPr>
          <w:szCs w:val="24"/>
        </w:rPr>
        <w:t>U kunt maximaal zes maanden generatieverlof opnemen, of maximaal drie jaar voorafgaand aan pensioen</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Doelgroep</w:t>
      </w:r>
    </w:p>
    <w:p w:rsidR="00D31A0F" w:rsidRPr="004C6364" w:rsidRDefault="00D31A0F" w:rsidP="00D31A0F">
      <w:pPr>
        <w:rPr>
          <w:szCs w:val="24"/>
        </w:rPr>
      </w:pPr>
      <w:r w:rsidRPr="004C6364">
        <w:rPr>
          <w:szCs w:val="24"/>
        </w:rPr>
        <w:t xml:space="preserve">Deze regels gelden voor iedere </w:t>
      </w:r>
      <w:r w:rsidRPr="004C6364">
        <w:rPr>
          <w:szCs w:val="24"/>
          <w:u w:val="single"/>
        </w:rPr>
        <w:t>Medewerker</w:t>
      </w:r>
      <w:r w:rsidRPr="004C6364">
        <w:rPr>
          <w:szCs w:val="24"/>
        </w:rPr>
        <w:t xml:space="preserve">, met uitzondering van de </w:t>
      </w:r>
      <w:r w:rsidRPr="004C6364">
        <w:rPr>
          <w:szCs w:val="24"/>
          <w:u w:val="single"/>
        </w:rPr>
        <w:t>Medewerker</w:t>
      </w:r>
      <w:r w:rsidRPr="004C6364">
        <w:rPr>
          <w:szCs w:val="24"/>
        </w:rPr>
        <w:t xml:space="preserve"> die in aanmerking komt voor de Overgangsregeling seniorenverlof. U moet tenminste één jaar in dienst zijn om generatieverlof op te kunnen nemen. </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Beschrijving</w:t>
      </w:r>
    </w:p>
    <w:p w:rsidR="00D31A0F" w:rsidRPr="004C6364" w:rsidRDefault="00D31A0F" w:rsidP="00D31A0F">
      <w:pPr>
        <w:rPr>
          <w:szCs w:val="24"/>
        </w:rPr>
      </w:pPr>
      <w:r w:rsidRPr="004C6364">
        <w:rPr>
          <w:szCs w:val="24"/>
        </w:rPr>
        <w:t xml:space="preserve">Het generatieverlof kan worden opgenomen in ten hoogste twee afzonderlijke delen. </w:t>
      </w:r>
    </w:p>
    <w:p w:rsidR="00D31A0F" w:rsidRPr="004C6364" w:rsidRDefault="00D31A0F" w:rsidP="00D31A0F">
      <w:pPr>
        <w:rPr>
          <w:szCs w:val="24"/>
        </w:rPr>
      </w:pPr>
      <w:r w:rsidRPr="004C6364">
        <w:rPr>
          <w:szCs w:val="24"/>
        </w:rPr>
        <w:t xml:space="preserve">U mag het verlof in voltijd of deeltijd opnemen. Bij deeltijdverlof bedraagt de resterende arbeidsduur ten minste gemiddeld tien uur per week. In de vijf jaar voorafgaand aan het pensioen, mag het verlof minimaal twee uur per week bedragen. </w:t>
      </w:r>
    </w:p>
    <w:p w:rsidR="00D31A0F" w:rsidRPr="004C6364" w:rsidRDefault="00D31A0F" w:rsidP="00D31A0F">
      <w:pPr>
        <w:rPr>
          <w:szCs w:val="24"/>
        </w:rPr>
      </w:pPr>
      <w:r w:rsidRPr="004C6364">
        <w:rPr>
          <w:szCs w:val="24"/>
        </w:rPr>
        <w:t xml:space="preserve">Als u tijdens het verlof de duur wilt aanpassen, is daarvoor overleg met uw </w:t>
      </w:r>
      <w:r w:rsidRPr="004C6364">
        <w:rPr>
          <w:szCs w:val="24"/>
          <w:u w:val="single"/>
        </w:rPr>
        <w:t>Leidinggevende</w:t>
      </w:r>
      <w:r w:rsidRPr="004C6364">
        <w:rPr>
          <w:szCs w:val="24"/>
        </w:rPr>
        <w:t xml:space="preserve"> nodig. </w:t>
      </w:r>
    </w:p>
    <w:p w:rsidR="00D31A0F" w:rsidRPr="004C6364" w:rsidRDefault="00D31A0F" w:rsidP="00D31A0F">
      <w:pPr>
        <w:rPr>
          <w:szCs w:val="24"/>
        </w:rPr>
      </w:pPr>
    </w:p>
    <w:p w:rsidR="00D31A0F" w:rsidRPr="004C6364" w:rsidRDefault="00D31A0F" w:rsidP="00D31A0F">
      <w:pPr>
        <w:rPr>
          <w:szCs w:val="24"/>
        </w:rPr>
      </w:pPr>
      <w:r w:rsidRPr="004C6364">
        <w:rPr>
          <w:szCs w:val="24"/>
        </w:rPr>
        <w:t xml:space="preserve">De gedragsregels, zoals voor nevenfuncties en – inkomsten, blijven tijdens het verlof gelden. </w:t>
      </w:r>
    </w:p>
    <w:p w:rsidR="00D31A0F" w:rsidRPr="004C6364" w:rsidRDefault="00D31A0F" w:rsidP="00D31A0F">
      <w:pPr>
        <w:rPr>
          <w:szCs w:val="24"/>
        </w:rPr>
      </w:pPr>
    </w:p>
    <w:p w:rsidR="00D31A0F" w:rsidRPr="004C6364" w:rsidRDefault="00D31A0F" w:rsidP="00D31A0F">
      <w:pPr>
        <w:rPr>
          <w:szCs w:val="24"/>
        </w:rPr>
      </w:pPr>
      <w:r w:rsidRPr="004C6364">
        <w:rPr>
          <w:szCs w:val="24"/>
        </w:rPr>
        <w:t>Na het verlof keert u terug in uw eigen functie met dezelfde arbeidsduur als direct voor het verlof, maar bij reorganisaties worden de regels bij reorganisaties toegepast alsof u geen verlof hebt.</w:t>
      </w:r>
    </w:p>
    <w:p w:rsidR="00D31A0F" w:rsidRPr="004C6364" w:rsidRDefault="00D31A0F" w:rsidP="00D31A0F">
      <w:pPr>
        <w:rPr>
          <w:szCs w:val="24"/>
        </w:rPr>
      </w:pPr>
    </w:p>
    <w:p w:rsidR="00D31A0F" w:rsidRPr="004C6364" w:rsidRDefault="00D31A0F" w:rsidP="00D31A0F">
      <w:pPr>
        <w:rPr>
          <w:szCs w:val="24"/>
        </w:rPr>
      </w:pPr>
      <w:r w:rsidRPr="004C6364">
        <w:rPr>
          <w:szCs w:val="24"/>
        </w:rPr>
        <w:t xml:space="preserve">U kunt opnieuw generatieverlof opnemen zes jaar na aanvang van een eerder generatieverlof. </w:t>
      </w:r>
    </w:p>
    <w:p w:rsidR="00D31A0F" w:rsidRPr="004C6364" w:rsidRDefault="00D31A0F" w:rsidP="00D31A0F">
      <w:pPr>
        <w:rPr>
          <w:szCs w:val="24"/>
        </w:rPr>
      </w:pPr>
      <w:r w:rsidRPr="004C6364">
        <w:rPr>
          <w:szCs w:val="24"/>
        </w:rPr>
        <w:t xml:space="preserve">Generatieverlof is niet toegestaan als dit direct wordt gevolgd door een beëindiging van het dienstverband. Een uitzondering hierop is generatieverlof direct voorafgaand aan het pensioen. </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Duur</w:t>
      </w:r>
    </w:p>
    <w:p w:rsidR="00D31A0F" w:rsidRPr="004C6364" w:rsidRDefault="00D31A0F" w:rsidP="00D31A0F">
      <w:pPr>
        <w:rPr>
          <w:szCs w:val="24"/>
        </w:rPr>
      </w:pPr>
      <w:r w:rsidRPr="004C6364">
        <w:rPr>
          <w:szCs w:val="24"/>
        </w:rPr>
        <w:t xml:space="preserve">Het verlof – ongeacht of het vol- of deeltijdverlof is – duurt ten minste één maand en ten hoogste zes. </w:t>
      </w:r>
    </w:p>
    <w:p w:rsidR="00D31A0F" w:rsidRPr="004C6364" w:rsidRDefault="00D31A0F" w:rsidP="00D31A0F">
      <w:pPr>
        <w:rPr>
          <w:szCs w:val="24"/>
        </w:rPr>
      </w:pPr>
      <w:r w:rsidRPr="004C6364">
        <w:rPr>
          <w:szCs w:val="24"/>
        </w:rPr>
        <w:t>Als u voltijdverlof opneemt (generatie-, ouderschaps-, of zorgverlof in enige combinatie), mogen de gecombineerde verloven niet langer dan zes maanden duren.</w:t>
      </w:r>
    </w:p>
    <w:p w:rsidR="00D31A0F" w:rsidRPr="004C6364" w:rsidRDefault="00D31A0F" w:rsidP="00D31A0F">
      <w:pPr>
        <w:rPr>
          <w:szCs w:val="24"/>
        </w:rPr>
      </w:pPr>
      <w:r w:rsidRPr="004C6364">
        <w:rPr>
          <w:szCs w:val="24"/>
        </w:rPr>
        <w:t xml:space="preserve">Generatieverlof direct voorafgaand aan uw pensionering mag maximaal drie jaar duren. </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Vergoeding</w:t>
      </w:r>
    </w:p>
    <w:p w:rsidR="00D31A0F" w:rsidRPr="004C6364" w:rsidRDefault="00D31A0F" w:rsidP="00D31A0F">
      <w:pPr>
        <w:rPr>
          <w:szCs w:val="24"/>
        </w:rPr>
      </w:pPr>
      <w:r w:rsidRPr="004C6364">
        <w:rPr>
          <w:szCs w:val="24"/>
        </w:rPr>
        <w:t xml:space="preserve">U krijgt 40% van het salaris over de verlofuren gedurende maximaal dertien keer de gemiddelde arbeidsduur per week. </w:t>
      </w:r>
      <w:r>
        <w:rPr>
          <w:szCs w:val="24"/>
        </w:rPr>
        <w:t>D</w:t>
      </w:r>
      <w:r w:rsidRPr="004C6364">
        <w:rPr>
          <w:szCs w:val="24"/>
        </w:rPr>
        <w:t xml:space="preserve">e vergoeding </w:t>
      </w:r>
      <w:r>
        <w:rPr>
          <w:szCs w:val="24"/>
        </w:rPr>
        <w:t xml:space="preserve">is </w:t>
      </w:r>
      <w:r w:rsidRPr="004C6364">
        <w:rPr>
          <w:szCs w:val="24"/>
        </w:rPr>
        <w:t xml:space="preserve">gebaseerd op het </w:t>
      </w:r>
      <w:r w:rsidRPr="004C6364">
        <w:rPr>
          <w:szCs w:val="24"/>
          <w:u w:val="single"/>
        </w:rPr>
        <w:t>Salaris</w:t>
      </w:r>
      <w:r w:rsidRPr="004C6364">
        <w:rPr>
          <w:szCs w:val="24"/>
        </w:rPr>
        <w:t xml:space="preserve">, </w:t>
      </w:r>
      <w:r>
        <w:rPr>
          <w:szCs w:val="24"/>
        </w:rPr>
        <w:t xml:space="preserve">de </w:t>
      </w:r>
      <w:r w:rsidRPr="00FD129B">
        <w:rPr>
          <w:szCs w:val="24"/>
          <w:u w:val="single"/>
        </w:rPr>
        <w:t>Salaristoeslag</w:t>
      </w:r>
      <w:r>
        <w:rPr>
          <w:szCs w:val="24"/>
        </w:rPr>
        <w:t xml:space="preserve">, </w:t>
      </w:r>
      <w:r w:rsidRPr="00FD129B">
        <w:rPr>
          <w:szCs w:val="24"/>
        </w:rPr>
        <w:t>het</w:t>
      </w:r>
      <w:r w:rsidRPr="004C6364">
        <w:rPr>
          <w:szCs w:val="24"/>
        </w:rPr>
        <w:t xml:space="preserve"> </w:t>
      </w:r>
      <w:r w:rsidRPr="004C6364">
        <w:rPr>
          <w:szCs w:val="24"/>
          <w:u w:val="single"/>
        </w:rPr>
        <w:t>Benefit budget</w:t>
      </w:r>
      <w:r w:rsidRPr="004C6364">
        <w:rPr>
          <w:szCs w:val="24"/>
        </w:rPr>
        <w:t xml:space="preserve">, </w:t>
      </w:r>
      <w:r w:rsidRPr="004C6364">
        <w:rPr>
          <w:szCs w:val="24"/>
          <w:u w:val="single"/>
        </w:rPr>
        <w:t>Roostertoeslag</w:t>
      </w:r>
      <w:r w:rsidRPr="004C6364">
        <w:rPr>
          <w:szCs w:val="24"/>
        </w:rPr>
        <w:t>, pikettoeslag en gewenningsuitkering. De vergoeding bedraagt vanaf 1 januari 2013 minimaal EUR 11,33 per uur</w:t>
      </w:r>
      <w:r>
        <w:rPr>
          <w:szCs w:val="24"/>
        </w:rPr>
        <w:t xml:space="preserve"> en vanaf 1 januari 2017 minimaal EUR 11,50 per </w:t>
      </w:r>
      <w:proofErr w:type="spellStart"/>
      <w:r>
        <w:rPr>
          <w:szCs w:val="24"/>
        </w:rPr>
        <w:t>uur.</w:t>
      </w:r>
      <w:r w:rsidRPr="004C6364">
        <w:rPr>
          <w:szCs w:val="24"/>
        </w:rPr>
        <w:t>Dit</w:t>
      </w:r>
      <w:proofErr w:type="spellEnd"/>
      <w:r w:rsidRPr="004C6364">
        <w:rPr>
          <w:szCs w:val="24"/>
        </w:rPr>
        <w:t xml:space="preserve"> bedrag wordt steeds verhoogd met het percentage van de structurele loonsverhogingen. </w:t>
      </w:r>
    </w:p>
    <w:p w:rsidR="00D31A0F" w:rsidRPr="004C6364" w:rsidRDefault="00D31A0F" w:rsidP="00D31A0F">
      <w:pPr>
        <w:rPr>
          <w:szCs w:val="24"/>
        </w:rPr>
      </w:pPr>
    </w:p>
    <w:p w:rsidR="00D31A0F" w:rsidRPr="004C6364" w:rsidRDefault="00D31A0F" w:rsidP="00D31A0F">
      <w:pPr>
        <w:rPr>
          <w:szCs w:val="24"/>
        </w:rPr>
      </w:pPr>
      <w:r w:rsidRPr="004C6364">
        <w:rPr>
          <w:szCs w:val="24"/>
        </w:rPr>
        <w:t xml:space="preserve">Als tijdens of binnen drie maanden na afloop van het betaalde verlof uw arbeidsovereenkomst eindigt, moet u de </w:t>
      </w:r>
      <w:r w:rsidRPr="004C6364">
        <w:rPr>
          <w:szCs w:val="24"/>
          <w:u w:val="single"/>
        </w:rPr>
        <w:t>Bank</w:t>
      </w:r>
      <w:r w:rsidRPr="004C6364">
        <w:rPr>
          <w:szCs w:val="24"/>
        </w:rPr>
        <w:t xml:space="preserve"> de vergoeding terugbetalen.</w:t>
      </w:r>
    </w:p>
    <w:p w:rsidR="00D31A0F" w:rsidRPr="004C6364" w:rsidRDefault="00D31A0F" w:rsidP="00D31A0F">
      <w:pPr>
        <w:rPr>
          <w:szCs w:val="24"/>
        </w:rPr>
      </w:pPr>
    </w:p>
    <w:p w:rsidR="00D31A0F" w:rsidRPr="004C6364" w:rsidRDefault="00D31A0F" w:rsidP="00D31A0F">
      <w:pPr>
        <w:rPr>
          <w:szCs w:val="24"/>
        </w:rPr>
      </w:pPr>
      <w:r w:rsidRPr="004C6364">
        <w:rPr>
          <w:szCs w:val="24"/>
        </w:rPr>
        <w:t xml:space="preserve">Bij voltijdverlof stoppen de opbouw van uw vakantierechten en uitbetaling van uw reiskostenvergoeding woon-werkverkeer na de lopende en de eerstvolgende maand. De opbouw van uw pensioen (op basis van uw arbeidsduur direct vóór uw verlof), recht op het vervoersbudget en opleidingsbepalingen blijven nog de lopende maand en de vijf maanden daarop doorgaan. Personeelscondities blijven gewoon van toepassing. </w:t>
      </w:r>
    </w:p>
    <w:p w:rsidR="00D31A0F" w:rsidRPr="004C6364" w:rsidRDefault="00D31A0F" w:rsidP="00D31A0F">
      <w:pPr>
        <w:rPr>
          <w:szCs w:val="24"/>
        </w:rPr>
      </w:pPr>
    </w:p>
    <w:p w:rsidR="00D31A0F" w:rsidRPr="004C6364" w:rsidRDefault="00D31A0F" w:rsidP="00D31A0F">
      <w:pPr>
        <w:rPr>
          <w:szCs w:val="24"/>
        </w:rPr>
      </w:pPr>
      <w:r w:rsidRPr="004C6364">
        <w:rPr>
          <w:szCs w:val="24"/>
        </w:rPr>
        <w:t>Bij deeltijdverlof gelden deze bepalingen naar evenredigheid.</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Uitbetaling</w:t>
      </w:r>
    </w:p>
    <w:p w:rsidR="00D31A0F" w:rsidRPr="004C6364" w:rsidRDefault="00D31A0F" w:rsidP="00D31A0F">
      <w:pPr>
        <w:rPr>
          <w:szCs w:val="24"/>
        </w:rPr>
      </w:pPr>
      <w:r w:rsidRPr="004C6364">
        <w:rPr>
          <w:szCs w:val="24"/>
        </w:rPr>
        <w:t>De vergoeding wordt maandelijks uitgekeerd.</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Regels bij ziekte</w:t>
      </w:r>
    </w:p>
    <w:p w:rsidR="00D31A0F" w:rsidRPr="004C6364" w:rsidRDefault="00D31A0F" w:rsidP="00D31A0F">
      <w:pPr>
        <w:rPr>
          <w:szCs w:val="24"/>
        </w:rPr>
      </w:pPr>
      <w:r w:rsidRPr="004C6364">
        <w:rPr>
          <w:szCs w:val="24"/>
        </w:rPr>
        <w:t>De gedragsregels bij ziekte gelden ook tijdens het verlof. Als u tijdens het verlof ziek wordt, verandert de oorspronkelijke einddatum van het verlof niet. U maakt met uw leidinggevende afspraken over de gemiste verlofuren.</w:t>
      </w:r>
    </w:p>
    <w:p w:rsidR="00D31A0F" w:rsidRPr="004C6364" w:rsidRDefault="00D31A0F" w:rsidP="00D31A0F">
      <w:pPr>
        <w:rPr>
          <w:szCs w:val="24"/>
        </w:rPr>
      </w:pPr>
      <w:r w:rsidRPr="004C6364">
        <w:rPr>
          <w:szCs w:val="24"/>
        </w:rPr>
        <w:t xml:space="preserve">Na zes maanden ziekte wordt het verlof stopgezet. </w:t>
      </w:r>
    </w:p>
    <w:p w:rsidR="00D31A0F" w:rsidRPr="00D31A0F" w:rsidRDefault="00D31A0F" w:rsidP="00D31A0F">
      <w:pPr>
        <w:pStyle w:val="Heading2"/>
        <w:spacing w:before="0"/>
        <w:rPr>
          <w:sz w:val="24"/>
          <w:szCs w:val="24"/>
          <w:lang w:val="nl-NL"/>
        </w:rPr>
      </w:pPr>
    </w:p>
    <w:p w:rsidR="00D31A0F" w:rsidRPr="00D31A0F" w:rsidRDefault="00D31A0F" w:rsidP="00D31A0F">
      <w:pPr>
        <w:rPr>
          <w:b/>
        </w:rPr>
      </w:pPr>
      <w:r w:rsidRPr="00D31A0F">
        <w:rPr>
          <w:b/>
        </w:rPr>
        <w:t>Aanvragen</w:t>
      </w:r>
    </w:p>
    <w:p w:rsidR="00D31A0F" w:rsidRPr="004C6364" w:rsidRDefault="00D31A0F" w:rsidP="00D31A0F">
      <w:pPr>
        <w:rPr>
          <w:szCs w:val="24"/>
        </w:rPr>
      </w:pPr>
      <w:r w:rsidRPr="004C6364">
        <w:rPr>
          <w:szCs w:val="24"/>
        </w:rPr>
        <w:t xml:space="preserve">Uiterlijk vier maanden van tevoren vraagt u het verlof aan bij </w:t>
      </w:r>
      <w:r w:rsidRPr="004C6364">
        <w:rPr>
          <w:szCs w:val="24"/>
          <w:u w:val="single"/>
        </w:rPr>
        <w:t>uw Leidinggevende</w:t>
      </w:r>
      <w:r w:rsidRPr="004C6364">
        <w:rPr>
          <w:szCs w:val="24"/>
        </w:rPr>
        <w:t xml:space="preserve">. Binnen een maand na de aanvraag krijgt u van uw </w:t>
      </w:r>
      <w:r w:rsidRPr="004C6364">
        <w:rPr>
          <w:szCs w:val="24"/>
          <w:u w:val="single"/>
        </w:rPr>
        <w:t>Leidinggevende</w:t>
      </w:r>
      <w:r w:rsidRPr="004C6364">
        <w:rPr>
          <w:szCs w:val="24"/>
        </w:rPr>
        <w:t xml:space="preserve"> schriftelijk antwoord. </w:t>
      </w:r>
    </w:p>
    <w:p w:rsidR="00D31A0F" w:rsidRPr="004C6364" w:rsidRDefault="00D31A0F" w:rsidP="00D31A0F">
      <w:pPr>
        <w:rPr>
          <w:szCs w:val="24"/>
        </w:rPr>
      </w:pPr>
      <w:r w:rsidRPr="004C6364">
        <w:rPr>
          <w:szCs w:val="24"/>
        </w:rPr>
        <w:t xml:space="preserve">Als u de aanvraag minimaal één jaar van tevoren indient, zal de </w:t>
      </w:r>
      <w:r w:rsidRPr="004C6364">
        <w:rPr>
          <w:szCs w:val="24"/>
          <w:u w:val="single"/>
        </w:rPr>
        <w:t>Leidinggevende</w:t>
      </w:r>
      <w:r w:rsidRPr="004C6364">
        <w:rPr>
          <w:szCs w:val="24"/>
        </w:rPr>
        <w:t xml:space="preserve"> het verlof steeds toestaan.</w:t>
      </w:r>
    </w:p>
    <w:p w:rsidR="00AA7FD5" w:rsidRDefault="00AA7FD5" w:rsidP="00CD5DDD">
      <w:pPr>
        <w:spacing w:line="20" w:lineRule="atLeast"/>
        <w:rPr>
          <w:szCs w:val="24"/>
        </w:rPr>
      </w:pPr>
    </w:p>
    <w:p w:rsidR="00D31A0F" w:rsidRDefault="00D31A0F">
      <w:pPr>
        <w:spacing w:after="200" w:line="276" w:lineRule="auto"/>
        <w:rPr>
          <w:rFonts w:cs="Arial"/>
          <w:b/>
          <w:bCs/>
          <w:caps/>
          <w:kern w:val="32"/>
          <w:sz w:val="32"/>
          <w:szCs w:val="32"/>
        </w:rPr>
      </w:pPr>
      <w:r>
        <w:br w:type="page"/>
      </w:r>
    </w:p>
    <w:p w:rsidR="00AA7FD5" w:rsidRPr="005B18F8" w:rsidRDefault="005B18F8" w:rsidP="005B18F8">
      <w:pPr>
        <w:pStyle w:val="Heading3"/>
        <w:rPr>
          <w:sz w:val="32"/>
          <w:szCs w:val="32"/>
        </w:rPr>
      </w:pPr>
      <w:r>
        <w:rPr>
          <w:sz w:val="32"/>
          <w:szCs w:val="32"/>
        </w:rPr>
        <w:lastRenderedPageBreak/>
        <w:t>Overgangsregeling s</w:t>
      </w:r>
      <w:r w:rsidR="00AA7FD5" w:rsidRPr="005B18F8">
        <w:rPr>
          <w:sz w:val="32"/>
          <w:szCs w:val="32"/>
        </w:rPr>
        <w:t>abbatsverlof</w:t>
      </w:r>
    </w:p>
    <w:p w:rsidR="00AA7FD5" w:rsidRDefault="00AA7FD5" w:rsidP="00AA7FD5"/>
    <w:p w:rsidR="00AA7FD5" w:rsidRPr="00781D3C" w:rsidRDefault="00AA7FD5" w:rsidP="00AA7FD5">
      <w:pPr>
        <w:rPr>
          <w:szCs w:val="24"/>
        </w:rPr>
      </w:pPr>
      <w:r w:rsidRPr="00781D3C">
        <w:rPr>
          <w:szCs w:val="24"/>
        </w:rPr>
        <w:t>U kunt maximaal zes maanden sabbatsverlof opnemen, of maximaal drie jaar bij verlof voorafgaand aan  pensioen.</w:t>
      </w:r>
    </w:p>
    <w:p w:rsidR="00AA7FD5" w:rsidRPr="00AA7FD5" w:rsidRDefault="00AA7FD5" w:rsidP="00AA7FD5">
      <w:pPr>
        <w:pStyle w:val="Heading2"/>
        <w:spacing w:before="0"/>
        <w:rPr>
          <w:sz w:val="24"/>
          <w:szCs w:val="24"/>
          <w:lang w:val="nl-NL"/>
        </w:rPr>
      </w:pPr>
    </w:p>
    <w:p w:rsidR="00AA7FD5" w:rsidRPr="00AA7FD5" w:rsidRDefault="00AA7FD5" w:rsidP="00AA7FD5">
      <w:pPr>
        <w:pStyle w:val="Heading2"/>
        <w:spacing w:before="0"/>
        <w:rPr>
          <w:rFonts w:ascii="Arial" w:hAnsi="Arial" w:cs="Arial"/>
          <w:color w:val="000000" w:themeColor="text1"/>
          <w:sz w:val="24"/>
          <w:szCs w:val="24"/>
          <w:lang w:val="nl-NL"/>
        </w:rPr>
      </w:pPr>
      <w:r w:rsidRPr="00AA7FD5">
        <w:rPr>
          <w:rFonts w:ascii="Arial" w:hAnsi="Arial" w:cs="Arial"/>
          <w:color w:val="000000" w:themeColor="text1"/>
          <w:sz w:val="24"/>
          <w:szCs w:val="24"/>
          <w:lang w:val="nl-NL"/>
        </w:rPr>
        <w:t>Doelgroep</w:t>
      </w:r>
    </w:p>
    <w:p w:rsidR="00AA7FD5" w:rsidRPr="00781D3C" w:rsidRDefault="00AA7FD5" w:rsidP="00AA7FD5">
      <w:pPr>
        <w:rPr>
          <w:szCs w:val="24"/>
        </w:rPr>
      </w:pPr>
      <w:r w:rsidRPr="00781D3C">
        <w:rPr>
          <w:szCs w:val="24"/>
        </w:rPr>
        <w:t xml:space="preserve">Deze regels gelden voor iedere </w:t>
      </w:r>
      <w:r w:rsidRPr="00781D3C">
        <w:rPr>
          <w:szCs w:val="24"/>
          <w:u w:val="single"/>
        </w:rPr>
        <w:t>Medewerker</w:t>
      </w:r>
      <w:r w:rsidRPr="00781D3C">
        <w:rPr>
          <w:szCs w:val="24"/>
        </w:rPr>
        <w:t>, die in aanmerking komt voor de Overgangsregeling seniorenverlof.</w:t>
      </w:r>
    </w:p>
    <w:p w:rsidR="00AA7FD5" w:rsidRPr="00AA7FD5" w:rsidRDefault="00AA7FD5" w:rsidP="00AA7FD5">
      <w:pPr>
        <w:pStyle w:val="Heading2"/>
        <w:spacing w:before="0"/>
        <w:rPr>
          <w:sz w:val="24"/>
          <w:szCs w:val="24"/>
          <w:lang w:val="nl-NL"/>
        </w:rPr>
      </w:pPr>
    </w:p>
    <w:p w:rsidR="00AA7FD5" w:rsidRPr="00AA7FD5" w:rsidRDefault="00AA7FD5" w:rsidP="00AA7FD5">
      <w:pPr>
        <w:pStyle w:val="Heading2"/>
        <w:spacing w:before="0"/>
        <w:rPr>
          <w:rFonts w:ascii="Arial" w:hAnsi="Arial" w:cs="Arial"/>
          <w:color w:val="000000" w:themeColor="text1"/>
          <w:sz w:val="24"/>
          <w:szCs w:val="24"/>
          <w:lang w:val="nl-NL"/>
        </w:rPr>
      </w:pPr>
      <w:r w:rsidRPr="00AA7FD5">
        <w:rPr>
          <w:rFonts w:ascii="Arial" w:hAnsi="Arial" w:cs="Arial"/>
          <w:color w:val="000000" w:themeColor="text1"/>
          <w:sz w:val="24"/>
          <w:szCs w:val="24"/>
          <w:lang w:val="nl-NL"/>
        </w:rPr>
        <w:t>Beschrijving</w:t>
      </w:r>
    </w:p>
    <w:p w:rsidR="00AA7FD5" w:rsidRPr="00781D3C" w:rsidRDefault="00AA7FD5" w:rsidP="00AA7FD5">
      <w:pPr>
        <w:rPr>
          <w:szCs w:val="24"/>
        </w:rPr>
      </w:pPr>
      <w:r w:rsidRPr="00781D3C">
        <w:rPr>
          <w:szCs w:val="24"/>
        </w:rPr>
        <w:t xml:space="preserve">Het sabbatsverlof moet u in een aaneengesloten periode opnemen. U mag het verlof in voltijd of deeltijd opnemen. U moet in geval van deeltijd minimaal een arbeidsduur van gemiddeld tien uur per week aanhouden. </w:t>
      </w:r>
    </w:p>
    <w:p w:rsidR="00AA7FD5" w:rsidRPr="00781D3C" w:rsidRDefault="00AA7FD5" w:rsidP="00AA7FD5">
      <w:pPr>
        <w:rPr>
          <w:szCs w:val="24"/>
        </w:rPr>
      </w:pPr>
      <w:r w:rsidRPr="00781D3C">
        <w:rPr>
          <w:szCs w:val="24"/>
        </w:rPr>
        <w:t xml:space="preserve">Als u tijdens het verlof de duur wilt aanpassen, is daarvoor overleg met uw </w:t>
      </w:r>
      <w:r w:rsidRPr="00781D3C">
        <w:rPr>
          <w:szCs w:val="24"/>
          <w:u w:val="single"/>
        </w:rPr>
        <w:t>Leidinggevende</w:t>
      </w:r>
      <w:r w:rsidRPr="00781D3C">
        <w:rPr>
          <w:szCs w:val="24"/>
        </w:rPr>
        <w:t xml:space="preserve"> nodig.</w:t>
      </w:r>
    </w:p>
    <w:p w:rsidR="00AA7FD5" w:rsidRPr="00781D3C" w:rsidRDefault="00AA7FD5" w:rsidP="00AA7FD5">
      <w:pPr>
        <w:rPr>
          <w:szCs w:val="24"/>
        </w:rPr>
      </w:pPr>
      <w:r w:rsidRPr="00781D3C">
        <w:rPr>
          <w:szCs w:val="24"/>
        </w:rPr>
        <w:t>De gedragsregels, zoals voor nevenfuncties en -inkomsten, blijven tijdens het verlof gelden.</w:t>
      </w:r>
    </w:p>
    <w:p w:rsidR="00AA7FD5" w:rsidRPr="00781D3C" w:rsidRDefault="00AA7FD5" w:rsidP="00AA7FD5">
      <w:pPr>
        <w:rPr>
          <w:szCs w:val="24"/>
        </w:rPr>
      </w:pPr>
      <w:r w:rsidRPr="00781D3C">
        <w:rPr>
          <w:szCs w:val="24"/>
        </w:rPr>
        <w:t>Na het verlof keert u terug in uw eigen functie met dezelfde arbeidsduur als direct voor het verlof, maar bij reorganisaties worden de regels bij reorganisaties toegepast alsof u geen verlof hebt.</w:t>
      </w:r>
    </w:p>
    <w:p w:rsidR="00AA7FD5" w:rsidRPr="00781D3C" w:rsidRDefault="00AA7FD5" w:rsidP="00AA7FD5">
      <w:pPr>
        <w:rPr>
          <w:szCs w:val="24"/>
        </w:rPr>
      </w:pPr>
      <w:r w:rsidRPr="00781D3C">
        <w:rPr>
          <w:szCs w:val="24"/>
        </w:rPr>
        <w:t xml:space="preserve">U kunt opnieuw sabbatsverlof opnemen drie jaar na afloop van een eerder sabbatsverlof. </w:t>
      </w:r>
    </w:p>
    <w:p w:rsidR="00AA7FD5" w:rsidRPr="00AA7FD5" w:rsidRDefault="00AA7FD5" w:rsidP="00AA7FD5">
      <w:pPr>
        <w:pStyle w:val="Heading2"/>
        <w:spacing w:before="0"/>
        <w:rPr>
          <w:sz w:val="24"/>
          <w:szCs w:val="24"/>
          <w:lang w:val="nl-NL"/>
        </w:rPr>
      </w:pPr>
    </w:p>
    <w:p w:rsidR="00AA7FD5" w:rsidRPr="00AA7FD5" w:rsidRDefault="00AA7FD5" w:rsidP="00AA7FD5">
      <w:pPr>
        <w:pStyle w:val="Heading2"/>
        <w:spacing w:before="0"/>
        <w:rPr>
          <w:rFonts w:ascii="Arial" w:hAnsi="Arial" w:cs="Arial"/>
          <w:color w:val="000000" w:themeColor="text1"/>
          <w:sz w:val="24"/>
          <w:szCs w:val="24"/>
          <w:lang w:val="nl-NL"/>
        </w:rPr>
      </w:pPr>
      <w:r w:rsidRPr="00AA7FD5">
        <w:rPr>
          <w:rFonts w:ascii="Arial" w:hAnsi="Arial" w:cs="Arial"/>
          <w:color w:val="000000" w:themeColor="text1"/>
          <w:sz w:val="24"/>
          <w:szCs w:val="24"/>
          <w:lang w:val="nl-NL"/>
        </w:rPr>
        <w:t>Duur</w:t>
      </w:r>
    </w:p>
    <w:p w:rsidR="00AA7FD5" w:rsidRPr="00781D3C" w:rsidRDefault="00AA7FD5" w:rsidP="00AA7FD5">
      <w:pPr>
        <w:rPr>
          <w:szCs w:val="24"/>
        </w:rPr>
      </w:pPr>
      <w:r w:rsidRPr="00781D3C">
        <w:rPr>
          <w:szCs w:val="24"/>
        </w:rPr>
        <w:t>Het verlof moet minimaal één maand duren en mag ten hoogste zes maanden zijn. Daarbij maakt het niet uit of u het in voltijd of deeltijd opneemt. Als u voltijdverlof opneemt (sabbats-, ouderschaps- of zorgverlof  in enige combinatie), mogen de gecombineerde verloven niet langer dan zes maanden duren.</w:t>
      </w:r>
    </w:p>
    <w:p w:rsidR="00AA7FD5" w:rsidRPr="00781D3C" w:rsidRDefault="00AA7FD5" w:rsidP="00AA7FD5">
      <w:pPr>
        <w:rPr>
          <w:szCs w:val="24"/>
        </w:rPr>
      </w:pPr>
      <w:r w:rsidRPr="00781D3C">
        <w:rPr>
          <w:szCs w:val="24"/>
        </w:rPr>
        <w:t>Sabbatsverlof direct voor uw pensionering , mag maximaal drie jaar duren.</w:t>
      </w:r>
    </w:p>
    <w:p w:rsidR="00AA7FD5" w:rsidRPr="00AA7FD5" w:rsidRDefault="00AA7FD5" w:rsidP="00AA7FD5">
      <w:pPr>
        <w:pStyle w:val="Heading2"/>
        <w:spacing w:before="0"/>
        <w:rPr>
          <w:rFonts w:ascii="Arial" w:hAnsi="Arial" w:cs="Arial"/>
          <w:color w:val="000000" w:themeColor="text1"/>
          <w:sz w:val="24"/>
          <w:szCs w:val="24"/>
          <w:lang w:val="nl-NL"/>
        </w:rPr>
      </w:pPr>
    </w:p>
    <w:p w:rsidR="00AA7FD5" w:rsidRPr="00AA7FD5" w:rsidRDefault="00AA7FD5" w:rsidP="00AA7FD5">
      <w:pPr>
        <w:pStyle w:val="Heading2"/>
        <w:spacing w:before="0"/>
        <w:rPr>
          <w:rFonts w:ascii="Arial" w:hAnsi="Arial" w:cs="Arial"/>
          <w:color w:val="000000" w:themeColor="text1"/>
          <w:sz w:val="24"/>
          <w:szCs w:val="24"/>
          <w:lang w:val="nl-NL"/>
        </w:rPr>
      </w:pPr>
      <w:r w:rsidRPr="00AA7FD5">
        <w:rPr>
          <w:rFonts w:ascii="Arial" w:hAnsi="Arial" w:cs="Arial"/>
          <w:color w:val="000000" w:themeColor="text1"/>
          <w:sz w:val="24"/>
          <w:szCs w:val="24"/>
          <w:lang w:val="nl-NL"/>
        </w:rPr>
        <w:t>Vergoeding</w:t>
      </w:r>
    </w:p>
    <w:p w:rsidR="00AA7FD5" w:rsidRPr="00781D3C" w:rsidRDefault="00AA7FD5" w:rsidP="00AA7FD5">
      <w:pPr>
        <w:rPr>
          <w:szCs w:val="24"/>
        </w:rPr>
      </w:pPr>
      <w:r w:rsidRPr="00781D3C">
        <w:rPr>
          <w:szCs w:val="24"/>
        </w:rPr>
        <w:t>Tijdens het verlof krijgt u geen vergoeding. U kunt het verlof zelf financieren door bijvoorbeeld tegoeden op de levenslooprekening te gebruiken.</w:t>
      </w:r>
    </w:p>
    <w:p w:rsidR="00AA7FD5" w:rsidRPr="00781D3C" w:rsidRDefault="00AA7FD5" w:rsidP="00AA7FD5">
      <w:pPr>
        <w:rPr>
          <w:szCs w:val="24"/>
        </w:rPr>
      </w:pPr>
    </w:p>
    <w:p w:rsidR="00AA7FD5" w:rsidRPr="00781D3C" w:rsidRDefault="00AA7FD5" w:rsidP="00AA7FD5">
      <w:pPr>
        <w:rPr>
          <w:szCs w:val="24"/>
        </w:rPr>
      </w:pPr>
      <w:r w:rsidRPr="00781D3C">
        <w:rPr>
          <w:szCs w:val="24"/>
        </w:rPr>
        <w:t>Bij voltijdverlof stoppen de opbouw van uw vakantierechten en uitbetaling van uw reiskostenvergoeding woon-werkverkeer na de lopende en de eerstvolgende maand. De opbouw van uw pensioen (op basis van uw arbeidsduur direct vóór uw verlof), recht op het vervoersbudget en opleidingsbepalingen blijven nog de lopende maand en de vijf maanden daarop doorgaan.  Personeelscondities blijven gewoon van toepassing.</w:t>
      </w:r>
    </w:p>
    <w:p w:rsidR="00AA7FD5" w:rsidRPr="00781D3C" w:rsidRDefault="00AA7FD5" w:rsidP="00AA7FD5">
      <w:pPr>
        <w:rPr>
          <w:szCs w:val="24"/>
        </w:rPr>
      </w:pPr>
    </w:p>
    <w:p w:rsidR="00AA7FD5" w:rsidRPr="00781D3C" w:rsidRDefault="00AA7FD5" w:rsidP="00AA7FD5">
      <w:pPr>
        <w:rPr>
          <w:szCs w:val="24"/>
        </w:rPr>
      </w:pPr>
      <w:r w:rsidRPr="00781D3C">
        <w:rPr>
          <w:szCs w:val="24"/>
        </w:rPr>
        <w:t>Bij deeltijdverlof gelden deze bepalingen naar evenredigheid.</w:t>
      </w:r>
    </w:p>
    <w:p w:rsidR="00AA7FD5" w:rsidRPr="00AA7FD5" w:rsidRDefault="00AA7FD5" w:rsidP="00AA7FD5">
      <w:pPr>
        <w:pStyle w:val="Heading2"/>
        <w:spacing w:before="0"/>
        <w:rPr>
          <w:sz w:val="24"/>
          <w:szCs w:val="24"/>
          <w:lang w:val="nl-NL"/>
        </w:rPr>
      </w:pPr>
    </w:p>
    <w:p w:rsidR="00AA7FD5" w:rsidRPr="00AA7FD5" w:rsidRDefault="00AA7FD5" w:rsidP="00AA7FD5">
      <w:pPr>
        <w:pStyle w:val="Heading2"/>
        <w:spacing w:before="0"/>
        <w:rPr>
          <w:rFonts w:ascii="Arial" w:hAnsi="Arial" w:cs="Arial"/>
          <w:sz w:val="24"/>
          <w:szCs w:val="24"/>
          <w:lang w:val="nl-NL"/>
        </w:rPr>
      </w:pPr>
      <w:r w:rsidRPr="00AA7FD5">
        <w:rPr>
          <w:sz w:val="24"/>
          <w:szCs w:val="24"/>
          <w:lang w:val="nl-NL"/>
        </w:rPr>
        <w:br w:type="page"/>
      </w:r>
      <w:r w:rsidRPr="00AA7FD5">
        <w:rPr>
          <w:rFonts w:ascii="Arial" w:hAnsi="Arial" w:cs="Arial"/>
          <w:color w:val="000000" w:themeColor="text1"/>
          <w:sz w:val="24"/>
          <w:szCs w:val="24"/>
          <w:lang w:val="nl-NL"/>
        </w:rPr>
        <w:lastRenderedPageBreak/>
        <w:t>Regels bij ziekte</w:t>
      </w:r>
    </w:p>
    <w:p w:rsidR="00AA7FD5" w:rsidRPr="00781D3C" w:rsidRDefault="00AA7FD5" w:rsidP="00AA7FD5">
      <w:pPr>
        <w:rPr>
          <w:szCs w:val="24"/>
        </w:rPr>
      </w:pPr>
      <w:r w:rsidRPr="00781D3C">
        <w:rPr>
          <w:szCs w:val="24"/>
        </w:rPr>
        <w:t>Als u tijdens de verlofperiode ziek wordt, zijn er twee mogelijkheden:</w:t>
      </w:r>
    </w:p>
    <w:p w:rsidR="00AA7FD5" w:rsidRPr="00781D3C" w:rsidRDefault="00AA7FD5" w:rsidP="00AA7FD5">
      <w:pPr>
        <w:numPr>
          <w:ilvl w:val="0"/>
          <w:numId w:val="5"/>
        </w:numPr>
        <w:rPr>
          <w:szCs w:val="24"/>
        </w:rPr>
      </w:pPr>
      <w:r w:rsidRPr="00781D3C">
        <w:rPr>
          <w:szCs w:val="24"/>
        </w:rPr>
        <w:t xml:space="preserve">U meldt zich niet ziek en laat het verlof doorlopen tot het einde van de afgesproken periode. </w:t>
      </w:r>
    </w:p>
    <w:p w:rsidR="00AA7FD5" w:rsidRPr="00781D3C" w:rsidRDefault="00AA7FD5" w:rsidP="00AA7FD5">
      <w:pPr>
        <w:numPr>
          <w:ilvl w:val="0"/>
          <w:numId w:val="5"/>
        </w:numPr>
        <w:rPr>
          <w:szCs w:val="24"/>
        </w:rPr>
      </w:pPr>
      <w:r w:rsidRPr="00781D3C">
        <w:rPr>
          <w:szCs w:val="24"/>
        </w:rPr>
        <w:t xml:space="preserve">U meldt zich op de gebruikelijke manier ziek. Het verlof wordt dan stopgezet en de loondoorbetaling wordt hervat vanaf de dag van de ziekmelding. Als u het resterende sabbatsverlof wilt opnemen, moet u dat weer opnieuw overleggen met uw </w:t>
      </w:r>
      <w:r w:rsidRPr="00781D3C">
        <w:rPr>
          <w:szCs w:val="24"/>
          <w:u w:val="single"/>
        </w:rPr>
        <w:t>Leidinggevende</w:t>
      </w:r>
      <w:r w:rsidRPr="00781D3C">
        <w:rPr>
          <w:szCs w:val="24"/>
        </w:rPr>
        <w:t>.</w:t>
      </w:r>
    </w:p>
    <w:p w:rsidR="00AA7FD5" w:rsidRPr="00AA7FD5" w:rsidRDefault="00AA7FD5" w:rsidP="00AA7FD5">
      <w:pPr>
        <w:pStyle w:val="Heading2"/>
        <w:spacing w:before="0"/>
        <w:rPr>
          <w:rFonts w:ascii="Arial" w:hAnsi="Arial" w:cs="Arial"/>
          <w:color w:val="000000" w:themeColor="text1"/>
          <w:sz w:val="24"/>
          <w:szCs w:val="24"/>
          <w:lang w:val="nl-NL"/>
        </w:rPr>
      </w:pPr>
    </w:p>
    <w:p w:rsidR="00AA7FD5" w:rsidRPr="00AA7FD5" w:rsidRDefault="00AA7FD5" w:rsidP="00AA7FD5">
      <w:pPr>
        <w:pStyle w:val="Heading2"/>
        <w:spacing w:before="0"/>
        <w:rPr>
          <w:rFonts w:ascii="Arial" w:hAnsi="Arial" w:cs="Arial"/>
          <w:color w:val="000000" w:themeColor="text1"/>
          <w:sz w:val="24"/>
          <w:szCs w:val="24"/>
          <w:lang w:val="nl-NL"/>
        </w:rPr>
      </w:pPr>
      <w:r w:rsidRPr="00AA7FD5">
        <w:rPr>
          <w:rFonts w:ascii="Arial" w:hAnsi="Arial" w:cs="Arial"/>
          <w:color w:val="000000" w:themeColor="text1"/>
          <w:sz w:val="24"/>
          <w:szCs w:val="24"/>
          <w:lang w:val="nl-NL"/>
        </w:rPr>
        <w:t>Aanvragen</w:t>
      </w:r>
    </w:p>
    <w:p w:rsidR="00AA7FD5" w:rsidRPr="00781D3C" w:rsidRDefault="00AA7FD5" w:rsidP="00AA7FD5">
      <w:pPr>
        <w:rPr>
          <w:szCs w:val="24"/>
        </w:rPr>
      </w:pPr>
      <w:r w:rsidRPr="00781D3C">
        <w:rPr>
          <w:szCs w:val="24"/>
        </w:rPr>
        <w:t xml:space="preserve">Als u dit verlof wilt opnemen, vraagt u toestemming aan uw </w:t>
      </w:r>
      <w:r w:rsidRPr="00781D3C">
        <w:rPr>
          <w:szCs w:val="24"/>
          <w:u w:val="single"/>
        </w:rPr>
        <w:t>Leidinggevende</w:t>
      </w:r>
      <w:r w:rsidRPr="00781D3C">
        <w:rPr>
          <w:szCs w:val="24"/>
        </w:rPr>
        <w:t>. Hoe eerder u dat doet, hoe beter het is. U moet het verlof in ieder geval vier maanden voor ingang aanvragen.</w:t>
      </w:r>
    </w:p>
    <w:p w:rsidR="00AA7FD5" w:rsidRPr="00781D3C" w:rsidRDefault="00AA7FD5" w:rsidP="00AA7FD5">
      <w:pPr>
        <w:rPr>
          <w:szCs w:val="24"/>
        </w:rPr>
      </w:pPr>
      <w:r w:rsidRPr="00781D3C">
        <w:rPr>
          <w:szCs w:val="24"/>
        </w:rPr>
        <w:t xml:space="preserve">Als u het verzoek minimaal één jaar van tevoren indient, zal de </w:t>
      </w:r>
      <w:r w:rsidRPr="00781D3C">
        <w:rPr>
          <w:szCs w:val="24"/>
          <w:u w:val="single"/>
        </w:rPr>
        <w:t>Leidinggevende</w:t>
      </w:r>
      <w:r w:rsidRPr="00781D3C">
        <w:rPr>
          <w:szCs w:val="24"/>
        </w:rPr>
        <w:t xml:space="preserve"> het verlof steeds toestaan.</w:t>
      </w:r>
    </w:p>
    <w:p w:rsidR="00AA7FD5" w:rsidRPr="00781D3C" w:rsidRDefault="00AA7FD5" w:rsidP="00AA7FD5">
      <w:pPr>
        <w:rPr>
          <w:szCs w:val="24"/>
        </w:rPr>
      </w:pPr>
      <w:r w:rsidRPr="00781D3C">
        <w:rPr>
          <w:szCs w:val="24"/>
        </w:rPr>
        <w:t xml:space="preserve">Binnen een maand na de aanvraag krijgt u van uw </w:t>
      </w:r>
      <w:r w:rsidRPr="00781D3C">
        <w:rPr>
          <w:szCs w:val="24"/>
          <w:u w:val="single"/>
        </w:rPr>
        <w:t>Leidinggevende</w:t>
      </w:r>
      <w:r w:rsidRPr="00781D3C">
        <w:rPr>
          <w:szCs w:val="24"/>
        </w:rPr>
        <w:t xml:space="preserve"> schriftelijk antwoord. </w:t>
      </w:r>
    </w:p>
    <w:p w:rsidR="00AA7FD5" w:rsidRDefault="00AA7FD5">
      <w:pPr>
        <w:spacing w:after="200" w:line="276" w:lineRule="auto"/>
      </w:pPr>
      <w:r>
        <w:br w:type="page"/>
      </w:r>
    </w:p>
    <w:p w:rsidR="00AA7FD5" w:rsidRPr="005B18F8" w:rsidRDefault="00AA7FD5" w:rsidP="005B18F8">
      <w:pPr>
        <w:pStyle w:val="Heading3"/>
        <w:rPr>
          <w:sz w:val="32"/>
          <w:szCs w:val="32"/>
        </w:rPr>
      </w:pPr>
      <w:r w:rsidRPr="005B18F8">
        <w:rPr>
          <w:sz w:val="32"/>
          <w:szCs w:val="32"/>
        </w:rPr>
        <w:lastRenderedPageBreak/>
        <w:t>Overgangsregeling tijdsparen</w:t>
      </w:r>
    </w:p>
    <w:p w:rsidR="00AA7FD5" w:rsidRPr="0096438B" w:rsidRDefault="00AA7FD5" w:rsidP="00CD5DDD">
      <w:pPr>
        <w:spacing w:line="20" w:lineRule="atLeast"/>
        <w:rPr>
          <w:szCs w:val="24"/>
        </w:rPr>
      </w:pPr>
    </w:p>
    <w:p w:rsidR="005B18F8" w:rsidRPr="0096438B" w:rsidRDefault="005B18F8" w:rsidP="005B18F8">
      <w:pPr>
        <w:rPr>
          <w:szCs w:val="24"/>
        </w:rPr>
      </w:pPr>
      <w:r w:rsidRPr="0096438B">
        <w:rPr>
          <w:szCs w:val="24"/>
        </w:rPr>
        <w:t>Vóór 2007 kon u bij een 40-urige werkweek sparen op een tijdspaarrekening.</w:t>
      </w:r>
    </w:p>
    <w:p w:rsidR="005B18F8" w:rsidRPr="005B18F8" w:rsidRDefault="005B18F8" w:rsidP="005B18F8">
      <w:pPr>
        <w:pStyle w:val="Heading2"/>
        <w:spacing w:before="0"/>
        <w:rPr>
          <w:sz w:val="24"/>
          <w:szCs w:val="24"/>
          <w:lang w:val="nl-NL"/>
        </w:rPr>
      </w:pPr>
    </w:p>
    <w:p w:rsidR="005B18F8" w:rsidRPr="005B18F8" w:rsidRDefault="005B18F8" w:rsidP="005B18F8">
      <w:pPr>
        <w:rPr>
          <w:b/>
        </w:rPr>
      </w:pPr>
      <w:r w:rsidRPr="005B18F8">
        <w:rPr>
          <w:b/>
        </w:rPr>
        <w:t>Doelgroep</w:t>
      </w:r>
    </w:p>
    <w:p w:rsidR="005B18F8" w:rsidRPr="0096438B" w:rsidRDefault="005B18F8" w:rsidP="005B18F8">
      <w:pPr>
        <w:rPr>
          <w:szCs w:val="24"/>
        </w:rPr>
      </w:pPr>
      <w:r w:rsidRPr="0096438B">
        <w:rPr>
          <w:szCs w:val="24"/>
        </w:rPr>
        <w:t xml:space="preserve">Deze regels gelden voor iedere </w:t>
      </w:r>
      <w:r w:rsidRPr="0096438B">
        <w:rPr>
          <w:szCs w:val="24"/>
          <w:u w:val="single"/>
        </w:rPr>
        <w:t>Medewerker</w:t>
      </w:r>
      <w:r w:rsidRPr="0096438B">
        <w:rPr>
          <w:szCs w:val="24"/>
        </w:rPr>
        <w:t xml:space="preserve"> die tijd heeft gespaard op de persoonlijke tijdspaarrekening.</w:t>
      </w:r>
    </w:p>
    <w:p w:rsidR="005B18F8" w:rsidRPr="005B18F8" w:rsidRDefault="005B18F8" w:rsidP="005B18F8">
      <w:pPr>
        <w:pStyle w:val="Heading2"/>
        <w:spacing w:before="0"/>
        <w:rPr>
          <w:sz w:val="24"/>
          <w:szCs w:val="24"/>
          <w:lang w:val="nl-NL"/>
        </w:rPr>
      </w:pPr>
    </w:p>
    <w:p w:rsidR="005B18F8" w:rsidRPr="005B18F8" w:rsidRDefault="005B18F8" w:rsidP="005B18F8">
      <w:pPr>
        <w:rPr>
          <w:b/>
        </w:rPr>
      </w:pPr>
      <w:r w:rsidRPr="005B18F8">
        <w:rPr>
          <w:b/>
        </w:rPr>
        <w:t>Beschrijving</w:t>
      </w:r>
    </w:p>
    <w:p w:rsidR="005B18F8" w:rsidRPr="0096438B" w:rsidRDefault="005B18F8" w:rsidP="005B18F8">
      <w:pPr>
        <w:rPr>
          <w:szCs w:val="24"/>
        </w:rPr>
      </w:pPr>
      <w:r w:rsidRPr="0096438B">
        <w:rPr>
          <w:szCs w:val="24"/>
        </w:rPr>
        <w:t xml:space="preserve">Tot 1 januari 2007 kon u bij een </w:t>
      </w:r>
      <w:r w:rsidRPr="0096438B">
        <w:rPr>
          <w:szCs w:val="24"/>
          <w:u w:val="single"/>
        </w:rPr>
        <w:t>Langere arbeidsduur</w:t>
      </w:r>
      <w:r w:rsidRPr="0096438B">
        <w:rPr>
          <w:szCs w:val="24"/>
        </w:rPr>
        <w:t xml:space="preserve"> dan de </w:t>
      </w:r>
      <w:r w:rsidRPr="0096438B">
        <w:rPr>
          <w:szCs w:val="24"/>
          <w:u w:val="single"/>
        </w:rPr>
        <w:t>Basisarbeidsduur</w:t>
      </w:r>
      <w:r w:rsidRPr="0096438B">
        <w:rPr>
          <w:szCs w:val="24"/>
        </w:rPr>
        <w:t xml:space="preserve"> uren sparen op een persoonlijke tijdspaarrekening. </w:t>
      </w:r>
    </w:p>
    <w:p w:rsidR="00E37D9A" w:rsidRDefault="005B18F8" w:rsidP="00E37D9A">
      <w:pPr>
        <w:pStyle w:val="BodyTextIndent"/>
        <w:ind w:left="0"/>
        <w:rPr>
          <w:szCs w:val="24"/>
        </w:rPr>
      </w:pPr>
      <w:r w:rsidRPr="0096438B">
        <w:rPr>
          <w:szCs w:val="24"/>
        </w:rPr>
        <w:t>Als u uren van de tijdspaarrekening opneemt, blijven alle arbeidsvoorwaardelijke regelingen gelden, met uitzondering van de opbouw van vakantierechten en de vergoedingen van kosten die niet meer worden gemaakt (bijvoorbeeld reiskosten woon-werkverkeer).</w:t>
      </w:r>
    </w:p>
    <w:p w:rsidR="005B18F8" w:rsidRPr="0096438B" w:rsidRDefault="005B18F8" w:rsidP="00E37D9A">
      <w:pPr>
        <w:pStyle w:val="BodyTextIndent"/>
        <w:ind w:left="0"/>
        <w:rPr>
          <w:szCs w:val="24"/>
        </w:rPr>
      </w:pPr>
      <w:r w:rsidRPr="0096438B">
        <w:rPr>
          <w:szCs w:val="24"/>
        </w:rPr>
        <w:t xml:space="preserve">Bij het einde van uw arbeidsovereenkomst of bij overlijden worden de uren uitbetaald. De waarde van de gespaarde uren bij uitbetaling staat in de onderstaande tabel. </w:t>
      </w:r>
    </w:p>
    <w:p w:rsidR="005B18F8" w:rsidRPr="0096438B" w:rsidRDefault="005B18F8" w:rsidP="005B18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673"/>
        <w:gridCol w:w="2673"/>
      </w:tblGrid>
      <w:tr w:rsidR="005B18F8" w:rsidRPr="0096438B" w:rsidTr="00954C43">
        <w:tc>
          <w:tcPr>
            <w:tcW w:w="2926" w:type="dxa"/>
          </w:tcPr>
          <w:p w:rsidR="005B18F8" w:rsidRPr="005B18F8" w:rsidRDefault="005B18F8" w:rsidP="005B18F8">
            <w:pPr>
              <w:rPr>
                <w:b/>
              </w:rPr>
            </w:pPr>
            <w:r w:rsidRPr="005B18F8">
              <w:rPr>
                <w:b/>
              </w:rPr>
              <w:t>Periode waarin uren zijn gespaard</w:t>
            </w:r>
          </w:p>
        </w:tc>
        <w:tc>
          <w:tcPr>
            <w:tcW w:w="2673" w:type="dxa"/>
          </w:tcPr>
          <w:p w:rsidR="005B18F8" w:rsidRPr="0096438B" w:rsidRDefault="005B18F8" w:rsidP="00954C43">
            <w:pPr>
              <w:jc w:val="center"/>
              <w:rPr>
                <w:b/>
                <w:bCs/>
                <w:szCs w:val="24"/>
              </w:rPr>
            </w:pPr>
            <w:r w:rsidRPr="0096438B">
              <w:rPr>
                <w:b/>
                <w:bCs/>
                <w:szCs w:val="24"/>
              </w:rPr>
              <w:t>Bijzonderheden</w:t>
            </w:r>
          </w:p>
        </w:tc>
        <w:tc>
          <w:tcPr>
            <w:tcW w:w="2673" w:type="dxa"/>
          </w:tcPr>
          <w:p w:rsidR="005B18F8" w:rsidRPr="0096438B" w:rsidRDefault="005B18F8" w:rsidP="00954C43">
            <w:pPr>
              <w:jc w:val="center"/>
              <w:rPr>
                <w:b/>
                <w:bCs/>
                <w:szCs w:val="24"/>
              </w:rPr>
            </w:pPr>
            <w:r w:rsidRPr="0096438B">
              <w:rPr>
                <w:b/>
                <w:bCs/>
                <w:szCs w:val="24"/>
              </w:rPr>
              <w:t xml:space="preserve">Waarde in % van het actuele </w:t>
            </w:r>
            <w:r w:rsidRPr="0096438B">
              <w:rPr>
                <w:b/>
                <w:bCs/>
                <w:szCs w:val="24"/>
                <w:u w:val="single"/>
              </w:rPr>
              <w:t>Uurloon</w:t>
            </w:r>
          </w:p>
        </w:tc>
      </w:tr>
      <w:tr w:rsidR="005B18F8" w:rsidRPr="0096438B" w:rsidTr="00954C43">
        <w:tc>
          <w:tcPr>
            <w:tcW w:w="2926" w:type="dxa"/>
          </w:tcPr>
          <w:p w:rsidR="005B18F8" w:rsidRPr="005B18F8" w:rsidRDefault="005B18F8" w:rsidP="005B18F8">
            <w:r w:rsidRPr="005B18F8">
              <w:t xml:space="preserve">Voor de </w:t>
            </w:r>
            <w:r w:rsidRPr="005B18F8">
              <w:rPr>
                <w:u w:val="single"/>
              </w:rPr>
              <w:t>Medewerker</w:t>
            </w:r>
            <w:r w:rsidRPr="005B18F8">
              <w:t xml:space="preserve"> met uitzondering van de </w:t>
            </w:r>
            <w:r w:rsidRPr="005B18F8">
              <w:rPr>
                <w:u w:val="single"/>
              </w:rPr>
              <w:t>Medewerker van FBN</w:t>
            </w:r>
          </w:p>
        </w:tc>
        <w:tc>
          <w:tcPr>
            <w:tcW w:w="2673" w:type="dxa"/>
          </w:tcPr>
          <w:p w:rsidR="005B18F8" w:rsidRPr="0096438B" w:rsidRDefault="005B18F8" w:rsidP="00954C43">
            <w:pPr>
              <w:jc w:val="center"/>
              <w:rPr>
                <w:b/>
                <w:bCs/>
                <w:szCs w:val="24"/>
              </w:rPr>
            </w:pPr>
          </w:p>
        </w:tc>
        <w:tc>
          <w:tcPr>
            <w:tcW w:w="2673" w:type="dxa"/>
          </w:tcPr>
          <w:p w:rsidR="005B18F8" w:rsidRPr="0096438B" w:rsidRDefault="005B18F8" w:rsidP="00954C43">
            <w:pPr>
              <w:jc w:val="center"/>
              <w:rPr>
                <w:b/>
                <w:bCs/>
                <w:szCs w:val="24"/>
              </w:rPr>
            </w:pPr>
          </w:p>
        </w:tc>
      </w:tr>
      <w:tr w:rsidR="005B18F8" w:rsidRPr="0096438B" w:rsidTr="00954C43">
        <w:tc>
          <w:tcPr>
            <w:tcW w:w="2926" w:type="dxa"/>
          </w:tcPr>
          <w:p w:rsidR="005B18F8" w:rsidRPr="0096438B" w:rsidRDefault="005B18F8" w:rsidP="00954C43">
            <w:pPr>
              <w:rPr>
                <w:szCs w:val="24"/>
              </w:rPr>
            </w:pPr>
            <w:r w:rsidRPr="0096438B">
              <w:rPr>
                <w:szCs w:val="24"/>
              </w:rPr>
              <w:t>Vóór 1 januari 2001</w:t>
            </w:r>
          </w:p>
        </w:tc>
        <w:tc>
          <w:tcPr>
            <w:tcW w:w="2673" w:type="dxa"/>
          </w:tcPr>
          <w:p w:rsidR="005B18F8" w:rsidRPr="0096438B" w:rsidRDefault="005B18F8" w:rsidP="00954C43">
            <w:pPr>
              <w:jc w:val="center"/>
              <w:rPr>
                <w:szCs w:val="24"/>
              </w:rPr>
            </w:pPr>
            <w:r w:rsidRPr="0096438B">
              <w:rPr>
                <w:szCs w:val="24"/>
              </w:rPr>
              <w:t>Geen</w:t>
            </w:r>
          </w:p>
        </w:tc>
        <w:tc>
          <w:tcPr>
            <w:tcW w:w="2673" w:type="dxa"/>
          </w:tcPr>
          <w:p w:rsidR="005B18F8" w:rsidRPr="0096438B" w:rsidRDefault="005B18F8" w:rsidP="00954C43">
            <w:pPr>
              <w:jc w:val="center"/>
              <w:rPr>
                <w:szCs w:val="24"/>
              </w:rPr>
            </w:pPr>
            <w:r w:rsidRPr="0096438B">
              <w:rPr>
                <w:szCs w:val="24"/>
              </w:rPr>
              <w:t>116,33%</w:t>
            </w:r>
          </w:p>
        </w:tc>
      </w:tr>
      <w:tr w:rsidR="005B18F8" w:rsidRPr="0096438B" w:rsidTr="00954C43">
        <w:tc>
          <w:tcPr>
            <w:tcW w:w="2926" w:type="dxa"/>
          </w:tcPr>
          <w:p w:rsidR="005B18F8" w:rsidRPr="0096438B" w:rsidRDefault="005B18F8" w:rsidP="00954C43">
            <w:pPr>
              <w:rPr>
                <w:szCs w:val="24"/>
              </w:rPr>
            </w:pPr>
            <w:r w:rsidRPr="0096438B">
              <w:rPr>
                <w:szCs w:val="24"/>
              </w:rPr>
              <w:t>Tussen 1 januari 2001 en 1 januari 2005</w:t>
            </w:r>
          </w:p>
        </w:tc>
        <w:tc>
          <w:tcPr>
            <w:tcW w:w="2673" w:type="dxa"/>
          </w:tcPr>
          <w:p w:rsidR="005B18F8" w:rsidRPr="0096438B" w:rsidRDefault="005B18F8" w:rsidP="00954C43">
            <w:pPr>
              <w:jc w:val="center"/>
              <w:rPr>
                <w:szCs w:val="24"/>
              </w:rPr>
            </w:pPr>
            <w:r w:rsidRPr="0096438B">
              <w:rPr>
                <w:szCs w:val="24"/>
              </w:rPr>
              <w:t>Geen</w:t>
            </w:r>
          </w:p>
        </w:tc>
        <w:tc>
          <w:tcPr>
            <w:tcW w:w="2673" w:type="dxa"/>
          </w:tcPr>
          <w:p w:rsidR="005B18F8" w:rsidRPr="0096438B" w:rsidRDefault="005B18F8" w:rsidP="00954C43">
            <w:pPr>
              <w:jc w:val="center"/>
              <w:rPr>
                <w:szCs w:val="24"/>
              </w:rPr>
            </w:pPr>
            <w:r w:rsidRPr="0096438B">
              <w:rPr>
                <w:szCs w:val="24"/>
              </w:rPr>
              <w:t>124,66%</w:t>
            </w:r>
          </w:p>
        </w:tc>
      </w:tr>
      <w:tr w:rsidR="005B18F8" w:rsidRPr="0096438B" w:rsidTr="00954C43">
        <w:tc>
          <w:tcPr>
            <w:tcW w:w="2926" w:type="dxa"/>
          </w:tcPr>
          <w:p w:rsidR="005B18F8" w:rsidRPr="0096438B" w:rsidRDefault="005B18F8" w:rsidP="00954C43">
            <w:pPr>
              <w:rPr>
                <w:szCs w:val="24"/>
              </w:rPr>
            </w:pPr>
            <w:r w:rsidRPr="0096438B">
              <w:rPr>
                <w:szCs w:val="24"/>
              </w:rPr>
              <w:t>Tussen 1 januari 2005 en 31 december 2006</w:t>
            </w:r>
          </w:p>
        </w:tc>
        <w:tc>
          <w:tcPr>
            <w:tcW w:w="2673" w:type="dxa"/>
          </w:tcPr>
          <w:p w:rsidR="005B18F8" w:rsidRPr="0096438B" w:rsidRDefault="005B18F8" w:rsidP="00954C43">
            <w:pPr>
              <w:jc w:val="center"/>
              <w:rPr>
                <w:szCs w:val="24"/>
              </w:rPr>
            </w:pPr>
            <w:r w:rsidRPr="0096438B">
              <w:rPr>
                <w:szCs w:val="24"/>
              </w:rPr>
              <w:t>Als u 1 januari 2005 al in dienst was</w:t>
            </w:r>
          </w:p>
        </w:tc>
        <w:tc>
          <w:tcPr>
            <w:tcW w:w="2673" w:type="dxa"/>
          </w:tcPr>
          <w:p w:rsidR="005B18F8" w:rsidRPr="0096438B" w:rsidRDefault="005B18F8" w:rsidP="00954C43">
            <w:pPr>
              <w:jc w:val="center"/>
              <w:rPr>
                <w:szCs w:val="24"/>
              </w:rPr>
            </w:pPr>
            <w:r w:rsidRPr="0096438B">
              <w:rPr>
                <w:szCs w:val="24"/>
              </w:rPr>
              <w:t>120,53%</w:t>
            </w:r>
          </w:p>
        </w:tc>
      </w:tr>
      <w:tr w:rsidR="005B18F8" w:rsidRPr="0096438B" w:rsidTr="00954C43">
        <w:tc>
          <w:tcPr>
            <w:tcW w:w="2926" w:type="dxa"/>
          </w:tcPr>
          <w:p w:rsidR="005B18F8" w:rsidRPr="0096438B" w:rsidRDefault="005B18F8" w:rsidP="00954C43">
            <w:pPr>
              <w:rPr>
                <w:szCs w:val="24"/>
              </w:rPr>
            </w:pPr>
            <w:r w:rsidRPr="0096438B">
              <w:rPr>
                <w:szCs w:val="24"/>
              </w:rPr>
              <w:t>Tussen 1 januari 2005 en 31 december 2006</w:t>
            </w:r>
          </w:p>
        </w:tc>
        <w:tc>
          <w:tcPr>
            <w:tcW w:w="2673" w:type="dxa"/>
          </w:tcPr>
          <w:p w:rsidR="005B18F8" w:rsidRPr="0096438B" w:rsidRDefault="005B18F8" w:rsidP="00954C43">
            <w:pPr>
              <w:jc w:val="center"/>
              <w:rPr>
                <w:szCs w:val="24"/>
              </w:rPr>
            </w:pPr>
            <w:r w:rsidRPr="0096438B">
              <w:rPr>
                <w:szCs w:val="24"/>
              </w:rPr>
              <w:t xml:space="preserve">Als u op of na 1 januari 2005 in dienst bent getreden </w:t>
            </w:r>
          </w:p>
        </w:tc>
        <w:tc>
          <w:tcPr>
            <w:tcW w:w="2673" w:type="dxa"/>
          </w:tcPr>
          <w:p w:rsidR="005B18F8" w:rsidRPr="0096438B" w:rsidRDefault="005B18F8" w:rsidP="00954C43">
            <w:pPr>
              <w:jc w:val="center"/>
              <w:rPr>
                <w:szCs w:val="24"/>
              </w:rPr>
            </w:pPr>
            <w:r w:rsidRPr="0096438B">
              <w:rPr>
                <w:szCs w:val="24"/>
              </w:rPr>
              <w:t>116,33%</w:t>
            </w:r>
          </w:p>
        </w:tc>
      </w:tr>
      <w:tr w:rsidR="005B18F8" w:rsidRPr="0096438B" w:rsidTr="00954C43">
        <w:tc>
          <w:tcPr>
            <w:tcW w:w="2926" w:type="dxa"/>
          </w:tcPr>
          <w:p w:rsidR="005B18F8" w:rsidRPr="0096438B" w:rsidRDefault="005B18F8" w:rsidP="00954C43">
            <w:pPr>
              <w:rPr>
                <w:color w:val="000000"/>
                <w:szCs w:val="24"/>
              </w:rPr>
            </w:pPr>
            <w:r w:rsidRPr="0096438B">
              <w:rPr>
                <w:color w:val="000000"/>
                <w:szCs w:val="24"/>
              </w:rPr>
              <w:t xml:space="preserve">Voor de </w:t>
            </w:r>
            <w:r w:rsidRPr="0096438B">
              <w:rPr>
                <w:color w:val="000000"/>
                <w:szCs w:val="24"/>
                <w:u w:val="single"/>
              </w:rPr>
              <w:t xml:space="preserve">Medewerker van FBN </w:t>
            </w:r>
          </w:p>
        </w:tc>
        <w:tc>
          <w:tcPr>
            <w:tcW w:w="2673" w:type="dxa"/>
          </w:tcPr>
          <w:p w:rsidR="005B18F8" w:rsidRPr="0096438B" w:rsidRDefault="005B18F8" w:rsidP="00954C43">
            <w:pPr>
              <w:jc w:val="center"/>
              <w:rPr>
                <w:color w:val="000000"/>
                <w:szCs w:val="24"/>
              </w:rPr>
            </w:pPr>
          </w:p>
        </w:tc>
        <w:tc>
          <w:tcPr>
            <w:tcW w:w="2673" w:type="dxa"/>
          </w:tcPr>
          <w:p w:rsidR="005B18F8" w:rsidRPr="0096438B" w:rsidRDefault="005B18F8" w:rsidP="00954C43">
            <w:pPr>
              <w:rPr>
                <w:color w:val="000000"/>
                <w:szCs w:val="24"/>
              </w:rPr>
            </w:pPr>
          </w:p>
        </w:tc>
      </w:tr>
      <w:tr w:rsidR="005B18F8" w:rsidRPr="0096438B" w:rsidTr="00954C43">
        <w:tc>
          <w:tcPr>
            <w:tcW w:w="2926" w:type="dxa"/>
          </w:tcPr>
          <w:p w:rsidR="005B18F8" w:rsidRPr="0096438B" w:rsidRDefault="005B18F8" w:rsidP="00954C43">
            <w:pPr>
              <w:rPr>
                <w:color w:val="000000"/>
                <w:szCs w:val="24"/>
              </w:rPr>
            </w:pPr>
            <w:r w:rsidRPr="0096438B">
              <w:rPr>
                <w:color w:val="000000"/>
                <w:szCs w:val="24"/>
              </w:rPr>
              <w:t>Vóór 1 januari 2006</w:t>
            </w:r>
          </w:p>
        </w:tc>
        <w:tc>
          <w:tcPr>
            <w:tcW w:w="2673" w:type="dxa"/>
          </w:tcPr>
          <w:p w:rsidR="005B18F8" w:rsidRPr="0096438B" w:rsidRDefault="005B18F8" w:rsidP="00954C43">
            <w:pPr>
              <w:jc w:val="center"/>
              <w:rPr>
                <w:color w:val="000000"/>
                <w:szCs w:val="24"/>
              </w:rPr>
            </w:pPr>
            <w:r w:rsidRPr="0096438B">
              <w:rPr>
                <w:color w:val="000000"/>
                <w:szCs w:val="24"/>
              </w:rPr>
              <w:t>Geen</w:t>
            </w:r>
          </w:p>
        </w:tc>
        <w:tc>
          <w:tcPr>
            <w:tcW w:w="2673" w:type="dxa"/>
          </w:tcPr>
          <w:p w:rsidR="005B18F8" w:rsidRPr="0096438B" w:rsidRDefault="005B18F8" w:rsidP="00954C43">
            <w:pPr>
              <w:jc w:val="center"/>
              <w:rPr>
                <w:color w:val="000000"/>
                <w:szCs w:val="24"/>
              </w:rPr>
            </w:pPr>
            <w:r w:rsidRPr="0096438B">
              <w:rPr>
                <w:color w:val="000000"/>
                <w:szCs w:val="24"/>
              </w:rPr>
              <w:t>116,33%</w:t>
            </w:r>
          </w:p>
        </w:tc>
      </w:tr>
    </w:tbl>
    <w:p w:rsidR="005B18F8" w:rsidRPr="0096438B" w:rsidRDefault="005B18F8" w:rsidP="005B18F8">
      <w:pPr>
        <w:rPr>
          <w:color w:val="000000"/>
          <w:szCs w:val="24"/>
        </w:rPr>
      </w:pPr>
    </w:p>
    <w:p w:rsidR="005B18F8" w:rsidRPr="0096438B" w:rsidRDefault="005B18F8" w:rsidP="005B18F8">
      <w:pPr>
        <w:rPr>
          <w:color w:val="000000"/>
          <w:szCs w:val="24"/>
        </w:rPr>
      </w:pPr>
      <w:r w:rsidRPr="0096438B">
        <w:rPr>
          <w:color w:val="000000"/>
          <w:szCs w:val="24"/>
        </w:rPr>
        <w:t xml:space="preserve">Na 1 juni 2000 gespaarde uren zijn bij uitbetaling basis voor pensioen. Voor de </w:t>
      </w:r>
      <w:r w:rsidRPr="0096438B">
        <w:rPr>
          <w:color w:val="000000"/>
          <w:szCs w:val="24"/>
          <w:u w:val="single"/>
        </w:rPr>
        <w:t>Medewerker van FBN</w:t>
      </w:r>
      <w:r w:rsidRPr="0096438B">
        <w:rPr>
          <w:color w:val="000000"/>
          <w:szCs w:val="24"/>
        </w:rPr>
        <w:t xml:space="preserve"> zijn deze uren bij uitbetaling voor 128/208</w:t>
      </w:r>
      <w:r w:rsidRPr="0096438B">
        <w:rPr>
          <w:color w:val="000000"/>
          <w:szCs w:val="24"/>
          <w:vertAlign w:val="superscript"/>
        </w:rPr>
        <w:t>ste</w:t>
      </w:r>
      <w:r w:rsidRPr="0096438B">
        <w:rPr>
          <w:color w:val="000000"/>
          <w:szCs w:val="24"/>
        </w:rPr>
        <w:t xml:space="preserve"> deel basis voor pensioen.</w:t>
      </w:r>
    </w:p>
    <w:p w:rsidR="005B18F8" w:rsidRPr="0096438B" w:rsidRDefault="005B18F8" w:rsidP="005B18F8">
      <w:pPr>
        <w:rPr>
          <w:szCs w:val="24"/>
        </w:rPr>
      </w:pPr>
      <w:r w:rsidRPr="0096438B">
        <w:rPr>
          <w:szCs w:val="24"/>
        </w:rPr>
        <w:t>Het vanaf 1 januari 2001 opgebouwde saldo tijdspaaruren mag samen met uw saldo vakantie-uren niet hoger zijn dan 50 keer uw gemiddelde arbeidsduur per week.</w:t>
      </w:r>
    </w:p>
    <w:p w:rsidR="005B18F8" w:rsidRPr="0096438B" w:rsidRDefault="005B18F8" w:rsidP="005B18F8">
      <w:pPr>
        <w:rPr>
          <w:szCs w:val="24"/>
        </w:rPr>
      </w:pPr>
    </w:p>
    <w:p w:rsidR="005B18F8" w:rsidRPr="005B18F8" w:rsidRDefault="005B18F8" w:rsidP="005B18F8">
      <w:pPr>
        <w:rPr>
          <w:b/>
        </w:rPr>
      </w:pPr>
      <w:r w:rsidRPr="005B18F8">
        <w:rPr>
          <w:b/>
        </w:rPr>
        <w:t>Betaling</w:t>
      </w:r>
    </w:p>
    <w:p w:rsidR="005B18F8" w:rsidRPr="0096438B" w:rsidRDefault="005B18F8" w:rsidP="005B18F8">
      <w:pPr>
        <w:rPr>
          <w:szCs w:val="24"/>
        </w:rPr>
      </w:pPr>
      <w:r w:rsidRPr="0096438B">
        <w:rPr>
          <w:szCs w:val="24"/>
        </w:rPr>
        <w:t xml:space="preserve">Bij beëindigen van uw arbeidsovereenkomst of overlijden wordt het bedrag ineens uitbetaald. </w:t>
      </w:r>
    </w:p>
    <w:p w:rsidR="00CC73DD" w:rsidRPr="00F46515" w:rsidRDefault="00CC73DD" w:rsidP="00F46515">
      <w:pPr>
        <w:pStyle w:val="Heading3"/>
        <w:rPr>
          <w:sz w:val="32"/>
          <w:szCs w:val="32"/>
        </w:rPr>
      </w:pPr>
      <w:r w:rsidRPr="00F46515">
        <w:rPr>
          <w:sz w:val="32"/>
          <w:szCs w:val="32"/>
        </w:rPr>
        <w:lastRenderedPageBreak/>
        <w:t xml:space="preserve">Buitengewoon </w:t>
      </w:r>
      <w:r w:rsidR="00F46515">
        <w:rPr>
          <w:sz w:val="32"/>
          <w:szCs w:val="32"/>
        </w:rPr>
        <w:t>v</w:t>
      </w:r>
      <w:r w:rsidRPr="00F46515">
        <w:rPr>
          <w:sz w:val="32"/>
          <w:szCs w:val="32"/>
        </w:rPr>
        <w:t>erlof</w:t>
      </w:r>
    </w:p>
    <w:p w:rsidR="00CC73DD" w:rsidRDefault="00CC73DD" w:rsidP="00CC73DD">
      <w:pPr>
        <w:rPr>
          <w:szCs w:val="24"/>
        </w:rPr>
      </w:pPr>
    </w:p>
    <w:p w:rsidR="00CC73DD" w:rsidRPr="00340DA3" w:rsidRDefault="00CC73DD" w:rsidP="00CC73DD">
      <w:pPr>
        <w:rPr>
          <w:szCs w:val="24"/>
        </w:rPr>
      </w:pPr>
      <w:r w:rsidRPr="00340DA3">
        <w:rPr>
          <w:szCs w:val="24"/>
        </w:rPr>
        <w:t>In bepaalde situaties krijgt u buitengewoon verlof.</w:t>
      </w:r>
    </w:p>
    <w:p w:rsidR="00CC73DD" w:rsidRPr="00CC73DD" w:rsidRDefault="00CC73DD" w:rsidP="00CC73DD">
      <w:pPr>
        <w:pStyle w:val="Heading2"/>
        <w:spacing w:before="0"/>
        <w:rPr>
          <w:sz w:val="24"/>
          <w:szCs w:val="24"/>
          <w:lang w:val="nl-NL"/>
        </w:rPr>
      </w:pPr>
    </w:p>
    <w:p w:rsidR="00CC73DD" w:rsidRPr="00CC73DD" w:rsidRDefault="00CC73DD" w:rsidP="00CC73DD">
      <w:pPr>
        <w:pStyle w:val="Heading2"/>
        <w:spacing w:before="0"/>
        <w:rPr>
          <w:rFonts w:ascii="Arial" w:hAnsi="Arial" w:cs="Arial"/>
          <w:color w:val="000000" w:themeColor="text1"/>
          <w:sz w:val="24"/>
          <w:szCs w:val="24"/>
          <w:lang w:val="nl-NL"/>
        </w:rPr>
      </w:pPr>
      <w:r w:rsidRPr="00CC73DD">
        <w:rPr>
          <w:rFonts w:ascii="Arial" w:hAnsi="Arial" w:cs="Arial"/>
          <w:color w:val="000000" w:themeColor="text1"/>
          <w:sz w:val="24"/>
          <w:szCs w:val="24"/>
          <w:lang w:val="nl-NL"/>
        </w:rPr>
        <w:t>Doelgroep</w:t>
      </w:r>
    </w:p>
    <w:p w:rsidR="00CC73DD" w:rsidRPr="00340DA3" w:rsidRDefault="00CC73DD" w:rsidP="00CC73DD">
      <w:pPr>
        <w:rPr>
          <w:szCs w:val="24"/>
        </w:rPr>
      </w:pPr>
      <w:r w:rsidRPr="00340DA3">
        <w:rPr>
          <w:szCs w:val="24"/>
        </w:rPr>
        <w:t xml:space="preserve">Deze regels gelden voor iedere </w:t>
      </w:r>
      <w:r w:rsidRPr="00340DA3">
        <w:rPr>
          <w:szCs w:val="24"/>
          <w:u w:val="single"/>
        </w:rPr>
        <w:t>Medewerker</w:t>
      </w:r>
      <w:r w:rsidRPr="00340DA3">
        <w:rPr>
          <w:szCs w:val="24"/>
        </w:rPr>
        <w:t>.</w:t>
      </w:r>
    </w:p>
    <w:p w:rsidR="00CC73DD" w:rsidRPr="00CC73DD" w:rsidRDefault="00CC73DD" w:rsidP="00CC73DD">
      <w:pPr>
        <w:pStyle w:val="Heading2"/>
        <w:spacing w:before="0"/>
        <w:rPr>
          <w:sz w:val="24"/>
          <w:szCs w:val="24"/>
          <w:lang w:val="nl-NL"/>
        </w:rPr>
      </w:pPr>
    </w:p>
    <w:p w:rsidR="00CC73DD" w:rsidRPr="00CC73DD" w:rsidRDefault="00CC73DD" w:rsidP="00CC73DD">
      <w:pPr>
        <w:pStyle w:val="Heading2"/>
        <w:spacing w:before="0"/>
        <w:rPr>
          <w:rFonts w:ascii="Arial" w:hAnsi="Arial" w:cs="Arial"/>
          <w:color w:val="000000" w:themeColor="text1"/>
          <w:sz w:val="24"/>
          <w:szCs w:val="24"/>
          <w:lang w:val="nl-NL"/>
        </w:rPr>
      </w:pPr>
      <w:r w:rsidRPr="00CC73DD">
        <w:rPr>
          <w:rFonts w:ascii="Arial" w:hAnsi="Arial" w:cs="Arial"/>
          <w:color w:val="000000" w:themeColor="text1"/>
          <w:sz w:val="24"/>
          <w:szCs w:val="24"/>
          <w:lang w:val="nl-NL"/>
        </w:rPr>
        <w:t>Beschrijving</w:t>
      </w:r>
    </w:p>
    <w:p w:rsidR="00CC73DD" w:rsidRPr="00340DA3" w:rsidRDefault="00CC73DD" w:rsidP="00CC73DD">
      <w:pPr>
        <w:rPr>
          <w:szCs w:val="24"/>
        </w:rPr>
      </w:pPr>
      <w:r w:rsidRPr="00340DA3">
        <w:rPr>
          <w:szCs w:val="24"/>
        </w:rPr>
        <w:t xml:space="preserve">U hebt recht op buitengewoon verlof met behoud van </w:t>
      </w:r>
      <w:r w:rsidRPr="00340DA3">
        <w:rPr>
          <w:szCs w:val="24"/>
          <w:u w:val="single"/>
        </w:rPr>
        <w:t>Salaris</w:t>
      </w:r>
      <w:r w:rsidRPr="00340DA3">
        <w:rPr>
          <w:szCs w:val="24"/>
        </w:rPr>
        <w:t xml:space="preserve"> volgens de onderstaande tabel.</w:t>
      </w:r>
    </w:p>
    <w:p w:rsidR="00CC73DD" w:rsidRPr="00340DA3" w:rsidRDefault="00CC73DD" w:rsidP="00CC73D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CC73DD" w:rsidRPr="00340DA3" w:rsidTr="0081283A">
        <w:tc>
          <w:tcPr>
            <w:tcW w:w="4390" w:type="dxa"/>
          </w:tcPr>
          <w:p w:rsidR="00CC73DD" w:rsidRPr="00340DA3" w:rsidRDefault="00CC73DD" w:rsidP="0081283A">
            <w:pPr>
              <w:rPr>
                <w:b/>
                <w:bCs/>
                <w:szCs w:val="24"/>
              </w:rPr>
            </w:pPr>
            <w:r w:rsidRPr="00340DA3">
              <w:rPr>
                <w:b/>
                <w:bCs/>
                <w:szCs w:val="24"/>
              </w:rPr>
              <w:t>Situatie</w:t>
            </w:r>
          </w:p>
        </w:tc>
        <w:tc>
          <w:tcPr>
            <w:tcW w:w="4390" w:type="dxa"/>
          </w:tcPr>
          <w:p w:rsidR="00CC73DD" w:rsidRPr="00340DA3" w:rsidRDefault="00CC73DD" w:rsidP="0081283A">
            <w:pPr>
              <w:rPr>
                <w:b/>
                <w:bCs/>
                <w:szCs w:val="24"/>
              </w:rPr>
            </w:pPr>
            <w:r w:rsidRPr="00340DA3">
              <w:rPr>
                <w:b/>
                <w:bCs/>
                <w:szCs w:val="24"/>
              </w:rPr>
              <w:t>Duur verlof</w:t>
            </w:r>
          </w:p>
        </w:tc>
      </w:tr>
      <w:tr w:rsidR="00CC73DD" w:rsidRPr="00340DA3" w:rsidTr="0081283A">
        <w:tc>
          <w:tcPr>
            <w:tcW w:w="4390" w:type="dxa"/>
          </w:tcPr>
          <w:p w:rsidR="00CC73DD" w:rsidRPr="00340DA3" w:rsidRDefault="00CC73DD" w:rsidP="0081283A">
            <w:pPr>
              <w:rPr>
                <w:szCs w:val="24"/>
              </w:rPr>
            </w:pPr>
            <w:r w:rsidRPr="00340DA3">
              <w:rPr>
                <w:szCs w:val="24"/>
              </w:rPr>
              <w:t>Geboorte</w:t>
            </w:r>
          </w:p>
        </w:tc>
        <w:tc>
          <w:tcPr>
            <w:tcW w:w="4390" w:type="dxa"/>
          </w:tcPr>
          <w:p w:rsidR="00CC73DD" w:rsidRPr="00340DA3" w:rsidRDefault="00CC73DD" w:rsidP="0081283A">
            <w:pPr>
              <w:rPr>
                <w:szCs w:val="24"/>
              </w:rPr>
            </w:pPr>
            <w:r w:rsidRPr="00340DA3">
              <w:rPr>
                <w:szCs w:val="24"/>
              </w:rPr>
              <w:t>Twee dagen</w:t>
            </w:r>
          </w:p>
        </w:tc>
      </w:tr>
      <w:tr w:rsidR="00CC73DD" w:rsidRPr="00340DA3" w:rsidTr="0081283A">
        <w:tc>
          <w:tcPr>
            <w:tcW w:w="4390" w:type="dxa"/>
          </w:tcPr>
          <w:p w:rsidR="00CC73DD" w:rsidRPr="00340DA3" w:rsidRDefault="00CC73DD" w:rsidP="0081283A">
            <w:pPr>
              <w:rPr>
                <w:szCs w:val="24"/>
              </w:rPr>
            </w:pPr>
            <w:r w:rsidRPr="00340DA3">
              <w:rPr>
                <w:szCs w:val="24"/>
              </w:rPr>
              <w:t>Overlijden van:</w:t>
            </w:r>
          </w:p>
          <w:p w:rsidR="00CC73DD" w:rsidRPr="00340DA3" w:rsidRDefault="00CC73DD" w:rsidP="00CC73DD">
            <w:pPr>
              <w:numPr>
                <w:ilvl w:val="0"/>
                <w:numId w:val="6"/>
              </w:numPr>
              <w:ind w:left="0"/>
              <w:rPr>
                <w:szCs w:val="24"/>
                <w:u w:val="single"/>
              </w:rPr>
            </w:pPr>
            <w:r w:rsidRPr="00340DA3">
              <w:rPr>
                <w:szCs w:val="24"/>
                <w:u w:val="single"/>
              </w:rPr>
              <w:t>Partner</w:t>
            </w:r>
          </w:p>
          <w:p w:rsidR="00CC73DD" w:rsidRPr="00340DA3" w:rsidRDefault="00CC73DD" w:rsidP="00CC73DD">
            <w:pPr>
              <w:numPr>
                <w:ilvl w:val="0"/>
                <w:numId w:val="6"/>
              </w:numPr>
              <w:ind w:left="0"/>
              <w:rPr>
                <w:szCs w:val="24"/>
              </w:rPr>
            </w:pPr>
            <w:r w:rsidRPr="00340DA3">
              <w:rPr>
                <w:szCs w:val="24"/>
              </w:rPr>
              <w:t xml:space="preserve">een inwonend </w:t>
            </w:r>
            <w:r w:rsidRPr="00340DA3">
              <w:rPr>
                <w:szCs w:val="24"/>
                <w:u w:val="single"/>
              </w:rPr>
              <w:t>Kind</w:t>
            </w:r>
          </w:p>
        </w:tc>
        <w:tc>
          <w:tcPr>
            <w:tcW w:w="4390" w:type="dxa"/>
          </w:tcPr>
          <w:p w:rsidR="00CC73DD" w:rsidRPr="00340DA3" w:rsidRDefault="00CC73DD" w:rsidP="0081283A">
            <w:pPr>
              <w:rPr>
                <w:szCs w:val="24"/>
              </w:rPr>
            </w:pPr>
            <w:r w:rsidRPr="00340DA3">
              <w:rPr>
                <w:szCs w:val="24"/>
              </w:rPr>
              <w:t>Van de dag van het overlijden tot en met de dag van de begrafenis.</w:t>
            </w:r>
          </w:p>
        </w:tc>
      </w:tr>
      <w:tr w:rsidR="00CC73DD" w:rsidRPr="00340DA3" w:rsidTr="0081283A">
        <w:tc>
          <w:tcPr>
            <w:tcW w:w="4390" w:type="dxa"/>
          </w:tcPr>
          <w:p w:rsidR="00CC73DD" w:rsidRPr="00340DA3" w:rsidRDefault="00CC73DD" w:rsidP="0081283A">
            <w:pPr>
              <w:rPr>
                <w:szCs w:val="24"/>
              </w:rPr>
            </w:pPr>
            <w:r w:rsidRPr="00340DA3">
              <w:rPr>
                <w:szCs w:val="24"/>
              </w:rPr>
              <w:t>Overlijden van:</w:t>
            </w:r>
          </w:p>
          <w:p w:rsidR="00CC73DD" w:rsidRPr="00340DA3" w:rsidRDefault="00CC73DD" w:rsidP="00CC73DD">
            <w:pPr>
              <w:numPr>
                <w:ilvl w:val="0"/>
                <w:numId w:val="7"/>
              </w:numPr>
              <w:ind w:left="0"/>
              <w:rPr>
                <w:szCs w:val="24"/>
              </w:rPr>
            </w:pPr>
            <w:r w:rsidRPr="00340DA3">
              <w:rPr>
                <w:szCs w:val="24"/>
              </w:rPr>
              <w:t>een (schoon-, pleeg-, stief-) ouder</w:t>
            </w:r>
          </w:p>
          <w:p w:rsidR="00CC73DD" w:rsidRPr="00340DA3" w:rsidRDefault="00CC73DD" w:rsidP="00CC73DD">
            <w:pPr>
              <w:numPr>
                <w:ilvl w:val="0"/>
                <w:numId w:val="7"/>
              </w:numPr>
              <w:ind w:left="0"/>
              <w:rPr>
                <w:szCs w:val="24"/>
              </w:rPr>
            </w:pPr>
            <w:r w:rsidRPr="00340DA3">
              <w:rPr>
                <w:szCs w:val="24"/>
              </w:rPr>
              <w:t>een grootouder</w:t>
            </w:r>
          </w:p>
          <w:p w:rsidR="00CC73DD" w:rsidRPr="00340DA3" w:rsidRDefault="00CC73DD" w:rsidP="00CC73DD">
            <w:pPr>
              <w:numPr>
                <w:ilvl w:val="0"/>
                <w:numId w:val="7"/>
              </w:numPr>
              <w:ind w:left="0"/>
              <w:rPr>
                <w:szCs w:val="24"/>
              </w:rPr>
            </w:pPr>
            <w:r w:rsidRPr="00340DA3">
              <w:rPr>
                <w:szCs w:val="24"/>
              </w:rPr>
              <w:t xml:space="preserve">een niet-inwonend </w:t>
            </w:r>
            <w:r w:rsidRPr="00340DA3">
              <w:rPr>
                <w:szCs w:val="24"/>
                <w:u w:val="single"/>
              </w:rPr>
              <w:t>Kind</w:t>
            </w:r>
            <w:r w:rsidRPr="00340DA3">
              <w:rPr>
                <w:szCs w:val="24"/>
              </w:rPr>
              <w:t xml:space="preserve"> of aangehuwd </w:t>
            </w:r>
            <w:r w:rsidRPr="00340DA3">
              <w:rPr>
                <w:szCs w:val="24"/>
                <w:u w:val="single"/>
              </w:rPr>
              <w:t>Kind</w:t>
            </w:r>
          </w:p>
          <w:p w:rsidR="00CC73DD" w:rsidRPr="00340DA3" w:rsidRDefault="00CC73DD" w:rsidP="00CC73DD">
            <w:pPr>
              <w:numPr>
                <w:ilvl w:val="0"/>
                <w:numId w:val="7"/>
              </w:numPr>
              <w:ind w:left="0"/>
              <w:rPr>
                <w:szCs w:val="24"/>
              </w:rPr>
            </w:pPr>
            <w:r w:rsidRPr="00340DA3">
              <w:rPr>
                <w:szCs w:val="24"/>
              </w:rPr>
              <w:t>een broer, zus, zwager of schoonzus</w:t>
            </w:r>
          </w:p>
          <w:p w:rsidR="00CC73DD" w:rsidRPr="00340DA3" w:rsidRDefault="00CC73DD" w:rsidP="00CC73DD">
            <w:pPr>
              <w:numPr>
                <w:ilvl w:val="0"/>
                <w:numId w:val="7"/>
              </w:numPr>
              <w:ind w:left="0"/>
              <w:rPr>
                <w:szCs w:val="24"/>
              </w:rPr>
            </w:pPr>
            <w:r w:rsidRPr="00340DA3">
              <w:rPr>
                <w:szCs w:val="24"/>
              </w:rPr>
              <w:t>een kleinkind</w:t>
            </w:r>
          </w:p>
        </w:tc>
        <w:tc>
          <w:tcPr>
            <w:tcW w:w="4390" w:type="dxa"/>
          </w:tcPr>
          <w:p w:rsidR="00CC73DD" w:rsidRPr="00340DA3" w:rsidRDefault="00CC73DD" w:rsidP="0081283A">
            <w:pPr>
              <w:rPr>
                <w:szCs w:val="24"/>
              </w:rPr>
            </w:pPr>
            <w:r w:rsidRPr="00340DA3">
              <w:rPr>
                <w:szCs w:val="24"/>
              </w:rPr>
              <w:t>Eén dag en als u de begrafenis bijwoont nog een tweede dag.</w:t>
            </w:r>
          </w:p>
          <w:p w:rsidR="00CC73DD" w:rsidRPr="00340DA3" w:rsidRDefault="00CC73DD" w:rsidP="0081283A">
            <w:pPr>
              <w:rPr>
                <w:szCs w:val="24"/>
              </w:rPr>
            </w:pPr>
            <w:r w:rsidRPr="00340DA3">
              <w:rPr>
                <w:szCs w:val="24"/>
              </w:rPr>
              <w:t>Als u degene bent die de begrafenis regelt, dan van de dag van het overlijden tot en met de dag van de begrafenis.</w:t>
            </w:r>
          </w:p>
        </w:tc>
      </w:tr>
      <w:tr w:rsidR="00CC73DD" w:rsidRPr="00340DA3" w:rsidTr="0081283A">
        <w:tc>
          <w:tcPr>
            <w:tcW w:w="4390" w:type="dxa"/>
          </w:tcPr>
          <w:p w:rsidR="00CC73DD" w:rsidRPr="00340DA3" w:rsidRDefault="00CC73DD" w:rsidP="0081283A">
            <w:pPr>
              <w:rPr>
                <w:szCs w:val="24"/>
              </w:rPr>
            </w:pPr>
            <w:r w:rsidRPr="00340DA3">
              <w:rPr>
                <w:szCs w:val="24"/>
              </w:rPr>
              <w:t>Een onverwachte calamiteit in de privésfeer die om een snelle oplossing vraagt en waarbij uw aanwezigheid noodzakelijk is.</w:t>
            </w:r>
          </w:p>
        </w:tc>
        <w:tc>
          <w:tcPr>
            <w:tcW w:w="4390" w:type="dxa"/>
          </w:tcPr>
          <w:p w:rsidR="00CC73DD" w:rsidRPr="00340DA3" w:rsidRDefault="00CC73DD" w:rsidP="0081283A">
            <w:pPr>
              <w:rPr>
                <w:szCs w:val="24"/>
              </w:rPr>
            </w:pPr>
            <w:r w:rsidRPr="00340DA3">
              <w:rPr>
                <w:szCs w:val="24"/>
              </w:rPr>
              <w:t>De tijd dat de calamiteit de aanwezigheid noodzakelijk maakt, tot een maximum van twee dagen.</w:t>
            </w:r>
          </w:p>
        </w:tc>
      </w:tr>
      <w:tr w:rsidR="00CC73DD" w:rsidRPr="00340DA3" w:rsidTr="0081283A">
        <w:tc>
          <w:tcPr>
            <w:tcW w:w="4390" w:type="dxa"/>
          </w:tcPr>
          <w:p w:rsidR="00CC73DD" w:rsidRPr="00340DA3" w:rsidRDefault="00CC73DD" w:rsidP="0081283A">
            <w:pPr>
              <w:rPr>
                <w:szCs w:val="24"/>
              </w:rPr>
            </w:pPr>
            <w:r w:rsidRPr="00340DA3">
              <w:rPr>
                <w:szCs w:val="24"/>
              </w:rPr>
              <w:t xml:space="preserve">Afleggen school- of </w:t>
            </w:r>
            <w:proofErr w:type="spellStart"/>
            <w:r w:rsidRPr="00340DA3">
              <w:rPr>
                <w:szCs w:val="24"/>
              </w:rPr>
              <w:t>vakexamens</w:t>
            </w:r>
            <w:proofErr w:type="spellEnd"/>
            <w:r w:rsidRPr="00340DA3">
              <w:rPr>
                <w:szCs w:val="24"/>
              </w:rPr>
              <w:t>.</w:t>
            </w:r>
          </w:p>
        </w:tc>
        <w:tc>
          <w:tcPr>
            <w:tcW w:w="4390" w:type="dxa"/>
          </w:tcPr>
          <w:p w:rsidR="00CC73DD" w:rsidRPr="00340DA3" w:rsidRDefault="00CC73DD" w:rsidP="0081283A">
            <w:pPr>
              <w:rPr>
                <w:szCs w:val="24"/>
              </w:rPr>
            </w:pPr>
            <w:r w:rsidRPr="00340DA3">
              <w:rPr>
                <w:szCs w:val="24"/>
              </w:rPr>
              <w:t>De tijd die hiervoor nodig is.</w:t>
            </w:r>
          </w:p>
        </w:tc>
      </w:tr>
    </w:tbl>
    <w:p w:rsidR="00CC73DD" w:rsidRPr="00CC73DD" w:rsidRDefault="00CC73DD" w:rsidP="00CC73DD">
      <w:pPr>
        <w:pStyle w:val="Heading2"/>
        <w:spacing w:before="0"/>
        <w:rPr>
          <w:sz w:val="24"/>
          <w:szCs w:val="24"/>
          <w:lang w:val="nl-NL"/>
        </w:rPr>
      </w:pPr>
    </w:p>
    <w:p w:rsidR="00CC73DD" w:rsidRPr="00CC73DD" w:rsidRDefault="00CC73DD" w:rsidP="00CC73DD">
      <w:pPr>
        <w:pStyle w:val="Heading2"/>
        <w:spacing w:before="0"/>
        <w:rPr>
          <w:rFonts w:ascii="Arial" w:hAnsi="Arial" w:cs="Arial"/>
          <w:color w:val="000000" w:themeColor="text1"/>
          <w:sz w:val="24"/>
          <w:szCs w:val="24"/>
          <w:lang w:val="nl-NL"/>
        </w:rPr>
      </w:pPr>
      <w:r w:rsidRPr="00CC73DD">
        <w:rPr>
          <w:rFonts w:ascii="Arial" w:hAnsi="Arial" w:cs="Arial"/>
          <w:color w:val="000000" w:themeColor="text1"/>
          <w:sz w:val="24"/>
          <w:szCs w:val="24"/>
          <w:lang w:val="nl-NL"/>
        </w:rPr>
        <w:t>Aanvragen</w:t>
      </w:r>
    </w:p>
    <w:p w:rsidR="00CC73DD" w:rsidRPr="00340DA3" w:rsidRDefault="00CC73DD" w:rsidP="00CC73DD">
      <w:pPr>
        <w:rPr>
          <w:szCs w:val="24"/>
        </w:rPr>
      </w:pPr>
      <w:r w:rsidRPr="00340DA3">
        <w:rPr>
          <w:szCs w:val="24"/>
        </w:rPr>
        <w:t xml:space="preserve">U vraagt buitengewoon verlof aan bij uw </w:t>
      </w:r>
      <w:r w:rsidRPr="00340DA3">
        <w:rPr>
          <w:szCs w:val="24"/>
          <w:u w:val="single"/>
        </w:rPr>
        <w:t>Leidinggevende</w:t>
      </w:r>
      <w:r w:rsidRPr="00340DA3">
        <w:rPr>
          <w:szCs w:val="24"/>
        </w:rPr>
        <w:t>.</w:t>
      </w:r>
    </w:p>
    <w:p w:rsidR="00CC73DD" w:rsidRPr="00CC73DD" w:rsidRDefault="00CC73DD" w:rsidP="00CC73DD">
      <w:pPr>
        <w:pStyle w:val="Heading2"/>
        <w:spacing w:before="0"/>
        <w:rPr>
          <w:sz w:val="24"/>
          <w:szCs w:val="24"/>
          <w:lang w:val="nl-NL"/>
        </w:rPr>
      </w:pPr>
    </w:p>
    <w:p w:rsidR="00CC73DD" w:rsidRDefault="00CC73DD">
      <w:pPr>
        <w:spacing w:after="200" w:line="276" w:lineRule="auto"/>
      </w:pPr>
      <w:r>
        <w:br w:type="page"/>
      </w:r>
    </w:p>
    <w:p w:rsidR="00230C87" w:rsidRPr="00F46515" w:rsidRDefault="00230C87" w:rsidP="00F46515">
      <w:pPr>
        <w:pStyle w:val="Heading3"/>
        <w:rPr>
          <w:sz w:val="32"/>
          <w:szCs w:val="32"/>
        </w:rPr>
      </w:pPr>
      <w:r w:rsidRPr="00F46515">
        <w:rPr>
          <w:sz w:val="32"/>
          <w:szCs w:val="32"/>
        </w:rPr>
        <w:lastRenderedPageBreak/>
        <w:t>Vrijwilligersverlof</w:t>
      </w:r>
    </w:p>
    <w:p w:rsidR="00230C87" w:rsidRPr="00AC5462" w:rsidRDefault="00230C87" w:rsidP="00B757F5">
      <w:pPr>
        <w:spacing w:line="20" w:lineRule="atLeast"/>
        <w:rPr>
          <w:szCs w:val="24"/>
        </w:rPr>
      </w:pPr>
    </w:p>
    <w:p w:rsidR="00230C87" w:rsidRPr="00AC5462" w:rsidRDefault="00230C87" w:rsidP="00B757F5">
      <w:pPr>
        <w:spacing w:line="20" w:lineRule="atLeast"/>
        <w:rPr>
          <w:szCs w:val="24"/>
        </w:rPr>
      </w:pPr>
      <w:r w:rsidRPr="00AC5462">
        <w:rPr>
          <w:szCs w:val="24"/>
        </w:rPr>
        <w:t>U kunt verlof krijgen voor vrijwilligerswerk.</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Doelgroep</w:t>
      </w:r>
    </w:p>
    <w:p w:rsidR="00230C87" w:rsidRPr="00AC5462" w:rsidRDefault="00230C87" w:rsidP="00B757F5">
      <w:pPr>
        <w:spacing w:line="20" w:lineRule="atLeast"/>
        <w:rPr>
          <w:szCs w:val="24"/>
        </w:rPr>
      </w:pPr>
      <w:r w:rsidRPr="00AC5462">
        <w:rPr>
          <w:szCs w:val="24"/>
        </w:rPr>
        <w:t xml:space="preserve">Deze regels gelden voor iedere </w:t>
      </w:r>
      <w:r w:rsidRPr="00AC5462">
        <w:rPr>
          <w:szCs w:val="24"/>
          <w:u w:val="single"/>
        </w:rPr>
        <w:t>Medewerker</w:t>
      </w:r>
      <w:r w:rsidRPr="00AC5462">
        <w:rPr>
          <w:szCs w:val="24"/>
        </w:rPr>
        <w:t>.</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Beschrijving</w:t>
      </w:r>
    </w:p>
    <w:p w:rsidR="00230C87" w:rsidRPr="00AC5462" w:rsidRDefault="00230C87" w:rsidP="00B757F5">
      <w:pPr>
        <w:spacing w:line="20" w:lineRule="atLeast"/>
        <w:rPr>
          <w:szCs w:val="24"/>
        </w:rPr>
      </w:pPr>
      <w:r w:rsidRPr="00AC5462">
        <w:rPr>
          <w:szCs w:val="24"/>
        </w:rPr>
        <w:t>Als u vrijwilligerswerk doet, kunt u daarvoor betaald verlof krijgen tot maximaal één keer uw gemiddelde arbeidsduur per week.</w:t>
      </w:r>
    </w:p>
    <w:p w:rsidR="00230C87" w:rsidRPr="00AC5462" w:rsidRDefault="00230C87" w:rsidP="00B757F5">
      <w:pPr>
        <w:spacing w:line="20" w:lineRule="atLeast"/>
        <w:rPr>
          <w:szCs w:val="24"/>
        </w:rPr>
      </w:pPr>
    </w:p>
    <w:p w:rsidR="00230C87" w:rsidRPr="00AC5462" w:rsidRDefault="00230C87" w:rsidP="00B757F5">
      <w:pPr>
        <w:spacing w:line="20" w:lineRule="atLeast"/>
        <w:rPr>
          <w:szCs w:val="24"/>
        </w:rPr>
      </w:pPr>
      <w:r w:rsidRPr="00AC5462">
        <w:rPr>
          <w:szCs w:val="24"/>
        </w:rPr>
        <w:t xml:space="preserve">Voorwaarde is dat u het vrijwilligerswerk doet voor een project dat is goedgekeurd door ABN AMRO Foundation. Ook is voorwaarde dat dit werk alleen tijdens werktijd uitgevoerd kan worden. Ook kunt u vrijwilligersverlof krijgen voor </w:t>
      </w:r>
      <w:proofErr w:type="spellStart"/>
      <w:r w:rsidRPr="00AC5462">
        <w:rPr>
          <w:szCs w:val="24"/>
        </w:rPr>
        <w:t>coachingsactiviteiten</w:t>
      </w:r>
      <w:proofErr w:type="spellEnd"/>
      <w:r w:rsidRPr="00AC5462">
        <w:rPr>
          <w:szCs w:val="24"/>
        </w:rPr>
        <w:t xml:space="preserve"> die u verricht als lid van het ABN AMRO </w:t>
      </w:r>
      <w:proofErr w:type="spellStart"/>
      <w:r w:rsidRPr="00AC5462">
        <w:rPr>
          <w:szCs w:val="24"/>
        </w:rPr>
        <w:t>Coachingsnetwerk</w:t>
      </w:r>
      <w:proofErr w:type="spellEnd"/>
      <w:r w:rsidRPr="00AC5462">
        <w:rPr>
          <w:szCs w:val="24"/>
        </w:rPr>
        <w:t>.</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Aanvragen</w:t>
      </w:r>
    </w:p>
    <w:p w:rsidR="00230C87" w:rsidRPr="00AC5462" w:rsidRDefault="00230C87" w:rsidP="00B757F5">
      <w:pPr>
        <w:spacing w:line="20" w:lineRule="atLeast"/>
        <w:rPr>
          <w:szCs w:val="24"/>
        </w:rPr>
      </w:pPr>
      <w:r w:rsidRPr="00AC5462">
        <w:rPr>
          <w:szCs w:val="24"/>
        </w:rPr>
        <w:t xml:space="preserve">U vraagt vrijwilligersverlof aan bij uw </w:t>
      </w:r>
      <w:r w:rsidRPr="00AC5462">
        <w:rPr>
          <w:szCs w:val="24"/>
          <w:u w:val="single"/>
        </w:rPr>
        <w:t>Leidinggevende</w:t>
      </w:r>
      <w:r w:rsidRPr="00AC5462">
        <w:rPr>
          <w:szCs w:val="24"/>
        </w:rPr>
        <w:t>.</w:t>
      </w:r>
    </w:p>
    <w:p w:rsidR="00230C87" w:rsidRPr="00AC5462" w:rsidRDefault="00230C87" w:rsidP="00230C87">
      <w:pPr>
        <w:rPr>
          <w:szCs w:val="24"/>
        </w:rPr>
      </w:pPr>
    </w:p>
    <w:p w:rsidR="00230C87" w:rsidRDefault="00230C87">
      <w:pPr>
        <w:spacing w:after="200" w:line="276" w:lineRule="auto"/>
      </w:pPr>
      <w:r>
        <w:br w:type="page"/>
      </w:r>
    </w:p>
    <w:p w:rsidR="00230C87" w:rsidRPr="00F46515" w:rsidRDefault="00F46515" w:rsidP="00F46515">
      <w:pPr>
        <w:pStyle w:val="Heading3"/>
        <w:rPr>
          <w:sz w:val="32"/>
          <w:szCs w:val="32"/>
        </w:rPr>
      </w:pPr>
      <w:r>
        <w:rPr>
          <w:sz w:val="32"/>
          <w:szCs w:val="32"/>
        </w:rPr>
        <w:lastRenderedPageBreak/>
        <w:t>Overgangsregeling seniorenv</w:t>
      </w:r>
      <w:r w:rsidR="00230C87" w:rsidRPr="00F46515">
        <w:rPr>
          <w:sz w:val="32"/>
          <w:szCs w:val="32"/>
        </w:rPr>
        <w:t>erlof</w:t>
      </w:r>
    </w:p>
    <w:p w:rsidR="00230C87" w:rsidRDefault="00230C87" w:rsidP="00230C87"/>
    <w:p w:rsidR="00230C87" w:rsidRPr="00145C15" w:rsidRDefault="00230C87" w:rsidP="00B757F5">
      <w:pPr>
        <w:spacing w:line="20" w:lineRule="atLeast"/>
        <w:rPr>
          <w:szCs w:val="24"/>
        </w:rPr>
      </w:pPr>
      <w:r w:rsidRPr="00145C15">
        <w:rPr>
          <w:szCs w:val="24"/>
        </w:rPr>
        <w:t>U kunt onder bepaalde voorwaarden seniorenverlof krijgen.</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Doelgroep</w:t>
      </w:r>
    </w:p>
    <w:p w:rsidR="00230C87" w:rsidRPr="00145C15" w:rsidRDefault="00230C87" w:rsidP="00B757F5">
      <w:pPr>
        <w:spacing w:line="20" w:lineRule="atLeast"/>
        <w:rPr>
          <w:szCs w:val="24"/>
        </w:rPr>
      </w:pPr>
      <w:r w:rsidRPr="00145C15">
        <w:rPr>
          <w:szCs w:val="24"/>
        </w:rPr>
        <w:t xml:space="preserve">Deze regels gelden voor iedere </w:t>
      </w:r>
      <w:r w:rsidRPr="00145C15">
        <w:rPr>
          <w:szCs w:val="24"/>
          <w:u w:val="single"/>
        </w:rPr>
        <w:t>Medewerker</w:t>
      </w:r>
      <w:r w:rsidRPr="00145C15">
        <w:rPr>
          <w:szCs w:val="24"/>
        </w:rPr>
        <w:t xml:space="preserve"> die op grond van de CAO 1 maart 2010 – 1 januari 2013 in aanmerking kwam voor de regeling seniorenverlof.</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Beschrijving</w:t>
      </w:r>
    </w:p>
    <w:p w:rsidR="00230C87" w:rsidRPr="00145C15" w:rsidRDefault="00230C87" w:rsidP="00B757F5">
      <w:pPr>
        <w:spacing w:line="20" w:lineRule="atLeast"/>
        <w:rPr>
          <w:szCs w:val="24"/>
        </w:rPr>
      </w:pPr>
      <w:r w:rsidRPr="00145C15">
        <w:rPr>
          <w:szCs w:val="24"/>
        </w:rPr>
        <w:t>Behoort u tot de doelgroep en bent u geboren voor 1 januari 1955 dan mag u twee uur betaald verlof per gewerkte week opnemen; bent u geboren voor 1 januari 1953 dan mag u vier uur betaald verlof per gewerkte week opnemen.</w:t>
      </w:r>
    </w:p>
    <w:p w:rsidR="00230C87" w:rsidRPr="00145C15" w:rsidRDefault="00230C87" w:rsidP="00B757F5">
      <w:pPr>
        <w:spacing w:line="20" w:lineRule="atLeast"/>
        <w:rPr>
          <w:szCs w:val="24"/>
        </w:rPr>
      </w:pPr>
      <w:r w:rsidRPr="00145C15">
        <w:rPr>
          <w:szCs w:val="24"/>
        </w:rPr>
        <w:t>Als u in deeltijd werkt, geldt dit verlof naar evenredigheid.</w:t>
      </w:r>
    </w:p>
    <w:p w:rsidR="00230C87" w:rsidRPr="00145C15" w:rsidRDefault="00230C87" w:rsidP="00B757F5">
      <w:pPr>
        <w:spacing w:line="20" w:lineRule="atLeast"/>
        <w:rPr>
          <w:szCs w:val="24"/>
        </w:rPr>
      </w:pPr>
    </w:p>
    <w:p w:rsidR="00230C87" w:rsidRPr="00145C15" w:rsidRDefault="00230C87" w:rsidP="00B757F5">
      <w:pPr>
        <w:spacing w:line="20" w:lineRule="atLeast"/>
        <w:rPr>
          <w:szCs w:val="24"/>
        </w:rPr>
      </w:pPr>
      <w:r w:rsidRPr="00145C15">
        <w:rPr>
          <w:szCs w:val="24"/>
        </w:rPr>
        <w:t>U neemt het verlof per week op. Onder bijzondere omstandigheden kunt u het verlof van maximaal vier weken opsparen.</w:t>
      </w:r>
    </w:p>
    <w:p w:rsidR="00230C87" w:rsidRPr="00145C15" w:rsidRDefault="00230C87" w:rsidP="00B757F5">
      <w:pPr>
        <w:spacing w:line="20" w:lineRule="atLeast"/>
        <w:rPr>
          <w:szCs w:val="24"/>
        </w:rPr>
      </w:pPr>
    </w:p>
    <w:p w:rsidR="00230C87" w:rsidRPr="00145C15" w:rsidRDefault="00230C87" w:rsidP="00B757F5">
      <w:pPr>
        <w:spacing w:line="20" w:lineRule="atLeast"/>
        <w:rPr>
          <w:szCs w:val="24"/>
        </w:rPr>
      </w:pPr>
      <w:r w:rsidRPr="00145C15">
        <w:rPr>
          <w:szCs w:val="24"/>
        </w:rPr>
        <w:t xml:space="preserve">Als u seniorenverlof opneemt, bepaalt u in overleg met uw </w:t>
      </w:r>
      <w:r w:rsidRPr="00145C15">
        <w:rPr>
          <w:szCs w:val="24"/>
          <w:u w:val="single"/>
        </w:rPr>
        <w:t>Leidinggevende</w:t>
      </w:r>
      <w:r w:rsidRPr="00145C15">
        <w:rPr>
          <w:szCs w:val="24"/>
        </w:rPr>
        <w:t xml:space="preserve"> uw werktijden. </w:t>
      </w:r>
    </w:p>
    <w:p w:rsidR="00230C87" w:rsidRDefault="00230C87">
      <w:pPr>
        <w:spacing w:after="200" w:line="276" w:lineRule="auto"/>
      </w:pPr>
      <w:r>
        <w:br w:type="page"/>
      </w:r>
    </w:p>
    <w:p w:rsidR="00230C87" w:rsidRPr="00F46515" w:rsidRDefault="00230C87" w:rsidP="00F46515">
      <w:pPr>
        <w:pStyle w:val="Heading3"/>
        <w:rPr>
          <w:sz w:val="32"/>
          <w:szCs w:val="32"/>
        </w:rPr>
      </w:pPr>
      <w:r w:rsidRPr="00F46515">
        <w:rPr>
          <w:sz w:val="32"/>
          <w:szCs w:val="32"/>
        </w:rPr>
        <w:lastRenderedPageBreak/>
        <w:t>Verlof pensioencursus</w:t>
      </w:r>
    </w:p>
    <w:p w:rsidR="00230C87" w:rsidRPr="00E94BFB" w:rsidRDefault="00230C87" w:rsidP="00230C87">
      <w:pPr>
        <w:rPr>
          <w:szCs w:val="24"/>
        </w:rPr>
      </w:pPr>
    </w:p>
    <w:p w:rsidR="00230C87" w:rsidRPr="00E94BFB" w:rsidRDefault="00230C87" w:rsidP="00B757F5">
      <w:pPr>
        <w:spacing w:line="20" w:lineRule="atLeast"/>
        <w:rPr>
          <w:szCs w:val="24"/>
        </w:rPr>
      </w:pPr>
      <w:r w:rsidRPr="00E94BFB">
        <w:rPr>
          <w:szCs w:val="24"/>
        </w:rPr>
        <w:t>U krijgt verlof voor het volgen van een cursus rond pensioen.</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Doelgroep</w:t>
      </w:r>
    </w:p>
    <w:p w:rsidR="00230C87" w:rsidRPr="00E94BFB" w:rsidRDefault="00230C87" w:rsidP="00B757F5">
      <w:pPr>
        <w:spacing w:line="20" w:lineRule="atLeast"/>
        <w:rPr>
          <w:szCs w:val="24"/>
        </w:rPr>
      </w:pPr>
      <w:r w:rsidRPr="00E94BFB">
        <w:rPr>
          <w:szCs w:val="24"/>
        </w:rPr>
        <w:t xml:space="preserve">Deze regels gelden voor iedere </w:t>
      </w:r>
      <w:r w:rsidRPr="00E94BFB">
        <w:rPr>
          <w:szCs w:val="24"/>
          <w:u w:val="single"/>
        </w:rPr>
        <w:t>Medewerker</w:t>
      </w:r>
      <w:r w:rsidRPr="00E94BFB">
        <w:rPr>
          <w:szCs w:val="24"/>
        </w:rPr>
        <w:t>.</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Beschrijving</w:t>
      </w:r>
    </w:p>
    <w:p w:rsidR="00230C87" w:rsidRPr="00E94BFB" w:rsidRDefault="00230C87" w:rsidP="00B757F5">
      <w:pPr>
        <w:spacing w:line="20" w:lineRule="atLeast"/>
        <w:rPr>
          <w:szCs w:val="24"/>
        </w:rPr>
      </w:pPr>
      <w:r w:rsidRPr="00E94BFB">
        <w:rPr>
          <w:szCs w:val="24"/>
        </w:rPr>
        <w:t xml:space="preserve">U krijgt betaald verlof om de door de </w:t>
      </w:r>
      <w:r w:rsidRPr="00E94BFB">
        <w:rPr>
          <w:szCs w:val="24"/>
          <w:u w:val="single"/>
        </w:rPr>
        <w:t>Bank</w:t>
      </w:r>
      <w:r w:rsidRPr="00E94BFB">
        <w:rPr>
          <w:szCs w:val="24"/>
        </w:rPr>
        <w:t xml:space="preserve"> aangeboden cursus Afscheid van Arbeid (of een vergelijkbare cursus) te volgen. Dit verlof is momenteel vier dagen. Dit verlof kunt u opnemen in een periode van twee jaar voorafgaand aan de datum dat u of uw </w:t>
      </w:r>
      <w:r w:rsidRPr="00E94BFB">
        <w:rPr>
          <w:szCs w:val="24"/>
          <w:u w:val="single"/>
        </w:rPr>
        <w:t>Partner</w:t>
      </w:r>
      <w:r w:rsidRPr="00E94BFB">
        <w:rPr>
          <w:szCs w:val="24"/>
        </w:rPr>
        <w:t xml:space="preserve">, als die ook bij de </w:t>
      </w:r>
      <w:r w:rsidRPr="00E94BFB">
        <w:rPr>
          <w:szCs w:val="24"/>
          <w:u w:val="single"/>
        </w:rPr>
        <w:t>Bank</w:t>
      </w:r>
      <w:r w:rsidRPr="00E94BFB">
        <w:rPr>
          <w:szCs w:val="24"/>
        </w:rPr>
        <w:t xml:space="preserve"> werkt, met pensioen gaat.</w:t>
      </w:r>
    </w:p>
    <w:p w:rsidR="00230C87" w:rsidRPr="00230C87" w:rsidRDefault="00230C87" w:rsidP="00B757F5">
      <w:pPr>
        <w:pStyle w:val="Heading2"/>
        <w:spacing w:before="0" w:line="20" w:lineRule="atLeast"/>
        <w:rPr>
          <w:sz w:val="24"/>
          <w:szCs w:val="24"/>
          <w:lang w:val="nl-NL"/>
        </w:rPr>
      </w:pPr>
    </w:p>
    <w:p w:rsidR="00230C87" w:rsidRPr="00230C87" w:rsidRDefault="00230C87" w:rsidP="00B757F5">
      <w:pPr>
        <w:pStyle w:val="Heading2"/>
        <w:spacing w:before="0" w:line="20" w:lineRule="atLeast"/>
        <w:rPr>
          <w:rFonts w:ascii="Arial" w:hAnsi="Arial" w:cs="Arial"/>
          <w:color w:val="000000" w:themeColor="text1"/>
          <w:sz w:val="24"/>
          <w:szCs w:val="24"/>
          <w:lang w:val="nl-NL"/>
        </w:rPr>
      </w:pPr>
      <w:r w:rsidRPr="00230C87">
        <w:rPr>
          <w:rFonts w:ascii="Arial" w:hAnsi="Arial" w:cs="Arial"/>
          <w:color w:val="000000" w:themeColor="text1"/>
          <w:sz w:val="24"/>
          <w:szCs w:val="24"/>
          <w:lang w:val="nl-NL"/>
        </w:rPr>
        <w:t>Aanvragen</w:t>
      </w:r>
    </w:p>
    <w:p w:rsidR="00230C87" w:rsidRPr="00E94BFB" w:rsidRDefault="00230C87" w:rsidP="00B757F5">
      <w:pPr>
        <w:spacing w:line="20" w:lineRule="atLeast"/>
        <w:rPr>
          <w:szCs w:val="24"/>
        </w:rPr>
      </w:pPr>
      <w:r w:rsidRPr="00E94BFB">
        <w:rPr>
          <w:szCs w:val="24"/>
        </w:rPr>
        <w:t xml:space="preserve">Het verlof neemt u altijd op in overleg met uw </w:t>
      </w:r>
      <w:r w:rsidRPr="00E94BFB">
        <w:rPr>
          <w:szCs w:val="24"/>
          <w:u w:val="single"/>
        </w:rPr>
        <w:t>Leidinggevende</w:t>
      </w:r>
      <w:r w:rsidRPr="00E94BFB">
        <w:rPr>
          <w:szCs w:val="24"/>
        </w:rPr>
        <w:t>. U moet kunnen aantonen dat u het verlof gebruikt om de opleiding te volgen.</w:t>
      </w:r>
    </w:p>
    <w:p w:rsidR="00230C87" w:rsidRDefault="00230C87" w:rsidP="00B757F5">
      <w:pPr>
        <w:spacing w:line="20" w:lineRule="atLeast"/>
      </w:pPr>
      <w:r>
        <w:br w:type="page"/>
      </w:r>
    </w:p>
    <w:p w:rsidR="00230C87" w:rsidRPr="00980624" w:rsidRDefault="00230C87" w:rsidP="00980624">
      <w:pPr>
        <w:pStyle w:val="Heading3"/>
        <w:rPr>
          <w:sz w:val="32"/>
          <w:szCs w:val="32"/>
        </w:rPr>
      </w:pPr>
      <w:r w:rsidRPr="00980624">
        <w:rPr>
          <w:sz w:val="32"/>
          <w:szCs w:val="32"/>
        </w:rPr>
        <w:lastRenderedPageBreak/>
        <w:t>Tijdscompensatie studie</w:t>
      </w:r>
    </w:p>
    <w:p w:rsidR="00230C87" w:rsidRDefault="00230C87" w:rsidP="00230C87">
      <w:pPr>
        <w:rPr>
          <w:szCs w:val="24"/>
        </w:rPr>
      </w:pPr>
    </w:p>
    <w:p w:rsidR="00980624" w:rsidRPr="003F3CC3" w:rsidRDefault="00980624" w:rsidP="00980624">
      <w:pPr>
        <w:rPr>
          <w:szCs w:val="24"/>
        </w:rPr>
      </w:pPr>
      <w:r w:rsidRPr="0008517F">
        <w:rPr>
          <w:szCs w:val="24"/>
        </w:rPr>
        <w:t xml:space="preserve">Over de tijd die u nodig heeft voor het volgen van in de </w:t>
      </w:r>
      <w:r w:rsidRPr="00505ADA">
        <w:rPr>
          <w:szCs w:val="24"/>
          <w:u w:val="single"/>
        </w:rPr>
        <w:t>Talentdialoog</w:t>
      </w:r>
      <w:r w:rsidRPr="0008517F">
        <w:rPr>
          <w:szCs w:val="24"/>
        </w:rPr>
        <w:t xml:space="preserve"> vastgelegde opleidingen, maakt u met uw </w:t>
      </w:r>
      <w:r w:rsidRPr="0008517F">
        <w:rPr>
          <w:szCs w:val="24"/>
          <w:u w:val="single"/>
        </w:rPr>
        <w:t>Leidinggevende</w:t>
      </w:r>
      <w:r w:rsidRPr="0008517F">
        <w:rPr>
          <w:szCs w:val="24"/>
        </w:rPr>
        <w:t xml:space="preserve"> afspraken.</w:t>
      </w:r>
    </w:p>
    <w:p w:rsidR="00980624" w:rsidRPr="00980624" w:rsidRDefault="00980624" w:rsidP="00980624">
      <w:pPr>
        <w:pStyle w:val="Heading2"/>
        <w:spacing w:before="0"/>
        <w:rPr>
          <w:sz w:val="24"/>
          <w:szCs w:val="24"/>
          <w:lang w:val="nl-NL"/>
        </w:rPr>
      </w:pPr>
    </w:p>
    <w:p w:rsidR="00980624" w:rsidRPr="00980624" w:rsidRDefault="00980624" w:rsidP="00980624">
      <w:pPr>
        <w:rPr>
          <w:b/>
        </w:rPr>
      </w:pPr>
      <w:r w:rsidRPr="00980624">
        <w:rPr>
          <w:b/>
        </w:rPr>
        <w:t>Doelgroep</w:t>
      </w:r>
    </w:p>
    <w:p w:rsidR="00980624" w:rsidRPr="003F3CC3" w:rsidRDefault="00980624" w:rsidP="00980624">
      <w:pPr>
        <w:rPr>
          <w:szCs w:val="24"/>
        </w:rPr>
      </w:pPr>
      <w:r w:rsidRPr="003F3CC3">
        <w:rPr>
          <w:szCs w:val="24"/>
        </w:rPr>
        <w:t xml:space="preserve">Deze regels gelden voor iedere </w:t>
      </w:r>
      <w:r w:rsidRPr="003F3CC3">
        <w:rPr>
          <w:szCs w:val="24"/>
          <w:u w:val="single"/>
        </w:rPr>
        <w:t>Medewerker</w:t>
      </w:r>
      <w:r w:rsidRPr="003F3CC3">
        <w:rPr>
          <w:szCs w:val="24"/>
        </w:rPr>
        <w:t>.</w:t>
      </w:r>
    </w:p>
    <w:p w:rsidR="00980624" w:rsidRPr="00980624" w:rsidRDefault="00980624" w:rsidP="00980624">
      <w:pPr>
        <w:pStyle w:val="Heading2"/>
        <w:spacing w:before="0"/>
        <w:rPr>
          <w:sz w:val="24"/>
          <w:szCs w:val="24"/>
          <w:lang w:val="nl-NL"/>
        </w:rPr>
      </w:pPr>
    </w:p>
    <w:p w:rsidR="00980624" w:rsidRPr="00980624" w:rsidRDefault="00980624" w:rsidP="00980624">
      <w:pPr>
        <w:rPr>
          <w:b/>
        </w:rPr>
      </w:pPr>
      <w:r w:rsidRPr="00980624">
        <w:rPr>
          <w:b/>
        </w:rPr>
        <w:t>Beschrijving</w:t>
      </w:r>
    </w:p>
    <w:p w:rsidR="00980624" w:rsidRPr="003F3CC3" w:rsidRDefault="00980624" w:rsidP="00980624">
      <w:pPr>
        <w:rPr>
          <w:rFonts w:cs="Arial"/>
          <w:color w:val="000000"/>
          <w:szCs w:val="24"/>
        </w:rPr>
      </w:pPr>
      <w:r w:rsidRPr="003F3CC3">
        <w:rPr>
          <w:rFonts w:cs="Arial"/>
          <w:color w:val="000000"/>
          <w:szCs w:val="24"/>
        </w:rPr>
        <w:t xml:space="preserve">De </w:t>
      </w:r>
      <w:r w:rsidRPr="003F3CC3">
        <w:rPr>
          <w:rFonts w:cs="Arial"/>
          <w:color w:val="000000"/>
          <w:szCs w:val="24"/>
          <w:u w:val="single"/>
        </w:rPr>
        <w:t>Medewerker</w:t>
      </w:r>
      <w:r w:rsidRPr="003F3CC3">
        <w:rPr>
          <w:rFonts w:cs="Arial"/>
          <w:color w:val="000000"/>
          <w:szCs w:val="24"/>
        </w:rPr>
        <w:t xml:space="preserve"> kan de in </w:t>
      </w:r>
      <w:r>
        <w:rPr>
          <w:rFonts w:cs="Arial"/>
          <w:color w:val="000000"/>
          <w:szCs w:val="24"/>
        </w:rPr>
        <w:t xml:space="preserve">de </w:t>
      </w:r>
      <w:r w:rsidRPr="00505ADA">
        <w:rPr>
          <w:rFonts w:cs="Arial"/>
          <w:color w:val="000000"/>
          <w:szCs w:val="24"/>
          <w:u w:val="single"/>
        </w:rPr>
        <w:t>Talentdialoog</w:t>
      </w:r>
      <w:r w:rsidRPr="003F3CC3">
        <w:rPr>
          <w:rFonts w:cs="Arial"/>
          <w:color w:val="000000"/>
          <w:szCs w:val="24"/>
        </w:rPr>
        <w:t xml:space="preserve"> afgesproken opleidingsbijeenkomst bezoeken. Zo’n bijeenkomst vindt zo veel mogelijk plaats tijdens werktijd. Indien de </w:t>
      </w:r>
      <w:r w:rsidRPr="003F3CC3">
        <w:rPr>
          <w:rFonts w:cs="Arial"/>
          <w:color w:val="000000"/>
          <w:szCs w:val="24"/>
          <w:u w:val="single"/>
        </w:rPr>
        <w:t>Medewerker</w:t>
      </w:r>
      <w:r w:rsidRPr="003F3CC3">
        <w:rPr>
          <w:rFonts w:cs="Arial"/>
          <w:color w:val="000000"/>
          <w:szCs w:val="24"/>
        </w:rPr>
        <w:t xml:space="preserve"> de in </w:t>
      </w:r>
      <w:r>
        <w:rPr>
          <w:rFonts w:cs="Arial"/>
          <w:color w:val="000000"/>
          <w:szCs w:val="24"/>
        </w:rPr>
        <w:t xml:space="preserve">de </w:t>
      </w:r>
      <w:r w:rsidRPr="00505ADA">
        <w:rPr>
          <w:rFonts w:cs="Arial"/>
          <w:color w:val="000000"/>
          <w:szCs w:val="24"/>
          <w:u w:val="single"/>
        </w:rPr>
        <w:t>Talentdialoog</w:t>
      </w:r>
      <w:r>
        <w:rPr>
          <w:rFonts w:cs="Arial"/>
          <w:color w:val="000000"/>
          <w:szCs w:val="24"/>
        </w:rPr>
        <w:t xml:space="preserve"> </w:t>
      </w:r>
      <w:r w:rsidRPr="003F3CC3">
        <w:rPr>
          <w:rFonts w:cs="Arial"/>
          <w:color w:val="000000"/>
          <w:szCs w:val="24"/>
        </w:rPr>
        <w:t xml:space="preserve">afgesproken opleiding buiten werktijd volgt, wordt de tijdsduur van de opleidingsbijeenkomst in tijd gecompenseerd. De </w:t>
      </w:r>
      <w:r w:rsidRPr="003F3CC3">
        <w:rPr>
          <w:rFonts w:cs="Arial"/>
          <w:color w:val="000000"/>
          <w:szCs w:val="24"/>
          <w:u w:val="single"/>
        </w:rPr>
        <w:t>Medewerker</w:t>
      </w:r>
      <w:r w:rsidRPr="003F3CC3">
        <w:rPr>
          <w:rFonts w:cs="Arial"/>
          <w:color w:val="000000"/>
          <w:szCs w:val="24"/>
        </w:rPr>
        <w:t xml:space="preserve"> krijgt dan compensatie voor:</w:t>
      </w:r>
    </w:p>
    <w:p w:rsidR="00980624" w:rsidRPr="003F3CC3" w:rsidRDefault="00980624" w:rsidP="00980624">
      <w:pPr>
        <w:numPr>
          <w:ilvl w:val="0"/>
          <w:numId w:val="8"/>
        </w:numPr>
        <w:rPr>
          <w:rFonts w:cs="Arial"/>
          <w:color w:val="000000"/>
          <w:szCs w:val="24"/>
        </w:rPr>
      </w:pPr>
      <w:r w:rsidRPr="003F3CC3">
        <w:rPr>
          <w:rFonts w:cs="Arial"/>
          <w:color w:val="000000"/>
          <w:szCs w:val="24"/>
        </w:rPr>
        <w:t>het bezoeken van de opleidingsbijeenkomst (dus niet studie thuis/elders);</w:t>
      </w:r>
    </w:p>
    <w:p w:rsidR="00980624" w:rsidRPr="003F3CC3" w:rsidRDefault="00980624" w:rsidP="00980624">
      <w:pPr>
        <w:numPr>
          <w:ilvl w:val="0"/>
          <w:numId w:val="8"/>
        </w:numPr>
        <w:rPr>
          <w:rFonts w:cs="Arial"/>
          <w:color w:val="000000"/>
          <w:szCs w:val="24"/>
        </w:rPr>
      </w:pPr>
      <w:r w:rsidRPr="003F3CC3">
        <w:rPr>
          <w:rFonts w:cs="Arial"/>
          <w:color w:val="000000"/>
          <w:szCs w:val="24"/>
        </w:rPr>
        <w:t>de feitelijke duur van die bijeenkomst (dus niet reistijd);</w:t>
      </w:r>
    </w:p>
    <w:p w:rsidR="00980624" w:rsidRPr="003F3CC3" w:rsidRDefault="00980624" w:rsidP="00980624">
      <w:pPr>
        <w:numPr>
          <w:ilvl w:val="0"/>
          <w:numId w:val="8"/>
        </w:numPr>
        <w:rPr>
          <w:rFonts w:cs="Arial"/>
          <w:color w:val="000000"/>
          <w:szCs w:val="24"/>
        </w:rPr>
      </w:pPr>
      <w:r w:rsidRPr="003F3CC3">
        <w:rPr>
          <w:rFonts w:cs="Arial"/>
          <w:color w:val="000000"/>
          <w:szCs w:val="24"/>
        </w:rPr>
        <w:t xml:space="preserve">de bijeenkomst die de </w:t>
      </w:r>
      <w:r w:rsidRPr="003F3CC3">
        <w:rPr>
          <w:rFonts w:cs="Arial"/>
          <w:color w:val="000000"/>
          <w:szCs w:val="24"/>
          <w:u w:val="single"/>
        </w:rPr>
        <w:t>Medewerker</w:t>
      </w:r>
      <w:r w:rsidRPr="003F3CC3">
        <w:rPr>
          <w:rFonts w:cs="Arial"/>
          <w:color w:val="000000"/>
          <w:szCs w:val="24"/>
        </w:rPr>
        <w:t xml:space="preserve"> uitsluitend in de (na)middag, avond of het weekend volgt of die plaatsvindt op een dag(deel) waarop de </w:t>
      </w:r>
      <w:r w:rsidRPr="003F3CC3">
        <w:rPr>
          <w:rFonts w:cs="Arial"/>
          <w:color w:val="000000"/>
          <w:szCs w:val="24"/>
          <w:u w:val="single"/>
        </w:rPr>
        <w:t>Medewerker</w:t>
      </w:r>
      <w:r w:rsidRPr="003F3CC3">
        <w:rPr>
          <w:rFonts w:cs="Arial"/>
          <w:color w:val="000000"/>
          <w:szCs w:val="24"/>
        </w:rPr>
        <w:t xml:space="preserve"> anders vrij zou zijn geweest. Bij een meerdaagse opleiding, waarin ook een avondbijeenkomst zit, wordt die avondbijeenkomst niet gecompenseerd.</w:t>
      </w:r>
    </w:p>
    <w:p w:rsidR="00980624" w:rsidRPr="003F3CC3" w:rsidRDefault="00980624" w:rsidP="00980624">
      <w:pPr>
        <w:rPr>
          <w:rFonts w:cs="Arial"/>
          <w:color w:val="000000"/>
          <w:szCs w:val="24"/>
        </w:rPr>
      </w:pPr>
    </w:p>
    <w:p w:rsidR="00980624" w:rsidRPr="003F3CC3" w:rsidRDefault="00980624" w:rsidP="00980624">
      <w:pPr>
        <w:rPr>
          <w:rFonts w:cs="Arial"/>
          <w:color w:val="000000"/>
          <w:szCs w:val="24"/>
        </w:rPr>
      </w:pPr>
      <w:r w:rsidRPr="003F3CC3">
        <w:rPr>
          <w:rFonts w:cs="Arial"/>
          <w:color w:val="000000"/>
          <w:szCs w:val="24"/>
        </w:rPr>
        <w:t xml:space="preserve">Budget, leeftijd of arbeidsduur van de </w:t>
      </w:r>
      <w:r w:rsidRPr="003F3CC3">
        <w:rPr>
          <w:rFonts w:cs="Arial"/>
          <w:color w:val="000000"/>
          <w:szCs w:val="24"/>
          <w:u w:val="single"/>
        </w:rPr>
        <w:t>Medewerker</w:t>
      </w:r>
      <w:r w:rsidRPr="003F3CC3">
        <w:rPr>
          <w:rFonts w:cs="Arial"/>
          <w:color w:val="000000"/>
          <w:szCs w:val="24"/>
        </w:rPr>
        <w:t xml:space="preserve"> mag geen belemmering zijn voor het volgen van een opleiding. </w:t>
      </w:r>
    </w:p>
    <w:p w:rsidR="00980624" w:rsidRDefault="00980624" w:rsidP="00980624">
      <w:pPr>
        <w:rPr>
          <w:rFonts w:eastAsia="Calibri" w:cs="Arial"/>
          <w:szCs w:val="24"/>
          <w:lang w:eastAsia="en-US"/>
        </w:rPr>
      </w:pPr>
    </w:p>
    <w:p w:rsidR="00980624" w:rsidRPr="00231BDF" w:rsidRDefault="00980624" w:rsidP="00980624">
      <w:pPr>
        <w:rPr>
          <w:rFonts w:eastAsia="Calibri" w:cs="Arial"/>
          <w:szCs w:val="24"/>
          <w:lang w:eastAsia="en-US"/>
        </w:rPr>
      </w:pPr>
      <w:r w:rsidRPr="00231BDF">
        <w:rPr>
          <w:rFonts w:eastAsia="Calibri" w:cs="Arial"/>
          <w:szCs w:val="24"/>
          <w:lang w:eastAsia="en-US"/>
        </w:rPr>
        <w:t>U heeft recht op het in werktijd volgen van E-</w:t>
      </w:r>
      <w:proofErr w:type="spellStart"/>
      <w:r w:rsidRPr="00231BDF">
        <w:rPr>
          <w:rFonts w:eastAsia="Calibri" w:cs="Arial"/>
          <w:szCs w:val="24"/>
          <w:lang w:eastAsia="en-US"/>
        </w:rPr>
        <w:t>learning</w:t>
      </w:r>
      <w:proofErr w:type="spellEnd"/>
      <w:r w:rsidRPr="00231BDF">
        <w:rPr>
          <w:rFonts w:eastAsia="Calibri" w:cs="Arial"/>
          <w:szCs w:val="24"/>
          <w:lang w:eastAsia="en-US"/>
        </w:rPr>
        <w:t xml:space="preserve"> programma’s die bank- of </w:t>
      </w:r>
      <w:proofErr w:type="spellStart"/>
      <w:r>
        <w:rPr>
          <w:rFonts w:eastAsia="Calibri" w:cs="Arial"/>
          <w:szCs w:val="24"/>
          <w:lang w:eastAsia="en-US"/>
        </w:rPr>
        <w:t>afdelings</w:t>
      </w:r>
      <w:r w:rsidRPr="00231BDF">
        <w:rPr>
          <w:rFonts w:eastAsia="Calibri" w:cs="Arial"/>
          <w:szCs w:val="24"/>
          <w:lang w:eastAsia="en-US"/>
        </w:rPr>
        <w:t>breed</w:t>
      </w:r>
      <w:proofErr w:type="spellEnd"/>
      <w:r w:rsidRPr="00231BDF">
        <w:rPr>
          <w:rFonts w:eastAsia="Calibri" w:cs="Arial"/>
          <w:szCs w:val="24"/>
          <w:lang w:eastAsia="en-US"/>
        </w:rPr>
        <w:t xml:space="preserve"> verplicht zijn (bijvoorbeeld compliance opleidingen).</w:t>
      </w:r>
    </w:p>
    <w:p w:rsidR="00980624" w:rsidRPr="0008517F" w:rsidRDefault="00980624" w:rsidP="00980624">
      <w:pPr>
        <w:rPr>
          <w:rFonts w:eastAsia="Calibri" w:cs="Arial"/>
          <w:szCs w:val="24"/>
          <w:lang w:eastAsia="en-US"/>
        </w:rPr>
      </w:pPr>
      <w:r w:rsidRPr="00231BDF">
        <w:rPr>
          <w:rFonts w:eastAsia="Calibri" w:cs="Arial"/>
          <w:szCs w:val="24"/>
          <w:lang w:eastAsia="en-US"/>
        </w:rPr>
        <w:t>Bij wettelijk verplichte opleidingen voor uw functie heeft u recht op het volgen van 50% van de door het opleidingsinstituut voorgeschreven studiebelastingsuren, in werktijd.</w:t>
      </w:r>
    </w:p>
    <w:p w:rsidR="00230C87" w:rsidRDefault="00230C87">
      <w:pPr>
        <w:spacing w:after="200" w:line="276" w:lineRule="auto"/>
      </w:pPr>
      <w:r>
        <w:br w:type="page"/>
      </w:r>
    </w:p>
    <w:p w:rsidR="002D4D02" w:rsidRPr="00BB4862" w:rsidRDefault="002D4D02" w:rsidP="002D4D02">
      <w:pPr>
        <w:pStyle w:val="Heading3"/>
        <w:rPr>
          <w:sz w:val="32"/>
          <w:szCs w:val="32"/>
        </w:rPr>
      </w:pPr>
      <w:r w:rsidRPr="00BB4862">
        <w:rPr>
          <w:sz w:val="32"/>
          <w:szCs w:val="32"/>
        </w:rPr>
        <w:lastRenderedPageBreak/>
        <w:t>Inkomensaanpassingen</w:t>
      </w:r>
    </w:p>
    <w:p w:rsidR="002D4D02" w:rsidRDefault="002D4D02" w:rsidP="002D4D02"/>
    <w:p w:rsidR="002D4D02" w:rsidRDefault="002D4D02" w:rsidP="002D4D02">
      <w:r>
        <w:t>Tijdens de looptijd van deze CAO krijgt u een structurele loonsverhoging.</w:t>
      </w:r>
    </w:p>
    <w:p w:rsidR="002D4D02" w:rsidRDefault="002D4D02" w:rsidP="002D4D02"/>
    <w:p w:rsidR="002D4D02" w:rsidRPr="002D4D02" w:rsidRDefault="002D4D02" w:rsidP="002D4D02">
      <w:pPr>
        <w:rPr>
          <w:b/>
        </w:rPr>
      </w:pPr>
      <w:r w:rsidRPr="002D4D02">
        <w:rPr>
          <w:b/>
        </w:rPr>
        <w:t>Doelgroep</w:t>
      </w:r>
    </w:p>
    <w:p w:rsidR="002D4D02" w:rsidRDefault="002D4D02" w:rsidP="002D4D02">
      <w:r>
        <w:t xml:space="preserve">Deze regels gelden voor iedere </w:t>
      </w:r>
      <w:r>
        <w:rPr>
          <w:u w:val="single"/>
        </w:rPr>
        <w:t>Medewerker</w:t>
      </w:r>
      <w:r>
        <w:t>.</w:t>
      </w:r>
    </w:p>
    <w:p w:rsidR="002D4D02" w:rsidRDefault="002D4D02" w:rsidP="002D4D02"/>
    <w:p w:rsidR="002D4D02" w:rsidRPr="002D4D02" w:rsidRDefault="002D4D02" w:rsidP="002D4D02">
      <w:pPr>
        <w:rPr>
          <w:b/>
        </w:rPr>
      </w:pPr>
      <w:r w:rsidRPr="002D4D02">
        <w:rPr>
          <w:b/>
        </w:rPr>
        <w:t>Beschrijving</w:t>
      </w:r>
    </w:p>
    <w:p w:rsidR="002D4D02" w:rsidRDefault="002D4D02" w:rsidP="002D4D02">
      <w:r>
        <w:t xml:space="preserve">Op 1 januari 2017 worden </w:t>
      </w:r>
      <w:r w:rsidRPr="009E342F">
        <w:t xml:space="preserve">de </w:t>
      </w:r>
      <w:r w:rsidRPr="009E342F">
        <w:rPr>
          <w:u w:val="single"/>
        </w:rPr>
        <w:t>Salarisschalen</w:t>
      </w:r>
      <w:r w:rsidRPr="009E342F">
        <w:t xml:space="preserve"> en uw </w:t>
      </w:r>
      <w:r w:rsidRPr="009E342F">
        <w:rPr>
          <w:u w:val="single"/>
        </w:rPr>
        <w:t>Salaris</w:t>
      </w:r>
      <w:r w:rsidRPr="009E342F">
        <w:t xml:space="preserve"> structureel verhoogd met 1,</w:t>
      </w:r>
      <w:r>
        <w:t>5</w:t>
      </w:r>
      <w:r w:rsidRPr="009E342F">
        <w:t>%.</w:t>
      </w: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rsidP="008E7E26">
      <w:pPr>
        <w:pStyle w:val="Heading1"/>
      </w:pPr>
    </w:p>
    <w:p w:rsidR="002D4D02" w:rsidRDefault="002D4D02">
      <w:pPr>
        <w:spacing w:after="200" w:line="276" w:lineRule="auto"/>
        <w:rPr>
          <w:rFonts w:cs="Arial"/>
          <w:b/>
          <w:bCs/>
          <w:caps/>
          <w:kern w:val="32"/>
          <w:sz w:val="32"/>
          <w:szCs w:val="32"/>
        </w:rPr>
      </w:pPr>
      <w:r>
        <w:br w:type="page"/>
      </w:r>
    </w:p>
    <w:p w:rsidR="00230C87" w:rsidRPr="00D873E3" w:rsidRDefault="00230C87" w:rsidP="00D873E3">
      <w:pPr>
        <w:pStyle w:val="Heading3"/>
        <w:rPr>
          <w:sz w:val="32"/>
          <w:szCs w:val="32"/>
        </w:rPr>
      </w:pPr>
      <w:r w:rsidRPr="00D873E3">
        <w:rPr>
          <w:sz w:val="32"/>
          <w:szCs w:val="32"/>
        </w:rPr>
        <w:lastRenderedPageBreak/>
        <w:t>Functiewaardering</w:t>
      </w:r>
    </w:p>
    <w:p w:rsidR="00230C87" w:rsidRPr="007C1E4E" w:rsidRDefault="00230C87" w:rsidP="00230C87">
      <w:pPr>
        <w:rPr>
          <w:szCs w:val="24"/>
        </w:rPr>
      </w:pPr>
    </w:p>
    <w:p w:rsidR="00230C87" w:rsidRPr="007C1E4E" w:rsidRDefault="00230C87" w:rsidP="00230C87">
      <w:pPr>
        <w:rPr>
          <w:szCs w:val="24"/>
        </w:rPr>
      </w:pPr>
      <w:r w:rsidRPr="007C1E4E">
        <w:rPr>
          <w:szCs w:val="24"/>
        </w:rPr>
        <w:t xml:space="preserve">De </w:t>
      </w:r>
      <w:r w:rsidRPr="007C1E4E">
        <w:rPr>
          <w:szCs w:val="24"/>
          <w:u w:val="single"/>
        </w:rPr>
        <w:t>Bank</w:t>
      </w:r>
      <w:r w:rsidRPr="007C1E4E">
        <w:rPr>
          <w:szCs w:val="24"/>
        </w:rPr>
        <w:t xml:space="preserve"> stelt de zwaarte van uw functie vast op basis van functiewaardering. De zwaarte van uw functie beïnvloedt uw </w:t>
      </w:r>
      <w:r w:rsidRPr="007C1E4E">
        <w:rPr>
          <w:szCs w:val="24"/>
          <w:u w:val="single"/>
        </w:rPr>
        <w:t>Salaris</w:t>
      </w:r>
      <w:r w:rsidRPr="007C1E4E">
        <w:rPr>
          <w:szCs w:val="24"/>
        </w:rPr>
        <w:t>.</w:t>
      </w:r>
    </w:p>
    <w:p w:rsidR="00230C87" w:rsidRPr="00230C87" w:rsidRDefault="00230C87" w:rsidP="00230C87">
      <w:pPr>
        <w:pStyle w:val="Heading2"/>
        <w:spacing w:before="0"/>
        <w:rPr>
          <w:sz w:val="24"/>
          <w:szCs w:val="24"/>
          <w:lang w:val="nl-NL"/>
        </w:rPr>
      </w:pPr>
    </w:p>
    <w:p w:rsidR="00230C87" w:rsidRPr="00230C87" w:rsidRDefault="00230C87" w:rsidP="00230C87">
      <w:pPr>
        <w:pStyle w:val="Heading2"/>
        <w:spacing w:before="0"/>
        <w:rPr>
          <w:rFonts w:ascii="Arial" w:hAnsi="Arial" w:cs="Arial"/>
          <w:color w:val="000000" w:themeColor="text1"/>
          <w:sz w:val="24"/>
          <w:szCs w:val="24"/>
          <w:lang w:val="nl-NL"/>
        </w:rPr>
      </w:pPr>
      <w:r w:rsidRPr="00230C87">
        <w:rPr>
          <w:rFonts w:ascii="Arial" w:hAnsi="Arial" w:cs="Arial"/>
          <w:color w:val="000000" w:themeColor="text1"/>
          <w:sz w:val="24"/>
          <w:szCs w:val="24"/>
          <w:lang w:val="nl-NL"/>
        </w:rPr>
        <w:t>Doelgroep</w:t>
      </w:r>
    </w:p>
    <w:p w:rsidR="00230C87" w:rsidRPr="007C1E4E" w:rsidRDefault="00230C87" w:rsidP="00230C87">
      <w:pPr>
        <w:rPr>
          <w:szCs w:val="24"/>
        </w:rPr>
      </w:pPr>
      <w:r w:rsidRPr="007C1E4E">
        <w:rPr>
          <w:szCs w:val="24"/>
        </w:rPr>
        <w:t xml:space="preserve">Deze regels gelden voor iedere </w:t>
      </w:r>
      <w:r w:rsidRPr="007C1E4E">
        <w:rPr>
          <w:szCs w:val="24"/>
          <w:u w:val="single"/>
        </w:rPr>
        <w:t>Medewerker</w:t>
      </w:r>
      <w:r w:rsidRPr="007C1E4E">
        <w:rPr>
          <w:szCs w:val="24"/>
        </w:rPr>
        <w:t>.</w:t>
      </w:r>
    </w:p>
    <w:p w:rsidR="00230C87" w:rsidRPr="00230C87" w:rsidRDefault="00230C87" w:rsidP="00230C87">
      <w:pPr>
        <w:pStyle w:val="Heading2"/>
        <w:spacing w:before="0"/>
        <w:rPr>
          <w:sz w:val="24"/>
          <w:szCs w:val="24"/>
          <w:lang w:val="nl-NL"/>
        </w:rPr>
      </w:pPr>
    </w:p>
    <w:p w:rsidR="00230C87" w:rsidRPr="00230C87" w:rsidRDefault="00230C87" w:rsidP="00230C87">
      <w:pPr>
        <w:pStyle w:val="Heading2"/>
        <w:spacing w:before="0"/>
        <w:rPr>
          <w:rFonts w:ascii="Arial" w:hAnsi="Arial" w:cs="Arial"/>
          <w:color w:val="000000" w:themeColor="text1"/>
          <w:sz w:val="24"/>
          <w:szCs w:val="24"/>
          <w:lang w:val="nl-NL"/>
        </w:rPr>
      </w:pPr>
      <w:r w:rsidRPr="00230C87">
        <w:rPr>
          <w:rFonts w:ascii="Arial" w:hAnsi="Arial" w:cs="Arial"/>
          <w:color w:val="000000" w:themeColor="text1"/>
          <w:sz w:val="24"/>
          <w:szCs w:val="24"/>
          <w:lang w:val="nl-NL"/>
        </w:rPr>
        <w:t>Beschrijving</w:t>
      </w:r>
    </w:p>
    <w:p w:rsidR="00230C87" w:rsidRPr="007C1E4E" w:rsidRDefault="00230C87" w:rsidP="00230C87">
      <w:pPr>
        <w:rPr>
          <w:szCs w:val="24"/>
        </w:rPr>
      </w:pPr>
      <w:r w:rsidRPr="007C1E4E">
        <w:rPr>
          <w:szCs w:val="24"/>
        </w:rPr>
        <w:t xml:space="preserve">De </w:t>
      </w:r>
      <w:r w:rsidRPr="007C1E4E">
        <w:rPr>
          <w:szCs w:val="24"/>
          <w:u w:val="single"/>
        </w:rPr>
        <w:t>Bank</w:t>
      </w:r>
      <w:r w:rsidRPr="007C1E4E">
        <w:rPr>
          <w:szCs w:val="24"/>
        </w:rPr>
        <w:t xml:space="preserve"> gebruikt het functiewaarderingssysteem Hay om de zwaarte van uw functie vast te stellen. Alle functies worden ingedeeld in 15 functiegroepen. Bij iedere functiegroep hoort een </w:t>
      </w:r>
      <w:r w:rsidRPr="007C1E4E">
        <w:rPr>
          <w:szCs w:val="24"/>
          <w:u w:val="single"/>
        </w:rPr>
        <w:t>Salarisschaal</w:t>
      </w:r>
      <w:r w:rsidRPr="007C1E4E">
        <w:rPr>
          <w:szCs w:val="24"/>
        </w:rPr>
        <w:t xml:space="preserve">. </w:t>
      </w:r>
    </w:p>
    <w:p w:rsidR="00230C87" w:rsidRPr="007C1E4E" w:rsidRDefault="00230C87" w:rsidP="00230C87">
      <w:pPr>
        <w:rPr>
          <w:szCs w:val="24"/>
        </w:rPr>
      </w:pPr>
    </w:p>
    <w:p w:rsidR="00230C87" w:rsidRPr="007C1E4E" w:rsidRDefault="00230C87" w:rsidP="00230C87">
      <w:pPr>
        <w:rPr>
          <w:szCs w:val="24"/>
        </w:rPr>
      </w:pPr>
      <w:r w:rsidRPr="007C1E4E">
        <w:rPr>
          <w:szCs w:val="24"/>
        </w:rPr>
        <w:t>Bij uw functie hoort een actuele functiebeschrijving met een vermelding van het functieniveau. Bij een reorganisatie ontvangt u een indicatie van het niveau van uw nieuwe functie. Binnen een jaar na de reorganisatie wordt de nieuwe functie beschreven en gewogen. U krijgt de functiebeschrijving.</w:t>
      </w:r>
    </w:p>
    <w:p w:rsidR="00230C87" w:rsidRPr="007C1E4E" w:rsidRDefault="00230C87" w:rsidP="00230C87">
      <w:pPr>
        <w:rPr>
          <w:szCs w:val="24"/>
        </w:rPr>
      </w:pPr>
    </w:p>
    <w:p w:rsidR="00230C87" w:rsidRPr="007C1E4E" w:rsidRDefault="00230C87" w:rsidP="00230C87">
      <w:pPr>
        <w:rPr>
          <w:szCs w:val="24"/>
        </w:rPr>
      </w:pPr>
      <w:r w:rsidRPr="007C1E4E">
        <w:rPr>
          <w:szCs w:val="24"/>
        </w:rPr>
        <w:t xml:space="preserve">Zodra de functiegroep is vastgesteld, geldt voor u met terugwerkende kracht (tot het einde van uw eventuele opleidingsfase) de daarbij passende </w:t>
      </w:r>
      <w:r w:rsidRPr="007C1E4E">
        <w:rPr>
          <w:szCs w:val="24"/>
          <w:u w:val="single"/>
        </w:rPr>
        <w:t>Salarisschaal</w:t>
      </w:r>
      <w:r w:rsidRPr="007C1E4E">
        <w:rPr>
          <w:szCs w:val="24"/>
        </w:rPr>
        <w:t xml:space="preserve">. </w:t>
      </w:r>
    </w:p>
    <w:p w:rsidR="00230C87" w:rsidRPr="007C1E4E" w:rsidRDefault="00230C87" w:rsidP="00230C87">
      <w:pPr>
        <w:rPr>
          <w:szCs w:val="24"/>
        </w:rPr>
      </w:pPr>
      <w:r w:rsidRPr="007C1E4E">
        <w:rPr>
          <w:szCs w:val="24"/>
        </w:rPr>
        <w:t xml:space="preserve">Een indeling in een lagere </w:t>
      </w:r>
      <w:r w:rsidRPr="007C1E4E">
        <w:rPr>
          <w:szCs w:val="24"/>
          <w:u w:val="single"/>
        </w:rPr>
        <w:t>Salarisschaal</w:t>
      </w:r>
      <w:r w:rsidRPr="007C1E4E">
        <w:rPr>
          <w:szCs w:val="24"/>
        </w:rPr>
        <w:t xml:space="preserve"> volgt in de maand nadat de functie gewogen is.</w:t>
      </w:r>
    </w:p>
    <w:p w:rsidR="00230C87" w:rsidRPr="007C1E4E" w:rsidRDefault="00230C87" w:rsidP="00230C87">
      <w:pPr>
        <w:rPr>
          <w:szCs w:val="24"/>
        </w:rPr>
      </w:pPr>
    </w:p>
    <w:p w:rsidR="00230C87" w:rsidRPr="007C1E4E" w:rsidRDefault="00230C87" w:rsidP="00230C87">
      <w:pPr>
        <w:rPr>
          <w:szCs w:val="24"/>
        </w:rPr>
      </w:pPr>
      <w:r w:rsidRPr="007C1E4E">
        <w:rPr>
          <w:szCs w:val="24"/>
        </w:rPr>
        <w:t xml:space="preserve">U kunt bezwaar maken tegen de waardering van uw functie en de manier waarop deze tot stand is gekomen. Hoe, dat staat beschreven in het Reglement van de </w:t>
      </w:r>
      <w:r w:rsidRPr="007C1E4E">
        <w:rPr>
          <w:szCs w:val="24"/>
          <w:u w:val="single"/>
        </w:rPr>
        <w:t>Geschillencommissie</w:t>
      </w:r>
      <w:r w:rsidRPr="007C1E4E">
        <w:rPr>
          <w:szCs w:val="24"/>
        </w:rPr>
        <w:t xml:space="preserve">. </w:t>
      </w:r>
    </w:p>
    <w:p w:rsidR="00230C87" w:rsidRPr="007C1E4E" w:rsidRDefault="00230C87" w:rsidP="00230C87">
      <w:pPr>
        <w:rPr>
          <w:szCs w:val="24"/>
        </w:rPr>
      </w:pPr>
    </w:p>
    <w:p w:rsidR="00230C87" w:rsidRPr="007C1E4E" w:rsidRDefault="00230C87" w:rsidP="00230C87">
      <w:pPr>
        <w:rPr>
          <w:szCs w:val="24"/>
        </w:rPr>
      </w:pPr>
    </w:p>
    <w:p w:rsidR="00230C87" w:rsidRPr="007C1E4E" w:rsidRDefault="00230C87" w:rsidP="00230C87">
      <w:pPr>
        <w:rPr>
          <w:szCs w:val="24"/>
        </w:rPr>
      </w:pPr>
    </w:p>
    <w:p w:rsidR="00230C87" w:rsidRPr="00D41B82" w:rsidRDefault="00230C87" w:rsidP="00230C87"/>
    <w:p w:rsidR="00230C87" w:rsidRDefault="00230C87">
      <w:pPr>
        <w:spacing w:after="200" w:line="276" w:lineRule="auto"/>
      </w:pPr>
      <w:r>
        <w:br w:type="page"/>
      </w:r>
    </w:p>
    <w:p w:rsidR="002D4D02" w:rsidRPr="001276CB" w:rsidRDefault="002D4D02" w:rsidP="002D4D02">
      <w:pPr>
        <w:pStyle w:val="Heading3"/>
        <w:spacing w:before="480" w:after="0"/>
        <w:rPr>
          <w:sz w:val="32"/>
          <w:szCs w:val="32"/>
        </w:rPr>
      </w:pPr>
      <w:r>
        <w:rPr>
          <w:sz w:val="32"/>
          <w:szCs w:val="32"/>
        </w:rPr>
        <w:lastRenderedPageBreak/>
        <w:t>B</w:t>
      </w:r>
      <w:r w:rsidRPr="001276CB">
        <w:rPr>
          <w:sz w:val="32"/>
          <w:szCs w:val="32"/>
        </w:rPr>
        <w:t>eoordelingssysteem</w:t>
      </w:r>
    </w:p>
    <w:p w:rsidR="002D4D02" w:rsidRDefault="002D4D02" w:rsidP="002D4D02"/>
    <w:p w:rsidR="002D4D02" w:rsidRPr="001276CB" w:rsidRDefault="002D4D02" w:rsidP="002D4D02">
      <w:pPr>
        <w:rPr>
          <w:rFonts w:cs="Arial"/>
          <w:szCs w:val="24"/>
        </w:rPr>
      </w:pPr>
      <w:r w:rsidRPr="001276CB">
        <w:rPr>
          <w:rFonts w:cs="Arial"/>
          <w:szCs w:val="24"/>
        </w:rPr>
        <w:t>Het beoordelen van uw functioneren en uw persoonlijke ontwikkeling gebeurt met een beoordelingssysteem.</w:t>
      </w:r>
    </w:p>
    <w:p w:rsidR="002D4D02" w:rsidRPr="002D4D02" w:rsidRDefault="002D4D02" w:rsidP="002D4D02">
      <w:pPr>
        <w:rPr>
          <w:b/>
        </w:rPr>
      </w:pPr>
    </w:p>
    <w:p w:rsidR="002D4D02" w:rsidRPr="002D4D02" w:rsidRDefault="002D4D02" w:rsidP="002D4D02">
      <w:r w:rsidRPr="002D4D02">
        <w:rPr>
          <w:b/>
        </w:rPr>
        <w:t>Doelgroep</w:t>
      </w:r>
    </w:p>
    <w:p w:rsidR="002D4D02" w:rsidRPr="001276CB" w:rsidRDefault="002D4D02" w:rsidP="002D4D02">
      <w:pPr>
        <w:rPr>
          <w:rFonts w:cs="Arial"/>
          <w:szCs w:val="24"/>
        </w:rPr>
      </w:pPr>
      <w:r w:rsidRPr="001276CB">
        <w:rPr>
          <w:rFonts w:cs="Arial"/>
          <w:szCs w:val="24"/>
        </w:rPr>
        <w:t xml:space="preserve">Deze regels gelden voor iedere </w:t>
      </w:r>
      <w:r w:rsidRPr="001276CB">
        <w:rPr>
          <w:rFonts w:cs="Arial"/>
          <w:szCs w:val="24"/>
          <w:u w:val="single"/>
        </w:rPr>
        <w:t>Medewerker</w:t>
      </w:r>
      <w:r w:rsidRPr="001276CB">
        <w:rPr>
          <w:rFonts w:cs="Arial"/>
          <w:szCs w:val="24"/>
        </w:rPr>
        <w:t>.</w:t>
      </w:r>
    </w:p>
    <w:p w:rsidR="002D4D02" w:rsidRPr="002D4D02" w:rsidRDefault="002D4D02" w:rsidP="002D4D02">
      <w:pPr>
        <w:pStyle w:val="Heading2"/>
        <w:spacing w:before="0"/>
        <w:rPr>
          <w:sz w:val="24"/>
          <w:szCs w:val="24"/>
          <w:lang w:val="nl-NL"/>
        </w:rPr>
      </w:pPr>
    </w:p>
    <w:p w:rsidR="002D4D02" w:rsidRPr="002D4D02" w:rsidRDefault="002D4D02" w:rsidP="002D4D02">
      <w:pPr>
        <w:rPr>
          <w:b/>
        </w:rPr>
      </w:pPr>
      <w:r w:rsidRPr="002D4D02">
        <w:rPr>
          <w:b/>
        </w:rPr>
        <w:t>Beschrijving</w:t>
      </w:r>
    </w:p>
    <w:p w:rsidR="002D4D02" w:rsidRPr="001276CB" w:rsidRDefault="002D4D02" w:rsidP="002D4D02">
      <w:pPr>
        <w:rPr>
          <w:rFonts w:cs="Arial"/>
          <w:szCs w:val="24"/>
        </w:rPr>
      </w:pPr>
      <w:r w:rsidRPr="001276CB">
        <w:rPr>
          <w:rFonts w:cs="Arial"/>
          <w:szCs w:val="24"/>
        </w:rPr>
        <w:t xml:space="preserve">U moet vóór iedere beoordelingsperiode (meestal een jaar) met uw </w:t>
      </w:r>
      <w:r w:rsidRPr="001276CB">
        <w:rPr>
          <w:rFonts w:cs="Arial"/>
          <w:szCs w:val="24"/>
          <w:u w:val="single"/>
        </w:rPr>
        <w:t>Leidinggevende</w:t>
      </w:r>
      <w:r w:rsidRPr="001276CB">
        <w:rPr>
          <w:rFonts w:cs="Arial"/>
          <w:szCs w:val="24"/>
        </w:rPr>
        <w:t xml:space="preserve"> afspraken maken, waarop hij u kan beoordelen. Deze afspraken zijn specifiek, meetbaar, afgesproken, realistisch en tijdsgebonden en worden vastgelegd in </w:t>
      </w:r>
      <w:r>
        <w:rPr>
          <w:rFonts w:cs="Arial"/>
          <w:szCs w:val="24"/>
        </w:rPr>
        <w:t xml:space="preserve">de </w:t>
      </w:r>
      <w:r w:rsidRPr="00F431AD">
        <w:rPr>
          <w:rFonts w:cs="Arial"/>
          <w:szCs w:val="24"/>
          <w:u w:val="single"/>
        </w:rPr>
        <w:t>Performancedialoog</w:t>
      </w:r>
      <w:r w:rsidRPr="001276CB">
        <w:rPr>
          <w:rFonts w:cs="Arial"/>
          <w:szCs w:val="24"/>
        </w:rPr>
        <w:t xml:space="preserve">. </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De met u gemaakte afspraken zijn afgeleid van de doelstellingen van de </w:t>
      </w:r>
      <w:r w:rsidRPr="001276CB">
        <w:rPr>
          <w:rFonts w:cs="Arial"/>
          <w:szCs w:val="24"/>
          <w:u w:val="single"/>
        </w:rPr>
        <w:t>Bank</w:t>
      </w:r>
      <w:r w:rsidRPr="001276CB">
        <w:rPr>
          <w:rFonts w:cs="Arial"/>
          <w:szCs w:val="24"/>
        </w:rPr>
        <w:t xml:space="preserve"> en uw afdeling en gaan over uw functie, uw team of een hogere eenheid, of een combinatie hiervan. Minimaal een kwart van de afspraken zijn gedragsafspraken die te maken hebben met uw persoonlijke ontwikkeling en indien u zelf </w:t>
      </w:r>
      <w:r w:rsidRPr="001276CB">
        <w:rPr>
          <w:rFonts w:cs="Arial"/>
          <w:szCs w:val="24"/>
          <w:u w:val="single"/>
        </w:rPr>
        <w:t>Leidinggevende</w:t>
      </w:r>
      <w:r w:rsidRPr="001276CB">
        <w:rPr>
          <w:rFonts w:cs="Arial"/>
          <w:szCs w:val="24"/>
        </w:rPr>
        <w:t xml:space="preserve"> bent, die van uw medewerkers. </w:t>
      </w:r>
    </w:p>
    <w:p w:rsidR="002D4D02" w:rsidRPr="001276CB" w:rsidRDefault="002D4D02" w:rsidP="002D4D02">
      <w:pPr>
        <w:rPr>
          <w:rFonts w:cs="Arial"/>
          <w:szCs w:val="24"/>
        </w:rPr>
      </w:pPr>
      <w:r w:rsidRPr="001276CB">
        <w:rPr>
          <w:rFonts w:cs="Arial"/>
          <w:szCs w:val="24"/>
        </w:rPr>
        <w:t xml:space="preserve">Elke resultaatafspraak kan een ander gewicht hebben maar weegt ten minste 5%, waarbij het totaal op 100% uitkomt. </w:t>
      </w:r>
    </w:p>
    <w:p w:rsidR="002D4D02" w:rsidRPr="001276CB" w:rsidRDefault="002D4D02" w:rsidP="002D4D02">
      <w:pPr>
        <w:rPr>
          <w:rFonts w:cs="Arial"/>
          <w:szCs w:val="24"/>
        </w:rPr>
      </w:pPr>
      <w:r w:rsidRPr="001276CB">
        <w:rPr>
          <w:rFonts w:cs="Arial"/>
          <w:szCs w:val="24"/>
        </w:rPr>
        <w:t xml:space="preserve">Daarnaast kan uw </w:t>
      </w:r>
      <w:r w:rsidRPr="001276CB">
        <w:rPr>
          <w:rFonts w:cs="Arial"/>
          <w:szCs w:val="24"/>
          <w:u w:val="single"/>
        </w:rPr>
        <w:t>Leidinggevende</w:t>
      </w:r>
      <w:r w:rsidRPr="001276CB">
        <w:rPr>
          <w:rFonts w:cs="Arial"/>
          <w:szCs w:val="24"/>
        </w:rPr>
        <w:t xml:space="preserve"> met u aanvullende afspraken maken over een aantal aspecten van uw functioneren, zoals compliance, kredietbeheer en samenwerken.</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Tijdens iedere beoordelingsperiode bespreekt u met uw </w:t>
      </w:r>
      <w:r w:rsidRPr="001276CB">
        <w:rPr>
          <w:rFonts w:cs="Arial"/>
          <w:szCs w:val="24"/>
          <w:u w:val="single"/>
        </w:rPr>
        <w:t>Leidinggevende</w:t>
      </w:r>
      <w:r w:rsidRPr="001276CB">
        <w:rPr>
          <w:rFonts w:cs="Arial"/>
          <w:szCs w:val="24"/>
        </w:rPr>
        <w:t xml:space="preserve"> </w:t>
      </w:r>
      <w:r w:rsidRPr="00BE0700">
        <w:rPr>
          <w:rFonts w:cs="Arial"/>
          <w:szCs w:val="24"/>
        </w:rPr>
        <w:t>tenminste één keer per kwartaal</w:t>
      </w:r>
      <w:r>
        <w:rPr>
          <w:rFonts w:cs="Arial"/>
          <w:szCs w:val="24"/>
        </w:rPr>
        <w:t xml:space="preserve"> </w:t>
      </w:r>
      <w:r w:rsidRPr="001276CB">
        <w:rPr>
          <w:rFonts w:cs="Arial"/>
          <w:szCs w:val="24"/>
        </w:rPr>
        <w:t xml:space="preserve">de voortgang van de met u gemaakte afspraken. </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Uw </w:t>
      </w:r>
      <w:r w:rsidRPr="001276CB">
        <w:rPr>
          <w:rFonts w:cs="Arial"/>
          <w:szCs w:val="24"/>
          <w:u w:val="single"/>
        </w:rPr>
        <w:t>Leidinggevende</w:t>
      </w:r>
      <w:r w:rsidRPr="001276CB">
        <w:rPr>
          <w:rFonts w:cs="Arial"/>
          <w:szCs w:val="24"/>
        </w:rPr>
        <w:t xml:space="preserve"> zet aan het eind van de beoordelingsperiode uw beoordeling op schrift en bespreekt die met u. Hij geeft voor elke afspraak een score op de volgende </w:t>
      </w:r>
      <w:proofErr w:type="spellStart"/>
      <w:r w:rsidRPr="001276CB">
        <w:rPr>
          <w:rFonts w:cs="Arial"/>
          <w:szCs w:val="24"/>
        </w:rPr>
        <w:t>vijfpuntsschaal</w:t>
      </w:r>
      <w:proofErr w:type="spellEnd"/>
      <w:r w:rsidRPr="001276CB">
        <w:rPr>
          <w:rFonts w:cs="Arial"/>
          <w:szCs w:val="24"/>
        </w:rPr>
        <w:t xml:space="preserve">. </w:t>
      </w:r>
    </w:p>
    <w:p w:rsidR="002D4D02" w:rsidRPr="001276CB" w:rsidRDefault="002D4D02" w:rsidP="002D4D02">
      <w:pPr>
        <w:rPr>
          <w:rFonts w:cs="Arial"/>
          <w:szCs w:val="24"/>
        </w:rPr>
      </w:pPr>
    </w:p>
    <w:p w:rsidR="002D4D02" w:rsidRPr="001276CB" w:rsidRDefault="002D4D02" w:rsidP="002D4D02">
      <w:pPr>
        <w:rPr>
          <w:rFonts w:cs="Arial"/>
          <w:szCs w:val="24"/>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2"/>
        <w:gridCol w:w="4255"/>
        <w:gridCol w:w="3323"/>
      </w:tblGrid>
      <w:tr w:rsidR="002D4D02" w:rsidRPr="001276CB" w:rsidTr="00954C43">
        <w:tc>
          <w:tcPr>
            <w:tcW w:w="1202" w:type="dxa"/>
          </w:tcPr>
          <w:p w:rsidR="002D4D02" w:rsidRPr="002D4D02" w:rsidRDefault="002D4D02" w:rsidP="002D4D02">
            <w:pPr>
              <w:rPr>
                <w:b/>
              </w:rPr>
            </w:pPr>
            <w:r w:rsidRPr="002D4D02">
              <w:rPr>
                <w:b/>
              </w:rPr>
              <w:t>Oordeel</w:t>
            </w:r>
          </w:p>
        </w:tc>
        <w:tc>
          <w:tcPr>
            <w:tcW w:w="4255" w:type="dxa"/>
          </w:tcPr>
          <w:p w:rsidR="002D4D02" w:rsidRPr="002D4D02" w:rsidRDefault="002D4D02" w:rsidP="002D4D02">
            <w:pPr>
              <w:rPr>
                <w:b/>
              </w:rPr>
            </w:pPr>
            <w:r w:rsidRPr="002D4D02">
              <w:rPr>
                <w:b/>
              </w:rPr>
              <w:t>Betekenis per afspraak</w:t>
            </w:r>
          </w:p>
        </w:tc>
        <w:tc>
          <w:tcPr>
            <w:tcW w:w="3323" w:type="dxa"/>
          </w:tcPr>
          <w:p w:rsidR="002D4D02" w:rsidRPr="002D4D02" w:rsidRDefault="002D4D02" w:rsidP="002D4D02">
            <w:pPr>
              <w:rPr>
                <w:b/>
              </w:rPr>
            </w:pPr>
            <w:r w:rsidRPr="002D4D02">
              <w:rPr>
                <w:b/>
              </w:rPr>
              <w:t>Betekenis</w:t>
            </w:r>
          </w:p>
        </w:tc>
      </w:tr>
      <w:tr w:rsidR="002D4D02" w:rsidRPr="001276CB" w:rsidTr="00954C43">
        <w:tc>
          <w:tcPr>
            <w:tcW w:w="1202" w:type="dxa"/>
          </w:tcPr>
          <w:p w:rsidR="002D4D02" w:rsidRPr="002D4D02" w:rsidRDefault="002D4D02" w:rsidP="002D4D02">
            <w:pPr>
              <w:rPr>
                <w:bCs/>
              </w:rPr>
            </w:pPr>
            <w:r w:rsidRPr="002D4D02">
              <w:rPr>
                <w:bCs/>
              </w:rPr>
              <w:t>1</w:t>
            </w:r>
          </w:p>
        </w:tc>
        <w:tc>
          <w:tcPr>
            <w:tcW w:w="4255" w:type="dxa"/>
          </w:tcPr>
          <w:p w:rsidR="002D4D02" w:rsidRPr="002D4D02" w:rsidRDefault="002D4D02" w:rsidP="002D4D02">
            <w:pPr>
              <w:rPr>
                <w:bCs/>
              </w:rPr>
            </w:pPr>
            <w:r w:rsidRPr="002D4D02">
              <w:rPr>
                <w:bCs/>
              </w:rPr>
              <w:t>Voldoet niet aan de meeste aspecten van de afspraak</w:t>
            </w:r>
          </w:p>
        </w:tc>
        <w:tc>
          <w:tcPr>
            <w:tcW w:w="3323" w:type="dxa"/>
          </w:tcPr>
          <w:p w:rsidR="002D4D02" w:rsidRPr="002D4D02" w:rsidRDefault="002D4D02" w:rsidP="002D4D02">
            <w:pPr>
              <w:rPr>
                <w:bCs/>
              </w:rPr>
            </w:pPr>
            <w:r w:rsidRPr="002D4D02">
              <w:rPr>
                <w:bCs/>
              </w:rPr>
              <w:t>Voldoet in het geheel niet aan de gestelde eisen</w:t>
            </w:r>
          </w:p>
        </w:tc>
      </w:tr>
      <w:tr w:rsidR="002D4D02" w:rsidRPr="001276CB" w:rsidTr="00954C43">
        <w:tc>
          <w:tcPr>
            <w:tcW w:w="1202" w:type="dxa"/>
          </w:tcPr>
          <w:p w:rsidR="002D4D02" w:rsidRPr="002D4D02" w:rsidRDefault="002D4D02" w:rsidP="002D4D02">
            <w:pPr>
              <w:rPr>
                <w:bCs/>
              </w:rPr>
            </w:pPr>
            <w:r w:rsidRPr="002D4D02">
              <w:rPr>
                <w:bCs/>
              </w:rPr>
              <w:t>2</w:t>
            </w:r>
          </w:p>
        </w:tc>
        <w:tc>
          <w:tcPr>
            <w:tcW w:w="4255" w:type="dxa"/>
          </w:tcPr>
          <w:p w:rsidR="002D4D02" w:rsidRPr="002D4D02" w:rsidRDefault="002D4D02" w:rsidP="002D4D02">
            <w:pPr>
              <w:rPr>
                <w:bCs/>
              </w:rPr>
            </w:pPr>
            <w:r w:rsidRPr="002D4D02">
              <w:rPr>
                <w:bCs/>
              </w:rPr>
              <w:t>Voldoet aan de meeste, maar niet alle aspecten van de afspraak</w:t>
            </w:r>
          </w:p>
        </w:tc>
        <w:tc>
          <w:tcPr>
            <w:tcW w:w="3323" w:type="dxa"/>
          </w:tcPr>
          <w:p w:rsidR="002D4D02" w:rsidRPr="002D4D02" w:rsidRDefault="002D4D02" w:rsidP="002D4D02">
            <w:pPr>
              <w:rPr>
                <w:bCs/>
              </w:rPr>
            </w:pPr>
            <w:r w:rsidRPr="002D4D02">
              <w:rPr>
                <w:bCs/>
              </w:rPr>
              <w:t>Voldoet merendeels aan de gestelde eisen</w:t>
            </w:r>
          </w:p>
        </w:tc>
      </w:tr>
      <w:tr w:rsidR="002D4D02" w:rsidRPr="001276CB" w:rsidTr="00954C43">
        <w:tc>
          <w:tcPr>
            <w:tcW w:w="1202" w:type="dxa"/>
          </w:tcPr>
          <w:p w:rsidR="002D4D02" w:rsidRPr="002D4D02" w:rsidRDefault="002D4D02" w:rsidP="002D4D02">
            <w:pPr>
              <w:rPr>
                <w:bCs/>
              </w:rPr>
            </w:pPr>
            <w:r w:rsidRPr="002D4D02">
              <w:rPr>
                <w:bCs/>
              </w:rPr>
              <w:t>3</w:t>
            </w:r>
          </w:p>
        </w:tc>
        <w:tc>
          <w:tcPr>
            <w:tcW w:w="4255" w:type="dxa"/>
          </w:tcPr>
          <w:p w:rsidR="002D4D02" w:rsidRPr="002D4D02" w:rsidRDefault="002D4D02" w:rsidP="002D4D02">
            <w:pPr>
              <w:rPr>
                <w:bCs/>
              </w:rPr>
            </w:pPr>
            <w:r w:rsidRPr="002D4D02">
              <w:rPr>
                <w:bCs/>
              </w:rPr>
              <w:t>Voldoet aan alle aspecten van de afspraak</w:t>
            </w:r>
          </w:p>
        </w:tc>
        <w:tc>
          <w:tcPr>
            <w:tcW w:w="3323" w:type="dxa"/>
          </w:tcPr>
          <w:p w:rsidR="002D4D02" w:rsidRPr="002D4D02" w:rsidRDefault="002D4D02" w:rsidP="002D4D02">
            <w:pPr>
              <w:rPr>
                <w:bCs/>
              </w:rPr>
            </w:pPr>
            <w:r w:rsidRPr="002D4D02">
              <w:rPr>
                <w:bCs/>
              </w:rPr>
              <w:t>Voldoet aan de gestelde eisen</w:t>
            </w:r>
          </w:p>
        </w:tc>
      </w:tr>
      <w:tr w:rsidR="002D4D02" w:rsidRPr="001276CB" w:rsidTr="00954C43">
        <w:tc>
          <w:tcPr>
            <w:tcW w:w="1202" w:type="dxa"/>
          </w:tcPr>
          <w:p w:rsidR="002D4D02" w:rsidRPr="002D4D02" w:rsidRDefault="002D4D02" w:rsidP="002D4D02">
            <w:pPr>
              <w:rPr>
                <w:bCs/>
              </w:rPr>
            </w:pPr>
            <w:r w:rsidRPr="002D4D02">
              <w:rPr>
                <w:bCs/>
              </w:rPr>
              <w:t>4</w:t>
            </w:r>
          </w:p>
        </w:tc>
        <w:tc>
          <w:tcPr>
            <w:tcW w:w="4255" w:type="dxa"/>
          </w:tcPr>
          <w:p w:rsidR="002D4D02" w:rsidRPr="002D4D02" w:rsidRDefault="002D4D02" w:rsidP="002D4D02">
            <w:pPr>
              <w:rPr>
                <w:bCs/>
              </w:rPr>
            </w:pPr>
            <w:r w:rsidRPr="002D4D02">
              <w:rPr>
                <w:bCs/>
              </w:rPr>
              <w:t>Voldoet aan alle aspecten van de afspraak en overtreft enkele daarvan</w:t>
            </w:r>
          </w:p>
        </w:tc>
        <w:tc>
          <w:tcPr>
            <w:tcW w:w="3323" w:type="dxa"/>
          </w:tcPr>
          <w:p w:rsidR="002D4D02" w:rsidRPr="002D4D02" w:rsidRDefault="002D4D02" w:rsidP="002D4D02">
            <w:pPr>
              <w:rPr>
                <w:bCs/>
              </w:rPr>
            </w:pPr>
            <w:r w:rsidRPr="002D4D02">
              <w:rPr>
                <w:bCs/>
              </w:rPr>
              <w:t>Overtreft enkele gestelde eisen</w:t>
            </w:r>
          </w:p>
        </w:tc>
      </w:tr>
      <w:tr w:rsidR="002D4D02" w:rsidRPr="001276CB" w:rsidTr="00954C43">
        <w:tc>
          <w:tcPr>
            <w:tcW w:w="1202" w:type="dxa"/>
          </w:tcPr>
          <w:p w:rsidR="002D4D02" w:rsidRPr="002D4D02" w:rsidRDefault="002D4D02" w:rsidP="002D4D02">
            <w:pPr>
              <w:rPr>
                <w:bCs/>
              </w:rPr>
            </w:pPr>
            <w:r w:rsidRPr="002D4D02">
              <w:rPr>
                <w:bCs/>
              </w:rPr>
              <w:t>5</w:t>
            </w:r>
          </w:p>
        </w:tc>
        <w:tc>
          <w:tcPr>
            <w:tcW w:w="4255" w:type="dxa"/>
          </w:tcPr>
          <w:p w:rsidR="002D4D02" w:rsidRPr="002D4D02" w:rsidRDefault="002D4D02" w:rsidP="002D4D02">
            <w:pPr>
              <w:rPr>
                <w:bCs/>
              </w:rPr>
            </w:pPr>
            <w:r w:rsidRPr="002D4D02">
              <w:rPr>
                <w:bCs/>
              </w:rPr>
              <w:t>Voldoet aan alle aspecten van de afspraak en overtreft de meeste ervan</w:t>
            </w:r>
          </w:p>
        </w:tc>
        <w:tc>
          <w:tcPr>
            <w:tcW w:w="3323" w:type="dxa"/>
          </w:tcPr>
          <w:p w:rsidR="002D4D02" w:rsidRPr="002D4D02" w:rsidRDefault="002D4D02" w:rsidP="002D4D02">
            <w:pPr>
              <w:rPr>
                <w:bCs/>
              </w:rPr>
            </w:pPr>
            <w:r w:rsidRPr="002D4D02">
              <w:rPr>
                <w:bCs/>
              </w:rPr>
              <w:t>Overtreft bijna alle gestelde eisen</w:t>
            </w:r>
          </w:p>
        </w:tc>
      </w:tr>
    </w:tbl>
    <w:p w:rsidR="002D4D02" w:rsidRPr="001276CB" w:rsidRDefault="002D4D02" w:rsidP="002D4D02">
      <w:pPr>
        <w:rPr>
          <w:rFonts w:cs="Arial"/>
          <w:szCs w:val="24"/>
        </w:rPr>
      </w:pP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lastRenderedPageBreak/>
        <w:t xml:space="preserve">De som van uw scores wordt als volgt afgerond: bij minder dan een vijf achter de komma wordt naar beneden afgerond, bij een vijf of hoger achter de komma naar boven.  Zo wordt 2,49 een 2 en een 3,51 een 4. Door de afronding ontstaat het oordeel over de met u gemaakte gedragsafspraken en het </w:t>
      </w:r>
      <w:r w:rsidRPr="001276CB">
        <w:rPr>
          <w:rFonts w:cs="Arial"/>
          <w:szCs w:val="24"/>
          <w:u w:val="single"/>
        </w:rPr>
        <w:t>Eindoordeel</w:t>
      </w:r>
      <w:r w:rsidRPr="001276CB">
        <w:rPr>
          <w:rFonts w:cs="Arial"/>
          <w:szCs w:val="24"/>
        </w:rPr>
        <w:t xml:space="preserve"> over alle met u gemaakte afspraken.</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Bij een </w:t>
      </w:r>
      <w:r w:rsidRPr="001276CB">
        <w:rPr>
          <w:rFonts w:cs="Arial"/>
          <w:szCs w:val="24"/>
          <w:u w:val="single"/>
        </w:rPr>
        <w:t>Eindoordee</w:t>
      </w:r>
      <w:r w:rsidRPr="001276CB">
        <w:rPr>
          <w:rFonts w:cs="Arial"/>
          <w:szCs w:val="24"/>
        </w:rPr>
        <w:t xml:space="preserve">l 2 (en in voorkomend geval ook bij een 1) stelt u met uw </w:t>
      </w:r>
      <w:r w:rsidRPr="001276CB">
        <w:rPr>
          <w:rFonts w:cs="Arial"/>
          <w:szCs w:val="24"/>
          <w:u w:val="single"/>
        </w:rPr>
        <w:t>Leidinggevende</w:t>
      </w:r>
      <w:r w:rsidRPr="001276CB">
        <w:rPr>
          <w:rFonts w:cs="Arial"/>
          <w:szCs w:val="24"/>
        </w:rPr>
        <w:t xml:space="preserve"> een verbeterplan op om over de volgende beoordelingsperiode een hoger </w:t>
      </w:r>
      <w:r w:rsidRPr="001276CB">
        <w:rPr>
          <w:rFonts w:cs="Arial"/>
          <w:szCs w:val="24"/>
          <w:u w:val="single"/>
        </w:rPr>
        <w:t>Eindoordeel</w:t>
      </w:r>
      <w:r w:rsidRPr="001276CB">
        <w:rPr>
          <w:rFonts w:cs="Arial"/>
          <w:szCs w:val="24"/>
        </w:rPr>
        <w:t xml:space="preserve"> te kunnen bereiken.</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Uw </w:t>
      </w:r>
      <w:r w:rsidRPr="001276CB">
        <w:rPr>
          <w:rFonts w:cs="Arial"/>
          <w:szCs w:val="24"/>
          <w:u w:val="single"/>
        </w:rPr>
        <w:t>Eindoordeel</w:t>
      </w:r>
      <w:r w:rsidRPr="001276CB">
        <w:rPr>
          <w:rFonts w:cs="Arial"/>
          <w:szCs w:val="24"/>
        </w:rPr>
        <w:t xml:space="preserve"> is de optelsom van alle gewogen deelscores en is bepalend voor de hoogte van uw </w:t>
      </w:r>
      <w:r w:rsidRPr="001276CB">
        <w:rPr>
          <w:rFonts w:cs="Arial"/>
          <w:szCs w:val="24"/>
          <w:u w:val="single"/>
        </w:rPr>
        <w:t>Prestatiepremie</w:t>
      </w:r>
      <w:r w:rsidRPr="001276CB">
        <w:rPr>
          <w:rFonts w:cs="Arial"/>
          <w:szCs w:val="24"/>
        </w:rPr>
        <w:t>.</w:t>
      </w:r>
    </w:p>
    <w:p w:rsidR="002D4D02" w:rsidRPr="001276CB" w:rsidRDefault="002D4D02" w:rsidP="002D4D02">
      <w:pPr>
        <w:rPr>
          <w:rFonts w:cs="Arial"/>
          <w:szCs w:val="24"/>
        </w:rPr>
      </w:pPr>
    </w:p>
    <w:p w:rsidR="002D4D02" w:rsidRPr="001276CB" w:rsidRDefault="002D4D02" w:rsidP="002D4D02">
      <w:pPr>
        <w:rPr>
          <w:rFonts w:cs="Arial"/>
          <w:szCs w:val="24"/>
        </w:rPr>
      </w:pPr>
      <w:r>
        <w:rPr>
          <w:rFonts w:cs="Arial"/>
          <w:szCs w:val="24"/>
        </w:rPr>
        <w:t xml:space="preserve"> De beoordeling van uw gedragsafspraken is bepalend voor de groei van uw </w:t>
      </w:r>
      <w:r w:rsidRPr="00F431AD">
        <w:rPr>
          <w:rFonts w:cs="Arial"/>
          <w:szCs w:val="24"/>
          <w:u w:val="single"/>
        </w:rPr>
        <w:t>Salaris</w:t>
      </w:r>
      <w:r>
        <w:rPr>
          <w:rFonts w:cs="Arial"/>
          <w:szCs w:val="24"/>
        </w:rPr>
        <w:t>.  U</w:t>
      </w:r>
      <w:r w:rsidRPr="001276CB">
        <w:rPr>
          <w:rFonts w:cs="Arial"/>
          <w:szCs w:val="24"/>
        </w:rPr>
        <w:t xml:space="preserve">w salarisverhoging over de voorgaande beoordelingsperiode </w:t>
      </w:r>
      <w:r>
        <w:rPr>
          <w:rFonts w:cs="Arial"/>
          <w:szCs w:val="24"/>
        </w:rPr>
        <w:t xml:space="preserve">is </w:t>
      </w:r>
      <w:r w:rsidRPr="001276CB">
        <w:rPr>
          <w:rFonts w:cs="Arial"/>
          <w:szCs w:val="24"/>
        </w:rPr>
        <w:t>– als die ruimte er nog is – een percentage van het maximumschaalbedrag, zoals in onderstaande tabel aangegeven.</w:t>
      </w:r>
    </w:p>
    <w:p w:rsidR="002D4D02" w:rsidRPr="001276CB" w:rsidRDefault="002D4D02" w:rsidP="002D4D0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tblGrid>
      <w:tr w:rsidR="002D4D02" w:rsidRPr="001276CB" w:rsidTr="00954C43">
        <w:tc>
          <w:tcPr>
            <w:tcW w:w="1809" w:type="dxa"/>
            <w:shd w:val="clear" w:color="auto" w:fill="auto"/>
          </w:tcPr>
          <w:p w:rsidR="002D4D02" w:rsidRPr="001276CB" w:rsidRDefault="002D4D02" w:rsidP="00954C43">
            <w:pPr>
              <w:rPr>
                <w:rFonts w:cs="Arial"/>
                <w:b/>
                <w:szCs w:val="24"/>
              </w:rPr>
            </w:pPr>
            <w:r w:rsidRPr="001276CB">
              <w:rPr>
                <w:rFonts w:cs="Arial"/>
                <w:b/>
                <w:szCs w:val="24"/>
              </w:rPr>
              <w:t>Beoordeling</w:t>
            </w:r>
          </w:p>
        </w:tc>
        <w:tc>
          <w:tcPr>
            <w:tcW w:w="4820" w:type="dxa"/>
            <w:shd w:val="clear" w:color="auto" w:fill="auto"/>
          </w:tcPr>
          <w:p w:rsidR="002D4D02" w:rsidRPr="001276CB" w:rsidRDefault="002D4D02" w:rsidP="00954C43">
            <w:pPr>
              <w:rPr>
                <w:rFonts w:cs="Arial"/>
                <w:b/>
                <w:szCs w:val="24"/>
              </w:rPr>
            </w:pPr>
            <w:r w:rsidRPr="001276CB">
              <w:rPr>
                <w:rFonts w:cs="Arial"/>
                <w:b/>
                <w:szCs w:val="24"/>
              </w:rPr>
              <w:t>Percentage van maximumschaalbedrag</w:t>
            </w:r>
          </w:p>
        </w:tc>
      </w:tr>
      <w:tr w:rsidR="002D4D02" w:rsidRPr="001276CB" w:rsidTr="00954C43">
        <w:tc>
          <w:tcPr>
            <w:tcW w:w="1809" w:type="dxa"/>
            <w:shd w:val="clear" w:color="auto" w:fill="auto"/>
          </w:tcPr>
          <w:p w:rsidR="002D4D02" w:rsidRPr="001276CB" w:rsidRDefault="002D4D02" w:rsidP="00954C43">
            <w:pPr>
              <w:rPr>
                <w:rFonts w:cs="Arial"/>
                <w:szCs w:val="24"/>
              </w:rPr>
            </w:pPr>
            <w:r w:rsidRPr="001276CB">
              <w:rPr>
                <w:rFonts w:cs="Arial"/>
                <w:szCs w:val="24"/>
              </w:rPr>
              <w:t>1</w:t>
            </w:r>
          </w:p>
        </w:tc>
        <w:tc>
          <w:tcPr>
            <w:tcW w:w="4820" w:type="dxa"/>
            <w:shd w:val="clear" w:color="auto" w:fill="auto"/>
          </w:tcPr>
          <w:p w:rsidR="002D4D02" w:rsidRPr="001276CB" w:rsidRDefault="002D4D02" w:rsidP="00954C43">
            <w:pPr>
              <w:rPr>
                <w:rFonts w:cs="Arial"/>
                <w:szCs w:val="24"/>
              </w:rPr>
            </w:pPr>
            <w:r w:rsidRPr="001276CB">
              <w:rPr>
                <w:rFonts w:cs="Arial"/>
                <w:szCs w:val="24"/>
              </w:rPr>
              <w:t>0</w:t>
            </w:r>
          </w:p>
        </w:tc>
      </w:tr>
      <w:tr w:rsidR="002D4D02" w:rsidRPr="001276CB" w:rsidTr="00954C43">
        <w:tc>
          <w:tcPr>
            <w:tcW w:w="1809" w:type="dxa"/>
            <w:shd w:val="clear" w:color="auto" w:fill="auto"/>
          </w:tcPr>
          <w:p w:rsidR="002D4D02" w:rsidRPr="001276CB" w:rsidRDefault="002D4D02" w:rsidP="00954C43">
            <w:pPr>
              <w:rPr>
                <w:rFonts w:cs="Arial"/>
                <w:szCs w:val="24"/>
              </w:rPr>
            </w:pPr>
            <w:r w:rsidRPr="001276CB">
              <w:rPr>
                <w:rFonts w:cs="Arial"/>
                <w:szCs w:val="24"/>
              </w:rPr>
              <w:t>2</w:t>
            </w:r>
          </w:p>
        </w:tc>
        <w:tc>
          <w:tcPr>
            <w:tcW w:w="4820" w:type="dxa"/>
            <w:shd w:val="clear" w:color="auto" w:fill="auto"/>
          </w:tcPr>
          <w:p w:rsidR="002D4D02" w:rsidRPr="001276CB" w:rsidRDefault="002D4D02" w:rsidP="00954C43">
            <w:pPr>
              <w:rPr>
                <w:rFonts w:cs="Arial"/>
                <w:szCs w:val="24"/>
              </w:rPr>
            </w:pPr>
            <w:r w:rsidRPr="001276CB">
              <w:rPr>
                <w:rFonts w:cs="Arial"/>
                <w:szCs w:val="24"/>
              </w:rPr>
              <w:t>1</w:t>
            </w:r>
          </w:p>
        </w:tc>
      </w:tr>
      <w:tr w:rsidR="002D4D02" w:rsidRPr="001276CB" w:rsidTr="00954C43">
        <w:tc>
          <w:tcPr>
            <w:tcW w:w="1809" w:type="dxa"/>
            <w:shd w:val="clear" w:color="auto" w:fill="auto"/>
          </w:tcPr>
          <w:p w:rsidR="002D4D02" w:rsidRPr="001276CB" w:rsidRDefault="002D4D02" w:rsidP="00954C43">
            <w:pPr>
              <w:rPr>
                <w:rFonts w:cs="Arial"/>
                <w:szCs w:val="24"/>
              </w:rPr>
            </w:pPr>
            <w:r w:rsidRPr="001276CB">
              <w:rPr>
                <w:rFonts w:cs="Arial"/>
                <w:szCs w:val="24"/>
              </w:rPr>
              <w:t>3</w:t>
            </w:r>
          </w:p>
        </w:tc>
        <w:tc>
          <w:tcPr>
            <w:tcW w:w="4820" w:type="dxa"/>
            <w:shd w:val="clear" w:color="auto" w:fill="auto"/>
          </w:tcPr>
          <w:p w:rsidR="002D4D02" w:rsidRPr="001276CB" w:rsidRDefault="002D4D02" w:rsidP="00954C43">
            <w:pPr>
              <w:rPr>
                <w:rFonts w:cs="Arial"/>
                <w:szCs w:val="24"/>
              </w:rPr>
            </w:pPr>
            <w:r w:rsidRPr="001276CB">
              <w:rPr>
                <w:rFonts w:cs="Arial"/>
                <w:szCs w:val="24"/>
              </w:rPr>
              <w:t>2,5</w:t>
            </w:r>
          </w:p>
        </w:tc>
      </w:tr>
      <w:tr w:rsidR="002D4D02" w:rsidRPr="001276CB" w:rsidTr="00954C43">
        <w:tc>
          <w:tcPr>
            <w:tcW w:w="1809" w:type="dxa"/>
            <w:shd w:val="clear" w:color="auto" w:fill="auto"/>
          </w:tcPr>
          <w:p w:rsidR="002D4D02" w:rsidRPr="001276CB" w:rsidRDefault="002D4D02" w:rsidP="00954C43">
            <w:pPr>
              <w:rPr>
                <w:rFonts w:cs="Arial"/>
                <w:szCs w:val="24"/>
              </w:rPr>
            </w:pPr>
            <w:r w:rsidRPr="001276CB">
              <w:rPr>
                <w:rFonts w:cs="Arial"/>
                <w:szCs w:val="24"/>
              </w:rPr>
              <w:t>4</w:t>
            </w:r>
          </w:p>
        </w:tc>
        <w:tc>
          <w:tcPr>
            <w:tcW w:w="4820" w:type="dxa"/>
            <w:shd w:val="clear" w:color="auto" w:fill="auto"/>
          </w:tcPr>
          <w:p w:rsidR="002D4D02" w:rsidRPr="001276CB" w:rsidRDefault="002D4D02" w:rsidP="00954C43">
            <w:pPr>
              <w:rPr>
                <w:rFonts w:cs="Arial"/>
                <w:szCs w:val="24"/>
              </w:rPr>
            </w:pPr>
            <w:r w:rsidRPr="001276CB">
              <w:rPr>
                <w:rFonts w:cs="Arial"/>
                <w:szCs w:val="24"/>
              </w:rPr>
              <w:t>3,5</w:t>
            </w:r>
          </w:p>
        </w:tc>
      </w:tr>
      <w:tr w:rsidR="002D4D02" w:rsidRPr="001276CB" w:rsidTr="00954C43">
        <w:tc>
          <w:tcPr>
            <w:tcW w:w="1809" w:type="dxa"/>
            <w:shd w:val="clear" w:color="auto" w:fill="auto"/>
          </w:tcPr>
          <w:p w:rsidR="002D4D02" w:rsidRPr="001276CB" w:rsidRDefault="002D4D02" w:rsidP="00954C43">
            <w:pPr>
              <w:rPr>
                <w:rFonts w:cs="Arial"/>
                <w:szCs w:val="24"/>
              </w:rPr>
            </w:pPr>
            <w:r w:rsidRPr="001276CB">
              <w:rPr>
                <w:rFonts w:cs="Arial"/>
                <w:szCs w:val="24"/>
              </w:rPr>
              <w:t>5</w:t>
            </w:r>
          </w:p>
        </w:tc>
        <w:tc>
          <w:tcPr>
            <w:tcW w:w="4820" w:type="dxa"/>
            <w:shd w:val="clear" w:color="auto" w:fill="auto"/>
          </w:tcPr>
          <w:p w:rsidR="002D4D02" w:rsidRPr="001276CB" w:rsidRDefault="002D4D02" w:rsidP="00954C43">
            <w:pPr>
              <w:rPr>
                <w:rFonts w:cs="Arial"/>
                <w:szCs w:val="24"/>
              </w:rPr>
            </w:pPr>
            <w:r w:rsidRPr="001276CB">
              <w:rPr>
                <w:rFonts w:cs="Arial"/>
                <w:szCs w:val="24"/>
              </w:rPr>
              <w:t>5</w:t>
            </w:r>
          </w:p>
        </w:tc>
      </w:tr>
    </w:tbl>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Bent u gedurende de beoordelingsperiode minimaal zes aaneengesloten weken (deels) afwezig door ziekte of verlof, dan worden uw resultaatafspraken naar evenredigheid bijgesteld. </w:t>
      </w:r>
    </w:p>
    <w:p w:rsidR="002D4D02" w:rsidRPr="001276CB" w:rsidRDefault="002D4D02" w:rsidP="002D4D02">
      <w:pPr>
        <w:rPr>
          <w:rFonts w:cs="Arial"/>
          <w:szCs w:val="24"/>
        </w:rPr>
      </w:pPr>
      <w:r w:rsidRPr="001276CB">
        <w:rPr>
          <w:rFonts w:cs="Arial"/>
          <w:szCs w:val="24"/>
        </w:rPr>
        <w:t xml:space="preserve">Als u langere tijd ziek bent, wordt u op de gebruikelijke manier beoordeeld aan de hand van </w:t>
      </w:r>
      <w:r>
        <w:rPr>
          <w:rFonts w:cs="Arial"/>
          <w:szCs w:val="24"/>
        </w:rPr>
        <w:t xml:space="preserve">de aangepaste afspraken </w:t>
      </w:r>
      <w:r w:rsidRPr="00BE0700">
        <w:rPr>
          <w:rFonts w:cs="Arial"/>
          <w:szCs w:val="24"/>
        </w:rPr>
        <w:t>in de performance dialoog</w:t>
      </w:r>
      <w:r w:rsidRPr="001276CB">
        <w:rPr>
          <w:rFonts w:cs="Arial"/>
          <w:szCs w:val="24"/>
        </w:rPr>
        <w:t xml:space="preserve">. Als u langer dan zes maanden ziek bent wordt tenminste het </w:t>
      </w:r>
      <w:r w:rsidRPr="001276CB">
        <w:rPr>
          <w:rFonts w:cs="Arial"/>
          <w:szCs w:val="24"/>
          <w:u w:val="single"/>
        </w:rPr>
        <w:t>Eindoordeel</w:t>
      </w:r>
      <w:r w:rsidRPr="001276CB">
        <w:rPr>
          <w:rFonts w:cs="Arial"/>
          <w:szCs w:val="24"/>
        </w:rPr>
        <w:t xml:space="preserve"> van de voorafgaande beoordelingsperiode toegepast. </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Uw </w:t>
      </w:r>
      <w:r w:rsidRPr="001276CB">
        <w:rPr>
          <w:rFonts w:cs="Arial"/>
          <w:szCs w:val="24"/>
          <w:u w:val="single"/>
        </w:rPr>
        <w:t>Leidinggevende</w:t>
      </w:r>
      <w:r w:rsidRPr="001276CB">
        <w:rPr>
          <w:rFonts w:cs="Arial"/>
          <w:szCs w:val="24"/>
        </w:rPr>
        <w:t xml:space="preserve"> moet uw functioneren regelmatig kunnen waarnemen en moet de voor het beoordelen noodzakelijke trainingen volgen. </w:t>
      </w:r>
    </w:p>
    <w:p w:rsidR="002D4D02" w:rsidRPr="001276CB" w:rsidRDefault="002D4D02" w:rsidP="002D4D02">
      <w:pPr>
        <w:rPr>
          <w:rFonts w:cs="Arial"/>
          <w:szCs w:val="24"/>
        </w:rPr>
      </w:pPr>
    </w:p>
    <w:p w:rsidR="002D4D02" w:rsidRPr="001276CB" w:rsidRDefault="002D4D02" w:rsidP="002D4D02">
      <w:pPr>
        <w:rPr>
          <w:rFonts w:cs="Arial"/>
          <w:szCs w:val="24"/>
        </w:rPr>
      </w:pPr>
      <w:r w:rsidRPr="001276CB">
        <w:rPr>
          <w:rFonts w:cs="Arial"/>
          <w:szCs w:val="24"/>
        </w:rPr>
        <w:t xml:space="preserve">U kunt bezwaar maken tegen uw beoordeling bij uw </w:t>
      </w:r>
      <w:r w:rsidRPr="001276CB">
        <w:rPr>
          <w:rFonts w:cs="Arial"/>
          <w:szCs w:val="24"/>
          <w:u w:val="single"/>
        </w:rPr>
        <w:t>Leidinggevende</w:t>
      </w:r>
      <w:r w:rsidRPr="001276CB">
        <w:rPr>
          <w:rFonts w:cs="Arial"/>
          <w:szCs w:val="24"/>
        </w:rPr>
        <w:t xml:space="preserve"> en diens </w:t>
      </w:r>
      <w:r w:rsidRPr="001276CB">
        <w:rPr>
          <w:rFonts w:cs="Arial"/>
          <w:szCs w:val="24"/>
          <w:u w:val="single"/>
        </w:rPr>
        <w:t>Leidinggevende</w:t>
      </w:r>
      <w:r w:rsidRPr="001276CB">
        <w:rPr>
          <w:rFonts w:cs="Arial"/>
          <w:szCs w:val="24"/>
        </w:rPr>
        <w:t xml:space="preserve">. Leidt dit niet tot een oplossing, dan kunt u zich wenden tot de </w:t>
      </w:r>
      <w:r w:rsidRPr="001276CB">
        <w:rPr>
          <w:rFonts w:cs="Arial"/>
          <w:szCs w:val="24"/>
          <w:u w:val="single"/>
        </w:rPr>
        <w:t>Geschillencommissie</w:t>
      </w:r>
      <w:r w:rsidRPr="001276CB">
        <w:rPr>
          <w:rFonts w:cs="Arial"/>
          <w:szCs w:val="24"/>
        </w:rPr>
        <w:t xml:space="preserve">. </w:t>
      </w:r>
    </w:p>
    <w:p w:rsidR="00230C87" w:rsidRPr="001276CB" w:rsidRDefault="00230C87" w:rsidP="00230C87">
      <w:pPr>
        <w:rPr>
          <w:rFonts w:cs="Arial"/>
          <w:szCs w:val="24"/>
        </w:rPr>
      </w:pPr>
    </w:p>
    <w:p w:rsidR="00230C87" w:rsidRDefault="00230C87">
      <w:pPr>
        <w:spacing w:after="200" w:line="276" w:lineRule="auto"/>
      </w:pPr>
      <w:r>
        <w:br w:type="page"/>
      </w:r>
    </w:p>
    <w:p w:rsidR="00D873E3" w:rsidRPr="00C53ECD" w:rsidRDefault="00D873E3" w:rsidP="00D873E3">
      <w:pPr>
        <w:pStyle w:val="Heading3"/>
        <w:rPr>
          <w:sz w:val="32"/>
          <w:szCs w:val="32"/>
        </w:rPr>
      </w:pPr>
      <w:r w:rsidRPr="00C53ECD">
        <w:rPr>
          <w:sz w:val="32"/>
          <w:szCs w:val="32"/>
        </w:rPr>
        <w:lastRenderedPageBreak/>
        <w:t>S</w:t>
      </w:r>
      <w:r>
        <w:rPr>
          <w:sz w:val="32"/>
          <w:szCs w:val="32"/>
        </w:rPr>
        <w:t>alarisschalen</w:t>
      </w:r>
    </w:p>
    <w:p w:rsidR="00D873E3" w:rsidRDefault="00D873E3" w:rsidP="00D873E3">
      <w:pPr>
        <w:rPr>
          <w:i/>
        </w:rPr>
      </w:pPr>
    </w:p>
    <w:p w:rsidR="00D873E3" w:rsidRPr="009F3EBF" w:rsidRDefault="00D873E3" w:rsidP="00D873E3">
      <w:pPr>
        <w:rPr>
          <w:i/>
        </w:rPr>
      </w:pPr>
      <w:r>
        <w:rPr>
          <w:i/>
        </w:rPr>
        <w:t>Salarisschalen in 2016.</w:t>
      </w:r>
    </w:p>
    <w:p w:rsidR="00D873E3" w:rsidRDefault="00D873E3" w:rsidP="00D87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260"/>
      </w:tblGrid>
      <w:tr w:rsidR="00D873E3" w:rsidRPr="003A6CB1" w:rsidTr="00597E6B">
        <w:tc>
          <w:tcPr>
            <w:tcW w:w="1809" w:type="dxa"/>
            <w:shd w:val="clear" w:color="auto" w:fill="auto"/>
          </w:tcPr>
          <w:p w:rsidR="00D873E3" w:rsidRPr="00C53ECD" w:rsidRDefault="00D873E3" w:rsidP="00597E6B">
            <w:pPr>
              <w:rPr>
                <w:b/>
                <w:u w:val="single"/>
              </w:rPr>
            </w:pPr>
            <w:r w:rsidRPr="00C53ECD">
              <w:rPr>
                <w:b/>
                <w:u w:val="single"/>
              </w:rPr>
              <w:t>Salarisschaal</w:t>
            </w:r>
          </w:p>
        </w:tc>
        <w:tc>
          <w:tcPr>
            <w:tcW w:w="3261" w:type="dxa"/>
            <w:shd w:val="clear" w:color="auto" w:fill="auto"/>
          </w:tcPr>
          <w:p w:rsidR="00D873E3" w:rsidRPr="003A6CB1" w:rsidRDefault="00D873E3" w:rsidP="00597E6B">
            <w:pPr>
              <w:rPr>
                <w:b/>
              </w:rPr>
            </w:pPr>
            <w:r w:rsidRPr="003A6CB1">
              <w:rPr>
                <w:b/>
              </w:rPr>
              <w:t xml:space="preserve">Minimumbedrag in </w:t>
            </w:r>
            <w:r>
              <w:rPr>
                <w:b/>
              </w:rPr>
              <w:t>Euro’s</w:t>
            </w:r>
          </w:p>
        </w:tc>
        <w:tc>
          <w:tcPr>
            <w:tcW w:w="3260" w:type="dxa"/>
            <w:shd w:val="clear" w:color="auto" w:fill="auto"/>
          </w:tcPr>
          <w:p w:rsidR="00D873E3" w:rsidRPr="003A6CB1" w:rsidRDefault="00D873E3" w:rsidP="00597E6B">
            <w:pPr>
              <w:rPr>
                <w:b/>
              </w:rPr>
            </w:pPr>
            <w:r w:rsidRPr="003A6CB1">
              <w:rPr>
                <w:b/>
              </w:rPr>
              <w:t xml:space="preserve">Maximumbedrag </w:t>
            </w:r>
            <w:r>
              <w:rPr>
                <w:b/>
              </w:rPr>
              <w:t xml:space="preserve">in Euro’s </w:t>
            </w:r>
          </w:p>
        </w:tc>
      </w:tr>
      <w:tr w:rsidR="00D873E3" w:rsidTr="00597E6B">
        <w:tc>
          <w:tcPr>
            <w:tcW w:w="1809" w:type="dxa"/>
            <w:shd w:val="clear" w:color="auto" w:fill="auto"/>
          </w:tcPr>
          <w:p w:rsidR="00D873E3" w:rsidRDefault="00D873E3" w:rsidP="00597E6B">
            <w:r>
              <w:t>1</w:t>
            </w:r>
          </w:p>
        </w:tc>
        <w:tc>
          <w:tcPr>
            <w:tcW w:w="3261" w:type="dxa"/>
            <w:shd w:val="clear" w:color="auto" w:fill="auto"/>
          </w:tcPr>
          <w:p w:rsidR="00D873E3" w:rsidRDefault="00D873E3" w:rsidP="00597E6B">
            <w:r>
              <w:t>14.344</w:t>
            </w:r>
          </w:p>
        </w:tc>
        <w:tc>
          <w:tcPr>
            <w:tcW w:w="3260" w:type="dxa"/>
            <w:shd w:val="clear" w:color="auto" w:fill="auto"/>
          </w:tcPr>
          <w:p w:rsidR="00D873E3" w:rsidRDefault="00D873E3" w:rsidP="00597E6B">
            <w:r>
              <w:t>20.491</w:t>
            </w:r>
          </w:p>
        </w:tc>
      </w:tr>
      <w:tr w:rsidR="00D873E3" w:rsidTr="00597E6B">
        <w:tc>
          <w:tcPr>
            <w:tcW w:w="1809" w:type="dxa"/>
            <w:shd w:val="clear" w:color="auto" w:fill="auto"/>
          </w:tcPr>
          <w:p w:rsidR="00D873E3" w:rsidRDefault="00D873E3" w:rsidP="00597E6B">
            <w:r>
              <w:t>2</w:t>
            </w:r>
          </w:p>
        </w:tc>
        <w:tc>
          <w:tcPr>
            <w:tcW w:w="3261" w:type="dxa"/>
            <w:shd w:val="clear" w:color="auto" w:fill="auto"/>
          </w:tcPr>
          <w:p w:rsidR="00D873E3" w:rsidRDefault="00D873E3" w:rsidP="00597E6B">
            <w:r>
              <w:t>15.321</w:t>
            </w:r>
          </w:p>
        </w:tc>
        <w:tc>
          <w:tcPr>
            <w:tcW w:w="3260" w:type="dxa"/>
            <w:shd w:val="clear" w:color="auto" w:fill="auto"/>
          </w:tcPr>
          <w:p w:rsidR="00D873E3" w:rsidRDefault="00D873E3" w:rsidP="00597E6B">
            <w:r>
              <w:t>21.886</w:t>
            </w:r>
          </w:p>
        </w:tc>
      </w:tr>
      <w:tr w:rsidR="00D873E3" w:rsidTr="00597E6B">
        <w:tc>
          <w:tcPr>
            <w:tcW w:w="1809" w:type="dxa"/>
            <w:shd w:val="clear" w:color="auto" w:fill="auto"/>
          </w:tcPr>
          <w:p w:rsidR="00D873E3" w:rsidRDefault="00D873E3" w:rsidP="00597E6B">
            <w:r>
              <w:t>3</w:t>
            </w:r>
          </w:p>
        </w:tc>
        <w:tc>
          <w:tcPr>
            <w:tcW w:w="3261" w:type="dxa"/>
            <w:shd w:val="clear" w:color="auto" w:fill="auto"/>
          </w:tcPr>
          <w:p w:rsidR="00D873E3" w:rsidRDefault="00D873E3" w:rsidP="00597E6B">
            <w:r>
              <w:t>16.985</w:t>
            </w:r>
          </w:p>
        </w:tc>
        <w:tc>
          <w:tcPr>
            <w:tcW w:w="3260" w:type="dxa"/>
            <w:shd w:val="clear" w:color="auto" w:fill="auto"/>
          </w:tcPr>
          <w:p w:rsidR="00D873E3" w:rsidRDefault="00D873E3" w:rsidP="00597E6B">
            <w:r>
              <w:t>24.264</w:t>
            </w:r>
          </w:p>
        </w:tc>
      </w:tr>
      <w:tr w:rsidR="00D873E3" w:rsidTr="00597E6B">
        <w:tc>
          <w:tcPr>
            <w:tcW w:w="1809" w:type="dxa"/>
            <w:shd w:val="clear" w:color="auto" w:fill="auto"/>
          </w:tcPr>
          <w:p w:rsidR="00D873E3" w:rsidRDefault="00D873E3" w:rsidP="00597E6B">
            <w:r>
              <w:t>4</w:t>
            </w:r>
          </w:p>
        </w:tc>
        <w:tc>
          <w:tcPr>
            <w:tcW w:w="3261" w:type="dxa"/>
            <w:shd w:val="clear" w:color="auto" w:fill="auto"/>
          </w:tcPr>
          <w:p w:rsidR="00D873E3" w:rsidRDefault="00D873E3" w:rsidP="00597E6B">
            <w:r>
              <w:t>18.350</w:t>
            </w:r>
          </w:p>
        </w:tc>
        <w:tc>
          <w:tcPr>
            <w:tcW w:w="3260" w:type="dxa"/>
            <w:shd w:val="clear" w:color="auto" w:fill="auto"/>
          </w:tcPr>
          <w:p w:rsidR="00D873E3" w:rsidRDefault="00D873E3" w:rsidP="00597E6B">
            <w:r>
              <w:t>26.214</w:t>
            </w:r>
          </w:p>
        </w:tc>
      </w:tr>
      <w:tr w:rsidR="00D873E3" w:rsidTr="00597E6B">
        <w:tc>
          <w:tcPr>
            <w:tcW w:w="1809" w:type="dxa"/>
            <w:shd w:val="clear" w:color="auto" w:fill="auto"/>
          </w:tcPr>
          <w:p w:rsidR="00D873E3" w:rsidRDefault="00D873E3" w:rsidP="00597E6B">
            <w:r>
              <w:t>5</w:t>
            </w:r>
          </w:p>
        </w:tc>
        <w:tc>
          <w:tcPr>
            <w:tcW w:w="3261" w:type="dxa"/>
            <w:shd w:val="clear" w:color="auto" w:fill="auto"/>
          </w:tcPr>
          <w:p w:rsidR="00D873E3" w:rsidRDefault="00D873E3" w:rsidP="00597E6B">
            <w:r>
              <w:t>20.545</w:t>
            </w:r>
          </w:p>
        </w:tc>
        <w:tc>
          <w:tcPr>
            <w:tcW w:w="3260" w:type="dxa"/>
            <w:shd w:val="clear" w:color="auto" w:fill="auto"/>
          </w:tcPr>
          <w:p w:rsidR="00D873E3" w:rsidRDefault="00D873E3" w:rsidP="00597E6B">
            <w:r>
              <w:t>29.349</w:t>
            </w:r>
          </w:p>
        </w:tc>
      </w:tr>
      <w:tr w:rsidR="00D873E3" w:rsidTr="00597E6B">
        <w:tc>
          <w:tcPr>
            <w:tcW w:w="1809" w:type="dxa"/>
            <w:shd w:val="clear" w:color="auto" w:fill="auto"/>
          </w:tcPr>
          <w:p w:rsidR="00D873E3" w:rsidRDefault="00D873E3" w:rsidP="00597E6B">
            <w:r>
              <w:t>6</w:t>
            </w:r>
          </w:p>
        </w:tc>
        <w:tc>
          <w:tcPr>
            <w:tcW w:w="3261" w:type="dxa"/>
            <w:shd w:val="clear" w:color="auto" w:fill="auto"/>
          </w:tcPr>
          <w:p w:rsidR="00D873E3" w:rsidRDefault="00D873E3" w:rsidP="00597E6B">
            <w:r>
              <w:t>23.016</w:t>
            </w:r>
          </w:p>
        </w:tc>
        <w:tc>
          <w:tcPr>
            <w:tcW w:w="3260" w:type="dxa"/>
            <w:shd w:val="clear" w:color="auto" w:fill="auto"/>
          </w:tcPr>
          <w:p w:rsidR="00D873E3" w:rsidRDefault="00D873E3" w:rsidP="00597E6B">
            <w:r>
              <w:t>32.880</w:t>
            </w:r>
          </w:p>
        </w:tc>
      </w:tr>
      <w:tr w:rsidR="00D873E3" w:rsidTr="00597E6B">
        <w:tc>
          <w:tcPr>
            <w:tcW w:w="1809" w:type="dxa"/>
            <w:shd w:val="clear" w:color="auto" w:fill="auto"/>
          </w:tcPr>
          <w:p w:rsidR="00D873E3" w:rsidRDefault="00D873E3" w:rsidP="00597E6B">
            <w:r>
              <w:t>7</w:t>
            </w:r>
          </w:p>
        </w:tc>
        <w:tc>
          <w:tcPr>
            <w:tcW w:w="3261" w:type="dxa"/>
            <w:shd w:val="clear" w:color="auto" w:fill="auto"/>
          </w:tcPr>
          <w:p w:rsidR="00D873E3" w:rsidRDefault="00D873E3" w:rsidP="00597E6B">
            <w:r>
              <w:t>25.855</w:t>
            </w:r>
          </w:p>
        </w:tc>
        <w:tc>
          <w:tcPr>
            <w:tcW w:w="3260" w:type="dxa"/>
            <w:shd w:val="clear" w:color="auto" w:fill="auto"/>
          </w:tcPr>
          <w:p w:rsidR="00D873E3" w:rsidRDefault="00D873E3" w:rsidP="00597E6B">
            <w:r>
              <w:t>36.935</w:t>
            </w:r>
          </w:p>
        </w:tc>
      </w:tr>
      <w:tr w:rsidR="00D873E3" w:rsidTr="00597E6B">
        <w:tc>
          <w:tcPr>
            <w:tcW w:w="1809" w:type="dxa"/>
            <w:shd w:val="clear" w:color="auto" w:fill="auto"/>
          </w:tcPr>
          <w:p w:rsidR="00D873E3" w:rsidRDefault="00D873E3" w:rsidP="00597E6B">
            <w:r>
              <w:t>8</w:t>
            </w:r>
          </w:p>
        </w:tc>
        <w:tc>
          <w:tcPr>
            <w:tcW w:w="3261" w:type="dxa"/>
            <w:shd w:val="clear" w:color="auto" w:fill="auto"/>
          </w:tcPr>
          <w:p w:rsidR="00D873E3" w:rsidRDefault="00D873E3" w:rsidP="00597E6B">
            <w:r>
              <w:t>29.058</w:t>
            </w:r>
          </w:p>
        </w:tc>
        <w:tc>
          <w:tcPr>
            <w:tcW w:w="3260" w:type="dxa"/>
            <w:shd w:val="clear" w:color="auto" w:fill="auto"/>
          </w:tcPr>
          <w:p w:rsidR="00D873E3" w:rsidRDefault="00D873E3" w:rsidP="00597E6B">
            <w:r>
              <w:t>41.515</w:t>
            </w:r>
          </w:p>
        </w:tc>
      </w:tr>
      <w:tr w:rsidR="00D873E3" w:rsidTr="00597E6B">
        <w:tc>
          <w:tcPr>
            <w:tcW w:w="1809" w:type="dxa"/>
            <w:shd w:val="clear" w:color="auto" w:fill="auto"/>
          </w:tcPr>
          <w:p w:rsidR="00D873E3" w:rsidRDefault="00D873E3" w:rsidP="00597E6B">
            <w:r>
              <w:t>9</w:t>
            </w:r>
          </w:p>
        </w:tc>
        <w:tc>
          <w:tcPr>
            <w:tcW w:w="3261" w:type="dxa"/>
            <w:shd w:val="clear" w:color="auto" w:fill="auto"/>
          </w:tcPr>
          <w:p w:rsidR="00D873E3" w:rsidRDefault="00D873E3" w:rsidP="00597E6B">
            <w:r>
              <w:t>32.729</w:t>
            </w:r>
          </w:p>
        </w:tc>
        <w:tc>
          <w:tcPr>
            <w:tcW w:w="3260" w:type="dxa"/>
            <w:shd w:val="clear" w:color="auto" w:fill="auto"/>
          </w:tcPr>
          <w:p w:rsidR="00D873E3" w:rsidRDefault="00D873E3" w:rsidP="00597E6B">
            <w:r>
              <w:t>46.754</w:t>
            </w:r>
          </w:p>
        </w:tc>
      </w:tr>
      <w:tr w:rsidR="00D873E3" w:rsidTr="00597E6B">
        <w:tc>
          <w:tcPr>
            <w:tcW w:w="1809" w:type="dxa"/>
            <w:shd w:val="clear" w:color="auto" w:fill="auto"/>
          </w:tcPr>
          <w:p w:rsidR="00D873E3" w:rsidRDefault="00D873E3" w:rsidP="00597E6B">
            <w:r>
              <w:t>10</w:t>
            </w:r>
          </w:p>
        </w:tc>
        <w:tc>
          <w:tcPr>
            <w:tcW w:w="3261" w:type="dxa"/>
            <w:shd w:val="clear" w:color="auto" w:fill="auto"/>
          </w:tcPr>
          <w:p w:rsidR="00D873E3" w:rsidRDefault="00D873E3" w:rsidP="00597E6B">
            <w:r>
              <w:t>37.472</w:t>
            </w:r>
          </w:p>
        </w:tc>
        <w:tc>
          <w:tcPr>
            <w:tcW w:w="3260" w:type="dxa"/>
            <w:shd w:val="clear" w:color="auto" w:fill="auto"/>
          </w:tcPr>
          <w:p w:rsidR="00D873E3" w:rsidRDefault="00D873E3" w:rsidP="00597E6B">
            <w:r>
              <w:t>53.519</w:t>
            </w:r>
          </w:p>
        </w:tc>
      </w:tr>
      <w:tr w:rsidR="00D873E3" w:rsidTr="00597E6B">
        <w:tc>
          <w:tcPr>
            <w:tcW w:w="1809" w:type="dxa"/>
            <w:shd w:val="clear" w:color="auto" w:fill="auto"/>
          </w:tcPr>
          <w:p w:rsidR="00D873E3" w:rsidRDefault="00D873E3" w:rsidP="00597E6B">
            <w:r>
              <w:t>11</w:t>
            </w:r>
          </w:p>
        </w:tc>
        <w:tc>
          <w:tcPr>
            <w:tcW w:w="3261" w:type="dxa"/>
            <w:shd w:val="clear" w:color="auto" w:fill="auto"/>
          </w:tcPr>
          <w:p w:rsidR="00D873E3" w:rsidRDefault="00D873E3" w:rsidP="00597E6B">
            <w:r>
              <w:t>42.840</w:t>
            </w:r>
          </w:p>
        </w:tc>
        <w:tc>
          <w:tcPr>
            <w:tcW w:w="3260" w:type="dxa"/>
            <w:shd w:val="clear" w:color="auto" w:fill="auto"/>
          </w:tcPr>
          <w:p w:rsidR="00D873E3" w:rsidRDefault="00D873E3" w:rsidP="00597E6B">
            <w:r>
              <w:t>61.207</w:t>
            </w:r>
          </w:p>
        </w:tc>
      </w:tr>
      <w:tr w:rsidR="00D873E3" w:rsidTr="00597E6B">
        <w:tc>
          <w:tcPr>
            <w:tcW w:w="1809" w:type="dxa"/>
            <w:shd w:val="clear" w:color="auto" w:fill="auto"/>
          </w:tcPr>
          <w:p w:rsidR="00D873E3" w:rsidRDefault="00D873E3" w:rsidP="00597E6B">
            <w:r>
              <w:t>12</w:t>
            </w:r>
          </w:p>
        </w:tc>
        <w:tc>
          <w:tcPr>
            <w:tcW w:w="3261" w:type="dxa"/>
            <w:shd w:val="clear" w:color="auto" w:fill="auto"/>
          </w:tcPr>
          <w:p w:rsidR="00D873E3" w:rsidRDefault="00D873E3" w:rsidP="00597E6B">
            <w:r>
              <w:t>49.782</w:t>
            </w:r>
          </w:p>
        </w:tc>
        <w:tc>
          <w:tcPr>
            <w:tcW w:w="3260" w:type="dxa"/>
            <w:shd w:val="clear" w:color="auto" w:fill="auto"/>
          </w:tcPr>
          <w:p w:rsidR="00D873E3" w:rsidRDefault="00D873E3" w:rsidP="00597E6B">
            <w:r>
              <w:t>71.110</w:t>
            </w:r>
          </w:p>
        </w:tc>
      </w:tr>
      <w:tr w:rsidR="00D873E3" w:rsidTr="00597E6B">
        <w:tc>
          <w:tcPr>
            <w:tcW w:w="1809" w:type="dxa"/>
            <w:shd w:val="clear" w:color="auto" w:fill="auto"/>
          </w:tcPr>
          <w:p w:rsidR="00D873E3" w:rsidRDefault="00D873E3" w:rsidP="00597E6B">
            <w:r>
              <w:t>13</w:t>
            </w:r>
          </w:p>
        </w:tc>
        <w:tc>
          <w:tcPr>
            <w:tcW w:w="3261" w:type="dxa"/>
            <w:shd w:val="clear" w:color="auto" w:fill="auto"/>
          </w:tcPr>
          <w:p w:rsidR="00D873E3" w:rsidRDefault="00D873E3" w:rsidP="00597E6B">
            <w:r>
              <w:t>57.863</w:t>
            </w:r>
          </w:p>
        </w:tc>
        <w:tc>
          <w:tcPr>
            <w:tcW w:w="3260" w:type="dxa"/>
            <w:shd w:val="clear" w:color="auto" w:fill="auto"/>
          </w:tcPr>
          <w:p w:rsidR="00D873E3" w:rsidRDefault="00D873E3" w:rsidP="00597E6B">
            <w:r>
              <w:t>82.656</w:t>
            </w:r>
          </w:p>
        </w:tc>
      </w:tr>
      <w:tr w:rsidR="00D873E3" w:rsidTr="00597E6B">
        <w:tc>
          <w:tcPr>
            <w:tcW w:w="1809" w:type="dxa"/>
            <w:shd w:val="clear" w:color="auto" w:fill="auto"/>
          </w:tcPr>
          <w:p w:rsidR="00D873E3" w:rsidRDefault="00D873E3" w:rsidP="00597E6B">
            <w:r>
              <w:t>14</w:t>
            </w:r>
          </w:p>
        </w:tc>
        <w:tc>
          <w:tcPr>
            <w:tcW w:w="3261" w:type="dxa"/>
            <w:shd w:val="clear" w:color="auto" w:fill="auto"/>
          </w:tcPr>
          <w:p w:rsidR="00D873E3" w:rsidRDefault="00D873E3" w:rsidP="00597E6B">
            <w:r>
              <w:t>67.831</w:t>
            </w:r>
          </w:p>
        </w:tc>
        <w:tc>
          <w:tcPr>
            <w:tcW w:w="3260" w:type="dxa"/>
            <w:shd w:val="clear" w:color="auto" w:fill="auto"/>
          </w:tcPr>
          <w:p w:rsidR="00D873E3" w:rsidRDefault="00D873E3" w:rsidP="00597E6B">
            <w:r>
              <w:t>96.907</w:t>
            </w:r>
          </w:p>
        </w:tc>
      </w:tr>
      <w:tr w:rsidR="00D873E3" w:rsidTr="00597E6B">
        <w:tc>
          <w:tcPr>
            <w:tcW w:w="1809" w:type="dxa"/>
            <w:shd w:val="clear" w:color="auto" w:fill="auto"/>
          </w:tcPr>
          <w:p w:rsidR="00D873E3" w:rsidRDefault="00D873E3" w:rsidP="00597E6B">
            <w:r>
              <w:t>15</w:t>
            </w:r>
          </w:p>
        </w:tc>
        <w:tc>
          <w:tcPr>
            <w:tcW w:w="3261" w:type="dxa"/>
            <w:shd w:val="clear" w:color="auto" w:fill="auto"/>
          </w:tcPr>
          <w:p w:rsidR="00D873E3" w:rsidRDefault="00D873E3" w:rsidP="00597E6B">
            <w:r>
              <w:t>79.770</w:t>
            </w:r>
          </w:p>
        </w:tc>
        <w:tc>
          <w:tcPr>
            <w:tcW w:w="3260" w:type="dxa"/>
            <w:shd w:val="clear" w:color="auto" w:fill="auto"/>
          </w:tcPr>
          <w:p w:rsidR="00D873E3" w:rsidRDefault="00D873E3" w:rsidP="00597E6B">
            <w:r>
              <w:t>113.950</w:t>
            </w:r>
          </w:p>
        </w:tc>
      </w:tr>
    </w:tbl>
    <w:p w:rsidR="00D873E3" w:rsidRDefault="00D873E3" w:rsidP="00D873E3"/>
    <w:p w:rsidR="00D873E3" w:rsidRPr="009F3EBF" w:rsidRDefault="00D873E3" w:rsidP="00D873E3">
      <w:pPr>
        <w:rPr>
          <w:i/>
        </w:rPr>
      </w:pPr>
      <w:r>
        <w:rPr>
          <w:i/>
        </w:rPr>
        <w:t>Salarisschalen in 2017.</w:t>
      </w:r>
    </w:p>
    <w:p w:rsidR="00D873E3" w:rsidRDefault="00D873E3" w:rsidP="00D87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260"/>
      </w:tblGrid>
      <w:tr w:rsidR="00D873E3" w:rsidRPr="003A6CB1" w:rsidTr="00597E6B">
        <w:tc>
          <w:tcPr>
            <w:tcW w:w="1809" w:type="dxa"/>
            <w:shd w:val="clear" w:color="auto" w:fill="auto"/>
          </w:tcPr>
          <w:p w:rsidR="00D873E3" w:rsidRPr="00C53ECD" w:rsidRDefault="00D873E3" w:rsidP="00597E6B">
            <w:pPr>
              <w:rPr>
                <w:b/>
                <w:u w:val="single"/>
              </w:rPr>
            </w:pPr>
            <w:r w:rsidRPr="00C53ECD">
              <w:rPr>
                <w:b/>
                <w:u w:val="single"/>
              </w:rPr>
              <w:t>Salarisschaal</w:t>
            </w:r>
          </w:p>
        </w:tc>
        <w:tc>
          <w:tcPr>
            <w:tcW w:w="3261" w:type="dxa"/>
            <w:shd w:val="clear" w:color="auto" w:fill="auto"/>
          </w:tcPr>
          <w:p w:rsidR="00D873E3" w:rsidRPr="003A6CB1" w:rsidRDefault="00D873E3" w:rsidP="00597E6B">
            <w:pPr>
              <w:rPr>
                <w:b/>
              </w:rPr>
            </w:pPr>
            <w:r w:rsidRPr="003A6CB1">
              <w:rPr>
                <w:b/>
              </w:rPr>
              <w:t xml:space="preserve">Minimumbedrag in </w:t>
            </w:r>
            <w:r>
              <w:rPr>
                <w:b/>
              </w:rPr>
              <w:t>Euro’s</w:t>
            </w:r>
          </w:p>
        </w:tc>
        <w:tc>
          <w:tcPr>
            <w:tcW w:w="3260" w:type="dxa"/>
            <w:shd w:val="clear" w:color="auto" w:fill="auto"/>
          </w:tcPr>
          <w:p w:rsidR="00D873E3" w:rsidRPr="003A6CB1" w:rsidRDefault="00D873E3" w:rsidP="00597E6B">
            <w:pPr>
              <w:rPr>
                <w:b/>
              </w:rPr>
            </w:pPr>
            <w:r w:rsidRPr="003A6CB1">
              <w:rPr>
                <w:b/>
              </w:rPr>
              <w:t xml:space="preserve">Maximumbedrag </w:t>
            </w:r>
            <w:r>
              <w:rPr>
                <w:b/>
              </w:rPr>
              <w:t xml:space="preserve">in Euro’s </w:t>
            </w:r>
          </w:p>
        </w:tc>
      </w:tr>
      <w:tr w:rsidR="00D873E3" w:rsidTr="00597E6B">
        <w:tc>
          <w:tcPr>
            <w:tcW w:w="1809" w:type="dxa"/>
            <w:shd w:val="clear" w:color="auto" w:fill="auto"/>
          </w:tcPr>
          <w:p w:rsidR="00D873E3" w:rsidRDefault="00D873E3" w:rsidP="00597E6B">
            <w:r>
              <w:t>1</w:t>
            </w:r>
          </w:p>
        </w:tc>
        <w:tc>
          <w:tcPr>
            <w:tcW w:w="3261" w:type="dxa"/>
            <w:shd w:val="clear" w:color="auto" w:fill="auto"/>
          </w:tcPr>
          <w:p w:rsidR="00D873E3" w:rsidRPr="0013140B" w:rsidRDefault="00D873E3" w:rsidP="00597E6B">
            <w:r w:rsidRPr="0013140B">
              <w:t>14.560</w:t>
            </w:r>
          </w:p>
        </w:tc>
        <w:tc>
          <w:tcPr>
            <w:tcW w:w="3260" w:type="dxa"/>
            <w:shd w:val="clear" w:color="auto" w:fill="auto"/>
          </w:tcPr>
          <w:p w:rsidR="00D873E3" w:rsidRPr="0013140B" w:rsidRDefault="00D873E3" w:rsidP="00597E6B">
            <w:r w:rsidRPr="0013140B">
              <w:t>20.799</w:t>
            </w:r>
          </w:p>
        </w:tc>
      </w:tr>
      <w:tr w:rsidR="00D873E3" w:rsidTr="00597E6B">
        <w:tc>
          <w:tcPr>
            <w:tcW w:w="1809" w:type="dxa"/>
            <w:shd w:val="clear" w:color="auto" w:fill="auto"/>
          </w:tcPr>
          <w:p w:rsidR="00D873E3" w:rsidRDefault="00D873E3" w:rsidP="00597E6B">
            <w:r>
              <w:t>2</w:t>
            </w:r>
          </w:p>
        </w:tc>
        <w:tc>
          <w:tcPr>
            <w:tcW w:w="3261" w:type="dxa"/>
            <w:shd w:val="clear" w:color="auto" w:fill="auto"/>
          </w:tcPr>
          <w:p w:rsidR="00D873E3" w:rsidRPr="0013140B" w:rsidRDefault="00D873E3" w:rsidP="00597E6B">
            <w:r w:rsidRPr="0013140B">
              <w:t>15.551</w:t>
            </w:r>
          </w:p>
        </w:tc>
        <w:tc>
          <w:tcPr>
            <w:tcW w:w="3260" w:type="dxa"/>
            <w:shd w:val="clear" w:color="auto" w:fill="auto"/>
          </w:tcPr>
          <w:p w:rsidR="00D873E3" w:rsidRPr="0013140B" w:rsidRDefault="00D873E3" w:rsidP="00597E6B">
            <w:r w:rsidRPr="0013140B">
              <w:t>22.215</w:t>
            </w:r>
          </w:p>
        </w:tc>
      </w:tr>
      <w:tr w:rsidR="00D873E3" w:rsidTr="00597E6B">
        <w:tc>
          <w:tcPr>
            <w:tcW w:w="1809" w:type="dxa"/>
            <w:shd w:val="clear" w:color="auto" w:fill="auto"/>
          </w:tcPr>
          <w:p w:rsidR="00D873E3" w:rsidRDefault="00D873E3" w:rsidP="00597E6B">
            <w:r>
              <w:t>3</w:t>
            </w:r>
          </w:p>
        </w:tc>
        <w:tc>
          <w:tcPr>
            <w:tcW w:w="3261" w:type="dxa"/>
            <w:shd w:val="clear" w:color="auto" w:fill="auto"/>
          </w:tcPr>
          <w:p w:rsidR="00D873E3" w:rsidRPr="0013140B" w:rsidRDefault="00D873E3" w:rsidP="00597E6B">
            <w:r w:rsidRPr="0013140B">
              <w:t>17.240</w:t>
            </w:r>
          </w:p>
        </w:tc>
        <w:tc>
          <w:tcPr>
            <w:tcW w:w="3260" w:type="dxa"/>
            <w:shd w:val="clear" w:color="auto" w:fill="auto"/>
          </w:tcPr>
          <w:p w:rsidR="00D873E3" w:rsidRPr="0013140B" w:rsidRDefault="00D873E3" w:rsidP="00597E6B">
            <w:r w:rsidRPr="0013140B">
              <w:t>24.628</w:t>
            </w:r>
          </w:p>
        </w:tc>
      </w:tr>
      <w:tr w:rsidR="00D873E3" w:rsidTr="00597E6B">
        <w:tc>
          <w:tcPr>
            <w:tcW w:w="1809" w:type="dxa"/>
            <w:shd w:val="clear" w:color="auto" w:fill="auto"/>
          </w:tcPr>
          <w:p w:rsidR="00D873E3" w:rsidRDefault="00D873E3" w:rsidP="00597E6B">
            <w:r>
              <w:t>4</w:t>
            </w:r>
          </w:p>
        </w:tc>
        <w:tc>
          <w:tcPr>
            <w:tcW w:w="3261" w:type="dxa"/>
            <w:shd w:val="clear" w:color="auto" w:fill="auto"/>
          </w:tcPr>
          <w:p w:rsidR="00D873E3" w:rsidRPr="0013140B" w:rsidRDefault="00D873E3" w:rsidP="00597E6B">
            <w:r w:rsidRPr="0013140B">
              <w:t>18.626</w:t>
            </w:r>
          </w:p>
        </w:tc>
        <w:tc>
          <w:tcPr>
            <w:tcW w:w="3260" w:type="dxa"/>
            <w:shd w:val="clear" w:color="auto" w:fill="auto"/>
          </w:tcPr>
          <w:p w:rsidR="00D873E3" w:rsidRPr="0013140B" w:rsidRDefault="00D873E3" w:rsidP="00597E6B">
            <w:r w:rsidRPr="0013140B">
              <w:t>26.608</w:t>
            </w:r>
          </w:p>
        </w:tc>
      </w:tr>
      <w:tr w:rsidR="00D873E3" w:rsidTr="00597E6B">
        <w:tc>
          <w:tcPr>
            <w:tcW w:w="1809" w:type="dxa"/>
            <w:shd w:val="clear" w:color="auto" w:fill="auto"/>
          </w:tcPr>
          <w:p w:rsidR="00D873E3" w:rsidRDefault="00D873E3" w:rsidP="00597E6B">
            <w:r>
              <w:t>5</w:t>
            </w:r>
          </w:p>
        </w:tc>
        <w:tc>
          <w:tcPr>
            <w:tcW w:w="3261" w:type="dxa"/>
            <w:shd w:val="clear" w:color="auto" w:fill="auto"/>
          </w:tcPr>
          <w:p w:rsidR="00D873E3" w:rsidRPr="0013140B" w:rsidRDefault="00D873E3" w:rsidP="00597E6B">
            <w:r w:rsidRPr="0013140B">
              <w:t>20.854</w:t>
            </w:r>
          </w:p>
        </w:tc>
        <w:tc>
          <w:tcPr>
            <w:tcW w:w="3260" w:type="dxa"/>
            <w:shd w:val="clear" w:color="auto" w:fill="auto"/>
          </w:tcPr>
          <w:p w:rsidR="00D873E3" w:rsidRPr="0013140B" w:rsidRDefault="00D873E3" w:rsidP="00597E6B">
            <w:r w:rsidRPr="0013140B">
              <w:t>29.790</w:t>
            </w:r>
          </w:p>
        </w:tc>
      </w:tr>
      <w:tr w:rsidR="00D873E3" w:rsidTr="00597E6B">
        <w:tc>
          <w:tcPr>
            <w:tcW w:w="1809" w:type="dxa"/>
            <w:shd w:val="clear" w:color="auto" w:fill="auto"/>
          </w:tcPr>
          <w:p w:rsidR="00D873E3" w:rsidRDefault="00D873E3" w:rsidP="00597E6B">
            <w:r>
              <w:t>6</w:t>
            </w:r>
          </w:p>
        </w:tc>
        <w:tc>
          <w:tcPr>
            <w:tcW w:w="3261" w:type="dxa"/>
            <w:shd w:val="clear" w:color="auto" w:fill="auto"/>
          </w:tcPr>
          <w:p w:rsidR="00D873E3" w:rsidRPr="0013140B" w:rsidRDefault="00D873E3" w:rsidP="00597E6B">
            <w:r w:rsidRPr="0013140B">
              <w:t>23.362</w:t>
            </w:r>
          </w:p>
        </w:tc>
        <w:tc>
          <w:tcPr>
            <w:tcW w:w="3260" w:type="dxa"/>
            <w:shd w:val="clear" w:color="auto" w:fill="auto"/>
          </w:tcPr>
          <w:p w:rsidR="00D873E3" w:rsidRPr="0013140B" w:rsidRDefault="00D873E3" w:rsidP="00597E6B">
            <w:r w:rsidRPr="0013140B">
              <w:t>33.374</w:t>
            </w:r>
          </w:p>
        </w:tc>
      </w:tr>
      <w:tr w:rsidR="00D873E3" w:rsidTr="00597E6B">
        <w:tc>
          <w:tcPr>
            <w:tcW w:w="1809" w:type="dxa"/>
            <w:shd w:val="clear" w:color="auto" w:fill="auto"/>
          </w:tcPr>
          <w:p w:rsidR="00D873E3" w:rsidRDefault="00D873E3" w:rsidP="00597E6B">
            <w:r>
              <w:t>7</w:t>
            </w:r>
          </w:p>
        </w:tc>
        <w:tc>
          <w:tcPr>
            <w:tcW w:w="3261" w:type="dxa"/>
            <w:shd w:val="clear" w:color="auto" w:fill="auto"/>
          </w:tcPr>
          <w:p w:rsidR="00D873E3" w:rsidRPr="0013140B" w:rsidRDefault="00D873E3" w:rsidP="00597E6B">
            <w:r w:rsidRPr="0013140B">
              <w:t>26.243</w:t>
            </w:r>
          </w:p>
        </w:tc>
        <w:tc>
          <w:tcPr>
            <w:tcW w:w="3260" w:type="dxa"/>
            <w:shd w:val="clear" w:color="auto" w:fill="auto"/>
          </w:tcPr>
          <w:p w:rsidR="00D873E3" w:rsidRPr="0013140B" w:rsidRDefault="00D873E3" w:rsidP="00597E6B">
            <w:r w:rsidRPr="0013140B">
              <w:t>37.490</w:t>
            </w:r>
          </w:p>
        </w:tc>
      </w:tr>
      <w:tr w:rsidR="00D873E3" w:rsidTr="00597E6B">
        <w:tc>
          <w:tcPr>
            <w:tcW w:w="1809" w:type="dxa"/>
            <w:shd w:val="clear" w:color="auto" w:fill="auto"/>
          </w:tcPr>
          <w:p w:rsidR="00D873E3" w:rsidRDefault="00D873E3" w:rsidP="00597E6B">
            <w:r>
              <w:t>8</w:t>
            </w:r>
          </w:p>
        </w:tc>
        <w:tc>
          <w:tcPr>
            <w:tcW w:w="3261" w:type="dxa"/>
            <w:shd w:val="clear" w:color="auto" w:fill="auto"/>
          </w:tcPr>
          <w:p w:rsidR="00D873E3" w:rsidRPr="0013140B" w:rsidRDefault="00D873E3" w:rsidP="00597E6B">
            <w:r w:rsidRPr="0013140B">
              <w:t>29.494</w:t>
            </w:r>
          </w:p>
        </w:tc>
        <w:tc>
          <w:tcPr>
            <w:tcW w:w="3260" w:type="dxa"/>
            <w:shd w:val="clear" w:color="auto" w:fill="auto"/>
          </w:tcPr>
          <w:p w:rsidR="00D873E3" w:rsidRPr="0013140B" w:rsidRDefault="00D873E3" w:rsidP="00597E6B">
            <w:r w:rsidRPr="0013140B">
              <w:t>42.138</w:t>
            </w:r>
          </w:p>
        </w:tc>
      </w:tr>
      <w:tr w:rsidR="00D873E3" w:rsidTr="00597E6B">
        <w:tc>
          <w:tcPr>
            <w:tcW w:w="1809" w:type="dxa"/>
            <w:shd w:val="clear" w:color="auto" w:fill="auto"/>
          </w:tcPr>
          <w:p w:rsidR="00D873E3" w:rsidRDefault="00D873E3" w:rsidP="00597E6B">
            <w:r>
              <w:t>9</w:t>
            </w:r>
          </w:p>
        </w:tc>
        <w:tc>
          <w:tcPr>
            <w:tcW w:w="3261" w:type="dxa"/>
            <w:shd w:val="clear" w:color="auto" w:fill="auto"/>
          </w:tcPr>
          <w:p w:rsidR="00D873E3" w:rsidRPr="0013140B" w:rsidRDefault="00D873E3" w:rsidP="00597E6B">
            <w:r w:rsidRPr="0013140B">
              <w:t>33.220</w:t>
            </w:r>
          </w:p>
        </w:tc>
        <w:tc>
          <w:tcPr>
            <w:tcW w:w="3260" w:type="dxa"/>
            <w:shd w:val="clear" w:color="auto" w:fill="auto"/>
          </w:tcPr>
          <w:p w:rsidR="00D873E3" w:rsidRPr="0013140B" w:rsidRDefault="00D873E3" w:rsidP="00597E6B">
            <w:r w:rsidRPr="0013140B">
              <w:t>47.456</w:t>
            </w:r>
          </w:p>
        </w:tc>
      </w:tr>
      <w:tr w:rsidR="00D873E3" w:rsidTr="00597E6B">
        <w:tc>
          <w:tcPr>
            <w:tcW w:w="1809" w:type="dxa"/>
            <w:shd w:val="clear" w:color="auto" w:fill="auto"/>
          </w:tcPr>
          <w:p w:rsidR="00D873E3" w:rsidRDefault="00D873E3" w:rsidP="00597E6B">
            <w:r>
              <w:t>10</w:t>
            </w:r>
          </w:p>
        </w:tc>
        <w:tc>
          <w:tcPr>
            <w:tcW w:w="3261" w:type="dxa"/>
            <w:shd w:val="clear" w:color="auto" w:fill="auto"/>
          </w:tcPr>
          <w:p w:rsidR="00D873E3" w:rsidRPr="0013140B" w:rsidRDefault="00D873E3" w:rsidP="00597E6B">
            <w:r w:rsidRPr="0013140B">
              <w:t>38.035</w:t>
            </w:r>
          </w:p>
        </w:tc>
        <w:tc>
          <w:tcPr>
            <w:tcW w:w="3260" w:type="dxa"/>
            <w:shd w:val="clear" w:color="auto" w:fill="auto"/>
          </w:tcPr>
          <w:p w:rsidR="00D873E3" w:rsidRPr="0013140B" w:rsidRDefault="00D873E3" w:rsidP="00597E6B">
            <w:r w:rsidRPr="0013140B">
              <w:t>54.322</w:t>
            </w:r>
          </w:p>
        </w:tc>
      </w:tr>
      <w:tr w:rsidR="00D873E3" w:rsidTr="00597E6B">
        <w:tc>
          <w:tcPr>
            <w:tcW w:w="1809" w:type="dxa"/>
            <w:shd w:val="clear" w:color="auto" w:fill="auto"/>
          </w:tcPr>
          <w:p w:rsidR="00D873E3" w:rsidRDefault="00D873E3" w:rsidP="00597E6B">
            <w:r>
              <w:t>11</w:t>
            </w:r>
          </w:p>
        </w:tc>
        <w:tc>
          <w:tcPr>
            <w:tcW w:w="3261" w:type="dxa"/>
            <w:shd w:val="clear" w:color="auto" w:fill="auto"/>
          </w:tcPr>
          <w:p w:rsidR="00D873E3" w:rsidRPr="0013140B" w:rsidRDefault="00D873E3" w:rsidP="00597E6B">
            <w:r w:rsidRPr="0013140B">
              <w:t>43.483</w:t>
            </w:r>
          </w:p>
        </w:tc>
        <w:tc>
          <w:tcPr>
            <w:tcW w:w="3260" w:type="dxa"/>
            <w:shd w:val="clear" w:color="auto" w:fill="auto"/>
          </w:tcPr>
          <w:p w:rsidR="00D873E3" w:rsidRPr="0013140B" w:rsidRDefault="00D873E3" w:rsidP="00597E6B">
            <w:r w:rsidRPr="0013140B">
              <w:t>62.126</w:t>
            </w:r>
          </w:p>
        </w:tc>
      </w:tr>
      <w:tr w:rsidR="00D873E3" w:rsidTr="00597E6B">
        <w:tc>
          <w:tcPr>
            <w:tcW w:w="1809" w:type="dxa"/>
            <w:shd w:val="clear" w:color="auto" w:fill="auto"/>
          </w:tcPr>
          <w:p w:rsidR="00D873E3" w:rsidRDefault="00D873E3" w:rsidP="00597E6B">
            <w:r>
              <w:t>12</w:t>
            </w:r>
          </w:p>
        </w:tc>
        <w:tc>
          <w:tcPr>
            <w:tcW w:w="3261" w:type="dxa"/>
            <w:shd w:val="clear" w:color="auto" w:fill="auto"/>
          </w:tcPr>
          <w:p w:rsidR="00D873E3" w:rsidRPr="0013140B" w:rsidRDefault="00D873E3" w:rsidP="00597E6B">
            <w:r w:rsidRPr="0013140B">
              <w:t>50.529</w:t>
            </w:r>
          </w:p>
        </w:tc>
        <w:tc>
          <w:tcPr>
            <w:tcW w:w="3260" w:type="dxa"/>
            <w:shd w:val="clear" w:color="auto" w:fill="auto"/>
          </w:tcPr>
          <w:p w:rsidR="00D873E3" w:rsidRPr="0013140B" w:rsidRDefault="00D873E3" w:rsidP="00597E6B">
            <w:r w:rsidRPr="0013140B">
              <w:t>72.177</w:t>
            </w:r>
          </w:p>
        </w:tc>
      </w:tr>
      <w:tr w:rsidR="00D873E3" w:rsidTr="00597E6B">
        <w:tc>
          <w:tcPr>
            <w:tcW w:w="1809" w:type="dxa"/>
            <w:shd w:val="clear" w:color="auto" w:fill="auto"/>
          </w:tcPr>
          <w:p w:rsidR="00D873E3" w:rsidRDefault="00D873E3" w:rsidP="00597E6B">
            <w:r>
              <w:t>13</w:t>
            </w:r>
          </w:p>
        </w:tc>
        <w:tc>
          <w:tcPr>
            <w:tcW w:w="3261" w:type="dxa"/>
            <w:shd w:val="clear" w:color="auto" w:fill="auto"/>
          </w:tcPr>
          <w:p w:rsidR="00D873E3" w:rsidRPr="0013140B" w:rsidRDefault="00D873E3" w:rsidP="00597E6B">
            <w:r w:rsidRPr="0013140B">
              <w:t>58.731</w:t>
            </w:r>
          </w:p>
        </w:tc>
        <w:tc>
          <w:tcPr>
            <w:tcW w:w="3260" w:type="dxa"/>
            <w:shd w:val="clear" w:color="auto" w:fill="auto"/>
          </w:tcPr>
          <w:p w:rsidR="00D873E3" w:rsidRPr="0013140B" w:rsidRDefault="00D873E3" w:rsidP="00597E6B">
            <w:r w:rsidRPr="0013140B">
              <w:t>83.896</w:t>
            </w:r>
          </w:p>
        </w:tc>
      </w:tr>
      <w:tr w:rsidR="00D873E3" w:rsidTr="00597E6B">
        <w:tc>
          <w:tcPr>
            <w:tcW w:w="1809" w:type="dxa"/>
            <w:shd w:val="clear" w:color="auto" w:fill="auto"/>
          </w:tcPr>
          <w:p w:rsidR="00D873E3" w:rsidRDefault="00D873E3" w:rsidP="00597E6B">
            <w:r>
              <w:t>14</w:t>
            </w:r>
          </w:p>
        </w:tc>
        <w:tc>
          <w:tcPr>
            <w:tcW w:w="3261" w:type="dxa"/>
            <w:shd w:val="clear" w:color="auto" w:fill="auto"/>
          </w:tcPr>
          <w:p w:rsidR="00D873E3" w:rsidRPr="0013140B" w:rsidRDefault="00D873E3" w:rsidP="00597E6B">
            <w:r w:rsidRPr="0013140B">
              <w:t>68.849</w:t>
            </w:r>
          </w:p>
        </w:tc>
        <w:tc>
          <w:tcPr>
            <w:tcW w:w="3260" w:type="dxa"/>
            <w:shd w:val="clear" w:color="auto" w:fill="auto"/>
          </w:tcPr>
          <w:p w:rsidR="00D873E3" w:rsidRPr="0013140B" w:rsidRDefault="00D873E3" w:rsidP="00597E6B">
            <w:r w:rsidRPr="0013140B">
              <w:t>98.361</w:t>
            </w:r>
          </w:p>
        </w:tc>
      </w:tr>
      <w:tr w:rsidR="00D873E3" w:rsidTr="00597E6B">
        <w:tc>
          <w:tcPr>
            <w:tcW w:w="1809" w:type="dxa"/>
            <w:shd w:val="clear" w:color="auto" w:fill="auto"/>
          </w:tcPr>
          <w:p w:rsidR="00D873E3" w:rsidRDefault="00D873E3" w:rsidP="00597E6B">
            <w:r>
              <w:t>15</w:t>
            </w:r>
          </w:p>
        </w:tc>
        <w:tc>
          <w:tcPr>
            <w:tcW w:w="3261" w:type="dxa"/>
            <w:shd w:val="clear" w:color="auto" w:fill="auto"/>
          </w:tcPr>
          <w:p w:rsidR="00D873E3" w:rsidRPr="0013140B" w:rsidRDefault="00D873E3" w:rsidP="00597E6B">
            <w:r w:rsidRPr="0013140B">
              <w:t>80.967</w:t>
            </w:r>
          </w:p>
        </w:tc>
        <w:tc>
          <w:tcPr>
            <w:tcW w:w="3260" w:type="dxa"/>
            <w:shd w:val="clear" w:color="auto" w:fill="auto"/>
          </w:tcPr>
          <w:p w:rsidR="00D873E3" w:rsidRDefault="00D873E3" w:rsidP="00597E6B">
            <w:r w:rsidRPr="0013140B">
              <w:t>115.660</w:t>
            </w:r>
          </w:p>
        </w:tc>
      </w:tr>
    </w:tbl>
    <w:p w:rsidR="00D873E3" w:rsidRDefault="00D873E3" w:rsidP="00D873E3"/>
    <w:p w:rsidR="00D873E3" w:rsidRPr="00EF3764" w:rsidRDefault="00D873E3" w:rsidP="00D873E3">
      <w:r>
        <w:t>U</w:t>
      </w:r>
      <w:r w:rsidRPr="00EF3764">
        <w:t xml:space="preserve">w </w:t>
      </w:r>
      <w:r w:rsidRPr="00EF3764">
        <w:rPr>
          <w:u w:val="single"/>
        </w:rPr>
        <w:t>Salaris</w:t>
      </w:r>
      <w:r>
        <w:t xml:space="preserve"> verhoogd met 16,33%, is nooit lager dan het niveau van het wettelijk minimum (jeugd-)loon.</w:t>
      </w:r>
    </w:p>
    <w:p w:rsidR="003B774F" w:rsidRPr="00563E68" w:rsidRDefault="003B774F" w:rsidP="003B774F">
      <w:pPr>
        <w:pStyle w:val="Heading3"/>
        <w:spacing w:before="480" w:after="0"/>
        <w:rPr>
          <w:sz w:val="32"/>
          <w:szCs w:val="32"/>
        </w:rPr>
      </w:pPr>
      <w:r w:rsidRPr="00563E68">
        <w:rPr>
          <w:sz w:val="32"/>
          <w:szCs w:val="32"/>
        </w:rPr>
        <w:lastRenderedPageBreak/>
        <w:t>Salaristoeslag en beloningstoeslag</w:t>
      </w:r>
    </w:p>
    <w:p w:rsidR="003B774F" w:rsidRPr="00563E68" w:rsidRDefault="003B774F" w:rsidP="003B774F">
      <w:pPr>
        <w:rPr>
          <w:szCs w:val="24"/>
        </w:rPr>
      </w:pPr>
    </w:p>
    <w:p w:rsidR="003B774F" w:rsidRPr="00563E68" w:rsidRDefault="003B774F" w:rsidP="003B774F">
      <w:pPr>
        <w:rPr>
          <w:szCs w:val="24"/>
        </w:rPr>
      </w:pPr>
      <w:r w:rsidRPr="00563E68">
        <w:rPr>
          <w:szCs w:val="24"/>
        </w:rPr>
        <w:t xml:space="preserve">U kunt in aanmerking komen voor een </w:t>
      </w:r>
      <w:r w:rsidRPr="00563E68">
        <w:rPr>
          <w:szCs w:val="24"/>
          <w:u w:val="single"/>
        </w:rPr>
        <w:t>Salaristoeslag</w:t>
      </w:r>
      <w:r w:rsidRPr="00563E68">
        <w:rPr>
          <w:szCs w:val="24"/>
        </w:rPr>
        <w:t xml:space="preserve"> en/of een </w:t>
      </w:r>
      <w:r w:rsidRPr="00563E68">
        <w:rPr>
          <w:szCs w:val="24"/>
          <w:u w:val="single"/>
        </w:rPr>
        <w:t>Beloningstoeslag</w:t>
      </w:r>
      <w:r w:rsidRPr="00563E68">
        <w:rPr>
          <w:szCs w:val="24"/>
        </w:rPr>
        <w:t>.</w:t>
      </w:r>
    </w:p>
    <w:p w:rsidR="003B774F" w:rsidRPr="003B774F" w:rsidRDefault="003B774F" w:rsidP="003B774F">
      <w:pPr>
        <w:rPr>
          <w:b/>
        </w:rPr>
      </w:pPr>
    </w:p>
    <w:p w:rsidR="003B774F" w:rsidRPr="003B774F" w:rsidRDefault="003B774F" w:rsidP="003B774F">
      <w:r w:rsidRPr="003B774F">
        <w:rPr>
          <w:b/>
        </w:rPr>
        <w:t>Doelgroep</w:t>
      </w:r>
    </w:p>
    <w:p w:rsidR="003B774F" w:rsidRPr="00563E68" w:rsidRDefault="003B774F" w:rsidP="003B774F">
      <w:pPr>
        <w:rPr>
          <w:szCs w:val="24"/>
        </w:rPr>
      </w:pPr>
      <w:r w:rsidRPr="00563E68">
        <w:rPr>
          <w:szCs w:val="24"/>
        </w:rPr>
        <w:t xml:space="preserve">Deze regels gelden voor iedere </w:t>
      </w:r>
      <w:r w:rsidRPr="00563E68">
        <w:rPr>
          <w:szCs w:val="24"/>
          <w:u w:val="single"/>
        </w:rPr>
        <w:t>Medewerker</w:t>
      </w:r>
      <w:r w:rsidRPr="00563E68">
        <w:rPr>
          <w:szCs w:val="24"/>
        </w:rPr>
        <w:t xml:space="preserve"> die op 1 januari 2015 één of meer van de onder Beschrijving genoemde salaris- en of beloningscomponenten </w:t>
      </w:r>
      <w:r w:rsidRPr="00AE1DDD">
        <w:rPr>
          <w:szCs w:val="24"/>
        </w:rPr>
        <w:t>had</w:t>
      </w:r>
      <w:r>
        <w:rPr>
          <w:szCs w:val="24"/>
        </w:rPr>
        <w:t xml:space="preserve"> </w:t>
      </w:r>
      <w:r w:rsidRPr="00563E68">
        <w:rPr>
          <w:szCs w:val="24"/>
        </w:rPr>
        <w:t xml:space="preserve">en </w:t>
      </w:r>
      <w:r w:rsidRPr="006211ED">
        <w:rPr>
          <w:szCs w:val="24"/>
        </w:rPr>
        <w:t>voor</w:t>
      </w:r>
      <w:r>
        <w:rPr>
          <w:szCs w:val="24"/>
        </w:rPr>
        <w:t xml:space="preserve"> </w:t>
      </w:r>
      <w:r w:rsidRPr="00563E68">
        <w:rPr>
          <w:szCs w:val="24"/>
        </w:rPr>
        <w:t xml:space="preserve">de </w:t>
      </w:r>
      <w:r w:rsidRPr="00563E68">
        <w:rPr>
          <w:szCs w:val="24"/>
          <w:u w:val="single"/>
        </w:rPr>
        <w:t>Medewerker</w:t>
      </w:r>
      <w:r w:rsidRPr="00563E68">
        <w:rPr>
          <w:szCs w:val="24"/>
        </w:rPr>
        <w:t xml:space="preserve"> die wordt teruggeplaatst en ingedeeld in een lagere </w:t>
      </w:r>
      <w:r w:rsidRPr="00563E68">
        <w:rPr>
          <w:szCs w:val="24"/>
          <w:u w:val="single"/>
        </w:rPr>
        <w:t>Salarisschaal</w:t>
      </w:r>
      <w:r w:rsidRPr="00563E68">
        <w:rPr>
          <w:szCs w:val="24"/>
        </w:rPr>
        <w:t>.</w:t>
      </w:r>
    </w:p>
    <w:p w:rsidR="003B774F" w:rsidRPr="003B774F" w:rsidRDefault="003B774F" w:rsidP="003B774F">
      <w:pPr>
        <w:pStyle w:val="Heading2"/>
        <w:spacing w:before="0"/>
        <w:rPr>
          <w:sz w:val="24"/>
          <w:szCs w:val="24"/>
          <w:lang w:val="nl-NL"/>
        </w:rPr>
      </w:pPr>
    </w:p>
    <w:p w:rsidR="003B774F" w:rsidRPr="003B774F" w:rsidRDefault="003B774F" w:rsidP="003B774F">
      <w:pPr>
        <w:rPr>
          <w:b/>
        </w:rPr>
      </w:pPr>
      <w:r w:rsidRPr="003B774F">
        <w:rPr>
          <w:b/>
        </w:rPr>
        <w:t xml:space="preserve">Beschrijving </w:t>
      </w:r>
    </w:p>
    <w:p w:rsidR="003B774F" w:rsidRPr="003B774F" w:rsidRDefault="003B774F" w:rsidP="003B774F">
      <w:pPr>
        <w:rPr>
          <w:i/>
          <w:u w:val="single"/>
        </w:rPr>
      </w:pPr>
      <w:r w:rsidRPr="003B774F">
        <w:rPr>
          <w:i/>
          <w:u w:val="single"/>
        </w:rPr>
        <w:t>Salaristoeslag</w:t>
      </w:r>
    </w:p>
    <w:p w:rsidR="003B774F" w:rsidRPr="00563E68" w:rsidRDefault="003B774F" w:rsidP="003B774F">
      <w:pPr>
        <w:rPr>
          <w:szCs w:val="24"/>
        </w:rPr>
      </w:pPr>
      <w:r w:rsidRPr="00563E68">
        <w:rPr>
          <w:szCs w:val="24"/>
        </w:rPr>
        <w:t>Uw</w:t>
      </w:r>
    </w:p>
    <w:p w:rsidR="003B774F" w:rsidRPr="00F702FC" w:rsidRDefault="003B774F" w:rsidP="003B774F">
      <w:pPr>
        <w:numPr>
          <w:ilvl w:val="0"/>
          <w:numId w:val="14"/>
        </w:numPr>
        <w:rPr>
          <w:szCs w:val="24"/>
        </w:rPr>
      </w:pPr>
      <w:r w:rsidRPr="00D10A69">
        <w:rPr>
          <w:szCs w:val="24"/>
        </w:rPr>
        <w:t>Aanvullend persoonlijk functiesalaris</w:t>
      </w:r>
      <w:r w:rsidRPr="00F702FC">
        <w:rPr>
          <w:szCs w:val="24"/>
        </w:rPr>
        <w:t xml:space="preserve">, </w:t>
      </w:r>
    </w:p>
    <w:p w:rsidR="003B774F" w:rsidRPr="00F702FC" w:rsidRDefault="003B774F" w:rsidP="003B774F">
      <w:pPr>
        <w:numPr>
          <w:ilvl w:val="0"/>
          <w:numId w:val="14"/>
        </w:numPr>
        <w:rPr>
          <w:szCs w:val="24"/>
        </w:rPr>
      </w:pPr>
      <w:r w:rsidRPr="00D10A69">
        <w:rPr>
          <w:szCs w:val="24"/>
        </w:rPr>
        <w:t>Aanvulling tot persoonlijk salaris</w:t>
      </w:r>
      <w:r w:rsidRPr="00F702FC">
        <w:rPr>
          <w:szCs w:val="24"/>
        </w:rPr>
        <w:t xml:space="preserve">, </w:t>
      </w:r>
    </w:p>
    <w:p w:rsidR="003B774F" w:rsidRPr="00F702FC" w:rsidRDefault="003B774F" w:rsidP="003B774F">
      <w:pPr>
        <w:numPr>
          <w:ilvl w:val="0"/>
          <w:numId w:val="14"/>
        </w:numPr>
        <w:rPr>
          <w:szCs w:val="24"/>
        </w:rPr>
      </w:pPr>
      <w:r w:rsidRPr="00D10A69">
        <w:rPr>
          <w:szCs w:val="24"/>
        </w:rPr>
        <w:t>Persoonlijke beoordelingstoeslag</w:t>
      </w:r>
      <w:r w:rsidRPr="00F702FC">
        <w:rPr>
          <w:szCs w:val="24"/>
        </w:rPr>
        <w:t xml:space="preserve"> en/of </w:t>
      </w:r>
    </w:p>
    <w:p w:rsidR="003B774F" w:rsidRPr="00F702FC" w:rsidRDefault="003B774F" w:rsidP="003B774F">
      <w:pPr>
        <w:numPr>
          <w:ilvl w:val="0"/>
          <w:numId w:val="14"/>
        </w:numPr>
        <w:rPr>
          <w:szCs w:val="24"/>
        </w:rPr>
      </w:pPr>
      <w:r w:rsidRPr="00D10A69">
        <w:rPr>
          <w:szCs w:val="24"/>
        </w:rPr>
        <w:t>Persoonlijke toeslag</w:t>
      </w:r>
      <w:r w:rsidRPr="00F702FC">
        <w:rPr>
          <w:szCs w:val="24"/>
        </w:rPr>
        <w:t>,</w:t>
      </w:r>
    </w:p>
    <w:p w:rsidR="003B774F" w:rsidRPr="00563E68" w:rsidRDefault="003B774F" w:rsidP="003B774F">
      <w:pPr>
        <w:rPr>
          <w:szCs w:val="24"/>
        </w:rPr>
      </w:pPr>
      <w:r w:rsidRPr="00AE1DDD">
        <w:rPr>
          <w:szCs w:val="24"/>
        </w:rPr>
        <w:t>zijn</w:t>
      </w:r>
      <w:r w:rsidRPr="00563E68">
        <w:rPr>
          <w:szCs w:val="24"/>
        </w:rPr>
        <w:t xml:space="preserve"> op 1 januari 2015 opgenomen in een </w:t>
      </w:r>
      <w:r w:rsidRPr="00563E68">
        <w:rPr>
          <w:szCs w:val="24"/>
          <w:u w:val="single"/>
        </w:rPr>
        <w:t>Persoonlijke salaristoeslag</w:t>
      </w:r>
      <w:r w:rsidRPr="00563E68">
        <w:rPr>
          <w:szCs w:val="24"/>
        </w:rPr>
        <w:t xml:space="preserve">. De waarde van de toeslag </w:t>
      </w:r>
      <w:r>
        <w:rPr>
          <w:szCs w:val="24"/>
        </w:rPr>
        <w:t xml:space="preserve">is </w:t>
      </w:r>
      <w:r w:rsidRPr="00563E68">
        <w:rPr>
          <w:szCs w:val="24"/>
        </w:rPr>
        <w:t xml:space="preserve">gebaseerd op een gemiddeld 36-urige werkweek. De toeslag </w:t>
      </w:r>
      <w:r>
        <w:rPr>
          <w:szCs w:val="24"/>
        </w:rPr>
        <w:t>is</w:t>
      </w:r>
      <w:r w:rsidRPr="00563E68">
        <w:rPr>
          <w:szCs w:val="24"/>
        </w:rPr>
        <w:t xml:space="preserve"> verhoogd met de waarde van het </w:t>
      </w:r>
      <w:r w:rsidRPr="00563E68">
        <w:rPr>
          <w:szCs w:val="24"/>
          <w:u w:val="single"/>
        </w:rPr>
        <w:t>Benefit budget</w:t>
      </w:r>
      <w:r w:rsidRPr="00563E68">
        <w:rPr>
          <w:szCs w:val="24"/>
        </w:rPr>
        <w:t xml:space="preserve"> over deze salariselementen. Die waarde vindt u in de begrippenlijst van de CAO.</w:t>
      </w:r>
    </w:p>
    <w:p w:rsidR="003B774F" w:rsidRPr="00563E68" w:rsidRDefault="003B774F" w:rsidP="003B774F">
      <w:pPr>
        <w:rPr>
          <w:szCs w:val="24"/>
        </w:rPr>
      </w:pPr>
    </w:p>
    <w:p w:rsidR="003B774F" w:rsidRPr="00563E68" w:rsidRDefault="003B774F" w:rsidP="003B774F">
      <w:pPr>
        <w:rPr>
          <w:szCs w:val="24"/>
        </w:rPr>
      </w:pPr>
      <w:r w:rsidRPr="00563E68">
        <w:rPr>
          <w:szCs w:val="24"/>
        </w:rPr>
        <w:t xml:space="preserve">Bij terugplaatsing en indeling in een lagere </w:t>
      </w:r>
      <w:r w:rsidRPr="00563E68">
        <w:rPr>
          <w:szCs w:val="24"/>
          <w:u w:val="single"/>
        </w:rPr>
        <w:t>Salarisschaal</w:t>
      </w:r>
      <w:r w:rsidRPr="00563E68">
        <w:rPr>
          <w:szCs w:val="24"/>
        </w:rPr>
        <w:t xml:space="preserve"> wordt het deel van uw </w:t>
      </w:r>
      <w:r w:rsidRPr="00563E68">
        <w:rPr>
          <w:szCs w:val="24"/>
          <w:u w:val="single"/>
        </w:rPr>
        <w:t>Persoonlijk salaris</w:t>
      </w:r>
      <w:r w:rsidRPr="00563E68">
        <w:rPr>
          <w:szCs w:val="24"/>
        </w:rPr>
        <w:t xml:space="preserve"> dat niet meer past in de nieuwe lagere </w:t>
      </w:r>
      <w:r w:rsidRPr="00563E68">
        <w:rPr>
          <w:szCs w:val="24"/>
          <w:u w:val="single"/>
        </w:rPr>
        <w:t>Salarisschaal</w:t>
      </w:r>
      <w:r w:rsidRPr="00563E68">
        <w:rPr>
          <w:szCs w:val="24"/>
        </w:rPr>
        <w:t xml:space="preserve"> vermeerderd met de waarde van het </w:t>
      </w:r>
      <w:r w:rsidRPr="00563E68">
        <w:rPr>
          <w:szCs w:val="24"/>
          <w:u w:val="single"/>
        </w:rPr>
        <w:t>Benefit budget</w:t>
      </w:r>
      <w:r w:rsidRPr="00563E68">
        <w:rPr>
          <w:szCs w:val="24"/>
        </w:rPr>
        <w:t xml:space="preserve"> over dat salarisdeel, en toegekend als </w:t>
      </w:r>
      <w:r w:rsidRPr="00563E68">
        <w:rPr>
          <w:szCs w:val="24"/>
          <w:u w:val="single"/>
        </w:rPr>
        <w:t>Persoonlijke salaristoeslag</w:t>
      </w:r>
      <w:r w:rsidRPr="00563E68">
        <w:rPr>
          <w:szCs w:val="24"/>
        </w:rPr>
        <w:t xml:space="preserve">. Deze toeslag wordt toegevoegd aan een al bestaande </w:t>
      </w:r>
      <w:r w:rsidRPr="00563E68">
        <w:rPr>
          <w:szCs w:val="24"/>
          <w:u w:val="single"/>
        </w:rPr>
        <w:t>Persoonlijke salaristoeslag</w:t>
      </w:r>
      <w:r w:rsidRPr="00563E68">
        <w:rPr>
          <w:szCs w:val="24"/>
        </w:rPr>
        <w:t>.</w:t>
      </w:r>
    </w:p>
    <w:p w:rsidR="003B774F" w:rsidRPr="00563E68" w:rsidRDefault="003B774F" w:rsidP="003B774F">
      <w:pPr>
        <w:rPr>
          <w:szCs w:val="24"/>
        </w:rPr>
      </w:pPr>
    </w:p>
    <w:p w:rsidR="003B774F" w:rsidRDefault="003B774F" w:rsidP="003B774F">
      <w:pPr>
        <w:rPr>
          <w:szCs w:val="24"/>
        </w:rPr>
      </w:pPr>
      <w:r w:rsidRPr="00563E68">
        <w:rPr>
          <w:szCs w:val="24"/>
        </w:rPr>
        <w:t xml:space="preserve">Uw feitelijke </w:t>
      </w:r>
      <w:r w:rsidRPr="00563E68">
        <w:rPr>
          <w:szCs w:val="24"/>
          <w:u w:val="single"/>
        </w:rPr>
        <w:t>Salaristoeslag</w:t>
      </w:r>
      <w:r w:rsidRPr="00563E68">
        <w:rPr>
          <w:szCs w:val="24"/>
        </w:rPr>
        <w:t xml:space="preserve"> is gebaseerd op de met u afgesproken arbeidsduur. Bij een aanpassing van de arbeidsduur word</w:t>
      </w:r>
      <w:r>
        <w:rPr>
          <w:szCs w:val="24"/>
        </w:rPr>
        <w:t>t</w:t>
      </w:r>
      <w:r w:rsidRPr="00563E68">
        <w:rPr>
          <w:szCs w:val="24"/>
        </w:rPr>
        <w:t xml:space="preserve"> deze toeslag naar evenredigheid aangepast.</w:t>
      </w:r>
    </w:p>
    <w:p w:rsidR="003B774F" w:rsidRPr="00563E68" w:rsidRDefault="003B774F" w:rsidP="003B774F">
      <w:pPr>
        <w:rPr>
          <w:szCs w:val="24"/>
        </w:rPr>
      </w:pPr>
    </w:p>
    <w:p w:rsidR="003B774F" w:rsidRPr="003B774F" w:rsidRDefault="003B774F" w:rsidP="003B774F">
      <w:pPr>
        <w:rPr>
          <w:i/>
          <w:u w:val="single"/>
        </w:rPr>
      </w:pPr>
      <w:r w:rsidRPr="003B774F">
        <w:rPr>
          <w:i/>
          <w:u w:val="single"/>
        </w:rPr>
        <w:t>Beloningstoeslag</w:t>
      </w:r>
    </w:p>
    <w:p w:rsidR="003B774F" w:rsidRPr="00563E68" w:rsidRDefault="003B774F" w:rsidP="003B774F">
      <w:pPr>
        <w:rPr>
          <w:szCs w:val="24"/>
        </w:rPr>
      </w:pPr>
      <w:r w:rsidRPr="00563E68">
        <w:rPr>
          <w:szCs w:val="24"/>
        </w:rPr>
        <w:t xml:space="preserve">Uw </w:t>
      </w:r>
    </w:p>
    <w:p w:rsidR="003B774F" w:rsidRPr="00563E68" w:rsidRDefault="003B774F" w:rsidP="003B774F">
      <w:pPr>
        <w:numPr>
          <w:ilvl w:val="0"/>
          <w:numId w:val="14"/>
        </w:numPr>
        <w:rPr>
          <w:szCs w:val="24"/>
        </w:rPr>
      </w:pPr>
      <w:r w:rsidRPr="00563E68">
        <w:rPr>
          <w:szCs w:val="24"/>
        </w:rPr>
        <w:t xml:space="preserve">4.2-toeslag, </w:t>
      </w:r>
    </w:p>
    <w:p w:rsidR="003B774F" w:rsidRPr="00563E68" w:rsidRDefault="003B774F" w:rsidP="003B774F">
      <w:pPr>
        <w:numPr>
          <w:ilvl w:val="0"/>
          <w:numId w:val="14"/>
        </w:numPr>
        <w:rPr>
          <w:szCs w:val="24"/>
        </w:rPr>
      </w:pPr>
      <w:r w:rsidRPr="00563E68">
        <w:rPr>
          <w:szCs w:val="24"/>
        </w:rPr>
        <w:t xml:space="preserve">compensatie deelnemersbijdrage pensioen, </w:t>
      </w:r>
    </w:p>
    <w:p w:rsidR="003B774F" w:rsidRPr="00563E68" w:rsidRDefault="003B774F" w:rsidP="003B774F">
      <w:pPr>
        <w:numPr>
          <w:ilvl w:val="0"/>
          <w:numId w:val="14"/>
        </w:numPr>
        <w:rPr>
          <w:szCs w:val="24"/>
        </w:rPr>
      </w:pPr>
      <w:r w:rsidRPr="00563E68">
        <w:rPr>
          <w:szCs w:val="24"/>
        </w:rPr>
        <w:t xml:space="preserve">waarde van uw voormalige extra leeftijdsvakantie-uren, </w:t>
      </w:r>
    </w:p>
    <w:p w:rsidR="003B774F" w:rsidRPr="00563E68" w:rsidRDefault="003B774F" w:rsidP="003B774F">
      <w:pPr>
        <w:numPr>
          <w:ilvl w:val="0"/>
          <w:numId w:val="14"/>
        </w:numPr>
        <w:rPr>
          <w:szCs w:val="24"/>
        </w:rPr>
      </w:pPr>
      <w:r w:rsidRPr="00563E68">
        <w:rPr>
          <w:szCs w:val="24"/>
        </w:rPr>
        <w:t xml:space="preserve">vaste arbeidsmarkttoeslag, </w:t>
      </w:r>
    </w:p>
    <w:p w:rsidR="003B774F" w:rsidRPr="00563E68" w:rsidRDefault="003B774F" w:rsidP="003B774F">
      <w:pPr>
        <w:numPr>
          <w:ilvl w:val="0"/>
          <w:numId w:val="14"/>
        </w:numPr>
        <w:rPr>
          <w:szCs w:val="24"/>
        </w:rPr>
      </w:pPr>
      <w:r w:rsidRPr="00563E68">
        <w:rPr>
          <w:szCs w:val="24"/>
        </w:rPr>
        <w:t xml:space="preserve">bijzondere markttoeslag, </w:t>
      </w:r>
    </w:p>
    <w:p w:rsidR="003B774F" w:rsidRPr="00563E68" w:rsidRDefault="003B774F" w:rsidP="003B774F">
      <w:pPr>
        <w:numPr>
          <w:ilvl w:val="0"/>
          <w:numId w:val="14"/>
        </w:numPr>
        <w:rPr>
          <w:szCs w:val="24"/>
        </w:rPr>
      </w:pPr>
      <w:r w:rsidRPr="00563E68">
        <w:rPr>
          <w:szCs w:val="24"/>
        </w:rPr>
        <w:t xml:space="preserve">arbeidsmarktbonus, </w:t>
      </w:r>
    </w:p>
    <w:p w:rsidR="003B774F" w:rsidRPr="00563E68" w:rsidRDefault="003B774F" w:rsidP="003B774F">
      <w:pPr>
        <w:numPr>
          <w:ilvl w:val="0"/>
          <w:numId w:val="14"/>
        </w:numPr>
        <w:rPr>
          <w:szCs w:val="24"/>
        </w:rPr>
      </w:pPr>
      <w:r w:rsidRPr="00563E68">
        <w:rPr>
          <w:szCs w:val="24"/>
        </w:rPr>
        <w:t xml:space="preserve">garantie AMT Diva, </w:t>
      </w:r>
    </w:p>
    <w:p w:rsidR="003B774F" w:rsidRPr="00563E68" w:rsidRDefault="003B774F" w:rsidP="003B774F">
      <w:pPr>
        <w:numPr>
          <w:ilvl w:val="0"/>
          <w:numId w:val="14"/>
        </w:numPr>
        <w:rPr>
          <w:szCs w:val="24"/>
        </w:rPr>
      </w:pPr>
      <w:r w:rsidRPr="00563E68">
        <w:rPr>
          <w:szCs w:val="24"/>
        </w:rPr>
        <w:t xml:space="preserve">ploegentoeslaggarantie en/of </w:t>
      </w:r>
    </w:p>
    <w:p w:rsidR="003B774F" w:rsidRPr="00563E68" w:rsidRDefault="003B774F" w:rsidP="003B774F">
      <w:pPr>
        <w:numPr>
          <w:ilvl w:val="0"/>
          <w:numId w:val="14"/>
        </w:numPr>
        <w:rPr>
          <w:szCs w:val="24"/>
        </w:rPr>
      </w:pPr>
      <w:r w:rsidRPr="00563E68">
        <w:rPr>
          <w:szCs w:val="24"/>
        </w:rPr>
        <w:t>bijzondere  toeslag langere arbeidsduur,</w:t>
      </w:r>
    </w:p>
    <w:p w:rsidR="003B774F" w:rsidRPr="00563E68" w:rsidRDefault="003B774F" w:rsidP="003B774F">
      <w:pPr>
        <w:rPr>
          <w:szCs w:val="24"/>
        </w:rPr>
      </w:pPr>
      <w:r w:rsidRPr="00AE1DDD">
        <w:rPr>
          <w:szCs w:val="24"/>
        </w:rPr>
        <w:t>zijn</w:t>
      </w:r>
      <w:r w:rsidRPr="00563E68">
        <w:rPr>
          <w:szCs w:val="24"/>
        </w:rPr>
        <w:t xml:space="preserve"> op 1 januari 2015 – gebaseerd op een gemiddeld 36-urige werkweek – opgenomen  in een </w:t>
      </w:r>
      <w:r w:rsidRPr="00563E68">
        <w:rPr>
          <w:szCs w:val="24"/>
          <w:u w:val="single"/>
        </w:rPr>
        <w:t>Persoonlijke beloningstoeslag</w:t>
      </w:r>
      <w:r w:rsidRPr="00563E68">
        <w:rPr>
          <w:szCs w:val="24"/>
        </w:rPr>
        <w:t xml:space="preserve">. De beloningselementen die voor 1 januari 2015 geen basis </w:t>
      </w:r>
      <w:r>
        <w:rPr>
          <w:szCs w:val="24"/>
        </w:rPr>
        <w:t>waren</w:t>
      </w:r>
      <w:r w:rsidRPr="00563E68">
        <w:rPr>
          <w:szCs w:val="24"/>
        </w:rPr>
        <w:t xml:space="preserve"> voor de pensioenopbouw </w:t>
      </w:r>
      <w:r w:rsidRPr="00AE1DDD">
        <w:rPr>
          <w:szCs w:val="24"/>
        </w:rPr>
        <w:t>zijn</w:t>
      </w:r>
      <w:r w:rsidRPr="00563E68">
        <w:rPr>
          <w:szCs w:val="24"/>
        </w:rPr>
        <w:t xml:space="preserve"> vóór opname in de </w:t>
      </w:r>
      <w:r w:rsidRPr="00563E68">
        <w:rPr>
          <w:szCs w:val="24"/>
          <w:u w:val="single"/>
        </w:rPr>
        <w:t>Persoonlijke beloningstoeslag</w:t>
      </w:r>
      <w:r w:rsidRPr="00563E68">
        <w:rPr>
          <w:szCs w:val="24"/>
        </w:rPr>
        <w:t xml:space="preserve"> gedeeld door de factor 1,26 waarna die elementen basis </w:t>
      </w:r>
      <w:r>
        <w:rPr>
          <w:szCs w:val="24"/>
        </w:rPr>
        <w:t xml:space="preserve">geworden </w:t>
      </w:r>
      <w:r w:rsidRPr="00563E68">
        <w:rPr>
          <w:szCs w:val="24"/>
        </w:rPr>
        <w:t>zijn voor pensioen.</w:t>
      </w:r>
    </w:p>
    <w:p w:rsidR="003B774F" w:rsidRPr="00563E68" w:rsidRDefault="003B774F" w:rsidP="003B774F">
      <w:pPr>
        <w:rPr>
          <w:szCs w:val="24"/>
        </w:rPr>
      </w:pPr>
    </w:p>
    <w:p w:rsidR="003B774F" w:rsidRPr="00563E68" w:rsidRDefault="003B774F" w:rsidP="003B774F">
      <w:pPr>
        <w:rPr>
          <w:szCs w:val="24"/>
        </w:rPr>
      </w:pPr>
      <w:r w:rsidRPr="00563E68">
        <w:rPr>
          <w:szCs w:val="24"/>
        </w:rPr>
        <w:t xml:space="preserve">Uw feitelijke </w:t>
      </w:r>
      <w:r w:rsidRPr="00563E68">
        <w:rPr>
          <w:szCs w:val="24"/>
          <w:u w:val="single"/>
        </w:rPr>
        <w:t>Beloningstoeslag</w:t>
      </w:r>
      <w:r w:rsidRPr="00563E68">
        <w:rPr>
          <w:szCs w:val="24"/>
        </w:rPr>
        <w:t xml:space="preserve"> is gebaseerd op de met u afgesproken arbeidsduur. Bij een aanpassing van de arbeidsduur word</w:t>
      </w:r>
      <w:r>
        <w:rPr>
          <w:szCs w:val="24"/>
        </w:rPr>
        <w:t>t</w:t>
      </w:r>
      <w:r w:rsidRPr="00563E68">
        <w:rPr>
          <w:szCs w:val="24"/>
        </w:rPr>
        <w:t xml:space="preserve"> deze toeslag naar evenredigheid aangepast.</w:t>
      </w:r>
    </w:p>
    <w:p w:rsidR="003B774F" w:rsidRPr="00563E68" w:rsidRDefault="003B774F" w:rsidP="003B774F">
      <w:pPr>
        <w:rPr>
          <w:szCs w:val="24"/>
        </w:rPr>
      </w:pPr>
    </w:p>
    <w:p w:rsidR="003B774F" w:rsidRPr="00563E68" w:rsidRDefault="003B774F" w:rsidP="003B774F">
      <w:pPr>
        <w:rPr>
          <w:i/>
          <w:szCs w:val="24"/>
        </w:rPr>
      </w:pPr>
      <w:r w:rsidRPr="00563E68">
        <w:rPr>
          <w:i/>
          <w:szCs w:val="24"/>
        </w:rPr>
        <w:t xml:space="preserve">Volgorde </w:t>
      </w:r>
    </w:p>
    <w:p w:rsidR="003B774F" w:rsidRPr="00563E68" w:rsidRDefault="003B774F" w:rsidP="003B774F">
      <w:pPr>
        <w:rPr>
          <w:szCs w:val="24"/>
        </w:rPr>
      </w:pPr>
      <w:r w:rsidRPr="00563E68">
        <w:rPr>
          <w:szCs w:val="24"/>
        </w:rPr>
        <w:t xml:space="preserve">De </w:t>
      </w:r>
      <w:r w:rsidRPr="00563E68">
        <w:rPr>
          <w:szCs w:val="24"/>
          <w:u w:val="single"/>
        </w:rPr>
        <w:t>Persoonlijke salaristoeslag</w:t>
      </w:r>
      <w:r w:rsidRPr="00563E68">
        <w:rPr>
          <w:szCs w:val="24"/>
        </w:rPr>
        <w:t xml:space="preserve"> en de </w:t>
      </w:r>
      <w:r w:rsidRPr="00563E68">
        <w:rPr>
          <w:szCs w:val="24"/>
          <w:u w:val="single"/>
        </w:rPr>
        <w:t>Persoonlijke beloningstoeslag</w:t>
      </w:r>
      <w:r w:rsidRPr="00563E68">
        <w:rPr>
          <w:szCs w:val="24"/>
        </w:rPr>
        <w:t xml:space="preserve"> </w:t>
      </w:r>
      <w:r w:rsidRPr="00AE1DDD">
        <w:rPr>
          <w:szCs w:val="24"/>
        </w:rPr>
        <w:t>zijn</w:t>
      </w:r>
      <w:r w:rsidRPr="00563E68">
        <w:rPr>
          <w:szCs w:val="24"/>
        </w:rPr>
        <w:t xml:space="preserve"> vastgesteld ná aanpassing van de pensioengrondslag aan het aangepaste Witteveenkader per </w:t>
      </w:r>
      <w:r w:rsidR="001846F2">
        <w:rPr>
          <w:szCs w:val="24"/>
        </w:rPr>
        <w:t xml:space="preserve">           </w:t>
      </w:r>
      <w:r w:rsidRPr="00563E68">
        <w:rPr>
          <w:szCs w:val="24"/>
        </w:rPr>
        <w:t>1 januari 2015 en vóór de verlaging van de deelnemersbijdrage pensioen per dezelfde datum.</w:t>
      </w:r>
    </w:p>
    <w:p w:rsidR="003B774F" w:rsidRPr="003B774F" w:rsidRDefault="003B774F" w:rsidP="003B774F">
      <w:pPr>
        <w:pStyle w:val="Heading2"/>
        <w:spacing w:before="0"/>
        <w:rPr>
          <w:sz w:val="24"/>
          <w:szCs w:val="24"/>
          <w:lang w:val="nl-NL"/>
        </w:rPr>
      </w:pPr>
    </w:p>
    <w:p w:rsidR="003B774F" w:rsidRPr="003B774F" w:rsidRDefault="003B774F" w:rsidP="003B774F">
      <w:pPr>
        <w:rPr>
          <w:b/>
        </w:rPr>
      </w:pPr>
      <w:r w:rsidRPr="003B774F">
        <w:rPr>
          <w:b/>
        </w:rPr>
        <w:t>Grondslag</w:t>
      </w:r>
    </w:p>
    <w:p w:rsidR="003B774F" w:rsidRPr="00563E68" w:rsidRDefault="003B774F" w:rsidP="003B774F">
      <w:pPr>
        <w:rPr>
          <w:szCs w:val="24"/>
        </w:rPr>
      </w:pPr>
      <w:r w:rsidRPr="00563E68">
        <w:rPr>
          <w:szCs w:val="24"/>
        </w:rPr>
        <w:t xml:space="preserve">De </w:t>
      </w:r>
      <w:r w:rsidRPr="00563E68">
        <w:rPr>
          <w:szCs w:val="24"/>
          <w:u w:val="single"/>
        </w:rPr>
        <w:t>Salaristoeslag</w:t>
      </w:r>
      <w:r w:rsidRPr="00563E68">
        <w:rPr>
          <w:szCs w:val="24"/>
        </w:rPr>
        <w:t xml:space="preserve"> en de </w:t>
      </w:r>
      <w:r w:rsidRPr="00563E68">
        <w:rPr>
          <w:szCs w:val="24"/>
          <w:u w:val="single"/>
        </w:rPr>
        <w:t>Beloningstoeslag</w:t>
      </w:r>
      <w:r w:rsidRPr="00563E68">
        <w:rPr>
          <w:szCs w:val="24"/>
        </w:rPr>
        <w:t xml:space="preserve"> zijn basis voor pensioen en worden niet aangepast met toekomstige in de cao af te spreken inkomensaanpassingen.</w:t>
      </w:r>
    </w:p>
    <w:p w:rsidR="003B774F" w:rsidRPr="00563E68" w:rsidRDefault="003B774F" w:rsidP="003B774F">
      <w:pPr>
        <w:rPr>
          <w:szCs w:val="24"/>
        </w:rPr>
      </w:pPr>
    </w:p>
    <w:p w:rsidR="003B774F" w:rsidRPr="00563E68" w:rsidRDefault="003B774F" w:rsidP="003B774F">
      <w:pPr>
        <w:rPr>
          <w:b/>
          <w:szCs w:val="24"/>
        </w:rPr>
      </w:pPr>
      <w:r w:rsidRPr="00563E68">
        <w:rPr>
          <w:b/>
          <w:szCs w:val="24"/>
        </w:rPr>
        <w:t>Uitbetaling</w:t>
      </w:r>
    </w:p>
    <w:p w:rsidR="003B774F" w:rsidRPr="00563E68" w:rsidRDefault="003B774F" w:rsidP="003B774F">
      <w:pPr>
        <w:rPr>
          <w:szCs w:val="24"/>
        </w:rPr>
      </w:pPr>
      <w:r w:rsidRPr="00563E68">
        <w:rPr>
          <w:szCs w:val="24"/>
        </w:rPr>
        <w:t xml:space="preserve">Maandelijks ontvangt u een twaalfde deel van uw </w:t>
      </w:r>
      <w:r w:rsidRPr="00563E68">
        <w:rPr>
          <w:szCs w:val="24"/>
          <w:u w:val="single"/>
        </w:rPr>
        <w:t>Salaristoeslag</w:t>
      </w:r>
      <w:r w:rsidRPr="00563E68">
        <w:rPr>
          <w:szCs w:val="24"/>
        </w:rPr>
        <w:t xml:space="preserve"> en uw </w:t>
      </w:r>
      <w:r w:rsidRPr="00563E68">
        <w:rPr>
          <w:szCs w:val="24"/>
          <w:u w:val="single"/>
        </w:rPr>
        <w:t>Beloningstoeslag</w:t>
      </w:r>
      <w:r w:rsidRPr="00563E68">
        <w:rPr>
          <w:szCs w:val="24"/>
        </w:rPr>
        <w:t>.</w:t>
      </w:r>
    </w:p>
    <w:p w:rsidR="003B774F" w:rsidRDefault="003B774F" w:rsidP="008E7E26">
      <w:pPr>
        <w:pStyle w:val="Heading1"/>
      </w:pPr>
    </w:p>
    <w:p w:rsidR="00D1493D" w:rsidRPr="00563E68" w:rsidRDefault="00D1493D" w:rsidP="00D1493D">
      <w:pPr>
        <w:rPr>
          <w:szCs w:val="24"/>
        </w:rPr>
      </w:pPr>
    </w:p>
    <w:p w:rsidR="00D1493D" w:rsidRPr="00563E68" w:rsidRDefault="00D1493D" w:rsidP="00D1493D">
      <w:pPr>
        <w:rPr>
          <w:szCs w:val="24"/>
        </w:rPr>
      </w:pPr>
    </w:p>
    <w:p w:rsidR="00D1493D" w:rsidRDefault="00D1493D">
      <w:pPr>
        <w:spacing w:after="200" w:line="276" w:lineRule="auto"/>
      </w:pPr>
      <w:r>
        <w:br w:type="page"/>
      </w:r>
    </w:p>
    <w:p w:rsidR="00F9456D" w:rsidRPr="00806804" w:rsidRDefault="00F9456D" w:rsidP="00F9456D">
      <w:pPr>
        <w:pStyle w:val="Heading3"/>
        <w:spacing w:before="480" w:after="0"/>
        <w:rPr>
          <w:sz w:val="32"/>
          <w:szCs w:val="32"/>
        </w:rPr>
      </w:pPr>
      <w:r>
        <w:rPr>
          <w:sz w:val="32"/>
          <w:szCs w:val="32"/>
        </w:rPr>
        <w:lastRenderedPageBreak/>
        <w:t>S</w:t>
      </w:r>
      <w:r w:rsidRPr="00806804">
        <w:rPr>
          <w:sz w:val="32"/>
          <w:szCs w:val="32"/>
        </w:rPr>
        <w:t>alaris en salarisschaal</w:t>
      </w:r>
    </w:p>
    <w:p w:rsidR="00F9456D" w:rsidRPr="00806804" w:rsidRDefault="00F9456D" w:rsidP="00F9456D">
      <w:pPr>
        <w:rPr>
          <w:szCs w:val="24"/>
        </w:rPr>
      </w:pPr>
    </w:p>
    <w:p w:rsidR="00F9456D" w:rsidRPr="00806804" w:rsidRDefault="00F9456D" w:rsidP="00F9456D">
      <w:pPr>
        <w:rPr>
          <w:szCs w:val="24"/>
        </w:rPr>
      </w:pPr>
      <w:r w:rsidRPr="00806804">
        <w:rPr>
          <w:szCs w:val="24"/>
        </w:rPr>
        <w:t xml:space="preserve">Uw </w:t>
      </w:r>
      <w:r w:rsidRPr="00806804">
        <w:rPr>
          <w:szCs w:val="24"/>
          <w:u w:val="single"/>
        </w:rPr>
        <w:t>Salaris</w:t>
      </w:r>
      <w:r w:rsidRPr="00806804">
        <w:rPr>
          <w:szCs w:val="24"/>
        </w:rPr>
        <w:t xml:space="preserve"> hangt af van de inhoud en zwaarte van uw functie, en uw gedrag en ontwikkeling in die functie.</w:t>
      </w:r>
    </w:p>
    <w:p w:rsidR="00F9456D" w:rsidRPr="00806804" w:rsidRDefault="00F9456D" w:rsidP="00F9456D">
      <w:pPr>
        <w:rPr>
          <w:szCs w:val="24"/>
        </w:rPr>
      </w:pPr>
    </w:p>
    <w:p w:rsidR="00F9456D" w:rsidRPr="00806804" w:rsidRDefault="00F9456D" w:rsidP="00F9456D">
      <w:pPr>
        <w:rPr>
          <w:szCs w:val="24"/>
        </w:rPr>
      </w:pPr>
      <w:r w:rsidRPr="00806804">
        <w:rPr>
          <w:szCs w:val="24"/>
        </w:rPr>
        <w:t xml:space="preserve">De zwaarte van uw functie leidt tot indeling in een functiegroep. Aan iedere functiegroep is een </w:t>
      </w:r>
      <w:r w:rsidRPr="00806804">
        <w:rPr>
          <w:szCs w:val="24"/>
          <w:u w:val="single"/>
        </w:rPr>
        <w:t>Salarisschaal</w:t>
      </w:r>
      <w:r w:rsidRPr="00806804">
        <w:rPr>
          <w:szCs w:val="24"/>
        </w:rPr>
        <w:t xml:space="preserve"> verbonden. Uw </w:t>
      </w:r>
      <w:r w:rsidRPr="00806804">
        <w:rPr>
          <w:szCs w:val="24"/>
          <w:u w:val="single"/>
        </w:rPr>
        <w:t>Salaris</w:t>
      </w:r>
      <w:r w:rsidRPr="00806804">
        <w:rPr>
          <w:szCs w:val="24"/>
        </w:rPr>
        <w:t xml:space="preserve"> wordt ingeschaald in de voor u geldende </w:t>
      </w:r>
      <w:r w:rsidRPr="00806804">
        <w:rPr>
          <w:szCs w:val="24"/>
          <w:u w:val="single"/>
        </w:rPr>
        <w:t>Salarisschaal</w:t>
      </w:r>
      <w:r w:rsidRPr="00806804">
        <w:rPr>
          <w:szCs w:val="24"/>
        </w:rPr>
        <w:t>.</w:t>
      </w:r>
    </w:p>
    <w:p w:rsidR="00F9456D" w:rsidRPr="00F9456D" w:rsidRDefault="00F9456D" w:rsidP="00F9456D">
      <w:pPr>
        <w:pStyle w:val="Heading2"/>
        <w:spacing w:before="0"/>
        <w:rPr>
          <w:sz w:val="24"/>
          <w:szCs w:val="24"/>
          <w:lang w:val="nl-NL"/>
        </w:rPr>
      </w:pPr>
    </w:p>
    <w:p w:rsidR="00F9456D" w:rsidRPr="00F9456D" w:rsidRDefault="00F9456D" w:rsidP="00F9456D">
      <w:pPr>
        <w:rPr>
          <w:b/>
        </w:rPr>
      </w:pPr>
      <w:r w:rsidRPr="00F9456D">
        <w:rPr>
          <w:b/>
        </w:rPr>
        <w:t>Doelgroep</w:t>
      </w:r>
    </w:p>
    <w:p w:rsidR="00F9456D" w:rsidRPr="009C1ED7" w:rsidRDefault="00F9456D" w:rsidP="00F9456D">
      <w:pPr>
        <w:rPr>
          <w:szCs w:val="24"/>
        </w:rPr>
      </w:pPr>
      <w:r w:rsidRPr="00806804">
        <w:rPr>
          <w:szCs w:val="24"/>
        </w:rPr>
        <w:t xml:space="preserve">Deze regels gelden voor </w:t>
      </w:r>
      <w:r w:rsidRPr="009C1ED7">
        <w:rPr>
          <w:szCs w:val="24"/>
        </w:rPr>
        <w:t xml:space="preserve">iedere </w:t>
      </w:r>
      <w:r w:rsidRPr="009C1ED7">
        <w:rPr>
          <w:szCs w:val="24"/>
          <w:u w:val="single"/>
        </w:rPr>
        <w:t>Medewerker</w:t>
      </w:r>
      <w:r w:rsidRPr="009C1ED7">
        <w:rPr>
          <w:szCs w:val="24"/>
        </w:rPr>
        <w:t>.</w:t>
      </w:r>
    </w:p>
    <w:p w:rsidR="00F9456D" w:rsidRPr="00F9456D" w:rsidRDefault="00F9456D" w:rsidP="00F9456D">
      <w:pPr>
        <w:pStyle w:val="Heading2"/>
        <w:spacing w:before="0"/>
        <w:rPr>
          <w:sz w:val="24"/>
          <w:szCs w:val="24"/>
          <w:lang w:val="nl-NL"/>
        </w:rPr>
      </w:pPr>
    </w:p>
    <w:p w:rsidR="00F9456D" w:rsidRPr="00F9456D" w:rsidRDefault="00F9456D" w:rsidP="00F9456D">
      <w:pPr>
        <w:rPr>
          <w:b/>
        </w:rPr>
      </w:pPr>
      <w:r w:rsidRPr="00F9456D">
        <w:rPr>
          <w:b/>
        </w:rPr>
        <w:t>Beschrijving</w:t>
      </w:r>
    </w:p>
    <w:p w:rsidR="00F9456D" w:rsidRPr="009C1ED7" w:rsidRDefault="00F9456D" w:rsidP="00F9456D">
      <w:pPr>
        <w:rPr>
          <w:szCs w:val="24"/>
        </w:rPr>
      </w:pPr>
      <w:r w:rsidRPr="009C1ED7">
        <w:rPr>
          <w:szCs w:val="24"/>
        </w:rPr>
        <w:t xml:space="preserve">U wordt ingedeeld in de </w:t>
      </w:r>
      <w:r w:rsidRPr="009C1ED7">
        <w:rPr>
          <w:szCs w:val="24"/>
          <w:u w:val="single"/>
        </w:rPr>
        <w:t>Salarisschaal</w:t>
      </w:r>
      <w:r w:rsidRPr="009C1ED7">
        <w:rPr>
          <w:szCs w:val="24"/>
        </w:rPr>
        <w:t xml:space="preserve"> die past bij de </w:t>
      </w:r>
      <w:r>
        <w:rPr>
          <w:szCs w:val="24"/>
        </w:rPr>
        <w:t>f</w:t>
      </w:r>
      <w:r w:rsidRPr="00D016E9">
        <w:rPr>
          <w:szCs w:val="24"/>
        </w:rPr>
        <w:t>unctiegroep</w:t>
      </w:r>
      <w:r w:rsidRPr="009C1ED7">
        <w:rPr>
          <w:szCs w:val="24"/>
        </w:rPr>
        <w:t xml:space="preserve"> van uw functie.</w:t>
      </w:r>
    </w:p>
    <w:p w:rsidR="00F9456D" w:rsidRPr="009C1ED7" w:rsidRDefault="00F9456D" w:rsidP="00F9456D">
      <w:pPr>
        <w:rPr>
          <w:szCs w:val="24"/>
        </w:rPr>
      </w:pPr>
    </w:p>
    <w:p w:rsidR="00F9456D" w:rsidRPr="00806804" w:rsidRDefault="00F9456D" w:rsidP="00F9456D">
      <w:pPr>
        <w:rPr>
          <w:szCs w:val="24"/>
        </w:rPr>
      </w:pPr>
      <w:r w:rsidRPr="009C1ED7">
        <w:rPr>
          <w:szCs w:val="24"/>
        </w:rPr>
        <w:t xml:space="preserve">Uw </w:t>
      </w:r>
      <w:r w:rsidRPr="009C1ED7">
        <w:rPr>
          <w:szCs w:val="24"/>
          <w:u w:val="single"/>
        </w:rPr>
        <w:t>Persoonlijk salaris</w:t>
      </w:r>
      <w:r w:rsidRPr="009C1ED7">
        <w:rPr>
          <w:szCs w:val="24"/>
        </w:rPr>
        <w:t xml:space="preserve"> is gebaseerd op een gemiddeld 36-urige werkweek en wordt binnen de voor u geldende </w:t>
      </w:r>
      <w:r w:rsidRPr="009C1ED7">
        <w:rPr>
          <w:szCs w:val="24"/>
          <w:u w:val="single"/>
        </w:rPr>
        <w:t>Salarisschaal</w:t>
      </w:r>
      <w:r w:rsidRPr="009C1ED7">
        <w:rPr>
          <w:szCs w:val="24"/>
        </w:rPr>
        <w:t xml:space="preserve"> ingeschaald. Uw feitelijke </w:t>
      </w:r>
      <w:r w:rsidRPr="009C1ED7">
        <w:rPr>
          <w:szCs w:val="24"/>
          <w:u w:val="single"/>
        </w:rPr>
        <w:t>Salaris</w:t>
      </w:r>
      <w:r w:rsidRPr="009C1ED7">
        <w:rPr>
          <w:szCs w:val="24"/>
        </w:rPr>
        <w:t xml:space="preserve"> is gebaseerd op de met u afgesproken arbeidsduur.</w:t>
      </w:r>
    </w:p>
    <w:p w:rsidR="00F9456D" w:rsidRPr="00806804" w:rsidRDefault="00F9456D" w:rsidP="00F9456D">
      <w:pPr>
        <w:rPr>
          <w:szCs w:val="24"/>
        </w:rPr>
      </w:pPr>
      <w:r w:rsidRPr="00806804">
        <w:rPr>
          <w:szCs w:val="24"/>
        </w:rPr>
        <w:t xml:space="preserve">Ieder jaar kan op 1 april uw </w:t>
      </w:r>
      <w:r w:rsidRPr="00806804">
        <w:rPr>
          <w:szCs w:val="24"/>
          <w:u w:val="single"/>
        </w:rPr>
        <w:t>Persoonlijk salaris</w:t>
      </w:r>
      <w:r w:rsidRPr="00806804">
        <w:rPr>
          <w:szCs w:val="24"/>
        </w:rPr>
        <w:t xml:space="preserve"> verhoogd worden, behalve als u het einde van de </w:t>
      </w:r>
      <w:r w:rsidRPr="00806804">
        <w:rPr>
          <w:szCs w:val="24"/>
          <w:u w:val="single"/>
        </w:rPr>
        <w:t>Salarisschaal</w:t>
      </w:r>
      <w:r w:rsidRPr="00806804">
        <w:rPr>
          <w:szCs w:val="24"/>
        </w:rPr>
        <w:t xml:space="preserve"> heeft bereikt. Die salarisverhoging is afhankelijk van de beoordeling van uw gedragsafspraken in uw </w:t>
      </w:r>
      <w:r w:rsidRPr="00FF0AA8">
        <w:rPr>
          <w:szCs w:val="24"/>
          <w:u w:val="single"/>
        </w:rPr>
        <w:t>Performancedialoog</w:t>
      </w:r>
      <w:r w:rsidRPr="00806804">
        <w:rPr>
          <w:szCs w:val="24"/>
        </w:rPr>
        <w:t xml:space="preserve"> en is – vanaf 2015 over de voorgaande beoordelingsperiode  – een percentage van het maximumschaalbedrag, zoals in onderstaande tabel aangegeven.</w:t>
      </w:r>
    </w:p>
    <w:p w:rsidR="00F9456D" w:rsidRPr="00806804" w:rsidRDefault="00F9456D" w:rsidP="00F9456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17"/>
      </w:tblGrid>
      <w:tr w:rsidR="00F9456D" w:rsidRPr="00806804" w:rsidTr="00597E6B">
        <w:tc>
          <w:tcPr>
            <w:tcW w:w="2660" w:type="dxa"/>
            <w:shd w:val="clear" w:color="auto" w:fill="auto"/>
          </w:tcPr>
          <w:p w:rsidR="00F9456D" w:rsidRPr="00806804" w:rsidRDefault="00F9456D" w:rsidP="00597E6B">
            <w:pPr>
              <w:rPr>
                <w:b/>
                <w:szCs w:val="24"/>
              </w:rPr>
            </w:pPr>
            <w:r w:rsidRPr="00806804">
              <w:rPr>
                <w:b/>
                <w:szCs w:val="24"/>
              </w:rPr>
              <w:t>Gedragsoordeel</w:t>
            </w:r>
          </w:p>
        </w:tc>
        <w:tc>
          <w:tcPr>
            <w:tcW w:w="5617" w:type="dxa"/>
            <w:shd w:val="clear" w:color="auto" w:fill="auto"/>
          </w:tcPr>
          <w:p w:rsidR="00F9456D" w:rsidRPr="00806804" w:rsidRDefault="00F9456D" w:rsidP="00597E6B">
            <w:pPr>
              <w:rPr>
                <w:b/>
                <w:szCs w:val="24"/>
              </w:rPr>
            </w:pPr>
            <w:r w:rsidRPr="00806804">
              <w:rPr>
                <w:b/>
                <w:szCs w:val="24"/>
              </w:rPr>
              <w:t>Percentage van maximumschaalbedrag</w:t>
            </w:r>
          </w:p>
        </w:tc>
      </w:tr>
      <w:tr w:rsidR="00F9456D" w:rsidRPr="00806804" w:rsidTr="00597E6B">
        <w:tc>
          <w:tcPr>
            <w:tcW w:w="2660" w:type="dxa"/>
            <w:shd w:val="clear" w:color="auto" w:fill="auto"/>
          </w:tcPr>
          <w:p w:rsidR="00F9456D" w:rsidRPr="00806804" w:rsidRDefault="00F9456D" w:rsidP="00597E6B">
            <w:pPr>
              <w:rPr>
                <w:szCs w:val="24"/>
              </w:rPr>
            </w:pPr>
            <w:r w:rsidRPr="00806804">
              <w:rPr>
                <w:szCs w:val="24"/>
              </w:rPr>
              <w:t>1</w:t>
            </w:r>
          </w:p>
        </w:tc>
        <w:tc>
          <w:tcPr>
            <w:tcW w:w="5617" w:type="dxa"/>
            <w:shd w:val="clear" w:color="auto" w:fill="auto"/>
          </w:tcPr>
          <w:p w:rsidR="00F9456D" w:rsidRPr="00806804" w:rsidRDefault="00F9456D" w:rsidP="00597E6B">
            <w:pPr>
              <w:rPr>
                <w:szCs w:val="24"/>
              </w:rPr>
            </w:pPr>
            <w:r w:rsidRPr="00806804">
              <w:rPr>
                <w:szCs w:val="24"/>
              </w:rPr>
              <w:t>0</w:t>
            </w:r>
          </w:p>
        </w:tc>
      </w:tr>
      <w:tr w:rsidR="00F9456D" w:rsidRPr="00806804" w:rsidTr="00597E6B">
        <w:tc>
          <w:tcPr>
            <w:tcW w:w="2660" w:type="dxa"/>
            <w:shd w:val="clear" w:color="auto" w:fill="auto"/>
          </w:tcPr>
          <w:p w:rsidR="00F9456D" w:rsidRPr="00806804" w:rsidRDefault="00F9456D" w:rsidP="00597E6B">
            <w:pPr>
              <w:rPr>
                <w:szCs w:val="24"/>
              </w:rPr>
            </w:pPr>
            <w:r w:rsidRPr="00806804">
              <w:rPr>
                <w:szCs w:val="24"/>
              </w:rPr>
              <w:t>2</w:t>
            </w:r>
          </w:p>
        </w:tc>
        <w:tc>
          <w:tcPr>
            <w:tcW w:w="5617" w:type="dxa"/>
            <w:shd w:val="clear" w:color="auto" w:fill="auto"/>
          </w:tcPr>
          <w:p w:rsidR="00F9456D" w:rsidRPr="00806804" w:rsidRDefault="00F9456D" w:rsidP="00597E6B">
            <w:pPr>
              <w:rPr>
                <w:szCs w:val="24"/>
              </w:rPr>
            </w:pPr>
            <w:r w:rsidRPr="00806804">
              <w:rPr>
                <w:szCs w:val="24"/>
              </w:rPr>
              <w:t>1</w:t>
            </w:r>
          </w:p>
        </w:tc>
      </w:tr>
      <w:tr w:rsidR="00F9456D" w:rsidRPr="00806804" w:rsidTr="00597E6B">
        <w:tc>
          <w:tcPr>
            <w:tcW w:w="2660" w:type="dxa"/>
            <w:shd w:val="clear" w:color="auto" w:fill="auto"/>
          </w:tcPr>
          <w:p w:rsidR="00F9456D" w:rsidRPr="00806804" w:rsidRDefault="00F9456D" w:rsidP="00597E6B">
            <w:pPr>
              <w:rPr>
                <w:szCs w:val="24"/>
              </w:rPr>
            </w:pPr>
            <w:r w:rsidRPr="00806804">
              <w:rPr>
                <w:szCs w:val="24"/>
              </w:rPr>
              <w:t>3</w:t>
            </w:r>
          </w:p>
        </w:tc>
        <w:tc>
          <w:tcPr>
            <w:tcW w:w="5617" w:type="dxa"/>
            <w:shd w:val="clear" w:color="auto" w:fill="auto"/>
          </w:tcPr>
          <w:p w:rsidR="00F9456D" w:rsidRPr="00806804" w:rsidRDefault="00F9456D" w:rsidP="00597E6B">
            <w:pPr>
              <w:rPr>
                <w:szCs w:val="24"/>
              </w:rPr>
            </w:pPr>
            <w:r w:rsidRPr="00806804">
              <w:rPr>
                <w:szCs w:val="24"/>
              </w:rPr>
              <w:t>2,5</w:t>
            </w:r>
          </w:p>
        </w:tc>
      </w:tr>
      <w:tr w:rsidR="00F9456D" w:rsidRPr="00806804" w:rsidTr="00597E6B">
        <w:tc>
          <w:tcPr>
            <w:tcW w:w="2660" w:type="dxa"/>
            <w:shd w:val="clear" w:color="auto" w:fill="auto"/>
          </w:tcPr>
          <w:p w:rsidR="00F9456D" w:rsidRPr="00806804" w:rsidRDefault="00F9456D" w:rsidP="00597E6B">
            <w:pPr>
              <w:rPr>
                <w:szCs w:val="24"/>
              </w:rPr>
            </w:pPr>
            <w:r w:rsidRPr="00806804">
              <w:rPr>
                <w:szCs w:val="24"/>
              </w:rPr>
              <w:t>4</w:t>
            </w:r>
          </w:p>
        </w:tc>
        <w:tc>
          <w:tcPr>
            <w:tcW w:w="5617" w:type="dxa"/>
            <w:shd w:val="clear" w:color="auto" w:fill="auto"/>
          </w:tcPr>
          <w:p w:rsidR="00F9456D" w:rsidRPr="00806804" w:rsidRDefault="00F9456D" w:rsidP="00597E6B">
            <w:pPr>
              <w:rPr>
                <w:szCs w:val="24"/>
              </w:rPr>
            </w:pPr>
            <w:r w:rsidRPr="00806804">
              <w:rPr>
                <w:szCs w:val="24"/>
              </w:rPr>
              <w:t>3,5</w:t>
            </w:r>
          </w:p>
        </w:tc>
      </w:tr>
      <w:tr w:rsidR="00F9456D" w:rsidRPr="00806804" w:rsidTr="00597E6B">
        <w:tc>
          <w:tcPr>
            <w:tcW w:w="2660" w:type="dxa"/>
            <w:shd w:val="clear" w:color="auto" w:fill="auto"/>
          </w:tcPr>
          <w:p w:rsidR="00F9456D" w:rsidRPr="00806804" w:rsidRDefault="00F9456D" w:rsidP="00597E6B">
            <w:pPr>
              <w:rPr>
                <w:szCs w:val="24"/>
              </w:rPr>
            </w:pPr>
            <w:r w:rsidRPr="00806804">
              <w:rPr>
                <w:szCs w:val="24"/>
              </w:rPr>
              <w:t>5</w:t>
            </w:r>
          </w:p>
        </w:tc>
        <w:tc>
          <w:tcPr>
            <w:tcW w:w="5617" w:type="dxa"/>
            <w:shd w:val="clear" w:color="auto" w:fill="auto"/>
          </w:tcPr>
          <w:p w:rsidR="00F9456D" w:rsidRPr="00806804" w:rsidRDefault="00F9456D" w:rsidP="00597E6B">
            <w:pPr>
              <w:rPr>
                <w:szCs w:val="24"/>
              </w:rPr>
            </w:pPr>
            <w:r w:rsidRPr="00806804">
              <w:rPr>
                <w:szCs w:val="24"/>
              </w:rPr>
              <w:t>5</w:t>
            </w:r>
          </w:p>
        </w:tc>
      </w:tr>
    </w:tbl>
    <w:p w:rsidR="00F9456D" w:rsidRPr="00806804" w:rsidRDefault="00F9456D" w:rsidP="00F9456D">
      <w:pPr>
        <w:rPr>
          <w:szCs w:val="24"/>
        </w:rPr>
      </w:pPr>
    </w:p>
    <w:p w:rsidR="00F9456D" w:rsidRPr="00806804" w:rsidRDefault="00F9456D" w:rsidP="00F9456D">
      <w:pPr>
        <w:rPr>
          <w:szCs w:val="24"/>
        </w:rPr>
      </w:pPr>
    </w:p>
    <w:p w:rsidR="00F9456D" w:rsidRPr="00806804" w:rsidRDefault="00F9456D" w:rsidP="00F9456D">
      <w:pPr>
        <w:rPr>
          <w:szCs w:val="24"/>
        </w:rPr>
      </w:pPr>
      <w:r w:rsidRPr="00806804">
        <w:rPr>
          <w:szCs w:val="24"/>
        </w:rPr>
        <w:t xml:space="preserve">U kunt tijdelijk één </w:t>
      </w:r>
      <w:r w:rsidRPr="00806804">
        <w:rPr>
          <w:szCs w:val="24"/>
          <w:u w:val="single"/>
        </w:rPr>
        <w:t xml:space="preserve">Salarisschaal </w:t>
      </w:r>
      <w:r w:rsidRPr="00806804">
        <w:rPr>
          <w:szCs w:val="24"/>
        </w:rPr>
        <w:t xml:space="preserve">lager worden ingedeeld, als u wordt opgeleid voor een functie en u nog niet alle taken in deze functie vervult. De duur van de opleidingsfase wordt schriftelijk bevestigd. Na succesvolle afronding van de opleiding wordt u ingedeeld in de </w:t>
      </w:r>
      <w:r w:rsidRPr="00806804">
        <w:rPr>
          <w:szCs w:val="24"/>
          <w:u w:val="single"/>
        </w:rPr>
        <w:t>Salarisschaal</w:t>
      </w:r>
      <w:r w:rsidRPr="00806804">
        <w:rPr>
          <w:szCs w:val="24"/>
        </w:rPr>
        <w:t xml:space="preserve"> die bij de </w:t>
      </w:r>
      <w:r>
        <w:rPr>
          <w:szCs w:val="24"/>
        </w:rPr>
        <w:t>f</w:t>
      </w:r>
      <w:r w:rsidRPr="00D016E9">
        <w:rPr>
          <w:szCs w:val="24"/>
        </w:rPr>
        <w:t>unctiegroep</w:t>
      </w:r>
      <w:r w:rsidRPr="00806804">
        <w:rPr>
          <w:szCs w:val="24"/>
        </w:rPr>
        <w:t xml:space="preserve"> van uw functie past.</w:t>
      </w:r>
    </w:p>
    <w:p w:rsidR="00F9456D" w:rsidRPr="00806804" w:rsidRDefault="00F9456D" w:rsidP="00F9456D">
      <w:pPr>
        <w:rPr>
          <w:szCs w:val="24"/>
        </w:rPr>
      </w:pPr>
    </w:p>
    <w:p w:rsidR="00F9456D" w:rsidRPr="00806804" w:rsidRDefault="00F9456D" w:rsidP="00F9456D">
      <w:pPr>
        <w:rPr>
          <w:szCs w:val="24"/>
        </w:rPr>
      </w:pPr>
      <w:r w:rsidRPr="00806804">
        <w:rPr>
          <w:szCs w:val="24"/>
        </w:rPr>
        <w:t xml:space="preserve">U kunt worden ingedeeld in een hogere </w:t>
      </w:r>
      <w:r w:rsidRPr="00806804">
        <w:rPr>
          <w:szCs w:val="24"/>
          <w:u w:val="single"/>
        </w:rPr>
        <w:t>Salarisschaal.</w:t>
      </w:r>
    </w:p>
    <w:p w:rsidR="00F9456D" w:rsidRPr="00806804" w:rsidRDefault="00F9456D" w:rsidP="00F9456D">
      <w:pPr>
        <w:rPr>
          <w:szCs w:val="24"/>
        </w:rPr>
      </w:pPr>
      <w:r w:rsidRPr="00806804">
        <w:rPr>
          <w:szCs w:val="24"/>
        </w:rPr>
        <w:t xml:space="preserve">Als u op grond van een </w:t>
      </w:r>
      <w:r w:rsidRPr="00806804">
        <w:rPr>
          <w:szCs w:val="24"/>
          <w:u w:val="single"/>
        </w:rPr>
        <w:t>Loopbaanplan</w:t>
      </w:r>
      <w:r w:rsidRPr="00806804">
        <w:rPr>
          <w:szCs w:val="24"/>
        </w:rPr>
        <w:t xml:space="preserve"> tijdelijk een lagere functie vervult, wijzigt uw </w:t>
      </w:r>
      <w:r w:rsidRPr="00806804">
        <w:rPr>
          <w:szCs w:val="24"/>
          <w:u w:val="single"/>
        </w:rPr>
        <w:t>Salarisschaa</w:t>
      </w:r>
      <w:r w:rsidRPr="00806804">
        <w:rPr>
          <w:szCs w:val="24"/>
        </w:rPr>
        <w:t>l niet.</w:t>
      </w:r>
    </w:p>
    <w:p w:rsidR="00F9456D" w:rsidRPr="00806804" w:rsidRDefault="00F9456D" w:rsidP="00F9456D">
      <w:pPr>
        <w:rPr>
          <w:szCs w:val="24"/>
        </w:rPr>
      </w:pPr>
      <w:r w:rsidRPr="00806804">
        <w:rPr>
          <w:szCs w:val="24"/>
        </w:rPr>
        <w:t xml:space="preserve">Als u op grond van zo’n plan binnenkort een functie gaat vervullen die ten minste twee niveaus hoger is, kunt u vóór u daadwerkelijk in die functie gaat werken al één </w:t>
      </w:r>
      <w:r w:rsidRPr="00806804">
        <w:rPr>
          <w:szCs w:val="24"/>
          <w:u w:val="single"/>
        </w:rPr>
        <w:t>Salarisschaal</w:t>
      </w:r>
      <w:r w:rsidRPr="00806804">
        <w:rPr>
          <w:szCs w:val="24"/>
        </w:rPr>
        <w:t xml:space="preserve"> hoger worden ingedeeld.</w:t>
      </w:r>
    </w:p>
    <w:p w:rsidR="00447B5A" w:rsidRDefault="00447B5A">
      <w:pPr>
        <w:spacing w:after="200" w:line="276" w:lineRule="auto"/>
        <w:rPr>
          <w:szCs w:val="24"/>
        </w:rPr>
      </w:pPr>
      <w:r>
        <w:rPr>
          <w:szCs w:val="24"/>
        </w:rPr>
        <w:br w:type="page"/>
      </w:r>
    </w:p>
    <w:p w:rsidR="00F9456D" w:rsidRPr="00806804" w:rsidRDefault="00F9456D" w:rsidP="00F9456D">
      <w:pPr>
        <w:rPr>
          <w:szCs w:val="24"/>
        </w:rPr>
      </w:pPr>
      <w:r w:rsidRPr="00806804">
        <w:rPr>
          <w:szCs w:val="24"/>
        </w:rPr>
        <w:lastRenderedPageBreak/>
        <w:t xml:space="preserve">Soms kunt u in een </w:t>
      </w:r>
      <w:r w:rsidRPr="00806804">
        <w:rPr>
          <w:szCs w:val="24"/>
          <w:u w:val="single"/>
        </w:rPr>
        <w:t>Salarisschaal</w:t>
      </w:r>
      <w:r w:rsidRPr="00806804">
        <w:rPr>
          <w:szCs w:val="24"/>
        </w:rPr>
        <w:t xml:space="preserve"> worden ingedeeld terwijl er geen </w:t>
      </w:r>
      <w:r>
        <w:rPr>
          <w:szCs w:val="24"/>
        </w:rPr>
        <w:t>f</w:t>
      </w:r>
      <w:r w:rsidRPr="00D016E9">
        <w:rPr>
          <w:szCs w:val="24"/>
        </w:rPr>
        <w:t>unctiegroep</w:t>
      </w:r>
      <w:r w:rsidRPr="00806804">
        <w:rPr>
          <w:szCs w:val="24"/>
        </w:rPr>
        <w:t xml:space="preserve"> bekend is:</w:t>
      </w:r>
    </w:p>
    <w:p w:rsidR="00F9456D" w:rsidRPr="00806804" w:rsidRDefault="00F9456D" w:rsidP="00F9456D">
      <w:pPr>
        <w:numPr>
          <w:ilvl w:val="0"/>
          <w:numId w:val="15"/>
        </w:numPr>
        <w:rPr>
          <w:szCs w:val="24"/>
        </w:rPr>
      </w:pPr>
      <w:r w:rsidRPr="00806804">
        <w:rPr>
          <w:szCs w:val="24"/>
        </w:rPr>
        <w:t>als u direct na indiensttreding een algemene opleiding volgt;</w:t>
      </w:r>
    </w:p>
    <w:p w:rsidR="00F9456D" w:rsidRPr="00806804" w:rsidRDefault="00F9456D" w:rsidP="00F9456D">
      <w:pPr>
        <w:numPr>
          <w:ilvl w:val="0"/>
          <w:numId w:val="15"/>
        </w:numPr>
        <w:rPr>
          <w:szCs w:val="24"/>
        </w:rPr>
      </w:pPr>
      <w:r w:rsidRPr="00806804">
        <w:rPr>
          <w:szCs w:val="24"/>
        </w:rPr>
        <w:t xml:space="preserve">als u een opleiding volgt en geen functie vervult. Voor u blijft dan de oude </w:t>
      </w:r>
      <w:r w:rsidRPr="00806804">
        <w:rPr>
          <w:szCs w:val="24"/>
          <w:u w:val="single"/>
        </w:rPr>
        <w:t>Salarisschaal</w:t>
      </w:r>
      <w:r w:rsidRPr="00806804">
        <w:rPr>
          <w:szCs w:val="24"/>
        </w:rPr>
        <w:t xml:space="preserve"> gelden;</w:t>
      </w:r>
    </w:p>
    <w:p w:rsidR="00F9456D" w:rsidRPr="00806804" w:rsidRDefault="00F9456D" w:rsidP="00F9456D">
      <w:pPr>
        <w:numPr>
          <w:ilvl w:val="0"/>
          <w:numId w:val="15"/>
        </w:numPr>
        <w:rPr>
          <w:szCs w:val="24"/>
        </w:rPr>
      </w:pPr>
      <w:r w:rsidRPr="00806804">
        <w:rPr>
          <w:szCs w:val="24"/>
        </w:rPr>
        <w:t xml:space="preserve">als het functieniveau nog niet is vastgesteld, kunt één </w:t>
      </w:r>
      <w:r w:rsidRPr="00806804">
        <w:rPr>
          <w:szCs w:val="24"/>
          <w:u w:val="single"/>
        </w:rPr>
        <w:t>Salarisschaal</w:t>
      </w:r>
      <w:r w:rsidRPr="00806804">
        <w:rPr>
          <w:szCs w:val="24"/>
        </w:rPr>
        <w:t xml:space="preserve"> lager dan het vermoedelijke functieniveau worden ingedeeld. Zodra de </w:t>
      </w:r>
      <w:r>
        <w:rPr>
          <w:szCs w:val="24"/>
        </w:rPr>
        <w:t>f</w:t>
      </w:r>
      <w:r w:rsidRPr="00D016E9">
        <w:rPr>
          <w:szCs w:val="24"/>
        </w:rPr>
        <w:t>unctiegroep</w:t>
      </w:r>
      <w:r w:rsidRPr="00806804">
        <w:rPr>
          <w:szCs w:val="24"/>
        </w:rPr>
        <w:t xml:space="preserve"> is vastgesteld, geldt voor u met terugwerkende kracht de daarbij passende </w:t>
      </w:r>
      <w:r w:rsidRPr="00806804">
        <w:rPr>
          <w:szCs w:val="24"/>
          <w:u w:val="single"/>
        </w:rPr>
        <w:t>Salarisschaal</w:t>
      </w:r>
      <w:r w:rsidRPr="00806804">
        <w:rPr>
          <w:szCs w:val="24"/>
        </w:rPr>
        <w:t>.</w:t>
      </w:r>
    </w:p>
    <w:p w:rsidR="00F9456D" w:rsidRPr="00806804" w:rsidRDefault="00F9456D" w:rsidP="00F9456D">
      <w:pPr>
        <w:rPr>
          <w:szCs w:val="24"/>
        </w:rPr>
      </w:pPr>
    </w:p>
    <w:p w:rsidR="00F9456D" w:rsidRPr="00806804" w:rsidRDefault="00F9456D" w:rsidP="00F9456D">
      <w:pPr>
        <w:rPr>
          <w:szCs w:val="24"/>
        </w:rPr>
      </w:pPr>
      <w:r w:rsidRPr="003F2FAC">
        <w:rPr>
          <w:szCs w:val="24"/>
        </w:rPr>
        <w:t xml:space="preserve">U kunt op grond van de arbeidsmarktsituatie een aanvullende beloning krijgen boven op uw </w:t>
      </w:r>
      <w:r w:rsidRPr="003F2FAC">
        <w:rPr>
          <w:szCs w:val="24"/>
          <w:u w:val="single"/>
        </w:rPr>
        <w:t>Salaris</w:t>
      </w:r>
      <w:r w:rsidRPr="003F2FAC">
        <w:rPr>
          <w:szCs w:val="24"/>
        </w:rPr>
        <w:t>.</w:t>
      </w:r>
    </w:p>
    <w:p w:rsidR="00F9456D" w:rsidRPr="00806804" w:rsidRDefault="00F9456D" w:rsidP="00F9456D">
      <w:pPr>
        <w:rPr>
          <w:szCs w:val="24"/>
        </w:rPr>
      </w:pPr>
    </w:p>
    <w:p w:rsidR="00F9456D" w:rsidRDefault="00F9456D">
      <w:pPr>
        <w:spacing w:after="200" w:line="276" w:lineRule="auto"/>
        <w:rPr>
          <w:rFonts w:cs="Arial"/>
          <w:b/>
          <w:bCs/>
          <w:caps/>
          <w:kern w:val="32"/>
          <w:sz w:val="32"/>
          <w:szCs w:val="32"/>
        </w:rPr>
      </w:pPr>
      <w:r>
        <w:br w:type="page"/>
      </w:r>
    </w:p>
    <w:p w:rsidR="00F16B81" w:rsidRPr="007E1DDD" w:rsidRDefault="00F16B81" w:rsidP="00F16B81">
      <w:pPr>
        <w:pStyle w:val="Heading3"/>
        <w:spacing w:before="480" w:after="0"/>
        <w:rPr>
          <w:sz w:val="32"/>
          <w:szCs w:val="32"/>
        </w:rPr>
      </w:pPr>
      <w:r w:rsidRPr="007E1DDD">
        <w:rPr>
          <w:sz w:val="32"/>
          <w:szCs w:val="32"/>
        </w:rPr>
        <w:lastRenderedPageBreak/>
        <w:t>Salaris bij promotie</w:t>
      </w:r>
    </w:p>
    <w:p w:rsidR="00F16B81" w:rsidRPr="007E1DDD" w:rsidRDefault="00F16B81" w:rsidP="00F16B81">
      <w:pPr>
        <w:rPr>
          <w:szCs w:val="24"/>
        </w:rPr>
      </w:pPr>
    </w:p>
    <w:p w:rsidR="00F16B81" w:rsidRPr="007E1DDD" w:rsidRDefault="00F16B81" w:rsidP="00F16B81">
      <w:pPr>
        <w:rPr>
          <w:szCs w:val="24"/>
        </w:rPr>
      </w:pPr>
      <w:r w:rsidRPr="007E1DDD">
        <w:rPr>
          <w:szCs w:val="24"/>
        </w:rPr>
        <w:t xml:space="preserve">Bij promotie wordt uw </w:t>
      </w:r>
      <w:r w:rsidRPr="007E1DDD">
        <w:rPr>
          <w:szCs w:val="24"/>
          <w:u w:val="single"/>
        </w:rPr>
        <w:t>Salaris</w:t>
      </w:r>
      <w:r w:rsidRPr="007E1DDD">
        <w:rPr>
          <w:szCs w:val="24"/>
        </w:rPr>
        <w:t xml:space="preserve"> volgens bepaalde regels ingeschaald. </w:t>
      </w:r>
    </w:p>
    <w:p w:rsidR="00F16B81" w:rsidRPr="00F16B81" w:rsidRDefault="00F16B81" w:rsidP="00F16B81">
      <w:pPr>
        <w:pStyle w:val="Heading2"/>
        <w:spacing w:before="0"/>
        <w:rPr>
          <w:sz w:val="24"/>
          <w:szCs w:val="24"/>
          <w:lang w:val="nl-NL"/>
        </w:rPr>
      </w:pPr>
    </w:p>
    <w:p w:rsidR="00F16B81" w:rsidRPr="000B0491" w:rsidRDefault="00F16B81" w:rsidP="000B0491">
      <w:pPr>
        <w:rPr>
          <w:b/>
        </w:rPr>
      </w:pPr>
      <w:r w:rsidRPr="000B0491">
        <w:rPr>
          <w:b/>
        </w:rPr>
        <w:t>Doelgroep</w:t>
      </w:r>
    </w:p>
    <w:p w:rsidR="00F16B81" w:rsidRPr="007E1DDD" w:rsidRDefault="00F16B81" w:rsidP="00F16B81">
      <w:pPr>
        <w:rPr>
          <w:szCs w:val="24"/>
        </w:rPr>
      </w:pPr>
      <w:r w:rsidRPr="007E1DDD">
        <w:rPr>
          <w:szCs w:val="24"/>
        </w:rPr>
        <w:t xml:space="preserve">Deze regels gelden voor iedere </w:t>
      </w:r>
      <w:r w:rsidRPr="007E1DDD">
        <w:rPr>
          <w:szCs w:val="24"/>
          <w:u w:val="single"/>
        </w:rPr>
        <w:t>Medewerker</w:t>
      </w:r>
      <w:r w:rsidRPr="007E1DDD">
        <w:rPr>
          <w:szCs w:val="24"/>
        </w:rPr>
        <w:t>.</w:t>
      </w:r>
    </w:p>
    <w:p w:rsidR="00F16B81" w:rsidRPr="00F16B81" w:rsidRDefault="00F16B81" w:rsidP="00F16B81">
      <w:pPr>
        <w:pStyle w:val="Heading2"/>
        <w:spacing w:before="0"/>
        <w:rPr>
          <w:sz w:val="24"/>
          <w:szCs w:val="24"/>
          <w:lang w:val="nl-NL"/>
        </w:rPr>
      </w:pPr>
    </w:p>
    <w:p w:rsidR="00F16B81" w:rsidRPr="000B0491" w:rsidRDefault="00F16B81" w:rsidP="000B0491">
      <w:pPr>
        <w:rPr>
          <w:b/>
        </w:rPr>
      </w:pPr>
      <w:r w:rsidRPr="000B0491">
        <w:rPr>
          <w:b/>
        </w:rPr>
        <w:t>Beschrijving</w:t>
      </w:r>
    </w:p>
    <w:p w:rsidR="00F16B81" w:rsidRPr="007E1DDD" w:rsidRDefault="00F16B81" w:rsidP="00F16B81">
      <w:pPr>
        <w:rPr>
          <w:szCs w:val="24"/>
        </w:rPr>
      </w:pPr>
      <w:r w:rsidRPr="007E1DDD">
        <w:rPr>
          <w:szCs w:val="24"/>
        </w:rPr>
        <w:t xml:space="preserve">Bij </w:t>
      </w:r>
      <w:r w:rsidRPr="007E1DDD">
        <w:rPr>
          <w:szCs w:val="24"/>
          <w:u w:val="single"/>
        </w:rPr>
        <w:t>Promotie</w:t>
      </w:r>
      <w:r w:rsidRPr="007E1DDD">
        <w:rPr>
          <w:szCs w:val="24"/>
        </w:rPr>
        <w:t xml:space="preserve"> wordt uw </w:t>
      </w:r>
      <w:r w:rsidRPr="007E1DDD">
        <w:rPr>
          <w:szCs w:val="24"/>
          <w:u w:val="single"/>
        </w:rPr>
        <w:t>Persoonlijk salaris</w:t>
      </w:r>
      <w:r w:rsidRPr="007E1DDD">
        <w:rPr>
          <w:szCs w:val="24"/>
        </w:rPr>
        <w:t xml:space="preserve"> en uw </w:t>
      </w:r>
      <w:r w:rsidRPr="007E1DDD">
        <w:rPr>
          <w:szCs w:val="24"/>
          <w:u w:val="single"/>
        </w:rPr>
        <w:t xml:space="preserve">Persoonlijke salaristoeslag </w:t>
      </w:r>
      <w:r w:rsidRPr="007E1DDD">
        <w:rPr>
          <w:szCs w:val="24"/>
        </w:rPr>
        <w:t xml:space="preserve">zoveel mogelijk ingeschaald in de nieuwe </w:t>
      </w:r>
      <w:r w:rsidRPr="007E1DDD">
        <w:rPr>
          <w:szCs w:val="24"/>
          <w:u w:val="single"/>
        </w:rPr>
        <w:t>Salarisschaal</w:t>
      </w:r>
      <w:r w:rsidRPr="007E1DDD">
        <w:rPr>
          <w:szCs w:val="24"/>
        </w:rPr>
        <w:t xml:space="preserve"> en vervolgens – als daarvoor nog ruimte in de schaal bestaat – verhoogd met 3% van het maximumschaalbedrag, of met een lager percentage als daarmee het schaalmaximum bereikt wordt.</w:t>
      </w:r>
    </w:p>
    <w:p w:rsidR="00F16B81" w:rsidRPr="007E1DDD" w:rsidRDefault="00F16B81" w:rsidP="00F16B81">
      <w:pPr>
        <w:rPr>
          <w:szCs w:val="24"/>
        </w:rPr>
      </w:pPr>
      <w:r w:rsidRPr="007E1DDD">
        <w:rPr>
          <w:szCs w:val="24"/>
        </w:rPr>
        <w:t xml:space="preserve">Het deel van uw </w:t>
      </w:r>
      <w:r w:rsidRPr="007E1DDD">
        <w:rPr>
          <w:szCs w:val="24"/>
          <w:u w:val="single"/>
        </w:rPr>
        <w:t>Persoonlijke salaristoeslag</w:t>
      </w:r>
      <w:r w:rsidRPr="007E1DDD">
        <w:rPr>
          <w:szCs w:val="24"/>
        </w:rPr>
        <w:t xml:space="preserve"> dat ingeschaald wordt, wordt vóór deze inschaling verminderd met de waarde van het </w:t>
      </w:r>
      <w:r w:rsidRPr="007E1DDD">
        <w:rPr>
          <w:szCs w:val="24"/>
          <w:u w:val="single"/>
        </w:rPr>
        <w:t xml:space="preserve">Benefit </w:t>
      </w:r>
      <w:r>
        <w:rPr>
          <w:szCs w:val="24"/>
          <w:u w:val="single"/>
        </w:rPr>
        <w:t>b</w:t>
      </w:r>
      <w:r w:rsidRPr="007E1DDD">
        <w:rPr>
          <w:szCs w:val="24"/>
          <w:u w:val="single"/>
        </w:rPr>
        <w:t>udget</w:t>
      </w:r>
      <w:r w:rsidRPr="007E1DDD">
        <w:rPr>
          <w:szCs w:val="24"/>
        </w:rPr>
        <w:t xml:space="preserve"> over de oorspronkelijk(e) salaris(elementen) in die toeslag.</w:t>
      </w:r>
    </w:p>
    <w:p w:rsidR="00F16B81" w:rsidRPr="007E1DDD" w:rsidRDefault="00F16B81" w:rsidP="00F16B81">
      <w:pPr>
        <w:rPr>
          <w:szCs w:val="24"/>
        </w:rPr>
      </w:pPr>
    </w:p>
    <w:p w:rsidR="00F16B81" w:rsidRPr="007E1DDD" w:rsidRDefault="00F16B81" w:rsidP="00F16B81">
      <w:pPr>
        <w:rPr>
          <w:szCs w:val="24"/>
        </w:rPr>
      </w:pPr>
      <w:r w:rsidRPr="007E1DDD">
        <w:rPr>
          <w:szCs w:val="24"/>
        </w:rPr>
        <w:t xml:space="preserve">Soms wordt uw indeling in een hogere </w:t>
      </w:r>
      <w:r w:rsidRPr="007E1DDD">
        <w:rPr>
          <w:szCs w:val="24"/>
          <w:u w:val="single"/>
        </w:rPr>
        <w:t>Salarisschaal</w:t>
      </w:r>
      <w:r w:rsidRPr="007E1DDD">
        <w:rPr>
          <w:szCs w:val="24"/>
        </w:rPr>
        <w:t xml:space="preserve"> niet als een </w:t>
      </w:r>
      <w:r w:rsidRPr="007E1DDD">
        <w:rPr>
          <w:szCs w:val="24"/>
          <w:u w:val="single"/>
        </w:rPr>
        <w:t>Promotie</w:t>
      </w:r>
      <w:r w:rsidRPr="007E1DDD">
        <w:rPr>
          <w:szCs w:val="24"/>
        </w:rPr>
        <w:t xml:space="preserve"> behandeld en o</w:t>
      </w:r>
      <w:r w:rsidR="000C7954">
        <w:rPr>
          <w:szCs w:val="24"/>
        </w:rPr>
        <w:t>ntvangt u geen salarisverhoging</w:t>
      </w:r>
      <w:r w:rsidRPr="007E1DDD">
        <w:rPr>
          <w:szCs w:val="24"/>
        </w:rPr>
        <w:t>. Bijvoorbeeld:</w:t>
      </w:r>
    </w:p>
    <w:p w:rsidR="00F16B81" w:rsidRPr="007E1DDD" w:rsidRDefault="00F16B81" w:rsidP="00F16B81">
      <w:pPr>
        <w:numPr>
          <w:ilvl w:val="0"/>
          <w:numId w:val="16"/>
        </w:numPr>
        <w:rPr>
          <w:szCs w:val="24"/>
        </w:rPr>
      </w:pPr>
      <w:r w:rsidRPr="007E1DDD">
        <w:rPr>
          <w:szCs w:val="24"/>
        </w:rPr>
        <w:t>na een opleidingsfase;</w:t>
      </w:r>
    </w:p>
    <w:p w:rsidR="00F16B81" w:rsidRPr="007E1DDD" w:rsidRDefault="00F16B81" w:rsidP="00F16B81">
      <w:pPr>
        <w:numPr>
          <w:ilvl w:val="0"/>
          <w:numId w:val="16"/>
        </w:numPr>
        <w:rPr>
          <w:szCs w:val="24"/>
        </w:rPr>
      </w:pPr>
      <w:r w:rsidRPr="007E1DDD">
        <w:rPr>
          <w:szCs w:val="24"/>
        </w:rPr>
        <w:t>na het opnieuw vaststellen van de zwaarte van uw functie;</w:t>
      </w:r>
    </w:p>
    <w:p w:rsidR="00F16B81" w:rsidRPr="007E1DDD" w:rsidRDefault="00F16B81" w:rsidP="00F16B81">
      <w:pPr>
        <w:numPr>
          <w:ilvl w:val="0"/>
          <w:numId w:val="16"/>
        </w:numPr>
        <w:rPr>
          <w:szCs w:val="24"/>
        </w:rPr>
      </w:pPr>
      <w:r w:rsidRPr="007E1DDD">
        <w:rPr>
          <w:szCs w:val="24"/>
        </w:rPr>
        <w:t xml:space="preserve">bij indeling in een hogere salarisschaal als tussenstap in een </w:t>
      </w:r>
      <w:r w:rsidRPr="007E1DDD">
        <w:rPr>
          <w:szCs w:val="24"/>
          <w:u w:val="single"/>
        </w:rPr>
        <w:t>Loopbaanplan</w:t>
      </w:r>
      <w:r w:rsidRPr="007E1DDD">
        <w:rPr>
          <w:szCs w:val="24"/>
        </w:rPr>
        <w:t xml:space="preserve"> naar een nog hogere functie.</w:t>
      </w:r>
    </w:p>
    <w:p w:rsidR="00F16B81" w:rsidRPr="007E1DDD" w:rsidRDefault="00F16B81" w:rsidP="00F16B81">
      <w:pPr>
        <w:rPr>
          <w:szCs w:val="24"/>
        </w:rPr>
      </w:pPr>
      <w:r w:rsidRPr="007E1DDD">
        <w:rPr>
          <w:szCs w:val="24"/>
        </w:rPr>
        <w:t xml:space="preserve">Uw </w:t>
      </w:r>
      <w:r w:rsidRPr="007E1DDD">
        <w:rPr>
          <w:szCs w:val="24"/>
          <w:u w:val="single"/>
        </w:rPr>
        <w:t>Persoonlijke salaristoeslag</w:t>
      </w:r>
      <w:r w:rsidRPr="007E1DDD">
        <w:rPr>
          <w:szCs w:val="24"/>
        </w:rPr>
        <w:t xml:space="preserve"> wordt net zoals bij een </w:t>
      </w:r>
      <w:r w:rsidRPr="003B69B8">
        <w:rPr>
          <w:szCs w:val="24"/>
          <w:u w:val="single"/>
        </w:rPr>
        <w:t>Promotie</w:t>
      </w:r>
      <w:r w:rsidRPr="007E1DDD">
        <w:rPr>
          <w:szCs w:val="24"/>
        </w:rPr>
        <w:t xml:space="preserve">, zoveel mogelijk ingeschaald in de nieuwe </w:t>
      </w:r>
      <w:r w:rsidRPr="007E1DDD">
        <w:rPr>
          <w:szCs w:val="24"/>
          <w:u w:val="single"/>
        </w:rPr>
        <w:t xml:space="preserve">Salarisschaal. </w:t>
      </w:r>
    </w:p>
    <w:p w:rsidR="00F16B81" w:rsidRPr="007E1DDD" w:rsidRDefault="00F16B81" w:rsidP="00F16B81">
      <w:pPr>
        <w:rPr>
          <w:szCs w:val="24"/>
        </w:rPr>
      </w:pPr>
    </w:p>
    <w:p w:rsidR="00F9456D" w:rsidRDefault="00F9456D" w:rsidP="008E7E26">
      <w:pPr>
        <w:pStyle w:val="Heading1"/>
      </w:pPr>
    </w:p>
    <w:p w:rsidR="00AD564A" w:rsidRPr="007E1DDD" w:rsidRDefault="00AD564A" w:rsidP="00AD564A">
      <w:pPr>
        <w:rPr>
          <w:szCs w:val="24"/>
        </w:rPr>
      </w:pPr>
    </w:p>
    <w:p w:rsidR="00AD564A" w:rsidRDefault="00AD564A">
      <w:pPr>
        <w:spacing w:after="200" w:line="276" w:lineRule="auto"/>
      </w:pPr>
      <w:r>
        <w:br w:type="page"/>
      </w:r>
    </w:p>
    <w:p w:rsidR="000B0491" w:rsidRPr="0082011F" w:rsidRDefault="000B0491" w:rsidP="000B0491">
      <w:pPr>
        <w:pStyle w:val="Heading3"/>
        <w:rPr>
          <w:sz w:val="32"/>
          <w:szCs w:val="32"/>
        </w:rPr>
      </w:pPr>
      <w:r>
        <w:rPr>
          <w:sz w:val="32"/>
          <w:szCs w:val="32"/>
        </w:rPr>
        <w:lastRenderedPageBreak/>
        <w:t>S</w:t>
      </w:r>
      <w:r w:rsidRPr="0082011F">
        <w:rPr>
          <w:sz w:val="32"/>
          <w:szCs w:val="32"/>
        </w:rPr>
        <w:t>alaris en terugplaatsing</w:t>
      </w:r>
    </w:p>
    <w:p w:rsidR="000B0491" w:rsidRPr="0082011F" w:rsidRDefault="000B0491" w:rsidP="000B0491">
      <w:pPr>
        <w:rPr>
          <w:i/>
          <w:szCs w:val="24"/>
        </w:rPr>
      </w:pPr>
    </w:p>
    <w:p w:rsidR="000B0491" w:rsidRDefault="000B0491" w:rsidP="000B0491">
      <w:pPr>
        <w:rPr>
          <w:szCs w:val="24"/>
        </w:rPr>
      </w:pPr>
      <w:r w:rsidRPr="0082011F">
        <w:rPr>
          <w:szCs w:val="24"/>
        </w:rPr>
        <w:t xml:space="preserve">U kunt om verschillende redenen in een lagere functie worden geplaatst. Uw </w:t>
      </w:r>
      <w:r w:rsidRPr="0082011F">
        <w:rPr>
          <w:szCs w:val="24"/>
          <w:u w:val="single"/>
        </w:rPr>
        <w:t>Salaris</w:t>
      </w:r>
      <w:r w:rsidRPr="0082011F">
        <w:rPr>
          <w:szCs w:val="24"/>
        </w:rPr>
        <w:t xml:space="preserve"> wordt dan ingedeeld in de daarbij passende </w:t>
      </w:r>
      <w:r w:rsidRPr="0082011F">
        <w:rPr>
          <w:szCs w:val="24"/>
          <w:u w:val="single"/>
        </w:rPr>
        <w:t>Salarisschaal</w:t>
      </w:r>
      <w:r w:rsidRPr="0082011F">
        <w:rPr>
          <w:szCs w:val="24"/>
        </w:rPr>
        <w:t>.</w:t>
      </w:r>
    </w:p>
    <w:p w:rsidR="000B0491" w:rsidRPr="0082011F" w:rsidRDefault="000B0491" w:rsidP="000B0491">
      <w:pPr>
        <w:rPr>
          <w:szCs w:val="24"/>
        </w:rPr>
      </w:pPr>
    </w:p>
    <w:p w:rsidR="000B0491" w:rsidRPr="000B0491" w:rsidRDefault="000B0491" w:rsidP="000B0491">
      <w:pPr>
        <w:rPr>
          <w:b/>
        </w:rPr>
      </w:pPr>
      <w:r w:rsidRPr="000B0491">
        <w:rPr>
          <w:b/>
        </w:rPr>
        <w:t>Doelgroep</w:t>
      </w:r>
    </w:p>
    <w:p w:rsidR="000B0491" w:rsidRDefault="000B0491" w:rsidP="000B0491">
      <w:pPr>
        <w:rPr>
          <w:szCs w:val="24"/>
        </w:rPr>
      </w:pPr>
      <w:r w:rsidRPr="0082011F">
        <w:rPr>
          <w:szCs w:val="24"/>
        </w:rPr>
        <w:t xml:space="preserve">Deze regels gelden voor iedere </w:t>
      </w:r>
      <w:r w:rsidRPr="0082011F">
        <w:rPr>
          <w:szCs w:val="24"/>
          <w:u w:val="single"/>
        </w:rPr>
        <w:t>Medewerker</w:t>
      </w:r>
      <w:r w:rsidRPr="0082011F">
        <w:rPr>
          <w:szCs w:val="24"/>
        </w:rPr>
        <w:t>.</w:t>
      </w:r>
    </w:p>
    <w:p w:rsidR="000B0491" w:rsidRPr="0082011F" w:rsidRDefault="000B0491" w:rsidP="000B0491">
      <w:pPr>
        <w:rPr>
          <w:szCs w:val="24"/>
        </w:rPr>
      </w:pPr>
    </w:p>
    <w:p w:rsidR="000B0491" w:rsidRPr="000B0491" w:rsidRDefault="000B0491" w:rsidP="000B0491">
      <w:pPr>
        <w:rPr>
          <w:b/>
        </w:rPr>
      </w:pPr>
      <w:r w:rsidRPr="000B0491">
        <w:rPr>
          <w:b/>
        </w:rPr>
        <w:t>Beschrijving</w:t>
      </w:r>
    </w:p>
    <w:p w:rsidR="000B0491" w:rsidRPr="0082011F" w:rsidRDefault="000B0491" w:rsidP="000B0491">
      <w:pPr>
        <w:rPr>
          <w:szCs w:val="24"/>
        </w:rPr>
      </w:pPr>
      <w:r w:rsidRPr="0082011F">
        <w:rPr>
          <w:szCs w:val="24"/>
        </w:rPr>
        <w:t>U kunt om verschillende redenen in een lagere functie worden geplaatst.</w:t>
      </w:r>
    </w:p>
    <w:p w:rsidR="000B0491" w:rsidRPr="0082011F" w:rsidRDefault="000B0491" w:rsidP="000B0491">
      <w:pPr>
        <w:rPr>
          <w:szCs w:val="24"/>
        </w:rPr>
      </w:pPr>
    </w:p>
    <w:p w:rsidR="000B0491" w:rsidRPr="0082011F" w:rsidRDefault="000B0491" w:rsidP="000B0491">
      <w:pPr>
        <w:rPr>
          <w:szCs w:val="24"/>
        </w:rPr>
      </w:pPr>
      <w:r w:rsidRPr="0082011F">
        <w:rPr>
          <w:szCs w:val="24"/>
        </w:rPr>
        <w:t xml:space="preserve">1. Als u wordt teruggeplaatst </w:t>
      </w:r>
    </w:p>
    <w:p w:rsidR="000B0491" w:rsidRPr="0082011F" w:rsidRDefault="000B0491" w:rsidP="000B0491">
      <w:pPr>
        <w:numPr>
          <w:ilvl w:val="0"/>
          <w:numId w:val="18"/>
        </w:numPr>
        <w:rPr>
          <w:szCs w:val="24"/>
        </w:rPr>
      </w:pPr>
      <w:r w:rsidRPr="0082011F">
        <w:rPr>
          <w:szCs w:val="24"/>
        </w:rPr>
        <w:t xml:space="preserve">als gevolg van een reorganisatie, of </w:t>
      </w:r>
    </w:p>
    <w:p w:rsidR="000B0491" w:rsidRPr="0082011F" w:rsidRDefault="000B0491" w:rsidP="000B0491">
      <w:pPr>
        <w:numPr>
          <w:ilvl w:val="0"/>
          <w:numId w:val="17"/>
        </w:numPr>
        <w:rPr>
          <w:szCs w:val="24"/>
        </w:rPr>
      </w:pPr>
      <w:r w:rsidRPr="0082011F">
        <w:rPr>
          <w:szCs w:val="24"/>
        </w:rPr>
        <w:t xml:space="preserve">omdat uw functie lager gewaardeerd is, of </w:t>
      </w:r>
    </w:p>
    <w:p w:rsidR="000B0491" w:rsidRPr="0082011F" w:rsidRDefault="000B0491" w:rsidP="000B0491">
      <w:pPr>
        <w:numPr>
          <w:ilvl w:val="0"/>
          <w:numId w:val="17"/>
        </w:numPr>
        <w:rPr>
          <w:szCs w:val="24"/>
        </w:rPr>
      </w:pPr>
      <w:r w:rsidRPr="0082011F">
        <w:rPr>
          <w:szCs w:val="24"/>
        </w:rPr>
        <w:t xml:space="preserve">als het om medische redenen niet goed is om uw huidige functie te blijven vervullen, wordt u ingedeeld in de bij het lagere functieniveau passende </w:t>
      </w:r>
      <w:r w:rsidRPr="0082011F">
        <w:rPr>
          <w:szCs w:val="24"/>
          <w:u w:val="single"/>
        </w:rPr>
        <w:t>Salarisschaal</w:t>
      </w:r>
      <w:r w:rsidRPr="0082011F">
        <w:rPr>
          <w:szCs w:val="24"/>
        </w:rPr>
        <w:t>.</w:t>
      </w:r>
    </w:p>
    <w:p w:rsidR="000B0491" w:rsidRDefault="000B0491" w:rsidP="000B0491">
      <w:pPr>
        <w:rPr>
          <w:szCs w:val="24"/>
        </w:rPr>
      </w:pPr>
    </w:p>
    <w:p w:rsidR="000B0491" w:rsidRPr="0082011F" w:rsidRDefault="000B0491" w:rsidP="000B0491">
      <w:pPr>
        <w:rPr>
          <w:szCs w:val="24"/>
        </w:rPr>
      </w:pPr>
      <w:r w:rsidRPr="0082011F">
        <w:rPr>
          <w:szCs w:val="24"/>
        </w:rPr>
        <w:t xml:space="preserve">Uw </w:t>
      </w:r>
      <w:r w:rsidRPr="0082011F">
        <w:rPr>
          <w:szCs w:val="24"/>
          <w:u w:val="single"/>
        </w:rPr>
        <w:t>Persoonlijk salaris</w:t>
      </w:r>
      <w:r w:rsidRPr="0082011F">
        <w:rPr>
          <w:szCs w:val="24"/>
        </w:rPr>
        <w:t xml:space="preserve"> wordt zoveel mogelijk ingeschaald in die </w:t>
      </w:r>
      <w:r w:rsidRPr="0082011F">
        <w:rPr>
          <w:szCs w:val="24"/>
          <w:u w:val="single"/>
        </w:rPr>
        <w:t>Salarisschaal</w:t>
      </w:r>
      <w:r w:rsidRPr="0082011F">
        <w:rPr>
          <w:szCs w:val="24"/>
        </w:rPr>
        <w:t xml:space="preserve">. Het deel van uw </w:t>
      </w:r>
      <w:r w:rsidRPr="0082011F">
        <w:rPr>
          <w:szCs w:val="24"/>
          <w:u w:val="single"/>
        </w:rPr>
        <w:t>Persoonlijk salaris</w:t>
      </w:r>
      <w:r w:rsidRPr="0082011F">
        <w:rPr>
          <w:szCs w:val="24"/>
        </w:rPr>
        <w:t xml:space="preserve"> dat niet meer in de </w:t>
      </w:r>
      <w:r w:rsidRPr="0082011F">
        <w:rPr>
          <w:szCs w:val="24"/>
          <w:u w:val="single"/>
        </w:rPr>
        <w:t>Salarisschaal</w:t>
      </w:r>
      <w:r w:rsidRPr="0082011F">
        <w:rPr>
          <w:szCs w:val="24"/>
        </w:rPr>
        <w:t xml:space="preserve"> past, wordt – na verhoging met de waarde van het </w:t>
      </w:r>
      <w:r w:rsidRPr="0082011F">
        <w:rPr>
          <w:szCs w:val="24"/>
          <w:u w:val="single"/>
        </w:rPr>
        <w:t xml:space="preserve">Benefit </w:t>
      </w:r>
      <w:r>
        <w:rPr>
          <w:szCs w:val="24"/>
          <w:u w:val="single"/>
        </w:rPr>
        <w:t>b</w:t>
      </w:r>
      <w:r w:rsidRPr="0082011F">
        <w:rPr>
          <w:szCs w:val="24"/>
          <w:u w:val="single"/>
        </w:rPr>
        <w:t>udget</w:t>
      </w:r>
      <w:r w:rsidRPr="0082011F">
        <w:rPr>
          <w:szCs w:val="24"/>
        </w:rPr>
        <w:t xml:space="preserve"> over dit deel van het </w:t>
      </w:r>
      <w:r w:rsidRPr="0082011F">
        <w:rPr>
          <w:szCs w:val="24"/>
          <w:u w:val="single"/>
        </w:rPr>
        <w:t>Salaris</w:t>
      </w:r>
      <w:r w:rsidRPr="0082011F">
        <w:rPr>
          <w:szCs w:val="24"/>
        </w:rPr>
        <w:t xml:space="preserve"> – toegekend als </w:t>
      </w:r>
      <w:r w:rsidRPr="0082011F">
        <w:rPr>
          <w:szCs w:val="24"/>
          <w:u w:val="single"/>
        </w:rPr>
        <w:t>Persoonlijke salaristoeslag</w:t>
      </w:r>
      <w:r w:rsidRPr="0082011F">
        <w:rPr>
          <w:szCs w:val="24"/>
        </w:rPr>
        <w:t xml:space="preserve"> en toegevoegd aan een eventueel bestaande </w:t>
      </w:r>
      <w:r w:rsidRPr="0082011F">
        <w:rPr>
          <w:szCs w:val="24"/>
          <w:u w:val="single"/>
        </w:rPr>
        <w:t>Persoonlijke salaristoeslag</w:t>
      </w:r>
      <w:r w:rsidRPr="0082011F">
        <w:rPr>
          <w:szCs w:val="24"/>
        </w:rPr>
        <w:t xml:space="preserve">. Een eventueel bestaande </w:t>
      </w:r>
      <w:r w:rsidRPr="0082011F">
        <w:rPr>
          <w:szCs w:val="24"/>
          <w:u w:val="single"/>
        </w:rPr>
        <w:t>Persoonlijke beloningstoeslag</w:t>
      </w:r>
      <w:r w:rsidRPr="0082011F">
        <w:rPr>
          <w:szCs w:val="24"/>
        </w:rPr>
        <w:t xml:space="preserve"> wijzigt hierdoor niet.</w:t>
      </w:r>
    </w:p>
    <w:p w:rsidR="000B0491" w:rsidRPr="0082011F" w:rsidRDefault="000B0491" w:rsidP="000B0491">
      <w:pPr>
        <w:rPr>
          <w:szCs w:val="24"/>
        </w:rPr>
      </w:pPr>
    </w:p>
    <w:p w:rsidR="000B0491" w:rsidRDefault="000B0491" w:rsidP="000B0491">
      <w:pPr>
        <w:rPr>
          <w:szCs w:val="24"/>
        </w:rPr>
      </w:pPr>
      <w:r w:rsidRPr="0082011F">
        <w:rPr>
          <w:szCs w:val="24"/>
        </w:rPr>
        <w:t>2. Als u wordt teruggeplaatst</w:t>
      </w:r>
      <w:r>
        <w:rPr>
          <w:szCs w:val="24"/>
        </w:rPr>
        <w:t xml:space="preserve"> </w:t>
      </w:r>
    </w:p>
    <w:p w:rsidR="000B0491" w:rsidRDefault="000B0491" w:rsidP="000B0491">
      <w:pPr>
        <w:numPr>
          <w:ilvl w:val="0"/>
          <w:numId w:val="28"/>
        </w:numPr>
        <w:rPr>
          <w:szCs w:val="24"/>
        </w:rPr>
      </w:pPr>
      <w:r w:rsidRPr="0082011F">
        <w:rPr>
          <w:szCs w:val="24"/>
        </w:rPr>
        <w:t>omdat u niet</w:t>
      </w:r>
      <w:r>
        <w:rPr>
          <w:szCs w:val="24"/>
        </w:rPr>
        <w:t xml:space="preserve"> meer naar behoren functioneert, of</w:t>
      </w:r>
      <w:r w:rsidRPr="0082011F">
        <w:rPr>
          <w:szCs w:val="24"/>
        </w:rPr>
        <w:t xml:space="preserve"> </w:t>
      </w:r>
    </w:p>
    <w:p w:rsidR="000B0491" w:rsidRPr="0082011F" w:rsidRDefault="000B0491" w:rsidP="000B0491">
      <w:pPr>
        <w:numPr>
          <w:ilvl w:val="0"/>
          <w:numId w:val="28"/>
        </w:numPr>
        <w:rPr>
          <w:szCs w:val="24"/>
        </w:rPr>
      </w:pPr>
      <w:r w:rsidRPr="0082011F">
        <w:rPr>
          <w:szCs w:val="24"/>
        </w:rPr>
        <w:t xml:space="preserve">verplichte opleidingsvereisten niet bent nagekomen, wordt u ingedeeld in de bij het lagere functieniveau passende </w:t>
      </w:r>
      <w:r w:rsidRPr="0082011F">
        <w:rPr>
          <w:szCs w:val="24"/>
          <w:u w:val="single"/>
        </w:rPr>
        <w:t>Salarisschaal</w:t>
      </w:r>
      <w:r w:rsidRPr="0082011F">
        <w:rPr>
          <w:szCs w:val="24"/>
        </w:rPr>
        <w:t>.</w:t>
      </w:r>
    </w:p>
    <w:p w:rsidR="000B0491" w:rsidRDefault="000B0491" w:rsidP="000B0491">
      <w:pPr>
        <w:rPr>
          <w:szCs w:val="24"/>
        </w:rPr>
      </w:pPr>
    </w:p>
    <w:p w:rsidR="000B0491" w:rsidRDefault="000B0491" w:rsidP="000B0491">
      <w:pPr>
        <w:rPr>
          <w:szCs w:val="24"/>
        </w:rPr>
      </w:pPr>
      <w:r w:rsidRPr="0082011F">
        <w:rPr>
          <w:szCs w:val="24"/>
        </w:rPr>
        <w:t xml:space="preserve">Uw </w:t>
      </w:r>
      <w:r w:rsidRPr="0082011F">
        <w:rPr>
          <w:szCs w:val="24"/>
          <w:u w:val="single"/>
        </w:rPr>
        <w:t>Persoonlijk salaris</w:t>
      </w:r>
      <w:r w:rsidRPr="0082011F">
        <w:rPr>
          <w:szCs w:val="24"/>
        </w:rPr>
        <w:t xml:space="preserve"> wordt zoveel mogelijk ingeschaald in die </w:t>
      </w:r>
      <w:r w:rsidRPr="0082011F">
        <w:rPr>
          <w:szCs w:val="24"/>
          <w:u w:val="single"/>
        </w:rPr>
        <w:t>Salarisschaal</w:t>
      </w:r>
      <w:r w:rsidRPr="0082011F">
        <w:rPr>
          <w:szCs w:val="24"/>
        </w:rPr>
        <w:t xml:space="preserve">. Het deel van uw </w:t>
      </w:r>
      <w:r w:rsidRPr="0082011F">
        <w:rPr>
          <w:szCs w:val="24"/>
          <w:u w:val="single"/>
        </w:rPr>
        <w:t>Persoonlijk salaris</w:t>
      </w:r>
      <w:r w:rsidRPr="0082011F">
        <w:rPr>
          <w:szCs w:val="24"/>
        </w:rPr>
        <w:t xml:space="preserve"> dat niet meer in de </w:t>
      </w:r>
      <w:r w:rsidRPr="0082011F">
        <w:rPr>
          <w:szCs w:val="24"/>
          <w:u w:val="single"/>
        </w:rPr>
        <w:t>Salarisschaal</w:t>
      </w:r>
      <w:r w:rsidRPr="0082011F">
        <w:rPr>
          <w:szCs w:val="24"/>
        </w:rPr>
        <w:t xml:space="preserve"> past, wordt – na verhoging met de waarde van het </w:t>
      </w:r>
      <w:r w:rsidRPr="0082011F">
        <w:rPr>
          <w:szCs w:val="24"/>
          <w:u w:val="single"/>
        </w:rPr>
        <w:t xml:space="preserve">Benefit </w:t>
      </w:r>
      <w:r>
        <w:rPr>
          <w:szCs w:val="24"/>
          <w:u w:val="single"/>
        </w:rPr>
        <w:t>b</w:t>
      </w:r>
      <w:r w:rsidRPr="0082011F">
        <w:rPr>
          <w:szCs w:val="24"/>
          <w:u w:val="single"/>
        </w:rPr>
        <w:t>udget</w:t>
      </w:r>
      <w:r w:rsidRPr="0082011F">
        <w:rPr>
          <w:szCs w:val="24"/>
        </w:rPr>
        <w:t xml:space="preserve">  over dit deel van het </w:t>
      </w:r>
      <w:r w:rsidRPr="0082011F">
        <w:rPr>
          <w:szCs w:val="24"/>
          <w:u w:val="single"/>
        </w:rPr>
        <w:t>Salaris</w:t>
      </w:r>
      <w:r w:rsidRPr="0082011F">
        <w:rPr>
          <w:szCs w:val="24"/>
        </w:rPr>
        <w:t xml:space="preserve"> – toegekend als </w:t>
      </w:r>
      <w:r w:rsidRPr="0082011F">
        <w:rPr>
          <w:szCs w:val="24"/>
          <w:u w:val="single"/>
        </w:rPr>
        <w:t>Persoonlijke salaristoeslag</w:t>
      </w:r>
      <w:r w:rsidRPr="0082011F">
        <w:rPr>
          <w:szCs w:val="24"/>
        </w:rPr>
        <w:t xml:space="preserve"> en toegevoegd aan een eventueel bestaande </w:t>
      </w:r>
      <w:r w:rsidRPr="0082011F">
        <w:rPr>
          <w:szCs w:val="24"/>
          <w:u w:val="single"/>
        </w:rPr>
        <w:t>Persoonlijke salaristoeslag</w:t>
      </w:r>
      <w:r w:rsidRPr="0082011F">
        <w:rPr>
          <w:szCs w:val="24"/>
        </w:rPr>
        <w:t xml:space="preserve">. Uw </w:t>
      </w:r>
      <w:r w:rsidRPr="0082011F">
        <w:rPr>
          <w:szCs w:val="24"/>
          <w:u w:val="single"/>
        </w:rPr>
        <w:t>Persoonlijke salaristoeslag</w:t>
      </w:r>
      <w:r w:rsidRPr="0082011F">
        <w:rPr>
          <w:szCs w:val="24"/>
        </w:rPr>
        <w:t xml:space="preserve"> wordt in twee gelijke stappen afgebouwd. De eerste stap vindt plaats zes maanden na het moment waarop u de lagere functie bent gaan vervullen. De tweede stap vindt zes maanden later plaats. Uw eventuele </w:t>
      </w:r>
      <w:r w:rsidRPr="0082011F">
        <w:rPr>
          <w:szCs w:val="24"/>
          <w:u w:val="single"/>
        </w:rPr>
        <w:t>Persoonlijke beloningstoeslag</w:t>
      </w:r>
      <w:r w:rsidRPr="0082011F">
        <w:rPr>
          <w:szCs w:val="24"/>
        </w:rPr>
        <w:t xml:space="preserve"> </w:t>
      </w:r>
      <w:r>
        <w:rPr>
          <w:szCs w:val="24"/>
        </w:rPr>
        <w:t>en/</w:t>
      </w:r>
      <w:r w:rsidRPr="0082011F">
        <w:rPr>
          <w:szCs w:val="24"/>
        </w:rPr>
        <w:t xml:space="preserve">of garantietoeslag variabele beloning wordt bij elke stap verlaagd naar evenredigheid van de verlaging van de som van uw </w:t>
      </w:r>
      <w:r w:rsidRPr="0082011F">
        <w:rPr>
          <w:szCs w:val="24"/>
          <w:u w:val="single"/>
        </w:rPr>
        <w:t>Persoonlijk salaris</w:t>
      </w:r>
      <w:r w:rsidRPr="0082011F">
        <w:rPr>
          <w:szCs w:val="24"/>
        </w:rPr>
        <w:t xml:space="preserve"> en </w:t>
      </w:r>
      <w:r w:rsidRPr="0082011F">
        <w:rPr>
          <w:szCs w:val="24"/>
          <w:u w:val="single"/>
        </w:rPr>
        <w:t>Persoonlijke salaristoeslag</w:t>
      </w:r>
      <w:r w:rsidRPr="0082011F">
        <w:rPr>
          <w:szCs w:val="24"/>
        </w:rPr>
        <w:t>.</w:t>
      </w:r>
    </w:p>
    <w:p w:rsidR="000B0491" w:rsidRDefault="000B0491" w:rsidP="000B0491">
      <w:pPr>
        <w:rPr>
          <w:szCs w:val="24"/>
        </w:rPr>
      </w:pPr>
      <w:r w:rsidRPr="0082011F">
        <w:rPr>
          <w:szCs w:val="24"/>
        </w:rPr>
        <w:t xml:space="preserve"> </w:t>
      </w:r>
    </w:p>
    <w:p w:rsidR="000B0491" w:rsidRPr="009548D7" w:rsidRDefault="000B0491" w:rsidP="000B0491">
      <w:pPr>
        <w:rPr>
          <w:szCs w:val="24"/>
        </w:rPr>
      </w:pPr>
      <w:r>
        <w:rPr>
          <w:szCs w:val="24"/>
        </w:rPr>
        <w:t>3</w:t>
      </w:r>
      <w:r w:rsidRPr="009548D7">
        <w:rPr>
          <w:szCs w:val="24"/>
        </w:rPr>
        <w:t xml:space="preserve">. Als u wordt teruggeplaatst </w:t>
      </w:r>
    </w:p>
    <w:p w:rsidR="000B0491" w:rsidRPr="009548D7" w:rsidRDefault="000B0491" w:rsidP="000B0491">
      <w:pPr>
        <w:numPr>
          <w:ilvl w:val="0"/>
          <w:numId w:val="29"/>
        </w:numPr>
        <w:rPr>
          <w:szCs w:val="24"/>
        </w:rPr>
      </w:pPr>
      <w:r w:rsidRPr="009548D7">
        <w:rPr>
          <w:szCs w:val="24"/>
        </w:rPr>
        <w:t xml:space="preserve">omdat u op eigen verzoek een lagere functie gaat vervullen, wordt u ingedeeld in de bij het lagere functieniveau passende </w:t>
      </w:r>
      <w:r w:rsidRPr="009548D7">
        <w:rPr>
          <w:szCs w:val="24"/>
          <w:u w:val="single"/>
        </w:rPr>
        <w:t>Salarisschaal</w:t>
      </w:r>
      <w:r w:rsidRPr="009548D7">
        <w:rPr>
          <w:szCs w:val="24"/>
        </w:rPr>
        <w:t>.</w:t>
      </w:r>
    </w:p>
    <w:p w:rsidR="000B0491" w:rsidRPr="009548D7" w:rsidRDefault="000B0491" w:rsidP="000B0491">
      <w:pPr>
        <w:rPr>
          <w:szCs w:val="24"/>
        </w:rPr>
      </w:pPr>
    </w:p>
    <w:p w:rsidR="000B0491" w:rsidRPr="009548D7" w:rsidRDefault="000B0491" w:rsidP="000B0491">
      <w:pPr>
        <w:rPr>
          <w:szCs w:val="24"/>
        </w:rPr>
      </w:pPr>
      <w:r w:rsidRPr="009548D7">
        <w:rPr>
          <w:szCs w:val="24"/>
        </w:rPr>
        <w:t xml:space="preserve">Uw </w:t>
      </w:r>
      <w:r w:rsidRPr="009548D7">
        <w:rPr>
          <w:szCs w:val="24"/>
          <w:u w:val="single"/>
        </w:rPr>
        <w:t>Persoonlijk salaris</w:t>
      </w:r>
      <w:r w:rsidRPr="009548D7">
        <w:rPr>
          <w:szCs w:val="24"/>
        </w:rPr>
        <w:t xml:space="preserve"> wordt zoveel mogelijk ingeschaald in die </w:t>
      </w:r>
      <w:r w:rsidRPr="009548D7">
        <w:rPr>
          <w:szCs w:val="24"/>
          <w:u w:val="single"/>
        </w:rPr>
        <w:t>Salarisschaal</w:t>
      </w:r>
      <w:r w:rsidRPr="009548D7">
        <w:rPr>
          <w:szCs w:val="24"/>
        </w:rPr>
        <w:t xml:space="preserve">. Het deel van uw </w:t>
      </w:r>
      <w:r w:rsidRPr="009548D7">
        <w:rPr>
          <w:szCs w:val="24"/>
          <w:u w:val="single"/>
        </w:rPr>
        <w:t>Persoonlijk salaris</w:t>
      </w:r>
      <w:r w:rsidRPr="009548D7">
        <w:rPr>
          <w:szCs w:val="24"/>
        </w:rPr>
        <w:t xml:space="preserve"> dat niet meer in de </w:t>
      </w:r>
      <w:r w:rsidRPr="009548D7">
        <w:rPr>
          <w:szCs w:val="24"/>
          <w:u w:val="single"/>
        </w:rPr>
        <w:t>Salarisschaal</w:t>
      </w:r>
      <w:r w:rsidRPr="009548D7">
        <w:rPr>
          <w:szCs w:val="24"/>
        </w:rPr>
        <w:t xml:space="preserve"> past, wordt – na verhoging </w:t>
      </w:r>
      <w:r w:rsidRPr="009548D7">
        <w:rPr>
          <w:szCs w:val="24"/>
        </w:rPr>
        <w:lastRenderedPageBreak/>
        <w:t xml:space="preserve">met de waarde van het </w:t>
      </w:r>
      <w:r w:rsidRPr="009548D7">
        <w:rPr>
          <w:szCs w:val="24"/>
          <w:u w:val="single"/>
        </w:rPr>
        <w:t xml:space="preserve">Benefit </w:t>
      </w:r>
      <w:r>
        <w:rPr>
          <w:szCs w:val="24"/>
          <w:u w:val="single"/>
        </w:rPr>
        <w:t>b</w:t>
      </w:r>
      <w:r w:rsidRPr="009548D7">
        <w:rPr>
          <w:szCs w:val="24"/>
          <w:u w:val="single"/>
        </w:rPr>
        <w:t>udget</w:t>
      </w:r>
      <w:r w:rsidRPr="009548D7">
        <w:rPr>
          <w:szCs w:val="24"/>
        </w:rPr>
        <w:t xml:space="preserve">  over dit deel van het </w:t>
      </w:r>
      <w:r w:rsidRPr="009548D7">
        <w:rPr>
          <w:szCs w:val="24"/>
          <w:u w:val="single"/>
        </w:rPr>
        <w:t>Salaris</w:t>
      </w:r>
      <w:r w:rsidRPr="009548D7">
        <w:rPr>
          <w:szCs w:val="24"/>
        </w:rPr>
        <w:t xml:space="preserve"> – toegekend als </w:t>
      </w:r>
      <w:r w:rsidRPr="009548D7">
        <w:rPr>
          <w:szCs w:val="24"/>
          <w:u w:val="single"/>
        </w:rPr>
        <w:t>Persoonlijke salaristoeslag</w:t>
      </w:r>
      <w:r w:rsidRPr="009548D7">
        <w:rPr>
          <w:szCs w:val="24"/>
        </w:rPr>
        <w:t xml:space="preserve"> en toegevoegd aan een eventueel bestaande </w:t>
      </w:r>
      <w:r w:rsidRPr="009548D7">
        <w:rPr>
          <w:szCs w:val="24"/>
          <w:u w:val="single"/>
        </w:rPr>
        <w:t>Persoonlijke salaristoeslag</w:t>
      </w:r>
      <w:r w:rsidRPr="009548D7">
        <w:rPr>
          <w:szCs w:val="24"/>
        </w:rPr>
        <w:t xml:space="preserve">. </w:t>
      </w:r>
    </w:p>
    <w:p w:rsidR="000B0491" w:rsidRPr="009548D7" w:rsidRDefault="000B0491" w:rsidP="000B0491">
      <w:pPr>
        <w:rPr>
          <w:szCs w:val="24"/>
        </w:rPr>
      </w:pPr>
    </w:p>
    <w:p w:rsidR="000B0491" w:rsidRPr="009548D7" w:rsidRDefault="000B0491" w:rsidP="000B0491">
      <w:pPr>
        <w:rPr>
          <w:szCs w:val="24"/>
        </w:rPr>
      </w:pPr>
      <w:r w:rsidRPr="009548D7">
        <w:rPr>
          <w:szCs w:val="24"/>
        </w:rPr>
        <w:t xml:space="preserve">Uw </w:t>
      </w:r>
      <w:r w:rsidRPr="009548D7">
        <w:rPr>
          <w:szCs w:val="24"/>
          <w:u w:val="single"/>
        </w:rPr>
        <w:t>Persoonlijke salaristoeslag</w:t>
      </w:r>
      <w:r w:rsidRPr="009548D7">
        <w:rPr>
          <w:szCs w:val="24"/>
        </w:rPr>
        <w:t xml:space="preserve"> vormt de grondslag voor een afkoopbedrag. De berekeningswijze voor de afkoop is gelijk aan de op dat moment geldende berekeningswijze van de vertrekpremie uit de Sociaal Plan </w:t>
      </w:r>
      <w:r>
        <w:rPr>
          <w:szCs w:val="24"/>
        </w:rPr>
        <w:t>CAO</w:t>
      </w:r>
      <w:r w:rsidRPr="009548D7">
        <w:rPr>
          <w:szCs w:val="24"/>
        </w:rPr>
        <w:t>, met evenredige toepassing van de van toepassing zijnde maximerings-, aftoppings-, extra maands- en bodembepalingen in die berekeningswijze.</w:t>
      </w:r>
    </w:p>
    <w:p w:rsidR="000B0491" w:rsidRPr="009548D7" w:rsidRDefault="000B0491" w:rsidP="000B0491">
      <w:pPr>
        <w:rPr>
          <w:szCs w:val="24"/>
        </w:rPr>
      </w:pPr>
    </w:p>
    <w:p w:rsidR="000B0491" w:rsidRPr="009548D7" w:rsidRDefault="000B0491" w:rsidP="000B0491">
      <w:pPr>
        <w:rPr>
          <w:szCs w:val="24"/>
        </w:rPr>
      </w:pPr>
      <w:r w:rsidRPr="009548D7">
        <w:rPr>
          <w:szCs w:val="24"/>
        </w:rPr>
        <w:t xml:space="preserve">Uw eventuele </w:t>
      </w:r>
      <w:r w:rsidRPr="009548D7">
        <w:rPr>
          <w:szCs w:val="24"/>
          <w:u w:val="single"/>
        </w:rPr>
        <w:t>Persoonlijke beloningstoeslag</w:t>
      </w:r>
      <w:r w:rsidRPr="009548D7">
        <w:rPr>
          <w:szCs w:val="24"/>
        </w:rPr>
        <w:t xml:space="preserve"> en/of garantietoeslag variabele beloning wordt verlaagd naar evenredigheid van de verlaging van de som van uw </w:t>
      </w:r>
      <w:r w:rsidRPr="009548D7">
        <w:rPr>
          <w:szCs w:val="24"/>
          <w:u w:val="single"/>
        </w:rPr>
        <w:t>Persoonlijk salaris</w:t>
      </w:r>
      <w:r w:rsidRPr="009548D7">
        <w:rPr>
          <w:szCs w:val="24"/>
        </w:rPr>
        <w:t xml:space="preserve"> en </w:t>
      </w:r>
      <w:r w:rsidRPr="009548D7">
        <w:rPr>
          <w:szCs w:val="24"/>
          <w:u w:val="single"/>
        </w:rPr>
        <w:t>Persoonlijke salaristoeslag</w:t>
      </w:r>
      <w:r w:rsidRPr="009548D7">
        <w:rPr>
          <w:szCs w:val="24"/>
        </w:rPr>
        <w:t xml:space="preserve">. Het deel waarmee uw </w:t>
      </w:r>
      <w:r w:rsidRPr="009548D7">
        <w:rPr>
          <w:szCs w:val="24"/>
          <w:u w:val="single"/>
        </w:rPr>
        <w:t>Persoonlijke beloningstoeslag</w:t>
      </w:r>
      <w:r w:rsidRPr="009548D7">
        <w:rPr>
          <w:szCs w:val="24"/>
        </w:rPr>
        <w:t xml:space="preserve"> wordt verlaagd wordt toegevoegd aan de grondslag voor de afkoop. Uw </w:t>
      </w:r>
      <w:r w:rsidRPr="009548D7">
        <w:rPr>
          <w:szCs w:val="24"/>
          <w:u w:val="single"/>
        </w:rPr>
        <w:t>Persoonlijke salaristoeslag</w:t>
      </w:r>
      <w:r w:rsidRPr="009548D7">
        <w:rPr>
          <w:szCs w:val="24"/>
        </w:rPr>
        <w:t xml:space="preserve"> vervalt na de afkoop.</w:t>
      </w:r>
    </w:p>
    <w:p w:rsidR="000B0491" w:rsidRPr="009548D7" w:rsidRDefault="000B0491" w:rsidP="000B0491">
      <w:pPr>
        <w:rPr>
          <w:szCs w:val="24"/>
        </w:rPr>
      </w:pPr>
    </w:p>
    <w:p w:rsidR="000B0491" w:rsidRPr="00C1441C" w:rsidRDefault="000B0491" w:rsidP="000B0491">
      <w:pPr>
        <w:rPr>
          <w:szCs w:val="24"/>
        </w:rPr>
      </w:pPr>
      <w:r w:rsidRPr="009548D7">
        <w:rPr>
          <w:szCs w:val="24"/>
        </w:rPr>
        <w:t xml:space="preserve">U ontvangt het afkoopbedrag tegelijk met uw eerste lagere </w:t>
      </w:r>
      <w:r w:rsidRPr="009548D7">
        <w:rPr>
          <w:szCs w:val="24"/>
          <w:u w:val="single"/>
        </w:rPr>
        <w:t>Salaris</w:t>
      </w:r>
      <w:r w:rsidRPr="009548D7">
        <w:rPr>
          <w:szCs w:val="24"/>
        </w:rPr>
        <w:t xml:space="preserve"> na uw terugplaatsing.</w:t>
      </w:r>
    </w:p>
    <w:p w:rsidR="000B0491" w:rsidRPr="00114D78" w:rsidRDefault="000B0491" w:rsidP="000B0491">
      <w:pPr>
        <w:rPr>
          <w:szCs w:val="24"/>
        </w:rPr>
      </w:pPr>
    </w:p>
    <w:p w:rsidR="000B0491" w:rsidRDefault="000B0491" w:rsidP="008E7E26">
      <w:pPr>
        <w:pStyle w:val="Heading1"/>
      </w:pPr>
    </w:p>
    <w:p w:rsidR="00AD564A" w:rsidRDefault="00AD564A">
      <w:pPr>
        <w:spacing w:after="200" w:line="276" w:lineRule="auto"/>
      </w:pPr>
      <w:r>
        <w:br w:type="page"/>
      </w:r>
    </w:p>
    <w:p w:rsidR="005F6F7C" w:rsidRPr="00ED6C3B" w:rsidRDefault="005F6F7C" w:rsidP="005F6F7C">
      <w:pPr>
        <w:pStyle w:val="Heading3"/>
        <w:rPr>
          <w:sz w:val="32"/>
          <w:szCs w:val="32"/>
        </w:rPr>
      </w:pPr>
      <w:r w:rsidRPr="00ED6C3B">
        <w:rPr>
          <w:sz w:val="32"/>
          <w:szCs w:val="32"/>
        </w:rPr>
        <w:lastRenderedPageBreak/>
        <w:t xml:space="preserve">Benefit </w:t>
      </w:r>
      <w:r>
        <w:rPr>
          <w:sz w:val="32"/>
          <w:szCs w:val="32"/>
        </w:rPr>
        <w:t>b</w:t>
      </w:r>
      <w:r w:rsidRPr="00ED6C3B">
        <w:rPr>
          <w:sz w:val="32"/>
          <w:szCs w:val="32"/>
        </w:rPr>
        <w:t>udget</w:t>
      </w:r>
    </w:p>
    <w:p w:rsidR="005F6F7C" w:rsidRPr="00ED6C3B" w:rsidRDefault="005F6F7C" w:rsidP="005F6F7C">
      <w:pPr>
        <w:rPr>
          <w:szCs w:val="24"/>
        </w:rPr>
      </w:pPr>
    </w:p>
    <w:p w:rsidR="005F6F7C" w:rsidRPr="00ED6C3B" w:rsidRDefault="005F6F7C" w:rsidP="005F6F7C">
      <w:pPr>
        <w:rPr>
          <w:szCs w:val="24"/>
        </w:rPr>
      </w:pPr>
      <w:r w:rsidRPr="00ED6C3B">
        <w:rPr>
          <w:szCs w:val="24"/>
        </w:rPr>
        <w:t xml:space="preserve">U krijgt maandelijks een </w:t>
      </w:r>
      <w:r w:rsidRPr="00ED6C3B">
        <w:rPr>
          <w:szCs w:val="24"/>
          <w:u w:val="single"/>
        </w:rPr>
        <w:t xml:space="preserve">Benefit </w:t>
      </w:r>
      <w:r>
        <w:rPr>
          <w:szCs w:val="24"/>
          <w:u w:val="single"/>
        </w:rPr>
        <w:t>b</w:t>
      </w:r>
      <w:r w:rsidRPr="00ED6C3B">
        <w:rPr>
          <w:szCs w:val="24"/>
          <w:u w:val="single"/>
        </w:rPr>
        <w:t>udget,</w:t>
      </w:r>
      <w:r w:rsidRPr="00ED6C3B">
        <w:rPr>
          <w:szCs w:val="24"/>
        </w:rPr>
        <w:t xml:space="preserve"> waarmee u in de benefit shop arbeidsvoorwaarden kunt kopen.</w:t>
      </w:r>
    </w:p>
    <w:p w:rsidR="005F6F7C" w:rsidRPr="005F6F7C" w:rsidRDefault="005F6F7C" w:rsidP="005F6F7C">
      <w:pPr>
        <w:pStyle w:val="Heading2"/>
        <w:spacing w:before="0"/>
        <w:rPr>
          <w:sz w:val="24"/>
          <w:szCs w:val="24"/>
          <w:lang w:val="nl-NL"/>
        </w:rPr>
      </w:pPr>
    </w:p>
    <w:p w:rsidR="005F6F7C" w:rsidRPr="005F6F7C" w:rsidRDefault="005F6F7C" w:rsidP="005F6F7C">
      <w:pPr>
        <w:rPr>
          <w:b/>
        </w:rPr>
      </w:pPr>
      <w:r w:rsidRPr="005F6F7C">
        <w:rPr>
          <w:b/>
        </w:rPr>
        <w:t>Doelgroep</w:t>
      </w:r>
    </w:p>
    <w:p w:rsidR="005F6F7C" w:rsidRPr="00ED6C3B" w:rsidRDefault="005F6F7C" w:rsidP="005F6F7C">
      <w:pPr>
        <w:rPr>
          <w:szCs w:val="24"/>
        </w:rPr>
      </w:pPr>
      <w:r w:rsidRPr="00ED6C3B">
        <w:rPr>
          <w:szCs w:val="24"/>
        </w:rPr>
        <w:t xml:space="preserve">Deze regels gelden voor iedere </w:t>
      </w:r>
      <w:r w:rsidRPr="00ED6C3B">
        <w:rPr>
          <w:szCs w:val="24"/>
          <w:u w:val="single"/>
        </w:rPr>
        <w:t>Medewerker</w:t>
      </w:r>
      <w:r w:rsidRPr="00ED6C3B">
        <w:rPr>
          <w:szCs w:val="24"/>
        </w:rPr>
        <w:t>.</w:t>
      </w:r>
    </w:p>
    <w:p w:rsidR="005F6F7C" w:rsidRPr="005F6F7C" w:rsidRDefault="005F6F7C" w:rsidP="005F6F7C">
      <w:pPr>
        <w:pStyle w:val="Heading2"/>
        <w:spacing w:before="0"/>
        <w:rPr>
          <w:sz w:val="24"/>
          <w:szCs w:val="24"/>
          <w:lang w:val="nl-NL"/>
        </w:rPr>
      </w:pPr>
    </w:p>
    <w:p w:rsidR="005F6F7C" w:rsidRPr="005F6F7C" w:rsidRDefault="005F6F7C" w:rsidP="005F6F7C">
      <w:pPr>
        <w:rPr>
          <w:b/>
        </w:rPr>
      </w:pPr>
      <w:r w:rsidRPr="005F6F7C">
        <w:rPr>
          <w:b/>
        </w:rPr>
        <w:t>Beschrijving</w:t>
      </w:r>
    </w:p>
    <w:p w:rsidR="005F6F7C" w:rsidRPr="00ED6C3B" w:rsidRDefault="005F6F7C" w:rsidP="005F6F7C">
      <w:pPr>
        <w:rPr>
          <w:szCs w:val="24"/>
        </w:rPr>
      </w:pPr>
      <w:r w:rsidRPr="00ED6C3B">
        <w:rPr>
          <w:szCs w:val="24"/>
        </w:rPr>
        <w:t xml:space="preserve">In uw </w:t>
      </w:r>
      <w:r w:rsidRPr="00ED6C3B">
        <w:rPr>
          <w:szCs w:val="24"/>
          <w:u w:val="single"/>
        </w:rPr>
        <w:t xml:space="preserve">Benefit </w:t>
      </w:r>
      <w:r>
        <w:rPr>
          <w:szCs w:val="24"/>
          <w:u w:val="single"/>
        </w:rPr>
        <w:t>b</w:t>
      </w:r>
      <w:r w:rsidRPr="00ED6C3B">
        <w:rPr>
          <w:szCs w:val="24"/>
          <w:u w:val="single"/>
        </w:rPr>
        <w:t>udget</w:t>
      </w:r>
      <w:r w:rsidRPr="00ED6C3B">
        <w:rPr>
          <w:szCs w:val="24"/>
        </w:rPr>
        <w:t xml:space="preserve"> zit 17,33% van uw </w:t>
      </w:r>
      <w:r w:rsidRPr="00ED6C3B">
        <w:rPr>
          <w:szCs w:val="24"/>
          <w:u w:val="single"/>
        </w:rPr>
        <w:t>Salaris</w:t>
      </w:r>
      <w:r w:rsidRPr="00ED6C3B">
        <w:rPr>
          <w:szCs w:val="24"/>
        </w:rPr>
        <w:t xml:space="preserve"> (vakantietoeslag, 13</w:t>
      </w:r>
      <w:r w:rsidRPr="00ED6C3B">
        <w:rPr>
          <w:szCs w:val="24"/>
          <w:vertAlign w:val="superscript"/>
        </w:rPr>
        <w:t>de</w:t>
      </w:r>
      <w:r w:rsidRPr="00ED6C3B">
        <w:rPr>
          <w:szCs w:val="24"/>
        </w:rPr>
        <w:t xml:space="preserve"> maand en 1% bijdrage van de </w:t>
      </w:r>
      <w:r w:rsidRPr="00ED6C3B">
        <w:rPr>
          <w:szCs w:val="24"/>
          <w:u w:val="single"/>
        </w:rPr>
        <w:t>Bank</w:t>
      </w:r>
      <w:r w:rsidRPr="00ED6C3B">
        <w:rPr>
          <w:szCs w:val="24"/>
        </w:rPr>
        <w:t xml:space="preserve">) en de waarde van de bovenwettelijke vakantie-uren waar u recht op had (57,6 uur bij een </w:t>
      </w:r>
      <w:r w:rsidRPr="00ED6C3B">
        <w:rPr>
          <w:szCs w:val="24"/>
          <w:u w:val="single"/>
        </w:rPr>
        <w:t>Basisarbeidsduur</w:t>
      </w:r>
      <w:r w:rsidRPr="00ED6C3B">
        <w:rPr>
          <w:szCs w:val="24"/>
        </w:rPr>
        <w:t xml:space="preserve">). </w:t>
      </w:r>
    </w:p>
    <w:p w:rsidR="005F6F7C" w:rsidRPr="00ED6C3B" w:rsidRDefault="005F6F7C" w:rsidP="005F6F7C">
      <w:pPr>
        <w:rPr>
          <w:szCs w:val="24"/>
        </w:rPr>
      </w:pPr>
      <w:r w:rsidRPr="00ED6C3B">
        <w:rPr>
          <w:szCs w:val="24"/>
        </w:rPr>
        <w:t xml:space="preserve">Aan uw </w:t>
      </w:r>
      <w:r w:rsidRPr="00ED6C3B">
        <w:rPr>
          <w:szCs w:val="24"/>
          <w:u w:val="single"/>
        </w:rPr>
        <w:t xml:space="preserve">Benefit </w:t>
      </w:r>
      <w:r>
        <w:rPr>
          <w:szCs w:val="24"/>
          <w:u w:val="single"/>
        </w:rPr>
        <w:t>b</w:t>
      </w:r>
      <w:r w:rsidRPr="00ED6C3B">
        <w:rPr>
          <w:szCs w:val="24"/>
          <w:u w:val="single"/>
        </w:rPr>
        <w:t>udget</w:t>
      </w:r>
      <w:r w:rsidRPr="00ED6C3B">
        <w:rPr>
          <w:szCs w:val="24"/>
        </w:rPr>
        <w:t xml:space="preserve"> kunnen andere inkomenselementen worden toegevoegd, zoals de </w:t>
      </w:r>
      <w:r w:rsidRPr="00ED6C3B">
        <w:rPr>
          <w:szCs w:val="24"/>
          <w:u w:val="single"/>
        </w:rPr>
        <w:t>Prestatiepremie</w:t>
      </w:r>
      <w:r w:rsidRPr="00ED6C3B">
        <w:rPr>
          <w:szCs w:val="24"/>
        </w:rPr>
        <w:t>.</w:t>
      </w:r>
    </w:p>
    <w:p w:rsidR="005F6F7C" w:rsidRPr="00ED6C3B" w:rsidRDefault="005F6F7C" w:rsidP="005F6F7C">
      <w:pPr>
        <w:rPr>
          <w:szCs w:val="24"/>
        </w:rPr>
      </w:pPr>
    </w:p>
    <w:p w:rsidR="005F6F7C" w:rsidRPr="00ED6C3B" w:rsidRDefault="005F6F7C" w:rsidP="005F6F7C">
      <w:pPr>
        <w:rPr>
          <w:szCs w:val="24"/>
        </w:rPr>
      </w:pPr>
      <w:r w:rsidRPr="00ED6C3B">
        <w:rPr>
          <w:szCs w:val="24"/>
        </w:rPr>
        <w:t xml:space="preserve">Een deel van uw </w:t>
      </w:r>
      <w:r w:rsidRPr="00ED6C3B">
        <w:rPr>
          <w:szCs w:val="24"/>
          <w:u w:val="single"/>
        </w:rPr>
        <w:t xml:space="preserve">Benefit </w:t>
      </w:r>
      <w:r>
        <w:rPr>
          <w:szCs w:val="24"/>
          <w:u w:val="single"/>
        </w:rPr>
        <w:t>b</w:t>
      </w:r>
      <w:r w:rsidRPr="00ED6C3B">
        <w:rPr>
          <w:szCs w:val="24"/>
          <w:u w:val="single"/>
        </w:rPr>
        <w:t>udget</w:t>
      </w:r>
      <w:r w:rsidRPr="00ED6C3B">
        <w:rPr>
          <w:szCs w:val="24"/>
        </w:rPr>
        <w:t xml:space="preserve"> is basis voor de opbouw van pensioen: 17,33% van uw </w:t>
      </w:r>
      <w:r w:rsidRPr="00ED6C3B">
        <w:rPr>
          <w:szCs w:val="24"/>
          <w:u w:val="single"/>
        </w:rPr>
        <w:t>Salaris</w:t>
      </w:r>
      <w:r w:rsidRPr="00ED6C3B">
        <w:rPr>
          <w:szCs w:val="24"/>
        </w:rPr>
        <w:t xml:space="preserve">. </w:t>
      </w:r>
    </w:p>
    <w:p w:rsidR="005F6F7C" w:rsidRPr="00ED6C3B" w:rsidRDefault="005F6F7C" w:rsidP="005F6F7C">
      <w:pPr>
        <w:rPr>
          <w:szCs w:val="24"/>
        </w:rPr>
      </w:pPr>
      <w:r w:rsidRPr="00ED6C3B">
        <w:rPr>
          <w:szCs w:val="24"/>
        </w:rPr>
        <w:t xml:space="preserve">Uw </w:t>
      </w:r>
      <w:r w:rsidRPr="00ED6C3B">
        <w:rPr>
          <w:szCs w:val="24"/>
          <w:u w:val="single"/>
        </w:rPr>
        <w:t xml:space="preserve">Benefit </w:t>
      </w:r>
      <w:r>
        <w:rPr>
          <w:szCs w:val="24"/>
          <w:u w:val="single"/>
        </w:rPr>
        <w:t>b</w:t>
      </w:r>
      <w:r w:rsidRPr="00ED6C3B">
        <w:rPr>
          <w:szCs w:val="24"/>
          <w:u w:val="single"/>
        </w:rPr>
        <w:t>udget</w:t>
      </w:r>
      <w:r w:rsidRPr="00ED6C3B">
        <w:rPr>
          <w:szCs w:val="24"/>
        </w:rPr>
        <w:t xml:space="preserve"> is basis voor eventuele IVA- of WGA-uitkeringen.</w:t>
      </w:r>
    </w:p>
    <w:p w:rsidR="005F6F7C" w:rsidRPr="005F6F7C" w:rsidRDefault="005F6F7C" w:rsidP="005F6F7C">
      <w:pPr>
        <w:pStyle w:val="Heading2"/>
        <w:spacing w:before="0"/>
        <w:rPr>
          <w:sz w:val="24"/>
          <w:szCs w:val="24"/>
          <w:lang w:val="nl-NL"/>
        </w:rPr>
      </w:pPr>
    </w:p>
    <w:p w:rsidR="005F6F7C" w:rsidRPr="005F6F7C" w:rsidRDefault="005F6F7C" w:rsidP="005F6F7C">
      <w:pPr>
        <w:rPr>
          <w:b/>
        </w:rPr>
      </w:pPr>
      <w:r w:rsidRPr="005F6F7C">
        <w:rPr>
          <w:b/>
        </w:rPr>
        <w:t>Uitbetaling</w:t>
      </w:r>
    </w:p>
    <w:p w:rsidR="005F6F7C" w:rsidRPr="00ED6C3B" w:rsidRDefault="005F6F7C" w:rsidP="005F6F7C">
      <w:pPr>
        <w:rPr>
          <w:szCs w:val="24"/>
        </w:rPr>
      </w:pPr>
      <w:r w:rsidRPr="00ED6C3B">
        <w:rPr>
          <w:szCs w:val="24"/>
        </w:rPr>
        <w:t xml:space="preserve">Als u in een maand geen aankopen of reserveringen doet in de benefitswinkel, krijgt u maandelijks een twaalfde deel van uw </w:t>
      </w:r>
      <w:r w:rsidRPr="00ED6C3B">
        <w:rPr>
          <w:szCs w:val="24"/>
          <w:u w:val="single"/>
        </w:rPr>
        <w:t xml:space="preserve">Benefit </w:t>
      </w:r>
      <w:r>
        <w:rPr>
          <w:szCs w:val="24"/>
          <w:u w:val="single"/>
        </w:rPr>
        <w:t>b</w:t>
      </w:r>
      <w:r w:rsidRPr="00ED6C3B">
        <w:rPr>
          <w:szCs w:val="24"/>
          <w:u w:val="single"/>
        </w:rPr>
        <w:t>udget</w:t>
      </w:r>
      <w:r w:rsidRPr="00ED6C3B">
        <w:rPr>
          <w:szCs w:val="24"/>
        </w:rPr>
        <w:t xml:space="preserve"> uitbetaald.</w:t>
      </w:r>
    </w:p>
    <w:p w:rsidR="005F6F7C" w:rsidRPr="005F6F7C" w:rsidRDefault="005F6F7C" w:rsidP="005F6F7C">
      <w:pPr>
        <w:pStyle w:val="Heading2"/>
        <w:spacing w:before="0"/>
        <w:rPr>
          <w:sz w:val="24"/>
          <w:szCs w:val="24"/>
          <w:lang w:val="nl-NL"/>
        </w:rPr>
      </w:pPr>
    </w:p>
    <w:p w:rsidR="005F6F7C" w:rsidRPr="005F6F7C" w:rsidRDefault="005F6F7C" w:rsidP="005F6F7C">
      <w:pPr>
        <w:rPr>
          <w:b/>
        </w:rPr>
      </w:pPr>
      <w:r w:rsidRPr="005F6F7C">
        <w:rPr>
          <w:b/>
        </w:rPr>
        <w:t>Regels bij ziekte</w:t>
      </w:r>
    </w:p>
    <w:p w:rsidR="005F6F7C" w:rsidRPr="00ED6C3B" w:rsidRDefault="005F6F7C" w:rsidP="005F6F7C">
      <w:pPr>
        <w:rPr>
          <w:szCs w:val="24"/>
        </w:rPr>
      </w:pPr>
      <w:r w:rsidRPr="00ED6C3B">
        <w:rPr>
          <w:szCs w:val="24"/>
        </w:rPr>
        <w:t xml:space="preserve">Tijdens de eerste zes maanden ziekte ontvangt u uw volledige </w:t>
      </w:r>
      <w:r w:rsidRPr="00ED6C3B">
        <w:rPr>
          <w:szCs w:val="24"/>
          <w:u w:val="single"/>
        </w:rPr>
        <w:t xml:space="preserve">Benefit </w:t>
      </w:r>
      <w:r>
        <w:rPr>
          <w:szCs w:val="24"/>
          <w:u w:val="single"/>
        </w:rPr>
        <w:t>b</w:t>
      </w:r>
      <w:r w:rsidRPr="00ED6C3B">
        <w:rPr>
          <w:szCs w:val="24"/>
          <w:u w:val="single"/>
        </w:rPr>
        <w:t>udget</w:t>
      </w:r>
      <w:r w:rsidRPr="00ED6C3B">
        <w:rPr>
          <w:szCs w:val="24"/>
        </w:rPr>
        <w:t xml:space="preserve">. Als u volledig arbeidsongeschikt bent, wordt uw </w:t>
      </w:r>
      <w:r w:rsidRPr="00ED6C3B">
        <w:rPr>
          <w:szCs w:val="24"/>
          <w:u w:val="single"/>
        </w:rPr>
        <w:t xml:space="preserve">Benefit </w:t>
      </w:r>
      <w:r>
        <w:rPr>
          <w:szCs w:val="24"/>
          <w:u w:val="single"/>
        </w:rPr>
        <w:t>b</w:t>
      </w:r>
      <w:r w:rsidRPr="00ED6C3B">
        <w:rPr>
          <w:szCs w:val="24"/>
          <w:u w:val="single"/>
        </w:rPr>
        <w:t>udget</w:t>
      </w:r>
      <w:r w:rsidRPr="00ED6C3B">
        <w:rPr>
          <w:szCs w:val="24"/>
        </w:rPr>
        <w:t xml:space="preserve"> tijdens de volgende 18 maanden ziekte verminderd met de waarde van uw bovenwettelijke vakantie-uren. Als u gedeeltelijk arbeidsongeschikt bent gebeurt dat niet.</w:t>
      </w:r>
    </w:p>
    <w:p w:rsidR="005F6F7C" w:rsidRPr="00ED6C3B" w:rsidRDefault="005F6F7C" w:rsidP="005F6F7C">
      <w:pPr>
        <w:rPr>
          <w:szCs w:val="24"/>
        </w:rPr>
      </w:pPr>
      <w:r w:rsidRPr="00ED6C3B">
        <w:rPr>
          <w:szCs w:val="24"/>
        </w:rPr>
        <w:t xml:space="preserve">Van het resterende deel ontvangt u 80%, zodra uw </w:t>
      </w:r>
      <w:r w:rsidRPr="00ED6C3B">
        <w:rPr>
          <w:szCs w:val="24"/>
          <w:u w:val="single"/>
        </w:rPr>
        <w:t>Salaris</w:t>
      </w:r>
      <w:r w:rsidRPr="00ED6C3B">
        <w:rPr>
          <w:szCs w:val="24"/>
        </w:rPr>
        <w:t xml:space="preserve"> wordt verlaagd tot 80%.</w:t>
      </w:r>
    </w:p>
    <w:p w:rsidR="005F6F7C" w:rsidRDefault="005F6F7C" w:rsidP="008E7E26">
      <w:pPr>
        <w:pStyle w:val="Heading1"/>
      </w:pPr>
    </w:p>
    <w:p w:rsidR="00CB771E" w:rsidRDefault="00CB771E">
      <w:pPr>
        <w:spacing w:after="200" w:line="276" w:lineRule="auto"/>
      </w:pPr>
      <w:r>
        <w:br w:type="page"/>
      </w:r>
    </w:p>
    <w:p w:rsidR="005F6F7C" w:rsidRPr="006C7D21" w:rsidRDefault="005F6F7C" w:rsidP="005F6F7C">
      <w:pPr>
        <w:pStyle w:val="Heading3"/>
        <w:rPr>
          <w:sz w:val="32"/>
          <w:szCs w:val="32"/>
        </w:rPr>
      </w:pPr>
      <w:r w:rsidRPr="006C7D21">
        <w:rPr>
          <w:sz w:val="32"/>
          <w:szCs w:val="32"/>
        </w:rPr>
        <w:lastRenderedPageBreak/>
        <w:t>Prestatiepremie</w:t>
      </w:r>
    </w:p>
    <w:p w:rsidR="005F6F7C" w:rsidRPr="006C7D21" w:rsidRDefault="005F6F7C" w:rsidP="005F6F7C">
      <w:pPr>
        <w:rPr>
          <w:szCs w:val="24"/>
        </w:rPr>
      </w:pPr>
    </w:p>
    <w:p w:rsidR="005F6F7C" w:rsidRPr="006C7D21" w:rsidRDefault="005F6F7C" w:rsidP="005F6F7C">
      <w:pPr>
        <w:rPr>
          <w:szCs w:val="24"/>
        </w:rPr>
      </w:pPr>
      <w:r w:rsidRPr="006C7D21">
        <w:rPr>
          <w:szCs w:val="24"/>
        </w:rPr>
        <w:t xml:space="preserve">U kunt jaarlijks een </w:t>
      </w:r>
      <w:r w:rsidRPr="006C7D21">
        <w:rPr>
          <w:szCs w:val="24"/>
          <w:u w:val="single"/>
        </w:rPr>
        <w:t>Prestatiepremie</w:t>
      </w:r>
      <w:r w:rsidRPr="006C7D21">
        <w:rPr>
          <w:szCs w:val="24"/>
        </w:rPr>
        <w:t xml:space="preserve"> ontvangen die bepaald wordt door uw </w:t>
      </w:r>
      <w:r w:rsidRPr="006C7D21">
        <w:rPr>
          <w:szCs w:val="24"/>
          <w:u w:val="single"/>
        </w:rPr>
        <w:t>Eindoordeel</w:t>
      </w:r>
      <w:r w:rsidRPr="006C7D21">
        <w:rPr>
          <w:szCs w:val="24"/>
        </w:rPr>
        <w:t xml:space="preserve"> over de afgesloten beoordelingsperiode.</w:t>
      </w:r>
    </w:p>
    <w:p w:rsidR="005F6F7C" w:rsidRPr="005F6F7C" w:rsidRDefault="005F6F7C" w:rsidP="005F6F7C">
      <w:pPr>
        <w:rPr>
          <w:b/>
        </w:rPr>
      </w:pPr>
    </w:p>
    <w:p w:rsidR="005F6F7C" w:rsidRPr="005F6F7C" w:rsidRDefault="005F6F7C" w:rsidP="005F6F7C">
      <w:pPr>
        <w:rPr>
          <w:b/>
        </w:rPr>
      </w:pPr>
      <w:r w:rsidRPr="005F6F7C">
        <w:rPr>
          <w:b/>
        </w:rPr>
        <w:t>Doelgroep</w:t>
      </w:r>
    </w:p>
    <w:p w:rsidR="005F6F7C" w:rsidRPr="006C7D21" w:rsidRDefault="005F6F7C" w:rsidP="005F6F7C">
      <w:pPr>
        <w:rPr>
          <w:szCs w:val="24"/>
        </w:rPr>
      </w:pPr>
      <w:r w:rsidRPr="006C7D21">
        <w:rPr>
          <w:szCs w:val="24"/>
        </w:rPr>
        <w:t xml:space="preserve">Deze regels gelden voor iedere </w:t>
      </w:r>
      <w:r w:rsidRPr="006C7D21">
        <w:rPr>
          <w:szCs w:val="24"/>
          <w:u w:val="single"/>
        </w:rPr>
        <w:t>Medewerker</w:t>
      </w:r>
      <w:r w:rsidRPr="006C7D21">
        <w:rPr>
          <w:szCs w:val="24"/>
        </w:rPr>
        <w:t>.</w:t>
      </w:r>
    </w:p>
    <w:p w:rsidR="005F6F7C" w:rsidRPr="005F6F7C" w:rsidRDefault="005F6F7C" w:rsidP="005F6F7C">
      <w:pPr>
        <w:pStyle w:val="Heading2"/>
        <w:spacing w:before="0"/>
        <w:rPr>
          <w:sz w:val="24"/>
          <w:szCs w:val="24"/>
          <w:lang w:val="nl-NL"/>
        </w:rPr>
      </w:pPr>
    </w:p>
    <w:p w:rsidR="005F6F7C" w:rsidRPr="005F6F7C" w:rsidRDefault="005F6F7C" w:rsidP="005F6F7C">
      <w:pPr>
        <w:rPr>
          <w:b/>
        </w:rPr>
      </w:pPr>
      <w:r w:rsidRPr="005F6F7C">
        <w:rPr>
          <w:b/>
        </w:rPr>
        <w:t>Beschrijving</w:t>
      </w:r>
    </w:p>
    <w:p w:rsidR="005F6F7C" w:rsidRPr="006C7D21" w:rsidRDefault="005F6F7C" w:rsidP="005F6F7C">
      <w:pPr>
        <w:rPr>
          <w:szCs w:val="24"/>
        </w:rPr>
      </w:pPr>
      <w:r w:rsidRPr="006C7D21">
        <w:rPr>
          <w:szCs w:val="24"/>
        </w:rPr>
        <w:t xml:space="preserve">Uw </w:t>
      </w:r>
      <w:r w:rsidRPr="006C7D21">
        <w:rPr>
          <w:szCs w:val="24"/>
          <w:u w:val="single"/>
        </w:rPr>
        <w:t>Prestatiepremie</w:t>
      </w:r>
      <w:r w:rsidRPr="006C7D21">
        <w:rPr>
          <w:szCs w:val="24"/>
        </w:rPr>
        <w:t xml:space="preserve"> is een percentage van uw </w:t>
      </w:r>
      <w:r w:rsidRPr="00317EB1">
        <w:rPr>
          <w:szCs w:val="24"/>
          <w:u w:val="single"/>
        </w:rPr>
        <w:t>Persoonlijk salaris</w:t>
      </w:r>
      <w:r w:rsidRPr="006C7D21">
        <w:rPr>
          <w:szCs w:val="24"/>
        </w:rPr>
        <w:t xml:space="preserve"> tijdens de voorgaande beoordelingsperiode. Uw premie wordt vastgesteld naar evenredigheid van uw arbeidsduur tijdens deze beoordelingsperiode.</w:t>
      </w:r>
    </w:p>
    <w:p w:rsidR="005F6F7C" w:rsidRPr="006C7D21" w:rsidRDefault="005F6F7C" w:rsidP="005F6F7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442"/>
      </w:tblGrid>
      <w:tr w:rsidR="005F6F7C" w:rsidRPr="006C7D21" w:rsidTr="00597E6B">
        <w:tc>
          <w:tcPr>
            <w:tcW w:w="2338" w:type="dxa"/>
          </w:tcPr>
          <w:p w:rsidR="005F6F7C" w:rsidRPr="0093728B" w:rsidRDefault="005F6F7C" w:rsidP="005F6F7C">
            <w:pPr>
              <w:rPr>
                <w:b/>
                <w:u w:val="single"/>
              </w:rPr>
            </w:pPr>
            <w:r w:rsidRPr="0093728B">
              <w:rPr>
                <w:b/>
                <w:u w:val="single"/>
              </w:rPr>
              <w:t>Eindoordeel</w:t>
            </w:r>
          </w:p>
        </w:tc>
        <w:tc>
          <w:tcPr>
            <w:tcW w:w="6442" w:type="dxa"/>
          </w:tcPr>
          <w:p w:rsidR="005F6F7C" w:rsidRPr="005F6F7C" w:rsidRDefault="005F6F7C" w:rsidP="005F6F7C">
            <w:pPr>
              <w:rPr>
                <w:b/>
              </w:rPr>
            </w:pPr>
            <w:r w:rsidRPr="0093728B">
              <w:rPr>
                <w:b/>
                <w:u w:val="single"/>
              </w:rPr>
              <w:t>Prestatiepremie</w:t>
            </w:r>
            <w:r w:rsidRPr="005F6F7C">
              <w:rPr>
                <w:b/>
              </w:rPr>
              <w:t xml:space="preserve"> in % van het </w:t>
            </w:r>
            <w:r w:rsidRPr="0093728B">
              <w:rPr>
                <w:b/>
                <w:u w:val="single"/>
              </w:rPr>
              <w:t>Persoonlijk salaris</w:t>
            </w:r>
          </w:p>
        </w:tc>
      </w:tr>
      <w:tr w:rsidR="005F6F7C" w:rsidRPr="006C7D21" w:rsidTr="00597E6B">
        <w:tc>
          <w:tcPr>
            <w:tcW w:w="2338" w:type="dxa"/>
          </w:tcPr>
          <w:p w:rsidR="005F6F7C" w:rsidRPr="006C7D21" w:rsidRDefault="005F6F7C" w:rsidP="00597E6B">
            <w:pPr>
              <w:rPr>
                <w:szCs w:val="24"/>
              </w:rPr>
            </w:pPr>
            <w:r w:rsidRPr="006C7D21">
              <w:rPr>
                <w:szCs w:val="24"/>
              </w:rPr>
              <w:t>1</w:t>
            </w:r>
          </w:p>
        </w:tc>
        <w:tc>
          <w:tcPr>
            <w:tcW w:w="6442" w:type="dxa"/>
          </w:tcPr>
          <w:p w:rsidR="005F6F7C" w:rsidRPr="006C7D21" w:rsidRDefault="005F6F7C" w:rsidP="00597E6B">
            <w:pPr>
              <w:rPr>
                <w:szCs w:val="24"/>
              </w:rPr>
            </w:pPr>
            <w:r w:rsidRPr="006C7D21">
              <w:rPr>
                <w:szCs w:val="24"/>
              </w:rPr>
              <w:t>0</w:t>
            </w:r>
          </w:p>
        </w:tc>
      </w:tr>
      <w:tr w:rsidR="005F6F7C" w:rsidRPr="006C7D21" w:rsidTr="00597E6B">
        <w:tc>
          <w:tcPr>
            <w:tcW w:w="2338" w:type="dxa"/>
          </w:tcPr>
          <w:p w:rsidR="005F6F7C" w:rsidRPr="006C7D21" w:rsidRDefault="005F6F7C" w:rsidP="00597E6B">
            <w:pPr>
              <w:rPr>
                <w:szCs w:val="24"/>
              </w:rPr>
            </w:pPr>
            <w:r w:rsidRPr="006C7D21">
              <w:rPr>
                <w:szCs w:val="24"/>
              </w:rPr>
              <w:t>2</w:t>
            </w:r>
          </w:p>
        </w:tc>
        <w:tc>
          <w:tcPr>
            <w:tcW w:w="6442" w:type="dxa"/>
          </w:tcPr>
          <w:p w:rsidR="005F6F7C" w:rsidRPr="006C7D21" w:rsidRDefault="005F6F7C" w:rsidP="00597E6B">
            <w:pPr>
              <w:rPr>
                <w:szCs w:val="24"/>
              </w:rPr>
            </w:pPr>
            <w:r w:rsidRPr="006C7D21">
              <w:rPr>
                <w:szCs w:val="24"/>
              </w:rPr>
              <w:t>4</w:t>
            </w:r>
          </w:p>
        </w:tc>
      </w:tr>
      <w:tr w:rsidR="005F6F7C" w:rsidRPr="006C7D21" w:rsidTr="00597E6B">
        <w:tc>
          <w:tcPr>
            <w:tcW w:w="2338" w:type="dxa"/>
          </w:tcPr>
          <w:p w:rsidR="005F6F7C" w:rsidRPr="006C7D21" w:rsidRDefault="005F6F7C" w:rsidP="00597E6B">
            <w:pPr>
              <w:rPr>
                <w:szCs w:val="24"/>
              </w:rPr>
            </w:pPr>
            <w:r w:rsidRPr="006C7D21">
              <w:rPr>
                <w:szCs w:val="24"/>
              </w:rPr>
              <w:t>3</w:t>
            </w:r>
          </w:p>
        </w:tc>
        <w:tc>
          <w:tcPr>
            <w:tcW w:w="6442" w:type="dxa"/>
          </w:tcPr>
          <w:p w:rsidR="005F6F7C" w:rsidRPr="006C7D21" w:rsidRDefault="005F6F7C" w:rsidP="00597E6B">
            <w:pPr>
              <w:rPr>
                <w:szCs w:val="24"/>
              </w:rPr>
            </w:pPr>
            <w:r w:rsidRPr="006C7D21">
              <w:rPr>
                <w:szCs w:val="24"/>
              </w:rPr>
              <w:t>9</w:t>
            </w:r>
          </w:p>
        </w:tc>
      </w:tr>
      <w:tr w:rsidR="005F6F7C" w:rsidRPr="006C7D21" w:rsidTr="00597E6B">
        <w:tc>
          <w:tcPr>
            <w:tcW w:w="2338" w:type="dxa"/>
          </w:tcPr>
          <w:p w:rsidR="005F6F7C" w:rsidRPr="006C7D21" w:rsidRDefault="005F6F7C" w:rsidP="00597E6B">
            <w:pPr>
              <w:rPr>
                <w:szCs w:val="24"/>
              </w:rPr>
            </w:pPr>
            <w:r w:rsidRPr="006C7D21">
              <w:rPr>
                <w:szCs w:val="24"/>
              </w:rPr>
              <w:t>4</w:t>
            </w:r>
          </w:p>
        </w:tc>
        <w:tc>
          <w:tcPr>
            <w:tcW w:w="6442" w:type="dxa"/>
          </w:tcPr>
          <w:p w:rsidR="005F6F7C" w:rsidRPr="006C7D21" w:rsidRDefault="005F6F7C" w:rsidP="00597E6B">
            <w:pPr>
              <w:rPr>
                <w:szCs w:val="24"/>
              </w:rPr>
            </w:pPr>
            <w:r w:rsidRPr="006C7D21">
              <w:rPr>
                <w:szCs w:val="24"/>
              </w:rPr>
              <w:t>14</w:t>
            </w:r>
          </w:p>
        </w:tc>
      </w:tr>
      <w:tr w:rsidR="005F6F7C" w:rsidRPr="006C7D21" w:rsidTr="00597E6B">
        <w:tc>
          <w:tcPr>
            <w:tcW w:w="2338" w:type="dxa"/>
          </w:tcPr>
          <w:p w:rsidR="005F6F7C" w:rsidRPr="006C7D21" w:rsidRDefault="005F6F7C" w:rsidP="00597E6B">
            <w:pPr>
              <w:rPr>
                <w:szCs w:val="24"/>
              </w:rPr>
            </w:pPr>
            <w:r w:rsidRPr="006C7D21">
              <w:rPr>
                <w:szCs w:val="24"/>
              </w:rPr>
              <w:t>5</w:t>
            </w:r>
          </w:p>
        </w:tc>
        <w:tc>
          <w:tcPr>
            <w:tcW w:w="6442" w:type="dxa"/>
          </w:tcPr>
          <w:p w:rsidR="005F6F7C" w:rsidRPr="006C7D21" w:rsidRDefault="005F6F7C" w:rsidP="00597E6B">
            <w:pPr>
              <w:rPr>
                <w:szCs w:val="24"/>
              </w:rPr>
            </w:pPr>
            <w:r w:rsidRPr="006C7D21">
              <w:rPr>
                <w:szCs w:val="24"/>
              </w:rPr>
              <w:t>20</w:t>
            </w:r>
          </w:p>
        </w:tc>
      </w:tr>
    </w:tbl>
    <w:p w:rsidR="005F6F7C" w:rsidRPr="006C7D21" w:rsidRDefault="005F6F7C" w:rsidP="005F6F7C">
      <w:pPr>
        <w:rPr>
          <w:szCs w:val="24"/>
        </w:rPr>
      </w:pPr>
    </w:p>
    <w:p w:rsidR="005F6F7C" w:rsidRPr="006C7D21" w:rsidRDefault="005F6F7C" w:rsidP="005F6F7C">
      <w:pPr>
        <w:rPr>
          <w:szCs w:val="24"/>
        </w:rPr>
      </w:pPr>
    </w:p>
    <w:p w:rsidR="005F6F7C" w:rsidRPr="0093728B" w:rsidRDefault="005F6F7C" w:rsidP="0093728B">
      <w:pPr>
        <w:rPr>
          <w:b/>
        </w:rPr>
      </w:pPr>
      <w:r w:rsidRPr="0093728B">
        <w:rPr>
          <w:b/>
        </w:rPr>
        <w:t>Toepassing</w:t>
      </w:r>
    </w:p>
    <w:p w:rsidR="005F6F7C" w:rsidRPr="006C7D21" w:rsidRDefault="005F6F7C" w:rsidP="005F6F7C">
      <w:pPr>
        <w:rPr>
          <w:szCs w:val="24"/>
        </w:rPr>
      </w:pPr>
      <w:r w:rsidRPr="006C7D21">
        <w:rPr>
          <w:szCs w:val="24"/>
        </w:rPr>
        <w:t xml:space="preserve">Tijdens een beoordelingsperiode moet u bij uitdiensttreding ten minste zes maanden in die beoordelingsperiode in dienst van de </w:t>
      </w:r>
      <w:r w:rsidRPr="006C7D21">
        <w:rPr>
          <w:szCs w:val="24"/>
          <w:u w:val="single"/>
        </w:rPr>
        <w:t>Bank</w:t>
      </w:r>
      <w:r w:rsidRPr="006C7D21">
        <w:rPr>
          <w:szCs w:val="24"/>
        </w:rPr>
        <w:t xml:space="preserve"> zijn geweest om voor een </w:t>
      </w:r>
      <w:r w:rsidRPr="006C7D21">
        <w:rPr>
          <w:szCs w:val="24"/>
          <w:u w:val="single"/>
        </w:rPr>
        <w:t>Prestatiepremie</w:t>
      </w:r>
      <w:r w:rsidRPr="006C7D21">
        <w:rPr>
          <w:i/>
          <w:iCs/>
          <w:szCs w:val="24"/>
          <w:u w:val="single"/>
        </w:rPr>
        <w:t xml:space="preserve"> </w:t>
      </w:r>
      <w:r w:rsidRPr="006C7D21">
        <w:rPr>
          <w:szCs w:val="24"/>
        </w:rPr>
        <w:t>in aanmerking te komen. Dit geldt niet als u aansluitend met  pensioen gaat.</w:t>
      </w:r>
    </w:p>
    <w:p w:rsidR="005F6F7C" w:rsidRPr="006C7D21" w:rsidRDefault="005F6F7C" w:rsidP="005F6F7C">
      <w:pPr>
        <w:rPr>
          <w:szCs w:val="24"/>
        </w:rPr>
      </w:pPr>
    </w:p>
    <w:p w:rsidR="005F6F7C" w:rsidRPr="006C7D21" w:rsidRDefault="005F6F7C" w:rsidP="005F6F7C">
      <w:pPr>
        <w:rPr>
          <w:szCs w:val="24"/>
        </w:rPr>
      </w:pPr>
      <w:r w:rsidRPr="006C7D21">
        <w:rPr>
          <w:szCs w:val="24"/>
        </w:rPr>
        <w:t xml:space="preserve">Tijdens uw plaatsing in de </w:t>
      </w:r>
      <w:r w:rsidRPr="006C7D21">
        <w:rPr>
          <w:szCs w:val="24"/>
          <w:u w:val="single"/>
        </w:rPr>
        <w:t>Mobiliteitsorganisatie</w:t>
      </w:r>
      <w:r w:rsidRPr="006C7D21">
        <w:rPr>
          <w:szCs w:val="24"/>
        </w:rPr>
        <w:t xml:space="preserve"> kunt u geen </w:t>
      </w:r>
      <w:r w:rsidRPr="006C7D21">
        <w:rPr>
          <w:szCs w:val="24"/>
          <w:u w:val="single"/>
        </w:rPr>
        <w:t>Prestatiepremie</w:t>
      </w:r>
      <w:r w:rsidRPr="006C7D21">
        <w:rPr>
          <w:szCs w:val="24"/>
        </w:rPr>
        <w:t xml:space="preserve"> verdienen, maar krijgt u tijdens die plaatsing een toeslag op basis van uw laatste </w:t>
      </w:r>
      <w:r w:rsidRPr="006C7D21">
        <w:rPr>
          <w:szCs w:val="24"/>
          <w:u w:val="single"/>
        </w:rPr>
        <w:t>Eindoordeel</w:t>
      </w:r>
      <w:r w:rsidRPr="006C7D21">
        <w:rPr>
          <w:szCs w:val="24"/>
        </w:rPr>
        <w:t>, met een maximum van 9%.</w:t>
      </w:r>
    </w:p>
    <w:p w:rsidR="005F6F7C" w:rsidRPr="006C7D21" w:rsidRDefault="005F6F7C" w:rsidP="005F6F7C">
      <w:pPr>
        <w:rPr>
          <w:szCs w:val="24"/>
        </w:rPr>
      </w:pPr>
    </w:p>
    <w:p w:rsidR="005F6F7C" w:rsidRPr="006C7D21" w:rsidRDefault="005F6F7C" w:rsidP="005F6F7C">
      <w:pPr>
        <w:rPr>
          <w:szCs w:val="24"/>
        </w:rPr>
      </w:pPr>
      <w:r w:rsidRPr="006C7D21">
        <w:rPr>
          <w:szCs w:val="24"/>
        </w:rPr>
        <w:t xml:space="preserve">Bent u als gevolg van verlof langer dan zes aaneengesloten weken (deels) afwezig, dan krijgt u een tijdsevenredig deel van uw </w:t>
      </w:r>
      <w:r w:rsidRPr="006C7D21">
        <w:rPr>
          <w:szCs w:val="24"/>
          <w:u w:val="single"/>
        </w:rPr>
        <w:t>Prestatiepremie</w:t>
      </w:r>
      <w:r w:rsidRPr="006C7D21">
        <w:rPr>
          <w:szCs w:val="24"/>
        </w:rPr>
        <w:t>.</w:t>
      </w:r>
    </w:p>
    <w:p w:rsidR="005F6F7C" w:rsidRPr="005F6F7C" w:rsidRDefault="005F6F7C" w:rsidP="005F6F7C">
      <w:pPr>
        <w:pStyle w:val="Heading2"/>
        <w:spacing w:before="0"/>
        <w:rPr>
          <w:sz w:val="24"/>
          <w:szCs w:val="24"/>
          <w:lang w:val="nl-NL"/>
        </w:rPr>
      </w:pPr>
    </w:p>
    <w:p w:rsidR="005F6F7C" w:rsidRPr="0093728B" w:rsidRDefault="005F6F7C" w:rsidP="0093728B">
      <w:pPr>
        <w:rPr>
          <w:b/>
        </w:rPr>
      </w:pPr>
      <w:r w:rsidRPr="0093728B">
        <w:rPr>
          <w:b/>
        </w:rPr>
        <w:t>Grondslag</w:t>
      </w:r>
    </w:p>
    <w:p w:rsidR="005F6F7C" w:rsidRPr="006C7D21" w:rsidRDefault="005F6F7C" w:rsidP="005F6F7C">
      <w:pPr>
        <w:rPr>
          <w:szCs w:val="24"/>
        </w:rPr>
      </w:pPr>
      <w:r w:rsidRPr="006C7D21">
        <w:rPr>
          <w:szCs w:val="24"/>
        </w:rPr>
        <w:t xml:space="preserve">Uw </w:t>
      </w:r>
      <w:r w:rsidRPr="006C7D21">
        <w:rPr>
          <w:szCs w:val="24"/>
          <w:u w:val="single"/>
        </w:rPr>
        <w:t>Prestatiepremie</w:t>
      </w:r>
      <w:r w:rsidRPr="006C7D21">
        <w:rPr>
          <w:szCs w:val="24"/>
        </w:rPr>
        <w:t xml:space="preserve"> is geen basis voor uw </w:t>
      </w:r>
      <w:r>
        <w:rPr>
          <w:szCs w:val="24"/>
          <w:u w:val="single"/>
        </w:rPr>
        <w:t>Benefit b</w:t>
      </w:r>
      <w:r w:rsidRPr="006C7D21">
        <w:rPr>
          <w:szCs w:val="24"/>
          <w:u w:val="single"/>
        </w:rPr>
        <w:t>udget</w:t>
      </w:r>
      <w:r w:rsidRPr="006C7D21">
        <w:rPr>
          <w:szCs w:val="24"/>
        </w:rPr>
        <w:t xml:space="preserve">, pensioenopbouw of andere inkomenselementen. </w:t>
      </w:r>
    </w:p>
    <w:p w:rsidR="005F6F7C" w:rsidRPr="005F6F7C" w:rsidRDefault="005F6F7C" w:rsidP="005F6F7C">
      <w:pPr>
        <w:pStyle w:val="Heading2"/>
        <w:spacing w:before="0"/>
        <w:rPr>
          <w:sz w:val="24"/>
          <w:szCs w:val="24"/>
          <w:lang w:val="nl-NL"/>
        </w:rPr>
      </w:pPr>
    </w:p>
    <w:p w:rsidR="005F6F7C" w:rsidRPr="0093728B" w:rsidRDefault="005F6F7C" w:rsidP="0093728B">
      <w:pPr>
        <w:rPr>
          <w:b/>
        </w:rPr>
      </w:pPr>
      <w:r w:rsidRPr="0093728B">
        <w:rPr>
          <w:b/>
        </w:rPr>
        <w:t>Uitbetaling</w:t>
      </w:r>
    </w:p>
    <w:p w:rsidR="005F6F7C" w:rsidRPr="006C7D21" w:rsidRDefault="005F6F7C" w:rsidP="005F6F7C">
      <w:pPr>
        <w:rPr>
          <w:szCs w:val="24"/>
        </w:rPr>
      </w:pPr>
      <w:r w:rsidRPr="006C7D21">
        <w:rPr>
          <w:szCs w:val="24"/>
        </w:rPr>
        <w:t xml:space="preserve">U krijgt uw </w:t>
      </w:r>
      <w:r w:rsidRPr="006C7D21">
        <w:rPr>
          <w:szCs w:val="24"/>
          <w:u w:val="single"/>
        </w:rPr>
        <w:t>Prestatiepremie</w:t>
      </w:r>
      <w:r w:rsidRPr="006C7D21">
        <w:rPr>
          <w:szCs w:val="24"/>
        </w:rPr>
        <w:t xml:space="preserve"> in de maand april. </w:t>
      </w:r>
    </w:p>
    <w:p w:rsidR="005F6F7C" w:rsidRPr="006C7D21" w:rsidRDefault="005F6F7C" w:rsidP="005F6F7C">
      <w:pPr>
        <w:rPr>
          <w:szCs w:val="24"/>
        </w:rPr>
      </w:pPr>
      <w:r w:rsidRPr="006C7D21">
        <w:rPr>
          <w:szCs w:val="24"/>
        </w:rPr>
        <w:t>Bent u een ‘</w:t>
      </w:r>
      <w:proofErr w:type="spellStart"/>
      <w:r w:rsidRPr="006C7D21">
        <w:rPr>
          <w:szCs w:val="24"/>
        </w:rPr>
        <w:t>Identified</w:t>
      </w:r>
      <w:proofErr w:type="spellEnd"/>
      <w:r w:rsidRPr="006C7D21">
        <w:rPr>
          <w:szCs w:val="24"/>
        </w:rPr>
        <w:t xml:space="preserve"> </w:t>
      </w:r>
      <w:proofErr w:type="spellStart"/>
      <w:r w:rsidRPr="006C7D21">
        <w:rPr>
          <w:szCs w:val="24"/>
        </w:rPr>
        <w:t>Staff</w:t>
      </w:r>
      <w:proofErr w:type="spellEnd"/>
      <w:r w:rsidRPr="006C7D21">
        <w:rPr>
          <w:szCs w:val="24"/>
        </w:rPr>
        <w:t xml:space="preserve"> medewerker’ dan ontvangt u in april niet de volledige </w:t>
      </w:r>
      <w:r w:rsidRPr="006C7D21">
        <w:rPr>
          <w:szCs w:val="24"/>
          <w:u w:val="single"/>
        </w:rPr>
        <w:t>Prestatiepremie</w:t>
      </w:r>
      <w:r w:rsidRPr="006C7D21">
        <w:rPr>
          <w:szCs w:val="24"/>
        </w:rPr>
        <w:t>. Voor u geldt bij de toekenning en uitbetaling daarvan de Regeling beheerst beloningsbeleid en het Reglement variabel beloningsbeleid; deze regeling en dit reglement maken geen onderdeel uit van deze CAO.</w:t>
      </w:r>
    </w:p>
    <w:p w:rsidR="005F6F7C" w:rsidRPr="005F6F7C" w:rsidRDefault="005F6F7C" w:rsidP="005F6F7C">
      <w:pPr>
        <w:pStyle w:val="Heading2"/>
        <w:spacing w:before="0"/>
        <w:rPr>
          <w:sz w:val="24"/>
          <w:szCs w:val="24"/>
          <w:lang w:val="nl-NL"/>
        </w:rPr>
      </w:pPr>
    </w:p>
    <w:p w:rsidR="005F6F7C" w:rsidRPr="0093728B" w:rsidRDefault="005F6F7C" w:rsidP="0093728B">
      <w:pPr>
        <w:rPr>
          <w:b/>
        </w:rPr>
      </w:pPr>
      <w:r w:rsidRPr="0093728B">
        <w:rPr>
          <w:b/>
        </w:rPr>
        <w:t>Regels bij ziekte</w:t>
      </w:r>
    </w:p>
    <w:p w:rsidR="005F6F7C" w:rsidRPr="006C7D21" w:rsidRDefault="005F6F7C" w:rsidP="005F6F7C">
      <w:pPr>
        <w:rPr>
          <w:szCs w:val="24"/>
        </w:rPr>
      </w:pPr>
      <w:r w:rsidRPr="006C7D21">
        <w:rPr>
          <w:szCs w:val="24"/>
        </w:rPr>
        <w:t xml:space="preserve">Bent u als gevolg van ziekte langer dan zes aaneengesloten weken (deels) afwezig, dan worden uw resultaatafspraken naar evenredigheid bijgesteld. </w:t>
      </w:r>
    </w:p>
    <w:p w:rsidR="005F6F7C" w:rsidRPr="006C7D21" w:rsidRDefault="005F6F7C" w:rsidP="005F6F7C">
      <w:pPr>
        <w:rPr>
          <w:szCs w:val="24"/>
        </w:rPr>
      </w:pPr>
      <w:r w:rsidRPr="006C7D21">
        <w:rPr>
          <w:szCs w:val="24"/>
        </w:rPr>
        <w:t xml:space="preserve">Ook over de periode dat u ziek bent ontvangt u </w:t>
      </w:r>
      <w:r w:rsidRPr="006C7D21">
        <w:rPr>
          <w:szCs w:val="24"/>
          <w:u w:val="single"/>
        </w:rPr>
        <w:t>Prestatiepremie</w:t>
      </w:r>
      <w:r w:rsidRPr="006C7D21">
        <w:rPr>
          <w:szCs w:val="24"/>
        </w:rPr>
        <w:t xml:space="preserve">. Als na zes maanden ziekte uw loon (deels) wordt teruggebracht naar 80%, geldt dat gedurende deze periode ook (deels) voor uw </w:t>
      </w:r>
      <w:r w:rsidRPr="006C7D21">
        <w:rPr>
          <w:szCs w:val="24"/>
          <w:u w:val="single"/>
        </w:rPr>
        <w:t>Prestatiepremie</w:t>
      </w:r>
      <w:r w:rsidRPr="006C7D21">
        <w:rPr>
          <w:szCs w:val="24"/>
        </w:rPr>
        <w:t xml:space="preserve">. </w:t>
      </w:r>
    </w:p>
    <w:p w:rsidR="005F6F7C" w:rsidRDefault="005F6F7C" w:rsidP="008E7E26">
      <w:pPr>
        <w:pStyle w:val="Heading1"/>
      </w:pPr>
    </w:p>
    <w:p w:rsidR="005F6F7C" w:rsidRDefault="005F6F7C" w:rsidP="008E7E26">
      <w:pPr>
        <w:pStyle w:val="Heading1"/>
      </w:pPr>
    </w:p>
    <w:p w:rsidR="00CB771E" w:rsidRDefault="00CB771E">
      <w:pPr>
        <w:spacing w:after="200" w:line="276" w:lineRule="auto"/>
      </w:pPr>
      <w:r>
        <w:br w:type="page"/>
      </w:r>
    </w:p>
    <w:p w:rsidR="00CB771E" w:rsidRPr="00CB1A6D" w:rsidRDefault="00CB771E" w:rsidP="00CB1A6D">
      <w:pPr>
        <w:pStyle w:val="Heading3"/>
        <w:rPr>
          <w:sz w:val="32"/>
          <w:szCs w:val="32"/>
        </w:rPr>
      </w:pPr>
      <w:r w:rsidRPr="00CB1A6D">
        <w:rPr>
          <w:sz w:val="32"/>
          <w:szCs w:val="32"/>
        </w:rPr>
        <w:lastRenderedPageBreak/>
        <w:t>Overgangsregeling garantietoeslag variabele beloning voor FBN</w:t>
      </w:r>
    </w:p>
    <w:p w:rsidR="00CB771E" w:rsidRPr="00CB771E" w:rsidRDefault="00CB771E" w:rsidP="00CB771E">
      <w:pPr>
        <w:pStyle w:val="Heading2"/>
        <w:spacing w:before="0"/>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Doelgroep</w:t>
      </w:r>
    </w:p>
    <w:p w:rsidR="00CB771E" w:rsidRPr="00427F0F" w:rsidRDefault="00CB771E" w:rsidP="00B757F5">
      <w:pPr>
        <w:spacing w:line="20" w:lineRule="atLeast"/>
        <w:rPr>
          <w:szCs w:val="24"/>
        </w:rPr>
      </w:pPr>
      <w:r w:rsidRPr="00427F0F">
        <w:rPr>
          <w:szCs w:val="24"/>
        </w:rPr>
        <w:t>Deze regels gelden voor de Medewerker van FBN die op grond van de CAO FBN (2010 – 2011) de bonusgarantie had.</w:t>
      </w:r>
    </w:p>
    <w:p w:rsidR="00CB771E" w:rsidRPr="00CB771E" w:rsidRDefault="00CB771E" w:rsidP="00B757F5">
      <w:pPr>
        <w:pStyle w:val="Heading2"/>
        <w:spacing w:before="0" w:line="20" w:lineRule="atLeast"/>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Beschrijving</w:t>
      </w:r>
    </w:p>
    <w:p w:rsidR="00CB771E" w:rsidRPr="00427F0F" w:rsidRDefault="00CB771E" w:rsidP="00B757F5">
      <w:pPr>
        <w:spacing w:line="20" w:lineRule="atLeast"/>
        <w:rPr>
          <w:szCs w:val="24"/>
        </w:rPr>
      </w:pPr>
      <w:r w:rsidRPr="00427F0F">
        <w:rPr>
          <w:szCs w:val="24"/>
        </w:rPr>
        <w:t xml:space="preserve">U ontvangt een vooruitbetaling op de over het lopende beoordelingsjaar uit te keren </w:t>
      </w:r>
      <w:r w:rsidRPr="00427F0F">
        <w:rPr>
          <w:szCs w:val="24"/>
          <w:u w:val="single"/>
        </w:rPr>
        <w:t>Prestatiepremie</w:t>
      </w:r>
      <w:r w:rsidRPr="00427F0F">
        <w:rPr>
          <w:szCs w:val="24"/>
        </w:rPr>
        <w:t xml:space="preserve">. </w:t>
      </w:r>
    </w:p>
    <w:p w:rsidR="00CB771E" w:rsidRPr="00427F0F" w:rsidRDefault="00CB771E" w:rsidP="00B757F5">
      <w:pPr>
        <w:spacing w:line="20" w:lineRule="atLeast"/>
        <w:rPr>
          <w:szCs w:val="24"/>
        </w:rPr>
      </w:pPr>
      <w:r w:rsidRPr="00427F0F">
        <w:rPr>
          <w:szCs w:val="24"/>
        </w:rPr>
        <w:t xml:space="preserve">Als uw </w:t>
      </w:r>
      <w:r w:rsidRPr="00427F0F">
        <w:rPr>
          <w:szCs w:val="24"/>
          <w:u w:val="single"/>
        </w:rPr>
        <w:t>Prestatiepremie</w:t>
      </w:r>
      <w:r w:rsidRPr="00427F0F">
        <w:rPr>
          <w:szCs w:val="24"/>
        </w:rPr>
        <w:t xml:space="preserve"> hoger is dan uw garantietoeslag variabele beloning, wordt uw </w:t>
      </w:r>
      <w:r w:rsidRPr="00427F0F">
        <w:rPr>
          <w:szCs w:val="24"/>
          <w:u w:val="single"/>
        </w:rPr>
        <w:t>Prestatiepremie</w:t>
      </w:r>
      <w:r w:rsidRPr="00427F0F">
        <w:rPr>
          <w:szCs w:val="24"/>
        </w:rPr>
        <w:t xml:space="preserve"> gekort met die toeslag. Als uw </w:t>
      </w:r>
      <w:r w:rsidRPr="00427F0F">
        <w:rPr>
          <w:szCs w:val="24"/>
          <w:u w:val="single"/>
        </w:rPr>
        <w:t>Prestatiepremie</w:t>
      </w:r>
      <w:r w:rsidRPr="00427F0F">
        <w:rPr>
          <w:szCs w:val="24"/>
        </w:rPr>
        <w:t xml:space="preserve"> lager is dan uw garantietoeslag, wordt de </w:t>
      </w:r>
      <w:r w:rsidRPr="00427F0F">
        <w:rPr>
          <w:szCs w:val="24"/>
          <w:u w:val="single"/>
        </w:rPr>
        <w:t>Prestatiepremie</w:t>
      </w:r>
      <w:r w:rsidRPr="00427F0F">
        <w:rPr>
          <w:szCs w:val="24"/>
        </w:rPr>
        <w:t xml:space="preserve"> niet uitgekeerd en wordt die premie niet verrekend met de vooruitbetaling.</w:t>
      </w:r>
    </w:p>
    <w:p w:rsidR="00CB771E" w:rsidRPr="00427F0F" w:rsidRDefault="00CB771E" w:rsidP="00B757F5">
      <w:pPr>
        <w:spacing w:line="20" w:lineRule="atLeast"/>
        <w:rPr>
          <w:szCs w:val="24"/>
        </w:rPr>
      </w:pPr>
      <w:r w:rsidRPr="00427F0F">
        <w:rPr>
          <w:szCs w:val="24"/>
        </w:rPr>
        <w:t xml:space="preserve">Deze regels worden op dezelfde wijze toegepast als u tijdens plaatsing in de </w:t>
      </w:r>
      <w:r w:rsidRPr="00427F0F">
        <w:rPr>
          <w:szCs w:val="24"/>
          <w:u w:val="single"/>
        </w:rPr>
        <w:t>Mobiliteitsorganisatie</w:t>
      </w:r>
      <w:r w:rsidRPr="00427F0F">
        <w:rPr>
          <w:szCs w:val="24"/>
        </w:rPr>
        <w:t xml:space="preserve"> in plaats van de </w:t>
      </w:r>
      <w:r w:rsidRPr="00427F0F">
        <w:rPr>
          <w:szCs w:val="24"/>
          <w:u w:val="single"/>
        </w:rPr>
        <w:t>Prestatiepremie</w:t>
      </w:r>
      <w:r w:rsidRPr="00427F0F">
        <w:rPr>
          <w:szCs w:val="24"/>
        </w:rPr>
        <w:t xml:space="preserve"> een vervangende toeslag ontvangt.</w:t>
      </w:r>
    </w:p>
    <w:p w:rsidR="00CB771E" w:rsidRPr="00427F0F" w:rsidRDefault="00CB771E" w:rsidP="00B757F5">
      <w:pPr>
        <w:spacing w:line="20" w:lineRule="atLeast"/>
        <w:rPr>
          <w:szCs w:val="24"/>
        </w:rPr>
      </w:pPr>
    </w:p>
    <w:p w:rsidR="00CB771E" w:rsidRPr="00427F0F" w:rsidRDefault="00CB771E" w:rsidP="00B757F5">
      <w:pPr>
        <w:spacing w:line="20" w:lineRule="atLeast"/>
        <w:rPr>
          <w:szCs w:val="24"/>
        </w:rPr>
      </w:pPr>
      <w:r w:rsidRPr="00427F0F">
        <w:rPr>
          <w:szCs w:val="24"/>
        </w:rPr>
        <w:t xml:space="preserve">De garantietoeslag wordt verlaagd met de groei van het </w:t>
      </w:r>
      <w:r w:rsidRPr="00427F0F">
        <w:rPr>
          <w:szCs w:val="24"/>
          <w:u w:val="single"/>
        </w:rPr>
        <w:t>Salaris</w:t>
      </w:r>
      <w:r w:rsidRPr="00427F0F">
        <w:rPr>
          <w:szCs w:val="24"/>
        </w:rPr>
        <w:t>, maar niet met structurele loonsverhogingen.</w:t>
      </w:r>
    </w:p>
    <w:p w:rsidR="00CB771E" w:rsidRPr="00CB771E" w:rsidRDefault="00CB771E" w:rsidP="00B757F5">
      <w:pPr>
        <w:pStyle w:val="Heading2"/>
        <w:spacing w:before="0" w:line="20" w:lineRule="atLeast"/>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Grondslag</w:t>
      </w:r>
    </w:p>
    <w:p w:rsidR="00CB771E" w:rsidRPr="00427F0F" w:rsidRDefault="00CB771E" w:rsidP="00B757F5">
      <w:pPr>
        <w:spacing w:line="20" w:lineRule="atLeast"/>
        <w:rPr>
          <w:szCs w:val="24"/>
        </w:rPr>
      </w:pPr>
      <w:r w:rsidRPr="00427F0F">
        <w:rPr>
          <w:szCs w:val="24"/>
        </w:rPr>
        <w:t>De garantietoeslag is basis voor de (tijdelijke) extra werkgeversbijdrage in de levensloopregeling, voor IVA- en WGA-uitkeringen en pensioen.</w:t>
      </w:r>
    </w:p>
    <w:p w:rsidR="00CB771E" w:rsidRPr="00CB771E" w:rsidRDefault="00CB771E" w:rsidP="00B757F5">
      <w:pPr>
        <w:pStyle w:val="Heading2"/>
        <w:spacing w:before="0" w:line="20" w:lineRule="atLeast"/>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Uitbetaling</w:t>
      </w:r>
    </w:p>
    <w:p w:rsidR="00CB771E" w:rsidRPr="00427F0F" w:rsidRDefault="00CB771E" w:rsidP="00B757F5">
      <w:pPr>
        <w:spacing w:line="20" w:lineRule="atLeast"/>
        <w:rPr>
          <w:szCs w:val="24"/>
        </w:rPr>
      </w:pPr>
      <w:r w:rsidRPr="00427F0F">
        <w:rPr>
          <w:szCs w:val="24"/>
        </w:rPr>
        <w:t xml:space="preserve">Maandelijks wordt een twaalfde deel van de garantietoeslag uitbetaald. De verrekening met de </w:t>
      </w:r>
      <w:r w:rsidRPr="00427F0F">
        <w:rPr>
          <w:szCs w:val="24"/>
          <w:u w:val="single"/>
        </w:rPr>
        <w:t>Prestatiepremie</w:t>
      </w:r>
      <w:r w:rsidRPr="00427F0F">
        <w:rPr>
          <w:szCs w:val="24"/>
        </w:rPr>
        <w:t xml:space="preserve"> is in april van het jaar volgend op het beoordelingsjaar.</w:t>
      </w:r>
    </w:p>
    <w:p w:rsidR="00CB771E" w:rsidRPr="00CB771E" w:rsidRDefault="00CB771E" w:rsidP="00B757F5">
      <w:pPr>
        <w:pStyle w:val="Heading2"/>
        <w:spacing w:before="0" w:line="20" w:lineRule="atLeast"/>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Regels bij ziekte</w:t>
      </w:r>
    </w:p>
    <w:p w:rsidR="00CB771E" w:rsidRPr="00427F0F" w:rsidRDefault="00CB771E" w:rsidP="00B757F5">
      <w:pPr>
        <w:spacing w:line="20" w:lineRule="atLeast"/>
        <w:rPr>
          <w:szCs w:val="24"/>
        </w:rPr>
      </w:pPr>
      <w:r w:rsidRPr="00427F0F">
        <w:rPr>
          <w:szCs w:val="24"/>
        </w:rPr>
        <w:t xml:space="preserve">Ook tijdens ziekte blijft u deze garantietoeslag ontvangen. Als na zes maanden ziekte uw loon (deels) wordt teruggebracht naar 80%, geldt dat in deze periode ook voor uw toeslag. </w:t>
      </w:r>
    </w:p>
    <w:p w:rsidR="00CB771E" w:rsidRDefault="00CB771E">
      <w:pPr>
        <w:spacing w:after="200" w:line="276" w:lineRule="auto"/>
      </w:pPr>
      <w:r>
        <w:br w:type="page"/>
      </w:r>
    </w:p>
    <w:p w:rsidR="00CB771E" w:rsidRPr="00CB1A6D" w:rsidRDefault="00CB771E" w:rsidP="00CB1A6D">
      <w:pPr>
        <w:pStyle w:val="Heading3"/>
        <w:rPr>
          <w:sz w:val="32"/>
          <w:szCs w:val="32"/>
        </w:rPr>
      </w:pPr>
      <w:r w:rsidRPr="00CB1A6D">
        <w:rPr>
          <w:sz w:val="32"/>
          <w:szCs w:val="32"/>
        </w:rPr>
        <w:lastRenderedPageBreak/>
        <w:t>Vervangingstoeslag</w:t>
      </w:r>
    </w:p>
    <w:p w:rsidR="00CB771E" w:rsidRPr="00FF34D7" w:rsidRDefault="00CB771E" w:rsidP="00CB771E">
      <w:pPr>
        <w:rPr>
          <w:szCs w:val="24"/>
        </w:rPr>
      </w:pPr>
    </w:p>
    <w:p w:rsidR="00CB771E" w:rsidRPr="00FF34D7" w:rsidRDefault="00CB771E" w:rsidP="00B757F5">
      <w:pPr>
        <w:spacing w:line="20" w:lineRule="atLeast"/>
        <w:rPr>
          <w:szCs w:val="24"/>
        </w:rPr>
      </w:pPr>
      <w:r w:rsidRPr="00FF34D7">
        <w:rPr>
          <w:szCs w:val="24"/>
        </w:rPr>
        <w:t>U krijgt een vervangingstoeslag als u tijdelijk de taken van een hogere functie moet uitvoeren.</w:t>
      </w:r>
    </w:p>
    <w:p w:rsidR="00CB771E" w:rsidRPr="00CB771E" w:rsidRDefault="00CB771E" w:rsidP="00B757F5">
      <w:pPr>
        <w:pStyle w:val="Heading2"/>
        <w:spacing w:before="0" w:line="20" w:lineRule="atLeast"/>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Doelgroep</w:t>
      </w:r>
    </w:p>
    <w:p w:rsidR="00CB771E" w:rsidRPr="00FF34D7" w:rsidRDefault="00CB771E" w:rsidP="00B757F5">
      <w:pPr>
        <w:spacing w:line="20" w:lineRule="atLeast"/>
        <w:rPr>
          <w:szCs w:val="24"/>
        </w:rPr>
      </w:pPr>
      <w:r w:rsidRPr="00FF34D7">
        <w:rPr>
          <w:szCs w:val="24"/>
        </w:rPr>
        <w:t xml:space="preserve">Deze regels gelden voor iedere </w:t>
      </w:r>
      <w:r w:rsidRPr="00FF34D7">
        <w:rPr>
          <w:szCs w:val="24"/>
          <w:u w:val="single"/>
        </w:rPr>
        <w:t>Medewerker</w:t>
      </w:r>
      <w:r w:rsidRPr="00FF34D7">
        <w:rPr>
          <w:szCs w:val="24"/>
        </w:rPr>
        <w:t xml:space="preserve">. </w:t>
      </w:r>
    </w:p>
    <w:p w:rsidR="00CB771E" w:rsidRPr="00CB771E" w:rsidRDefault="00CB771E" w:rsidP="00B757F5">
      <w:pPr>
        <w:pStyle w:val="Heading2"/>
        <w:spacing w:before="0" w:line="20" w:lineRule="atLeast"/>
        <w:rPr>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Beschrijving</w:t>
      </w:r>
    </w:p>
    <w:p w:rsidR="00CB771E" w:rsidRPr="00FF34D7" w:rsidRDefault="00CB771E" w:rsidP="00B757F5">
      <w:pPr>
        <w:spacing w:line="20" w:lineRule="atLeast"/>
        <w:rPr>
          <w:szCs w:val="24"/>
        </w:rPr>
      </w:pPr>
      <w:r w:rsidRPr="00FF34D7">
        <w:rPr>
          <w:szCs w:val="24"/>
        </w:rPr>
        <w:t xml:space="preserve">Als u op verzoek van uw </w:t>
      </w:r>
      <w:r w:rsidRPr="00FF34D7">
        <w:rPr>
          <w:szCs w:val="24"/>
          <w:u w:val="single"/>
        </w:rPr>
        <w:t>Leidinggevende</w:t>
      </w:r>
      <w:r w:rsidRPr="00FF34D7">
        <w:rPr>
          <w:szCs w:val="24"/>
        </w:rPr>
        <w:t xml:space="preserve"> tijdelijk de taken van een hogere functie moet uitvoeren, krijgt u daarvoor een vervangingstoeslag. De vervanging moet minimaal twee maanden duren en niet door vakantie nodig zijn.</w:t>
      </w:r>
    </w:p>
    <w:p w:rsidR="00CB771E" w:rsidRPr="00FF34D7" w:rsidRDefault="00CB771E" w:rsidP="00B757F5">
      <w:pPr>
        <w:spacing w:line="20" w:lineRule="atLeast"/>
        <w:rPr>
          <w:szCs w:val="24"/>
        </w:rPr>
      </w:pPr>
      <w:r w:rsidRPr="00FF34D7">
        <w:rPr>
          <w:szCs w:val="24"/>
        </w:rPr>
        <w:t>De vervangingstoeslag is op jaarbasis 5% van het maximumschaalbedrag voor die hogere functie.</w:t>
      </w:r>
    </w:p>
    <w:p w:rsidR="00CB771E" w:rsidRPr="00CB771E" w:rsidRDefault="00CB771E" w:rsidP="00B757F5">
      <w:pPr>
        <w:pStyle w:val="Heading2"/>
        <w:spacing w:before="0" w:line="20" w:lineRule="atLeast"/>
        <w:rPr>
          <w:rFonts w:ascii="Arial" w:hAnsi="Arial" w:cs="Arial"/>
          <w:color w:val="000000" w:themeColor="text1"/>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Grondslag</w:t>
      </w:r>
    </w:p>
    <w:p w:rsidR="00CB771E" w:rsidRPr="00FF34D7" w:rsidRDefault="00CB771E" w:rsidP="00B757F5">
      <w:pPr>
        <w:spacing w:line="20" w:lineRule="atLeast"/>
        <w:rPr>
          <w:szCs w:val="24"/>
        </w:rPr>
      </w:pPr>
      <w:r w:rsidRPr="00FF34D7">
        <w:rPr>
          <w:szCs w:val="24"/>
        </w:rPr>
        <w:t>De vervangingstoeslag is geen basis voor andere beloningen, uitkeringen of pensioen.</w:t>
      </w:r>
    </w:p>
    <w:p w:rsidR="00CB771E" w:rsidRPr="00CB771E" w:rsidRDefault="00CB771E" w:rsidP="00B757F5">
      <w:pPr>
        <w:pStyle w:val="Heading2"/>
        <w:spacing w:before="0" w:line="20" w:lineRule="atLeast"/>
        <w:rPr>
          <w:rFonts w:ascii="Arial" w:hAnsi="Arial" w:cs="Arial"/>
          <w:color w:val="000000" w:themeColor="text1"/>
          <w:sz w:val="24"/>
          <w:szCs w:val="24"/>
          <w:lang w:val="nl-NL"/>
        </w:rPr>
      </w:pPr>
    </w:p>
    <w:p w:rsidR="00CB771E" w:rsidRPr="00CB771E" w:rsidRDefault="00CB771E" w:rsidP="00B757F5">
      <w:pPr>
        <w:pStyle w:val="Heading2"/>
        <w:spacing w:before="0" w:line="20" w:lineRule="atLeast"/>
        <w:rPr>
          <w:rFonts w:ascii="Arial" w:hAnsi="Arial" w:cs="Arial"/>
          <w:color w:val="000000" w:themeColor="text1"/>
          <w:sz w:val="24"/>
          <w:szCs w:val="24"/>
          <w:lang w:val="nl-NL"/>
        </w:rPr>
      </w:pPr>
      <w:r w:rsidRPr="00CB771E">
        <w:rPr>
          <w:rFonts w:ascii="Arial" w:hAnsi="Arial" w:cs="Arial"/>
          <w:color w:val="000000" w:themeColor="text1"/>
          <w:sz w:val="24"/>
          <w:szCs w:val="24"/>
          <w:lang w:val="nl-NL"/>
        </w:rPr>
        <w:t>Uitbetaling</w:t>
      </w:r>
    </w:p>
    <w:p w:rsidR="00CB771E" w:rsidRPr="00FF34D7" w:rsidRDefault="00CB771E" w:rsidP="00B757F5">
      <w:pPr>
        <w:spacing w:line="20" w:lineRule="atLeast"/>
        <w:rPr>
          <w:szCs w:val="24"/>
        </w:rPr>
      </w:pPr>
      <w:r w:rsidRPr="00FF34D7">
        <w:rPr>
          <w:szCs w:val="24"/>
        </w:rPr>
        <w:t>U krijgt de vervangingstoeslag in de maand volgend op de periode van vervanging.</w:t>
      </w:r>
    </w:p>
    <w:p w:rsidR="00CB771E" w:rsidRDefault="00CB771E" w:rsidP="00B757F5">
      <w:pPr>
        <w:spacing w:line="20" w:lineRule="atLeast"/>
      </w:pPr>
      <w:r>
        <w:br w:type="page"/>
      </w:r>
    </w:p>
    <w:p w:rsidR="00CB1A6D" w:rsidRPr="00F21CD7" w:rsidRDefault="00CB1A6D" w:rsidP="00CB1A6D">
      <w:pPr>
        <w:pStyle w:val="Heading3"/>
        <w:spacing w:before="480" w:after="0"/>
        <w:rPr>
          <w:sz w:val="32"/>
          <w:szCs w:val="32"/>
        </w:rPr>
      </w:pPr>
      <w:r w:rsidRPr="00F21CD7">
        <w:rPr>
          <w:sz w:val="32"/>
          <w:szCs w:val="32"/>
        </w:rPr>
        <w:lastRenderedPageBreak/>
        <w:t>Vergoeding bedrijfshulpverlening</w:t>
      </w:r>
    </w:p>
    <w:p w:rsidR="00CB1A6D" w:rsidRDefault="00CB1A6D" w:rsidP="00CB1A6D"/>
    <w:p w:rsidR="00CB1A6D" w:rsidRPr="00F21CD7" w:rsidRDefault="00CB1A6D" w:rsidP="00CB1A6D">
      <w:pPr>
        <w:rPr>
          <w:szCs w:val="24"/>
        </w:rPr>
      </w:pPr>
      <w:r w:rsidRPr="00F21CD7">
        <w:rPr>
          <w:szCs w:val="24"/>
        </w:rPr>
        <w:t>Als bedrijfshulpverlener krijgt u een vergoeding.</w:t>
      </w:r>
    </w:p>
    <w:p w:rsidR="00CB1A6D" w:rsidRPr="00CB1A6D" w:rsidRDefault="00CB1A6D" w:rsidP="00CB1A6D">
      <w:pPr>
        <w:pStyle w:val="Heading2"/>
        <w:spacing w:before="0"/>
        <w:rPr>
          <w:sz w:val="24"/>
          <w:szCs w:val="24"/>
          <w:lang w:val="nl-NL"/>
        </w:rPr>
      </w:pPr>
    </w:p>
    <w:p w:rsidR="00CB1A6D" w:rsidRPr="00CB1A6D" w:rsidRDefault="00CB1A6D" w:rsidP="00CB1A6D">
      <w:pPr>
        <w:rPr>
          <w:b/>
        </w:rPr>
      </w:pPr>
      <w:r w:rsidRPr="00CB1A6D">
        <w:rPr>
          <w:b/>
        </w:rPr>
        <w:t>Doelgroep</w:t>
      </w:r>
    </w:p>
    <w:p w:rsidR="00CB1A6D" w:rsidRPr="00F21CD7" w:rsidRDefault="00CB1A6D" w:rsidP="00CB1A6D">
      <w:pPr>
        <w:rPr>
          <w:szCs w:val="24"/>
        </w:rPr>
      </w:pPr>
      <w:r w:rsidRPr="00F21CD7">
        <w:rPr>
          <w:szCs w:val="24"/>
        </w:rPr>
        <w:t xml:space="preserve">Deze regels gelden voor iedere </w:t>
      </w:r>
      <w:r w:rsidRPr="00F21CD7">
        <w:rPr>
          <w:szCs w:val="24"/>
          <w:u w:val="single"/>
        </w:rPr>
        <w:t>Medewerker</w:t>
      </w:r>
      <w:r w:rsidRPr="00F21CD7">
        <w:rPr>
          <w:szCs w:val="24"/>
        </w:rPr>
        <w:t>.</w:t>
      </w:r>
    </w:p>
    <w:p w:rsidR="00CB1A6D" w:rsidRPr="00CB1A6D" w:rsidRDefault="00CB1A6D" w:rsidP="00CB1A6D">
      <w:pPr>
        <w:pStyle w:val="Heading2"/>
        <w:spacing w:before="0"/>
        <w:rPr>
          <w:sz w:val="24"/>
          <w:szCs w:val="24"/>
          <w:lang w:val="nl-NL"/>
        </w:rPr>
      </w:pPr>
    </w:p>
    <w:p w:rsidR="00CB1A6D" w:rsidRPr="00CB1A6D" w:rsidRDefault="00CB1A6D" w:rsidP="00CB1A6D">
      <w:pPr>
        <w:rPr>
          <w:b/>
        </w:rPr>
      </w:pPr>
      <w:r w:rsidRPr="00CB1A6D">
        <w:rPr>
          <w:b/>
        </w:rPr>
        <w:t>Beschrijving</w:t>
      </w:r>
    </w:p>
    <w:p w:rsidR="00CB1A6D" w:rsidRPr="00F21CD7" w:rsidRDefault="00CB1A6D" w:rsidP="00CB1A6D">
      <w:pPr>
        <w:rPr>
          <w:szCs w:val="24"/>
        </w:rPr>
      </w:pPr>
      <w:r w:rsidRPr="00F21CD7">
        <w:rPr>
          <w:szCs w:val="24"/>
        </w:rPr>
        <w:t xml:space="preserve">Wanneer u als bedrijfshulpverlener optreedt, krijgt u EUR 210 per volledig deelnamejaar. </w:t>
      </w:r>
    </w:p>
    <w:p w:rsidR="00CB1A6D" w:rsidRPr="00CB1A6D" w:rsidRDefault="00CB1A6D" w:rsidP="00CB1A6D">
      <w:pPr>
        <w:pStyle w:val="Heading2"/>
        <w:spacing w:before="0"/>
        <w:rPr>
          <w:sz w:val="24"/>
          <w:szCs w:val="24"/>
          <w:lang w:val="nl-NL"/>
        </w:rPr>
      </w:pPr>
    </w:p>
    <w:p w:rsidR="00CB1A6D" w:rsidRPr="00CB1A6D" w:rsidRDefault="00CB1A6D" w:rsidP="00CB1A6D">
      <w:pPr>
        <w:rPr>
          <w:b/>
        </w:rPr>
      </w:pPr>
      <w:r w:rsidRPr="00CB1A6D">
        <w:rPr>
          <w:b/>
        </w:rPr>
        <w:t>Uitbetaling</w:t>
      </w:r>
    </w:p>
    <w:p w:rsidR="00CB1A6D" w:rsidRPr="00F21CD7" w:rsidRDefault="00CB1A6D" w:rsidP="00CB1A6D">
      <w:pPr>
        <w:rPr>
          <w:szCs w:val="24"/>
        </w:rPr>
      </w:pPr>
      <w:r w:rsidRPr="00F21CD7">
        <w:rPr>
          <w:szCs w:val="24"/>
        </w:rPr>
        <w:t xml:space="preserve">U </w:t>
      </w:r>
      <w:r>
        <w:rPr>
          <w:szCs w:val="24"/>
        </w:rPr>
        <w:t xml:space="preserve">ontvangt </w:t>
      </w:r>
      <w:r w:rsidRPr="00F21CD7">
        <w:rPr>
          <w:szCs w:val="24"/>
        </w:rPr>
        <w:t xml:space="preserve"> de vergoeding jaarlijks</w:t>
      </w:r>
      <w:r>
        <w:rPr>
          <w:szCs w:val="24"/>
        </w:rPr>
        <w:t xml:space="preserve"> achteraf</w:t>
      </w:r>
      <w:r w:rsidRPr="00F21CD7">
        <w:rPr>
          <w:szCs w:val="24"/>
        </w:rPr>
        <w:t xml:space="preserve"> in </w:t>
      </w:r>
      <w:r>
        <w:rPr>
          <w:szCs w:val="24"/>
        </w:rPr>
        <w:t>februari als u het hele voorafgaande jaar als bedrijfshulpverlener bent opgetreden.</w:t>
      </w:r>
    </w:p>
    <w:p w:rsidR="00CB1A6D" w:rsidRDefault="00CB1A6D" w:rsidP="00DA634A">
      <w:pPr>
        <w:pStyle w:val="Heading1"/>
      </w:pPr>
    </w:p>
    <w:p w:rsidR="00CB771E" w:rsidRDefault="00CB771E" w:rsidP="00B757F5">
      <w:pPr>
        <w:spacing w:line="20" w:lineRule="atLeast"/>
      </w:pPr>
      <w:r>
        <w:br w:type="page"/>
      </w:r>
    </w:p>
    <w:p w:rsidR="00550AB2" w:rsidRPr="00CB1A6D" w:rsidRDefault="00550AB2" w:rsidP="00CB1A6D">
      <w:pPr>
        <w:pStyle w:val="Heading3"/>
        <w:rPr>
          <w:sz w:val="32"/>
          <w:szCs w:val="32"/>
        </w:rPr>
      </w:pPr>
      <w:r w:rsidRPr="00CB1A6D">
        <w:rPr>
          <w:sz w:val="32"/>
          <w:szCs w:val="32"/>
        </w:rPr>
        <w:lastRenderedPageBreak/>
        <w:t xml:space="preserve">Kostenvergoeding woon-werkverkeer </w:t>
      </w:r>
    </w:p>
    <w:p w:rsidR="00550AB2" w:rsidRDefault="00550AB2" w:rsidP="00550AB2"/>
    <w:p w:rsidR="00550AB2" w:rsidRPr="00CD5D93" w:rsidRDefault="00550AB2" w:rsidP="00B757F5">
      <w:pPr>
        <w:spacing w:line="20" w:lineRule="atLeast"/>
        <w:rPr>
          <w:szCs w:val="24"/>
        </w:rPr>
      </w:pPr>
      <w:r w:rsidRPr="00CD5D93">
        <w:rPr>
          <w:szCs w:val="24"/>
        </w:rPr>
        <w:t>U kunt voor het woon-w</w:t>
      </w:r>
      <w:r w:rsidR="00F84CD1">
        <w:rPr>
          <w:szCs w:val="24"/>
        </w:rPr>
        <w:t>erkverkeer kiezen tussen een OV-J</w:t>
      </w:r>
      <w:r w:rsidRPr="00CD5D93">
        <w:rPr>
          <w:szCs w:val="24"/>
        </w:rPr>
        <w:t>aar</w:t>
      </w:r>
      <w:r w:rsidR="00F84CD1">
        <w:rPr>
          <w:szCs w:val="24"/>
        </w:rPr>
        <w:t>abonnement</w:t>
      </w:r>
      <w:r w:rsidRPr="00CD5D93">
        <w:rPr>
          <w:szCs w:val="24"/>
        </w:rPr>
        <w:t xml:space="preserve"> of een reiskostenvergoeding in geld.</w:t>
      </w:r>
    </w:p>
    <w:p w:rsidR="00550AB2" w:rsidRPr="00550AB2" w:rsidRDefault="00550AB2" w:rsidP="00B757F5">
      <w:pPr>
        <w:pStyle w:val="Heading2"/>
        <w:spacing w:before="0" w:line="20" w:lineRule="atLeast"/>
        <w:rPr>
          <w:sz w:val="24"/>
          <w:szCs w:val="24"/>
          <w:lang w:val="nl-NL"/>
        </w:rPr>
      </w:pPr>
    </w:p>
    <w:p w:rsidR="00550AB2" w:rsidRPr="00550AB2" w:rsidRDefault="00550AB2" w:rsidP="00B757F5">
      <w:pPr>
        <w:pStyle w:val="Heading2"/>
        <w:spacing w:before="0" w:line="20" w:lineRule="atLeast"/>
        <w:rPr>
          <w:rFonts w:ascii="Arial" w:hAnsi="Arial" w:cs="Arial"/>
          <w:color w:val="000000" w:themeColor="text1"/>
          <w:sz w:val="24"/>
          <w:szCs w:val="24"/>
          <w:lang w:val="nl-NL"/>
        </w:rPr>
      </w:pPr>
      <w:r w:rsidRPr="00550AB2">
        <w:rPr>
          <w:rFonts w:ascii="Arial" w:hAnsi="Arial" w:cs="Arial"/>
          <w:color w:val="000000" w:themeColor="text1"/>
          <w:sz w:val="24"/>
          <w:szCs w:val="24"/>
          <w:lang w:val="nl-NL"/>
        </w:rPr>
        <w:t>Doelgroep</w:t>
      </w:r>
    </w:p>
    <w:p w:rsidR="00550AB2" w:rsidRPr="00CD5D93" w:rsidRDefault="00550AB2" w:rsidP="00B757F5">
      <w:pPr>
        <w:spacing w:line="20" w:lineRule="atLeast"/>
        <w:rPr>
          <w:szCs w:val="24"/>
        </w:rPr>
      </w:pPr>
      <w:r w:rsidRPr="00CD5D93">
        <w:rPr>
          <w:szCs w:val="24"/>
        </w:rPr>
        <w:t xml:space="preserve">Deze regels gelden voor iedere </w:t>
      </w:r>
      <w:r w:rsidRPr="00CD5D93">
        <w:rPr>
          <w:szCs w:val="24"/>
          <w:u w:val="single"/>
        </w:rPr>
        <w:t>Medewerker</w:t>
      </w:r>
      <w:r w:rsidRPr="00CD5D93">
        <w:rPr>
          <w:szCs w:val="24"/>
        </w:rPr>
        <w:t>, die geen recht heeft op een vervoersbudget.</w:t>
      </w:r>
    </w:p>
    <w:p w:rsidR="00550AB2" w:rsidRPr="00550AB2" w:rsidRDefault="00550AB2" w:rsidP="00B757F5">
      <w:pPr>
        <w:pStyle w:val="Heading2"/>
        <w:spacing w:before="0" w:line="20" w:lineRule="atLeast"/>
        <w:rPr>
          <w:sz w:val="24"/>
          <w:szCs w:val="24"/>
          <w:lang w:val="nl-NL"/>
        </w:rPr>
      </w:pPr>
    </w:p>
    <w:p w:rsidR="00550AB2" w:rsidRPr="00550AB2" w:rsidRDefault="00550AB2" w:rsidP="00B757F5">
      <w:pPr>
        <w:pStyle w:val="Heading2"/>
        <w:spacing w:before="0" w:line="20" w:lineRule="atLeast"/>
        <w:rPr>
          <w:rFonts w:ascii="Arial" w:hAnsi="Arial" w:cs="Arial"/>
          <w:sz w:val="24"/>
          <w:szCs w:val="24"/>
          <w:lang w:val="nl-NL"/>
        </w:rPr>
      </w:pPr>
      <w:r w:rsidRPr="00550AB2">
        <w:rPr>
          <w:rFonts w:ascii="Arial" w:hAnsi="Arial" w:cs="Arial"/>
          <w:color w:val="000000" w:themeColor="text1"/>
          <w:sz w:val="24"/>
          <w:szCs w:val="24"/>
          <w:lang w:val="nl-NL"/>
        </w:rPr>
        <w:t>Beschrijving</w:t>
      </w:r>
    </w:p>
    <w:p w:rsidR="00550AB2" w:rsidRPr="00CD5D93" w:rsidRDefault="00550AB2" w:rsidP="00B757F5">
      <w:pPr>
        <w:spacing w:line="20" w:lineRule="atLeast"/>
        <w:rPr>
          <w:szCs w:val="24"/>
        </w:rPr>
      </w:pPr>
      <w:r w:rsidRPr="00CD5D93">
        <w:rPr>
          <w:szCs w:val="24"/>
        </w:rPr>
        <w:t xml:space="preserve">De </w:t>
      </w:r>
      <w:r w:rsidRPr="00CD5D93">
        <w:rPr>
          <w:szCs w:val="24"/>
          <w:u w:val="single"/>
        </w:rPr>
        <w:t>Bank</w:t>
      </w:r>
      <w:r w:rsidRPr="00CD5D93">
        <w:rPr>
          <w:szCs w:val="24"/>
        </w:rPr>
        <w:t xml:space="preserve"> stelt u een O</w:t>
      </w:r>
      <w:r w:rsidR="00F84CD1">
        <w:rPr>
          <w:szCs w:val="24"/>
        </w:rPr>
        <w:t>V-J</w:t>
      </w:r>
      <w:r w:rsidRPr="00CD5D93">
        <w:rPr>
          <w:szCs w:val="24"/>
        </w:rPr>
        <w:t>aarabonnement 2</w:t>
      </w:r>
      <w:r w:rsidRPr="00CD5D93">
        <w:rPr>
          <w:szCs w:val="24"/>
          <w:vertAlign w:val="superscript"/>
        </w:rPr>
        <w:t>e</w:t>
      </w:r>
      <w:r w:rsidRPr="00CD5D93">
        <w:rPr>
          <w:szCs w:val="24"/>
        </w:rPr>
        <w:t xml:space="preserve"> klasse ter beschikking. Dit gebruikt u voor woonwerkverkeer en zakelijke ritten. Als u een 1</w:t>
      </w:r>
      <w:r w:rsidRPr="00CD5D93">
        <w:rPr>
          <w:szCs w:val="24"/>
          <w:vertAlign w:val="superscript"/>
        </w:rPr>
        <w:t>e</w:t>
      </w:r>
      <w:r w:rsidRPr="00CD5D93">
        <w:rPr>
          <w:szCs w:val="24"/>
        </w:rPr>
        <w:t xml:space="preserve"> klasse abonnement wilt,  kunt u de extra kosten daarvan declareren uit uw bruto </w:t>
      </w:r>
      <w:r w:rsidRPr="00CD5D93">
        <w:rPr>
          <w:szCs w:val="24"/>
          <w:u w:val="single"/>
        </w:rPr>
        <w:t>Benefit budget</w:t>
      </w:r>
      <w:r w:rsidRPr="00CD5D93">
        <w:rPr>
          <w:szCs w:val="24"/>
        </w:rPr>
        <w:t>.</w:t>
      </w:r>
    </w:p>
    <w:p w:rsidR="00550AB2" w:rsidRPr="00CD5D93" w:rsidRDefault="00550AB2" w:rsidP="00B757F5">
      <w:pPr>
        <w:spacing w:line="20" w:lineRule="atLeast"/>
        <w:rPr>
          <w:szCs w:val="24"/>
        </w:rPr>
      </w:pPr>
    </w:p>
    <w:p w:rsidR="00550AB2" w:rsidRPr="00CD5D93" w:rsidRDefault="00F84CD1" w:rsidP="00B757F5">
      <w:pPr>
        <w:spacing w:line="20" w:lineRule="atLeast"/>
        <w:rPr>
          <w:szCs w:val="24"/>
        </w:rPr>
      </w:pPr>
      <w:r>
        <w:rPr>
          <w:szCs w:val="24"/>
        </w:rPr>
        <w:t>Als u afziet van een OV-J</w:t>
      </w:r>
      <w:r w:rsidR="00550AB2" w:rsidRPr="00CD5D93">
        <w:rPr>
          <w:szCs w:val="24"/>
        </w:rPr>
        <w:t xml:space="preserve">aarabonnement krijgt u voor woon-werkverkeer het fiscaal maximaal vrijgestelde bedrag per kilometer. Dat is per 1 januari 2013 EUR 0,19 voor de kilometers heen en weer tussen woonplaats en werkplek gedurende maximaal 214 dagen per jaar. Het aantal dagen waarvoor u een vergoeding krijgt is afgestemd op het gemiddeld aantal reisdagen per week. U krijgt de vergoeding over maximaal 40 kilometer enkele reis. Bij minder </w:t>
      </w:r>
      <w:r w:rsidR="00550AB2" w:rsidRPr="00CD5D93">
        <w:rPr>
          <w:color w:val="000000"/>
          <w:szCs w:val="24"/>
        </w:rPr>
        <w:t>reisdagen</w:t>
      </w:r>
      <w:r w:rsidR="00550AB2" w:rsidRPr="00CD5D93">
        <w:rPr>
          <w:szCs w:val="24"/>
        </w:rPr>
        <w:t xml:space="preserve"> per week krijgt u een evenredig bedrag. Als u meerdere werkplekken hebt, krijgt u de vergoeding op declaratiebasis naar rato van het aantal dagen dat u die werkplek bezoekt.</w:t>
      </w:r>
    </w:p>
    <w:p w:rsidR="00550AB2" w:rsidRPr="00CD5D93" w:rsidRDefault="00550AB2" w:rsidP="00B757F5">
      <w:pPr>
        <w:spacing w:line="20" w:lineRule="atLeast"/>
        <w:rPr>
          <w:szCs w:val="24"/>
        </w:rPr>
      </w:pPr>
      <w:r w:rsidRPr="00CD5D93">
        <w:rPr>
          <w:szCs w:val="24"/>
        </w:rPr>
        <w:t xml:space="preserve">De </w:t>
      </w:r>
      <w:r w:rsidRPr="00CD5D93">
        <w:rPr>
          <w:szCs w:val="24"/>
          <w:u w:val="single"/>
        </w:rPr>
        <w:t>Bank</w:t>
      </w:r>
      <w:r w:rsidRPr="00CD5D93">
        <w:rPr>
          <w:szCs w:val="24"/>
        </w:rPr>
        <w:t xml:space="preserve"> stelt met een zelf gekozen systeem de afstanden vast.</w:t>
      </w:r>
    </w:p>
    <w:p w:rsidR="00550AB2" w:rsidRPr="00550AB2" w:rsidRDefault="00550AB2" w:rsidP="00B757F5">
      <w:pPr>
        <w:pStyle w:val="Heading2"/>
        <w:spacing w:before="0" w:line="20" w:lineRule="atLeast"/>
        <w:rPr>
          <w:sz w:val="24"/>
          <w:szCs w:val="24"/>
          <w:lang w:val="nl-NL"/>
        </w:rPr>
      </w:pPr>
    </w:p>
    <w:p w:rsidR="00550AB2" w:rsidRPr="00550AB2" w:rsidRDefault="00550AB2" w:rsidP="00B757F5">
      <w:pPr>
        <w:pStyle w:val="Heading2"/>
        <w:spacing w:before="0" w:line="20" w:lineRule="atLeast"/>
        <w:rPr>
          <w:rFonts w:ascii="Arial" w:hAnsi="Arial" w:cs="Arial"/>
          <w:color w:val="000000" w:themeColor="text1"/>
          <w:sz w:val="24"/>
          <w:szCs w:val="24"/>
          <w:lang w:val="nl-NL"/>
        </w:rPr>
      </w:pPr>
      <w:r w:rsidRPr="00550AB2">
        <w:rPr>
          <w:rFonts w:ascii="Arial" w:hAnsi="Arial" w:cs="Arial"/>
          <w:color w:val="000000" w:themeColor="text1"/>
          <w:sz w:val="24"/>
          <w:szCs w:val="24"/>
          <w:lang w:val="nl-NL"/>
        </w:rPr>
        <w:t>Uitbetaling</w:t>
      </w:r>
    </w:p>
    <w:p w:rsidR="00550AB2" w:rsidRPr="00CD5D93" w:rsidRDefault="00F84CD1" w:rsidP="00B757F5">
      <w:pPr>
        <w:spacing w:line="20" w:lineRule="atLeast"/>
        <w:rPr>
          <w:szCs w:val="24"/>
        </w:rPr>
      </w:pPr>
      <w:r>
        <w:rPr>
          <w:szCs w:val="24"/>
        </w:rPr>
        <w:t>Het OV-J</w:t>
      </w:r>
      <w:r w:rsidR="00550AB2" w:rsidRPr="00CD5D93">
        <w:rPr>
          <w:szCs w:val="24"/>
        </w:rPr>
        <w:t>aarabonnement moet u aanvragen. Als u kiest voor de vergoeding krijgt u deze maandelijks.</w:t>
      </w:r>
    </w:p>
    <w:p w:rsidR="00550AB2" w:rsidRPr="00550AB2" w:rsidRDefault="00550AB2" w:rsidP="00B757F5">
      <w:pPr>
        <w:pStyle w:val="Heading2"/>
        <w:spacing w:before="0" w:line="20" w:lineRule="atLeast"/>
        <w:rPr>
          <w:sz w:val="24"/>
          <w:szCs w:val="24"/>
          <w:lang w:val="nl-NL"/>
        </w:rPr>
      </w:pPr>
    </w:p>
    <w:p w:rsidR="00550AB2" w:rsidRPr="00550AB2" w:rsidRDefault="00550AB2" w:rsidP="00B757F5">
      <w:pPr>
        <w:pStyle w:val="Heading2"/>
        <w:spacing w:before="0" w:line="20" w:lineRule="atLeast"/>
        <w:rPr>
          <w:rFonts w:ascii="Arial" w:hAnsi="Arial" w:cs="Arial"/>
          <w:color w:val="000000" w:themeColor="text1"/>
          <w:sz w:val="24"/>
          <w:szCs w:val="24"/>
          <w:lang w:val="nl-NL"/>
        </w:rPr>
      </w:pPr>
      <w:r w:rsidRPr="00550AB2">
        <w:rPr>
          <w:rFonts w:ascii="Arial" w:hAnsi="Arial" w:cs="Arial"/>
          <w:color w:val="000000" w:themeColor="text1"/>
          <w:sz w:val="24"/>
          <w:szCs w:val="24"/>
          <w:lang w:val="nl-NL"/>
        </w:rPr>
        <w:t>Regels bij ziekte</w:t>
      </w:r>
    </w:p>
    <w:p w:rsidR="00550AB2" w:rsidRPr="00CD5D93" w:rsidRDefault="00550AB2" w:rsidP="00B757F5">
      <w:pPr>
        <w:spacing w:line="20" w:lineRule="atLeast"/>
        <w:rPr>
          <w:szCs w:val="24"/>
        </w:rPr>
      </w:pPr>
      <w:r w:rsidRPr="00CD5D93">
        <w:rPr>
          <w:szCs w:val="24"/>
        </w:rPr>
        <w:t>Bij ziekte moet u het abonnement inleveren twee maanden na de eerste ziektedag. Als u gekozen hebt voor de vergoeding wordt deze gedurende de lopende maand en de eerste kalendermaand daarna betaald. Als u weer gaat</w:t>
      </w:r>
      <w:r w:rsidR="00F84CD1">
        <w:rPr>
          <w:szCs w:val="24"/>
        </w:rPr>
        <w:t xml:space="preserve"> werken vraagt u tijdig het OV-J</w:t>
      </w:r>
      <w:r w:rsidRPr="00CD5D93">
        <w:rPr>
          <w:szCs w:val="24"/>
        </w:rPr>
        <w:t>aarabonnement aan.  Bij keuze voor de vergoeding start deze weer op de eerste dag van de kalendermaand nadat u weer gaat werken.</w:t>
      </w:r>
    </w:p>
    <w:p w:rsidR="00550AB2" w:rsidRPr="00CD5D93" w:rsidRDefault="00550AB2" w:rsidP="00B757F5">
      <w:pPr>
        <w:spacing w:line="20" w:lineRule="atLeast"/>
        <w:rPr>
          <w:szCs w:val="24"/>
        </w:rPr>
      </w:pPr>
    </w:p>
    <w:p w:rsidR="00550AB2" w:rsidRPr="00CD5D93" w:rsidRDefault="00550AB2" w:rsidP="00B757F5">
      <w:pPr>
        <w:spacing w:line="20" w:lineRule="atLeast"/>
        <w:rPr>
          <w:b/>
          <w:szCs w:val="24"/>
        </w:rPr>
      </w:pPr>
      <w:r w:rsidRPr="00CD5D93">
        <w:rPr>
          <w:b/>
          <w:szCs w:val="24"/>
        </w:rPr>
        <w:t>Fiscale regelgeving</w:t>
      </w:r>
    </w:p>
    <w:p w:rsidR="00550AB2" w:rsidRPr="00CD5D93" w:rsidRDefault="00F84CD1" w:rsidP="00B757F5">
      <w:pPr>
        <w:spacing w:line="20" w:lineRule="atLeast"/>
        <w:rPr>
          <w:szCs w:val="24"/>
        </w:rPr>
      </w:pPr>
      <w:r>
        <w:rPr>
          <w:szCs w:val="24"/>
        </w:rPr>
        <w:t>Kiest u voor een OV-J</w:t>
      </w:r>
      <w:r w:rsidR="00550AB2" w:rsidRPr="00CD5D93">
        <w:rPr>
          <w:szCs w:val="24"/>
        </w:rPr>
        <w:t>aarabonnement, dan verklaart u door middel van de bestelling daarvan dat u die mede voor zakelijke reizen waaronder woon-werkverkeer gebruikt.</w:t>
      </w:r>
    </w:p>
    <w:p w:rsidR="00550AB2" w:rsidRPr="00CD5D93" w:rsidRDefault="00550AB2" w:rsidP="00550AB2">
      <w:pPr>
        <w:rPr>
          <w:szCs w:val="24"/>
        </w:rPr>
      </w:pPr>
    </w:p>
    <w:p w:rsidR="00550AB2" w:rsidRPr="00CD5D93" w:rsidRDefault="00550AB2" w:rsidP="00550AB2">
      <w:pPr>
        <w:rPr>
          <w:szCs w:val="24"/>
        </w:rPr>
      </w:pPr>
    </w:p>
    <w:p w:rsidR="00550AB2" w:rsidRDefault="00550AB2">
      <w:pPr>
        <w:spacing w:after="200" w:line="276" w:lineRule="auto"/>
      </w:pPr>
      <w:r>
        <w:br w:type="page"/>
      </w:r>
    </w:p>
    <w:p w:rsidR="00F84CD1" w:rsidRDefault="00F84CD1" w:rsidP="00F84CD1">
      <w:pPr>
        <w:pStyle w:val="Heading3"/>
        <w:spacing w:before="480" w:after="0"/>
        <w:rPr>
          <w:sz w:val="32"/>
          <w:szCs w:val="32"/>
        </w:rPr>
      </w:pPr>
      <w:r w:rsidRPr="002F07B1">
        <w:rPr>
          <w:sz w:val="32"/>
          <w:szCs w:val="32"/>
        </w:rPr>
        <w:lastRenderedPageBreak/>
        <w:t>K</w:t>
      </w:r>
      <w:r>
        <w:rPr>
          <w:sz w:val="32"/>
          <w:szCs w:val="32"/>
        </w:rPr>
        <w:t>osten</w:t>
      </w:r>
      <w:r w:rsidRPr="002F07B1">
        <w:rPr>
          <w:sz w:val="32"/>
          <w:szCs w:val="32"/>
        </w:rPr>
        <w:t xml:space="preserve">vergoeding </w:t>
      </w:r>
      <w:r>
        <w:rPr>
          <w:sz w:val="32"/>
          <w:szCs w:val="32"/>
        </w:rPr>
        <w:t>s</w:t>
      </w:r>
      <w:r w:rsidRPr="002F07B1">
        <w:rPr>
          <w:sz w:val="32"/>
          <w:szCs w:val="32"/>
        </w:rPr>
        <w:t>tudie</w:t>
      </w:r>
    </w:p>
    <w:p w:rsidR="00F84CD1" w:rsidRPr="002F07B1" w:rsidRDefault="00F84CD1" w:rsidP="00F84CD1"/>
    <w:p w:rsidR="00F84CD1" w:rsidRPr="002F07B1" w:rsidRDefault="00F84CD1" w:rsidP="00F84CD1">
      <w:pPr>
        <w:rPr>
          <w:szCs w:val="24"/>
        </w:rPr>
      </w:pPr>
      <w:r w:rsidRPr="002F07B1">
        <w:rPr>
          <w:szCs w:val="24"/>
        </w:rPr>
        <w:t xml:space="preserve">De kosten voor opleidingen die in uw </w:t>
      </w:r>
      <w:r w:rsidRPr="006958B8">
        <w:rPr>
          <w:szCs w:val="24"/>
          <w:u w:val="single"/>
        </w:rPr>
        <w:t>Talentdialoog</w:t>
      </w:r>
      <w:r w:rsidRPr="002F07B1">
        <w:rPr>
          <w:szCs w:val="24"/>
        </w:rPr>
        <w:t xml:space="preserve"> zijn afgesproken, zal de </w:t>
      </w:r>
      <w:r w:rsidRPr="002F07B1">
        <w:rPr>
          <w:szCs w:val="24"/>
          <w:u w:val="single"/>
        </w:rPr>
        <w:t>Bank</w:t>
      </w:r>
      <w:r w:rsidRPr="002F07B1">
        <w:rPr>
          <w:szCs w:val="24"/>
        </w:rPr>
        <w:t xml:space="preserve"> vergoeden.</w:t>
      </w:r>
    </w:p>
    <w:p w:rsidR="00F84CD1" w:rsidRPr="00F84CD1" w:rsidRDefault="00F84CD1" w:rsidP="00F84CD1">
      <w:pPr>
        <w:pStyle w:val="Heading2"/>
        <w:spacing w:before="0"/>
        <w:rPr>
          <w:sz w:val="24"/>
          <w:szCs w:val="24"/>
          <w:lang w:val="nl-NL"/>
        </w:rPr>
      </w:pPr>
    </w:p>
    <w:p w:rsidR="00F84CD1" w:rsidRPr="00F84CD1" w:rsidRDefault="00F84CD1" w:rsidP="00F84CD1">
      <w:pPr>
        <w:rPr>
          <w:b/>
        </w:rPr>
      </w:pPr>
      <w:r w:rsidRPr="00F84CD1">
        <w:rPr>
          <w:b/>
        </w:rPr>
        <w:t>Doelgroep</w:t>
      </w:r>
    </w:p>
    <w:p w:rsidR="00F84CD1" w:rsidRPr="002F07B1" w:rsidRDefault="00F84CD1" w:rsidP="00F84CD1">
      <w:pPr>
        <w:rPr>
          <w:szCs w:val="24"/>
        </w:rPr>
      </w:pPr>
      <w:r w:rsidRPr="002F07B1">
        <w:rPr>
          <w:szCs w:val="24"/>
        </w:rPr>
        <w:t xml:space="preserve">Deze regels gelden voor iedere </w:t>
      </w:r>
      <w:r w:rsidRPr="002F07B1">
        <w:rPr>
          <w:szCs w:val="24"/>
          <w:u w:val="single"/>
        </w:rPr>
        <w:t>Medewerker</w:t>
      </w:r>
      <w:r w:rsidRPr="002F07B1">
        <w:rPr>
          <w:szCs w:val="24"/>
        </w:rPr>
        <w:t>.</w:t>
      </w:r>
    </w:p>
    <w:p w:rsidR="00F84CD1" w:rsidRPr="00F84CD1" w:rsidRDefault="00F84CD1" w:rsidP="00F84CD1">
      <w:pPr>
        <w:pStyle w:val="Heading2"/>
        <w:spacing w:before="0"/>
        <w:rPr>
          <w:sz w:val="24"/>
          <w:szCs w:val="24"/>
          <w:lang w:val="nl-NL"/>
        </w:rPr>
      </w:pPr>
    </w:p>
    <w:p w:rsidR="00F84CD1" w:rsidRPr="00F84CD1" w:rsidRDefault="00F84CD1" w:rsidP="00F84CD1">
      <w:pPr>
        <w:rPr>
          <w:b/>
        </w:rPr>
      </w:pPr>
      <w:r w:rsidRPr="00F84CD1">
        <w:rPr>
          <w:b/>
        </w:rPr>
        <w:t>Beschrijving</w:t>
      </w:r>
    </w:p>
    <w:p w:rsidR="00F84CD1" w:rsidRPr="002F07B1" w:rsidRDefault="00F84CD1" w:rsidP="00F84CD1">
      <w:pPr>
        <w:rPr>
          <w:szCs w:val="24"/>
        </w:rPr>
      </w:pPr>
      <w:r w:rsidRPr="002F07B1">
        <w:rPr>
          <w:szCs w:val="24"/>
        </w:rPr>
        <w:t xml:space="preserve">Bij een interne opleiding betaalt de </w:t>
      </w:r>
      <w:r w:rsidRPr="002F07B1">
        <w:rPr>
          <w:szCs w:val="24"/>
          <w:u w:val="single"/>
        </w:rPr>
        <w:t>Bank</w:t>
      </w:r>
      <w:r w:rsidRPr="002F07B1">
        <w:rPr>
          <w:szCs w:val="24"/>
        </w:rPr>
        <w:t xml:space="preserve"> uw lunch, diner en consumpties en vergoedt uw:</w:t>
      </w:r>
    </w:p>
    <w:p w:rsidR="00F84CD1" w:rsidRPr="002F07B1" w:rsidRDefault="00F84CD1" w:rsidP="00F84CD1">
      <w:pPr>
        <w:numPr>
          <w:ilvl w:val="0"/>
          <w:numId w:val="20"/>
        </w:numPr>
        <w:rPr>
          <w:szCs w:val="24"/>
        </w:rPr>
      </w:pPr>
      <w:r w:rsidRPr="002F07B1">
        <w:rPr>
          <w:szCs w:val="24"/>
        </w:rPr>
        <w:t>noodzakelijke reiskosten volgens de Regeling Kostenvergoeding zakelijk reizen binnenland; en</w:t>
      </w:r>
    </w:p>
    <w:p w:rsidR="00F84CD1" w:rsidRPr="002F07B1" w:rsidRDefault="00F84CD1" w:rsidP="00F84CD1">
      <w:pPr>
        <w:numPr>
          <w:ilvl w:val="0"/>
          <w:numId w:val="20"/>
        </w:numPr>
        <w:rPr>
          <w:szCs w:val="24"/>
        </w:rPr>
      </w:pPr>
      <w:r w:rsidRPr="002F07B1">
        <w:rPr>
          <w:szCs w:val="24"/>
        </w:rPr>
        <w:t>(bij een opleiding op een externe locatie) werkelijk gemaakte consumptiekosten, gemaximeerd per dagdeel.</w:t>
      </w:r>
    </w:p>
    <w:p w:rsidR="00F84CD1" w:rsidRPr="002F07B1" w:rsidRDefault="00F84CD1" w:rsidP="00F84CD1">
      <w:pPr>
        <w:rPr>
          <w:szCs w:val="24"/>
        </w:rPr>
      </w:pPr>
      <w:r w:rsidRPr="002F07B1">
        <w:rPr>
          <w:szCs w:val="24"/>
        </w:rPr>
        <w:t>Andere kosten, zoals van telefoon, minibar, video, sauna en kranten, worden niet vergoed.</w:t>
      </w:r>
    </w:p>
    <w:p w:rsidR="00F84CD1" w:rsidRPr="002F07B1" w:rsidRDefault="00F84CD1" w:rsidP="00F84CD1">
      <w:pPr>
        <w:rPr>
          <w:szCs w:val="24"/>
        </w:rPr>
      </w:pPr>
    </w:p>
    <w:p w:rsidR="00F84CD1" w:rsidRPr="002F07B1" w:rsidRDefault="00F84CD1" w:rsidP="00F84CD1">
      <w:pPr>
        <w:rPr>
          <w:szCs w:val="24"/>
        </w:rPr>
      </w:pPr>
      <w:r w:rsidRPr="002F07B1">
        <w:rPr>
          <w:szCs w:val="24"/>
        </w:rPr>
        <w:t xml:space="preserve">Bij een externe, door een ander op een externe locatie georganiseerde opleiding die niet gericht is op het behalen van een diploma of graad, betaalt de </w:t>
      </w:r>
      <w:r w:rsidRPr="002F07B1">
        <w:rPr>
          <w:szCs w:val="24"/>
          <w:u w:val="single"/>
        </w:rPr>
        <w:t>Bank</w:t>
      </w:r>
      <w:r w:rsidRPr="002F07B1">
        <w:rPr>
          <w:szCs w:val="24"/>
        </w:rPr>
        <w:t xml:space="preserve"> de opleidings- en mogelijke arrangementskosten en vergoedt uw:</w:t>
      </w:r>
    </w:p>
    <w:p w:rsidR="00F84CD1" w:rsidRPr="002F07B1" w:rsidRDefault="00F84CD1" w:rsidP="00F84CD1">
      <w:pPr>
        <w:numPr>
          <w:ilvl w:val="0"/>
          <w:numId w:val="21"/>
        </w:numPr>
        <w:rPr>
          <w:szCs w:val="24"/>
        </w:rPr>
      </w:pPr>
      <w:r w:rsidRPr="002F07B1">
        <w:rPr>
          <w:szCs w:val="24"/>
        </w:rPr>
        <w:t>noodzakelijke reiskosten volgens de Regeling Kostenvergoeding zakelijk reizen binnenland of Regeling Kostenvergoeding zakelijk reizen buitenland;</w:t>
      </w:r>
    </w:p>
    <w:p w:rsidR="00F84CD1" w:rsidRPr="002F07B1" w:rsidRDefault="00F84CD1" w:rsidP="00F84CD1">
      <w:pPr>
        <w:numPr>
          <w:ilvl w:val="0"/>
          <w:numId w:val="21"/>
        </w:numPr>
        <w:rPr>
          <w:szCs w:val="24"/>
        </w:rPr>
      </w:pPr>
      <w:r w:rsidRPr="002F07B1">
        <w:rPr>
          <w:szCs w:val="24"/>
        </w:rPr>
        <w:t xml:space="preserve">noodzakelijke lunch- en dinerkosten volgens de Regeling Kostenvergoeding maaltijden, als die kosten niet bij de opleiding zijn inbegrepen; en </w:t>
      </w:r>
    </w:p>
    <w:p w:rsidR="00F84CD1" w:rsidRPr="002F07B1" w:rsidRDefault="00F84CD1" w:rsidP="00F84CD1">
      <w:pPr>
        <w:numPr>
          <w:ilvl w:val="0"/>
          <w:numId w:val="21"/>
        </w:numPr>
        <w:rPr>
          <w:szCs w:val="24"/>
        </w:rPr>
      </w:pPr>
      <w:r w:rsidRPr="002F07B1">
        <w:rPr>
          <w:szCs w:val="24"/>
        </w:rPr>
        <w:t xml:space="preserve">werkelijk gemaakte consumptiekosten, gemaximeerd per dagdeel. </w:t>
      </w:r>
    </w:p>
    <w:p w:rsidR="00F84CD1" w:rsidRPr="002F07B1" w:rsidRDefault="00F84CD1" w:rsidP="00F84CD1">
      <w:pPr>
        <w:ind w:left="360"/>
        <w:rPr>
          <w:szCs w:val="24"/>
        </w:rPr>
      </w:pPr>
      <w:r w:rsidRPr="002F07B1">
        <w:rPr>
          <w:szCs w:val="24"/>
        </w:rPr>
        <w:t xml:space="preserve">Andere kosten, zoals van telefoon, minibar, video, sauna en kranten, worden niet vergoed. Ook de kosten van een voor- of na-overnachting worden niet vergoed, tenzij uw </w:t>
      </w:r>
      <w:r w:rsidRPr="002F07B1">
        <w:rPr>
          <w:szCs w:val="24"/>
          <w:u w:val="single"/>
        </w:rPr>
        <w:t>Leidinggevende</w:t>
      </w:r>
      <w:r w:rsidRPr="002F07B1">
        <w:rPr>
          <w:szCs w:val="24"/>
        </w:rPr>
        <w:t xml:space="preserve"> daarmee vooraf akkoord is gegaan.</w:t>
      </w:r>
    </w:p>
    <w:p w:rsidR="00F84CD1" w:rsidRPr="002F07B1" w:rsidRDefault="00F84CD1" w:rsidP="00F84CD1">
      <w:pPr>
        <w:rPr>
          <w:szCs w:val="24"/>
        </w:rPr>
      </w:pPr>
    </w:p>
    <w:p w:rsidR="00F84CD1" w:rsidRPr="002F07B1" w:rsidRDefault="00F84CD1" w:rsidP="00F84CD1">
      <w:pPr>
        <w:rPr>
          <w:szCs w:val="24"/>
        </w:rPr>
      </w:pPr>
      <w:r w:rsidRPr="002F07B1">
        <w:rPr>
          <w:szCs w:val="24"/>
        </w:rPr>
        <w:t xml:space="preserve">Bij een opleiding die gericht is op het behalen van een diploma of graad, vergoedt de </w:t>
      </w:r>
      <w:r w:rsidRPr="002F07B1">
        <w:rPr>
          <w:szCs w:val="24"/>
          <w:u w:val="single"/>
        </w:rPr>
        <w:t>Bank</w:t>
      </w:r>
      <w:r w:rsidRPr="00314260">
        <w:rPr>
          <w:szCs w:val="24"/>
        </w:rPr>
        <w:t xml:space="preserve"> uw</w:t>
      </w:r>
      <w:r w:rsidRPr="002F07B1">
        <w:rPr>
          <w:szCs w:val="24"/>
        </w:rPr>
        <w:t>:</w:t>
      </w:r>
    </w:p>
    <w:p w:rsidR="00F84CD1" w:rsidRPr="002F07B1" w:rsidRDefault="00F84CD1" w:rsidP="00F84CD1">
      <w:pPr>
        <w:numPr>
          <w:ilvl w:val="0"/>
          <w:numId w:val="21"/>
        </w:numPr>
        <w:rPr>
          <w:szCs w:val="24"/>
        </w:rPr>
      </w:pPr>
      <w:r w:rsidRPr="002F07B1">
        <w:rPr>
          <w:szCs w:val="24"/>
        </w:rPr>
        <w:t>noodzakelijke reiskosten volgens de Regeling Kostenvergoeding zakelijk reizen binnenland of Regeling Kostenvergoeding zakelijk reizen buitenland;</w:t>
      </w:r>
    </w:p>
    <w:p w:rsidR="00F84CD1" w:rsidRPr="002F07B1" w:rsidRDefault="00F84CD1" w:rsidP="00F84CD1">
      <w:pPr>
        <w:numPr>
          <w:ilvl w:val="0"/>
          <w:numId w:val="21"/>
        </w:numPr>
        <w:rPr>
          <w:szCs w:val="24"/>
        </w:rPr>
      </w:pPr>
      <w:r w:rsidRPr="002F07B1">
        <w:rPr>
          <w:szCs w:val="24"/>
        </w:rPr>
        <w:t>lunch- en dinerkosten op examendagen volgens de Regeling Kostenvergoeding maaltijden, waarbij mogelijke fiscale gevolgen voor uw rekening komen;</w:t>
      </w:r>
    </w:p>
    <w:p w:rsidR="00F84CD1" w:rsidRPr="002F07B1" w:rsidRDefault="00F84CD1" w:rsidP="00F84CD1">
      <w:pPr>
        <w:numPr>
          <w:ilvl w:val="0"/>
          <w:numId w:val="21"/>
        </w:numPr>
        <w:rPr>
          <w:szCs w:val="24"/>
        </w:rPr>
      </w:pPr>
      <w:r w:rsidRPr="002F07B1">
        <w:rPr>
          <w:szCs w:val="24"/>
        </w:rPr>
        <w:t>werkelijk gemaakte consumptiekosten op examendagen, gemaximeerd per dagdeel; en</w:t>
      </w:r>
    </w:p>
    <w:p w:rsidR="00F84CD1" w:rsidRPr="002F07B1" w:rsidRDefault="00F84CD1" w:rsidP="00F84CD1">
      <w:pPr>
        <w:numPr>
          <w:ilvl w:val="0"/>
          <w:numId w:val="21"/>
        </w:numPr>
        <w:rPr>
          <w:szCs w:val="24"/>
        </w:rPr>
      </w:pPr>
      <w:r w:rsidRPr="002F07B1">
        <w:rPr>
          <w:szCs w:val="24"/>
        </w:rPr>
        <w:t>opleidingskosten voor inschrijving, les, boeken en leermiddelen, examens en door de opleidingsinstelling verplichte lidmaatschapsgelden, trainingslessen en begeleidingsbijeenkomsten.</w:t>
      </w:r>
    </w:p>
    <w:p w:rsidR="009F7BA5" w:rsidRDefault="009F7BA5">
      <w:pPr>
        <w:spacing w:after="200" w:line="276" w:lineRule="auto"/>
        <w:rPr>
          <w:szCs w:val="24"/>
        </w:rPr>
      </w:pPr>
      <w:r>
        <w:rPr>
          <w:szCs w:val="24"/>
        </w:rPr>
        <w:br w:type="page"/>
      </w:r>
    </w:p>
    <w:p w:rsidR="00F84CD1" w:rsidRPr="002F07B1" w:rsidRDefault="00F84CD1" w:rsidP="00F84CD1">
      <w:pPr>
        <w:rPr>
          <w:szCs w:val="24"/>
        </w:rPr>
      </w:pPr>
      <w:r w:rsidRPr="002F07B1">
        <w:rPr>
          <w:szCs w:val="24"/>
        </w:rPr>
        <w:lastRenderedPageBreak/>
        <w:t xml:space="preserve">Als u tijdens of binnen drie jaar na voltooiing van een opleiding uw arbeidsovereenkomst beëindigt of uw arbeidsovereenkomst wordt beëindigd om een u toe te rekenen reden, moet u bij een opleiding die meer dan EUR 2.269 maar minder dan EUR 45.378 heeft gekost, de </w:t>
      </w:r>
      <w:r w:rsidRPr="002F07B1">
        <w:rPr>
          <w:szCs w:val="24"/>
          <w:u w:val="single"/>
        </w:rPr>
        <w:t>Bank</w:t>
      </w:r>
      <w:r w:rsidRPr="002F07B1">
        <w:rPr>
          <w:szCs w:val="24"/>
        </w:rPr>
        <w:t xml:space="preserve"> als volgt terugbetalen:</w:t>
      </w:r>
    </w:p>
    <w:p w:rsidR="00F84CD1" w:rsidRPr="002F07B1" w:rsidRDefault="00F84CD1" w:rsidP="00F84CD1">
      <w:pPr>
        <w:numPr>
          <w:ilvl w:val="0"/>
          <w:numId w:val="22"/>
        </w:numPr>
        <w:rPr>
          <w:szCs w:val="24"/>
        </w:rPr>
      </w:pPr>
      <w:r w:rsidRPr="002F07B1">
        <w:rPr>
          <w:szCs w:val="24"/>
        </w:rPr>
        <w:t>tijdens de opleiding alle kosten;</w:t>
      </w:r>
    </w:p>
    <w:p w:rsidR="00F84CD1" w:rsidRPr="002F07B1" w:rsidRDefault="00F84CD1" w:rsidP="00F84CD1">
      <w:pPr>
        <w:numPr>
          <w:ilvl w:val="0"/>
          <w:numId w:val="22"/>
        </w:numPr>
        <w:rPr>
          <w:szCs w:val="24"/>
        </w:rPr>
      </w:pPr>
      <w:r w:rsidRPr="002F07B1">
        <w:rPr>
          <w:szCs w:val="24"/>
        </w:rPr>
        <w:t>binnen één jaar na voltooiing 75% van de kosten;</w:t>
      </w:r>
    </w:p>
    <w:p w:rsidR="00F84CD1" w:rsidRPr="002F07B1" w:rsidRDefault="00F84CD1" w:rsidP="00F84CD1">
      <w:pPr>
        <w:numPr>
          <w:ilvl w:val="0"/>
          <w:numId w:val="22"/>
        </w:numPr>
        <w:rPr>
          <w:szCs w:val="24"/>
        </w:rPr>
      </w:pPr>
      <w:r w:rsidRPr="002F07B1">
        <w:rPr>
          <w:szCs w:val="24"/>
        </w:rPr>
        <w:t>na één maar binnen twee jaar na voltooiing 50% van de kosten; en</w:t>
      </w:r>
    </w:p>
    <w:p w:rsidR="00F84CD1" w:rsidRPr="002F07B1" w:rsidRDefault="00F84CD1" w:rsidP="00F84CD1">
      <w:pPr>
        <w:numPr>
          <w:ilvl w:val="0"/>
          <w:numId w:val="22"/>
        </w:numPr>
        <w:rPr>
          <w:szCs w:val="24"/>
        </w:rPr>
      </w:pPr>
      <w:r w:rsidRPr="002F07B1">
        <w:rPr>
          <w:szCs w:val="24"/>
        </w:rPr>
        <w:t>na twee maar binnen drie jaar na voltooiing 25% van de kosten.</w:t>
      </w:r>
    </w:p>
    <w:p w:rsidR="00F84CD1" w:rsidRPr="002F07B1" w:rsidRDefault="00F84CD1" w:rsidP="00F84CD1">
      <w:pPr>
        <w:rPr>
          <w:szCs w:val="24"/>
        </w:rPr>
      </w:pPr>
      <w:r w:rsidRPr="002F07B1">
        <w:rPr>
          <w:rFonts w:cs="Calibri"/>
          <w:iCs/>
          <w:szCs w:val="24"/>
        </w:rPr>
        <w:t xml:space="preserve">Deze afspraken gelden ook voor duurdere of MBA-opleidingen, tenzij u daarover andere afspraken hebt gemaakt in uw </w:t>
      </w:r>
      <w:r>
        <w:rPr>
          <w:rFonts w:cs="Calibri"/>
          <w:iCs/>
          <w:szCs w:val="24"/>
          <w:u w:val="single"/>
        </w:rPr>
        <w:t>T</w:t>
      </w:r>
      <w:r w:rsidRPr="006958B8">
        <w:rPr>
          <w:rFonts w:cs="Calibri"/>
          <w:iCs/>
          <w:szCs w:val="24"/>
          <w:u w:val="single"/>
        </w:rPr>
        <w:t>alentdialoog</w:t>
      </w:r>
      <w:r w:rsidRPr="002F07B1">
        <w:rPr>
          <w:rFonts w:cs="Calibri"/>
          <w:iCs/>
          <w:szCs w:val="24"/>
        </w:rPr>
        <w:t xml:space="preserve">. </w:t>
      </w:r>
    </w:p>
    <w:p w:rsidR="00F84CD1" w:rsidRPr="002F07B1" w:rsidRDefault="00F84CD1" w:rsidP="00F84CD1">
      <w:pPr>
        <w:rPr>
          <w:szCs w:val="24"/>
        </w:rPr>
      </w:pPr>
      <w:r w:rsidRPr="002F07B1">
        <w:rPr>
          <w:szCs w:val="24"/>
        </w:rPr>
        <w:t xml:space="preserve">Als u bij indiensttreding al bezig was met een opleiding en uw </w:t>
      </w:r>
      <w:r w:rsidRPr="002F07B1">
        <w:rPr>
          <w:szCs w:val="24"/>
          <w:u w:val="single"/>
        </w:rPr>
        <w:t>Leidinggevende</w:t>
      </w:r>
      <w:r w:rsidRPr="002F07B1">
        <w:rPr>
          <w:szCs w:val="24"/>
        </w:rPr>
        <w:t xml:space="preserve"> en de </w:t>
      </w:r>
      <w:proofErr w:type="spellStart"/>
      <w:r w:rsidRPr="002F07B1">
        <w:rPr>
          <w:szCs w:val="24"/>
        </w:rPr>
        <w:t>naasthogere</w:t>
      </w:r>
      <w:proofErr w:type="spellEnd"/>
      <w:r w:rsidRPr="002F07B1">
        <w:rPr>
          <w:szCs w:val="24"/>
        </w:rPr>
        <w:t xml:space="preserve"> </w:t>
      </w:r>
      <w:r w:rsidRPr="002F07B1">
        <w:rPr>
          <w:szCs w:val="24"/>
          <w:u w:val="single"/>
        </w:rPr>
        <w:t>Leidinggevende</w:t>
      </w:r>
      <w:r w:rsidRPr="002F07B1">
        <w:rPr>
          <w:szCs w:val="24"/>
        </w:rPr>
        <w:t xml:space="preserve"> daarmee akkoord zijn, vergoedt de </w:t>
      </w:r>
      <w:r w:rsidRPr="002F07B1">
        <w:rPr>
          <w:szCs w:val="24"/>
          <w:u w:val="single"/>
        </w:rPr>
        <w:t>Bank</w:t>
      </w:r>
      <w:r w:rsidRPr="002F07B1">
        <w:rPr>
          <w:szCs w:val="24"/>
        </w:rPr>
        <w:t xml:space="preserve"> uw opleidingskosten volgens deze regeling vanaf uw indiensttreding, mits uw arbeidsovereenkomst na de proeftijd doorloopt. </w:t>
      </w:r>
    </w:p>
    <w:p w:rsidR="00F84CD1" w:rsidRPr="002F07B1" w:rsidRDefault="00F84CD1" w:rsidP="00F84CD1">
      <w:pPr>
        <w:rPr>
          <w:szCs w:val="24"/>
        </w:rPr>
      </w:pPr>
    </w:p>
    <w:p w:rsidR="00F84CD1" w:rsidRPr="002F07B1" w:rsidRDefault="00F84CD1" w:rsidP="00F84CD1">
      <w:pPr>
        <w:rPr>
          <w:szCs w:val="24"/>
        </w:rPr>
      </w:pPr>
      <w:r w:rsidRPr="002F07B1">
        <w:rPr>
          <w:szCs w:val="24"/>
        </w:rPr>
        <w:t xml:space="preserve">Als u met een opleiding bent gestart die (nog) niet in uw </w:t>
      </w:r>
      <w:r w:rsidRPr="006958B8">
        <w:rPr>
          <w:szCs w:val="24"/>
          <w:u w:val="single"/>
        </w:rPr>
        <w:t>Talentdialoog</w:t>
      </w:r>
      <w:r w:rsidRPr="002F07B1">
        <w:rPr>
          <w:szCs w:val="24"/>
        </w:rPr>
        <w:t xml:space="preserve"> was afgesproken, kunt u achteraf de kosten daarvan vergoed krijgen als u die opleiding succesvol hebt afgerond en die kosten volgens deze regeling vergoed worden.</w:t>
      </w:r>
    </w:p>
    <w:p w:rsidR="00F84CD1" w:rsidRPr="00F84CD1" w:rsidRDefault="00F84CD1" w:rsidP="00F84CD1">
      <w:pPr>
        <w:pStyle w:val="Heading2"/>
        <w:spacing w:before="0"/>
        <w:rPr>
          <w:sz w:val="24"/>
          <w:szCs w:val="24"/>
          <w:lang w:val="nl-NL"/>
        </w:rPr>
      </w:pPr>
    </w:p>
    <w:p w:rsidR="00F84CD1" w:rsidRPr="00F84CD1" w:rsidRDefault="00F84CD1" w:rsidP="00F84CD1">
      <w:pPr>
        <w:rPr>
          <w:b/>
        </w:rPr>
      </w:pPr>
      <w:r w:rsidRPr="00F84CD1">
        <w:rPr>
          <w:b/>
        </w:rPr>
        <w:t>Duur</w:t>
      </w:r>
    </w:p>
    <w:p w:rsidR="00F84CD1" w:rsidRPr="002F07B1" w:rsidRDefault="00F84CD1" w:rsidP="00F84CD1">
      <w:pPr>
        <w:rPr>
          <w:szCs w:val="24"/>
        </w:rPr>
      </w:pPr>
      <w:r w:rsidRPr="002F07B1">
        <w:rPr>
          <w:szCs w:val="24"/>
        </w:rPr>
        <w:t>Bij een meerjarige opleiding moet u zich steeds per opleidingsfase (afgesloten met een overgangsrapport of -examen of met een (universitair) examen) aanmelden. Na een negatief afgesloten opleiding(</w:t>
      </w:r>
      <w:proofErr w:type="spellStart"/>
      <w:r w:rsidRPr="002F07B1">
        <w:rPr>
          <w:szCs w:val="24"/>
        </w:rPr>
        <w:t>sfase</w:t>
      </w:r>
      <w:proofErr w:type="spellEnd"/>
      <w:r w:rsidRPr="002F07B1">
        <w:rPr>
          <w:szCs w:val="24"/>
        </w:rPr>
        <w:t>) worden de kosten voor het overdoen van die opleiding(</w:t>
      </w:r>
      <w:proofErr w:type="spellStart"/>
      <w:r w:rsidRPr="002F07B1">
        <w:rPr>
          <w:szCs w:val="24"/>
        </w:rPr>
        <w:t>sfase</w:t>
      </w:r>
      <w:proofErr w:type="spellEnd"/>
      <w:r w:rsidRPr="002F07B1">
        <w:rPr>
          <w:szCs w:val="24"/>
        </w:rPr>
        <w:t>) nog éénmaal vergoed. Bij het onder- of afbreken van een opleiding(</w:t>
      </w:r>
      <w:proofErr w:type="spellStart"/>
      <w:r w:rsidRPr="002F07B1">
        <w:rPr>
          <w:szCs w:val="24"/>
        </w:rPr>
        <w:t>sfase</w:t>
      </w:r>
      <w:proofErr w:type="spellEnd"/>
      <w:r w:rsidRPr="002F07B1">
        <w:rPr>
          <w:szCs w:val="24"/>
        </w:rPr>
        <w:t>) wordt de vergoeding van kosten gestopt.</w:t>
      </w:r>
    </w:p>
    <w:p w:rsidR="00F84CD1" w:rsidRPr="00F84CD1" w:rsidRDefault="00F84CD1" w:rsidP="00F84CD1">
      <w:pPr>
        <w:pStyle w:val="Heading2"/>
        <w:spacing w:before="0"/>
        <w:rPr>
          <w:sz w:val="24"/>
          <w:szCs w:val="24"/>
          <w:lang w:val="nl-NL"/>
        </w:rPr>
      </w:pPr>
    </w:p>
    <w:p w:rsidR="00F84CD1" w:rsidRPr="00F84CD1" w:rsidRDefault="00F84CD1" w:rsidP="00F84CD1">
      <w:pPr>
        <w:rPr>
          <w:b/>
        </w:rPr>
      </w:pPr>
      <w:r w:rsidRPr="00F84CD1">
        <w:rPr>
          <w:b/>
        </w:rPr>
        <w:t>Vergoeding</w:t>
      </w:r>
    </w:p>
    <w:p w:rsidR="00F84CD1" w:rsidRPr="002F07B1" w:rsidRDefault="00F84CD1" w:rsidP="00F84CD1">
      <w:pPr>
        <w:rPr>
          <w:szCs w:val="24"/>
        </w:rPr>
      </w:pPr>
      <w:r w:rsidRPr="002F07B1">
        <w:rPr>
          <w:szCs w:val="24"/>
        </w:rPr>
        <w:t xml:space="preserve">Bij een interne, op een externe locatie door de </w:t>
      </w:r>
      <w:r w:rsidRPr="002F07B1">
        <w:rPr>
          <w:szCs w:val="24"/>
          <w:u w:val="single"/>
        </w:rPr>
        <w:t>Bank</w:t>
      </w:r>
      <w:r w:rsidRPr="002F07B1">
        <w:rPr>
          <w:szCs w:val="24"/>
        </w:rPr>
        <w:t xml:space="preserve"> georganiseerde opleiding of een externe, door een ander op zo’n locatie georganiseerde niet-diplomagerichte opleiding worden uw werkelijk gemaakte consumptiekosten vergoed per dagdeel: ochtend tot en met de lunch maximaal EUR 2,72, middag tot en met het diner maximaal EUR 2,72, en avond inclusief overnachting maximaal EUR 5,46. Deze regeling geldt ook bij een diplomagerichte opleiding voor uw werkelijk gemaakte consumptiekosten op examendagen.</w:t>
      </w:r>
    </w:p>
    <w:p w:rsidR="00F84CD1" w:rsidRPr="00F84CD1" w:rsidRDefault="00F84CD1" w:rsidP="00F84CD1">
      <w:pPr>
        <w:pStyle w:val="Heading2"/>
        <w:spacing w:before="0"/>
        <w:rPr>
          <w:sz w:val="24"/>
          <w:szCs w:val="24"/>
          <w:lang w:val="nl-NL"/>
        </w:rPr>
      </w:pPr>
    </w:p>
    <w:p w:rsidR="00F84CD1" w:rsidRPr="00F84CD1" w:rsidRDefault="00F84CD1" w:rsidP="00F84CD1">
      <w:pPr>
        <w:rPr>
          <w:b/>
        </w:rPr>
      </w:pPr>
      <w:r w:rsidRPr="00F84CD1">
        <w:rPr>
          <w:b/>
        </w:rPr>
        <w:t>Uitbetaling</w:t>
      </w:r>
    </w:p>
    <w:p w:rsidR="00F84CD1" w:rsidRPr="002F07B1" w:rsidRDefault="00F84CD1" w:rsidP="00F84CD1">
      <w:pPr>
        <w:rPr>
          <w:szCs w:val="24"/>
        </w:rPr>
      </w:pPr>
      <w:r w:rsidRPr="002F07B1">
        <w:rPr>
          <w:szCs w:val="24"/>
        </w:rPr>
        <w:t>Voor alle werkelijk gemaakte kosten moet u bij uw declaratie nota’s overleggen. Dit geldt niet voor de werkelijk gemaakte consumptiekosten, gemaximeerd per dagdeel.</w:t>
      </w:r>
    </w:p>
    <w:p w:rsidR="00F84CD1" w:rsidRPr="002F07B1" w:rsidRDefault="00F84CD1" w:rsidP="00F84CD1">
      <w:pPr>
        <w:rPr>
          <w:szCs w:val="24"/>
        </w:rPr>
      </w:pPr>
      <w:r w:rsidRPr="002F07B1">
        <w:rPr>
          <w:szCs w:val="24"/>
        </w:rPr>
        <w:t>De kosten voor een opleiding waarmee u al voor indiensttreding bezig was, worden pas na afloop van uw proeftijd uitbetaald.</w:t>
      </w:r>
    </w:p>
    <w:p w:rsidR="00F84CD1" w:rsidRPr="00F84CD1" w:rsidRDefault="00F84CD1" w:rsidP="00F84CD1">
      <w:pPr>
        <w:pStyle w:val="Heading2"/>
        <w:spacing w:before="0"/>
        <w:rPr>
          <w:sz w:val="24"/>
          <w:szCs w:val="24"/>
          <w:lang w:val="nl-NL"/>
        </w:rPr>
      </w:pPr>
    </w:p>
    <w:p w:rsidR="00F84CD1" w:rsidRPr="00F84CD1" w:rsidRDefault="00F84CD1" w:rsidP="00F84CD1">
      <w:pPr>
        <w:rPr>
          <w:b/>
        </w:rPr>
      </w:pPr>
      <w:r w:rsidRPr="00F84CD1">
        <w:br w:type="page"/>
      </w:r>
      <w:r w:rsidRPr="00F84CD1">
        <w:rPr>
          <w:b/>
        </w:rPr>
        <w:lastRenderedPageBreak/>
        <w:t>Fiscale regelgeving</w:t>
      </w:r>
    </w:p>
    <w:p w:rsidR="00F84CD1" w:rsidRPr="002F07B1" w:rsidRDefault="00F84CD1" w:rsidP="00F84CD1">
      <w:pPr>
        <w:rPr>
          <w:szCs w:val="24"/>
        </w:rPr>
      </w:pPr>
      <w:r w:rsidRPr="002F07B1">
        <w:rPr>
          <w:szCs w:val="24"/>
        </w:rPr>
        <w:t>Bij een opleiding die gericht is op het behalen van een diploma of graad, worden uw lunch- en dinerkosten op examendagen volgens de Regeling Kostenvergoeding maaltijden vergoed, maar zijn de mogelijke fiscale gevolgen voor uw rekening.</w:t>
      </w:r>
    </w:p>
    <w:p w:rsidR="00F84CD1" w:rsidRPr="002F07B1" w:rsidRDefault="00F84CD1" w:rsidP="00F84CD1">
      <w:pPr>
        <w:rPr>
          <w:szCs w:val="24"/>
        </w:rPr>
      </w:pPr>
      <w:r w:rsidRPr="002F07B1">
        <w:rPr>
          <w:szCs w:val="24"/>
        </w:rPr>
        <w:t xml:space="preserve">Op de achteraf vergoede kosten voor een opleiding die u gestart was voordat die in uw </w:t>
      </w:r>
      <w:r w:rsidRPr="006958B8">
        <w:rPr>
          <w:szCs w:val="24"/>
          <w:u w:val="single"/>
        </w:rPr>
        <w:t>Talentdialoog</w:t>
      </w:r>
      <w:r w:rsidRPr="002F07B1">
        <w:rPr>
          <w:szCs w:val="24"/>
        </w:rPr>
        <w:t xml:space="preserve"> was afgesproken, worden loonheffing en premies werknemersverzekeringen ingehouden.</w:t>
      </w:r>
    </w:p>
    <w:p w:rsidR="00953BB5" w:rsidRDefault="00953BB5">
      <w:pPr>
        <w:spacing w:after="200" w:line="276" w:lineRule="auto"/>
        <w:rPr>
          <w:rFonts w:cs="Arial"/>
          <w:b/>
          <w:bCs/>
          <w:caps/>
          <w:kern w:val="32"/>
          <w:sz w:val="32"/>
          <w:szCs w:val="32"/>
        </w:rPr>
      </w:pPr>
      <w:r>
        <w:br w:type="page"/>
      </w:r>
    </w:p>
    <w:p w:rsidR="00FF76F0" w:rsidRPr="00FF76F0" w:rsidRDefault="00FF76F0" w:rsidP="00FF76F0">
      <w:pPr>
        <w:pStyle w:val="Heading3"/>
        <w:spacing w:before="480"/>
        <w:rPr>
          <w:color w:val="000000" w:themeColor="text1"/>
          <w:sz w:val="32"/>
          <w:szCs w:val="32"/>
        </w:rPr>
      </w:pPr>
      <w:r w:rsidRPr="00FF76F0">
        <w:rPr>
          <w:color w:val="000000" w:themeColor="text1"/>
          <w:sz w:val="32"/>
          <w:szCs w:val="32"/>
        </w:rPr>
        <w:lastRenderedPageBreak/>
        <w:t>Pensioenovereenkomst</w:t>
      </w:r>
    </w:p>
    <w:p w:rsidR="00FF76F0"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De </w:t>
      </w:r>
      <w:r w:rsidRPr="005F640F">
        <w:rPr>
          <w:rFonts w:cs="Arial"/>
          <w:szCs w:val="24"/>
          <w:u w:val="single"/>
        </w:rPr>
        <w:t>Bank</w:t>
      </w:r>
      <w:r w:rsidRPr="005F640F">
        <w:rPr>
          <w:rFonts w:cs="Arial"/>
          <w:szCs w:val="24"/>
        </w:rPr>
        <w:t xml:space="preserve"> heeft een pensioenregeling. U betaalt een deelnemersbijdrage.</w:t>
      </w:r>
    </w:p>
    <w:p w:rsidR="00FF76F0" w:rsidRPr="00FF76F0" w:rsidRDefault="00FF76F0" w:rsidP="00FF76F0">
      <w:pPr>
        <w:pStyle w:val="Heading2"/>
        <w:spacing w:before="0" w:line="240" w:lineRule="auto"/>
        <w:rPr>
          <w:sz w:val="24"/>
          <w:szCs w:val="24"/>
          <w:lang w:val="nl-NL"/>
        </w:rPr>
      </w:pPr>
    </w:p>
    <w:p w:rsidR="00FF76F0" w:rsidRPr="00FF76F0" w:rsidRDefault="00FF76F0" w:rsidP="00FF76F0">
      <w:pPr>
        <w:rPr>
          <w:b/>
        </w:rPr>
      </w:pPr>
      <w:r w:rsidRPr="00FF76F0">
        <w:rPr>
          <w:b/>
        </w:rPr>
        <w:t>Doelgroep</w:t>
      </w:r>
    </w:p>
    <w:p w:rsidR="00FF76F0" w:rsidRPr="005F640F" w:rsidRDefault="00FF76F0" w:rsidP="00FF76F0">
      <w:pPr>
        <w:rPr>
          <w:rFonts w:cs="Arial"/>
          <w:szCs w:val="24"/>
        </w:rPr>
      </w:pPr>
      <w:r w:rsidRPr="005F640F">
        <w:rPr>
          <w:rFonts w:cs="Arial"/>
          <w:szCs w:val="24"/>
        </w:rPr>
        <w:t xml:space="preserve">Deze regels gelden voor de </w:t>
      </w:r>
      <w:r w:rsidRPr="005F640F">
        <w:rPr>
          <w:rFonts w:cs="Arial"/>
          <w:szCs w:val="24"/>
          <w:u w:val="single"/>
        </w:rPr>
        <w:t>Medewerker</w:t>
      </w:r>
      <w:r>
        <w:rPr>
          <w:rFonts w:cs="Arial"/>
          <w:szCs w:val="24"/>
        </w:rPr>
        <w:t xml:space="preserve">, </w:t>
      </w:r>
      <w:r w:rsidRPr="005F640F">
        <w:rPr>
          <w:rFonts w:cs="Arial"/>
          <w:szCs w:val="24"/>
        </w:rPr>
        <w:t xml:space="preserve">de gewezen </w:t>
      </w:r>
      <w:r w:rsidRPr="005F640F">
        <w:rPr>
          <w:rFonts w:cs="Arial"/>
          <w:szCs w:val="24"/>
          <w:u w:val="single"/>
        </w:rPr>
        <w:t>Medewerker</w:t>
      </w:r>
      <w:r w:rsidRPr="00415A2E">
        <w:rPr>
          <w:rFonts w:cs="Arial"/>
          <w:szCs w:val="24"/>
        </w:rPr>
        <w:t xml:space="preserve"> en andere pensioen- en aanspraakgerechtigden</w:t>
      </w:r>
      <w:r w:rsidRPr="005F640F">
        <w:rPr>
          <w:rFonts w:cs="Arial"/>
          <w:szCs w:val="24"/>
        </w:rPr>
        <w:t>.</w:t>
      </w:r>
    </w:p>
    <w:p w:rsidR="00FF76F0" w:rsidRPr="00FF76F0" w:rsidRDefault="00FF76F0" w:rsidP="00FF76F0">
      <w:pPr>
        <w:pStyle w:val="Heading2"/>
        <w:spacing w:before="0" w:line="240" w:lineRule="auto"/>
        <w:rPr>
          <w:sz w:val="24"/>
          <w:szCs w:val="24"/>
          <w:lang w:val="nl-NL"/>
        </w:rPr>
      </w:pPr>
    </w:p>
    <w:p w:rsidR="00FF76F0" w:rsidRPr="00FF76F0" w:rsidRDefault="00FF76F0" w:rsidP="00FF76F0">
      <w:pPr>
        <w:rPr>
          <w:b/>
        </w:rPr>
      </w:pPr>
      <w:r w:rsidRPr="00FF76F0">
        <w:rPr>
          <w:b/>
        </w:rPr>
        <w:t>Beschrijving</w:t>
      </w:r>
    </w:p>
    <w:p w:rsidR="00FF76F0" w:rsidRPr="005F640F" w:rsidRDefault="00FF76F0" w:rsidP="00FF76F0">
      <w:pPr>
        <w:rPr>
          <w:rFonts w:cs="Arial"/>
          <w:szCs w:val="24"/>
        </w:rPr>
      </w:pPr>
      <w:r w:rsidRPr="005F640F">
        <w:rPr>
          <w:rFonts w:cs="Arial"/>
          <w:szCs w:val="24"/>
        </w:rPr>
        <w:t xml:space="preserve">Uw pensioenregeling is een CDC-pensioenregeling. </w:t>
      </w:r>
      <w:r w:rsidRPr="00D62166">
        <w:rPr>
          <w:rFonts w:cs="Arial"/>
          <w:szCs w:val="24"/>
          <w:lang w:val="en-US"/>
        </w:rPr>
        <w:t xml:space="preserve">“CDC” </w:t>
      </w:r>
      <w:proofErr w:type="spellStart"/>
      <w:r w:rsidRPr="00597E6B">
        <w:rPr>
          <w:rFonts w:cs="Arial"/>
          <w:szCs w:val="24"/>
          <w:lang w:val="en-US"/>
        </w:rPr>
        <w:t>staat</w:t>
      </w:r>
      <w:proofErr w:type="spellEnd"/>
      <w:r w:rsidRPr="00597E6B">
        <w:rPr>
          <w:rFonts w:cs="Arial"/>
          <w:szCs w:val="24"/>
          <w:lang w:val="en-US"/>
        </w:rPr>
        <w:t xml:space="preserve"> </w:t>
      </w:r>
      <w:proofErr w:type="spellStart"/>
      <w:r w:rsidRPr="00597E6B">
        <w:rPr>
          <w:rFonts w:cs="Arial"/>
          <w:szCs w:val="24"/>
          <w:lang w:val="en-US"/>
        </w:rPr>
        <w:t>voor</w:t>
      </w:r>
      <w:proofErr w:type="spellEnd"/>
      <w:r w:rsidRPr="00597E6B">
        <w:rPr>
          <w:rFonts w:cs="Arial"/>
          <w:szCs w:val="24"/>
          <w:lang w:val="en-US"/>
        </w:rPr>
        <w:t xml:space="preserve"> “</w:t>
      </w:r>
      <w:r w:rsidRPr="00D62166">
        <w:rPr>
          <w:rFonts w:cs="Arial"/>
          <w:szCs w:val="24"/>
          <w:lang w:val="en-US"/>
        </w:rPr>
        <w:t xml:space="preserve">Collective Defined Contribution”. </w:t>
      </w:r>
      <w:r w:rsidRPr="005F640F">
        <w:rPr>
          <w:rFonts w:cs="Arial"/>
          <w:szCs w:val="24"/>
        </w:rPr>
        <w:t xml:space="preserve">In een CDC-pensioenregeling wordt een collectieve premie beschikbaar gesteld door de </w:t>
      </w:r>
      <w:r w:rsidRPr="005F640F">
        <w:rPr>
          <w:rFonts w:cs="Arial"/>
          <w:szCs w:val="24"/>
          <w:u w:val="single"/>
        </w:rPr>
        <w:t>Bank</w:t>
      </w:r>
      <w:r w:rsidRPr="005F640F">
        <w:rPr>
          <w:rFonts w:cs="Arial"/>
          <w:szCs w:val="24"/>
        </w:rPr>
        <w:t xml:space="preserve">. Met deze CDC-premie streeft het </w:t>
      </w:r>
      <w:r w:rsidRPr="00DA3E56">
        <w:rPr>
          <w:rFonts w:cs="Arial"/>
          <w:szCs w:val="24"/>
        </w:rPr>
        <w:t>Pensioenfonds</w:t>
      </w:r>
      <w:r w:rsidRPr="005F640F">
        <w:rPr>
          <w:rFonts w:cs="Arial"/>
          <w:szCs w:val="24"/>
        </w:rPr>
        <w:t xml:space="preserve"> naar een voorwaardelijk geïndexeerde middelloonregeling met een </w:t>
      </w:r>
      <w:proofErr w:type="spellStart"/>
      <w:r w:rsidRPr="005F640F">
        <w:rPr>
          <w:rFonts w:cs="Arial"/>
          <w:szCs w:val="24"/>
        </w:rPr>
        <w:t>pensioenrichtleeftijd</w:t>
      </w:r>
      <w:proofErr w:type="spellEnd"/>
      <w:r w:rsidRPr="005F640F">
        <w:rPr>
          <w:rFonts w:cs="Arial"/>
          <w:szCs w:val="24"/>
        </w:rPr>
        <w:t xml:space="preserve"> van 67 jaar. De regeling is een uitkeringsovereenkomst in de zin van de Pensioenwet en voorziet in ouderdoms-, partner- en wezenpensioen. </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Het </w:t>
      </w:r>
      <w:r w:rsidRPr="00DA3E56">
        <w:rPr>
          <w:rFonts w:cs="Arial"/>
          <w:szCs w:val="24"/>
        </w:rPr>
        <w:t>Pensioenfonds</w:t>
      </w:r>
      <w:r w:rsidRPr="005F640F">
        <w:rPr>
          <w:rFonts w:cs="Arial"/>
          <w:szCs w:val="24"/>
        </w:rPr>
        <w:t xml:space="preserve"> streeft naar een jaarlijkse opbouw van ouderdomspensioen</w:t>
      </w:r>
      <w:r>
        <w:rPr>
          <w:rFonts w:cs="Arial"/>
          <w:szCs w:val="24"/>
        </w:rPr>
        <w:t xml:space="preserve"> van</w:t>
      </w:r>
      <w:r w:rsidRPr="005F640F">
        <w:rPr>
          <w:rFonts w:cs="Arial"/>
          <w:szCs w:val="24"/>
        </w:rPr>
        <w:t xml:space="preserve"> 1,875% van uw </w:t>
      </w:r>
      <w:r w:rsidRPr="00D62166">
        <w:rPr>
          <w:rFonts w:cs="Arial"/>
          <w:szCs w:val="24"/>
          <w:u w:val="single"/>
        </w:rPr>
        <w:t>Pensioengrondslag CDC</w:t>
      </w:r>
      <w:r w:rsidRPr="005F640F">
        <w:rPr>
          <w:rFonts w:cs="Arial"/>
          <w:szCs w:val="24"/>
        </w:rPr>
        <w:t xml:space="preserve">. De opbouw van het </w:t>
      </w:r>
      <w:r w:rsidRPr="005F640F">
        <w:rPr>
          <w:rFonts w:eastAsia="Arial" w:cs="Arial"/>
          <w:kern w:val="32"/>
          <w:szCs w:val="24"/>
        </w:rPr>
        <w:t>partnerpensioen is gelijk aan 70% van het ouderdomspensioen dat jaarlijks wordt opgebouwd.</w:t>
      </w:r>
      <w:r w:rsidRPr="005F640F">
        <w:rPr>
          <w:rFonts w:cs="Arial"/>
          <w:szCs w:val="24"/>
        </w:rPr>
        <w:t xml:space="preserve"> Bij uw overlijden ontvangt elk kind tot uiterlijk </w:t>
      </w:r>
      <w:r>
        <w:rPr>
          <w:rFonts w:cs="Arial"/>
          <w:szCs w:val="24"/>
        </w:rPr>
        <w:t xml:space="preserve">leeftijd </w:t>
      </w:r>
      <w:r w:rsidRPr="005F640F">
        <w:rPr>
          <w:rFonts w:cs="Arial"/>
          <w:szCs w:val="24"/>
        </w:rPr>
        <w:t>21 een wezenpensioen van 20% van uw partnerpensioen. Bij verlies van beide ouders wordt het wezenpensioen verdubbeld.</w:t>
      </w:r>
    </w:p>
    <w:p w:rsidR="00FF76F0" w:rsidRDefault="00FF76F0" w:rsidP="00FF76F0">
      <w:pPr>
        <w:rPr>
          <w:rFonts w:cs="Arial"/>
          <w:szCs w:val="24"/>
        </w:rPr>
      </w:pPr>
    </w:p>
    <w:p w:rsidR="00FF76F0" w:rsidRDefault="00FF76F0" w:rsidP="00FF76F0">
      <w:pPr>
        <w:rPr>
          <w:rFonts w:cs="Arial"/>
          <w:szCs w:val="24"/>
        </w:rPr>
      </w:pPr>
      <w:r>
        <w:rPr>
          <w:rFonts w:cs="Arial"/>
          <w:szCs w:val="24"/>
        </w:rPr>
        <w:t>Tijdens de in deze CAO opgenomen verlofregelingen gaat de pensioenopbouw door zoals in de betreffende regelingen is beschreven.</w:t>
      </w:r>
    </w:p>
    <w:p w:rsidR="00FF76F0" w:rsidRPr="005F640F" w:rsidRDefault="00FF76F0" w:rsidP="00FF76F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FF76F0" w:rsidRPr="005F640F" w:rsidTr="00597E6B">
        <w:tc>
          <w:tcPr>
            <w:tcW w:w="8780" w:type="dxa"/>
            <w:shd w:val="clear" w:color="auto" w:fill="auto"/>
          </w:tcPr>
          <w:p w:rsidR="00FF76F0" w:rsidRPr="005F640F" w:rsidRDefault="00FF76F0" w:rsidP="00FF76F0">
            <w:pPr>
              <w:rPr>
                <w:rFonts w:cs="Arial"/>
                <w:b/>
                <w:szCs w:val="24"/>
              </w:rPr>
            </w:pPr>
            <w:r w:rsidRPr="005F640F">
              <w:rPr>
                <w:rFonts w:cs="Arial"/>
                <w:b/>
                <w:szCs w:val="24"/>
              </w:rPr>
              <w:t>Karakteristieken van de CDC-pensioenregeling</w:t>
            </w:r>
          </w:p>
          <w:p w:rsidR="00FF76F0" w:rsidRPr="005F640F" w:rsidRDefault="00FF76F0" w:rsidP="00FF76F0">
            <w:pPr>
              <w:rPr>
                <w:rFonts w:cs="Arial"/>
                <w:szCs w:val="24"/>
              </w:rPr>
            </w:pPr>
            <w:r w:rsidRPr="005F640F">
              <w:rPr>
                <w:rFonts w:cs="Arial"/>
                <w:szCs w:val="24"/>
              </w:rPr>
              <w:t xml:space="preserve">De CDC-pensioenregeling wordt gekarakteriseerd door een vaste systematiek voor de berekening van de pensioenpremie en een maximering van de pensioenpremie. </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De systematiek voor de berekening van de CDC-premie ligt voor </w:t>
            </w:r>
            <w:r>
              <w:rPr>
                <w:rFonts w:cs="Arial"/>
                <w:szCs w:val="24"/>
              </w:rPr>
              <w:t>vijf</w:t>
            </w:r>
            <w:r w:rsidRPr="005F640F">
              <w:rPr>
                <w:rFonts w:cs="Arial"/>
                <w:szCs w:val="24"/>
              </w:rPr>
              <w:t xml:space="preserve"> jaar vast. </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De CDC-premie is gemaximeerd op 35% van de som van de </w:t>
            </w:r>
            <w:r>
              <w:rPr>
                <w:rFonts w:cs="Arial"/>
                <w:szCs w:val="24"/>
              </w:rPr>
              <w:t>p</w:t>
            </w:r>
            <w:r w:rsidRPr="00D62166">
              <w:rPr>
                <w:rFonts w:cs="Arial"/>
                <w:szCs w:val="24"/>
              </w:rPr>
              <w:t>ensioengevende salarissen</w:t>
            </w:r>
            <w:r w:rsidRPr="005F640F">
              <w:rPr>
                <w:rFonts w:cs="Arial"/>
                <w:szCs w:val="24"/>
              </w:rPr>
              <w:t>. De CDC-premie zal nooit hoger zijn dan dat maximum. Indien de CDC-premie</w:t>
            </w:r>
            <w:r>
              <w:rPr>
                <w:rFonts w:cs="Arial"/>
                <w:szCs w:val="24"/>
              </w:rPr>
              <w:t xml:space="preserve"> zoals berekend bij aanvang van enig jaar </w:t>
            </w:r>
            <w:r w:rsidRPr="005F640F">
              <w:rPr>
                <w:rFonts w:cs="Arial"/>
                <w:szCs w:val="24"/>
              </w:rPr>
              <w:t xml:space="preserve">onvoldoende is om de beoogde pensioenopbouw te financieren, </w:t>
            </w:r>
            <w:r>
              <w:rPr>
                <w:rFonts w:cs="Arial"/>
                <w:szCs w:val="24"/>
              </w:rPr>
              <w:t>kan</w:t>
            </w:r>
            <w:r w:rsidRPr="005F640F">
              <w:rPr>
                <w:rFonts w:cs="Arial"/>
                <w:szCs w:val="24"/>
              </w:rPr>
              <w:t xml:space="preserve"> er </w:t>
            </w:r>
            <w:r>
              <w:rPr>
                <w:rFonts w:cs="Arial"/>
                <w:szCs w:val="24"/>
              </w:rPr>
              <w:t xml:space="preserve">in dat jaar </w:t>
            </w:r>
            <w:r w:rsidRPr="005F640F">
              <w:rPr>
                <w:rFonts w:cs="Arial"/>
                <w:szCs w:val="24"/>
              </w:rPr>
              <w:t>evenredig minder pensioen worden opgebouwd.</w:t>
            </w:r>
            <w:r>
              <w:rPr>
                <w:rFonts w:cs="Arial"/>
                <w:szCs w:val="24"/>
              </w:rPr>
              <w:t xml:space="preserve"> </w:t>
            </w:r>
            <w:r w:rsidRPr="00190F6E">
              <w:rPr>
                <w:rFonts w:cs="Arial"/>
                <w:szCs w:val="19"/>
              </w:rPr>
              <w:t xml:space="preserve">Wanneer de </w:t>
            </w:r>
            <w:r>
              <w:rPr>
                <w:rFonts w:cs="Arial"/>
                <w:szCs w:val="19"/>
              </w:rPr>
              <w:t>beleids</w:t>
            </w:r>
            <w:r w:rsidRPr="00190F6E">
              <w:rPr>
                <w:rFonts w:cs="Arial"/>
                <w:szCs w:val="19"/>
              </w:rPr>
              <w:t xml:space="preserve">dekkingsgraad van het </w:t>
            </w:r>
            <w:r w:rsidRPr="00DA3E56">
              <w:rPr>
                <w:rFonts w:cs="Arial"/>
                <w:szCs w:val="19"/>
              </w:rPr>
              <w:t>Pensioenfonds</w:t>
            </w:r>
            <w:r w:rsidRPr="00190F6E">
              <w:rPr>
                <w:rFonts w:cs="Arial"/>
                <w:szCs w:val="19"/>
              </w:rPr>
              <w:t xml:space="preserve"> daartoe aanleiding geeft, kunnen reeds opgebouwde pensioenaanspraken en –rechten </w:t>
            </w:r>
            <w:r>
              <w:rPr>
                <w:rFonts w:cs="Arial"/>
                <w:szCs w:val="19"/>
              </w:rPr>
              <w:t xml:space="preserve"> </w:t>
            </w:r>
            <w:r w:rsidRPr="00190F6E">
              <w:rPr>
                <w:rFonts w:cs="Arial"/>
                <w:szCs w:val="19"/>
              </w:rPr>
              <w:t>worden verminderd</w:t>
            </w:r>
            <w:r>
              <w:rPr>
                <w:rFonts w:cs="Arial"/>
                <w:szCs w:val="19"/>
              </w:rPr>
              <w:t xml:space="preserve">. </w:t>
            </w:r>
            <w:r w:rsidRPr="009F5169">
              <w:rPr>
                <w:rFonts w:cs="Arial"/>
                <w:szCs w:val="19"/>
              </w:rPr>
              <w:t xml:space="preserve">Het bestuur </w:t>
            </w:r>
            <w:r>
              <w:rPr>
                <w:rFonts w:cs="Arial"/>
                <w:szCs w:val="19"/>
              </w:rPr>
              <w:t xml:space="preserve">van het </w:t>
            </w:r>
            <w:r w:rsidRPr="00DA3E56">
              <w:rPr>
                <w:rFonts w:cs="Arial"/>
                <w:szCs w:val="19"/>
              </w:rPr>
              <w:t>Pensioenfonds</w:t>
            </w:r>
            <w:r>
              <w:rPr>
                <w:rFonts w:cs="Arial"/>
                <w:szCs w:val="19"/>
              </w:rPr>
              <w:t xml:space="preserve"> </w:t>
            </w:r>
            <w:r w:rsidRPr="009F5169">
              <w:rPr>
                <w:rFonts w:cs="Arial"/>
                <w:szCs w:val="19"/>
              </w:rPr>
              <w:t>heeft de verantwoordelijkheid om de belangen</w:t>
            </w:r>
            <w:r>
              <w:rPr>
                <w:rFonts w:cs="Arial"/>
                <w:szCs w:val="19"/>
              </w:rPr>
              <w:t xml:space="preserve"> van alle betrokkenen bij het </w:t>
            </w:r>
            <w:r w:rsidRPr="00DA3E56">
              <w:rPr>
                <w:rFonts w:cs="Arial"/>
                <w:szCs w:val="19"/>
              </w:rPr>
              <w:t>Pensioenfonds</w:t>
            </w:r>
            <w:r w:rsidRPr="009F5169">
              <w:rPr>
                <w:rFonts w:cs="Arial"/>
                <w:szCs w:val="19"/>
              </w:rPr>
              <w:t xml:space="preserve"> evenwichtig af te wegen. Een besluit tot vermindering van pensioenaanspraken en pensioenrechten zal </w:t>
            </w:r>
            <w:r>
              <w:rPr>
                <w:rFonts w:cs="Arial"/>
                <w:szCs w:val="19"/>
              </w:rPr>
              <w:t xml:space="preserve">derhalve </w:t>
            </w:r>
            <w:r w:rsidRPr="009F5169">
              <w:rPr>
                <w:rFonts w:cs="Arial"/>
                <w:szCs w:val="19"/>
              </w:rPr>
              <w:t>aan dit vereiste voldoen.</w:t>
            </w:r>
            <w:r w:rsidRPr="005F640F">
              <w:rPr>
                <w:rFonts w:cs="Arial"/>
                <w:szCs w:val="24"/>
              </w:rPr>
              <w:t xml:space="preserve"> </w:t>
            </w:r>
          </w:p>
        </w:tc>
      </w:tr>
    </w:tbl>
    <w:p w:rsidR="00FF76F0" w:rsidRDefault="00FF76F0" w:rsidP="00FF76F0">
      <w:pPr>
        <w:rPr>
          <w:rFonts w:cs="Arial"/>
          <w:szCs w:val="24"/>
        </w:rPr>
      </w:pPr>
    </w:p>
    <w:p w:rsidR="00FF76F0" w:rsidRDefault="00FF76F0">
      <w:pPr>
        <w:spacing w:after="200" w:line="276" w:lineRule="auto"/>
        <w:rPr>
          <w:rFonts w:cs="Arial"/>
          <w:szCs w:val="24"/>
        </w:rPr>
      </w:pPr>
      <w:r>
        <w:rPr>
          <w:rFonts w:cs="Arial"/>
          <w:szCs w:val="24"/>
        </w:rPr>
        <w:br w:type="page"/>
      </w:r>
    </w:p>
    <w:p w:rsidR="00FF76F0" w:rsidRPr="005F640F" w:rsidRDefault="00FF76F0" w:rsidP="00FF76F0">
      <w:pPr>
        <w:rPr>
          <w:rFonts w:cs="Arial"/>
          <w:szCs w:val="24"/>
        </w:rPr>
      </w:pPr>
      <w:r w:rsidRPr="005F640F">
        <w:rPr>
          <w:rFonts w:cs="Arial"/>
          <w:szCs w:val="24"/>
        </w:rPr>
        <w:lastRenderedPageBreak/>
        <w:t xml:space="preserve">U kunt al met pensioen als u 57 jaar bent. U kunt de pensioendatum met goedvinden van de </w:t>
      </w:r>
      <w:r w:rsidRPr="005F640F">
        <w:rPr>
          <w:rFonts w:cs="Arial"/>
          <w:szCs w:val="24"/>
          <w:u w:val="single"/>
        </w:rPr>
        <w:t>Bank</w:t>
      </w:r>
      <w:r w:rsidRPr="005F640F">
        <w:rPr>
          <w:rFonts w:cs="Arial"/>
          <w:szCs w:val="24"/>
        </w:rPr>
        <w:t xml:space="preserve"> ook uitstellen tot </w:t>
      </w:r>
      <w:r>
        <w:rPr>
          <w:rFonts w:cs="Arial"/>
          <w:szCs w:val="24"/>
        </w:rPr>
        <w:t>vijf jaar na de eerste van de maand waarin u de AOW-gerechtigde leeftijd bereikt</w:t>
      </w:r>
      <w:r w:rsidRPr="005F640F">
        <w:rPr>
          <w:rFonts w:cs="Arial"/>
          <w:szCs w:val="24"/>
        </w:rPr>
        <w:t>. In beide situaties vindt, uitgaande van de richtleeftijd van 67 jaar, een actuariële herberekening plaats van uw pensioen.</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Per de pensioendatum kunt u ervoor kiezen om met deeltijdpensioen te gaan. Per die datum kunt u er ook voor kiezen om partnerpensioen te ruilen tegen ouderdomspensioen of omgekeerd. </w:t>
      </w:r>
      <w:r>
        <w:rPr>
          <w:rFonts w:cs="Arial"/>
          <w:szCs w:val="24"/>
        </w:rPr>
        <w:t xml:space="preserve">Daarnaast is een pensioen op twee levens mogelijk. </w:t>
      </w:r>
      <w:r w:rsidRPr="005F640F">
        <w:rPr>
          <w:rFonts w:cs="Arial"/>
          <w:szCs w:val="24"/>
        </w:rPr>
        <w:t>Verder kunt u de hoogte van uw ouderdomspensioen in de tijd laten variëren</w:t>
      </w:r>
      <w:r>
        <w:rPr>
          <w:rFonts w:cs="Arial"/>
          <w:szCs w:val="24"/>
        </w:rPr>
        <w:t>:</w:t>
      </w:r>
      <w:r w:rsidRPr="005F640F">
        <w:rPr>
          <w:rFonts w:cs="Arial"/>
          <w:szCs w:val="24"/>
        </w:rPr>
        <w:t xml:space="preserve"> de eerste jaren na pensionering wat meer en daarna minder</w:t>
      </w:r>
      <w:r>
        <w:rPr>
          <w:rFonts w:cs="Arial"/>
          <w:szCs w:val="24"/>
        </w:rPr>
        <w:t xml:space="preserve"> of andersom</w:t>
      </w:r>
      <w:r w:rsidRPr="005F640F">
        <w:rPr>
          <w:rFonts w:cs="Arial"/>
          <w:szCs w:val="24"/>
        </w:rPr>
        <w:t xml:space="preserve">. Het bestuur van het </w:t>
      </w:r>
      <w:r w:rsidRPr="00DA3E56">
        <w:rPr>
          <w:rFonts w:cs="Arial"/>
          <w:szCs w:val="24"/>
        </w:rPr>
        <w:t>Pensioenfonds</w:t>
      </w:r>
      <w:r w:rsidRPr="005F640F">
        <w:rPr>
          <w:rFonts w:cs="Arial"/>
          <w:szCs w:val="24"/>
        </w:rPr>
        <w:t xml:space="preserve"> stelt hiervoor de ruilvoeten vast.</w:t>
      </w:r>
    </w:p>
    <w:p w:rsidR="00FF76F0" w:rsidRPr="005F640F" w:rsidRDefault="00FF76F0" w:rsidP="00FF76F0">
      <w:pPr>
        <w:autoSpaceDE w:val="0"/>
        <w:autoSpaceDN w:val="0"/>
        <w:adjustRightInd w:val="0"/>
        <w:rPr>
          <w:rFonts w:cs="Arial"/>
          <w:color w:val="000000"/>
          <w:szCs w:val="24"/>
          <w:highlight w:val="lightGray"/>
        </w:rPr>
      </w:pPr>
    </w:p>
    <w:p w:rsidR="00FF76F0" w:rsidRPr="005F640F" w:rsidRDefault="00FF76F0" w:rsidP="00FF76F0">
      <w:pPr>
        <w:autoSpaceDE w:val="0"/>
        <w:autoSpaceDN w:val="0"/>
        <w:adjustRightInd w:val="0"/>
        <w:rPr>
          <w:rFonts w:cs="Arial"/>
          <w:szCs w:val="24"/>
        </w:rPr>
      </w:pPr>
      <w:r w:rsidRPr="005F640F">
        <w:rPr>
          <w:rFonts w:cs="Arial"/>
          <w:color w:val="000000"/>
          <w:szCs w:val="24"/>
        </w:rPr>
        <w:t xml:space="preserve">De </w:t>
      </w:r>
      <w:r w:rsidRPr="005F640F">
        <w:rPr>
          <w:rFonts w:cs="Arial"/>
          <w:color w:val="000000"/>
          <w:szCs w:val="24"/>
          <w:u w:val="single"/>
        </w:rPr>
        <w:t>Bank</w:t>
      </w:r>
      <w:r w:rsidRPr="005F640F">
        <w:rPr>
          <w:rFonts w:cs="Arial"/>
          <w:color w:val="000000"/>
          <w:szCs w:val="24"/>
        </w:rPr>
        <w:t xml:space="preserve"> draagt de totale vaste premie af aan het</w:t>
      </w:r>
      <w:r w:rsidRPr="005948A1">
        <w:rPr>
          <w:rFonts w:cs="Arial"/>
          <w:color w:val="000000"/>
          <w:szCs w:val="24"/>
        </w:rPr>
        <w:t xml:space="preserve"> </w:t>
      </w:r>
      <w:r w:rsidRPr="00DA3E56">
        <w:rPr>
          <w:rFonts w:cs="Arial"/>
          <w:color w:val="000000"/>
          <w:szCs w:val="24"/>
        </w:rPr>
        <w:t>Pensioenfonds</w:t>
      </w:r>
      <w:r w:rsidRPr="005F640F">
        <w:rPr>
          <w:rFonts w:cs="Arial"/>
          <w:color w:val="000000"/>
          <w:szCs w:val="24"/>
        </w:rPr>
        <w:t xml:space="preserve">. </w:t>
      </w:r>
      <w:r w:rsidRPr="005F640F">
        <w:rPr>
          <w:rFonts w:cs="Arial"/>
          <w:szCs w:val="24"/>
        </w:rPr>
        <w:t xml:space="preserve">U betaalt een deelnemersbijdrage van 5,5% van uw pensioengrondslag </w:t>
      </w:r>
      <w:r>
        <w:rPr>
          <w:rFonts w:cs="Arial"/>
          <w:szCs w:val="24"/>
        </w:rPr>
        <w:t xml:space="preserve">CDC </w:t>
      </w:r>
      <w:r w:rsidRPr="005F640F">
        <w:rPr>
          <w:rFonts w:cs="Arial"/>
          <w:szCs w:val="24"/>
        </w:rPr>
        <w:t xml:space="preserve">aan de </w:t>
      </w:r>
      <w:r w:rsidRPr="005F640F">
        <w:rPr>
          <w:rFonts w:cs="Arial"/>
          <w:szCs w:val="24"/>
          <w:u w:val="single"/>
        </w:rPr>
        <w:t>Bank</w:t>
      </w:r>
      <w:r w:rsidRPr="001D74E7">
        <w:rPr>
          <w:rFonts w:cs="Arial"/>
          <w:szCs w:val="24"/>
        </w:rPr>
        <w:t xml:space="preserve"> </w:t>
      </w:r>
      <w:r w:rsidRPr="005F640F">
        <w:rPr>
          <w:rFonts w:cs="Arial"/>
          <w:szCs w:val="24"/>
        </w:rPr>
        <w:t>die deze bijdrage in maandelijkse termijnen op de (salaris)betaling inhoudt.</w:t>
      </w:r>
    </w:p>
    <w:p w:rsidR="00FF76F0" w:rsidRPr="00FF76F0" w:rsidRDefault="00FF76F0" w:rsidP="00FF76F0">
      <w:pPr>
        <w:pStyle w:val="Heading2"/>
        <w:spacing w:before="0" w:line="240" w:lineRule="auto"/>
        <w:rPr>
          <w:sz w:val="24"/>
          <w:szCs w:val="24"/>
          <w:lang w:val="nl-NL"/>
        </w:rPr>
      </w:pPr>
    </w:p>
    <w:p w:rsidR="00FF76F0" w:rsidRPr="00FF76F0" w:rsidRDefault="00FF76F0" w:rsidP="00FF76F0">
      <w:pPr>
        <w:rPr>
          <w:b/>
        </w:rPr>
      </w:pPr>
      <w:r w:rsidRPr="00FF76F0">
        <w:rPr>
          <w:b/>
        </w:rPr>
        <w:t>Pensioengrondslag CDC</w:t>
      </w:r>
    </w:p>
    <w:p w:rsidR="00FF76F0" w:rsidRPr="004C6CE9" w:rsidRDefault="00FF76F0" w:rsidP="00FF76F0">
      <w:pPr>
        <w:rPr>
          <w:rFonts w:cs="Arial"/>
          <w:szCs w:val="24"/>
        </w:rPr>
      </w:pPr>
      <w:r w:rsidRPr="005F640F" w:rsidDel="005E1249">
        <w:rPr>
          <w:rFonts w:cs="Arial"/>
          <w:szCs w:val="24"/>
        </w:rPr>
        <w:t xml:space="preserve"> </w:t>
      </w:r>
      <w:r>
        <w:rPr>
          <w:rFonts w:cs="Arial"/>
          <w:szCs w:val="24"/>
        </w:rPr>
        <w:t xml:space="preserve">Het </w:t>
      </w:r>
      <w:r w:rsidRPr="00D62166">
        <w:rPr>
          <w:rFonts w:cs="Arial"/>
          <w:szCs w:val="24"/>
          <w:u w:val="single"/>
        </w:rPr>
        <w:t>Pensioengevend inkomen</w:t>
      </w:r>
      <w:r>
        <w:rPr>
          <w:rFonts w:cs="Arial"/>
          <w:szCs w:val="24"/>
        </w:rPr>
        <w:t xml:space="preserve"> </w:t>
      </w:r>
      <w:r w:rsidRPr="004C6CE9">
        <w:rPr>
          <w:rFonts w:cs="Arial"/>
          <w:szCs w:val="24"/>
        </w:rPr>
        <w:t xml:space="preserve">is de som </w:t>
      </w:r>
      <w:r>
        <w:rPr>
          <w:rFonts w:cs="Arial"/>
          <w:szCs w:val="24"/>
        </w:rPr>
        <w:t xml:space="preserve">van </w:t>
      </w:r>
      <w:r w:rsidRPr="004C6CE9">
        <w:rPr>
          <w:rFonts w:cs="Arial"/>
          <w:szCs w:val="24"/>
        </w:rPr>
        <w:t xml:space="preserve">Salaris, een deel van het Benefit budget (17,33% van het Salaris), Salaristoeslag, Beloningstoeslag, Roostertoeslag, </w:t>
      </w:r>
      <w:r>
        <w:rPr>
          <w:rFonts w:cs="Arial"/>
          <w:szCs w:val="24"/>
        </w:rPr>
        <w:t>zaterdagtoeslag, p</w:t>
      </w:r>
      <w:r w:rsidRPr="004C6CE9">
        <w:rPr>
          <w:rFonts w:cs="Arial"/>
          <w:szCs w:val="24"/>
        </w:rPr>
        <w:t xml:space="preserve">ikettoeslag, gewenningsuitkering Roostertoeslag, gewenningsuitkering </w:t>
      </w:r>
      <w:r>
        <w:rPr>
          <w:rFonts w:cs="Arial"/>
          <w:szCs w:val="24"/>
        </w:rPr>
        <w:t>p</w:t>
      </w:r>
      <w:r w:rsidRPr="004C6CE9">
        <w:rPr>
          <w:rFonts w:cs="Arial"/>
          <w:szCs w:val="24"/>
        </w:rPr>
        <w:t>ikettoeslag en de garantietoeslag variabele beloning.</w:t>
      </w:r>
    </w:p>
    <w:p w:rsidR="00FF76F0" w:rsidRPr="004C6CE9" w:rsidRDefault="00FF76F0" w:rsidP="00FF76F0">
      <w:pPr>
        <w:rPr>
          <w:rFonts w:cs="Arial"/>
          <w:szCs w:val="24"/>
        </w:rPr>
      </w:pPr>
    </w:p>
    <w:p w:rsidR="00FF76F0" w:rsidRDefault="00FF76F0" w:rsidP="00FF76F0">
      <w:pPr>
        <w:rPr>
          <w:rFonts w:cs="Arial"/>
          <w:szCs w:val="24"/>
        </w:rPr>
      </w:pPr>
      <w:r w:rsidRPr="004C6CE9">
        <w:rPr>
          <w:rFonts w:cs="Arial"/>
          <w:szCs w:val="24"/>
        </w:rPr>
        <w:t xml:space="preserve">Het </w:t>
      </w:r>
      <w:r w:rsidRPr="00D62166">
        <w:rPr>
          <w:rFonts w:cs="Arial"/>
          <w:szCs w:val="24"/>
          <w:u w:val="single"/>
        </w:rPr>
        <w:t>Maximaal pensioengevend inkomen</w:t>
      </w:r>
      <w:r w:rsidRPr="004C6CE9">
        <w:rPr>
          <w:rFonts w:cs="Arial"/>
          <w:szCs w:val="24"/>
        </w:rPr>
        <w:t xml:space="preserve"> bedraagt per 1 januari 2016 EUR 101.519. Dit is in de fiscale wetgeving het maximale bedrag waarover </w:t>
      </w:r>
      <w:r>
        <w:rPr>
          <w:rFonts w:cs="Arial"/>
          <w:szCs w:val="24"/>
        </w:rPr>
        <w:t>bruto</w:t>
      </w:r>
      <w:r w:rsidRPr="004C6CE9">
        <w:rPr>
          <w:rFonts w:cs="Arial"/>
          <w:szCs w:val="24"/>
        </w:rPr>
        <w:t xml:space="preserve"> pensioen mag worden opgebouwd. Bij wijziging van dat bedrag zal </w:t>
      </w:r>
      <w:r>
        <w:rPr>
          <w:rFonts w:cs="Arial"/>
          <w:szCs w:val="24"/>
        </w:rPr>
        <w:t xml:space="preserve">het </w:t>
      </w:r>
      <w:r w:rsidRPr="00D62166">
        <w:rPr>
          <w:rFonts w:cs="Arial"/>
          <w:szCs w:val="24"/>
          <w:u w:val="single"/>
        </w:rPr>
        <w:t>Maximaal pensioengevend inkomen</w:t>
      </w:r>
      <w:r w:rsidRPr="004C6CE9">
        <w:rPr>
          <w:rFonts w:cs="Arial"/>
          <w:szCs w:val="24"/>
        </w:rPr>
        <w:t xml:space="preserve"> in de pensioenregeling ook worden aangepast.</w:t>
      </w:r>
      <w:r>
        <w:rPr>
          <w:rFonts w:cs="Arial"/>
          <w:szCs w:val="24"/>
        </w:rPr>
        <w:t xml:space="preserve"> Als de </w:t>
      </w:r>
      <w:r w:rsidRPr="00DA3E56">
        <w:rPr>
          <w:rFonts w:cs="Arial"/>
          <w:szCs w:val="24"/>
          <w:u w:val="single"/>
        </w:rPr>
        <w:t>Basisarbeidsduur</w:t>
      </w:r>
      <w:r>
        <w:rPr>
          <w:rFonts w:cs="Arial"/>
          <w:szCs w:val="24"/>
        </w:rPr>
        <w:t xml:space="preserve"> lager is dan 36 uur per week wordt dit bedrag naar rato aangepast.</w:t>
      </w:r>
    </w:p>
    <w:p w:rsidR="00FF76F0" w:rsidRDefault="00FF76F0" w:rsidP="00FF76F0">
      <w:pPr>
        <w:rPr>
          <w:rFonts w:cs="Arial"/>
          <w:szCs w:val="24"/>
        </w:rPr>
      </w:pPr>
    </w:p>
    <w:p w:rsidR="00FF76F0" w:rsidRDefault="00FF76F0" w:rsidP="00FF76F0">
      <w:pPr>
        <w:rPr>
          <w:rFonts w:cs="Arial"/>
          <w:szCs w:val="24"/>
        </w:rPr>
      </w:pPr>
      <w:r>
        <w:rPr>
          <w:rFonts w:cs="Arial"/>
          <w:szCs w:val="24"/>
        </w:rPr>
        <w:t xml:space="preserve">Het </w:t>
      </w:r>
      <w:r w:rsidRPr="00D62166">
        <w:rPr>
          <w:rFonts w:cs="Arial"/>
          <w:szCs w:val="24"/>
          <w:u w:val="single"/>
        </w:rPr>
        <w:t>Pensioengevend salaris</w:t>
      </w:r>
      <w:r>
        <w:rPr>
          <w:rFonts w:cs="Arial"/>
          <w:szCs w:val="24"/>
        </w:rPr>
        <w:t xml:space="preserve"> is gelijk aan het </w:t>
      </w:r>
      <w:r w:rsidRPr="00D62166">
        <w:rPr>
          <w:rFonts w:cs="Arial"/>
          <w:szCs w:val="24"/>
          <w:u w:val="single"/>
        </w:rPr>
        <w:t>Pensioengevend inkomen</w:t>
      </w:r>
      <w:r>
        <w:rPr>
          <w:rFonts w:cs="Arial"/>
          <w:szCs w:val="24"/>
        </w:rPr>
        <w:t xml:space="preserve"> voor zover dit niet hoger is dan het </w:t>
      </w:r>
      <w:r w:rsidRPr="00D62166">
        <w:rPr>
          <w:rFonts w:cs="Arial"/>
          <w:szCs w:val="24"/>
          <w:u w:val="single"/>
        </w:rPr>
        <w:t>Maximaal pensioengevend inkomen</w:t>
      </w:r>
      <w:r>
        <w:rPr>
          <w:rFonts w:cs="Arial"/>
          <w:szCs w:val="24"/>
        </w:rPr>
        <w:t xml:space="preserve">. </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De </w:t>
      </w:r>
      <w:r w:rsidRPr="005F640F">
        <w:rPr>
          <w:rFonts w:cs="Arial"/>
          <w:szCs w:val="24"/>
          <w:u w:val="single"/>
        </w:rPr>
        <w:t>Franchise</w:t>
      </w:r>
      <w:r w:rsidRPr="005F640F">
        <w:rPr>
          <w:rFonts w:cs="Arial"/>
          <w:szCs w:val="24"/>
        </w:rPr>
        <w:t xml:space="preserve"> bedraagt per 1 januari 201</w:t>
      </w:r>
      <w:r>
        <w:rPr>
          <w:rFonts w:cs="Arial"/>
          <w:szCs w:val="24"/>
        </w:rPr>
        <w:t>6</w:t>
      </w:r>
      <w:r w:rsidRPr="005F640F">
        <w:rPr>
          <w:rFonts w:cs="Arial"/>
          <w:szCs w:val="24"/>
        </w:rPr>
        <w:t xml:space="preserve"> EUR 12.</w:t>
      </w:r>
      <w:r>
        <w:rPr>
          <w:rFonts w:cs="Arial"/>
          <w:szCs w:val="24"/>
        </w:rPr>
        <w:t>953</w:t>
      </w:r>
      <w:r w:rsidRPr="005F640F">
        <w:rPr>
          <w:rFonts w:cs="Arial"/>
          <w:szCs w:val="24"/>
        </w:rPr>
        <w:t xml:space="preserve">. Dit is in de fiscale wetgeving het minimale bedrag dat past bij een opbouw van 1,875%. Bij wijziging van dat bedrag zal de </w:t>
      </w:r>
      <w:r w:rsidRPr="005F640F">
        <w:rPr>
          <w:rFonts w:cs="Arial"/>
          <w:szCs w:val="24"/>
          <w:u w:val="single"/>
        </w:rPr>
        <w:t>Franchise</w:t>
      </w:r>
      <w:r w:rsidRPr="005F640F">
        <w:rPr>
          <w:rFonts w:cs="Arial"/>
          <w:szCs w:val="24"/>
        </w:rPr>
        <w:t xml:space="preserve"> in de pensioenregeling ook worden aangepast.</w:t>
      </w:r>
      <w:r w:rsidRPr="00821041">
        <w:t xml:space="preserve"> </w:t>
      </w:r>
      <w:r w:rsidRPr="00821041">
        <w:rPr>
          <w:rFonts w:cs="Arial"/>
          <w:szCs w:val="24"/>
        </w:rPr>
        <w:t xml:space="preserve">Als de </w:t>
      </w:r>
      <w:r w:rsidRPr="00DA3E56">
        <w:rPr>
          <w:rFonts w:cs="Arial"/>
          <w:szCs w:val="24"/>
          <w:u w:val="single"/>
        </w:rPr>
        <w:t>Basisarbeidsduur</w:t>
      </w:r>
      <w:r w:rsidRPr="00821041">
        <w:rPr>
          <w:rFonts w:cs="Arial"/>
          <w:szCs w:val="24"/>
        </w:rPr>
        <w:t xml:space="preserve"> lager is dan 36 uur per week wordt dit bedrag naar rato aangepast.</w:t>
      </w:r>
    </w:p>
    <w:p w:rsidR="00FF76F0" w:rsidRDefault="00FF76F0" w:rsidP="00FF76F0">
      <w:pPr>
        <w:rPr>
          <w:rFonts w:cs="Arial"/>
          <w:szCs w:val="24"/>
        </w:rPr>
      </w:pPr>
    </w:p>
    <w:p w:rsidR="00FF76F0" w:rsidRDefault="00FF76F0" w:rsidP="00FF76F0">
      <w:pPr>
        <w:rPr>
          <w:rFonts w:cs="Arial"/>
          <w:szCs w:val="24"/>
        </w:rPr>
      </w:pPr>
      <w:r w:rsidRPr="004C6CE9">
        <w:rPr>
          <w:rFonts w:cs="Arial"/>
          <w:szCs w:val="24"/>
        </w:rPr>
        <w:t xml:space="preserve">De </w:t>
      </w:r>
      <w:r w:rsidRPr="00D62166">
        <w:rPr>
          <w:rFonts w:cs="Arial"/>
          <w:szCs w:val="24"/>
          <w:u w:val="single"/>
        </w:rPr>
        <w:t>Pensioengrondslag CDC</w:t>
      </w:r>
      <w:r>
        <w:rPr>
          <w:rFonts w:cs="Arial"/>
          <w:szCs w:val="24"/>
        </w:rPr>
        <w:t xml:space="preserve"> </w:t>
      </w:r>
      <w:r w:rsidRPr="004C6CE9">
        <w:rPr>
          <w:rFonts w:cs="Arial"/>
          <w:szCs w:val="24"/>
        </w:rPr>
        <w:t xml:space="preserve">is het verschil tussen het </w:t>
      </w:r>
      <w:r w:rsidRPr="00DA3E56">
        <w:rPr>
          <w:rFonts w:cs="Arial"/>
          <w:szCs w:val="24"/>
          <w:u w:val="single"/>
        </w:rPr>
        <w:t>Pensioengevend salaris</w:t>
      </w:r>
      <w:r w:rsidRPr="004C6CE9">
        <w:rPr>
          <w:rFonts w:cs="Arial"/>
          <w:szCs w:val="24"/>
        </w:rPr>
        <w:t xml:space="preserve"> en de </w:t>
      </w:r>
      <w:r w:rsidRPr="00DA3E56">
        <w:rPr>
          <w:rFonts w:cs="Arial"/>
          <w:szCs w:val="24"/>
          <w:u w:val="single"/>
        </w:rPr>
        <w:t>Franchise</w:t>
      </w:r>
      <w:r w:rsidRPr="004C6CE9">
        <w:rPr>
          <w:rFonts w:cs="Arial"/>
          <w:szCs w:val="24"/>
        </w:rPr>
        <w:t xml:space="preserve"> en wordt maandelijks vastgesteld.</w:t>
      </w:r>
    </w:p>
    <w:p w:rsidR="00FF76F0"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Als </w:t>
      </w:r>
      <w:r>
        <w:rPr>
          <w:rFonts w:cs="Arial"/>
          <w:szCs w:val="24"/>
        </w:rPr>
        <w:t xml:space="preserve">de </w:t>
      </w:r>
      <w:r w:rsidRPr="001D74E7">
        <w:rPr>
          <w:rFonts w:cs="Arial"/>
          <w:szCs w:val="24"/>
          <w:u w:val="single"/>
        </w:rPr>
        <w:t>Medewerker</w:t>
      </w:r>
      <w:r w:rsidRPr="005F640F">
        <w:rPr>
          <w:rFonts w:cs="Arial"/>
          <w:szCs w:val="24"/>
        </w:rPr>
        <w:t xml:space="preserve"> </w:t>
      </w:r>
      <w:r>
        <w:rPr>
          <w:rFonts w:cs="Arial"/>
          <w:szCs w:val="24"/>
        </w:rPr>
        <w:t xml:space="preserve">(of de gewezen </w:t>
      </w:r>
      <w:r w:rsidRPr="001D74E7">
        <w:rPr>
          <w:rFonts w:cs="Arial"/>
          <w:szCs w:val="24"/>
          <w:u w:val="single"/>
        </w:rPr>
        <w:t>Medewerker</w:t>
      </w:r>
      <w:r>
        <w:rPr>
          <w:rFonts w:cs="Arial"/>
          <w:szCs w:val="24"/>
        </w:rPr>
        <w:t xml:space="preserve"> met wie de </w:t>
      </w:r>
      <w:r w:rsidRPr="001D74E7">
        <w:rPr>
          <w:rFonts w:cs="Arial"/>
          <w:szCs w:val="24"/>
          <w:u w:val="single"/>
        </w:rPr>
        <w:t>Bank</w:t>
      </w:r>
      <w:r>
        <w:rPr>
          <w:rFonts w:cs="Arial"/>
          <w:szCs w:val="24"/>
        </w:rPr>
        <w:t xml:space="preserve"> heeft afgesproken dat de pensioenopbouw wordt voortgezet) </w:t>
      </w:r>
      <w:r w:rsidRPr="005F640F">
        <w:rPr>
          <w:rFonts w:cs="Arial"/>
          <w:szCs w:val="24"/>
        </w:rPr>
        <w:t xml:space="preserve">vóór </w:t>
      </w:r>
      <w:r>
        <w:rPr>
          <w:rFonts w:cs="Arial"/>
          <w:szCs w:val="24"/>
        </w:rPr>
        <w:t xml:space="preserve">zijn of haar pensionering </w:t>
      </w:r>
      <w:r w:rsidRPr="005F640F">
        <w:rPr>
          <w:rFonts w:cs="Arial"/>
          <w:szCs w:val="24"/>
        </w:rPr>
        <w:t xml:space="preserve">overlijdt, wordt voor de berekening van het partnerpensioen uitgegaan van pensionering op de </w:t>
      </w:r>
      <w:r>
        <w:rPr>
          <w:rFonts w:cs="Arial"/>
          <w:szCs w:val="24"/>
        </w:rPr>
        <w:t>eerste van de maand waarin u de AOW-gerechtigde leeftijd bereikt</w:t>
      </w:r>
      <w:r w:rsidRPr="005F640F">
        <w:rPr>
          <w:rFonts w:cs="Arial"/>
          <w:szCs w:val="24"/>
        </w:rPr>
        <w:t xml:space="preserve"> met als basis de </w:t>
      </w:r>
      <w:r w:rsidRPr="00DA3E56">
        <w:rPr>
          <w:rFonts w:cs="Arial"/>
          <w:szCs w:val="24"/>
          <w:u w:val="single"/>
        </w:rPr>
        <w:t>Pensioengrondslag CDC</w:t>
      </w:r>
      <w:r w:rsidRPr="005F640F">
        <w:rPr>
          <w:rFonts w:cs="Arial"/>
          <w:szCs w:val="24"/>
        </w:rPr>
        <w:t xml:space="preserve"> bij uw overlijden.</w:t>
      </w:r>
    </w:p>
    <w:p w:rsidR="00FF76F0" w:rsidRDefault="00FF76F0">
      <w:pPr>
        <w:spacing w:after="200" w:line="276" w:lineRule="auto"/>
        <w:rPr>
          <w:rFonts w:cs="Arial"/>
          <w:szCs w:val="24"/>
        </w:rPr>
      </w:pPr>
      <w:r>
        <w:rPr>
          <w:rFonts w:cs="Arial"/>
          <w:szCs w:val="24"/>
        </w:rPr>
        <w:br w:type="page"/>
      </w:r>
    </w:p>
    <w:p w:rsidR="00FF76F0" w:rsidRPr="005F640F" w:rsidRDefault="00FF76F0" w:rsidP="00FF76F0">
      <w:pPr>
        <w:rPr>
          <w:rFonts w:cs="Arial"/>
          <w:b/>
          <w:szCs w:val="24"/>
        </w:rPr>
      </w:pPr>
      <w:r w:rsidRPr="005F640F">
        <w:rPr>
          <w:rFonts w:cs="Arial"/>
          <w:b/>
          <w:szCs w:val="24"/>
        </w:rPr>
        <w:lastRenderedPageBreak/>
        <w:t>Berekening vaste CDC-premie</w:t>
      </w:r>
    </w:p>
    <w:p w:rsidR="00FF76F0" w:rsidRPr="005F640F" w:rsidRDefault="00FF76F0" w:rsidP="00FF76F0">
      <w:pPr>
        <w:rPr>
          <w:rFonts w:cs="Arial"/>
          <w:szCs w:val="24"/>
        </w:rPr>
      </w:pPr>
      <w:r w:rsidRPr="005F640F">
        <w:rPr>
          <w:rFonts w:cs="Arial"/>
          <w:szCs w:val="24"/>
        </w:rPr>
        <w:t xml:space="preserve">De premiesystematiek voor de vaststelling van de CDC-premie wordt voor een periode van vijf jaar vastgesteld. De CDC-premie bestaat voor de jaren 2015-2019 uit de volgende elementen: </w:t>
      </w:r>
    </w:p>
    <w:p w:rsidR="00FF76F0" w:rsidRPr="005F640F" w:rsidRDefault="00FF76F0" w:rsidP="00FF76F0">
      <w:pPr>
        <w:ind w:left="720" w:hanging="720"/>
        <w:rPr>
          <w:rFonts w:cs="Arial"/>
          <w:szCs w:val="24"/>
        </w:rPr>
      </w:pPr>
      <w:r w:rsidRPr="005F640F">
        <w:rPr>
          <w:rFonts w:cs="Arial"/>
          <w:szCs w:val="24"/>
        </w:rPr>
        <w:t>(a)</w:t>
      </w:r>
      <w:r w:rsidRPr="005F640F">
        <w:rPr>
          <w:rFonts w:cs="Arial"/>
          <w:szCs w:val="24"/>
        </w:rPr>
        <w:tab/>
        <w:t xml:space="preserve">de inkoop van de pensioenopbouw van de deelnemers, berekend op basis van de door het </w:t>
      </w:r>
      <w:r w:rsidRPr="00DA3E56">
        <w:rPr>
          <w:rFonts w:cs="Arial"/>
          <w:szCs w:val="24"/>
        </w:rPr>
        <w:t>Pensioenfonds</w:t>
      </w:r>
      <w:r w:rsidRPr="005F640F">
        <w:rPr>
          <w:rFonts w:cs="Arial"/>
          <w:szCs w:val="24"/>
        </w:rPr>
        <w:t xml:space="preserve"> </w:t>
      </w:r>
      <w:r>
        <w:rPr>
          <w:rFonts w:cs="Arial"/>
          <w:szCs w:val="24"/>
        </w:rPr>
        <w:t xml:space="preserve">op 31 december van het voorgaande jaar </w:t>
      </w:r>
      <w:r w:rsidRPr="005F640F">
        <w:rPr>
          <w:rFonts w:cs="Arial"/>
          <w:szCs w:val="24"/>
        </w:rPr>
        <w:t xml:space="preserve">gebruikte sterftegrondslagen en de door DNB gepubliceerde (nominale) rentetermijnstructuur </w:t>
      </w:r>
      <w:r>
        <w:rPr>
          <w:rFonts w:cs="Arial"/>
          <w:szCs w:val="24"/>
        </w:rPr>
        <w:t xml:space="preserve">van 31 december </w:t>
      </w:r>
      <w:r w:rsidRPr="005F640F">
        <w:rPr>
          <w:rFonts w:cs="Arial"/>
          <w:szCs w:val="24"/>
        </w:rPr>
        <w:t>van het voorafgaande jaar verhoogd met de risicopremie voor de toekomstige opbouw van partnerpensioen en wezenpensioen en verhoogd met een opslag voor de dekking van de kosten van premievrijstelling wegens arbeidsongeschiktheid</w:t>
      </w:r>
      <w:r>
        <w:rPr>
          <w:rFonts w:cs="Arial"/>
          <w:szCs w:val="24"/>
        </w:rPr>
        <w:t>;</w:t>
      </w:r>
    </w:p>
    <w:p w:rsidR="00FF76F0" w:rsidRPr="005F640F" w:rsidRDefault="00FF76F0" w:rsidP="00FF76F0">
      <w:pPr>
        <w:ind w:left="720" w:hanging="720"/>
        <w:rPr>
          <w:rFonts w:cs="Arial"/>
          <w:szCs w:val="24"/>
        </w:rPr>
      </w:pPr>
      <w:r w:rsidRPr="005F640F">
        <w:rPr>
          <w:rFonts w:cs="Arial"/>
          <w:szCs w:val="24"/>
        </w:rPr>
        <w:t>(b)</w:t>
      </w:r>
      <w:r w:rsidRPr="005F640F">
        <w:rPr>
          <w:rFonts w:cs="Arial"/>
          <w:szCs w:val="24"/>
        </w:rPr>
        <w:tab/>
        <w:t xml:space="preserve">de solvabiliteitsopslag berekend </w:t>
      </w:r>
      <w:r>
        <w:rPr>
          <w:rFonts w:cs="Arial"/>
          <w:szCs w:val="24"/>
        </w:rPr>
        <w:t xml:space="preserve">over a) </w:t>
      </w:r>
      <w:r w:rsidRPr="005F640F">
        <w:rPr>
          <w:rFonts w:cs="Arial"/>
          <w:szCs w:val="24"/>
        </w:rPr>
        <w:t>conform de geldende wetgeving op basis van gegevens van ultimo het voorafgaande jaar</w:t>
      </w:r>
      <w:r>
        <w:rPr>
          <w:rFonts w:cs="Arial"/>
          <w:szCs w:val="24"/>
        </w:rPr>
        <w:t>;</w:t>
      </w:r>
    </w:p>
    <w:p w:rsidR="00FF76F0" w:rsidRPr="005F640F" w:rsidRDefault="00FF76F0" w:rsidP="00FF76F0">
      <w:pPr>
        <w:rPr>
          <w:rFonts w:cs="Arial"/>
          <w:szCs w:val="24"/>
        </w:rPr>
      </w:pPr>
      <w:r w:rsidRPr="005F640F">
        <w:rPr>
          <w:rFonts w:cs="Arial"/>
          <w:szCs w:val="24"/>
        </w:rPr>
        <w:t>(c)</w:t>
      </w:r>
      <w:r w:rsidRPr="005F640F">
        <w:rPr>
          <w:rFonts w:cs="Arial"/>
          <w:szCs w:val="24"/>
        </w:rPr>
        <w:tab/>
      </w:r>
      <w:r>
        <w:rPr>
          <w:rFonts w:cs="Arial"/>
          <w:szCs w:val="24"/>
        </w:rPr>
        <w:t>kosten voor</w:t>
      </w:r>
      <w:r w:rsidRPr="005F640F">
        <w:rPr>
          <w:rFonts w:cs="Arial"/>
          <w:szCs w:val="24"/>
        </w:rPr>
        <w:t xml:space="preserve"> administratie;</w:t>
      </w:r>
    </w:p>
    <w:p w:rsidR="00FF76F0" w:rsidRDefault="00FF76F0" w:rsidP="00FF76F0">
      <w:pPr>
        <w:ind w:left="720" w:hanging="720"/>
        <w:rPr>
          <w:rFonts w:cs="Arial"/>
          <w:szCs w:val="24"/>
        </w:rPr>
      </w:pPr>
      <w:r w:rsidRPr="005F640F">
        <w:rPr>
          <w:rFonts w:cs="Arial"/>
          <w:szCs w:val="24"/>
        </w:rPr>
        <w:t>(d)</w:t>
      </w:r>
      <w:r w:rsidRPr="005F640F">
        <w:rPr>
          <w:rFonts w:cs="Arial"/>
          <w:szCs w:val="24"/>
        </w:rPr>
        <w:tab/>
        <w:t>een opslag voor risico-overdracht en toekomstige indexatie van 25% van de som van a tot en met c</w:t>
      </w:r>
      <w:r>
        <w:rPr>
          <w:rFonts w:cs="Arial"/>
          <w:szCs w:val="24"/>
        </w:rPr>
        <w:t>;</w:t>
      </w:r>
    </w:p>
    <w:p w:rsidR="00FF76F0" w:rsidRPr="00512AB8" w:rsidRDefault="00FF76F0" w:rsidP="00FF76F0">
      <w:pPr>
        <w:rPr>
          <w:rFonts w:cs="Arial"/>
          <w:szCs w:val="24"/>
        </w:rPr>
      </w:pPr>
      <w:r w:rsidRPr="00512AB8">
        <w:rPr>
          <w:rFonts w:cs="Arial"/>
          <w:szCs w:val="24"/>
        </w:rPr>
        <w:t>(e)</w:t>
      </w:r>
      <w:r w:rsidRPr="00512AB8">
        <w:rPr>
          <w:rFonts w:cs="Arial"/>
          <w:szCs w:val="24"/>
        </w:rPr>
        <w:tab/>
        <w:t xml:space="preserve">een additionele bijdrage aan de </w:t>
      </w:r>
      <w:r>
        <w:rPr>
          <w:rFonts w:cs="Arial"/>
          <w:szCs w:val="24"/>
        </w:rPr>
        <w:t>uitvoeringskosten</w:t>
      </w:r>
      <w:r w:rsidRPr="00512AB8">
        <w:rPr>
          <w:rFonts w:cs="Arial"/>
          <w:szCs w:val="24"/>
        </w:rPr>
        <w:t xml:space="preserve"> van EUR 25 miljoen;</w:t>
      </w:r>
    </w:p>
    <w:p w:rsidR="00FF76F0" w:rsidRPr="005F640F" w:rsidRDefault="00FF76F0" w:rsidP="00FF76F0">
      <w:pPr>
        <w:ind w:left="720" w:hanging="720"/>
        <w:rPr>
          <w:rFonts w:cs="Arial"/>
          <w:szCs w:val="24"/>
        </w:rPr>
      </w:pPr>
      <w:r w:rsidRPr="00512AB8">
        <w:rPr>
          <w:rFonts w:cs="Arial"/>
          <w:szCs w:val="24"/>
        </w:rPr>
        <w:t>(f)</w:t>
      </w:r>
      <w:r w:rsidRPr="00512AB8">
        <w:rPr>
          <w:rFonts w:cs="Arial"/>
          <w:szCs w:val="24"/>
        </w:rPr>
        <w:tab/>
        <w:t xml:space="preserve">de som van de onderdelen a tot en met d bedraagt maximaal 35% van de som van de </w:t>
      </w:r>
      <w:r>
        <w:rPr>
          <w:rFonts w:cs="Arial"/>
          <w:szCs w:val="24"/>
        </w:rPr>
        <w:t>p</w:t>
      </w:r>
      <w:r w:rsidRPr="00D62166">
        <w:rPr>
          <w:rFonts w:cs="Arial"/>
          <w:szCs w:val="24"/>
        </w:rPr>
        <w:t>ensioengevende salarissen</w:t>
      </w:r>
      <w:r w:rsidRPr="00512AB8">
        <w:rPr>
          <w:rFonts w:cs="Arial"/>
          <w:szCs w:val="24"/>
        </w:rPr>
        <w:t>.</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Indien de CDC-premie</w:t>
      </w:r>
      <w:r>
        <w:rPr>
          <w:rFonts w:cs="Arial"/>
          <w:szCs w:val="24"/>
        </w:rPr>
        <w:t xml:space="preserve"> zoals berekend bij aanvang van enig jaar </w:t>
      </w:r>
      <w:r w:rsidRPr="005F640F">
        <w:rPr>
          <w:rFonts w:cs="Arial"/>
          <w:szCs w:val="24"/>
        </w:rPr>
        <w:t xml:space="preserve">onvoldoende is om de beoogde pensioenopbouw te financieren, </w:t>
      </w:r>
      <w:r>
        <w:rPr>
          <w:rFonts w:cs="Arial"/>
          <w:szCs w:val="24"/>
        </w:rPr>
        <w:t>kan</w:t>
      </w:r>
      <w:r w:rsidRPr="005F640F">
        <w:rPr>
          <w:rFonts w:cs="Arial"/>
          <w:szCs w:val="24"/>
        </w:rPr>
        <w:t xml:space="preserve"> er </w:t>
      </w:r>
      <w:r>
        <w:rPr>
          <w:rFonts w:cs="Arial"/>
          <w:szCs w:val="24"/>
        </w:rPr>
        <w:t xml:space="preserve">in dat jaar </w:t>
      </w:r>
      <w:r w:rsidRPr="005F640F">
        <w:rPr>
          <w:rFonts w:cs="Arial"/>
          <w:szCs w:val="24"/>
        </w:rPr>
        <w:t>evenredig minder pensioen worden opgebouwd.</w:t>
      </w:r>
    </w:p>
    <w:p w:rsidR="00FF76F0" w:rsidRPr="005F640F" w:rsidRDefault="00FF76F0" w:rsidP="00FF76F0">
      <w:pPr>
        <w:rPr>
          <w:rFonts w:cs="Arial"/>
          <w:szCs w:val="24"/>
        </w:rPr>
      </w:pPr>
    </w:p>
    <w:p w:rsidR="00FF76F0" w:rsidRPr="005F640F" w:rsidRDefault="00FF76F0" w:rsidP="00FF76F0">
      <w:pPr>
        <w:rPr>
          <w:rFonts w:cs="Arial"/>
          <w:szCs w:val="24"/>
        </w:rPr>
      </w:pPr>
      <w:r w:rsidRPr="005F640F">
        <w:rPr>
          <w:rFonts w:cs="Arial"/>
          <w:szCs w:val="24"/>
        </w:rPr>
        <w:t xml:space="preserve">De </w:t>
      </w:r>
      <w:r w:rsidRPr="005F640F">
        <w:rPr>
          <w:rFonts w:cs="Arial"/>
          <w:szCs w:val="24"/>
          <w:u w:val="single"/>
        </w:rPr>
        <w:t>Bank</w:t>
      </w:r>
      <w:r w:rsidRPr="005F640F">
        <w:rPr>
          <w:rFonts w:cs="Arial"/>
          <w:szCs w:val="24"/>
        </w:rPr>
        <w:t xml:space="preserve"> is in geen geval verplicht om een hogere pensioenpremie dan de CDC-premie te betalen en zal ook geen hogere premie betalen. In geen geval heeft de </w:t>
      </w:r>
      <w:r w:rsidRPr="00245AD8">
        <w:rPr>
          <w:rFonts w:cs="Arial"/>
          <w:szCs w:val="24"/>
          <w:u w:val="single"/>
        </w:rPr>
        <w:t>Bank</w:t>
      </w:r>
      <w:r w:rsidRPr="005F640F">
        <w:rPr>
          <w:rFonts w:cs="Arial"/>
          <w:szCs w:val="24"/>
        </w:rPr>
        <w:t xml:space="preserve"> aanspraak op premierestitutie of premiekorting.</w:t>
      </w:r>
    </w:p>
    <w:p w:rsidR="00FF76F0" w:rsidRDefault="00FF76F0" w:rsidP="00FF76F0">
      <w:pPr>
        <w:rPr>
          <w:rFonts w:cs="Arial"/>
          <w:szCs w:val="24"/>
        </w:rPr>
      </w:pPr>
    </w:p>
    <w:p w:rsidR="00FF76F0" w:rsidRPr="00FF76F0" w:rsidRDefault="00FF76F0" w:rsidP="00FF76F0">
      <w:pPr>
        <w:rPr>
          <w:b/>
        </w:rPr>
      </w:pPr>
      <w:r w:rsidRPr="00FF76F0">
        <w:rPr>
          <w:b/>
        </w:rPr>
        <w:t>Regels bij ziekte</w:t>
      </w:r>
    </w:p>
    <w:p w:rsidR="00FF76F0" w:rsidRDefault="00FF76F0" w:rsidP="00FF76F0">
      <w:pPr>
        <w:rPr>
          <w:rFonts w:cs="Arial"/>
          <w:szCs w:val="24"/>
        </w:rPr>
      </w:pPr>
      <w:r w:rsidRPr="00337569">
        <w:rPr>
          <w:rFonts w:cs="Arial"/>
          <w:szCs w:val="24"/>
        </w:rPr>
        <w:t xml:space="preserve">Gedurende de eerste twee ziektejaren wordt de pensioenopbouw voortgezet als ware de </w:t>
      </w:r>
      <w:r w:rsidRPr="001D74E7">
        <w:rPr>
          <w:rFonts w:cs="Arial"/>
          <w:szCs w:val="24"/>
          <w:u w:val="single"/>
        </w:rPr>
        <w:t>Medewerker</w:t>
      </w:r>
      <w:r w:rsidRPr="00337569">
        <w:rPr>
          <w:rFonts w:cs="Arial"/>
          <w:szCs w:val="24"/>
        </w:rPr>
        <w:t xml:space="preserve"> niet ziek</w:t>
      </w:r>
      <w:r>
        <w:rPr>
          <w:rFonts w:cs="Arial"/>
          <w:szCs w:val="24"/>
        </w:rPr>
        <w:t>.</w:t>
      </w:r>
    </w:p>
    <w:p w:rsidR="00FF76F0" w:rsidRPr="005F640F" w:rsidRDefault="00FF76F0" w:rsidP="00FF76F0">
      <w:pPr>
        <w:rPr>
          <w:rFonts w:cs="Arial"/>
          <w:szCs w:val="24"/>
        </w:rPr>
      </w:pPr>
    </w:p>
    <w:p w:rsidR="00FF76F0" w:rsidRPr="005F640F" w:rsidRDefault="00FF76F0" w:rsidP="00FF76F0">
      <w:pPr>
        <w:rPr>
          <w:rFonts w:cs="Arial"/>
          <w:szCs w:val="24"/>
        </w:rPr>
      </w:pPr>
      <w:r w:rsidRPr="00DD74E0">
        <w:rPr>
          <w:rFonts w:cs="Arial"/>
          <w:szCs w:val="24"/>
        </w:rPr>
        <w:t>Als u een WIA-uitkering krijgt, gaat uw pensioenopbouw vanaf het derde ziektejaar door voor 75% van het percentage waarvoor u arbeidsongeschikt bent.</w:t>
      </w:r>
      <w:r w:rsidRPr="005F640F">
        <w:rPr>
          <w:rFonts w:cs="Arial"/>
          <w:szCs w:val="24"/>
        </w:rPr>
        <w:t xml:space="preserve"> </w:t>
      </w:r>
    </w:p>
    <w:p w:rsidR="00FF76F0" w:rsidRDefault="00FF76F0" w:rsidP="00FF76F0">
      <w:pPr>
        <w:rPr>
          <w:rFonts w:cs="Arial"/>
          <w:szCs w:val="24"/>
        </w:rPr>
      </w:pPr>
      <w:r w:rsidRPr="005F640F">
        <w:rPr>
          <w:rFonts w:cs="Arial"/>
          <w:szCs w:val="24"/>
        </w:rPr>
        <w:t xml:space="preserve">Zolang u een WIA-uitkering heeft, betaalt u geen deelnemersbijdrage voor het deel dat u arbeidsongeschikt bent, ook niet na beëindiging van uw arbeidsovereenkomst. Na die beëindiging wordt de pensioenopbouw aangepast </w:t>
      </w:r>
      <w:r>
        <w:rPr>
          <w:rFonts w:cs="Arial"/>
          <w:szCs w:val="24"/>
        </w:rPr>
        <w:t xml:space="preserve">conform </w:t>
      </w:r>
      <w:r w:rsidRPr="005F640F">
        <w:rPr>
          <w:rFonts w:cs="Arial"/>
          <w:szCs w:val="24"/>
        </w:rPr>
        <w:t>uw restverdiencapaciteit</w:t>
      </w:r>
      <w:r>
        <w:rPr>
          <w:rFonts w:cs="Arial"/>
          <w:szCs w:val="24"/>
        </w:rPr>
        <w:t xml:space="preserve"> met dien verstande dat de restverdiencapaciteit nooit lager zal zijn dan bij uitdiensttreding</w:t>
      </w:r>
      <w:r w:rsidRPr="005F640F">
        <w:rPr>
          <w:rFonts w:cs="Arial"/>
          <w:szCs w:val="24"/>
        </w:rPr>
        <w:t xml:space="preserve">. De voortzetting van de pensioenopbouw eindigt </w:t>
      </w:r>
      <w:r>
        <w:rPr>
          <w:rFonts w:cs="Arial"/>
          <w:szCs w:val="24"/>
        </w:rPr>
        <w:t xml:space="preserve">bij uw pensionering of </w:t>
      </w:r>
      <w:r w:rsidRPr="005F640F">
        <w:rPr>
          <w:rFonts w:cs="Arial"/>
          <w:szCs w:val="24"/>
        </w:rPr>
        <w:t>in ieder geval aan het begin van de maand waarin uw AOW ingaat.</w:t>
      </w:r>
      <w:r>
        <w:rPr>
          <w:rFonts w:cs="Arial"/>
          <w:szCs w:val="24"/>
        </w:rPr>
        <w:t xml:space="preserve"> </w:t>
      </w:r>
    </w:p>
    <w:p w:rsidR="00FF76F0" w:rsidRDefault="00FF76F0" w:rsidP="00FF76F0">
      <w:pPr>
        <w:rPr>
          <w:rFonts w:cs="Arial"/>
          <w:szCs w:val="24"/>
        </w:rPr>
      </w:pPr>
    </w:p>
    <w:p w:rsidR="00FF76F0" w:rsidRPr="005F640F" w:rsidRDefault="00FF76F0" w:rsidP="00FF76F0">
      <w:pPr>
        <w:rPr>
          <w:rFonts w:cs="Arial"/>
          <w:szCs w:val="24"/>
        </w:rPr>
      </w:pPr>
      <w:r>
        <w:rPr>
          <w:rFonts w:cs="Arial"/>
          <w:szCs w:val="24"/>
        </w:rPr>
        <w:t xml:space="preserve">Als u een WAO-uitkering heeft of herkrijgt, wordt de mate van premievrije voortzetting van de pensioenopbouw vastgesteld op de wijze zoals geregeld voor ingang van deze pensioenovereenkomst. Voor het overige volgt de pensioenopbouw de pensioenovereenkomst. </w:t>
      </w:r>
      <w:r>
        <w:t>De voortzetting van de pensioenopbouw eindigt bij uw pensionering of in ieder geval aan het begin van de maand waarin uw AOW ingaat.</w:t>
      </w:r>
    </w:p>
    <w:p w:rsidR="00FF76F0" w:rsidRPr="00FF76F0" w:rsidRDefault="00FF76F0" w:rsidP="00FF76F0">
      <w:pPr>
        <w:rPr>
          <w:b/>
        </w:rPr>
      </w:pPr>
      <w:r w:rsidRPr="00FF76F0">
        <w:rPr>
          <w:b/>
        </w:rPr>
        <w:lastRenderedPageBreak/>
        <w:t>Voorwaardelijke toeslagverlening</w:t>
      </w:r>
    </w:p>
    <w:p w:rsidR="00FF76F0" w:rsidRPr="005F640F" w:rsidRDefault="00FF76F0" w:rsidP="00FF76F0">
      <w:pPr>
        <w:autoSpaceDE w:val="0"/>
        <w:autoSpaceDN w:val="0"/>
        <w:adjustRightInd w:val="0"/>
        <w:rPr>
          <w:rFonts w:cs="Arial"/>
          <w:szCs w:val="24"/>
        </w:rPr>
      </w:pPr>
      <w:r w:rsidRPr="005F640F">
        <w:rPr>
          <w:rFonts w:cs="Arial"/>
          <w:szCs w:val="24"/>
        </w:rPr>
        <w:t xml:space="preserve">Op de pensioenrechten en pensioenaanspraken worden in beginsel jaarlijks toeslagen verleend. Het bestuur van het </w:t>
      </w:r>
      <w:r w:rsidRPr="00DA3E56">
        <w:rPr>
          <w:rFonts w:cs="Arial"/>
          <w:szCs w:val="24"/>
        </w:rPr>
        <w:t>Pensioenfonds</w:t>
      </w:r>
      <w:r w:rsidRPr="005F640F">
        <w:rPr>
          <w:rFonts w:cs="Arial"/>
          <w:szCs w:val="24"/>
        </w:rPr>
        <w:t xml:space="preserve"> beslist evenwel jaarlijks in hoeverre pensioenrechten en pensioenaanspraken worden aangepast. </w:t>
      </w:r>
      <w:r>
        <w:rPr>
          <w:rFonts w:cs="Arial"/>
          <w:szCs w:val="24"/>
        </w:rPr>
        <w:t xml:space="preserve">Voor de voorwaardelijke toeslagverlening is geen reserve gevormd. De toeslagverlening wordt deels uit premies (zoals aangegeven onder het kopje Berekening vaste CDC-premie (onder d)) en deels uit beleggingsrendement gefinancierd. </w:t>
      </w:r>
      <w:r w:rsidRPr="005F640F">
        <w:rPr>
          <w:rFonts w:cs="Arial"/>
          <w:szCs w:val="24"/>
        </w:rPr>
        <w:t xml:space="preserve">De hoogte van de toeslagverlening is </w:t>
      </w:r>
      <w:r>
        <w:rPr>
          <w:rFonts w:cs="Arial"/>
          <w:szCs w:val="24"/>
        </w:rPr>
        <w:t xml:space="preserve">mede </w:t>
      </w:r>
      <w:r w:rsidRPr="005F640F">
        <w:rPr>
          <w:rFonts w:cs="Arial"/>
          <w:szCs w:val="24"/>
        </w:rPr>
        <w:t xml:space="preserve">afhankelijk van het eigen vermogen van het </w:t>
      </w:r>
      <w:r w:rsidRPr="00DA3E56">
        <w:rPr>
          <w:rFonts w:cs="Arial"/>
          <w:szCs w:val="24"/>
        </w:rPr>
        <w:t>Pensioenfonds</w:t>
      </w:r>
      <w:r w:rsidRPr="005F640F">
        <w:rPr>
          <w:rFonts w:cs="Arial"/>
          <w:szCs w:val="24"/>
        </w:rPr>
        <w:t xml:space="preserve">. </w:t>
      </w:r>
    </w:p>
    <w:p w:rsidR="00FF76F0" w:rsidRPr="005F640F" w:rsidRDefault="00FF76F0" w:rsidP="00FF76F0">
      <w:pPr>
        <w:autoSpaceDE w:val="0"/>
        <w:autoSpaceDN w:val="0"/>
        <w:adjustRightInd w:val="0"/>
        <w:rPr>
          <w:rFonts w:cs="Arial"/>
          <w:szCs w:val="24"/>
        </w:rPr>
      </w:pPr>
    </w:p>
    <w:p w:rsidR="00FF76F0" w:rsidRPr="005F640F" w:rsidRDefault="00FF76F0" w:rsidP="00FF76F0">
      <w:pPr>
        <w:autoSpaceDE w:val="0"/>
        <w:autoSpaceDN w:val="0"/>
        <w:adjustRightInd w:val="0"/>
        <w:rPr>
          <w:rFonts w:cs="Arial"/>
          <w:szCs w:val="24"/>
        </w:rPr>
      </w:pPr>
      <w:r w:rsidRPr="004E26DB">
        <w:rPr>
          <w:rFonts w:cs="Arial"/>
          <w:szCs w:val="24"/>
        </w:rPr>
        <w:t xml:space="preserve">De indexatiemaatstaf is de </w:t>
      </w:r>
      <w:r w:rsidRPr="00D62166">
        <w:rPr>
          <w:rFonts w:cs="Arial"/>
          <w:szCs w:val="24"/>
          <w:u w:val="single"/>
        </w:rPr>
        <w:t>Consumentenprijsindex</w:t>
      </w:r>
      <w:r w:rsidRPr="004E26DB">
        <w:rPr>
          <w:rFonts w:cs="Arial"/>
          <w:szCs w:val="24"/>
        </w:rPr>
        <w:t xml:space="preserve"> en de verwachte realisatie in 15 jaar is 9</w:t>
      </w:r>
      <w:r w:rsidR="00D77184">
        <w:rPr>
          <w:rFonts w:cs="Arial"/>
          <w:szCs w:val="24"/>
        </w:rPr>
        <w:t>5</w:t>
      </w:r>
      <w:r w:rsidRPr="004E26DB">
        <w:rPr>
          <w:rFonts w:cs="Arial"/>
          <w:szCs w:val="24"/>
        </w:rPr>
        <w:t xml:space="preserve">% koopkrachtbehoud op basis van die maatstaf. Deze verwachte realisatie zullen </w:t>
      </w:r>
      <w:proofErr w:type="spellStart"/>
      <w:r w:rsidRPr="004E26DB">
        <w:rPr>
          <w:rFonts w:cs="Arial"/>
          <w:szCs w:val="24"/>
        </w:rPr>
        <w:t>CAO-partijen</w:t>
      </w:r>
      <w:proofErr w:type="spellEnd"/>
      <w:r w:rsidRPr="004E26DB">
        <w:rPr>
          <w:rFonts w:cs="Arial"/>
          <w:szCs w:val="24"/>
        </w:rPr>
        <w:t xml:space="preserve"> wijzigen conform het advies van het </w:t>
      </w:r>
      <w:r w:rsidRPr="00DA3E56">
        <w:rPr>
          <w:rFonts w:cs="Arial"/>
          <w:szCs w:val="24"/>
        </w:rPr>
        <w:t>Pensioenfonds</w:t>
      </w:r>
      <w:r w:rsidRPr="004E26DB">
        <w:rPr>
          <w:rFonts w:cs="Arial"/>
          <w:szCs w:val="24"/>
        </w:rPr>
        <w:t xml:space="preserve"> op basis van de uitkomsten van de periodieke </w:t>
      </w:r>
      <w:r>
        <w:rPr>
          <w:rFonts w:cs="Arial"/>
          <w:szCs w:val="24"/>
        </w:rPr>
        <w:t>herijking van het strategisch beleggingsbeleid</w:t>
      </w:r>
      <w:r w:rsidRPr="004E26DB">
        <w:rPr>
          <w:rFonts w:cs="Arial"/>
          <w:szCs w:val="24"/>
        </w:rPr>
        <w:t xml:space="preserve"> van het </w:t>
      </w:r>
      <w:r w:rsidRPr="00DA3E56">
        <w:rPr>
          <w:rFonts w:cs="Arial"/>
          <w:szCs w:val="24"/>
        </w:rPr>
        <w:t>Pensioenfonds</w:t>
      </w:r>
      <w:r w:rsidRPr="00382AD4">
        <w:rPr>
          <w:rFonts w:cs="Arial"/>
          <w:szCs w:val="24"/>
        </w:rPr>
        <w:t xml:space="preserve"> op basis van een door het </w:t>
      </w:r>
      <w:r w:rsidRPr="0030255C">
        <w:rPr>
          <w:rFonts w:cs="Arial"/>
          <w:szCs w:val="24"/>
          <w:u w:val="single"/>
        </w:rPr>
        <w:t>Pensioenfonds</w:t>
      </w:r>
      <w:r w:rsidRPr="00382AD4">
        <w:rPr>
          <w:rFonts w:cs="Arial"/>
          <w:szCs w:val="24"/>
        </w:rPr>
        <w:t xml:space="preserve"> gedegen uitgevoerde “asset </w:t>
      </w:r>
      <w:proofErr w:type="spellStart"/>
      <w:r w:rsidRPr="00382AD4">
        <w:rPr>
          <w:rFonts w:cs="Arial"/>
          <w:szCs w:val="24"/>
        </w:rPr>
        <w:t>liability</w:t>
      </w:r>
      <w:proofErr w:type="spellEnd"/>
      <w:r w:rsidRPr="00382AD4">
        <w:rPr>
          <w:rFonts w:cs="Arial"/>
          <w:szCs w:val="24"/>
        </w:rPr>
        <w:t xml:space="preserve"> management” (ALM)-studie</w:t>
      </w:r>
      <w:r>
        <w:rPr>
          <w:rFonts w:cs="Arial"/>
          <w:szCs w:val="24"/>
          <w:u w:val="single"/>
        </w:rPr>
        <w:t>.</w:t>
      </w:r>
      <w:r w:rsidRPr="0070081B">
        <w:t xml:space="preserve"> </w:t>
      </w:r>
      <w:r w:rsidRPr="00053FDB">
        <w:rPr>
          <w:rFonts w:cs="Arial"/>
          <w:szCs w:val="24"/>
        </w:rPr>
        <w:t xml:space="preserve">De </w:t>
      </w:r>
      <w:proofErr w:type="spellStart"/>
      <w:r w:rsidRPr="00053FDB">
        <w:rPr>
          <w:rFonts w:cs="Arial"/>
          <w:szCs w:val="24"/>
        </w:rPr>
        <w:t>CAO-part</w:t>
      </w:r>
      <w:r w:rsidRPr="00043A0B">
        <w:rPr>
          <w:rFonts w:cs="Arial"/>
          <w:szCs w:val="24"/>
        </w:rPr>
        <w:t>ijen</w:t>
      </w:r>
      <w:proofErr w:type="spellEnd"/>
      <w:r w:rsidRPr="00053FDB">
        <w:rPr>
          <w:rFonts w:cs="Arial"/>
          <w:szCs w:val="24"/>
        </w:rPr>
        <w:t xml:space="preserve"> zullen het advies van het </w:t>
      </w:r>
      <w:r w:rsidRPr="00DA3E56">
        <w:rPr>
          <w:rFonts w:cs="Arial"/>
          <w:szCs w:val="24"/>
        </w:rPr>
        <w:t>Pensioenfonds</w:t>
      </w:r>
      <w:r w:rsidRPr="00053FDB">
        <w:rPr>
          <w:rFonts w:cs="Arial"/>
          <w:szCs w:val="24"/>
        </w:rPr>
        <w:t xml:space="preserve"> toetsen aan de door hen vastgestelde risicohouding als bedoeld in de Pensioenwet.</w:t>
      </w:r>
    </w:p>
    <w:p w:rsidR="00FF76F0" w:rsidRDefault="00FF76F0" w:rsidP="00FF76F0">
      <w:pPr>
        <w:autoSpaceDE w:val="0"/>
        <w:autoSpaceDN w:val="0"/>
        <w:adjustRightInd w:val="0"/>
        <w:jc w:val="both"/>
        <w:rPr>
          <w:rFonts w:cs="Arial"/>
          <w:szCs w:val="24"/>
          <w:lang w:eastAsia="en-US"/>
        </w:rPr>
      </w:pPr>
    </w:p>
    <w:p w:rsidR="00FF76F0" w:rsidRPr="005F640F" w:rsidRDefault="00FF76F0" w:rsidP="00FF76F0">
      <w:pPr>
        <w:autoSpaceDE w:val="0"/>
        <w:autoSpaceDN w:val="0"/>
        <w:adjustRightInd w:val="0"/>
        <w:jc w:val="both"/>
        <w:rPr>
          <w:rFonts w:cs="Arial"/>
          <w:szCs w:val="24"/>
          <w:lang w:eastAsia="en-US"/>
        </w:rPr>
      </w:pPr>
      <w:r w:rsidRPr="005F640F">
        <w:rPr>
          <w:rFonts w:cs="Arial"/>
          <w:szCs w:val="24"/>
          <w:lang w:eastAsia="en-US"/>
        </w:rPr>
        <w:t xml:space="preserve">Het </w:t>
      </w:r>
      <w:r>
        <w:rPr>
          <w:rFonts w:cs="Arial"/>
          <w:szCs w:val="24"/>
          <w:lang w:eastAsia="en-US"/>
        </w:rPr>
        <w:t>b</w:t>
      </w:r>
      <w:r w:rsidRPr="005F640F">
        <w:rPr>
          <w:rFonts w:cs="Arial"/>
          <w:szCs w:val="24"/>
          <w:lang w:eastAsia="en-US"/>
        </w:rPr>
        <w:t xml:space="preserve">estuur van het </w:t>
      </w:r>
      <w:r w:rsidRPr="00DA3E56">
        <w:rPr>
          <w:rFonts w:cs="Arial"/>
          <w:szCs w:val="24"/>
          <w:lang w:eastAsia="en-US"/>
        </w:rPr>
        <w:t>Pensioenfonds</w:t>
      </w:r>
      <w:r w:rsidRPr="005F640F">
        <w:rPr>
          <w:rFonts w:cs="Arial"/>
          <w:szCs w:val="24"/>
          <w:lang w:eastAsia="en-US"/>
        </w:rPr>
        <w:t xml:space="preserve"> hanteert bij zijn besluitvorming over de voorwaardelijke toeslagverlening </w:t>
      </w:r>
      <w:r>
        <w:rPr>
          <w:rFonts w:cs="Arial"/>
          <w:szCs w:val="24"/>
          <w:lang w:eastAsia="en-US"/>
        </w:rPr>
        <w:t xml:space="preserve">(inclusief incidentele toeslag) een richtlijn die wordt gepubliceerd op de website van het </w:t>
      </w:r>
      <w:r w:rsidRPr="00DA3E56">
        <w:rPr>
          <w:rFonts w:cs="Arial"/>
          <w:szCs w:val="24"/>
          <w:lang w:eastAsia="en-US"/>
        </w:rPr>
        <w:t>Pensioenfonds</w:t>
      </w:r>
      <w:r w:rsidRPr="005F640F">
        <w:rPr>
          <w:rFonts w:cs="Arial"/>
          <w:szCs w:val="24"/>
          <w:lang w:eastAsia="en-US"/>
        </w:rPr>
        <w:t>.</w:t>
      </w:r>
      <w:r>
        <w:rPr>
          <w:rFonts w:cs="Arial"/>
          <w:szCs w:val="24"/>
          <w:lang w:eastAsia="en-US"/>
        </w:rPr>
        <w:t xml:space="preserve"> </w:t>
      </w:r>
    </w:p>
    <w:p w:rsidR="00FF76F0" w:rsidRPr="005F640F" w:rsidRDefault="00FF76F0" w:rsidP="00FF76F0">
      <w:pPr>
        <w:widowControl w:val="0"/>
        <w:tabs>
          <w:tab w:val="left" w:pos="426"/>
        </w:tabs>
        <w:autoSpaceDE w:val="0"/>
        <w:autoSpaceDN w:val="0"/>
        <w:adjustRightInd w:val="0"/>
        <w:rPr>
          <w:rFonts w:cs="Arial"/>
          <w:spacing w:val="4"/>
          <w:szCs w:val="24"/>
          <w:lang w:eastAsia="en-US"/>
        </w:rPr>
      </w:pPr>
      <w:r>
        <w:rPr>
          <w:rFonts w:cs="Arial"/>
          <w:spacing w:val="4"/>
          <w:szCs w:val="24"/>
          <w:lang w:eastAsia="en-US"/>
        </w:rPr>
        <w:t>Als</w:t>
      </w:r>
      <w:r w:rsidRPr="005F640F">
        <w:rPr>
          <w:rFonts w:cs="Arial"/>
          <w:spacing w:val="4"/>
          <w:szCs w:val="24"/>
          <w:lang w:eastAsia="en-US"/>
        </w:rPr>
        <w:t xml:space="preserve"> het </w:t>
      </w:r>
      <w:r w:rsidRPr="00DA3E56">
        <w:rPr>
          <w:rFonts w:cs="Arial"/>
          <w:spacing w:val="4"/>
          <w:szCs w:val="24"/>
          <w:lang w:eastAsia="en-US"/>
        </w:rPr>
        <w:t>Pensioenfonds</w:t>
      </w:r>
      <w:r w:rsidRPr="005F640F">
        <w:rPr>
          <w:rFonts w:cs="Arial"/>
          <w:spacing w:val="4"/>
          <w:szCs w:val="24"/>
          <w:lang w:eastAsia="en-US"/>
        </w:rPr>
        <w:t xml:space="preserve"> een zodanig eigen vermogen heeft dat </w:t>
      </w:r>
      <w:r>
        <w:rPr>
          <w:rFonts w:cs="Arial"/>
          <w:spacing w:val="4"/>
          <w:szCs w:val="24"/>
          <w:lang w:eastAsia="en-US"/>
        </w:rPr>
        <w:t xml:space="preserve">naar verwachting </w:t>
      </w:r>
      <w:r w:rsidRPr="005F640F">
        <w:rPr>
          <w:rFonts w:cs="Arial"/>
          <w:spacing w:val="4"/>
          <w:szCs w:val="24"/>
          <w:lang w:eastAsia="en-US"/>
        </w:rPr>
        <w:t xml:space="preserve">alle toekomstige voorwaardelijke toeslagen conform de </w:t>
      </w:r>
      <w:r w:rsidRPr="00D62166">
        <w:rPr>
          <w:rFonts w:cs="Arial"/>
          <w:spacing w:val="4"/>
          <w:szCs w:val="24"/>
          <w:u w:val="single"/>
          <w:lang w:eastAsia="en-US"/>
        </w:rPr>
        <w:t>Consumentenprijsindex</w:t>
      </w:r>
      <w:r w:rsidRPr="005F640F">
        <w:rPr>
          <w:rFonts w:cs="Arial"/>
          <w:spacing w:val="4"/>
          <w:szCs w:val="24"/>
          <w:lang w:eastAsia="en-US"/>
        </w:rPr>
        <w:t xml:space="preserve"> kunnen worden nagekomen, is het bestuur van het </w:t>
      </w:r>
      <w:r w:rsidRPr="00DA3E56">
        <w:rPr>
          <w:rFonts w:cs="Arial"/>
          <w:spacing w:val="4"/>
          <w:szCs w:val="24"/>
          <w:lang w:eastAsia="en-US"/>
        </w:rPr>
        <w:t>Pensioenfonds</w:t>
      </w:r>
      <w:r w:rsidRPr="005F640F">
        <w:rPr>
          <w:rFonts w:cs="Arial"/>
          <w:spacing w:val="4"/>
          <w:szCs w:val="24"/>
          <w:lang w:eastAsia="en-US"/>
        </w:rPr>
        <w:t xml:space="preserve"> bevoegd te besluiten om </w:t>
      </w:r>
      <w:r>
        <w:rPr>
          <w:rFonts w:cs="Arial"/>
          <w:spacing w:val="4"/>
          <w:szCs w:val="24"/>
          <w:lang w:eastAsia="en-US"/>
        </w:rPr>
        <w:t>binnen de regelgeving van de Pensioenwet een incidentele toeslag</w:t>
      </w:r>
      <w:r w:rsidRPr="005F640F">
        <w:rPr>
          <w:rFonts w:cs="Arial"/>
          <w:spacing w:val="4"/>
          <w:szCs w:val="24"/>
          <w:lang w:eastAsia="en-US"/>
        </w:rPr>
        <w:t xml:space="preserve"> te verlenen.</w:t>
      </w:r>
    </w:p>
    <w:p w:rsidR="00FF76F0" w:rsidRPr="005F640F" w:rsidRDefault="00FF76F0" w:rsidP="00FF76F0">
      <w:pPr>
        <w:tabs>
          <w:tab w:val="left" w:pos="1418"/>
        </w:tabs>
        <w:rPr>
          <w:rFonts w:cs="Arial"/>
          <w:szCs w:val="24"/>
        </w:rPr>
      </w:pPr>
    </w:p>
    <w:p w:rsidR="00FF76F0" w:rsidRPr="005F640F" w:rsidRDefault="00FF76F0" w:rsidP="00FF76F0">
      <w:pPr>
        <w:tabs>
          <w:tab w:val="left" w:pos="1418"/>
        </w:tabs>
        <w:rPr>
          <w:rFonts w:cs="Arial"/>
          <w:szCs w:val="24"/>
        </w:rPr>
      </w:pPr>
      <w:r w:rsidRPr="005F640F">
        <w:rPr>
          <w:rFonts w:cs="Arial"/>
          <w:b/>
          <w:szCs w:val="24"/>
        </w:rPr>
        <w:t>Betalingsvoorbehoud</w:t>
      </w:r>
    </w:p>
    <w:p w:rsidR="00FF76F0" w:rsidRPr="00FF76F0" w:rsidRDefault="00FF76F0" w:rsidP="00FF76F0">
      <w:pPr>
        <w:pStyle w:val="Default"/>
        <w:rPr>
          <w:lang w:val="nl-NL"/>
        </w:rPr>
      </w:pPr>
      <w:r w:rsidRPr="00FF76F0">
        <w:rPr>
          <w:lang w:val="nl-NL"/>
        </w:rPr>
        <w:t xml:space="preserve">Na overeenstemming met de vakbonden, kan de </w:t>
      </w:r>
      <w:r w:rsidRPr="00FF76F0">
        <w:rPr>
          <w:u w:val="single"/>
          <w:lang w:val="nl-NL"/>
        </w:rPr>
        <w:t>Bank</w:t>
      </w:r>
      <w:r w:rsidRPr="00FF76F0">
        <w:rPr>
          <w:lang w:val="nl-NL"/>
        </w:rPr>
        <w:t xml:space="preserve"> de premiebetaling, voor zover deze betrekking heeft op de bijdrage van de </w:t>
      </w:r>
      <w:r w:rsidRPr="00FF76F0">
        <w:rPr>
          <w:u w:val="single"/>
          <w:lang w:val="nl-NL"/>
        </w:rPr>
        <w:t>Bank</w:t>
      </w:r>
      <w:r w:rsidRPr="00FF76F0">
        <w:rPr>
          <w:lang w:val="nl-NL"/>
        </w:rPr>
        <w:t>, verminderen of beëindigen in geval van een ingrijpende wijziging van de omstandigheden.</w:t>
      </w:r>
    </w:p>
    <w:p w:rsidR="00FF76F0" w:rsidRPr="005F640F" w:rsidRDefault="00FF76F0" w:rsidP="00FF76F0">
      <w:pPr>
        <w:tabs>
          <w:tab w:val="left" w:pos="1418"/>
        </w:tabs>
        <w:rPr>
          <w:rFonts w:cs="Arial"/>
          <w:szCs w:val="24"/>
        </w:rPr>
      </w:pPr>
    </w:p>
    <w:p w:rsidR="00FF76F0" w:rsidRPr="005F640F" w:rsidRDefault="00FF76F0" w:rsidP="00FF76F0">
      <w:pPr>
        <w:tabs>
          <w:tab w:val="left" w:pos="1418"/>
        </w:tabs>
        <w:rPr>
          <w:rFonts w:cs="Arial"/>
          <w:szCs w:val="24"/>
        </w:rPr>
      </w:pPr>
      <w:r w:rsidRPr="005F640F">
        <w:rPr>
          <w:rFonts w:cs="Arial"/>
          <w:szCs w:val="24"/>
        </w:rPr>
        <w:t xml:space="preserve">De </w:t>
      </w:r>
      <w:r w:rsidRPr="005F640F">
        <w:rPr>
          <w:rFonts w:cs="Arial"/>
          <w:szCs w:val="24"/>
          <w:u w:val="single"/>
        </w:rPr>
        <w:t>Bank</w:t>
      </w:r>
      <w:r w:rsidRPr="005F640F">
        <w:rPr>
          <w:rFonts w:cs="Arial"/>
          <w:szCs w:val="24"/>
        </w:rPr>
        <w:t xml:space="preserve"> kan de gederfde premie als gevolg van de hiervoor bedoelde wijziging van premiebetaling geheel of gedeeltelijk vergoeden.</w:t>
      </w:r>
    </w:p>
    <w:p w:rsidR="00FF76F0" w:rsidRDefault="00FF76F0" w:rsidP="00FF76F0">
      <w:pPr>
        <w:pStyle w:val="BodyText3"/>
        <w:tabs>
          <w:tab w:val="left" w:pos="284"/>
          <w:tab w:val="left" w:pos="5529"/>
        </w:tabs>
        <w:suppressAutoHyphens/>
        <w:rPr>
          <w:rFonts w:cs="Arial"/>
          <w:sz w:val="24"/>
          <w:szCs w:val="24"/>
        </w:rPr>
      </w:pPr>
    </w:p>
    <w:p w:rsidR="00FF76F0" w:rsidRPr="00BB0D85" w:rsidRDefault="00FF76F0" w:rsidP="00FF76F0">
      <w:pPr>
        <w:rPr>
          <w:rFonts w:cs="Arial"/>
          <w:szCs w:val="24"/>
        </w:rPr>
      </w:pPr>
      <w:r w:rsidRPr="005F640F">
        <w:rPr>
          <w:rFonts w:cs="Arial"/>
          <w:b/>
          <w:szCs w:val="24"/>
        </w:rPr>
        <w:t>Overgangsregeling AAHG</w:t>
      </w:r>
    </w:p>
    <w:p w:rsidR="00FF76F0" w:rsidRPr="005F640F" w:rsidRDefault="00FF76F0" w:rsidP="00FF76F0">
      <w:pPr>
        <w:autoSpaceDE w:val="0"/>
        <w:autoSpaceDN w:val="0"/>
        <w:adjustRightInd w:val="0"/>
        <w:rPr>
          <w:rFonts w:cs="Arial"/>
          <w:color w:val="000000"/>
          <w:szCs w:val="24"/>
        </w:rPr>
      </w:pPr>
      <w:r w:rsidRPr="005F640F">
        <w:rPr>
          <w:rFonts w:cs="Arial"/>
          <w:color w:val="000000"/>
          <w:szCs w:val="24"/>
        </w:rPr>
        <w:t>Als u van rechtswege bent overgekomen van Bouwfonds naar ABN AMRO Hypotheken Groep is uw pensioenregeling ondergebracht bij de Stichting Pensioenfonds ABP</w:t>
      </w:r>
      <w:r>
        <w:rPr>
          <w:rFonts w:cs="Arial"/>
          <w:color w:val="000000"/>
          <w:szCs w:val="24"/>
        </w:rPr>
        <w:t xml:space="preserve">         </w:t>
      </w:r>
      <w:r w:rsidRPr="005F640F">
        <w:rPr>
          <w:rFonts w:cs="Arial"/>
          <w:color w:val="000000"/>
          <w:szCs w:val="24"/>
        </w:rPr>
        <w:t xml:space="preserve"> ( ABP) en geldt de pensioenregeling van ABP. De </w:t>
      </w:r>
      <w:r w:rsidRPr="005F640F">
        <w:rPr>
          <w:rFonts w:cs="Arial"/>
          <w:color w:val="000000"/>
          <w:szCs w:val="24"/>
          <w:u w:val="single"/>
        </w:rPr>
        <w:t>Bank</w:t>
      </w:r>
      <w:r w:rsidRPr="005F640F">
        <w:rPr>
          <w:rFonts w:cs="Arial"/>
          <w:color w:val="000000"/>
          <w:szCs w:val="24"/>
        </w:rPr>
        <w:t xml:space="preserve"> betaalt de kosten van de pensioenregeling. </w:t>
      </w:r>
      <w:r w:rsidRPr="005F640F">
        <w:rPr>
          <w:rFonts w:cs="Arial"/>
          <w:szCs w:val="24"/>
        </w:rPr>
        <w:t xml:space="preserve">U betaalt een deelnemersbijdrage van 5,5% van uw </w:t>
      </w:r>
      <w:r w:rsidRPr="00D62166">
        <w:rPr>
          <w:rFonts w:cs="Arial"/>
          <w:szCs w:val="24"/>
          <w:u w:val="single"/>
        </w:rPr>
        <w:t>Pensioengrondslag</w:t>
      </w:r>
      <w:r>
        <w:rPr>
          <w:rFonts w:cs="Arial"/>
          <w:szCs w:val="24"/>
          <w:u w:val="single"/>
        </w:rPr>
        <w:t xml:space="preserve"> CDC</w:t>
      </w:r>
      <w:r w:rsidRPr="005F640F">
        <w:rPr>
          <w:rFonts w:cs="Arial"/>
          <w:szCs w:val="24"/>
        </w:rPr>
        <w:t xml:space="preserve"> </w:t>
      </w:r>
      <w:r>
        <w:rPr>
          <w:rFonts w:cs="Arial"/>
          <w:szCs w:val="24"/>
        </w:rPr>
        <w:t xml:space="preserve">(zoals hiervoor gedefinieerd) </w:t>
      </w:r>
      <w:r w:rsidRPr="005F640F">
        <w:rPr>
          <w:rFonts w:cs="Arial"/>
          <w:szCs w:val="24"/>
        </w:rPr>
        <w:t xml:space="preserve">aan de </w:t>
      </w:r>
      <w:r w:rsidRPr="005F640F">
        <w:rPr>
          <w:rFonts w:cs="Arial"/>
          <w:szCs w:val="24"/>
          <w:u w:val="single"/>
        </w:rPr>
        <w:t xml:space="preserve">Bank </w:t>
      </w:r>
      <w:r w:rsidRPr="005F640F">
        <w:rPr>
          <w:rFonts w:cs="Arial"/>
          <w:szCs w:val="24"/>
        </w:rPr>
        <w:t>die deze bijdrage in maandelijkse termijnen op de (salaris)betaling inhoudt.</w:t>
      </w:r>
      <w:r w:rsidRPr="005F640F">
        <w:rPr>
          <w:rFonts w:cs="Arial"/>
          <w:color w:val="000000"/>
          <w:szCs w:val="24"/>
        </w:rPr>
        <w:t xml:space="preserve"> </w:t>
      </w:r>
      <w:r w:rsidRPr="005F640F" w:rsidDel="0030255C">
        <w:rPr>
          <w:rFonts w:cs="Arial"/>
          <w:color w:val="000000"/>
          <w:szCs w:val="24"/>
        </w:rPr>
        <w:t xml:space="preserve"> </w:t>
      </w:r>
    </w:p>
    <w:p w:rsidR="00FF76F0" w:rsidRDefault="00FF76F0" w:rsidP="00FF76F0"/>
    <w:p w:rsidR="00FF76F0" w:rsidRPr="00245AD8" w:rsidRDefault="00FF76F0" w:rsidP="00FF76F0">
      <w:pPr>
        <w:rPr>
          <w:b/>
        </w:rPr>
      </w:pPr>
      <w:r w:rsidRPr="00245AD8">
        <w:rPr>
          <w:b/>
        </w:rPr>
        <w:t>Karakter pensioen</w:t>
      </w:r>
      <w:r>
        <w:rPr>
          <w:b/>
        </w:rPr>
        <w:t>overeenkomst</w:t>
      </w:r>
    </w:p>
    <w:p w:rsidR="00FF76F0" w:rsidRPr="00954BB8" w:rsidRDefault="00FF76F0" w:rsidP="00FF76F0">
      <w:pPr>
        <w:pStyle w:val="BodyText3"/>
        <w:tabs>
          <w:tab w:val="left" w:pos="284"/>
          <w:tab w:val="left" w:pos="5529"/>
        </w:tabs>
        <w:suppressAutoHyphens/>
        <w:rPr>
          <w:rFonts w:cs="Arial"/>
          <w:sz w:val="24"/>
          <w:szCs w:val="24"/>
        </w:rPr>
      </w:pPr>
      <w:r w:rsidRPr="00B9247B">
        <w:rPr>
          <w:rFonts w:cs="Arial"/>
          <w:sz w:val="24"/>
          <w:szCs w:val="24"/>
        </w:rPr>
        <w:t xml:space="preserve">Ten overvloede wordt opgemerkt dat deze pensioenovereenkomst naar zijn aard het karakter heeft van een standaardbepaling. </w:t>
      </w:r>
    </w:p>
    <w:p w:rsidR="00D77184" w:rsidRPr="00BB0D85" w:rsidRDefault="00D77184" w:rsidP="00D77184">
      <w:pPr>
        <w:pStyle w:val="Heading3"/>
        <w:spacing w:before="480"/>
        <w:rPr>
          <w:color w:val="000000" w:themeColor="text1"/>
          <w:sz w:val="32"/>
          <w:szCs w:val="32"/>
          <w:lang w:val="it-IT"/>
        </w:rPr>
      </w:pPr>
      <w:r>
        <w:rPr>
          <w:color w:val="000000" w:themeColor="text1"/>
          <w:sz w:val="32"/>
          <w:szCs w:val="32"/>
          <w:lang w:val="it-IT"/>
        </w:rPr>
        <w:lastRenderedPageBreak/>
        <w:t>Netto</w:t>
      </w:r>
      <w:r w:rsidRPr="00D77184">
        <w:rPr>
          <w:color w:val="000000" w:themeColor="text1"/>
          <w:sz w:val="32"/>
          <w:szCs w:val="32"/>
        </w:rPr>
        <w:t xml:space="preserve"> pensioen</w:t>
      </w:r>
      <w:r>
        <w:rPr>
          <w:color w:val="000000" w:themeColor="text1"/>
          <w:sz w:val="32"/>
          <w:szCs w:val="32"/>
          <w:lang w:val="it-IT"/>
        </w:rPr>
        <w:t xml:space="preserve">    </w:t>
      </w:r>
    </w:p>
    <w:p w:rsidR="00D77184" w:rsidRDefault="00D77184" w:rsidP="00D77184">
      <w:pPr>
        <w:rPr>
          <w:rFonts w:cs="Arial"/>
          <w:szCs w:val="24"/>
        </w:rPr>
      </w:pPr>
    </w:p>
    <w:p w:rsidR="00D77184" w:rsidRPr="005F640F" w:rsidRDefault="00D77184" w:rsidP="00D77184">
      <w:pPr>
        <w:rPr>
          <w:rFonts w:cs="Arial"/>
          <w:szCs w:val="24"/>
        </w:rPr>
      </w:pPr>
      <w:r>
        <w:rPr>
          <w:rFonts w:cs="Arial"/>
          <w:szCs w:val="24"/>
        </w:rPr>
        <w:t xml:space="preserve">De </w:t>
      </w:r>
      <w:r w:rsidRPr="001E3A54">
        <w:rPr>
          <w:rFonts w:cs="Arial"/>
          <w:szCs w:val="24"/>
          <w:u w:val="single"/>
        </w:rPr>
        <w:t>Bank</w:t>
      </w:r>
      <w:r>
        <w:rPr>
          <w:rFonts w:cs="Arial"/>
          <w:szCs w:val="24"/>
        </w:rPr>
        <w:t xml:space="preserve"> </w:t>
      </w:r>
      <w:r w:rsidRPr="005F640F">
        <w:rPr>
          <w:rFonts w:cs="Arial"/>
          <w:szCs w:val="24"/>
        </w:rPr>
        <w:t xml:space="preserve">heeft een </w:t>
      </w:r>
      <w:r>
        <w:rPr>
          <w:rFonts w:cs="Arial"/>
          <w:szCs w:val="24"/>
        </w:rPr>
        <w:t xml:space="preserve">netto </w:t>
      </w:r>
      <w:r w:rsidRPr="005F640F">
        <w:rPr>
          <w:rFonts w:cs="Arial"/>
          <w:szCs w:val="24"/>
        </w:rPr>
        <w:t xml:space="preserve">pensioenregeling. U </w:t>
      </w:r>
      <w:r>
        <w:rPr>
          <w:rFonts w:cs="Arial"/>
          <w:szCs w:val="24"/>
        </w:rPr>
        <w:t xml:space="preserve">kunt hier vrijwillig aan mee doen als uw </w:t>
      </w:r>
      <w:r w:rsidRPr="00ED0CBA">
        <w:rPr>
          <w:rFonts w:cs="Arial"/>
          <w:szCs w:val="24"/>
          <w:u w:val="single"/>
        </w:rPr>
        <w:t>Pensioengevend inkomen</w:t>
      </w:r>
      <w:r>
        <w:rPr>
          <w:rFonts w:cs="Arial"/>
          <w:szCs w:val="24"/>
        </w:rPr>
        <w:t xml:space="preserve"> hoger is dan het </w:t>
      </w:r>
      <w:r w:rsidRPr="005D4F38">
        <w:rPr>
          <w:rFonts w:cs="Arial"/>
          <w:szCs w:val="24"/>
          <w:u w:val="single"/>
        </w:rPr>
        <w:t>Maximaal pensioengevend inkomen</w:t>
      </w:r>
      <w:r w:rsidRPr="005F640F">
        <w:rPr>
          <w:rFonts w:cs="Arial"/>
          <w:szCs w:val="24"/>
        </w:rPr>
        <w:t>.</w:t>
      </w:r>
    </w:p>
    <w:p w:rsidR="00D77184" w:rsidRPr="00D77184" w:rsidRDefault="00D77184" w:rsidP="00D77184">
      <w:pPr>
        <w:pStyle w:val="Heading2"/>
        <w:spacing w:before="0" w:line="240" w:lineRule="auto"/>
        <w:rPr>
          <w:sz w:val="24"/>
          <w:szCs w:val="24"/>
          <w:lang w:val="nl-NL"/>
        </w:rPr>
      </w:pPr>
    </w:p>
    <w:p w:rsidR="00D77184" w:rsidRPr="00D77184" w:rsidRDefault="00D77184" w:rsidP="00D77184">
      <w:pPr>
        <w:rPr>
          <w:b/>
        </w:rPr>
      </w:pPr>
      <w:r w:rsidRPr="00D77184">
        <w:rPr>
          <w:b/>
        </w:rPr>
        <w:t>Doelgroep</w:t>
      </w:r>
    </w:p>
    <w:p w:rsidR="00D77184" w:rsidRPr="005F640F" w:rsidRDefault="00D77184" w:rsidP="00D77184">
      <w:pPr>
        <w:rPr>
          <w:rFonts w:cs="Arial"/>
          <w:szCs w:val="24"/>
        </w:rPr>
      </w:pPr>
      <w:r w:rsidRPr="005F640F">
        <w:rPr>
          <w:rFonts w:cs="Arial"/>
          <w:szCs w:val="24"/>
        </w:rPr>
        <w:t xml:space="preserve">Deze regels gelden voor de </w:t>
      </w:r>
      <w:r w:rsidRPr="005F640F">
        <w:rPr>
          <w:rFonts w:cs="Arial"/>
          <w:szCs w:val="24"/>
          <w:u w:val="single"/>
        </w:rPr>
        <w:t>Medewerker</w:t>
      </w:r>
      <w:r w:rsidRPr="001E3A54">
        <w:rPr>
          <w:rFonts w:cs="Arial"/>
          <w:szCs w:val="24"/>
        </w:rPr>
        <w:t xml:space="preserve"> en</w:t>
      </w:r>
      <w:r>
        <w:rPr>
          <w:rFonts w:cs="Arial"/>
          <w:szCs w:val="24"/>
        </w:rPr>
        <w:t xml:space="preserve"> </w:t>
      </w:r>
      <w:r w:rsidRPr="005F640F">
        <w:rPr>
          <w:rFonts w:cs="Arial"/>
          <w:szCs w:val="24"/>
        </w:rPr>
        <w:t xml:space="preserve">de gewezen </w:t>
      </w:r>
      <w:r w:rsidRPr="005F640F">
        <w:rPr>
          <w:rFonts w:cs="Arial"/>
          <w:szCs w:val="24"/>
          <w:u w:val="single"/>
        </w:rPr>
        <w:t>Medewerker</w:t>
      </w:r>
      <w:r w:rsidRPr="005F640F">
        <w:rPr>
          <w:rFonts w:cs="Arial"/>
          <w:szCs w:val="24"/>
        </w:rPr>
        <w:t>.</w:t>
      </w:r>
    </w:p>
    <w:p w:rsidR="00D77184" w:rsidRPr="00D77184" w:rsidRDefault="00D77184" w:rsidP="00D77184">
      <w:pPr>
        <w:pStyle w:val="Heading2"/>
        <w:spacing w:before="0" w:line="240" w:lineRule="auto"/>
        <w:rPr>
          <w:sz w:val="24"/>
          <w:szCs w:val="24"/>
          <w:lang w:val="nl-NL"/>
        </w:rPr>
      </w:pPr>
    </w:p>
    <w:p w:rsidR="00D77184" w:rsidRPr="00D77184" w:rsidRDefault="00D77184" w:rsidP="00D77184">
      <w:pPr>
        <w:rPr>
          <w:b/>
        </w:rPr>
      </w:pPr>
      <w:r w:rsidRPr="00D77184">
        <w:rPr>
          <w:b/>
        </w:rPr>
        <w:t>Beschrijving bijdrage netto pensioen</w:t>
      </w:r>
    </w:p>
    <w:p w:rsidR="00D77184" w:rsidRDefault="00D77184" w:rsidP="00D77184">
      <w:pPr>
        <w:rPr>
          <w:rFonts w:cs="Arial"/>
          <w:szCs w:val="24"/>
        </w:rPr>
      </w:pPr>
      <w:r w:rsidRPr="00F9188F">
        <w:rPr>
          <w:rFonts w:cs="Arial"/>
          <w:szCs w:val="24"/>
        </w:rPr>
        <w:t xml:space="preserve">Als uw </w:t>
      </w:r>
      <w:r w:rsidRPr="00F9188F">
        <w:rPr>
          <w:rFonts w:cs="Arial"/>
          <w:szCs w:val="24"/>
          <w:u w:val="single"/>
        </w:rPr>
        <w:t xml:space="preserve">Pensioengevend </w:t>
      </w:r>
      <w:r>
        <w:rPr>
          <w:rFonts w:cs="Arial"/>
          <w:szCs w:val="24"/>
          <w:u w:val="single"/>
        </w:rPr>
        <w:t>inkomen</w:t>
      </w:r>
      <w:r w:rsidRPr="00D7054A">
        <w:rPr>
          <w:rFonts w:cs="Arial"/>
          <w:szCs w:val="24"/>
        </w:rPr>
        <w:t xml:space="preserve"> </w:t>
      </w:r>
      <w:r w:rsidRPr="00F9188F">
        <w:rPr>
          <w:rFonts w:cs="Arial"/>
          <w:szCs w:val="24"/>
        </w:rPr>
        <w:t xml:space="preserve">hoger is dan </w:t>
      </w:r>
      <w:r>
        <w:rPr>
          <w:rFonts w:cs="Arial"/>
          <w:szCs w:val="24"/>
        </w:rPr>
        <w:t xml:space="preserve">het </w:t>
      </w:r>
      <w:r>
        <w:rPr>
          <w:rFonts w:cs="Arial"/>
          <w:szCs w:val="24"/>
          <w:u w:val="single"/>
        </w:rPr>
        <w:t>Maximaal p</w:t>
      </w:r>
      <w:r w:rsidRPr="004739B4">
        <w:rPr>
          <w:rFonts w:cs="Arial"/>
          <w:szCs w:val="24"/>
          <w:u w:val="single"/>
        </w:rPr>
        <w:t xml:space="preserve">ensioengevend </w:t>
      </w:r>
      <w:r>
        <w:rPr>
          <w:rFonts w:cs="Arial"/>
          <w:szCs w:val="24"/>
          <w:u w:val="single"/>
        </w:rPr>
        <w:t>inkomen</w:t>
      </w:r>
      <w:r>
        <w:rPr>
          <w:rFonts w:cs="Arial"/>
          <w:szCs w:val="24"/>
        </w:rPr>
        <w:t xml:space="preserve"> kunt u over het meerdere niet deelnemen aan de CDC-pensioenregeling.</w:t>
      </w:r>
    </w:p>
    <w:p w:rsidR="00D77184" w:rsidRPr="00F9188F" w:rsidRDefault="00D77184" w:rsidP="00D77184">
      <w:pPr>
        <w:rPr>
          <w:rFonts w:cs="Arial"/>
          <w:szCs w:val="24"/>
        </w:rPr>
      </w:pPr>
      <w:r w:rsidRPr="00F9188F">
        <w:rPr>
          <w:rFonts w:cs="Arial"/>
          <w:szCs w:val="24"/>
        </w:rPr>
        <w:t>Als tegemoetkoming ontvang</w:t>
      </w:r>
      <w:r>
        <w:rPr>
          <w:rFonts w:cs="Arial"/>
          <w:szCs w:val="24"/>
        </w:rPr>
        <w:t>t u</w:t>
      </w:r>
      <w:r w:rsidRPr="00F9188F">
        <w:rPr>
          <w:rFonts w:cs="Arial"/>
          <w:szCs w:val="24"/>
        </w:rPr>
        <w:t xml:space="preserve"> een bijdrage netto pensioen. Dit is een leeftijdsonafhankelijk percentage over het </w:t>
      </w:r>
      <w:r>
        <w:rPr>
          <w:rFonts w:cs="Arial"/>
          <w:szCs w:val="24"/>
        </w:rPr>
        <w:t xml:space="preserve">meerdere, de </w:t>
      </w:r>
      <w:r>
        <w:rPr>
          <w:rFonts w:cs="Arial"/>
          <w:szCs w:val="24"/>
          <w:u w:val="single"/>
        </w:rPr>
        <w:t>Pensioeng</w:t>
      </w:r>
      <w:r w:rsidRPr="004346B5">
        <w:rPr>
          <w:rFonts w:cs="Arial"/>
          <w:szCs w:val="24"/>
          <w:u w:val="single"/>
        </w:rPr>
        <w:t>rondslag netto pensioen</w:t>
      </w:r>
      <w:r>
        <w:rPr>
          <w:rFonts w:cs="Arial"/>
          <w:szCs w:val="24"/>
        </w:rPr>
        <w:t>.</w:t>
      </w:r>
      <w:r w:rsidRPr="00F9188F">
        <w:rPr>
          <w:rFonts w:cs="Arial"/>
          <w:szCs w:val="24"/>
        </w:rPr>
        <w:t xml:space="preserve"> Het percentage is afgeleid van de doorsnee CDC-premie</w:t>
      </w:r>
      <w:r>
        <w:rPr>
          <w:rFonts w:cs="Arial"/>
          <w:szCs w:val="24"/>
        </w:rPr>
        <w:t xml:space="preserve"> </w:t>
      </w:r>
      <w:r w:rsidRPr="00B60281">
        <w:rPr>
          <w:rFonts w:cs="Arial"/>
          <w:szCs w:val="24"/>
        </w:rPr>
        <w:t>uit de pensioenovereenkomst</w:t>
      </w:r>
      <w:r w:rsidRPr="00F9188F">
        <w:rPr>
          <w:rFonts w:cs="Arial"/>
          <w:szCs w:val="24"/>
        </w:rPr>
        <w:t>:</w:t>
      </w:r>
    </w:p>
    <w:p w:rsidR="00D77184" w:rsidRPr="00D77184" w:rsidRDefault="00D77184" w:rsidP="00D77184">
      <w:pPr>
        <w:pStyle w:val="ListParagraph"/>
        <w:numPr>
          <w:ilvl w:val="0"/>
          <w:numId w:val="30"/>
        </w:numPr>
        <w:spacing w:after="0" w:line="240" w:lineRule="auto"/>
        <w:rPr>
          <w:rFonts w:ascii="Arial" w:hAnsi="Arial" w:cs="Arial"/>
          <w:sz w:val="24"/>
          <w:szCs w:val="24"/>
          <w:lang w:val="nl-NL"/>
        </w:rPr>
      </w:pPr>
      <w:r w:rsidRPr="00D77184">
        <w:rPr>
          <w:rFonts w:ascii="Arial" w:hAnsi="Arial" w:cs="Arial"/>
          <w:sz w:val="24"/>
          <w:szCs w:val="24"/>
          <w:lang w:val="nl-NL"/>
        </w:rPr>
        <w:t xml:space="preserve">jaarinkoop van de op te bouwen beoogde pensioenaanspraken, risicopremies partnerpensioen, wezenpensioen en premievrijstelling bij arbeidsongeschiktheid, berekend met de DNB rentecurve van 31 december van het voorafgaande jaar. Dit wordt uitgedrukt in de </w:t>
      </w:r>
      <w:r w:rsidRPr="00D77184">
        <w:rPr>
          <w:rFonts w:ascii="Arial" w:hAnsi="Arial" w:cs="Arial"/>
          <w:sz w:val="24"/>
          <w:szCs w:val="24"/>
          <w:u w:val="single"/>
          <w:lang w:val="nl-NL"/>
        </w:rPr>
        <w:t>Pensioengrondslag CDC</w:t>
      </w:r>
      <w:r w:rsidRPr="00D77184">
        <w:rPr>
          <w:rFonts w:ascii="Arial" w:hAnsi="Arial" w:cs="Arial"/>
          <w:sz w:val="24"/>
          <w:szCs w:val="24"/>
          <w:lang w:val="nl-NL"/>
        </w:rPr>
        <w:t>;</w:t>
      </w:r>
    </w:p>
    <w:p w:rsidR="00D77184" w:rsidRPr="00D77184" w:rsidRDefault="00D77184" w:rsidP="00D77184">
      <w:pPr>
        <w:pStyle w:val="ListParagraph"/>
        <w:numPr>
          <w:ilvl w:val="0"/>
          <w:numId w:val="30"/>
        </w:numPr>
        <w:spacing w:after="0" w:line="240" w:lineRule="auto"/>
        <w:rPr>
          <w:rFonts w:ascii="Arial" w:hAnsi="Arial" w:cs="Arial"/>
          <w:sz w:val="24"/>
          <w:szCs w:val="24"/>
          <w:lang w:val="nl-NL"/>
        </w:rPr>
      </w:pPr>
      <w:r w:rsidRPr="00D77184">
        <w:rPr>
          <w:rFonts w:ascii="Arial" w:hAnsi="Arial" w:cs="Arial"/>
          <w:sz w:val="24"/>
          <w:szCs w:val="24"/>
          <w:lang w:val="nl-NL"/>
        </w:rPr>
        <w:t>verhoogd met de solvabiliteitsopslag zoals voorgeschreven door DNB;</w:t>
      </w:r>
    </w:p>
    <w:p w:rsidR="00D77184" w:rsidRPr="00D77184" w:rsidRDefault="00D77184" w:rsidP="00D77184">
      <w:pPr>
        <w:pStyle w:val="ListParagraph"/>
        <w:numPr>
          <w:ilvl w:val="0"/>
          <w:numId w:val="30"/>
        </w:numPr>
        <w:spacing w:after="0" w:line="240" w:lineRule="auto"/>
        <w:rPr>
          <w:rFonts w:ascii="Arial" w:hAnsi="Arial" w:cs="Arial"/>
          <w:sz w:val="24"/>
          <w:szCs w:val="24"/>
          <w:lang w:val="nl-NL"/>
        </w:rPr>
      </w:pPr>
      <w:r w:rsidRPr="00D77184">
        <w:rPr>
          <w:rFonts w:ascii="Arial" w:hAnsi="Arial" w:cs="Arial"/>
          <w:sz w:val="24"/>
          <w:szCs w:val="24"/>
          <w:lang w:val="nl-NL"/>
        </w:rPr>
        <w:t>de uitkomst daarvan vervolgens verhoogd met een opslag voor risico-overdracht en toekomstige indexatie op de jaarinkoop van 25% en vermenigvuldigd met het quotiënt van de CDC-premie en de CDC-premie waarbij onderdeel (f) niet wordt toegepast;</w:t>
      </w:r>
    </w:p>
    <w:p w:rsidR="00D77184" w:rsidRPr="00D77184" w:rsidRDefault="00D77184" w:rsidP="00D77184">
      <w:pPr>
        <w:pStyle w:val="ListParagraph"/>
        <w:numPr>
          <w:ilvl w:val="0"/>
          <w:numId w:val="30"/>
        </w:numPr>
        <w:spacing w:after="0" w:line="240" w:lineRule="auto"/>
        <w:rPr>
          <w:rFonts w:ascii="Arial" w:hAnsi="Arial" w:cs="Arial"/>
          <w:sz w:val="24"/>
          <w:szCs w:val="24"/>
          <w:lang w:val="nl-NL"/>
        </w:rPr>
      </w:pPr>
      <w:r w:rsidRPr="00D77184">
        <w:rPr>
          <w:rFonts w:ascii="Arial" w:hAnsi="Arial" w:cs="Arial"/>
          <w:sz w:val="24"/>
          <w:szCs w:val="24"/>
          <w:lang w:val="nl-NL"/>
        </w:rPr>
        <w:t xml:space="preserve">verminderd met de deelnemersbijdrage van 5,5% van de </w:t>
      </w:r>
      <w:r w:rsidRPr="00D77184">
        <w:rPr>
          <w:rFonts w:ascii="Arial" w:hAnsi="Arial" w:cs="Arial"/>
          <w:sz w:val="24"/>
          <w:szCs w:val="24"/>
          <w:u w:val="single"/>
          <w:lang w:val="nl-NL"/>
        </w:rPr>
        <w:t>Pensioengrondslag CDC</w:t>
      </w:r>
      <w:r w:rsidRPr="00D77184">
        <w:rPr>
          <w:rFonts w:ascii="Arial" w:hAnsi="Arial" w:cs="Arial"/>
          <w:sz w:val="24"/>
          <w:szCs w:val="24"/>
          <w:lang w:val="nl-NL"/>
        </w:rPr>
        <w:t>.</w:t>
      </w:r>
    </w:p>
    <w:p w:rsidR="00D77184" w:rsidRPr="00F9188F" w:rsidRDefault="00D77184" w:rsidP="00D77184">
      <w:pPr>
        <w:rPr>
          <w:rFonts w:cs="Arial"/>
          <w:szCs w:val="24"/>
        </w:rPr>
      </w:pPr>
    </w:p>
    <w:p w:rsidR="00D77184" w:rsidRDefault="00D77184" w:rsidP="00D77184">
      <w:pPr>
        <w:rPr>
          <w:rFonts w:cs="Arial"/>
          <w:szCs w:val="24"/>
        </w:rPr>
      </w:pPr>
      <w:r w:rsidRPr="00F9188F">
        <w:rPr>
          <w:rFonts w:cs="Arial"/>
          <w:szCs w:val="24"/>
        </w:rPr>
        <w:t xml:space="preserve">De bijdrage netto pensioen is hiermee afhankelijk van de rentestand en kan daardoor van jaar tot jaar verschillen. De </w:t>
      </w:r>
      <w:r>
        <w:rPr>
          <w:rFonts w:cs="Arial"/>
          <w:szCs w:val="24"/>
        </w:rPr>
        <w:t>bijdrage netto pensioen</w:t>
      </w:r>
      <w:r w:rsidRPr="00F9188F">
        <w:rPr>
          <w:rFonts w:cs="Arial"/>
          <w:szCs w:val="24"/>
        </w:rPr>
        <w:t xml:space="preserve"> is geen basis voor pensioen.</w:t>
      </w:r>
    </w:p>
    <w:p w:rsidR="00D77184" w:rsidRDefault="00D77184" w:rsidP="00D77184">
      <w:pPr>
        <w:rPr>
          <w:rFonts w:cs="Arial"/>
          <w:szCs w:val="24"/>
        </w:rPr>
      </w:pPr>
    </w:p>
    <w:p w:rsidR="00D77184" w:rsidRPr="00E74C3B" w:rsidRDefault="00D77184" w:rsidP="00D77184">
      <w:pPr>
        <w:rPr>
          <w:rFonts w:cs="Arial"/>
          <w:b/>
          <w:szCs w:val="24"/>
        </w:rPr>
      </w:pPr>
      <w:r w:rsidRPr="00E74C3B">
        <w:rPr>
          <w:rFonts w:cs="Arial"/>
          <w:b/>
          <w:szCs w:val="24"/>
        </w:rPr>
        <w:t>Beschrijving netto pensioenregeling</w:t>
      </w:r>
    </w:p>
    <w:p w:rsidR="00D77184" w:rsidRPr="00F9188F" w:rsidRDefault="00D77184" w:rsidP="00D77184">
      <w:pPr>
        <w:rPr>
          <w:rFonts w:cs="Arial"/>
          <w:szCs w:val="24"/>
        </w:rPr>
      </w:pPr>
      <w:r>
        <w:rPr>
          <w:rFonts w:cs="Arial"/>
          <w:szCs w:val="24"/>
        </w:rPr>
        <w:t xml:space="preserve">Als uw </w:t>
      </w:r>
      <w:r w:rsidRPr="005D4F38">
        <w:rPr>
          <w:rFonts w:cs="Arial"/>
          <w:szCs w:val="24"/>
          <w:u w:val="single"/>
        </w:rPr>
        <w:t>Pensioengevend inkomen</w:t>
      </w:r>
      <w:r>
        <w:rPr>
          <w:rFonts w:cs="Arial"/>
          <w:szCs w:val="24"/>
        </w:rPr>
        <w:t xml:space="preserve"> hoger is dan uw </w:t>
      </w:r>
      <w:r w:rsidRPr="005D4F38">
        <w:rPr>
          <w:rFonts w:cs="Arial"/>
          <w:szCs w:val="24"/>
          <w:u w:val="single"/>
        </w:rPr>
        <w:t>Maximaal pensioengevend inkomen</w:t>
      </w:r>
      <w:r>
        <w:rPr>
          <w:rFonts w:cs="Arial"/>
          <w:szCs w:val="24"/>
        </w:rPr>
        <w:t xml:space="preserve"> neemt u deel </w:t>
      </w:r>
      <w:r w:rsidRPr="00F9188F">
        <w:rPr>
          <w:rFonts w:cs="Arial"/>
          <w:szCs w:val="24"/>
        </w:rPr>
        <w:t xml:space="preserve">aan </w:t>
      </w:r>
      <w:r>
        <w:rPr>
          <w:rFonts w:cs="Arial"/>
          <w:szCs w:val="24"/>
        </w:rPr>
        <w:t>d</w:t>
      </w:r>
      <w:r w:rsidRPr="00F9188F">
        <w:rPr>
          <w:rFonts w:cs="Arial"/>
          <w:szCs w:val="24"/>
        </w:rPr>
        <w:t>e netto pensioenregeling</w:t>
      </w:r>
      <w:r>
        <w:rPr>
          <w:rFonts w:cs="Arial"/>
          <w:szCs w:val="24"/>
        </w:rPr>
        <w:t xml:space="preserve"> </w:t>
      </w:r>
      <w:r w:rsidRPr="00F9188F">
        <w:rPr>
          <w:rFonts w:cs="Arial"/>
          <w:szCs w:val="24"/>
        </w:rPr>
        <w:t xml:space="preserve">tenzij </w:t>
      </w:r>
      <w:r>
        <w:rPr>
          <w:rFonts w:cs="Arial"/>
          <w:szCs w:val="24"/>
        </w:rPr>
        <w:t>u</w:t>
      </w:r>
      <w:r w:rsidRPr="00F9188F">
        <w:rPr>
          <w:rFonts w:cs="Arial"/>
          <w:szCs w:val="24"/>
        </w:rPr>
        <w:t xml:space="preserve"> daar schriftelijk van af ziet.</w:t>
      </w:r>
      <w:r>
        <w:rPr>
          <w:rFonts w:cs="Arial"/>
          <w:szCs w:val="24"/>
        </w:rPr>
        <w:t xml:space="preserve"> De pensioenregeling is ondergebracht bij een pensioenuitvoerder.</w:t>
      </w:r>
    </w:p>
    <w:p w:rsidR="00D77184" w:rsidRDefault="00D77184" w:rsidP="00D77184">
      <w:pPr>
        <w:rPr>
          <w:rFonts w:cs="Arial"/>
          <w:szCs w:val="24"/>
        </w:rPr>
      </w:pPr>
    </w:p>
    <w:p w:rsidR="00D77184" w:rsidRPr="005F640F" w:rsidRDefault="00D77184" w:rsidP="00D77184">
      <w:pPr>
        <w:rPr>
          <w:rFonts w:cs="Arial"/>
          <w:szCs w:val="24"/>
        </w:rPr>
      </w:pPr>
      <w:r w:rsidRPr="005F640F">
        <w:rPr>
          <w:rFonts w:cs="Arial"/>
          <w:szCs w:val="24"/>
        </w:rPr>
        <w:t xml:space="preserve">Uw </w:t>
      </w:r>
      <w:r>
        <w:rPr>
          <w:rFonts w:cs="Arial"/>
          <w:szCs w:val="24"/>
        </w:rPr>
        <w:t xml:space="preserve">netto </w:t>
      </w:r>
      <w:r w:rsidRPr="005F640F">
        <w:rPr>
          <w:rFonts w:cs="Arial"/>
          <w:szCs w:val="24"/>
        </w:rPr>
        <w:t xml:space="preserve">pensioenregeling is een DC-pensioenregeling. </w:t>
      </w:r>
      <w:r w:rsidRPr="002B2403">
        <w:rPr>
          <w:rFonts w:cs="Arial"/>
          <w:szCs w:val="24"/>
          <w:lang w:val="en-US"/>
        </w:rPr>
        <w:t xml:space="preserve">“DC” </w:t>
      </w:r>
      <w:proofErr w:type="spellStart"/>
      <w:r w:rsidRPr="00597E6B">
        <w:rPr>
          <w:rFonts w:cs="Arial"/>
          <w:szCs w:val="24"/>
          <w:lang w:val="en-US"/>
        </w:rPr>
        <w:t>staat</w:t>
      </w:r>
      <w:proofErr w:type="spellEnd"/>
      <w:r w:rsidRPr="00597E6B">
        <w:rPr>
          <w:rFonts w:cs="Arial"/>
          <w:szCs w:val="24"/>
          <w:lang w:val="en-US"/>
        </w:rPr>
        <w:t xml:space="preserve"> </w:t>
      </w:r>
      <w:proofErr w:type="spellStart"/>
      <w:r w:rsidRPr="00597E6B">
        <w:rPr>
          <w:rFonts w:cs="Arial"/>
          <w:szCs w:val="24"/>
          <w:lang w:val="en-US"/>
        </w:rPr>
        <w:t>voor</w:t>
      </w:r>
      <w:proofErr w:type="spellEnd"/>
      <w:r w:rsidRPr="002B2403">
        <w:rPr>
          <w:rFonts w:cs="Arial"/>
          <w:szCs w:val="24"/>
          <w:lang w:val="en-US"/>
        </w:rPr>
        <w:t xml:space="preserve"> </w:t>
      </w:r>
      <w:r w:rsidRPr="00442E26">
        <w:rPr>
          <w:rFonts w:cs="Arial"/>
          <w:szCs w:val="24"/>
          <w:lang w:val="en-US"/>
        </w:rPr>
        <w:t xml:space="preserve">“Defined Contribution”. </w:t>
      </w:r>
      <w:r w:rsidRPr="005F640F">
        <w:rPr>
          <w:rFonts w:cs="Arial"/>
          <w:szCs w:val="24"/>
        </w:rPr>
        <w:t xml:space="preserve">In </w:t>
      </w:r>
      <w:r>
        <w:rPr>
          <w:rFonts w:cs="Arial"/>
          <w:szCs w:val="24"/>
        </w:rPr>
        <w:t xml:space="preserve">de </w:t>
      </w:r>
      <w:r w:rsidRPr="005F640F">
        <w:rPr>
          <w:rFonts w:cs="Arial"/>
          <w:szCs w:val="24"/>
        </w:rPr>
        <w:t xml:space="preserve">pensioenregeling wordt </w:t>
      </w:r>
      <w:r>
        <w:rPr>
          <w:rFonts w:cs="Arial"/>
          <w:szCs w:val="24"/>
        </w:rPr>
        <w:t xml:space="preserve">een kapitaal opgebouwd uit de ingelegde netto premies en de rendementen daarop. </w:t>
      </w:r>
      <w:r w:rsidRPr="00327479">
        <w:rPr>
          <w:rFonts w:cs="Arial"/>
          <w:szCs w:val="24"/>
        </w:rPr>
        <w:t>U bepaalt zelf, binnen fiscale grenzen, hoeveel u inlegt</w:t>
      </w:r>
      <w:r>
        <w:rPr>
          <w:rFonts w:cs="Arial"/>
          <w:szCs w:val="24"/>
        </w:rPr>
        <w:t>.</w:t>
      </w:r>
      <w:r w:rsidRPr="00327479">
        <w:rPr>
          <w:rFonts w:cs="Arial"/>
          <w:szCs w:val="24"/>
        </w:rPr>
        <w:t xml:space="preserve"> </w:t>
      </w:r>
      <w:r>
        <w:rPr>
          <w:rFonts w:cs="Arial"/>
          <w:szCs w:val="24"/>
        </w:rPr>
        <w:t xml:space="preserve">Vanuit het opgebouwde kapitaal koopt u op uw pensioendatum </w:t>
      </w:r>
      <w:r w:rsidRPr="005F640F">
        <w:rPr>
          <w:rFonts w:cs="Arial"/>
          <w:szCs w:val="24"/>
        </w:rPr>
        <w:t xml:space="preserve">een </w:t>
      </w:r>
      <w:r>
        <w:rPr>
          <w:rFonts w:cs="Arial"/>
          <w:szCs w:val="24"/>
        </w:rPr>
        <w:t>pensioen aan bij een verzekeraar naar keuze.</w:t>
      </w:r>
      <w:r w:rsidRPr="005F640F">
        <w:rPr>
          <w:rFonts w:cs="Arial"/>
          <w:szCs w:val="24"/>
        </w:rPr>
        <w:t xml:space="preserve"> De regeling is een </w:t>
      </w:r>
      <w:r>
        <w:rPr>
          <w:rFonts w:cs="Arial"/>
          <w:szCs w:val="24"/>
        </w:rPr>
        <w:t>premie</w:t>
      </w:r>
      <w:r w:rsidRPr="005F640F">
        <w:rPr>
          <w:rFonts w:cs="Arial"/>
          <w:szCs w:val="24"/>
        </w:rPr>
        <w:t>overeenkomst in de zin van de Pensioenwet</w:t>
      </w:r>
      <w:r>
        <w:rPr>
          <w:rFonts w:cs="Arial"/>
          <w:szCs w:val="24"/>
        </w:rPr>
        <w:t xml:space="preserve">. De regeling voorziet ook in een </w:t>
      </w:r>
      <w:r w:rsidRPr="005F640F">
        <w:rPr>
          <w:rFonts w:cs="Arial"/>
          <w:szCs w:val="24"/>
        </w:rPr>
        <w:t>partner- en wezenpensioen</w:t>
      </w:r>
      <w:r>
        <w:rPr>
          <w:rFonts w:cs="Arial"/>
          <w:szCs w:val="24"/>
        </w:rPr>
        <w:t xml:space="preserve"> op risicobasis mocht u komen te overlijden</w:t>
      </w:r>
      <w:r w:rsidRPr="005F640F">
        <w:rPr>
          <w:rFonts w:cs="Arial"/>
          <w:szCs w:val="24"/>
        </w:rPr>
        <w:t>.</w:t>
      </w:r>
      <w:r>
        <w:rPr>
          <w:rFonts w:cs="Arial"/>
          <w:szCs w:val="24"/>
        </w:rPr>
        <w:t xml:space="preserve"> De risicopremies hiervoor komen ten laste van uw inleg.</w:t>
      </w:r>
      <w:r w:rsidRPr="005F640F">
        <w:rPr>
          <w:rFonts w:cs="Arial"/>
          <w:szCs w:val="24"/>
        </w:rPr>
        <w:t xml:space="preserve"> </w:t>
      </w:r>
    </w:p>
    <w:p w:rsidR="00D77184" w:rsidRDefault="00D77184" w:rsidP="00D77184">
      <w:pPr>
        <w:rPr>
          <w:rFonts w:cs="Arial"/>
          <w:szCs w:val="24"/>
        </w:rPr>
      </w:pPr>
      <w:r w:rsidRPr="009C625C">
        <w:rPr>
          <w:rFonts w:cs="Arial"/>
          <w:szCs w:val="24"/>
        </w:rPr>
        <w:t>Over de pensioenuitkeringen hoeft u</w:t>
      </w:r>
      <w:r>
        <w:rPr>
          <w:rFonts w:cs="Arial"/>
          <w:szCs w:val="24"/>
        </w:rPr>
        <w:t xml:space="preserve"> </w:t>
      </w:r>
      <w:r w:rsidRPr="009C625C">
        <w:rPr>
          <w:rFonts w:cs="Arial"/>
          <w:szCs w:val="24"/>
        </w:rPr>
        <w:t>geen inkomstenbelasting te betalen.</w:t>
      </w:r>
    </w:p>
    <w:p w:rsidR="00D77184" w:rsidRDefault="00D77184">
      <w:pPr>
        <w:spacing w:after="200" w:line="276" w:lineRule="auto"/>
        <w:rPr>
          <w:rFonts w:cs="Arial"/>
          <w:szCs w:val="24"/>
        </w:rPr>
      </w:pPr>
      <w:r>
        <w:rPr>
          <w:rFonts w:cs="Arial"/>
          <w:szCs w:val="24"/>
        </w:rPr>
        <w:br w:type="page"/>
      </w:r>
    </w:p>
    <w:p w:rsidR="00D77184" w:rsidRPr="00D77184" w:rsidRDefault="00D77184" w:rsidP="00D77184">
      <w:pPr>
        <w:rPr>
          <w:b/>
        </w:rPr>
      </w:pPr>
      <w:r w:rsidRPr="00D77184">
        <w:rPr>
          <w:b/>
        </w:rPr>
        <w:lastRenderedPageBreak/>
        <w:t>Pensioengrondslag netto pensioen</w:t>
      </w:r>
    </w:p>
    <w:p w:rsidR="00D77184" w:rsidRPr="005F640F" w:rsidRDefault="00D77184" w:rsidP="00D77184">
      <w:pPr>
        <w:rPr>
          <w:rFonts w:cs="Arial"/>
          <w:szCs w:val="24"/>
        </w:rPr>
      </w:pPr>
      <w:r w:rsidRPr="005F640F">
        <w:rPr>
          <w:rFonts w:cs="Arial"/>
          <w:szCs w:val="24"/>
        </w:rPr>
        <w:t xml:space="preserve">De </w:t>
      </w:r>
      <w:r>
        <w:rPr>
          <w:rFonts w:cs="Arial"/>
          <w:szCs w:val="24"/>
          <w:u w:val="single"/>
        </w:rPr>
        <w:t>Pensioeng</w:t>
      </w:r>
      <w:r w:rsidRPr="00240AB1">
        <w:rPr>
          <w:rFonts w:cs="Arial"/>
          <w:szCs w:val="24"/>
          <w:u w:val="single"/>
        </w:rPr>
        <w:t>rondslag netto pensioen</w:t>
      </w:r>
      <w:r>
        <w:rPr>
          <w:rFonts w:cs="Arial"/>
          <w:szCs w:val="24"/>
        </w:rPr>
        <w:t xml:space="preserve"> </w:t>
      </w:r>
      <w:r w:rsidRPr="005F640F">
        <w:rPr>
          <w:rFonts w:cs="Arial"/>
          <w:szCs w:val="24"/>
        </w:rPr>
        <w:t xml:space="preserve">is het </w:t>
      </w:r>
      <w:r w:rsidRPr="003E3729">
        <w:rPr>
          <w:rFonts w:cs="Arial"/>
          <w:szCs w:val="24"/>
          <w:u w:val="single"/>
        </w:rPr>
        <w:t>Pensioengevend inkomen</w:t>
      </w:r>
      <w:r>
        <w:rPr>
          <w:rFonts w:cs="Arial"/>
          <w:szCs w:val="24"/>
        </w:rPr>
        <w:t xml:space="preserve"> voor zover dit hoger is dan het </w:t>
      </w:r>
      <w:r w:rsidRPr="003E3729">
        <w:rPr>
          <w:rFonts w:cs="Arial"/>
          <w:szCs w:val="24"/>
          <w:u w:val="single"/>
        </w:rPr>
        <w:t>Maximaal pensioengevend inkomen</w:t>
      </w:r>
      <w:r w:rsidRPr="005F640F">
        <w:rPr>
          <w:rFonts w:cs="Arial"/>
          <w:szCs w:val="24"/>
        </w:rPr>
        <w:t xml:space="preserve"> en wordt maandelijks vastgesteld. </w:t>
      </w:r>
    </w:p>
    <w:p w:rsidR="00D77184" w:rsidRDefault="00D77184" w:rsidP="00D77184">
      <w:pPr>
        <w:rPr>
          <w:rFonts w:cs="Arial"/>
          <w:szCs w:val="24"/>
        </w:rPr>
      </w:pPr>
    </w:p>
    <w:p w:rsidR="00D77184" w:rsidRPr="00D77184" w:rsidRDefault="00D77184" w:rsidP="00D77184">
      <w:pPr>
        <w:rPr>
          <w:b/>
        </w:rPr>
      </w:pPr>
      <w:r w:rsidRPr="00D77184">
        <w:rPr>
          <w:b/>
        </w:rPr>
        <w:t>Regels bij ziekte</w:t>
      </w:r>
    </w:p>
    <w:p w:rsidR="00D77184" w:rsidRDefault="00D77184" w:rsidP="00D77184">
      <w:pPr>
        <w:rPr>
          <w:rFonts w:cs="Arial"/>
          <w:szCs w:val="24"/>
        </w:rPr>
      </w:pPr>
      <w:r w:rsidRPr="00047222">
        <w:rPr>
          <w:rFonts w:cs="Arial"/>
          <w:szCs w:val="24"/>
        </w:rPr>
        <w:t xml:space="preserve">Gedurende de eerste twee ziektejaren </w:t>
      </w:r>
      <w:r>
        <w:rPr>
          <w:rFonts w:cs="Arial"/>
          <w:szCs w:val="24"/>
        </w:rPr>
        <w:t>verandert er niets.</w:t>
      </w:r>
    </w:p>
    <w:p w:rsidR="00D77184" w:rsidRDefault="00D77184" w:rsidP="00D77184">
      <w:pPr>
        <w:rPr>
          <w:rFonts w:cs="Arial"/>
          <w:szCs w:val="24"/>
        </w:rPr>
      </w:pPr>
    </w:p>
    <w:p w:rsidR="00D77184" w:rsidRPr="005E41E8" w:rsidRDefault="00D77184" w:rsidP="00D77184">
      <w:pPr>
        <w:rPr>
          <w:rFonts w:cs="Arial"/>
          <w:szCs w:val="24"/>
        </w:rPr>
      </w:pPr>
      <w:r>
        <w:rPr>
          <w:rFonts w:cs="Arial"/>
          <w:szCs w:val="24"/>
        </w:rPr>
        <w:t>Als he</w:t>
      </w:r>
      <w:r w:rsidRPr="005E41E8">
        <w:rPr>
          <w:rFonts w:cs="Arial"/>
          <w:szCs w:val="24"/>
        </w:rPr>
        <w:t>t UWV u arbeidsongeschikt</w:t>
      </w:r>
      <w:r>
        <w:rPr>
          <w:rFonts w:cs="Arial"/>
          <w:szCs w:val="24"/>
        </w:rPr>
        <w:t xml:space="preserve"> verklaart</w:t>
      </w:r>
      <w:r w:rsidRPr="005E41E8">
        <w:rPr>
          <w:rFonts w:cs="Arial"/>
          <w:szCs w:val="24"/>
        </w:rPr>
        <w:t xml:space="preserve"> neemt</w:t>
      </w:r>
      <w:r>
        <w:rPr>
          <w:rFonts w:cs="Arial"/>
          <w:szCs w:val="24"/>
        </w:rPr>
        <w:t xml:space="preserve"> </w:t>
      </w:r>
      <w:r w:rsidRPr="005E41E8">
        <w:rPr>
          <w:rFonts w:cs="Arial"/>
          <w:szCs w:val="24"/>
        </w:rPr>
        <w:t xml:space="preserve">de verzekeraar </w:t>
      </w:r>
      <w:r>
        <w:rPr>
          <w:rFonts w:cs="Arial"/>
          <w:szCs w:val="24"/>
        </w:rPr>
        <w:t xml:space="preserve">vanaf het derde jaar </w:t>
      </w:r>
      <w:r w:rsidRPr="005E41E8">
        <w:rPr>
          <w:rFonts w:cs="Arial"/>
          <w:szCs w:val="24"/>
        </w:rPr>
        <w:t xml:space="preserve">de betaling van </w:t>
      </w:r>
      <w:r>
        <w:rPr>
          <w:rFonts w:cs="Arial"/>
          <w:szCs w:val="24"/>
        </w:rPr>
        <w:t>uw inleg</w:t>
      </w:r>
      <w:r w:rsidRPr="005E41E8">
        <w:rPr>
          <w:rFonts w:cs="Arial"/>
          <w:szCs w:val="24"/>
        </w:rPr>
        <w:t xml:space="preserve"> van u over </w:t>
      </w:r>
      <w:r>
        <w:rPr>
          <w:rFonts w:cs="Arial"/>
          <w:szCs w:val="24"/>
        </w:rPr>
        <w:t>voor het deel dat u arbeidsongeschikt bent verklaart</w:t>
      </w:r>
      <w:r w:rsidRPr="005E41E8">
        <w:rPr>
          <w:rFonts w:cs="Arial"/>
          <w:szCs w:val="24"/>
        </w:rPr>
        <w:t>.</w:t>
      </w:r>
      <w:r>
        <w:rPr>
          <w:rFonts w:cs="Arial"/>
          <w:szCs w:val="24"/>
        </w:rPr>
        <w:t xml:space="preserve"> </w:t>
      </w:r>
    </w:p>
    <w:p w:rsidR="00D77184" w:rsidRPr="005E41E8" w:rsidRDefault="00D77184" w:rsidP="00D77184">
      <w:pPr>
        <w:rPr>
          <w:rFonts w:cs="Arial"/>
          <w:szCs w:val="24"/>
        </w:rPr>
      </w:pPr>
      <w:r w:rsidRPr="005E41E8">
        <w:rPr>
          <w:rFonts w:cs="Arial"/>
          <w:szCs w:val="24"/>
        </w:rPr>
        <w:t>De voortzetting van uw pensioenopbouw is gebaseerd</w:t>
      </w:r>
      <w:r>
        <w:rPr>
          <w:rFonts w:cs="Arial"/>
          <w:szCs w:val="24"/>
        </w:rPr>
        <w:t xml:space="preserve"> </w:t>
      </w:r>
      <w:r w:rsidRPr="005E41E8">
        <w:rPr>
          <w:rFonts w:cs="Arial"/>
          <w:szCs w:val="24"/>
        </w:rPr>
        <w:t>op uw gemiddelde inleg in de laatste drie maanden</w:t>
      </w:r>
      <w:r>
        <w:rPr>
          <w:rFonts w:cs="Arial"/>
          <w:szCs w:val="24"/>
        </w:rPr>
        <w:t xml:space="preserve"> </w:t>
      </w:r>
      <w:r w:rsidRPr="005E41E8">
        <w:rPr>
          <w:rFonts w:cs="Arial"/>
          <w:szCs w:val="24"/>
        </w:rPr>
        <w:t>voor uw eerste ziektedag en loopt door tot uw 67</w:t>
      </w:r>
      <w:r w:rsidRPr="00047222">
        <w:rPr>
          <w:rFonts w:cs="Arial"/>
          <w:szCs w:val="24"/>
          <w:vertAlign w:val="superscript"/>
        </w:rPr>
        <w:t>e</w:t>
      </w:r>
      <w:r>
        <w:rPr>
          <w:rFonts w:cs="Arial"/>
          <w:szCs w:val="24"/>
        </w:rPr>
        <w:t xml:space="preserve"> </w:t>
      </w:r>
      <w:r w:rsidRPr="005E41E8">
        <w:rPr>
          <w:rFonts w:cs="Arial"/>
          <w:szCs w:val="24"/>
        </w:rPr>
        <w:t>verjaardag en is staffelvolgend, dus zal oplopen</w:t>
      </w:r>
      <w:r>
        <w:rPr>
          <w:rFonts w:cs="Arial"/>
          <w:szCs w:val="24"/>
        </w:rPr>
        <w:t xml:space="preserve"> </w:t>
      </w:r>
      <w:r w:rsidRPr="005E41E8">
        <w:rPr>
          <w:rFonts w:cs="Arial"/>
          <w:szCs w:val="24"/>
        </w:rPr>
        <w:t>naarmate u ouder wordt.</w:t>
      </w:r>
    </w:p>
    <w:p w:rsidR="00D77184" w:rsidRPr="005F640F" w:rsidRDefault="00D77184" w:rsidP="00D77184">
      <w:pPr>
        <w:rPr>
          <w:rFonts w:cs="Arial"/>
          <w:szCs w:val="24"/>
        </w:rPr>
      </w:pPr>
      <w:r w:rsidRPr="005E41E8">
        <w:rPr>
          <w:rFonts w:cs="Arial"/>
          <w:szCs w:val="24"/>
        </w:rPr>
        <w:t>U betaalt deze verzekering via een premieopslag</w:t>
      </w:r>
      <w:r>
        <w:rPr>
          <w:rFonts w:cs="Arial"/>
          <w:szCs w:val="24"/>
        </w:rPr>
        <w:t xml:space="preserve"> </w:t>
      </w:r>
      <w:r w:rsidRPr="005E41E8">
        <w:rPr>
          <w:rFonts w:cs="Arial"/>
          <w:szCs w:val="24"/>
        </w:rPr>
        <w:t xml:space="preserve">over </w:t>
      </w:r>
      <w:r>
        <w:rPr>
          <w:rFonts w:cs="Arial"/>
          <w:szCs w:val="24"/>
        </w:rPr>
        <w:t>uw inleg</w:t>
      </w:r>
      <w:r w:rsidRPr="005E41E8">
        <w:rPr>
          <w:rFonts w:cs="Arial"/>
          <w:szCs w:val="24"/>
        </w:rPr>
        <w:t xml:space="preserve">. </w:t>
      </w:r>
    </w:p>
    <w:p w:rsidR="00D77184" w:rsidRPr="00D77184" w:rsidRDefault="00D77184" w:rsidP="00D77184">
      <w:pPr>
        <w:pStyle w:val="Heading2"/>
        <w:spacing w:before="0"/>
        <w:rPr>
          <w:color w:val="000000"/>
          <w:sz w:val="24"/>
          <w:szCs w:val="24"/>
          <w:lang w:val="nl-NL"/>
        </w:rPr>
      </w:pPr>
    </w:p>
    <w:p w:rsidR="00D77184" w:rsidRDefault="00D77184" w:rsidP="00D77184">
      <w:bookmarkStart w:id="1" w:name="P1678_152310"/>
      <w:bookmarkStart w:id="2" w:name="P1678_152345"/>
      <w:bookmarkStart w:id="3" w:name="P1680_152618"/>
      <w:bookmarkStart w:id="4" w:name="P1680_152666"/>
      <w:bookmarkEnd w:id="1"/>
      <w:bookmarkEnd w:id="2"/>
      <w:bookmarkEnd w:id="3"/>
      <w:bookmarkEnd w:id="4"/>
    </w:p>
    <w:p w:rsidR="00FF76F0" w:rsidRPr="00FF76F0" w:rsidRDefault="00FF76F0" w:rsidP="00DA634A">
      <w:pPr>
        <w:pStyle w:val="Heading1"/>
      </w:pPr>
    </w:p>
    <w:p w:rsidR="00550AB2" w:rsidRDefault="00550AB2" w:rsidP="00B757F5">
      <w:pPr>
        <w:spacing w:line="20" w:lineRule="atLeast"/>
      </w:pPr>
      <w:r>
        <w:br w:type="page"/>
      </w:r>
    </w:p>
    <w:p w:rsidR="003A73C0" w:rsidRPr="000610EA" w:rsidRDefault="003A73C0" w:rsidP="003A73C0">
      <w:pPr>
        <w:pStyle w:val="Heading3"/>
        <w:spacing w:before="480" w:after="0"/>
        <w:rPr>
          <w:sz w:val="32"/>
          <w:szCs w:val="32"/>
        </w:rPr>
      </w:pPr>
      <w:r>
        <w:rPr>
          <w:sz w:val="32"/>
          <w:szCs w:val="32"/>
        </w:rPr>
        <w:lastRenderedPageBreak/>
        <w:t>L</w:t>
      </w:r>
      <w:r w:rsidRPr="000610EA">
        <w:rPr>
          <w:sz w:val="32"/>
          <w:szCs w:val="32"/>
        </w:rPr>
        <w:t>oon in de eerste twee ziektejaren</w:t>
      </w:r>
    </w:p>
    <w:p w:rsidR="003A73C0" w:rsidRDefault="003A73C0" w:rsidP="003A73C0"/>
    <w:p w:rsidR="003A73C0" w:rsidRPr="000610EA" w:rsidRDefault="003A73C0" w:rsidP="003A73C0">
      <w:pPr>
        <w:rPr>
          <w:szCs w:val="24"/>
        </w:rPr>
      </w:pPr>
      <w:r w:rsidRPr="000610EA">
        <w:rPr>
          <w:szCs w:val="24"/>
        </w:rPr>
        <w:t>Als u ziek bent, wordt uw loon (gedeeltelijk) doorbetaald.</w:t>
      </w:r>
    </w:p>
    <w:p w:rsidR="003A73C0" w:rsidRPr="003A73C0" w:rsidRDefault="003A73C0" w:rsidP="003A73C0">
      <w:pPr>
        <w:pStyle w:val="Heading2"/>
        <w:spacing w:before="0"/>
        <w:rPr>
          <w:sz w:val="24"/>
          <w:szCs w:val="24"/>
          <w:lang w:val="nl-NL"/>
        </w:rPr>
      </w:pPr>
    </w:p>
    <w:p w:rsidR="003A73C0" w:rsidRPr="003A73C0" w:rsidRDefault="003A73C0" w:rsidP="003A73C0">
      <w:pPr>
        <w:rPr>
          <w:b/>
        </w:rPr>
      </w:pPr>
      <w:r w:rsidRPr="003A73C0">
        <w:rPr>
          <w:b/>
        </w:rPr>
        <w:t>Doelgroep</w:t>
      </w:r>
    </w:p>
    <w:p w:rsidR="003A73C0" w:rsidRPr="000610EA" w:rsidRDefault="003A73C0" w:rsidP="003A73C0">
      <w:pPr>
        <w:rPr>
          <w:szCs w:val="24"/>
        </w:rPr>
      </w:pPr>
      <w:r w:rsidRPr="000610EA">
        <w:rPr>
          <w:szCs w:val="24"/>
        </w:rPr>
        <w:t xml:space="preserve">Deze regels gelden voor iedere </w:t>
      </w:r>
      <w:r w:rsidRPr="000610EA">
        <w:rPr>
          <w:szCs w:val="24"/>
          <w:u w:val="single"/>
        </w:rPr>
        <w:t>Medewerker</w:t>
      </w:r>
      <w:r w:rsidRPr="000610EA">
        <w:rPr>
          <w:szCs w:val="24"/>
        </w:rPr>
        <w:t>.</w:t>
      </w:r>
      <w:r w:rsidRPr="000610EA">
        <w:rPr>
          <w:szCs w:val="24"/>
          <w:u w:val="single"/>
        </w:rPr>
        <w:t xml:space="preserve"> </w:t>
      </w:r>
    </w:p>
    <w:p w:rsidR="003A73C0" w:rsidRPr="003A73C0" w:rsidRDefault="003A73C0" w:rsidP="003A73C0">
      <w:pPr>
        <w:pStyle w:val="Heading2"/>
        <w:spacing w:before="0"/>
        <w:rPr>
          <w:sz w:val="24"/>
          <w:szCs w:val="24"/>
          <w:lang w:val="nl-NL"/>
        </w:rPr>
      </w:pPr>
    </w:p>
    <w:p w:rsidR="003A73C0" w:rsidRPr="003A73C0" w:rsidRDefault="003A73C0" w:rsidP="003A73C0">
      <w:pPr>
        <w:rPr>
          <w:b/>
        </w:rPr>
      </w:pPr>
      <w:r w:rsidRPr="003A73C0">
        <w:rPr>
          <w:b/>
        </w:rPr>
        <w:t>Beschrijving</w:t>
      </w:r>
    </w:p>
    <w:p w:rsidR="003A73C0" w:rsidRPr="000610EA" w:rsidRDefault="003A73C0" w:rsidP="003A73C0">
      <w:pPr>
        <w:rPr>
          <w:szCs w:val="24"/>
        </w:rPr>
      </w:pPr>
      <w:r w:rsidRPr="000610EA">
        <w:rPr>
          <w:szCs w:val="24"/>
        </w:rPr>
        <w:t>Bij ziekte krijgt u de eerste zes maanden 100% en tijdens de volgende 18 maanden 80% van de grondslag. Het loon dat u door werken</w:t>
      </w:r>
      <w:r w:rsidRPr="000610EA">
        <w:rPr>
          <w:i/>
          <w:szCs w:val="24"/>
        </w:rPr>
        <w:t xml:space="preserve"> </w:t>
      </w:r>
      <w:r w:rsidRPr="000610EA">
        <w:rPr>
          <w:szCs w:val="24"/>
        </w:rPr>
        <w:t xml:space="preserve">op een lager niveau of door het volgen van een omscholingstraject verdient, wordt aangevuld tot 100%. Gaat u weer aan het werk op uw eigen niveau gedurende minder uren, dan geldt die aanvulling voor de uren waarin u weer aan het werk gegaan bent. De </w:t>
      </w:r>
      <w:proofErr w:type="spellStart"/>
      <w:r w:rsidRPr="000610EA">
        <w:rPr>
          <w:szCs w:val="24"/>
        </w:rPr>
        <w:t>Arbo-dienst</w:t>
      </w:r>
      <w:proofErr w:type="spellEnd"/>
      <w:r w:rsidRPr="000610EA">
        <w:rPr>
          <w:szCs w:val="24"/>
        </w:rPr>
        <w:t xml:space="preserve"> beslist of sprake is van werkhervatting of omscholing. U krijgt ook aanvulling tot 100% als re-integratie door de aard van uw ziekte niet meer te verwachten is.</w:t>
      </w:r>
    </w:p>
    <w:p w:rsidR="003A73C0" w:rsidRPr="000610EA" w:rsidRDefault="003A73C0" w:rsidP="003A73C0">
      <w:pPr>
        <w:rPr>
          <w:szCs w:val="24"/>
        </w:rPr>
      </w:pPr>
    </w:p>
    <w:p w:rsidR="003A73C0" w:rsidRPr="000610EA" w:rsidRDefault="003A73C0" w:rsidP="003A73C0">
      <w:pPr>
        <w:rPr>
          <w:szCs w:val="24"/>
        </w:rPr>
      </w:pPr>
      <w:r w:rsidRPr="000610EA">
        <w:rPr>
          <w:szCs w:val="24"/>
        </w:rPr>
        <w:t xml:space="preserve">Tijdens de eerste twee ziektejaren wordt uw pensioenopbouw voortgezet op basis van de grondslag. </w:t>
      </w:r>
    </w:p>
    <w:p w:rsidR="003A73C0" w:rsidRPr="000610EA" w:rsidRDefault="003A73C0" w:rsidP="003A73C0">
      <w:pPr>
        <w:rPr>
          <w:szCs w:val="24"/>
        </w:rPr>
      </w:pPr>
    </w:p>
    <w:p w:rsidR="003A73C0" w:rsidRPr="000610EA" w:rsidRDefault="003A73C0" w:rsidP="003A73C0">
      <w:pPr>
        <w:rPr>
          <w:szCs w:val="24"/>
        </w:rPr>
      </w:pPr>
      <w:r w:rsidRPr="000610EA">
        <w:rPr>
          <w:szCs w:val="24"/>
        </w:rPr>
        <w:t>Na twee jaar ziekte wordt uw arbeidsovereenkomst beëindigd als binnen de daaropvolgende</w:t>
      </w:r>
      <w:r w:rsidRPr="000610EA">
        <w:rPr>
          <w:color w:val="0000FF"/>
          <w:szCs w:val="24"/>
        </w:rPr>
        <w:t xml:space="preserve"> </w:t>
      </w:r>
      <w:r w:rsidRPr="000610EA">
        <w:rPr>
          <w:szCs w:val="24"/>
        </w:rPr>
        <w:t>26 weken geen herstel is te verwachten. Bent u gedeeltelijk arbeidsgeschikt, dan zal geen beëindiging wegens ziekte plaatsvinden en zullen de inspanningen worden gericht op re</w:t>
      </w:r>
      <w:r>
        <w:rPr>
          <w:szCs w:val="24"/>
        </w:rPr>
        <w:t>-i</w:t>
      </w:r>
      <w:r w:rsidRPr="000610EA">
        <w:rPr>
          <w:szCs w:val="24"/>
        </w:rPr>
        <w:t xml:space="preserve">ntegratie. </w:t>
      </w:r>
    </w:p>
    <w:p w:rsidR="003A73C0" w:rsidRPr="000610EA" w:rsidRDefault="003A73C0" w:rsidP="003A73C0">
      <w:pPr>
        <w:rPr>
          <w:szCs w:val="24"/>
        </w:rPr>
      </w:pPr>
    </w:p>
    <w:p w:rsidR="003A73C0" w:rsidRPr="000610EA" w:rsidRDefault="003A73C0" w:rsidP="003A73C0">
      <w:pPr>
        <w:rPr>
          <w:szCs w:val="24"/>
        </w:rPr>
      </w:pPr>
      <w:r w:rsidRPr="000610EA">
        <w:rPr>
          <w:szCs w:val="24"/>
        </w:rPr>
        <w:t xml:space="preserve">Als het UWV bij de aanvraag van een WIA-uitkering vaststelt dat de </w:t>
      </w:r>
      <w:r w:rsidRPr="000610EA">
        <w:rPr>
          <w:szCs w:val="24"/>
          <w:u w:val="single"/>
        </w:rPr>
        <w:t>Bank</w:t>
      </w:r>
      <w:r>
        <w:rPr>
          <w:szCs w:val="24"/>
        </w:rPr>
        <w:t xml:space="preserve"> onvoldoende re-i</w:t>
      </w:r>
      <w:r w:rsidRPr="000610EA">
        <w:rPr>
          <w:szCs w:val="24"/>
        </w:rPr>
        <w:t xml:space="preserve">ntegratie-inspanningen heeft gedaan en de verplichting tot loondoorbetaling verlengt, zal de </w:t>
      </w:r>
      <w:r w:rsidRPr="000610EA">
        <w:rPr>
          <w:szCs w:val="24"/>
          <w:u w:val="single"/>
        </w:rPr>
        <w:t>Bank</w:t>
      </w:r>
      <w:r w:rsidRPr="000610EA">
        <w:rPr>
          <w:szCs w:val="24"/>
        </w:rPr>
        <w:t xml:space="preserve"> gedurende deze periode en maximaal één jaar 100% van de grondslag betalen.</w:t>
      </w:r>
    </w:p>
    <w:p w:rsidR="003A73C0" w:rsidRPr="003A73C0" w:rsidRDefault="003A73C0" w:rsidP="003A73C0">
      <w:pPr>
        <w:pStyle w:val="Heading2"/>
        <w:spacing w:before="0"/>
        <w:rPr>
          <w:sz w:val="24"/>
          <w:szCs w:val="24"/>
          <w:lang w:val="nl-NL"/>
        </w:rPr>
      </w:pPr>
    </w:p>
    <w:p w:rsidR="003A73C0" w:rsidRPr="003A73C0" w:rsidRDefault="003A73C0" w:rsidP="003A73C0">
      <w:pPr>
        <w:rPr>
          <w:b/>
        </w:rPr>
      </w:pPr>
      <w:r w:rsidRPr="003A73C0">
        <w:rPr>
          <w:b/>
        </w:rPr>
        <w:t>Grondslag</w:t>
      </w:r>
    </w:p>
    <w:p w:rsidR="003A73C0" w:rsidRPr="000610EA" w:rsidRDefault="003A73C0" w:rsidP="003A73C0">
      <w:pPr>
        <w:rPr>
          <w:szCs w:val="24"/>
        </w:rPr>
      </w:pPr>
      <w:r w:rsidRPr="000610EA">
        <w:rPr>
          <w:szCs w:val="24"/>
        </w:rPr>
        <w:t xml:space="preserve">De grondslag is het salaris dat u zou hebben ontvangen als u niet ziek was, verhoogd met de vaste toeslagen </w:t>
      </w:r>
      <w:r>
        <w:rPr>
          <w:szCs w:val="24"/>
        </w:rPr>
        <w:t xml:space="preserve">waaronder het </w:t>
      </w:r>
      <w:r w:rsidRPr="005724F4">
        <w:rPr>
          <w:szCs w:val="24"/>
          <w:u w:val="single"/>
        </w:rPr>
        <w:t xml:space="preserve">Benefit </w:t>
      </w:r>
      <w:r>
        <w:rPr>
          <w:szCs w:val="24"/>
          <w:u w:val="single"/>
        </w:rPr>
        <w:t>b</w:t>
      </w:r>
      <w:r w:rsidRPr="005724F4">
        <w:rPr>
          <w:szCs w:val="24"/>
          <w:u w:val="single"/>
        </w:rPr>
        <w:t>udget</w:t>
      </w:r>
      <w:r>
        <w:rPr>
          <w:szCs w:val="24"/>
        </w:rPr>
        <w:t xml:space="preserve">, </w:t>
      </w:r>
      <w:r w:rsidRPr="000610EA">
        <w:rPr>
          <w:szCs w:val="24"/>
        </w:rPr>
        <w:t xml:space="preserve">de </w:t>
      </w:r>
      <w:r w:rsidRPr="000610EA">
        <w:rPr>
          <w:szCs w:val="24"/>
          <w:u w:val="single"/>
        </w:rPr>
        <w:t>Salaristoeslag</w:t>
      </w:r>
      <w:r w:rsidRPr="000610EA">
        <w:rPr>
          <w:szCs w:val="24"/>
        </w:rPr>
        <w:t xml:space="preserve"> en de </w:t>
      </w:r>
      <w:r w:rsidRPr="000610EA">
        <w:rPr>
          <w:szCs w:val="24"/>
          <w:u w:val="single"/>
        </w:rPr>
        <w:t>Beloningstoeslag</w:t>
      </w:r>
      <w:r w:rsidRPr="000610EA">
        <w:rPr>
          <w:szCs w:val="24"/>
        </w:rPr>
        <w:t xml:space="preserve">. Als u volledig arbeidsongeschikt bent, wordt het </w:t>
      </w:r>
      <w:r w:rsidRPr="000610EA">
        <w:rPr>
          <w:szCs w:val="24"/>
          <w:u w:val="single"/>
        </w:rPr>
        <w:t xml:space="preserve">Benefit </w:t>
      </w:r>
      <w:r>
        <w:rPr>
          <w:szCs w:val="24"/>
          <w:u w:val="single"/>
        </w:rPr>
        <w:t>b</w:t>
      </w:r>
      <w:r w:rsidRPr="000610EA">
        <w:rPr>
          <w:szCs w:val="24"/>
          <w:u w:val="single"/>
        </w:rPr>
        <w:t>udget</w:t>
      </w:r>
      <w:r w:rsidRPr="000610EA">
        <w:rPr>
          <w:szCs w:val="24"/>
        </w:rPr>
        <w:t xml:space="preserve"> in de laatste 18 maanden verminderd met de waarde van de voorheen geldende bovenwettelijke vakantie-uren. Als u gedeeltelijk arbeidsongeschikt bent gebeurt dat niet.</w:t>
      </w:r>
    </w:p>
    <w:p w:rsidR="003A73C0" w:rsidRDefault="003A73C0" w:rsidP="003A73C0">
      <w:pPr>
        <w:rPr>
          <w:szCs w:val="24"/>
        </w:rPr>
      </w:pPr>
      <w:r w:rsidRPr="000610EA">
        <w:rPr>
          <w:szCs w:val="24"/>
        </w:rPr>
        <w:t xml:space="preserve">Als na zes maanden ziekte uw loon (deels) wordt teruggebracht naar 80%, geldt dat ook (deels) voor uw </w:t>
      </w:r>
      <w:r w:rsidRPr="000610EA">
        <w:rPr>
          <w:szCs w:val="24"/>
          <w:u w:val="single"/>
        </w:rPr>
        <w:t>Prestatiepremie</w:t>
      </w:r>
      <w:r w:rsidRPr="000610EA">
        <w:rPr>
          <w:szCs w:val="24"/>
        </w:rPr>
        <w:t xml:space="preserve">. </w:t>
      </w:r>
    </w:p>
    <w:p w:rsidR="003A73C0" w:rsidRDefault="003A73C0">
      <w:pPr>
        <w:spacing w:after="200" w:line="276" w:lineRule="auto"/>
        <w:rPr>
          <w:szCs w:val="24"/>
        </w:rPr>
      </w:pPr>
      <w:r>
        <w:rPr>
          <w:szCs w:val="24"/>
        </w:rPr>
        <w:br w:type="page"/>
      </w:r>
    </w:p>
    <w:p w:rsidR="003A73C0" w:rsidRPr="0086124B" w:rsidRDefault="003A73C0" w:rsidP="003A73C0">
      <w:pPr>
        <w:pStyle w:val="Heading3"/>
        <w:rPr>
          <w:sz w:val="32"/>
          <w:szCs w:val="32"/>
        </w:rPr>
      </w:pPr>
      <w:r w:rsidRPr="0086124B">
        <w:rPr>
          <w:sz w:val="32"/>
          <w:szCs w:val="32"/>
        </w:rPr>
        <w:lastRenderedPageBreak/>
        <w:t>Uitkeringen vanaf het derde ziektejaar</w:t>
      </w:r>
    </w:p>
    <w:p w:rsidR="003A73C0" w:rsidRPr="001E27ED" w:rsidRDefault="003A73C0" w:rsidP="003A73C0">
      <w:pPr>
        <w:rPr>
          <w:rFonts w:cs="Arial"/>
          <w:color w:val="000000" w:themeColor="text1"/>
          <w:szCs w:val="24"/>
        </w:rPr>
      </w:pPr>
    </w:p>
    <w:p w:rsidR="003A73C0" w:rsidRPr="001E27ED" w:rsidRDefault="003A73C0" w:rsidP="003A73C0">
      <w:pPr>
        <w:rPr>
          <w:rFonts w:cs="Arial"/>
          <w:color w:val="000000" w:themeColor="text1"/>
          <w:szCs w:val="24"/>
        </w:rPr>
      </w:pPr>
      <w:r w:rsidRPr="001E27ED">
        <w:rPr>
          <w:rFonts w:cs="Arial"/>
          <w:color w:val="000000" w:themeColor="text1"/>
          <w:szCs w:val="24"/>
        </w:rPr>
        <w:t>Vanaf het derde ziektejaar krijgt u een aanvulling op uw WIA-uitkering.</w:t>
      </w:r>
    </w:p>
    <w:p w:rsidR="003A73C0" w:rsidRPr="0086124B" w:rsidRDefault="003A73C0" w:rsidP="003A73C0">
      <w:pPr>
        <w:pStyle w:val="Heading2"/>
        <w:rPr>
          <w:rFonts w:ascii="Arial" w:hAnsi="Arial" w:cs="Arial"/>
          <w:color w:val="auto"/>
          <w:sz w:val="24"/>
          <w:szCs w:val="24"/>
          <w:lang w:val="nl-NL"/>
        </w:rPr>
      </w:pPr>
      <w:r w:rsidRPr="0086124B">
        <w:rPr>
          <w:rFonts w:ascii="Arial" w:hAnsi="Arial" w:cs="Arial"/>
          <w:color w:val="auto"/>
          <w:sz w:val="24"/>
          <w:szCs w:val="24"/>
          <w:lang w:val="nl-NL"/>
        </w:rPr>
        <w:t>Doelgroep</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Deze regels gelden voor iedere </w:t>
      </w:r>
      <w:r w:rsidRPr="001E27ED">
        <w:rPr>
          <w:rFonts w:cs="Arial"/>
          <w:color w:val="000000" w:themeColor="text1"/>
          <w:szCs w:val="24"/>
          <w:u w:val="single"/>
        </w:rPr>
        <w:t>Medewerker.</w:t>
      </w:r>
    </w:p>
    <w:p w:rsidR="003A73C0" w:rsidRPr="0086124B" w:rsidRDefault="003A73C0" w:rsidP="003A73C0">
      <w:pPr>
        <w:pStyle w:val="Heading2"/>
        <w:rPr>
          <w:rFonts w:ascii="Arial" w:eastAsia="Times New Roman" w:hAnsi="Arial" w:cs="Arial"/>
          <w:color w:val="auto"/>
          <w:sz w:val="24"/>
          <w:szCs w:val="24"/>
          <w:lang w:val="nl-NL" w:eastAsia="nl-NL"/>
        </w:rPr>
      </w:pPr>
      <w:r w:rsidRPr="0086124B">
        <w:rPr>
          <w:rFonts w:ascii="Arial" w:eastAsia="Times New Roman" w:hAnsi="Arial" w:cs="Arial"/>
          <w:color w:val="auto"/>
          <w:sz w:val="24"/>
          <w:szCs w:val="24"/>
          <w:lang w:val="nl-NL" w:eastAsia="nl-NL"/>
        </w:rPr>
        <w:t>Beschrijving</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Als u door ziekte niet kunt werken en een WIA-uitkering krijgt op basis van volledige arbeidsongeschiktheid, vult de </w:t>
      </w:r>
      <w:r w:rsidRPr="001E27ED">
        <w:rPr>
          <w:rFonts w:cs="Arial"/>
          <w:color w:val="000000" w:themeColor="text1"/>
          <w:szCs w:val="24"/>
          <w:u w:val="single"/>
        </w:rPr>
        <w:t>Bank</w:t>
      </w:r>
      <w:r w:rsidRPr="001E27ED">
        <w:rPr>
          <w:rFonts w:cs="Arial"/>
          <w:color w:val="000000" w:themeColor="text1"/>
          <w:szCs w:val="24"/>
        </w:rPr>
        <w:t xml:space="preserve"> deze vanaf het derde ziektejaar aan tot 75% van de grondslag. </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Als u gedeeltelijk arbeidsgeschikt bent en (naast uw volledige loon over de gewerkte uren) een WGA-uitkering krijgt, vult de </w:t>
      </w:r>
      <w:r w:rsidRPr="001E27ED">
        <w:rPr>
          <w:rFonts w:cs="Arial"/>
          <w:color w:val="000000" w:themeColor="text1"/>
          <w:szCs w:val="24"/>
          <w:u w:val="single"/>
        </w:rPr>
        <w:t>Bank</w:t>
      </w:r>
      <w:r w:rsidRPr="001E27ED">
        <w:rPr>
          <w:rFonts w:cs="Arial"/>
          <w:color w:val="000000" w:themeColor="text1"/>
          <w:szCs w:val="24"/>
        </w:rPr>
        <w:t xml:space="preserve"> deze aan tot 75% van de grondslag, vermenigvuldigd met het arbeidsongeschiktheidspercentage. </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Als u na de zgn. Loongerelateerde Fase, door een omstandigheid die niet voor uw rekening en risico komt minder dan 50% van uw restverdiencapaciteit benut, vult de </w:t>
      </w:r>
      <w:r w:rsidRPr="001E27ED">
        <w:rPr>
          <w:rFonts w:cs="Arial"/>
          <w:color w:val="000000" w:themeColor="text1"/>
          <w:szCs w:val="24"/>
          <w:u w:val="single"/>
        </w:rPr>
        <w:t>Bank</w:t>
      </w:r>
      <w:r w:rsidRPr="001E27ED">
        <w:rPr>
          <w:rFonts w:cs="Arial"/>
          <w:color w:val="000000" w:themeColor="text1"/>
          <w:szCs w:val="24"/>
        </w:rPr>
        <w:t xml:space="preserve"> uw WIA-uitkering aan alsof u die capaciteit volledig benut. Anders krijgt u alleen de aanvulling van 5% van de grondslag tot het maximum premieloon WIA, vermenigvuldigd met het arbeidsongeschiktheidspercentage. Over het loon voor de sociale verzekeringswetten boven dit maximum krijgt u een aanvulling van 75% vermenigvuldigd met het arbeidsongeschiktheidspercentage. </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Aanvullingen van de </w:t>
      </w:r>
      <w:r w:rsidRPr="001E27ED">
        <w:rPr>
          <w:rFonts w:cs="Arial"/>
          <w:color w:val="000000" w:themeColor="text1"/>
          <w:szCs w:val="24"/>
          <w:u w:val="single"/>
        </w:rPr>
        <w:t>Bank</w:t>
      </w:r>
      <w:r w:rsidRPr="001E27ED">
        <w:rPr>
          <w:rFonts w:cs="Arial"/>
          <w:color w:val="000000" w:themeColor="text1"/>
          <w:szCs w:val="24"/>
        </w:rPr>
        <w:t xml:space="preserve"> uit deze regeling zullen samen met de WIA-uitkering en het loon over de gewerkte uren nooit hoger zijn dan de grondslag.</w:t>
      </w:r>
    </w:p>
    <w:p w:rsidR="003A73C0" w:rsidRPr="001E27ED" w:rsidRDefault="003A73C0" w:rsidP="003A73C0">
      <w:pPr>
        <w:rPr>
          <w:rFonts w:cs="Arial"/>
          <w:color w:val="000000" w:themeColor="text1"/>
          <w:szCs w:val="24"/>
        </w:rPr>
      </w:pPr>
    </w:p>
    <w:p w:rsidR="003A73C0" w:rsidRPr="001E27ED" w:rsidRDefault="003A73C0" w:rsidP="003A73C0">
      <w:pPr>
        <w:rPr>
          <w:rFonts w:cs="Arial"/>
          <w:color w:val="000000" w:themeColor="text1"/>
          <w:szCs w:val="24"/>
        </w:rPr>
      </w:pPr>
      <w:r w:rsidRPr="001E27ED">
        <w:rPr>
          <w:rFonts w:cs="Arial"/>
          <w:color w:val="000000" w:themeColor="text1"/>
          <w:szCs w:val="24"/>
        </w:rPr>
        <w:t xml:space="preserve">De aanvullingen van de </w:t>
      </w:r>
      <w:r w:rsidRPr="001E27ED">
        <w:rPr>
          <w:rFonts w:cs="Arial"/>
          <w:color w:val="000000" w:themeColor="text1"/>
          <w:szCs w:val="24"/>
          <w:u w:val="single"/>
        </w:rPr>
        <w:t>Bank</w:t>
      </w:r>
      <w:r w:rsidRPr="001E27ED">
        <w:rPr>
          <w:rFonts w:cs="Arial"/>
          <w:color w:val="000000" w:themeColor="text1"/>
          <w:szCs w:val="24"/>
        </w:rPr>
        <w:t xml:space="preserve"> worden jaarlijks per 1 januari verhoogd met 2%.</w:t>
      </w:r>
    </w:p>
    <w:p w:rsidR="003A73C0" w:rsidRPr="001E27ED" w:rsidRDefault="003A73C0" w:rsidP="003A73C0">
      <w:pPr>
        <w:rPr>
          <w:rFonts w:cs="Arial"/>
          <w:color w:val="000000" w:themeColor="text1"/>
          <w:szCs w:val="24"/>
        </w:rPr>
      </w:pPr>
    </w:p>
    <w:p w:rsidR="003A73C0" w:rsidRPr="001E27ED" w:rsidRDefault="003A73C0" w:rsidP="003A73C0">
      <w:pPr>
        <w:rPr>
          <w:rFonts w:cs="Arial"/>
          <w:color w:val="000000" w:themeColor="text1"/>
          <w:szCs w:val="24"/>
        </w:rPr>
      </w:pPr>
      <w:r w:rsidRPr="001E27ED">
        <w:rPr>
          <w:rFonts w:cs="Arial"/>
          <w:color w:val="000000" w:themeColor="text1"/>
          <w:szCs w:val="24"/>
        </w:rPr>
        <w:t>Als u minder dan 35% arbeidsongeschikt bent, krijgt u in het derde, vierde en vijfde ziektejaar een aflopende aanvulling op uw salaris van 75%, 50% en 25% van de grondslag vermenigvuldigd met het arbeidsongeschiktheidspercentage.</w:t>
      </w:r>
    </w:p>
    <w:p w:rsidR="003A73C0" w:rsidRPr="001E27ED" w:rsidRDefault="003A73C0" w:rsidP="003A73C0">
      <w:pPr>
        <w:rPr>
          <w:rFonts w:cs="Arial"/>
          <w:color w:val="000000" w:themeColor="text1"/>
          <w:szCs w:val="24"/>
        </w:rPr>
      </w:pPr>
    </w:p>
    <w:p w:rsidR="003A73C0" w:rsidRPr="001E27ED" w:rsidRDefault="003A73C0" w:rsidP="003A73C0">
      <w:pPr>
        <w:rPr>
          <w:rFonts w:cs="Arial"/>
          <w:color w:val="000000" w:themeColor="text1"/>
          <w:szCs w:val="24"/>
        </w:rPr>
      </w:pPr>
      <w:r w:rsidRPr="001E27ED">
        <w:rPr>
          <w:rFonts w:cs="Arial"/>
          <w:color w:val="000000" w:themeColor="text1"/>
          <w:szCs w:val="24"/>
        </w:rPr>
        <w:t xml:space="preserve">Als u een WIA-uitkering krijgt, gaat uw pensioenopbouw vanaf het derde ziektejaar door voor 75% van het percentage waarvoor u arbeidsongeschikt bent. </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Zolang u een WIA-uitkering heeft, betaalt u geen deelnemersbijdrage voor het deel dat u arbeidsongeschikt bent, ook niet na beëindiging van uw arbeidsovereenkomst. Na die beëindiging wordt de pensioenopbouw aangepast conform uw restverdiencapaciteit met dien verstande dat de restverdiencapaciteit nooit lager zal zijn dan bij uitdiensttreding. De voortzetting van de pensioenopbouw eindigt bij uw pensionering of in ieder geval aan het begin van de maand waarin uw AOW ingaat. </w:t>
      </w:r>
    </w:p>
    <w:p w:rsidR="003A73C0" w:rsidRPr="0086124B" w:rsidRDefault="003A73C0" w:rsidP="003A73C0">
      <w:pPr>
        <w:pStyle w:val="Heading2"/>
        <w:rPr>
          <w:rFonts w:ascii="Arial" w:hAnsi="Arial" w:cs="Arial"/>
          <w:color w:val="auto"/>
          <w:sz w:val="24"/>
          <w:szCs w:val="24"/>
          <w:lang w:val="nl-NL"/>
        </w:rPr>
      </w:pPr>
      <w:r w:rsidRPr="0086124B">
        <w:rPr>
          <w:rFonts w:ascii="Arial" w:hAnsi="Arial" w:cs="Arial"/>
          <w:color w:val="auto"/>
          <w:sz w:val="24"/>
          <w:szCs w:val="24"/>
          <w:lang w:val="nl-NL"/>
        </w:rPr>
        <w:t>Grondslag</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De grondslag voor de aanvullingen is het loon voor de sociale verzekeringswetten van het laatste jaar voor uw ziekte met een maximum van EUR 200.000. </w:t>
      </w:r>
    </w:p>
    <w:p w:rsidR="003A73C0" w:rsidRPr="001E27ED" w:rsidRDefault="003A73C0" w:rsidP="003A73C0">
      <w:pPr>
        <w:keepNext/>
        <w:keepLines/>
        <w:outlineLvl w:val="1"/>
        <w:rPr>
          <w:rFonts w:eastAsiaTheme="majorEastAsia" w:cs="Arial"/>
          <w:b/>
          <w:bCs/>
          <w:color w:val="000000" w:themeColor="text1"/>
          <w:szCs w:val="24"/>
        </w:rPr>
      </w:pPr>
    </w:p>
    <w:p w:rsidR="003A73C0" w:rsidRPr="0086124B" w:rsidRDefault="003A73C0" w:rsidP="003A73C0">
      <w:pPr>
        <w:pStyle w:val="Heading2"/>
        <w:rPr>
          <w:rFonts w:ascii="Arial" w:hAnsi="Arial" w:cs="Arial"/>
          <w:color w:val="auto"/>
          <w:sz w:val="24"/>
          <w:szCs w:val="24"/>
          <w:lang w:val="nl-NL"/>
        </w:rPr>
      </w:pPr>
      <w:r w:rsidRPr="0086124B">
        <w:rPr>
          <w:rFonts w:ascii="Arial" w:hAnsi="Arial" w:cs="Arial"/>
          <w:color w:val="auto"/>
          <w:sz w:val="24"/>
          <w:szCs w:val="24"/>
          <w:lang w:val="nl-NL"/>
        </w:rPr>
        <w:t>Duur</w:t>
      </w:r>
    </w:p>
    <w:p w:rsidR="003A73C0" w:rsidRPr="00C11CED" w:rsidRDefault="003A73C0" w:rsidP="003A73C0">
      <w:pPr>
        <w:rPr>
          <w:rFonts w:cs="Arial"/>
          <w:color w:val="000000" w:themeColor="text1"/>
          <w:szCs w:val="24"/>
        </w:rPr>
      </w:pPr>
      <w:r w:rsidRPr="0086124B">
        <w:rPr>
          <w:rFonts w:cs="Arial"/>
          <w:color w:val="000000" w:themeColor="text1"/>
          <w:szCs w:val="24"/>
        </w:rPr>
        <w:t>De aanvullingen en pensioenopbouw lopen door zolang u ziek bent, ook na beëindiging van uw arbeidsovereenkomst. Na deze beëindiging worden de aanvullingen en pensioenopbouw wel aangepast bij verhoging van uw restverdiencapaciteit, maar niet bij verlaging. De aanvullingen eindigen vanaf 1 januari 2016 in elk geval als u de AOW-gerechtigde leeftijd bereikt. De pensioenopbouw eindigt in elk geval op de eerste van de maand waarin u de AOW-gerechtigde leeftijd bereikt.</w:t>
      </w:r>
    </w:p>
    <w:p w:rsidR="003A73C0" w:rsidRPr="0086124B" w:rsidRDefault="003A73C0" w:rsidP="003A73C0">
      <w:pPr>
        <w:pStyle w:val="Heading2"/>
        <w:rPr>
          <w:rFonts w:ascii="Arial" w:hAnsi="Arial" w:cs="Arial"/>
          <w:color w:val="auto"/>
          <w:sz w:val="24"/>
          <w:szCs w:val="24"/>
          <w:lang w:val="nl-NL"/>
        </w:rPr>
      </w:pPr>
      <w:r w:rsidRPr="0086124B">
        <w:rPr>
          <w:rFonts w:ascii="Arial" w:hAnsi="Arial" w:cs="Arial"/>
          <w:color w:val="auto"/>
          <w:sz w:val="24"/>
          <w:szCs w:val="24"/>
          <w:lang w:val="nl-NL"/>
        </w:rPr>
        <w:t>Overgangsregeling</w:t>
      </w:r>
    </w:p>
    <w:p w:rsidR="003A73C0" w:rsidRPr="001E27ED" w:rsidRDefault="003A73C0" w:rsidP="003A73C0">
      <w:pPr>
        <w:rPr>
          <w:rFonts w:cs="Arial"/>
          <w:color w:val="000000" w:themeColor="text1"/>
          <w:szCs w:val="24"/>
        </w:rPr>
      </w:pPr>
      <w:r w:rsidRPr="001E27ED">
        <w:rPr>
          <w:rFonts w:cs="Arial"/>
          <w:color w:val="000000" w:themeColor="text1"/>
          <w:szCs w:val="24"/>
        </w:rPr>
        <w:t xml:space="preserve">Voor de </w:t>
      </w:r>
      <w:r w:rsidRPr="001E27ED">
        <w:rPr>
          <w:rFonts w:cs="Arial"/>
          <w:color w:val="000000" w:themeColor="text1"/>
          <w:szCs w:val="24"/>
          <w:u w:val="single"/>
        </w:rPr>
        <w:t>Medewerker</w:t>
      </w:r>
      <w:r w:rsidRPr="001E27ED">
        <w:rPr>
          <w:rFonts w:cs="Arial"/>
          <w:color w:val="000000" w:themeColor="text1"/>
          <w:szCs w:val="24"/>
        </w:rPr>
        <w:t xml:space="preserve"> van ABN AMRO met uitzondering van de </w:t>
      </w:r>
      <w:r w:rsidRPr="001E27ED">
        <w:rPr>
          <w:rFonts w:cs="Arial"/>
          <w:color w:val="000000" w:themeColor="text1"/>
          <w:szCs w:val="24"/>
          <w:u w:val="single"/>
        </w:rPr>
        <w:t>Medewerker van FBN</w:t>
      </w:r>
      <w:r w:rsidRPr="001E27ED">
        <w:rPr>
          <w:rFonts w:cs="Arial"/>
          <w:color w:val="000000" w:themeColor="text1"/>
          <w:szCs w:val="24"/>
        </w:rPr>
        <w:t xml:space="preserve">, blijven de regels uit Hoofdstuk 10 van de ABN AMRO CAO 1 juni 2004 – 1 januari 2006 gelden als hij per 1 januari 2006 een WAO-uitkering had en ziek wordt ten laste van zijn restcapaciteit. Die regels gelden ook als hij binnen vijf jaar na het vervallen van zijn WAO-uitkering weer uit dezelfde oorzaak ziek wordt volgens de regels in de Wet AMBER. </w:t>
      </w:r>
    </w:p>
    <w:p w:rsidR="003A73C0" w:rsidRDefault="003A73C0" w:rsidP="003A73C0">
      <w:pPr>
        <w:rPr>
          <w:rFonts w:cs="Arial"/>
          <w:color w:val="000000" w:themeColor="text1"/>
          <w:szCs w:val="24"/>
        </w:rPr>
      </w:pPr>
      <w:r w:rsidRPr="001E27ED">
        <w:rPr>
          <w:rFonts w:cs="Arial"/>
          <w:color w:val="000000" w:themeColor="text1"/>
          <w:szCs w:val="24"/>
        </w:rPr>
        <w:t xml:space="preserve">Voor de </w:t>
      </w:r>
      <w:r w:rsidRPr="001E27ED">
        <w:rPr>
          <w:rFonts w:cs="Arial"/>
          <w:color w:val="000000" w:themeColor="text1"/>
          <w:szCs w:val="24"/>
          <w:u w:val="single"/>
        </w:rPr>
        <w:t>Medewerker van FBN</w:t>
      </w:r>
      <w:r w:rsidRPr="001E27ED">
        <w:rPr>
          <w:rFonts w:cs="Arial"/>
          <w:color w:val="000000" w:themeColor="text1"/>
          <w:szCs w:val="24"/>
        </w:rPr>
        <w:t xml:space="preserve"> blijven in een vergelijkbare situatie of bij een eerste ziektedag voor 1 januari 2011, de regels gelden uit de FBN CAO 1 januari 2009 tot 1 maart 2010 artikel 8.6.1 tot en met 8.6.7, artikel 8.7.5 en artikel 8.8.5 tot en met 8.8.10. </w:t>
      </w:r>
    </w:p>
    <w:p w:rsidR="003A73C0" w:rsidRDefault="003A73C0" w:rsidP="003A73C0">
      <w:pPr>
        <w:rPr>
          <w:rFonts w:cs="Arial"/>
          <w:color w:val="000000" w:themeColor="text1"/>
          <w:szCs w:val="24"/>
        </w:rPr>
      </w:pPr>
    </w:p>
    <w:p w:rsidR="003A73C0" w:rsidRPr="001E27ED" w:rsidRDefault="003A73C0" w:rsidP="003A73C0">
      <w:pPr>
        <w:rPr>
          <w:rFonts w:cs="Arial"/>
          <w:color w:val="000000" w:themeColor="text1"/>
          <w:szCs w:val="24"/>
        </w:rPr>
      </w:pPr>
      <w:r>
        <w:rPr>
          <w:rFonts w:cs="Arial"/>
          <w:color w:val="000000" w:themeColor="text1"/>
          <w:szCs w:val="24"/>
        </w:rPr>
        <w:t xml:space="preserve">Bij een beëindiging van de arbeidsovereenkomst dienen de </w:t>
      </w:r>
      <w:r w:rsidRPr="00F01DF0">
        <w:rPr>
          <w:rFonts w:cs="Arial"/>
          <w:color w:val="000000" w:themeColor="text1"/>
          <w:szCs w:val="24"/>
        </w:rPr>
        <w:t>aanvullingen en de pensioenopbouw</w:t>
      </w:r>
      <w:r>
        <w:rPr>
          <w:rFonts w:cs="Arial"/>
          <w:color w:val="000000" w:themeColor="text1"/>
          <w:szCs w:val="24"/>
        </w:rPr>
        <w:t xml:space="preserve"> vanaf het derde ziektejaar te worden gezien als gelijkwaardige voorziening voor de transitievergoeding zoals bedoeld in artikel 7:673b BW. </w:t>
      </w:r>
    </w:p>
    <w:p w:rsidR="003A73C0" w:rsidRPr="001E27ED" w:rsidRDefault="003A73C0" w:rsidP="003A73C0">
      <w:pPr>
        <w:rPr>
          <w:rFonts w:cs="Arial"/>
          <w:color w:val="000000" w:themeColor="text1"/>
          <w:szCs w:val="24"/>
        </w:rPr>
      </w:pPr>
    </w:p>
    <w:p w:rsidR="006639DA" w:rsidRDefault="006639DA">
      <w:pPr>
        <w:spacing w:after="200" w:line="276" w:lineRule="auto"/>
      </w:pPr>
      <w:r>
        <w:br w:type="page"/>
      </w:r>
    </w:p>
    <w:p w:rsidR="006639DA" w:rsidRPr="008E385F" w:rsidRDefault="006639DA" w:rsidP="006639DA">
      <w:pPr>
        <w:pStyle w:val="Heading3"/>
        <w:rPr>
          <w:sz w:val="32"/>
          <w:szCs w:val="32"/>
        </w:rPr>
      </w:pPr>
      <w:r>
        <w:rPr>
          <w:sz w:val="32"/>
          <w:szCs w:val="32"/>
        </w:rPr>
        <w:lastRenderedPageBreak/>
        <w:t>J</w:t>
      </w:r>
      <w:r w:rsidRPr="008E385F">
        <w:rPr>
          <w:sz w:val="32"/>
          <w:szCs w:val="32"/>
        </w:rPr>
        <w:t>ubileumuitkering</w:t>
      </w:r>
    </w:p>
    <w:p w:rsidR="006639DA" w:rsidRPr="008E385F" w:rsidRDefault="006639DA" w:rsidP="006639DA">
      <w:pPr>
        <w:rPr>
          <w:szCs w:val="24"/>
        </w:rPr>
      </w:pPr>
    </w:p>
    <w:p w:rsidR="006639DA" w:rsidRPr="008E385F" w:rsidRDefault="006639DA" w:rsidP="006639DA">
      <w:pPr>
        <w:rPr>
          <w:szCs w:val="24"/>
        </w:rPr>
      </w:pPr>
      <w:r w:rsidRPr="008E385F">
        <w:rPr>
          <w:szCs w:val="24"/>
        </w:rPr>
        <w:t xml:space="preserve">Als u 25 of 40 jaar onafgebroken in dienst bent van de </w:t>
      </w:r>
      <w:r w:rsidRPr="008E385F">
        <w:rPr>
          <w:szCs w:val="24"/>
          <w:u w:val="single"/>
        </w:rPr>
        <w:t>Bank,</w:t>
      </w:r>
      <w:r w:rsidRPr="008E385F">
        <w:rPr>
          <w:szCs w:val="24"/>
        </w:rPr>
        <w:t xml:space="preserve"> krijgt u een jubileumuitkering.</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Doelgroep</w:t>
      </w:r>
    </w:p>
    <w:p w:rsidR="006639DA" w:rsidRPr="008E385F" w:rsidRDefault="006639DA" w:rsidP="006639DA">
      <w:pPr>
        <w:rPr>
          <w:szCs w:val="24"/>
        </w:rPr>
      </w:pPr>
      <w:r w:rsidRPr="008E385F">
        <w:rPr>
          <w:szCs w:val="24"/>
        </w:rPr>
        <w:t xml:space="preserve">Deze regels gelden voor iedere </w:t>
      </w:r>
      <w:r w:rsidRPr="008E385F">
        <w:rPr>
          <w:szCs w:val="24"/>
          <w:u w:val="single"/>
        </w:rPr>
        <w:t>Medewerker</w:t>
      </w:r>
      <w:r w:rsidRPr="008E385F">
        <w:rPr>
          <w:szCs w:val="24"/>
        </w:rPr>
        <w:t>.</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Beschrijving</w:t>
      </w:r>
    </w:p>
    <w:p w:rsidR="006639DA" w:rsidRPr="008E385F" w:rsidRDefault="006639DA" w:rsidP="006639DA">
      <w:pPr>
        <w:rPr>
          <w:szCs w:val="24"/>
        </w:rPr>
      </w:pPr>
      <w:r w:rsidRPr="008E385F">
        <w:rPr>
          <w:szCs w:val="24"/>
        </w:rPr>
        <w:t xml:space="preserve">U krijgt zowel bij 25 jaar als bij 40 jaar  één maandsalaris verhoogd met 16,33%  en uw eventuele </w:t>
      </w:r>
      <w:r w:rsidRPr="008E385F">
        <w:rPr>
          <w:szCs w:val="24"/>
          <w:u w:val="single"/>
        </w:rPr>
        <w:t>Salaristoeslag</w:t>
      </w:r>
      <w:r w:rsidRPr="008E385F">
        <w:rPr>
          <w:szCs w:val="24"/>
        </w:rPr>
        <w:t>.</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Toepassing</w:t>
      </w:r>
    </w:p>
    <w:p w:rsidR="006639DA" w:rsidRPr="008E385F" w:rsidRDefault="006639DA" w:rsidP="006639DA">
      <w:pPr>
        <w:rPr>
          <w:szCs w:val="24"/>
        </w:rPr>
      </w:pPr>
      <w:r w:rsidRPr="008E385F">
        <w:rPr>
          <w:szCs w:val="24"/>
        </w:rPr>
        <w:t>Hebt u een onderbroken dienstverband, dan tellen alleen de dienstjaren ná de onderbreking mee.</w:t>
      </w:r>
    </w:p>
    <w:p w:rsidR="006639DA" w:rsidRPr="008E385F" w:rsidRDefault="006639DA" w:rsidP="006639DA">
      <w:pPr>
        <w:rPr>
          <w:szCs w:val="24"/>
        </w:rPr>
      </w:pPr>
      <w:r w:rsidRPr="008E385F">
        <w:rPr>
          <w:szCs w:val="24"/>
        </w:rPr>
        <w:t xml:space="preserve">Uw eerdere dienstjaren bij ABN of AMRO tellen mee, als u dit in 1992 hebt laten vastleggen. Uw ononderbroken dienstjaren als </w:t>
      </w:r>
      <w:r w:rsidRPr="008E385F">
        <w:rPr>
          <w:szCs w:val="24"/>
          <w:u w:val="single"/>
        </w:rPr>
        <w:t>Medewerker van FBN</w:t>
      </w:r>
      <w:r w:rsidRPr="008E385F">
        <w:rPr>
          <w:szCs w:val="24"/>
        </w:rPr>
        <w:t xml:space="preserve"> of als </w:t>
      </w:r>
      <w:r w:rsidRPr="008E385F">
        <w:rPr>
          <w:szCs w:val="24"/>
          <w:u w:val="single"/>
        </w:rPr>
        <w:t>Medewerker van AAHG</w:t>
      </w:r>
      <w:r w:rsidRPr="008E385F">
        <w:rPr>
          <w:szCs w:val="24"/>
        </w:rPr>
        <w:t xml:space="preserve"> tellen ook mee.</w:t>
      </w:r>
    </w:p>
    <w:p w:rsidR="006639DA" w:rsidRPr="008E385F" w:rsidRDefault="006639DA" w:rsidP="006639DA">
      <w:pPr>
        <w:rPr>
          <w:szCs w:val="24"/>
        </w:rPr>
      </w:pPr>
      <w:r w:rsidRPr="008E385F">
        <w:rPr>
          <w:szCs w:val="24"/>
        </w:rPr>
        <w:t>Bent u volledig arbeidsongeschikt, dan tellen de eerste twee ziektejaren mee als dienstjaren.</w:t>
      </w:r>
    </w:p>
    <w:p w:rsidR="006639DA" w:rsidRPr="008E385F" w:rsidRDefault="006639DA" w:rsidP="006639DA">
      <w:pPr>
        <w:rPr>
          <w:szCs w:val="24"/>
        </w:rPr>
      </w:pPr>
      <w:r w:rsidRPr="008E385F">
        <w:rPr>
          <w:szCs w:val="24"/>
        </w:rPr>
        <w:t>Ook de jaren die u gedeeltelijk arbeidsongeschikt bent, tellen mee als dienstjaren.</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Grondslag</w:t>
      </w:r>
    </w:p>
    <w:p w:rsidR="006639DA" w:rsidRPr="008E385F" w:rsidRDefault="006639DA" w:rsidP="006639DA">
      <w:pPr>
        <w:rPr>
          <w:szCs w:val="24"/>
        </w:rPr>
      </w:pPr>
      <w:r w:rsidRPr="008E385F">
        <w:rPr>
          <w:szCs w:val="24"/>
        </w:rPr>
        <w:t>Grondslag voor de uitkering is uw laatste bruto maandsalaris vóór het jubileum.</w:t>
      </w:r>
    </w:p>
    <w:p w:rsidR="006639DA" w:rsidRPr="008E385F" w:rsidRDefault="006639DA" w:rsidP="006639DA">
      <w:pPr>
        <w:rPr>
          <w:szCs w:val="24"/>
        </w:rPr>
      </w:pPr>
      <w:r w:rsidRPr="008E385F">
        <w:rPr>
          <w:szCs w:val="24"/>
        </w:rPr>
        <w:t>Bent u gedeeltelijk arbeidsongeschikt, dan zit naast uw laatste maandsalaris ook de laatste WAO-/WIA-uitkering vermeerderd met de bankaanvulling in de grondslag.</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Uitbetaling</w:t>
      </w:r>
    </w:p>
    <w:p w:rsidR="006639DA" w:rsidRPr="008E385F" w:rsidRDefault="006639DA" w:rsidP="006639DA">
      <w:pPr>
        <w:rPr>
          <w:szCs w:val="24"/>
        </w:rPr>
      </w:pPr>
      <w:r w:rsidRPr="008E385F">
        <w:rPr>
          <w:szCs w:val="24"/>
        </w:rPr>
        <w:t xml:space="preserve">U krijgt uw jubileumuitkering tegelijk met het </w:t>
      </w:r>
      <w:r w:rsidRPr="008E385F">
        <w:rPr>
          <w:szCs w:val="24"/>
          <w:u w:val="single"/>
        </w:rPr>
        <w:t>Salaris</w:t>
      </w:r>
      <w:r w:rsidRPr="008E385F">
        <w:rPr>
          <w:szCs w:val="24"/>
        </w:rPr>
        <w:t xml:space="preserve"> van de maand waarin uw jubileum valt.</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Fiscale regelgeving</w:t>
      </w:r>
    </w:p>
    <w:p w:rsidR="006639DA" w:rsidRPr="008E385F" w:rsidRDefault="006639DA" w:rsidP="006639DA">
      <w:pPr>
        <w:rPr>
          <w:szCs w:val="24"/>
        </w:rPr>
      </w:pPr>
      <w:r w:rsidRPr="008E385F">
        <w:rPr>
          <w:szCs w:val="24"/>
        </w:rPr>
        <w:t xml:space="preserve">Op basis van de huidige fiscale regels krijgt u uw jubileumuitkering zonder inhouding van loonheffing en premies werknemersverzekeringen. </w:t>
      </w:r>
    </w:p>
    <w:p w:rsidR="006639DA" w:rsidRDefault="006639DA">
      <w:pPr>
        <w:spacing w:after="200" w:line="276" w:lineRule="auto"/>
      </w:pPr>
      <w:r>
        <w:br w:type="page"/>
      </w:r>
    </w:p>
    <w:p w:rsidR="006639DA" w:rsidRPr="0030555D" w:rsidRDefault="006639DA" w:rsidP="006639DA">
      <w:pPr>
        <w:pStyle w:val="Heading3"/>
        <w:spacing w:before="480" w:after="0"/>
        <w:rPr>
          <w:sz w:val="32"/>
          <w:szCs w:val="32"/>
        </w:rPr>
      </w:pPr>
      <w:r>
        <w:rPr>
          <w:sz w:val="32"/>
          <w:szCs w:val="32"/>
        </w:rPr>
        <w:lastRenderedPageBreak/>
        <w:t>O</w:t>
      </w:r>
      <w:r w:rsidRPr="0030555D">
        <w:rPr>
          <w:sz w:val="32"/>
          <w:szCs w:val="32"/>
        </w:rPr>
        <w:t>verlijdensuitkering</w:t>
      </w:r>
    </w:p>
    <w:p w:rsidR="006639DA" w:rsidRPr="0030555D" w:rsidRDefault="006639DA" w:rsidP="006639DA">
      <w:pPr>
        <w:rPr>
          <w:szCs w:val="24"/>
        </w:rPr>
      </w:pPr>
    </w:p>
    <w:p w:rsidR="006639DA" w:rsidRPr="0030555D" w:rsidRDefault="006639DA" w:rsidP="006639DA">
      <w:pPr>
        <w:rPr>
          <w:szCs w:val="24"/>
        </w:rPr>
      </w:pPr>
      <w:r w:rsidRPr="0030555D">
        <w:rPr>
          <w:szCs w:val="24"/>
        </w:rPr>
        <w:t xml:space="preserve">Als u overlijdt, krijgen uw nabestaanden een overlijdensuitkering van de </w:t>
      </w:r>
      <w:r w:rsidRPr="0030555D">
        <w:rPr>
          <w:szCs w:val="24"/>
          <w:u w:val="single"/>
        </w:rPr>
        <w:t>Bank</w:t>
      </w:r>
      <w:r w:rsidRPr="0030555D">
        <w:rPr>
          <w:szCs w:val="24"/>
        </w:rPr>
        <w:t>.</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Doelgroep</w:t>
      </w:r>
    </w:p>
    <w:p w:rsidR="006639DA" w:rsidRPr="0030555D" w:rsidRDefault="006639DA" w:rsidP="006639DA">
      <w:pPr>
        <w:rPr>
          <w:szCs w:val="24"/>
          <w:u w:val="single"/>
        </w:rPr>
      </w:pPr>
      <w:r w:rsidRPr="0030555D">
        <w:rPr>
          <w:szCs w:val="24"/>
        </w:rPr>
        <w:t xml:space="preserve">Deze regels gelden voor iedere </w:t>
      </w:r>
      <w:r w:rsidRPr="0030555D">
        <w:rPr>
          <w:szCs w:val="24"/>
          <w:u w:val="single"/>
        </w:rPr>
        <w:t>Medewerker</w:t>
      </w:r>
      <w:r w:rsidRPr="0030555D">
        <w:rPr>
          <w:szCs w:val="24"/>
        </w:rPr>
        <w:t xml:space="preserve"> en de </w:t>
      </w:r>
      <w:r w:rsidRPr="0030555D">
        <w:rPr>
          <w:szCs w:val="24"/>
          <w:u w:val="single"/>
        </w:rPr>
        <w:t>Medewerker</w:t>
      </w:r>
      <w:r w:rsidRPr="0030555D">
        <w:rPr>
          <w:szCs w:val="24"/>
        </w:rPr>
        <w:t xml:space="preserve"> die op of voor 30 juni 2010 bij de </w:t>
      </w:r>
      <w:r w:rsidRPr="0030555D">
        <w:rPr>
          <w:szCs w:val="24"/>
          <w:u w:val="single"/>
        </w:rPr>
        <w:t>Bank</w:t>
      </w:r>
      <w:r w:rsidRPr="0030555D">
        <w:rPr>
          <w:szCs w:val="24"/>
        </w:rPr>
        <w:t xml:space="preserve"> werkte en voor 1 januari 2011 met VUT of pensioen is gegaan.</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Beschrijving</w:t>
      </w:r>
    </w:p>
    <w:p w:rsidR="006639DA" w:rsidRPr="0030555D" w:rsidRDefault="006639DA" w:rsidP="006639DA">
      <w:pPr>
        <w:rPr>
          <w:szCs w:val="24"/>
        </w:rPr>
      </w:pPr>
      <w:r w:rsidRPr="0030555D">
        <w:rPr>
          <w:szCs w:val="24"/>
        </w:rPr>
        <w:t xml:space="preserve">Bent u </w:t>
      </w:r>
      <w:r w:rsidRPr="0030555D">
        <w:rPr>
          <w:szCs w:val="24"/>
          <w:u w:val="single"/>
        </w:rPr>
        <w:t>Medewerker,</w:t>
      </w:r>
      <w:r w:rsidRPr="0030555D">
        <w:rPr>
          <w:szCs w:val="24"/>
        </w:rPr>
        <w:t xml:space="preserve"> dan is de overlijdensuitkering  driemaal het </w:t>
      </w:r>
      <w:r w:rsidRPr="0030555D">
        <w:rPr>
          <w:szCs w:val="24"/>
          <w:u w:val="single"/>
        </w:rPr>
        <w:t>Salaris</w:t>
      </w:r>
      <w:r w:rsidRPr="0030555D">
        <w:rPr>
          <w:szCs w:val="24"/>
        </w:rPr>
        <w:t xml:space="preserve"> in de maand voor uw overlijden, verhoogd met 16,33% en uw eventuele </w:t>
      </w:r>
      <w:r w:rsidRPr="0030555D">
        <w:rPr>
          <w:szCs w:val="24"/>
          <w:u w:val="single"/>
        </w:rPr>
        <w:t>Salaristoeslag</w:t>
      </w:r>
      <w:r w:rsidRPr="0030555D">
        <w:rPr>
          <w:szCs w:val="24"/>
        </w:rPr>
        <w:t>.</w:t>
      </w:r>
    </w:p>
    <w:p w:rsidR="006639DA" w:rsidRPr="0030555D" w:rsidRDefault="006639DA" w:rsidP="006639DA">
      <w:pPr>
        <w:rPr>
          <w:szCs w:val="24"/>
        </w:rPr>
      </w:pPr>
      <w:r w:rsidRPr="0030555D">
        <w:rPr>
          <w:szCs w:val="24"/>
        </w:rPr>
        <w:t xml:space="preserve">Bent u (gedeeltelijk) arbeidsongeschikt, dan wordt de overlijdensuitkering verhoogd met driemaal de laatste bruto aanvulling van de </w:t>
      </w:r>
      <w:r w:rsidRPr="0030555D">
        <w:rPr>
          <w:szCs w:val="24"/>
          <w:u w:val="single"/>
        </w:rPr>
        <w:t>Bank</w:t>
      </w:r>
      <w:r w:rsidRPr="0030555D">
        <w:rPr>
          <w:szCs w:val="24"/>
        </w:rPr>
        <w:t xml:space="preserve"> in de maand voor uw overlijden.</w:t>
      </w:r>
    </w:p>
    <w:p w:rsidR="006639DA" w:rsidRPr="0030555D" w:rsidRDefault="006639DA" w:rsidP="006639DA">
      <w:pPr>
        <w:rPr>
          <w:szCs w:val="24"/>
        </w:rPr>
      </w:pPr>
    </w:p>
    <w:p w:rsidR="006639DA" w:rsidRPr="0030555D" w:rsidRDefault="006639DA" w:rsidP="006639DA">
      <w:pPr>
        <w:rPr>
          <w:szCs w:val="24"/>
        </w:rPr>
      </w:pPr>
      <w:r w:rsidRPr="0030555D">
        <w:rPr>
          <w:szCs w:val="24"/>
        </w:rPr>
        <w:t>Bent u gepensioneerd, dan is de overlijdensuitkering driemaal het maandbedrag van het ouderdomspensioen. Het al betaalde pensioen over de resterende dagen van de maand waarin u overlijdt, wordt verrekend met de overlijdensuitkering.</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Toepassing</w:t>
      </w:r>
    </w:p>
    <w:p w:rsidR="006639DA" w:rsidRPr="0030555D" w:rsidRDefault="006639DA" w:rsidP="006639DA">
      <w:pPr>
        <w:rPr>
          <w:szCs w:val="24"/>
        </w:rPr>
      </w:pPr>
      <w:r w:rsidRPr="0030555D">
        <w:rPr>
          <w:szCs w:val="24"/>
        </w:rPr>
        <w:t>Uw nabestaanden zijn de personen genoemd in artikel 74 lid 1 van de WIA:</w:t>
      </w:r>
    </w:p>
    <w:p w:rsidR="006639DA" w:rsidRPr="0030555D" w:rsidRDefault="006639DA" w:rsidP="006639DA">
      <w:pPr>
        <w:rPr>
          <w:szCs w:val="24"/>
        </w:rPr>
      </w:pPr>
      <w:r>
        <w:rPr>
          <w:szCs w:val="24"/>
        </w:rPr>
        <w:t xml:space="preserve">a. </w:t>
      </w:r>
      <w:r w:rsidRPr="0030555D">
        <w:rPr>
          <w:szCs w:val="24"/>
        </w:rPr>
        <w:t xml:space="preserve">de langstlevende van de partners; </w:t>
      </w:r>
    </w:p>
    <w:p w:rsidR="006639DA" w:rsidRPr="0030555D" w:rsidRDefault="006639DA" w:rsidP="006639DA">
      <w:pPr>
        <w:rPr>
          <w:szCs w:val="24"/>
        </w:rPr>
      </w:pPr>
      <w:r w:rsidRPr="0030555D">
        <w:rPr>
          <w:szCs w:val="24"/>
        </w:rPr>
        <w:t>bij ontbreken van de onder a. genoemde persoon</w:t>
      </w:r>
    </w:p>
    <w:p w:rsidR="006639DA" w:rsidRPr="0030555D" w:rsidRDefault="006639DA" w:rsidP="006639DA">
      <w:pPr>
        <w:rPr>
          <w:szCs w:val="24"/>
        </w:rPr>
      </w:pPr>
      <w:r>
        <w:rPr>
          <w:szCs w:val="24"/>
        </w:rPr>
        <w:t xml:space="preserve">b. </w:t>
      </w:r>
      <w:r w:rsidRPr="0030555D">
        <w:rPr>
          <w:szCs w:val="24"/>
        </w:rPr>
        <w:t>de minderjarige kinderen tot wie de overledene in familierechtelijke betrekking stond;</w:t>
      </w:r>
    </w:p>
    <w:p w:rsidR="006639DA" w:rsidRPr="0030555D" w:rsidRDefault="006639DA" w:rsidP="006639DA">
      <w:pPr>
        <w:rPr>
          <w:szCs w:val="24"/>
        </w:rPr>
      </w:pPr>
      <w:r w:rsidRPr="0030555D">
        <w:rPr>
          <w:szCs w:val="24"/>
        </w:rPr>
        <w:t>bij ontbreken van de onder a. en b. genoemde personen</w:t>
      </w:r>
    </w:p>
    <w:p w:rsidR="006639DA" w:rsidRPr="0030555D" w:rsidRDefault="006639DA" w:rsidP="006639DA">
      <w:pPr>
        <w:rPr>
          <w:szCs w:val="24"/>
        </w:rPr>
      </w:pPr>
      <w:r>
        <w:rPr>
          <w:szCs w:val="24"/>
        </w:rPr>
        <w:t xml:space="preserve">c. </w:t>
      </w:r>
      <w:r w:rsidRPr="0030555D">
        <w:rPr>
          <w:szCs w:val="24"/>
        </w:rPr>
        <w:t>de persoon waarvoor de overledene grotendeels de kosten van het bestaan droeg en met wie hij in gezinsverband leefde.</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Uitbetaling</w:t>
      </w:r>
    </w:p>
    <w:p w:rsidR="006639DA" w:rsidRPr="0030555D" w:rsidRDefault="006639DA" w:rsidP="006639DA">
      <w:pPr>
        <w:rPr>
          <w:szCs w:val="24"/>
        </w:rPr>
      </w:pPr>
      <w:r w:rsidRPr="0030555D">
        <w:rPr>
          <w:szCs w:val="24"/>
        </w:rPr>
        <w:t>De overlijdensuitkering wordt uitbetaald in de maand na uw overlijden.</w:t>
      </w:r>
    </w:p>
    <w:p w:rsidR="006639DA" w:rsidRPr="0030555D" w:rsidRDefault="006639DA" w:rsidP="006639DA">
      <w:pPr>
        <w:rPr>
          <w:szCs w:val="24"/>
        </w:rPr>
      </w:pPr>
      <w:r w:rsidRPr="0030555D">
        <w:rPr>
          <w:szCs w:val="24"/>
        </w:rPr>
        <w:t xml:space="preserve">Het </w:t>
      </w:r>
      <w:r w:rsidRPr="0030555D">
        <w:rPr>
          <w:szCs w:val="24"/>
          <w:u w:val="single"/>
        </w:rPr>
        <w:t>Salaris</w:t>
      </w:r>
      <w:r w:rsidRPr="0030555D">
        <w:rPr>
          <w:szCs w:val="24"/>
        </w:rPr>
        <w:t xml:space="preserve"> stopt op de dag na overlijden.</w:t>
      </w:r>
    </w:p>
    <w:p w:rsidR="006639DA" w:rsidRPr="006639DA" w:rsidRDefault="006639DA" w:rsidP="006639DA">
      <w:pPr>
        <w:pStyle w:val="Heading2"/>
        <w:spacing w:before="0"/>
        <w:rPr>
          <w:sz w:val="24"/>
          <w:szCs w:val="24"/>
          <w:lang w:val="nl-NL"/>
        </w:rPr>
      </w:pPr>
    </w:p>
    <w:p w:rsidR="006639DA" w:rsidRPr="006639DA" w:rsidRDefault="006639DA" w:rsidP="006639DA">
      <w:pPr>
        <w:rPr>
          <w:b/>
        </w:rPr>
      </w:pPr>
      <w:r w:rsidRPr="006639DA">
        <w:rPr>
          <w:b/>
        </w:rPr>
        <w:t>Fiscale regelgeving</w:t>
      </w:r>
    </w:p>
    <w:p w:rsidR="006639DA" w:rsidRPr="0030555D" w:rsidRDefault="006639DA" w:rsidP="006639DA">
      <w:pPr>
        <w:rPr>
          <w:szCs w:val="24"/>
        </w:rPr>
      </w:pPr>
      <w:r w:rsidRPr="0030555D">
        <w:rPr>
          <w:szCs w:val="24"/>
        </w:rPr>
        <w:t>Op basis van de huidige fiscale regels wordt de overlijdensuitkering uitbetaald zonder inhouding van loonheffing en premies werknemersverzekeringen.</w:t>
      </w:r>
    </w:p>
    <w:p w:rsidR="003A73C0" w:rsidRPr="001E27ED" w:rsidRDefault="003A73C0" w:rsidP="003A73C0"/>
    <w:p w:rsidR="00FA209E" w:rsidRDefault="00FA209E">
      <w:pPr>
        <w:spacing w:after="200" w:line="276" w:lineRule="auto"/>
        <w:rPr>
          <w:rFonts w:cs="Arial"/>
          <w:color w:val="000000" w:themeColor="text1"/>
        </w:rPr>
      </w:pPr>
      <w:r>
        <w:rPr>
          <w:rFonts w:cs="Arial"/>
          <w:color w:val="000000" w:themeColor="text1"/>
        </w:rPr>
        <w:br w:type="page"/>
      </w:r>
    </w:p>
    <w:p w:rsidR="00FA209E" w:rsidRDefault="00FA209E" w:rsidP="00FA209E">
      <w:pPr>
        <w:pStyle w:val="Heading3"/>
        <w:rPr>
          <w:sz w:val="32"/>
          <w:szCs w:val="32"/>
        </w:rPr>
      </w:pPr>
      <w:r w:rsidRPr="00AA402F">
        <w:rPr>
          <w:sz w:val="32"/>
          <w:szCs w:val="32"/>
        </w:rPr>
        <w:lastRenderedPageBreak/>
        <w:t>Begrippenlijst</w:t>
      </w:r>
    </w:p>
    <w:p w:rsidR="00DA667C" w:rsidRDefault="00DA667C" w:rsidP="00DA667C"/>
    <w:p w:rsidR="00DA667C" w:rsidRDefault="00DA667C" w:rsidP="00DA667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128"/>
        <w:gridCol w:w="5652"/>
      </w:tblGrid>
      <w:tr w:rsidR="00DA667C" w:rsidRPr="00AA402F" w:rsidTr="00597E6B">
        <w:tc>
          <w:tcPr>
            <w:tcW w:w="3128" w:type="dxa"/>
          </w:tcPr>
          <w:p w:rsidR="00DA667C" w:rsidRPr="00AA402F" w:rsidRDefault="00DA667C" w:rsidP="00597E6B">
            <w:pPr>
              <w:rPr>
                <w:rFonts w:cs="Arial"/>
                <w:b/>
                <w:bCs/>
                <w:szCs w:val="24"/>
              </w:rPr>
            </w:pPr>
            <w:r w:rsidRPr="00AA402F">
              <w:rPr>
                <w:rFonts w:cs="Arial"/>
                <w:b/>
                <w:bCs/>
                <w:szCs w:val="24"/>
              </w:rPr>
              <w:t>Begrip</w:t>
            </w:r>
          </w:p>
        </w:tc>
        <w:tc>
          <w:tcPr>
            <w:tcW w:w="5652" w:type="dxa"/>
          </w:tcPr>
          <w:p w:rsidR="00DA667C" w:rsidRPr="00AA402F" w:rsidRDefault="00DA667C" w:rsidP="00597E6B">
            <w:pPr>
              <w:rPr>
                <w:rFonts w:cs="Arial"/>
                <w:b/>
                <w:bCs/>
                <w:szCs w:val="24"/>
              </w:rPr>
            </w:pPr>
            <w:r w:rsidRPr="00AA402F">
              <w:rPr>
                <w:rFonts w:cs="Arial"/>
                <w:b/>
                <w:bCs/>
                <w:szCs w:val="24"/>
              </w:rPr>
              <w:t>Definitie</w:t>
            </w:r>
          </w:p>
        </w:tc>
      </w:tr>
      <w:tr w:rsidR="00DA667C" w:rsidRPr="006E5983" w:rsidTr="00597E6B">
        <w:tc>
          <w:tcPr>
            <w:tcW w:w="3128" w:type="dxa"/>
          </w:tcPr>
          <w:p w:rsidR="00DA667C" w:rsidRPr="00AA402F" w:rsidRDefault="00DA667C" w:rsidP="00597E6B">
            <w:pPr>
              <w:rPr>
                <w:rFonts w:cs="Arial"/>
                <w:szCs w:val="24"/>
              </w:rPr>
            </w:pPr>
            <w:r w:rsidRPr="00AA402F">
              <w:rPr>
                <w:rFonts w:cs="Arial"/>
                <w:szCs w:val="24"/>
              </w:rPr>
              <w:t>Bank</w:t>
            </w:r>
          </w:p>
        </w:tc>
        <w:tc>
          <w:tcPr>
            <w:tcW w:w="5652" w:type="dxa"/>
          </w:tcPr>
          <w:p w:rsidR="00DA667C" w:rsidRPr="00DA667C" w:rsidRDefault="00DA667C" w:rsidP="00597E6B">
            <w:pPr>
              <w:rPr>
                <w:rFonts w:cs="Arial"/>
                <w:szCs w:val="24"/>
                <w:lang w:val="de-DE"/>
              </w:rPr>
            </w:pPr>
            <w:r w:rsidRPr="00DA667C">
              <w:rPr>
                <w:rFonts w:cs="Arial"/>
                <w:szCs w:val="24"/>
                <w:lang w:val="de-DE"/>
              </w:rPr>
              <w:t>ABN AMRO Bank N.V.</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Basisarbeidsduur</w:t>
            </w:r>
          </w:p>
        </w:tc>
        <w:tc>
          <w:tcPr>
            <w:tcW w:w="5652" w:type="dxa"/>
          </w:tcPr>
          <w:p w:rsidR="00DA667C" w:rsidRPr="00AA402F" w:rsidRDefault="00DA667C" w:rsidP="00597E6B">
            <w:pPr>
              <w:rPr>
                <w:rFonts w:cs="Arial"/>
                <w:szCs w:val="24"/>
              </w:rPr>
            </w:pPr>
            <w:r w:rsidRPr="00AA402F">
              <w:rPr>
                <w:rFonts w:cs="Arial"/>
                <w:szCs w:val="24"/>
              </w:rPr>
              <w:t>De arbeidsduur van gemiddeld 36 uur per week (maximaal 1872 uur per jaar).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Beloningstoeslag</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De voor de Medewerker op jaarbasis feitelijk geldende toeslag, afgeleid van de Persoonlijke beloningstoeslag op basis van de afgesproken arbeidsduur.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 xml:space="preserve">Benefit </w:t>
            </w:r>
            <w:r>
              <w:rPr>
                <w:rFonts w:cs="Arial"/>
                <w:szCs w:val="24"/>
              </w:rPr>
              <w:t>b</w:t>
            </w:r>
            <w:r w:rsidRPr="00AA402F">
              <w:rPr>
                <w:rFonts w:cs="Arial"/>
                <w:szCs w:val="24"/>
              </w:rPr>
              <w:t>udget</w:t>
            </w:r>
          </w:p>
        </w:tc>
        <w:tc>
          <w:tcPr>
            <w:tcW w:w="5652" w:type="dxa"/>
          </w:tcPr>
          <w:p w:rsidR="00DA667C" w:rsidRPr="00AA402F" w:rsidRDefault="00DA667C" w:rsidP="00597E6B">
            <w:pPr>
              <w:rPr>
                <w:rFonts w:cs="Arial"/>
                <w:szCs w:val="24"/>
              </w:rPr>
            </w:pPr>
            <w:r w:rsidRPr="00AA402F">
              <w:rPr>
                <w:rFonts w:cs="Arial"/>
                <w:szCs w:val="24"/>
              </w:rPr>
              <w:t xml:space="preserve">Dat deel van het maandelijkse inkomen dat kan worden gebruikt voor transacties in de </w:t>
            </w:r>
            <w:r>
              <w:rPr>
                <w:rFonts w:cs="Arial"/>
                <w:szCs w:val="24"/>
              </w:rPr>
              <w:t>b</w:t>
            </w:r>
            <w:r w:rsidRPr="00AA402F">
              <w:rPr>
                <w:rFonts w:cs="Arial"/>
                <w:szCs w:val="24"/>
              </w:rPr>
              <w:t xml:space="preserve">enefit </w:t>
            </w:r>
            <w:r>
              <w:rPr>
                <w:rFonts w:cs="Arial"/>
                <w:szCs w:val="24"/>
              </w:rPr>
              <w:t>s</w:t>
            </w:r>
            <w:r w:rsidRPr="00AA402F">
              <w:rPr>
                <w:rFonts w:cs="Arial"/>
                <w:szCs w:val="24"/>
              </w:rPr>
              <w:t xml:space="preserve">hop of kan worden uitbetaald. </w:t>
            </w:r>
          </w:p>
        </w:tc>
      </w:tr>
      <w:tr w:rsidR="00DA667C" w:rsidRPr="00AA402F" w:rsidTr="00597E6B">
        <w:tc>
          <w:tcPr>
            <w:tcW w:w="3128" w:type="dxa"/>
          </w:tcPr>
          <w:p w:rsidR="00DA667C" w:rsidRPr="00AA402F" w:rsidRDefault="00DA667C" w:rsidP="00597E6B">
            <w:pPr>
              <w:rPr>
                <w:rFonts w:cs="Arial"/>
                <w:szCs w:val="24"/>
              </w:rPr>
            </w:pPr>
            <w:proofErr w:type="spellStart"/>
            <w:r w:rsidRPr="00AA402F">
              <w:rPr>
                <w:rFonts w:cs="Arial"/>
                <w:szCs w:val="24"/>
              </w:rPr>
              <w:t>CAO-partijen</w:t>
            </w:r>
            <w:proofErr w:type="spellEnd"/>
          </w:p>
        </w:tc>
        <w:tc>
          <w:tcPr>
            <w:tcW w:w="5652" w:type="dxa"/>
          </w:tcPr>
          <w:p w:rsidR="00DA667C" w:rsidRPr="00AA402F" w:rsidRDefault="00DA667C" w:rsidP="00597E6B">
            <w:pPr>
              <w:rPr>
                <w:rFonts w:cs="Arial"/>
                <w:szCs w:val="24"/>
              </w:rPr>
            </w:pPr>
            <w:r w:rsidRPr="00AA402F">
              <w:rPr>
                <w:rFonts w:cs="Arial"/>
                <w:szCs w:val="24"/>
              </w:rPr>
              <w:t>De Bank en Vakbonden waarmee deze CAO is overeengekomen.</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Continudienst</w:t>
            </w:r>
          </w:p>
        </w:tc>
        <w:tc>
          <w:tcPr>
            <w:tcW w:w="5652" w:type="dxa"/>
          </w:tcPr>
          <w:p w:rsidR="00DA667C" w:rsidRPr="00AA402F" w:rsidRDefault="00DA667C" w:rsidP="00597E6B">
            <w:pPr>
              <w:rPr>
                <w:rFonts w:cs="Arial"/>
                <w:szCs w:val="24"/>
              </w:rPr>
            </w:pPr>
            <w:r w:rsidRPr="00AA402F">
              <w:rPr>
                <w:rFonts w:cs="Arial"/>
                <w:szCs w:val="24"/>
              </w:rPr>
              <w:t>Een systeem van ploegendienst waarbij de hele week (volcontinudienst) of gedurende vijf etmalen (semicontinudienst) zonder onderbreking arbeid wordt verricht.</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C</w:t>
            </w:r>
            <w:r>
              <w:rPr>
                <w:rFonts w:cs="Arial"/>
                <w:szCs w:val="24"/>
              </w:rPr>
              <w:t>onsumentenprijsindex</w:t>
            </w:r>
          </w:p>
        </w:tc>
        <w:tc>
          <w:tcPr>
            <w:tcW w:w="5652" w:type="dxa"/>
          </w:tcPr>
          <w:p w:rsidR="00DA667C" w:rsidRPr="00AA402F" w:rsidRDefault="00DA667C" w:rsidP="00597E6B">
            <w:pPr>
              <w:rPr>
                <w:rFonts w:cs="Arial"/>
                <w:szCs w:val="24"/>
              </w:rPr>
            </w:pPr>
            <w:r w:rsidRPr="00AA402F">
              <w:rPr>
                <w:rFonts w:cs="Arial"/>
                <w:szCs w:val="24"/>
              </w:rPr>
              <w:t>De ‘Consumentenprijsindex, reeks Alle Huishoudens’ gepubliceerd door het Centraal Bureau voor de Statistiek.</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Eindoordeel</w:t>
            </w:r>
          </w:p>
        </w:tc>
        <w:tc>
          <w:tcPr>
            <w:tcW w:w="5652" w:type="dxa"/>
          </w:tcPr>
          <w:p w:rsidR="00DA667C" w:rsidRPr="00AA402F" w:rsidRDefault="00DA667C" w:rsidP="00597E6B">
            <w:pPr>
              <w:rPr>
                <w:rFonts w:cs="Arial"/>
                <w:szCs w:val="24"/>
              </w:rPr>
            </w:pPr>
            <w:r w:rsidRPr="00AA402F">
              <w:rPr>
                <w:rFonts w:cs="Arial"/>
                <w:szCs w:val="24"/>
              </w:rPr>
              <w:t>De beoordeling door een Leidinggevende van het functioneren van de Medewerker over een kalenderjaar, uitgedrukt in een score van 1 – 5.</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Feestdagen</w:t>
            </w:r>
          </w:p>
        </w:tc>
        <w:tc>
          <w:tcPr>
            <w:tcW w:w="5652" w:type="dxa"/>
          </w:tcPr>
          <w:p w:rsidR="00DA667C" w:rsidRPr="00AA402F" w:rsidRDefault="00DA667C" w:rsidP="001846F2">
            <w:pPr>
              <w:rPr>
                <w:rFonts w:cs="Arial"/>
                <w:szCs w:val="24"/>
              </w:rPr>
            </w:pPr>
            <w:r w:rsidRPr="00AA402F">
              <w:rPr>
                <w:rFonts w:cs="Arial"/>
                <w:szCs w:val="24"/>
              </w:rPr>
              <w:t>Nieuwjaarsdag, Goede Vrijdag, Eerste en Tweede Paasdag, Koningsdag, Bevrijdingsdag (één keer per vijf jaar vanaf 2000), Hemelvaartsdag, Eerste en Tweede Pinksterdag, Eerste en Tweede Kerstdag.</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Franchise</w:t>
            </w:r>
          </w:p>
        </w:tc>
        <w:tc>
          <w:tcPr>
            <w:tcW w:w="5652" w:type="dxa"/>
          </w:tcPr>
          <w:p w:rsidR="00DA667C" w:rsidRPr="00AA402F" w:rsidRDefault="00DA667C" w:rsidP="00597E6B">
            <w:pPr>
              <w:rPr>
                <w:rFonts w:cs="Arial"/>
                <w:szCs w:val="24"/>
              </w:rPr>
            </w:pPr>
            <w:r w:rsidRPr="00AA402F">
              <w:rPr>
                <w:rFonts w:cs="Arial"/>
                <w:szCs w:val="24"/>
              </w:rPr>
              <w:t>Het deel van het Pensioengevend salaris waarover geen pensioen wordt opgebouwd.</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Functiewaarderingssysteem Hay</w:t>
            </w:r>
          </w:p>
        </w:tc>
        <w:tc>
          <w:tcPr>
            <w:tcW w:w="5652" w:type="dxa"/>
          </w:tcPr>
          <w:p w:rsidR="00DA667C" w:rsidRPr="00AA402F" w:rsidRDefault="00DA667C" w:rsidP="00597E6B">
            <w:pPr>
              <w:rPr>
                <w:rFonts w:cs="Arial"/>
                <w:szCs w:val="24"/>
              </w:rPr>
            </w:pPr>
            <w:r w:rsidRPr="00AA402F">
              <w:rPr>
                <w:rFonts w:cs="Arial"/>
                <w:szCs w:val="24"/>
              </w:rPr>
              <w:t>Het systeem dat gebruikt wordt om de zwaarte van functies bij de Bank vast te stellen.</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Geschillencommissie</w:t>
            </w:r>
          </w:p>
        </w:tc>
        <w:tc>
          <w:tcPr>
            <w:tcW w:w="5652" w:type="dxa"/>
          </w:tcPr>
          <w:p w:rsidR="00DA667C" w:rsidRPr="00AA402F" w:rsidRDefault="00DA667C" w:rsidP="00597E6B">
            <w:pPr>
              <w:rPr>
                <w:rFonts w:cs="Arial"/>
                <w:szCs w:val="24"/>
              </w:rPr>
            </w:pPr>
            <w:r w:rsidRPr="00AA402F">
              <w:rPr>
                <w:rFonts w:cs="Arial"/>
                <w:szCs w:val="24"/>
              </w:rPr>
              <w:t>De commissie die geschillen behandelt tussen een Medewerker en de Bank over de CAO, functiewaardering of een beslissing van de Bank die hem persoonlijk raakt.</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Kind</w:t>
            </w:r>
          </w:p>
        </w:tc>
        <w:tc>
          <w:tcPr>
            <w:tcW w:w="5652" w:type="dxa"/>
          </w:tcPr>
          <w:p w:rsidR="00DA667C" w:rsidRPr="00AA402F" w:rsidRDefault="00DA667C" w:rsidP="00597E6B">
            <w:pPr>
              <w:rPr>
                <w:rFonts w:cs="Arial"/>
                <w:szCs w:val="24"/>
              </w:rPr>
            </w:pPr>
            <w:r w:rsidRPr="00AA402F">
              <w:rPr>
                <w:rFonts w:cs="Arial"/>
                <w:szCs w:val="24"/>
              </w:rPr>
              <w:t>Eigen, pleeg-, stief- of adoptiefkind, tenzij in de tekst van de regeling een andere betekenis wordt bedoeld.</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Langere arbeidsduur</w:t>
            </w:r>
          </w:p>
        </w:tc>
        <w:tc>
          <w:tcPr>
            <w:tcW w:w="5652" w:type="dxa"/>
          </w:tcPr>
          <w:p w:rsidR="00DA667C" w:rsidRPr="00AA402F" w:rsidRDefault="00DA667C" w:rsidP="00597E6B">
            <w:pPr>
              <w:rPr>
                <w:rFonts w:cs="Arial"/>
                <w:szCs w:val="24"/>
              </w:rPr>
            </w:pPr>
            <w:r w:rsidRPr="00AA402F">
              <w:rPr>
                <w:rFonts w:cs="Arial"/>
                <w:szCs w:val="24"/>
              </w:rPr>
              <w:t>De overeengekomen arbeidsduur boven gemiddeld 36 uur per week tot gemiddeld 40 uur per week (maximaal 2080 uur per jaar).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lastRenderedPageBreak/>
              <w:t>Leidinggevende</w:t>
            </w:r>
          </w:p>
        </w:tc>
        <w:tc>
          <w:tcPr>
            <w:tcW w:w="5652" w:type="dxa"/>
          </w:tcPr>
          <w:p w:rsidR="00DA667C" w:rsidRPr="00AA402F" w:rsidRDefault="00DA667C" w:rsidP="00597E6B">
            <w:pPr>
              <w:rPr>
                <w:rFonts w:cs="Arial"/>
                <w:szCs w:val="24"/>
              </w:rPr>
            </w:pPr>
            <w:r w:rsidRPr="00AA402F">
              <w:rPr>
                <w:rFonts w:cs="Arial"/>
                <w:szCs w:val="24"/>
              </w:rPr>
              <w:t xml:space="preserve">De chef of manager die het werkgeversgezag over de Medewerker uitoefent en deze beoordeelt.  </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Loopbaanplan</w:t>
            </w:r>
          </w:p>
        </w:tc>
        <w:tc>
          <w:tcPr>
            <w:tcW w:w="5652" w:type="dxa"/>
          </w:tcPr>
          <w:p w:rsidR="00DA667C" w:rsidRPr="00AA402F" w:rsidRDefault="00DA667C" w:rsidP="00597E6B">
            <w:pPr>
              <w:rPr>
                <w:rFonts w:cs="Arial"/>
                <w:szCs w:val="24"/>
              </w:rPr>
            </w:pPr>
            <w:r w:rsidRPr="00AA402F">
              <w:rPr>
                <w:rFonts w:cs="Arial"/>
                <w:szCs w:val="24"/>
              </w:rPr>
              <w:t xml:space="preserve">Een goedgekeurd voorstel met mogelijke toekomstige functies. </w:t>
            </w:r>
          </w:p>
        </w:tc>
      </w:tr>
      <w:tr w:rsidR="00DA667C" w:rsidRPr="00AA402F" w:rsidTr="00597E6B">
        <w:tc>
          <w:tcPr>
            <w:tcW w:w="3128" w:type="dxa"/>
          </w:tcPr>
          <w:p w:rsidR="00DA667C" w:rsidRPr="00AA402F" w:rsidRDefault="00DA667C" w:rsidP="00597E6B">
            <w:pPr>
              <w:rPr>
                <w:rFonts w:cs="Arial"/>
                <w:szCs w:val="24"/>
              </w:rPr>
            </w:pPr>
            <w:r>
              <w:rPr>
                <w:rFonts w:cs="Arial"/>
                <w:szCs w:val="24"/>
              </w:rPr>
              <w:t>Maximaal pensioengevend inkomen</w:t>
            </w:r>
          </w:p>
        </w:tc>
        <w:tc>
          <w:tcPr>
            <w:tcW w:w="5652" w:type="dxa"/>
          </w:tcPr>
          <w:p w:rsidR="00DA667C" w:rsidRPr="00AA402F" w:rsidRDefault="00DA667C" w:rsidP="00597E6B">
            <w:pPr>
              <w:rPr>
                <w:rFonts w:cs="Arial"/>
                <w:szCs w:val="24"/>
              </w:rPr>
            </w:pPr>
            <w:r w:rsidRPr="003C2B27">
              <w:rPr>
                <w:rFonts w:cs="Arial"/>
                <w:szCs w:val="24"/>
              </w:rPr>
              <w:t>Het in de fiscale wetgeving genoemde bedrag waarover maximaal bruto pensioen mag worden opgebouwd.</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Medewerker</w:t>
            </w:r>
          </w:p>
        </w:tc>
        <w:tc>
          <w:tcPr>
            <w:tcW w:w="5652" w:type="dxa"/>
          </w:tcPr>
          <w:p w:rsidR="00DA667C" w:rsidRPr="00AA402F" w:rsidRDefault="00DA667C" w:rsidP="00597E6B">
            <w:pPr>
              <w:rPr>
                <w:rFonts w:cs="Arial"/>
                <w:szCs w:val="24"/>
              </w:rPr>
            </w:pPr>
            <w:r w:rsidRPr="00AA402F">
              <w:rPr>
                <w:rFonts w:cs="Arial"/>
                <w:szCs w:val="24"/>
              </w:rPr>
              <w:t>Degene die een arbeidsovereenkomst met de Bank heeft met de standplaats in Nederland en is ingedeeld in Salarisschaal 1 tot en met 15.</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Medewerker van AAHG</w:t>
            </w:r>
          </w:p>
        </w:tc>
        <w:tc>
          <w:tcPr>
            <w:tcW w:w="5652" w:type="dxa"/>
          </w:tcPr>
          <w:p w:rsidR="00DA667C" w:rsidRPr="00AA402F" w:rsidRDefault="00DA667C" w:rsidP="00597E6B">
            <w:pPr>
              <w:rPr>
                <w:rFonts w:cs="Arial"/>
                <w:szCs w:val="24"/>
              </w:rPr>
            </w:pPr>
            <w:r w:rsidRPr="00AA402F">
              <w:rPr>
                <w:rFonts w:cs="Arial"/>
                <w:szCs w:val="24"/>
              </w:rPr>
              <w:t>Medewerker die op basis van de ‘Overeenkomst tot overdracht van activiteiten van HR Business partners’, of op basis van de ‘Overeenkomst tot overdracht van bemensingsactiviteit’ op 1 november 2012 van ABN AMRO Hypothekengroep B.V. is overgekomen naar ABN AMRO.</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Medewerker van FBN</w:t>
            </w:r>
          </w:p>
        </w:tc>
        <w:tc>
          <w:tcPr>
            <w:tcW w:w="5652" w:type="dxa"/>
          </w:tcPr>
          <w:p w:rsidR="00DA667C" w:rsidRPr="00AA402F" w:rsidRDefault="00DA667C" w:rsidP="00597E6B">
            <w:pPr>
              <w:rPr>
                <w:rFonts w:cs="Arial"/>
                <w:szCs w:val="24"/>
              </w:rPr>
            </w:pPr>
            <w:r w:rsidRPr="00AA402F">
              <w:rPr>
                <w:rFonts w:cs="Arial"/>
                <w:szCs w:val="24"/>
              </w:rPr>
              <w:t xml:space="preserve">Medewerker die op 30 juni 2010 in dienst was van Fortis Bank Nederland NV, Fortis Commercial Finance Holding NV of Fortis Commercial Finance NV, die bij de fusie met ABN AMRO op 1 juli 2010 van rechtswege overgekomen is. </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Meerwerk</w:t>
            </w:r>
          </w:p>
        </w:tc>
        <w:tc>
          <w:tcPr>
            <w:tcW w:w="5652" w:type="dxa"/>
          </w:tcPr>
          <w:p w:rsidR="00DA667C" w:rsidRPr="00AA402F" w:rsidRDefault="00DA667C" w:rsidP="00597E6B">
            <w:pPr>
              <w:rPr>
                <w:rFonts w:cs="Arial"/>
                <w:szCs w:val="24"/>
              </w:rPr>
            </w:pPr>
            <w:r w:rsidRPr="00AA402F">
              <w:rPr>
                <w:rFonts w:cs="Arial"/>
                <w:szCs w:val="24"/>
              </w:rPr>
              <w:t>Incidenteel werk boven op de afgesproken arbeidsduur in opdracht van de Leidinggevende.</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Mobiliteitsorganisatie</w:t>
            </w:r>
          </w:p>
        </w:tc>
        <w:tc>
          <w:tcPr>
            <w:tcW w:w="5652" w:type="dxa"/>
          </w:tcPr>
          <w:p w:rsidR="00DA667C" w:rsidRPr="00AA402F" w:rsidRDefault="00DA667C" w:rsidP="00597E6B">
            <w:pPr>
              <w:rPr>
                <w:rFonts w:cs="Arial"/>
                <w:szCs w:val="24"/>
              </w:rPr>
            </w:pPr>
            <w:r w:rsidRPr="00AA402F">
              <w:rPr>
                <w:rFonts w:cs="Arial"/>
                <w:szCs w:val="24"/>
              </w:rPr>
              <w:t xml:space="preserve">De organisatie die namens de Bank medewerkers faciliteert in het begeleiden van werk naar werk. </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Partner</w:t>
            </w:r>
          </w:p>
        </w:tc>
        <w:tc>
          <w:tcPr>
            <w:tcW w:w="5652" w:type="dxa"/>
          </w:tcPr>
          <w:p w:rsidR="00DA667C" w:rsidRPr="00AA402F" w:rsidRDefault="00DA667C" w:rsidP="00DA667C">
            <w:pPr>
              <w:numPr>
                <w:ilvl w:val="0"/>
                <w:numId w:val="24"/>
              </w:numPr>
              <w:tabs>
                <w:tab w:val="clear" w:pos="720"/>
                <w:tab w:val="num" w:pos="416"/>
              </w:tabs>
              <w:ind w:left="416" w:hanging="284"/>
              <w:rPr>
                <w:rFonts w:cs="Arial"/>
                <w:szCs w:val="24"/>
              </w:rPr>
            </w:pPr>
            <w:r w:rsidRPr="00AA402F">
              <w:rPr>
                <w:rFonts w:cs="Arial"/>
                <w:szCs w:val="24"/>
              </w:rPr>
              <w:t>De echtgenoot of echtgenote van de Medewerker;</w:t>
            </w:r>
          </w:p>
          <w:p w:rsidR="00DA667C" w:rsidRPr="00AA402F" w:rsidRDefault="00DA667C" w:rsidP="00DA667C">
            <w:pPr>
              <w:numPr>
                <w:ilvl w:val="0"/>
                <w:numId w:val="24"/>
              </w:numPr>
              <w:tabs>
                <w:tab w:val="clear" w:pos="720"/>
                <w:tab w:val="num" w:pos="416"/>
              </w:tabs>
              <w:ind w:left="416" w:hanging="284"/>
              <w:rPr>
                <w:rFonts w:cs="Arial"/>
                <w:szCs w:val="24"/>
              </w:rPr>
            </w:pPr>
            <w:r w:rsidRPr="00AA402F">
              <w:rPr>
                <w:rFonts w:cs="Arial"/>
                <w:szCs w:val="24"/>
              </w:rPr>
              <w:t>de persoon met wie de Medewerker een geregistreerd partnerschap is aangegaan;</w:t>
            </w:r>
          </w:p>
          <w:p w:rsidR="00DA667C" w:rsidRPr="00AA402F" w:rsidRDefault="00DA667C" w:rsidP="00DA667C">
            <w:pPr>
              <w:numPr>
                <w:ilvl w:val="0"/>
                <w:numId w:val="24"/>
              </w:numPr>
              <w:tabs>
                <w:tab w:val="clear" w:pos="720"/>
                <w:tab w:val="num" w:pos="416"/>
              </w:tabs>
              <w:ind w:left="416" w:hanging="284"/>
              <w:rPr>
                <w:rFonts w:cs="Arial"/>
                <w:szCs w:val="24"/>
              </w:rPr>
            </w:pPr>
            <w:r w:rsidRPr="00AA402F">
              <w:rPr>
                <w:rFonts w:cs="Arial"/>
                <w:szCs w:val="24"/>
              </w:rPr>
              <w:t>de ongehuwde persoon, niet zijnde een bloed- of aanverwant in de rechte lijn, met wie de Medewerker een notarieel samenlevingscontract heeft gesloten.</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 xml:space="preserve">Pensioengevend </w:t>
            </w:r>
            <w:r>
              <w:rPr>
                <w:rFonts w:cs="Arial"/>
                <w:szCs w:val="24"/>
              </w:rPr>
              <w:t>inkomen</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 xml:space="preserve">De som van: Salaris, een deel van het Benefit budget (17,33% van het Salaris), Salaristoeslag, Beloningstoeslag, Roostertoeslag, zaterdagtoeslag, </w:t>
            </w:r>
            <w:r w:rsidR="000F7B1C">
              <w:rPr>
                <w:rFonts w:cs="Arial"/>
                <w:szCs w:val="24"/>
              </w:rPr>
              <w:t>p</w:t>
            </w:r>
            <w:r w:rsidRPr="00AA402F">
              <w:rPr>
                <w:rFonts w:cs="Arial"/>
                <w:szCs w:val="24"/>
              </w:rPr>
              <w:t xml:space="preserve">ikettoeslag, gewenningsuitkering Roostertoeslag, gewenningsuitkering </w:t>
            </w:r>
            <w:r>
              <w:rPr>
                <w:rFonts w:cs="Arial"/>
                <w:szCs w:val="24"/>
              </w:rPr>
              <w:t>p</w:t>
            </w:r>
            <w:r w:rsidRPr="00AA402F">
              <w:rPr>
                <w:rFonts w:cs="Arial"/>
                <w:szCs w:val="24"/>
              </w:rPr>
              <w:t xml:space="preserve">ikettoeslag, garantietoeslag variabele beloning. </w:t>
            </w:r>
          </w:p>
        </w:tc>
      </w:tr>
      <w:tr w:rsidR="00DA667C" w:rsidRPr="00AA402F" w:rsidTr="00597E6B">
        <w:tc>
          <w:tcPr>
            <w:tcW w:w="3128" w:type="dxa"/>
          </w:tcPr>
          <w:p w:rsidR="00DA667C" w:rsidRPr="00AA402F" w:rsidRDefault="00DA667C" w:rsidP="00597E6B">
            <w:pPr>
              <w:rPr>
                <w:rFonts w:cs="Arial"/>
                <w:szCs w:val="24"/>
              </w:rPr>
            </w:pPr>
            <w:r>
              <w:rPr>
                <w:rFonts w:cs="Arial"/>
                <w:szCs w:val="24"/>
              </w:rPr>
              <w:t>Pensioengevend salaris</w:t>
            </w:r>
          </w:p>
        </w:tc>
        <w:tc>
          <w:tcPr>
            <w:tcW w:w="5652" w:type="dxa"/>
          </w:tcPr>
          <w:p w:rsidR="00DA667C" w:rsidRPr="00AA402F" w:rsidRDefault="00DA667C" w:rsidP="00597E6B">
            <w:pPr>
              <w:rPr>
                <w:rFonts w:cs="Arial"/>
                <w:szCs w:val="24"/>
              </w:rPr>
            </w:pPr>
            <w:r>
              <w:rPr>
                <w:rFonts w:cs="Arial"/>
                <w:szCs w:val="24"/>
              </w:rPr>
              <w:t>Het Pensioengevend inkomen voor zover dit niet hoger is dan het Maximaal pensioengevend inkomen.</w:t>
            </w:r>
          </w:p>
        </w:tc>
      </w:tr>
      <w:tr w:rsidR="00DA667C" w:rsidRPr="00AA402F" w:rsidTr="00597E6B">
        <w:tc>
          <w:tcPr>
            <w:tcW w:w="3128" w:type="dxa"/>
          </w:tcPr>
          <w:p w:rsidR="00DA667C" w:rsidRPr="00AA402F" w:rsidRDefault="00DA667C" w:rsidP="00597E6B">
            <w:pPr>
              <w:rPr>
                <w:rFonts w:cs="Arial"/>
                <w:szCs w:val="24"/>
              </w:rPr>
            </w:pPr>
            <w:r>
              <w:rPr>
                <w:rFonts w:cs="Arial"/>
                <w:szCs w:val="24"/>
              </w:rPr>
              <w:t>Pensioengrondslag CDC</w:t>
            </w:r>
          </w:p>
        </w:tc>
        <w:tc>
          <w:tcPr>
            <w:tcW w:w="5652" w:type="dxa"/>
          </w:tcPr>
          <w:p w:rsidR="00DA667C" w:rsidRPr="00AA402F" w:rsidRDefault="00DA667C" w:rsidP="00597E6B">
            <w:pPr>
              <w:rPr>
                <w:rFonts w:cs="Arial"/>
                <w:szCs w:val="24"/>
              </w:rPr>
            </w:pPr>
            <w:r>
              <w:rPr>
                <w:rFonts w:cs="Arial"/>
                <w:szCs w:val="24"/>
              </w:rPr>
              <w:t>Het verschil tussen het Pensioengevend salaris en de Franchise.</w:t>
            </w:r>
          </w:p>
        </w:tc>
      </w:tr>
      <w:tr w:rsidR="00DA667C" w:rsidRPr="00AA402F" w:rsidTr="00597E6B">
        <w:tc>
          <w:tcPr>
            <w:tcW w:w="3128" w:type="dxa"/>
          </w:tcPr>
          <w:p w:rsidR="00DA667C" w:rsidRPr="00AA402F" w:rsidRDefault="00DA667C" w:rsidP="00597E6B">
            <w:pPr>
              <w:rPr>
                <w:rFonts w:cs="Arial"/>
                <w:szCs w:val="24"/>
              </w:rPr>
            </w:pPr>
            <w:r>
              <w:rPr>
                <w:rFonts w:cs="Arial"/>
                <w:szCs w:val="24"/>
              </w:rPr>
              <w:t>Pensioengrondslag netto pensioen</w:t>
            </w:r>
          </w:p>
        </w:tc>
        <w:tc>
          <w:tcPr>
            <w:tcW w:w="5652" w:type="dxa"/>
          </w:tcPr>
          <w:p w:rsidR="00DA667C" w:rsidRPr="00AA402F" w:rsidRDefault="00DA667C" w:rsidP="00597E6B">
            <w:pPr>
              <w:rPr>
                <w:rFonts w:cs="Arial"/>
                <w:szCs w:val="24"/>
              </w:rPr>
            </w:pPr>
            <w:r>
              <w:rPr>
                <w:rFonts w:cs="Arial"/>
                <w:szCs w:val="24"/>
              </w:rPr>
              <w:t>Het Pensioengevend inkomen voor zover dit hoger is dan het maximaal Pensioengevend inkomen.</w:t>
            </w:r>
          </w:p>
        </w:tc>
      </w:tr>
      <w:tr w:rsidR="00DA667C" w:rsidRPr="00AA402F" w:rsidTr="00597E6B">
        <w:tc>
          <w:tcPr>
            <w:tcW w:w="3128" w:type="dxa"/>
          </w:tcPr>
          <w:p w:rsidR="00DA667C" w:rsidRPr="00AA402F" w:rsidRDefault="00DA667C" w:rsidP="00597E6B">
            <w:pPr>
              <w:rPr>
                <w:rFonts w:cs="Arial"/>
                <w:szCs w:val="24"/>
              </w:rPr>
            </w:pPr>
            <w:r>
              <w:rPr>
                <w:rFonts w:cs="Arial"/>
                <w:szCs w:val="24"/>
              </w:rPr>
              <w:lastRenderedPageBreak/>
              <w:t xml:space="preserve">Performancedialoog </w:t>
            </w:r>
          </w:p>
        </w:tc>
        <w:tc>
          <w:tcPr>
            <w:tcW w:w="5652" w:type="dxa"/>
          </w:tcPr>
          <w:p w:rsidR="00DA667C" w:rsidRPr="00AA402F" w:rsidRDefault="00DA667C" w:rsidP="00597E6B">
            <w:pPr>
              <w:rPr>
                <w:rFonts w:cs="Arial"/>
                <w:szCs w:val="24"/>
              </w:rPr>
            </w:pPr>
            <w:r w:rsidRPr="003C2B27">
              <w:rPr>
                <w:rFonts w:cs="Arial"/>
                <w:szCs w:val="24"/>
              </w:rPr>
              <w:t>Het gesprek tussen Medewerker en Leidinggevende over de vooraf te maken afspraken per beoordelingsperiode, de voortgang daarin en de beoordeling van de medewerker over die afspraken.</w:t>
            </w:r>
            <w:r>
              <w:rPr>
                <w:rFonts w:cs="Arial"/>
                <w:szCs w:val="24"/>
              </w:rPr>
              <w:t xml:space="preserve"> </w:t>
            </w:r>
          </w:p>
        </w:tc>
      </w:tr>
      <w:tr w:rsidR="00DA667C" w:rsidRPr="00AA402F" w:rsidTr="001846F2">
        <w:trPr>
          <w:trHeight w:val="314"/>
        </w:trPr>
        <w:tc>
          <w:tcPr>
            <w:tcW w:w="3128" w:type="dxa"/>
          </w:tcPr>
          <w:p w:rsidR="00DA667C" w:rsidRPr="00AA402F" w:rsidRDefault="00DA667C" w:rsidP="001846F2">
            <w:pPr>
              <w:rPr>
                <w:rFonts w:cs="Arial"/>
                <w:szCs w:val="24"/>
              </w:rPr>
            </w:pPr>
            <w:r w:rsidRPr="00AA402F">
              <w:rPr>
                <w:rFonts w:cs="Arial"/>
                <w:szCs w:val="24"/>
              </w:rPr>
              <w:t>Persoonlijk salaris</w:t>
            </w:r>
          </w:p>
        </w:tc>
        <w:tc>
          <w:tcPr>
            <w:tcW w:w="5652" w:type="dxa"/>
          </w:tcPr>
          <w:p w:rsidR="00DA667C" w:rsidRPr="00AA402F" w:rsidRDefault="00DA667C" w:rsidP="00597E6B">
            <w:pPr>
              <w:rPr>
                <w:rFonts w:cs="Arial"/>
                <w:szCs w:val="24"/>
              </w:rPr>
            </w:pPr>
            <w:r w:rsidRPr="00AA402F">
              <w:rPr>
                <w:rFonts w:cs="Arial"/>
                <w:szCs w:val="24"/>
              </w:rPr>
              <w:t>Uw Salaris gebaseerd op 1872 uur.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Persoonlijke beloningstoeslag</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De som van uw voormalige 4.2-toeslag, vaste arbeidsmarktoeslag, garantie AMT Diva en/of ploegentoeslaggarantie, en de door de factor 1,26 gedeelde voormalige compensatie deelnemersbijdrage pensioen, waarde van uw voormalige extra leeftijdsvakantie-uren, de waarde van de bovenwettelijke vakantie-uren over de 4.2-toeslag (8 x 7,2 : 1872 = 3,08% van de 4.2-toeslag), bijzondere markttoeslag, arbeidsmarktbonus en/of bijzondere toeslag langere arbeidsduur (waardoor die elementen basis zijn voor pensioen).</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 xml:space="preserve">Persoonlijke salaristoeslag </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 xml:space="preserve">De som van uw voormalig(e) Aanvullend persoonlijk functiesalaris, Aanvulling tot persoonlijk salaris, Persoonlijke beoordelingstoeslag en/of Persoonlijke toeslag, gebaseerd op 1872 uur en vermeerderd met de factor 1,2020 (de waarde van het Benefit budget, waarbij de waarde van de bovenwettelijke vakantie-uren gedeeld wordt door 1,26). Uitgedrukt in een formule: </w:t>
            </w:r>
          </w:p>
          <w:p w:rsidR="00DA667C" w:rsidRPr="00AA402F" w:rsidRDefault="00DA667C" w:rsidP="00597E6B">
            <w:pPr>
              <w:rPr>
                <w:rFonts w:cs="Arial"/>
                <w:szCs w:val="24"/>
              </w:rPr>
            </w:pPr>
            <w:r w:rsidRPr="00AA402F">
              <w:rPr>
                <w:rFonts w:cs="Arial"/>
                <w:szCs w:val="24"/>
              </w:rPr>
              <w:t>(8 x 7,2 : 1872) x 1,1733 : 1,26 + 0,1733 =  0,2020.</w:t>
            </w:r>
          </w:p>
          <w:p w:rsidR="00DA667C" w:rsidRPr="00AA402F" w:rsidRDefault="00DA667C" w:rsidP="00597E6B">
            <w:pPr>
              <w:rPr>
                <w:rFonts w:cs="Arial"/>
                <w:szCs w:val="24"/>
              </w:rPr>
            </w:pPr>
            <w:r w:rsidRPr="00AA402F">
              <w:rPr>
                <w:rFonts w:cs="Arial"/>
                <w:szCs w:val="24"/>
              </w:rPr>
              <w:t>Bij terugplaatsing en indeling in een lagere salarisschaal: het deel van het Persoonlijk salaris dat niet meer past in de nieuwe lagere Salarisschaal, vermeerderd met de factor 1,2020.</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Plaatsvervanger</w:t>
            </w:r>
          </w:p>
        </w:tc>
        <w:tc>
          <w:tcPr>
            <w:tcW w:w="5652" w:type="dxa"/>
          </w:tcPr>
          <w:p w:rsidR="00DA667C" w:rsidRPr="00AA402F" w:rsidRDefault="00DA667C" w:rsidP="00597E6B">
            <w:pPr>
              <w:rPr>
                <w:rFonts w:cs="Arial"/>
                <w:szCs w:val="24"/>
              </w:rPr>
            </w:pPr>
            <w:r w:rsidRPr="00AA402F">
              <w:rPr>
                <w:rFonts w:cs="Arial"/>
                <w:szCs w:val="24"/>
              </w:rPr>
              <w:t>De functionaris die (tijdelijk) de plaats of taak van een ander inneemt of de bevoegdheden van die ander (tijdelijk) overneemt.</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Ploegendienst</w:t>
            </w:r>
          </w:p>
        </w:tc>
        <w:tc>
          <w:tcPr>
            <w:tcW w:w="5652" w:type="dxa"/>
          </w:tcPr>
          <w:p w:rsidR="00DA667C" w:rsidRPr="00AA402F" w:rsidRDefault="00DA667C" w:rsidP="00597E6B">
            <w:pPr>
              <w:rPr>
                <w:rFonts w:cs="Arial"/>
                <w:szCs w:val="24"/>
              </w:rPr>
            </w:pPr>
            <w:r w:rsidRPr="00AA402F">
              <w:rPr>
                <w:rFonts w:cs="Arial"/>
                <w:szCs w:val="24"/>
              </w:rPr>
              <w:t>Het werken in een dienstrooster dat volgens een vaste regeling het werken buiten de gebruikelijke werktijden meebrengt.</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Prestatiepremie</w:t>
            </w:r>
          </w:p>
        </w:tc>
        <w:tc>
          <w:tcPr>
            <w:tcW w:w="5652" w:type="dxa"/>
          </w:tcPr>
          <w:p w:rsidR="00DA667C" w:rsidRPr="00AA402F" w:rsidRDefault="00DA667C" w:rsidP="00597E6B">
            <w:pPr>
              <w:rPr>
                <w:rFonts w:cs="Arial"/>
                <w:szCs w:val="24"/>
              </w:rPr>
            </w:pPr>
            <w:r w:rsidRPr="00AA402F">
              <w:rPr>
                <w:rFonts w:cs="Arial"/>
                <w:szCs w:val="24"/>
              </w:rPr>
              <w:t>De jaarlijkse eenmalige betaling, gebaseerd op het Eindoordeel over de Medewerker.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Promotie</w:t>
            </w:r>
          </w:p>
        </w:tc>
        <w:tc>
          <w:tcPr>
            <w:tcW w:w="5652" w:type="dxa"/>
          </w:tcPr>
          <w:p w:rsidR="00DA667C" w:rsidRPr="00AA402F" w:rsidRDefault="00DA667C" w:rsidP="00597E6B">
            <w:pPr>
              <w:rPr>
                <w:rFonts w:cs="Arial"/>
                <w:szCs w:val="24"/>
              </w:rPr>
            </w:pPr>
            <w:r w:rsidRPr="00AA402F">
              <w:rPr>
                <w:rFonts w:cs="Arial"/>
                <w:szCs w:val="24"/>
              </w:rPr>
              <w:t>Indeling in een hogere Salarisschaal bij of na plaatsing in een hogere functie.</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Raad van Bestuur</w:t>
            </w:r>
          </w:p>
        </w:tc>
        <w:tc>
          <w:tcPr>
            <w:tcW w:w="5652" w:type="dxa"/>
          </w:tcPr>
          <w:p w:rsidR="00DA667C" w:rsidRPr="00AA402F" w:rsidRDefault="00DA667C" w:rsidP="00597E6B">
            <w:pPr>
              <w:rPr>
                <w:rFonts w:cs="Arial"/>
                <w:szCs w:val="24"/>
              </w:rPr>
            </w:pPr>
            <w:r w:rsidRPr="00AA402F">
              <w:rPr>
                <w:rFonts w:cs="Arial"/>
                <w:szCs w:val="24"/>
              </w:rPr>
              <w:t>Raad van Bestuur van de Bank.</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Raad van Commissarissen</w:t>
            </w:r>
          </w:p>
        </w:tc>
        <w:tc>
          <w:tcPr>
            <w:tcW w:w="5652" w:type="dxa"/>
          </w:tcPr>
          <w:p w:rsidR="00DA667C" w:rsidRPr="00AA402F" w:rsidRDefault="00DA667C" w:rsidP="00597E6B">
            <w:pPr>
              <w:rPr>
                <w:rFonts w:cs="Arial"/>
                <w:szCs w:val="24"/>
              </w:rPr>
            </w:pPr>
            <w:r w:rsidRPr="00AA402F">
              <w:rPr>
                <w:rFonts w:cs="Arial"/>
                <w:szCs w:val="24"/>
              </w:rPr>
              <w:t>Raad van Commissarissen van de Bank.</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Raad van Medewerkers</w:t>
            </w:r>
          </w:p>
        </w:tc>
        <w:tc>
          <w:tcPr>
            <w:tcW w:w="5652" w:type="dxa"/>
          </w:tcPr>
          <w:p w:rsidR="00DA667C" w:rsidRPr="00AA402F" w:rsidRDefault="00DA667C" w:rsidP="00597E6B">
            <w:pPr>
              <w:rPr>
                <w:rFonts w:cs="Arial"/>
                <w:szCs w:val="24"/>
              </w:rPr>
            </w:pPr>
            <w:r w:rsidRPr="00AA402F">
              <w:rPr>
                <w:rFonts w:cs="Arial"/>
                <w:szCs w:val="24"/>
              </w:rPr>
              <w:t>Raad van Medewerkers van de Bank (voorheen de Centrale Ondernemingsraad).</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Roostertoeslag</w:t>
            </w:r>
          </w:p>
        </w:tc>
        <w:tc>
          <w:tcPr>
            <w:tcW w:w="5652" w:type="dxa"/>
          </w:tcPr>
          <w:p w:rsidR="00DA667C" w:rsidRPr="00AA402F" w:rsidRDefault="00DA667C" w:rsidP="00597E6B">
            <w:pPr>
              <w:rPr>
                <w:rFonts w:cs="Arial"/>
                <w:szCs w:val="24"/>
              </w:rPr>
            </w:pPr>
            <w:r w:rsidRPr="00AA402F">
              <w:rPr>
                <w:rFonts w:cs="Arial"/>
                <w:szCs w:val="24"/>
              </w:rPr>
              <w:t xml:space="preserve">De toeslag voor het werken op afwijkende </w:t>
            </w:r>
            <w:r w:rsidRPr="00AA402F">
              <w:rPr>
                <w:rFonts w:cs="Arial"/>
                <w:szCs w:val="24"/>
              </w:rPr>
              <w:lastRenderedPageBreak/>
              <w:t>werktijden: ploegendienst, verschoven werktijden,  targetdagen en zaterdag.</w:t>
            </w:r>
          </w:p>
        </w:tc>
      </w:tr>
      <w:tr w:rsidR="000C7954" w:rsidRPr="00AA402F" w:rsidTr="00597E6B">
        <w:tc>
          <w:tcPr>
            <w:tcW w:w="3128" w:type="dxa"/>
          </w:tcPr>
          <w:p w:rsidR="000C7954" w:rsidRPr="00AA402F" w:rsidRDefault="000C7954" w:rsidP="00597E6B">
            <w:pPr>
              <w:rPr>
                <w:rFonts w:cs="Arial"/>
                <w:szCs w:val="24"/>
              </w:rPr>
            </w:pPr>
            <w:r>
              <w:rPr>
                <w:rFonts w:cs="Arial"/>
                <w:szCs w:val="24"/>
              </w:rPr>
              <w:lastRenderedPageBreak/>
              <w:t>Salaris</w:t>
            </w:r>
          </w:p>
        </w:tc>
        <w:tc>
          <w:tcPr>
            <w:tcW w:w="5652" w:type="dxa"/>
          </w:tcPr>
          <w:p w:rsidR="000C7954" w:rsidRPr="00AA402F" w:rsidRDefault="000C7954" w:rsidP="00597E6B">
            <w:pPr>
              <w:rPr>
                <w:rFonts w:cs="Arial"/>
                <w:szCs w:val="24"/>
              </w:rPr>
            </w:pPr>
            <w:r>
              <w:rPr>
                <w:rFonts w:cs="Arial"/>
                <w:szCs w:val="24"/>
              </w:rPr>
              <w:t>Het door de Medewerker op jaarbasis feitelijk verdiende Salaris vastgesteld op basis van het binnen de Bank toegepaste salarissysteem en de afgesproken arbeidsduur.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Salarisschaal</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Een salarisrange met een minimumschaalbedrag en een maximumschaalbedrag.</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Salaristoeslag</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De voor de Medewerker op jaarbasis feitelijk geldende toeslag, afgeleid van de Persoonlijke salaristoeslag op basis van de afgesproken arbeidsduur.</w:t>
            </w:r>
          </w:p>
        </w:tc>
      </w:tr>
      <w:tr w:rsidR="00DA667C" w:rsidRPr="00AA402F" w:rsidTr="00597E6B">
        <w:tc>
          <w:tcPr>
            <w:tcW w:w="3128" w:type="dxa"/>
          </w:tcPr>
          <w:p w:rsidR="00DA667C" w:rsidRPr="00AA402F" w:rsidRDefault="00DA667C" w:rsidP="00597E6B">
            <w:pPr>
              <w:rPr>
                <w:rFonts w:cs="Arial"/>
                <w:szCs w:val="24"/>
              </w:rPr>
            </w:pPr>
            <w:r>
              <w:rPr>
                <w:rFonts w:cs="Arial"/>
                <w:szCs w:val="24"/>
              </w:rPr>
              <w:t>Talentdialoog</w:t>
            </w:r>
          </w:p>
        </w:tc>
        <w:tc>
          <w:tcPr>
            <w:tcW w:w="5652" w:type="dxa"/>
          </w:tcPr>
          <w:p w:rsidR="00DA667C" w:rsidRPr="00AA402F" w:rsidRDefault="00DA667C" w:rsidP="00597E6B">
            <w:pPr>
              <w:rPr>
                <w:rFonts w:cs="Arial"/>
                <w:szCs w:val="24"/>
              </w:rPr>
            </w:pPr>
            <w:r w:rsidRPr="003C2B27">
              <w:rPr>
                <w:rFonts w:cs="Arial"/>
                <w:szCs w:val="24"/>
              </w:rPr>
              <w:t>Het gesprek tussen Medewerker en Leidinggevende over de individuele loopbaan- en opleidingsafspraken en de voortgang daarin.</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Trainee</w:t>
            </w:r>
          </w:p>
        </w:tc>
        <w:tc>
          <w:tcPr>
            <w:tcW w:w="5652" w:type="dxa"/>
          </w:tcPr>
          <w:p w:rsidR="00DA667C" w:rsidRPr="00AA402F" w:rsidRDefault="00DA667C" w:rsidP="00597E6B">
            <w:pPr>
              <w:rPr>
                <w:rFonts w:cs="Arial"/>
                <w:szCs w:val="24"/>
              </w:rPr>
            </w:pPr>
            <w:r w:rsidRPr="00AA402F">
              <w:rPr>
                <w:rFonts w:cs="Arial"/>
                <w:szCs w:val="24"/>
              </w:rPr>
              <w:t>Medewerker geplaatst in een traineeprogramma van de Bank.</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Uurloon</w:t>
            </w:r>
          </w:p>
          <w:p w:rsidR="00DA667C" w:rsidRPr="00AA402F" w:rsidRDefault="00DA667C" w:rsidP="00597E6B">
            <w:pPr>
              <w:rPr>
                <w:rFonts w:cs="Arial"/>
                <w:szCs w:val="24"/>
              </w:rPr>
            </w:pPr>
          </w:p>
        </w:tc>
        <w:tc>
          <w:tcPr>
            <w:tcW w:w="5652" w:type="dxa"/>
          </w:tcPr>
          <w:p w:rsidR="00DA667C" w:rsidRPr="00AA402F" w:rsidRDefault="00DA667C" w:rsidP="00597E6B">
            <w:pPr>
              <w:rPr>
                <w:rFonts w:cs="Arial"/>
                <w:szCs w:val="24"/>
              </w:rPr>
            </w:pPr>
            <w:r w:rsidRPr="00AA402F">
              <w:rPr>
                <w:rFonts w:cs="Arial"/>
                <w:szCs w:val="24"/>
              </w:rPr>
              <w:t>De som van het Salaris en de door de factor 1,2020 gedeelde Salaristoeslag (exclusief vaste toeslagen zoals de Roostertoeslag), gedeeld door het aantal overeengekomen arbeidsuren per jaar.</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Vakbonden</w:t>
            </w:r>
          </w:p>
        </w:tc>
        <w:tc>
          <w:tcPr>
            <w:tcW w:w="5652" w:type="dxa"/>
          </w:tcPr>
          <w:p w:rsidR="00DA667C" w:rsidRPr="00AA402F" w:rsidRDefault="00DA667C" w:rsidP="00597E6B">
            <w:pPr>
              <w:rPr>
                <w:rFonts w:cs="Arial"/>
                <w:szCs w:val="24"/>
              </w:rPr>
            </w:pPr>
            <w:r w:rsidRPr="00AA402F">
              <w:rPr>
                <w:rFonts w:cs="Arial"/>
                <w:szCs w:val="24"/>
              </w:rPr>
              <w:t>De werknemersorganisaties waarmee deze CAO is overeengekomen: FNV Finance (onderdeel van FNV Bondgenoten), De Unie en CNV Dienstenbond.</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Verschoven werktijden</w:t>
            </w:r>
          </w:p>
        </w:tc>
        <w:tc>
          <w:tcPr>
            <w:tcW w:w="5652" w:type="dxa"/>
          </w:tcPr>
          <w:p w:rsidR="00DA667C" w:rsidRPr="00AA402F" w:rsidRDefault="00DA667C" w:rsidP="00597E6B">
            <w:pPr>
              <w:rPr>
                <w:rFonts w:cs="Arial"/>
                <w:szCs w:val="24"/>
              </w:rPr>
            </w:pPr>
            <w:r w:rsidRPr="00AA402F">
              <w:rPr>
                <w:rFonts w:cs="Arial"/>
                <w:szCs w:val="24"/>
              </w:rPr>
              <w:t>Werktijden die vaste afwijkingen vertonen ten opzichte van de gebruikelijke werktijden.</w:t>
            </w:r>
          </w:p>
        </w:tc>
      </w:tr>
      <w:tr w:rsidR="00DA667C" w:rsidRPr="00AA402F" w:rsidTr="00597E6B">
        <w:tc>
          <w:tcPr>
            <w:tcW w:w="3128" w:type="dxa"/>
          </w:tcPr>
          <w:p w:rsidR="00DA667C" w:rsidRPr="00AA402F" w:rsidRDefault="00DA667C" w:rsidP="00597E6B">
            <w:pPr>
              <w:rPr>
                <w:rFonts w:cs="Arial"/>
                <w:szCs w:val="24"/>
              </w:rPr>
            </w:pPr>
            <w:r w:rsidRPr="00AA402F">
              <w:rPr>
                <w:rFonts w:cs="Arial"/>
                <w:szCs w:val="24"/>
              </w:rPr>
              <w:t>Vertegenwoordigend overleg</w:t>
            </w:r>
          </w:p>
        </w:tc>
        <w:tc>
          <w:tcPr>
            <w:tcW w:w="5652" w:type="dxa"/>
          </w:tcPr>
          <w:p w:rsidR="00DA667C" w:rsidRPr="00AA402F" w:rsidRDefault="00DA667C" w:rsidP="00597E6B">
            <w:pPr>
              <w:rPr>
                <w:rFonts w:cs="Arial"/>
                <w:szCs w:val="24"/>
              </w:rPr>
            </w:pPr>
            <w:r w:rsidRPr="00AA402F">
              <w:rPr>
                <w:rFonts w:cs="Arial"/>
                <w:szCs w:val="24"/>
              </w:rPr>
              <w:t>Algemene term voor alle vormen en gremia van de medezeggenschap, zoals de Raad van Medewerkers.</w:t>
            </w:r>
          </w:p>
        </w:tc>
      </w:tr>
    </w:tbl>
    <w:p w:rsidR="00DA667C" w:rsidRPr="00AA402F" w:rsidRDefault="00DA667C" w:rsidP="00DA667C">
      <w:pPr>
        <w:rPr>
          <w:rFonts w:cs="Arial"/>
          <w:szCs w:val="24"/>
        </w:rPr>
      </w:pPr>
    </w:p>
    <w:p w:rsidR="00DA667C" w:rsidRPr="00DA667C" w:rsidRDefault="00DA667C" w:rsidP="00DA667C"/>
    <w:sectPr w:rsidR="00DA667C" w:rsidRPr="00DA667C" w:rsidSect="00EA6C6E">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45" w:rsidRDefault="007C4345" w:rsidP="00BE2A63">
      <w:r>
        <w:separator/>
      </w:r>
    </w:p>
  </w:endnote>
  <w:endnote w:type="continuationSeparator" w:id="0">
    <w:p w:rsidR="007C4345" w:rsidRDefault="007C4345" w:rsidP="00BE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1640"/>
      <w:docPartObj>
        <w:docPartGallery w:val="Page Numbers (Bottom of Page)"/>
        <w:docPartUnique/>
      </w:docPartObj>
    </w:sdtPr>
    <w:sdtEndPr>
      <w:rPr>
        <w:noProof/>
      </w:rPr>
    </w:sdtEndPr>
    <w:sdtContent>
      <w:p w:rsidR="007C4345" w:rsidRDefault="007C4345">
        <w:pPr>
          <w:pStyle w:val="Footer"/>
          <w:jc w:val="right"/>
        </w:pPr>
        <w:r>
          <w:fldChar w:fldCharType="begin"/>
        </w:r>
        <w:r>
          <w:instrText xml:space="preserve"> PAGE   \* MERGEFORMAT </w:instrText>
        </w:r>
        <w:r>
          <w:fldChar w:fldCharType="separate"/>
        </w:r>
        <w:r w:rsidR="00B95CCE">
          <w:rPr>
            <w:noProof/>
          </w:rPr>
          <w:t>2</w:t>
        </w:r>
        <w:r>
          <w:rPr>
            <w:noProof/>
          </w:rPr>
          <w:fldChar w:fldCharType="end"/>
        </w:r>
      </w:p>
    </w:sdtContent>
  </w:sdt>
  <w:p w:rsidR="007C4345" w:rsidRDefault="007C4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45" w:rsidRDefault="007C4345" w:rsidP="00BE2A63">
      <w:r>
        <w:separator/>
      </w:r>
    </w:p>
  </w:footnote>
  <w:footnote w:type="continuationSeparator" w:id="0">
    <w:p w:rsidR="007C4345" w:rsidRDefault="007C4345" w:rsidP="00BE2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55"/>
    <w:multiLevelType w:val="hybridMultilevel"/>
    <w:tmpl w:val="0A2E0C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851383"/>
    <w:multiLevelType w:val="hybridMultilevel"/>
    <w:tmpl w:val="6A780C36"/>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A4626C8"/>
    <w:multiLevelType w:val="hybridMultilevel"/>
    <w:tmpl w:val="261C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D5056"/>
    <w:multiLevelType w:val="hybridMultilevel"/>
    <w:tmpl w:val="58CCF490"/>
    <w:lvl w:ilvl="0" w:tplc="5D1669B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976C4"/>
    <w:multiLevelType w:val="hybridMultilevel"/>
    <w:tmpl w:val="FB4C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784D32"/>
    <w:multiLevelType w:val="hybridMultilevel"/>
    <w:tmpl w:val="8F2AB1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17D7B64"/>
    <w:multiLevelType w:val="singleLevel"/>
    <w:tmpl w:val="0456D45C"/>
    <w:lvl w:ilvl="0">
      <w:start w:val="1"/>
      <w:numFmt w:val="decimal"/>
      <w:pStyle w:val="Brauw1"/>
      <w:lvlText w:val="%1."/>
      <w:lvlJc w:val="left"/>
      <w:pPr>
        <w:tabs>
          <w:tab w:val="num" w:pos="709"/>
        </w:tabs>
        <w:ind w:left="709" w:hanging="709"/>
      </w:pPr>
      <w:rPr>
        <w:sz w:val="24"/>
        <w:szCs w:val="24"/>
      </w:rPr>
    </w:lvl>
  </w:abstractNum>
  <w:abstractNum w:abstractNumId="7">
    <w:nsid w:val="237751B6"/>
    <w:multiLevelType w:val="hybridMultilevel"/>
    <w:tmpl w:val="2304AF2E"/>
    <w:lvl w:ilvl="0" w:tplc="A622ECC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693FE2"/>
    <w:multiLevelType w:val="hybridMultilevel"/>
    <w:tmpl w:val="1D6AE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B43D36"/>
    <w:multiLevelType w:val="hybridMultilevel"/>
    <w:tmpl w:val="9CE6BB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B3752"/>
    <w:multiLevelType w:val="hybridMultilevel"/>
    <w:tmpl w:val="EB46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01110"/>
    <w:multiLevelType w:val="hybridMultilevel"/>
    <w:tmpl w:val="E96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504AC"/>
    <w:multiLevelType w:val="hybridMultilevel"/>
    <w:tmpl w:val="F8A0A0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CE903C5"/>
    <w:multiLevelType w:val="hybridMultilevel"/>
    <w:tmpl w:val="96A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1578B"/>
    <w:multiLevelType w:val="hybridMultilevel"/>
    <w:tmpl w:val="76F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F3B01"/>
    <w:multiLevelType w:val="hybridMultilevel"/>
    <w:tmpl w:val="9E5E1B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8064FFA"/>
    <w:multiLevelType w:val="hybridMultilevel"/>
    <w:tmpl w:val="E43A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4742D8"/>
    <w:multiLevelType w:val="hybridMultilevel"/>
    <w:tmpl w:val="273EED3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4FFB0582"/>
    <w:multiLevelType w:val="hybridMultilevel"/>
    <w:tmpl w:val="1D8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30528"/>
    <w:multiLevelType w:val="hybridMultilevel"/>
    <w:tmpl w:val="E44834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52E84DF5"/>
    <w:multiLevelType w:val="hybridMultilevel"/>
    <w:tmpl w:val="D264EBA2"/>
    <w:lvl w:ilvl="0" w:tplc="C4403EB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A34948"/>
    <w:multiLevelType w:val="hybridMultilevel"/>
    <w:tmpl w:val="37C28FA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9703522"/>
    <w:multiLevelType w:val="hybridMultilevel"/>
    <w:tmpl w:val="283CE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4E71DA"/>
    <w:multiLevelType w:val="hybridMultilevel"/>
    <w:tmpl w:val="3604C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3C6326"/>
    <w:multiLevelType w:val="hybridMultilevel"/>
    <w:tmpl w:val="D1C86B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6E241BAC"/>
    <w:multiLevelType w:val="hybridMultilevel"/>
    <w:tmpl w:val="9232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E91A16"/>
    <w:multiLevelType w:val="hybridMultilevel"/>
    <w:tmpl w:val="E99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47BE2"/>
    <w:multiLevelType w:val="hybridMultilevel"/>
    <w:tmpl w:val="C67AAB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7A706678"/>
    <w:multiLevelType w:val="hybridMultilevel"/>
    <w:tmpl w:val="98CEC2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E665CE9"/>
    <w:multiLevelType w:val="hybridMultilevel"/>
    <w:tmpl w:val="41629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3"/>
  </w:num>
  <w:num w:numId="4">
    <w:abstractNumId w:val="5"/>
  </w:num>
  <w:num w:numId="5">
    <w:abstractNumId w:val="8"/>
  </w:num>
  <w:num w:numId="6">
    <w:abstractNumId w:val="28"/>
  </w:num>
  <w:num w:numId="7">
    <w:abstractNumId w:val="0"/>
  </w:num>
  <w:num w:numId="8">
    <w:abstractNumId w:val="18"/>
  </w:num>
  <w:num w:numId="9">
    <w:abstractNumId w:val="25"/>
  </w:num>
  <w:num w:numId="10">
    <w:abstractNumId w:val="10"/>
  </w:num>
  <w:num w:numId="11">
    <w:abstractNumId w:val="23"/>
  </w:num>
  <w:num w:numId="12">
    <w:abstractNumId w:val="16"/>
  </w:num>
  <w:num w:numId="13">
    <w:abstractNumId w:val="11"/>
  </w:num>
  <w:num w:numId="14">
    <w:abstractNumId w:val="3"/>
  </w:num>
  <w:num w:numId="15">
    <w:abstractNumId w:val="26"/>
  </w:num>
  <w:num w:numId="16">
    <w:abstractNumId w:val="24"/>
  </w:num>
  <w:num w:numId="17">
    <w:abstractNumId w:val="19"/>
  </w:num>
  <w:num w:numId="18">
    <w:abstractNumId w:val="12"/>
  </w:num>
  <w:num w:numId="19">
    <w:abstractNumId w:val="22"/>
  </w:num>
  <w:num w:numId="20">
    <w:abstractNumId w:val="27"/>
  </w:num>
  <w:num w:numId="21">
    <w:abstractNumId w:val="17"/>
  </w:num>
  <w:num w:numId="22">
    <w:abstractNumId w:val="21"/>
  </w:num>
  <w:num w:numId="23">
    <w:abstractNumId w:val="6"/>
  </w:num>
  <w:num w:numId="24">
    <w:abstractNumId w:val="15"/>
  </w:num>
  <w:num w:numId="25">
    <w:abstractNumId w:val="7"/>
  </w:num>
  <w:num w:numId="26">
    <w:abstractNumId w:val="9"/>
  </w:num>
  <w:num w:numId="27">
    <w:abstractNumId w:val="29"/>
  </w:num>
  <w:num w:numId="28">
    <w:abstractNumId w:val="2"/>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58"/>
    <w:rsid w:val="00024BD2"/>
    <w:rsid w:val="000429D2"/>
    <w:rsid w:val="00077A09"/>
    <w:rsid w:val="000B0491"/>
    <w:rsid w:val="000C7954"/>
    <w:rsid w:val="000F7B1C"/>
    <w:rsid w:val="00122F3A"/>
    <w:rsid w:val="001232DC"/>
    <w:rsid w:val="00155E95"/>
    <w:rsid w:val="0017447D"/>
    <w:rsid w:val="001846F2"/>
    <w:rsid w:val="0019002B"/>
    <w:rsid w:val="001A10ED"/>
    <w:rsid w:val="00225222"/>
    <w:rsid w:val="002273C4"/>
    <w:rsid w:val="00230C87"/>
    <w:rsid w:val="00260F5A"/>
    <w:rsid w:val="00272D8C"/>
    <w:rsid w:val="00275158"/>
    <w:rsid w:val="002C3054"/>
    <w:rsid w:val="002D4D02"/>
    <w:rsid w:val="003536ED"/>
    <w:rsid w:val="003A73C0"/>
    <w:rsid w:val="003B4AF3"/>
    <w:rsid w:val="003B774F"/>
    <w:rsid w:val="003D55D3"/>
    <w:rsid w:val="004167C6"/>
    <w:rsid w:val="00447B5A"/>
    <w:rsid w:val="00455E8A"/>
    <w:rsid w:val="00456CAE"/>
    <w:rsid w:val="004E622F"/>
    <w:rsid w:val="00525A73"/>
    <w:rsid w:val="00534B8A"/>
    <w:rsid w:val="0054363B"/>
    <w:rsid w:val="00550AB2"/>
    <w:rsid w:val="00597E6B"/>
    <w:rsid w:val="005B18F8"/>
    <w:rsid w:val="005B237A"/>
    <w:rsid w:val="005F6F7C"/>
    <w:rsid w:val="00625BD3"/>
    <w:rsid w:val="00645AB1"/>
    <w:rsid w:val="006639DA"/>
    <w:rsid w:val="006E5983"/>
    <w:rsid w:val="00727EDD"/>
    <w:rsid w:val="0078551F"/>
    <w:rsid w:val="007C1F31"/>
    <w:rsid w:val="007C4345"/>
    <w:rsid w:val="007D31CB"/>
    <w:rsid w:val="007F39D1"/>
    <w:rsid w:val="0081283A"/>
    <w:rsid w:val="00815322"/>
    <w:rsid w:val="00820A55"/>
    <w:rsid w:val="0083065F"/>
    <w:rsid w:val="0083314C"/>
    <w:rsid w:val="00856ECE"/>
    <w:rsid w:val="008943E9"/>
    <w:rsid w:val="00897DC8"/>
    <w:rsid w:val="008B2BD7"/>
    <w:rsid w:val="008E7E26"/>
    <w:rsid w:val="00917AF5"/>
    <w:rsid w:val="0093728B"/>
    <w:rsid w:val="00945F73"/>
    <w:rsid w:val="00953BB5"/>
    <w:rsid w:val="00954C43"/>
    <w:rsid w:val="00980624"/>
    <w:rsid w:val="009F744C"/>
    <w:rsid w:val="009F7BA5"/>
    <w:rsid w:val="00A2049A"/>
    <w:rsid w:val="00A37B6C"/>
    <w:rsid w:val="00A42823"/>
    <w:rsid w:val="00A7524E"/>
    <w:rsid w:val="00A87A9F"/>
    <w:rsid w:val="00AA7FD5"/>
    <w:rsid w:val="00AC2DA2"/>
    <w:rsid w:val="00AD20E7"/>
    <w:rsid w:val="00AD564A"/>
    <w:rsid w:val="00B24813"/>
    <w:rsid w:val="00B26F10"/>
    <w:rsid w:val="00B358FC"/>
    <w:rsid w:val="00B43443"/>
    <w:rsid w:val="00B4644B"/>
    <w:rsid w:val="00B757F5"/>
    <w:rsid w:val="00B90766"/>
    <w:rsid w:val="00B95CCE"/>
    <w:rsid w:val="00BA194D"/>
    <w:rsid w:val="00BC3EAE"/>
    <w:rsid w:val="00BE2A63"/>
    <w:rsid w:val="00C07544"/>
    <w:rsid w:val="00C352D3"/>
    <w:rsid w:val="00C549ED"/>
    <w:rsid w:val="00C84EF1"/>
    <w:rsid w:val="00C87442"/>
    <w:rsid w:val="00C95A25"/>
    <w:rsid w:val="00C97940"/>
    <w:rsid w:val="00CA17E4"/>
    <w:rsid w:val="00CA2A5B"/>
    <w:rsid w:val="00CB1A6D"/>
    <w:rsid w:val="00CB771E"/>
    <w:rsid w:val="00CC73DD"/>
    <w:rsid w:val="00CD18F6"/>
    <w:rsid w:val="00CD5DDD"/>
    <w:rsid w:val="00CF746D"/>
    <w:rsid w:val="00D034A7"/>
    <w:rsid w:val="00D1493D"/>
    <w:rsid w:val="00D1717B"/>
    <w:rsid w:val="00D31A0F"/>
    <w:rsid w:val="00D77184"/>
    <w:rsid w:val="00D86915"/>
    <w:rsid w:val="00D873E3"/>
    <w:rsid w:val="00DA634A"/>
    <w:rsid w:val="00DA667C"/>
    <w:rsid w:val="00DC27E1"/>
    <w:rsid w:val="00DE4C0E"/>
    <w:rsid w:val="00E04D50"/>
    <w:rsid w:val="00E079CE"/>
    <w:rsid w:val="00E234A2"/>
    <w:rsid w:val="00E33A23"/>
    <w:rsid w:val="00E37D9A"/>
    <w:rsid w:val="00E47E27"/>
    <w:rsid w:val="00EA6C6E"/>
    <w:rsid w:val="00EC3E5D"/>
    <w:rsid w:val="00EC65D5"/>
    <w:rsid w:val="00F16B81"/>
    <w:rsid w:val="00F3309B"/>
    <w:rsid w:val="00F46515"/>
    <w:rsid w:val="00F84CD1"/>
    <w:rsid w:val="00F87913"/>
    <w:rsid w:val="00F9456D"/>
    <w:rsid w:val="00FA209E"/>
    <w:rsid w:val="00FA7A96"/>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D2"/>
    <w:pPr>
      <w:spacing w:after="0" w:line="240" w:lineRule="auto"/>
    </w:pPr>
    <w:rPr>
      <w:rFonts w:ascii="Arial" w:eastAsia="Times New Roman" w:hAnsi="Arial" w:cs="Times New Roman"/>
      <w:sz w:val="24"/>
      <w:szCs w:val="20"/>
      <w:lang w:val="nl-NL" w:eastAsia="nl-NL"/>
    </w:rPr>
  </w:style>
  <w:style w:type="paragraph" w:styleId="Heading1">
    <w:name w:val="heading 1"/>
    <w:basedOn w:val="Normal"/>
    <w:next w:val="Normal"/>
    <w:link w:val="Heading1Char"/>
    <w:qFormat/>
    <w:rsid w:val="00024BD2"/>
    <w:pPr>
      <w:keepNext/>
      <w:spacing w:before="240" w:after="60"/>
      <w:outlineLvl w:val="0"/>
    </w:pPr>
    <w:rPr>
      <w:rFonts w:cs="Arial"/>
      <w:b/>
      <w:bCs/>
      <w:caps/>
      <w:kern w:val="32"/>
      <w:sz w:val="32"/>
      <w:szCs w:val="32"/>
    </w:rPr>
  </w:style>
  <w:style w:type="paragraph" w:styleId="Heading2">
    <w:name w:val="heading 2"/>
    <w:basedOn w:val="Normal"/>
    <w:next w:val="Normal"/>
    <w:link w:val="Heading2Char"/>
    <w:uiPriority w:val="9"/>
    <w:unhideWhenUsed/>
    <w:qFormat/>
    <w:rsid w:val="00024BD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qFormat/>
    <w:rsid w:val="00024BD2"/>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024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BD2"/>
    <w:rPr>
      <w:rFonts w:ascii="Arial" w:eastAsia="Times New Roman" w:hAnsi="Arial" w:cs="Arial"/>
      <w:b/>
      <w:bCs/>
      <w:caps/>
      <w:kern w:val="32"/>
      <w:sz w:val="32"/>
      <w:szCs w:val="32"/>
      <w:lang w:val="nl-NL" w:eastAsia="nl-NL"/>
    </w:rPr>
  </w:style>
  <w:style w:type="character" w:customStyle="1" w:styleId="Heading3Char">
    <w:name w:val="Heading 3 Char"/>
    <w:basedOn w:val="DefaultParagraphFont"/>
    <w:link w:val="Heading3"/>
    <w:rsid w:val="00024BD2"/>
    <w:rPr>
      <w:rFonts w:ascii="Arial" w:eastAsia="Times New Roman" w:hAnsi="Arial" w:cs="Arial"/>
      <w:b/>
      <w:bCs/>
      <w:sz w:val="26"/>
      <w:szCs w:val="26"/>
      <w:lang w:val="nl-NL" w:eastAsia="nl-NL"/>
    </w:rPr>
  </w:style>
  <w:style w:type="character" w:customStyle="1" w:styleId="Heading2Char">
    <w:name w:val="Heading 2 Char"/>
    <w:basedOn w:val="DefaultParagraphFont"/>
    <w:link w:val="Heading2"/>
    <w:uiPriority w:val="9"/>
    <w:rsid w:val="00024BD2"/>
    <w:rPr>
      <w:rFonts w:asciiTheme="majorHAnsi" w:eastAsiaTheme="majorEastAsia" w:hAnsiTheme="majorHAnsi" w:cstheme="majorBidi"/>
      <w:b/>
      <w:bCs/>
      <w:color w:val="4F81BD" w:themeColor="accent1"/>
      <w:sz w:val="26"/>
      <w:szCs w:val="26"/>
    </w:rPr>
  </w:style>
  <w:style w:type="paragraph" w:customStyle="1" w:styleId="Default">
    <w:name w:val="Default"/>
    <w:rsid w:val="00024BD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024BD2"/>
    <w:rPr>
      <w:rFonts w:asciiTheme="majorHAnsi" w:eastAsiaTheme="majorEastAsia" w:hAnsiTheme="majorHAnsi" w:cstheme="majorBidi"/>
      <w:b/>
      <w:bCs/>
      <w:i/>
      <w:iCs/>
      <w:color w:val="4F81BD" w:themeColor="accent1"/>
      <w:sz w:val="24"/>
      <w:szCs w:val="20"/>
      <w:lang w:val="nl-NL" w:eastAsia="nl-NL"/>
    </w:rPr>
  </w:style>
  <w:style w:type="paragraph" w:styleId="BodyText">
    <w:name w:val="Body Text"/>
    <w:basedOn w:val="Normal"/>
    <w:link w:val="BodyTextChar"/>
    <w:rsid w:val="00727EDD"/>
    <w:rPr>
      <w:rFonts w:ascii="Times New Roman" w:hAnsi="Times New Roman"/>
      <w:sz w:val="16"/>
      <w:szCs w:val="16"/>
    </w:rPr>
  </w:style>
  <w:style w:type="character" w:customStyle="1" w:styleId="BodyTextChar">
    <w:name w:val="Body Text Char"/>
    <w:basedOn w:val="DefaultParagraphFont"/>
    <w:link w:val="BodyText"/>
    <w:rsid w:val="00727EDD"/>
    <w:rPr>
      <w:rFonts w:ascii="Times New Roman" w:eastAsia="Times New Roman" w:hAnsi="Times New Roman" w:cs="Times New Roman"/>
      <w:sz w:val="16"/>
      <w:szCs w:val="16"/>
      <w:lang w:val="nl-NL" w:eastAsia="nl-NL"/>
    </w:rPr>
  </w:style>
  <w:style w:type="paragraph" w:styleId="BodyTextIndent">
    <w:name w:val="Body Text Indent"/>
    <w:basedOn w:val="Normal"/>
    <w:link w:val="BodyTextIndentChar"/>
    <w:uiPriority w:val="99"/>
    <w:semiHidden/>
    <w:unhideWhenUsed/>
    <w:rsid w:val="00AA7FD5"/>
    <w:pPr>
      <w:spacing w:after="120"/>
      <w:ind w:left="283"/>
    </w:pPr>
  </w:style>
  <w:style w:type="character" w:customStyle="1" w:styleId="BodyTextIndentChar">
    <w:name w:val="Body Text Indent Char"/>
    <w:basedOn w:val="DefaultParagraphFont"/>
    <w:link w:val="BodyTextIndent"/>
    <w:uiPriority w:val="99"/>
    <w:semiHidden/>
    <w:rsid w:val="00AA7FD5"/>
    <w:rPr>
      <w:rFonts w:ascii="Arial" w:eastAsia="Times New Roman" w:hAnsi="Arial" w:cs="Times New Roman"/>
      <w:sz w:val="24"/>
      <w:szCs w:val="20"/>
      <w:lang w:val="nl-NL" w:eastAsia="nl-NL"/>
    </w:rPr>
  </w:style>
  <w:style w:type="paragraph" w:styleId="BodyText3">
    <w:name w:val="Body Text 3"/>
    <w:basedOn w:val="Normal"/>
    <w:link w:val="BodyText3Char"/>
    <w:uiPriority w:val="99"/>
    <w:semiHidden/>
    <w:unhideWhenUsed/>
    <w:rsid w:val="00550AB2"/>
    <w:pPr>
      <w:spacing w:after="120"/>
    </w:pPr>
    <w:rPr>
      <w:sz w:val="16"/>
      <w:szCs w:val="16"/>
    </w:rPr>
  </w:style>
  <w:style w:type="character" w:customStyle="1" w:styleId="BodyText3Char">
    <w:name w:val="Body Text 3 Char"/>
    <w:basedOn w:val="DefaultParagraphFont"/>
    <w:link w:val="BodyText3"/>
    <w:uiPriority w:val="99"/>
    <w:semiHidden/>
    <w:rsid w:val="00550AB2"/>
    <w:rPr>
      <w:rFonts w:ascii="Arial" w:eastAsia="Times New Roman" w:hAnsi="Arial" w:cs="Times New Roman"/>
      <w:sz w:val="16"/>
      <w:szCs w:val="16"/>
      <w:lang w:val="nl-NL" w:eastAsia="nl-NL"/>
    </w:rPr>
  </w:style>
  <w:style w:type="paragraph" w:customStyle="1" w:styleId="Brauw1">
    <w:name w:val="Brauw 1"/>
    <w:basedOn w:val="Normal"/>
    <w:rsid w:val="00550AB2"/>
    <w:pPr>
      <w:numPr>
        <w:numId w:val="23"/>
      </w:numPr>
      <w:tabs>
        <w:tab w:val="clear" w:pos="709"/>
      </w:tabs>
      <w:spacing w:line="283" w:lineRule="atLeast"/>
    </w:pPr>
    <w:rPr>
      <w:rFonts w:eastAsia="Calibri"/>
      <w:spacing w:val="3"/>
      <w:sz w:val="19"/>
      <w:szCs w:val="22"/>
      <w:lang w:eastAsia="en-US"/>
    </w:rPr>
  </w:style>
  <w:style w:type="paragraph" w:styleId="Header">
    <w:name w:val="header"/>
    <w:basedOn w:val="Normal"/>
    <w:link w:val="HeaderChar"/>
    <w:uiPriority w:val="99"/>
    <w:unhideWhenUsed/>
    <w:rsid w:val="00BE2A63"/>
    <w:pPr>
      <w:tabs>
        <w:tab w:val="center" w:pos="4680"/>
        <w:tab w:val="right" w:pos="9360"/>
      </w:tabs>
    </w:pPr>
  </w:style>
  <w:style w:type="character" w:customStyle="1" w:styleId="HeaderChar">
    <w:name w:val="Header Char"/>
    <w:basedOn w:val="DefaultParagraphFont"/>
    <w:link w:val="Header"/>
    <w:uiPriority w:val="99"/>
    <w:rsid w:val="00BE2A63"/>
    <w:rPr>
      <w:rFonts w:ascii="Arial" w:eastAsia="Times New Roman" w:hAnsi="Arial" w:cs="Times New Roman"/>
      <w:sz w:val="24"/>
      <w:szCs w:val="20"/>
      <w:lang w:val="nl-NL" w:eastAsia="nl-NL"/>
    </w:rPr>
  </w:style>
  <w:style w:type="paragraph" w:styleId="Footer">
    <w:name w:val="footer"/>
    <w:basedOn w:val="Normal"/>
    <w:link w:val="FooterChar"/>
    <w:uiPriority w:val="99"/>
    <w:unhideWhenUsed/>
    <w:rsid w:val="00BE2A63"/>
    <w:pPr>
      <w:tabs>
        <w:tab w:val="center" w:pos="4680"/>
        <w:tab w:val="right" w:pos="9360"/>
      </w:tabs>
    </w:pPr>
  </w:style>
  <w:style w:type="character" w:customStyle="1" w:styleId="FooterChar">
    <w:name w:val="Footer Char"/>
    <w:basedOn w:val="DefaultParagraphFont"/>
    <w:link w:val="Footer"/>
    <w:uiPriority w:val="99"/>
    <w:rsid w:val="00BE2A63"/>
    <w:rPr>
      <w:rFonts w:ascii="Arial" w:eastAsia="Times New Roman" w:hAnsi="Arial" w:cs="Times New Roman"/>
      <w:sz w:val="24"/>
      <w:szCs w:val="20"/>
      <w:lang w:val="nl-NL" w:eastAsia="nl-NL"/>
    </w:rPr>
  </w:style>
  <w:style w:type="paragraph" w:styleId="BalloonText">
    <w:name w:val="Balloon Text"/>
    <w:basedOn w:val="Normal"/>
    <w:link w:val="BalloonTextChar"/>
    <w:uiPriority w:val="99"/>
    <w:semiHidden/>
    <w:unhideWhenUsed/>
    <w:rsid w:val="00BE2A63"/>
    <w:rPr>
      <w:rFonts w:ascii="Tahoma" w:hAnsi="Tahoma" w:cs="Tahoma"/>
      <w:sz w:val="16"/>
      <w:szCs w:val="16"/>
    </w:rPr>
  </w:style>
  <w:style w:type="character" w:customStyle="1" w:styleId="BalloonTextChar">
    <w:name w:val="Balloon Text Char"/>
    <w:basedOn w:val="DefaultParagraphFont"/>
    <w:link w:val="BalloonText"/>
    <w:uiPriority w:val="99"/>
    <w:semiHidden/>
    <w:rsid w:val="00BE2A63"/>
    <w:rPr>
      <w:rFonts w:ascii="Tahoma" w:eastAsia="Times New Roman" w:hAnsi="Tahoma" w:cs="Tahoma"/>
      <w:sz w:val="16"/>
      <w:szCs w:val="16"/>
      <w:lang w:val="nl-NL" w:eastAsia="nl-NL"/>
    </w:rPr>
  </w:style>
  <w:style w:type="paragraph" w:styleId="ListParagraph">
    <w:name w:val="List Paragraph"/>
    <w:basedOn w:val="Normal"/>
    <w:uiPriority w:val="34"/>
    <w:qFormat/>
    <w:rsid w:val="00456CAE"/>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D2"/>
    <w:pPr>
      <w:spacing w:after="0" w:line="240" w:lineRule="auto"/>
    </w:pPr>
    <w:rPr>
      <w:rFonts w:ascii="Arial" w:eastAsia="Times New Roman" w:hAnsi="Arial" w:cs="Times New Roman"/>
      <w:sz w:val="24"/>
      <w:szCs w:val="20"/>
      <w:lang w:val="nl-NL" w:eastAsia="nl-NL"/>
    </w:rPr>
  </w:style>
  <w:style w:type="paragraph" w:styleId="Heading1">
    <w:name w:val="heading 1"/>
    <w:basedOn w:val="Normal"/>
    <w:next w:val="Normal"/>
    <w:link w:val="Heading1Char"/>
    <w:qFormat/>
    <w:rsid w:val="00024BD2"/>
    <w:pPr>
      <w:keepNext/>
      <w:spacing w:before="240" w:after="60"/>
      <w:outlineLvl w:val="0"/>
    </w:pPr>
    <w:rPr>
      <w:rFonts w:cs="Arial"/>
      <w:b/>
      <w:bCs/>
      <w:caps/>
      <w:kern w:val="32"/>
      <w:sz w:val="32"/>
      <w:szCs w:val="32"/>
    </w:rPr>
  </w:style>
  <w:style w:type="paragraph" w:styleId="Heading2">
    <w:name w:val="heading 2"/>
    <w:basedOn w:val="Normal"/>
    <w:next w:val="Normal"/>
    <w:link w:val="Heading2Char"/>
    <w:uiPriority w:val="9"/>
    <w:unhideWhenUsed/>
    <w:qFormat/>
    <w:rsid w:val="00024BD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qFormat/>
    <w:rsid w:val="00024BD2"/>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024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BD2"/>
    <w:rPr>
      <w:rFonts w:ascii="Arial" w:eastAsia="Times New Roman" w:hAnsi="Arial" w:cs="Arial"/>
      <w:b/>
      <w:bCs/>
      <w:caps/>
      <w:kern w:val="32"/>
      <w:sz w:val="32"/>
      <w:szCs w:val="32"/>
      <w:lang w:val="nl-NL" w:eastAsia="nl-NL"/>
    </w:rPr>
  </w:style>
  <w:style w:type="character" w:customStyle="1" w:styleId="Heading3Char">
    <w:name w:val="Heading 3 Char"/>
    <w:basedOn w:val="DefaultParagraphFont"/>
    <w:link w:val="Heading3"/>
    <w:rsid w:val="00024BD2"/>
    <w:rPr>
      <w:rFonts w:ascii="Arial" w:eastAsia="Times New Roman" w:hAnsi="Arial" w:cs="Arial"/>
      <w:b/>
      <w:bCs/>
      <w:sz w:val="26"/>
      <w:szCs w:val="26"/>
      <w:lang w:val="nl-NL" w:eastAsia="nl-NL"/>
    </w:rPr>
  </w:style>
  <w:style w:type="character" w:customStyle="1" w:styleId="Heading2Char">
    <w:name w:val="Heading 2 Char"/>
    <w:basedOn w:val="DefaultParagraphFont"/>
    <w:link w:val="Heading2"/>
    <w:uiPriority w:val="9"/>
    <w:rsid w:val="00024BD2"/>
    <w:rPr>
      <w:rFonts w:asciiTheme="majorHAnsi" w:eastAsiaTheme="majorEastAsia" w:hAnsiTheme="majorHAnsi" w:cstheme="majorBidi"/>
      <w:b/>
      <w:bCs/>
      <w:color w:val="4F81BD" w:themeColor="accent1"/>
      <w:sz w:val="26"/>
      <w:szCs w:val="26"/>
    </w:rPr>
  </w:style>
  <w:style w:type="paragraph" w:customStyle="1" w:styleId="Default">
    <w:name w:val="Default"/>
    <w:rsid w:val="00024BD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024BD2"/>
    <w:rPr>
      <w:rFonts w:asciiTheme="majorHAnsi" w:eastAsiaTheme="majorEastAsia" w:hAnsiTheme="majorHAnsi" w:cstheme="majorBidi"/>
      <w:b/>
      <w:bCs/>
      <w:i/>
      <w:iCs/>
      <w:color w:val="4F81BD" w:themeColor="accent1"/>
      <w:sz w:val="24"/>
      <w:szCs w:val="20"/>
      <w:lang w:val="nl-NL" w:eastAsia="nl-NL"/>
    </w:rPr>
  </w:style>
  <w:style w:type="paragraph" w:styleId="BodyText">
    <w:name w:val="Body Text"/>
    <w:basedOn w:val="Normal"/>
    <w:link w:val="BodyTextChar"/>
    <w:rsid w:val="00727EDD"/>
    <w:rPr>
      <w:rFonts w:ascii="Times New Roman" w:hAnsi="Times New Roman"/>
      <w:sz w:val="16"/>
      <w:szCs w:val="16"/>
    </w:rPr>
  </w:style>
  <w:style w:type="character" w:customStyle="1" w:styleId="BodyTextChar">
    <w:name w:val="Body Text Char"/>
    <w:basedOn w:val="DefaultParagraphFont"/>
    <w:link w:val="BodyText"/>
    <w:rsid w:val="00727EDD"/>
    <w:rPr>
      <w:rFonts w:ascii="Times New Roman" w:eastAsia="Times New Roman" w:hAnsi="Times New Roman" w:cs="Times New Roman"/>
      <w:sz w:val="16"/>
      <w:szCs w:val="16"/>
      <w:lang w:val="nl-NL" w:eastAsia="nl-NL"/>
    </w:rPr>
  </w:style>
  <w:style w:type="paragraph" w:styleId="BodyTextIndent">
    <w:name w:val="Body Text Indent"/>
    <w:basedOn w:val="Normal"/>
    <w:link w:val="BodyTextIndentChar"/>
    <w:uiPriority w:val="99"/>
    <w:semiHidden/>
    <w:unhideWhenUsed/>
    <w:rsid w:val="00AA7FD5"/>
    <w:pPr>
      <w:spacing w:after="120"/>
      <w:ind w:left="283"/>
    </w:pPr>
  </w:style>
  <w:style w:type="character" w:customStyle="1" w:styleId="BodyTextIndentChar">
    <w:name w:val="Body Text Indent Char"/>
    <w:basedOn w:val="DefaultParagraphFont"/>
    <w:link w:val="BodyTextIndent"/>
    <w:uiPriority w:val="99"/>
    <w:semiHidden/>
    <w:rsid w:val="00AA7FD5"/>
    <w:rPr>
      <w:rFonts w:ascii="Arial" w:eastAsia="Times New Roman" w:hAnsi="Arial" w:cs="Times New Roman"/>
      <w:sz w:val="24"/>
      <w:szCs w:val="20"/>
      <w:lang w:val="nl-NL" w:eastAsia="nl-NL"/>
    </w:rPr>
  </w:style>
  <w:style w:type="paragraph" w:styleId="BodyText3">
    <w:name w:val="Body Text 3"/>
    <w:basedOn w:val="Normal"/>
    <w:link w:val="BodyText3Char"/>
    <w:uiPriority w:val="99"/>
    <w:semiHidden/>
    <w:unhideWhenUsed/>
    <w:rsid w:val="00550AB2"/>
    <w:pPr>
      <w:spacing w:after="120"/>
    </w:pPr>
    <w:rPr>
      <w:sz w:val="16"/>
      <w:szCs w:val="16"/>
    </w:rPr>
  </w:style>
  <w:style w:type="character" w:customStyle="1" w:styleId="BodyText3Char">
    <w:name w:val="Body Text 3 Char"/>
    <w:basedOn w:val="DefaultParagraphFont"/>
    <w:link w:val="BodyText3"/>
    <w:uiPriority w:val="99"/>
    <w:semiHidden/>
    <w:rsid w:val="00550AB2"/>
    <w:rPr>
      <w:rFonts w:ascii="Arial" w:eastAsia="Times New Roman" w:hAnsi="Arial" w:cs="Times New Roman"/>
      <w:sz w:val="16"/>
      <w:szCs w:val="16"/>
      <w:lang w:val="nl-NL" w:eastAsia="nl-NL"/>
    </w:rPr>
  </w:style>
  <w:style w:type="paragraph" w:customStyle="1" w:styleId="Brauw1">
    <w:name w:val="Brauw 1"/>
    <w:basedOn w:val="Normal"/>
    <w:rsid w:val="00550AB2"/>
    <w:pPr>
      <w:numPr>
        <w:numId w:val="23"/>
      </w:numPr>
      <w:tabs>
        <w:tab w:val="clear" w:pos="709"/>
      </w:tabs>
      <w:spacing w:line="283" w:lineRule="atLeast"/>
    </w:pPr>
    <w:rPr>
      <w:rFonts w:eastAsia="Calibri"/>
      <w:spacing w:val="3"/>
      <w:sz w:val="19"/>
      <w:szCs w:val="22"/>
      <w:lang w:eastAsia="en-US"/>
    </w:rPr>
  </w:style>
  <w:style w:type="paragraph" w:styleId="Header">
    <w:name w:val="header"/>
    <w:basedOn w:val="Normal"/>
    <w:link w:val="HeaderChar"/>
    <w:uiPriority w:val="99"/>
    <w:unhideWhenUsed/>
    <w:rsid w:val="00BE2A63"/>
    <w:pPr>
      <w:tabs>
        <w:tab w:val="center" w:pos="4680"/>
        <w:tab w:val="right" w:pos="9360"/>
      </w:tabs>
    </w:pPr>
  </w:style>
  <w:style w:type="character" w:customStyle="1" w:styleId="HeaderChar">
    <w:name w:val="Header Char"/>
    <w:basedOn w:val="DefaultParagraphFont"/>
    <w:link w:val="Header"/>
    <w:uiPriority w:val="99"/>
    <w:rsid w:val="00BE2A63"/>
    <w:rPr>
      <w:rFonts w:ascii="Arial" w:eastAsia="Times New Roman" w:hAnsi="Arial" w:cs="Times New Roman"/>
      <w:sz w:val="24"/>
      <w:szCs w:val="20"/>
      <w:lang w:val="nl-NL" w:eastAsia="nl-NL"/>
    </w:rPr>
  </w:style>
  <w:style w:type="paragraph" w:styleId="Footer">
    <w:name w:val="footer"/>
    <w:basedOn w:val="Normal"/>
    <w:link w:val="FooterChar"/>
    <w:uiPriority w:val="99"/>
    <w:unhideWhenUsed/>
    <w:rsid w:val="00BE2A63"/>
    <w:pPr>
      <w:tabs>
        <w:tab w:val="center" w:pos="4680"/>
        <w:tab w:val="right" w:pos="9360"/>
      </w:tabs>
    </w:pPr>
  </w:style>
  <w:style w:type="character" w:customStyle="1" w:styleId="FooterChar">
    <w:name w:val="Footer Char"/>
    <w:basedOn w:val="DefaultParagraphFont"/>
    <w:link w:val="Footer"/>
    <w:uiPriority w:val="99"/>
    <w:rsid w:val="00BE2A63"/>
    <w:rPr>
      <w:rFonts w:ascii="Arial" w:eastAsia="Times New Roman" w:hAnsi="Arial" w:cs="Times New Roman"/>
      <w:sz w:val="24"/>
      <w:szCs w:val="20"/>
      <w:lang w:val="nl-NL" w:eastAsia="nl-NL"/>
    </w:rPr>
  </w:style>
  <w:style w:type="paragraph" w:styleId="BalloonText">
    <w:name w:val="Balloon Text"/>
    <w:basedOn w:val="Normal"/>
    <w:link w:val="BalloonTextChar"/>
    <w:uiPriority w:val="99"/>
    <w:semiHidden/>
    <w:unhideWhenUsed/>
    <w:rsid w:val="00BE2A63"/>
    <w:rPr>
      <w:rFonts w:ascii="Tahoma" w:hAnsi="Tahoma" w:cs="Tahoma"/>
      <w:sz w:val="16"/>
      <w:szCs w:val="16"/>
    </w:rPr>
  </w:style>
  <w:style w:type="character" w:customStyle="1" w:styleId="BalloonTextChar">
    <w:name w:val="Balloon Text Char"/>
    <w:basedOn w:val="DefaultParagraphFont"/>
    <w:link w:val="BalloonText"/>
    <w:uiPriority w:val="99"/>
    <w:semiHidden/>
    <w:rsid w:val="00BE2A63"/>
    <w:rPr>
      <w:rFonts w:ascii="Tahoma" w:eastAsia="Times New Roman" w:hAnsi="Tahoma" w:cs="Tahoma"/>
      <w:sz w:val="16"/>
      <w:szCs w:val="16"/>
      <w:lang w:val="nl-NL" w:eastAsia="nl-NL"/>
    </w:rPr>
  </w:style>
  <w:style w:type="paragraph" w:styleId="ListParagraph">
    <w:name w:val="List Paragraph"/>
    <w:basedOn w:val="Normal"/>
    <w:uiPriority w:val="34"/>
    <w:qFormat/>
    <w:rsid w:val="00456CAE"/>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55E8-309C-4DB8-9860-8ACC4907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20904</Words>
  <Characters>119158</Characters>
  <Application>Microsoft Office Word</Application>
  <DocSecurity>0</DocSecurity>
  <Lines>992</Lines>
  <Paragraphs>279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ABN AMRO</Company>
  <LinksUpToDate>false</LinksUpToDate>
  <CharactersWithSpaces>139783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florienvanbaarle</dc:creator>
  <cp:lastModifiedBy>GR4089</cp:lastModifiedBy>
  <cp:revision>2</cp:revision>
  <cp:lastPrinted>2016-04-19T13:40:00Z</cp:lastPrinted>
  <dcterms:created xsi:type="dcterms:W3CDTF">2016-05-20T09:27:00Z</dcterms:created>
  <dcterms:modified xsi:type="dcterms:W3CDTF">2016-05-20T09:27:00Z</dcterms:modified>
</cp:coreProperties>
</file>