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871FBE" w:rsidRPr="00EE72D3" w14:paraId="64FB8CF5" w14:textId="77777777" w:rsidTr="00871FBE">
        <w:tc>
          <w:tcPr>
            <w:tcW w:w="9498" w:type="dxa"/>
            <w:tcBorders>
              <w:top w:val="single" w:sz="4" w:space="0" w:color="auto"/>
              <w:bottom w:val="single" w:sz="4" w:space="0" w:color="auto"/>
            </w:tcBorders>
            <w:shd w:val="clear" w:color="auto" w:fill="D9D9D9" w:themeFill="background1" w:themeFillShade="D9"/>
          </w:tcPr>
          <w:p w14:paraId="64FB8CF2" w14:textId="77777777" w:rsidR="00871FBE" w:rsidRDefault="00871FBE" w:rsidP="00871FBE">
            <w:pPr>
              <w:rPr>
                <w:rFonts w:ascii="Verdana" w:hAnsi="Verdana"/>
                <w:i/>
                <w:sz w:val="16"/>
                <w:szCs w:val="16"/>
              </w:rPr>
            </w:pPr>
            <w:bookmarkStart w:id="0" w:name="_GoBack"/>
            <w:bookmarkEnd w:id="0"/>
          </w:p>
          <w:p w14:paraId="64FB8CF3" w14:textId="77777777" w:rsidR="00871FBE" w:rsidRPr="00EE72D3" w:rsidRDefault="00871FBE" w:rsidP="00871FBE">
            <w:pPr>
              <w:rPr>
                <w:rFonts w:ascii="Verdana" w:hAnsi="Verdana"/>
                <w:i/>
                <w:sz w:val="16"/>
                <w:szCs w:val="16"/>
              </w:rPr>
            </w:pPr>
          </w:p>
          <w:p w14:paraId="64FB8CF4" w14:textId="77777777" w:rsidR="00871FBE" w:rsidRPr="00162FD4" w:rsidRDefault="00871FBE" w:rsidP="00871FBE">
            <w:pPr>
              <w:rPr>
                <w:rFonts w:ascii="Verdana" w:hAnsi="Verdana"/>
                <w:b/>
                <w:i/>
                <w:sz w:val="16"/>
                <w:szCs w:val="16"/>
              </w:rPr>
            </w:pPr>
          </w:p>
        </w:tc>
      </w:tr>
      <w:tr w:rsidR="00871FBE" w:rsidRPr="00DF271D" w14:paraId="64FB8D30" w14:textId="77777777" w:rsidTr="00871FBE">
        <w:tc>
          <w:tcPr>
            <w:tcW w:w="9498" w:type="dxa"/>
            <w:tcBorders>
              <w:top w:val="single" w:sz="4" w:space="0" w:color="auto"/>
            </w:tcBorders>
            <w:shd w:val="clear" w:color="auto" w:fill="FFFFFF"/>
          </w:tcPr>
          <w:p w14:paraId="64FB8CF6" w14:textId="77777777" w:rsidR="00871FBE" w:rsidRPr="00291F32" w:rsidRDefault="00871FBE" w:rsidP="00871FBE">
            <w:pPr>
              <w:rPr>
                <w:rFonts w:ascii="Verdana" w:hAnsi="Verdana"/>
                <w:b/>
                <w:sz w:val="16"/>
                <w:szCs w:val="16"/>
              </w:rPr>
            </w:pPr>
          </w:p>
          <w:p w14:paraId="64FB8CF7" w14:textId="77777777" w:rsidR="00871FBE" w:rsidRPr="00291F32" w:rsidRDefault="00871FBE" w:rsidP="00871FBE">
            <w:pPr>
              <w:rPr>
                <w:rFonts w:ascii="Verdana" w:hAnsi="Verdana"/>
                <w:b/>
                <w:sz w:val="16"/>
                <w:szCs w:val="16"/>
              </w:rPr>
            </w:pPr>
          </w:p>
          <w:p w14:paraId="64FB8CF8" w14:textId="77777777" w:rsidR="00871FBE" w:rsidRDefault="00871FBE" w:rsidP="00871FBE">
            <w:pPr>
              <w:rPr>
                <w:rFonts w:ascii="Verdana" w:hAnsi="Verdana"/>
                <w:b/>
                <w:sz w:val="16"/>
                <w:szCs w:val="16"/>
              </w:rPr>
            </w:pPr>
          </w:p>
          <w:p w14:paraId="64FB8CF9" w14:textId="77777777" w:rsidR="00871FBE" w:rsidRDefault="00871FBE" w:rsidP="00871FBE">
            <w:pPr>
              <w:rPr>
                <w:rFonts w:ascii="Verdana" w:hAnsi="Verdana"/>
                <w:b/>
                <w:sz w:val="16"/>
                <w:szCs w:val="16"/>
              </w:rPr>
            </w:pPr>
          </w:p>
          <w:p w14:paraId="64FB8CFA" w14:textId="77777777" w:rsidR="00871FBE" w:rsidRDefault="00871FBE" w:rsidP="00871FBE">
            <w:pPr>
              <w:rPr>
                <w:rFonts w:ascii="Verdana" w:hAnsi="Verdana"/>
                <w:b/>
                <w:sz w:val="16"/>
                <w:szCs w:val="16"/>
              </w:rPr>
            </w:pPr>
          </w:p>
          <w:p w14:paraId="64FB8CFB" w14:textId="77777777" w:rsidR="00871FBE" w:rsidRDefault="00871FBE" w:rsidP="00871FBE">
            <w:pPr>
              <w:rPr>
                <w:rFonts w:ascii="Verdana" w:hAnsi="Verdana"/>
                <w:b/>
                <w:sz w:val="16"/>
                <w:szCs w:val="16"/>
              </w:rPr>
            </w:pPr>
          </w:p>
          <w:p w14:paraId="64FB8CFC" w14:textId="77777777" w:rsidR="00871FBE" w:rsidRDefault="00871FBE" w:rsidP="00871FBE">
            <w:pPr>
              <w:rPr>
                <w:rFonts w:ascii="Verdana" w:hAnsi="Verdana"/>
                <w:b/>
                <w:sz w:val="16"/>
                <w:szCs w:val="16"/>
              </w:rPr>
            </w:pPr>
          </w:p>
          <w:p w14:paraId="64FB8CFD" w14:textId="77777777" w:rsidR="00871FBE" w:rsidRDefault="00871FBE" w:rsidP="00871FBE">
            <w:pPr>
              <w:rPr>
                <w:rFonts w:ascii="Verdana" w:hAnsi="Verdana"/>
                <w:b/>
                <w:sz w:val="16"/>
                <w:szCs w:val="16"/>
              </w:rPr>
            </w:pPr>
          </w:p>
          <w:p w14:paraId="64FB8CFE" w14:textId="77777777" w:rsidR="00871FBE" w:rsidRDefault="00871FBE" w:rsidP="00871FBE">
            <w:pPr>
              <w:rPr>
                <w:rFonts w:ascii="Verdana" w:hAnsi="Verdana"/>
                <w:b/>
                <w:sz w:val="16"/>
                <w:szCs w:val="16"/>
              </w:rPr>
            </w:pPr>
          </w:p>
          <w:p w14:paraId="64FB8CFF" w14:textId="77777777" w:rsidR="00871FBE" w:rsidRDefault="00871FBE" w:rsidP="00871FBE">
            <w:pPr>
              <w:rPr>
                <w:rFonts w:ascii="Verdana" w:hAnsi="Verdana"/>
                <w:b/>
                <w:sz w:val="16"/>
                <w:szCs w:val="16"/>
              </w:rPr>
            </w:pPr>
          </w:p>
          <w:p w14:paraId="64FB8D00" w14:textId="77777777" w:rsidR="00871FBE" w:rsidRDefault="00871FBE" w:rsidP="00871FBE">
            <w:pPr>
              <w:rPr>
                <w:rFonts w:ascii="Verdana" w:hAnsi="Verdana"/>
                <w:b/>
                <w:sz w:val="16"/>
                <w:szCs w:val="16"/>
              </w:rPr>
            </w:pPr>
          </w:p>
          <w:p w14:paraId="64FB8D01" w14:textId="77777777" w:rsidR="00871FBE" w:rsidRPr="00291F32" w:rsidRDefault="00871FBE" w:rsidP="00871FBE">
            <w:pPr>
              <w:rPr>
                <w:rFonts w:ascii="Verdana" w:hAnsi="Verdana"/>
                <w:b/>
                <w:sz w:val="16"/>
                <w:szCs w:val="16"/>
              </w:rPr>
            </w:pPr>
          </w:p>
          <w:p w14:paraId="64FB8D02" w14:textId="77777777" w:rsidR="00871FBE" w:rsidRPr="00B93D30" w:rsidRDefault="00871FBE" w:rsidP="00871FBE">
            <w:pPr>
              <w:keepNext/>
              <w:keepLines/>
              <w:tabs>
                <w:tab w:val="left" w:pos="533"/>
                <w:tab w:val="left" w:pos="1384"/>
                <w:tab w:val="left" w:pos="2235"/>
                <w:tab w:val="left" w:pos="3085"/>
                <w:tab w:val="left" w:pos="3936"/>
                <w:tab w:val="left" w:pos="4787"/>
                <w:tab w:val="left" w:pos="5638"/>
                <w:tab w:val="left" w:pos="6489"/>
                <w:tab w:val="left" w:pos="7339"/>
              </w:tabs>
              <w:rPr>
                <w:rFonts w:ascii="Arial" w:hAnsi="Arial"/>
                <w:b/>
                <w:spacing w:val="-2"/>
              </w:rPr>
            </w:pPr>
          </w:p>
          <w:p w14:paraId="64FB8D03" w14:textId="77777777" w:rsidR="00871FBE" w:rsidRPr="00B93D30" w:rsidRDefault="00871FBE" w:rsidP="00871FBE">
            <w:pPr>
              <w:keepNext/>
              <w:keepLines/>
              <w:tabs>
                <w:tab w:val="left" w:pos="533"/>
                <w:tab w:val="left" w:pos="1384"/>
                <w:tab w:val="left" w:pos="2235"/>
                <w:tab w:val="left" w:pos="3085"/>
                <w:tab w:val="left" w:pos="3936"/>
                <w:tab w:val="left" w:pos="4787"/>
                <w:tab w:val="left" w:pos="5638"/>
                <w:tab w:val="left" w:pos="6489"/>
                <w:tab w:val="left" w:pos="7339"/>
              </w:tabs>
              <w:rPr>
                <w:rFonts w:ascii="Arial" w:hAnsi="Arial"/>
                <w:b/>
                <w:spacing w:val="-2"/>
              </w:rPr>
            </w:pPr>
          </w:p>
          <w:p w14:paraId="64FB8D04" w14:textId="77777777" w:rsidR="00871FBE" w:rsidRPr="00B93D30" w:rsidRDefault="00871FBE" w:rsidP="00871FBE">
            <w:pPr>
              <w:keepNext/>
              <w:keepLines/>
              <w:tabs>
                <w:tab w:val="left" w:pos="533"/>
                <w:tab w:val="left" w:pos="1384"/>
                <w:tab w:val="left" w:pos="2235"/>
                <w:tab w:val="left" w:pos="3085"/>
                <w:tab w:val="left" w:pos="3936"/>
                <w:tab w:val="left" w:pos="4787"/>
                <w:tab w:val="left" w:pos="5638"/>
                <w:tab w:val="left" w:pos="6489"/>
                <w:tab w:val="left" w:pos="7339"/>
              </w:tabs>
              <w:rPr>
                <w:rFonts w:ascii="Arial" w:hAnsi="Arial"/>
                <w:b/>
                <w:spacing w:val="-2"/>
              </w:rPr>
            </w:pPr>
          </w:p>
          <w:p w14:paraId="64FB8D05" w14:textId="77777777" w:rsidR="00871FBE" w:rsidRPr="00291F32" w:rsidRDefault="00871FBE" w:rsidP="00871FBE">
            <w:pPr>
              <w:keepNext/>
              <w:keepLines/>
              <w:tabs>
                <w:tab w:val="center" w:pos="3232"/>
              </w:tabs>
              <w:rPr>
                <w:rFonts w:ascii="Verdana" w:hAnsi="Verdana"/>
                <w:b/>
                <w:sz w:val="16"/>
                <w:szCs w:val="16"/>
              </w:rPr>
            </w:pPr>
            <w:r w:rsidRPr="00B93D30">
              <w:rPr>
                <w:rFonts w:ascii="Arial" w:hAnsi="Arial"/>
                <w:b/>
                <w:spacing w:val="-2"/>
              </w:rPr>
              <w:tab/>
            </w:r>
          </w:p>
          <w:p w14:paraId="64FB8D06" w14:textId="77777777" w:rsidR="00871FBE" w:rsidRPr="00291F32" w:rsidRDefault="00871FBE" w:rsidP="00871FBE">
            <w:pPr>
              <w:rPr>
                <w:rFonts w:ascii="Verdana" w:hAnsi="Verdana"/>
                <w:b/>
                <w:sz w:val="16"/>
                <w:szCs w:val="16"/>
              </w:rPr>
            </w:pPr>
          </w:p>
          <w:p w14:paraId="64FB8D07" w14:textId="77777777" w:rsidR="00871FBE" w:rsidRPr="00291F32" w:rsidRDefault="00871FBE" w:rsidP="00871FBE">
            <w:pPr>
              <w:rPr>
                <w:rFonts w:ascii="Verdana" w:hAnsi="Verdana"/>
                <w:b/>
                <w:sz w:val="16"/>
                <w:szCs w:val="16"/>
              </w:rPr>
            </w:pPr>
          </w:p>
          <w:p w14:paraId="64FB8D08" w14:textId="77777777" w:rsidR="00871FBE" w:rsidRPr="003C2C16" w:rsidRDefault="00871FBE" w:rsidP="00871FBE">
            <w:pPr>
              <w:jc w:val="center"/>
              <w:rPr>
                <w:rFonts w:ascii="Verdana" w:hAnsi="Verdana"/>
                <w:b/>
                <w:sz w:val="18"/>
                <w:szCs w:val="18"/>
              </w:rPr>
            </w:pPr>
            <w:r w:rsidRPr="003C2C16">
              <w:rPr>
                <w:rFonts w:ascii="Verdana" w:hAnsi="Verdana"/>
                <w:b/>
                <w:sz w:val="18"/>
                <w:szCs w:val="18"/>
              </w:rPr>
              <w:t>COLLECTIEVE ARBEIDSOVEREENKOMST</w:t>
            </w:r>
          </w:p>
          <w:p w14:paraId="64FB8D09" w14:textId="77777777" w:rsidR="00871FBE" w:rsidRPr="00291F32" w:rsidRDefault="00871FBE" w:rsidP="00871FBE">
            <w:pPr>
              <w:jc w:val="center"/>
              <w:rPr>
                <w:rFonts w:ascii="Verdana" w:hAnsi="Verdana"/>
                <w:b/>
                <w:sz w:val="16"/>
                <w:szCs w:val="16"/>
              </w:rPr>
            </w:pPr>
          </w:p>
          <w:p w14:paraId="64FB8D0A" w14:textId="77777777" w:rsidR="00871FBE" w:rsidRPr="003C2C16" w:rsidRDefault="00871FBE" w:rsidP="00871FBE">
            <w:pPr>
              <w:jc w:val="center"/>
              <w:rPr>
                <w:rFonts w:ascii="Verdana" w:hAnsi="Verdana"/>
                <w:b/>
                <w:sz w:val="18"/>
                <w:szCs w:val="18"/>
              </w:rPr>
            </w:pPr>
            <w:r w:rsidRPr="003C2C16">
              <w:rPr>
                <w:rFonts w:ascii="Verdana" w:hAnsi="Verdana"/>
                <w:b/>
                <w:sz w:val="18"/>
                <w:szCs w:val="18"/>
              </w:rPr>
              <w:t>voor</w:t>
            </w:r>
          </w:p>
          <w:p w14:paraId="64FB8D0B" w14:textId="77777777" w:rsidR="00871FBE" w:rsidRDefault="00871FBE" w:rsidP="00871FBE">
            <w:pPr>
              <w:jc w:val="center"/>
              <w:rPr>
                <w:rFonts w:ascii="Verdana" w:hAnsi="Verdana"/>
                <w:b/>
                <w:sz w:val="16"/>
                <w:szCs w:val="16"/>
              </w:rPr>
            </w:pPr>
          </w:p>
          <w:p w14:paraId="64FB8D0C" w14:textId="77777777" w:rsidR="00871FBE" w:rsidRDefault="00871FBE" w:rsidP="00871FBE">
            <w:pPr>
              <w:jc w:val="center"/>
              <w:rPr>
                <w:rFonts w:ascii="Verdana" w:hAnsi="Verdana"/>
                <w:b/>
                <w:sz w:val="16"/>
                <w:szCs w:val="16"/>
              </w:rPr>
            </w:pPr>
          </w:p>
          <w:p w14:paraId="64FB8D0D" w14:textId="33760DCE" w:rsidR="00871FBE" w:rsidRPr="00C21D86" w:rsidRDefault="000F7F2F" w:rsidP="00871FBE">
            <w:pPr>
              <w:jc w:val="center"/>
              <w:rPr>
                <w:rFonts w:ascii="Verdana" w:hAnsi="Verdana"/>
                <w:b/>
                <w:sz w:val="36"/>
                <w:szCs w:val="36"/>
              </w:rPr>
            </w:pPr>
            <w:r>
              <w:rPr>
                <w:noProof/>
                <w:lang w:eastAsia="nl-NL"/>
              </w:rPr>
              <w:drawing>
                <wp:anchor distT="0" distB="0" distL="114300" distR="114300" simplePos="0" relativeHeight="251661312" behindDoc="1" locked="0" layoutInCell="1" allowOverlap="1" wp14:anchorId="04F83CF1" wp14:editId="4246AAE3">
                  <wp:simplePos x="0" y="0"/>
                  <wp:positionH relativeFrom="margin">
                    <wp:posOffset>149225</wp:posOffset>
                  </wp:positionH>
                  <wp:positionV relativeFrom="paragraph">
                    <wp:posOffset>154305</wp:posOffset>
                  </wp:positionV>
                  <wp:extent cx="949325" cy="46228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32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60A7CB35" wp14:editId="202B890C">
                  <wp:simplePos x="0" y="0"/>
                  <wp:positionH relativeFrom="margin">
                    <wp:posOffset>-3175</wp:posOffset>
                  </wp:positionH>
                  <wp:positionV relativeFrom="paragraph">
                    <wp:posOffset>1905</wp:posOffset>
                  </wp:positionV>
                  <wp:extent cx="949325" cy="46228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32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36"/>
                <w:szCs w:val="36"/>
                <w:lang w:eastAsia="nl-NL"/>
              </w:rPr>
              <w:drawing>
                <wp:inline distT="0" distB="0" distL="0" distR="0" wp14:anchorId="32F1435D" wp14:editId="1F1F539F">
                  <wp:extent cx="2289976" cy="1115942"/>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9056" cy="1188591"/>
                          </a:xfrm>
                          <a:prstGeom prst="rect">
                            <a:avLst/>
                          </a:prstGeom>
                          <a:noFill/>
                        </pic:spPr>
                      </pic:pic>
                    </a:graphicData>
                  </a:graphic>
                </wp:inline>
              </w:drawing>
            </w:r>
          </w:p>
          <w:p w14:paraId="64FB8D0E" w14:textId="77777777" w:rsidR="00871FBE" w:rsidRDefault="00871FBE" w:rsidP="00871FBE">
            <w:pPr>
              <w:jc w:val="center"/>
              <w:rPr>
                <w:rFonts w:ascii="Verdana" w:hAnsi="Verdana"/>
                <w:b/>
                <w:sz w:val="36"/>
                <w:szCs w:val="36"/>
              </w:rPr>
            </w:pPr>
          </w:p>
          <w:p w14:paraId="64FB8D10" w14:textId="649C8B22" w:rsidR="00871FBE" w:rsidRPr="003C2C16" w:rsidRDefault="00871FBE" w:rsidP="00871FBE">
            <w:pPr>
              <w:jc w:val="center"/>
              <w:rPr>
                <w:rFonts w:ascii="Verdana" w:hAnsi="Verdana"/>
                <w:b/>
                <w:sz w:val="18"/>
                <w:szCs w:val="18"/>
              </w:rPr>
            </w:pPr>
            <w:r w:rsidRPr="003C2C16">
              <w:rPr>
                <w:rFonts w:ascii="Verdana" w:hAnsi="Verdana"/>
                <w:b/>
                <w:sz w:val="18"/>
                <w:szCs w:val="18"/>
              </w:rPr>
              <w:t>te Bolsward</w:t>
            </w:r>
          </w:p>
          <w:p w14:paraId="64FB8D11" w14:textId="77777777" w:rsidR="00871FBE" w:rsidRPr="003C2C16" w:rsidRDefault="00871FBE" w:rsidP="00871FBE">
            <w:pPr>
              <w:jc w:val="center"/>
              <w:rPr>
                <w:rFonts w:ascii="Verdana" w:hAnsi="Verdana"/>
                <w:b/>
                <w:sz w:val="18"/>
                <w:szCs w:val="18"/>
              </w:rPr>
            </w:pPr>
          </w:p>
          <w:p w14:paraId="64FB8D12" w14:textId="77777777" w:rsidR="00871FBE" w:rsidRPr="003C2C16" w:rsidRDefault="00871FBE" w:rsidP="00871FBE">
            <w:pPr>
              <w:jc w:val="center"/>
              <w:rPr>
                <w:rFonts w:ascii="Verdana" w:hAnsi="Verdana"/>
                <w:b/>
                <w:sz w:val="18"/>
                <w:szCs w:val="18"/>
              </w:rPr>
            </w:pPr>
          </w:p>
          <w:p w14:paraId="64FB8D13" w14:textId="63C4D72D" w:rsidR="00871FBE" w:rsidRPr="003C2C16" w:rsidRDefault="00871FBE" w:rsidP="00871FBE">
            <w:pPr>
              <w:jc w:val="center"/>
              <w:rPr>
                <w:rFonts w:ascii="Verdana" w:hAnsi="Verdana"/>
                <w:b/>
                <w:sz w:val="18"/>
                <w:szCs w:val="18"/>
              </w:rPr>
            </w:pPr>
            <w:r w:rsidRPr="003C2C16">
              <w:rPr>
                <w:rFonts w:ascii="Verdana" w:hAnsi="Verdana"/>
                <w:b/>
                <w:sz w:val="18"/>
                <w:szCs w:val="18"/>
              </w:rPr>
              <w:t xml:space="preserve">1 mei </w:t>
            </w:r>
            <w:r w:rsidR="003D2B03">
              <w:rPr>
                <w:rFonts w:ascii="Verdana" w:hAnsi="Verdana"/>
                <w:b/>
                <w:sz w:val="18"/>
                <w:szCs w:val="18"/>
              </w:rPr>
              <w:t>2015</w:t>
            </w:r>
            <w:r w:rsidRPr="003C2C16">
              <w:rPr>
                <w:rFonts w:ascii="Verdana" w:hAnsi="Verdana"/>
                <w:b/>
                <w:sz w:val="18"/>
                <w:szCs w:val="18"/>
              </w:rPr>
              <w:t xml:space="preserve"> tot 1 mei </w:t>
            </w:r>
            <w:r w:rsidR="003D2B03">
              <w:rPr>
                <w:rFonts w:ascii="Verdana" w:hAnsi="Verdana"/>
                <w:b/>
                <w:sz w:val="18"/>
                <w:szCs w:val="18"/>
              </w:rPr>
              <w:t>2017</w:t>
            </w:r>
          </w:p>
          <w:p w14:paraId="64FB8D14" w14:textId="77777777" w:rsidR="00871FBE" w:rsidRPr="00291F32" w:rsidRDefault="00871FBE" w:rsidP="00871FBE">
            <w:pPr>
              <w:jc w:val="center"/>
              <w:rPr>
                <w:rFonts w:ascii="Verdana" w:hAnsi="Verdana"/>
                <w:b/>
                <w:sz w:val="16"/>
                <w:szCs w:val="16"/>
              </w:rPr>
            </w:pPr>
          </w:p>
          <w:p w14:paraId="64FB8D15" w14:textId="77777777" w:rsidR="00871FBE" w:rsidRPr="00291F32" w:rsidRDefault="00871FBE" w:rsidP="00871FBE">
            <w:pPr>
              <w:jc w:val="center"/>
              <w:rPr>
                <w:rFonts w:ascii="Verdana" w:hAnsi="Verdana"/>
                <w:b/>
                <w:sz w:val="16"/>
                <w:szCs w:val="16"/>
              </w:rPr>
            </w:pPr>
          </w:p>
          <w:p w14:paraId="64FB8D16" w14:textId="77777777" w:rsidR="00871FBE" w:rsidRDefault="00871FBE" w:rsidP="00871FBE">
            <w:pPr>
              <w:jc w:val="center"/>
              <w:rPr>
                <w:rFonts w:ascii="Verdana" w:hAnsi="Verdana"/>
                <w:b/>
                <w:sz w:val="16"/>
                <w:szCs w:val="16"/>
              </w:rPr>
            </w:pPr>
          </w:p>
          <w:p w14:paraId="64FB8D17" w14:textId="77777777" w:rsidR="00871FBE" w:rsidRDefault="00871FBE" w:rsidP="00871FBE">
            <w:pPr>
              <w:jc w:val="center"/>
              <w:rPr>
                <w:rFonts w:ascii="Verdana" w:hAnsi="Verdana"/>
                <w:b/>
                <w:sz w:val="16"/>
                <w:szCs w:val="16"/>
              </w:rPr>
            </w:pPr>
          </w:p>
          <w:p w14:paraId="64FB8D18" w14:textId="77777777" w:rsidR="00871FBE" w:rsidRDefault="00871FBE" w:rsidP="00871FBE">
            <w:pPr>
              <w:jc w:val="center"/>
              <w:rPr>
                <w:rFonts w:ascii="Verdana" w:hAnsi="Verdana"/>
                <w:b/>
                <w:sz w:val="16"/>
                <w:szCs w:val="16"/>
              </w:rPr>
            </w:pPr>
          </w:p>
          <w:p w14:paraId="64FB8D19" w14:textId="77777777" w:rsidR="00871FBE" w:rsidRDefault="00871FBE" w:rsidP="00871FBE">
            <w:pPr>
              <w:jc w:val="center"/>
              <w:rPr>
                <w:rFonts w:ascii="Verdana" w:hAnsi="Verdana"/>
                <w:b/>
                <w:sz w:val="16"/>
                <w:szCs w:val="16"/>
              </w:rPr>
            </w:pPr>
          </w:p>
          <w:p w14:paraId="64FB8D1A" w14:textId="77777777" w:rsidR="00871FBE" w:rsidRDefault="00871FBE" w:rsidP="00871FBE">
            <w:pPr>
              <w:jc w:val="center"/>
              <w:rPr>
                <w:rFonts w:ascii="Verdana" w:hAnsi="Verdana"/>
                <w:b/>
                <w:sz w:val="16"/>
                <w:szCs w:val="16"/>
              </w:rPr>
            </w:pPr>
          </w:p>
          <w:p w14:paraId="64FB8D1B" w14:textId="77777777" w:rsidR="00871FBE" w:rsidRDefault="00871FBE" w:rsidP="00871FBE">
            <w:pPr>
              <w:jc w:val="center"/>
              <w:rPr>
                <w:rFonts w:ascii="Verdana" w:hAnsi="Verdana"/>
                <w:b/>
                <w:sz w:val="16"/>
                <w:szCs w:val="16"/>
              </w:rPr>
            </w:pPr>
          </w:p>
          <w:p w14:paraId="64FB8D1C" w14:textId="77777777" w:rsidR="00871FBE" w:rsidRDefault="00871FBE" w:rsidP="00871FBE">
            <w:pPr>
              <w:jc w:val="center"/>
              <w:rPr>
                <w:rFonts w:ascii="Verdana" w:hAnsi="Verdana"/>
                <w:b/>
                <w:sz w:val="16"/>
                <w:szCs w:val="16"/>
              </w:rPr>
            </w:pPr>
          </w:p>
          <w:p w14:paraId="64FB8D1D" w14:textId="77777777" w:rsidR="00871FBE" w:rsidRDefault="00871FBE" w:rsidP="00871FBE">
            <w:pPr>
              <w:jc w:val="center"/>
              <w:rPr>
                <w:rFonts w:ascii="Verdana" w:hAnsi="Verdana"/>
                <w:b/>
                <w:sz w:val="16"/>
                <w:szCs w:val="16"/>
              </w:rPr>
            </w:pPr>
          </w:p>
          <w:p w14:paraId="64FB8D1E" w14:textId="77777777" w:rsidR="00871FBE" w:rsidRDefault="00871FBE" w:rsidP="00871FBE">
            <w:pPr>
              <w:jc w:val="center"/>
              <w:rPr>
                <w:rFonts w:ascii="Verdana" w:hAnsi="Verdana"/>
                <w:b/>
                <w:sz w:val="16"/>
                <w:szCs w:val="16"/>
              </w:rPr>
            </w:pPr>
          </w:p>
          <w:p w14:paraId="64FB8D1F" w14:textId="77777777" w:rsidR="00871FBE" w:rsidRDefault="00871FBE" w:rsidP="00871FBE">
            <w:pPr>
              <w:jc w:val="center"/>
              <w:rPr>
                <w:rFonts w:ascii="Verdana" w:hAnsi="Verdana"/>
                <w:b/>
                <w:sz w:val="16"/>
                <w:szCs w:val="16"/>
              </w:rPr>
            </w:pPr>
          </w:p>
          <w:p w14:paraId="64FB8D20" w14:textId="77777777" w:rsidR="00871FBE" w:rsidRDefault="00871FBE" w:rsidP="00871FBE">
            <w:pPr>
              <w:jc w:val="center"/>
              <w:rPr>
                <w:rFonts w:ascii="Verdana" w:hAnsi="Verdana"/>
                <w:b/>
                <w:sz w:val="16"/>
                <w:szCs w:val="16"/>
              </w:rPr>
            </w:pPr>
          </w:p>
          <w:p w14:paraId="64FB8D21" w14:textId="77777777" w:rsidR="00871FBE" w:rsidRDefault="00871FBE" w:rsidP="00871FBE">
            <w:pPr>
              <w:jc w:val="center"/>
              <w:rPr>
                <w:rFonts w:ascii="Verdana" w:hAnsi="Verdana"/>
                <w:b/>
                <w:sz w:val="16"/>
                <w:szCs w:val="16"/>
              </w:rPr>
            </w:pPr>
          </w:p>
          <w:p w14:paraId="64FB8D22" w14:textId="77777777" w:rsidR="00871FBE" w:rsidRDefault="00871FBE" w:rsidP="00871FBE">
            <w:pPr>
              <w:jc w:val="center"/>
              <w:rPr>
                <w:rFonts w:ascii="Verdana" w:hAnsi="Verdana"/>
                <w:b/>
                <w:sz w:val="16"/>
                <w:szCs w:val="16"/>
              </w:rPr>
            </w:pPr>
          </w:p>
          <w:p w14:paraId="64FB8D23" w14:textId="77777777" w:rsidR="00871FBE" w:rsidRDefault="00871FBE" w:rsidP="00871FBE">
            <w:pPr>
              <w:jc w:val="center"/>
              <w:rPr>
                <w:rFonts w:ascii="Verdana" w:hAnsi="Verdana"/>
                <w:b/>
                <w:sz w:val="16"/>
                <w:szCs w:val="16"/>
              </w:rPr>
            </w:pPr>
          </w:p>
          <w:p w14:paraId="64FB8D24" w14:textId="77777777" w:rsidR="00871FBE" w:rsidRDefault="00871FBE" w:rsidP="00871FBE">
            <w:pPr>
              <w:jc w:val="center"/>
              <w:rPr>
                <w:rFonts w:ascii="Verdana" w:hAnsi="Verdana"/>
                <w:b/>
                <w:sz w:val="16"/>
                <w:szCs w:val="16"/>
              </w:rPr>
            </w:pPr>
          </w:p>
          <w:p w14:paraId="64FB8D25" w14:textId="77777777" w:rsidR="00871FBE" w:rsidRDefault="00871FBE" w:rsidP="00871FBE">
            <w:pPr>
              <w:jc w:val="center"/>
              <w:rPr>
                <w:rFonts w:ascii="Verdana" w:hAnsi="Verdana"/>
                <w:b/>
                <w:sz w:val="16"/>
                <w:szCs w:val="16"/>
              </w:rPr>
            </w:pPr>
          </w:p>
          <w:p w14:paraId="64FB8D26" w14:textId="77777777" w:rsidR="00871FBE" w:rsidRDefault="00871FBE" w:rsidP="00871FBE">
            <w:pPr>
              <w:jc w:val="center"/>
              <w:rPr>
                <w:rFonts w:ascii="Verdana" w:hAnsi="Verdana"/>
                <w:b/>
                <w:sz w:val="16"/>
                <w:szCs w:val="16"/>
              </w:rPr>
            </w:pPr>
          </w:p>
          <w:p w14:paraId="64FB8D27" w14:textId="77777777" w:rsidR="00871FBE" w:rsidRDefault="00871FBE" w:rsidP="00871FBE">
            <w:pPr>
              <w:jc w:val="center"/>
              <w:rPr>
                <w:rFonts w:ascii="Verdana" w:hAnsi="Verdana"/>
                <w:b/>
                <w:sz w:val="16"/>
                <w:szCs w:val="16"/>
              </w:rPr>
            </w:pPr>
          </w:p>
          <w:p w14:paraId="64FB8D28" w14:textId="77777777" w:rsidR="00871FBE" w:rsidRPr="00291F32" w:rsidRDefault="00871FBE" w:rsidP="00871FBE">
            <w:pPr>
              <w:jc w:val="center"/>
              <w:rPr>
                <w:rFonts w:ascii="Verdana" w:hAnsi="Verdana"/>
                <w:b/>
                <w:sz w:val="16"/>
                <w:szCs w:val="16"/>
              </w:rPr>
            </w:pPr>
          </w:p>
          <w:p w14:paraId="64FB8D29" w14:textId="77777777" w:rsidR="00871FBE" w:rsidRDefault="00871FBE" w:rsidP="00871FBE">
            <w:pPr>
              <w:jc w:val="center"/>
              <w:rPr>
                <w:rFonts w:ascii="Verdana" w:hAnsi="Verdana"/>
                <w:b/>
                <w:sz w:val="16"/>
                <w:szCs w:val="16"/>
              </w:rPr>
            </w:pPr>
          </w:p>
          <w:p w14:paraId="64FB8D2A" w14:textId="77777777" w:rsidR="00871FBE" w:rsidRDefault="00871FBE" w:rsidP="00871FBE">
            <w:pPr>
              <w:jc w:val="center"/>
              <w:rPr>
                <w:rFonts w:ascii="Verdana" w:hAnsi="Verdana"/>
                <w:b/>
                <w:sz w:val="16"/>
                <w:szCs w:val="16"/>
              </w:rPr>
            </w:pPr>
          </w:p>
          <w:p w14:paraId="64FB8D2B" w14:textId="77777777" w:rsidR="00871FBE" w:rsidRDefault="00871FBE" w:rsidP="00871FBE">
            <w:pPr>
              <w:jc w:val="center"/>
              <w:rPr>
                <w:rFonts w:ascii="Verdana" w:hAnsi="Verdana"/>
                <w:b/>
                <w:sz w:val="16"/>
                <w:szCs w:val="16"/>
              </w:rPr>
            </w:pPr>
          </w:p>
          <w:p w14:paraId="64FB8D2C" w14:textId="77777777" w:rsidR="00871FBE" w:rsidRDefault="00871FBE" w:rsidP="00871FBE">
            <w:pPr>
              <w:jc w:val="center"/>
              <w:rPr>
                <w:rFonts w:ascii="Verdana" w:hAnsi="Verdana"/>
                <w:b/>
                <w:sz w:val="16"/>
                <w:szCs w:val="16"/>
              </w:rPr>
            </w:pPr>
          </w:p>
          <w:p w14:paraId="64FB8D2E" w14:textId="16D769F4" w:rsidR="00871FBE" w:rsidRDefault="00871FBE" w:rsidP="00871FBE">
            <w:pPr>
              <w:jc w:val="center"/>
              <w:rPr>
                <w:rFonts w:ascii="Verdana" w:hAnsi="Verdana"/>
                <w:b/>
                <w:sz w:val="16"/>
                <w:szCs w:val="16"/>
              </w:rPr>
            </w:pPr>
          </w:p>
          <w:p w14:paraId="64FB8D2F" w14:textId="77777777" w:rsidR="00871FBE" w:rsidRPr="00291F32" w:rsidRDefault="00871FBE" w:rsidP="00871FBE">
            <w:pPr>
              <w:rPr>
                <w:rFonts w:ascii="Verdana" w:hAnsi="Verdana"/>
                <w:i/>
                <w:sz w:val="16"/>
                <w:szCs w:val="16"/>
              </w:rPr>
            </w:pPr>
          </w:p>
        </w:tc>
      </w:tr>
    </w:tbl>
    <w:p w14:paraId="64FB8D31" w14:textId="77777777" w:rsidR="00871FBE" w:rsidRPr="00016868" w:rsidRDefault="00871FBE" w:rsidP="00871FBE">
      <w:r w:rsidRPr="00016868">
        <w:lastRenderedPageBreak/>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71FBE" w:rsidRPr="00DF271D" w14:paraId="64FB8D35" w14:textId="77777777" w:rsidTr="00871FBE">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8D32" w14:textId="77777777" w:rsidR="00871FBE" w:rsidRPr="00183564" w:rsidRDefault="00871FBE" w:rsidP="00871FBE">
            <w:pPr>
              <w:rPr>
                <w:rFonts w:ascii="Verdana" w:hAnsi="Verdana"/>
                <w:b/>
                <w:sz w:val="16"/>
                <w:szCs w:val="16"/>
              </w:rPr>
            </w:pPr>
            <w:r w:rsidRPr="00410EF6">
              <w:lastRenderedPageBreak/>
              <w:br w:type="page"/>
            </w:r>
          </w:p>
          <w:p w14:paraId="64FB8D33" w14:textId="77777777" w:rsidR="00871FBE" w:rsidRPr="00183564" w:rsidRDefault="00871FBE" w:rsidP="00871FBE">
            <w:pPr>
              <w:rPr>
                <w:rFonts w:ascii="Verdana" w:hAnsi="Verdana"/>
                <w:i/>
                <w:sz w:val="16"/>
                <w:szCs w:val="16"/>
              </w:rPr>
            </w:pPr>
          </w:p>
          <w:p w14:paraId="64FB8D34" w14:textId="77777777" w:rsidR="00871FBE" w:rsidRPr="00183564" w:rsidRDefault="00871FBE" w:rsidP="00871FBE">
            <w:pPr>
              <w:rPr>
                <w:rFonts w:ascii="Verdana" w:hAnsi="Verdana"/>
                <w:i/>
                <w:sz w:val="16"/>
                <w:szCs w:val="16"/>
              </w:rPr>
            </w:pPr>
          </w:p>
        </w:tc>
      </w:tr>
      <w:tr w:rsidR="00871FBE" w:rsidRPr="00DF271D" w14:paraId="64FB8D77" w14:textId="77777777" w:rsidTr="00871FBE">
        <w:tc>
          <w:tcPr>
            <w:tcW w:w="9498" w:type="dxa"/>
            <w:tcBorders>
              <w:top w:val="single" w:sz="4" w:space="0" w:color="auto"/>
              <w:left w:val="single" w:sz="4" w:space="0" w:color="auto"/>
              <w:bottom w:val="single" w:sz="4" w:space="0" w:color="auto"/>
              <w:right w:val="single" w:sz="4" w:space="0" w:color="auto"/>
            </w:tcBorders>
            <w:shd w:val="clear" w:color="auto" w:fill="FFFFFF"/>
          </w:tcPr>
          <w:p w14:paraId="64FB8D36" w14:textId="77777777" w:rsidR="00871FBE" w:rsidRPr="00183564" w:rsidRDefault="00871FBE" w:rsidP="00871FBE">
            <w:pPr>
              <w:rPr>
                <w:rFonts w:ascii="Verdana" w:hAnsi="Verdana"/>
                <w:b/>
                <w:sz w:val="16"/>
                <w:szCs w:val="16"/>
              </w:rPr>
            </w:pPr>
          </w:p>
          <w:p w14:paraId="64FB8D37" w14:textId="77777777" w:rsidR="00871FBE" w:rsidRPr="00183564" w:rsidRDefault="00871FBE" w:rsidP="00871FBE">
            <w:pPr>
              <w:jc w:val="center"/>
              <w:rPr>
                <w:rFonts w:ascii="Verdana" w:hAnsi="Verdana"/>
                <w:b/>
                <w:sz w:val="16"/>
                <w:szCs w:val="16"/>
              </w:rPr>
            </w:pPr>
          </w:p>
          <w:p w14:paraId="64FB8D38" w14:textId="77777777" w:rsidR="00871FBE" w:rsidRPr="00183564" w:rsidRDefault="00871FBE" w:rsidP="00871FBE">
            <w:pPr>
              <w:jc w:val="center"/>
              <w:rPr>
                <w:rFonts w:ascii="Verdana" w:hAnsi="Verdana"/>
                <w:b/>
                <w:sz w:val="16"/>
                <w:szCs w:val="16"/>
              </w:rPr>
            </w:pPr>
          </w:p>
          <w:p w14:paraId="64FB8D39" w14:textId="77777777" w:rsidR="00871FBE" w:rsidRPr="00183564" w:rsidRDefault="00871FBE" w:rsidP="00871FBE">
            <w:pPr>
              <w:jc w:val="center"/>
              <w:rPr>
                <w:rFonts w:ascii="Verdana" w:hAnsi="Verdana"/>
                <w:b/>
                <w:sz w:val="16"/>
                <w:szCs w:val="16"/>
              </w:rPr>
            </w:pPr>
          </w:p>
          <w:p w14:paraId="64FB8D3A" w14:textId="77777777" w:rsidR="00871FBE" w:rsidRPr="00183564" w:rsidRDefault="00871FBE" w:rsidP="00871FBE">
            <w:pPr>
              <w:jc w:val="center"/>
              <w:rPr>
                <w:rFonts w:ascii="Verdana" w:hAnsi="Verdana"/>
                <w:b/>
                <w:sz w:val="16"/>
                <w:szCs w:val="16"/>
              </w:rPr>
            </w:pPr>
          </w:p>
          <w:p w14:paraId="64FB8D3B" w14:textId="77777777" w:rsidR="00871FBE" w:rsidRPr="00183564" w:rsidRDefault="00871FBE" w:rsidP="00871FBE">
            <w:pPr>
              <w:jc w:val="center"/>
              <w:rPr>
                <w:rFonts w:ascii="Verdana" w:hAnsi="Verdana"/>
                <w:b/>
                <w:sz w:val="16"/>
                <w:szCs w:val="16"/>
              </w:rPr>
            </w:pPr>
          </w:p>
          <w:p w14:paraId="64FB8D3C" w14:textId="77777777" w:rsidR="00871FBE" w:rsidRPr="00183564" w:rsidRDefault="00871FBE" w:rsidP="00871FBE">
            <w:pPr>
              <w:jc w:val="center"/>
              <w:rPr>
                <w:rFonts w:ascii="Verdana" w:hAnsi="Verdana"/>
                <w:b/>
                <w:sz w:val="16"/>
                <w:szCs w:val="16"/>
              </w:rPr>
            </w:pPr>
          </w:p>
          <w:p w14:paraId="64FB8D3D" w14:textId="77777777" w:rsidR="00871FBE" w:rsidRPr="00183564" w:rsidRDefault="00871FBE" w:rsidP="00871FBE">
            <w:pPr>
              <w:jc w:val="center"/>
              <w:rPr>
                <w:rFonts w:ascii="Verdana" w:hAnsi="Verdana"/>
                <w:b/>
                <w:sz w:val="16"/>
                <w:szCs w:val="16"/>
              </w:rPr>
            </w:pPr>
          </w:p>
          <w:p w14:paraId="64FB8D3E" w14:textId="77777777" w:rsidR="00871FBE" w:rsidRPr="00183564" w:rsidRDefault="00871FBE" w:rsidP="00871FBE">
            <w:pPr>
              <w:jc w:val="center"/>
              <w:rPr>
                <w:rFonts w:ascii="Verdana" w:hAnsi="Verdana"/>
                <w:b/>
                <w:sz w:val="16"/>
                <w:szCs w:val="16"/>
              </w:rPr>
            </w:pPr>
          </w:p>
          <w:p w14:paraId="64FB8D3F" w14:textId="77777777" w:rsidR="00871FBE" w:rsidRPr="00183564" w:rsidRDefault="00871FBE" w:rsidP="00871FBE">
            <w:pPr>
              <w:jc w:val="center"/>
              <w:rPr>
                <w:rFonts w:ascii="Verdana" w:hAnsi="Verdana"/>
                <w:b/>
                <w:sz w:val="16"/>
                <w:szCs w:val="16"/>
              </w:rPr>
            </w:pPr>
          </w:p>
          <w:p w14:paraId="64FB8D40" w14:textId="77777777" w:rsidR="00871FBE" w:rsidRPr="00183564" w:rsidRDefault="00871FBE" w:rsidP="00871FBE">
            <w:pPr>
              <w:jc w:val="center"/>
              <w:rPr>
                <w:rFonts w:ascii="Verdana" w:hAnsi="Verdana"/>
                <w:b/>
                <w:sz w:val="16"/>
                <w:szCs w:val="16"/>
              </w:rPr>
            </w:pPr>
          </w:p>
          <w:p w14:paraId="64FB8D41" w14:textId="77777777" w:rsidR="00871FBE" w:rsidRPr="00183564" w:rsidRDefault="00871FBE" w:rsidP="00871FBE">
            <w:pPr>
              <w:jc w:val="center"/>
              <w:rPr>
                <w:rFonts w:ascii="Verdana" w:hAnsi="Verdana"/>
                <w:b/>
                <w:sz w:val="16"/>
                <w:szCs w:val="16"/>
              </w:rPr>
            </w:pPr>
          </w:p>
          <w:p w14:paraId="64FB8D42" w14:textId="77777777" w:rsidR="00871FBE" w:rsidRPr="00183564" w:rsidRDefault="00871FBE" w:rsidP="00871FBE">
            <w:pPr>
              <w:jc w:val="center"/>
              <w:rPr>
                <w:rFonts w:ascii="Verdana" w:hAnsi="Verdana"/>
                <w:b/>
                <w:sz w:val="16"/>
                <w:szCs w:val="16"/>
              </w:rPr>
            </w:pPr>
          </w:p>
          <w:p w14:paraId="64FB8D43" w14:textId="77777777" w:rsidR="00871FBE" w:rsidRPr="00183564" w:rsidRDefault="00871FBE" w:rsidP="00871FBE">
            <w:pPr>
              <w:jc w:val="center"/>
              <w:rPr>
                <w:rFonts w:ascii="Verdana" w:hAnsi="Verdana"/>
                <w:b/>
                <w:sz w:val="16"/>
                <w:szCs w:val="16"/>
              </w:rPr>
            </w:pPr>
          </w:p>
          <w:p w14:paraId="64FB8D44" w14:textId="77777777" w:rsidR="00871FBE" w:rsidRPr="00183564" w:rsidRDefault="00871FBE" w:rsidP="00871FBE">
            <w:pPr>
              <w:jc w:val="center"/>
              <w:rPr>
                <w:rFonts w:ascii="Verdana" w:hAnsi="Verdana"/>
                <w:b/>
                <w:sz w:val="16"/>
                <w:szCs w:val="16"/>
              </w:rPr>
            </w:pPr>
          </w:p>
          <w:p w14:paraId="64FB8D45" w14:textId="77777777" w:rsidR="00871FBE" w:rsidRPr="00183564" w:rsidRDefault="00871FBE" w:rsidP="00871FBE">
            <w:pPr>
              <w:jc w:val="center"/>
              <w:rPr>
                <w:rFonts w:ascii="Verdana" w:hAnsi="Verdana"/>
                <w:b/>
                <w:sz w:val="16"/>
                <w:szCs w:val="16"/>
              </w:rPr>
            </w:pPr>
          </w:p>
          <w:p w14:paraId="64FB8D46" w14:textId="77777777" w:rsidR="00871FBE" w:rsidRPr="00183564" w:rsidRDefault="00871FBE" w:rsidP="00871FBE">
            <w:pPr>
              <w:jc w:val="center"/>
              <w:rPr>
                <w:rFonts w:ascii="Verdana" w:hAnsi="Verdana"/>
                <w:b/>
                <w:sz w:val="16"/>
                <w:szCs w:val="16"/>
              </w:rPr>
            </w:pPr>
          </w:p>
          <w:p w14:paraId="64FB8D47" w14:textId="77777777" w:rsidR="00871FBE" w:rsidRPr="00183564" w:rsidRDefault="00871FBE" w:rsidP="00871FBE">
            <w:pPr>
              <w:jc w:val="center"/>
              <w:rPr>
                <w:rFonts w:ascii="Verdana" w:hAnsi="Verdana"/>
                <w:b/>
                <w:sz w:val="16"/>
                <w:szCs w:val="16"/>
              </w:rPr>
            </w:pPr>
          </w:p>
          <w:p w14:paraId="64FB8D48" w14:textId="77777777" w:rsidR="00871FBE" w:rsidRDefault="00871FBE" w:rsidP="00871FBE">
            <w:pPr>
              <w:jc w:val="center"/>
              <w:rPr>
                <w:rFonts w:ascii="Verdana" w:hAnsi="Verdana"/>
                <w:b/>
                <w:sz w:val="16"/>
                <w:szCs w:val="16"/>
              </w:rPr>
            </w:pPr>
          </w:p>
          <w:p w14:paraId="64FB8D49" w14:textId="77777777" w:rsidR="00871FBE" w:rsidRDefault="00871FBE" w:rsidP="00871FBE">
            <w:pPr>
              <w:jc w:val="center"/>
              <w:rPr>
                <w:rFonts w:ascii="Verdana" w:hAnsi="Verdana"/>
                <w:b/>
                <w:sz w:val="16"/>
                <w:szCs w:val="16"/>
              </w:rPr>
            </w:pPr>
          </w:p>
          <w:p w14:paraId="64FB8D4A" w14:textId="77777777" w:rsidR="00871FBE" w:rsidRDefault="00871FBE" w:rsidP="00871FBE">
            <w:pPr>
              <w:jc w:val="center"/>
              <w:rPr>
                <w:rFonts w:ascii="Verdana" w:hAnsi="Verdana"/>
                <w:b/>
                <w:sz w:val="16"/>
                <w:szCs w:val="16"/>
              </w:rPr>
            </w:pPr>
          </w:p>
          <w:p w14:paraId="64FB8D4B" w14:textId="77777777" w:rsidR="00871FBE" w:rsidRDefault="00871FBE" w:rsidP="00871FBE">
            <w:pPr>
              <w:jc w:val="center"/>
              <w:rPr>
                <w:rFonts w:ascii="Verdana" w:hAnsi="Verdana"/>
                <w:b/>
                <w:sz w:val="16"/>
                <w:szCs w:val="16"/>
              </w:rPr>
            </w:pPr>
          </w:p>
          <w:p w14:paraId="64FB8D4C" w14:textId="77777777" w:rsidR="00871FBE" w:rsidRDefault="00871FBE" w:rsidP="00871FBE">
            <w:pPr>
              <w:jc w:val="center"/>
              <w:rPr>
                <w:rFonts w:ascii="Verdana" w:hAnsi="Verdana"/>
                <w:b/>
                <w:sz w:val="16"/>
                <w:szCs w:val="16"/>
              </w:rPr>
            </w:pPr>
          </w:p>
          <w:p w14:paraId="64FB8D4D" w14:textId="77777777" w:rsidR="00871FBE" w:rsidRDefault="00871FBE" w:rsidP="00871FBE">
            <w:pPr>
              <w:jc w:val="center"/>
              <w:rPr>
                <w:rFonts w:ascii="Verdana" w:hAnsi="Verdana"/>
                <w:b/>
                <w:sz w:val="16"/>
                <w:szCs w:val="16"/>
              </w:rPr>
            </w:pPr>
          </w:p>
          <w:p w14:paraId="64FB8D4E" w14:textId="77777777" w:rsidR="00871FBE" w:rsidRDefault="00871FBE" w:rsidP="00871FBE">
            <w:pPr>
              <w:jc w:val="center"/>
              <w:rPr>
                <w:rFonts w:ascii="Verdana" w:hAnsi="Verdana"/>
                <w:b/>
                <w:sz w:val="16"/>
                <w:szCs w:val="16"/>
              </w:rPr>
            </w:pPr>
          </w:p>
          <w:p w14:paraId="64FB8D4F" w14:textId="77777777" w:rsidR="00871FBE" w:rsidRDefault="00871FBE" w:rsidP="00871FBE">
            <w:pPr>
              <w:jc w:val="center"/>
              <w:rPr>
                <w:rFonts w:ascii="Verdana" w:hAnsi="Verdana"/>
                <w:b/>
                <w:sz w:val="16"/>
                <w:szCs w:val="16"/>
              </w:rPr>
            </w:pPr>
          </w:p>
          <w:p w14:paraId="64FB8D50" w14:textId="77777777" w:rsidR="00871FBE" w:rsidRDefault="00871FBE" w:rsidP="00871FBE">
            <w:pPr>
              <w:jc w:val="center"/>
              <w:rPr>
                <w:rFonts w:ascii="Verdana" w:hAnsi="Verdana"/>
                <w:b/>
                <w:sz w:val="16"/>
                <w:szCs w:val="16"/>
              </w:rPr>
            </w:pPr>
          </w:p>
          <w:p w14:paraId="64FB8D51" w14:textId="77777777" w:rsidR="00871FBE" w:rsidRDefault="00871FBE" w:rsidP="00871FBE">
            <w:pPr>
              <w:jc w:val="center"/>
              <w:rPr>
                <w:rFonts w:ascii="Verdana" w:hAnsi="Verdana"/>
                <w:b/>
                <w:sz w:val="16"/>
                <w:szCs w:val="16"/>
              </w:rPr>
            </w:pPr>
          </w:p>
          <w:p w14:paraId="64FB8D52" w14:textId="77777777" w:rsidR="00871FBE" w:rsidRDefault="00871FBE" w:rsidP="00871FBE">
            <w:pPr>
              <w:jc w:val="center"/>
              <w:rPr>
                <w:rFonts w:ascii="Verdana" w:hAnsi="Verdana"/>
                <w:b/>
                <w:sz w:val="16"/>
                <w:szCs w:val="16"/>
              </w:rPr>
            </w:pPr>
          </w:p>
          <w:p w14:paraId="64FB8D53" w14:textId="77777777" w:rsidR="00871FBE" w:rsidRDefault="00871FBE" w:rsidP="00871FBE">
            <w:pPr>
              <w:jc w:val="center"/>
              <w:rPr>
                <w:rFonts w:ascii="Verdana" w:hAnsi="Verdana"/>
                <w:b/>
                <w:sz w:val="16"/>
                <w:szCs w:val="16"/>
              </w:rPr>
            </w:pPr>
          </w:p>
          <w:p w14:paraId="64FB8D54" w14:textId="77777777" w:rsidR="00871FBE" w:rsidRDefault="00871FBE" w:rsidP="00871FBE">
            <w:pPr>
              <w:jc w:val="center"/>
              <w:rPr>
                <w:rFonts w:ascii="Verdana" w:hAnsi="Verdana"/>
                <w:b/>
                <w:sz w:val="16"/>
                <w:szCs w:val="16"/>
              </w:rPr>
            </w:pPr>
          </w:p>
          <w:p w14:paraId="64FB8D55" w14:textId="77777777" w:rsidR="00871FBE" w:rsidRDefault="00871FBE" w:rsidP="00871FBE">
            <w:pPr>
              <w:jc w:val="center"/>
              <w:rPr>
                <w:rFonts w:ascii="Verdana" w:hAnsi="Verdana"/>
                <w:b/>
                <w:sz w:val="16"/>
                <w:szCs w:val="16"/>
              </w:rPr>
            </w:pPr>
          </w:p>
          <w:p w14:paraId="64FB8D56" w14:textId="77777777" w:rsidR="00871FBE" w:rsidRDefault="00871FBE" w:rsidP="00871FBE">
            <w:pPr>
              <w:jc w:val="center"/>
              <w:rPr>
                <w:rFonts w:ascii="Verdana" w:hAnsi="Verdana"/>
                <w:b/>
                <w:sz w:val="16"/>
                <w:szCs w:val="16"/>
              </w:rPr>
            </w:pPr>
          </w:p>
          <w:p w14:paraId="64FB8D57" w14:textId="77777777" w:rsidR="00871FBE" w:rsidRDefault="00871FBE" w:rsidP="00871FBE">
            <w:pPr>
              <w:jc w:val="center"/>
              <w:rPr>
                <w:rFonts w:ascii="Verdana" w:hAnsi="Verdana"/>
                <w:b/>
                <w:sz w:val="16"/>
                <w:szCs w:val="16"/>
              </w:rPr>
            </w:pPr>
          </w:p>
          <w:p w14:paraId="64FB8D58" w14:textId="77777777" w:rsidR="00871FBE" w:rsidRDefault="00871FBE" w:rsidP="00871FBE">
            <w:pPr>
              <w:jc w:val="center"/>
              <w:rPr>
                <w:rFonts w:ascii="Verdana" w:hAnsi="Verdana"/>
                <w:b/>
                <w:sz w:val="16"/>
                <w:szCs w:val="16"/>
              </w:rPr>
            </w:pPr>
          </w:p>
          <w:p w14:paraId="64FB8D59" w14:textId="77777777" w:rsidR="00871FBE" w:rsidRDefault="00871FBE" w:rsidP="00871FBE">
            <w:pPr>
              <w:jc w:val="center"/>
              <w:rPr>
                <w:rFonts w:ascii="Verdana" w:hAnsi="Verdana"/>
                <w:b/>
                <w:sz w:val="16"/>
                <w:szCs w:val="16"/>
              </w:rPr>
            </w:pPr>
          </w:p>
          <w:p w14:paraId="64FB8D5A" w14:textId="77777777" w:rsidR="00871FBE" w:rsidRDefault="00871FBE" w:rsidP="00871FBE">
            <w:pPr>
              <w:jc w:val="center"/>
              <w:rPr>
                <w:rFonts w:ascii="Verdana" w:hAnsi="Verdana"/>
                <w:b/>
                <w:sz w:val="16"/>
                <w:szCs w:val="16"/>
              </w:rPr>
            </w:pPr>
          </w:p>
          <w:p w14:paraId="64FB8D5B" w14:textId="77777777" w:rsidR="00871FBE" w:rsidRDefault="00871FBE" w:rsidP="00871FBE">
            <w:pPr>
              <w:jc w:val="center"/>
              <w:rPr>
                <w:rFonts w:ascii="Verdana" w:hAnsi="Verdana"/>
                <w:b/>
                <w:sz w:val="16"/>
                <w:szCs w:val="16"/>
              </w:rPr>
            </w:pPr>
          </w:p>
          <w:p w14:paraId="64FB8D5C" w14:textId="77777777" w:rsidR="00871FBE" w:rsidRDefault="00871FBE" w:rsidP="00871FBE">
            <w:pPr>
              <w:jc w:val="center"/>
              <w:rPr>
                <w:rFonts w:ascii="Verdana" w:hAnsi="Verdana"/>
                <w:b/>
                <w:sz w:val="16"/>
                <w:szCs w:val="16"/>
              </w:rPr>
            </w:pPr>
          </w:p>
          <w:p w14:paraId="64FB8D5D" w14:textId="77777777" w:rsidR="00871FBE" w:rsidRDefault="00871FBE" w:rsidP="00871FBE">
            <w:pPr>
              <w:jc w:val="center"/>
              <w:rPr>
                <w:rFonts w:ascii="Verdana" w:hAnsi="Verdana"/>
                <w:b/>
                <w:sz w:val="16"/>
                <w:szCs w:val="16"/>
              </w:rPr>
            </w:pPr>
          </w:p>
          <w:p w14:paraId="64FB8D5E" w14:textId="77777777" w:rsidR="00871FBE" w:rsidRDefault="00871FBE" w:rsidP="00871FBE">
            <w:pPr>
              <w:jc w:val="center"/>
              <w:rPr>
                <w:rFonts w:ascii="Verdana" w:hAnsi="Verdana"/>
                <w:b/>
                <w:sz w:val="16"/>
                <w:szCs w:val="16"/>
              </w:rPr>
            </w:pPr>
          </w:p>
          <w:p w14:paraId="64FB8D5F" w14:textId="77777777" w:rsidR="00871FBE" w:rsidRDefault="00871FBE" w:rsidP="00871FBE">
            <w:pPr>
              <w:jc w:val="center"/>
              <w:rPr>
                <w:rFonts w:ascii="Verdana" w:hAnsi="Verdana"/>
                <w:b/>
                <w:sz w:val="16"/>
                <w:szCs w:val="16"/>
              </w:rPr>
            </w:pPr>
          </w:p>
          <w:p w14:paraId="64FB8D60" w14:textId="77777777" w:rsidR="00871FBE" w:rsidRDefault="00871FBE" w:rsidP="00871FBE">
            <w:pPr>
              <w:jc w:val="center"/>
              <w:rPr>
                <w:rFonts w:ascii="Verdana" w:hAnsi="Verdana"/>
                <w:b/>
                <w:sz w:val="16"/>
                <w:szCs w:val="16"/>
              </w:rPr>
            </w:pPr>
          </w:p>
          <w:p w14:paraId="64FB8D61" w14:textId="77777777" w:rsidR="00871FBE" w:rsidRPr="00183564" w:rsidRDefault="00871FBE" w:rsidP="00871FBE">
            <w:pPr>
              <w:jc w:val="center"/>
              <w:rPr>
                <w:rFonts w:ascii="Verdana" w:hAnsi="Verdana"/>
                <w:b/>
                <w:sz w:val="16"/>
                <w:szCs w:val="16"/>
              </w:rPr>
            </w:pPr>
          </w:p>
          <w:p w14:paraId="64FB8D62" w14:textId="77777777" w:rsidR="00871FBE" w:rsidRPr="00183564" w:rsidRDefault="00871FBE" w:rsidP="00871FBE">
            <w:pPr>
              <w:jc w:val="center"/>
              <w:rPr>
                <w:rFonts w:ascii="Verdana" w:hAnsi="Verdana"/>
                <w:b/>
                <w:sz w:val="16"/>
                <w:szCs w:val="16"/>
              </w:rPr>
            </w:pPr>
          </w:p>
          <w:p w14:paraId="64FB8D63" w14:textId="77777777" w:rsidR="00871FBE" w:rsidRPr="00183564" w:rsidRDefault="00871FBE" w:rsidP="00871FBE">
            <w:pPr>
              <w:tabs>
                <w:tab w:val="center" w:pos="3230"/>
                <w:tab w:val="left" w:pos="6379"/>
              </w:tabs>
              <w:rPr>
                <w:rFonts w:ascii="Verdana" w:hAnsi="Verdana"/>
                <w:sz w:val="16"/>
                <w:szCs w:val="16"/>
              </w:rPr>
            </w:pPr>
          </w:p>
          <w:p w14:paraId="64FB8D64" w14:textId="77777777" w:rsidR="00871FBE" w:rsidRPr="00183564" w:rsidRDefault="00871FBE" w:rsidP="00871FBE">
            <w:pPr>
              <w:tabs>
                <w:tab w:val="center" w:pos="3230"/>
                <w:tab w:val="left" w:pos="6379"/>
              </w:tabs>
              <w:rPr>
                <w:rFonts w:ascii="Verdana" w:hAnsi="Verdana"/>
                <w:sz w:val="16"/>
                <w:szCs w:val="16"/>
              </w:rPr>
            </w:pPr>
          </w:p>
          <w:p w14:paraId="64FB8D65" w14:textId="77777777" w:rsidR="00871FBE" w:rsidRPr="00183564" w:rsidRDefault="00871FBE" w:rsidP="00871FBE">
            <w:pPr>
              <w:tabs>
                <w:tab w:val="center" w:pos="3230"/>
                <w:tab w:val="left" w:pos="6379"/>
              </w:tabs>
              <w:rPr>
                <w:rFonts w:ascii="Verdana" w:hAnsi="Verdana"/>
                <w:sz w:val="16"/>
                <w:szCs w:val="16"/>
              </w:rPr>
            </w:pPr>
          </w:p>
          <w:p w14:paraId="64FB8D66" w14:textId="77777777" w:rsidR="00871FBE" w:rsidRPr="00183564" w:rsidRDefault="00871FBE" w:rsidP="00871FBE">
            <w:pPr>
              <w:tabs>
                <w:tab w:val="center" w:pos="3230"/>
                <w:tab w:val="left" w:pos="6379"/>
              </w:tabs>
              <w:rPr>
                <w:rFonts w:ascii="Verdana" w:hAnsi="Verdana"/>
                <w:sz w:val="16"/>
                <w:szCs w:val="16"/>
              </w:rPr>
            </w:pPr>
          </w:p>
          <w:p w14:paraId="64FB8D67" w14:textId="77777777" w:rsidR="00871FBE" w:rsidRPr="00183564" w:rsidRDefault="00871FBE" w:rsidP="00871FBE">
            <w:pPr>
              <w:tabs>
                <w:tab w:val="center" w:pos="3230"/>
                <w:tab w:val="left" w:pos="6379"/>
              </w:tabs>
              <w:rPr>
                <w:rFonts w:ascii="Verdana" w:hAnsi="Verdana"/>
                <w:sz w:val="16"/>
                <w:szCs w:val="16"/>
              </w:rPr>
            </w:pPr>
          </w:p>
          <w:p w14:paraId="64FB8D68" w14:textId="77777777" w:rsidR="00871FBE" w:rsidRDefault="00871FBE" w:rsidP="00871FBE">
            <w:pPr>
              <w:tabs>
                <w:tab w:val="center" w:pos="3230"/>
                <w:tab w:val="left" w:pos="6379"/>
              </w:tabs>
              <w:rPr>
                <w:rFonts w:ascii="Verdana" w:hAnsi="Verdana"/>
                <w:sz w:val="16"/>
                <w:szCs w:val="16"/>
              </w:rPr>
            </w:pPr>
          </w:p>
          <w:p w14:paraId="64FB8D69" w14:textId="77777777" w:rsidR="00871FBE" w:rsidRPr="00183564" w:rsidRDefault="00871FBE" w:rsidP="00871FBE">
            <w:pPr>
              <w:tabs>
                <w:tab w:val="center" w:pos="3230"/>
                <w:tab w:val="left" w:pos="6379"/>
              </w:tabs>
              <w:rPr>
                <w:rFonts w:ascii="Verdana" w:hAnsi="Verdana"/>
                <w:sz w:val="16"/>
                <w:szCs w:val="16"/>
              </w:rPr>
            </w:pPr>
          </w:p>
          <w:p w14:paraId="64FB8D6A" w14:textId="77777777" w:rsidR="00871FBE" w:rsidRPr="00183564" w:rsidRDefault="00871FBE" w:rsidP="00871FBE">
            <w:pPr>
              <w:tabs>
                <w:tab w:val="center" w:pos="3230"/>
                <w:tab w:val="left" w:pos="6379"/>
              </w:tabs>
              <w:rPr>
                <w:rFonts w:ascii="Verdana" w:hAnsi="Verdana"/>
                <w:sz w:val="16"/>
                <w:szCs w:val="16"/>
              </w:rPr>
            </w:pPr>
          </w:p>
          <w:p w14:paraId="64FB8D6B" w14:textId="77777777" w:rsidR="00871FBE" w:rsidRDefault="00871FBE" w:rsidP="00871FBE">
            <w:pPr>
              <w:tabs>
                <w:tab w:val="center" w:pos="3230"/>
                <w:tab w:val="left" w:pos="6379"/>
              </w:tabs>
              <w:rPr>
                <w:rFonts w:ascii="Verdana" w:hAnsi="Verdana"/>
                <w:sz w:val="16"/>
                <w:szCs w:val="16"/>
              </w:rPr>
            </w:pPr>
          </w:p>
          <w:p w14:paraId="64FB8D6C" w14:textId="77777777" w:rsidR="00871FBE" w:rsidRDefault="00871FBE" w:rsidP="00871FBE">
            <w:pPr>
              <w:tabs>
                <w:tab w:val="center" w:pos="3230"/>
                <w:tab w:val="left" w:pos="6379"/>
              </w:tabs>
              <w:rPr>
                <w:rFonts w:ascii="Verdana" w:hAnsi="Verdana"/>
                <w:sz w:val="16"/>
                <w:szCs w:val="16"/>
              </w:rPr>
            </w:pPr>
          </w:p>
          <w:p w14:paraId="64FB8D6D" w14:textId="77777777" w:rsidR="00871FBE" w:rsidRDefault="00871FBE" w:rsidP="00871FBE">
            <w:pPr>
              <w:tabs>
                <w:tab w:val="center" w:pos="3230"/>
                <w:tab w:val="left" w:pos="6379"/>
              </w:tabs>
              <w:rPr>
                <w:rFonts w:ascii="Verdana" w:hAnsi="Verdana"/>
                <w:sz w:val="16"/>
                <w:szCs w:val="16"/>
              </w:rPr>
            </w:pPr>
          </w:p>
          <w:p w14:paraId="64FB8D6E" w14:textId="77777777" w:rsidR="00871FBE" w:rsidRDefault="00871FBE" w:rsidP="00871FBE">
            <w:pPr>
              <w:tabs>
                <w:tab w:val="center" w:pos="3230"/>
                <w:tab w:val="left" w:pos="6379"/>
              </w:tabs>
              <w:rPr>
                <w:rFonts w:ascii="Verdana" w:hAnsi="Verdana"/>
                <w:sz w:val="16"/>
                <w:szCs w:val="16"/>
              </w:rPr>
            </w:pPr>
          </w:p>
          <w:p w14:paraId="64FB8D6F" w14:textId="77777777" w:rsidR="00871FBE" w:rsidRDefault="00871FBE" w:rsidP="00871FBE">
            <w:pPr>
              <w:tabs>
                <w:tab w:val="center" w:pos="3230"/>
                <w:tab w:val="left" w:pos="6379"/>
              </w:tabs>
              <w:rPr>
                <w:rFonts w:ascii="Verdana" w:hAnsi="Verdana"/>
                <w:sz w:val="16"/>
                <w:szCs w:val="16"/>
              </w:rPr>
            </w:pPr>
          </w:p>
          <w:p w14:paraId="64FB8D70" w14:textId="77777777" w:rsidR="00871FBE" w:rsidRPr="00183564" w:rsidRDefault="00871FBE" w:rsidP="00871FBE">
            <w:pPr>
              <w:tabs>
                <w:tab w:val="center" w:pos="3230"/>
                <w:tab w:val="left" w:pos="6379"/>
              </w:tabs>
              <w:rPr>
                <w:rFonts w:ascii="Verdana" w:hAnsi="Verdana"/>
                <w:sz w:val="16"/>
                <w:szCs w:val="16"/>
              </w:rPr>
            </w:pPr>
          </w:p>
          <w:p w14:paraId="64FB8D71" w14:textId="77777777" w:rsidR="00871FBE" w:rsidRPr="003C2C16" w:rsidRDefault="00871FBE" w:rsidP="00871FBE">
            <w:pPr>
              <w:keepNext/>
              <w:keepLines/>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outlineLvl w:val="0"/>
              <w:rPr>
                <w:rFonts w:ascii="Verdana" w:hAnsi="Verdana"/>
                <w:b/>
                <w:sz w:val="18"/>
                <w:szCs w:val="18"/>
              </w:rPr>
            </w:pPr>
            <w:r w:rsidRPr="003C2C16">
              <w:rPr>
                <w:rFonts w:ascii="Verdana" w:hAnsi="Verdana"/>
                <w:b/>
                <w:sz w:val="18"/>
                <w:szCs w:val="18"/>
              </w:rPr>
              <w:lastRenderedPageBreak/>
              <w:t>Copyright</w:t>
            </w:r>
          </w:p>
          <w:p w14:paraId="64FB8D72" w14:textId="77777777" w:rsidR="00871FBE" w:rsidRPr="003C2C16" w:rsidRDefault="00871FBE" w:rsidP="00871FBE">
            <w:pPr>
              <w:keepNext/>
              <w:keepLines/>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Verdana" w:hAnsi="Verdana"/>
                <w:b/>
                <w:sz w:val="18"/>
                <w:szCs w:val="18"/>
              </w:rPr>
            </w:pPr>
          </w:p>
          <w:p w14:paraId="64FB8D73" w14:textId="117FB2E4" w:rsidR="00871FBE" w:rsidRPr="003C2C16" w:rsidRDefault="00871FBE" w:rsidP="00871FBE">
            <w:pPr>
              <w:keepNext/>
              <w:keepLines/>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Verdana" w:hAnsi="Verdana"/>
                <w:sz w:val="18"/>
                <w:szCs w:val="18"/>
              </w:rPr>
            </w:pPr>
            <w:r w:rsidRPr="003C2C16">
              <w:rPr>
                <w:rFonts w:ascii="Verdana" w:hAnsi="Verdana"/>
                <w:sz w:val="18"/>
                <w:szCs w:val="18"/>
              </w:rPr>
              <w:t xml:space="preserve">© </w:t>
            </w:r>
            <w:r w:rsidR="003B640B">
              <w:rPr>
                <w:rFonts w:ascii="Verdana" w:hAnsi="Verdana"/>
                <w:b/>
                <w:sz w:val="18"/>
                <w:szCs w:val="18"/>
              </w:rPr>
              <w:t>201</w:t>
            </w:r>
            <w:r w:rsidR="00DF59B6">
              <w:rPr>
                <w:rFonts w:ascii="Verdana" w:hAnsi="Verdana"/>
                <w:b/>
                <w:sz w:val="18"/>
                <w:szCs w:val="18"/>
              </w:rPr>
              <w:t>6</w:t>
            </w:r>
            <w:r w:rsidRPr="003C2C16">
              <w:rPr>
                <w:rFonts w:ascii="Verdana" w:hAnsi="Verdana"/>
                <w:b/>
                <w:sz w:val="18"/>
                <w:szCs w:val="18"/>
              </w:rPr>
              <w:t xml:space="preserve"> CAO-partijen en AWVN</w:t>
            </w:r>
          </w:p>
          <w:p w14:paraId="64FB8D74" w14:textId="77777777" w:rsidR="00871FBE" w:rsidRPr="003C2C16" w:rsidRDefault="00871FBE" w:rsidP="00871FBE">
            <w:pPr>
              <w:keepNext/>
              <w:keepLines/>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Verdana" w:hAnsi="Verdana"/>
                <w:sz w:val="18"/>
                <w:szCs w:val="18"/>
              </w:rPr>
            </w:pPr>
          </w:p>
          <w:p w14:paraId="64FB8D75" w14:textId="77777777" w:rsidR="00871FBE" w:rsidRPr="003C2C16" w:rsidRDefault="00871FBE" w:rsidP="00871FBE">
            <w:pPr>
              <w:keepNext/>
              <w:keepLines/>
              <w:tabs>
                <w:tab w:val="left" w:pos="0"/>
                <w:tab w:val="left" w:pos="851"/>
                <w:tab w:val="left" w:pos="1702"/>
                <w:tab w:val="left" w:pos="2552"/>
                <w:tab w:val="left" w:pos="3403"/>
                <w:tab w:val="left" w:pos="4254"/>
                <w:tab w:val="left" w:pos="5105"/>
                <w:tab w:val="left" w:pos="5956"/>
                <w:tab w:val="left" w:pos="6806"/>
                <w:tab w:val="left" w:pos="7657"/>
                <w:tab w:val="left" w:pos="8508"/>
              </w:tabs>
              <w:suppressAutoHyphens/>
              <w:rPr>
                <w:rFonts w:ascii="Verdana" w:hAnsi="Verdana"/>
                <w:sz w:val="18"/>
                <w:szCs w:val="18"/>
              </w:rPr>
            </w:pPr>
            <w:r w:rsidRPr="003C2C16">
              <w:rPr>
                <w:rFonts w:ascii="Verdana" w:hAnsi="Verdana"/>
                <w:sz w:val="18"/>
                <w:szCs w:val="18"/>
              </w:rPr>
              <w:t>Niets uit deze uitgave mag worden vermenigvuldigd en/of openbaar gemaakt door middel van druk, fotokopie, microfilm of op welke andere wijze dan ook en evenmin worden opgeslagen in een databank met als doel een terugzoekmogelijkheid te verschaffen aan derden, zonder voorafgaande schriftelijke toestemming van partijen bij deze CAO en van Werkgeversvereniging AWVN te Den Haag.</w:t>
            </w:r>
          </w:p>
          <w:p w14:paraId="64FB8D76" w14:textId="77777777" w:rsidR="00871FBE" w:rsidRPr="00183564" w:rsidRDefault="00871FBE" w:rsidP="00871FBE">
            <w:pPr>
              <w:rPr>
                <w:rFonts w:ascii="Verdana" w:hAnsi="Verdana"/>
                <w:i/>
                <w:sz w:val="16"/>
                <w:szCs w:val="16"/>
              </w:rPr>
            </w:pPr>
          </w:p>
        </w:tc>
      </w:tr>
      <w:tr w:rsidR="00871FBE" w:rsidRPr="00DF271D" w14:paraId="64FB8D7B" w14:textId="77777777" w:rsidTr="00871FBE">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8D78" w14:textId="77777777" w:rsidR="00871FBE" w:rsidRPr="00183564" w:rsidRDefault="00871FBE" w:rsidP="00871FBE">
            <w:pPr>
              <w:rPr>
                <w:rFonts w:ascii="Verdana" w:hAnsi="Verdana"/>
                <w:b/>
                <w:sz w:val="16"/>
                <w:szCs w:val="16"/>
              </w:rPr>
            </w:pPr>
            <w:r w:rsidRPr="00DC693B">
              <w:lastRenderedPageBreak/>
              <w:br w:type="page"/>
            </w:r>
          </w:p>
          <w:p w14:paraId="64FB8D79" w14:textId="77777777" w:rsidR="00871FBE" w:rsidRPr="00183564" w:rsidRDefault="00871FBE" w:rsidP="00871FBE">
            <w:pPr>
              <w:rPr>
                <w:rFonts w:ascii="Verdana" w:hAnsi="Verdana"/>
                <w:i/>
                <w:sz w:val="16"/>
                <w:szCs w:val="16"/>
              </w:rPr>
            </w:pPr>
          </w:p>
          <w:p w14:paraId="64FB8D7A" w14:textId="77777777" w:rsidR="00871FBE" w:rsidRPr="00183564" w:rsidRDefault="00871FBE" w:rsidP="00871FBE">
            <w:pPr>
              <w:rPr>
                <w:rFonts w:ascii="Verdana" w:hAnsi="Verdana"/>
                <w:i/>
                <w:sz w:val="16"/>
                <w:szCs w:val="16"/>
              </w:rPr>
            </w:pPr>
          </w:p>
        </w:tc>
      </w:tr>
      <w:tr w:rsidR="00871FBE" w:rsidRPr="00DF271D" w14:paraId="64FB8DBE" w14:textId="77777777" w:rsidTr="00871FBE">
        <w:tc>
          <w:tcPr>
            <w:tcW w:w="9498" w:type="dxa"/>
            <w:tcBorders>
              <w:top w:val="single" w:sz="4" w:space="0" w:color="auto"/>
              <w:left w:val="single" w:sz="4" w:space="0" w:color="auto"/>
              <w:bottom w:val="single" w:sz="4" w:space="0" w:color="auto"/>
              <w:right w:val="single" w:sz="4" w:space="0" w:color="auto"/>
            </w:tcBorders>
            <w:shd w:val="clear" w:color="auto" w:fill="FFFFFF"/>
          </w:tcPr>
          <w:p w14:paraId="64FB8D7C" w14:textId="77777777" w:rsidR="00871FBE" w:rsidRPr="00183564" w:rsidRDefault="00871FBE" w:rsidP="00871FBE">
            <w:pPr>
              <w:rPr>
                <w:rFonts w:ascii="Verdana" w:hAnsi="Verdana"/>
                <w:b/>
                <w:sz w:val="16"/>
                <w:szCs w:val="16"/>
              </w:rPr>
            </w:pPr>
          </w:p>
          <w:p w14:paraId="64FB8D7D" w14:textId="77777777" w:rsidR="00871FBE" w:rsidRPr="00183564" w:rsidRDefault="00871FBE" w:rsidP="00871FBE">
            <w:pPr>
              <w:jc w:val="center"/>
              <w:rPr>
                <w:rFonts w:ascii="Verdana" w:hAnsi="Verdana"/>
                <w:b/>
                <w:sz w:val="16"/>
                <w:szCs w:val="16"/>
              </w:rPr>
            </w:pPr>
          </w:p>
          <w:p w14:paraId="64FB8D7E" w14:textId="77777777" w:rsidR="00871FBE" w:rsidRPr="00183564" w:rsidRDefault="00871FBE" w:rsidP="00871FBE">
            <w:pPr>
              <w:jc w:val="center"/>
              <w:rPr>
                <w:rFonts w:ascii="Verdana" w:hAnsi="Verdana"/>
                <w:b/>
                <w:sz w:val="16"/>
                <w:szCs w:val="16"/>
              </w:rPr>
            </w:pPr>
          </w:p>
          <w:p w14:paraId="64FB8D7F" w14:textId="77777777" w:rsidR="00871FBE" w:rsidRDefault="00871FBE" w:rsidP="00871FBE">
            <w:pPr>
              <w:jc w:val="center"/>
              <w:rPr>
                <w:rFonts w:ascii="Verdana" w:hAnsi="Verdana"/>
                <w:b/>
                <w:sz w:val="16"/>
                <w:szCs w:val="16"/>
              </w:rPr>
            </w:pPr>
          </w:p>
          <w:p w14:paraId="64FB8D80" w14:textId="77777777" w:rsidR="00871FBE" w:rsidRDefault="00871FBE" w:rsidP="00871FBE">
            <w:pPr>
              <w:jc w:val="center"/>
              <w:rPr>
                <w:rFonts w:ascii="Verdana" w:hAnsi="Verdana"/>
                <w:b/>
                <w:sz w:val="16"/>
                <w:szCs w:val="16"/>
              </w:rPr>
            </w:pPr>
          </w:p>
          <w:p w14:paraId="64FB8D81" w14:textId="77777777" w:rsidR="00871FBE" w:rsidRDefault="00871FBE" w:rsidP="00871FBE">
            <w:pPr>
              <w:jc w:val="center"/>
              <w:rPr>
                <w:rFonts w:ascii="Verdana" w:hAnsi="Verdana"/>
                <w:b/>
                <w:sz w:val="16"/>
                <w:szCs w:val="16"/>
              </w:rPr>
            </w:pPr>
          </w:p>
          <w:p w14:paraId="64FB8D82" w14:textId="77777777" w:rsidR="00871FBE" w:rsidRDefault="00871FBE" w:rsidP="00871FBE">
            <w:pPr>
              <w:jc w:val="center"/>
              <w:rPr>
                <w:rFonts w:ascii="Verdana" w:hAnsi="Verdana"/>
                <w:b/>
                <w:sz w:val="16"/>
                <w:szCs w:val="16"/>
              </w:rPr>
            </w:pPr>
          </w:p>
          <w:p w14:paraId="64FB8D83" w14:textId="77777777" w:rsidR="00871FBE" w:rsidRDefault="00871FBE" w:rsidP="00871FBE">
            <w:pPr>
              <w:jc w:val="center"/>
              <w:rPr>
                <w:rFonts w:ascii="Verdana" w:hAnsi="Verdana"/>
                <w:b/>
                <w:sz w:val="16"/>
                <w:szCs w:val="16"/>
              </w:rPr>
            </w:pPr>
          </w:p>
          <w:p w14:paraId="64FB8D84" w14:textId="77777777" w:rsidR="00871FBE" w:rsidRDefault="00871FBE" w:rsidP="00871FBE">
            <w:pPr>
              <w:jc w:val="center"/>
              <w:rPr>
                <w:rFonts w:ascii="Verdana" w:hAnsi="Verdana"/>
                <w:b/>
                <w:sz w:val="16"/>
                <w:szCs w:val="16"/>
              </w:rPr>
            </w:pPr>
          </w:p>
          <w:p w14:paraId="64FB8D85" w14:textId="77777777" w:rsidR="00871FBE" w:rsidRDefault="00871FBE" w:rsidP="00871FBE">
            <w:pPr>
              <w:jc w:val="center"/>
              <w:rPr>
                <w:rFonts w:ascii="Verdana" w:hAnsi="Verdana"/>
                <w:b/>
                <w:sz w:val="16"/>
                <w:szCs w:val="16"/>
              </w:rPr>
            </w:pPr>
          </w:p>
          <w:p w14:paraId="64FB8D86" w14:textId="77777777" w:rsidR="00871FBE" w:rsidRPr="00183564" w:rsidRDefault="00871FBE" w:rsidP="00871FBE">
            <w:pPr>
              <w:jc w:val="center"/>
              <w:rPr>
                <w:rFonts w:ascii="Verdana" w:hAnsi="Verdana"/>
                <w:b/>
                <w:sz w:val="16"/>
                <w:szCs w:val="16"/>
              </w:rPr>
            </w:pPr>
          </w:p>
          <w:p w14:paraId="64FB8D87" w14:textId="77777777" w:rsidR="00871FBE" w:rsidRPr="00183564" w:rsidRDefault="00871FBE" w:rsidP="00871FBE">
            <w:pPr>
              <w:jc w:val="center"/>
              <w:rPr>
                <w:rFonts w:ascii="Verdana" w:hAnsi="Verdana"/>
                <w:b/>
                <w:sz w:val="16"/>
                <w:szCs w:val="16"/>
              </w:rPr>
            </w:pPr>
          </w:p>
          <w:p w14:paraId="64FB8D88" w14:textId="77777777" w:rsidR="00871FBE" w:rsidRPr="00183564" w:rsidRDefault="00871FBE" w:rsidP="00871FBE">
            <w:pPr>
              <w:jc w:val="center"/>
              <w:rPr>
                <w:rFonts w:ascii="Verdana" w:hAnsi="Verdana"/>
                <w:b/>
                <w:sz w:val="16"/>
                <w:szCs w:val="16"/>
              </w:rPr>
            </w:pPr>
          </w:p>
          <w:p w14:paraId="64FB8D89" w14:textId="77777777" w:rsidR="00871FBE" w:rsidRPr="00183564" w:rsidRDefault="00871FBE" w:rsidP="00871FBE">
            <w:pPr>
              <w:jc w:val="center"/>
              <w:rPr>
                <w:rFonts w:ascii="Verdana" w:hAnsi="Verdana"/>
                <w:b/>
                <w:sz w:val="16"/>
                <w:szCs w:val="16"/>
              </w:rPr>
            </w:pPr>
          </w:p>
          <w:p w14:paraId="64FB8D8A" w14:textId="77777777" w:rsidR="00871FBE" w:rsidRPr="00183564" w:rsidRDefault="00871FBE" w:rsidP="00871FBE">
            <w:pPr>
              <w:jc w:val="center"/>
              <w:rPr>
                <w:rFonts w:ascii="Verdana" w:hAnsi="Verdana"/>
                <w:b/>
                <w:sz w:val="16"/>
                <w:szCs w:val="16"/>
              </w:rPr>
            </w:pPr>
          </w:p>
          <w:p w14:paraId="64FB8D8B" w14:textId="77777777" w:rsidR="00871FBE" w:rsidRPr="00183564" w:rsidRDefault="00871FBE" w:rsidP="00871FBE">
            <w:pPr>
              <w:jc w:val="center"/>
              <w:rPr>
                <w:rFonts w:ascii="Verdana" w:hAnsi="Verdana"/>
                <w:b/>
                <w:sz w:val="16"/>
                <w:szCs w:val="16"/>
              </w:rPr>
            </w:pPr>
          </w:p>
          <w:p w14:paraId="64FB8D8C" w14:textId="77777777" w:rsidR="00871FBE" w:rsidRPr="003C2C16" w:rsidRDefault="00871FBE" w:rsidP="00871FBE">
            <w:pPr>
              <w:jc w:val="center"/>
              <w:rPr>
                <w:rFonts w:ascii="Verdana" w:hAnsi="Verdana"/>
                <w:b/>
                <w:sz w:val="18"/>
                <w:szCs w:val="18"/>
              </w:rPr>
            </w:pPr>
            <w:r w:rsidRPr="003C2C16">
              <w:rPr>
                <w:rFonts w:ascii="Verdana" w:hAnsi="Verdana"/>
                <w:b/>
                <w:sz w:val="18"/>
                <w:szCs w:val="18"/>
              </w:rPr>
              <w:t>COLLECTIEVE ARBEIDSOVEREENKOMST</w:t>
            </w:r>
          </w:p>
          <w:p w14:paraId="64FB8D8D" w14:textId="77777777" w:rsidR="00871FBE" w:rsidRPr="003C2C16" w:rsidRDefault="00871FBE" w:rsidP="00871FBE">
            <w:pPr>
              <w:jc w:val="center"/>
              <w:rPr>
                <w:rFonts w:ascii="Verdana" w:hAnsi="Verdana"/>
                <w:b/>
                <w:sz w:val="18"/>
                <w:szCs w:val="18"/>
              </w:rPr>
            </w:pPr>
          </w:p>
          <w:p w14:paraId="64FB8D8E" w14:textId="77777777" w:rsidR="00871FBE" w:rsidRPr="003C2C16" w:rsidRDefault="00871FBE" w:rsidP="00871FBE">
            <w:pPr>
              <w:jc w:val="center"/>
              <w:rPr>
                <w:rFonts w:ascii="Verdana" w:hAnsi="Verdana"/>
                <w:b/>
                <w:sz w:val="18"/>
                <w:szCs w:val="18"/>
              </w:rPr>
            </w:pPr>
          </w:p>
          <w:p w14:paraId="64FB8D8F" w14:textId="77777777" w:rsidR="00871FBE" w:rsidRPr="003C2C16" w:rsidRDefault="00871FBE" w:rsidP="00871FBE">
            <w:pPr>
              <w:jc w:val="center"/>
              <w:rPr>
                <w:rFonts w:ascii="Verdana" w:hAnsi="Verdana"/>
                <w:b/>
                <w:sz w:val="18"/>
                <w:szCs w:val="18"/>
              </w:rPr>
            </w:pPr>
          </w:p>
          <w:p w14:paraId="64FB8D90" w14:textId="77777777" w:rsidR="00871FBE" w:rsidRPr="003C2C16" w:rsidRDefault="00871FBE" w:rsidP="00871FBE">
            <w:pPr>
              <w:jc w:val="center"/>
              <w:rPr>
                <w:rFonts w:ascii="Verdana" w:hAnsi="Verdana"/>
                <w:b/>
                <w:sz w:val="18"/>
                <w:szCs w:val="18"/>
              </w:rPr>
            </w:pPr>
          </w:p>
          <w:p w14:paraId="64FB8D91" w14:textId="77777777" w:rsidR="00871FBE" w:rsidRPr="003C2C16" w:rsidRDefault="00871FBE" w:rsidP="00871FBE">
            <w:pPr>
              <w:jc w:val="center"/>
              <w:rPr>
                <w:rFonts w:ascii="Verdana" w:hAnsi="Verdana"/>
                <w:b/>
                <w:sz w:val="18"/>
                <w:szCs w:val="18"/>
              </w:rPr>
            </w:pPr>
          </w:p>
          <w:p w14:paraId="64FB8D92" w14:textId="77777777" w:rsidR="00871FBE" w:rsidRPr="003C2C16" w:rsidRDefault="00871FBE" w:rsidP="00871FBE">
            <w:pPr>
              <w:pStyle w:val="plattetekst"/>
              <w:jc w:val="center"/>
              <w:rPr>
                <w:rFonts w:ascii="Verdana" w:hAnsi="Verdana" w:cs="Arial"/>
                <w:sz w:val="18"/>
                <w:szCs w:val="18"/>
              </w:rPr>
            </w:pPr>
            <w:r w:rsidRPr="003C2C16">
              <w:rPr>
                <w:rFonts w:ascii="Verdana" w:hAnsi="Verdana" w:cs="Arial"/>
                <w:sz w:val="18"/>
                <w:szCs w:val="18"/>
              </w:rPr>
              <w:t>Tussen</w:t>
            </w:r>
          </w:p>
          <w:p w14:paraId="64FB8D93" w14:textId="77777777" w:rsidR="00871FBE" w:rsidRPr="003C2C16" w:rsidRDefault="00871FBE" w:rsidP="00871FBE">
            <w:pPr>
              <w:pStyle w:val="plattetekst"/>
              <w:jc w:val="center"/>
              <w:rPr>
                <w:rFonts w:ascii="Verdana" w:hAnsi="Verdana" w:cs="Arial"/>
                <w:sz w:val="18"/>
                <w:szCs w:val="18"/>
              </w:rPr>
            </w:pPr>
          </w:p>
          <w:p w14:paraId="64FB8D94" w14:textId="15420389" w:rsidR="00871FBE" w:rsidRPr="003C2C16" w:rsidRDefault="000F7F2F" w:rsidP="00871FBE">
            <w:pPr>
              <w:pStyle w:val="plattetekst"/>
              <w:jc w:val="center"/>
              <w:rPr>
                <w:rFonts w:ascii="Verdana" w:hAnsi="Verdana" w:cs="Arial"/>
                <w:sz w:val="18"/>
                <w:szCs w:val="18"/>
              </w:rPr>
            </w:pPr>
            <w:r>
              <w:rPr>
                <w:rFonts w:ascii="Verdana" w:hAnsi="Verdana" w:cs="Arial"/>
                <w:sz w:val="18"/>
                <w:szCs w:val="18"/>
              </w:rPr>
              <w:t>UCC Coffee Benelux</w:t>
            </w:r>
            <w:r w:rsidR="002314F3">
              <w:rPr>
                <w:rFonts w:ascii="Verdana" w:hAnsi="Verdana" w:cs="Arial"/>
                <w:sz w:val="18"/>
                <w:szCs w:val="18"/>
              </w:rPr>
              <w:t xml:space="preserve"> te Bolsward</w:t>
            </w:r>
            <w:r w:rsidR="00871FBE" w:rsidRPr="003C2C16">
              <w:rPr>
                <w:rFonts w:ascii="Verdana" w:hAnsi="Verdana" w:cs="Arial"/>
                <w:sz w:val="18"/>
                <w:szCs w:val="18"/>
              </w:rPr>
              <w:t xml:space="preserve"> </w:t>
            </w:r>
          </w:p>
          <w:p w14:paraId="64FB8D95" w14:textId="77777777" w:rsidR="00871FBE" w:rsidRPr="003C2C16" w:rsidRDefault="00871FBE" w:rsidP="00871FBE">
            <w:pPr>
              <w:pStyle w:val="plattetekst"/>
              <w:jc w:val="center"/>
              <w:rPr>
                <w:rFonts w:ascii="Verdana" w:hAnsi="Verdana" w:cs="Arial"/>
                <w:sz w:val="18"/>
                <w:szCs w:val="18"/>
              </w:rPr>
            </w:pPr>
          </w:p>
          <w:p w14:paraId="64FB8D96" w14:textId="77777777" w:rsidR="00871FBE" w:rsidRPr="003C2C16" w:rsidRDefault="00871FBE" w:rsidP="00871FBE">
            <w:pPr>
              <w:pStyle w:val="plattetekst"/>
              <w:jc w:val="center"/>
              <w:rPr>
                <w:rFonts w:ascii="Verdana" w:hAnsi="Verdana" w:cs="Arial"/>
                <w:sz w:val="18"/>
                <w:szCs w:val="18"/>
              </w:rPr>
            </w:pPr>
            <w:r w:rsidRPr="003C2C16">
              <w:rPr>
                <w:rFonts w:ascii="Verdana" w:hAnsi="Verdana" w:cs="Arial"/>
                <w:sz w:val="18"/>
                <w:szCs w:val="18"/>
              </w:rPr>
              <w:t>als partij aan werkgeverszijde</w:t>
            </w:r>
          </w:p>
          <w:p w14:paraId="64FB8D97" w14:textId="77777777" w:rsidR="00871FBE" w:rsidRPr="003C2C16" w:rsidRDefault="00871FBE" w:rsidP="00871FBE">
            <w:pPr>
              <w:pStyle w:val="plattetekst"/>
              <w:jc w:val="center"/>
              <w:rPr>
                <w:rFonts w:ascii="Verdana" w:hAnsi="Verdana" w:cs="Arial"/>
                <w:sz w:val="18"/>
                <w:szCs w:val="18"/>
              </w:rPr>
            </w:pPr>
          </w:p>
          <w:p w14:paraId="64FB8D98" w14:textId="77777777" w:rsidR="00871FBE" w:rsidRPr="003C2C16" w:rsidRDefault="00871FBE" w:rsidP="00871FBE">
            <w:pPr>
              <w:pStyle w:val="plattetekst"/>
              <w:jc w:val="center"/>
              <w:rPr>
                <w:rFonts w:ascii="Verdana" w:hAnsi="Verdana" w:cs="Arial"/>
                <w:sz w:val="18"/>
                <w:szCs w:val="18"/>
              </w:rPr>
            </w:pPr>
            <w:r w:rsidRPr="003C2C16">
              <w:rPr>
                <w:rFonts w:ascii="Verdana" w:hAnsi="Verdana" w:cs="Arial"/>
                <w:sz w:val="18"/>
                <w:szCs w:val="18"/>
              </w:rPr>
              <w:t>en</w:t>
            </w:r>
          </w:p>
          <w:p w14:paraId="64FB8D99" w14:textId="77777777" w:rsidR="00871FBE" w:rsidRPr="003C2C16" w:rsidRDefault="00871FBE" w:rsidP="00871FBE">
            <w:pPr>
              <w:pStyle w:val="plattetekst"/>
              <w:jc w:val="center"/>
              <w:rPr>
                <w:rFonts w:ascii="Verdana" w:hAnsi="Verdana" w:cs="Arial"/>
                <w:sz w:val="18"/>
                <w:szCs w:val="18"/>
              </w:rPr>
            </w:pPr>
          </w:p>
          <w:p w14:paraId="64FB8D9A" w14:textId="42190600" w:rsidR="00871FBE" w:rsidRPr="003C2C16" w:rsidRDefault="00871FBE" w:rsidP="00871FBE">
            <w:pPr>
              <w:pStyle w:val="plattetekst"/>
              <w:jc w:val="center"/>
              <w:rPr>
                <w:rStyle w:val="plat"/>
                <w:rFonts w:ascii="Verdana" w:hAnsi="Verdana" w:cs="Arial"/>
                <w:sz w:val="18"/>
                <w:szCs w:val="18"/>
              </w:rPr>
            </w:pPr>
            <w:r w:rsidRPr="003C2C16">
              <w:rPr>
                <w:rStyle w:val="platvet"/>
                <w:rFonts w:ascii="Verdana" w:hAnsi="Verdana" w:cs="Arial"/>
                <w:sz w:val="18"/>
                <w:szCs w:val="18"/>
              </w:rPr>
              <w:t xml:space="preserve">FNV </w:t>
            </w:r>
            <w:r w:rsidRPr="003C2C16">
              <w:rPr>
                <w:rStyle w:val="plat"/>
                <w:rFonts w:ascii="Verdana" w:hAnsi="Verdana" w:cs="Arial"/>
                <w:sz w:val="18"/>
                <w:szCs w:val="18"/>
              </w:rPr>
              <w:t xml:space="preserve">te </w:t>
            </w:r>
            <w:r w:rsidR="00DF59B6">
              <w:rPr>
                <w:rStyle w:val="plat"/>
                <w:rFonts w:ascii="Verdana" w:hAnsi="Verdana" w:cs="Arial"/>
                <w:sz w:val="18"/>
                <w:szCs w:val="18"/>
              </w:rPr>
              <w:t>Amsterdam</w:t>
            </w:r>
            <w:r w:rsidRPr="003C2C16">
              <w:rPr>
                <w:rStyle w:val="plat"/>
                <w:rFonts w:ascii="Verdana" w:hAnsi="Verdana" w:cs="Arial"/>
                <w:sz w:val="18"/>
                <w:szCs w:val="18"/>
              </w:rPr>
              <w:t xml:space="preserve"> en</w:t>
            </w:r>
          </w:p>
          <w:p w14:paraId="64FB8D9B" w14:textId="77777777" w:rsidR="00871FBE" w:rsidRPr="003C2C16" w:rsidRDefault="00871FBE" w:rsidP="00871FBE">
            <w:pPr>
              <w:pStyle w:val="plattetekst"/>
              <w:jc w:val="center"/>
              <w:rPr>
                <w:rStyle w:val="plat"/>
                <w:rFonts w:ascii="Verdana" w:hAnsi="Verdana" w:cs="Arial"/>
                <w:sz w:val="18"/>
                <w:szCs w:val="18"/>
              </w:rPr>
            </w:pPr>
            <w:r w:rsidRPr="003C2C16">
              <w:rPr>
                <w:rStyle w:val="platvet"/>
                <w:rFonts w:ascii="Verdana" w:hAnsi="Verdana" w:cs="Arial"/>
                <w:sz w:val="18"/>
                <w:szCs w:val="18"/>
              </w:rPr>
              <w:t xml:space="preserve">CNV Vakmensen </w:t>
            </w:r>
            <w:r w:rsidRPr="003C2C16">
              <w:rPr>
                <w:rStyle w:val="plat"/>
                <w:rFonts w:ascii="Verdana" w:hAnsi="Verdana" w:cs="Arial"/>
                <w:sz w:val="18"/>
                <w:szCs w:val="18"/>
              </w:rPr>
              <w:t>te Utrecht</w:t>
            </w:r>
          </w:p>
          <w:p w14:paraId="64FB8D9C" w14:textId="77777777" w:rsidR="00871FBE" w:rsidRPr="003C2C16" w:rsidRDefault="00871FBE" w:rsidP="00871FBE">
            <w:pPr>
              <w:pStyle w:val="plattetekst"/>
              <w:jc w:val="center"/>
              <w:rPr>
                <w:rFonts w:ascii="Verdana" w:hAnsi="Verdana" w:cs="Arial"/>
                <w:sz w:val="18"/>
                <w:szCs w:val="18"/>
              </w:rPr>
            </w:pPr>
          </w:p>
          <w:p w14:paraId="64FB8D9D" w14:textId="77777777" w:rsidR="00871FBE" w:rsidRPr="003C2C16" w:rsidRDefault="00871FBE" w:rsidP="00871FBE">
            <w:pPr>
              <w:pStyle w:val="plattetekst"/>
              <w:jc w:val="center"/>
              <w:rPr>
                <w:rFonts w:ascii="Verdana" w:hAnsi="Verdana" w:cs="Arial"/>
                <w:sz w:val="18"/>
                <w:szCs w:val="18"/>
              </w:rPr>
            </w:pPr>
            <w:r w:rsidRPr="003C2C16">
              <w:rPr>
                <w:rFonts w:ascii="Verdana" w:hAnsi="Verdana" w:cs="Arial"/>
                <w:sz w:val="18"/>
                <w:szCs w:val="18"/>
              </w:rPr>
              <w:t>elk als partij aan werknemerszijde</w:t>
            </w:r>
          </w:p>
          <w:p w14:paraId="64FB8D9E" w14:textId="77777777" w:rsidR="00871FBE" w:rsidRPr="003C2C16" w:rsidRDefault="00871FBE" w:rsidP="00871FBE">
            <w:pPr>
              <w:pStyle w:val="plattetekst"/>
              <w:jc w:val="center"/>
              <w:rPr>
                <w:rFonts w:ascii="Verdana" w:hAnsi="Verdana" w:cs="Arial"/>
                <w:sz w:val="18"/>
                <w:szCs w:val="18"/>
              </w:rPr>
            </w:pPr>
          </w:p>
          <w:p w14:paraId="64FB8D9F" w14:textId="77777777" w:rsidR="00871FBE" w:rsidRPr="003C2C16" w:rsidRDefault="00871FBE" w:rsidP="00871FBE">
            <w:pPr>
              <w:pStyle w:val="plattetekst"/>
              <w:jc w:val="center"/>
              <w:rPr>
                <w:rFonts w:ascii="Verdana" w:hAnsi="Verdana" w:cs="Arial"/>
                <w:sz w:val="18"/>
                <w:szCs w:val="18"/>
              </w:rPr>
            </w:pPr>
          </w:p>
          <w:p w14:paraId="64FB8DA0" w14:textId="77777777" w:rsidR="00871FBE" w:rsidRPr="003C2C16" w:rsidRDefault="00871FBE" w:rsidP="00871FBE">
            <w:pPr>
              <w:pStyle w:val="plattetekst"/>
              <w:spacing w:line="240" w:lineRule="auto"/>
              <w:jc w:val="center"/>
              <w:rPr>
                <w:rFonts w:ascii="Verdana" w:hAnsi="Verdana" w:cs="Arial"/>
                <w:sz w:val="18"/>
                <w:szCs w:val="18"/>
              </w:rPr>
            </w:pPr>
            <w:r w:rsidRPr="003C2C16">
              <w:rPr>
                <w:rFonts w:ascii="Verdana" w:hAnsi="Verdana" w:cs="Arial"/>
                <w:sz w:val="18"/>
                <w:szCs w:val="18"/>
              </w:rPr>
              <w:t>is de volgende collectieve arbeidsovereenkomst (cao) gesloten</w:t>
            </w:r>
          </w:p>
          <w:p w14:paraId="64FB8DA1" w14:textId="2E2D6B48" w:rsidR="00871FBE" w:rsidRPr="003C2C16" w:rsidRDefault="00871FBE" w:rsidP="00871FBE">
            <w:pPr>
              <w:pStyle w:val="plattetekst"/>
              <w:spacing w:line="240" w:lineRule="auto"/>
              <w:jc w:val="center"/>
              <w:rPr>
                <w:rFonts w:ascii="Verdana" w:hAnsi="Verdana" w:cs="Arial"/>
                <w:sz w:val="18"/>
                <w:szCs w:val="18"/>
              </w:rPr>
            </w:pPr>
            <w:r w:rsidRPr="003C2C16">
              <w:rPr>
                <w:rFonts w:ascii="Verdana" w:hAnsi="Verdana" w:cs="Arial"/>
                <w:sz w:val="18"/>
                <w:szCs w:val="18"/>
              </w:rPr>
              <w:t xml:space="preserve"> voor de periode van 1 mei </w:t>
            </w:r>
            <w:r w:rsidR="00DF59B6">
              <w:rPr>
                <w:rFonts w:ascii="Verdana" w:hAnsi="Verdana" w:cs="Arial"/>
                <w:sz w:val="18"/>
                <w:szCs w:val="18"/>
              </w:rPr>
              <w:t>2015</w:t>
            </w:r>
            <w:r w:rsidRPr="003C2C16">
              <w:rPr>
                <w:rFonts w:ascii="Verdana" w:hAnsi="Verdana" w:cs="Arial"/>
                <w:sz w:val="18"/>
                <w:szCs w:val="18"/>
              </w:rPr>
              <w:t xml:space="preserve"> tot 1 mei </w:t>
            </w:r>
            <w:r w:rsidR="00DF59B6">
              <w:rPr>
                <w:rFonts w:ascii="Verdana" w:hAnsi="Verdana" w:cs="Arial"/>
                <w:sz w:val="18"/>
                <w:szCs w:val="18"/>
              </w:rPr>
              <w:t>2017</w:t>
            </w:r>
            <w:r w:rsidRPr="003C2C16">
              <w:rPr>
                <w:rFonts w:ascii="Verdana" w:hAnsi="Verdana" w:cs="Arial"/>
                <w:sz w:val="18"/>
                <w:szCs w:val="18"/>
              </w:rPr>
              <w:t>.</w:t>
            </w:r>
          </w:p>
          <w:p w14:paraId="64FB8DA2" w14:textId="77777777" w:rsidR="00871FBE" w:rsidRDefault="00871FBE" w:rsidP="00871FBE">
            <w:pPr>
              <w:tabs>
                <w:tab w:val="left" w:pos="-720"/>
                <w:tab w:val="left" w:pos="6379"/>
              </w:tabs>
              <w:rPr>
                <w:rFonts w:ascii="Verdana" w:hAnsi="Verdana"/>
                <w:sz w:val="16"/>
                <w:szCs w:val="16"/>
              </w:rPr>
            </w:pPr>
          </w:p>
          <w:p w14:paraId="64FB8DA3" w14:textId="77777777" w:rsidR="00871FBE" w:rsidRDefault="00871FBE" w:rsidP="00871FBE">
            <w:pPr>
              <w:tabs>
                <w:tab w:val="left" w:pos="-720"/>
                <w:tab w:val="left" w:pos="6379"/>
              </w:tabs>
              <w:rPr>
                <w:rFonts w:ascii="Verdana" w:hAnsi="Verdana"/>
                <w:sz w:val="16"/>
                <w:szCs w:val="16"/>
              </w:rPr>
            </w:pPr>
          </w:p>
          <w:p w14:paraId="64FB8DA4" w14:textId="77777777" w:rsidR="00871FBE" w:rsidRPr="00183564" w:rsidRDefault="00871FBE" w:rsidP="00871FBE">
            <w:pPr>
              <w:tabs>
                <w:tab w:val="left" w:pos="-720"/>
                <w:tab w:val="left" w:pos="6379"/>
              </w:tabs>
              <w:rPr>
                <w:rFonts w:ascii="Verdana" w:hAnsi="Verdana"/>
                <w:sz w:val="16"/>
                <w:szCs w:val="16"/>
              </w:rPr>
            </w:pPr>
          </w:p>
          <w:p w14:paraId="64FB8DA5" w14:textId="77777777" w:rsidR="00871FBE" w:rsidRPr="00183564" w:rsidRDefault="00871FBE" w:rsidP="00871FBE">
            <w:pPr>
              <w:jc w:val="center"/>
              <w:rPr>
                <w:rFonts w:ascii="Verdana" w:hAnsi="Verdana"/>
                <w:b/>
                <w:sz w:val="16"/>
                <w:szCs w:val="16"/>
              </w:rPr>
            </w:pPr>
          </w:p>
          <w:p w14:paraId="64FB8DA6" w14:textId="77777777" w:rsidR="00871FBE" w:rsidRPr="00183564" w:rsidRDefault="00871FBE" w:rsidP="00871FBE">
            <w:pPr>
              <w:jc w:val="center"/>
              <w:rPr>
                <w:rFonts w:ascii="Verdana" w:hAnsi="Verdana"/>
                <w:b/>
                <w:sz w:val="16"/>
                <w:szCs w:val="16"/>
              </w:rPr>
            </w:pPr>
          </w:p>
          <w:p w14:paraId="64FB8DA7" w14:textId="77777777" w:rsidR="00871FBE" w:rsidRPr="00183564" w:rsidRDefault="00871FBE" w:rsidP="00871FBE">
            <w:pPr>
              <w:jc w:val="center"/>
              <w:rPr>
                <w:rFonts w:ascii="Verdana" w:hAnsi="Verdana"/>
                <w:b/>
                <w:sz w:val="16"/>
                <w:szCs w:val="16"/>
              </w:rPr>
            </w:pPr>
          </w:p>
          <w:p w14:paraId="64FB8DA8" w14:textId="77777777" w:rsidR="00871FBE" w:rsidRDefault="00871FBE" w:rsidP="00871FBE">
            <w:pPr>
              <w:jc w:val="center"/>
              <w:rPr>
                <w:rFonts w:ascii="Verdana" w:hAnsi="Verdana"/>
                <w:b/>
                <w:sz w:val="16"/>
                <w:szCs w:val="16"/>
              </w:rPr>
            </w:pPr>
          </w:p>
          <w:p w14:paraId="64FB8DA9" w14:textId="77777777" w:rsidR="00871FBE" w:rsidRDefault="00871FBE" w:rsidP="00871FBE">
            <w:pPr>
              <w:jc w:val="center"/>
              <w:rPr>
                <w:rFonts w:ascii="Verdana" w:hAnsi="Verdana"/>
                <w:b/>
                <w:sz w:val="16"/>
                <w:szCs w:val="16"/>
              </w:rPr>
            </w:pPr>
          </w:p>
          <w:p w14:paraId="64FB8DAA" w14:textId="77777777" w:rsidR="00871FBE" w:rsidRDefault="00871FBE" w:rsidP="00871FBE">
            <w:pPr>
              <w:jc w:val="center"/>
              <w:rPr>
                <w:rFonts w:ascii="Verdana" w:hAnsi="Verdana"/>
                <w:b/>
                <w:sz w:val="16"/>
                <w:szCs w:val="16"/>
              </w:rPr>
            </w:pPr>
          </w:p>
          <w:p w14:paraId="64FB8DAB" w14:textId="77777777" w:rsidR="00871FBE" w:rsidRDefault="00871FBE" w:rsidP="00871FBE">
            <w:pPr>
              <w:jc w:val="center"/>
              <w:rPr>
                <w:rFonts w:ascii="Verdana" w:hAnsi="Verdana"/>
                <w:b/>
                <w:sz w:val="16"/>
                <w:szCs w:val="16"/>
              </w:rPr>
            </w:pPr>
          </w:p>
          <w:p w14:paraId="64FB8DAC" w14:textId="77777777" w:rsidR="00871FBE" w:rsidRDefault="00871FBE" w:rsidP="00871FBE">
            <w:pPr>
              <w:jc w:val="center"/>
              <w:rPr>
                <w:rFonts w:ascii="Verdana" w:hAnsi="Verdana"/>
                <w:b/>
                <w:sz w:val="16"/>
                <w:szCs w:val="16"/>
              </w:rPr>
            </w:pPr>
          </w:p>
          <w:p w14:paraId="64FB8DAD" w14:textId="77777777" w:rsidR="00871FBE" w:rsidRDefault="00871FBE" w:rsidP="00871FBE">
            <w:pPr>
              <w:jc w:val="center"/>
              <w:rPr>
                <w:rFonts w:ascii="Verdana" w:hAnsi="Verdana"/>
                <w:b/>
                <w:sz w:val="16"/>
                <w:szCs w:val="16"/>
              </w:rPr>
            </w:pPr>
          </w:p>
          <w:p w14:paraId="64FB8DAE" w14:textId="77777777" w:rsidR="00871FBE" w:rsidRDefault="00871FBE" w:rsidP="00871FBE">
            <w:pPr>
              <w:jc w:val="center"/>
              <w:rPr>
                <w:rFonts w:ascii="Verdana" w:hAnsi="Verdana"/>
                <w:b/>
                <w:sz w:val="16"/>
                <w:szCs w:val="16"/>
              </w:rPr>
            </w:pPr>
          </w:p>
          <w:p w14:paraId="64FB8DAF" w14:textId="77777777" w:rsidR="00871FBE" w:rsidRDefault="00871FBE" w:rsidP="00871FBE">
            <w:pPr>
              <w:jc w:val="center"/>
              <w:rPr>
                <w:rFonts w:ascii="Verdana" w:hAnsi="Verdana"/>
                <w:b/>
                <w:sz w:val="16"/>
                <w:szCs w:val="16"/>
              </w:rPr>
            </w:pPr>
          </w:p>
          <w:p w14:paraId="64FB8DB0" w14:textId="77777777" w:rsidR="00871FBE" w:rsidRDefault="00871FBE" w:rsidP="00871FBE">
            <w:pPr>
              <w:jc w:val="center"/>
              <w:rPr>
                <w:rFonts w:ascii="Verdana" w:hAnsi="Verdana"/>
                <w:b/>
                <w:sz w:val="16"/>
                <w:szCs w:val="16"/>
              </w:rPr>
            </w:pPr>
          </w:p>
          <w:p w14:paraId="64FB8DB1" w14:textId="77777777" w:rsidR="00871FBE" w:rsidRDefault="00871FBE" w:rsidP="00871FBE">
            <w:pPr>
              <w:jc w:val="center"/>
              <w:rPr>
                <w:rFonts w:ascii="Verdana" w:hAnsi="Verdana"/>
                <w:b/>
                <w:sz w:val="16"/>
                <w:szCs w:val="16"/>
              </w:rPr>
            </w:pPr>
          </w:p>
          <w:p w14:paraId="64FB8DB2" w14:textId="77777777" w:rsidR="00871FBE" w:rsidRDefault="00871FBE" w:rsidP="00871FBE">
            <w:pPr>
              <w:jc w:val="center"/>
              <w:rPr>
                <w:rFonts w:ascii="Verdana" w:hAnsi="Verdana"/>
                <w:b/>
                <w:sz w:val="16"/>
                <w:szCs w:val="16"/>
              </w:rPr>
            </w:pPr>
          </w:p>
          <w:p w14:paraId="64FB8DB3" w14:textId="77777777" w:rsidR="00871FBE" w:rsidRDefault="00871FBE" w:rsidP="00871FBE">
            <w:pPr>
              <w:jc w:val="center"/>
              <w:rPr>
                <w:rFonts w:ascii="Verdana" w:hAnsi="Verdana"/>
                <w:b/>
                <w:sz w:val="16"/>
                <w:szCs w:val="16"/>
              </w:rPr>
            </w:pPr>
          </w:p>
          <w:p w14:paraId="64FB8DB4" w14:textId="77777777" w:rsidR="00871FBE" w:rsidRDefault="00871FBE" w:rsidP="00871FBE">
            <w:pPr>
              <w:jc w:val="center"/>
              <w:rPr>
                <w:rFonts w:ascii="Verdana" w:hAnsi="Verdana"/>
                <w:b/>
                <w:sz w:val="16"/>
                <w:szCs w:val="16"/>
              </w:rPr>
            </w:pPr>
          </w:p>
          <w:p w14:paraId="64FB8DB5" w14:textId="77777777" w:rsidR="00871FBE" w:rsidRDefault="00871FBE" w:rsidP="00871FBE">
            <w:pPr>
              <w:jc w:val="center"/>
              <w:rPr>
                <w:rFonts w:ascii="Verdana" w:hAnsi="Verdana"/>
                <w:b/>
                <w:sz w:val="16"/>
                <w:szCs w:val="16"/>
              </w:rPr>
            </w:pPr>
          </w:p>
          <w:p w14:paraId="64FB8DB6" w14:textId="77777777" w:rsidR="00871FBE" w:rsidRDefault="00871FBE" w:rsidP="00871FBE">
            <w:pPr>
              <w:jc w:val="center"/>
              <w:rPr>
                <w:rFonts w:ascii="Verdana" w:hAnsi="Verdana"/>
                <w:b/>
                <w:sz w:val="16"/>
                <w:szCs w:val="16"/>
              </w:rPr>
            </w:pPr>
          </w:p>
          <w:p w14:paraId="64FB8DB7" w14:textId="77777777" w:rsidR="00871FBE" w:rsidRDefault="00871FBE" w:rsidP="00871FBE">
            <w:pPr>
              <w:jc w:val="center"/>
              <w:rPr>
                <w:rFonts w:ascii="Verdana" w:hAnsi="Verdana"/>
                <w:b/>
                <w:sz w:val="16"/>
                <w:szCs w:val="16"/>
              </w:rPr>
            </w:pPr>
          </w:p>
          <w:p w14:paraId="64FB8DB8" w14:textId="77777777" w:rsidR="00871FBE" w:rsidRDefault="00871FBE" w:rsidP="00871FBE">
            <w:pPr>
              <w:jc w:val="center"/>
              <w:rPr>
                <w:rFonts w:ascii="Verdana" w:hAnsi="Verdana"/>
                <w:b/>
                <w:sz w:val="16"/>
                <w:szCs w:val="16"/>
              </w:rPr>
            </w:pPr>
          </w:p>
          <w:p w14:paraId="64FB8DB9" w14:textId="77777777" w:rsidR="00871FBE" w:rsidRDefault="00871FBE" w:rsidP="00871FBE">
            <w:pPr>
              <w:jc w:val="center"/>
              <w:rPr>
                <w:rFonts w:ascii="Verdana" w:hAnsi="Verdana"/>
                <w:b/>
                <w:sz w:val="16"/>
                <w:szCs w:val="16"/>
              </w:rPr>
            </w:pPr>
          </w:p>
          <w:p w14:paraId="64FB8DBA" w14:textId="77777777" w:rsidR="00871FBE" w:rsidRDefault="00871FBE" w:rsidP="00871FBE">
            <w:pPr>
              <w:jc w:val="center"/>
              <w:rPr>
                <w:rFonts w:ascii="Verdana" w:hAnsi="Verdana"/>
                <w:b/>
                <w:sz w:val="16"/>
                <w:szCs w:val="16"/>
              </w:rPr>
            </w:pPr>
          </w:p>
          <w:p w14:paraId="64FB8DBB" w14:textId="77777777" w:rsidR="00871FBE" w:rsidRDefault="00871FBE" w:rsidP="00871FBE">
            <w:pPr>
              <w:jc w:val="center"/>
              <w:rPr>
                <w:rFonts w:ascii="Verdana" w:hAnsi="Verdana"/>
                <w:b/>
                <w:sz w:val="16"/>
                <w:szCs w:val="16"/>
              </w:rPr>
            </w:pPr>
          </w:p>
          <w:p w14:paraId="64FB8DBC" w14:textId="77777777" w:rsidR="00871FBE" w:rsidRPr="00183564" w:rsidRDefault="00871FBE" w:rsidP="00871FBE">
            <w:pPr>
              <w:jc w:val="center"/>
              <w:rPr>
                <w:rFonts w:ascii="Verdana" w:hAnsi="Verdana"/>
                <w:b/>
                <w:sz w:val="16"/>
                <w:szCs w:val="16"/>
              </w:rPr>
            </w:pPr>
          </w:p>
          <w:p w14:paraId="64FB8DBD" w14:textId="77777777" w:rsidR="00871FBE" w:rsidRPr="00183564" w:rsidRDefault="00871FBE" w:rsidP="00871FBE">
            <w:pPr>
              <w:rPr>
                <w:rFonts w:ascii="Verdana" w:hAnsi="Verdana"/>
                <w:i/>
                <w:sz w:val="16"/>
                <w:szCs w:val="16"/>
              </w:rPr>
            </w:pPr>
          </w:p>
        </w:tc>
      </w:tr>
    </w:tbl>
    <w:p w14:paraId="64FB8DBF" w14:textId="77777777" w:rsidR="00871FBE" w:rsidRPr="00183564" w:rsidRDefault="00871FBE" w:rsidP="00871FBE">
      <w:pPr>
        <w:spacing w:after="200" w:line="276" w:lineRule="auto"/>
        <w:rPr>
          <w:rFonts w:ascii="Verdana" w:hAnsi="Verdana"/>
          <w:sz w:val="16"/>
          <w:szCs w:val="16"/>
        </w:rPr>
      </w:pPr>
      <w:r w:rsidRPr="00183564">
        <w:rPr>
          <w:rFonts w:ascii="Verdana" w:hAnsi="Verdana"/>
          <w:sz w:val="16"/>
          <w:szCs w:val="16"/>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79"/>
        <w:gridCol w:w="1276"/>
      </w:tblGrid>
      <w:tr w:rsidR="00871FBE" w:rsidRPr="00183564" w14:paraId="64FB8DC5" w14:textId="77777777" w:rsidTr="00871FBE">
        <w:tc>
          <w:tcPr>
            <w:tcW w:w="1843" w:type="dxa"/>
            <w:shd w:val="clear" w:color="auto" w:fill="D9D9D9" w:themeFill="background1" w:themeFillShade="D9"/>
          </w:tcPr>
          <w:p w14:paraId="64FB8DC0" w14:textId="77777777" w:rsidR="00871FBE" w:rsidRPr="00877CD2" w:rsidRDefault="00871FBE" w:rsidP="00871FBE">
            <w:pPr>
              <w:rPr>
                <w:rFonts w:ascii="Verdana" w:hAnsi="Verdana"/>
                <w:b/>
                <w:sz w:val="18"/>
                <w:szCs w:val="18"/>
              </w:rPr>
            </w:pPr>
            <w:r w:rsidRPr="00877CD2">
              <w:rPr>
                <w:rFonts w:ascii="Verdana" w:hAnsi="Verdana"/>
                <w:sz w:val="18"/>
                <w:szCs w:val="18"/>
              </w:rPr>
              <w:lastRenderedPageBreak/>
              <w:br w:type="page"/>
            </w:r>
          </w:p>
          <w:p w14:paraId="64FB8DC1" w14:textId="77777777" w:rsidR="00871FBE" w:rsidRPr="00877CD2" w:rsidRDefault="00871FBE" w:rsidP="00871FBE">
            <w:pPr>
              <w:rPr>
                <w:rFonts w:ascii="Verdana" w:hAnsi="Verdana"/>
                <w:b/>
                <w:sz w:val="18"/>
                <w:szCs w:val="18"/>
              </w:rPr>
            </w:pPr>
            <w:r w:rsidRPr="00877CD2">
              <w:rPr>
                <w:rFonts w:ascii="Verdana" w:hAnsi="Verdana"/>
                <w:b/>
                <w:sz w:val="18"/>
                <w:szCs w:val="18"/>
              </w:rPr>
              <w:t>HOOFDSTUK</w:t>
            </w:r>
          </w:p>
        </w:tc>
        <w:tc>
          <w:tcPr>
            <w:tcW w:w="7655" w:type="dxa"/>
            <w:gridSpan w:val="2"/>
            <w:shd w:val="clear" w:color="auto" w:fill="D9D9D9" w:themeFill="background1" w:themeFillShade="D9"/>
          </w:tcPr>
          <w:p w14:paraId="64FB8DC2" w14:textId="77777777" w:rsidR="00871FBE" w:rsidRPr="00877CD2" w:rsidRDefault="00871FBE" w:rsidP="00871FBE">
            <w:pPr>
              <w:rPr>
                <w:rFonts w:ascii="Verdana" w:hAnsi="Verdana"/>
                <w:b/>
                <w:sz w:val="18"/>
                <w:szCs w:val="18"/>
              </w:rPr>
            </w:pPr>
          </w:p>
          <w:p w14:paraId="64FB8DC3" w14:textId="77777777" w:rsidR="00871FBE" w:rsidRPr="00877CD2" w:rsidRDefault="00871FBE" w:rsidP="00871FBE">
            <w:pPr>
              <w:rPr>
                <w:rFonts w:ascii="Verdana" w:hAnsi="Verdana"/>
                <w:b/>
                <w:sz w:val="18"/>
                <w:szCs w:val="18"/>
              </w:rPr>
            </w:pPr>
            <w:r w:rsidRPr="00877CD2">
              <w:rPr>
                <w:rFonts w:ascii="Verdana" w:hAnsi="Verdana"/>
                <w:b/>
                <w:sz w:val="18"/>
                <w:szCs w:val="18"/>
              </w:rPr>
              <w:t>INHOUDSOPGAVE</w:t>
            </w:r>
          </w:p>
          <w:p w14:paraId="64FB8DC4" w14:textId="77777777" w:rsidR="00871FBE" w:rsidRPr="00877CD2" w:rsidRDefault="00871FBE" w:rsidP="00871FBE">
            <w:pPr>
              <w:rPr>
                <w:rFonts w:ascii="Verdana" w:hAnsi="Verdana"/>
                <w:b/>
                <w:sz w:val="18"/>
                <w:szCs w:val="18"/>
              </w:rPr>
            </w:pPr>
          </w:p>
        </w:tc>
      </w:tr>
      <w:tr w:rsidR="00871FBE" w:rsidRPr="00183564" w14:paraId="64FB8DCD"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8DC6" w14:textId="77777777" w:rsidR="00871FBE" w:rsidRPr="00877CD2" w:rsidRDefault="00871FBE" w:rsidP="00871FBE">
            <w:pPr>
              <w:rPr>
                <w:rFonts w:ascii="Verdana" w:hAnsi="Verdana"/>
                <w:b/>
                <w:sz w:val="18"/>
                <w:szCs w:val="18"/>
              </w:rPr>
            </w:pPr>
          </w:p>
          <w:p w14:paraId="64FB8DC7" w14:textId="77777777" w:rsidR="00871FBE" w:rsidRPr="00877CD2" w:rsidRDefault="00871FBE" w:rsidP="00871FBE">
            <w:pPr>
              <w:rPr>
                <w:rFonts w:ascii="Verdana" w:hAnsi="Verdana"/>
                <w:b/>
                <w:sz w:val="18"/>
                <w:szCs w:val="18"/>
              </w:rPr>
            </w:pPr>
            <w:r w:rsidRPr="00877CD2">
              <w:rPr>
                <w:rFonts w:ascii="Verdana" w:hAnsi="Verdana"/>
                <w:b/>
                <w:sz w:val="18"/>
                <w:szCs w:val="18"/>
              </w:rPr>
              <w:t>Artikel</w:t>
            </w:r>
          </w:p>
        </w:tc>
        <w:tc>
          <w:tcPr>
            <w:tcW w:w="6379" w:type="dxa"/>
            <w:tcBorders>
              <w:top w:val="single" w:sz="4" w:space="0" w:color="auto"/>
              <w:left w:val="single" w:sz="4" w:space="0" w:color="auto"/>
              <w:bottom w:val="single" w:sz="4" w:space="0" w:color="auto"/>
            </w:tcBorders>
            <w:shd w:val="clear" w:color="auto" w:fill="D9D9D9" w:themeFill="background1" w:themeFillShade="D9"/>
          </w:tcPr>
          <w:p w14:paraId="64FB8DC8" w14:textId="77777777" w:rsidR="00871FBE" w:rsidRPr="00877CD2" w:rsidRDefault="00871FBE" w:rsidP="00871FBE">
            <w:pPr>
              <w:rPr>
                <w:rFonts w:ascii="Verdana" w:hAnsi="Verdana"/>
                <w:b/>
                <w:sz w:val="18"/>
                <w:szCs w:val="18"/>
              </w:rPr>
            </w:pPr>
          </w:p>
          <w:p w14:paraId="64FB8DC9" w14:textId="77777777" w:rsidR="00871FBE" w:rsidRPr="00877CD2" w:rsidRDefault="00871FBE" w:rsidP="00871FBE">
            <w:pPr>
              <w:rPr>
                <w:rFonts w:ascii="Verdana" w:hAnsi="Verdana"/>
                <w:b/>
                <w:sz w:val="18"/>
                <w:szCs w:val="18"/>
              </w:rPr>
            </w:pPr>
            <w:r w:rsidRPr="00877CD2">
              <w:rPr>
                <w:rFonts w:ascii="Verdana" w:hAnsi="Verdana"/>
                <w:b/>
                <w:sz w:val="18"/>
                <w:szCs w:val="18"/>
              </w:rPr>
              <w:t>Omschrijving</w:t>
            </w:r>
          </w:p>
        </w:tc>
        <w:tc>
          <w:tcPr>
            <w:tcW w:w="1276" w:type="dxa"/>
            <w:tcBorders>
              <w:top w:val="single" w:sz="4" w:space="0" w:color="auto"/>
              <w:left w:val="single" w:sz="4" w:space="0" w:color="auto"/>
              <w:bottom w:val="single" w:sz="4" w:space="0" w:color="auto"/>
            </w:tcBorders>
            <w:shd w:val="clear" w:color="auto" w:fill="D9D9D9" w:themeFill="background1" w:themeFillShade="D9"/>
          </w:tcPr>
          <w:p w14:paraId="64FB8DCA" w14:textId="77777777" w:rsidR="00871FBE" w:rsidRPr="00877CD2" w:rsidRDefault="00871FBE" w:rsidP="00871FBE">
            <w:pPr>
              <w:rPr>
                <w:rFonts w:ascii="Verdana" w:hAnsi="Verdana"/>
                <w:b/>
                <w:sz w:val="18"/>
                <w:szCs w:val="18"/>
              </w:rPr>
            </w:pPr>
          </w:p>
          <w:p w14:paraId="64FB8DCB" w14:textId="77777777" w:rsidR="00871FBE" w:rsidRPr="00877CD2" w:rsidRDefault="00871FBE" w:rsidP="00871FBE">
            <w:pPr>
              <w:rPr>
                <w:rFonts w:ascii="Verdana" w:hAnsi="Verdana"/>
                <w:b/>
                <w:sz w:val="18"/>
                <w:szCs w:val="18"/>
              </w:rPr>
            </w:pPr>
            <w:r w:rsidRPr="00877CD2">
              <w:rPr>
                <w:rFonts w:ascii="Verdana" w:hAnsi="Verdana"/>
                <w:b/>
                <w:sz w:val="18"/>
                <w:szCs w:val="18"/>
              </w:rPr>
              <w:t>Pagina</w:t>
            </w:r>
          </w:p>
          <w:p w14:paraId="64FB8DCC" w14:textId="77777777" w:rsidR="00871FBE" w:rsidRPr="00877CD2" w:rsidRDefault="00871FBE" w:rsidP="00871FBE">
            <w:pPr>
              <w:rPr>
                <w:rFonts w:ascii="Verdana" w:hAnsi="Verdana"/>
                <w:b/>
                <w:sz w:val="18"/>
                <w:szCs w:val="18"/>
              </w:rPr>
            </w:pPr>
          </w:p>
        </w:tc>
      </w:tr>
      <w:tr w:rsidR="00871FBE" w:rsidRPr="007A3688" w14:paraId="64FB8DE7"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DCE" w14:textId="77777777" w:rsidR="00871FBE" w:rsidRPr="00877CD2" w:rsidRDefault="00871FBE" w:rsidP="00871FBE">
            <w:pPr>
              <w:rPr>
                <w:rFonts w:ascii="Verdana" w:hAnsi="Verdana"/>
                <w:b/>
                <w:sz w:val="18"/>
                <w:szCs w:val="18"/>
              </w:rPr>
            </w:pPr>
          </w:p>
          <w:p w14:paraId="64FB8DCF" w14:textId="77777777" w:rsidR="00871FBE" w:rsidRPr="00877CD2" w:rsidRDefault="00871FBE" w:rsidP="00871FBE">
            <w:pPr>
              <w:rPr>
                <w:rFonts w:ascii="Verdana" w:hAnsi="Verdana"/>
                <w:b/>
                <w:sz w:val="18"/>
                <w:szCs w:val="18"/>
              </w:rPr>
            </w:pPr>
            <w:r w:rsidRPr="00877CD2">
              <w:rPr>
                <w:rFonts w:ascii="Verdana" w:hAnsi="Verdana"/>
                <w:b/>
                <w:sz w:val="18"/>
                <w:szCs w:val="18"/>
              </w:rPr>
              <w:t>HOOFDSTUK 1</w:t>
            </w:r>
          </w:p>
          <w:p w14:paraId="64FB8DD0" w14:textId="77777777" w:rsidR="00871FBE" w:rsidRPr="00877CD2" w:rsidRDefault="00871FBE" w:rsidP="00871FBE">
            <w:pPr>
              <w:rPr>
                <w:rFonts w:ascii="Verdana" w:hAnsi="Verdana"/>
                <w:sz w:val="18"/>
                <w:szCs w:val="18"/>
              </w:rPr>
            </w:pPr>
          </w:p>
          <w:p w14:paraId="64FB8DD1" w14:textId="77777777" w:rsidR="00871FBE" w:rsidRPr="00877CD2" w:rsidRDefault="00871FBE" w:rsidP="00871FBE">
            <w:pPr>
              <w:rPr>
                <w:rFonts w:ascii="Verdana" w:hAnsi="Verdana"/>
                <w:sz w:val="18"/>
                <w:szCs w:val="18"/>
              </w:rPr>
            </w:pPr>
            <w:r w:rsidRPr="00877CD2">
              <w:rPr>
                <w:rFonts w:ascii="Verdana" w:hAnsi="Verdana"/>
                <w:sz w:val="18"/>
                <w:szCs w:val="18"/>
              </w:rPr>
              <w:t>Artikel 1</w:t>
            </w:r>
          </w:p>
          <w:p w14:paraId="64FB8DD2" w14:textId="77777777" w:rsidR="00871FBE" w:rsidRPr="00877CD2" w:rsidRDefault="00871FBE" w:rsidP="00871FBE">
            <w:pPr>
              <w:rPr>
                <w:rFonts w:ascii="Verdana" w:hAnsi="Verdana"/>
                <w:sz w:val="18"/>
                <w:szCs w:val="18"/>
              </w:rPr>
            </w:pPr>
            <w:r w:rsidRPr="00877CD2">
              <w:rPr>
                <w:rFonts w:ascii="Verdana" w:hAnsi="Verdana"/>
                <w:sz w:val="18"/>
                <w:szCs w:val="18"/>
              </w:rPr>
              <w:t>Artikel 2</w:t>
            </w:r>
          </w:p>
          <w:p w14:paraId="64FB8DD3" w14:textId="77777777" w:rsidR="00871FBE" w:rsidRPr="00877CD2" w:rsidRDefault="00871FBE" w:rsidP="00871FBE">
            <w:pPr>
              <w:rPr>
                <w:rFonts w:ascii="Verdana" w:hAnsi="Verdana"/>
                <w:sz w:val="18"/>
                <w:szCs w:val="18"/>
              </w:rPr>
            </w:pPr>
            <w:r w:rsidRPr="00877CD2">
              <w:rPr>
                <w:rFonts w:ascii="Verdana" w:hAnsi="Verdana"/>
                <w:sz w:val="18"/>
                <w:szCs w:val="18"/>
              </w:rPr>
              <w:t>Artikel 3</w:t>
            </w:r>
          </w:p>
          <w:p w14:paraId="64FB8DD4" w14:textId="77777777" w:rsidR="00871FBE" w:rsidRPr="00877CD2" w:rsidRDefault="00871FBE" w:rsidP="00871FBE">
            <w:pPr>
              <w:rPr>
                <w:rFonts w:ascii="Verdana" w:hAnsi="Verdana"/>
                <w:sz w:val="18"/>
                <w:szCs w:val="18"/>
              </w:rPr>
            </w:pPr>
            <w:r w:rsidRPr="00877CD2">
              <w:rPr>
                <w:rFonts w:ascii="Verdana" w:hAnsi="Verdana"/>
                <w:sz w:val="18"/>
                <w:szCs w:val="18"/>
              </w:rPr>
              <w:t>Artikel 4</w:t>
            </w:r>
          </w:p>
          <w:p w14:paraId="64FB8DD5" w14:textId="77777777" w:rsidR="00871FBE" w:rsidRPr="00877CD2" w:rsidRDefault="00871FBE" w:rsidP="00871FBE">
            <w:pPr>
              <w:rPr>
                <w:rFonts w:ascii="Verdana" w:hAnsi="Verdana"/>
                <w:sz w:val="18"/>
                <w:szCs w:val="18"/>
              </w:rPr>
            </w:pPr>
            <w:r w:rsidRPr="00877CD2">
              <w:rPr>
                <w:rFonts w:ascii="Verdana" w:hAnsi="Verdana"/>
                <w:sz w:val="18"/>
                <w:szCs w:val="18"/>
              </w:rPr>
              <w:t>Artikel 5</w:t>
            </w:r>
          </w:p>
          <w:p w14:paraId="64FB8DD6"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DD7" w14:textId="77777777" w:rsidR="00871FBE" w:rsidRPr="00877CD2" w:rsidRDefault="00871FBE" w:rsidP="00871FBE">
            <w:pPr>
              <w:rPr>
                <w:rFonts w:ascii="Verdana" w:hAnsi="Verdana"/>
                <w:b/>
                <w:sz w:val="18"/>
                <w:szCs w:val="18"/>
              </w:rPr>
            </w:pPr>
          </w:p>
          <w:p w14:paraId="64FB8DD8" w14:textId="77777777" w:rsidR="00871FBE" w:rsidRPr="00877CD2" w:rsidRDefault="00871FBE" w:rsidP="00871FBE">
            <w:pPr>
              <w:rPr>
                <w:rFonts w:ascii="Verdana" w:hAnsi="Verdana"/>
                <w:b/>
                <w:sz w:val="18"/>
                <w:szCs w:val="18"/>
              </w:rPr>
            </w:pPr>
            <w:r w:rsidRPr="00877CD2">
              <w:rPr>
                <w:rFonts w:ascii="Verdana" w:hAnsi="Verdana"/>
                <w:b/>
                <w:sz w:val="18"/>
                <w:szCs w:val="18"/>
              </w:rPr>
              <w:t>ALGEMENE BEPALINGEN</w:t>
            </w:r>
          </w:p>
          <w:p w14:paraId="64FB8DD9" w14:textId="77777777" w:rsidR="00871FBE" w:rsidRPr="00877CD2" w:rsidRDefault="00871FBE" w:rsidP="00871FBE">
            <w:pPr>
              <w:rPr>
                <w:rFonts w:ascii="Verdana" w:hAnsi="Verdana"/>
                <w:sz w:val="18"/>
                <w:szCs w:val="18"/>
              </w:rPr>
            </w:pPr>
          </w:p>
          <w:p w14:paraId="64FB8DDA" w14:textId="77777777" w:rsidR="00871FBE" w:rsidRPr="00877CD2" w:rsidRDefault="00871FBE" w:rsidP="00871FBE">
            <w:pPr>
              <w:rPr>
                <w:rFonts w:ascii="Verdana" w:hAnsi="Verdana"/>
                <w:sz w:val="18"/>
                <w:szCs w:val="18"/>
              </w:rPr>
            </w:pPr>
            <w:r w:rsidRPr="00877CD2">
              <w:rPr>
                <w:rFonts w:ascii="Verdana" w:hAnsi="Verdana"/>
                <w:sz w:val="18"/>
                <w:szCs w:val="18"/>
              </w:rPr>
              <w:t>Definities</w:t>
            </w:r>
          </w:p>
          <w:p w14:paraId="64FB8DDB" w14:textId="77777777" w:rsidR="00871FBE" w:rsidRPr="00877CD2" w:rsidRDefault="00871FBE" w:rsidP="00871FBE">
            <w:pPr>
              <w:rPr>
                <w:rFonts w:ascii="Verdana" w:hAnsi="Verdana"/>
                <w:sz w:val="18"/>
                <w:szCs w:val="18"/>
              </w:rPr>
            </w:pPr>
            <w:r w:rsidRPr="00877CD2">
              <w:rPr>
                <w:rFonts w:ascii="Verdana" w:hAnsi="Verdana"/>
                <w:sz w:val="18"/>
                <w:szCs w:val="18"/>
              </w:rPr>
              <w:t>Looptijd, wijziging en karakter cao</w:t>
            </w:r>
          </w:p>
          <w:p w14:paraId="64FB8DDC" w14:textId="77777777" w:rsidR="00871FBE" w:rsidRPr="00877CD2" w:rsidRDefault="00871FBE" w:rsidP="00871FBE">
            <w:pPr>
              <w:rPr>
                <w:rFonts w:ascii="Verdana" w:hAnsi="Verdana"/>
                <w:sz w:val="18"/>
                <w:szCs w:val="18"/>
              </w:rPr>
            </w:pPr>
            <w:r w:rsidRPr="00877CD2">
              <w:rPr>
                <w:rFonts w:ascii="Verdana" w:hAnsi="Verdana"/>
                <w:sz w:val="18"/>
                <w:szCs w:val="18"/>
              </w:rPr>
              <w:t>Algemene verplichtingen van de werkgever</w:t>
            </w:r>
          </w:p>
          <w:p w14:paraId="64FB8DDD" w14:textId="77777777" w:rsidR="00871FBE" w:rsidRPr="00877CD2" w:rsidRDefault="00871FBE" w:rsidP="00871FBE">
            <w:pPr>
              <w:rPr>
                <w:rFonts w:ascii="Verdana" w:hAnsi="Verdana"/>
                <w:sz w:val="18"/>
                <w:szCs w:val="18"/>
              </w:rPr>
            </w:pPr>
            <w:r w:rsidRPr="00877CD2">
              <w:rPr>
                <w:rFonts w:ascii="Verdana" w:hAnsi="Verdana"/>
                <w:sz w:val="18"/>
                <w:szCs w:val="18"/>
              </w:rPr>
              <w:t>Algemene verplichtingen van de vakorganisaties</w:t>
            </w:r>
          </w:p>
          <w:p w14:paraId="64FB8DDE" w14:textId="77777777" w:rsidR="00871FBE" w:rsidRPr="00877CD2" w:rsidRDefault="00871FBE" w:rsidP="00871FBE">
            <w:pPr>
              <w:rPr>
                <w:rFonts w:ascii="Verdana" w:hAnsi="Verdana"/>
                <w:sz w:val="18"/>
                <w:szCs w:val="18"/>
              </w:rPr>
            </w:pPr>
            <w:r w:rsidRPr="00877CD2">
              <w:rPr>
                <w:rFonts w:ascii="Verdana" w:hAnsi="Verdana"/>
                <w:sz w:val="18"/>
                <w:szCs w:val="18"/>
              </w:rPr>
              <w:t>Algemene verplichtingen van de werknemer</w:t>
            </w:r>
          </w:p>
        </w:tc>
        <w:tc>
          <w:tcPr>
            <w:tcW w:w="1276" w:type="dxa"/>
            <w:tcBorders>
              <w:top w:val="single" w:sz="4" w:space="0" w:color="auto"/>
              <w:left w:val="single" w:sz="4" w:space="0" w:color="auto"/>
              <w:bottom w:val="single" w:sz="4" w:space="0" w:color="auto"/>
            </w:tcBorders>
            <w:shd w:val="clear" w:color="auto" w:fill="FFFFFF"/>
          </w:tcPr>
          <w:p w14:paraId="64FB8DDF" w14:textId="77777777" w:rsidR="00871FBE" w:rsidRDefault="00871FBE" w:rsidP="00871FBE">
            <w:pPr>
              <w:tabs>
                <w:tab w:val="right" w:pos="459"/>
              </w:tabs>
              <w:jc w:val="center"/>
              <w:rPr>
                <w:rFonts w:ascii="Verdana" w:hAnsi="Verdana"/>
                <w:sz w:val="18"/>
                <w:szCs w:val="18"/>
              </w:rPr>
            </w:pPr>
          </w:p>
          <w:p w14:paraId="64FB8DE0" w14:textId="77777777" w:rsidR="00871FBE" w:rsidRPr="001536CC" w:rsidRDefault="00871FBE" w:rsidP="00871FBE">
            <w:pPr>
              <w:tabs>
                <w:tab w:val="right" w:pos="459"/>
              </w:tabs>
              <w:jc w:val="center"/>
              <w:rPr>
                <w:rFonts w:ascii="Verdana" w:hAnsi="Verdana"/>
                <w:b/>
                <w:sz w:val="18"/>
                <w:szCs w:val="18"/>
              </w:rPr>
            </w:pPr>
            <w:r>
              <w:rPr>
                <w:rFonts w:ascii="Verdana" w:hAnsi="Verdana"/>
                <w:sz w:val="18"/>
                <w:szCs w:val="18"/>
              </w:rPr>
              <w:t xml:space="preserve">  </w:t>
            </w:r>
            <w:r w:rsidRPr="001536CC">
              <w:rPr>
                <w:rFonts w:ascii="Verdana" w:hAnsi="Verdana"/>
                <w:b/>
                <w:sz w:val="18"/>
                <w:szCs w:val="18"/>
              </w:rPr>
              <w:t>6</w:t>
            </w:r>
          </w:p>
          <w:p w14:paraId="64FB8DE1" w14:textId="77777777" w:rsidR="00871FBE" w:rsidRDefault="00871FBE" w:rsidP="00871FBE">
            <w:pPr>
              <w:tabs>
                <w:tab w:val="right" w:pos="459"/>
              </w:tabs>
              <w:jc w:val="center"/>
              <w:rPr>
                <w:rFonts w:ascii="Verdana" w:hAnsi="Verdana"/>
                <w:sz w:val="18"/>
                <w:szCs w:val="18"/>
              </w:rPr>
            </w:pPr>
          </w:p>
          <w:p w14:paraId="64FB8DE2" w14:textId="77777777" w:rsidR="00871FBE" w:rsidRDefault="00871FBE" w:rsidP="00871FBE">
            <w:pPr>
              <w:tabs>
                <w:tab w:val="right" w:pos="459"/>
              </w:tabs>
              <w:jc w:val="center"/>
              <w:rPr>
                <w:rFonts w:ascii="Verdana" w:hAnsi="Verdana"/>
                <w:sz w:val="18"/>
                <w:szCs w:val="18"/>
              </w:rPr>
            </w:pPr>
            <w:r>
              <w:rPr>
                <w:rFonts w:ascii="Verdana" w:hAnsi="Verdana"/>
                <w:sz w:val="18"/>
                <w:szCs w:val="18"/>
              </w:rPr>
              <w:t xml:space="preserve">  6</w:t>
            </w:r>
          </w:p>
          <w:p w14:paraId="64FB8DE3" w14:textId="77777777" w:rsidR="00871FBE" w:rsidRDefault="00871FBE" w:rsidP="00871FBE">
            <w:pPr>
              <w:tabs>
                <w:tab w:val="right" w:pos="459"/>
              </w:tabs>
              <w:jc w:val="center"/>
              <w:rPr>
                <w:rFonts w:ascii="Verdana" w:hAnsi="Verdana"/>
                <w:sz w:val="18"/>
                <w:szCs w:val="18"/>
              </w:rPr>
            </w:pPr>
            <w:r>
              <w:rPr>
                <w:rFonts w:ascii="Verdana" w:hAnsi="Verdana"/>
                <w:sz w:val="18"/>
                <w:szCs w:val="18"/>
              </w:rPr>
              <w:t xml:space="preserve">  7</w:t>
            </w:r>
          </w:p>
          <w:p w14:paraId="64FB8DE4" w14:textId="77777777" w:rsidR="00871FBE" w:rsidRDefault="00871FBE" w:rsidP="00871FBE">
            <w:pPr>
              <w:tabs>
                <w:tab w:val="right" w:pos="459"/>
              </w:tabs>
              <w:jc w:val="center"/>
              <w:rPr>
                <w:rFonts w:ascii="Verdana" w:hAnsi="Verdana"/>
                <w:sz w:val="18"/>
                <w:szCs w:val="18"/>
              </w:rPr>
            </w:pPr>
            <w:r>
              <w:rPr>
                <w:rFonts w:ascii="Verdana" w:hAnsi="Verdana"/>
                <w:sz w:val="18"/>
                <w:szCs w:val="18"/>
              </w:rPr>
              <w:t xml:space="preserve">  8</w:t>
            </w:r>
          </w:p>
          <w:p w14:paraId="64FB8DE5" w14:textId="77777777" w:rsidR="00871FBE" w:rsidRDefault="00871FBE" w:rsidP="00871FBE">
            <w:pPr>
              <w:tabs>
                <w:tab w:val="right" w:pos="459"/>
              </w:tabs>
              <w:jc w:val="center"/>
              <w:rPr>
                <w:rFonts w:ascii="Verdana" w:hAnsi="Verdana"/>
                <w:sz w:val="18"/>
                <w:szCs w:val="18"/>
              </w:rPr>
            </w:pPr>
            <w:r>
              <w:rPr>
                <w:rFonts w:ascii="Verdana" w:hAnsi="Verdana"/>
                <w:sz w:val="18"/>
                <w:szCs w:val="18"/>
              </w:rPr>
              <w:t xml:space="preserve">  9</w:t>
            </w:r>
          </w:p>
          <w:p w14:paraId="64FB8DE6" w14:textId="77777777" w:rsidR="00871FBE" w:rsidRPr="001536CC" w:rsidRDefault="00871FBE" w:rsidP="00871FBE">
            <w:pPr>
              <w:tabs>
                <w:tab w:val="right" w:pos="459"/>
              </w:tabs>
              <w:jc w:val="center"/>
              <w:rPr>
                <w:rFonts w:ascii="Verdana" w:hAnsi="Verdana"/>
                <w:sz w:val="18"/>
                <w:szCs w:val="18"/>
              </w:rPr>
            </w:pPr>
            <w:r>
              <w:rPr>
                <w:rFonts w:ascii="Verdana" w:hAnsi="Verdana"/>
                <w:sz w:val="18"/>
                <w:szCs w:val="18"/>
              </w:rPr>
              <w:t>10</w:t>
            </w:r>
          </w:p>
        </w:tc>
      </w:tr>
      <w:tr w:rsidR="00871FBE" w:rsidRPr="007A3688" w14:paraId="64FB8DF9"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DE8" w14:textId="77777777" w:rsidR="00871FBE" w:rsidRPr="00877CD2" w:rsidRDefault="00871FBE" w:rsidP="00871FBE">
            <w:pPr>
              <w:rPr>
                <w:rFonts w:ascii="Verdana" w:hAnsi="Verdana"/>
                <w:b/>
                <w:sz w:val="18"/>
                <w:szCs w:val="18"/>
              </w:rPr>
            </w:pPr>
          </w:p>
          <w:p w14:paraId="64FB8DE9" w14:textId="77777777" w:rsidR="00871FBE" w:rsidRPr="00877CD2" w:rsidRDefault="00871FBE" w:rsidP="00871FBE">
            <w:pPr>
              <w:rPr>
                <w:rFonts w:ascii="Verdana" w:hAnsi="Verdana"/>
                <w:b/>
                <w:sz w:val="18"/>
                <w:szCs w:val="18"/>
              </w:rPr>
            </w:pPr>
            <w:r w:rsidRPr="00877CD2">
              <w:rPr>
                <w:rFonts w:ascii="Verdana" w:hAnsi="Verdana"/>
                <w:b/>
                <w:sz w:val="18"/>
                <w:szCs w:val="18"/>
              </w:rPr>
              <w:t>HOOFDSTUK 2</w:t>
            </w:r>
          </w:p>
          <w:p w14:paraId="64FB8DEA" w14:textId="77777777" w:rsidR="00871FBE" w:rsidRPr="00877CD2" w:rsidRDefault="00871FBE" w:rsidP="00871FBE">
            <w:pPr>
              <w:rPr>
                <w:rFonts w:ascii="Verdana" w:hAnsi="Verdana"/>
                <w:sz w:val="18"/>
                <w:szCs w:val="18"/>
              </w:rPr>
            </w:pPr>
          </w:p>
          <w:p w14:paraId="64FB8DEB" w14:textId="77777777" w:rsidR="00871FBE" w:rsidRPr="00877CD2" w:rsidRDefault="00871FBE" w:rsidP="00871FBE">
            <w:pPr>
              <w:rPr>
                <w:rFonts w:ascii="Verdana" w:hAnsi="Verdana"/>
                <w:sz w:val="18"/>
                <w:szCs w:val="18"/>
              </w:rPr>
            </w:pPr>
            <w:r w:rsidRPr="00877CD2">
              <w:rPr>
                <w:rFonts w:ascii="Verdana" w:hAnsi="Verdana"/>
                <w:sz w:val="18"/>
                <w:szCs w:val="18"/>
              </w:rPr>
              <w:t>Artikel 6</w:t>
            </w:r>
          </w:p>
          <w:p w14:paraId="64FB8DEC" w14:textId="77777777" w:rsidR="00871FBE" w:rsidRPr="00877CD2" w:rsidRDefault="00871FBE" w:rsidP="00871FBE">
            <w:pPr>
              <w:rPr>
                <w:rFonts w:ascii="Verdana" w:hAnsi="Verdana"/>
                <w:sz w:val="18"/>
                <w:szCs w:val="18"/>
              </w:rPr>
            </w:pPr>
            <w:r w:rsidRPr="00877CD2">
              <w:rPr>
                <w:rFonts w:ascii="Verdana" w:hAnsi="Verdana"/>
                <w:sz w:val="18"/>
                <w:szCs w:val="18"/>
              </w:rPr>
              <w:t>Artikel 7</w:t>
            </w:r>
          </w:p>
          <w:p w14:paraId="64FB8DED"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DEE" w14:textId="77777777" w:rsidR="00871FBE" w:rsidRPr="00877CD2" w:rsidRDefault="00871FBE" w:rsidP="00871FBE">
            <w:pPr>
              <w:rPr>
                <w:rFonts w:ascii="Verdana" w:hAnsi="Verdana"/>
                <w:b/>
                <w:sz w:val="18"/>
                <w:szCs w:val="18"/>
              </w:rPr>
            </w:pPr>
          </w:p>
          <w:p w14:paraId="64FB8DEF" w14:textId="77777777" w:rsidR="00871FBE" w:rsidRPr="00877CD2" w:rsidRDefault="00871FBE" w:rsidP="00871FBE">
            <w:pPr>
              <w:rPr>
                <w:rFonts w:ascii="Verdana" w:hAnsi="Verdana"/>
                <w:b/>
                <w:sz w:val="18"/>
                <w:szCs w:val="18"/>
              </w:rPr>
            </w:pPr>
            <w:r w:rsidRPr="00877CD2">
              <w:rPr>
                <w:rFonts w:ascii="Verdana" w:hAnsi="Verdana"/>
                <w:b/>
                <w:sz w:val="18"/>
                <w:szCs w:val="18"/>
              </w:rPr>
              <w:t>INDIENSTTREDING EN ONTSLAG</w:t>
            </w:r>
          </w:p>
          <w:p w14:paraId="64FB8DF0" w14:textId="77777777" w:rsidR="00871FBE" w:rsidRPr="00877CD2" w:rsidRDefault="00871FBE" w:rsidP="00871FBE">
            <w:pPr>
              <w:rPr>
                <w:rFonts w:ascii="Verdana" w:hAnsi="Verdana"/>
                <w:sz w:val="18"/>
                <w:szCs w:val="18"/>
              </w:rPr>
            </w:pPr>
          </w:p>
          <w:p w14:paraId="64FB8DF1" w14:textId="77777777" w:rsidR="00871FBE" w:rsidRPr="00877CD2" w:rsidRDefault="00871FBE" w:rsidP="00871FBE">
            <w:pPr>
              <w:rPr>
                <w:rFonts w:ascii="Verdana" w:hAnsi="Verdana"/>
                <w:sz w:val="18"/>
                <w:szCs w:val="18"/>
              </w:rPr>
            </w:pPr>
            <w:r w:rsidRPr="00877CD2">
              <w:rPr>
                <w:rFonts w:ascii="Verdana" w:hAnsi="Verdana"/>
                <w:sz w:val="18"/>
                <w:szCs w:val="18"/>
              </w:rPr>
              <w:t>Indiensttreding</w:t>
            </w:r>
          </w:p>
          <w:p w14:paraId="64FB8DF2" w14:textId="77777777" w:rsidR="00871FBE" w:rsidRPr="00877CD2" w:rsidRDefault="00871FBE" w:rsidP="00871FBE">
            <w:pPr>
              <w:rPr>
                <w:rFonts w:ascii="Verdana" w:hAnsi="Verdana"/>
                <w:sz w:val="18"/>
                <w:szCs w:val="18"/>
              </w:rPr>
            </w:pPr>
            <w:r w:rsidRPr="00877CD2">
              <w:rPr>
                <w:rFonts w:ascii="Verdana" w:hAnsi="Verdana"/>
                <w:sz w:val="18"/>
                <w:szCs w:val="18"/>
              </w:rPr>
              <w:t xml:space="preserve">Einde van de arbeidsovereenkomst </w:t>
            </w:r>
          </w:p>
          <w:p w14:paraId="64FB8DF3" w14:textId="77777777" w:rsidR="00871FBE" w:rsidRPr="00877CD2" w:rsidRDefault="00871FBE" w:rsidP="00871FBE">
            <w:pPr>
              <w:rPr>
                <w:rFonts w:ascii="Verdana" w:hAnsi="Verdana"/>
                <w:sz w:val="18"/>
                <w:szCs w:val="18"/>
              </w:rPr>
            </w:pPr>
          </w:p>
        </w:tc>
        <w:tc>
          <w:tcPr>
            <w:tcW w:w="1276" w:type="dxa"/>
            <w:tcBorders>
              <w:top w:val="single" w:sz="4" w:space="0" w:color="auto"/>
              <w:left w:val="single" w:sz="4" w:space="0" w:color="auto"/>
              <w:bottom w:val="single" w:sz="4" w:space="0" w:color="auto"/>
            </w:tcBorders>
            <w:shd w:val="clear" w:color="auto" w:fill="FFFFFF"/>
          </w:tcPr>
          <w:p w14:paraId="64FB8DF4" w14:textId="77777777" w:rsidR="00871FBE" w:rsidRDefault="00871FBE" w:rsidP="00871FBE">
            <w:pPr>
              <w:tabs>
                <w:tab w:val="right" w:pos="459"/>
              </w:tabs>
              <w:jc w:val="center"/>
              <w:rPr>
                <w:rFonts w:ascii="Verdana" w:hAnsi="Verdana"/>
                <w:b/>
                <w:sz w:val="18"/>
                <w:szCs w:val="18"/>
              </w:rPr>
            </w:pPr>
          </w:p>
          <w:p w14:paraId="64FB8DF5" w14:textId="77777777" w:rsidR="00871FBE" w:rsidRDefault="00871FBE" w:rsidP="00871FBE">
            <w:pPr>
              <w:tabs>
                <w:tab w:val="right" w:pos="459"/>
              </w:tabs>
              <w:jc w:val="center"/>
              <w:rPr>
                <w:rFonts w:ascii="Verdana" w:hAnsi="Verdana"/>
                <w:sz w:val="18"/>
                <w:szCs w:val="18"/>
              </w:rPr>
            </w:pPr>
            <w:r>
              <w:rPr>
                <w:rFonts w:ascii="Verdana" w:hAnsi="Verdana"/>
                <w:b/>
                <w:sz w:val="18"/>
                <w:szCs w:val="18"/>
              </w:rPr>
              <w:t>11</w:t>
            </w:r>
          </w:p>
          <w:p w14:paraId="64FB8DF6" w14:textId="77777777" w:rsidR="00871FBE" w:rsidRDefault="00871FBE" w:rsidP="00871FBE">
            <w:pPr>
              <w:tabs>
                <w:tab w:val="right" w:pos="459"/>
              </w:tabs>
              <w:jc w:val="center"/>
              <w:rPr>
                <w:rFonts w:ascii="Verdana" w:hAnsi="Verdana"/>
                <w:sz w:val="18"/>
                <w:szCs w:val="18"/>
              </w:rPr>
            </w:pPr>
          </w:p>
          <w:p w14:paraId="64FB8DF7" w14:textId="77777777" w:rsidR="00871FBE" w:rsidRDefault="00871FBE" w:rsidP="00871FBE">
            <w:pPr>
              <w:tabs>
                <w:tab w:val="right" w:pos="459"/>
              </w:tabs>
              <w:jc w:val="center"/>
              <w:rPr>
                <w:rFonts w:ascii="Verdana" w:hAnsi="Verdana"/>
                <w:sz w:val="18"/>
                <w:szCs w:val="18"/>
              </w:rPr>
            </w:pPr>
            <w:r>
              <w:rPr>
                <w:rFonts w:ascii="Verdana" w:hAnsi="Verdana"/>
                <w:sz w:val="18"/>
                <w:szCs w:val="18"/>
              </w:rPr>
              <w:t>11</w:t>
            </w:r>
          </w:p>
          <w:p w14:paraId="64FB8DF8" w14:textId="77777777" w:rsidR="00871FBE" w:rsidRPr="001536CC" w:rsidRDefault="00871FBE" w:rsidP="00871FBE">
            <w:pPr>
              <w:tabs>
                <w:tab w:val="right" w:pos="459"/>
              </w:tabs>
              <w:jc w:val="center"/>
              <w:rPr>
                <w:rFonts w:ascii="Verdana" w:hAnsi="Verdana"/>
                <w:sz w:val="18"/>
                <w:szCs w:val="18"/>
              </w:rPr>
            </w:pPr>
            <w:r>
              <w:rPr>
                <w:rFonts w:ascii="Verdana" w:hAnsi="Verdana"/>
                <w:sz w:val="18"/>
                <w:szCs w:val="18"/>
              </w:rPr>
              <w:t>12</w:t>
            </w:r>
          </w:p>
        </w:tc>
      </w:tr>
      <w:tr w:rsidR="00871FBE" w:rsidRPr="007A3688" w14:paraId="64FB8E0A"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DFA" w14:textId="77777777" w:rsidR="00871FBE" w:rsidRPr="00877CD2" w:rsidRDefault="00871FBE" w:rsidP="00871FBE">
            <w:pPr>
              <w:rPr>
                <w:rFonts w:ascii="Verdana" w:hAnsi="Verdana"/>
                <w:b/>
                <w:sz w:val="18"/>
                <w:szCs w:val="18"/>
              </w:rPr>
            </w:pPr>
          </w:p>
          <w:p w14:paraId="64FB8DFB" w14:textId="77777777" w:rsidR="00871FBE" w:rsidRPr="00877CD2" w:rsidRDefault="00871FBE" w:rsidP="00871FBE">
            <w:pPr>
              <w:rPr>
                <w:rFonts w:ascii="Verdana" w:hAnsi="Verdana"/>
                <w:b/>
                <w:sz w:val="18"/>
                <w:szCs w:val="18"/>
              </w:rPr>
            </w:pPr>
            <w:r w:rsidRPr="00877CD2">
              <w:rPr>
                <w:rFonts w:ascii="Verdana" w:hAnsi="Verdana"/>
                <w:b/>
                <w:sz w:val="18"/>
                <w:szCs w:val="18"/>
              </w:rPr>
              <w:t>HOOFDSTUK 3</w:t>
            </w:r>
          </w:p>
          <w:p w14:paraId="64FB8DFC" w14:textId="77777777" w:rsidR="00871FBE" w:rsidRPr="00877CD2" w:rsidRDefault="00871FBE" w:rsidP="00871FBE">
            <w:pPr>
              <w:rPr>
                <w:rFonts w:ascii="Verdana" w:hAnsi="Verdana"/>
                <w:sz w:val="18"/>
                <w:szCs w:val="18"/>
              </w:rPr>
            </w:pPr>
          </w:p>
          <w:p w14:paraId="64FB8DFD" w14:textId="77777777" w:rsidR="00871FBE" w:rsidRPr="00877CD2" w:rsidRDefault="00871FBE" w:rsidP="00871FBE">
            <w:pPr>
              <w:rPr>
                <w:rFonts w:ascii="Verdana" w:hAnsi="Verdana"/>
                <w:sz w:val="18"/>
                <w:szCs w:val="18"/>
              </w:rPr>
            </w:pPr>
            <w:r w:rsidRPr="00877CD2">
              <w:rPr>
                <w:rFonts w:ascii="Verdana" w:hAnsi="Verdana"/>
                <w:sz w:val="18"/>
                <w:szCs w:val="18"/>
              </w:rPr>
              <w:t>Artikel 8</w:t>
            </w:r>
          </w:p>
          <w:p w14:paraId="64FB8DFE" w14:textId="77777777" w:rsidR="00871FBE" w:rsidRPr="00877CD2" w:rsidRDefault="00871FBE" w:rsidP="00871FBE">
            <w:pPr>
              <w:rPr>
                <w:rFonts w:ascii="Verdana" w:hAnsi="Verdana"/>
                <w:sz w:val="18"/>
                <w:szCs w:val="18"/>
              </w:rPr>
            </w:pPr>
            <w:r w:rsidRPr="00877CD2">
              <w:rPr>
                <w:rFonts w:ascii="Verdana" w:hAnsi="Verdana"/>
                <w:sz w:val="18"/>
                <w:szCs w:val="18"/>
              </w:rPr>
              <w:t>Artikel 9</w:t>
            </w:r>
          </w:p>
          <w:p w14:paraId="64FB8DFF"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E00" w14:textId="77777777" w:rsidR="00871FBE" w:rsidRPr="00877CD2" w:rsidRDefault="00871FBE" w:rsidP="00871FBE">
            <w:pPr>
              <w:rPr>
                <w:rFonts w:ascii="Verdana" w:hAnsi="Verdana"/>
                <w:b/>
                <w:sz w:val="18"/>
                <w:szCs w:val="18"/>
              </w:rPr>
            </w:pPr>
          </w:p>
          <w:p w14:paraId="64FB8E01" w14:textId="77777777" w:rsidR="00871FBE" w:rsidRPr="00877CD2" w:rsidRDefault="00871FBE" w:rsidP="00871FBE">
            <w:pPr>
              <w:rPr>
                <w:rFonts w:ascii="Verdana" w:hAnsi="Verdana"/>
                <w:b/>
                <w:sz w:val="18"/>
                <w:szCs w:val="18"/>
              </w:rPr>
            </w:pPr>
            <w:r w:rsidRPr="00877CD2">
              <w:rPr>
                <w:rFonts w:ascii="Verdana" w:hAnsi="Verdana"/>
                <w:b/>
                <w:sz w:val="18"/>
                <w:szCs w:val="18"/>
              </w:rPr>
              <w:t>ARBEIDSDUUR EN WERKTIJDEN</w:t>
            </w:r>
          </w:p>
          <w:p w14:paraId="64FB8E02" w14:textId="77777777" w:rsidR="00871FBE" w:rsidRPr="00877CD2" w:rsidRDefault="00871FBE" w:rsidP="00871FBE">
            <w:pPr>
              <w:rPr>
                <w:rFonts w:ascii="Verdana" w:hAnsi="Verdana"/>
                <w:sz w:val="18"/>
                <w:szCs w:val="18"/>
              </w:rPr>
            </w:pPr>
          </w:p>
          <w:p w14:paraId="64FB8E03" w14:textId="77777777" w:rsidR="00871FBE" w:rsidRPr="00877CD2" w:rsidRDefault="00871FBE" w:rsidP="00871FBE">
            <w:pPr>
              <w:rPr>
                <w:rFonts w:ascii="Verdana" w:hAnsi="Verdana"/>
                <w:sz w:val="18"/>
                <w:szCs w:val="18"/>
              </w:rPr>
            </w:pPr>
            <w:r w:rsidRPr="00877CD2">
              <w:rPr>
                <w:rFonts w:ascii="Verdana" w:hAnsi="Verdana"/>
                <w:sz w:val="18"/>
                <w:szCs w:val="18"/>
              </w:rPr>
              <w:t>Arbeidsduur</w:t>
            </w:r>
          </w:p>
          <w:p w14:paraId="64FB8E04" w14:textId="77777777" w:rsidR="00871FBE" w:rsidRPr="00877CD2" w:rsidRDefault="00871FBE" w:rsidP="00871FBE">
            <w:pPr>
              <w:rPr>
                <w:rFonts w:ascii="Verdana" w:hAnsi="Verdana"/>
                <w:sz w:val="18"/>
                <w:szCs w:val="18"/>
              </w:rPr>
            </w:pPr>
            <w:r w:rsidRPr="00877CD2">
              <w:rPr>
                <w:rFonts w:ascii="Verdana" w:hAnsi="Verdana"/>
                <w:sz w:val="18"/>
                <w:szCs w:val="18"/>
              </w:rPr>
              <w:t>Dienstroosters en werktijden</w:t>
            </w:r>
          </w:p>
        </w:tc>
        <w:tc>
          <w:tcPr>
            <w:tcW w:w="1276" w:type="dxa"/>
            <w:tcBorders>
              <w:top w:val="single" w:sz="4" w:space="0" w:color="auto"/>
              <w:left w:val="single" w:sz="4" w:space="0" w:color="auto"/>
              <w:bottom w:val="single" w:sz="4" w:space="0" w:color="auto"/>
            </w:tcBorders>
            <w:shd w:val="clear" w:color="auto" w:fill="FFFFFF"/>
          </w:tcPr>
          <w:p w14:paraId="64FB8E05" w14:textId="77777777" w:rsidR="00871FBE" w:rsidRDefault="00871FBE" w:rsidP="00871FBE">
            <w:pPr>
              <w:tabs>
                <w:tab w:val="right" w:pos="459"/>
              </w:tabs>
              <w:jc w:val="center"/>
              <w:rPr>
                <w:rFonts w:ascii="Verdana" w:hAnsi="Verdana"/>
                <w:b/>
                <w:sz w:val="18"/>
                <w:szCs w:val="18"/>
              </w:rPr>
            </w:pPr>
          </w:p>
          <w:p w14:paraId="64FB8E06" w14:textId="77777777" w:rsidR="00871FBE" w:rsidRDefault="00871FBE" w:rsidP="00871FBE">
            <w:pPr>
              <w:tabs>
                <w:tab w:val="right" w:pos="459"/>
              </w:tabs>
              <w:jc w:val="center"/>
              <w:rPr>
                <w:rFonts w:ascii="Verdana" w:hAnsi="Verdana"/>
                <w:sz w:val="18"/>
                <w:szCs w:val="18"/>
              </w:rPr>
            </w:pPr>
            <w:r>
              <w:rPr>
                <w:rFonts w:ascii="Verdana" w:hAnsi="Verdana"/>
                <w:b/>
                <w:sz w:val="18"/>
                <w:szCs w:val="18"/>
              </w:rPr>
              <w:t>13</w:t>
            </w:r>
          </w:p>
          <w:p w14:paraId="64FB8E07" w14:textId="77777777" w:rsidR="00871FBE" w:rsidRDefault="00871FBE" w:rsidP="00871FBE">
            <w:pPr>
              <w:tabs>
                <w:tab w:val="right" w:pos="459"/>
              </w:tabs>
              <w:jc w:val="center"/>
              <w:rPr>
                <w:rFonts w:ascii="Verdana" w:hAnsi="Verdana"/>
                <w:sz w:val="18"/>
                <w:szCs w:val="18"/>
              </w:rPr>
            </w:pPr>
          </w:p>
          <w:p w14:paraId="64FB8E08" w14:textId="77777777" w:rsidR="00871FBE" w:rsidRDefault="00871FBE" w:rsidP="00871FBE">
            <w:pPr>
              <w:tabs>
                <w:tab w:val="right" w:pos="459"/>
              </w:tabs>
              <w:jc w:val="center"/>
              <w:rPr>
                <w:rFonts w:ascii="Verdana" w:hAnsi="Verdana"/>
                <w:sz w:val="18"/>
                <w:szCs w:val="18"/>
              </w:rPr>
            </w:pPr>
            <w:r>
              <w:rPr>
                <w:rFonts w:ascii="Verdana" w:hAnsi="Verdana"/>
                <w:sz w:val="18"/>
                <w:szCs w:val="18"/>
              </w:rPr>
              <w:t>13</w:t>
            </w:r>
          </w:p>
          <w:p w14:paraId="64FB8E09" w14:textId="77777777" w:rsidR="00871FBE" w:rsidRPr="001536CC" w:rsidRDefault="00871FBE" w:rsidP="00871FBE">
            <w:pPr>
              <w:tabs>
                <w:tab w:val="right" w:pos="459"/>
              </w:tabs>
              <w:jc w:val="center"/>
              <w:rPr>
                <w:rFonts w:ascii="Verdana" w:hAnsi="Verdana"/>
                <w:sz w:val="18"/>
                <w:szCs w:val="18"/>
              </w:rPr>
            </w:pPr>
            <w:r>
              <w:rPr>
                <w:rFonts w:ascii="Verdana" w:hAnsi="Verdana"/>
                <w:sz w:val="18"/>
                <w:szCs w:val="18"/>
              </w:rPr>
              <w:t>14</w:t>
            </w:r>
          </w:p>
        </w:tc>
      </w:tr>
      <w:tr w:rsidR="00871FBE" w:rsidRPr="007A3688" w14:paraId="64FB8E2E"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E0B" w14:textId="77777777" w:rsidR="00871FBE" w:rsidRPr="00877CD2" w:rsidRDefault="00871FBE" w:rsidP="00871FBE">
            <w:pPr>
              <w:rPr>
                <w:rFonts w:ascii="Verdana" w:hAnsi="Verdana"/>
                <w:b/>
                <w:sz w:val="18"/>
                <w:szCs w:val="18"/>
              </w:rPr>
            </w:pPr>
          </w:p>
          <w:p w14:paraId="64FB8E0C"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p w14:paraId="64FB8E0D" w14:textId="77777777" w:rsidR="00871FBE" w:rsidRPr="00877CD2" w:rsidRDefault="00871FBE" w:rsidP="00871FBE">
            <w:pPr>
              <w:rPr>
                <w:rFonts w:ascii="Verdana" w:hAnsi="Verdana"/>
                <w:sz w:val="18"/>
                <w:szCs w:val="18"/>
              </w:rPr>
            </w:pPr>
          </w:p>
          <w:p w14:paraId="64FB8E0E" w14:textId="77777777" w:rsidR="00871FBE" w:rsidRPr="00877CD2" w:rsidRDefault="00871FBE" w:rsidP="00871FBE">
            <w:pPr>
              <w:rPr>
                <w:rFonts w:ascii="Verdana" w:hAnsi="Verdana"/>
                <w:sz w:val="18"/>
                <w:szCs w:val="18"/>
              </w:rPr>
            </w:pPr>
            <w:r w:rsidRPr="00877CD2">
              <w:rPr>
                <w:rFonts w:ascii="Verdana" w:hAnsi="Verdana"/>
                <w:sz w:val="18"/>
                <w:szCs w:val="18"/>
              </w:rPr>
              <w:t>Artikel 10</w:t>
            </w:r>
          </w:p>
          <w:p w14:paraId="64FB8E0F" w14:textId="77777777" w:rsidR="00871FBE" w:rsidRPr="00877CD2" w:rsidRDefault="00871FBE" w:rsidP="00871FBE">
            <w:pPr>
              <w:rPr>
                <w:rFonts w:ascii="Verdana" w:hAnsi="Verdana"/>
                <w:sz w:val="18"/>
                <w:szCs w:val="18"/>
              </w:rPr>
            </w:pPr>
            <w:r w:rsidRPr="00877CD2">
              <w:rPr>
                <w:rFonts w:ascii="Verdana" w:hAnsi="Verdana"/>
                <w:sz w:val="18"/>
                <w:szCs w:val="18"/>
              </w:rPr>
              <w:t>Artikel 11</w:t>
            </w:r>
          </w:p>
          <w:p w14:paraId="64FB8E10" w14:textId="77777777" w:rsidR="00871FBE" w:rsidRPr="00877CD2" w:rsidRDefault="00871FBE" w:rsidP="00871FBE">
            <w:pPr>
              <w:rPr>
                <w:rFonts w:ascii="Verdana" w:hAnsi="Verdana"/>
                <w:sz w:val="18"/>
                <w:szCs w:val="18"/>
              </w:rPr>
            </w:pPr>
            <w:r w:rsidRPr="00877CD2">
              <w:rPr>
                <w:rFonts w:ascii="Verdana" w:hAnsi="Verdana"/>
                <w:sz w:val="18"/>
                <w:szCs w:val="18"/>
              </w:rPr>
              <w:t>Artikel 12</w:t>
            </w:r>
          </w:p>
          <w:p w14:paraId="64FB8E11" w14:textId="77777777" w:rsidR="00871FBE" w:rsidRPr="00877CD2" w:rsidRDefault="00871FBE" w:rsidP="00871FBE">
            <w:pPr>
              <w:rPr>
                <w:rFonts w:ascii="Verdana" w:hAnsi="Verdana"/>
                <w:sz w:val="18"/>
                <w:szCs w:val="18"/>
              </w:rPr>
            </w:pPr>
            <w:r w:rsidRPr="00877CD2">
              <w:rPr>
                <w:rFonts w:ascii="Verdana" w:hAnsi="Verdana"/>
                <w:sz w:val="18"/>
                <w:szCs w:val="18"/>
              </w:rPr>
              <w:t>Artikel 13</w:t>
            </w:r>
          </w:p>
          <w:p w14:paraId="64FB8E12" w14:textId="77777777" w:rsidR="00871FBE" w:rsidRPr="00877CD2" w:rsidRDefault="00871FBE" w:rsidP="00871FBE">
            <w:pPr>
              <w:rPr>
                <w:rFonts w:ascii="Verdana" w:hAnsi="Verdana"/>
                <w:sz w:val="18"/>
                <w:szCs w:val="18"/>
              </w:rPr>
            </w:pPr>
            <w:r w:rsidRPr="00877CD2">
              <w:rPr>
                <w:rFonts w:ascii="Verdana" w:hAnsi="Verdana"/>
                <w:sz w:val="18"/>
                <w:szCs w:val="18"/>
              </w:rPr>
              <w:t>Artikel 14</w:t>
            </w:r>
          </w:p>
          <w:p w14:paraId="64FB8E13" w14:textId="77777777" w:rsidR="00871FBE" w:rsidRPr="00877CD2" w:rsidRDefault="00871FBE" w:rsidP="00871FBE">
            <w:pPr>
              <w:rPr>
                <w:rFonts w:ascii="Verdana" w:hAnsi="Verdana"/>
                <w:sz w:val="18"/>
                <w:szCs w:val="18"/>
              </w:rPr>
            </w:pPr>
            <w:r w:rsidRPr="00877CD2">
              <w:rPr>
                <w:rFonts w:ascii="Verdana" w:hAnsi="Verdana"/>
                <w:sz w:val="18"/>
                <w:szCs w:val="18"/>
              </w:rPr>
              <w:t>Artikel 15</w:t>
            </w:r>
          </w:p>
          <w:p w14:paraId="64FB8E14" w14:textId="77777777" w:rsidR="00871FBE" w:rsidRPr="00877CD2" w:rsidRDefault="00871FBE" w:rsidP="00871FBE">
            <w:pPr>
              <w:rPr>
                <w:rFonts w:ascii="Verdana" w:hAnsi="Verdana"/>
                <w:sz w:val="18"/>
                <w:szCs w:val="18"/>
              </w:rPr>
            </w:pPr>
            <w:r w:rsidRPr="00877CD2">
              <w:rPr>
                <w:rFonts w:ascii="Verdana" w:hAnsi="Verdana"/>
                <w:sz w:val="18"/>
                <w:szCs w:val="18"/>
              </w:rPr>
              <w:t>Artikel 16</w:t>
            </w:r>
          </w:p>
          <w:p w14:paraId="64FB8E15" w14:textId="77777777" w:rsidR="00871FBE" w:rsidRPr="00877CD2" w:rsidRDefault="00871FBE" w:rsidP="00871FBE">
            <w:pPr>
              <w:rPr>
                <w:rFonts w:ascii="Verdana" w:hAnsi="Verdana"/>
                <w:sz w:val="18"/>
                <w:szCs w:val="18"/>
              </w:rPr>
            </w:pPr>
            <w:r w:rsidRPr="00877CD2">
              <w:rPr>
                <w:rFonts w:ascii="Verdana" w:hAnsi="Verdana"/>
                <w:sz w:val="18"/>
                <w:szCs w:val="18"/>
              </w:rPr>
              <w:t>Artikel 17</w:t>
            </w:r>
          </w:p>
          <w:p w14:paraId="64FB8E16"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E17" w14:textId="77777777" w:rsidR="00871FBE" w:rsidRPr="00877CD2" w:rsidRDefault="00871FBE" w:rsidP="00871FBE">
            <w:pPr>
              <w:rPr>
                <w:rFonts w:ascii="Verdana" w:hAnsi="Verdana"/>
                <w:b/>
                <w:sz w:val="18"/>
                <w:szCs w:val="18"/>
              </w:rPr>
            </w:pPr>
          </w:p>
          <w:p w14:paraId="64FB8E18" w14:textId="77777777" w:rsidR="00871FBE" w:rsidRPr="00877CD2" w:rsidRDefault="00871FBE" w:rsidP="00871FBE">
            <w:pPr>
              <w:rPr>
                <w:rFonts w:ascii="Verdana" w:hAnsi="Verdana"/>
                <w:b/>
                <w:sz w:val="18"/>
                <w:szCs w:val="18"/>
              </w:rPr>
            </w:pPr>
            <w:r w:rsidRPr="00877CD2">
              <w:rPr>
                <w:rFonts w:ascii="Verdana" w:hAnsi="Verdana"/>
                <w:b/>
                <w:sz w:val="18"/>
                <w:szCs w:val="18"/>
              </w:rPr>
              <w:t>BELONING</w:t>
            </w:r>
          </w:p>
          <w:p w14:paraId="64FB8E19" w14:textId="77777777" w:rsidR="00871FBE" w:rsidRPr="00877CD2" w:rsidRDefault="00871FBE" w:rsidP="00871FBE">
            <w:pPr>
              <w:rPr>
                <w:rFonts w:ascii="Verdana" w:hAnsi="Verdana"/>
                <w:sz w:val="18"/>
                <w:szCs w:val="18"/>
              </w:rPr>
            </w:pPr>
          </w:p>
          <w:p w14:paraId="64FB8E1A" w14:textId="77777777" w:rsidR="00871FBE" w:rsidRPr="00877CD2" w:rsidRDefault="00871FBE" w:rsidP="00871FBE">
            <w:pPr>
              <w:rPr>
                <w:rFonts w:ascii="Verdana" w:hAnsi="Verdana"/>
                <w:sz w:val="18"/>
                <w:szCs w:val="18"/>
              </w:rPr>
            </w:pPr>
            <w:r w:rsidRPr="00877CD2">
              <w:rPr>
                <w:rFonts w:ascii="Verdana" w:hAnsi="Verdana"/>
                <w:sz w:val="18"/>
                <w:szCs w:val="18"/>
              </w:rPr>
              <w:t>Functiegroepen en salarisschalen</w:t>
            </w:r>
          </w:p>
          <w:p w14:paraId="64FB8E1B" w14:textId="77777777" w:rsidR="00871FBE" w:rsidRPr="00877CD2" w:rsidRDefault="00871FBE" w:rsidP="00871FBE">
            <w:pPr>
              <w:rPr>
                <w:rFonts w:ascii="Verdana" w:hAnsi="Verdana"/>
                <w:sz w:val="18"/>
                <w:szCs w:val="18"/>
              </w:rPr>
            </w:pPr>
            <w:r w:rsidRPr="00877CD2">
              <w:rPr>
                <w:rFonts w:ascii="Verdana" w:hAnsi="Verdana"/>
                <w:sz w:val="18"/>
                <w:szCs w:val="18"/>
              </w:rPr>
              <w:t>Salaris bij indiensttreding</w:t>
            </w:r>
          </w:p>
          <w:p w14:paraId="64FB8E1C" w14:textId="77777777" w:rsidR="00871FBE" w:rsidRPr="00877CD2" w:rsidRDefault="00871FBE" w:rsidP="00871FBE">
            <w:pPr>
              <w:rPr>
                <w:rFonts w:ascii="Verdana" w:hAnsi="Verdana"/>
                <w:sz w:val="18"/>
                <w:szCs w:val="18"/>
              </w:rPr>
            </w:pPr>
            <w:r w:rsidRPr="00877CD2">
              <w:rPr>
                <w:rFonts w:ascii="Verdana" w:hAnsi="Verdana"/>
                <w:sz w:val="18"/>
                <w:szCs w:val="18"/>
              </w:rPr>
              <w:t>Periodieke salarisherziening</w:t>
            </w:r>
          </w:p>
          <w:p w14:paraId="64FB8E1D" w14:textId="77777777" w:rsidR="00871FBE" w:rsidRPr="00877CD2" w:rsidRDefault="00871FBE" w:rsidP="00871FBE">
            <w:pPr>
              <w:rPr>
                <w:rFonts w:ascii="Verdana" w:hAnsi="Verdana"/>
                <w:sz w:val="18"/>
                <w:szCs w:val="18"/>
              </w:rPr>
            </w:pPr>
            <w:r w:rsidRPr="00877CD2">
              <w:rPr>
                <w:rFonts w:ascii="Verdana" w:hAnsi="Verdana"/>
                <w:sz w:val="18"/>
                <w:szCs w:val="18"/>
              </w:rPr>
              <w:t>Salaris bij plaatsing in een hogere salarisschaal</w:t>
            </w:r>
          </w:p>
          <w:p w14:paraId="64FB8E1E" w14:textId="77777777" w:rsidR="00871FBE" w:rsidRPr="00877CD2" w:rsidRDefault="00871FBE" w:rsidP="00871FBE">
            <w:pPr>
              <w:rPr>
                <w:rFonts w:ascii="Verdana" w:hAnsi="Verdana"/>
                <w:sz w:val="18"/>
                <w:szCs w:val="18"/>
              </w:rPr>
            </w:pPr>
            <w:r w:rsidRPr="00877CD2">
              <w:rPr>
                <w:rFonts w:ascii="Verdana" w:hAnsi="Verdana"/>
                <w:sz w:val="18"/>
                <w:szCs w:val="18"/>
              </w:rPr>
              <w:t>Salaris bij plaatsing in een lagere salarisschaal</w:t>
            </w:r>
          </w:p>
          <w:p w14:paraId="64FB8E1F" w14:textId="77777777" w:rsidR="00871FBE" w:rsidRPr="00877CD2" w:rsidRDefault="00871FBE" w:rsidP="00871FBE">
            <w:pPr>
              <w:rPr>
                <w:rFonts w:ascii="Verdana" w:hAnsi="Verdana"/>
                <w:sz w:val="18"/>
                <w:szCs w:val="18"/>
              </w:rPr>
            </w:pPr>
            <w:r w:rsidRPr="00877CD2">
              <w:rPr>
                <w:rFonts w:ascii="Verdana" w:hAnsi="Verdana"/>
                <w:sz w:val="18"/>
                <w:szCs w:val="18"/>
              </w:rPr>
              <w:t>Vakantietoeslag</w:t>
            </w:r>
          </w:p>
          <w:p w14:paraId="64FB8E20" w14:textId="77777777" w:rsidR="00871FBE" w:rsidRPr="00877CD2" w:rsidRDefault="00871FBE" w:rsidP="00871FBE">
            <w:pPr>
              <w:rPr>
                <w:rFonts w:ascii="Verdana" w:hAnsi="Verdana"/>
                <w:sz w:val="18"/>
                <w:szCs w:val="18"/>
              </w:rPr>
            </w:pPr>
            <w:r w:rsidRPr="00877CD2">
              <w:rPr>
                <w:rFonts w:ascii="Verdana" w:hAnsi="Verdana"/>
                <w:sz w:val="18"/>
                <w:szCs w:val="18"/>
              </w:rPr>
              <w:t>Eindejaarsuitkering</w:t>
            </w:r>
          </w:p>
          <w:p w14:paraId="64FB8E21" w14:textId="77777777" w:rsidR="00871FBE" w:rsidRPr="00877CD2" w:rsidRDefault="00871FBE" w:rsidP="00871FBE">
            <w:pPr>
              <w:rPr>
                <w:rFonts w:ascii="Verdana" w:hAnsi="Verdana"/>
                <w:sz w:val="18"/>
                <w:szCs w:val="18"/>
              </w:rPr>
            </w:pPr>
            <w:r w:rsidRPr="00877CD2">
              <w:rPr>
                <w:rFonts w:ascii="Verdana" w:hAnsi="Verdana"/>
                <w:sz w:val="18"/>
                <w:szCs w:val="18"/>
              </w:rPr>
              <w:t>Algemene salarisherziening</w:t>
            </w:r>
            <w:r>
              <w:rPr>
                <w:rFonts w:ascii="Verdana" w:hAnsi="Verdana"/>
                <w:sz w:val="18"/>
                <w:szCs w:val="18"/>
              </w:rPr>
              <w:t xml:space="preserve">, </w:t>
            </w:r>
            <w:r w:rsidRPr="00877CD2">
              <w:rPr>
                <w:rFonts w:ascii="Verdana" w:hAnsi="Verdana"/>
                <w:sz w:val="18"/>
                <w:szCs w:val="18"/>
              </w:rPr>
              <w:t>bijzondere uitkeringen</w:t>
            </w:r>
            <w:r>
              <w:rPr>
                <w:rFonts w:ascii="Verdana" w:hAnsi="Verdana"/>
                <w:sz w:val="18"/>
                <w:szCs w:val="18"/>
              </w:rPr>
              <w:t xml:space="preserve"> en uitbetaling</w:t>
            </w:r>
          </w:p>
          <w:p w14:paraId="64FB8E22" w14:textId="77777777" w:rsidR="00871FBE" w:rsidRPr="00877CD2" w:rsidRDefault="00871FBE" w:rsidP="00871FBE">
            <w:pPr>
              <w:rPr>
                <w:rFonts w:ascii="Verdana" w:hAnsi="Verdana"/>
                <w:sz w:val="18"/>
                <w:szCs w:val="18"/>
              </w:rPr>
            </w:pPr>
            <w:r w:rsidRPr="00877CD2">
              <w:rPr>
                <w:rFonts w:ascii="Verdana" w:hAnsi="Verdana"/>
                <w:sz w:val="18"/>
                <w:szCs w:val="18"/>
              </w:rPr>
              <w:t xml:space="preserve"> </w:t>
            </w:r>
          </w:p>
        </w:tc>
        <w:tc>
          <w:tcPr>
            <w:tcW w:w="1276" w:type="dxa"/>
            <w:tcBorders>
              <w:top w:val="single" w:sz="4" w:space="0" w:color="auto"/>
              <w:left w:val="single" w:sz="4" w:space="0" w:color="auto"/>
              <w:bottom w:val="single" w:sz="4" w:space="0" w:color="auto"/>
            </w:tcBorders>
            <w:shd w:val="clear" w:color="auto" w:fill="FFFFFF"/>
          </w:tcPr>
          <w:p w14:paraId="64FB8E23" w14:textId="77777777" w:rsidR="00871FBE" w:rsidRDefault="00871FBE" w:rsidP="00871FBE">
            <w:pPr>
              <w:tabs>
                <w:tab w:val="right" w:pos="459"/>
              </w:tabs>
              <w:jc w:val="center"/>
              <w:rPr>
                <w:rFonts w:ascii="Verdana" w:hAnsi="Verdana"/>
                <w:b/>
                <w:sz w:val="18"/>
                <w:szCs w:val="18"/>
              </w:rPr>
            </w:pPr>
          </w:p>
          <w:p w14:paraId="64FB8E24" w14:textId="77777777" w:rsidR="00871FBE" w:rsidRDefault="00871FBE" w:rsidP="00871FBE">
            <w:pPr>
              <w:tabs>
                <w:tab w:val="right" w:pos="459"/>
              </w:tabs>
              <w:jc w:val="center"/>
              <w:rPr>
                <w:rFonts w:ascii="Verdana" w:hAnsi="Verdana"/>
                <w:sz w:val="18"/>
                <w:szCs w:val="18"/>
              </w:rPr>
            </w:pPr>
            <w:r>
              <w:rPr>
                <w:rFonts w:ascii="Verdana" w:hAnsi="Verdana"/>
                <w:b/>
                <w:sz w:val="18"/>
                <w:szCs w:val="18"/>
              </w:rPr>
              <w:t>15</w:t>
            </w:r>
          </w:p>
          <w:p w14:paraId="64FB8E25" w14:textId="77777777" w:rsidR="00871FBE" w:rsidRDefault="00871FBE" w:rsidP="00871FBE">
            <w:pPr>
              <w:tabs>
                <w:tab w:val="right" w:pos="459"/>
              </w:tabs>
              <w:jc w:val="center"/>
              <w:rPr>
                <w:rFonts w:ascii="Verdana" w:hAnsi="Verdana"/>
                <w:sz w:val="18"/>
                <w:szCs w:val="18"/>
              </w:rPr>
            </w:pPr>
          </w:p>
          <w:p w14:paraId="64FB8E26" w14:textId="77777777" w:rsidR="00871FBE" w:rsidRDefault="00871FBE" w:rsidP="00871FBE">
            <w:pPr>
              <w:tabs>
                <w:tab w:val="right" w:pos="459"/>
              </w:tabs>
              <w:jc w:val="center"/>
              <w:rPr>
                <w:rFonts w:ascii="Verdana" w:hAnsi="Verdana"/>
                <w:sz w:val="18"/>
                <w:szCs w:val="18"/>
              </w:rPr>
            </w:pPr>
            <w:r>
              <w:rPr>
                <w:rFonts w:ascii="Verdana" w:hAnsi="Verdana"/>
                <w:sz w:val="18"/>
                <w:szCs w:val="18"/>
              </w:rPr>
              <w:t>15</w:t>
            </w:r>
          </w:p>
          <w:p w14:paraId="64FB8E27" w14:textId="77777777" w:rsidR="00871FBE" w:rsidRDefault="00871FBE" w:rsidP="00871FBE">
            <w:pPr>
              <w:tabs>
                <w:tab w:val="right" w:pos="459"/>
              </w:tabs>
              <w:jc w:val="center"/>
              <w:rPr>
                <w:rFonts w:ascii="Verdana" w:hAnsi="Verdana"/>
                <w:sz w:val="18"/>
                <w:szCs w:val="18"/>
              </w:rPr>
            </w:pPr>
            <w:r>
              <w:rPr>
                <w:rFonts w:ascii="Verdana" w:hAnsi="Verdana"/>
                <w:sz w:val="18"/>
                <w:szCs w:val="18"/>
              </w:rPr>
              <w:t>16</w:t>
            </w:r>
          </w:p>
          <w:p w14:paraId="64FB8E28" w14:textId="77777777" w:rsidR="00871FBE" w:rsidRDefault="00871FBE" w:rsidP="00871FBE">
            <w:pPr>
              <w:tabs>
                <w:tab w:val="right" w:pos="459"/>
              </w:tabs>
              <w:jc w:val="center"/>
              <w:rPr>
                <w:rFonts w:ascii="Verdana" w:hAnsi="Verdana"/>
                <w:sz w:val="18"/>
                <w:szCs w:val="18"/>
              </w:rPr>
            </w:pPr>
            <w:r>
              <w:rPr>
                <w:rFonts w:ascii="Verdana" w:hAnsi="Verdana"/>
                <w:sz w:val="18"/>
                <w:szCs w:val="18"/>
              </w:rPr>
              <w:t>17</w:t>
            </w:r>
          </w:p>
          <w:p w14:paraId="64FB8E29" w14:textId="77777777" w:rsidR="00871FBE" w:rsidRDefault="00871FBE" w:rsidP="00871FBE">
            <w:pPr>
              <w:tabs>
                <w:tab w:val="right" w:pos="459"/>
              </w:tabs>
              <w:jc w:val="center"/>
              <w:rPr>
                <w:rFonts w:ascii="Verdana" w:hAnsi="Verdana"/>
                <w:sz w:val="18"/>
                <w:szCs w:val="18"/>
              </w:rPr>
            </w:pPr>
            <w:r>
              <w:rPr>
                <w:rFonts w:ascii="Verdana" w:hAnsi="Verdana"/>
                <w:sz w:val="18"/>
                <w:szCs w:val="18"/>
              </w:rPr>
              <w:t>18</w:t>
            </w:r>
          </w:p>
          <w:p w14:paraId="64FB8E2A" w14:textId="77777777" w:rsidR="00871FBE" w:rsidRDefault="00871FBE" w:rsidP="00871FBE">
            <w:pPr>
              <w:tabs>
                <w:tab w:val="right" w:pos="459"/>
              </w:tabs>
              <w:jc w:val="center"/>
              <w:rPr>
                <w:rFonts w:ascii="Verdana" w:hAnsi="Verdana"/>
                <w:sz w:val="18"/>
                <w:szCs w:val="18"/>
              </w:rPr>
            </w:pPr>
            <w:r>
              <w:rPr>
                <w:rFonts w:ascii="Verdana" w:hAnsi="Verdana"/>
                <w:sz w:val="18"/>
                <w:szCs w:val="18"/>
              </w:rPr>
              <w:t>19</w:t>
            </w:r>
          </w:p>
          <w:p w14:paraId="64FB8E2B" w14:textId="77777777" w:rsidR="00871FBE" w:rsidRDefault="00871FBE" w:rsidP="00871FBE">
            <w:pPr>
              <w:tabs>
                <w:tab w:val="right" w:pos="459"/>
              </w:tabs>
              <w:jc w:val="center"/>
              <w:rPr>
                <w:rFonts w:ascii="Verdana" w:hAnsi="Verdana"/>
                <w:sz w:val="18"/>
                <w:szCs w:val="18"/>
              </w:rPr>
            </w:pPr>
            <w:r>
              <w:rPr>
                <w:rFonts w:ascii="Verdana" w:hAnsi="Verdana"/>
                <w:sz w:val="18"/>
                <w:szCs w:val="18"/>
              </w:rPr>
              <w:t>20</w:t>
            </w:r>
          </w:p>
          <w:p w14:paraId="64FB8E2C" w14:textId="77777777" w:rsidR="00871FBE" w:rsidRDefault="00871FBE" w:rsidP="00871FBE">
            <w:pPr>
              <w:tabs>
                <w:tab w:val="right" w:pos="459"/>
              </w:tabs>
              <w:jc w:val="center"/>
              <w:rPr>
                <w:rFonts w:ascii="Verdana" w:hAnsi="Verdana"/>
                <w:sz w:val="18"/>
                <w:szCs w:val="18"/>
              </w:rPr>
            </w:pPr>
            <w:r>
              <w:rPr>
                <w:rFonts w:ascii="Verdana" w:hAnsi="Verdana"/>
                <w:sz w:val="18"/>
                <w:szCs w:val="18"/>
              </w:rPr>
              <w:t>21</w:t>
            </w:r>
          </w:p>
          <w:p w14:paraId="64FB8E2D" w14:textId="77777777" w:rsidR="00871FBE" w:rsidRPr="001536CC" w:rsidRDefault="00871FBE" w:rsidP="00871FBE">
            <w:pPr>
              <w:tabs>
                <w:tab w:val="right" w:pos="459"/>
              </w:tabs>
              <w:jc w:val="center"/>
              <w:rPr>
                <w:rFonts w:ascii="Verdana" w:hAnsi="Verdana"/>
                <w:sz w:val="18"/>
                <w:szCs w:val="18"/>
              </w:rPr>
            </w:pPr>
            <w:r>
              <w:rPr>
                <w:rFonts w:ascii="Verdana" w:hAnsi="Verdana"/>
                <w:sz w:val="18"/>
                <w:szCs w:val="18"/>
              </w:rPr>
              <w:t>22</w:t>
            </w:r>
          </w:p>
        </w:tc>
      </w:tr>
      <w:tr w:rsidR="00871FBE" w:rsidRPr="00A94408" w14:paraId="64FB8E5A"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E2F" w14:textId="77777777" w:rsidR="00871FBE" w:rsidRPr="00877CD2" w:rsidRDefault="00871FBE" w:rsidP="00871FBE">
            <w:pPr>
              <w:rPr>
                <w:rFonts w:ascii="Verdana" w:hAnsi="Verdana"/>
                <w:b/>
                <w:sz w:val="18"/>
                <w:szCs w:val="18"/>
              </w:rPr>
            </w:pPr>
          </w:p>
          <w:p w14:paraId="64FB8E30"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p w14:paraId="64FB8E31" w14:textId="77777777" w:rsidR="00871FBE" w:rsidRPr="00877CD2" w:rsidRDefault="00871FBE" w:rsidP="00871FBE">
            <w:pPr>
              <w:rPr>
                <w:rFonts w:ascii="Verdana" w:hAnsi="Verdana"/>
                <w:b/>
                <w:sz w:val="18"/>
                <w:szCs w:val="18"/>
              </w:rPr>
            </w:pPr>
          </w:p>
          <w:p w14:paraId="64FB8E32" w14:textId="77777777" w:rsidR="00871FBE" w:rsidRPr="00877CD2" w:rsidRDefault="00871FBE" w:rsidP="00871FBE">
            <w:pPr>
              <w:rPr>
                <w:rFonts w:ascii="Verdana" w:hAnsi="Verdana"/>
                <w:sz w:val="18"/>
                <w:szCs w:val="18"/>
              </w:rPr>
            </w:pPr>
            <w:r w:rsidRPr="00877CD2">
              <w:rPr>
                <w:rFonts w:ascii="Verdana" w:hAnsi="Verdana"/>
                <w:sz w:val="18"/>
                <w:szCs w:val="18"/>
              </w:rPr>
              <w:t>Artikel 18</w:t>
            </w:r>
          </w:p>
          <w:p w14:paraId="64FB8E33" w14:textId="77777777" w:rsidR="00871FBE" w:rsidRPr="00877CD2" w:rsidRDefault="00871FBE" w:rsidP="00871FBE">
            <w:pPr>
              <w:rPr>
                <w:rFonts w:ascii="Verdana" w:hAnsi="Verdana"/>
                <w:sz w:val="18"/>
                <w:szCs w:val="18"/>
              </w:rPr>
            </w:pPr>
            <w:r w:rsidRPr="00877CD2">
              <w:rPr>
                <w:rFonts w:ascii="Verdana" w:hAnsi="Verdana"/>
                <w:sz w:val="18"/>
                <w:szCs w:val="18"/>
              </w:rPr>
              <w:t>Artikel 19</w:t>
            </w:r>
          </w:p>
          <w:p w14:paraId="64FB8E34" w14:textId="77777777" w:rsidR="00871FBE" w:rsidRPr="00877CD2" w:rsidRDefault="00871FBE" w:rsidP="00871FBE">
            <w:pPr>
              <w:rPr>
                <w:rFonts w:ascii="Verdana" w:hAnsi="Verdana"/>
                <w:sz w:val="18"/>
                <w:szCs w:val="18"/>
              </w:rPr>
            </w:pPr>
            <w:r w:rsidRPr="00877CD2">
              <w:rPr>
                <w:rFonts w:ascii="Verdana" w:hAnsi="Verdana"/>
                <w:sz w:val="18"/>
                <w:szCs w:val="18"/>
              </w:rPr>
              <w:t>Artikel 20</w:t>
            </w:r>
          </w:p>
          <w:p w14:paraId="64FB8E35" w14:textId="77777777" w:rsidR="00871FBE" w:rsidRPr="00877CD2" w:rsidRDefault="00871FBE" w:rsidP="00871FBE">
            <w:pPr>
              <w:rPr>
                <w:rFonts w:ascii="Verdana" w:hAnsi="Verdana"/>
                <w:sz w:val="18"/>
                <w:szCs w:val="18"/>
              </w:rPr>
            </w:pPr>
            <w:r w:rsidRPr="00877CD2">
              <w:rPr>
                <w:rFonts w:ascii="Verdana" w:hAnsi="Verdana"/>
                <w:sz w:val="18"/>
                <w:szCs w:val="18"/>
              </w:rPr>
              <w:t>Artikel 21</w:t>
            </w:r>
          </w:p>
          <w:p w14:paraId="64FB8E36" w14:textId="77777777" w:rsidR="00871FBE" w:rsidRPr="00877CD2" w:rsidRDefault="00871FBE" w:rsidP="00871FBE">
            <w:pPr>
              <w:rPr>
                <w:rFonts w:ascii="Verdana" w:hAnsi="Verdana"/>
                <w:sz w:val="18"/>
                <w:szCs w:val="18"/>
              </w:rPr>
            </w:pPr>
            <w:r w:rsidRPr="00877CD2">
              <w:rPr>
                <w:rFonts w:ascii="Verdana" w:hAnsi="Verdana"/>
                <w:sz w:val="18"/>
                <w:szCs w:val="18"/>
              </w:rPr>
              <w:t>Artikel 22</w:t>
            </w:r>
          </w:p>
          <w:p w14:paraId="64FB8E37" w14:textId="77777777" w:rsidR="00871FBE" w:rsidRPr="00877CD2" w:rsidRDefault="00871FBE" w:rsidP="00871FBE">
            <w:pPr>
              <w:rPr>
                <w:rFonts w:ascii="Verdana" w:hAnsi="Verdana"/>
                <w:sz w:val="18"/>
                <w:szCs w:val="18"/>
              </w:rPr>
            </w:pPr>
            <w:r w:rsidRPr="00877CD2">
              <w:rPr>
                <w:rFonts w:ascii="Verdana" w:hAnsi="Verdana"/>
                <w:sz w:val="18"/>
                <w:szCs w:val="18"/>
              </w:rPr>
              <w:t>Artikel 23</w:t>
            </w:r>
          </w:p>
          <w:p w14:paraId="64FB8E38" w14:textId="77777777" w:rsidR="00871FBE" w:rsidRPr="00877CD2" w:rsidRDefault="00871FBE" w:rsidP="00871FBE">
            <w:pPr>
              <w:rPr>
                <w:rFonts w:ascii="Verdana" w:hAnsi="Verdana"/>
                <w:sz w:val="18"/>
                <w:szCs w:val="18"/>
              </w:rPr>
            </w:pPr>
            <w:r w:rsidRPr="00877CD2">
              <w:rPr>
                <w:rFonts w:ascii="Verdana" w:hAnsi="Verdana"/>
                <w:sz w:val="18"/>
                <w:szCs w:val="18"/>
              </w:rPr>
              <w:t>Artikel 24</w:t>
            </w:r>
          </w:p>
          <w:p w14:paraId="64FB8E39" w14:textId="77777777" w:rsidR="00871FBE" w:rsidRPr="00877CD2" w:rsidRDefault="00871FBE" w:rsidP="00871FBE">
            <w:pPr>
              <w:rPr>
                <w:rFonts w:ascii="Verdana" w:hAnsi="Verdana"/>
                <w:sz w:val="18"/>
                <w:szCs w:val="18"/>
              </w:rPr>
            </w:pPr>
            <w:r w:rsidRPr="00877CD2">
              <w:rPr>
                <w:rFonts w:ascii="Verdana" w:hAnsi="Verdana"/>
                <w:sz w:val="18"/>
                <w:szCs w:val="18"/>
              </w:rPr>
              <w:t>Artikel 25</w:t>
            </w:r>
          </w:p>
          <w:p w14:paraId="64FB8E3A" w14:textId="77777777" w:rsidR="00871FBE" w:rsidRPr="00877CD2" w:rsidRDefault="00871FBE" w:rsidP="00871FBE">
            <w:pPr>
              <w:rPr>
                <w:rFonts w:ascii="Verdana" w:hAnsi="Verdana"/>
                <w:sz w:val="18"/>
                <w:szCs w:val="18"/>
              </w:rPr>
            </w:pPr>
            <w:r w:rsidRPr="00877CD2">
              <w:rPr>
                <w:rFonts w:ascii="Verdana" w:hAnsi="Verdana"/>
                <w:sz w:val="18"/>
                <w:szCs w:val="18"/>
              </w:rPr>
              <w:t>Artikel 26</w:t>
            </w:r>
          </w:p>
          <w:p w14:paraId="64FB8E3B" w14:textId="77777777" w:rsidR="00871FBE" w:rsidRPr="00877CD2" w:rsidRDefault="00871FBE" w:rsidP="00871FBE">
            <w:pPr>
              <w:rPr>
                <w:rFonts w:ascii="Verdana" w:hAnsi="Verdana"/>
                <w:sz w:val="18"/>
                <w:szCs w:val="18"/>
              </w:rPr>
            </w:pPr>
            <w:r w:rsidRPr="00877CD2">
              <w:rPr>
                <w:rFonts w:ascii="Verdana" w:hAnsi="Verdana"/>
                <w:sz w:val="18"/>
                <w:szCs w:val="18"/>
              </w:rPr>
              <w:t>Artikel 27</w:t>
            </w:r>
          </w:p>
          <w:p w14:paraId="64FB8E3C" w14:textId="77777777" w:rsidR="00871FBE" w:rsidRPr="00877CD2" w:rsidRDefault="00871FBE" w:rsidP="00871FBE">
            <w:pPr>
              <w:rPr>
                <w:rFonts w:ascii="Verdana" w:hAnsi="Verdana"/>
                <w:b/>
                <w:sz w:val="18"/>
                <w:szCs w:val="18"/>
              </w:rPr>
            </w:pPr>
            <w:r w:rsidRPr="00877CD2">
              <w:rPr>
                <w:rFonts w:ascii="Verdana" w:hAnsi="Verdana"/>
                <w:sz w:val="18"/>
                <w:szCs w:val="18"/>
              </w:rPr>
              <w:t>Artikel 28</w:t>
            </w:r>
          </w:p>
        </w:tc>
        <w:tc>
          <w:tcPr>
            <w:tcW w:w="6379" w:type="dxa"/>
            <w:tcBorders>
              <w:top w:val="single" w:sz="4" w:space="0" w:color="auto"/>
              <w:left w:val="single" w:sz="4" w:space="0" w:color="auto"/>
              <w:bottom w:val="single" w:sz="4" w:space="0" w:color="auto"/>
            </w:tcBorders>
            <w:shd w:val="clear" w:color="auto" w:fill="FFFFFF"/>
          </w:tcPr>
          <w:p w14:paraId="64FB8E3D" w14:textId="77777777" w:rsidR="00871FBE" w:rsidRPr="00877CD2" w:rsidRDefault="00871FBE" w:rsidP="00871FBE">
            <w:pPr>
              <w:rPr>
                <w:rFonts w:ascii="Verdana" w:hAnsi="Verdana"/>
                <w:b/>
                <w:sz w:val="18"/>
                <w:szCs w:val="18"/>
              </w:rPr>
            </w:pPr>
          </w:p>
          <w:p w14:paraId="64FB8E3E" w14:textId="77777777" w:rsidR="00871FBE" w:rsidRPr="00877CD2" w:rsidRDefault="00871FBE" w:rsidP="00871FBE">
            <w:pPr>
              <w:rPr>
                <w:rFonts w:ascii="Verdana" w:hAnsi="Verdana"/>
                <w:b/>
                <w:sz w:val="18"/>
                <w:szCs w:val="18"/>
              </w:rPr>
            </w:pPr>
            <w:r w:rsidRPr="00877CD2">
              <w:rPr>
                <w:rFonts w:ascii="Verdana" w:hAnsi="Verdana"/>
                <w:b/>
                <w:sz w:val="18"/>
                <w:szCs w:val="18"/>
              </w:rPr>
              <w:t>BIJZONDERE BELONINGEN</w:t>
            </w:r>
          </w:p>
          <w:p w14:paraId="64FB8E3F" w14:textId="77777777" w:rsidR="00871FBE" w:rsidRPr="00877CD2" w:rsidRDefault="00871FBE" w:rsidP="00871FBE">
            <w:pPr>
              <w:rPr>
                <w:rFonts w:ascii="Verdana" w:hAnsi="Verdana"/>
                <w:sz w:val="18"/>
                <w:szCs w:val="18"/>
              </w:rPr>
            </w:pPr>
          </w:p>
          <w:p w14:paraId="64FB8E40" w14:textId="77777777" w:rsidR="00871FBE" w:rsidRPr="00877CD2" w:rsidRDefault="00871FBE" w:rsidP="00871FBE">
            <w:pPr>
              <w:rPr>
                <w:rFonts w:ascii="Verdana" w:hAnsi="Verdana"/>
                <w:sz w:val="18"/>
                <w:szCs w:val="18"/>
              </w:rPr>
            </w:pPr>
            <w:r w:rsidRPr="00877CD2">
              <w:rPr>
                <w:rFonts w:ascii="Verdana" w:hAnsi="Verdana"/>
                <w:sz w:val="18"/>
                <w:szCs w:val="18"/>
              </w:rPr>
              <w:t>Algemeen</w:t>
            </w:r>
          </w:p>
          <w:p w14:paraId="64FB8E41" w14:textId="77777777" w:rsidR="00871FBE" w:rsidRPr="00877CD2" w:rsidRDefault="00871FBE" w:rsidP="00871FBE">
            <w:pPr>
              <w:rPr>
                <w:rFonts w:ascii="Verdana" w:hAnsi="Verdana"/>
                <w:sz w:val="18"/>
                <w:szCs w:val="18"/>
              </w:rPr>
            </w:pPr>
            <w:r w:rsidRPr="00877CD2">
              <w:rPr>
                <w:rFonts w:ascii="Verdana" w:hAnsi="Verdana"/>
                <w:sz w:val="18"/>
                <w:szCs w:val="18"/>
              </w:rPr>
              <w:t>Dienstroostertoeslag</w:t>
            </w:r>
          </w:p>
          <w:p w14:paraId="64FB8E42" w14:textId="77777777" w:rsidR="00871FBE" w:rsidRPr="00877CD2" w:rsidRDefault="00871FBE" w:rsidP="00871FBE">
            <w:pPr>
              <w:rPr>
                <w:rFonts w:ascii="Verdana" w:hAnsi="Verdana"/>
                <w:sz w:val="18"/>
                <w:szCs w:val="18"/>
              </w:rPr>
            </w:pPr>
            <w:r w:rsidRPr="00877CD2">
              <w:rPr>
                <w:rFonts w:ascii="Verdana" w:hAnsi="Verdana"/>
                <w:sz w:val="18"/>
                <w:szCs w:val="18"/>
              </w:rPr>
              <w:t>Consignatie</w:t>
            </w:r>
          </w:p>
          <w:p w14:paraId="64FB8E43" w14:textId="77777777" w:rsidR="00871FBE" w:rsidRPr="00877CD2" w:rsidRDefault="00871FBE" w:rsidP="00871FBE">
            <w:pPr>
              <w:rPr>
                <w:rFonts w:ascii="Verdana" w:hAnsi="Verdana"/>
                <w:sz w:val="18"/>
                <w:szCs w:val="18"/>
              </w:rPr>
            </w:pPr>
            <w:r w:rsidRPr="00877CD2">
              <w:rPr>
                <w:rFonts w:ascii="Verdana" w:hAnsi="Verdana"/>
                <w:sz w:val="18"/>
                <w:szCs w:val="18"/>
              </w:rPr>
              <w:t>Extra opkomst</w:t>
            </w:r>
          </w:p>
          <w:p w14:paraId="64FB8E44" w14:textId="77777777" w:rsidR="00871FBE" w:rsidRPr="00877CD2" w:rsidRDefault="00871FBE" w:rsidP="00871FBE">
            <w:pPr>
              <w:rPr>
                <w:rFonts w:ascii="Verdana" w:hAnsi="Verdana"/>
                <w:sz w:val="18"/>
                <w:szCs w:val="18"/>
              </w:rPr>
            </w:pPr>
            <w:r w:rsidRPr="00877CD2">
              <w:rPr>
                <w:rFonts w:ascii="Verdana" w:hAnsi="Verdana"/>
                <w:sz w:val="18"/>
                <w:szCs w:val="18"/>
              </w:rPr>
              <w:t>Overwerk</w:t>
            </w:r>
          </w:p>
          <w:p w14:paraId="64FB8E45" w14:textId="77777777" w:rsidR="00871FBE" w:rsidRPr="00877CD2" w:rsidRDefault="00871FBE" w:rsidP="00871FBE">
            <w:pPr>
              <w:rPr>
                <w:rFonts w:ascii="Verdana" w:hAnsi="Verdana"/>
                <w:sz w:val="18"/>
                <w:szCs w:val="18"/>
              </w:rPr>
            </w:pPr>
            <w:r w:rsidRPr="00877CD2">
              <w:rPr>
                <w:rFonts w:ascii="Verdana" w:hAnsi="Verdana"/>
                <w:sz w:val="18"/>
                <w:szCs w:val="18"/>
              </w:rPr>
              <w:t>Meeruren</w:t>
            </w:r>
          </w:p>
          <w:p w14:paraId="64FB8E46" w14:textId="77777777" w:rsidR="00871FBE" w:rsidRPr="00877CD2" w:rsidRDefault="00871FBE" w:rsidP="00871FBE">
            <w:pPr>
              <w:rPr>
                <w:rFonts w:ascii="Verdana" w:hAnsi="Verdana"/>
                <w:sz w:val="18"/>
                <w:szCs w:val="18"/>
              </w:rPr>
            </w:pPr>
            <w:r w:rsidRPr="00877CD2">
              <w:rPr>
                <w:rFonts w:ascii="Verdana" w:hAnsi="Verdana"/>
                <w:sz w:val="18"/>
                <w:szCs w:val="18"/>
              </w:rPr>
              <w:t>Verschoven uren</w:t>
            </w:r>
          </w:p>
          <w:p w14:paraId="64FB8E47" w14:textId="77777777" w:rsidR="00871FBE" w:rsidRPr="00877CD2" w:rsidRDefault="00871FBE" w:rsidP="00871FBE">
            <w:pPr>
              <w:rPr>
                <w:rFonts w:ascii="Verdana" w:hAnsi="Verdana"/>
                <w:sz w:val="18"/>
                <w:szCs w:val="18"/>
              </w:rPr>
            </w:pPr>
            <w:r w:rsidRPr="00877CD2">
              <w:rPr>
                <w:rFonts w:ascii="Verdana" w:hAnsi="Verdana"/>
                <w:sz w:val="18"/>
                <w:szCs w:val="18"/>
              </w:rPr>
              <w:t>Weekendwerk</w:t>
            </w:r>
          </w:p>
          <w:p w14:paraId="64FB8E48" w14:textId="77777777" w:rsidR="00871FBE" w:rsidRPr="00877CD2" w:rsidRDefault="00871FBE" w:rsidP="00871FBE">
            <w:pPr>
              <w:rPr>
                <w:rFonts w:ascii="Verdana" w:hAnsi="Verdana"/>
                <w:sz w:val="18"/>
                <w:szCs w:val="18"/>
              </w:rPr>
            </w:pPr>
            <w:r w:rsidRPr="00877CD2">
              <w:rPr>
                <w:rFonts w:ascii="Verdana" w:hAnsi="Verdana"/>
                <w:sz w:val="18"/>
                <w:szCs w:val="18"/>
              </w:rPr>
              <w:t>Feestdagentoeslag 5-ploegendienst</w:t>
            </w:r>
          </w:p>
          <w:p w14:paraId="64FB8E49" w14:textId="77777777" w:rsidR="00871FBE" w:rsidRPr="00877CD2" w:rsidRDefault="00871FBE" w:rsidP="00871FBE">
            <w:pPr>
              <w:rPr>
                <w:rFonts w:ascii="Verdana" w:hAnsi="Verdana"/>
                <w:sz w:val="18"/>
                <w:szCs w:val="18"/>
              </w:rPr>
            </w:pPr>
            <w:r w:rsidRPr="00877CD2">
              <w:rPr>
                <w:rFonts w:ascii="Verdana" w:hAnsi="Verdana"/>
                <w:sz w:val="18"/>
                <w:szCs w:val="18"/>
              </w:rPr>
              <w:t>Slaapuren</w:t>
            </w:r>
          </w:p>
          <w:p w14:paraId="64FB8E4A" w14:textId="77777777" w:rsidR="00871FBE" w:rsidRPr="00877CD2" w:rsidRDefault="00871FBE" w:rsidP="00871FBE">
            <w:pPr>
              <w:rPr>
                <w:rFonts w:ascii="Verdana" w:hAnsi="Verdana"/>
                <w:sz w:val="18"/>
                <w:szCs w:val="18"/>
              </w:rPr>
            </w:pPr>
            <w:r w:rsidRPr="00877CD2">
              <w:rPr>
                <w:rFonts w:ascii="Verdana" w:hAnsi="Verdana"/>
                <w:sz w:val="18"/>
                <w:szCs w:val="18"/>
              </w:rPr>
              <w:t>Waarneming hogere functie</w:t>
            </w:r>
          </w:p>
          <w:p w14:paraId="64FB8E4B" w14:textId="77777777" w:rsidR="00871FBE" w:rsidRPr="00877CD2" w:rsidRDefault="00871FBE" w:rsidP="00871FBE">
            <w:pPr>
              <w:rPr>
                <w:rFonts w:ascii="Verdana" w:hAnsi="Verdana"/>
                <w:b/>
                <w:sz w:val="18"/>
                <w:szCs w:val="18"/>
              </w:rPr>
            </w:pPr>
          </w:p>
        </w:tc>
        <w:tc>
          <w:tcPr>
            <w:tcW w:w="1276" w:type="dxa"/>
            <w:tcBorders>
              <w:top w:val="single" w:sz="4" w:space="0" w:color="auto"/>
              <w:left w:val="single" w:sz="4" w:space="0" w:color="auto"/>
              <w:bottom w:val="single" w:sz="4" w:space="0" w:color="auto"/>
            </w:tcBorders>
            <w:shd w:val="clear" w:color="auto" w:fill="FFFFFF"/>
          </w:tcPr>
          <w:p w14:paraId="64FB8E4C" w14:textId="77777777" w:rsidR="00871FBE" w:rsidRDefault="00871FBE" w:rsidP="00871FBE">
            <w:pPr>
              <w:tabs>
                <w:tab w:val="right" w:pos="459"/>
              </w:tabs>
              <w:jc w:val="center"/>
              <w:rPr>
                <w:rFonts w:ascii="Verdana" w:hAnsi="Verdana"/>
                <w:b/>
                <w:sz w:val="18"/>
                <w:szCs w:val="18"/>
              </w:rPr>
            </w:pPr>
          </w:p>
          <w:p w14:paraId="64FB8E4D" w14:textId="77777777" w:rsidR="00871FBE" w:rsidRDefault="00871FBE" w:rsidP="00871FBE">
            <w:pPr>
              <w:tabs>
                <w:tab w:val="right" w:pos="459"/>
              </w:tabs>
              <w:jc w:val="center"/>
              <w:rPr>
                <w:rFonts w:ascii="Verdana" w:hAnsi="Verdana"/>
                <w:b/>
                <w:sz w:val="18"/>
                <w:szCs w:val="18"/>
              </w:rPr>
            </w:pPr>
            <w:r>
              <w:rPr>
                <w:rFonts w:ascii="Verdana" w:hAnsi="Verdana"/>
                <w:b/>
                <w:sz w:val="18"/>
                <w:szCs w:val="18"/>
              </w:rPr>
              <w:t>23</w:t>
            </w:r>
          </w:p>
          <w:p w14:paraId="64FB8E4E" w14:textId="77777777" w:rsidR="00871FBE" w:rsidRDefault="00871FBE" w:rsidP="00871FBE">
            <w:pPr>
              <w:tabs>
                <w:tab w:val="right" w:pos="459"/>
              </w:tabs>
              <w:jc w:val="center"/>
              <w:rPr>
                <w:rFonts w:ascii="Verdana" w:hAnsi="Verdana"/>
                <w:b/>
                <w:sz w:val="18"/>
                <w:szCs w:val="18"/>
              </w:rPr>
            </w:pPr>
          </w:p>
          <w:p w14:paraId="64FB8E4F" w14:textId="77777777" w:rsidR="00871FBE" w:rsidRDefault="00871FBE" w:rsidP="00871FBE">
            <w:pPr>
              <w:tabs>
                <w:tab w:val="right" w:pos="459"/>
              </w:tabs>
              <w:jc w:val="center"/>
              <w:rPr>
                <w:rFonts w:ascii="Verdana" w:hAnsi="Verdana"/>
                <w:sz w:val="18"/>
                <w:szCs w:val="18"/>
              </w:rPr>
            </w:pPr>
            <w:r>
              <w:rPr>
                <w:rFonts w:ascii="Verdana" w:hAnsi="Verdana"/>
                <w:sz w:val="18"/>
                <w:szCs w:val="18"/>
              </w:rPr>
              <w:t>23</w:t>
            </w:r>
          </w:p>
          <w:p w14:paraId="64FB8E50" w14:textId="77777777" w:rsidR="00871FBE" w:rsidRDefault="00871FBE" w:rsidP="00871FBE">
            <w:pPr>
              <w:tabs>
                <w:tab w:val="right" w:pos="459"/>
              </w:tabs>
              <w:jc w:val="center"/>
              <w:rPr>
                <w:rFonts w:ascii="Verdana" w:hAnsi="Verdana"/>
                <w:sz w:val="18"/>
                <w:szCs w:val="18"/>
              </w:rPr>
            </w:pPr>
            <w:r>
              <w:rPr>
                <w:rFonts w:ascii="Verdana" w:hAnsi="Verdana"/>
                <w:sz w:val="18"/>
                <w:szCs w:val="18"/>
              </w:rPr>
              <w:t>24</w:t>
            </w:r>
          </w:p>
          <w:p w14:paraId="64FB8E51" w14:textId="77777777" w:rsidR="00871FBE" w:rsidRDefault="00871FBE" w:rsidP="00871FBE">
            <w:pPr>
              <w:tabs>
                <w:tab w:val="right" w:pos="459"/>
              </w:tabs>
              <w:jc w:val="center"/>
              <w:rPr>
                <w:rFonts w:ascii="Verdana" w:hAnsi="Verdana"/>
                <w:sz w:val="18"/>
                <w:szCs w:val="18"/>
              </w:rPr>
            </w:pPr>
            <w:r>
              <w:rPr>
                <w:rFonts w:ascii="Verdana" w:hAnsi="Verdana"/>
                <w:sz w:val="18"/>
                <w:szCs w:val="18"/>
              </w:rPr>
              <w:t>25</w:t>
            </w:r>
          </w:p>
          <w:p w14:paraId="64FB8E52" w14:textId="77777777" w:rsidR="00871FBE" w:rsidRDefault="00871FBE" w:rsidP="00871FBE">
            <w:pPr>
              <w:tabs>
                <w:tab w:val="right" w:pos="459"/>
              </w:tabs>
              <w:jc w:val="center"/>
              <w:rPr>
                <w:rFonts w:ascii="Verdana" w:hAnsi="Verdana"/>
                <w:sz w:val="18"/>
                <w:szCs w:val="18"/>
              </w:rPr>
            </w:pPr>
            <w:r>
              <w:rPr>
                <w:rFonts w:ascii="Verdana" w:hAnsi="Verdana"/>
                <w:sz w:val="18"/>
                <w:szCs w:val="18"/>
              </w:rPr>
              <w:t>26</w:t>
            </w:r>
          </w:p>
          <w:p w14:paraId="64FB8E53" w14:textId="77777777" w:rsidR="00871FBE" w:rsidRDefault="00871FBE" w:rsidP="00871FBE">
            <w:pPr>
              <w:tabs>
                <w:tab w:val="right" w:pos="459"/>
              </w:tabs>
              <w:jc w:val="center"/>
              <w:rPr>
                <w:rFonts w:ascii="Verdana" w:hAnsi="Verdana"/>
                <w:sz w:val="18"/>
                <w:szCs w:val="18"/>
              </w:rPr>
            </w:pPr>
            <w:r>
              <w:rPr>
                <w:rFonts w:ascii="Verdana" w:hAnsi="Verdana"/>
                <w:sz w:val="18"/>
                <w:szCs w:val="18"/>
              </w:rPr>
              <w:t>27</w:t>
            </w:r>
          </w:p>
          <w:p w14:paraId="64FB8E54" w14:textId="77777777" w:rsidR="00871FBE" w:rsidRDefault="00871FBE" w:rsidP="00871FBE">
            <w:pPr>
              <w:tabs>
                <w:tab w:val="right" w:pos="459"/>
              </w:tabs>
              <w:jc w:val="center"/>
              <w:rPr>
                <w:rFonts w:ascii="Verdana" w:hAnsi="Verdana"/>
                <w:sz w:val="18"/>
                <w:szCs w:val="18"/>
              </w:rPr>
            </w:pPr>
            <w:r>
              <w:rPr>
                <w:rFonts w:ascii="Verdana" w:hAnsi="Verdana"/>
                <w:sz w:val="18"/>
                <w:szCs w:val="18"/>
              </w:rPr>
              <w:t>28</w:t>
            </w:r>
          </w:p>
          <w:p w14:paraId="64FB8E55" w14:textId="77777777" w:rsidR="00871FBE" w:rsidRDefault="00871FBE" w:rsidP="00871FBE">
            <w:pPr>
              <w:tabs>
                <w:tab w:val="right" w:pos="459"/>
              </w:tabs>
              <w:jc w:val="center"/>
              <w:rPr>
                <w:rFonts w:ascii="Verdana" w:hAnsi="Verdana"/>
                <w:sz w:val="18"/>
                <w:szCs w:val="18"/>
              </w:rPr>
            </w:pPr>
            <w:r>
              <w:rPr>
                <w:rFonts w:ascii="Verdana" w:hAnsi="Verdana"/>
                <w:sz w:val="18"/>
                <w:szCs w:val="18"/>
              </w:rPr>
              <w:t>29</w:t>
            </w:r>
          </w:p>
          <w:p w14:paraId="64FB8E56" w14:textId="77777777" w:rsidR="00871FBE" w:rsidRDefault="00871FBE" w:rsidP="00871FBE">
            <w:pPr>
              <w:tabs>
                <w:tab w:val="right" w:pos="459"/>
              </w:tabs>
              <w:jc w:val="center"/>
              <w:rPr>
                <w:rFonts w:ascii="Verdana" w:hAnsi="Verdana"/>
                <w:sz w:val="18"/>
                <w:szCs w:val="18"/>
              </w:rPr>
            </w:pPr>
            <w:r>
              <w:rPr>
                <w:rFonts w:ascii="Verdana" w:hAnsi="Verdana"/>
                <w:sz w:val="18"/>
                <w:szCs w:val="18"/>
              </w:rPr>
              <w:t>30</w:t>
            </w:r>
          </w:p>
          <w:p w14:paraId="64FB8E57" w14:textId="77777777" w:rsidR="00871FBE" w:rsidRDefault="00871FBE" w:rsidP="00871FBE">
            <w:pPr>
              <w:tabs>
                <w:tab w:val="right" w:pos="459"/>
              </w:tabs>
              <w:jc w:val="center"/>
              <w:rPr>
                <w:rFonts w:ascii="Verdana" w:hAnsi="Verdana"/>
                <w:sz w:val="18"/>
                <w:szCs w:val="18"/>
              </w:rPr>
            </w:pPr>
            <w:r>
              <w:rPr>
                <w:rFonts w:ascii="Verdana" w:hAnsi="Verdana"/>
                <w:sz w:val="18"/>
                <w:szCs w:val="18"/>
              </w:rPr>
              <w:t>31</w:t>
            </w:r>
          </w:p>
          <w:p w14:paraId="64FB8E58" w14:textId="77777777" w:rsidR="00871FBE" w:rsidRDefault="00871FBE" w:rsidP="00871FBE">
            <w:pPr>
              <w:tabs>
                <w:tab w:val="right" w:pos="459"/>
              </w:tabs>
              <w:jc w:val="center"/>
              <w:rPr>
                <w:rFonts w:ascii="Verdana" w:hAnsi="Verdana"/>
                <w:sz w:val="18"/>
                <w:szCs w:val="18"/>
              </w:rPr>
            </w:pPr>
            <w:r>
              <w:rPr>
                <w:rFonts w:ascii="Verdana" w:hAnsi="Verdana"/>
                <w:sz w:val="18"/>
                <w:szCs w:val="18"/>
              </w:rPr>
              <w:t>32</w:t>
            </w:r>
          </w:p>
          <w:p w14:paraId="64FB8E59" w14:textId="77777777" w:rsidR="00871FBE" w:rsidRPr="001536CC" w:rsidRDefault="00871FBE" w:rsidP="00871FBE">
            <w:pPr>
              <w:tabs>
                <w:tab w:val="right" w:pos="459"/>
              </w:tabs>
              <w:jc w:val="center"/>
              <w:rPr>
                <w:rFonts w:ascii="Verdana" w:hAnsi="Verdana"/>
                <w:sz w:val="18"/>
                <w:szCs w:val="18"/>
              </w:rPr>
            </w:pPr>
            <w:r>
              <w:rPr>
                <w:rFonts w:ascii="Verdana" w:hAnsi="Verdana"/>
                <w:sz w:val="18"/>
                <w:szCs w:val="18"/>
              </w:rPr>
              <w:t>33</w:t>
            </w:r>
          </w:p>
        </w:tc>
      </w:tr>
      <w:tr w:rsidR="00871FBE" w:rsidRPr="00183564" w14:paraId="64FB8E6E"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E5B" w14:textId="77777777" w:rsidR="00871FBE" w:rsidRPr="00877CD2" w:rsidRDefault="00871FBE" w:rsidP="00871FBE">
            <w:pPr>
              <w:rPr>
                <w:rFonts w:ascii="Verdana" w:hAnsi="Verdana"/>
                <w:b/>
                <w:sz w:val="18"/>
                <w:szCs w:val="18"/>
              </w:rPr>
            </w:pPr>
          </w:p>
          <w:p w14:paraId="64FB8E5C" w14:textId="77777777" w:rsidR="00871FBE" w:rsidRPr="00877CD2" w:rsidRDefault="00871FBE" w:rsidP="00871FBE">
            <w:pPr>
              <w:rPr>
                <w:rFonts w:ascii="Verdana" w:hAnsi="Verdana"/>
                <w:b/>
                <w:sz w:val="18"/>
                <w:szCs w:val="18"/>
              </w:rPr>
            </w:pPr>
            <w:r w:rsidRPr="00877CD2">
              <w:rPr>
                <w:rFonts w:ascii="Verdana" w:hAnsi="Verdana"/>
                <w:b/>
                <w:sz w:val="18"/>
                <w:szCs w:val="18"/>
              </w:rPr>
              <w:t>HOOFDSTUK 6</w:t>
            </w:r>
          </w:p>
          <w:p w14:paraId="64FB8E5D" w14:textId="77777777" w:rsidR="00871FBE" w:rsidRPr="00877CD2" w:rsidRDefault="00871FBE" w:rsidP="00871FBE">
            <w:pPr>
              <w:rPr>
                <w:rFonts w:ascii="Verdana" w:hAnsi="Verdana"/>
                <w:sz w:val="18"/>
                <w:szCs w:val="18"/>
              </w:rPr>
            </w:pPr>
          </w:p>
          <w:p w14:paraId="64FB8E5E" w14:textId="77777777" w:rsidR="00871FBE" w:rsidRPr="00877CD2" w:rsidRDefault="00871FBE" w:rsidP="00871FBE">
            <w:pPr>
              <w:rPr>
                <w:rFonts w:ascii="Verdana" w:hAnsi="Verdana"/>
                <w:sz w:val="18"/>
                <w:szCs w:val="18"/>
              </w:rPr>
            </w:pPr>
            <w:r w:rsidRPr="00877CD2">
              <w:rPr>
                <w:rFonts w:ascii="Verdana" w:hAnsi="Verdana"/>
                <w:sz w:val="18"/>
                <w:szCs w:val="18"/>
              </w:rPr>
              <w:t>Artikel 29</w:t>
            </w:r>
          </w:p>
          <w:p w14:paraId="64FB8E5F" w14:textId="77777777" w:rsidR="00871FBE" w:rsidRPr="00877CD2" w:rsidRDefault="00871FBE" w:rsidP="00871FBE">
            <w:pPr>
              <w:rPr>
                <w:rFonts w:ascii="Verdana" w:hAnsi="Verdana"/>
                <w:sz w:val="18"/>
                <w:szCs w:val="18"/>
              </w:rPr>
            </w:pPr>
            <w:r w:rsidRPr="00877CD2">
              <w:rPr>
                <w:rFonts w:ascii="Verdana" w:hAnsi="Verdana"/>
                <w:sz w:val="18"/>
                <w:szCs w:val="18"/>
              </w:rPr>
              <w:lastRenderedPageBreak/>
              <w:t>Artikel 30</w:t>
            </w:r>
          </w:p>
          <w:p w14:paraId="64FB8E60" w14:textId="77777777" w:rsidR="00871FBE" w:rsidRPr="00877CD2" w:rsidRDefault="00871FBE" w:rsidP="00871FBE">
            <w:pPr>
              <w:rPr>
                <w:rFonts w:ascii="Verdana" w:hAnsi="Verdana"/>
                <w:sz w:val="18"/>
                <w:szCs w:val="18"/>
              </w:rPr>
            </w:pPr>
            <w:r w:rsidRPr="00877CD2">
              <w:rPr>
                <w:rFonts w:ascii="Verdana" w:hAnsi="Verdana"/>
                <w:sz w:val="18"/>
                <w:szCs w:val="18"/>
              </w:rPr>
              <w:t>Artikel 31</w:t>
            </w:r>
          </w:p>
          <w:p w14:paraId="64FB8E61"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E62" w14:textId="77777777" w:rsidR="00871FBE" w:rsidRPr="00877CD2" w:rsidRDefault="00871FBE" w:rsidP="00871FBE">
            <w:pPr>
              <w:rPr>
                <w:rFonts w:ascii="Verdana" w:hAnsi="Verdana"/>
                <w:b/>
                <w:sz w:val="18"/>
                <w:szCs w:val="18"/>
              </w:rPr>
            </w:pPr>
          </w:p>
          <w:p w14:paraId="64FB8E63" w14:textId="77777777" w:rsidR="00871FBE" w:rsidRPr="00877CD2" w:rsidRDefault="00871FBE" w:rsidP="00871FBE">
            <w:pPr>
              <w:rPr>
                <w:rFonts w:ascii="Verdana" w:hAnsi="Verdana"/>
                <w:b/>
                <w:sz w:val="18"/>
                <w:szCs w:val="18"/>
              </w:rPr>
            </w:pPr>
            <w:r w:rsidRPr="00877CD2">
              <w:rPr>
                <w:rFonts w:ascii="Verdana" w:hAnsi="Verdana"/>
                <w:b/>
                <w:sz w:val="18"/>
                <w:szCs w:val="18"/>
              </w:rPr>
              <w:t>VAKANTIE EN VERLOF</w:t>
            </w:r>
          </w:p>
          <w:p w14:paraId="64FB8E64" w14:textId="77777777" w:rsidR="00871FBE" w:rsidRPr="00877CD2" w:rsidRDefault="00871FBE" w:rsidP="00871FBE">
            <w:pPr>
              <w:rPr>
                <w:rFonts w:ascii="Verdana" w:hAnsi="Verdana"/>
                <w:sz w:val="18"/>
                <w:szCs w:val="18"/>
              </w:rPr>
            </w:pPr>
          </w:p>
          <w:p w14:paraId="64FB8E65" w14:textId="77777777" w:rsidR="00871FBE" w:rsidRPr="00877CD2" w:rsidRDefault="00871FBE" w:rsidP="00871FBE">
            <w:pPr>
              <w:rPr>
                <w:rFonts w:ascii="Verdana" w:hAnsi="Verdana"/>
                <w:sz w:val="18"/>
                <w:szCs w:val="18"/>
              </w:rPr>
            </w:pPr>
            <w:r w:rsidRPr="00877CD2">
              <w:rPr>
                <w:rFonts w:ascii="Verdana" w:hAnsi="Verdana"/>
                <w:sz w:val="18"/>
                <w:szCs w:val="18"/>
              </w:rPr>
              <w:t>Feestdagen</w:t>
            </w:r>
          </w:p>
          <w:p w14:paraId="64FB8E66" w14:textId="77777777" w:rsidR="00871FBE" w:rsidRPr="00877CD2" w:rsidRDefault="00871FBE" w:rsidP="00871FBE">
            <w:pPr>
              <w:rPr>
                <w:rFonts w:ascii="Verdana" w:hAnsi="Verdana"/>
                <w:sz w:val="18"/>
                <w:szCs w:val="18"/>
              </w:rPr>
            </w:pPr>
            <w:r w:rsidRPr="00877CD2">
              <w:rPr>
                <w:rFonts w:ascii="Verdana" w:hAnsi="Verdana"/>
                <w:sz w:val="18"/>
                <w:szCs w:val="18"/>
              </w:rPr>
              <w:lastRenderedPageBreak/>
              <w:t>Buitengewoon verlof</w:t>
            </w:r>
          </w:p>
          <w:p w14:paraId="64FB8E67" w14:textId="77777777" w:rsidR="00871FBE" w:rsidRPr="00877CD2" w:rsidRDefault="00871FBE" w:rsidP="00871FBE">
            <w:pPr>
              <w:rPr>
                <w:rFonts w:ascii="Verdana" w:hAnsi="Verdana"/>
                <w:sz w:val="18"/>
                <w:szCs w:val="18"/>
              </w:rPr>
            </w:pPr>
            <w:r w:rsidRPr="00877CD2">
              <w:rPr>
                <w:rFonts w:ascii="Verdana" w:hAnsi="Verdana"/>
                <w:sz w:val="18"/>
                <w:szCs w:val="18"/>
              </w:rPr>
              <w:t>Vakantie</w:t>
            </w:r>
          </w:p>
        </w:tc>
        <w:tc>
          <w:tcPr>
            <w:tcW w:w="1276" w:type="dxa"/>
            <w:tcBorders>
              <w:top w:val="single" w:sz="4" w:space="0" w:color="auto"/>
              <w:left w:val="single" w:sz="4" w:space="0" w:color="auto"/>
              <w:bottom w:val="single" w:sz="4" w:space="0" w:color="auto"/>
            </w:tcBorders>
            <w:shd w:val="clear" w:color="auto" w:fill="FFFFFF"/>
          </w:tcPr>
          <w:p w14:paraId="64FB8E68" w14:textId="77777777" w:rsidR="00871FBE" w:rsidRDefault="00871FBE" w:rsidP="00871FBE">
            <w:pPr>
              <w:tabs>
                <w:tab w:val="right" w:pos="459"/>
              </w:tabs>
              <w:jc w:val="center"/>
              <w:rPr>
                <w:rFonts w:ascii="Verdana" w:hAnsi="Verdana"/>
                <w:sz w:val="18"/>
                <w:szCs w:val="18"/>
              </w:rPr>
            </w:pPr>
          </w:p>
          <w:p w14:paraId="64FB8E69" w14:textId="77777777" w:rsidR="00871FBE" w:rsidRDefault="00871FBE" w:rsidP="00871FBE">
            <w:pPr>
              <w:tabs>
                <w:tab w:val="right" w:pos="459"/>
              </w:tabs>
              <w:jc w:val="center"/>
              <w:rPr>
                <w:rFonts w:ascii="Verdana" w:hAnsi="Verdana"/>
                <w:b/>
                <w:sz w:val="18"/>
                <w:szCs w:val="18"/>
              </w:rPr>
            </w:pPr>
            <w:r>
              <w:rPr>
                <w:rFonts w:ascii="Verdana" w:hAnsi="Verdana"/>
                <w:b/>
                <w:sz w:val="18"/>
                <w:szCs w:val="18"/>
              </w:rPr>
              <w:t>34</w:t>
            </w:r>
          </w:p>
          <w:p w14:paraId="64FB8E6A" w14:textId="77777777" w:rsidR="00871FBE" w:rsidRDefault="00871FBE" w:rsidP="00871FBE">
            <w:pPr>
              <w:tabs>
                <w:tab w:val="right" w:pos="459"/>
              </w:tabs>
              <w:jc w:val="center"/>
              <w:rPr>
                <w:rFonts w:ascii="Verdana" w:hAnsi="Verdana"/>
                <w:b/>
                <w:sz w:val="18"/>
                <w:szCs w:val="18"/>
              </w:rPr>
            </w:pPr>
          </w:p>
          <w:p w14:paraId="64FB8E6B" w14:textId="77777777" w:rsidR="00871FBE" w:rsidRDefault="00871FBE" w:rsidP="00871FBE">
            <w:pPr>
              <w:tabs>
                <w:tab w:val="right" w:pos="459"/>
              </w:tabs>
              <w:jc w:val="center"/>
              <w:rPr>
                <w:rFonts w:ascii="Verdana" w:hAnsi="Verdana"/>
                <w:sz w:val="18"/>
                <w:szCs w:val="18"/>
              </w:rPr>
            </w:pPr>
            <w:r>
              <w:rPr>
                <w:rFonts w:ascii="Verdana" w:hAnsi="Verdana"/>
                <w:sz w:val="18"/>
                <w:szCs w:val="18"/>
              </w:rPr>
              <w:t>34</w:t>
            </w:r>
          </w:p>
          <w:p w14:paraId="64FB8E6C" w14:textId="77777777" w:rsidR="00871FBE" w:rsidRDefault="00871FBE" w:rsidP="00871FBE">
            <w:pPr>
              <w:tabs>
                <w:tab w:val="right" w:pos="459"/>
              </w:tabs>
              <w:jc w:val="center"/>
              <w:rPr>
                <w:rFonts w:ascii="Verdana" w:hAnsi="Verdana"/>
                <w:sz w:val="18"/>
                <w:szCs w:val="18"/>
              </w:rPr>
            </w:pPr>
            <w:r>
              <w:rPr>
                <w:rFonts w:ascii="Verdana" w:hAnsi="Verdana"/>
                <w:sz w:val="18"/>
                <w:szCs w:val="18"/>
              </w:rPr>
              <w:lastRenderedPageBreak/>
              <w:t>35</w:t>
            </w:r>
          </w:p>
          <w:p w14:paraId="64FB8E6D" w14:textId="77777777" w:rsidR="00871FBE" w:rsidRPr="001536CC" w:rsidRDefault="00871FBE" w:rsidP="00871FBE">
            <w:pPr>
              <w:tabs>
                <w:tab w:val="right" w:pos="459"/>
              </w:tabs>
              <w:jc w:val="center"/>
              <w:rPr>
                <w:rFonts w:ascii="Verdana" w:hAnsi="Verdana"/>
                <w:sz w:val="18"/>
                <w:szCs w:val="18"/>
              </w:rPr>
            </w:pPr>
            <w:r>
              <w:rPr>
                <w:rFonts w:ascii="Verdana" w:hAnsi="Verdana"/>
                <w:sz w:val="18"/>
                <w:szCs w:val="18"/>
              </w:rPr>
              <w:t>37</w:t>
            </w:r>
          </w:p>
        </w:tc>
      </w:tr>
    </w:tbl>
    <w:p w14:paraId="64FB8E6F" w14:textId="77777777" w:rsidR="00871FBE" w:rsidRDefault="00871FBE" w:rsidP="00871FBE">
      <w:pPr>
        <w:rPr>
          <w:rFonts w:ascii="Verdana" w:hAnsi="Verdana"/>
          <w:sz w:val="18"/>
          <w:szCs w:val="18"/>
        </w:rPr>
      </w:pPr>
    </w:p>
    <w:p w14:paraId="64FB8E70" w14:textId="77777777" w:rsidR="00871FBE" w:rsidRDefault="00871FBE" w:rsidP="00871FBE">
      <w:pPr>
        <w:spacing w:after="200" w:line="276" w:lineRule="auto"/>
        <w:rPr>
          <w:rFonts w:ascii="Verdana" w:hAnsi="Verdana"/>
          <w:sz w:val="18"/>
          <w:szCs w:val="18"/>
        </w:rPr>
      </w:pPr>
      <w:r>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79"/>
        <w:gridCol w:w="1276"/>
      </w:tblGrid>
      <w:tr w:rsidR="00871FBE" w:rsidRPr="00877CD2" w14:paraId="64FB8E76" w14:textId="77777777" w:rsidTr="00871FBE">
        <w:tc>
          <w:tcPr>
            <w:tcW w:w="1843" w:type="dxa"/>
            <w:shd w:val="clear" w:color="auto" w:fill="D9D9D9" w:themeFill="background1" w:themeFillShade="D9"/>
          </w:tcPr>
          <w:p w14:paraId="64FB8E71" w14:textId="77777777" w:rsidR="00871FBE" w:rsidRPr="00877CD2" w:rsidRDefault="00871FBE" w:rsidP="00871FBE">
            <w:pPr>
              <w:rPr>
                <w:rFonts w:ascii="Verdana" w:hAnsi="Verdana"/>
                <w:b/>
                <w:sz w:val="18"/>
                <w:szCs w:val="18"/>
              </w:rPr>
            </w:pPr>
          </w:p>
          <w:p w14:paraId="64FB8E72" w14:textId="77777777" w:rsidR="00871FBE" w:rsidRPr="00877CD2" w:rsidRDefault="00871FBE" w:rsidP="00871FBE">
            <w:pPr>
              <w:rPr>
                <w:rFonts w:ascii="Verdana" w:hAnsi="Verdana"/>
                <w:b/>
                <w:sz w:val="18"/>
                <w:szCs w:val="18"/>
              </w:rPr>
            </w:pPr>
            <w:r w:rsidRPr="00877CD2">
              <w:rPr>
                <w:rFonts w:ascii="Verdana" w:hAnsi="Verdana"/>
                <w:b/>
                <w:sz w:val="18"/>
                <w:szCs w:val="18"/>
              </w:rPr>
              <w:t>HOOFDSTUK</w:t>
            </w:r>
          </w:p>
        </w:tc>
        <w:tc>
          <w:tcPr>
            <w:tcW w:w="7655" w:type="dxa"/>
            <w:gridSpan w:val="2"/>
            <w:shd w:val="clear" w:color="auto" w:fill="D9D9D9" w:themeFill="background1" w:themeFillShade="D9"/>
          </w:tcPr>
          <w:p w14:paraId="64FB8E73" w14:textId="77777777" w:rsidR="00871FBE" w:rsidRPr="00877CD2" w:rsidRDefault="00871FBE" w:rsidP="00871FBE">
            <w:pPr>
              <w:rPr>
                <w:rFonts w:ascii="Verdana" w:hAnsi="Verdana"/>
                <w:b/>
                <w:sz w:val="18"/>
                <w:szCs w:val="18"/>
              </w:rPr>
            </w:pPr>
          </w:p>
          <w:p w14:paraId="64FB8E74" w14:textId="77777777" w:rsidR="00871FBE" w:rsidRPr="00877CD2" w:rsidRDefault="00871FBE" w:rsidP="00871FBE">
            <w:pPr>
              <w:rPr>
                <w:rFonts w:ascii="Verdana" w:hAnsi="Verdana"/>
                <w:b/>
                <w:sz w:val="18"/>
                <w:szCs w:val="18"/>
              </w:rPr>
            </w:pPr>
            <w:r w:rsidRPr="00877CD2">
              <w:rPr>
                <w:rFonts w:ascii="Verdana" w:hAnsi="Verdana"/>
                <w:b/>
                <w:sz w:val="18"/>
                <w:szCs w:val="18"/>
              </w:rPr>
              <w:t>INHOUDSOPGAVE</w:t>
            </w:r>
          </w:p>
          <w:p w14:paraId="64FB8E75" w14:textId="77777777" w:rsidR="00871FBE" w:rsidRPr="00877CD2" w:rsidRDefault="00871FBE" w:rsidP="00871FBE">
            <w:pPr>
              <w:rPr>
                <w:rFonts w:ascii="Verdana" w:hAnsi="Verdana"/>
                <w:b/>
                <w:sz w:val="18"/>
                <w:szCs w:val="18"/>
              </w:rPr>
            </w:pPr>
          </w:p>
        </w:tc>
      </w:tr>
      <w:tr w:rsidR="00871FBE" w:rsidRPr="00877CD2" w14:paraId="64FB8E7E"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8E77" w14:textId="77777777" w:rsidR="00871FBE" w:rsidRPr="00877CD2" w:rsidRDefault="00871FBE" w:rsidP="00871FBE">
            <w:pPr>
              <w:rPr>
                <w:rFonts w:ascii="Verdana" w:hAnsi="Verdana"/>
                <w:b/>
                <w:sz w:val="18"/>
                <w:szCs w:val="18"/>
              </w:rPr>
            </w:pPr>
          </w:p>
          <w:p w14:paraId="64FB8E78" w14:textId="77777777" w:rsidR="00871FBE" w:rsidRPr="00877CD2" w:rsidRDefault="00871FBE" w:rsidP="00871FBE">
            <w:pPr>
              <w:rPr>
                <w:rFonts w:ascii="Verdana" w:hAnsi="Verdana"/>
                <w:b/>
                <w:sz w:val="18"/>
                <w:szCs w:val="18"/>
              </w:rPr>
            </w:pPr>
            <w:r w:rsidRPr="00877CD2">
              <w:rPr>
                <w:rFonts w:ascii="Verdana" w:hAnsi="Verdana"/>
                <w:b/>
                <w:sz w:val="18"/>
                <w:szCs w:val="18"/>
              </w:rPr>
              <w:t>Artikel</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8E79" w14:textId="77777777" w:rsidR="00871FBE" w:rsidRPr="00877CD2" w:rsidRDefault="00871FBE" w:rsidP="00871FBE">
            <w:pPr>
              <w:rPr>
                <w:rFonts w:ascii="Verdana" w:hAnsi="Verdana"/>
                <w:b/>
                <w:sz w:val="18"/>
                <w:szCs w:val="18"/>
              </w:rPr>
            </w:pPr>
          </w:p>
          <w:p w14:paraId="64FB8E7A"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Omschrijving </w:t>
            </w:r>
          </w:p>
        </w:tc>
        <w:tc>
          <w:tcPr>
            <w:tcW w:w="1276" w:type="dxa"/>
            <w:tcBorders>
              <w:top w:val="single" w:sz="4" w:space="0" w:color="auto"/>
              <w:left w:val="single" w:sz="4" w:space="0" w:color="auto"/>
              <w:bottom w:val="single" w:sz="4" w:space="0" w:color="auto"/>
            </w:tcBorders>
            <w:shd w:val="clear" w:color="auto" w:fill="D9D9D9" w:themeFill="background1" w:themeFillShade="D9"/>
          </w:tcPr>
          <w:p w14:paraId="64FB8E7B" w14:textId="77777777" w:rsidR="00871FBE" w:rsidRPr="00877CD2" w:rsidRDefault="00871FBE" w:rsidP="00871FBE">
            <w:pPr>
              <w:rPr>
                <w:rFonts w:ascii="Verdana" w:hAnsi="Verdana"/>
                <w:b/>
                <w:sz w:val="18"/>
                <w:szCs w:val="18"/>
              </w:rPr>
            </w:pPr>
          </w:p>
          <w:p w14:paraId="64FB8E7C" w14:textId="77777777" w:rsidR="00871FBE" w:rsidRPr="00877CD2" w:rsidRDefault="00871FBE" w:rsidP="00871FBE">
            <w:pPr>
              <w:rPr>
                <w:rFonts w:ascii="Verdana" w:hAnsi="Verdana"/>
                <w:b/>
                <w:sz w:val="18"/>
                <w:szCs w:val="18"/>
              </w:rPr>
            </w:pPr>
            <w:r w:rsidRPr="00877CD2">
              <w:rPr>
                <w:rFonts w:ascii="Verdana" w:hAnsi="Verdana"/>
                <w:b/>
                <w:sz w:val="18"/>
                <w:szCs w:val="18"/>
              </w:rPr>
              <w:t>Pagina</w:t>
            </w:r>
          </w:p>
          <w:p w14:paraId="64FB8E7D" w14:textId="77777777" w:rsidR="00871FBE" w:rsidRPr="00877CD2" w:rsidRDefault="00871FBE" w:rsidP="00871FBE">
            <w:pPr>
              <w:rPr>
                <w:rFonts w:ascii="Verdana" w:hAnsi="Verdana"/>
                <w:b/>
                <w:sz w:val="18"/>
                <w:szCs w:val="18"/>
              </w:rPr>
            </w:pPr>
          </w:p>
        </w:tc>
      </w:tr>
      <w:tr w:rsidR="00871FBE" w:rsidRPr="00877CD2" w14:paraId="64FB8E95"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E7F" w14:textId="77777777" w:rsidR="00871FBE" w:rsidRPr="00877CD2" w:rsidRDefault="00871FBE" w:rsidP="00871FBE">
            <w:pPr>
              <w:rPr>
                <w:rFonts w:ascii="Verdana" w:hAnsi="Verdana"/>
                <w:b/>
                <w:sz w:val="18"/>
                <w:szCs w:val="18"/>
              </w:rPr>
            </w:pPr>
          </w:p>
          <w:p w14:paraId="64FB8E80" w14:textId="77777777" w:rsidR="00871FBE" w:rsidRPr="00877CD2" w:rsidRDefault="00871FBE" w:rsidP="00871FBE">
            <w:pPr>
              <w:rPr>
                <w:rFonts w:ascii="Verdana" w:hAnsi="Verdana"/>
                <w:b/>
                <w:sz w:val="18"/>
                <w:szCs w:val="18"/>
              </w:rPr>
            </w:pPr>
            <w:r w:rsidRPr="00877CD2">
              <w:rPr>
                <w:rFonts w:ascii="Verdana" w:hAnsi="Verdana"/>
                <w:b/>
                <w:sz w:val="18"/>
                <w:szCs w:val="18"/>
              </w:rPr>
              <w:t>HOOFDSTUK 7</w:t>
            </w:r>
          </w:p>
          <w:p w14:paraId="64FB8E81" w14:textId="77777777" w:rsidR="00871FBE" w:rsidRPr="00877CD2" w:rsidRDefault="00871FBE" w:rsidP="00871FBE">
            <w:pPr>
              <w:rPr>
                <w:rFonts w:ascii="Verdana" w:hAnsi="Verdana"/>
                <w:sz w:val="18"/>
                <w:szCs w:val="18"/>
              </w:rPr>
            </w:pPr>
          </w:p>
          <w:p w14:paraId="64FB8E82" w14:textId="77777777" w:rsidR="00871FBE" w:rsidRPr="00877CD2" w:rsidRDefault="00871FBE" w:rsidP="00871FBE">
            <w:pPr>
              <w:rPr>
                <w:rFonts w:ascii="Verdana" w:hAnsi="Verdana"/>
                <w:sz w:val="18"/>
                <w:szCs w:val="18"/>
              </w:rPr>
            </w:pPr>
            <w:r w:rsidRPr="00877CD2">
              <w:rPr>
                <w:rFonts w:ascii="Verdana" w:hAnsi="Verdana"/>
                <w:sz w:val="18"/>
                <w:szCs w:val="18"/>
              </w:rPr>
              <w:t>Artikel 32</w:t>
            </w:r>
          </w:p>
          <w:p w14:paraId="64FB8E83" w14:textId="77777777" w:rsidR="00871FBE" w:rsidRPr="00877CD2" w:rsidRDefault="00871FBE" w:rsidP="00871FBE">
            <w:pPr>
              <w:rPr>
                <w:rFonts w:ascii="Verdana" w:hAnsi="Verdana"/>
                <w:sz w:val="18"/>
                <w:szCs w:val="18"/>
              </w:rPr>
            </w:pPr>
            <w:r w:rsidRPr="00877CD2">
              <w:rPr>
                <w:rFonts w:ascii="Verdana" w:hAnsi="Verdana"/>
                <w:sz w:val="18"/>
                <w:szCs w:val="18"/>
              </w:rPr>
              <w:t>Artikel 33</w:t>
            </w:r>
          </w:p>
          <w:p w14:paraId="64FB8E84" w14:textId="77777777" w:rsidR="00871FBE" w:rsidRPr="00877CD2" w:rsidRDefault="00871FBE" w:rsidP="00871FBE">
            <w:pPr>
              <w:rPr>
                <w:rFonts w:ascii="Verdana" w:hAnsi="Verdana"/>
                <w:sz w:val="18"/>
                <w:szCs w:val="18"/>
              </w:rPr>
            </w:pPr>
            <w:r w:rsidRPr="00877CD2">
              <w:rPr>
                <w:rFonts w:ascii="Verdana" w:hAnsi="Verdana"/>
                <w:sz w:val="18"/>
                <w:szCs w:val="18"/>
              </w:rPr>
              <w:t>Artikel 34</w:t>
            </w:r>
          </w:p>
          <w:p w14:paraId="64FB8E85" w14:textId="77777777" w:rsidR="00871FBE" w:rsidRPr="00877CD2" w:rsidRDefault="00871FBE" w:rsidP="00871FBE">
            <w:pPr>
              <w:rPr>
                <w:rFonts w:ascii="Verdana" w:hAnsi="Verdana"/>
                <w:sz w:val="18"/>
                <w:szCs w:val="18"/>
              </w:rPr>
            </w:pPr>
          </w:p>
          <w:p w14:paraId="64FB8E86"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E87" w14:textId="77777777" w:rsidR="00871FBE" w:rsidRPr="00877CD2" w:rsidRDefault="00871FBE" w:rsidP="00871FBE">
            <w:pPr>
              <w:rPr>
                <w:rFonts w:ascii="Verdana" w:hAnsi="Verdana"/>
                <w:b/>
                <w:sz w:val="18"/>
                <w:szCs w:val="18"/>
              </w:rPr>
            </w:pPr>
          </w:p>
          <w:p w14:paraId="64FB8E88" w14:textId="77777777" w:rsidR="00871FBE" w:rsidRPr="00877CD2" w:rsidRDefault="00871FBE" w:rsidP="00871FBE">
            <w:pPr>
              <w:rPr>
                <w:rFonts w:ascii="Verdana" w:hAnsi="Verdana"/>
                <w:b/>
                <w:sz w:val="18"/>
                <w:szCs w:val="18"/>
              </w:rPr>
            </w:pPr>
            <w:r w:rsidRPr="00877CD2">
              <w:rPr>
                <w:rFonts w:ascii="Verdana" w:hAnsi="Verdana"/>
                <w:b/>
                <w:sz w:val="18"/>
                <w:szCs w:val="18"/>
              </w:rPr>
              <w:t>OVERIGE ARBEIDSVOORWAARDEN</w:t>
            </w:r>
          </w:p>
          <w:p w14:paraId="64FB8E89" w14:textId="77777777" w:rsidR="00871FBE" w:rsidRPr="00877CD2" w:rsidRDefault="00871FBE" w:rsidP="00871FBE">
            <w:pPr>
              <w:rPr>
                <w:rFonts w:ascii="Verdana" w:hAnsi="Verdana"/>
                <w:sz w:val="18"/>
                <w:szCs w:val="18"/>
              </w:rPr>
            </w:pPr>
          </w:p>
          <w:p w14:paraId="64FB8E8A" w14:textId="77777777" w:rsidR="00871FBE" w:rsidRPr="00877CD2" w:rsidRDefault="00871FBE" w:rsidP="00871FBE">
            <w:pPr>
              <w:rPr>
                <w:rFonts w:ascii="Verdana" w:hAnsi="Verdana"/>
                <w:sz w:val="18"/>
                <w:szCs w:val="18"/>
              </w:rPr>
            </w:pPr>
            <w:r w:rsidRPr="00877CD2">
              <w:rPr>
                <w:rFonts w:ascii="Verdana" w:hAnsi="Verdana"/>
                <w:sz w:val="18"/>
                <w:szCs w:val="18"/>
              </w:rPr>
              <w:t>Arbeidsongeschiktheid</w:t>
            </w:r>
          </w:p>
          <w:p w14:paraId="64FB8E8B" w14:textId="77777777" w:rsidR="00871FBE" w:rsidRPr="00877CD2" w:rsidRDefault="00871FBE" w:rsidP="00871FBE">
            <w:pPr>
              <w:rPr>
                <w:rFonts w:ascii="Verdana" w:hAnsi="Verdana"/>
                <w:sz w:val="18"/>
                <w:szCs w:val="18"/>
              </w:rPr>
            </w:pPr>
            <w:r w:rsidRPr="00877CD2">
              <w:rPr>
                <w:rFonts w:ascii="Verdana" w:hAnsi="Verdana"/>
                <w:sz w:val="18"/>
                <w:szCs w:val="18"/>
              </w:rPr>
              <w:t>Pensioen</w:t>
            </w:r>
          </w:p>
          <w:p w14:paraId="64FB8E8C" w14:textId="77777777" w:rsidR="00871FBE" w:rsidRPr="00877CD2" w:rsidRDefault="00871FBE" w:rsidP="00871FBE">
            <w:pPr>
              <w:rPr>
                <w:rFonts w:ascii="Verdana" w:hAnsi="Verdana"/>
                <w:sz w:val="18"/>
                <w:szCs w:val="18"/>
              </w:rPr>
            </w:pPr>
            <w:r w:rsidRPr="00877CD2">
              <w:rPr>
                <w:rFonts w:ascii="Verdana" w:hAnsi="Verdana"/>
                <w:sz w:val="18"/>
                <w:szCs w:val="18"/>
              </w:rPr>
              <w:t>Uitkering na overlijden</w:t>
            </w:r>
          </w:p>
          <w:p w14:paraId="64FB8E8D" w14:textId="77777777" w:rsidR="00871FBE" w:rsidRPr="00877CD2" w:rsidRDefault="00871FBE" w:rsidP="00871FBE">
            <w:pPr>
              <w:rPr>
                <w:rFonts w:ascii="Verdana" w:hAnsi="Verdana"/>
                <w:sz w:val="18"/>
                <w:szCs w:val="18"/>
              </w:rPr>
            </w:pPr>
          </w:p>
        </w:tc>
        <w:tc>
          <w:tcPr>
            <w:tcW w:w="1276" w:type="dxa"/>
            <w:tcBorders>
              <w:top w:val="single" w:sz="4" w:space="0" w:color="auto"/>
              <w:left w:val="single" w:sz="4" w:space="0" w:color="auto"/>
              <w:bottom w:val="single" w:sz="4" w:space="0" w:color="auto"/>
            </w:tcBorders>
            <w:shd w:val="clear" w:color="auto" w:fill="FFFFFF"/>
          </w:tcPr>
          <w:p w14:paraId="64FB8E8E" w14:textId="77777777" w:rsidR="00871FBE" w:rsidRDefault="00871FBE" w:rsidP="00871FBE">
            <w:pPr>
              <w:tabs>
                <w:tab w:val="right" w:pos="459"/>
              </w:tabs>
              <w:jc w:val="center"/>
              <w:rPr>
                <w:rFonts w:ascii="Verdana" w:hAnsi="Verdana"/>
                <w:sz w:val="18"/>
                <w:szCs w:val="18"/>
              </w:rPr>
            </w:pPr>
          </w:p>
          <w:p w14:paraId="64FB8E8F" w14:textId="77777777" w:rsidR="00871FBE" w:rsidRDefault="00871FBE" w:rsidP="00871FBE">
            <w:pPr>
              <w:tabs>
                <w:tab w:val="right" w:pos="459"/>
              </w:tabs>
              <w:jc w:val="center"/>
              <w:rPr>
                <w:rFonts w:ascii="Verdana" w:hAnsi="Verdana"/>
                <w:sz w:val="18"/>
                <w:szCs w:val="18"/>
              </w:rPr>
            </w:pPr>
            <w:r>
              <w:rPr>
                <w:rFonts w:ascii="Verdana" w:hAnsi="Verdana"/>
                <w:b/>
                <w:sz w:val="18"/>
                <w:szCs w:val="18"/>
              </w:rPr>
              <w:t>39</w:t>
            </w:r>
          </w:p>
          <w:p w14:paraId="64FB8E90" w14:textId="77777777" w:rsidR="00871FBE" w:rsidRDefault="00871FBE" w:rsidP="00871FBE">
            <w:pPr>
              <w:tabs>
                <w:tab w:val="right" w:pos="459"/>
              </w:tabs>
              <w:jc w:val="center"/>
              <w:rPr>
                <w:rFonts w:ascii="Verdana" w:hAnsi="Verdana"/>
                <w:sz w:val="18"/>
                <w:szCs w:val="18"/>
              </w:rPr>
            </w:pPr>
          </w:p>
          <w:p w14:paraId="64FB8E91" w14:textId="77777777" w:rsidR="00871FBE" w:rsidRDefault="00871FBE" w:rsidP="00871FBE">
            <w:pPr>
              <w:tabs>
                <w:tab w:val="right" w:pos="459"/>
              </w:tabs>
              <w:jc w:val="center"/>
              <w:rPr>
                <w:rFonts w:ascii="Verdana" w:hAnsi="Verdana"/>
                <w:sz w:val="18"/>
                <w:szCs w:val="18"/>
              </w:rPr>
            </w:pPr>
            <w:r>
              <w:rPr>
                <w:rFonts w:ascii="Verdana" w:hAnsi="Verdana"/>
                <w:sz w:val="18"/>
                <w:szCs w:val="18"/>
              </w:rPr>
              <w:t>39</w:t>
            </w:r>
          </w:p>
          <w:p w14:paraId="64FB8E92" w14:textId="77777777" w:rsidR="00871FBE" w:rsidRDefault="00871FBE" w:rsidP="00871FBE">
            <w:pPr>
              <w:tabs>
                <w:tab w:val="right" w:pos="459"/>
              </w:tabs>
              <w:jc w:val="center"/>
              <w:rPr>
                <w:rFonts w:ascii="Verdana" w:hAnsi="Verdana"/>
                <w:sz w:val="18"/>
                <w:szCs w:val="18"/>
              </w:rPr>
            </w:pPr>
            <w:r>
              <w:rPr>
                <w:rFonts w:ascii="Verdana" w:hAnsi="Verdana"/>
                <w:sz w:val="18"/>
                <w:szCs w:val="18"/>
              </w:rPr>
              <w:t>41</w:t>
            </w:r>
          </w:p>
          <w:p w14:paraId="64FB8E93" w14:textId="7A74D749" w:rsidR="00871FBE" w:rsidRDefault="00871FBE" w:rsidP="00871FBE">
            <w:pPr>
              <w:tabs>
                <w:tab w:val="right" w:pos="459"/>
              </w:tabs>
              <w:jc w:val="center"/>
              <w:rPr>
                <w:rFonts w:ascii="Verdana" w:hAnsi="Verdana"/>
                <w:sz w:val="18"/>
                <w:szCs w:val="18"/>
              </w:rPr>
            </w:pPr>
            <w:r>
              <w:rPr>
                <w:rFonts w:ascii="Verdana" w:hAnsi="Verdana"/>
                <w:sz w:val="18"/>
                <w:szCs w:val="18"/>
              </w:rPr>
              <w:t>4</w:t>
            </w:r>
            <w:r w:rsidR="00310E78">
              <w:rPr>
                <w:rFonts w:ascii="Verdana" w:hAnsi="Verdana"/>
                <w:sz w:val="18"/>
                <w:szCs w:val="18"/>
              </w:rPr>
              <w:t>2</w:t>
            </w:r>
          </w:p>
          <w:p w14:paraId="64FB8E94" w14:textId="77777777" w:rsidR="00871FBE" w:rsidRPr="001536CC" w:rsidRDefault="00871FBE" w:rsidP="00871FBE">
            <w:pPr>
              <w:tabs>
                <w:tab w:val="right" w:pos="459"/>
              </w:tabs>
              <w:jc w:val="center"/>
              <w:rPr>
                <w:rFonts w:ascii="Verdana" w:hAnsi="Verdana"/>
                <w:sz w:val="18"/>
                <w:szCs w:val="18"/>
              </w:rPr>
            </w:pPr>
          </w:p>
        </w:tc>
      </w:tr>
      <w:tr w:rsidR="00871FBE" w:rsidRPr="00877CD2" w14:paraId="64FB8EAB"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E96" w14:textId="77777777" w:rsidR="00871FBE" w:rsidRPr="00877CD2" w:rsidRDefault="00871FBE" w:rsidP="00871FBE">
            <w:pPr>
              <w:rPr>
                <w:rFonts w:ascii="Verdana" w:hAnsi="Verdana"/>
                <w:b/>
                <w:sz w:val="18"/>
                <w:szCs w:val="18"/>
              </w:rPr>
            </w:pPr>
          </w:p>
          <w:p w14:paraId="64FB8E97" w14:textId="77777777" w:rsidR="00871FBE" w:rsidRPr="00877CD2" w:rsidRDefault="00871FBE" w:rsidP="00871FBE">
            <w:pPr>
              <w:rPr>
                <w:rFonts w:ascii="Verdana" w:hAnsi="Verdana"/>
                <w:b/>
                <w:sz w:val="18"/>
                <w:szCs w:val="18"/>
              </w:rPr>
            </w:pPr>
            <w:r w:rsidRPr="00877CD2">
              <w:rPr>
                <w:rFonts w:ascii="Verdana" w:hAnsi="Verdana"/>
                <w:b/>
                <w:sz w:val="18"/>
                <w:szCs w:val="18"/>
              </w:rPr>
              <w:t>HOOFDSTUK 8</w:t>
            </w:r>
          </w:p>
          <w:p w14:paraId="64FB8E98" w14:textId="77777777" w:rsidR="00871FBE" w:rsidRPr="00877CD2" w:rsidRDefault="00871FBE" w:rsidP="00871FBE">
            <w:pPr>
              <w:rPr>
                <w:rFonts w:ascii="Verdana" w:hAnsi="Verdana"/>
                <w:sz w:val="18"/>
                <w:szCs w:val="18"/>
              </w:rPr>
            </w:pPr>
          </w:p>
          <w:p w14:paraId="64FB8E99" w14:textId="77777777" w:rsidR="00871FBE" w:rsidRPr="00877CD2" w:rsidRDefault="00871FBE" w:rsidP="00871FBE">
            <w:pPr>
              <w:rPr>
                <w:rFonts w:ascii="Verdana" w:hAnsi="Verdana"/>
                <w:sz w:val="18"/>
                <w:szCs w:val="18"/>
              </w:rPr>
            </w:pPr>
            <w:r w:rsidRPr="00877CD2">
              <w:rPr>
                <w:rFonts w:ascii="Verdana" w:hAnsi="Verdana"/>
                <w:sz w:val="18"/>
                <w:szCs w:val="18"/>
              </w:rPr>
              <w:t>Artikel 3</w:t>
            </w:r>
            <w:r>
              <w:rPr>
                <w:rFonts w:ascii="Verdana" w:hAnsi="Verdana"/>
                <w:sz w:val="18"/>
                <w:szCs w:val="18"/>
              </w:rPr>
              <w:t>5</w:t>
            </w:r>
          </w:p>
          <w:p w14:paraId="64FB8E9A" w14:textId="77777777" w:rsidR="00871FBE" w:rsidRPr="00877CD2" w:rsidRDefault="00871FBE" w:rsidP="00871FBE">
            <w:pPr>
              <w:rPr>
                <w:rFonts w:ascii="Verdana" w:hAnsi="Verdana"/>
                <w:sz w:val="18"/>
                <w:szCs w:val="18"/>
              </w:rPr>
            </w:pPr>
            <w:r w:rsidRPr="00877CD2">
              <w:rPr>
                <w:rFonts w:ascii="Verdana" w:hAnsi="Verdana"/>
                <w:sz w:val="18"/>
                <w:szCs w:val="18"/>
              </w:rPr>
              <w:t>Artikel 3</w:t>
            </w:r>
            <w:r>
              <w:rPr>
                <w:rFonts w:ascii="Verdana" w:hAnsi="Verdana"/>
                <w:sz w:val="18"/>
                <w:szCs w:val="18"/>
              </w:rPr>
              <w:t>6</w:t>
            </w:r>
          </w:p>
          <w:p w14:paraId="64FB8E9B" w14:textId="77777777" w:rsidR="00871FBE" w:rsidRPr="00877CD2" w:rsidRDefault="00871FBE" w:rsidP="00871FBE">
            <w:pPr>
              <w:rPr>
                <w:rFonts w:ascii="Verdana" w:hAnsi="Verdana"/>
                <w:sz w:val="18"/>
                <w:szCs w:val="18"/>
              </w:rPr>
            </w:pPr>
            <w:r w:rsidRPr="00877CD2">
              <w:rPr>
                <w:rFonts w:ascii="Verdana" w:hAnsi="Verdana"/>
                <w:sz w:val="18"/>
                <w:szCs w:val="18"/>
              </w:rPr>
              <w:t>Artikel 3</w:t>
            </w:r>
            <w:r>
              <w:rPr>
                <w:rFonts w:ascii="Verdana" w:hAnsi="Verdana"/>
                <w:sz w:val="18"/>
                <w:szCs w:val="18"/>
              </w:rPr>
              <w:t>7</w:t>
            </w:r>
          </w:p>
          <w:p w14:paraId="64FB8E9C"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E9D" w14:textId="77777777" w:rsidR="00871FBE" w:rsidRPr="00877CD2" w:rsidRDefault="00871FBE" w:rsidP="00871FBE">
            <w:pPr>
              <w:rPr>
                <w:rFonts w:ascii="Verdana" w:hAnsi="Verdana"/>
                <w:b/>
                <w:sz w:val="18"/>
                <w:szCs w:val="18"/>
              </w:rPr>
            </w:pPr>
          </w:p>
          <w:p w14:paraId="64FB8E9E" w14:textId="77777777" w:rsidR="00871FBE" w:rsidRPr="00877CD2" w:rsidRDefault="00871FBE" w:rsidP="00871FBE">
            <w:pPr>
              <w:rPr>
                <w:rFonts w:ascii="Verdana" w:hAnsi="Verdana"/>
                <w:b/>
                <w:sz w:val="18"/>
                <w:szCs w:val="18"/>
              </w:rPr>
            </w:pPr>
            <w:r w:rsidRPr="00877CD2">
              <w:rPr>
                <w:rFonts w:ascii="Verdana" w:hAnsi="Verdana"/>
                <w:b/>
                <w:sz w:val="18"/>
                <w:szCs w:val="18"/>
              </w:rPr>
              <w:t>INZETBAARHEID EN WERKGELENHEID</w:t>
            </w:r>
          </w:p>
          <w:p w14:paraId="64FB8E9F" w14:textId="77777777" w:rsidR="00871FBE" w:rsidRPr="00877CD2" w:rsidRDefault="00871FBE" w:rsidP="00871FBE">
            <w:pPr>
              <w:rPr>
                <w:rFonts w:ascii="Verdana" w:hAnsi="Verdana"/>
                <w:sz w:val="18"/>
                <w:szCs w:val="18"/>
              </w:rPr>
            </w:pPr>
          </w:p>
          <w:p w14:paraId="64FB8EA0" w14:textId="77777777" w:rsidR="00871FBE" w:rsidRPr="00877CD2" w:rsidRDefault="00871FBE" w:rsidP="00871FBE">
            <w:pPr>
              <w:rPr>
                <w:rFonts w:ascii="Verdana" w:hAnsi="Verdana"/>
                <w:sz w:val="18"/>
                <w:szCs w:val="18"/>
              </w:rPr>
            </w:pPr>
            <w:r w:rsidRPr="00877CD2">
              <w:rPr>
                <w:rFonts w:ascii="Verdana" w:hAnsi="Verdana"/>
                <w:sz w:val="18"/>
                <w:szCs w:val="18"/>
              </w:rPr>
              <w:t>Inzetbaarheid oudere werknemers</w:t>
            </w:r>
          </w:p>
          <w:p w14:paraId="64FB8EA1" w14:textId="77777777" w:rsidR="00871FBE" w:rsidRPr="00877CD2" w:rsidRDefault="00871FBE" w:rsidP="00871FBE">
            <w:pPr>
              <w:rPr>
                <w:rFonts w:ascii="Verdana" w:hAnsi="Verdana"/>
                <w:sz w:val="18"/>
                <w:szCs w:val="18"/>
              </w:rPr>
            </w:pPr>
            <w:r w:rsidRPr="00877CD2">
              <w:rPr>
                <w:rFonts w:ascii="Verdana" w:hAnsi="Verdana"/>
                <w:sz w:val="18"/>
                <w:szCs w:val="18"/>
              </w:rPr>
              <w:t>Reorganisatie</w:t>
            </w:r>
          </w:p>
          <w:p w14:paraId="64FB8EA2" w14:textId="77777777" w:rsidR="00871FBE" w:rsidRPr="00877CD2" w:rsidRDefault="00871FBE" w:rsidP="00871FBE">
            <w:pPr>
              <w:rPr>
                <w:rFonts w:ascii="Verdana" w:hAnsi="Verdana"/>
                <w:sz w:val="18"/>
                <w:szCs w:val="18"/>
              </w:rPr>
            </w:pPr>
            <w:r w:rsidRPr="00877CD2">
              <w:rPr>
                <w:rFonts w:ascii="Verdana" w:hAnsi="Verdana"/>
                <w:sz w:val="18"/>
                <w:szCs w:val="18"/>
              </w:rPr>
              <w:t>Uitzendkrachten</w:t>
            </w:r>
          </w:p>
          <w:p w14:paraId="64FB8EA3" w14:textId="77777777" w:rsidR="00871FBE" w:rsidRPr="00877CD2" w:rsidRDefault="00871FBE" w:rsidP="00871FBE">
            <w:pPr>
              <w:rPr>
                <w:rFonts w:ascii="Verdana" w:hAnsi="Verdana"/>
                <w:sz w:val="18"/>
                <w:szCs w:val="18"/>
              </w:rPr>
            </w:pPr>
          </w:p>
        </w:tc>
        <w:tc>
          <w:tcPr>
            <w:tcW w:w="1276" w:type="dxa"/>
            <w:tcBorders>
              <w:top w:val="single" w:sz="4" w:space="0" w:color="auto"/>
              <w:left w:val="single" w:sz="4" w:space="0" w:color="auto"/>
              <w:bottom w:val="single" w:sz="4" w:space="0" w:color="auto"/>
            </w:tcBorders>
            <w:shd w:val="clear" w:color="auto" w:fill="FFFFFF"/>
          </w:tcPr>
          <w:p w14:paraId="64FB8EA4" w14:textId="77777777" w:rsidR="00871FBE" w:rsidRDefault="00871FBE" w:rsidP="00871FBE">
            <w:pPr>
              <w:tabs>
                <w:tab w:val="right" w:pos="459"/>
              </w:tabs>
              <w:jc w:val="center"/>
              <w:rPr>
                <w:rFonts w:ascii="Verdana" w:hAnsi="Verdana"/>
                <w:b/>
                <w:sz w:val="18"/>
                <w:szCs w:val="18"/>
              </w:rPr>
            </w:pPr>
          </w:p>
          <w:p w14:paraId="64FB8EA5" w14:textId="5288033A" w:rsidR="00871FBE" w:rsidRDefault="00871FBE" w:rsidP="00871FBE">
            <w:pPr>
              <w:tabs>
                <w:tab w:val="right" w:pos="459"/>
              </w:tabs>
              <w:jc w:val="center"/>
              <w:rPr>
                <w:rFonts w:ascii="Verdana" w:hAnsi="Verdana"/>
                <w:b/>
                <w:sz w:val="18"/>
                <w:szCs w:val="18"/>
              </w:rPr>
            </w:pPr>
            <w:r>
              <w:rPr>
                <w:rFonts w:ascii="Verdana" w:hAnsi="Verdana"/>
                <w:b/>
                <w:sz w:val="18"/>
                <w:szCs w:val="18"/>
              </w:rPr>
              <w:t>4</w:t>
            </w:r>
            <w:r w:rsidR="00310E78">
              <w:rPr>
                <w:rFonts w:ascii="Verdana" w:hAnsi="Verdana"/>
                <w:b/>
                <w:sz w:val="18"/>
                <w:szCs w:val="18"/>
              </w:rPr>
              <w:t>3</w:t>
            </w:r>
          </w:p>
          <w:p w14:paraId="64FB8EA6" w14:textId="77777777" w:rsidR="00871FBE" w:rsidRDefault="00871FBE" w:rsidP="00871FBE">
            <w:pPr>
              <w:tabs>
                <w:tab w:val="right" w:pos="459"/>
              </w:tabs>
              <w:jc w:val="center"/>
              <w:rPr>
                <w:rFonts w:ascii="Verdana" w:hAnsi="Verdana"/>
                <w:b/>
                <w:sz w:val="18"/>
                <w:szCs w:val="18"/>
              </w:rPr>
            </w:pPr>
          </w:p>
          <w:p w14:paraId="64FB8EA7" w14:textId="1BDE9285" w:rsidR="00871FBE" w:rsidRDefault="00871FBE" w:rsidP="00871FBE">
            <w:pPr>
              <w:tabs>
                <w:tab w:val="right" w:pos="459"/>
              </w:tabs>
              <w:jc w:val="center"/>
              <w:rPr>
                <w:rFonts w:ascii="Verdana" w:hAnsi="Verdana"/>
                <w:sz w:val="18"/>
                <w:szCs w:val="18"/>
              </w:rPr>
            </w:pPr>
            <w:r>
              <w:rPr>
                <w:rFonts w:ascii="Verdana" w:hAnsi="Verdana"/>
                <w:sz w:val="18"/>
                <w:szCs w:val="18"/>
              </w:rPr>
              <w:t>4</w:t>
            </w:r>
            <w:r w:rsidR="00310E78">
              <w:rPr>
                <w:rFonts w:ascii="Verdana" w:hAnsi="Verdana"/>
                <w:sz w:val="18"/>
                <w:szCs w:val="18"/>
              </w:rPr>
              <w:t>3</w:t>
            </w:r>
          </w:p>
          <w:p w14:paraId="64FB8EA8" w14:textId="73D769FA" w:rsidR="00871FBE" w:rsidRDefault="00871FBE" w:rsidP="00871FBE">
            <w:pPr>
              <w:tabs>
                <w:tab w:val="right" w:pos="459"/>
              </w:tabs>
              <w:jc w:val="center"/>
              <w:rPr>
                <w:rFonts w:ascii="Verdana" w:hAnsi="Verdana"/>
                <w:sz w:val="18"/>
                <w:szCs w:val="18"/>
              </w:rPr>
            </w:pPr>
            <w:r>
              <w:rPr>
                <w:rFonts w:ascii="Verdana" w:hAnsi="Verdana"/>
                <w:sz w:val="18"/>
                <w:szCs w:val="18"/>
              </w:rPr>
              <w:t>4</w:t>
            </w:r>
            <w:r w:rsidR="00310E78">
              <w:rPr>
                <w:rFonts w:ascii="Verdana" w:hAnsi="Verdana"/>
                <w:sz w:val="18"/>
                <w:szCs w:val="18"/>
              </w:rPr>
              <w:t>4</w:t>
            </w:r>
          </w:p>
          <w:p w14:paraId="64FB8EA9" w14:textId="4E3D5DB8" w:rsidR="00871FBE" w:rsidRDefault="00871FBE" w:rsidP="00871FBE">
            <w:pPr>
              <w:tabs>
                <w:tab w:val="right" w:pos="459"/>
              </w:tabs>
              <w:jc w:val="center"/>
              <w:rPr>
                <w:rFonts w:ascii="Verdana" w:hAnsi="Verdana"/>
                <w:sz w:val="18"/>
                <w:szCs w:val="18"/>
              </w:rPr>
            </w:pPr>
            <w:r>
              <w:rPr>
                <w:rFonts w:ascii="Verdana" w:hAnsi="Verdana"/>
                <w:sz w:val="18"/>
                <w:szCs w:val="18"/>
              </w:rPr>
              <w:t>4</w:t>
            </w:r>
            <w:r w:rsidR="00310E78">
              <w:rPr>
                <w:rFonts w:ascii="Verdana" w:hAnsi="Verdana"/>
                <w:sz w:val="18"/>
                <w:szCs w:val="18"/>
              </w:rPr>
              <w:t>5</w:t>
            </w:r>
          </w:p>
          <w:p w14:paraId="64FB8EAA" w14:textId="77777777" w:rsidR="00871FBE" w:rsidRPr="001536CC" w:rsidRDefault="00871FBE" w:rsidP="00871FBE">
            <w:pPr>
              <w:tabs>
                <w:tab w:val="right" w:pos="459"/>
              </w:tabs>
              <w:jc w:val="center"/>
              <w:rPr>
                <w:rFonts w:ascii="Verdana" w:hAnsi="Verdana"/>
                <w:sz w:val="18"/>
                <w:szCs w:val="18"/>
              </w:rPr>
            </w:pPr>
          </w:p>
        </w:tc>
      </w:tr>
      <w:tr w:rsidR="00871FBE" w:rsidRPr="00877CD2" w14:paraId="64FB8EC6"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FFFFFF"/>
          </w:tcPr>
          <w:p w14:paraId="64FB8EAC" w14:textId="77777777" w:rsidR="00871FBE" w:rsidRPr="00877CD2" w:rsidRDefault="00871FBE" w:rsidP="00871FBE">
            <w:pPr>
              <w:rPr>
                <w:rFonts w:ascii="Verdana" w:hAnsi="Verdana"/>
                <w:b/>
                <w:sz w:val="18"/>
                <w:szCs w:val="18"/>
              </w:rPr>
            </w:pPr>
          </w:p>
          <w:p w14:paraId="64FB8EAD" w14:textId="77777777" w:rsidR="00871FBE" w:rsidRPr="00877CD2" w:rsidRDefault="00871FBE" w:rsidP="00871FBE">
            <w:pPr>
              <w:rPr>
                <w:rFonts w:ascii="Verdana" w:hAnsi="Verdana"/>
                <w:b/>
                <w:sz w:val="18"/>
                <w:szCs w:val="18"/>
              </w:rPr>
            </w:pPr>
            <w:r w:rsidRPr="00877CD2">
              <w:rPr>
                <w:rFonts w:ascii="Verdana" w:hAnsi="Verdana"/>
                <w:b/>
                <w:sz w:val="18"/>
                <w:szCs w:val="18"/>
              </w:rPr>
              <w:t>BIJLAGEN</w:t>
            </w:r>
          </w:p>
          <w:p w14:paraId="64FB8EAE" w14:textId="77777777" w:rsidR="00871FBE" w:rsidRPr="00877CD2" w:rsidRDefault="00871FBE" w:rsidP="00871FBE">
            <w:pPr>
              <w:rPr>
                <w:rFonts w:ascii="Verdana" w:hAnsi="Verdana"/>
                <w:sz w:val="18"/>
                <w:szCs w:val="18"/>
              </w:rPr>
            </w:pPr>
          </w:p>
          <w:p w14:paraId="64FB8EAF" w14:textId="77777777" w:rsidR="00871FBE" w:rsidRPr="00877CD2" w:rsidRDefault="00871FBE" w:rsidP="00871FBE">
            <w:pPr>
              <w:rPr>
                <w:rFonts w:ascii="Verdana" w:hAnsi="Verdana"/>
                <w:sz w:val="18"/>
                <w:szCs w:val="18"/>
              </w:rPr>
            </w:pPr>
            <w:r w:rsidRPr="00877CD2">
              <w:rPr>
                <w:rFonts w:ascii="Verdana" w:hAnsi="Verdana"/>
                <w:sz w:val="18"/>
                <w:szCs w:val="18"/>
              </w:rPr>
              <w:t>Bijlage 1</w:t>
            </w:r>
          </w:p>
          <w:p w14:paraId="64FB8EB0" w14:textId="77777777" w:rsidR="00871FBE" w:rsidRPr="00877CD2" w:rsidRDefault="00871FBE" w:rsidP="00871FBE">
            <w:pPr>
              <w:rPr>
                <w:rFonts w:ascii="Verdana" w:hAnsi="Verdana"/>
                <w:sz w:val="18"/>
                <w:szCs w:val="18"/>
              </w:rPr>
            </w:pPr>
            <w:r w:rsidRPr="00877CD2">
              <w:rPr>
                <w:rFonts w:ascii="Verdana" w:hAnsi="Verdana"/>
                <w:sz w:val="18"/>
                <w:szCs w:val="18"/>
              </w:rPr>
              <w:t>Bijlage 2</w:t>
            </w:r>
          </w:p>
          <w:p w14:paraId="64FB8EB1" w14:textId="77777777" w:rsidR="00871FBE" w:rsidRPr="00877CD2" w:rsidRDefault="00871FBE" w:rsidP="00871FBE">
            <w:pPr>
              <w:rPr>
                <w:rFonts w:ascii="Verdana" w:hAnsi="Verdana"/>
                <w:sz w:val="18"/>
                <w:szCs w:val="18"/>
              </w:rPr>
            </w:pPr>
            <w:r w:rsidRPr="00877CD2">
              <w:rPr>
                <w:rFonts w:ascii="Verdana" w:hAnsi="Verdana"/>
                <w:sz w:val="18"/>
                <w:szCs w:val="18"/>
              </w:rPr>
              <w:t>Bijlage 3</w:t>
            </w:r>
          </w:p>
          <w:p w14:paraId="64FB8EB2" w14:textId="77777777" w:rsidR="00871FBE" w:rsidRPr="00877CD2" w:rsidRDefault="00871FBE" w:rsidP="00871FBE">
            <w:pPr>
              <w:rPr>
                <w:rFonts w:ascii="Verdana" w:hAnsi="Verdana"/>
                <w:sz w:val="18"/>
                <w:szCs w:val="18"/>
              </w:rPr>
            </w:pPr>
            <w:r w:rsidRPr="00877CD2">
              <w:rPr>
                <w:rFonts w:ascii="Verdana" w:hAnsi="Verdana"/>
                <w:sz w:val="18"/>
                <w:szCs w:val="18"/>
              </w:rPr>
              <w:t>Bijlage 4</w:t>
            </w:r>
          </w:p>
          <w:p w14:paraId="64FB8EB3" w14:textId="77777777" w:rsidR="00871FBE" w:rsidRPr="00877CD2" w:rsidRDefault="00871FBE" w:rsidP="00871FBE">
            <w:pPr>
              <w:rPr>
                <w:rFonts w:ascii="Verdana" w:hAnsi="Verdana"/>
                <w:sz w:val="18"/>
                <w:szCs w:val="18"/>
              </w:rPr>
            </w:pPr>
            <w:r w:rsidRPr="00877CD2">
              <w:rPr>
                <w:rFonts w:ascii="Verdana" w:hAnsi="Verdana"/>
                <w:sz w:val="18"/>
                <w:szCs w:val="18"/>
              </w:rPr>
              <w:t>Bijlage 5</w:t>
            </w:r>
          </w:p>
          <w:p w14:paraId="64FB8EB4" w14:textId="77777777" w:rsidR="00871FBE" w:rsidRPr="00877CD2" w:rsidRDefault="00871FBE" w:rsidP="00871FBE">
            <w:pPr>
              <w:rPr>
                <w:rFonts w:ascii="Verdana" w:hAnsi="Verdana"/>
                <w:b/>
                <w:sz w:val="18"/>
                <w:szCs w:val="18"/>
              </w:rPr>
            </w:pPr>
          </w:p>
        </w:tc>
        <w:tc>
          <w:tcPr>
            <w:tcW w:w="6379" w:type="dxa"/>
            <w:tcBorders>
              <w:top w:val="single" w:sz="4" w:space="0" w:color="auto"/>
              <w:left w:val="single" w:sz="4" w:space="0" w:color="auto"/>
              <w:bottom w:val="single" w:sz="4" w:space="0" w:color="auto"/>
            </w:tcBorders>
            <w:shd w:val="clear" w:color="auto" w:fill="FFFFFF"/>
          </w:tcPr>
          <w:p w14:paraId="64FB8EB5" w14:textId="77777777" w:rsidR="00871FBE" w:rsidRPr="00877CD2" w:rsidRDefault="00871FBE" w:rsidP="00871FBE">
            <w:pPr>
              <w:rPr>
                <w:rFonts w:ascii="Verdana" w:hAnsi="Verdana"/>
                <w:b/>
                <w:sz w:val="18"/>
                <w:szCs w:val="18"/>
              </w:rPr>
            </w:pPr>
          </w:p>
          <w:p w14:paraId="64FB8EB6" w14:textId="77777777" w:rsidR="00871FBE" w:rsidRPr="00877CD2" w:rsidRDefault="00871FBE" w:rsidP="00871FBE">
            <w:pPr>
              <w:rPr>
                <w:rFonts w:ascii="Verdana" w:hAnsi="Verdana"/>
                <w:sz w:val="18"/>
                <w:szCs w:val="18"/>
              </w:rPr>
            </w:pPr>
          </w:p>
          <w:p w14:paraId="64FB8EB7" w14:textId="77777777" w:rsidR="00871FBE" w:rsidRPr="00877CD2" w:rsidRDefault="00871FBE" w:rsidP="00871FBE">
            <w:pPr>
              <w:rPr>
                <w:rFonts w:ascii="Verdana" w:hAnsi="Verdana"/>
                <w:sz w:val="18"/>
                <w:szCs w:val="18"/>
              </w:rPr>
            </w:pPr>
          </w:p>
          <w:p w14:paraId="64FB8EB8" w14:textId="77777777" w:rsidR="00871FBE" w:rsidRPr="00877CD2" w:rsidRDefault="00871FBE" w:rsidP="00871FBE">
            <w:pPr>
              <w:rPr>
                <w:rFonts w:ascii="Verdana" w:hAnsi="Verdana"/>
                <w:sz w:val="18"/>
                <w:szCs w:val="18"/>
              </w:rPr>
            </w:pPr>
            <w:r w:rsidRPr="00877CD2">
              <w:rPr>
                <w:rFonts w:ascii="Verdana" w:hAnsi="Verdana"/>
                <w:sz w:val="18"/>
                <w:szCs w:val="18"/>
              </w:rPr>
              <w:t>Indeling in functie- en salarisgroepen</w:t>
            </w:r>
          </w:p>
          <w:p w14:paraId="64FB8EB9" w14:textId="77777777" w:rsidR="00871FBE" w:rsidRPr="00877CD2" w:rsidRDefault="00871FBE" w:rsidP="00871FBE">
            <w:pPr>
              <w:rPr>
                <w:rFonts w:ascii="Verdana" w:hAnsi="Verdana"/>
                <w:sz w:val="18"/>
                <w:szCs w:val="18"/>
              </w:rPr>
            </w:pPr>
            <w:r w:rsidRPr="00877CD2">
              <w:rPr>
                <w:rFonts w:ascii="Verdana" w:hAnsi="Verdana"/>
                <w:sz w:val="18"/>
                <w:szCs w:val="18"/>
              </w:rPr>
              <w:t>Salarisschalen en jeugdlonen</w:t>
            </w:r>
          </w:p>
          <w:p w14:paraId="64FB8EBA" w14:textId="77777777" w:rsidR="00871FBE" w:rsidRPr="00877CD2" w:rsidRDefault="00871FBE" w:rsidP="00871FBE">
            <w:pPr>
              <w:rPr>
                <w:rFonts w:ascii="Verdana" w:hAnsi="Verdana"/>
                <w:sz w:val="18"/>
                <w:szCs w:val="18"/>
              </w:rPr>
            </w:pPr>
            <w:r w:rsidRPr="00877CD2">
              <w:rPr>
                <w:rFonts w:ascii="Verdana" w:hAnsi="Verdana"/>
                <w:sz w:val="18"/>
                <w:szCs w:val="18"/>
              </w:rPr>
              <w:t>ORBA-functieclassificatie en beroepsprocedure</w:t>
            </w:r>
          </w:p>
          <w:p w14:paraId="64FB8EBB" w14:textId="77777777" w:rsidR="00871FBE" w:rsidRPr="00877CD2" w:rsidRDefault="00871FBE" w:rsidP="00871FBE">
            <w:pPr>
              <w:rPr>
                <w:rFonts w:ascii="Verdana" w:hAnsi="Verdana"/>
                <w:sz w:val="18"/>
                <w:szCs w:val="18"/>
              </w:rPr>
            </w:pPr>
            <w:r w:rsidRPr="00877CD2">
              <w:rPr>
                <w:rFonts w:ascii="Verdana" w:hAnsi="Verdana"/>
                <w:sz w:val="18"/>
                <w:szCs w:val="18"/>
              </w:rPr>
              <w:t>Faciliteiten vakorganisaties</w:t>
            </w:r>
          </w:p>
          <w:p w14:paraId="64FB8EBC" w14:textId="77777777" w:rsidR="00871FBE" w:rsidRPr="00877CD2" w:rsidRDefault="00871FBE" w:rsidP="00871FBE">
            <w:pPr>
              <w:rPr>
                <w:rFonts w:ascii="Verdana" w:hAnsi="Verdana"/>
                <w:sz w:val="18"/>
                <w:szCs w:val="18"/>
              </w:rPr>
            </w:pPr>
            <w:r w:rsidRPr="00877CD2">
              <w:rPr>
                <w:rFonts w:ascii="Verdana" w:hAnsi="Verdana"/>
                <w:sz w:val="18"/>
                <w:szCs w:val="18"/>
              </w:rPr>
              <w:t>Protocollaire bepalingen</w:t>
            </w:r>
          </w:p>
          <w:p w14:paraId="64FB8EBD" w14:textId="77777777" w:rsidR="00871FBE" w:rsidRPr="00877CD2" w:rsidRDefault="00871FBE" w:rsidP="00871FBE">
            <w:pPr>
              <w:rPr>
                <w:rFonts w:ascii="Verdana" w:hAnsi="Verdana"/>
                <w:sz w:val="18"/>
                <w:szCs w:val="18"/>
              </w:rPr>
            </w:pPr>
          </w:p>
        </w:tc>
        <w:tc>
          <w:tcPr>
            <w:tcW w:w="1276" w:type="dxa"/>
            <w:tcBorders>
              <w:top w:val="single" w:sz="4" w:space="0" w:color="auto"/>
              <w:left w:val="single" w:sz="4" w:space="0" w:color="auto"/>
              <w:bottom w:val="single" w:sz="4" w:space="0" w:color="auto"/>
            </w:tcBorders>
            <w:shd w:val="clear" w:color="auto" w:fill="FFFFFF"/>
          </w:tcPr>
          <w:p w14:paraId="64FB8EBE" w14:textId="77777777" w:rsidR="00871FBE" w:rsidRDefault="00871FBE" w:rsidP="00871FBE">
            <w:pPr>
              <w:tabs>
                <w:tab w:val="right" w:pos="459"/>
              </w:tabs>
              <w:jc w:val="center"/>
              <w:rPr>
                <w:rFonts w:ascii="Verdana" w:hAnsi="Verdana"/>
                <w:sz w:val="18"/>
                <w:szCs w:val="18"/>
              </w:rPr>
            </w:pPr>
          </w:p>
          <w:p w14:paraId="64FB8EBF" w14:textId="17C96B58" w:rsidR="00871FBE" w:rsidRDefault="00871FBE" w:rsidP="00871FBE">
            <w:pPr>
              <w:tabs>
                <w:tab w:val="right" w:pos="459"/>
              </w:tabs>
              <w:jc w:val="center"/>
              <w:rPr>
                <w:rFonts w:ascii="Verdana" w:hAnsi="Verdana"/>
                <w:b/>
                <w:sz w:val="18"/>
                <w:szCs w:val="18"/>
              </w:rPr>
            </w:pPr>
            <w:r>
              <w:rPr>
                <w:rFonts w:ascii="Verdana" w:hAnsi="Verdana"/>
                <w:b/>
                <w:sz w:val="18"/>
                <w:szCs w:val="18"/>
              </w:rPr>
              <w:t>4</w:t>
            </w:r>
            <w:r w:rsidR="00310E78">
              <w:rPr>
                <w:rFonts w:ascii="Verdana" w:hAnsi="Verdana"/>
                <w:b/>
                <w:sz w:val="18"/>
                <w:szCs w:val="18"/>
              </w:rPr>
              <w:t>6</w:t>
            </w:r>
          </w:p>
          <w:p w14:paraId="64FB8EC0" w14:textId="77777777" w:rsidR="00871FBE" w:rsidRDefault="00871FBE" w:rsidP="00871FBE">
            <w:pPr>
              <w:tabs>
                <w:tab w:val="right" w:pos="459"/>
              </w:tabs>
              <w:jc w:val="center"/>
              <w:rPr>
                <w:rFonts w:ascii="Verdana" w:hAnsi="Verdana"/>
                <w:b/>
                <w:sz w:val="18"/>
                <w:szCs w:val="18"/>
              </w:rPr>
            </w:pPr>
          </w:p>
          <w:p w14:paraId="64FB8EC1" w14:textId="02B73171" w:rsidR="00871FBE" w:rsidRDefault="00871FBE" w:rsidP="00871FBE">
            <w:pPr>
              <w:tabs>
                <w:tab w:val="right" w:pos="459"/>
              </w:tabs>
              <w:jc w:val="center"/>
              <w:rPr>
                <w:rFonts w:ascii="Verdana" w:hAnsi="Verdana"/>
                <w:sz w:val="18"/>
                <w:szCs w:val="18"/>
              </w:rPr>
            </w:pPr>
            <w:r>
              <w:rPr>
                <w:rFonts w:ascii="Verdana" w:hAnsi="Verdana"/>
                <w:sz w:val="18"/>
                <w:szCs w:val="18"/>
              </w:rPr>
              <w:t>4</w:t>
            </w:r>
            <w:r w:rsidR="00310E78">
              <w:rPr>
                <w:rFonts w:ascii="Verdana" w:hAnsi="Verdana"/>
                <w:sz w:val="18"/>
                <w:szCs w:val="18"/>
              </w:rPr>
              <w:t>6</w:t>
            </w:r>
          </w:p>
          <w:p w14:paraId="64FB8EC2" w14:textId="4AE5005D" w:rsidR="00871FBE" w:rsidRDefault="00871FBE" w:rsidP="00871FBE">
            <w:pPr>
              <w:tabs>
                <w:tab w:val="right" w:pos="459"/>
              </w:tabs>
              <w:jc w:val="center"/>
              <w:rPr>
                <w:rFonts w:ascii="Verdana" w:hAnsi="Verdana"/>
                <w:sz w:val="18"/>
                <w:szCs w:val="18"/>
              </w:rPr>
            </w:pPr>
            <w:r>
              <w:rPr>
                <w:rFonts w:ascii="Verdana" w:hAnsi="Verdana"/>
                <w:sz w:val="18"/>
                <w:szCs w:val="18"/>
              </w:rPr>
              <w:t>4</w:t>
            </w:r>
            <w:r w:rsidR="00310E78">
              <w:rPr>
                <w:rFonts w:ascii="Verdana" w:hAnsi="Verdana"/>
                <w:sz w:val="18"/>
                <w:szCs w:val="18"/>
              </w:rPr>
              <w:t>7</w:t>
            </w:r>
          </w:p>
          <w:p w14:paraId="64FB8EC3" w14:textId="44E4E5C7" w:rsidR="00871FBE" w:rsidRDefault="008E11AD" w:rsidP="00871FBE">
            <w:pPr>
              <w:tabs>
                <w:tab w:val="right" w:pos="459"/>
              </w:tabs>
              <w:jc w:val="center"/>
              <w:rPr>
                <w:rFonts w:ascii="Verdana" w:hAnsi="Verdana"/>
                <w:sz w:val="18"/>
                <w:szCs w:val="18"/>
              </w:rPr>
            </w:pPr>
            <w:r>
              <w:rPr>
                <w:rFonts w:ascii="Verdana" w:hAnsi="Verdana"/>
                <w:sz w:val="18"/>
                <w:szCs w:val="18"/>
              </w:rPr>
              <w:t>49</w:t>
            </w:r>
          </w:p>
          <w:p w14:paraId="64FB8EC4" w14:textId="554228AE" w:rsidR="00871FBE" w:rsidRDefault="008E11AD" w:rsidP="00871FBE">
            <w:pPr>
              <w:tabs>
                <w:tab w:val="right" w:pos="459"/>
              </w:tabs>
              <w:jc w:val="center"/>
              <w:rPr>
                <w:rFonts w:ascii="Verdana" w:hAnsi="Verdana"/>
                <w:sz w:val="18"/>
                <w:szCs w:val="18"/>
              </w:rPr>
            </w:pPr>
            <w:r>
              <w:rPr>
                <w:rFonts w:ascii="Verdana" w:hAnsi="Verdana"/>
                <w:sz w:val="18"/>
                <w:szCs w:val="18"/>
              </w:rPr>
              <w:t>50</w:t>
            </w:r>
          </w:p>
          <w:p w14:paraId="64FB8EC5" w14:textId="1715BEAA" w:rsidR="00871FBE" w:rsidRPr="001536CC" w:rsidRDefault="00871FBE" w:rsidP="00310E78">
            <w:pPr>
              <w:tabs>
                <w:tab w:val="right" w:pos="459"/>
              </w:tabs>
              <w:jc w:val="center"/>
              <w:rPr>
                <w:rFonts w:ascii="Verdana" w:hAnsi="Verdana"/>
                <w:sz w:val="18"/>
                <w:szCs w:val="18"/>
              </w:rPr>
            </w:pPr>
            <w:r>
              <w:rPr>
                <w:rFonts w:ascii="Verdana" w:hAnsi="Verdana"/>
                <w:sz w:val="18"/>
                <w:szCs w:val="18"/>
              </w:rPr>
              <w:t>5</w:t>
            </w:r>
            <w:r w:rsidR="008E11AD">
              <w:rPr>
                <w:rFonts w:ascii="Verdana" w:hAnsi="Verdana"/>
                <w:sz w:val="18"/>
                <w:szCs w:val="18"/>
              </w:rPr>
              <w:t>1</w:t>
            </w:r>
          </w:p>
        </w:tc>
      </w:tr>
    </w:tbl>
    <w:p w14:paraId="64FB8EC7" w14:textId="77777777" w:rsidR="00871FBE" w:rsidRDefault="00871FBE" w:rsidP="00871FBE"/>
    <w:p w14:paraId="64FB8EC8" w14:textId="77777777" w:rsidR="00871FBE" w:rsidRDefault="00871FBE" w:rsidP="00871FB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55"/>
      </w:tblGrid>
      <w:tr w:rsidR="00871FBE" w:rsidRPr="00877CD2" w14:paraId="64FB8ECE" w14:textId="77777777" w:rsidTr="00871FBE">
        <w:tc>
          <w:tcPr>
            <w:tcW w:w="1843" w:type="dxa"/>
            <w:shd w:val="clear" w:color="auto" w:fill="D9D9D9" w:themeFill="background1" w:themeFillShade="D9"/>
          </w:tcPr>
          <w:p w14:paraId="64FB8EC9" w14:textId="77777777" w:rsidR="00871FBE" w:rsidRPr="00877CD2" w:rsidRDefault="00871FBE" w:rsidP="00871FBE">
            <w:pPr>
              <w:rPr>
                <w:rFonts w:ascii="Verdana" w:hAnsi="Verdana"/>
                <w:b/>
                <w:sz w:val="18"/>
                <w:szCs w:val="18"/>
              </w:rPr>
            </w:pPr>
          </w:p>
          <w:p w14:paraId="64FB8ECA" w14:textId="77777777" w:rsidR="00871FBE" w:rsidRPr="00877CD2" w:rsidRDefault="00871FBE" w:rsidP="00871FBE">
            <w:pPr>
              <w:rPr>
                <w:rFonts w:ascii="Verdana" w:hAnsi="Verdana"/>
                <w:b/>
                <w:sz w:val="18"/>
                <w:szCs w:val="18"/>
              </w:rPr>
            </w:pPr>
            <w:r w:rsidRPr="00877CD2">
              <w:rPr>
                <w:rFonts w:ascii="Verdana" w:hAnsi="Verdana"/>
                <w:b/>
                <w:sz w:val="18"/>
                <w:szCs w:val="18"/>
              </w:rPr>
              <w:t>HOOFDSTUK 1</w:t>
            </w:r>
          </w:p>
        </w:tc>
        <w:tc>
          <w:tcPr>
            <w:tcW w:w="7655" w:type="dxa"/>
            <w:shd w:val="clear" w:color="auto" w:fill="D9D9D9" w:themeFill="background1" w:themeFillShade="D9"/>
          </w:tcPr>
          <w:p w14:paraId="64FB8ECB" w14:textId="77777777" w:rsidR="00871FBE" w:rsidRPr="00877CD2" w:rsidRDefault="00871FBE" w:rsidP="00871FBE">
            <w:pPr>
              <w:rPr>
                <w:rFonts w:ascii="Verdana" w:hAnsi="Verdana"/>
                <w:b/>
                <w:sz w:val="18"/>
                <w:szCs w:val="18"/>
              </w:rPr>
            </w:pPr>
          </w:p>
          <w:p w14:paraId="64FB8ECC" w14:textId="77777777" w:rsidR="00871FBE" w:rsidRPr="00877CD2" w:rsidRDefault="00871FBE" w:rsidP="00871FBE">
            <w:pPr>
              <w:rPr>
                <w:rFonts w:ascii="Verdana" w:hAnsi="Verdana"/>
                <w:b/>
                <w:sz w:val="18"/>
                <w:szCs w:val="18"/>
              </w:rPr>
            </w:pPr>
            <w:r w:rsidRPr="00877CD2">
              <w:rPr>
                <w:rFonts w:ascii="Verdana" w:hAnsi="Verdana"/>
                <w:b/>
                <w:sz w:val="18"/>
                <w:szCs w:val="18"/>
              </w:rPr>
              <w:t>ALGEMENE BEPALINGEN</w:t>
            </w:r>
          </w:p>
          <w:p w14:paraId="64FB8ECD" w14:textId="77777777" w:rsidR="00871FBE" w:rsidRPr="00877CD2" w:rsidRDefault="00871FBE" w:rsidP="00871FBE">
            <w:pPr>
              <w:rPr>
                <w:rFonts w:ascii="Verdana" w:hAnsi="Verdana"/>
                <w:b/>
                <w:sz w:val="18"/>
                <w:szCs w:val="18"/>
              </w:rPr>
            </w:pPr>
          </w:p>
        </w:tc>
      </w:tr>
      <w:tr w:rsidR="00871FBE" w:rsidRPr="00877CD2" w14:paraId="64FB8ED4" w14:textId="77777777" w:rsidTr="00871FBE">
        <w:tc>
          <w:tcPr>
            <w:tcW w:w="1843" w:type="dxa"/>
            <w:shd w:val="clear" w:color="auto" w:fill="D9D9D9" w:themeFill="background1" w:themeFillShade="D9"/>
          </w:tcPr>
          <w:p w14:paraId="64FB8ECF" w14:textId="77777777" w:rsidR="00871FBE" w:rsidRPr="00877CD2" w:rsidRDefault="00871FBE" w:rsidP="00871FBE">
            <w:pPr>
              <w:rPr>
                <w:rFonts w:ascii="Verdana" w:hAnsi="Verdana"/>
                <w:b/>
                <w:sz w:val="18"/>
                <w:szCs w:val="18"/>
              </w:rPr>
            </w:pPr>
          </w:p>
          <w:p w14:paraId="64FB8ED0" w14:textId="77777777" w:rsidR="00871FBE" w:rsidRPr="00877CD2" w:rsidRDefault="00871FBE" w:rsidP="00871FBE">
            <w:pPr>
              <w:rPr>
                <w:rFonts w:ascii="Verdana" w:hAnsi="Verdana"/>
                <w:b/>
                <w:sz w:val="18"/>
                <w:szCs w:val="18"/>
              </w:rPr>
            </w:pPr>
            <w:r w:rsidRPr="00877CD2">
              <w:rPr>
                <w:rFonts w:ascii="Verdana" w:hAnsi="Verdana"/>
                <w:b/>
                <w:sz w:val="18"/>
                <w:szCs w:val="18"/>
              </w:rPr>
              <w:t>Artikel 1</w:t>
            </w:r>
          </w:p>
        </w:tc>
        <w:tc>
          <w:tcPr>
            <w:tcW w:w="7655" w:type="dxa"/>
            <w:shd w:val="clear" w:color="auto" w:fill="D9D9D9" w:themeFill="background1" w:themeFillShade="D9"/>
          </w:tcPr>
          <w:p w14:paraId="64FB8ED1" w14:textId="77777777" w:rsidR="00871FBE" w:rsidRPr="00877CD2" w:rsidRDefault="00871FBE" w:rsidP="00871FBE">
            <w:pPr>
              <w:rPr>
                <w:rFonts w:ascii="Verdana" w:hAnsi="Verdana"/>
                <w:b/>
                <w:sz w:val="18"/>
                <w:szCs w:val="18"/>
              </w:rPr>
            </w:pPr>
          </w:p>
          <w:p w14:paraId="64FB8ED2"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Definities </w:t>
            </w:r>
          </w:p>
          <w:p w14:paraId="64FB8ED3" w14:textId="77777777" w:rsidR="00871FBE" w:rsidRPr="00877CD2" w:rsidRDefault="00871FBE" w:rsidP="00871FBE">
            <w:pPr>
              <w:rPr>
                <w:rFonts w:ascii="Verdana" w:hAnsi="Verdana"/>
                <w:b/>
                <w:sz w:val="18"/>
                <w:szCs w:val="18"/>
              </w:rPr>
            </w:pPr>
          </w:p>
        </w:tc>
      </w:tr>
      <w:tr w:rsidR="00871FBE" w:rsidRPr="00877CD2" w14:paraId="64FB8F67" w14:textId="77777777" w:rsidTr="00871FBE">
        <w:tc>
          <w:tcPr>
            <w:tcW w:w="1843" w:type="dxa"/>
          </w:tcPr>
          <w:p w14:paraId="64FB8ED5" w14:textId="77777777" w:rsidR="00871FBE" w:rsidRPr="00877CD2" w:rsidRDefault="00871FBE" w:rsidP="00871FBE">
            <w:pPr>
              <w:rPr>
                <w:rFonts w:ascii="Verdana" w:hAnsi="Verdana"/>
                <w:sz w:val="18"/>
                <w:szCs w:val="18"/>
              </w:rPr>
            </w:pPr>
          </w:p>
          <w:p w14:paraId="64FB8ED6" w14:textId="77777777" w:rsidR="00871FBE" w:rsidRPr="00877CD2" w:rsidRDefault="00871FBE" w:rsidP="00871FBE">
            <w:pPr>
              <w:rPr>
                <w:rFonts w:ascii="Verdana" w:hAnsi="Verdana"/>
                <w:sz w:val="18"/>
                <w:szCs w:val="18"/>
              </w:rPr>
            </w:pPr>
          </w:p>
        </w:tc>
        <w:tc>
          <w:tcPr>
            <w:tcW w:w="7655" w:type="dxa"/>
          </w:tcPr>
          <w:p w14:paraId="64FB8ED7" w14:textId="77777777" w:rsidR="00871FBE" w:rsidRPr="00877CD2" w:rsidRDefault="00871FBE" w:rsidP="00871FBE">
            <w:pPr>
              <w:rPr>
                <w:rFonts w:ascii="Verdana" w:hAnsi="Verdana"/>
                <w:sz w:val="18"/>
                <w:szCs w:val="18"/>
              </w:rPr>
            </w:pPr>
          </w:p>
          <w:p w14:paraId="64FB8ED8"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In deze collectieve arbeidsovereenkomst (cao) wordt verstaan onder:</w:t>
            </w:r>
          </w:p>
          <w:p w14:paraId="64FB8ED9" w14:textId="77777777" w:rsidR="00871FBE" w:rsidRPr="00877CD2" w:rsidRDefault="00871FBE" w:rsidP="00871FBE">
            <w:pPr>
              <w:tabs>
                <w:tab w:val="right" w:pos="8647"/>
              </w:tabs>
              <w:ind w:left="284" w:hanging="284"/>
              <w:rPr>
                <w:rFonts w:ascii="Verdana" w:hAnsi="Verdana" w:cs="Arial"/>
                <w:sz w:val="18"/>
                <w:szCs w:val="18"/>
              </w:rPr>
            </w:pPr>
          </w:p>
          <w:tbl>
            <w:tblPr>
              <w:tblW w:w="8181" w:type="dxa"/>
              <w:tblLayout w:type="fixed"/>
              <w:tblLook w:val="0000" w:firstRow="0" w:lastRow="0" w:firstColumn="0" w:lastColumn="0" w:noHBand="0" w:noVBand="0"/>
            </w:tblPr>
            <w:tblGrid>
              <w:gridCol w:w="430"/>
              <w:gridCol w:w="2014"/>
              <w:gridCol w:w="283"/>
              <w:gridCol w:w="5454"/>
            </w:tblGrid>
            <w:tr w:rsidR="00871FBE" w:rsidRPr="00877CD2" w14:paraId="64FB8EDE" w14:textId="77777777" w:rsidTr="00871FBE">
              <w:tc>
                <w:tcPr>
                  <w:tcW w:w="430" w:type="dxa"/>
                </w:tcPr>
                <w:p w14:paraId="64FB8EDA"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a.</w:t>
                  </w:r>
                </w:p>
              </w:tc>
              <w:tc>
                <w:tcPr>
                  <w:tcW w:w="2014" w:type="dxa"/>
                </w:tcPr>
                <w:p w14:paraId="64FB8EDB"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Werkgever</w:t>
                  </w:r>
                </w:p>
              </w:tc>
              <w:tc>
                <w:tcPr>
                  <w:tcW w:w="283" w:type="dxa"/>
                </w:tcPr>
                <w:p w14:paraId="64FB8EDC"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EDD" w14:textId="059A4D49" w:rsidR="00871FBE" w:rsidRPr="00877CD2" w:rsidRDefault="000F7F2F">
                  <w:pPr>
                    <w:tabs>
                      <w:tab w:val="right" w:pos="8647"/>
                    </w:tabs>
                    <w:ind w:left="284" w:right="668" w:hanging="284"/>
                    <w:rPr>
                      <w:rFonts w:ascii="Verdana" w:hAnsi="Verdana" w:cs="Arial"/>
                      <w:sz w:val="18"/>
                      <w:szCs w:val="18"/>
                    </w:rPr>
                  </w:pPr>
                  <w:r>
                    <w:rPr>
                      <w:rFonts w:ascii="Verdana" w:hAnsi="Verdana" w:cs="Arial"/>
                      <w:sz w:val="18"/>
                      <w:szCs w:val="18"/>
                    </w:rPr>
                    <w:t>UCC Coffee Benelux</w:t>
                  </w:r>
                  <w:r w:rsidR="00871FBE" w:rsidRPr="00877CD2">
                    <w:rPr>
                      <w:rFonts w:ascii="Verdana" w:hAnsi="Verdana" w:cs="Arial"/>
                      <w:sz w:val="18"/>
                      <w:szCs w:val="18"/>
                    </w:rPr>
                    <w:t>.</w:t>
                  </w:r>
                </w:p>
              </w:tc>
            </w:tr>
            <w:tr w:rsidR="00871FBE" w:rsidRPr="00877CD2" w14:paraId="64FB8EE3" w14:textId="77777777" w:rsidTr="00871FBE">
              <w:tc>
                <w:tcPr>
                  <w:tcW w:w="430" w:type="dxa"/>
                </w:tcPr>
                <w:p w14:paraId="64FB8EDF"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EE0" w14:textId="77777777" w:rsidR="00871FBE" w:rsidRPr="00877CD2" w:rsidRDefault="00871FBE" w:rsidP="00871FBE">
                  <w:pPr>
                    <w:tabs>
                      <w:tab w:val="right" w:pos="8647"/>
                    </w:tabs>
                    <w:ind w:left="284" w:hanging="284"/>
                    <w:rPr>
                      <w:rFonts w:ascii="Verdana" w:hAnsi="Verdana" w:cs="Arial"/>
                      <w:sz w:val="18"/>
                      <w:szCs w:val="18"/>
                    </w:rPr>
                  </w:pPr>
                </w:p>
              </w:tc>
              <w:tc>
                <w:tcPr>
                  <w:tcW w:w="283" w:type="dxa"/>
                </w:tcPr>
                <w:p w14:paraId="64FB8EE1" w14:textId="77777777" w:rsidR="00871FBE" w:rsidRPr="00877CD2" w:rsidRDefault="00871FBE" w:rsidP="00871FBE">
                  <w:pPr>
                    <w:tabs>
                      <w:tab w:val="right" w:pos="8647"/>
                    </w:tabs>
                    <w:ind w:left="284" w:hanging="284"/>
                    <w:jc w:val="right"/>
                    <w:rPr>
                      <w:rFonts w:ascii="Verdana" w:hAnsi="Verdana" w:cs="Arial"/>
                      <w:sz w:val="18"/>
                      <w:szCs w:val="18"/>
                    </w:rPr>
                  </w:pPr>
                </w:p>
              </w:tc>
              <w:tc>
                <w:tcPr>
                  <w:tcW w:w="5454" w:type="dxa"/>
                </w:tcPr>
                <w:p w14:paraId="64FB8EE2" w14:textId="77777777" w:rsidR="00871FBE" w:rsidRPr="00877CD2" w:rsidRDefault="00871FBE" w:rsidP="00871FBE">
                  <w:pPr>
                    <w:tabs>
                      <w:tab w:val="right" w:pos="8647"/>
                    </w:tabs>
                    <w:ind w:left="284" w:right="668" w:hanging="284"/>
                    <w:rPr>
                      <w:rFonts w:ascii="Verdana" w:hAnsi="Verdana" w:cs="Arial"/>
                      <w:sz w:val="18"/>
                      <w:szCs w:val="18"/>
                    </w:rPr>
                  </w:pPr>
                </w:p>
              </w:tc>
            </w:tr>
            <w:tr w:rsidR="00871FBE" w:rsidRPr="00DF271D" w14:paraId="64FB8EE8" w14:textId="77777777" w:rsidTr="00871FBE">
              <w:tc>
                <w:tcPr>
                  <w:tcW w:w="430" w:type="dxa"/>
                </w:tcPr>
                <w:p w14:paraId="64FB8EE4"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b.</w:t>
                  </w:r>
                </w:p>
              </w:tc>
              <w:tc>
                <w:tcPr>
                  <w:tcW w:w="2014" w:type="dxa"/>
                </w:tcPr>
                <w:p w14:paraId="64FB8EE5"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Vakorganisaties</w:t>
                  </w:r>
                </w:p>
              </w:tc>
              <w:tc>
                <w:tcPr>
                  <w:tcW w:w="283" w:type="dxa"/>
                </w:tcPr>
                <w:p w14:paraId="64FB8EE6"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EE7" w14:textId="77777777" w:rsidR="00871FBE" w:rsidRPr="00877CD2" w:rsidRDefault="00871FBE" w:rsidP="00871FBE">
                  <w:pPr>
                    <w:tabs>
                      <w:tab w:val="right" w:pos="8647"/>
                    </w:tabs>
                    <w:ind w:right="668"/>
                    <w:rPr>
                      <w:rFonts w:ascii="Verdana" w:hAnsi="Verdana" w:cs="Arial"/>
                      <w:sz w:val="18"/>
                      <w:szCs w:val="18"/>
                    </w:rPr>
                  </w:pPr>
                  <w:r w:rsidRPr="00877CD2">
                    <w:rPr>
                      <w:rFonts w:ascii="Verdana" w:hAnsi="Verdana" w:cs="Arial"/>
                      <w:sz w:val="18"/>
                      <w:szCs w:val="18"/>
                    </w:rPr>
                    <w:t>De cao-partijen aan werknemerszijde.</w:t>
                  </w:r>
                </w:p>
              </w:tc>
            </w:tr>
            <w:tr w:rsidR="00871FBE" w:rsidRPr="00DF271D" w14:paraId="64FB8EED" w14:textId="77777777" w:rsidTr="00871FBE">
              <w:tc>
                <w:tcPr>
                  <w:tcW w:w="430" w:type="dxa"/>
                </w:tcPr>
                <w:p w14:paraId="64FB8EE9"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EEA" w14:textId="77777777" w:rsidR="00871FBE" w:rsidRPr="00877CD2" w:rsidRDefault="00871FBE" w:rsidP="00871FBE">
                  <w:pPr>
                    <w:tabs>
                      <w:tab w:val="right" w:pos="8647"/>
                    </w:tabs>
                    <w:ind w:left="284" w:hanging="284"/>
                    <w:rPr>
                      <w:rFonts w:ascii="Verdana" w:hAnsi="Verdana" w:cs="Arial"/>
                      <w:sz w:val="18"/>
                      <w:szCs w:val="18"/>
                    </w:rPr>
                  </w:pPr>
                </w:p>
              </w:tc>
              <w:tc>
                <w:tcPr>
                  <w:tcW w:w="283" w:type="dxa"/>
                </w:tcPr>
                <w:p w14:paraId="64FB8EEB" w14:textId="77777777" w:rsidR="00871FBE" w:rsidRPr="00877CD2" w:rsidRDefault="00871FBE" w:rsidP="00871FBE">
                  <w:pPr>
                    <w:tabs>
                      <w:tab w:val="right" w:pos="8647"/>
                    </w:tabs>
                    <w:ind w:left="284" w:hanging="284"/>
                    <w:jc w:val="right"/>
                    <w:rPr>
                      <w:rFonts w:ascii="Verdana" w:hAnsi="Verdana" w:cs="Arial"/>
                      <w:sz w:val="18"/>
                      <w:szCs w:val="18"/>
                    </w:rPr>
                  </w:pPr>
                </w:p>
              </w:tc>
              <w:tc>
                <w:tcPr>
                  <w:tcW w:w="5454" w:type="dxa"/>
                </w:tcPr>
                <w:p w14:paraId="64FB8EEC" w14:textId="77777777" w:rsidR="00871FBE" w:rsidRPr="00877CD2" w:rsidRDefault="00871FBE" w:rsidP="00871FBE">
                  <w:pPr>
                    <w:pStyle w:val="Eindnoottekst"/>
                    <w:tabs>
                      <w:tab w:val="right" w:pos="8647"/>
                    </w:tabs>
                    <w:ind w:right="668"/>
                    <w:rPr>
                      <w:rFonts w:ascii="Verdana" w:hAnsi="Verdana" w:cs="Arial"/>
                      <w:sz w:val="18"/>
                      <w:szCs w:val="18"/>
                    </w:rPr>
                  </w:pPr>
                </w:p>
              </w:tc>
            </w:tr>
            <w:tr w:rsidR="00871FBE" w:rsidRPr="00DF271D" w14:paraId="64FB8EF2" w14:textId="77777777" w:rsidTr="00871FBE">
              <w:tc>
                <w:tcPr>
                  <w:tcW w:w="430" w:type="dxa"/>
                </w:tcPr>
                <w:p w14:paraId="64FB8EEE"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c.</w:t>
                  </w:r>
                </w:p>
              </w:tc>
              <w:tc>
                <w:tcPr>
                  <w:tcW w:w="2014" w:type="dxa"/>
                </w:tcPr>
                <w:p w14:paraId="64FB8EEF"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Werknemer</w:t>
                  </w:r>
                </w:p>
              </w:tc>
              <w:tc>
                <w:tcPr>
                  <w:tcW w:w="283" w:type="dxa"/>
                </w:tcPr>
                <w:p w14:paraId="64FB8EF0"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EF1" w14:textId="77777777" w:rsidR="00871FBE" w:rsidRPr="00877CD2" w:rsidRDefault="00871FBE" w:rsidP="00871FBE">
                  <w:pPr>
                    <w:tabs>
                      <w:tab w:val="left" w:pos="-720"/>
                      <w:tab w:val="right" w:pos="8647"/>
                    </w:tabs>
                    <w:ind w:right="567"/>
                    <w:rPr>
                      <w:rFonts w:ascii="Verdana" w:hAnsi="Verdana" w:cs="Arial"/>
                      <w:sz w:val="18"/>
                      <w:szCs w:val="18"/>
                    </w:rPr>
                  </w:pPr>
                  <w:r w:rsidRPr="00877CD2">
                    <w:rPr>
                      <w:rFonts w:ascii="Verdana" w:hAnsi="Verdana" w:cs="Arial"/>
                      <w:sz w:val="18"/>
                      <w:szCs w:val="18"/>
                    </w:rPr>
                    <w:t>De persoon (m/v) in dienst van werkgever, werkzaam in een functie die is in</w:t>
                  </w:r>
                  <w:r w:rsidRPr="00877CD2">
                    <w:rPr>
                      <w:rFonts w:ascii="Verdana" w:hAnsi="Verdana" w:cs="Arial"/>
                      <w:sz w:val="18"/>
                      <w:szCs w:val="18"/>
                    </w:rPr>
                    <w:softHyphen/>
                    <w:t xml:space="preserve">gedeeld in één van de tot de cao behorende salarisschalen. </w:t>
                  </w:r>
                </w:p>
              </w:tc>
            </w:tr>
            <w:tr w:rsidR="00871FBE" w:rsidRPr="00DF271D" w14:paraId="64FB8EF7" w14:textId="77777777" w:rsidTr="00871FBE">
              <w:tc>
                <w:tcPr>
                  <w:tcW w:w="430" w:type="dxa"/>
                </w:tcPr>
                <w:p w14:paraId="64FB8EF3"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EF4" w14:textId="77777777" w:rsidR="00871FBE" w:rsidRPr="00877CD2" w:rsidRDefault="00871FBE" w:rsidP="00871FBE">
                  <w:pPr>
                    <w:tabs>
                      <w:tab w:val="right" w:pos="8647"/>
                    </w:tabs>
                    <w:ind w:left="284" w:hanging="284"/>
                    <w:rPr>
                      <w:rFonts w:ascii="Verdana" w:hAnsi="Verdana" w:cs="Arial"/>
                      <w:sz w:val="18"/>
                      <w:szCs w:val="18"/>
                    </w:rPr>
                  </w:pPr>
                </w:p>
              </w:tc>
              <w:tc>
                <w:tcPr>
                  <w:tcW w:w="283" w:type="dxa"/>
                </w:tcPr>
                <w:p w14:paraId="64FB8EF5" w14:textId="77777777" w:rsidR="00871FBE" w:rsidRPr="00877CD2" w:rsidRDefault="00871FBE" w:rsidP="00871FBE">
                  <w:pPr>
                    <w:tabs>
                      <w:tab w:val="right" w:pos="8647"/>
                    </w:tabs>
                    <w:ind w:left="284" w:hanging="284"/>
                    <w:jc w:val="right"/>
                    <w:rPr>
                      <w:rFonts w:ascii="Verdana" w:hAnsi="Verdana" w:cs="Arial"/>
                      <w:sz w:val="18"/>
                      <w:szCs w:val="18"/>
                    </w:rPr>
                  </w:pPr>
                </w:p>
              </w:tc>
              <w:tc>
                <w:tcPr>
                  <w:tcW w:w="5454" w:type="dxa"/>
                </w:tcPr>
                <w:p w14:paraId="64FB8EF6" w14:textId="77777777" w:rsidR="00871FBE" w:rsidRPr="00877CD2" w:rsidRDefault="00871FBE" w:rsidP="00871FBE">
                  <w:pPr>
                    <w:pStyle w:val="Eindnoottekst"/>
                    <w:tabs>
                      <w:tab w:val="right" w:pos="8647"/>
                    </w:tabs>
                    <w:ind w:right="668"/>
                    <w:rPr>
                      <w:rFonts w:ascii="Verdana" w:hAnsi="Verdana" w:cs="Arial"/>
                      <w:sz w:val="18"/>
                      <w:szCs w:val="18"/>
                    </w:rPr>
                  </w:pPr>
                </w:p>
              </w:tc>
            </w:tr>
            <w:tr w:rsidR="00871FBE" w:rsidRPr="00DF271D" w14:paraId="64FB8EFC" w14:textId="77777777" w:rsidTr="00871FBE">
              <w:tc>
                <w:tcPr>
                  <w:tcW w:w="430" w:type="dxa"/>
                </w:tcPr>
                <w:p w14:paraId="64FB8EF8"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d.</w:t>
                  </w:r>
                </w:p>
              </w:tc>
              <w:tc>
                <w:tcPr>
                  <w:tcW w:w="2014" w:type="dxa"/>
                </w:tcPr>
                <w:p w14:paraId="64FB8EF9"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Parttimer</w:t>
                  </w:r>
                </w:p>
              </w:tc>
              <w:tc>
                <w:tcPr>
                  <w:tcW w:w="283" w:type="dxa"/>
                </w:tcPr>
                <w:p w14:paraId="64FB8EFA"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EFB" w14:textId="77777777" w:rsidR="00871FBE" w:rsidRPr="00877CD2" w:rsidRDefault="00871FBE" w:rsidP="00871FBE">
                  <w:pPr>
                    <w:pStyle w:val="Eindnoottekst"/>
                    <w:tabs>
                      <w:tab w:val="left" w:pos="-720"/>
                      <w:tab w:val="right" w:pos="8647"/>
                    </w:tabs>
                    <w:ind w:right="668"/>
                    <w:rPr>
                      <w:rFonts w:ascii="Verdana" w:hAnsi="Verdana" w:cs="Arial"/>
                      <w:sz w:val="18"/>
                      <w:szCs w:val="18"/>
                    </w:rPr>
                  </w:pPr>
                  <w:r w:rsidRPr="00877CD2">
                    <w:rPr>
                      <w:rFonts w:ascii="Verdana" w:hAnsi="Verdana" w:cs="Arial"/>
                      <w:sz w:val="18"/>
                      <w:szCs w:val="18"/>
                    </w:rPr>
                    <w:t>De werknemer die niet de volledige arbeidsduur van artikel 8 werkzaam is. Daar waar in de cao wordt gesproken over werknemer wordt ook de deeltijdwerknemer bedoeld, met dien verstande dat de arbeidsvoorwaarden voor de deeltijdwerknemer naar evenredigheid van het voor hem geldende deeltijdpercentage worden vastgesteld, tenzij in deze cao anders wordt bepaald.</w:t>
                  </w:r>
                </w:p>
              </w:tc>
            </w:tr>
            <w:tr w:rsidR="00871FBE" w:rsidRPr="00DF271D" w14:paraId="64FB8F01" w14:textId="77777777" w:rsidTr="00871FBE">
              <w:tc>
                <w:tcPr>
                  <w:tcW w:w="430" w:type="dxa"/>
                </w:tcPr>
                <w:p w14:paraId="64FB8EFD"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EFE" w14:textId="77777777" w:rsidR="00871FBE" w:rsidRPr="00877CD2" w:rsidRDefault="00871FBE" w:rsidP="00871FBE">
                  <w:pPr>
                    <w:tabs>
                      <w:tab w:val="right" w:pos="8647"/>
                    </w:tabs>
                    <w:ind w:left="284" w:hanging="284"/>
                    <w:rPr>
                      <w:rFonts w:ascii="Verdana" w:hAnsi="Verdana" w:cs="Arial"/>
                      <w:sz w:val="18"/>
                      <w:szCs w:val="18"/>
                    </w:rPr>
                  </w:pPr>
                </w:p>
              </w:tc>
              <w:tc>
                <w:tcPr>
                  <w:tcW w:w="283" w:type="dxa"/>
                </w:tcPr>
                <w:p w14:paraId="64FB8EFF" w14:textId="77777777" w:rsidR="00871FBE" w:rsidRPr="00877CD2" w:rsidRDefault="00871FBE" w:rsidP="00871FBE">
                  <w:pPr>
                    <w:tabs>
                      <w:tab w:val="right" w:pos="8647"/>
                    </w:tabs>
                    <w:ind w:left="284" w:hanging="284"/>
                    <w:jc w:val="right"/>
                    <w:rPr>
                      <w:rFonts w:ascii="Verdana" w:hAnsi="Verdana" w:cs="Arial"/>
                      <w:sz w:val="18"/>
                      <w:szCs w:val="18"/>
                    </w:rPr>
                  </w:pPr>
                </w:p>
              </w:tc>
              <w:tc>
                <w:tcPr>
                  <w:tcW w:w="5454" w:type="dxa"/>
                </w:tcPr>
                <w:p w14:paraId="64FB8F00" w14:textId="77777777" w:rsidR="00871FBE" w:rsidRPr="00877CD2" w:rsidRDefault="00871FBE" w:rsidP="00871FBE">
                  <w:pPr>
                    <w:pStyle w:val="Eindnoottekst"/>
                    <w:tabs>
                      <w:tab w:val="right" w:pos="8647"/>
                    </w:tabs>
                    <w:ind w:right="668"/>
                    <w:rPr>
                      <w:rFonts w:ascii="Verdana" w:hAnsi="Verdana" w:cs="Arial"/>
                      <w:sz w:val="18"/>
                      <w:szCs w:val="18"/>
                    </w:rPr>
                  </w:pPr>
                </w:p>
              </w:tc>
            </w:tr>
            <w:tr w:rsidR="00871FBE" w:rsidRPr="00DF271D" w14:paraId="64FB8F06" w14:textId="77777777" w:rsidTr="00871FBE">
              <w:tc>
                <w:tcPr>
                  <w:tcW w:w="430" w:type="dxa"/>
                </w:tcPr>
                <w:p w14:paraId="64FB8F02"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e.</w:t>
                  </w:r>
                </w:p>
              </w:tc>
              <w:tc>
                <w:tcPr>
                  <w:tcW w:w="2014" w:type="dxa"/>
                </w:tcPr>
                <w:p w14:paraId="64FB8F03"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Parttimepercentage</w:t>
                  </w:r>
                </w:p>
              </w:tc>
              <w:tc>
                <w:tcPr>
                  <w:tcW w:w="283" w:type="dxa"/>
                </w:tcPr>
                <w:p w14:paraId="64FB8F04"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F05" w14:textId="77777777" w:rsidR="00871FBE" w:rsidRPr="00877CD2" w:rsidRDefault="00871FBE" w:rsidP="00871FBE">
                  <w:pPr>
                    <w:pStyle w:val="Eindnoottekst"/>
                    <w:tabs>
                      <w:tab w:val="right" w:pos="8647"/>
                    </w:tabs>
                    <w:ind w:right="668"/>
                    <w:rPr>
                      <w:rFonts w:ascii="Verdana" w:hAnsi="Verdana" w:cs="Arial"/>
                      <w:sz w:val="18"/>
                      <w:szCs w:val="18"/>
                    </w:rPr>
                  </w:pPr>
                  <w:r w:rsidRPr="00877CD2">
                    <w:rPr>
                      <w:rFonts w:ascii="Verdana" w:hAnsi="Verdana" w:cs="Arial"/>
                      <w:sz w:val="18"/>
                      <w:szCs w:val="18"/>
                    </w:rPr>
                    <w:t>De arbeidsduur voor de deeltijdwerknemer in verhouding tot de arbeidsduur van artikel 8.</w:t>
                  </w:r>
                </w:p>
              </w:tc>
            </w:tr>
            <w:tr w:rsidR="00871FBE" w:rsidRPr="00DF271D" w14:paraId="64FB8F0B" w14:textId="77777777" w:rsidTr="00871FBE">
              <w:tc>
                <w:tcPr>
                  <w:tcW w:w="430" w:type="dxa"/>
                </w:tcPr>
                <w:p w14:paraId="64FB8F07"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F08" w14:textId="77777777" w:rsidR="00871FBE" w:rsidRPr="00877CD2" w:rsidRDefault="00871FBE" w:rsidP="00871FBE">
                  <w:pPr>
                    <w:tabs>
                      <w:tab w:val="right" w:pos="8647"/>
                    </w:tabs>
                    <w:ind w:left="284" w:hanging="284"/>
                    <w:rPr>
                      <w:rFonts w:ascii="Verdana" w:hAnsi="Verdana" w:cs="Arial"/>
                      <w:sz w:val="18"/>
                      <w:szCs w:val="18"/>
                    </w:rPr>
                  </w:pPr>
                </w:p>
              </w:tc>
              <w:tc>
                <w:tcPr>
                  <w:tcW w:w="283" w:type="dxa"/>
                </w:tcPr>
                <w:p w14:paraId="64FB8F09" w14:textId="77777777" w:rsidR="00871FBE" w:rsidRPr="00877CD2" w:rsidRDefault="00871FBE" w:rsidP="00871FBE">
                  <w:pPr>
                    <w:tabs>
                      <w:tab w:val="right" w:pos="8647"/>
                    </w:tabs>
                    <w:ind w:left="284" w:hanging="284"/>
                    <w:jc w:val="right"/>
                    <w:rPr>
                      <w:rFonts w:ascii="Verdana" w:hAnsi="Verdana" w:cs="Arial"/>
                      <w:sz w:val="18"/>
                      <w:szCs w:val="18"/>
                    </w:rPr>
                  </w:pPr>
                </w:p>
              </w:tc>
              <w:tc>
                <w:tcPr>
                  <w:tcW w:w="5454" w:type="dxa"/>
                </w:tcPr>
                <w:p w14:paraId="64FB8F0A" w14:textId="77777777" w:rsidR="00871FBE" w:rsidRPr="00877CD2" w:rsidRDefault="00871FBE" w:rsidP="00871FBE">
                  <w:pPr>
                    <w:tabs>
                      <w:tab w:val="left" w:pos="-720"/>
                      <w:tab w:val="left" w:pos="453"/>
                      <w:tab w:val="left" w:pos="3402"/>
                      <w:tab w:val="left" w:pos="3571"/>
                      <w:tab w:val="right" w:pos="8647"/>
                    </w:tabs>
                    <w:ind w:left="284" w:right="668" w:hanging="284"/>
                    <w:rPr>
                      <w:rFonts w:ascii="Verdana" w:hAnsi="Verdana" w:cs="Arial"/>
                      <w:sz w:val="18"/>
                      <w:szCs w:val="18"/>
                    </w:rPr>
                  </w:pPr>
                </w:p>
              </w:tc>
            </w:tr>
            <w:tr w:rsidR="00871FBE" w:rsidRPr="00877CD2" w14:paraId="64FB8F10" w14:textId="77777777" w:rsidTr="00871FBE">
              <w:tc>
                <w:tcPr>
                  <w:tcW w:w="430" w:type="dxa"/>
                </w:tcPr>
                <w:p w14:paraId="64FB8F0C"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f.</w:t>
                  </w:r>
                </w:p>
              </w:tc>
              <w:tc>
                <w:tcPr>
                  <w:tcW w:w="2014" w:type="dxa"/>
                </w:tcPr>
                <w:p w14:paraId="64FB8F0D"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Maand</w:t>
                  </w:r>
                </w:p>
              </w:tc>
              <w:tc>
                <w:tcPr>
                  <w:tcW w:w="283" w:type="dxa"/>
                </w:tcPr>
                <w:p w14:paraId="64FB8F0E"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F0F" w14:textId="77777777" w:rsidR="00871FBE" w:rsidRPr="00877CD2" w:rsidRDefault="00871FBE" w:rsidP="00871FBE">
                  <w:pPr>
                    <w:pStyle w:val="Eindnoottekst"/>
                    <w:tabs>
                      <w:tab w:val="right" w:pos="8647"/>
                    </w:tabs>
                    <w:ind w:right="668"/>
                    <w:rPr>
                      <w:rFonts w:ascii="Verdana" w:hAnsi="Verdana" w:cs="Arial"/>
                      <w:sz w:val="18"/>
                      <w:szCs w:val="18"/>
                    </w:rPr>
                  </w:pPr>
                  <w:r w:rsidRPr="00877CD2">
                    <w:rPr>
                      <w:rFonts w:ascii="Verdana" w:hAnsi="Verdana" w:cs="Arial"/>
                      <w:sz w:val="18"/>
                      <w:szCs w:val="18"/>
                    </w:rPr>
                    <w:t>Een kalendermaand.</w:t>
                  </w:r>
                </w:p>
              </w:tc>
            </w:tr>
            <w:tr w:rsidR="00871FBE" w:rsidRPr="00877CD2" w14:paraId="64FB8F15" w14:textId="77777777" w:rsidTr="00871FBE">
              <w:tc>
                <w:tcPr>
                  <w:tcW w:w="430" w:type="dxa"/>
                </w:tcPr>
                <w:p w14:paraId="64FB8F11"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F12" w14:textId="77777777" w:rsidR="00871FBE" w:rsidRPr="00877CD2" w:rsidRDefault="00871FBE" w:rsidP="00871FBE">
                  <w:pPr>
                    <w:tabs>
                      <w:tab w:val="right" w:pos="8647"/>
                    </w:tabs>
                    <w:ind w:left="284" w:hanging="284"/>
                    <w:rPr>
                      <w:rFonts w:ascii="Verdana" w:hAnsi="Verdana" w:cs="Arial"/>
                      <w:sz w:val="18"/>
                      <w:szCs w:val="18"/>
                    </w:rPr>
                  </w:pPr>
                </w:p>
              </w:tc>
              <w:tc>
                <w:tcPr>
                  <w:tcW w:w="283" w:type="dxa"/>
                </w:tcPr>
                <w:p w14:paraId="64FB8F13" w14:textId="77777777" w:rsidR="00871FBE" w:rsidRPr="00877CD2" w:rsidRDefault="00871FBE" w:rsidP="00871FBE">
                  <w:pPr>
                    <w:tabs>
                      <w:tab w:val="right" w:pos="8647"/>
                    </w:tabs>
                    <w:ind w:left="284" w:hanging="284"/>
                    <w:jc w:val="right"/>
                    <w:rPr>
                      <w:rFonts w:ascii="Verdana" w:hAnsi="Verdana" w:cs="Arial"/>
                      <w:sz w:val="18"/>
                      <w:szCs w:val="18"/>
                    </w:rPr>
                  </w:pPr>
                </w:p>
              </w:tc>
              <w:tc>
                <w:tcPr>
                  <w:tcW w:w="5454" w:type="dxa"/>
                </w:tcPr>
                <w:p w14:paraId="64FB8F14" w14:textId="77777777" w:rsidR="00871FBE" w:rsidRPr="00877CD2" w:rsidRDefault="00871FBE" w:rsidP="00871FBE">
                  <w:pPr>
                    <w:pStyle w:val="Voettekst"/>
                    <w:tabs>
                      <w:tab w:val="right" w:pos="8647"/>
                    </w:tabs>
                    <w:ind w:right="668"/>
                    <w:rPr>
                      <w:rFonts w:ascii="Verdana" w:hAnsi="Verdana" w:cs="Arial"/>
                      <w:sz w:val="18"/>
                      <w:szCs w:val="18"/>
                    </w:rPr>
                  </w:pPr>
                </w:p>
              </w:tc>
            </w:tr>
            <w:tr w:rsidR="00871FBE" w:rsidRPr="00DF271D" w14:paraId="64FB8F1A" w14:textId="77777777" w:rsidTr="00871FBE">
              <w:tc>
                <w:tcPr>
                  <w:tcW w:w="430" w:type="dxa"/>
                </w:tcPr>
                <w:p w14:paraId="64FB8F16" w14:textId="77777777" w:rsidR="00871FBE" w:rsidRPr="00877CD2" w:rsidRDefault="00871FBE" w:rsidP="00871FBE">
                  <w:pPr>
                    <w:pStyle w:val="Voettekst"/>
                    <w:tabs>
                      <w:tab w:val="right" w:pos="8647"/>
                    </w:tabs>
                    <w:ind w:left="-113"/>
                    <w:rPr>
                      <w:rFonts w:ascii="Verdana" w:hAnsi="Verdana" w:cs="Arial"/>
                      <w:sz w:val="18"/>
                      <w:szCs w:val="18"/>
                    </w:rPr>
                  </w:pPr>
                  <w:r w:rsidRPr="00877CD2">
                    <w:rPr>
                      <w:rFonts w:ascii="Verdana" w:hAnsi="Verdana" w:cs="Arial"/>
                      <w:sz w:val="18"/>
                      <w:szCs w:val="18"/>
                    </w:rPr>
                    <w:t>g.</w:t>
                  </w:r>
                </w:p>
              </w:tc>
              <w:tc>
                <w:tcPr>
                  <w:tcW w:w="2014" w:type="dxa"/>
                </w:tcPr>
                <w:p w14:paraId="64FB8F17" w14:textId="77777777" w:rsidR="00871FBE" w:rsidRPr="00877CD2" w:rsidRDefault="00871FBE" w:rsidP="00871FBE">
                  <w:pPr>
                    <w:tabs>
                      <w:tab w:val="right" w:pos="8647"/>
                    </w:tabs>
                    <w:ind w:left="284" w:hanging="284"/>
                    <w:rPr>
                      <w:rFonts w:ascii="Verdana" w:hAnsi="Verdana" w:cs="Arial"/>
                      <w:sz w:val="18"/>
                      <w:szCs w:val="18"/>
                    </w:rPr>
                  </w:pPr>
                  <w:r w:rsidRPr="00877CD2">
                    <w:rPr>
                      <w:rFonts w:ascii="Verdana" w:hAnsi="Verdana" w:cs="Arial"/>
                      <w:sz w:val="18"/>
                      <w:szCs w:val="18"/>
                    </w:rPr>
                    <w:t>Dienstrooster</w:t>
                  </w:r>
                </w:p>
              </w:tc>
              <w:tc>
                <w:tcPr>
                  <w:tcW w:w="283" w:type="dxa"/>
                </w:tcPr>
                <w:p w14:paraId="64FB8F18" w14:textId="77777777" w:rsidR="00871FBE" w:rsidRPr="00877CD2" w:rsidRDefault="00871FBE" w:rsidP="00871FBE">
                  <w:pPr>
                    <w:tabs>
                      <w:tab w:val="right" w:pos="8647"/>
                    </w:tabs>
                    <w:ind w:left="284" w:hanging="284"/>
                    <w:jc w:val="right"/>
                    <w:rPr>
                      <w:rFonts w:ascii="Verdana" w:hAnsi="Verdana" w:cs="Arial"/>
                      <w:sz w:val="18"/>
                      <w:szCs w:val="18"/>
                    </w:rPr>
                  </w:pPr>
                  <w:r w:rsidRPr="00877CD2">
                    <w:rPr>
                      <w:rFonts w:ascii="Verdana" w:hAnsi="Verdana" w:cs="Arial"/>
                      <w:sz w:val="18"/>
                      <w:szCs w:val="18"/>
                    </w:rPr>
                    <w:t>:</w:t>
                  </w:r>
                </w:p>
              </w:tc>
              <w:tc>
                <w:tcPr>
                  <w:tcW w:w="5454" w:type="dxa"/>
                </w:tcPr>
                <w:p w14:paraId="64FB8F19" w14:textId="77777777" w:rsidR="00871FBE" w:rsidRPr="00877CD2" w:rsidRDefault="00871FBE" w:rsidP="00871FBE">
                  <w:pPr>
                    <w:pStyle w:val="Eindnoottekst"/>
                    <w:tabs>
                      <w:tab w:val="right" w:pos="8647"/>
                    </w:tabs>
                    <w:ind w:right="668"/>
                    <w:rPr>
                      <w:rFonts w:ascii="Verdana" w:hAnsi="Verdana" w:cs="Arial"/>
                      <w:sz w:val="18"/>
                      <w:szCs w:val="18"/>
                    </w:rPr>
                  </w:pPr>
                  <w:r w:rsidRPr="00877CD2">
                    <w:rPr>
                      <w:rFonts w:ascii="Verdana" w:hAnsi="Verdana" w:cs="Arial"/>
                      <w:sz w:val="18"/>
                      <w:szCs w:val="18"/>
                    </w:rPr>
                    <w:t>Een door de werkgever vastgestelde arbeidstijdenregeling die aangeeft op welke tijdstip</w:t>
                  </w:r>
                  <w:r w:rsidRPr="00877CD2">
                    <w:rPr>
                      <w:rFonts w:ascii="Verdana" w:hAnsi="Verdana" w:cs="Arial"/>
                      <w:sz w:val="18"/>
                      <w:szCs w:val="18"/>
                    </w:rPr>
                    <w:softHyphen/>
                    <w:t>pen de werknemer gewoonlijk zijn werkzaamheden begint, onderbreekt en beëindigt.</w:t>
                  </w:r>
                </w:p>
              </w:tc>
            </w:tr>
            <w:tr w:rsidR="00871FBE" w:rsidRPr="00DF271D" w14:paraId="64FB8F1F" w14:textId="77777777" w:rsidTr="00871FBE">
              <w:tc>
                <w:tcPr>
                  <w:tcW w:w="430" w:type="dxa"/>
                </w:tcPr>
                <w:p w14:paraId="64FB8F1B"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F1C" w14:textId="77777777" w:rsidR="00871FBE" w:rsidRPr="00877CD2" w:rsidRDefault="00871FBE" w:rsidP="00871FBE">
                  <w:pPr>
                    <w:tabs>
                      <w:tab w:val="right" w:pos="8647"/>
                    </w:tabs>
                    <w:rPr>
                      <w:rFonts w:ascii="Verdana" w:hAnsi="Verdana" w:cs="Arial"/>
                      <w:sz w:val="18"/>
                      <w:szCs w:val="18"/>
                    </w:rPr>
                  </w:pPr>
                </w:p>
              </w:tc>
              <w:tc>
                <w:tcPr>
                  <w:tcW w:w="283" w:type="dxa"/>
                </w:tcPr>
                <w:p w14:paraId="64FB8F1D"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1E" w14:textId="77777777" w:rsidR="00871FBE" w:rsidRPr="00877CD2" w:rsidRDefault="00871FBE" w:rsidP="00871FBE">
                  <w:pPr>
                    <w:pStyle w:val="Eindnoottekst"/>
                    <w:tabs>
                      <w:tab w:val="right" w:pos="8647"/>
                    </w:tabs>
                    <w:ind w:right="668"/>
                    <w:rPr>
                      <w:rFonts w:ascii="Verdana" w:hAnsi="Verdana" w:cs="Arial"/>
                      <w:sz w:val="18"/>
                      <w:szCs w:val="18"/>
                    </w:rPr>
                  </w:pPr>
                </w:p>
              </w:tc>
            </w:tr>
            <w:tr w:rsidR="00871FBE" w:rsidRPr="00DF271D" w14:paraId="64FB8F24" w14:textId="77777777" w:rsidTr="00871FBE">
              <w:tc>
                <w:tcPr>
                  <w:tcW w:w="430" w:type="dxa"/>
                </w:tcPr>
                <w:p w14:paraId="64FB8F20"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h.</w:t>
                  </w:r>
                </w:p>
              </w:tc>
              <w:tc>
                <w:tcPr>
                  <w:tcW w:w="2014" w:type="dxa"/>
                </w:tcPr>
                <w:p w14:paraId="64FB8F21"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Normale arbeidsduur</w:t>
                  </w:r>
                </w:p>
              </w:tc>
              <w:tc>
                <w:tcPr>
                  <w:tcW w:w="283" w:type="dxa"/>
                </w:tcPr>
                <w:p w14:paraId="64FB8F22"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23" w14:textId="77777777" w:rsidR="00871FBE" w:rsidRPr="00877CD2" w:rsidRDefault="00871FBE" w:rsidP="00871FBE">
                  <w:pPr>
                    <w:pStyle w:val="Eindnoottekst"/>
                    <w:tabs>
                      <w:tab w:val="right" w:pos="8647"/>
                    </w:tabs>
                    <w:ind w:right="668"/>
                    <w:rPr>
                      <w:rFonts w:ascii="Verdana" w:hAnsi="Verdana" w:cs="Arial"/>
                      <w:sz w:val="18"/>
                      <w:szCs w:val="18"/>
                    </w:rPr>
                  </w:pPr>
                  <w:r w:rsidRPr="00877CD2">
                    <w:rPr>
                      <w:rFonts w:ascii="Verdana" w:hAnsi="Verdana" w:cs="Arial"/>
                      <w:sz w:val="18"/>
                      <w:szCs w:val="18"/>
                    </w:rPr>
                    <w:t>Het aantal uren dat de werknemer gewoonlijk volgens dienstrooster zijn werkzaamheden verricht.</w:t>
                  </w:r>
                </w:p>
              </w:tc>
            </w:tr>
            <w:tr w:rsidR="00871FBE" w:rsidRPr="00DF271D" w14:paraId="64FB8F29" w14:textId="77777777" w:rsidTr="00871FBE">
              <w:tc>
                <w:tcPr>
                  <w:tcW w:w="430" w:type="dxa"/>
                </w:tcPr>
                <w:p w14:paraId="64FB8F25"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F26" w14:textId="77777777" w:rsidR="00871FBE" w:rsidRPr="00877CD2" w:rsidRDefault="00871FBE" w:rsidP="00871FBE">
                  <w:pPr>
                    <w:tabs>
                      <w:tab w:val="right" w:pos="8647"/>
                    </w:tabs>
                    <w:rPr>
                      <w:rFonts w:ascii="Verdana" w:hAnsi="Verdana" w:cs="Arial"/>
                      <w:sz w:val="18"/>
                      <w:szCs w:val="18"/>
                    </w:rPr>
                  </w:pPr>
                </w:p>
              </w:tc>
              <w:tc>
                <w:tcPr>
                  <w:tcW w:w="283" w:type="dxa"/>
                </w:tcPr>
                <w:p w14:paraId="64FB8F27"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28" w14:textId="77777777" w:rsidR="00871FBE" w:rsidRPr="00877CD2" w:rsidRDefault="00871FBE" w:rsidP="00871FBE">
                  <w:pPr>
                    <w:tabs>
                      <w:tab w:val="left" w:pos="-720"/>
                      <w:tab w:val="left" w:pos="453"/>
                      <w:tab w:val="left" w:pos="3402"/>
                      <w:tab w:val="left" w:pos="3571"/>
                      <w:tab w:val="right" w:pos="8647"/>
                    </w:tabs>
                    <w:ind w:right="668"/>
                    <w:rPr>
                      <w:rFonts w:ascii="Verdana" w:hAnsi="Verdana"/>
                      <w:sz w:val="18"/>
                      <w:szCs w:val="18"/>
                    </w:rPr>
                  </w:pPr>
                </w:p>
              </w:tc>
            </w:tr>
            <w:tr w:rsidR="00871FBE" w:rsidRPr="00DF271D" w14:paraId="64FB8F2E" w14:textId="77777777" w:rsidTr="00871FBE">
              <w:tc>
                <w:tcPr>
                  <w:tcW w:w="430" w:type="dxa"/>
                </w:tcPr>
                <w:p w14:paraId="64FB8F2A"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i.</w:t>
                  </w:r>
                </w:p>
              </w:tc>
              <w:tc>
                <w:tcPr>
                  <w:tcW w:w="2014" w:type="dxa"/>
                </w:tcPr>
                <w:p w14:paraId="64FB8F2B"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Salaris</w:t>
                  </w:r>
                </w:p>
              </w:tc>
              <w:tc>
                <w:tcPr>
                  <w:tcW w:w="283" w:type="dxa"/>
                </w:tcPr>
                <w:p w14:paraId="64FB8F2C"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2D"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r w:rsidRPr="00877CD2">
                    <w:rPr>
                      <w:rFonts w:ascii="Verdana" w:hAnsi="Verdana" w:cs="Arial"/>
                      <w:sz w:val="18"/>
                      <w:szCs w:val="18"/>
                    </w:rPr>
                    <w:t>Het voor de werknemer geldende maandsalaris op grond van hoofdstuk 4 en bijlage 2 cao.</w:t>
                  </w:r>
                </w:p>
              </w:tc>
            </w:tr>
            <w:tr w:rsidR="00871FBE" w:rsidRPr="00DF271D" w14:paraId="64FB8F33" w14:textId="77777777" w:rsidTr="00871FBE">
              <w:tc>
                <w:tcPr>
                  <w:tcW w:w="430" w:type="dxa"/>
                </w:tcPr>
                <w:p w14:paraId="64FB8F2F"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F30" w14:textId="77777777" w:rsidR="00871FBE" w:rsidRPr="00877CD2" w:rsidRDefault="00871FBE" w:rsidP="00871FBE">
                  <w:pPr>
                    <w:tabs>
                      <w:tab w:val="right" w:pos="8647"/>
                    </w:tabs>
                    <w:rPr>
                      <w:rFonts w:ascii="Verdana" w:hAnsi="Verdana" w:cs="Arial"/>
                      <w:sz w:val="18"/>
                      <w:szCs w:val="18"/>
                    </w:rPr>
                  </w:pPr>
                </w:p>
              </w:tc>
              <w:tc>
                <w:tcPr>
                  <w:tcW w:w="283" w:type="dxa"/>
                </w:tcPr>
                <w:p w14:paraId="64FB8F31"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32"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p>
              </w:tc>
            </w:tr>
            <w:tr w:rsidR="00871FBE" w:rsidRPr="00DF271D" w14:paraId="64FB8F38" w14:textId="77777777" w:rsidTr="00871FBE">
              <w:tc>
                <w:tcPr>
                  <w:tcW w:w="430" w:type="dxa"/>
                </w:tcPr>
                <w:p w14:paraId="64FB8F34" w14:textId="77777777" w:rsidR="00871FBE" w:rsidRPr="00877CD2" w:rsidRDefault="00871FBE" w:rsidP="00871FBE">
                  <w:pPr>
                    <w:tabs>
                      <w:tab w:val="right" w:pos="8647"/>
                    </w:tabs>
                    <w:ind w:left="-113"/>
                    <w:rPr>
                      <w:rFonts w:ascii="Verdana" w:hAnsi="Verdana" w:cs="Arial"/>
                      <w:sz w:val="18"/>
                      <w:szCs w:val="18"/>
                    </w:rPr>
                  </w:pPr>
                  <w:r w:rsidRPr="00877CD2">
                    <w:rPr>
                      <w:rFonts w:ascii="Verdana" w:hAnsi="Verdana" w:cs="Arial"/>
                      <w:sz w:val="18"/>
                      <w:szCs w:val="18"/>
                    </w:rPr>
                    <w:t>j.</w:t>
                  </w:r>
                </w:p>
              </w:tc>
              <w:tc>
                <w:tcPr>
                  <w:tcW w:w="2014" w:type="dxa"/>
                </w:tcPr>
                <w:p w14:paraId="64FB8F35"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Uurloon</w:t>
                  </w:r>
                </w:p>
              </w:tc>
              <w:tc>
                <w:tcPr>
                  <w:tcW w:w="283" w:type="dxa"/>
                </w:tcPr>
                <w:p w14:paraId="64FB8F36"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37"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r w:rsidRPr="00877CD2">
                    <w:rPr>
                      <w:rFonts w:ascii="Verdana" w:hAnsi="Verdana"/>
                      <w:sz w:val="18"/>
                      <w:szCs w:val="18"/>
                    </w:rPr>
                    <w:t>12 maal het salaris gedeeld door 1983,6 (52,2 weken maal 38 uur).</w:t>
                  </w:r>
                </w:p>
              </w:tc>
            </w:tr>
            <w:tr w:rsidR="00871FBE" w:rsidRPr="00DF271D" w14:paraId="64FB8F3D" w14:textId="77777777" w:rsidTr="00871FBE">
              <w:tc>
                <w:tcPr>
                  <w:tcW w:w="430" w:type="dxa"/>
                </w:tcPr>
                <w:p w14:paraId="64FB8F39" w14:textId="77777777" w:rsidR="00871FBE" w:rsidRPr="00877CD2" w:rsidRDefault="00871FBE" w:rsidP="00871FBE">
                  <w:pPr>
                    <w:tabs>
                      <w:tab w:val="right" w:pos="8647"/>
                    </w:tabs>
                    <w:ind w:left="-113" w:firstLine="19"/>
                    <w:rPr>
                      <w:rFonts w:ascii="Verdana" w:hAnsi="Verdana" w:cs="Arial"/>
                      <w:sz w:val="18"/>
                      <w:szCs w:val="18"/>
                    </w:rPr>
                  </w:pPr>
                </w:p>
              </w:tc>
              <w:tc>
                <w:tcPr>
                  <w:tcW w:w="2014" w:type="dxa"/>
                </w:tcPr>
                <w:p w14:paraId="64FB8F3A" w14:textId="77777777" w:rsidR="00871FBE" w:rsidRPr="00877CD2" w:rsidRDefault="00871FBE" w:rsidP="00871FBE">
                  <w:pPr>
                    <w:tabs>
                      <w:tab w:val="right" w:pos="8647"/>
                    </w:tabs>
                    <w:rPr>
                      <w:rFonts w:ascii="Verdana" w:hAnsi="Verdana" w:cs="Arial"/>
                      <w:sz w:val="18"/>
                      <w:szCs w:val="18"/>
                    </w:rPr>
                  </w:pPr>
                </w:p>
              </w:tc>
              <w:tc>
                <w:tcPr>
                  <w:tcW w:w="283" w:type="dxa"/>
                </w:tcPr>
                <w:p w14:paraId="64FB8F3B"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3C"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p>
              </w:tc>
            </w:tr>
            <w:tr w:rsidR="00871FBE" w:rsidRPr="00DF271D" w14:paraId="64FB8F42" w14:textId="77777777" w:rsidTr="00871FBE">
              <w:tc>
                <w:tcPr>
                  <w:tcW w:w="430" w:type="dxa"/>
                </w:tcPr>
                <w:p w14:paraId="64FB8F3E" w14:textId="77777777" w:rsidR="00871FBE" w:rsidRPr="00877CD2" w:rsidRDefault="00871FBE" w:rsidP="00871FBE">
                  <w:pPr>
                    <w:tabs>
                      <w:tab w:val="right" w:pos="8647"/>
                    </w:tabs>
                    <w:ind w:left="-113" w:firstLine="19"/>
                    <w:rPr>
                      <w:rFonts w:ascii="Verdana" w:hAnsi="Verdana" w:cs="Arial"/>
                      <w:sz w:val="18"/>
                      <w:szCs w:val="18"/>
                    </w:rPr>
                  </w:pPr>
                  <w:r w:rsidRPr="00877CD2">
                    <w:rPr>
                      <w:rFonts w:ascii="Verdana" w:hAnsi="Verdana" w:cs="Arial"/>
                      <w:sz w:val="18"/>
                      <w:szCs w:val="18"/>
                    </w:rPr>
                    <w:t>k.</w:t>
                  </w:r>
                </w:p>
              </w:tc>
              <w:tc>
                <w:tcPr>
                  <w:tcW w:w="2014" w:type="dxa"/>
                </w:tcPr>
                <w:p w14:paraId="64FB8F3F"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Maandinkomen</w:t>
                  </w:r>
                </w:p>
              </w:tc>
              <w:tc>
                <w:tcPr>
                  <w:tcW w:w="283" w:type="dxa"/>
                </w:tcPr>
                <w:p w14:paraId="64FB8F40"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41"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r w:rsidRPr="00877CD2">
                    <w:rPr>
                      <w:rFonts w:ascii="Verdana" w:hAnsi="Verdana" w:cs="Arial"/>
                      <w:sz w:val="18"/>
                      <w:szCs w:val="18"/>
                    </w:rPr>
                    <w:t>Het salaris vermeerderd met een eventuele persoonlijke toeslag, ploegentoeslag en/of consignatietoeslag (berekend over het gemiddelde van de laatste drie maanden) op grond van de artikelen 14, 19 en 20 cao.</w:t>
                  </w:r>
                </w:p>
              </w:tc>
            </w:tr>
            <w:tr w:rsidR="00871FBE" w:rsidRPr="00DF271D" w14:paraId="64FB8F47" w14:textId="77777777" w:rsidTr="00871FBE">
              <w:tc>
                <w:tcPr>
                  <w:tcW w:w="430" w:type="dxa"/>
                </w:tcPr>
                <w:p w14:paraId="64FB8F43" w14:textId="77777777" w:rsidR="00871FBE" w:rsidRPr="00877CD2" w:rsidRDefault="00871FBE" w:rsidP="00871FBE">
                  <w:pPr>
                    <w:tabs>
                      <w:tab w:val="right" w:pos="8647"/>
                    </w:tabs>
                    <w:ind w:left="-113"/>
                    <w:rPr>
                      <w:rFonts w:ascii="Verdana" w:hAnsi="Verdana" w:cs="Arial"/>
                      <w:sz w:val="18"/>
                      <w:szCs w:val="18"/>
                    </w:rPr>
                  </w:pPr>
                </w:p>
              </w:tc>
              <w:tc>
                <w:tcPr>
                  <w:tcW w:w="2014" w:type="dxa"/>
                </w:tcPr>
                <w:p w14:paraId="64FB8F44" w14:textId="77777777" w:rsidR="00871FBE" w:rsidRPr="00877CD2" w:rsidRDefault="00871FBE" w:rsidP="00871FBE">
                  <w:pPr>
                    <w:tabs>
                      <w:tab w:val="right" w:pos="8647"/>
                    </w:tabs>
                    <w:rPr>
                      <w:rFonts w:ascii="Verdana" w:hAnsi="Verdana" w:cs="Arial"/>
                      <w:sz w:val="18"/>
                      <w:szCs w:val="18"/>
                    </w:rPr>
                  </w:pPr>
                </w:p>
              </w:tc>
              <w:tc>
                <w:tcPr>
                  <w:tcW w:w="283" w:type="dxa"/>
                </w:tcPr>
                <w:p w14:paraId="64FB8F45"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46"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p>
              </w:tc>
            </w:tr>
            <w:tr w:rsidR="00871FBE" w:rsidRPr="00DF271D" w14:paraId="64FB8F4C" w14:textId="77777777" w:rsidTr="00871FBE">
              <w:tc>
                <w:tcPr>
                  <w:tcW w:w="430" w:type="dxa"/>
                </w:tcPr>
                <w:p w14:paraId="64FB8F48" w14:textId="77777777" w:rsidR="00871FBE" w:rsidRPr="00877CD2" w:rsidRDefault="00871FBE" w:rsidP="00871FBE">
                  <w:pPr>
                    <w:tabs>
                      <w:tab w:val="right" w:pos="8647"/>
                    </w:tabs>
                    <w:ind w:left="-113" w:firstLine="19"/>
                    <w:rPr>
                      <w:rFonts w:ascii="Verdana" w:hAnsi="Verdana" w:cs="Arial"/>
                      <w:sz w:val="18"/>
                      <w:szCs w:val="18"/>
                    </w:rPr>
                  </w:pPr>
                  <w:r w:rsidRPr="00877CD2">
                    <w:rPr>
                      <w:rFonts w:ascii="Verdana" w:hAnsi="Verdana"/>
                      <w:sz w:val="18"/>
                      <w:szCs w:val="18"/>
                    </w:rPr>
                    <w:br w:type="page"/>
                    <w:t>l</w:t>
                  </w:r>
                  <w:r w:rsidRPr="00877CD2">
                    <w:rPr>
                      <w:rFonts w:ascii="Verdana" w:hAnsi="Verdana" w:cs="Arial"/>
                      <w:sz w:val="18"/>
                      <w:szCs w:val="18"/>
                    </w:rPr>
                    <w:t>.</w:t>
                  </w:r>
                </w:p>
              </w:tc>
              <w:tc>
                <w:tcPr>
                  <w:tcW w:w="2014" w:type="dxa"/>
                </w:tcPr>
                <w:p w14:paraId="64FB8F49"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Uurinkomen</w:t>
                  </w:r>
                </w:p>
              </w:tc>
              <w:tc>
                <w:tcPr>
                  <w:tcW w:w="283" w:type="dxa"/>
                </w:tcPr>
                <w:p w14:paraId="64FB8F4A"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4B" w14:textId="77777777" w:rsidR="00871FBE" w:rsidRPr="00877CD2" w:rsidRDefault="00871FBE" w:rsidP="00871FBE">
                  <w:pPr>
                    <w:pStyle w:val="Eindnoottekst"/>
                    <w:tabs>
                      <w:tab w:val="left" w:pos="-720"/>
                      <w:tab w:val="left" w:pos="453"/>
                      <w:tab w:val="left" w:pos="3402"/>
                      <w:tab w:val="left" w:pos="3571"/>
                      <w:tab w:val="right" w:pos="8647"/>
                    </w:tabs>
                    <w:ind w:right="668"/>
                    <w:rPr>
                      <w:rFonts w:ascii="Verdana" w:hAnsi="Verdana" w:cs="Arial"/>
                      <w:sz w:val="18"/>
                      <w:szCs w:val="18"/>
                    </w:rPr>
                  </w:pPr>
                  <w:r w:rsidRPr="00877CD2">
                    <w:rPr>
                      <w:rFonts w:ascii="Verdana" w:hAnsi="Verdana" w:cs="Arial"/>
                      <w:sz w:val="18"/>
                      <w:szCs w:val="18"/>
                    </w:rPr>
                    <w:t>12 maal het maandinkomen gedeeld door 1983,6 (52,2 weken maal 38 uur).</w:t>
                  </w:r>
                </w:p>
              </w:tc>
            </w:tr>
            <w:tr w:rsidR="00871FBE" w:rsidRPr="00DF271D" w14:paraId="64FB8F51" w14:textId="77777777" w:rsidTr="00871FBE">
              <w:tc>
                <w:tcPr>
                  <w:tcW w:w="430" w:type="dxa"/>
                </w:tcPr>
                <w:p w14:paraId="64FB8F4D" w14:textId="77777777" w:rsidR="00871FBE" w:rsidRPr="00877CD2" w:rsidRDefault="00871FBE" w:rsidP="00871FBE">
                  <w:pPr>
                    <w:tabs>
                      <w:tab w:val="right" w:pos="8647"/>
                    </w:tabs>
                    <w:ind w:left="-113" w:firstLine="19"/>
                    <w:rPr>
                      <w:rFonts w:ascii="Verdana" w:hAnsi="Verdana" w:cs="Arial"/>
                      <w:sz w:val="18"/>
                      <w:szCs w:val="18"/>
                    </w:rPr>
                  </w:pPr>
                </w:p>
              </w:tc>
              <w:tc>
                <w:tcPr>
                  <w:tcW w:w="2014" w:type="dxa"/>
                </w:tcPr>
                <w:p w14:paraId="64FB8F4E" w14:textId="77777777" w:rsidR="00871FBE" w:rsidRPr="00877CD2" w:rsidRDefault="00871FBE" w:rsidP="00871FBE">
                  <w:pPr>
                    <w:tabs>
                      <w:tab w:val="right" w:pos="8647"/>
                    </w:tabs>
                    <w:rPr>
                      <w:rFonts w:ascii="Verdana" w:hAnsi="Verdana" w:cs="Arial"/>
                      <w:sz w:val="18"/>
                      <w:szCs w:val="18"/>
                    </w:rPr>
                  </w:pPr>
                </w:p>
              </w:tc>
              <w:tc>
                <w:tcPr>
                  <w:tcW w:w="283" w:type="dxa"/>
                </w:tcPr>
                <w:p w14:paraId="64FB8F4F"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50"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p>
              </w:tc>
            </w:tr>
            <w:tr w:rsidR="00871FBE" w:rsidRPr="00DF271D" w14:paraId="64FB8F56" w14:textId="77777777" w:rsidTr="00871FBE">
              <w:tc>
                <w:tcPr>
                  <w:tcW w:w="430" w:type="dxa"/>
                </w:tcPr>
                <w:p w14:paraId="64FB8F52" w14:textId="77777777" w:rsidR="00871FBE" w:rsidRPr="00877CD2" w:rsidRDefault="00871FBE" w:rsidP="00871FBE">
                  <w:pPr>
                    <w:tabs>
                      <w:tab w:val="right" w:pos="8647"/>
                    </w:tabs>
                    <w:ind w:left="-113" w:firstLine="19"/>
                    <w:rPr>
                      <w:rFonts w:ascii="Verdana" w:hAnsi="Verdana" w:cs="Arial"/>
                      <w:sz w:val="18"/>
                      <w:szCs w:val="18"/>
                    </w:rPr>
                  </w:pPr>
                  <w:r w:rsidRPr="00877CD2">
                    <w:rPr>
                      <w:rFonts w:ascii="Verdana" w:hAnsi="Verdana" w:cs="Arial"/>
                      <w:sz w:val="18"/>
                      <w:szCs w:val="18"/>
                    </w:rPr>
                    <w:t>m.</w:t>
                  </w:r>
                </w:p>
              </w:tc>
              <w:tc>
                <w:tcPr>
                  <w:tcW w:w="2014" w:type="dxa"/>
                </w:tcPr>
                <w:p w14:paraId="64FB8F53" w14:textId="77777777" w:rsidR="00871FBE" w:rsidRPr="00877CD2" w:rsidRDefault="00871FBE" w:rsidP="00871FBE">
                  <w:pPr>
                    <w:tabs>
                      <w:tab w:val="right" w:pos="8647"/>
                    </w:tabs>
                    <w:rPr>
                      <w:rFonts w:ascii="Verdana" w:hAnsi="Verdana" w:cs="Arial"/>
                      <w:sz w:val="18"/>
                      <w:szCs w:val="18"/>
                    </w:rPr>
                  </w:pPr>
                  <w:r w:rsidRPr="00877CD2">
                    <w:rPr>
                      <w:rFonts w:ascii="Verdana" w:hAnsi="Verdana" w:cs="Arial"/>
                      <w:sz w:val="18"/>
                      <w:szCs w:val="18"/>
                    </w:rPr>
                    <w:t>Ondernemingsraad</w:t>
                  </w:r>
                </w:p>
              </w:tc>
              <w:tc>
                <w:tcPr>
                  <w:tcW w:w="283" w:type="dxa"/>
                </w:tcPr>
                <w:p w14:paraId="64FB8F54"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55" w14:textId="77777777" w:rsidR="00871FBE" w:rsidRPr="00877CD2" w:rsidRDefault="00871FBE" w:rsidP="00871FBE">
                  <w:pPr>
                    <w:tabs>
                      <w:tab w:val="left" w:pos="-720"/>
                      <w:tab w:val="left" w:pos="453"/>
                      <w:tab w:val="left" w:pos="3402"/>
                      <w:tab w:val="left" w:pos="3571"/>
                      <w:tab w:val="right" w:pos="8647"/>
                    </w:tabs>
                    <w:ind w:right="668"/>
                    <w:rPr>
                      <w:rFonts w:ascii="Verdana" w:hAnsi="Verdana" w:cs="Arial"/>
                      <w:sz w:val="18"/>
                      <w:szCs w:val="18"/>
                    </w:rPr>
                  </w:pPr>
                  <w:r w:rsidRPr="00877CD2">
                    <w:rPr>
                      <w:rFonts w:ascii="Verdana" w:hAnsi="Verdana" w:cs="Arial"/>
                      <w:sz w:val="18"/>
                      <w:szCs w:val="18"/>
                    </w:rPr>
                    <w:t>Een ondernemingsraad als bedoeld in de Wet op de onder</w:t>
                  </w:r>
                  <w:r w:rsidRPr="00877CD2">
                    <w:rPr>
                      <w:rFonts w:ascii="Verdana" w:hAnsi="Verdana" w:cs="Arial"/>
                      <w:sz w:val="18"/>
                      <w:szCs w:val="18"/>
                    </w:rPr>
                    <w:softHyphen/>
                    <w:t>nemingsraden (WOR) of een commissie van deze raad.</w:t>
                  </w:r>
                </w:p>
              </w:tc>
            </w:tr>
            <w:tr w:rsidR="00871FBE" w:rsidRPr="00DF271D" w14:paraId="64FB8F5B" w14:textId="77777777" w:rsidTr="00871FBE">
              <w:tc>
                <w:tcPr>
                  <w:tcW w:w="430" w:type="dxa"/>
                </w:tcPr>
                <w:p w14:paraId="64FB8F57" w14:textId="77777777" w:rsidR="00871FBE" w:rsidRPr="00877CD2" w:rsidRDefault="00871FBE" w:rsidP="00871FBE">
                  <w:pPr>
                    <w:tabs>
                      <w:tab w:val="right" w:pos="8647"/>
                    </w:tabs>
                    <w:ind w:left="-113" w:firstLine="19"/>
                    <w:rPr>
                      <w:rFonts w:ascii="Verdana" w:hAnsi="Verdana" w:cs="Arial"/>
                      <w:sz w:val="18"/>
                      <w:szCs w:val="18"/>
                    </w:rPr>
                  </w:pPr>
                </w:p>
              </w:tc>
              <w:tc>
                <w:tcPr>
                  <w:tcW w:w="2014" w:type="dxa"/>
                </w:tcPr>
                <w:p w14:paraId="64FB8F58" w14:textId="77777777" w:rsidR="00871FBE" w:rsidRPr="00877CD2" w:rsidRDefault="00871FBE" w:rsidP="00871FBE">
                  <w:pPr>
                    <w:pStyle w:val="Kopbronvermelding"/>
                    <w:tabs>
                      <w:tab w:val="right" w:pos="8647"/>
                    </w:tabs>
                    <w:spacing w:before="0"/>
                    <w:rPr>
                      <w:rFonts w:ascii="Verdana" w:hAnsi="Verdana" w:cs="Arial"/>
                      <w:b w:val="0"/>
                      <w:bCs/>
                      <w:sz w:val="18"/>
                      <w:szCs w:val="18"/>
                    </w:rPr>
                  </w:pPr>
                </w:p>
              </w:tc>
              <w:tc>
                <w:tcPr>
                  <w:tcW w:w="283" w:type="dxa"/>
                </w:tcPr>
                <w:p w14:paraId="64FB8F59"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5A" w14:textId="77777777" w:rsidR="00871FBE" w:rsidRPr="00877CD2" w:rsidRDefault="00871FBE" w:rsidP="00871FBE">
                  <w:pPr>
                    <w:tabs>
                      <w:tab w:val="right" w:pos="8647"/>
                    </w:tabs>
                    <w:ind w:right="668"/>
                    <w:rPr>
                      <w:rFonts w:ascii="Verdana" w:hAnsi="Verdana" w:cs="Arial"/>
                      <w:sz w:val="18"/>
                      <w:szCs w:val="18"/>
                    </w:rPr>
                  </w:pPr>
                </w:p>
              </w:tc>
            </w:tr>
            <w:tr w:rsidR="00871FBE" w:rsidRPr="00877CD2" w14:paraId="64FB8F60" w14:textId="77777777" w:rsidTr="00871FBE">
              <w:tc>
                <w:tcPr>
                  <w:tcW w:w="430" w:type="dxa"/>
                </w:tcPr>
                <w:p w14:paraId="64FB8F5C" w14:textId="77777777" w:rsidR="00871FBE" w:rsidRPr="00877CD2" w:rsidRDefault="00871FBE" w:rsidP="00871FBE">
                  <w:pPr>
                    <w:tabs>
                      <w:tab w:val="right" w:pos="8647"/>
                    </w:tabs>
                    <w:ind w:left="-113" w:firstLine="19"/>
                    <w:rPr>
                      <w:rFonts w:ascii="Verdana" w:hAnsi="Verdana" w:cs="Arial"/>
                      <w:sz w:val="18"/>
                      <w:szCs w:val="18"/>
                    </w:rPr>
                  </w:pPr>
                  <w:r w:rsidRPr="00877CD2">
                    <w:rPr>
                      <w:rFonts w:ascii="Verdana" w:hAnsi="Verdana" w:cs="Arial"/>
                      <w:sz w:val="18"/>
                      <w:szCs w:val="18"/>
                    </w:rPr>
                    <w:t>n.</w:t>
                  </w:r>
                </w:p>
              </w:tc>
              <w:tc>
                <w:tcPr>
                  <w:tcW w:w="2014" w:type="dxa"/>
                </w:tcPr>
                <w:p w14:paraId="64FB8F5D" w14:textId="77777777" w:rsidR="00871FBE" w:rsidRPr="00877CD2" w:rsidRDefault="00871FBE" w:rsidP="00871FBE">
                  <w:pPr>
                    <w:pStyle w:val="Kopbronvermelding"/>
                    <w:tabs>
                      <w:tab w:val="right" w:pos="8647"/>
                    </w:tabs>
                    <w:spacing w:before="0"/>
                    <w:rPr>
                      <w:rFonts w:ascii="Verdana" w:hAnsi="Verdana" w:cs="Arial"/>
                      <w:b w:val="0"/>
                      <w:bCs/>
                      <w:sz w:val="18"/>
                      <w:szCs w:val="18"/>
                    </w:rPr>
                  </w:pPr>
                  <w:r w:rsidRPr="00877CD2">
                    <w:rPr>
                      <w:rFonts w:ascii="Verdana" w:hAnsi="Verdana" w:cs="Arial"/>
                      <w:b w:val="0"/>
                      <w:bCs/>
                      <w:sz w:val="18"/>
                      <w:szCs w:val="18"/>
                    </w:rPr>
                    <w:t>BW</w:t>
                  </w:r>
                </w:p>
              </w:tc>
              <w:tc>
                <w:tcPr>
                  <w:tcW w:w="283" w:type="dxa"/>
                </w:tcPr>
                <w:p w14:paraId="64FB8F5E" w14:textId="77777777" w:rsidR="00871FBE" w:rsidRPr="00877CD2" w:rsidRDefault="00871FBE" w:rsidP="00871FBE">
                  <w:pPr>
                    <w:tabs>
                      <w:tab w:val="right" w:pos="8647"/>
                    </w:tabs>
                    <w:jc w:val="right"/>
                    <w:rPr>
                      <w:rFonts w:ascii="Verdana" w:hAnsi="Verdana" w:cs="Arial"/>
                      <w:sz w:val="18"/>
                      <w:szCs w:val="18"/>
                    </w:rPr>
                  </w:pPr>
                  <w:r w:rsidRPr="00877CD2">
                    <w:rPr>
                      <w:rFonts w:ascii="Verdana" w:hAnsi="Verdana" w:cs="Arial"/>
                      <w:sz w:val="18"/>
                      <w:szCs w:val="18"/>
                    </w:rPr>
                    <w:t>:</w:t>
                  </w:r>
                </w:p>
              </w:tc>
              <w:tc>
                <w:tcPr>
                  <w:tcW w:w="5454" w:type="dxa"/>
                </w:tcPr>
                <w:p w14:paraId="64FB8F5F" w14:textId="77777777" w:rsidR="00871FBE" w:rsidRPr="00877CD2" w:rsidRDefault="00871FBE" w:rsidP="00871FBE">
                  <w:pPr>
                    <w:tabs>
                      <w:tab w:val="right" w:pos="8647"/>
                    </w:tabs>
                    <w:ind w:right="668"/>
                    <w:rPr>
                      <w:rFonts w:ascii="Verdana" w:hAnsi="Verdana" w:cs="Arial"/>
                      <w:sz w:val="18"/>
                      <w:szCs w:val="18"/>
                    </w:rPr>
                  </w:pPr>
                  <w:r w:rsidRPr="00877CD2">
                    <w:rPr>
                      <w:rFonts w:ascii="Verdana" w:hAnsi="Verdana" w:cs="Arial"/>
                      <w:sz w:val="18"/>
                      <w:szCs w:val="18"/>
                    </w:rPr>
                    <w:t>Burgerlijk Wetboek</w:t>
                  </w:r>
                </w:p>
              </w:tc>
            </w:tr>
            <w:tr w:rsidR="00871FBE" w:rsidRPr="00877CD2" w14:paraId="64FB8F65" w14:textId="77777777" w:rsidTr="00871FBE">
              <w:tc>
                <w:tcPr>
                  <w:tcW w:w="430" w:type="dxa"/>
                </w:tcPr>
                <w:p w14:paraId="64FB8F61" w14:textId="77777777" w:rsidR="00871FBE" w:rsidRPr="00877CD2" w:rsidRDefault="00871FBE" w:rsidP="00871FBE">
                  <w:pPr>
                    <w:tabs>
                      <w:tab w:val="right" w:pos="8647"/>
                    </w:tabs>
                    <w:ind w:left="-113" w:firstLine="19"/>
                    <w:rPr>
                      <w:rFonts w:ascii="Verdana" w:hAnsi="Verdana" w:cs="Arial"/>
                      <w:sz w:val="18"/>
                      <w:szCs w:val="18"/>
                    </w:rPr>
                  </w:pPr>
                </w:p>
              </w:tc>
              <w:tc>
                <w:tcPr>
                  <w:tcW w:w="2014" w:type="dxa"/>
                </w:tcPr>
                <w:p w14:paraId="64FB8F62" w14:textId="77777777" w:rsidR="00871FBE" w:rsidRPr="00877CD2" w:rsidRDefault="00871FBE" w:rsidP="00871FBE">
                  <w:pPr>
                    <w:pStyle w:val="Kopbronvermelding"/>
                    <w:tabs>
                      <w:tab w:val="right" w:pos="8647"/>
                    </w:tabs>
                    <w:spacing w:before="0"/>
                    <w:rPr>
                      <w:rFonts w:ascii="Verdana" w:hAnsi="Verdana" w:cs="Arial"/>
                      <w:bCs/>
                      <w:sz w:val="18"/>
                      <w:szCs w:val="18"/>
                    </w:rPr>
                  </w:pPr>
                </w:p>
              </w:tc>
              <w:tc>
                <w:tcPr>
                  <w:tcW w:w="283" w:type="dxa"/>
                </w:tcPr>
                <w:p w14:paraId="64FB8F63" w14:textId="77777777" w:rsidR="00871FBE" w:rsidRPr="00877CD2" w:rsidRDefault="00871FBE" w:rsidP="00871FBE">
                  <w:pPr>
                    <w:tabs>
                      <w:tab w:val="right" w:pos="8647"/>
                    </w:tabs>
                    <w:jc w:val="right"/>
                    <w:rPr>
                      <w:rFonts w:ascii="Verdana" w:hAnsi="Verdana" w:cs="Arial"/>
                      <w:sz w:val="18"/>
                      <w:szCs w:val="18"/>
                    </w:rPr>
                  </w:pPr>
                </w:p>
              </w:tc>
              <w:tc>
                <w:tcPr>
                  <w:tcW w:w="5454" w:type="dxa"/>
                </w:tcPr>
                <w:p w14:paraId="64FB8F64" w14:textId="77777777" w:rsidR="00871FBE" w:rsidRPr="00877CD2" w:rsidRDefault="00871FBE" w:rsidP="00871FBE">
                  <w:pPr>
                    <w:tabs>
                      <w:tab w:val="right" w:pos="8647"/>
                    </w:tabs>
                    <w:ind w:right="668"/>
                    <w:rPr>
                      <w:rFonts w:ascii="Verdana" w:hAnsi="Verdana" w:cs="Arial"/>
                      <w:sz w:val="18"/>
                      <w:szCs w:val="18"/>
                    </w:rPr>
                  </w:pPr>
                </w:p>
              </w:tc>
            </w:tr>
          </w:tbl>
          <w:p w14:paraId="64FB8F66" w14:textId="77777777" w:rsidR="00871FBE" w:rsidRPr="00877CD2" w:rsidRDefault="00871FBE" w:rsidP="00871FBE">
            <w:pPr>
              <w:tabs>
                <w:tab w:val="left" w:pos="851"/>
              </w:tabs>
              <w:rPr>
                <w:rFonts w:ascii="Verdana" w:hAnsi="Verdana"/>
                <w:sz w:val="18"/>
                <w:szCs w:val="18"/>
              </w:rPr>
            </w:pPr>
          </w:p>
        </w:tc>
      </w:tr>
    </w:tbl>
    <w:p w14:paraId="64FB8F68"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8F6E" w14:textId="77777777" w:rsidTr="00871FBE">
        <w:tc>
          <w:tcPr>
            <w:tcW w:w="1843" w:type="dxa"/>
            <w:shd w:val="clear" w:color="auto" w:fill="D9D9D9" w:themeFill="background1" w:themeFillShade="D9"/>
          </w:tcPr>
          <w:p w14:paraId="64FB8F69" w14:textId="77777777" w:rsidR="00871FBE" w:rsidRPr="00877CD2" w:rsidRDefault="00871FBE" w:rsidP="00871FBE">
            <w:pPr>
              <w:rPr>
                <w:rFonts w:ascii="Verdana" w:hAnsi="Verdana"/>
                <w:b/>
                <w:sz w:val="18"/>
                <w:szCs w:val="18"/>
              </w:rPr>
            </w:pPr>
          </w:p>
          <w:p w14:paraId="64FB8F6A" w14:textId="77777777" w:rsidR="00871FBE" w:rsidRPr="00877CD2" w:rsidRDefault="00871FBE" w:rsidP="00871FBE">
            <w:pPr>
              <w:rPr>
                <w:rFonts w:ascii="Verdana" w:hAnsi="Verdana"/>
                <w:b/>
                <w:sz w:val="18"/>
                <w:szCs w:val="18"/>
              </w:rPr>
            </w:pPr>
            <w:r w:rsidRPr="00877CD2">
              <w:rPr>
                <w:rFonts w:ascii="Verdana" w:hAnsi="Verdana"/>
                <w:b/>
                <w:sz w:val="18"/>
                <w:szCs w:val="18"/>
              </w:rPr>
              <w:t>HOOFDSTUK 1</w:t>
            </w:r>
          </w:p>
        </w:tc>
        <w:tc>
          <w:tcPr>
            <w:tcW w:w="7655" w:type="dxa"/>
            <w:shd w:val="clear" w:color="auto" w:fill="D9D9D9" w:themeFill="background1" w:themeFillShade="D9"/>
          </w:tcPr>
          <w:p w14:paraId="64FB8F6B" w14:textId="77777777" w:rsidR="00871FBE" w:rsidRPr="00877CD2" w:rsidRDefault="00871FBE" w:rsidP="00871FBE">
            <w:pPr>
              <w:rPr>
                <w:rFonts w:ascii="Verdana" w:hAnsi="Verdana"/>
                <w:b/>
                <w:sz w:val="18"/>
                <w:szCs w:val="18"/>
              </w:rPr>
            </w:pPr>
          </w:p>
          <w:p w14:paraId="64FB8F6C" w14:textId="77777777" w:rsidR="00871FBE" w:rsidRPr="00877CD2" w:rsidRDefault="00871FBE" w:rsidP="00871FBE">
            <w:pPr>
              <w:rPr>
                <w:rFonts w:ascii="Verdana" w:hAnsi="Verdana"/>
                <w:b/>
                <w:sz w:val="18"/>
                <w:szCs w:val="18"/>
              </w:rPr>
            </w:pPr>
            <w:r w:rsidRPr="00877CD2">
              <w:rPr>
                <w:rFonts w:ascii="Verdana" w:hAnsi="Verdana"/>
                <w:b/>
                <w:sz w:val="18"/>
                <w:szCs w:val="18"/>
              </w:rPr>
              <w:t>ALGEMENE BEPALINGEN</w:t>
            </w:r>
          </w:p>
          <w:p w14:paraId="64FB8F6D" w14:textId="77777777" w:rsidR="00871FBE" w:rsidRPr="00877CD2" w:rsidRDefault="00871FBE" w:rsidP="00871FBE">
            <w:pPr>
              <w:rPr>
                <w:rFonts w:ascii="Verdana" w:hAnsi="Verdana"/>
                <w:b/>
                <w:sz w:val="18"/>
                <w:szCs w:val="18"/>
              </w:rPr>
            </w:pPr>
          </w:p>
        </w:tc>
      </w:tr>
      <w:tr w:rsidR="00871FBE" w:rsidRPr="00877CD2" w14:paraId="64FB8F74" w14:textId="77777777" w:rsidTr="00871FBE">
        <w:tc>
          <w:tcPr>
            <w:tcW w:w="1843" w:type="dxa"/>
            <w:shd w:val="clear" w:color="auto" w:fill="D9D9D9" w:themeFill="background1" w:themeFillShade="D9"/>
          </w:tcPr>
          <w:p w14:paraId="64FB8F6F" w14:textId="77777777" w:rsidR="00871FBE" w:rsidRPr="00877CD2" w:rsidRDefault="00871FBE" w:rsidP="00871FBE">
            <w:pPr>
              <w:rPr>
                <w:rFonts w:ascii="Verdana" w:hAnsi="Verdana"/>
                <w:b/>
                <w:sz w:val="18"/>
                <w:szCs w:val="18"/>
              </w:rPr>
            </w:pPr>
          </w:p>
          <w:p w14:paraId="64FB8F70" w14:textId="77777777" w:rsidR="00871FBE" w:rsidRPr="00877CD2" w:rsidRDefault="00871FBE" w:rsidP="00871FBE">
            <w:pPr>
              <w:rPr>
                <w:rFonts w:ascii="Verdana" w:hAnsi="Verdana"/>
                <w:b/>
                <w:sz w:val="18"/>
                <w:szCs w:val="18"/>
              </w:rPr>
            </w:pPr>
            <w:r w:rsidRPr="00877CD2">
              <w:rPr>
                <w:rFonts w:ascii="Verdana" w:hAnsi="Verdana"/>
                <w:b/>
                <w:sz w:val="18"/>
                <w:szCs w:val="18"/>
              </w:rPr>
              <w:t>Artikel 2</w:t>
            </w:r>
          </w:p>
        </w:tc>
        <w:tc>
          <w:tcPr>
            <w:tcW w:w="7655" w:type="dxa"/>
            <w:shd w:val="clear" w:color="auto" w:fill="D9D9D9" w:themeFill="background1" w:themeFillShade="D9"/>
          </w:tcPr>
          <w:p w14:paraId="64FB8F71" w14:textId="77777777" w:rsidR="00871FBE" w:rsidRPr="00877CD2" w:rsidRDefault="00871FBE" w:rsidP="00871FBE">
            <w:pPr>
              <w:rPr>
                <w:rFonts w:ascii="Verdana" w:hAnsi="Verdana"/>
                <w:b/>
                <w:sz w:val="18"/>
                <w:szCs w:val="18"/>
              </w:rPr>
            </w:pPr>
          </w:p>
          <w:p w14:paraId="64FB8F72" w14:textId="77777777" w:rsidR="00871FBE" w:rsidRPr="00877CD2" w:rsidRDefault="00871FBE" w:rsidP="00871FBE">
            <w:pPr>
              <w:rPr>
                <w:rFonts w:ascii="Verdana" w:hAnsi="Verdana"/>
                <w:b/>
                <w:sz w:val="18"/>
                <w:szCs w:val="18"/>
              </w:rPr>
            </w:pPr>
            <w:r w:rsidRPr="00877CD2">
              <w:rPr>
                <w:rFonts w:ascii="Verdana" w:hAnsi="Verdana"/>
                <w:b/>
                <w:sz w:val="18"/>
                <w:szCs w:val="18"/>
              </w:rPr>
              <w:t>Looptijd, wijziging en karakter cao</w:t>
            </w:r>
          </w:p>
          <w:p w14:paraId="64FB8F73" w14:textId="77777777" w:rsidR="00871FBE" w:rsidRPr="00877CD2" w:rsidRDefault="00871FBE" w:rsidP="00871FBE">
            <w:pPr>
              <w:rPr>
                <w:rFonts w:ascii="Verdana" w:hAnsi="Verdana"/>
                <w:b/>
                <w:sz w:val="18"/>
                <w:szCs w:val="18"/>
              </w:rPr>
            </w:pPr>
          </w:p>
        </w:tc>
      </w:tr>
      <w:tr w:rsidR="00871FBE" w:rsidRPr="00DF271D" w14:paraId="64FB8F7C" w14:textId="77777777" w:rsidTr="00871FBE">
        <w:tc>
          <w:tcPr>
            <w:tcW w:w="1843" w:type="dxa"/>
          </w:tcPr>
          <w:p w14:paraId="64FB8F75" w14:textId="77777777" w:rsidR="00871FBE" w:rsidRPr="00877CD2" w:rsidRDefault="00871FBE" w:rsidP="00871FBE">
            <w:pPr>
              <w:rPr>
                <w:rFonts w:ascii="Verdana" w:hAnsi="Verdana"/>
                <w:sz w:val="18"/>
                <w:szCs w:val="18"/>
              </w:rPr>
            </w:pPr>
          </w:p>
          <w:p w14:paraId="64FB8F76" w14:textId="77777777" w:rsidR="00871FBE" w:rsidRPr="00877CD2" w:rsidRDefault="00871FBE" w:rsidP="00871FBE">
            <w:pPr>
              <w:rPr>
                <w:rFonts w:ascii="Verdana" w:hAnsi="Verdana"/>
                <w:sz w:val="18"/>
                <w:szCs w:val="18"/>
              </w:rPr>
            </w:pPr>
            <w:r w:rsidRPr="00877CD2">
              <w:rPr>
                <w:rFonts w:ascii="Verdana" w:hAnsi="Verdana"/>
                <w:sz w:val="18"/>
                <w:szCs w:val="18"/>
              </w:rPr>
              <w:t>2.1</w:t>
            </w:r>
          </w:p>
        </w:tc>
        <w:tc>
          <w:tcPr>
            <w:tcW w:w="7655" w:type="dxa"/>
          </w:tcPr>
          <w:p w14:paraId="64FB8F77" w14:textId="77777777" w:rsidR="00871FBE" w:rsidRPr="00877CD2" w:rsidRDefault="00871FBE" w:rsidP="00871FBE">
            <w:pPr>
              <w:rPr>
                <w:rFonts w:ascii="Verdana" w:hAnsi="Verdana"/>
                <w:sz w:val="18"/>
                <w:szCs w:val="18"/>
              </w:rPr>
            </w:pPr>
          </w:p>
          <w:p w14:paraId="64FB8F78" w14:textId="77777777" w:rsidR="00871FBE" w:rsidRPr="00877CD2" w:rsidRDefault="00871FBE" w:rsidP="00871FBE">
            <w:pPr>
              <w:rPr>
                <w:rFonts w:ascii="Verdana" w:hAnsi="Verdana"/>
                <w:b/>
                <w:sz w:val="18"/>
                <w:szCs w:val="18"/>
              </w:rPr>
            </w:pPr>
            <w:r w:rsidRPr="00877CD2">
              <w:rPr>
                <w:rFonts w:ascii="Verdana" w:hAnsi="Verdana"/>
                <w:b/>
                <w:sz w:val="18"/>
                <w:szCs w:val="18"/>
              </w:rPr>
              <w:t>Looptijd</w:t>
            </w:r>
          </w:p>
          <w:p w14:paraId="64FB8F79" w14:textId="77777777" w:rsidR="00871FBE" w:rsidRPr="00877CD2" w:rsidRDefault="00871FBE" w:rsidP="00871FBE">
            <w:pPr>
              <w:rPr>
                <w:rFonts w:ascii="Verdana" w:hAnsi="Verdana"/>
                <w:sz w:val="18"/>
                <w:szCs w:val="18"/>
              </w:rPr>
            </w:pPr>
          </w:p>
          <w:p w14:paraId="64FB8F7A" w14:textId="11CBD785" w:rsidR="00871FBE" w:rsidRPr="00877CD2" w:rsidRDefault="00871FBE" w:rsidP="00871FBE">
            <w:pPr>
              <w:rPr>
                <w:rFonts w:ascii="Verdana" w:hAnsi="Verdana"/>
                <w:sz w:val="18"/>
                <w:szCs w:val="18"/>
              </w:rPr>
            </w:pPr>
            <w:r w:rsidRPr="00877CD2">
              <w:rPr>
                <w:rFonts w:ascii="Verdana" w:hAnsi="Verdana"/>
                <w:sz w:val="18"/>
                <w:szCs w:val="18"/>
              </w:rPr>
              <w:t xml:space="preserve">Deze cao treedt in werking op 1 mei </w:t>
            </w:r>
            <w:r w:rsidR="00DF59B6">
              <w:rPr>
                <w:rFonts w:ascii="Verdana" w:hAnsi="Verdana"/>
                <w:sz w:val="18"/>
                <w:szCs w:val="18"/>
              </w:rPr>
              <w:t>2015</w:t>
            </w:r>
            <w:r w:rsidRPr="00877CD2">
              <w:rPr>
                <w:rFonts w:ascii="Verdana" w:hAnsi="Verdana"/>
                <w:sz w:val="18"/>
                <w:szCs w:val="18"/>
              </w:rPr>
              <w:t xml:space="preserve"> en eindigt van rechtswege zonder dat enige opzegging is vereist op 30 april </w:t>
            </w:r>
            <w:r w:rsidR="00DF59B6">
              <w:rPr>
                <w:rFonts w:ascii="Verdana" w:hAnsi="Verdana"/>
                <w:sz w:val="18"/>
                <w:szCs w:val="18"/>
              </w:rPr>
              <w:t>2017</w:t>
            </w:r>
            <w:r w:rsidRPr="00877CD2">
              <w:rPr>
                <w:rFonts w:ascii="Verdana" w:hAnsi="Verdana"/>
                <w:sz w:val="18"/>
                <w:szCs w:val="18"/>
              </w:rPr>
              <w:t>.</w:t>
            </w:r>
          </w:p>
          <w:p w14:paraId="64FB8F7B" w14:textId="77777777" w:rsidR="00871FBE" w:rsidRPr="00877CD2" w:rsidRDefault="00871FBE" w:rsidP="00871FBE">
            <w:pPr>
              <w:rPr>
                <w:rFonts w:ascii="Verdana" w:hAnsi="Verdana"/>
                <w:sz w:val="18"/>
                <w:szCs w:val="18"/>
              </w:rPr>
            </w:pPr>
          </w:p>
        </w:tc>
      </w:tr>
      <w:tr w:rsidR="00871FBE" w:rsidRPr="00DF271D" w14:paraId="64FB8F92" w14:textId="77777777" w:rsidTr="00871FBE">
        <w:tc>
          <w:tcPr>
            <w:tcW w:w="1843" w:type="dxa"/>
          </w:tcPr>
          <w:p w14:paraId="64FB8F7D" w14:textId="77777777" w:rsidR="00871FBE" w:rsidRPr="00877CD2" w:rsidRDefault="00871FBE" w:rsidP="00871FBE">
            <w:pPr>
              <w:rPr>
                <w:rFonts w:ascii="Verdana" w:hAnsi="Verdana"/>
                <w:sz w:val="18"/>
                <w:szCs w:val="18"/>
              </w:rPr>
            </w:pPr>
          </w:p>
          <w:p w14:paraId="64FB8F7E" w14:textId="77777777" w:rsidR="00871FBE" w:rsidRPr="00877CD2" w:rsidRDefault="00871FBE" w:rsidP="00871FBE">
            <w:pPr>
              <w:rPr>
                <w:rFonts w:ascii="Verdana" w:hAnsi="Verdana"/>
                <w:sz w:val="18"/>
                <w:szCs w:val="18"/>
              </w:rPr>
            </w:pPr>
            <w:r w:rsidRPr="00877CD2">
              <w:rPr>
                <w:rFonts w:ascii="Verdana" w:hAnsi="Verdana"/>
                <w:sz w:val="18"/>
                <w:szCs w:val="18"/>
              </w:rPr>
              <w:t>2.2</w:t>
            </w:r>
          </w:p>
          <w:p w14:paraId="64FB8F7F" w14:textId="77777777" w:rsidR="00871FBE" w:rsidRPr="00877CD2" w:rsidRDefault="00871FBE" w:rsidP="00871FBE">
            <w:pPr>
              <w:rPr>
                <w:rFonts w:ascii="Verdana" w:hAnsi="Verdana"/>
                <w:sz w:val="18"/>
                <w:szCs w:val="18"/>
              </w:rPr>
            </w:pPr>
          </w:p>
          <w:p w14:paraId="64FB8F80" w14:textId="77777777" w:rsidR="00871FBE" w:rsidRPr="00877CD2" w:rsidRDefault="00871FBE" w:rsidP="00871FBE">
            <w:pPr>
              <w:rPr>
                <w:rFonts w:ascii="Verdana" w:hAnsi="Verdana"/>
                <w:sz w:val="18"/>
                <w:szCs w:val="18"/>
              </w:rPr>
            </w:pPr>
            <w:r w:rsidRPr="00877CD2">
              <w:rPr>
                <w:rFonts w:ascii="Verdana" w:hAnsi="Verdana"/>
                <w:sz w:val="18"/>
                <w:szCs w:val="18"/>
              </w:rPr>
              <w:t>2.2.1</w:t>
            </w:r>
          </w:p>
          <w:p w14:paraId="64FB8F81" w14:textId="77777777" w:rsidR="00871FBE" w:rsidRPr="00877CD2" w:rsidRDefault="00871FBE" w:rsidP="00871FBE">
            <w:pPr>
              <w:rPr>
                <w:rFonts w:ascii="Verdana" w:hAnsi="Verdana"/>
                <w:sz w:val="18"/>
                <w:szCs w:val="18"/>
              </w:rPr>
            </w:pPr>
          </w:p>
          <w:p w14:paraId="64FB8F82" w14:textId="77777777" w:rsidR="00871FBE" w:rsidRPr="00877CD2" w:rsidRDefault="00871FBE" w:rsidP="00871FBE">
            <w:pPr>
              <w:rPr>
                <w:rFonts w:ascii="Verdana" w:hAnsi="Verdana"/>
                <w:sz w:val="18"/>
                <w:szCs w:val="18"/>
              </w:rPr>
            </w:pPr>
          </w:p>
          <w:p w14:paraId="64FB8F83" w14:textId="77777777" w:rsidR="00871FBE" w:rsidRPr="00877CD2" w:rsidRDefault="00871FBE" w:rsidP="00871FBE">
            <w:pPr>
              <w:rPr>
                <w:rFonts w:ascii="Verdana" w:hAnsi="Verdana"/>
                <w:sz w:val="18"/>
                <w:szCs w:val="18"/>
              </w:rPr>
            </w:pPr>
          </w:p>
          <w:p w14:paraId="64FB8F84" w14:textId="77777777" w:rsidR="00871FBE" w:rsidRPr="00877CD2" w:rsidRDefault="00871FBE" w:rsidP="00871FBE">
            <w:pPr>
              <w:rPr>
                <w:rFonts w:ascii="Verdana" w:hAnsi="Verdana"/>
                <w:sz w:val="18"/>
                <w:szCs w:val="18"/>
              </w:rPr>
            </w:pPr>
            <w:r w:rsidRPr="00877CD2">
              <w:rPr>
                <w:rFonts w:ascii="Verdana" w:hAnsi="Verdana"/>
                <w:sz w:val="18"/>
                <w:szCs w:val="18"/>
              </w:rPr>
              <w:t>2.2.2</w:t>
            </w:r>
          </w:p>
          <w:p w14:paraId="64FB8F85" w14:textId="77777777" w:rsidR="00871FBE" w:rsidRPr="00877CD2" w:rsidRDefault="00871FBE" w:rsidP="00871FBE">
            <w:pPr>
              <w:rPr>
                <w:rFonts w:ascii="Verdana" w:hAnsi="Verdana"/>
                <w:sz w:val="18"/>
                <w:szCs w:val="18"/>
              </w:rPr>
            </w:pPr>
          </w:p>
          <w:p w14:paraId="64FB8F86" w14:textId="77777777" w:rsidR="00871FBE" w:rsidRPr="00877CD2" w:rsidRDefault="00871FBE" w:rsidP="00871FBE">
            <w:pPr>
              <w:rPr>
                <w:rFonts w:ascii="Verdana" w:hAnsi="Verdana"/>
                <w:sz w:val="18"/>
                <w:szCs w:val="18"/>
              </w:rPr>
            </w:pPr>
          </w:p>
          <w:p w14:paraId="64FB8F87" w14:textId="77777777" w:rsidR="00871FBE" w:rsidRPr="00877CD2" w:rsidRDefault="00871FBE" w:rsidP="00871FBE">
            <w:pPr>
              <w:rPr>
                <w:rFonts w:ascii="Verdana" w:hAnsi="Verdana"/>
                <w:sz w:val="18"/>
                <w:szCs w:val="18"/>
              </w:rPr>
            </w:pPr>
          </w:p>
          <w:p w14:paraId="64FB8F88" w14:textId="77777777" w:rsidR="00871FBE" w:rsidRPr="00877CD2" w:rsidRDefault="00871FBE" w:rsidP="00871FBE">
            <w:pPr>
              <w:rPr>
                <w:rFonts w:ascii="Verdana" w:hAnsi="Verdana"/>
                <w:sz w:val="18"/>
                <w:szCs w:val="18"/>
              </w:rPr>
            </w:pPr>
            <w:r w:rsidRPr="00877CD2">
              <w:rPr>
                <w:rFonts w:ascii="Verdana" w:hAnsi="Verdana"/>
                <w:sz w:val="18"/>
                <w:szCs w:val="18"/>
              </w:rPr>
              <w:t>2.2.3</w:t>
            </w:r>
          </w:p>
        </w:tc>
        <w:tc>
          <w:tcPr>
            <w:tcW w:w="7655" w:type="dxa"/>
          </w:tcPr>
          <w:p w14:paraId="64FB8F89" w14:textId="77777777" w:rsidR="00871FBE" w:rsidRPr="00877CD2" w:rsidRDefault="00871FBE" w:rsidP="00871FBE">
            <w:pPr>
              <w:tabs>
                <w:tab w:val="left" w:pos="283"/>
                <w:tab w:val="left" w:pos="510"/>
                <w:tab w:val="left" w:pos="737"/>
                <w:tab w:val="left" w:pos="964"/>
              </w:tabs>
              <w:rPr>
                <w:rFonts w:ascii="Verdana" w:hAnsi="Verdana"/>
                <w:b/>
                <w:sz w:val="18"/>
                <w:szCs w:val="18"/>
              </w:rPr>
            </w:pPr>
          </w:p>
          <w:p w14:paraId="64FB8F8A" w14:textId="77777777" w:rsidR="00871FBE" w:rsidRPr="00877CD2" w:rsidRDefault="00871FBE" w:rsidP="00871FBE">
            <w:pPr>
              <w:tabs>
                <w:tab w:val="left" w:pos="283"/>
                <w:tab w:val="left" w:pos="510"/>
                <w:tab w:val="left" w:pos="737"/>
                <w:tab w:val="left" w:pos="964"/>
              </w:tabs>
              <w:rPr>
                <w:rFonts w:ascii="Verdana" w:hAnsi="Verdana"/>
                <w:b/>
                <w:sz w:val="18"/>
                <w:szCs w:val="18"/>
              </w:rPr>
            </w:pPr>
            <w:r w:rsidRPr="00877CD2">
              <w:rPr>
                <w:rFonts w:ascii="Verdana" w:hAnsi="Verdana"/>
                <w:b/>
                <w:sz w:val="18"/>
                <w:szCs w:val="18"/>
              </w:rPr>
              <w:t>Wijziging</w:t>
            </w:r>
          </w:p>
          <w:p w14:paraId="64FB8F8B" w14:textId="77777777" w:rsidR="00871FBE" w:rsidRPr="00877CD2" w:rsidRDefault="00871FBE" w:rsidP="00871FBE">
            <w:pPr>
              <w:tabs>
                <w:tab w:val="left" w:pos="283"/>
                <w:tab w:val="left" w:pos="510"/>
                <w:tab w:val="left" w:pos="737"/>
                <w:tab w:val="left" w:pos="964"/>
              </w:tabs>
              <w:rPr>
                <w:rFonts w:ascii="Verdana" w:hAnsi="Verdana"/>
                <w:b/>
                <w:sz w:val="18"/>
                <w:szCs w:val="18"/>
              </w:rPr>
            </w:pPr>
          </w:p>
          <w:p w14:paraId="64FB8F8C" w14:textId="77777777" w:rsidR="00871FBE" w:rsidRPr="00877CD2" w:rsidRDefault="00871FBE" w:rsidP="00871FBE">
            <w:pPr>
              <w:tabs>
                <w:tab w:val="left" w:pos="243"/>
                <w:tab w:val="left" w:pos="2450"/>
                <w:tab w:val="left" w:pos="2746"/>
              </w:tabs>
              <w:rPr>
                <w:rFonts w:ascii="Verdana" w:hAnsi="Verdana"/>
                <w:sz w:val="18"/>
                <w:szCs w:val="18"/>
              </w:rPr>
            </w:pPr>
            <w:r w:rsidRPr="00877CD2">
              <w:rPr>
                <w:rFonts w:ascii="Verdana" w:hAnsi="Verdana"/>
                <w:sz w:val="18"/>
                <w:szCs w:val="18"/>
              </w:rPr>
              <w:t>Wijziging van de cao tijdens de looptijd is alleen mogelijk als naar het oordeel van de partijen bijzondere omstandigheden die zij aan het begin van de contractperiode niet konden voorzien een dergelijke wijziging rechtvaardigen.</w:t>
            </w:r>
          </w:p>
          <w:p w14:paraId="64FB8F8D" w14:textId="77777777" w:rsidR="00871FBE" w:rsidRPr="00877CD2" w:rsidRDefault="00871FBE" w:rsidP="00871FBE">
            <w:pPr>
              <w:tabs>
                <w:tab w:val="left" w:pos="243"/>
                <w:tab w:val="left" w:pos="2450"/>
                <w:tab w:val="left" w:pos="2746"/>
              </w:tabs>
              <w:rPr>
                <w:rFonts w:ascii="Verdana" w:hAnsi="Verdana"/>
                <w:sz w:val="18"/>
                <w:szCs w:val="18"/>
              </w:rPr>
            </w:pPr>
          </w:p>
          <w:p w14:paraId="64FB8F8E" w14:textId="77777777" w:rsidR="00871FBE" w:rsidRPr="00877CD2" w:rsidRDefault="00871FBE" w:rsidP="00871FBE">
            <w:pPr>
              <w:tabs>
                <w:tab w:val="left" w:pos="243"/>
                <w:tab w:val="left" w:pos="2450"/>
                <w:tab w:val="left" w:pos="2746"/>
              </w:tabs>
              <w:rPr>
                <w:rFonts w:ascii="Verdana" w:hAnsi="Verdana"/>
                <w:sz w:val="18"/>
                <w:szCs w:val="18"/>
              </w:rPr>
            </w:pPr>
            <w:r w:rsidRPr="00877CD2">
              <w:rPr>
                <w:rFonts w:ascii="Verdana" w:hAnsi="Verdana"/>
                <w:sz w:val="18"/>
                <w:szCs w:val="18"/>
              </w:rPr>
              <w:t>Als één van de partijen bijzondere omstandigheden als in het vorige lid bedoeld aanwezig acht en op grond daarvan aan de andere partijen bij aangetekende brief verzoekt een wijziging van de cao te overwegen, zijn partijen tot gezamenlijk overleg hierover verplicht.</w:t>
            </w:r>
          </w:p>
          <w:p w14:paraId="64FB8F8F" w14:textId="77777777" w:rsidR="00871FBE" w:rsidRPr="00877CD2" w:rsidRDefault="00871FBE" w:rsidP="00871FBE">
            <w:pPr>
              <w:tabs>
                <w:tab w:val="left" w:pos="243"/>
                <w:tab w:val="left" w:pos="2450"/>
                <w:tab w:val="left" w:pos="2746"/>
              </w:tabs>
              <w:rPr>
                <w:rFonts w:ascii="Verdana" w:hAnsi="Verdana"/>
                <w:sz w:val="18"/>
                <w:szCs w:val="18"/>
              </w:rPr>
            </w:pPr>
          </w:p>
          <w:p w14:paraId="64FB8F90" w14:textId="77777777" w:rsidR="00871FBE" w:rsidRPr="00877CD2" w:rsidRDefault="00871FBE" w:rsidP="00871FBE">
            <w:pPr>
              <w:rPr>
                <w:rFonts w:ascii="Verdana" w:hAnsi="Verdana"/>
                <w:sz w:val="18"/>
                <w:szCs w:val="18"/>
              </w:rPr>
            </w:pPr>
            <w:r w:rsidRPr="00877CD2">
              <w:rPr>
                <w:rFonts w:ascii="Verdana" w:hAnsi="Verdana"/>
                <w:sz w:val="18"/>
                <w:szCs w:val="18"/>
              </w:rPr>
              <w:t>Als over de voorgestelde wijzigingen binnen twee maanden na indiening geen overeenstemming wordt bereikt, is de partij die de wijzigingen heeft voorgesteld gerechtigd deze cao met inachtneming van een termijn van twee maanden per aangetekende brief aan alle overige partijen op te zeggen.</w:t>
            </w:r>
          </w:p>
          <w:p w14:paraId="64FB8F91" w14:textId="77777777" w:rsidR="00871FBE" w:rsidRPr="00877CD2" w:rsidRDefault="00871FBE" w:rsidP="00871FBE">
            <w:pPr>
              <w:rPr>
                <w:rFonts w:ascii="Verdana" w:hAnsi="Verdana"/>
                <w:sz w:val="18"/>
                <w:szCs w:val="18"/>
              </w:rPr>
            </w:pPr>
          </w:p>
        </w:tc>
      </w:tr>
      <w:tr w:rsidR="00871FBE" w:rsidRPr="00DF271D" w14:paraId="64FB8F9A" w14:textId="77777777" w:rsidTr="00871FBE">
        <w:tc>
          <w:tcPr>
            <w:tcW w:w="1843" w:type="dxa"/>
          </w:tcPr>
          <w:p w14:paraId="64FB8F93" w14:textId="77777777" w:rsidR="00871FBE" w:rsidRPr="00877CD2" w:rsidRDefault="00871FBE" w:rsidP="00871FBE">
            <w:pPr>
              <w:rPr>
                <w:rFonts w:ascii="Verdana" w:hAnsi="Verdana"/>
                <w:sz w:val="18"/>
                <w:szCs w:val="18"/>
              </w:rPr>
            </w:pPr>
          </w:p>
          <w:p w14:paraId="64FB8F94" w14:textId="77777777" w:rsidR="00871FBE" w:rsidRPr="00877CD2" w:rsidRDefault="00871FBE" w:rsidP="00871FBE">
            <w:pPr>
              <w:rPr>
                <w:rFonts w:ascii="Verdana" w:hAnsi="Verdana"/>
                <w:sz w:val="18"/>
                <w:szCs w:val="18"/>
              </w:rPr>
            </w:pPr>
            <w:r w:rsidRPr="00877CD2">
              <w:rPr>
                <w:rFonts w:ascii="Verdana" w:hAnsi="Verdana"/>
                <w:sz w:val="18"/>
                <w:szCs w:val="18"/>
              </w:rPr>
              <w:t>2.3.</w:t>
            </w:r>
          </w:p>
        </w:tc>
        <w:tc>
          <w:tcPr>
            <w:tcW w:w="7655" w:type="dxa"/>
          </w:tcPr>
          <w:p w14:paraId="64FB8F95" w14:textId="77777777" w:rsidR="00871FBE" w:rsidRPr="00877CD2" w:rsidRDefault="00871FBE" w:rsidP="00871FBE">
            <w:pPr>
              <w:tabs>
                <w:tab w:val="left" w:pos="1"/>
                <w:tab w:val="left" w:pos="1021"/>
                <w:tab w:val="left" w:pos="1587"/>
              </w:tabs>
              <w:ind w:left="1021"/>
              <w:rPr>
                <w:rFonts w:ascii="Verdana" w:hAnsi="Verdana" w:cs="Arial"/>
                <w:sz w:val="18"/>
                <w:szCs w:val="18"/>
              </w:rPr>
            </w:pPr>
          </w:p>
          <w:p w14:paraId="64FB8F96" w14:textId="77777777" w:rsidR="00871FBE" w:rsidRPr="00877CD2" w:rsidRDefault="00871FBE" w:rsidP="00871FBE">
            <w:pPr>
              <w:pStyle w:val="Lid-i"/>
              <w:rPr>
                <w:rFonts w:ascii="Verdana" w:hAnsi="Verdana" w:cs="Arial"/>
                <w:sz w:val="18"/>
                <w:szCs w:val="18"/>
              </w:rPr>
            </w:pPr>
            <w:r w:rsidRPr="00877CD2">
              <w:rPr>
                <w:rFonts w:ascii="Verdana" w:hAnsi="Verdana" w:cs="Arial"/>
                <w:sz w:val="18"/>
                <w:szCs w:val="18"/>
              </w:rPr>
              <w:t>3.3.</w:t>
            </w:r>
            <w:r w:rsidRPr="00877CD2">
              <w:rPr>
                <w:rFonts w:ascii="Verdana" w:hAnsi="Verdana" w:cs="Arial"/>
                <w:sz w:val="18"/>
                <w:szCs w:val="18"/>
              </w:rPr>
              <w:tab/>
            </w:r>
            <w:r w:rsidRPr="00877CD2">
              <w:rPr>
                <w:rFonts w:ascii="Verdana" w:hAnsi="Verdana" w:cs="Arial"/>
                <w:b/>
                <w:sz w:val="18"/>
                <w:szCs w:val="18"/>
              </w:rPr>
              <w:t>Collectieve arbeidsovereenkomst</w:t>
            </w:r>
          </w:p>
          <w:p w14:paraId="64FB8F97" w14:textId="77777777" w:rsidR="00871FBE" w:rsidRPr="00877CD2" w:rsidRDefault="00871FBE" w:rsidP="00871FBE">
            <w:pPr>
              <w:tabs>
                <w:tab w:val="left" w:pos="1"/>
                <w:tab w:val="left" w:pos="1021"/>
                <w:tab w:val="left" w:pos="1587"/>
              </w:tabs>
              <w:ind w:left="1021"/>
              <w:rPr>
                <w:rFonts w:ascii="Verdana" w:hAnsi="Verdana" w:cs="Arial"/>
                <w:sz w:val="18"/>
                <w:szCs w:val="18"/>
              </w:rPr>
            </w:pPr>
          </w:p>
          <w:p w14:paraId="64FB8F98" w14:textId="77777777" w:rsidR="00871FBE" w:rsidRPr="00877CD2" w:rsidRDefault="00871FBE" w:rsidP="00871FBE">
            <w:pPr>
              <w:tabs>
                <w:tab w:val="left" w:pos="-284"/>
                <w:tab w:val="left" w:pos="1587"/>
              </w:tabs>
              <w:rPr>
                <w:rFonts w:ascii="Verdana" w:hAnsi="Verdana"/>
                <w:sz w:val="18"/>
                <w:szCs w:val="18"/>
              </w:rPr>
            </w:pPr>
            <w:r w:rsidRPr="00877CD2">
              <w:rPr>
                <w:rFonts w:ascii="Verdana" w:hAnsi="Verdana"/>
                <w:sz w:val="18"/>
                <w:szCs w:val="18"/>
              </w:rPr>
              <w:t>Deze cao heeft een minimumkarakter. Dat wil zeggen dat afwijkingen in de individuele arbeidsovereenkomst ten nadele van de werknemer niet geldig zijn.</w:t>
            </w:r>
          </w:p>
          <w:p w14:paraId="64FB8F99" w14:textId="77777777" w:rsidR="00871FBE" w:rsidRPr="00877CD2" w:rsidRDefault="00871FBE" w:rsidP="00871FBE">
            <w:pPr>
              <w:tabs>
                <w:tab w:val="left" w:pos="-284"/>
                <w:tab w:val="left" w:pos="1587"/>
              </w:tabs>
              <w:rPr>
                <w:rFonts w:ascii="Verdana" w:hAnsi="Verdana" w:cs="Arial"/>
                <w:sz w:val="18"/>
                <w:szCs w:val="18"/>
              </w:rPr>
            </w:pPr>
            <w:r w:rsidRPr="00877CD2">
              <w:rPr>
                <w:rFonts w:ascii="Verdana" w:hAnsi="Verdana" w:cs="Arial"/>
                <w:sz w:val="18"/>
                <w:szCs w:val="18"/>
              </w:rPr>
              <w:tab/>
            </w:r>
          </w:p>
        </w:tc>
      </w:tr>
    </w:tbl>
    <w:p w14:paraId="64FB8F9B" w14:textId="77777777" w:rsidR="00871FBE" w:rsidRPr="00877CD2" w:rsidRDefault="00871FBE" w:rsidP="00871FBE">
      <w:pPr>
        <w:rPr>
          <w:rFonts w:ascii="Verdana" w:hAnsi="Verdana"/>
          <w:sz w:val="18"/>
          <w:szCs w:val="18"/>
        </w:rPr>
      </w:pPr>
    </w:p>
    <w:p w14:paraId="64FB8F9C" w14:textId="77777777" w:rsidR="00871FBE" w:rsidRPr="00877CD2" w:rsidRDefault="00871FBE" w:rsidP="00871FBE">
      <w:pPr>
        <w:spacing w:after="200" w:line="276" w:lineRule="auto"/>
        <w:rPr>
          <w:rFonts w:ascii="Verdana" w:hAnsi="Verdana"/>
          <w:sz w:val="18"/>
          <w:szCs w:val="18"/>
        </w:rPr>
      </w:pPr>
    </w:p>
    <w:p w14:paraId="64FB8F9D"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8FA3" w14:textId="77777777" w:rsidTr="00871FBE">
        <w:tc>
          <w:tcPr>
            <w:tcW w:w="1843" w:type="dxa"/>
            <w:shd w:val="clear" w:color="auto" w:fill="D9D9D9" w:themeFill="background1" w:themeFillShade="D9"/>
          </w:tcPr>
          <w:p w14:paraId="64FB8F9E" w14:textId="77777777" w:rsidR="00871FBE" w:rsidRPr="00877CD2" w:rsidRDefault="00871FBE" w:rsidP="00871FBE">
            <w:pPr>
              <w:rPr>
                <w:rFonts w:ascii="Verdana" w:hAnsi="Verdana"/>
                <w:b/>
                <w:sz w:val="18"/>
                <w:szCs w:val="18"/>
              </w:rPr>
            </w:pPr>
          </w:p>
          <w:p w14:paraId="64FB8F9F" w14:textId="77777777" w:rsidR="00871FBE" w:rsidRPr="00877CD2" w:rsidRDefault="00871FBE" w:rsidP="00871FBE">
            <w:pPr>
              <w:rPr>
                <w:rFonts w:ascii="Verdana" w:hAnsi="Verdana"/>
                <w:b/>
                <w:sz w:val="18"/>
                <w:szCs w:val="18"/>
              </w:rPr>
            </w:pPr>
            <w:r w:rsidRPr="00877CD2">
              <w:rPr>
                <w:rFonts w:ascii="Verdana" w:hAnsi="Verdana"/>
                <w:b/>
                <w:sz w:val="18"/>
                <w:szCs w:val="18"/>
              </w:rPr>
              <w:t>HOOFDSTUK 1</w:t>
            </w:r>
          </w:p>
        </w:tc>
        <w:tc>
          <w:tcPr>
            <w:tcW w:w="7655" w:type="dxa"/>
            <w:shd w:val="clear" w:color="auto" w:fill="D9D9D9" w:themeFill="background1" w:themeFillShade="D9"/>
          </w:tcPr>
          <w:p w14:paraId="64FB8FA0" w14:textId="77777777" w:rsidR="00871FBE" w:rsidRPr="00877CD2" w:rsidRDefault="00871FBE" w:rsidP="00871FBE">
            <w:pPr>
              <w:rPr>
                <w:rFonts w:ascii="Verdana" w:hAnsi="Verdana"/>
                <w:b/>
                <w:sz w:val="18"/>
                <w:szCs w:val="18"/>
              </w:rPr>
            </w:pPr>
          </w:p>
          <w:p w14:paraId="64FB8FA1" w14:textId="77777777" w:rsidR="00871FBE" w:rsidRPr="00877CD2" w:rsidRDefault="00871FBE" w:rsidP="00871FBE">
            <w:pPr>
              <w:rPr>
                <w:rFonts w:ascii="Verdana" w:hAnsi="Verdana"/>
                <w:b/>
                <w:sz w:val="18"/>
                <w:szCs w:val="18"/>
              </w:rPr>
            </w:pPr>
            <w:r w:rsidRPr="00877CD2">
              <w:rPr>
                <w:rFonts w:ascii="Verdana" w:hAnsi="Verdana"/>
                <w:b/>
                <w:sz w:val="18"/>
                <w:szCs w:val="18"/>
              </w:rPr>
              <w:t>ALGEMENE BEPALINGEN</w:t>
            </w:r>
          </w:p>
          <w:p w14:paraId="64FB8FA2" w14:textId="77777777" w:rsidR="00871FBE" w:rsidRPr="00877CD2" w:rsidRDefault="00871FBE" w:rsidP="00871FBE">
            <w:pPr>
              <w:rPr>
                <w:rFonts w:ascii="Verdana" w:hAnsi="Verdana"/>
                <w:b/>
                <w:sz w:val="18"/>
                <w:szCs w:val="18"/>
              </w:rPr>
            </w:pPr>
          </w:p>
        </w:tc>
      </w:tr>
      <w:tr w:rsidR="00871FBE" w:rsidRPr="00877CD2" w14:paraId="64FB8FA9" w14:textId="77777777" w:rsidTr="00871FBE">
        <w:tc>
          <w:tcPr>
            <w:tcW w:w="1843" w:type="dxa"/>
            <w:shd w:val="clear" w:color="auto" w:fill="D9D9D9" w:themeFill="background1" w:themeFillShade="D9"/>
          </w:tcPr>
          <w:p w14:paraId="64FB8FA4" w14:textId="77777777" w:rsidR="00871FBE" w:rsidRPr="00877CD2" w:rsidRDefault="00871FBE" w:rsidP="00871FBE">
            <w:pPr>
              <w:rPr>
                <w:rFonts w:ascii="Verdana" w:hAnsi="Verdana"/>
                <w:b/>
                <w:sz w:val="18"/>
                <w:szCs w:val="18"/>
              </w:rPr>
            </w:pPr>
          </w:p>
          <w:p w14:paraId="64FB8FA5" w14:textId="77777777" w:rsidR="00871FBE" w:rsidRPr="00877CD2" w:rsidRDefault="00871FBE" w:rsidP="00871FBE">
            <w:pPr>
              <w:rPr>
                <w:rFonts w:ascii="Verdana" w:hAnsi="Verdana"/>
                <w:b/>
                <w:sz w:val="18"/>
                <w:szCs w:val="18"/>
              </w:rPr>
            </w:pPr>
            <w:r w:rsidRPr="00877CD2">
              <w:rPr>
                <w:rFonts w:ascii="Verdana" w:hAnsi="Verdana"/>
                <w:b/>
                <w:sz w:val="18"/>
                <w:szCs w:val="18"/>
              </w:rPr>
              <w:t>Artikel 3</w:t>
            </w:r>
          </w:p>
        </w:tc>
        <w:tc>
          <w:tcPr>
            <w:tcW w:w="7655" w:type="dxa"/>
            <w:shd w:val="clear" w:color="auto" w:fill="D9D9D9" w:themeFill="background1" w:themeFillShade="D9"/>
          </w:tcPr>
          <w:p w14:paraId="64FB8FA6" w14:textId="77777777" w:rsidR="00871FBE" w:rsidRPr="00877CD2" w:rsidRDefault="00871FBE" w:rsidP="00871FBE">
            <w:pPr>
              <w:rPr>
                <w:rFonts w:ascii="Verdana" w:hAnsi="Verdana"/>
                <w:b/>
                <w:sz w:val="18"/>
                <w:szCs w:val="18"/>
              </w:rPr>
            </w:pPr>
          </w:p>
          <w:p w14:paraId="64FB8FA7"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Algemene verplichtingen van werkgever </w:t>
            </w:r>
          </w:p>
          <w:p w14:paraId="64FB8FA8" w14:textId="77777777" w:rsidR="00871FBE" w:rsidRPr="00877CD2" w:rsidRDefault="00871FBE" w:rsidP="00871FBE">
            <w:pPr>
              <w:rPr>
                <w:rFonts w:ascii="Verdana" w:hAnsi="Verdana"/>
                <w:b/>
                <w:sz w:val="18"/>
                <w:szCs w:val="18"/>
              </w:rPr>
            </w:pPr>
          </w:p>
        </w:tc>
      </w:tr>
      <w:tr w:rsidR="00871FBE" w:rsidRPr="00DF271D" w14:paraId="64FB8FB2" w14:textId="77777777" w:rsidTr="00871FBE">
        <w:tc>
          <w:tcPr>
            <w:tcW w:w="1843" w:type="dxa"/>
          </w:tcPr>
          <w:p w14:paraId="64FB8FAA" w14:textId="77777777" w:rsidR="00871FBE" w:rsidRPr="00877CD2" w:rsidRDefault="00871FBE" w:rsidP="00871FBE">
            <w:pPr>
              <w:rPr>
                <w:rFonts w:ascii="Verdana" w:hAnsi="Verdana"/>
                <w:sz w:val="18"/>
                <w:szCs w:val="18"/>
              </w:rPr>
            </w:pPr>
          </w:p>
          <w:p w14:paraId="64FB8FAB" w14:textId="77777777" w:rsidR="00871FBE" w:rsidRPr="00877CD2" w:rsidRDefault="00871FBE" w:rsidP="00871FBE">
            <w:pPr>
              <w:rPr>
                <w:rFonts w:ascii="Verdana" w:hAnsi="Verdana"/>
                <w:sz w:val="18"/>
                <w:szCs w:val="18"/>
              </w:rPr>
            </w:pPr>
            <w:r w:rsidRPr="00877CD2">
              <w:rPr>
                <w:rFonts w:ascii="Verdana" w:hAnsi="Verdana"/>
                <w:sz w:val="18"/>
                <w:szCs w:val="18"/>
              </w:rPr>
              <w:t>3.1</w:t>
            </w:r>
          </w:p>
          <w:p w14:paraId="64FB8FAC" w14:textId="77777777" w:rsidR="00871FBE" w:rsidRPr="00877CD2" w:rsidRDefault="00871FBE" w:rsidP="00871FBE">
            <w:pPr>
              <w:rPr>
                <w:rFonts w:ascii="Verdana" w:hAnsi="Verdana"/>
                <w:sz w:val="18"/>
                <w:szCs w:val="18"/>
              </w:rPr>
            </w:pPr>
          </w:p>
        </w:tc>
        <w:tc>
          <w:tcPr>
            <w:tcW w:w="7655" w:type="dxa"/>
          </w:tcPr>
          <w:p w14:paraId="64FB8FAD" w14:textId="77777777" w:rsidR="00871FBE" w:rsidRPr="00877CD2" w:rsidRDefault="00871FBE" w:rsidP="00871FBE">
            <w:pPr>
              <w:rPr>
                <w:rFonts w:ascii="Verdana" w:hAnsi="Verdana"/>
                <w:sz w:val="18"/>
                <w:szCs w:val="18"/>
              </w:rPr>
            </w:pPr>
          </w:p>
          <w:p w14:paraId="64FB8FAE" w14:textId="77777777" w:rsidR="00871FBE" w:rsidRPr="00877CD2" w:rsidRDefault="00871FBE" w:rsidP="00871FBE">
            <w:pPr>
              <w:pStyle w:val="Lid-i"/>
              <w:rPr>
                <w:rFonts w:ascii="Verdana" w:hAnsi="Verdana" w:cs="Arial"/>
                <w:sz w:val="18"/>
                <w:szCs w:val="18"/>
              </w:rPr>
            </w:pPr>
            <w:r w:rsidRPr="00877CD2">
              <w:rPr>
                <w:rFonts w:ascii="Verdana" w:hAnsi="Verdana" w:cs="Arial"/>
                <w:sz w:val="18"/>
                <w:szCs w:val="18"/>
              </w:rPr>
              <w:t>3.1.</w:t>
            </w:r>
            <w:r w:rsidRPr="00877CD2">
              <w:rPr>
                <w:rFonts w:ascii="Verdana" w:hAnsi="Verdana" w:cs="Arial"/>
                <w:sz w:val="18"/>
                <w:szCs w:val="18"/>
              </w:rPr>
              <w:tab/>
            </w:r>
            <w:r w:rsidRPr="00877CD2">
              <w:rPr>
                <w:rFonts w:ascii="Verdana" w:hAnsi="Verdana" w:cs="Arial"/>
                <w:b/>
                <w:sz w:val="18"/>
                <w:szCs w:val="18"/>
              </w:rPr>
              <w:t>Algemeen</w:t>
            </w:r>
          </w:p>
          <w:p w14:paraId="64FB8FAF" w14:textId="77777777" w:rsidR="00871FBE" w:rsidRPr="00877CD2" w:rsidRDefault="00871FBE" w:rsidP="00871FBE">
            <w:pPr>
              <w:rPr>
                <w:rFonts w:ascii="Verdana" w:hAnsi="Verdana" w:cs="Arial"/>
                <w:sz w:val="18"/>
                <w:szCs w:val="18"/>
              </w:rPr>
            </w:pPr>
          </w:p>
          <w:p w14:paraId="64FB8FB0" w14:textId="77777777" w:rsidR="00871FBE" w:rsidRPr="00877CD2" w:rsidRDefault="00871FBE" w:rsidP="00871FBE">
            <w:pPr>
              <w:tabs>
                <w:tab w:val="left" w:pos="1"/>
                <w:tab w:val="left" w:pos="1587"/>
              </w:tabs>
              <w:rPr>
                <w:rFonts w:ascii="Verdana" w:hAnsi="Verdana" w:cs="Arial"/>
                <w:sz w:val="18"/>
                <w:szCs w:val="18"/>
              </w:rPr>
            </w:pPr>
            <w:r w:rsidRPr="00877CD2">
              <w:rPr>
                <w:rFonts w:ascii="Verdana" w:hAnsi="Verdana" w:cs="Arial"/>
                <w:sz w:val="18"/>
                <w:szCs w:val="18"/>
              </w:rPr>
              <w:t>De werkgever zal deze cao te goeder trouw nakomen. De werkgever zal geen enkele actie voeren of steunen, die tot doel heeft de in deze cao opgenomen arbeidsvoorwaarden op een andere manier te wijzigen dan in deze cao is overeengekomen.</w:t>
            </w:r>
          </w:p>
          <w:p w14:paraId="64FB8FB1" w14:textId="77777777" w:rsidR="00871FBE" w:rsidRPr="00877CD2" w:rsidRDefault="00871FBE" w:rsidP="00871FBE">
            <w:pPr>
              <w:tabs>
                <w:tab w:val="left" w:pos="1"/>
                <w:tab w:val="left" w:pos="1587"/>
              </w:tabs>
              <w:rPr>
                <w:rFonts w:ascii="Verdana" w:hAnsi="Verdana"/>
                <w:sz w:val="18"/>
                <w:szCs w:val="18"/>
              </w:rPr>
            </w:pPr>
          </w:p>
        </w:tc>
      </w:tr>
      <w:tr w:rsidR="00871FBE" w:rsidRPr="00DF271D" w14:paraId="64FB8FB8" w14:textId="77777777" w:rsidTr="00871FBE">
        <w:tc>
          <w:tcPr>
            <w:tcW w:w="1843" w:type="dxa"/>
          </w:tcPr>
          <w:p w14:paraId="64FB8FB3" w14:textId="77777777" w:rsidR="00871FBE" w:rsidRPr="00877CD2" w:rsidRDefault="00871FBE" w:rsidP="00871FBE">
            <w:pPr>
              <w:rPr>
                <w:rFonts w:ascii="Verdana" w:hAnsi="Verdana"/>
                <w:sz w:val="18"/>
                <w:szCs w:val="18"/>
              </w:rPr>
            </w:pPr>
          </w:p>
          <w:p w14:paraId="64FB8FB4" w14:textId="77777777" w:rsidR="00871FBE" w:rsidRPr="00877CD2" w:rsidRDefault="00871FBE" w:rsidP="00871FBE">
            <w:pPr>
              <w:rPr>
                <w:rFonts w:ascii="Verdana" w:hAnsi="Verdana"/>
                <w:sz w:val="18"/>
                <w:szCs w:val="18"/>
              </w:rPr>
            </w:pPr>
            <w:r w:rsidRPr="00877CD2">
              <w:rPr>
                <w:rFonts w:ascii="Verdana" w:hAnsi="Verdana"/>
                <w:sz w:val="18"/>
                <w:szCs w:val="18"/>
              </w:rPr>
              <w:t>3.2</w:t>
            </w:r>
          </w:p>
        </w:tc>
        <w:tc>
          <w:tcPr>
            <w:tcW w:w="7655" w:type="dxa"/>
          </w:tcPr>
          <w:p w14:paraId="64FB8FB5" w14:textId="77777777" w:rsidR="00871FBE" w:rsidRPr="00877CD2" w:rsidRDefault="00871FBE" w:rsidP="00871FBE">
            <w:pPr>
              <w:tabs>
                <w:tab w:val="left" w:pos="-284"/>
                <w:tab w:val="left" w:pos="1587"/>
              </w:tabs>
              <w:rPr>
                <w:rFonts w:ascii="Verdana" w:hAnsi="Verdana" w:cs="Arial"/>
                <w:sz w:val="18"/>
                <w:szCs w:val="18"/>
              </w:rPr>
            </w:pPr>
          </w:p>
          <w:p w14:paraId="64FB8FB6" w14:textId="77777777" w:rsidR="00871FBE" w:rsidRPr="00877CD2" w:rsidRDefault="00871FBE" w:rsidP="00871FBE">
            <w:pPr>
              <w:tabs>
                <w:tab w:val="left" w:pos="-284"/>
                <w:tab w:val="left" w:pos="1587"/>
              </w:tabs>
              <w:rPr>
                <w:rFonts w:ascii="Verdana" w:hAnsi="Verdana" w:cs="Arial"/>
                <w:sz w:val="18"/>
                <w:szCs w:val="18"/>
              </w:rPr>
            </w:pPr>
            <w:r w:rsidRPr="00877CD2">
              <w:rPr>
                <w:rFonts w:ascii="Verdana" w:hAnsi="Verdana" w:cs="Arial"/>
                <w:b/>
                <w:sz w:val="18"/>
                <w:szCs w:val="18"/>
              </w:rPr>
              <w:t>Individuele arbeidsovereenkomst</w:t>
            </w:r>
            <w:r w:rsidRPr="00877CD2">
              <w:rPr>
                <w:rFonts w:ascii="Verdana" w:hAnsi="Verdana" w:cs="Arial"/>
                <w:sz w:val="18"/>
                <w:szCs w:val="18"/>
              </w:rPr>
              <w:br/>
            </w:r>
            <w:r w:rsidRPr="00877CD2">
              <w:rPr>
                <w:rFonts w:ascii="Verdana" w:hAnsi="Verdana" w:cs="Arial"/>
                <w:sz w:val="18"/>
                <w:szCs w:val="18"/>
              </w:rPr>
              <w:br/>
              <w:t>De werkgever zal met elke werknemer die gedurende de looptijd van deze cao in dienst treedt, individueel een schriftelijke arbeidsovereen</w:t>
            </w:r>
            <w:r w:rsidRPr="00877CD2">
              <w:rPr>
                <w:rFonts w:ascii="Verdana" w:hAnsi="Verdana" w:cs="Arial"/>
                <w:sz w:val="18"/>
                <w:szCs w:val="18"/>
              </w:rPr>
              <w:softHyphen/>
              <w:t>komst aangaan, waar</w:t>
            </w:r>
            <w:r w:rsidRPr="00877CD2">
              <w:rPr>
                <w:rFonts w:ascii="Verdana" w:hAnsi="Verdana" w:cs="Arial"/>
                <w:sz w:val="18"/>
                <w:szCs w:val="18"/>
              </w:rPr>
              <w:softHyphen/>
              <w:t>in de cao en het geldend bedrijfsreglement van toepassing wordt verklaard.</w:t>
            </w:r>
          </w:p>
          <w:p w14:paraId="64FB8FB7" w14:textId="77777777" w:rsidR="00871FBE" w:rsidRPr="00877CD2" w:rsidRDefault="00871FBE" w:rsidP="00871FBE">
            <w:pPr>
              <w:tabs>
                <w:tab w:val="left" w:pos="-284"/>
                <w:tab w:val="left" w:pos="1587"/>
              </w:tabs>
              <w:rPr>
                <w:rFonts w:ascii="Verdana" w:hAnsi="Verdana" w:cs="Arial"/>
                <w:sz w:val="18"/>
                <w:szCs w:val="18"/>
              </w:rPr>
            </w:pPr>
          </w:p>
        </w:tc>
      </w:tr>
      <w:tr w:rsidR="00871FBE" w:rsidRPr="00877CD2" w14:paraId="64FB8FC0" w14:textId="77777777" w:rsidTr="00871FBE">
        <w:tc>
          <w:tcPr>
            <w:tcW w:w="1843" w:type="dxa"/>
          </w:tcPr>
          <w:p w14:paraId="64FB8FB9" w14:textId="77777777" w:rsidR="00871FBE" w:rsidRPr="00877CD2" w:rsidRDefault="00871FBE" w:rsidP="00871FBE">
            <w:pPr>
              <w:rPr>
                <w:rFonts w:ascii="Verdana" w:hAnsi="Verdana"/>
                <w:sz w:val="18"/>
                <w:szCs w:val="18"/>
              </w:rPr>
            </w:pPr>
          </w:p>
          <w:p w14:paraId="64FB8FBA" w14:textId="77777777" w:rsidR="00871FBE" w:rsidRPr="00877CD2" w:rsidRDefault="00871FBE" w:rsidP="00871FBE">
            <w:pPr>
              <w:rPr>
                <w:rFonts w:ascii="Verdana" w:hAnsi="Verdana"/>
                <w:sz w:val="18"/>
                <w:szCs w:val="18"/>
              </w:rPr>
            </w:pPr>
            <w:r w:rsidRPr="00877CD2">
              <w:rPr>
                <w:rFonts w:ascii="Verdana" w:hAnsi="Verdana"/>
                <w:sz w:val="18"/>
                <w:szCs w:val="18"/>
              </w:rPr>
              <w:t>3.3</w:t>
            </w:r>
          </w:p>
        </w:tc>
        <w:tc>
          <w:tcPr>
            <w:tcW w:w="7655" w:type="dxa"/>
          </w:tcPr>
          <w:p w14:paraId="64FB8FBB" w14:textId="77777777" w:rsidR="00871FBE" w:rsidRPr="00877CD2" w:rsidRDefault="00871FBE" w:rsidP="00871FBE">
            <w:pPr>
              <w:keepNext/>
              <w:keepLines/>
              <w:tabs>
                <w:tab w:val="center" w:pos="3232"/>
              </w:tabs>
              <w:outlineLvl w:val="0"/>
              <w:rPr>
                <w:rFonts w:ascii="Verdana" w:hAnsi="Verdana"/>
                <w:spacing w:val="-2"/>
                <w:sz w:val="18"/>
                <w:szCs w:val="18"/>
              </w:rPr>
            </w:pPr>
          </w:p>
          <w:p w14:paraId="64FB8FBC" w14:textId="77777777" w:rsidR="00871FBE" w:rsidRPr="00877CD2" w:rsidRDefault="00871FBE" w:rsidP="00871FBE">
            <w:pPr>
              <w:keepNext/>
              <w:keepLines/>
              <w:tabs>
                <w:tab w:val="center" w:pos="3232"/>
              </w:tabs>
              <w:outlineLvl w:val="0"/>
              <w:rPr>
                <w:rFonts w:ascii="Verdana" w:hAnsi="Verdana"/>
                <w:b/>
                <w:spacing w:val="-2"/>
                <w:sz w:val="18"/>
                <w:szCs w:val="18"/>
              </w:rPr>
            </w:pPr>
            <w:r w:rsidRPr="00877CD2">
              <w:rPr>
                <w:rFonts w:ascii="Verdana" w:hAnsi="Verdana"/>
                <w:b/>
                <w:spacing w:val="-2"/>
                <w:sz w:val="18"/>
                <w:szCs w:val="18"/>
              </w:rPr>
              <w:t>Schorsing</w:t>
            </w:r>
          </w:p>
          <w:p w14:paraId="64FB8FBD" w14:textId="77777777" w:rsidR="00871FBE" w:rsidRPr="00877CD2" w:rsidRDefault="00871FBE" w:rsidP="00871FBE">
            <w:pPr>
              <w:keepNext/>
              <w:keepLines/>
              <w:tabs>
                <w:tab w:val="center" w:pos="3232"/>
              </w:tabs>
              <w:outlineLvl w:val="0"/>
              <w:rPr>
                <w:rFonts w:ascii="Verdana" w:hAnsi="Verdana"/>
                <w:b/>
                <w:spacing w:val="-2"/>
                <w:sz w:val="18"/>
                <w:szCs w:val="18"/>
              </w:rPr>
            </w:pPr>
          </w:p>
          <w:p w14:paraId="64FB8FBE" w14:textId="77777777" w:rsidR="00871FBE" w:rsidRPr="00877CD2" w:rsidRDefault="00871FBE" w:rsidP="00871FBE">
            <w:pPr>
              <w:keepNext/>
              <w:keepLines/>
              <w:tabs>
                <w:tab w:val="center" w:pos="3232"/>
              </w:tabs>
              <w:outlineLvl w:val="0"/>
              <w:rPr>
                <w:rFonts w:ascii="Verdana" w:hAnsi="Verdana"/>
                <w:b/>
                <w:spacing w:val="-2"/>
                <w:sz w:val="18"/>
                <w:szCs w:val="18"/>
              </w:rPr>
            </w:pPr>
            <w:r w:rsidRPr="00877CD2">
              <w:rPr>
                <w:rFonts w:ascii="Verdana" w:hAnsi="Verdana"/>
                <w:sz w:val="18"/>
                <w:szCs w:val="18"/>
              </w:rPr>
              <w:t>De werkgever kan de werknemer voor ten hoogste een week, al dan niet met behoud van salaris en onder verwijzing naar artikel 10.5 en artikel 30.5a cao, schorsen of om zodanig ernstige redenen dat voorzetting van de werkzaamheden door de werknemer niet langer verantwoord is. De werknemer wordt direct, gemotiveerd en bij aangetekend schrijven van de schorsing in kennis gesteld. Een verder</w:t>
            </w:r>
            <w:r>
              <w:rPr>
                <w:rFonts w:ascii="Verdana" w:hAnsi="Verdana"/>
                <w:sz w:val="18"/>
                <w:szCs w:val="18"/>
              </w:rPr>
              <w:t>e</w:t>
            </w:r>
            <w:r w:rsidRPr="00877CD2">
              <w:rPr>
                <w:rFonts w:ascii="Verdana" w:hAnsi="Verdana"/>
                <w:sz w:val="18"/>
                <w:szCs w:val="18"/>
              </w:rPr>
              <w:t xml:space="preserve"> uitwerking hiervan is opgenomen in het Bedrijfsreglement.</w:t>
            </w:r>
          </w:p>
          <w:p w14:paraId="64FB8FBF" w14:textId="77777777" w:rsidR="00871FBE" w:rsidRPr="00877CD2" w:rsidRDefault="00871FBE" w:rsidP="00871FBE">
            <w:pPr>
              <w:keepNext/>
              <w:keepLines/>
              <w:tabs>
                <w:tab w:val="center" w:pos="3232"/>
              </w:tabs>
              <w:outlineLvl w:val="0"/>
              <w:rPr>
                <w:rFonts w:ascii="Verdana" w:hAnsi="Verdana"/>
                <w:b/>
                <w:spacing w:val="-2"/>
                <w:sz w:val="18"/>
                <w:szCs w:val="18"/>
              </w:rPr>
            </w:pPr>
          </w:p>
        </w:tc>
      </w:tr>
      <w:tr w:rsidR="00871FBE" w:rsidRPr="00DF271D" w14:paraId="64FB8FC8" w14:textId="77777777" w:rsidTr="00871FBE">
        <w:tc>
          <w:tcPr>
            <w:tcW w:w="1843" w:type="dxa"/>
          </w:tcPr>
          <w:p w14:paraId="64FB8FC1" w14:textId="77777777" w:rsidR="00871FBE" w:rsidRPr="00877CD2" w:rsidRDefault="00871FBE" w:rsidP="00871FBE">
            <w:pPr>
              <w:rPr>
                <w:rFonts w:ascii="Verdana" w:hAnsi="Verdana"/>
                <w:sz w:val="18"/>
                <w:szCs w:val="18"/>
              </w:rPr>
            </w:pPr>
          </w:p>
          <w:p w14:paraId="64FB8FC2" w14:textId="77777777" w:rsidR="00871FBE" w:rsidRPr="00877CD2" w:rsidRDefault="00871FBE" w:rsidP="00871FBE">
            <w:pPr>
              <w:rPr>
                <w:rFonts w:ascii="Verdana" w:hAnsi="Verdana"/>
                <w:sz w:val="18"/>
                <w:szCs w:val="18"/>
              </w:rPr>
            </w:pPr>
            <w:r w:rsidRPr="00877CD2">
              <w:rPr>
                <w:rFonts w:ascii="Verdana" w:hAnsi="Verdana"/>
                <w:sz w:val="18"/>
                <w:szCs w:val="18"/>
              </w:rPr>
              <w:t>3.4</w:t>
            </w:r>
          </w:p>
        </w:tc>
        <w:tc>
          <w:tcPr>
            <w:tcW w:w="7655" w:type="dxa"/>
          </w:tcPr>
          <w:p w14:paraId="64FB8FC3" w14:textId="77777777" w:rsidR="00871FBE" w:rsidRPr="00877CD2" w:rsidRDefault="00871FBE" w:rsidP="00871FBE">
            <w:pPr>
              <w:keepNext/>
              <w:keepLines/>
              <w:tabs>
                <w:tab w:val="center" w:pos="3232"/>
              </w:tabs>
              <w:jc w:val="center"/>
              <w:outlineLvl w:val="0"/>
              <w:rPr>
                <w:rFonts w:ascii="Verdana" w:hAnsi="Verdana"/>
                <w:b/>
                <w:spacing w:val="-2"/>
                <w:sz w:val="18"/>
                <w:szCs w:val="18"/>
              </w:rPr>
            </w:pPr>
          </w:p>
          <w:p w14:paraId="64FB8FC4"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Werkgeversbijdrage</w:t>
            </w:r>
          </w:p>
          <w:p w14:paraId="64FB8FC5" w14:textId="77777777" w:rsidR="00871FBE" w:rsidRPr="00877CD2" w:rsidRDefault="00871FBE" w:rsidP="00871FBE">
            <w:pPr>
              <w:keepNext/>
              <w:keepLines/>
              <w:rPr>
                <w:rFonts w:ascii="Verdana" w:hAnsi="Verdana"/>
                <w:b/>
                <w:spacing w:val="-2"/>
                <w:sz w:val="18"/>
                <w:szCs w:val="18"/>
              </w:rPr>
            </w:pPr>
          </w:p>
          <w:p w14:paraId="64FB8FC6" w14:textId="77777777" w:rsidR="00871FBE" w:rsidRPr="00877CD2" w:rsidRDefault="00871FBE" w:rsidP="00871FBE">
            <w:pPr>
              <w:keepNext/>
              <w:keepLines/>
              <w:rPr>
                <w:rFonts w:ascii="Verdana" w:hAnsi="Verdana"/>
                <w:b/>
                <w:spacing w:val="-2"/>
                <w:sz w:val="18"/>
                <w:szCs w:val="18"/>
              </w:rPr>
            </w:pPr>
            <w:r w:rsidRPr="00877CD2">
              <w:rPr>
                <w:rFonts w:ascii="Verdana" w:hAnsi="Verdana"/>
                <w:spacing w:val="-2"/>
                <w:sz w:val="18"/>
                <w:szCs w:val="18"/>
              </w:rPr>
              <w:t>De werkgever zal gedurende de looptijd van de cao een bijdrage storten in het Fonds Industriële Bonden, conform de door Werkgeversvereniging AWVN met vakorganisaties overeengekomen regeling.</w:t>
            </w:r>
            <w:r w:rsidRPr="00877CD2">
              <w:rPr>
                <w:rFonts w:ascii="Verdana" w:hAnsi="Verdana"/>
                <w:b/>
                <w:spacing w:val="-2"/>
                <w:sz w:val="18"/>
                <w:szCs w:val="18"/>
              </w:rPr>
              <w:br w:type="page"/>
            </w:r>
          </w:p>
          <w:p w14:paraId="64FB8FC7" w14:textId="77777777" w:rsidR="00871FBE" w:rsidRPr="00877CD2" w:rsidRDefault="00871FBE" w:rsidP="00871FBE">
            <w:pPr>
              <w:tabs>
                <w:tab w:val="left" w:pos="-284"/>
                <w:tab w:val="left" w:pos="1587"/>
              </w:tabs>
              <w:rPr>
                <w:rFonts w:ascii="Verdana" w:hAnsi="Verdana" w:cs="Arial"/>
                <w:sz w:val="18"/>
                <w:szCs w:val="18"/>
              </w:rPr>
            </w:pPr>
          </w:p>
        </w:tc>
      </w:tr>
    </w:tbl>
    <w:p w14:paraId="64FB8FC9" w14:textId="77777777" w:rsidR="00871FBE" w:rsidRPr="00877CD2" w:rsidRDefault="00871FBE" w:rsidP="00871FBE">
      <w:pPr>
        <w:rPr>
          <w:rFonts w:ascii="Verdana" w:hAnsi="Verdana"/>
          <w:sz w:val="18"/>
          <w:szCs w:val="18"/>
        </w:rPr>
      </w:pPr>
    </w:p>
    <w:p w14:paraId="64FB8FCA"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8FD0" w14:textId="77777777" w:rsidTr="00871FBE">
        <w:tc>
          <w:tcPr>
            <w:tcW w:w="1843" w:type="dxa"/>
            <w:shd w:val="clear" w:color="auto" w:fill="D9D9D9" w:themeFill="background1" w:themeFillShade="D9"/>
          </w:tcPr>
          <w:p w14:paraId="64FB8FCB" w14:textId="77777777" w:rsidR="00871FBE" w:rsidRPr="00877CD2" w:rsidRDefault="00871FBE" w:rsidP="00871FBE">
            <w:pPr>
              <w:rPr>
                <w:rFonts w:ascii="Verdana" w:hAnsi="Verdana"/>
                <w:b/>
                <w:sz w:val="18"/>
                <w:szCs w:val="18"/>
              </w:rPr>
            </w:pPr>
          </w:p>
          <w:p w14:paraId="64FB8FCC" w14:textId="77777777" w:rsidR="00871FBE" w:rsidRPr="00877CD2" w:rsidRDefault="00871FBE" w:rsidP="00871FBE">
            <w:pPr>
              <w:rPr>
                <w:rFonts w:ascii="Verdana" w:hAnsi="Verdana"/>
                <w:b/>
                <w:sz w:val="18"/>
                <w:szCs w:val="18"/>
              </w:rPr>
            </w:pPr>
            <w:r w:rsidRPr="00877CD2">
              <w:rPr>
                <w:rFonts w:ascii="Verdana" w:hAnsi="Verdana"/>
                <w:b/>
                <w:sz w:val="18"/>
                <w:szCs w:val="18"/>
              </w:rPr>
              <w:t>HOOFDSTUK 1</w:t>
            </w:r>
          </w:p>
        </w:tc>
        <w:tc>
          <w:tcPr>
            <w:tcW w:w="7655" w:type="dxa"/>
            <w:shd w:val="clear" w:color="auto" w:fill="D9D9D9" w:themeFill="background1" w:themeFillShade="D9"/>
          </w:tcPr>
          <w:p w14:paraId="64FB8FCD" w14:textId="77777777" w:rsidR="00871FBE" w:rsidRPr="00877CD2" w:rsidRDefault="00871FBE" w:rsidP="00871FBE">
            <w:pPr>
              <w:rPr>
                <w:rFonts w:ascii="Verdana" w:hAnsi="Verdana"/>
                <w:b/>
                <w:sz w:val="18"/>
                <w:szCs w:val="18"/>
              </w:rPr>
            </w:pPr>
          </w:p>
          <w:p w14:paraId="64FB8FCE" w14:textId="77777777" w:rsidR="00871FBE" w:rsidRPr="00877CD2" w:rsidRDefault="00871FBE" w:rsidP="00871FBE">
            <w:pPr>
              <w:rPr>
                <w:rFonts w:ascii="Verdana" w:hAnsi="Verdana"/>
                <w:b/>
                <w:sz w:val="18"/>
                <w:szCs w:val="18"/>
              </w:rPr>
            </w:pPr>
            <w:r w:rsidRPr="00877CD2">
              <w:rPr>
                <w:rFonts w:ascii="Verdana" w:hAnsi="Verdana"/>
                <w:b/>
                <w:sz w:val="18"/>
                <w:szCs w:val="18"/>
              </w:rPr>
              <w:t>ALGEMENE BEPALINGEN</w:t>
            </w:r>
          </w:p>
          <w:p w14:paraId="64FB8FCF" w14:textId="77777777" w:rsidR="00871FBE" w:rsidRPr="00877CD2" w:rsidRDefault="00871FBE" w:rsidP="00871FBE">
            <w:pPr>
              <w:rPr>
                <w:rFonts w:ascii="Verdana" w:hAnsi="Verdana"/>
                <w:b/>
                <w:sz w:val="18"/>
                <w:szCs w:val="18"/>
              </w:rPr>
            </w:pPr>
          </w:p>
        </w:tc>
      </w:tr>
      <w:tr w:rsidR="00871FBE" w:rsidRPr="00877CD2" w14:paraId="64FB8FD6" w14:textId="77777777" w:rsidTr="00871FBE">
        <w:tc>
          <w:tcPr>
            <w:tcW w:w="1843" w:type="dxa"/>
            <w:shd w:val="clear" w:color="auto" w:fill="D9D9D9" w:themeFill="background1" w:themeFillShade="D9"/>
          </w:tcPr>
          <w:p w14:paraId="64FB8FD1" w14:textId="77777777" w:rsidR="00871FBE" w:rsidRPr="00877CD2" w:rsidRDefault="00871FBE" w:rsidP="00871FBE">
            <w:pPr>
              <w:rPr>
                <w:rFonts w:ascii="Verdana" w:hAnsi="Verdana"/>
                <w:b/>
                <w:sz w:val="18"/>
                <w:szCs w:val="18"/>
              </w:rPr>
            </w:pPr>
          </w:p>
          <w:p w14:paraId="64FB8FD2" w14:textId="77777777" w:rsidR="00871FBE" w:rsidRPr="00877CD2" w:rsidRDefault="00871FBE" w:rsidP="00871FBE">
            <w:pPr>
              <w:rPr>
                <w:rFonts w:ascii="Verdana" w:hAnsi="Verdana"/>
                <w:b/>
                <w:sz w:val="18"/>
                <w:szCs w:val="18"/>
              </w:rPr>
            </w:pPr>
            <w:r w:rsidRPr="00877CD2">
              <w:rPr>
                <w:rFonts w:ascii="Verdana" w:hAnsi="Verdana"/>
                <w:b/>
                <w:sz w:val="18"/>
                <w:szCs w:val="18"/>
              </w:rPr>
              <w:t>Artikel 4</w:t>
            </w:r>
          </w:p>
        </w:tc>
        <w:tc>
          <w:tcPr>
            <w:tcW w:w="7655" w:type="dxa"/>
            <w:shd w:val="clear" w:color="auto" w:fill="D9D9D9" w:themeFill="background1" w:themeFillShade="D9"/>
          </w:tcPr>
          <w:p w14:paraId="64FB8FD3" w14:textId="77777777" w:rsidR="00871FBE" w:rsidRPr="00877CD2" w:rsidRDefault="00871FBE" w:rsidP="00871FBE">
            <w:pPr>
              <w:rPr>
                <w:rFonts w:ascii="Verdana" w:hAnsi="Verdana"/>
                <w:b/>
                <w:sz w:val="18"/>
                <w:szCs w:val="18"/>
              </w:rPr>
            </w:pPr>
          </w:p>
          <w:p w14:paraId="64FB8FD4"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Algemene verplichtingen van vakorganisaties </w:t>
            </w:r>
          </w:p>
          <w:p w14:paraId="64FB8FD5" w14:textId="77777777" w:rsidR="00871FBE" w:rsidRPr="00877CD2" w:rsidRDefault="00871FBE" w:rsidP="00871FBE">
            <w:pPr>
              <w:rPr>
                <w:rFonts w:ascii="Verdana" w:hAnsi="Verdana"/>
                <w:b/>
                <w:sz w:val="18"/>
                <w:szCs w:val="18"/>
              </w:rPr>
            </w:pPr>
          </w:p>
        </w:tc>
      </w:tr>
      <w:tr w:rsidR="00871FBE" w:rsidRPr="00DF271D" w14:paraId="64FB8FE3" w14:textId="77777777" w:rsidTr="00871FBE">
        <w:tc>
          <w:tcPr>
            <w:tcW w:w="1843" w:type="dxa"/>
          </w:tcPr>
          <w:p w14:paraId="64FB8FD7" w14:textId="77777777" w:rsidR="00871FBE" w:rsidRPr="00877CD2" w:rsidRDefault="00871FBE" w:rsidP="00871FBE">
            <w:pPr>
              <w:rPr>
                <w:rFonts w:ascii="Verdana" w:hAnsi="Verdana"/>
                <w:sz w:val="18"/>
                <w:szCs w:val="18"/>
              </w:rPr>
            </w:pPr>
          </w:p>
          <w:p w14:paraId="64FB8FD8" w14:textId="77777777" w:rsidR="00871FBE" w:rsidRPr="00877CD2" w:rsidRDefault="00871FBE" w:rsidP="00871FBE">
            <w:pPr>
              <w:rPr>
                <w:rFonts w:ascii="Verdana" w:hAnsi="Verdana"/>
                <w:sz w:val="18"/>
                <w:szCs w:val="18"/>
              </w:rPr>
            </w:pPr>
            <w:r w:rsidRPr="00877CD2">
              <w:rPr>
                <w:rFonts w:ascii="Verdana" w:hAnsi="Verdana"/>
                <w:sz w:val="18"/>
                <w:szCs w:val="18"/>
              </w:rPr>
              <w:t>4.1</w:t>
            </w:r>
          </w:p>
          <w:p w14:paraId="64FB8FD9" w14:textId="77777777" w:rsidR="00871FBE" w:rsidRPr="00877CD2" w:rsidRDefault="00871FBE" w:rsidP="00871FBE">
            <w:pPr>
              <w:rPr>
                <w:rFonts w:ascii="Verdana" w:hAnsi="Verdana"/>
                <w:sz w:val="18"/>
                <w:szCs w:val="18"/>
              </w:rPr>
            </w:pPr>
          </w:p>
          <w:p w14:paraId="64FB8FDA" w14:textId="77777777" w:rsidR="00871FBE" w:rsidRPr="00877CD2" w:rsidRDefault="00871FBE" w:rsidP="00871FBE">
            <w:pPr>
              <w:rPr>
                <w:rFonts w:ascii="Verdana" w:hAnsi="Verdana"/>
                <w:sz w:val="18"/>
                <w:szCs w:val="18"/>
              </w:rPr>
            </w:pPr>
          </w:p>
          <w:p w14:paraId="64FB8FDB" w14:textId="77777777" w:rsidR="00871FBE" w:rsidRPr="00877CD2" w:rsidRDefault="00871FBE" w:rsidP="00871FBE">
            <w:pPr>
              <w:rPr>
                <w:rFonts w:ascii="Verdana" w:hAnsi="Verdana"/>
                <w:sz w:val="18"/>
                <w:szCs w:val="18"/>
              </w:rPr>
            </w:pPr>
          </w:p>
          <w:p w14:paraId="64FB8FDC" w14:textId="77777777" w:rsidR="00871FBE" w:rsidRPr="00877CD2" w:rsidRDefault="00871FBE" w:rsidP="00871FBE">
            <w:pPr>
              <w:rPr>
                <w:rFonts w:ascii="Verdana" w:hAnsi="Verdana"/>
                <w:sz w:val="18"/>
                <w:szCs w:val="18"/>
              </w:rPr>
            </w:pPr>
          </w:p>
          <w:p w14:paraId="64FB8FDD" w14:textId="77777777" w:rsidR="00871FBE" w:rsidRPr="00877CD2" w:rsidRDefault="00871FBE" w:rsidP="00871FBE">
            <w:pPr>
              <w:rPr>
                <w:rFonts w:ascii="Verdana" w:hAnsi="Verdana"/>
                <w:sz w:val="18"/>
                <w:szCs w:val="18"/>
              </w:rPr>
            </w:pPr>
          </w:p>
        </w:tc>
        <w:tc>
          <w:tcPr>
            <w:tcW w:w="7655" w:type="dxa"/>
          </w:tcPr>
          <w:p w14:paraId="64FB8FDE" w14:textId="77777777" w:rsidR="00871FBE" w:rsidRPr="00877CD2" w:rsidRDefault="00871FBE" w:rsidP="00871FBE">
            <w:pPr>
              <w:rPr>
                <w:rFonts w:ascii="Verdana" w:hAnsi="Verdana"/>
                <w:sz w:val="18"/>
                <w:szCs w:val="18"/>
              </w:rPr>
            </w:pPr>
          </w:p>
          <w:p w14:paraId="64FB8FDF" w14:textId="77777777" w:rsidR="00871FBE" w:rsidRPr="00877CD2" w:rsidRDefault="00871FBE" w:rsidP="00871FBE">
            <w:pPr>
              <w:keepNext/>
              <w:keepLines/>
              <w:tabs>
                <w:tab w:val="left" w:pos="426"/>
                <w:tab w:val="left" w:pos="454"/>
              </w:tabs>
              <w:ind w:left="426" w:hanging="426"/>
              <w:rPr>
                <w:rFonts w:ascii="Verdana" w:hAnsi="Verdana"/>
                <w:b/>
                <w:spacing w:val="-2"/>
                <w:sz w:val="18"/>
                <w:szCs w:val="18"/>
              </w:rPr>
            </w:pPr>
            <w:r w:rsidRPr="00877CD2">
              <w:rPr>
                <w:rFonts w:ascii="Verdana" w:hAnsi="Verdana"/>
                <w:b/>
                <w:spacing w:val="-2"/>
                <w:sz w:val="18"/>
                <w:szCs w:val="18"/>
              </w:rPr>
              <w:t>Algemeen</w:t>
            </w:r>
          </w:p>
          <w:p w14:paraId="64FB8FE0" w14:textId="77777777" w:rsidR="00871FBE" w:rsidRPr="00877CD2" w:rsidRDefault="00871FBE" w:rsidP="00871FBE">
            <w:pPr>
              <w:keepNext/>
              <w:keepLines/>
              <w:tabs>
                <w:tab w:val="left" w:pos="426"/>
                <w:tab w:val="left" w:pos="454"/>
              </w:tabs>
              <w:ind w:left="426" w:hanging="426"/>
              <w:rPr>
                <w:rFonts w:ascii="Verdana" w:hAnsi="Verdana"/>
                <w:spacing w:val="-2"/>
                <w:sz w:val="18"/>
                <w:szCs w:val="18"/>
              </w:rPr>
            </w:pPr>
          </w:p>
          <w:p w14:paraId="64FB8FE1"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vakorganisaties zullen deze cao te goeder trouw na</w:t>
            </w:r>
            <w:r w:rsidRPr="00877CD2">
              <w:rPr>
                <w:rFonts w:ascii="Verdana" w:hAnsi="Verdana"/>
                <w:spacing w:val="-2"/>
                <w:sz w:val="18"/>
                <w:szCs w:val="18"/>
              </w:rPr>
              <w:softHyphen/>
              <w:t>komen en nakoming van deze cao door hun leden met alle middelen bevorderen. De vakorganisaties zullen geen enkele actie voeren of bevorderen die tot doel heeft deze cao op een andere manier te wijzigen dan in deze cao is overeengekomen.</w:t>
            </w:r>
          </w:p>
          <w:p w14:paraId="64FB8FE2" w14:textId="77777777" w:rsidR="00871FBE" w:rsidRPr="00877CD2" w:rsidRDefault="00871FBE" w:rsidP="00871FBE">
            <w:pPr>
              <w:rPr>
                <w:rFonts w:ascii="Verdana" w:hAnsi="Verdana"/>
                <w:sz w:val="18"/>
                <w:szCs w:val="18"/>
              </w:rPr>
            </w:pPr>
          </w:p>
        </w:tc>
      </w:tr>
      <w:tr w:rsidR="00871FBE" w:rsidRPr="00DF271D" w14:paraId="64FB8FEB" w14:textId="77777777" w:rsidTr="00871FBE">
        <w:tc>
          <w:tcPr>
            <w:tcW w:w="1843" w:type="dxa"/>
          </w:tcPr>
          <w:p w14:paraId="64FB8FE4" w14:textId="77777777" w:rsidR="00871FBE" w:rsidRPr="00877CD2" w:rsidRDefault="00871FBE" w:rsidP="00871FBE">
            <w:pPr>
              <w:rPr>
                <w:rFonts w:ascii="Verdana" w:hAnsi="Verdana"/>
                <w:sz w:val="18"/>
                <w:szCs w:val="18"/>
              </w:rPr>
            </w:pPr>
          </w:p>
          <w:p w14:paraId="64FB8FE5" w14:textId="77777777" w:rsidR="00871FBE" w:rsidRPr="00877CD2" w:rsidRDefault="00871FBE" w:rsidP="00871FBE">
            <w:pPr>
              <w:rPr>
                <w:rFonts w:ascii="Verdana" w:hAnsi="Verdana"/>
                <w:sz w:val="18"/>
                <w:szCs w:val="18"/>
              </w:rPr>
            </w:pPr>
            <w:r w:rsidRPr="00877CD2">
              <w:rPr>
                <w:rFonts w:ascii="Verdana" w:hAnsi="Verdana"/>
                <w:sz w:val="18"/>
                <w:szCs w:val="18"/>
              </w:rPr>
              <w:t>4.2</w:t>
            </w:r>
          </w:p>
        </w:tc>
        <w:tc>
          <w:tcPr>
            <w:tcW w:w="7655" w:type="dxa"/>
          </w:tcPr>
          <w:p w14:paraId="64FB8FE6" w14:textId="77777777" w:rsidR="00871FBE" w:rsidRPr="00877CD2" w:rsidRDefault="00871FBE" w:rsidP="00871FBE">
            <w:pPr>
              <w:keepNext/>
              <w:keepLines/>
              <w:rPr>
                <w:rFonts w:ascii="Verdana" w:hAnsi="Verdana"/>
                <w:spacing w:val="-2"/>
                <w:sz w:val="18"/>
                <w:szCs w:val="18"/>
              </w:rPr>
            </w:pPr>
          </w:p>
          <w:p w14:paraId="64FB8FE7" w14:textId="77777777" w:rsidR="00871FBE" w:rsidRPr="00877CD2" w:rsidRDefault="00871FBE" w:rsidP="00871FBE">
            <w:pPr>
              <w:keepNext/>
              <w:keepLines/>
              <w:tabs>
                <w:tab w:val="left" w:pos="426"/>
                <w:tab w:val="left" w:pos="454"/>
              </w:tabs>
              <w:ind w:left="426" w:hanging="426"/>
              <w:rPr>
                <w:rFonts w:ascii="Verdana" w:hAnsi="Verdana"/>
                <w:b/>
                <w:spacing w:val="-2"/>
                <w:sz w:val="18"/>
                <w:szCs w:val="18"/>
              </w:rPr>
            </w:pPr>
            <w:r w:rsidRPr="00877CD2">
              <w:rPr>
                <w:rFonts w:ascii="Verdana" w:hAnsi="Verdana"/>
                <w:b/>
                <w:spacing w:val="-2"/>
                <w:sz w:val="18"/>
                <w:szCs w:val="18"/>
              </w:rPr>
              <w:t>Individuele arbeidsovereenkomst</w:t>
            </w:r>
          </w:p>
          <w:p w14:paraId="64FB8FE8" w14:textId="77777777" w:rsidR="00871FBE" w:rsidRPr="00877CD2" w:rsidRDefault="00871FBE" w:rsidP="00871FBE">
            <w:pPr>
              <w:keepNext/>
              <w:keepLines/>
              <w:tabs>
                <w:tab w:val="left" w:pos="426"/>
                <w:tab w:val="left" w:pos="454"/>
              </w:tabs>
              <w:ind w:left="426" w:hanging="426"/>
              <w:rPr>
                <w:rFonts w:ascii="Verdana" w:hAnsi="Verdana"/>
                <w:b/>
                <w:spacing w:val="-2"/>
                <w:sz w:val="18"/>
                <w:szCs w:val="18"/>
              </w:rPr>
            </w:pPr>
          </w:p>
          <w:p w14:paraId="64FB8FE9"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vakorganisaties zullen bevor</w:t>
            </w:r>
            <w:r w:rsidRPr="00877CD2">
              <w:rPr>
                <w:rFonts w:ascii="Verdana" w:hAnsi="Verdana"/>
                <w:spacing w:val="-2"/>
                <w:sz w:val="18"/>
                <w:szCs w:val="18"/>
              </w:rPr>
              <w:softHyphen/>
              <w:t>deren dat hun leden een individuele arbeidsovereen</w:t>
            </w:r>
            <w:r w:rsidRPr="00877CD2">
              <w:rPr>
                <w:rFonts w:ascii="Verdana" w:hAnsi="Verdana"/>
                <w:spacing w:val="-2"/>
                <w:sz w:val="18"/>
                <w:szCs w:val="18"/>
              </w:rPr>
              <w:softHyphen/>
              <w:t>komst tekenen, waarin de cao en het geldende bedrijfs</w:t>
            </w:r>
            <w:r w:rsidRPr="00877CD2">
              <w:rPr>
                <w:rFonts w:ascii="Verdana" w:hAnsi="Verdana"/>
                <w:spacing w:val="-2"/>
                <w:sz w:val="18"/>
                <w:szCs w:val="18"/>
              </w:rPr>
              <w:softHyphen/>
              <w:t>reglement van toepassing worden verklaard.</w:t>
            </w:r>
          </w:p>
          <w:p w14:paraId="64FB8FEA" w14:textId="77777777" w:rsidR="00871FBE" w:rsidRPr="00877CD2" w:rsidRDefault="00871FBE" w:rsidP="00871FBE">
            <w:pPr>
              <w:tabs>
                <w:tab w:val="left" w:pos="-284"/>
                <w:tab w:val="left" w:pos="1587"/>
              </w:tabs>
              <w:rPr>
                <w:rFonts w:ascii="Verdana" w:hAnsi="Verdana" w:cs="Arial"/>
                <w:sz w:val="18"/>
                <w:szCs w:val="18"/>
              </w:rPr>
            </w:pPr>
          </w:p>
        </w:tc>
      </w:tr>
    </w:tbl>
    <w:p w14:paraId="64FB8FEC"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8FF2" w14:textId="77777777" w:rsidTr="00871FBE">
        <w:tc>
          <w:tcPr>
            <w:tcW w:w="1843" w:type="dxa"/>
            <w:shd w:val="clear" w:color="auto" w:fill="D9D9D9" w:themeFill="background1" w:themeFillShade="D9"/>
          </w:tcPr>
          <w:p w14:paraId="64FB8FED" w14:textId="77777777" w:rsidR="00871FBE" w:rsidRPr="00877CD2" w:rsidRDefault="00871FBE" w:rsidP="00871FBE">
            <w:pPr>
              <w:rPr>
                <w:rFonts w:ascii="Verdana" w:hAnsi="Verdana"/>
                <w:b/>
                <w:sz w:val="18"/>
                <w:szCs w:val="18"/>
              </w:rPr>
            </w:pPr>
          </w:p>
          <w:p w14:paraId="64FB8FEE" w14:textId="77777777" w:rsidR="00871FBE" w:rsidRPr="00877CD2" w:rsidRDefault="00871FBE" w:rsidP="00871FBE">
            <w:pPr>
              <w:rPr>
                <w:rFonts w:ascii="Verdana" w:hAnsi="Verdana"/>
                <w:b/>
                <w:sz w:val="18"/>
                <w:szCs w:val="18"/>
              </w:rPr>
            </w:pPr>
            <w:r w:rsidRPr="00877CD2">
              <w:rPr>
                <w:rFonts w:ascii="Verdana" w:hAnsi="Verdana"/>
                <w:b/>
                <w:sz w:val="18"/>
                <w:szCs w:val="18"/>
              </w:rPr>
              <w:t>HOOFDSTUK 1</w:t>
            </w:r>
          </w:p>
        </w:tc>
        <w:tc>
          <w:tcPr>
            <w:tcW w:w="7655" w:type="dxa"/>
            <w:shd w:val="clear" w:color="auto" w:fill="D9D9D9" w:themeFill="background1" w:themeFillShade="D9"/>
          </w:tcPr>
          <w:p w14:paraId="64FB8FEF" w14:textId="77777777" w:rsidR="00871FBE" w:rsidRPr="00877CD2" w:rsidRDefault="00871FBE" w:rsidP="00871FBE">
            <w:pPr>
              <w:rPr>
                <w:rFonts w:ascii="Verdana" w:hAnsi="Verdana"/>
                <w:b/>
                <w:sz w:val="18"/>
                <w:szCs w:val="18"/>
              </w:rPr>
            </w:pPr>
          </w:p>
          <w:p w14:paraId="64FB8FF0" w14:textId="77777777" w:rsidR="00871FBE" w:rsidRPr="00877CD2" w:rsidRDefault="00871FBE" w:rsidP="00871FBE">
            <w:pPr>
              <w:rPr>
                <w:rFonts w:ascii="Verdana" w:hAnsi="Verdana"/>
                <w:b/>
                <w:sz w:val="18"/>
                <w:szCs w:val="18"/>
              </w:rPr>
            </w:pPr>
            <w:r w:rsidRPr="00877CD2">
              <w:rPr>
                <w:rFonts w:ascii="Verdana" w:hAnsi="Verdana"/>
                <w:b/>
                <w:sz w:val="18"/>
                <w:szCs w:val="18"/>
              </w:rPr>
              <w:t>ALGEMENE BEPALINGEN</w:t>
            </w:r>
          </w:p>
          <w:p w14:paraId="64FB8FF1" w14:textId="77777777" w:rsidR="00871FBE" w:rsidRPr="00877CD2" w:rsidRDefault="00871FBE" w:rsidP="00871FBE">
            <w:pPr>
              <w:rPr>
                <w:rFonts w:ascii="Verdana" w:hAnsi="Verdana"/>
                <w:b/>
                <w:sz w:val="18"/>
                <w:szCs w:val="18"/>
              </w:rPr>
            </w:pPr>
          </w:p>
        </w:tc>
      </w:tr>
      <w:tr w:rsidR="00871FBE" w:rsidRPr="00877CD2" w14:paraId="64FB8FF8" w14:textId="77777777" w:rsidTr="00871FBE">
        <w:tc>
          <w:tcPr>
            <w:tcW w:w="1843" w:type="dxa"/>
            <w:shd w:val="clear" w:color="auto" w:fill="D9D9D9" w:themeFill="background1" w:themeFillShade="D9"/>
          </w:tcPr>
          <w:p w14:paraId="64FB8FF3" w14:textId="77777777" w:rsidR="00871FBE" w:rsidRPr="00877CD2" w:rsidRDefault="00871FBE" w:rsidP="00871FBE">
            <w:pPr>
              <w:rPr>
                <w:rFonts w:ascii="Verdana" w:hAnsi="Verdana"/>
                <w:b/>
                <w:sz w:val="18"/>
                <w:szCs w:val="18"/>
              </w:rPr>
            </w:pPr>
          </w:p>
          <w:p w14:paraId="64FB8FF4" w14:textId="77777777" w:rsidR="00871FBE" w:rsidRPr="00877CD2" w:rsidRDefault="00871FBE" w:rsidP="00871FBE">
            <w:pPr>
              <w:rPr>
                <w:rFonts w:ascii="Verdana" w:hAnsi="Verdana"/>
                <w:b/>
                <w:sz w:val="18"/>
                <w:szCs w:val="18"/>
              </w:rPr>
            </w:pPr>
            <w:r w:rsidRPr="00877CD2">
              <w:rPr>
                <w:rFonts w:ascii="Verdana" w:hAnsi="Verdana"/>
                <w:b/>
                <w:sz w:val="18"/>
                <w:szCs w:val="18"/>
              </w:rPr>
              <w:t>Artikel 5</w:t>
            </w:r>
          </w:p>
        </w:tc>
        <w:tc>
          <w:tcPr>
            <w:tcW w:w="7655" w:type="dxa"/>
            <w:shd w:val="clear" w:color="auto" w:fill="D9D9D9" w:themeFill="background1" w:themeFillShade="D9"/>
          </w:tcPr>
          <w:p w14:paraId="64FB8FF5" w14:textId="77777777" w:rsidR="00871FBE" w:rsidRPr="00877CD2" w:rsidRDefault="00871FBE" w:rsidP="00871FBE">
            <w:pPr>
              <w:rPr>
                <w:rFonts w:ascii="Verdana" w:hAnsi="Verdana"/>
                <w:b/>
                <w:sz w:val="18"/>
                <w:szCs w:val="18"/>
              </w:rPr>
            </w:pPr>
          </w:p>
          <w:p w14:paraId="64FB8FF6"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Algemene verplichtingen van de werknemer </w:t>
            </w:r>
          </w:p>
          <w:p w14:paraId="64FB8FF7" w14:textId="77777777" w:rsidR="00871FBE" w:rsidRPr="00877CD2" w:rsidRDefault="00871FBE" w:rsidP="00871FBE">
            <w:pPr>
              <w:rPr>
                <w:rFonts w:ascii="Verdana" w:hAnsi="Verdana"/>
                <w:b/>
                <w:sz w:val="18"/>
                <w:szCs w:val="18"/>
              </w:rPr>
            </w:pPr>
          </w:p>
        </w:tc>
      </w:tr>
      <w:tr w:rsidR="00871FBE" w:rsidRPr="00DF271D" w14:paraId="64FB9000" w14:textId="77777777" w:rsidTr="00871FBE">
        <w:tc>
          <w:tcPr>
            <w:tcW w:w="1843" w:type="dxa"/>
          </w:tcPr>
          <w:p w14:paraId="64FB8FF9" w14:textId="77777777" w:rsidR="00871FBE" w:rsidRPr="00877CD2" w:rsidRDefault="00871FBE" w:rsidP="00871FBE">
            <w:pPr>
              <w:rPr>
                <w:rFonts w:ascii="Verdana" w:hAnsi="Verdana"/>
                <w:sz w:val="18"/>
                <w:szCs w:val="18"/>
              </w:rPr>
            </w:pPr>
          </w:p>
          <w:p w14:paraId="64FB8FFA" w14:textId="77777777" w:rsidR="00871FBE" w:rsidRPr="00877CD2" w:rsidRDefault="00871FBE" w:rsidP="00871FBE">
            <w:pPr>
              <w:rPr>
                <w:rFonts w:ascii="Verdana" w:hAnsi="Verdana"/>
                <w:sz w:val="18"/>
                <w:szCs w:val="18"/>
              </w:rPr>
            </w:pPr>
            <w:r w:rsidRPr="00877CD2">
              <w:rPr>
                <w:rFonts w:ascii="Verdana" w:hAnsi="Verdana"/>
                <w:sz w:val="18"/>
                <w:szCs w:val="18"/>
              </w:rPr>
              <w:t>5.1</w:t>
            </w:r>
          </w:p>
        </w:tc>
        <w:tc>
          <w:tcPr>
            <w:tcW w:w="7655" w:type="dxa"/>
          </w:tcPr>
          <w:p w14:paraId="64FB8FFB" w14:textId="77777777" w:rsidR="00871FBE" w:rsidRPr="00877CD2" w:rsidRDefault="00871FBE" w:rsidP="00871FBE">
            <w:pPr>
              <w:rPr>
                <w:rFonts w:ascii="Verdana" w:hAnsi="Verdana" w:cs="Arial"/>
                <w:sz w:val="18"/>
                <w:szCs w:val="18"/>
              </w:rPr>
            </w:pPr>
          </w:p>
          <w:p w14:paraId="64FB8FFC"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Algemeen</w:t>
            </w:r>
          </w:p>
          <w:p w14:paraId="64FB8FFD" w14:textId="77777777" w:rsidR="00871FBE" w:rsidRPr="00877CD2" w:rsidRDefault="00871FBE" w:rsidP="00871FBE">
            <w:pPr>
              <w:keepNext/>
              <w:keepLines/>
              <w:rPr>
                <w:rFonts w:ascii="Verdana" w:hAnsi="Verdana"/>
                <w:spacing w:val="-2"/>
                <w:sz w:val="18"/>
                <w:szCs w:val="18"/>
              </w:rPr>
            </w:pPr>
          </w:p>
          <w:p w14:paraId="64FB8FFE"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is verplicht de belangen van het bedrijf van de werkgever als een goed werknemer te beharti</w:t>
            </w:r>
            <w:r w:rsidRPr="00877CD2">
              <w:rPr>
                <w:rFonts w:ascii="Verdana" w:hAnsi="Verdana"/>
                <w:spacing w:val="-2"/>
                <w:sz w:val="18"/>
                <w:szCs w:val="18"/>
              </w:rPr>
              <w:softHyphen/>
              <w:t>gen, voor zover het werkzaamheden betreft die rede</w:t>
            </w:r>
            <w:r w:rsidRPr="00877CD2">
              <w:rPr>
                <w:rFonts w:ascii="Verdana" w:hAnsi="Verdana"/>
                <w:spacing w:val="-2"/>
                <w:sz w:val="18"/>
                <w:szCs w:val="18"/>
              </w:rPr>
              <w:softHyphen/>
              <w:t>lijker</w:t>
            </w:r>
            <w:r w:rsidRPr="00877CD2">
              <w:rPr>
                <w:rFonts w:ascii="Verdana" w:hAnsi="Verdana"/>
                <w:spacing w:val="-2"/>
                <w:sz w:val="18"/>
                <w:szCs w:val="18"/>
              </w:rPr>
              <w:softHyphen/>
              <w:t>wijze van hem kunnen worden verlangd, ook indien geen uitdrukkelijke opdracht daartoe is gegeven.</w:t>
            </w:r>
          </w:p>
          <w:p w14:paraId="64FB8FFF" w14:textId="77777777" w:rsidR="00871FBE" w:rsidRPr="00877CD2" w:rsidRDefault="00871FBE" w:rsidP="00871FBE">
            <w:pPr>
              <w:tabs>
                <w:tab w:val="left" w:pos="1"/>
                <w:tab w:val="left" w:pos="1021"/>
                <w:tab w:val="left" w:pos="1587"/>
              </w:tabs>
              <w:rPr>
                <w:rFonts w:ascii="Verdana" w:hAnsi="Verdana"/>
                <w:sz w:val="18"/>
                <w:szCs w:val="18"/>
              </w:rPr>
            </w:pPr>
          </w:p>
        </w:tc>
      </w:tr>
      <w:tr w:rsidR="00871FBE" w:rsidRPr="00DF271D" w14:paraId="64FB9008" w14:textId="77777777" w:rsidTr="00871FBE">
        <w:tc>
          <w:tcPr>
            <w:tcW w:w="1843" w:type="dxa"/>
          </w:tcPr>
          <w:p w14:paraId="64FB9001" w14:textId="77777777" w:rsidR="00871FBE" w:rsidRPr="00877CD2" w:rsidRDefault="00871FBE" w:rsidP="00871FBE">
            <w:pPr>
              <w:rPr>
                <w:rFonts w:ascii="Verdana" w:hAnsi="Verdana"/>
                <w:sz w:val="18"/>
                <w:szCs w:val="18"/>
              </w:rPr>
            </w:pPr>
          </w:p>
          <w:p w14:paraId="64FB9002" w14:textId="77777777" w:rsidR="00871FBE" w:rsidRPr="00877CD2" w:rsidRDefault="00871FBE" w:rsidP="00871FBE">
            <w:pPr>
              <w:rPr>
                <w:rFonts w:ascii="Verdana" w:hAnsi="Verdana"/>
                <w:sz w:val="18"/>
                <w:szCs w:val="18"/>
              </w:rPr>
            </w:pPr>
            <w:r w:rsidRPr="00877CD2">
              <w:rPr>
                <w:rFonts w:ascii="Verdana" w:hAnsi="Verdana"/>
                <w:sz w:val="18"/>
                <w:szCs w:val="18"/>
              </w:rPr>
              <w:t>5.2</w:t>
            </w:r>
          </w:p>
        </w:tc>
        <w:tc>
          <w:tcPr>
            <w:tcW w:w="7655" w:type="dxa"/>
          </w:tcPr>
          <w:p w14:paraId="64FB900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b/>
            </w:r>
          </w:p>
          <w:p w14:paraId="64FB9004"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Werkzaamheden</w:t>
            </w:r>
          </w:p>
          <w:p w14:paraId="64FB9005" w14:textId="77777777" w:rsidR="00871FBE" w:rsidRPr="00877CD2" w:rsidRDefault="00871FBE" w:rsidP="00871FBE">
            <w:pPr>
              <w:keepNext/>
              <w:keepLines/>
              <w:rPr>
                <w:rFonts w:ascii="Verdana" w:hAnsi="Verdana"/>
                <w:spacing w:val="-2"/>
                <w:sz w:val="18"/>
                <w:szCs w:val="18"/>
              </w:rPr>
            </w:pPr>
          </w:p>
          <w:p w14:paraId="64FB9006"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is verplicht ook buiten het dienstrooster werkzaamheden te verrichten, voor zover de werkgever de desbetreffende wettelijke voor</w:t>
            </w:r>
            <w:r w:rsidRPr="00877CD2">
              <w:rPr>
                <w:rFonts w:ascii="Verdana" w:hAnsi="Verdana"/>
                <w:spacing w:val="-2"/>
                <w:sz w:val="18"/>
                <w:szCs w:val="18"/>
              </w:rPr>
              <w:softHyphen/>
              <w:t>schriften en de bepalingen van deze cao in acht neemt, waarbij zoveel mogelijk rekening zal worden gehouden met de individuele belangen van de werknemer.</w:t>
            </w:r>
          </w:p>
          <w:p w14:paraId="64FB9007" w14:textId="77777777" w:rsidR="00871FBE" w:rsidRPr="00877CD2" w:rsidRDefault="00871FBE" w:rsidP="00871FBE">
            <w:pPr>
              <w:rPr>
                <w:rFonts w:ascii="Verdana" w:hAnsi="Verdana" w:cs="Arial"/>
                <w:sz w:val="18"/>
                <w:szCs w:val="18"/>
              </w:rPr>
            </w:pPr>
            <w:r w:rsidRPr="00877CD2">
              <w:rPr>
                <w:rFonts w:ascii="Verdana" w:hAnsi="Verdana" w:cs="Arial"/>
                <w:sz w:val="18"/>
                <w:szCs w:val="18"/>
              </w:rPr>
              <w:br w:type="page"/>
            </w:r>
          </w:p>
        </w:tc>
      </w:tr>
      <w:tr w:rsidR="00871FBE" w:rsidRPr="00DF271D" w14:paraId="64FB9010" w14:textId="77777777" w:rsidTr="00871FBE">
        <w:tc>
          <w:tcPr>
            <w:tcW w:w="1843" w:type="dxa"/>
          </w:tcPr>
          <w:p w14:paraId="64FB9009" w14:textId="77777777" w:rsidR="00871FBE" w:rsidRPr="00877CD2" w:rsidRDefault="00871FBE" w:rsidP="00871FBE">
            <w:pPr>
              <w:rPr>
                <w:rFonts w:ascii="Verdana" w:hAnsi="Verdana"/>
                <w:sz w:val="18"/>
                <w:szCs w:val="18"/>
              </w:rPr>
            </w:pPr>
            <w:r w:rsidRPr="00877CD2">
              <w:rPr>
                <w:rFonts w:ascii="Verdana" w:hAnsi="Verdana"/>
                <w:sz w:val="18"/>
                <w:szCs w:val="18"/>
              </w:rPr>
              <w:t xml:space="preserve"> </w:t>
            </w:r>
          </w:p>
          <w:p w14:paraId="64FB900A" w14:textId="77777777" w:rsidR="00871FBE" w:rsidRPr="00877CD2" w:rsidRDefault="00871FBE" w:rsidP="00871FBE">
            <w:pPr>
              <w:rPr>
                <w:rFonts w:ascii="Verdana" w:hAnsi="Verdana"/>
                <w:sz w:val="18"/>
                <w:szCs w:val="18"/>
              </w:rPr>
            </w:pPr>
            <w:r w:rsidRPr="00877CD2">
              <w:rPr>
                <w:rFonts w:ascii="Verdana" w:hAnsi="Verdana"/>
                <w:sz w:val="18"/>
                <w:szCs w:val="18"/>
              </w:rPr>
              <w:t>5.3</w:t>
            </w:r>
          </w:p>
        </w:tc>
        <w:tc>
          <w:tcPr>
            <w:tcW w:w="7655" w:type="dxa"/>
          </w:tcPr>
          <w:p w14:paraId="64FB900B" w14:textId="77777777" w:rsidR="00871FBE" w:rsidRPr="00877CD2" w:rsidRDefault="00871FBE" w:rsidP="00871FBE">
            <w:pPr>
              <w:keepNext/>
              <w:keepLines/>
              <w:rPr>
                <w:rFonts w:ascii="Verdana" w:hAnsi="Verdana"/>
                <w:spacing w:val="-2"/>
                <w:sz w:val="18"/>
                <w:szCs w:val="18"/>
              </w:rPr>
            </w:pPr>
          </w:p>
          <w:p w14:paraId="64FB900C"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Nevenwerkzaamheden</w:t>
            </w:r>
          </w:p>
          <w:p w14:paraId="64FB900D" w14:textId="77777777" w:rsidR="00871FBE" w:rsidRPr="00877CD2" w:rsidRDefault="00871FBE" w:rsidP="00871FBE">
            <w:pPr>
              <w:keepNext/>
              <w:keepLines/>
              <w:rPr>
                <w:rFonts w:ascii="Verdana" w:hAnsi="Verdana"/>
                <w:spacing w:val="-2"/>
                <w:sz w:val="18"/>
                <w:szCs w:val="18"/>
              </w:rPr>
            </w:pPr>
          </w:p>
          <w:p w14:paraId="64FB900E"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de werknemer, in loondienst bij ande</w:t>
            </w:r>
            <w:r w:rsidRPr="00877CD2">
              <w:rPr>
                <w:rFonts w:ascii="Verdana" w:hAnsi="Verdana"/>
                <w:spacing w:val="-2"/>
                <w:sz w:val="18"/>
                <w:szCs w:val="18"/>
              </w:rPr>
              <w:softHyphen/>
              <w:t>ren of als zelfstandige, nevenwerkzaamheden wil verrichten, moet hij hiervoor vooraf schriftelijke toestemming van de werkgever hebben.</w:t>
            </w:r>
          </w:p>
          <w:p w14:paraId="64FB900F" w14:textId="77777777" w:rsidR="00871FBE" w:rsidRPr="00877CD2" w:rsidRDefault="00871FBE" w:rsidP="00871FBE">
            <w:pPr>
              <w:keepNext/>
              <w:keepLines/>
              <w:rPr>
                <w:rFonts w:ascii="Verdana" w:hAnsi="Verdana" w:cs="Arial"/>
                <w:sz w:val="18"/>
                <w:szCs w:val="18"/>
              </w:rPr>
            </w:pPr>
          </w:p>
        </w:tc>
      </w:tr>
      <w:tr w:rsidR="00871FBE" w:rsidRPr="00877CD2" w14:paraId="64FB901A" w14:textId="77777777" w:rsidTr="00871FBE">
        <w:tc>
          <w:tcPr>
            <w:tcW w:w="1843" w:type="dxa"/>
          </w:tcPr>
          <w:p w14:paraId="64FB9011" w14:textId="77777777" w:rsidR="00871FBE" w:rsidRPr="00877CD2" w:rsidRDefault="00871FBE" w:rsidP="00871FBE">
            <w:pPr>
              <w:rPr>
                <w:rFonts w:ascii="Verdana" w:hAnsi="Verdana"/>
                <w:sz w:val="18"/>
                <w:szCs w:val="18"/>
              </w:rPr>
            </w:pPr>
          </w:p>
          <w:p w14:paraId="64FB9012" w14:textId="77777777" w:rsidR="00871FBE" w:rsidRPr="00877CD2" w:rsidRDefault="00871FBE" w:rsidP="00871FBE">
            <w:pPr>
              <w:rPr>
                <w:rFonts w:ascii="Verdana" w:hAnsi="Verdana"/>
                <w:sz w:val="18"/>
                <w:szCs w:val="18"/>
              </w:rPr>
            </w:pPr>
            <w:r w:rsidRPr="00877CD2">
              <w:rPr>
                <w:rFonts w:ascii="Verdana" w:hAnsi="Verdana"/>
                <w:sz w:val="18"/>
                <w:szCs w:val="18"/>
              </w:rPr>
              <w:t>5.4</w:t>
            </w:r>
          </w:p>
          <w:p w14:paraId="64FB9013" w14:textId="77777777" w:rsidR="00871FBE" w:rsidRPr="00877CD2" w:rsidRDefault="00871FBE" w:rsidP="00871FBE">
            <w:pPr>
              <w:rPr>
                <w:rFonts w:ascii="Verdana" w:hAnsi="Verdana"/>
                <w:sz w:val="18"/>
                <w:szCs w:val="18"/>
              </w:rPr>
            </w:pPr>
          </w:p>
          <w:p w14:paraId="64FB9014" w14:textId="77777777" w:rsidR="00871FBE" w:rsidRPr="00877CD2" w:rsidRDefault="00871FBE" w:rsidP="00871FBE">
            <w:pPr>
              <w:rPr>
                <w:rFonts w:ascii="Verdana" w:hAnsi="Verdana"/>
                <w:sz w:val="18"/>
                <w:szCs w:val="18"/>
              </w:rPr>
            </w:pPr>
          </w:p>
        </w:tc>
        <w:tc>
          <w:tcPr>
            <w:tcW w:w="7655" w:type="dxa"/>
          </w:tcPr>
          <w:p w14:paraId="64FB9015" w14:textId="77777777" w:rsidR="00871FBE" w:rsidRPr="00877CD2" w:rsidRDefault="00871FBE" w:rsidP="00871FBE">
            <w:pPr>
              <w:keepNext/>
              <w:keepLines/>
              <w:rPr>
                <w:rFonts w:ascii="Verdana" w:hAnsi="Verdana"/>
                <w:spacing w:val="-2"/>
                <w:sz w:val="18"/>
                <w:szCs w:val="18"/>
              </w:rPr>
            </w:pPr>
          </w:p>
          <w:p w14:paraId="64FB9016"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Geheimhouding</w:t>
            </w:r>
          </w:p>
          <w:p w14:paraId="64FB9017" w14:textId="77777777" w:rsidR="00871FBE" w:rsidRPr="00877CD2" w:rsidRDefault="00871FBE" w:rsidP="00871FBE">
            <w:pPr>
              <w:keepNext/>
              <w:keepLines/>
              <w:rPr>
                <w:rFonts w:ascii="Verdana" w:hAnsi="Verdana"/>
                <w:spacing w:val="-2"/>
                <w:sz w:val="18"/>
                <w:szCs w:val="18"/>
              </w:rPr>
            </w:pPr>
          </w:p>
          <w:p w14:paraId="64FB9018"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is verplicht tot geheimhouding ten aanzien van alles wat hem als gevolg van zijn dienstverband bekend wordt, zoals over de inrichting van het bedrijf, de grondstof</w:t>
            </w:r>
            <w:r w:rsidRPr="00877CD2">
              <w:rPr>
                <w:rFonts w:ascii="Verdana" w:hAnsi="Verdana"/>
                <w:spacing w:val="-2"/>
                <w:sz w:val="18"/>
                <w:szCs w:val="18"/>
              </w:rPr>
              <w:softHyphen/>
              <w:t>fen, de bewerking daarvan en de producten. Deze verplichting geldt ook na beëin</w:t>
            </w:r>
            <w:r w:rsidRPr="00877CD2">
              <w:rPr>
                <w:rFonts w:ascii="Verdana" w:hAnsi="Verdana"/>
                <w:spacing w:val="-2"/>
                <w:sz w:val="18"/>
                <w:szCs w:val="18"/>
              </w:rPr>
              <w:softHyphen/>
              <w:t>diging van het dienstverband.</w:t>
            </w:r>
          </w:p>
          <w:p w14:paraId="64FB9019" w14:textId="77777777" w:rsidR="00871FBE" w:rsidRPr="00877CD2" w:rsidRDefault="00871FBE" w:rsidP="00871FBE">
            <w:pPr>
              <w:keepNext/>
              <w:keepLines/>
              <w:rPr>
                <w:rFonts w:ascii="Verdana" w:hAnsi="Verdana" w:cs="Arial"/>
                <w:sz w:val="18"/>
                <w:szCs w:val="18"/>
              </w:rPr>
            </w:pPr>
          </w:p>
        </w:tc>
      </w:tr>
      <w:tr w:rsidR="00871FBE" w:rsidRPr="00DF271D" w14:paraId="64FB9022" w14:textId="77777777" w:rsidTr="00871FBE">
        <w:tc>
          <w:tcPr>
            <w:tcW w:w="1843" w:type="dxa"/>
          </w:tcPr>
          <w:p w14:paraId="64FB901B" w14:textId="77777777" w:rsidR="00871FBE" w:rsidRPr="00877CD2" w:rsidRDefault="00871FBE" w:rsidP="00871FBE">
            <w:pPr>
              <w:rPr>
                <w:rFonts w:ascii="Verdana" w:hAnsi="Verdana"/>
                <w:sz w:val="18"/>
                <w:szCs w:val="18"/>
              </w:rPr>
            </w:pPr>
          </w:p>
          <w:p w14:paraId="64FB901C" w14:textId="77777777" w:rsidR="00871FBE" w:rsidRPr="00877CD2" w:rsidRDefault="00871FBE" w:rsidP="00871FBE">
            <w:pPr>
              <w:rPr>
                <w:rFonts w:ascii="Verdana" w:hAnsi="Verdana"/>
                <w:sz w:val="18"/>
                <w:szCs w:val="18"/>
              </w:rPr>
            </w:pPr>
            <w:r w:rsidRPr="00877CD2">
              <w:rPr>
                <w:rFonts w:ascii="Verdana" w:hAnsi="Verdana"/>
                <w:sz w:val="18"/>
                <w:szCs w:val="18"/>
              </w:rPr>
              <w:t>5.5</w:t>
            </w:r>
          </w:p>
        </w:tc>
        <w:tc>
          <w:tcPr>
            <w:tcW w:w="7655" w:type="dxa"/>
          </w:tcPr>
          <w:p w14:paraId="64FB901D" w14:textId="77777777" w:rsidR="00871FBE" w:rsidRPr="00877CD2" w:rsidRDefault="00871FBE" w:rsidP="00871FBE">
            <w:pPr>
              <w:keepNext/>
              <w:keepLines/>
              <w:rPr>
                <w:rFonts w:ascii="Verdana" w:hAnsi="Verdana"/>
                <w:spacing w:val="-2"/>
                <w:sz w:val="18"/>
                <w:szCs w:val="18"/>
              </w:rPr>
            </w:pPr>
          </w:p>
          <w:p w14:paraId="64FB901E"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Individuele arbeidsovereenkomst</w:t>
            </w:r>
          </w:p>
          <w:p w14:paraId="64FB901F" w14:textId="77777777" w:rsidR="00871FBE" w:rsidRPr="00877CD2" w:rsidRDefault="00871FBE" w:rsidP="00871FBE">
            <w:pPr>
              <w:keepNext/>
              <w:keepLines/>
              <w:rPr>
                <w:rFonts w:ascii="Verdana" w:hAnsi="Verdana"/>
                <w:spacing w:val="-2"/>
                <w:sz w:val="18"/>
                <w:szCs w:val="18"/>
              </w:rPr>
            </w:pPr>
          </w:p>
          <w:p w14:paraId="64FB9020"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is verplicht een individuele arbeids</w:t>
            </w:r>
            <w:r w:rsidRPr="00877CD2">
              <w:rPr>
                <w:rFonts w:ascii="Verdana" w:hAnsi="Verdana"/>
                <w:spacing w:val="-2"/>
                <w:sz w:val="18"/>
                <w:szCs w:val="18"/>
              </w:rPr>
              <w:softHyphen/>
              <w:t>over</w:t>
            </w:r>
            <w:r w:rsidRPr="00877CD2">
              <w:rPr>
                <w:rFonts w:ascii="Verdana" w:hAnsi="Verdana"/>
                <w:spacing w:val="-2"/>
                <w:sz w:val="18"/>
                <w:szCs w:val="18"/>
              </w:rPr>
              <w:softHyphen/>
              <w:t>een</w:t>
            </w:r>
            <w:r w:rsidRPr="00877CD2">
              <w:rPr>
                <w:rFonts w:ascii="Verdana" w:hAnsi="Verdana"/>
                <w:spacing w:val="-2"/>
                <w:sz w:val="18"/>
                <w:szCs w:val="18"/>
              </w:rPr>
              <w:softHyphen/>
              <w:t>komst te tekenen, waarbij deze collectieve arbeids</w:t>
            </w:r>
            <w:r w:rsidRPr="00877CD2">
              <w:rPr>
                <w:rFonts w:ascii="Verdana" w:hAnsi="Verdana"/>
                <w:spacing w:val="-2"/>
                <w:sz w:val="18"/>
                <w:szCs w:val="18"/>
              </w:rPr>
              <w:softHyphen/>
              <w:t>over</w:t>
            </w:r>
            <w:r w:rsidRPr="00877CD2">
              <w:rPr>
                <w:rFonts w:ascii="Verdana" w:hAnsi="Verdana"/>
                <w:spacing w:val="-2"/>
                <w:sz w:val="18"/>
                <w:szCs w:val="18"/>
              </w:rPr>
              <w:softHyphen/>
              <w:t>een</w:t>
            </w:r>
            <w:r w:rsidRPr="00877CD2">
              <w:rPr>
                <w:rFonts w:ascii="Verdana" w:hAnsi="Verdana"/>
                <w:spacing w:val="-2"/>
                <w:sz w:val="18"/>
                <w:szCs w:val="18"/>
              </w:rPr>
              <w:softHyphen/>
              <w:t>komst en het geldende bedrijfsregle</w:t>
            </w:r>
            <w:r w:rsidRPr="00877CD2">
              <w:rPr>
                <w:rFonts w:ascii="Verdana" w:hAnsi="Verdana"/>
                <w:spacing w:val="-2"/>
                <w:sz w:val="18"/>
                <w:szCs w:val="18"/>
              </w:rPr>
              <w:softHyphen/>
              <w:t>ment van toepas</w:t>
            </w:r>
            <w:r w:rsidRPr="00877CD2">
              <w:rPr>
                <w:rFonts w:ascii="Verdana" w:hAnsi="Verdana"/>
                <w:spacing w:val="-2"/>
                <w:sz w:val="18"/>
                <w:szCs w:val="18"/>
              </w:rPr>
              <w:softHyphen/>
              <w:t>sing worden verklaard.</w:t>
            </w:r>
          </w:p>
          <w:p w14:paraId="64FB9021" w14:textId="77777777" w:rsidR="00871FBE" w:rsidRPr="00877CD2" w:rsidRDefault="00871FBE" w:rsidP="00871FBE">
            <w:pPr>
              <w:rPr>
                <w:rFonts w:ascii="Verdana" w:hAnsi="Verdana" w:cs="Arial"/>
                <w:sz w:val="18"/>
                <w:szCs w:val="18"/>
              </w:rPr>
            </w:pPr>
          </w:p>
        </w:tc>
      </w:tr>
    </w:tbl>
    <w:p w14:paraId="64FB9023" w14:textId="77777777" w:rsidR="00871FBE" w:rsidRPr="00877CD2" w:rsidRDefault="00871FBE" w:rsidP="00871FBE">
      <w:pPr>
        <w:tabs>
          <w:tab w:val="left" w:pos="1"/>
          <w:tab w:val="left" w:pos="709"/>
          <w:tab w:val="left" w:pos="1587"/>
        </w:tabs>
        <w:rPr>
          <w:rFonts w:ascii="Verdana" w:hAnsi="Verdana"/>
          <w:sz w:val="18"/>
          <w:szCs w:val="18"/>
        </w:rPr>
      </w:pPr>
    </w:p>
    <w:p w14:paraId="64FB9024"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02A" w14:textId="77777777" w:rsidTr="00871FBE">
        <w:tc>
          <w:tcPr>
            <w:tcW w:w="1843" w:type="dxa"/>
            <w:shd w:val="clear" w:color="auto" w:fill="D9D9D9" w:themeFill="background1" w:themeFillShade="D9"/>
          </w:tcPr>
          <w:p w14:paraId="64FB9025" w14:textId="77777777" w:rsidR="00871FBE" w:rsidRPr="00877CD2" w:rsidRDefault="00871FBE" w:rsidP="00871FBE">
            <w:pPr>
              <w:rPr>
                <w:rFonts w:ascii="Verdana" w:hAnsi="Verdana"/>
                <w:b/>
                <w:sz w:val="18"/>
                <w:szCs w:val="18"/>
              </w:rPr>
            </w:pPr>
          </w:p>
          <w:p w14:paraId="64FB9026" w14:textId="77777777" w:rsidR="00871FBE" w:rsidRPr="00877CD2" w:rsidRDefault="00871FBE" w:rsidP="00871FBE">
            <w:pPr>
              <w:rPr>
                <w:rFonts w:ascii="Verdana" w:hAnsi="Verdana"/>
                <w:b/>
                <w:sz w:val="18"/>
                <w:szCs w:val="18"/>
              </w:rPr>
            </w:pPr>
            <w:r w:rsidRPr="00877CD2">
              <w:rPr>
                <w:rFonts w:ascii="Verdana" w:hAnsi="Verdana"/>
                <w:b/>
                <w:sz w:val="18"/>
                <w:szCs w:val="18"/>
              </w:rPr>
              <w:t>HOOFDSTUK 2</w:t>
            </w:r>
          </w:p>
        </w:tc>
        <w:tc>
          <w:tcPr>
            <w:tcW w:w="7655" w:type="dxa"/>
            <w:shd w:val="clear" w:color="auto" w:fill="D9D9D9" w:themeFill="background1" w:themeFillShade="D9"/>
          </w:tcPr>
          <w:p w14:paraId="64FB9027" w14:textId="77777777" w:rsidR="00871FBE" w:rsidRPr="00877CD2" w:rsidRDefault="00871FBE" w:rsidP="00871FBE">
            <w:pPr>
              <w:rPr>
                <w:rFonts w:ascii="Verdana" w:hAnsi="Verdana"/>
                <w:b/>
                <w:sz w:val="18"/>
                <w:szCs w:val="18"/>
              </w:rPr>
            </w:pPr>
          </w:p>
          <w:p w14:paraId="64FB9028" w14:textId="77777777" w:rsidR="00871FBE" w:rsidRPr="00877CD2" w:rsidRDefault="00871FBE" w:rsidP="00871FBE">
            <w:pPr>
              <w:rPr>
                <w:rFonts w:ascii="Verdana" w:hAnsi="Verdana"/>
                <w:b/>
                <w:sz w:val="18"/>
                <w:szCs w:val="18"/>
              </w:rPr>
            </w:pPr>
            <w:r w:rsidRPr="00877CD2">
              <w:rPr>
                <w:rFonts w:ascii="Verdana" w:hAnsi="Verdana"/>
                <w:b/>
                <w:sz w:val="18"/>
                <w:szCs w:val="18"/>
              </w:rPr>
              <w:t>INDIENSTTREDING EN ONTSLAG</w:t>
            </w:r>
          </w:p>
          <w:p w14:paraId="64FB9029" w14:textId="77777777" w:rsidR="00871FBE" w:rsidRPr="00877CD2" w:rsidRDefault="00871FBE" w:rsidP="00871FBE">
            <w:pPr>
              <w:rPr>
                <w:rFonts w:ascii="Verdana" w:hAnsi="Verdana"/>
                <w:b/>
                <w:sz w:val="18"/>
                <w:szCs w:val="18"/>
              </w:rPr>
            </w:pPr>
          </w:p>
        </w:tc>
      </w:tr>
      <w:tr w:rsidR="00871FBE" w:rsidRPr="00877CD2" w14:paraId="64FB9030" w14:textId="77777777" w:rsidTr="00871FBE">
        <w:tc>
          <w:tcPr>
            <w:tcW w:w="1843" w:type="dxa"/>
            <w:shd w:val="clear" w:color="auto" w:fill="D9D9D9" w:themeFill="background1" w:themeFillShade="D9"/>
          </w:tcPr>
          <w:p w14:paraId="64FB902B" w14:textId="77777777" w:rsidR="00871FBE" w:rsidRPr="00877CD2" w:rsidRDefault="00871FBE" w:rsidP="00871FBE">
            <w:pPr>
              <w:rPr>
                <w:rFonts w:ascii="Verdana" w:hAnsi="Verdana"/>
                <w:b/>
                <w:sz w:val="18"/>
                <w:szCs w:val="18"/>
              </w:rPr>
            </w:pPr>
          </w:p>
          <w:p w14:paraId="64FB902C" w14:textId="77777777" w:rsidR="00871FBE" w:rsidRPr="00877CD2" w:rsidRDefault="00871FBE" w:rsidP="00871FBE">
            <w:pPr>
              <w:rPr>
                <w:rFonts w:ascii="Verdana" w:hAnsi="Verdana"/>
                <w:b/>
                <w:sz w:val="18"/>
                <w:szCs w:val="18"/>
              </w:rPr>
            </w:pPr>
            <w:r w:rsidRPr="00877CD2">
              <w:rPr>
                <w:rFonts w:ascii="Verdana" w:hAnsi="Verdana"/>
                <w:b/>
                <w:sz w:val="18"/>
                <w:szCs w:val="18"/>
              </w:rPr>
              <w:t>Artikel 6</w:t>
            </w:r>
          </w:p>
        </w:tc>
        <w:tc>
          <w:tcPr>
            <w:tcW w:w="7655" w:type="dxa"/>
            <w:shd w:val="clear" w:color="auto" w:fill="D9D9D9" w:themeFill="background1" w:themeFillShade="D9"/>
          </w:tcPr>
          <w:p w14:paraId="64FB902D" w14:textId="77777777" w:rsidR="00871FBE" w:rsidRPr="00877CD2" w:rsidRDefault="00871FBE" w:rsidP="00871FBE">
            <w:pPr>
              <w:rPr>
                <w:rFonts w:ascii="Verdana" w:hAnsi="Verdana"/>
                <w:b/>
                <w:sz w:val="18"/>
                <w:szCs w:val="18"/>
              </w:rPr>
            </w:pPr>
          </w:p>
          <w:p w14:paraId="64FB902E"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Indiensttreding </w:t>
            </w:r>
          </w:p>
          <w:p w14:paraId="64FB902F" w14:textId="77777777" w:rsidR="00871FBE" w:rsidRPr="00877CD2" w:rsidRDefault="00871FBE" w:rsidP="00871FBE">
            <w:pPr>
              <w:rPr>
                <w:rFonts w:ascii="Verdana" w:hAnsi="Verdana"/>
                <w:b/>
                <w:sz w:val="18"/>
                <w:szCs w:val="18"/>
              </w:rPr>
            </w:pPr>
          </w:p>
        </w:tc>
      </w:tr>
      <w:tr w:rsidR="00871FBE" w:rsidRPr="00DF271D" w14:paraId="64FB9039" w14:textId="77777777" w:rsidTr="00871FBE">
        <w:tc>
          <w:tcPr>
            <w:tcW w:w="1843" w:type="dxa"/>
          </w:tcPr>
          <w:p w14:paraId="64FB9031" w14:textId="77777777" w:rsidR="00871FBE" w:rsidRPr="00877CD2" w:rsidRDefault="00871FBE" w:rsidP="00871FBE">
            <w:pPr>
              <w:rPr>
                <w:rFonts w:ascii="Verdana" w:hAnsi="Verdana"/>
                <w:sz w:val="18"/>
                <w:szCs w:val="18"/>
              </w:rPr>
            </w:pPr>
          </w:p>
          <w:p w14:paraId="64FB9032" w14:textId="77777777" w:rsidR="00871FBE" w:rsidRPr="00877CD2" w:rsidRDefault="00871FBE" w:rsidP="00871FBE">
            <w:pPr>
              <w:rPr>
                <w:rFonts w:ascii="Verdana" w:hAnsi="Verdana"/>
                <w:sz w:val="18"/>
                <w:szCs w:val="18"/>
              </w:rPr>
            </w:pPr>
            <w:r w:rsidRPr="00877CD2">
              <w:rPr>
                <w:rFonts w:ascii="Verdana" w:hAnsi="Verdana"/>
                <w:sz w:val="18"/>
                <w:szCs w:val="18"/>
              </w:rPr>
              <w:t>6.1</w:t>
            </w:r>
          </w:p>
          <w:p w14:paraId="64FB9033" w14:textId="77777777" w:rsidR="00871FBE" w:rsidRPr="00877CD2" w:rsidRDefault="00871FBE" w:rsidP="00871FBE">
            <w:pPr>
              <w:rPr>
                <w:rFonts w:ascii="Verdana" w:hAnsi="Verdana"/>
                <w:sz w:val="18"/>
                <w:szCs w:val="18"/>
              </w:rPr>
            </w:pPr>
          </w:p>
        </w:tc>
        <w:tc>
          <w:tcPr>
            <w:tcW w:w="7655" w:type="dxa"/>
          </w:tcPr>
          <w:p w14:paraId="64FB9034" w14:textId="77777777" w:rsidR="00871FBE" w:rsidRPr="00877CD2" w:rsidRDefault="00871FBE" w:rsidP="00871FBE">
            <w:pPr>
              <w:rPr>
                <w:rFonts w:ascii="Verdana" w:hAnsi="Verdana" w:cs="Arial"/>
                <w:sz w:val="18"/>
                <w:szCs w:val="18"/>
              </w:rPr>
            </w:pPr>
          </w:p>
          <w:p w14:paraId="64FB9035" w14:textId="77777777" w:rsidR="00871FBE" w:rsidRPr="00877CD2" w:rsidRDefault="00871FBE" w:rsidP="00871FBE">
            <w:pPr>
              <w:pStyle w:val="Lid-i"/>
              <w:ind w:firstLine="0"/>
              <w:rPr>
                <w:rFonts w:ascii="Verdana" w:hAnsi="Verdana" w:cs="Arial"/>
                <w:b/>
                <w:sz w:val="18"/>
                <w:szCs w:val="18"/>
              </w:rPr>
            </w:pPr>
            <w:r w:rsidRPr="00877CD2">
              <w:rPr>
                <w:rFonts w:ascii="Verdana" w:hAnsi="Verdana" w:cs="Arial"/>
                <w:b/>
                <w:sz w:val="18"/>
                <w:szCs w:val="18"/>
              </w:rPr>
              <w:t>Proeftijd</w:t>
            </w:r>
          </w:p>
          <w:p w14:paraId="64FB9036" w14:textId="77777777" w:rsidR="00871FBE" w:rsidRPr="00877CD2" w:rsidRDefault="00871FBE" w:rsidP="00871FBE">
            <w:pPr>
              <w:rPr>
                <w:rFonts w:ascii="Verdana" w:hAnsi="Verdana" w:cs="Arial"/>
                <w:sz w:val="18"/>
                <w:szCs w:val="18"/>
              </w:rPr>
            </w:pPr>
          </w:p>
          <w:p w14:paraId="64FB9037" w14:textId="3F1FB1F0" w:rsidR="00871FBE" w:rsidRPr="00DF59B6" w:rsidRDefault="00871FBE" w:rsidP="00871FBE">
            <w:pPr>
              <w:tabs>
                <w:tab w:val="left" w:pos="1"/>
                <w:tab w:val="left" w:pos="1587"/>
              </w:tabs>
              <w:rPr>
                <w:rFonts w:ascii="Verdana" w:hAnsi="Verdana" w:cs="Arial"/>
                <w:sz w:val="18"/>
                <w:szCs w:val="18"/>
              </w:rPr>
            </w:pPr>
            <w:r w:rsidRPr="00DF59B6">
              <w:rPr>
                <w:rFonts w:ascii="Verdana" w:hAnsi="Verdana" w:cs="Arial"/>
                <w:sz w:val="18"/>
                <w:szCs w:val="18"/>
              </w:rPr>
              <w:t>Bij het aangaan van de arbeidsovereenkomst geldt wederzijds een proeftijd van twee maanden, tenzij in de individuele arbeidsovereenkomst een kortere proeftijd wordt overeengekomen.</w:t>
            </w:r>
            <w:r w:rsidR="00DF59B6" w:rsidRPr="00DF59B6">
              <w:rPr>
                <w:rFonts w:ascii="Verdana" w:hAnsi="Verdana" w:cs="Arial"/>
                <w:sz w:val="18"/>
                <w:szCs w:val="18"/>
              </w:rPr>
              <w:t xml:space="preserve"> </w:t>
            </w:r>
            <w:r w:rsidR="00DF59B6" w:rsidRPr="00975F89">
              <w:rPr>
                <w:rFonts w:ascii="Verdana" w:hAnsi="Verdana" w:cs="Arial"/>
                <w:sz w:val="18"/>
                <w:szCs w:val="18"/>
              </w:rPr>
              <w:t>Bij een arbeidsovereenkomst voor 6 maanden of minder geldt geen proeftijd.</w:t>
            </w:r>
          </w:p>
          <w:p w14:paraId="64FB9038" w14:textId="77777777" w:rsidR="00871FBE" w:rsidRPr="00877CD2" w:rsidRDefault="00871FBE" w:rsidP="00871FBE">
            <w:pPr>
              <w:tabs>
                <w:tab w:val="left" w:pos="1"/>
                <w:tab w:val="left" w:pos="1587"/>
              </w:tabs>
              <w:rPr>
                <w:rFonts w:ascii="Verdana" w:hAnsi="Verdana"/>
                <w:sz w:val="18"/>
                <w:szCs w:val="18"/>
              </w:rPr>
            </w:pPr>
            <w:r w:rsidRPr="00877CD2">
              <w:rPr>
                <w:rFonts w:ascii="Verdana" w:hAnsi="Verdana" w:cs="Arial"/>
                <w:sz w:val="18"/>
                <w:szCs w:val="18"/>
              </w:rPr>
              <w:t xml:space="preserve"> </w:t>
            </w:r>
          </w:p>
        </w:tc>
      </w:tr>
      <w:tr w:rsidR="00871FBE" w:rsidRPr="00DF271D" w14:paraId="64FB9043" w14:textId="77777777" w:rsidTr="00871FBE">
        <w:tc>
          <w:tcPr>
            <w:tcW w:w="1843" w:type="dxa"/>
          </w:tcPr>
          <w:p w14:paraId="64FB903A" w14:textId="77777777" w:rsidR="00871FBE" w:rsidRPr="00877CD2" w:rsidRDefault="00871FBE" w:rsidP="00871FBE">
            <w:pPr>
              <w:rPr>
                <w:rFonts w:ascii="Verdana" w:hAnsi="Verdana"/>
                <w:sz w:val="18"/>
                <w:szCs w:val="18"/>
              </w:rPr>
            </w:pPr>
          </w:p>
          <w:p w14:paraId="64FB903B" w14:textId="77777777" w:rsidR="00871FBE" w:rsidRPr="00877CD2" w:rsidRDefault="00871FBE" w:rsidP="00871FBE">
            <w:pPr>
              <w:rPr>
                <w:rFonts w:ascii="Verdana" w:hAnsi="Verdana"/>
                <w:sz w:val="18"/>
                <w:szCs w:val="18"/>
              </w:rPr>
            </w:pPr>
            <w:r w:rsidRPr="00877CD2">
              <w:rPr>
                <w:rFonts w:ascii="Verdana" w:hAnsi="Verdana"/>
                <w:sz w:val="18"/>
                <w:szCs w:val="18"/>
              </w:rPr>
              <w:t>6.2</w:t>
            </w:r>
          </w:p>
          <w:p w14:paraId="64FB903C" w14:textId="77777777" w:rsidR="00871FBE" w:rsidRPr="00877CD2" w:rsidRDefault="00871FBE" w:rsidP="00871FBE">
            <w:pPr>
              <w:rPr>
                <w:rFonts w:ascii="Verdana" w:hAnsi="Verdana"/>
                <w:sz w:val="18"/>
                <w:szCs w:val="18"/>
              </w:rPr>
            </w:pPr>
          </w:p>
          <w:p w14:paraId="64FB903D" w14:textId="77777777" w:rsidR="00871FBE" w:rsidRPr="00877CD2" w:rsidRDefault="00871FBE" w:rsidP="00871FBE">
            <w:pPr>
              <w:rPr>
                <w:rFonts w:ascii="Verdana" w:hAnsi="Verdana"/>
                <w:sz w:val="18"/>
                <w:szCs w:val="18"/>
              </w:rPr>
            </w:pPr>
          </w:p>
        </w:tc>
        <w:tc>
          <w:tcPr>
            <w:tcW w:w="7655" w:type="dxa"/>
          </w:tcPr>
          <w:p w14:paraId="64FB903E" w14:textId="77777777" w:rsidR="00871FBE" w:rsidRPr="00877CD2" w:rsidRDefault="00871FBE" w:rsidP="00871FBE">
            <w:pPr>
              <w:tabs>
                <w:tab w:val="left" w:pos="1"/>
                <w:tab w:val="left" w:pos="1021"/>
                <w:tab w:val="left" w:pos="1587"/>
              </w:tabs>
              <w:rPr>
                <w:rFonts w:ascii="Verdana" w:hAnsi="Verdana" w:cs="Arial"/>
                <w:sz w:val="18"/>
                <w:szCs w:val="18"/>
              </w:rPr>
            </w:pPr>
          </w:p>
          <w:p w14:paraId="64FB903F" w14:textId="77777777" w:rsidR="00871FBE" w:rsidRPr="00877CD2" w:rsidRDefault="00871FBE" w:rsidP="00871FBE">
            <w:pPr>
              <w:pStyle w:val="Lid-i"/>
              <w:ind w:firstLine="0"/>
              <w:rPr>
                <w:rFonts w:ascii="Verdana" w:hAnsi="Verdana" w:cs="Arial"/>
                <w:b/>
                <w:sz w:val="18"/>
                <w:szCs w:val="18"/>
              </w:rPr>
            </w:pPr>
            <w:r w:rsidRPr="00877CD2">
              <w:rPr>
                <w:rFonts w:ascii="Verdana" w:hAnsi="Verdana" w:cs="Arial"/>
                <w:b/>
                <w:sz w:val="18"/>
                <w:szCs w:val="18"/>
              </w:rPr>
              <w:t>Aard van de arbeidsovereenkomst</w:t>
            </w:r>
          </w:p>
          <w:p w14:paraId="64FB9040" w14:textId="77777777" w:rsidR="00871FBE" w:rsidRPr="00877CD2" w:rsidRDefault="00871FBE" w:rsidP="00871FBE">
            <w:pPr>
              <w:tabs>
                <w:tab w:val="left" w:pos="1"/>
                <w:tab w:val="left" w:pos="1587"/>
              </w:tabs>
              <w:rPr>
                <w:rFonts w:ascii="Verdana" w:hAnsi="Verdana" w:cs="Arial"/>
                <w:sz w:val="18"/>
                <w:szCs w:val="18"/>
              </w:rPr>
            </w:pPr>
          </w:p>
          <w:p w14:paraId="64FB9041" w14:textId="77777777" w:rsidR="00871FBE" w:rsidRPr="00877CD2" w:rsidRDefault="00871FBE" w:rsidP="00871FBE">
            <w:pPr>
              <w:tabs>
                <w:tab w:val="left" w:pos="1"/>
                <w:tab w:val="left" w:pos="1587"/>
              </w:tabs>
              <w:rPr>
                <w:rFonts w:ascii="Verdana" w:hAnsi="Verdana" w:cs="Arial"/>
                <w:sz w:val="18"/>
                <w:szCs w:val="18"/>
              </w:rPr>
            </w:pPr>
            <w:r w:rsidRPr="00877CD2">
              <w:rPr>
                <w:rFonts w:ascii="Verdana" w:hAnsi="Verdana" w:cs="Arial"/>
                <w:sz w:val="18"/>
                <w:szCs w:val="18"/>
              </w:rPr>
              <w:t xml:space="preserve">Een arbeidsovereenkomst kan worden aangegaan voor onbepaalde tijd of voor bepaalde tijd. Als in de individuele arbeidsovereenkomst niet anders wordt bepaald, wordt de arbeidsovereenkomst geacht voor onbepaalde tijd te zijn aangegaan. </w:t>
            </w:r>
          </w:p>
          <w:p w14:paraId="64FB9042" w14:textId="77777777" w:rsidR="00871FBE" w:rsidRPr="00877CD2" w:rsidRDefault="00871FBE" w:rsidP="00871FBE">
            <w:pPr>
              <w:rPr>
                <w:rFonts w:ascii="Verdana" w:hAnsi="Verdana"/>
                <w:sz w:val="18"/>
                <w:szCs w:val="18"/>
              </w:rPr>
            </w:pPr>
          </w:p>
        </w:tc>
      </w:tr>
    </w:tbl>
    <w:p w14:paraId="64FB9044" w14:textId="77777777" w:rsidR="00871FBE" w:rsidRPr="00877CD2" w:rsidRDefault="00871FBE" w:rsidP="00871FBE">
      <w:pPr>
        <w:tabs>
          <w:tab w:val="left" w:pos="1"/>
          <w:tab w:val="left" w:pos="709"/>
          <w:tab w:val="left" w:pos="1587"/>
        </w:tabs>
        <w:rPr>
          <w:rFonts w:ascii="Verdana" w:hAnsi="Verdana"/>
          <w:sz w:val="18"/>
          <w:szCs w:val="18"/>
        </w:rPr>
      </w:pPr>
    </w:p>
    <w:p w14:paraId="64FB9045"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04B" w14:textId="77777777" w:rsidTr="00871FBE">
        <w:tc>
          <w:tcPr>
            <w:tcW w:w="1843" w:type="dxa"/>
            <w:shd w:val="clear" w:color="auto" w:fill="D9D9D9" w:themeFill="background1" w:themeFillShade="D9"/>
          </w:tcPr>
          <w:p w14:paraId="64FB9046" w14:textId="77777777" w:rsidR="00871FBE" w:rsidRPr="00877CD2" w:rsidRDefault="00871FBE" w:rsidP="00871FBE">
            <w:pPr>
              <w:rPr>
                <w:rFonts w:ascii="Verdana" w:hAnsi="Verdana"/>
                <w:b/>
                <w:sz w:val="18"/>
                <w:szCs w:val="18"/>
              </w:rPr>
            </w:pPr>
          </w:p>
          <w:p w14:paraId="64FB9047" w14:textId="77777777" w:rsidR="00871FBE" w:rsidRPr="00877CD2" w:rsidRDefault="00871FBE" w:rsidP="00871FBE">
            <w:pPr>
              <w:rPr>
                <w:rFonts w:ascii="Verdana" w:hAnsi="Verdana"/>
                <w:b/>
                <w:sz w:val="18"/>
                <w:szCs w:val="18"/>
              </w:rPr>
            </w:pPr>
            <w:r w:rsidRPr="00877CD2">
              <w:rPr>
                <w:rFonts w:ascii="Verdana" w:hAnsi="Verdana"/>
                <w:b/>
                <w:sz w:val="18"/>
                <w:szCs w:val="18"/>
              </w:rPr>
              <w:t>HOOFDSTUK 2</w:t>
            </w:r>
          </w:p>
        </w:tc>
        <w:tc>
          <w:tcPr>
            <w:tcW w:w="7655" w:type="dxa"/>
            <w:shd w:val="clear" w:color="auto" w:fill="D9D9D9" w:themeFill="background1" w:themeFillShade="D9"/>
          </w:tcPr>
          <w:p w14:paraId="64FB9048" w14:textId="77777777" w:rsidR="00871FBE" w:rsidRPr="00877CD2" w:rsidRDefault="00871FBE" w:rsidP="00871FBE">
            <w:pPr>
              <w:rPr>
                <w:rFonts w:ascii="Verdana" w:hAnsi="Verdana"/>
                <w:b/>
                <w:sz w:val="18"/>
                <w:szCs w:val="18"/>
              </w:rPr>
            </w:pPr>
          </w:p>
          <w:p w14:paraId="64FB9049" w14:textId="77777777" w:rsidR="00871FBE" w:rsidRPr="00877CD2" w:rsidRDefault="00871FBE" w:rsidP="00871FBE">
            <w:pPr>
              <w:rPr>
                <w:rFonts w:ascii="Verdana" w:hAnsi="Verdana"/>
                <w:b/>
                <w:sz w:val="18"/>
                <w:szCs w:val="18"/>
              </w:rPr>
            </w:pPr>
            <w:r w:rsidRPr="00877CD2">
              <w:rPr>
                <w:rFonts w:ascii="Verdana" w:hAnsi="Verdana"/>
                <w:b/>
                <w:sz w:val="18"/>
                <w:szCs w:val="18"/>
              </w:rPr>
              <w:t>INDIENSTTREDING EN ONTSLAG</w:t>
            </w:r>
          </w:p>
          <w:p w14:paraId="64FB904A" w14:textId="77777777" w:rsidR="00871FBE" w:rsidRPr="00877CD2" w:rsidRDefault="00871FBE" w:rsidP="00871FBE">
            <w:pPr>
              <w:rPr>
                <w:rFonts w:ascii="Verdana" w:hAnsi="Verdana"/>
                <w:b/>
                <w:sz w:val="18"/>
                <w:szCs w:val="18"/>
              </w:rPr>
            </w:pPr>
          </w:p>
        </w:tc>
      </w:tr>
      <w:tr w:rsidR="00871FBE" w:rsidRPr="00877CD2" w14:paraId="64FB9051" w14:textId="77777777" w:rsidTr="00871FBE">
        <w:tc>
          <w:tcPr>
            <w:tcW w:w="1843" w:type="dxa"/>
            <w:shd w:val="clear" w:color="auto" w:fill="D9D9D9" w:themeFill="background1" w:themeFillShade="D9"/>
          </w:tcPr>
          <w:p w14:paraId="64FB904C" w14:textId="77777777" w:rsidR="00871FBE" w:rsidRPr="00877CD2" w:rsidRDefault="00871FBE" w:rsidP="00871FBE">
            <w:pPr>
              <w:rPr>
                <w:rFonts w:ascii="Verdana" w:hAnsi="Verdana"/>
                <w:b/>
                <w:sz w:val="18"/>
                <w:szCs w:val="18"/>
              </w:rPr>
            </w:pPr>
          </w:p>
          <w:p w14:paraId="64FB904D" w14:textId="77777777" w:rsidR="00871FBE" w:rsidRPr="00877CD2" w:rsidRDefault="00871FBE" w:rsidP="00871FBE">
            <w:pPr>
              <w:rPr>
                <w:rFonts w:ascii="Verdana" w:hAnsi="Verdana"/>
                <w:b/>
                <w:sz w:val="18"/>
                <w:szCs w:val="18"/>
              </w:rPr>
            </w:pPr>
            <w:r w:rsidRPr="00877CD2">
              <w:rPr>
                <w:rFonts w:ascii="Verdana" w:hAnsi="Verdana"/>
                <w:b/>
                <w:sz w:val="18"/>
                <w:szCs w:val="18"/>
              </w:rPr>
              <w:t>Artikel 7</w:t>
            </w:r>
          </w:p>
        </w:tc>
        <w:tc>
          <w:tcPr>
            <w:tcW w:w="7655" w:type="dxa"/>
            <w:shd w:val="clear" w:color="auto" w:fill="D9D9D9" w:themeFill="background1" w:themeFillShade="D9"/>
          </w:tcPr>
          <w:p w14:paraId="64FB904E" w14:textId="77777777" w:rsidR="00871FBE" w:rsidRPr="00877CD2" w:rsidRDefault="00871FBE" w:rsidP="00871FBE">
            <w:pPr>
              <w:rPr>
                <w:rFonts w:ascii="Verdana" w:hAnsi="Verdana"/>
                <w:b/>
                <w:sz w:val="18"/>
                <w:szCs w:val="18"/>
              </w:rPr>
            </w:pPr>
          </w:p>
          <w:p w14:paraId="64FB904F"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Einde van de arbeidsovereenkomst </w:t>
            </w:r>
          </w:p>
          <w:p w14:paraId="64FB9050" w14:textId="77777777" w:rsidR="00871FBE" w:rsidRPr="00877CD2" w:rsidRDefault="00871FBE" w:rsidP="00871FBE">
            <w:pPr>
              <w:rPr>
                <w:rFonts w:ascii="Verdana" w:hAnsi="Verdana"/>
                <w:b/>
                <w:sz w:val="18"/>
                <w:szCs w:val="18"/>
              </w:rPr>
            </w:pPr>
          </w:p>
        </w:tc>
      </w:tr>
      <w:tr w:rsidR="00871FBE" w:rsidRPr="00DF271D" w14:paraId="64FB907B" w14:textId="77777777" w:rsidTr="00871FBE">
        <w:tc>
          <w:tcPr>
            <w:tcW w:w="1843" w:type="dxa"/>
          </w:tcPr>
          <w:p w14:paraId="64FB9052" w14:textId="77777777" w:rsidR="00871FBE" w:rsidRPr="00877CD2" w:rsidRDefault="00871FBE" w:rsidP="00871FBE">
            <w:pPr>
              <w:rPr>
                <w:rFonts w:ascii="Verdana" w:hAnsi="Verdana"/>
                <w:sz w:val="18"/>
                <w:szCs w:val="18"/>
              </w:rPr>
            </w:pPr>
          </w:p>
          <w:p w14:paraId="64FB9053" w14:textId="77777777" w:rsidR="00871FBE" w:rsidRPr="00877CD2" w:rsidRDefault="00871FBE" w:rsidP="00871FBE">
            <w:pPr>
              <w:rPr>
                <w:rFonts w:ascii="Verdana" w:hAnsi="Verdana"/>
                <w:sz w:val="18"/>
                <w:szCs w:val="18"/>
              </w:rPr>
            </w:pPr>
            <w:r w:rsidRPr="00877CD2">
              <w:rPr>
                <w:rFonts w:ascii="Verdana" w:hAnsi="Verdana"/>
                <w:sz w:val="18"/>
                <w:szCs w:val="18"/>
              </w:rPr>
              <w:t>7.1</w:t>
            </w:r>
          </w:p>
          <w:p w14:paraId="64FB9054" w14:textId="77777777" w:rsidR="00871FBE" w:rsidRPr="00877CD2" w:rsidRDefault="00871FBE" w:rsidP="00871FBE">
            <w:pPr>
              <w:rPr>
                <w:rFonts w:ascii="Verdana" w:hAnsi="Verdana"/>
                <w:sz w:val="18"/>
                <w:szCs w:val="18"/>
              </w:rPr>
            </w:pPr>
          </w:p>
          <w:p w14:paraId="64FB9055" w14:textId="77777777" w:rsidR="00871FBE" w:rsidRPr="00877CD2" w:rsidRDefault="00871FBE" w:rsidP="00871FBE">
            <w:pPr>
              <w:rPr>
                <w:rFonts w:ascii="Verdana" w:hAnsi="Verdana"/>
                <w:sz w:val="18"/>
                <w:szCs w:val="18"/>
              </w:rPr>
            </w:pPr>
            <w:r w:rsidRPr="00877CD2">
              <w:rPr>
                <w:rFonts w:ascii="Verdana" w:hAnsi="Verdana"/>
                <w:sz w:val="18"/>
                <w:szCs w:val="18"/>
              </w:rPr>
              <w:t>7.1.1</w:t>
            </w:r>
          </w:p>
          <w:p w14:paraId="64FB9056" w14:textId="77777777" w:rsidR="00871FBE" w:rsidRPr="00877CD2" w:rsidRDefault="00871FBE" w:rsidP="00871FBE">
            <w:pPr>
              <w:rPr>
                <w:rFonts w:ascii="Verdana" w:hAnsi="Verdana"/>
                <w:sz w:val="18"/>
                <w:szCs w:val="18"/>
              </w:rPr>
            </w:pPr>
          </w:p>
          <w:p w14:paraId="64FB9057" w14:textId="77777777" w:rsidR="00871FBE" w:rsidRPr="00877CD2" w:rsidRDefault="00871FBE" w:rsidP="00871FBE">
            <w:pPr>
              <w:rPr>
                <w:rFonts w:ascii="Verdana" w:hAnsi="Verdana"/>
                <w:sz w:val="18"/>
                <w:szCs w:val="18"/>
              </w:rPr>
            </w:pPr>
          </w:p>
          <w:p w14:paraId="64FB9058" w14:textId="77777777" w:rsidR="00871FBE" w:rsidRDefault="00871FBE" w:rsidP="00871FBE">
            <w:pPr>
              <w:rPr>
                <w:rFonts w:ascii="Verdana" w:hAnsi="Verdana"/>
                <w:sz w:val="18"/>
                <w:szCs w:val="18"/>
              </w:rPr>
            </w:pPr>
          </w:p>
          <w:p w14:paraId="64FB9059" w14:textId="77777777" w:rsidR="00871FBE" w:rsidRPr="00877CD2" w:rsidRDefault="00871FBE" w:rsidP="00871FBE">
            <w:pPr>
              <w:rPr>
                <w:rFonts w:ascii="Verdana" w:hAnsi="Verdana"/>
                <w:sz w:val="18"/>
                <w:szCs w:val="18"/>
              </w:rPr>
            </w:pPr>
          </w:p>
          <w:p w14:paraId="64FB905A" w14:textId="77777777" w:rsidR="00871FBE" w:rsidRPr="00877CD2" w:rsidRDefault="00871FBE" w:rsidP="00871FBE">
            <w:pPr>
              <w:rPr>
                <w:rFonts w:ascii="Verdana" w:hAnsi="Verdana"/>
                <w:sz w:val="18"/>
                <w:szCs w:val="18"/>
              </w:rPr>
            </w:pPr>
            <w:r w:rsidRPr="00877CD2">
              <w:rPr>
                <w:rFonts w:ascii="Verdana" w:hAnsi="Verdana"/>
                <w:sz w:val="18"/>
                <w:szCs w:val="18"/>
              </w:rPr>
              <w:t>7.1.2</w:t>
            </w:r>
          </w:p>
          <w:p w14:paraId="64FB905B" w14:textId="77777777" w:rsidR="00871FBE" w:rsidRPr="00877CD2" w:rsidRDefault="00871FBE" w:rsidP="00871FBE">
            <w:pPr>
              <w:rPr>
                <w:rFonts w:ascii="Verdana" w:hAnsi="Verdana"/>
                <w:sz w:val="18"/>
                <w:szCs w:val="18"/>
              </w:rPr>
            </w:pPr>
          </w:p>
          <w:p w14:paraId="64FB905C" w14:textId="77777777" w:rsidR="00871FBE" w:rsidRPr="00877CD2" w:rsidRDefault="00871FBE" w:rsidP="00871FBE">
            <w:pPr>
              <w:rPr>
                <w:rFonts w:ascii="Verdana" w:hAnsi="Verdana"/>
                <w:sz w:val="18"/>
                <w:szCs w:val="18"/>
              </w:rPr>
            </w:pPr>
          </w:p>
          <w:p w14:paraId="64FB905D" w14:textId="77777777" w:rsidR="00871FBE" w:rsidRPr="00877CD2" w:rsidRDefault="00871FBE" w:rsidP="00871FBE">
            <w:pPr>
              <w:rPr>
                <w:rFonts w:ascii="Verdana" w:hAnsi="Verdana"/>
                <w:sz w:val="18"/>
                <w:szCs w:val="18"/>
              </w:rPr>
            </w:pPr>
          </w:p>
          <w:p w14:paraId="64FB905E" w14:textId="77777777" w:rsidR="00871FBE" w:rsidRPr="00877CD2" w:rsidRDefault="00871FBE" w:rsidP="00871FBE">
            <w:pPr>
              <w:rPr>
                <w:rFonts w:ascii="Verdana" w:hAnsi="Verdana"/>
                <w:sz w:val="18"/>
                <w:szCs w:val="18"/>
              </w:rPr>
            </w:pPr>
          </w:p>
          <w:p w14:paraId="64FB905F" w14:textId="77777777" w:rsidR="00871FBE" w:rsidRPr="00877CD2" w:rsidRDefault="00871FBE" w:rsidP="00871FBE">
            <w:pPr>
              <w:rPr>
                <w:rFonts w:ascii="Verdana" w:hAnsi="Verdana"/>
                <w:sz w:val="18"/>
                <w:szCs w:val="18"/>
              </w:rPr>
            </w:pPr>
          </w:p>
          <w:p w14:paraId="64FB9060" w14:textId="77777777" w:rsidR="00871FBE" w:rsidRPr="00877CD2" w:rsidRDefault="00871FBE" w:rsidP="00871FBE">
            <w:pPr>
              <w:rPr>
                <w:rFonts w:ascii="Verdana" w:hAnsi="Verdana"/>
                <w:sz w:val="18"/>
                <w:szCs w:val="18"/>
              </w:rPr>
            </w:pPr>
          </w:p>
          <w:p w14:paraId="64FB9061" w14:textId="77777777" w:rsidR="00871FBE" w:rsidRPr="00877CD2" w:rsidRDefault="00871FBE" w:rsidP="00871FBE">
            <w:pPr>
              <w:rPr>
                <w:rFonts w:ascii="Verdana" w:hAnsi="Verdana"/>
                <w:sz w:val="18"/>
                <w:szCs w:val="18"/>
              </w:rPr>
            </w:pPr>
          </w:p>
          <w:p w14:paraId="64FB9062" w14:textId="77777777" w:rsidR="00871FBE" w:rsidRPr="00877CD2" w:rsidRDefault="00871FBE" w:rsidP="00871FBE">
            <w:pPr>
              <w:rPr>
                <w:rFonts w:ascii="Verdana" w:hAnsi="Verdana"/>
                <w:sz w:val="18"/>
                <w:szCs w:val="18"/>
              </w:rPr>
            </w:pPr>
          </w:p>
          <w:p w14:paraId="64FB9063" w14:textId="77777777" w:rsidR="00871FBE" w:rsidRDefault="00871FBE" w:rsidP="00871FBE">
            <w:pPr>
              <w:rPr>
                <w:rFonts w:ascii="Verdana" w:hAnsi="Verdana"/>
                <w:sz w:val="18"/>
                <w:szCs w:val="18"/>
              </w:rPr>
            </w:pPr>
          </w:p>
          <w:p w14:paraId="64FB9064" w14:textId="77777777" w:rsidR="00871FBE" w:rsidRDefault="00871FBE" w:rsidP="00871FBE">
            <w:pPr>
              <w:rPr>
                <w:rFonts w:ascii="Verdana" w:hAnsi="Verdana"/>
                <w:sz w:val="18"/>
                <w:szCs w:val="18"/>
              </w:rPr>
            </w:pPr>
          </w:p>
          <w:p w14:paraId="64FB9065" w14:textId="77777777" w:rsidR="00871FBE" w:rsidRDefault="00871FBE" w:rsidP="00871FBE">
            <w:pPr>
              <w:rPr>
                <w:rFonts w:ascii="Verdana" w:hAnsi="Verdana"/>
                <w:sz w:val="18"/>
                <w:szCs w:val="18"/>
              </w:rPr>
            </w:pPr>
          </w:p>
          <w:p w14:paraId="64FB9066" w14:textId="77777777" w:rsidR="00871FBE" w:rsidRPr="00877CD2" w:rsidRDefault="00871FBE" w:rsidP="00871FBE">
            <w:pPr>
              <w:rPr>
                <w:rFonts w:ascii="Verdana" w:hAnsi="Verdana"/>
                <w:sz w:val="18"/>
                <w:szCs w:val="18"/>
              </w:rPr>
            </w:pPr>
          </w:p>
          <w:p w14:paraId="64FB9067" w14:textId="77777777" w:rsidR="00871FBE" w:rsidRPr="00877CD2" w:rsidRDefault="00871FBE" w:rsidP="00871FBE">
            <w:pPr>
              <w:rPr>
                <w:rFonts w:ascii="Verdana" w:hAnsi="Verdana"/>
                <w:sz w:val="18"/>
                <w:szCs w:val="18"/>
              </w:rPr>
            </w:pPr>
          </w:p>
          <w:p w14:paraId="64FB9068" w14:textId="77777777" w:rsidR="00871FBE" w:rsidRPr="00877CD2" w:rsidRDefault="00871FBE" w:rsidP="00871FBE">
            <w:pPr>
              <w:rPr>
                <w:rFonts w:ascii="Verdana" w:hAnsi="Verdana"/>
                <w:sz w:val="18"/>
                <w:szCs w:val="18"/>
              </w:rPr>
            </w:pPr>
          </w:p>
          <w:p w14:paraId="64FB9069" w14:textId="77777777" w:rsidR="00871FBE" w:rsidRPr="00877CD2" w:rsidRDefault="00871FBE" w:rsidP="00871FBE">
            <w:pPr>
              <w:rPr>
                <w:rFonts w:ascii="Verdana" w:hAnsi="Verdana"/>
                <w:sz w:val="18"/>
                <w:szCs w:val="18"/>
              </w:rPr>
            </w:pPr>
            <w:r w:rsidRPr="00877CD2">
              <w:rPr>
                <w:rFonts w:ascii="Verdana" w:hAnsi="Verdana"/>
                <w:sz w:val="18"/>
                <w:szCs w:val="18"/>
              </w:rPr>
              <w:t>7.1.3</w:t>
            </w:r>
          </w:p>
          <w:p w14:paraId="64FB906A" w14:textId="77777777" w:rsidR="00871FBE" w:rsidRPr="00877CD2" w:rsidRDefault="00871FBE" w:rsidP="00871FBE">
            <w:pPr>
              <w:rPr>
                <w:rFonts w:ascii="Verdana" w:hAnsi="Verdana"/>
                <w:sz w:val="18"/>
                <w:szCs w:val="18"/>
              </w:rPr>
            </w:pPr>
          </w:p>
          <w:p w14:paraId="64FB906B" w14:textId="77777777" w:rsidR="00871FBE" w:rsidRPr="00877CD2" w:rsidRDefault="00871FBE" w:rsidP="00871FBE">
            <w:pPr>
              <w:rPr>
                <w:rFonts w:ascii="Verdana" w:hAnsi="Verdana"/>
                <w:sz w:val="18"/>
                <w:szCs w:val="18"/>
              </w:rPr>
            </w:pPr>
          </w:p>
        </w:tc>
        <w:tc>
          <w:tcPr>
            <w:tcW w:w="7655" w:type="dxa"/>
          </w:tcPr>
          <w:p w14:paraId="64FB906C" w14:textId="77777777" w:rsidR="00871FBE" w:rsidRPr="00877CD2" w:rsidRDefault="00871FBE" w:rsidP="00871FBE">
            <w:pPr>
              <w:rPr>
                <w:rFonts w:ascii="Verdana" w:hAnsi="Verdana" w:cs="Arial"/>
                <w:sz w:val="18"/>
                <w:szCs w:val="18"/>
              </w:rPr>
            </w:pPr>
          </w:p>
          <w:p w14:paraId="64FB906D" w14:textId="77777777" w:rsidR="00871FBE" w:rsidRPr="00877CD2" w:rsidRDefault="00871FBE" w:rsidP="00871FBE">
            <w:pPr>
              <w:pStyle w:val="Lid-i"/>
              <w:ind w:firstLine="0"/>
              <w:rPr>
                <w:rFonts w:ascii="Verdana" w:hAnsi="Verdana" w:cs="Arial"/>
                <w:b/>
                <w:sz w:val="18"/>
                <w:szCs w:val="18"/>
              </w:rPr>
            </w:pPr>
            <w:r w:rsidRPr="00877CD2">
              <w:rPr>
                <w:rFonts w:ascii="Verdana" w:hAnsi="Verdana" w:cs="Arial"/>
                <w:b/>
                <w:sz w:val="18"/>
                <w:szCs w:val="18"/>
              </w:rPr>
              <w:t>Opzegging</w:t>
            </w:r>
          </w:p>
          <w:p w14:paraId="64FB906E" w14:textId="77777777" w:rsidR="00871FBE" w:rsidRPr="00877CD2" w:rsidRDefault="00871FBE" w:rsidP="00871FBE">
            <w:pPr>
              <w:pStyle w:val="Lid-i"/>
              <w:ind w:firstLine="0"/>
              <w:rPr>
                <w:rFonts w:ascii="Verdana" w:hAnsi="Verdana" w:cs="Arial"/>
                <w:sz w:val="18"/>
                <w:szCs w:val="18"/>
              </w:rPr>
            </w:pPr>
          </w:p>
          <w:p w14:paraId="64FB906F" w14:textId="77777777" w:rsidR="00871FBE" w:rsidRPr="00877CD2" w:rsidRDefault="00871FBE" w:rsidP="00871FBE">
            <w:pPr>
              <w:pStyle w:val="Lid-i"/>
              <w:ind w:firstLine="0"/>
              <w:rPr>
                <w:rFonts w:ascii="Verdana" w:hAnsi="Verdana" w:cs="Arial"/>
                <w:sz w:val="18"/>
                <w:szCs w:val="18"/>
              </w:rPr>
            </w:pPr>
            <w:r w:rsidRPr="00877CD2">
              <w:rPr>
                <w:rFonts w:ascii="Verdana" w:hAnsi="Verdana" w:cs="Arial"/>
                <w:sz w:val="18"/>
                <w:szCs w:val="18"/>
              </w:rPr>
              <w:t>De arbeidsovereenkomst kan wederzijds met onmiddellijke ingang worden opgezegd wegens een dringende reden in de zin van artikel 7:678 en 7:679 BW (ontslag op staande voet) en tijdens of aan het einde van de proeftijd als bedoeld in artikel 6.1 cao.</w:t>
            </w:r>
          </w:p>
          <w:p w14:paraId="64FB9070" w14:textId="77777777" w:rsidR="00871FBE" w:rsidRPr="00877CD2" w:rsidRDefault="00871FBE" w:rsidP="00871FBE">
            <w:pPr>
              <w:rPr>
                <w:rFonts w:ascii="Verdana" w:hAnsi="Verdana" w:cs="Arial"/>
                <w:sz w:val="18"/>
                <w:szCs w:val="18"/>
              </w:rPr>
            </w:pPr>
          </w:p>
          <w:p w14:paraId="64FB9071" w14:textId="77777777" w:rsidR="00871FBE" w:rsidRPr="00877CD2" w:rsidRDefault="00871FBE" w:rsidP="00871FBE">
            <w:pPr>
              <w:pStyle w:val="Lid-i"/>
              <w:tabs>
                <w:tab w:val="left" w:pos="851"/>
              </w:tabs>
              <w:ind w:firstLine="0"/>
              <w:rPr>
                <w:rFonts w:ascii="Verdana" w:hAnsi="Verdana"/>
                <w:sz w:val="18"/>
                <w:szCs w:val="18"/>
              </w:rPr>
            </w:pPr>
            <w:r w:rsidRPr="00877CD2">
              <w:rPr>
                <w:rFonts w:ascii="Verdana" w:hAnsi="Verdana"/>
                <w:sz w:val="18"/>
                <w:szCs w:val="18"/>
              </w:rPr>
              <w:t>Behalve in de gevallen genoemd in artikel 7.1.1 cao eindigt de arbeidsovereenkomst voor de werknemer die voor onbepaalde tijd in dienst is:</w:t>
            </w:r>
          </w:p>
          <w:p w14:paraId="64FB9072" w14:textId="77777777" w:rsidR="00871FBE" w:rsidRPr="00877CD2" w:rsidRDefault="00871FBE" w:rsidP="00871FBE">
            <w:pPr>
              <w:numPr>
                <w:ilvl w:val="0"/>
                <w:numId w:val="2"/>
              </w:numPr>
              <w:rPr>
                <w:rFonts w:ascii="Verdana" w:hAnsi="Verdana"/>
                <w:sz w:val="18"/>
                <w:szCs w:val="18"/>
              </w:rPr>
            </w:pPr>
            <w:r w:rsidRPr="00877CD2">
              <w:rPr>
                <w:rFonts w:ascii="Verdana" w:hAnsi="Verdana"/>
                <w:sz w:val="18"/>
                <w:szCs w:val="18"/>
              </w:rPr>
              <w:t>door opzegging door de werkgever met een termijn conform artikel 7:672 lid 2 BW van:</w:t>
            </w:r>
          </w:p>
          <w:p w14:paraId="64FB9073" w14:textId="77777777" w:rsidR="00871FBE" w:rsidRPr="00877CD2" w:rsidRDefault="00871FBE" w:rsidP="00871FBE">
            <w:pPr>
              <w:numPr>
                <w:ilvl w:val="0"/>
                <w:numId w:val="1"/>
              </w:numPr>
              <w:tabs>
                <w:tab w:val="clear" w:pos="1134"/>
              </w:tabs>
              <w:ind w:left="644" w:hanging="284"/>
              <w:rPr>
                <w:rFonts w:ascii="Verdana" w:hAnsi="Verdana"/>
                <w:sz w:val="18"/>
                <w:szCs w:val="18"/>
              </w:rPr>
            </w:pPr>
            <w:r w:rsidRPr="00877CD2">
              <w:rPr>
                <w:rFonts w:ascii="Verdana" w:hAnsi="Verdana"/>
                <w:sz w:val="18"/>
                <w:szCs w:val="18"/>
              </w:rPr>
              <w:t>1 maand bij een arbeidsovereenkomst die korter dan 5 jaar heeft geduurd;</w:t>
            </w:r>
          </w:p>
          <w:p w14:paraId="64FB9074" w14:textId="77777777" w:rsidR="00871FBE" w:rsidRPr="00877CD2" w:rsidRDefault="00871FBE" w:rsidP="00871FBE">
            <w:pPr>
              <w:numPr>
                <w:ilvl w:val="0"/>
                <w:numId w:val="1"/>
              </w:numPr>
              <w:tabs>
                <w:tab w:val="clear" w:pos="1134"/>
              </w:tabs>
              <w:ind w:left="644" w:hanging="284"/>
              <w:rPr>
                <w:rFonts w:ascii="Verdana" w:hAnsi="Verdana"/>
                <w:sz w:val="18"/>
                <w:szCs w:val="18"/>
              </w:rPr>
            </w:pPr>
            <w:r w:rsidRPr="00877CD2">
              <w:rPr>
                <w:rFonts w:ascii="Verdana" w:hAnsi="Verdana"/>
                <w:sz w:val="18"/>
                <w:szCs w:val="18"/>
              </w:rPr>
              <w:t>2 maanden bij een arbeidsovereenkomst die 5 jaar of langer, maar korter dan 10 jaar heeft geduurd;</w:t>
            </w:r>
          </w:p>
          <w:p w14:paraId="64FB9075" w14:textId="77777777" w:rsidR="00871FBE" w:rsidRPr="00877CD2" w:rsidRDefault="00871FBE" w:rsidP="00871FBE">
            <w:pPr>
              <w:numPr>
                <w:ilvl w:val="0"/>
                <w:numId w:val="1"/>
              </w:numPr>
              <w:tabs>
                <w:tab w:val="clear" w:pos="1134"/>
              </w:tabs>
              <w:ind w:left="644" w:hanging="284"/>
              <w:rPr>
                <w:rFonts w:ascii="Verdana" w:hAnsi="Verdana"/>
                <w:sz w:val="18"/>
                <w:szCs w:val="18"/>
              </w:rPr>
            </w:pPr>
            <w:r w:rsidRPr="00877CD2">
              <w:rPr>
                <w:rFonts w:ascii="Verdana" w:hAnsi="Verdana"/>
                <w:sz w:val="18"/>
                <w:szCs w:val="18"/>
              </w:rPr>
              <w:t>3 maanden bij een arbeidsovereenkomst die 10 jaar of langer, maar korter dan 15 jaar heeft geduurd;</w:t>
            </w:r>
          </w:p>
          <w:p w14:paraId="64FB9076" w14:textId="77777777" w:rsidR="00871FBE" w:rsidRPr="00877CD2" w:rsidRDefault="00871FBE" w:rsidP="00871FBE">
            <w:pPr>
              <w:numPr>
                <w:ilvl w:val="0"/>
                <w:numId w:val="1"/>
              </w:numPr>
              <w:tabs>
                <w:tab w:val="clear" w:pos="1134"/>
              </w:tabs>
              <w:ind w:left="644" w:hanging="284"/>
              <w:rPr>
                <w:rFonts w:ascii="Verdana" w:hAnsi="Verdana"/>
                <w:sz w:val="18"/>
                <w:szCs w:val="18"/>
              </w:rPr>
            </w:pPr>
            <w:r w:rsidRPr="00877CD2">
              <w:rPr>
                <w:rFonts w:ascii="Verdana" w:hAnsi="Verdana"/>
                <w:sz w:val="18"/>
                <w:szCs w:val="18"/>
              </w:rPr>
              <w:t>4 maanden bij een arbeidsovereenkomst die 15 jaar of langer heeft geduurd.</w:t>
            </w:r>
          </w:p>
          <w:p w14:paraId="64FB9077" w14:textId="77777777" w:rsidR="00871FBE" w:rsidRPr="00877CD2" w:rsidRDefault="00871FBE" w:rsidP="00871FBE">
            <w:pPr>
              <w:numPr>
                <w:ilvl w:val="0"/>
                <w:numId w:val="2"/>
              </w:numPr>
              <w:tabs>
                <w:tab w:val="left" w:pos="360"/>
              </w:tabs>
              <w:rPr>
                <w:rFonts w:ascii="Verdana" w:hAnsi="Verdana"/>
                <w:sz w:val="18"/>
                <w:szCs w:val="18"/>
              </w:rPr>
            </w:pPr>
            <w:r w:rsidRPr="00877CD2">
              <w:rPr>
                <w:rFonts w:ascii="Verdana" w:hAnsi="Verdana"/>
                <w:sz w:val="18"/>
                <w:szCs w:val="18"/>
              </w:rPr>
              <w:t>door opzegging door de werknemer met een termijn conform artikel 7:672 lid 3 BW van 1 maand.</w:t>
            </w:r>
          </w:p>
          <w:p w14:paraId="64FB9078" w14:textId="77777777" w:rsidR="00871FBE" w:rsidRPr="00877CD2" w:rsidRDefault="00871FBE" w:rsidP="00871FBE">
            <w:pPr>
              <w:pStyle w:val="Lid-i"/>
              <w:tabs>
                <w:tab w:val="left" w:pos="851"/>
              </w:tabs>
              <w:ind w:firstLine="0"/>
              <w:rPr>
                <w:rFonts w:ascii="Verdana" w:hAnsi="Verdana"/>
                <w:sz w:val="18"/>
                <w:szCs w:val="18"/>
              </w:rPr>
            </w:pPr>
          </w:p>
          <w:p w14:paraId="64FB9079" w14:textId="77777777" w:rsidR="00871FBE" w:rsidRPr="00877CD2" w:rsidRDefault="00871FBE" w:rsidP="00871FBE">
            <w:pPr>
              <w:pStyle w:val="Lid-i"/>
              <w:tabs>
                <w:tab w:val="left" w:pos="851"/>
              </w:tabs>
              <w:ind w:firstLine="0"/>
              <w:rPr>
                <w:rFonts w:ascii="Verdana" w:hAnsi="Verdana"/>
                <w:sz w:val="18"/>
                <w:szCs w:val="18"/>
              </w:rPr>
            </w:pPr>
            <w:r w:rsidRPr="00877CD2">
              <w:rPr>
                <w:rFonts w:ascii="Verdana" w:hAnsi="Verdana"/>
                <w:sz w:val="18"/>
                <w:szCs w:val="18"/>
              </w:rPr>
              <w:t>Voor zowel de werkgever als de werknemer geldt dat de opzegtermijn ingaat op de eerste dag van de kalendermaand volgend op de opzegging.</w:t>
            </w:r>
          </w:p>
          <w:p w14:paraId="64FB907A" w14:textId="77777777" w:rsidR="00871FBE" w:rsidRPr="00877CD2" w:rsidRDefault="00871FBE" w:rsidP="00871FBE">
            <w:pPr>
              <w:pStyle w:val="Lid-i"/>
              <w:ind w:firstLine="0"/>
              <w:rPr>
                <w:rFonts w:ascii="Verdana" w:hAnsi="Verdana"/>
                <w:sz w:val="18"/>
                <w:szCs w:val="18"/>
              </w:rPr>
            </w:pPr>
          </w:p>
        </w:tc>
      </w:tr>
      <w:tr w:rsidR="00871FBE" w:rsidRPr="00DF271D" w14:paraId="64FB9097" w14:textId="77777777" w:rsidTr="00871FBE">
        <w:tc>
          <w:tcPr>
            <w:tcW w:w="1843" w:type="dxa"/>
          </w:tcPr>
          <w:p w14:paraId="64FB907C" w14:textId="77777777" w:rsidR="00871FBE" w:rsidRPr="00877CD2" w:rsidRDefault="00871FBE" w:rsidP="00871FBE">
            <w:pPr>
              <w:rPr>
                <w:rFonts w:ascii="Verdana" w:hAnsi="Verdana"/>
                <w:sz w:val="18"/>
                <w:szCs w:val="18"/>
              </w:rPr>
            </w:pPr>
          </w:p>
          <w:p w14:paraId="64FB907D" w14:textId="77777777" w:rsidR="00871FBE" w:rsidRPr="00877CD2" w:rsidRDefault="00871FBE" w:rsidP="00871FBE">
            <w:pPr>
              <w:rPr>
                <w:rFonts w:ascii="Verdana" w:hAnsi="Verdana"/>
                <w:sz w:val="18"/>
                <w:szCs w:val="18"/>
              </w:rPr>
            </w:pPr>
            <w:r w:rsidRPr="00877CD2">
              <w:rPr>
                <w:rFonts w:ascii="Verdana" w:hAnsi="Verdana"/>
                <w:sz w:val="18"/>
                <w:szCs w:val="18"/>
              </w:rPr>
              <w:t>7.2</w:t>
            </w:r>
          </w:p>
          <w:p w14:paraId="64FB907E" w14:textId="77777777" w:rsidR="00871FBE" w:rsidRPr="00877CD2" w:rsidRDefault="00871FBE" w:rsidP="00871FBE">
            <w:pPr>
              <w:rPr>
                <w:rFonts w:ascii="Verdana" w:hAnsi="Verdana"/>
                <w:sz w:val="18"/>
                <w:szCs w:val="18"/>
              </w:rPr>
            </w:pPr>
          </w:p>
          <w:p w14:paraId="64FB907F" w14:textId="77777777" w:rsidR="00871FBE" w:rsidRPr="00877CD2" w:rsidRDefault="00871FBE" w:rsidP="00871FBE">
            <w:pPr>
              <w:rPr>
                <w:rFonts w:ascii="Verdana" w:hAnsi="Verdana"/>
                <w:sz w:val="18"/>
                <w:szCs w:val="18"/>
              </w:rPr>
            </w:pPr>
            <w:r w:rsidRPr="00877CD2">
              <w:rPr>
                <w:rFonts w:ascii="Verdana" w:hAnsi="Verdana"/>
                <w:sz w:val="18"/>
                <w:szCs w:val="18"/>
              </w:rPr>
              <w:t>7.2.1</w:t>
            </w:r>
          </w:p>
          <w:p w14:paraId="64FB9080" w14:textId="77777777" w:rsidR="00871FBE" w:rsidRPr="00877CD2" w:rsidRDefault="00871FBE" w:rsidP="00871FBE">
            <w:pPr>
              <w:rPr>
                <w:rFonts w:ascii="Verdana" w:hAnsi="Verdana"/>
                <w:sz w:val="18"/>
                <w:szCs w:val="18"/>
              </w:rPr>
            </w:pPr>
          </w:p>
          <w:p w14:paraId="64FB9081" w14:textId="77777777" w:rsidR="00871FBE" w:rsidRPr="00877CD2" w:rsidRDefault="00871FBE" w:rsidP="00871FBE">
            <w:pPr>
              <w:rPr>
                <w:rFonts w:ascii="Verdana" w:hAnsi="Verdana"/>
                <w:sz w:val="18"/>
                <w:szCs w:val="18"/>
              </w:rPr>
            </w:pPr>
          </w:p>
          <w:p w14:paraId="64FB9082" w14:textId="77777777" w:rsidR="00871FBE" w:rsidRPr="00877CD2" w:rsidRDefault="00871FBE" w:rsidP="00871FBE">
            <w:pPr>
              <w:rPr>
                <w:rFonts w:ascii="Verdana" w:hAnsi="Verdana"/>
                <w:sz w:val="18"/>
                <w:szCs w:val="18"/>
              </w:rPr>
            </w:pPr>
          </w:p>
          <w:p w14:paraId="64FB9083" w14:textId="77777777" w:rsidR="00871FBE" w:rsidRDefault="00871FBE" w:rsidP="00871FBE">
            <w:pPr>
              <w:rPr>
                <w:rFonts w:ascii="Verdana" w:hAnsi="Verdana"/>
                <w:sz w:val="18"/>
                <w:szCs w:val="18"/>
              </w:rPr>
            </w:pPr>
          </w:p>
          <w:p w14:paraId="64FB9084" w14:textId="77777777" w:rsidR="00871FBE" w:rsidRPr="00877CD2" w:rsidRDefault="00871FBE" w:rsidP="00871FBE">
            <w:pPr>
              <w:rPr>
                <w:rFonts w:ascii="Verdana" w:hAnsi="Verdana"/>
                <w:sz w:val="18"/>
                <w:szCs w:val="18"/>
              </w:rPr>
            </w:pPr>
          </w:p>
          <w:p w14:paraId="64FB9085" w14:textId="77777777" w:rsidR="00871FBE" w:rsidRPr="00877CD2" w:rsidRDefault="00871FBE" w:rsidP="00871FBE">
            <w:pPr>
              <w:rPr>
                <w:rFonts w:ascii="Verdana" w:hAnsi="Verdana"/>
                <w:sz w:val="18"/>
                <w:szCs w:val="18"/>
              </w:rPr>
            </w:pPr>
            <w:r w:rsidRPr="00877CD2">
              <w:rPr>
                <w:rFonts w:ascii="Verdana" w:hAnsi="Verdana"/>
                <w:sz w:val="18"/>
                <w:szCs w:val="18"/>
              </w:rPr>
              <w:t>7.2.2</w:t>
            </w:r>
          </w:p>
          <w:p w14:paraId="64FB9086" w14:textId="77777777" w:rsidR="00871FBE" w:rsidRDefault="00871FBE" w:rsidP="00871FBE">
            <w:pPr>
              <w:rPr>
                <w:rFonts w:ascii="Verdana" w:hAnsi="Verdana"/>
                <w:sz w:val="18"/>
                <w:szCs w:val="18"/>
              </w:rPr>
            </w:pPr>
          </w:p>
          <w:p w14:paraId="64FB9087" w14:textId="77777777" w:rsidR="00871FBE" w:rsidRDefault="00871FBE" w:rsidP="00871FBE">
            <w:pPr>
              <w:rPr>
                <w:rFonts w:ascii="Verdana" w:hAnsi="Verdana"/>
                <w:sz w:val="18"/>
                <w:szCs w:val="18"/>
              </w:rPr>
            </w:pPr>
          </w:p>
          <w:p w14:paraId="64FB9088" w14:textId="77777777" w:rsidR="00871FBE" w:rsidRPr="00877CD2" w:rsidRDefault="00871FBE" w:rsidP="00871FBE">
            <w:pPr>
              <w:rPr>
                <w:rFonts w:ascii="Verdana" w:hAnsi="Verdana"/>
                <w:sz w:val="18"/>
                <w:szCs w:val="18"/>
              </w:rPr>
            </w:pPr>
          </w:p>
          <w:p w14:paraId="64FB9089" w14:textId="77777777" w:rsidR="00871FBE" w:rsidRPr="00877CD2" w:rsidRDefault="00871FBE" w:rsidP="00871FBE">
            <w:pPr>
              <w:rPr>
                <w:rFonts w:ascii="Verdana" w:hAnsi="Verdana"/>
                <w:sz w:val="18"/>
                <w:szCs w:val="18"/>
              </w:rPr>
            </w:pPr>
          </w:p>
          <w:p w14:paraId="64FB908D" w14:textId="77777777" w:rsidR="00871FBE" w:rsidRPr="00877CD2" w:rsidRDefault="00871FBE" w:rsidP="00871FBE">
            <w:pPr>
              <w:rPr>
                <w:rFonts w:ascii="Verdana" w:hAnsi="Verdana"/>
                <w:sz w:val="18"/>
                <w:szCs w:val="18"/>
              </w:rPr>
            </w:pPr>
            <w:r w:rsidRPr="00877CD2">
              <w:rPr>
                <w:rFonts w:ascii="Verdana" w:hAnsi="Verdana"/>
                <w:sz w:val="18"/>
                <w:szCs w:val="18"/>
              </w:rPr>
              <w:t>7.2.3</w:t>
            </w:r>
          </w:p>
        </w:tc>
        <w:tc>
          <w:tcPr>
            <w:tcW w:w="7655" w:type="dxa"/>
          </w:tcPr>
          <w:p w14:paraId="64FB908E" w14:textId="77777777" w:rsidR="00871FBE" w:rsidRPr="00877CD2" w:rsidRDefault="00871FBE" w:rsidP="00871FBE">
            <w:pPr>
              <w:tabs>
                <w:tab w:val="left" w:pos="1"/>
                <w:tab w:val="left" w:pos="1021"/>
                <w:tab w:val="left" w:pos="1587"/>
              </w:tabs>
              <w:rPr>
                <w:rFonts w:ascii="Verdana" w:hAnsi="Verdana" w:cs="Arial"/>
                <w:sz w:val="18"/>
                <w:szCs w:val="18"/>
              </w:rPr>
            </w:pPr>
          </w:p>
          <w:p w14:paraId="64FB908F" w14:textId="77777777" w:rsidR="00871FBE" w:rsidRPr="00877CD2" w:rsidRDefault="00871FBE" w:rsidP="00871FBE">
            <w:pPr>
              <w:rPr>
                <w:rFonts w:ascii="Verdana" w:hAnsi="Verdana" w:cs="Arial"/>
                <w:b/>
                <w:sz w:val="18"/>
                <w:szCs w:val="18"/>
              </w:rPr>
            </w:pPr>
            <w:r w:rsidRPr="00877CD2">
              <w:rPr>
                <w:rFonts w:ascii="Verdana" w:hAnsi="Verdana" w:cs="Arial"/>
                <w:b/>
                <w:sz w:val="18"/>
                <w:szCs w:val="18"/>
              </w:rPr>
              <w:t>Van rechtswege</w:t>
            </w:r>
          </w:p>
          <w:p w14:paraId="64FB9090" w14:textId="77777777" w:rsidR="00871FBE" w:rsidRPr="00877CD2" w:rsidRDefault="00871FBE" w:rsidP="00871FBE">
            <w:pPr>
              <w:rPr>
                <w:rFonts w:ascii="Verdana" w:hAnsi="Verdana" w:cs="Arial"/>
                <w:sz w:val="18"/>
                <w:szCs w:val="18"/>
                <w:u w:val="single"/>
              </w:rPr>
            </w:pPr>
          </w:p>
          <w:p w14:paraId="64FB9091" w14:textId="77777777" w:rsidR="00871FBE" w:rsidRPr="00877CD2" w:rsidRDefault="00871FBE" w:rsidP="00871FBE">
            <w:pPr>
              <w:rPr>
                <w:rFonts w:ascii="Verdana" w:hAnsi="Verdana" w:cs="Arial"/>
                <w:sz w:val="18"/>
                <w:szCs w:val="18"/>
              </w:rPr>
            </w:pPr>
            <w:r w:rsidRPr="00877CD2">
              <w:rPr>
                <w:rFonts w:ascii="Verdana" w:hAnsi="Verdana" w:cs="Arial"/>
                <w:sz w:val="18"/>
                <w:szCs w:val="18"/>
              </w:rPr>
              <w:t>Behalve in de gevallen genoemd in artikel 7.1.1 cao eindigt de arbeidsovereenkomst voor de werknemer die voor bepaalde tijd in dienst is van rechtswege op de kalenderdatum of de laatste dag van het tijdvak, genoemd in de individuele arbeidsovereenkomst, dus zonder dat er enige opzegging is vereist.</w:t>
            </w:r>
          </w:p>
          <w:p w14:paraId="64FB9092" w14:textId="77777777" w:rsidR="00871FBE" w:rsidRPr="00877CD2" w:rsidRDefault="00871FBE" w:rsidP="00871FBE">
            <w:pPr>
              <w:tabs>
                <w:tab w:val="left" w:pos="1"/>
                <w:tab w:val="left" w:pos="1587"/>
              </w:tabs>
              <w:rPr>
                <w:rFonts w:ascii="Verdana" w:hAnsi="Verdana" w:cs="Arial"/>
                <w:sz w:val="18"/>
                <w:szCs w:val="18"/>
              </w:rPr>
            </w:pPr>
          </w:p>
          <w:p w14:paraId="64FB9093" w14:textId="139C041F" w:rsidR="00871FBE" w:rsidRPr="00DF59B6" w:rsidRDefault="00DF59B6" w:rsidP="00871FBE">
            <w:pPr>
              <w:tabs>
                <w:tab w:val="left" w:pos="1"/>
                <w:tab w:val="left" w:pos="1587"/>
              </w:tabs>
              <w:rPr>
                <w:rFonts w:ascii="Verdana" w:hAnsi="Verdana" w:cs="Arial"/>
                <w:sz w:val="18"/>
                <w:szCs w:val="18"/>
              </w:rPr>
            </w:pPr>
            <w:r w:rsidRPr="00975F89">
              <w:rPr>
                <w:rFonts w:ascii="Verdana" w:hAnsi="Verdana"/>
                <w:sz w:val="18"/>
                <w:szCs w:val="18"/>
              </w:rPr>
              <w:t>Werkgever zal de werknemer met een arbeidsovereenkomst voor bepaalde tijd van een half jaar of langer, uiterlijk een maand voordat de betreffende arbeidsovereenkomst afloopt, schriftelijk informeren over het al dan niet voortzetten van de arbeidsovereenkomst.</w:t>
            </w:r>
          </w:p>
          <w:p w14:paraId="64FB9094" w14:textId="77777777" w:rsidR="00871FBE" w:rsidRPr="00877CD2" w:rsidRDefault="00871FBE" w:rsidP="00871FBE">
            <w:pPr>
              <w:tabs>
                <w:tab w:val="left" w:pos="1"/>
                <w:tab w:val="left" w:pos="1587"/>
              </w:tabs>
              <w:rPr>
                <w:rFonts w:ascii="Verdana" w:hAnsi="Verdana" w:cs="Arial"/>
                <w:sz w:val="18"/>
                <w:szCs w:val="18"/>
              </w:rPr>
            </w:pPr>
          </w:p>
          <w:p w14:paraId="64FB9095" w14:textId="77777777" w:rsidR="00871FBE" w:rsidRPr="00877CD2" w:rsidRDefault="00871FBE" w:rsidP="00871FBE">
            <w:pPr>
              <w:rPr>
                <w:rFonts w:ascii="Verdana" w:hAnsi="Verdana" w:cs="Arial"/>
                <w:sz w:val="18"/>
                <w:szCs w:val="18"/>
              </w:rPr>
            </w:pPr>
            <w:r w:rsidRPr="00877CD2">
              <w:rPr>
                <w:rFonts w:ascii="Verdana" w:hAnsi="Verdana" w:cs="Arial"/>
                <w:sz w:val="18"/>
                <w:szCs w:val="18"/>
              </w:rPr>
              <w:t>De arbeidsovereenkomst tussen werkgever en werknemer eindigt van rechtswege en zonder dat opzegging nodig is, op de dag waar</w:t>
            </w:r>
            <w:r w:rsidR="007F30A8">
              <w:rPr>
                <w:rFonts w:ascii="Verdana" w:hAnsi="Verdana" w:cs="Arial"/>
                <w:sz w:val="18"/>
                <w:szCs w:val="18"/>
              </w:rPr>
              <w:t>op</w:t>
            </w:r>
            <w:r w:rsidRPr="00877CD2">
              <w:rPr>
                <w:rFonts w:ascii="Verdana" w:hAnsi="Verdana" w:cs="Arial"/>
                <w:sz w:val="18"/>
                <w:szCs w:val="18"/>
              </w:rPr>
              <w:t xml:space="preserve"> de werknemer de AOW-gerechtigde leeftijd bereikt.</w:t>
            </w:r>
          </w:p>
          <w:p w14:paraId="64FB9096" w14:textId="77777777" w:rsidR="00871FBE" w:rsidRPr="00877CD2" w:rsidRDefault="00871FBE" w:rsidP="00871FBE">
            <w:pPr>
              <w:rPr>
                <w:rFonts w:ascii="Verdana" w:hAnsi="Verdana"/>
                <w:sz w:val="18"/>
                <w:szCs w:val="18"/>
              </w:rPr>
            </w:pPr>
          </w:p>
        </w:tc>
      </w:tr>
    </w:tbl>
    <w:p w14:paraId="64FB9098" w14:textId="77777777" w:rsidR="00871FBE" w:rsidRDefault="00871FBE" w:rsidP="00871FBE">
      <w:pPr>
        <w:spacing w:after="200" w:line="276" w:lineRule="auto"/>
        <w:rPr>
          <w:rFonts w:ascii="Verdana" w:hAnsi="Verdana"/>
          <w:sz w:val="18"/>
          <w:szCs w:val="18"/>
        </w:rPr>
      </w:pPr>
    </w:p>
    <w:p w14:paraId="64FB9099" w14:textId="77777777" w:rsidR="00871FBE" w:rsidRDefault="00871FBE" w:rsidP="00871FBE">
      <w:pPr>
        <w:spacing w:after="200" w:line="276" w:lineRule="auto"/>
        <w:rPr>
          <w:rFonts w:ascii="Verdana" w:hAnsi="Verdana"/>
          <w:sz w:val="18"/>
          <w:szCs w:val="18"/>
        </w:rPr>
      </w:pPr>
      <w:r>
        <w:rPr>
          <w:rFonts w:ascii="Verdana" w:hAnsi="Verdana"/>
          <w:sz w:val="18"/>
          <w:szCs w:val="18"/>
        </w:rPr>
        <w:br w:type="page"/>
      </w:r>
    </w:p>
    <w:p w14:paraId="64FB909A" w14:textId="77777777" w:rsidR="00871FBE" w:rsidRPr="00877CD2" w:rsidRDefault="00871FBE" w:rsidP="00871FBE">
      <w:pPr>
        <w:spacing w:after="200" w:line="276" w:lineRule="auto"/>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0A0" w14:textId="77777777" w:rsidTr="00871FBE">
        <w:tc>
          <w:tcPr>
            <w:tcW w:w="1843" w:type="dxa"/>
            <w:shd w:val="clear" w:color="auto" w:fill="D9D9D9" w:themeFill="background1" w:themeFillShade="D9"/>
          </w:tcPr>
          <w:p w14:paraId="64FB909B" w14:textId="77777777" w:rsidR="00871FBE" w:rsidRPr="00877CD2" w:rsidRDefault="00871FBE" w:rsidP="00871FBE">
            <w:pPr>
              <w:rPr>
                <w:rFonts w:ascii="Verdana" w:hAnsi="Verdana"/>
                <w:b/>
                <w:sz w:val="18"/>
                <w:szCs w:val="18"/>
              </w:rPr>
            </w:pPr>
          </w:p>
          <w:p w14:paraId="64FB909C" w14:textId="77777777" w:rsidR="00871FBE" w:rsidRPr="00877CD2" w:rsidRDefault="00871FBE" w:rsidP="00871FBE">
            <w:pPr>
              <w:rPr>
                <w:rFonts w:ascii="Verdana" w:hAnsi="Verdana"/>
                <w:b/>
                <w:sz w:val="18"/>
                <w:szCs w:val="18"/>
              </w:rPr>
            </w:pPr>
            <w:r w:rsidRPr="00877CD2">
              <w:rPr>
                <w:rFonts w:ascii="Verdana" w:hAnsi="Verdana"/>
                <w:b/>
                <w:sz w:val="18"/>
                <w:szCs w:val="18"/>
              </w:rPr>
              <w:t>HOOFDSTUK 3</w:t>
            </w:r>
          </w:p>
        </w:tc>
        <w:tc>
          <w:tcPr>
            <w:tcW w:w="7655" w:type="dxa"/>
            <w:shd w:val="clear" w:color="auto" w:fill="D9D9D9" w:themeFill="background1" w:themeFillShade="D9"/>
          </w:tcPr>
          <w:p w14:paraId="64FB909D" w14:textId="77777777" w:rsidR="00871FBE" w:rsidRPr="00877CD2" w:rsidRDefault="00871FBE" w:rsidP="00871FBE">
            <w:pPr>
              <w:rPr>
                <w:rFonts w:ascii="Verdana" w:hAnsi="Verdana"/>
                <w:b/>
                <w:sz w:val="18"/>
                <w:szCs w:val="18"/>
              </w:rPr>
            </w:pPr>
          </w:p>
          <w:p w14:paraId="64FB909E" w14:textId="77777777" w:rsidR="00871FBE" w:rsidRPr="00877CD2" w:rsidRDefault="00871FBE" w:rsidP="00871FBE">
            <w:pPr>
              <w:rPr>
                <w:rFonts w:ascii="Verdana" w:hAnsi="Verdana"/>
                <w:b/>
                <w:sz w:val="18"/>
                <w:szCs w:val="18"/>
              </w:rPr>
            </w:pPr>
            <w:r w:rsidRPr="00877CD2">
              <w:rPr>
                <w:rFonts w:ascii="Verdana" w:hAnsi="Verdana"/>
                <w:b/>
                <w:sz w:val="18"/>
                <w:szCs w:val="18"/>
              </w:rPr>
              <w:t>ARBEIDSDUUR EN DIENSTROOSTERS</w:t>
            </w:r>
          </w:p>
          <w:p w14:paraId="64FB909F" w14:textId="77777777" w:rsidR="00871FBE" w:rsidRPr="00877CD2" w:rsidRDefault="00871FBE" w:rsidP="00871FBE">
            <w:pPr>
              <w:rPr>
                <w:rFonts w:ascii="Verdana" w:hAnsi="Verdana"/>
                <w:b/>
                <w:sz w:val="18"/>
                <w:szCs w:val="18"/>
              </w:rPr>
            </w:pPr>
          </w:p>
        </w:tc>
      </w:tr>
      <w:tr w:rsidR="00871FBE" w:rsidRPr="00877CD2" w14:paraId="64FB90A6" w14:textId="77777777" w:rsidTr="00871FBE">
        <w:tc>
          <w:tcPr>
            <w:tcW w:w="1843" w:type="dxa"/>
            <w:shd w:val="clear" w:color="auto" w:fill="D9D9D9" w:themeFill="background1" w:themeFillShade="D9"/>
          </w:tcPr>
          <w:p w14:paraId="64FB90A1" w14:textId="77777777" w:rsidR="00871FBE" w:rsidRPr="00877CD2" w:rsidRDefault="00871FBE" w:rsidP="00871FBE">
            <w:pPr>
              <w:rPr>
                <w:rFonts w:ascii="Verdana" w:hAnsi="Verdana"/>
                <w:b/>
                <w:sz w:val="18"/>
                <w:szCs w:val="18"/>
              </w:rPr>
            </w:pPr>
          </w:p>
          <w:p w14:paraId="64FB90A2" w14:textId="77777777" w:rsidR="00871FBE" w:rsidRPr="00877CD2" w:rsidRDefault="00871FBE" w:rsidP="00871FBE">
            <w:pPr>
              <w:rPr>
                <w:rFonts w:ascii="Verdana" w:hAnsi="Verdana"/>
                <w:b/>
                <w:sz w:val="18"/>
                <w:szCs w:val="18"/>
              </w:rPr>
            </w:pPr>
            <w:r w:rsidRPr="00877CD2">
              <w:rPr>
                <w:rFonts w:ascii="Verdana" w:hAnsi="Verdana"/>
                <w:b/>
                <w:sz w:val="18"/>
                <w:szCs w:val="18"/>
              </w:rPr>
              <w:t>Artikel 8</w:t>
            </w:r>
          </w:p>
        </w:tc>
        <w:tc>
          <w:tcPr>
            <w:tcW w:w="7655" w:type="dxa"/>
            <w:shd w:val="clear" w:color="auto" w:fill="D9D9D9" w:themeFill="background1" w:themeFillShade="D9"/>
          </w:tcPr>
          <w:p w14:paraId="64FB90A3" w14:textId="77777777" w:rsidR="00871FBE" w:rsidRPr="00877CD2" w:rsidRDefault="00871FBE" w:rsidP="00871FBE">
            <w:pPr>
              <w:rPr>
                <w:rFonts w:ascii="Verdana" w:hAnsi="Verdana"/>
                <w:b/>
                <w:sz w:val="18"/>
                <w:szCs w:val="18"/>
              </w:rPr>
            </w:pPr>
          </w:p>
          <w:p w14:paraId="64FB90A4" w14:textId="77777777" w:rsidR="00871FBE" w:rsidRPr="00877CD2" w:rsidRDefault="00871FBE" w:rsidP="00871FBE">
            <w:pPr>
              <w:rPr>
                <w:rFonts w:ascii="Verdana" w:hAnsi="Verdana"/>
                <w:b/>
                <w:sz w:val="18"/>
                <w:szCs w:val="18"/>
              </w:rPr>
            </w:pPr>
            <w:r w:rsidRPr="00877CD2">
              <w:rPr>
                <w:rFonts w:ascii="Verdana" w:hAnsi="Verdana"/>
                <w:b/>
                <w:sz w:val="18"/>
                <w:szCs w:val="18"/>
              </w:rPr>
              <w:t>Arbeidsduur</w:t>
            </w:r>
          </w:p>
          <w:p w14:paraId="64FB90A5" w14:textId="77777777" w:rsidR="00871FBE" w:rsidRPr="00877CD2" w:rsidRDefault="00871FBE" w:rsidP="00871FBE">
            <w:pPr>
              <w:rPr>
                <w:rFonts w:ascii="Verdana" w:hAnsi="Verdana"/>
                <w:b/>
                <w:sz w:val="18"/>
                <w:szCs w:val="18"/>
              </w:rPr>
            </w:pPr>
          </w:p>
        </w:tc>
      </w:tr>
      <w:tr w:rsidR="00871FBE" w:rsidRPr="00DF271D" w14:paraId="64FB90BB" w14:textId="77777777" w:rsidTr="00871FBE">
        <w:tc>
          <w:tcPr>
            <w:tcW w:w="1843" w:type="dxa"/>
          </w:tcPr>
          <w:p w14:paraId="64FB90A7" w14:textId="77777777" w:rsidR="00871FBE" w:rsidRPr="00877CD2" w:rsidRDefault="00871FBE" w:rsidP="00871FBE">
            <w:pPr>
              <w:rPr>
                <w:rFonts w:ascii="Verdana" w:hAnsi="Verdana"/>
                <w:sz w:val="18"/>
                <w:szCs w:val="18"/>
              </w:rPr>
            </w:pPr>
          </w:p>
          <w:p w14:paraId="64FB90A8" w14:textId="77777777" w:rsidR="00871FBE" w:rsidRPr="00877CD2" w:rsidRDefault="00871FBE" w:rsidP="00871FBE">
            <w:pPr>
              <w:rPr>
                <w:rFonts w:ascii="Verdana" w:hAnsi="Verdana"/>
                <w:sz w:val="18"/>
                <w:szCs w:val="18"/>
              </w:rPr>
            </w:pPr>
            <w:r w:rsidRPr="00877CD2">
              <w:rPr>
                <w:rFonts w:ascii="Verdana" w:hAnsi="Verdana"/>
                <w:sz w:val="18"/>
                <w:szCs w:val="18"/>
              </w:rPr>
              <w:t>8.1</w:t>
            </w:r>
          </w:p>
          <w:p w14:paraId="64FB90A9" w14:textId="77777777" w:rsidR="00871FBE" w:rsidRPr="00877CD2" w:rsidRDefault="00871FBE" w:rsidP="00871FBE">
            <w:pPr>
              <w:rPr>
                <w:rFonts w:ascii="Verdana" w:hAnsi="Verdana"/>
                <w:sz w:val="18"/>
                <w:szCs w:val="18"/>
              </w:rPr>
            </w:pPr>
          </w:p>
          <w:p w14:paraId="64FB90AA" w14:textId="77777777" w:rsidR="00871FBE" w:rsidRPr="00877CD2" w:rsidRDefault="00871FBE" w:rsidP="00871FBE">
            <w:pPr>
              <w:rPr>
                <w:rFonts w:ascii="Verdana" w:hAnsi="Verdana"/>
                <w:sz w:val="18"/>
                <w:szCs w:val="18"/>
              </w:rPr>
            </w:pPr>
            <w:r w:rsidRPr="00877CD2">
              <w:rPr>
                <w:rFonts w:ascii="Verdana" w:hAnsi="Verdana"/>
                <w:sz w:val="18"/>
                <w:szCs w:val="18"/>
              </w:rPr>
              <w:t>8.1.1</w:t>
            </w:r>
          </w:p>
          <w:p w14:paraId="64FB90AB" w14:textId="77777777" w:rsidR="00871FBE" w:rsidRPr="00877CD2" w:rsidRDefault="00871FBE" w:rsidP="00871FBE">
            <w:pPr>
              <w:rPr>
                <w:rFonts w:ascii="Verdana" w:hAnsi="Verdana"/>
                <w:sz w:val="18"/>
                <w:szCs w:val="18"/>
              </w:rPr>
            </w:pPr>
          </w:p>
          <w:p w14:paraId="64FB90AC" w14:textId="77777777" w:rsidR="00871FBE" w:rsidRPr="00877CD2" w:rsidRDefault="00871FBE" w:rsidP="00871FBE">
            <w:pPr>
              <w:rPr>
                <w:rFonts w:ascii="Verdana" w:hAnsi="Verdana"/>
                <w:sz w:val="18"/>
                <w:szCs w:val="18"/>
              </w:rPr>
            </w:pPr>
          </w:p>
          <w:p w14:paraId="64FB90AD" w14:textId="77777777" w:rsidR="00871FBE" w:rsidRPr="00877CD2" w:rsidRDefault="00871FBE" w:rsidP="00871FBE">
            <w:pPr>
              <w:rPr>
                <w:rFonts w:ascii="Verdana" w:hAnsi="Verdana"/>
                <w:sz w:val="18"/>
                <w:szCs w:val="18"/>
              </w:rPr>
            </w:pPr>
          </w:p>
          <w:p w14:paraId="64FB90AE" w14:textId="77777777" w:rsidR="00871FBE" w:rsidRPr="00877CD2" w:rsidRDefault="00871FBE" w:rsidP="00871FBE">
            <w:pPr>
              <w:rPr>
                <w:rFonts w:ascii="Verdana" w:hAnsi="Verdana"/>
                <w:sz w:val="18"/>
                <w:szCs w:val="18"/>
              </w:rPr>
            </w:pPr>
            <w:r w:rsidRPr="00877CD2">
              <w:rPr>
                <w:rFonts w:ascii="Verdana" w:hAnsi="Verdana"/>
                <w:sz w:val="18"/>
                <w:szCs w:val="18"/>
              </w:rPr>
              <w:t>8.1.2</w:t>
            </w:r>
          </w:p>
          <w:p w14:paraId="64FB90AF" w14:textId="77777777" w:rsidR="00871FBE" w:rsidRDefault="00871FBE" w:rsidP="00871FBE">
            <w:pPr>
              <w:rPr>
                <w:rFonts w:ascii="Verdana" w:hAnsi="Verdana"/>
                <w:sz w:val="18"/>
                <w:szCs w:val="18"/>
              </w:rPr>
            </w:pPr>
          </w:p>
          <w:p w14:paraId="64FB90B0" w14:textId="77777777" w:rsidR="00871FBE" w:rsidRPr="00877CD2" w:rsidRDefault="00871FBE" w:rsidP="00871FBE">
            <w:pPr>
              <w:rPr>
                <w:rFonts w:ascii="Verdana" w:hAnsi="Verdana"/>
                <w:sz w:val="18"/>
                <w:szCs w:val="18"/>
              </w:rPr>
            </w:pPr>
          </w:p>
          <w:p w14:paraId="64FB90B1" w14:textId="77777777" w:rsidR="00871FBE" w:rsidRPr="00877CD2" w:rsidRDefault="00871FBE" w:rsidP="00871FBE">
            <w:pPr>
              <w:rPr>
                <w:rFonts w:ascii="Verdana" w:hAnsi="Verdana"/>
                <w:sz w:val="18"/>
                <w:szCs w:val="18"/>
              </w:rPr>
            </w:pPr>
            <w:r w:rsidRPr="00877CD2">
              <w:rPr>
                <w:rFonts w:ascii="Verdana" w:hAnsi="Verdana"/>
                <w:sz w:val="18"/>
                <w:szCs w:val="18"/>
              </w:rPr>
              <w:t>8.1.3.</w:t>
            </w:r>
          </w:p>
        </w:tc>
        <w:tc>
          <w:tcPr>
            <w:tcW w:w="7655" w:type="dxa"/>
          </w:tcPr>
          <w:p w14:paraId="64FB90B2" w14:textId="77777777" w:rsidR="00871FBE" w:rsidRPr="00877CD2" w:rsidRDefault="00871FBE" w:rsidP="00871FBE">
            <w:pPr>
              <w:rPr>
                <w:rFonts w:ascii="Verdana" w:hAnsi="Verdana" w:cs="Arial"/>
                <w:sz w:val="18"/>
                <w:szCs w:val="18"/>
              </w:rPr>
            </w:pPr>
          </w:p>
          <w:p w14:paraId="64FB90B3"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Arbeidsduur</w:t>
            </w:r>
          </w:p>
          <w:p w14:paraId="64FB90B4" w14:textId="77777777" w:rsidR="00871FBE" w:rsidRPr="00877CD2" w:rsidRDefault="00871FBE" w:rsidP="00871FBE">
            <w:pPr>
              <w:keepNext/>
              <w:keepLines/>
              <w:rPr>
                <w:rFonts w:ascii="Verdana" w:hAnsi="Verdana"/>
                <w:spacing w:val="-2"/>
                <w:sz w:val="18"/>
                <w:szCs w:val="18"/>
              </w:rPr>
            </w:pPr>
          </w:p>
          <w:p w14:paraId="64FB90B5"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arbeidsduur voor de werknemer in dag-, 2- en 3-ploegendienst bedraagt gemiddeld 38 uur per week. Deze gemiddelde arbeidsduur wordt gerealiseerd door toekenning van arbeidsduurverkorting (adv) als bedoeld in artikel 8.2 cao.</w:t>
            </w:r>
          </w:p>
          <w:p w14:paraId="64FB90B6" w14:textId="77777777" w:rsidR="00871FBE" w:rsidRPr="00877CD2" w:rsidRDefault="00871FBE" w:rsidP="00871FBE">
            <w:pPr>
              <w:keepNext/>
              <w:keepLines/>
              <w:rPr>
                <w:rFonts w:ascii="Verdana" w:hAnsi="Verdana"/>
                <w:spacing w:val="-2"/>
                <w:sz w:val="18"/>
                <w:szCs w:val="18"/>
              </w:rPr>
            </w:pPr>
          </w:p>
          <w:p w14:paraId="64FB90B7"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arbeidsduur voor werknemers werkzaam in 5-ploegendienst bedraagt gemiddeld 33,6 uur per week.</w:t>
            </w:r>
          </w:p>
          <w:p w14:paraId="64FB90B8" w14:textId="77777777" w:rsidR="00871FBE" w:rsidRPr="00877CD2" w:rsidRDefault="00871FBE" w:rsidP="00871FBE">
            <w:pPr>
              <w:keepNext/>
              <w:keepLines/>
              <w:rPr>
                <w:rFonts w:ascii="Verdana" w:hAnsi="Verdana"/>
                <w:spacing w:val="-2"/>
                <w:sz w:val="18"/>
                <w:szCs w:val="18"/>
              </w:rPr>
            </w:pPr>
          </w:p>
          <w:p w14:paraId="64FB90B9"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arbeidsduur voor het dagdienstrooster is exclusief de (onbetaalde) dagelijkse pauzes van in totaal 45 minuten en de arbeidsduur voor het 2-ploegendienstrooster is exclusief de (onbetaalde) dagelijkse pauzes van een half uur. De arbeidsduur voor het 3- en 5-ploegendienstrooster is inclusief de (betaalde) dagelijkse pauzes.</w:t>
            </w:r>
          </w:p>
          <w:p w14:paraId="64FB90BA" w14:textId="77777777" w:rsidR="00871FBE" w:rsidRPr="00877CD2" w:rsidRDefault="00871FBE" w:rsidP="00871FBE">
            <w:pPr>
              <w:pStyle w:val="Lid-i"/>
              <w:tabs>
                <w:tab w:val="left" w:pos="851"/>
              </w:tabs>
              <w:ind w:firstLine="0"/>
              <w:rPr>
                <w:rFonts w:ascii="Verdana" w:hAnsi="Verdana"/>
                <w:sz w:val="18"/>
                <w:szCs w:val="18"/>
              </w:rPr>
            </w:pPr>
          </w:p>
        </w:tc>
      </w:tr>
      <w:tr w:rsidR="00871FBE" w:rsidRPr="00DF271D" w14:paraId="64FB90D4" w14:textId="77777777" w:rsidTr="00871FBE">
        <w:tc>
          <w:tcPr>
            <w:tcW w:w="1843" w:type="dxa"/>
          </w:tcPr>
          <w:p w14:paraId="64FB90BC" w14:textId="77777777" w:rsidR="00871FBE" w:rsidRPr="00877CD2" w:rsidRDefault="00871FBE" w:rsidP="00871FBE">
            <w:pPr>
              <w:rPr>
                <w:rFonts w:ascii="Verdana" w:hAnsi="Verdana"/>
                <w:sz w:val="18"/>
                <w:szCs w:val="18"/>
              </w:rPr>
            </w:pPr>
          </w:p>
          <w:p w14:paraId="64FB90BD" w14:textId="77777777" w:rsidR="00871FBE" w:rsidRPr="00877CD2" w:rsidRDefault="00871FBE" w:rsidP="00871FBE">
            <w:pPr>
              <w:rPr>
                <w:rFonts w:ascii="Verdana" w:hAnsi="Verdana"/>
                <w:sz w:val="18"/>
                <w:szCs w:val="18"/>
              </w:rPr>
            </w:pPr>
            <w:r w:rsidRPr="00877CD2">
              <w:rPr>
                <w:rFonts w:ascii="Verdana" w:hAnsi="Verdana"/>
                <w:sz w:val="18"/>
                <w:szCs w:val="18"/>
              </w:rPr>
              <w:t>8.2</w:t>
            </w:r>
          </w:p>
          <w:p w14:paraId="64FB90BE" w14:textId="77777777" w:rsidR="00871FBE" w:rsidRPr="00877CD2" w:rsidRDefault="00871FBE" w:rsidP="00871FBE">
            <w:pPr>
              <w:rPr>
                <w:rFonts w:ascii="Verdana" w:hAnsi="Verdana"/>
                <w:sz w:val="18"/>
                <w:szCs w:val="18"/>
              </w:rPr>
            </w:pPr>
          </w:p>
          <w:p w14:paraId="64FB90BF" w14:textId="77777777" w:rsidR="00871FBE" w:rsidRPr="00877CD2" w:rsidRDefault="00871FBE" w:rsidP="00871FBE">
            <w:pPr>
              <w:rPr>
                <w:rFonts w:ascii="Verdana" w:hAnsi="Verdana"/>
                <w:sz w:val="18"/>
                <w:szCs w:val="18"/>
              </w:rPr>
            </w:pPr>
            <w:r w:rsidRPr="00877CD2">
              <w:rPr>
                <w:rFonts w:ascii="Verdana" w:hAnsi="Verdana"/>
                <w:sz w:val="18"/>
                <w:szCs w:val="18"/>
              </w:rPr>
              <w:t>8.2.1</w:t>
            </w:r>
          </w:p>
          <w:p w14:paraId="64FB90C0" w14:textId="77777777" w:rsidR="00871FBE" w:rsidRPr="00877CD2" w:rsidRDefault="00871FBE" w:rsidP="00871FBE">
            <w:pPr>
              <w:rPr>
                <w:rFonts w:ascii="Verdana" w:hAnsi="Verdana"/>
                <w:sz w:val="18"/>
                <w:szCs w:val="18"/>
              </w:rPr>
            </w:pPr>
          </w:p>
          <w:p w14:paraId="64FB90C1" w14:textId="77777777" w:rsidR="00871FBE" w:rsidRPr="00877CD2" w:rsidRDefault="00871FBE" w:rsidP="00871FBE">
            <w:pPr>
              <w:rPr>
                <w:rFonts w:ascii="Verdana" w:hAnsi="Verdana"/>
                <w:sz w:val="18"/>
                <w:szCs w:val="18"/>
              </w:rPr>
            </w:pPr>
          </w:p>
          <w:p w14:paraId="64FB90C2" w14:textId="77777777" w:rsidR="00871FBE" w:rsidRDefault="00871FBE" w:rsidP="00871FBE">
            <w:pPr>
              <w:rPr>
                <w:rFonts w:ascii="Verdana" w:hAnsi="Verdana"/>
                <w:sz w:val="18"/>
                <w:szCs w:val="18"/>
              </w:rPr>
            </w:pPr>
          </w:p>
          <w:p w14:paraId="64FB90C3" w14:textId="77777777" w:rsidR="00871FBE" w:rsidRPr="00877CD2" w:rsidRDefault="00871FBE" w:rsidP="00871FBE">
            <w:pPr>
              <w:rPr>
                <w:rFonts w:ascii="Verdana" w:hAnsi="Verdana"/>
                <w:sz w:val="18"/>
                <w:szCs w:val="18"/>
              </w:rPr>
            </w:pPr>
          </w:p>
          <w:p w14:paraId="64FB90C4" w14:textId="77777777" w:rsidR="00871FBE" w:rsidRPr="00877CD2" w:rsidRDefault="00871FBE" w:rsidP="00871FBE">
            <w:pPr>
              <w:rPr>
                <w:rFonts w:ascii="Verdana" w:hAnsi="Verdana"/>
                <w:sz w:val="18"/>
                <w:szCs w:val="18"/>
              </w:rPr>
            </w:pPr>
          </w:p>
          <w:p w14:paraId="64FB90C5" w14:textId="77777777" w:rsidR="00871FBE" w:rsidRPr="00877CD2" w:rsidRDefault="00871FBE" w:rsidP="00871FBE">
            <w:pPr>
              <w:rPr>
                <w:rFonts w:ascii="Verdana" w:hAnsi="Verdana"/>
                <w:sz w:val="18"/>
                <w:szCs w:val="18"/>
              </w:rPr>
            </w:pPr>
            <w:r w:rsidRPr="00877CD2">
              <w:rPr>
                <w:rFonts w:ascii="Verdana" w:hAnsi="Verdana"/>
                <w:sz w:val="18"/>
                <w:szCs w:val="18"/>
              </w:rPr>
              <w:t>8.2.2</w:t>
            </w:r>
          </w:p>
          <w:p w14:paraId="64FB90C6" w14:textId="77777777" w:rsidR="00871FBE" w:rsidRDefault="00871FBE" w:rsidP="00871FBE">
            <w:pPr>
              <w:rPr>
                <w:rFonts w:ascii="Verdana" w:hAnsi="Verdana"/>
                <w:sz w:val="18"/>
                <w:szCs w:val="18"/>
              </w:rPr>
            </w:pPr>
          </w:p>
          <w:p w14:paraId="64FB90C7" w14:textId="77777777" w:rsidR="00871FBE" w:rsidRPr="00877CD2" w:rsidRDefault="00871FBE" w:rsidP="00871FBE">
            <w:pPr>
              <w:rPr>
                <w:rFonts w:ascii="Verdana" w:hAnsi="Verdana"/>
                <w:sz w:val="18"/>
                <w:szCs w:val="18"/>
              </w:rPr>
            </w:pPr>
          </w:p>
          <w:p w14:paraId="64FB90C8" w14:textId="77777777" w:rsidR="00871FBE" w:rsidRPr="00877CD2" w:rsidRDefault="00871FBE" w:rsidP="00871FBE">
            <w:pPr>
              <w:rPr>
                <w:rFonts w:ascii="Verdana" w:hAnsi="Verdana"/>
                <w:sz w:val="18"/>
                <w:szCs w:val="18"/>
              </w:rPr>
            </w:pPr>
          </w:p>
          <w:p w14:paraId="64FB90C9" w14:textId="77777777" w:rsidR="00871FBE" w:rsidRPr="00877CD2" w:rsidRDefault="00871FBE" w:rsidP="00871FBE">
            <w:pPr>
              <w:rPr>
                <w:rFonts w:ascii="Verdana" w:hAnsi="Verdana"/>
                <w:sz w:val="18"/>
                <w:szCs w:val="18"/>
              </w:rPr>
            </w:pPr>
            <w:r w:rsidRPr="00877CD2">
              <w:rPr>
                <w:rFonts w:ascii="Verdana" w:hAnsi="Verdana"/>
                <w:sz w:val="18"/>
                <w:szCs w:val="18"/>
              </w:rPr>
              <w:t>8.2.3</w:t>
            </w:r>
          </w:p>
        </w:tc>
        <w:tc>
          <w:tcPr>
            <w:tcW w:w="7655" w:type="dxa"/>
          </w:tcPr>
          <w:p w14:paraId="64FB90CA" w14:textId="77777777" w:rsidR="00871FBE" w:rsidRPr="00877CD2" w:rsidRDefault="00871FBE" w:rsidP="00871FBE">
            <w:pPr>
              <w:keepNext/>
              <w:keepLines/>
              <w:tabs>
                <w:tab w:val="left" w:pos="426"/>
                <w:tab w:val="left" w:pos="851"/>
              </w:tabs>
              <w:ind w:left="851" w:hanging="851"/>
              <w:rPr>
                <w:rFonts w:ascii="Verdana" w:hAnsi="Verdana" w:cs="Arial"/>
                <w:spacing w:val="-2"/>
                <w:sz w:val="18"/>
                <w:szCs w:val="18"/>
              </w:rPr>
            </w:pPr>
          </w:p>
          <w:p w14:paraId="64FB90CB" w14:textId="77777777" w:rsidR="00871FBE" w:rsidRPr="00877CD2" w:rsidRDefault="00871FBE" w:rsidP="00871FBE">
            <w:pPr>
              <w:keepNext/>
              <w:keepLines/>
              <w:tabs>
                <w:tab w:val="left" w:pos="426"/>
                <w:tab w:val="left" w:pos="851"/>
              </w:tabs>
              <w:ind w:left="851" w:hanging="851"/>
              <w:rPr>
                <w:rFonts w:ascii="Verdana" w:hAnsi="Verdana" w:cs="Arial"/>
                <w:b/>
                <w:spacing w:val="-2"/>
                <w:sz w:val="18"/>
                <w:szCs w:val="18"/>
              </w:rPr>
            </w:pPr>
            <w:r w:rsidRPr="00877CD2">
              <w:rPr>
                <w:rFonts w:ascii="Verdana" w:hAnsi="Verdana" w:cs="Arial"/>
                <w:b/>
                <w:spacing w:val="-2"/>
                <w:sz w:val="18"/>
                <w:szCs w:val="18"/>
              </w:rPr>
              <w:t>Arbeidsduurverkorting (adv)</w:t>
            </w:r>
          </w:p>
          <w:p w14:paraId="64FB90CC" w14:textId="77777777" w:rsidR="00871FBE" w:rsidRPr="00877CD2" w:rsidRDefault="00871FBE" w:rsidP="00871FBE">
            <w:pPr>
              <w:keepNext/>
              <w:keepLines/>
              <w:tabs>
                <w:tab w:val="left" w:pos="426"/>
                <w:tab w:val="left" w:pos="851"/>
              </w:tabs>
              <w:ind w:left="851" w:hanging="851"/>
              <w:rPr>
                <w:rFonts w:ascii="Verdana" w:hAnsi="Verdana" w:cs="Arial"/>
                <w:spacing w:val="-2"/>
                <w:sz w:val="18"/>
                <w:szCs w:val="18"/>
              </w:rPr>
            </w:pPr>
          </w:p>
          <w:p w14:paraId="64FB90CD" w14:textId="77777777" w:rsidR="00871FBE" w:rsidRPr="00877CD2" w:rsidRDefault="00871FBE" w:rsidP="00871FBE">
            <w:pPr>
              <w:keepNext/>
              <w:keepLines/>
              <w:rPr>
                <w:rFonts w:ascii="Verdana" w:hAnsi="Verdana" w:cs="Arial"/>
                <w:spacing w:val="-2"/>
                <w:sz w:val="18"/>
                <w:szCs w:val="18"/>
              </w:rPr>
            </w:pPr>
            <w:r w:rsidRPr="00877CD2">
              <w:rPr>
                <w:rFonts w:ascii="Verdana" w:hAnsi="Verdana" w:cs="Arial"/>
                <w:spacing w:val="-2"/>
                <w:sz w:val="18"/>
                <w:szCs w:val="18"/>
              </w:rPr>
              <w:t>Aan de werknemer in dag-, 2- en 3-ploegendienst (dienstroosters met een arbeidsduur van 40 uur per week) worden wekelijks 2 adv-uren toegekend. Het maximaal toe te kennen aantal roostervrije diensten bedraagt 13 op jaarbasis. Voor deeltijdwerkers met adv-rechten en werknemers die gedurende het jaar in dienst treden is dit lid naar rato van toepassing.</w:t>
            </w:r>
          </w:p>
          <w:p w14:paraId="64FB90CE"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0CF"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Adv-uren/diensten worden jaarlijks vastge</w:t>
            </w:r>
            <w:r w:rsidRPr="00877CD2">
              <w:rPr>
                <w:rFonts w:ascii="Verdana" w:hAnsi="Verdana"/>
                <w:spacing w:val="-2"/>
                <w:sz w:val="18"/>
                <w:szCs w:val="18"/>
              </w:rPr>
              <w:softHyphen/>
              <w:t>steld in overleg met de ondernemingsraad. Hierbij kunnen adv-uren/diensten tot een maximum van vier dagen collectief worden vastge</w:t>
            </w:r>
            <w:r w:rsidRPr="00877CD2">
              <w:rPr>
                <w:rFonts w:ascii="Verdana" w:hAnsi="Verdana"/>
                <w:spacing w:val="-2"/>
                <w:sz w:val="18"/>
                <w:szCs w:val="18"/>
              </w:rPr>
              <w:softHyphen/>
              <w:t>steld.</w:t>
            </w:r>
          </w:p>
          <w:p w14:paraId="64FB90D0"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0D1" w14:textId="77777777" w:rsidR="00871FBE" w:rsidRDefault="00871FBE" w:rsidP="00871FBE">
            <w:pPr>
              <w:keepNext/>
              <w:keepLines/>
              <w:rPr>
                <w:rFonts w:ascii="Verdana" w:hAnsi="Verdana"/>
                <w:spacing w:val="-2"/>
                <w:sz w:val="18"/>
                <w:szCs w:val="18"/>
              </w:rPr>
            </w:pPr>
            <w:r w:rsidRPr="00877CD2">
              <w:rPr>
                <w:rFonts w:ascii="Verdana" w:hAnsi="Verdana"/>
                <w:spacing w:val="-2"/>
                <w:sz w:val="18"/>
                <w:szCs w:val="18"/>
              </w:rPr>
              <w:t xml:space="preserve">Is de werknemer door bedrijfsomstandigheden niet in staat (geweest) de adv-dienst te genieten, dan zal een vervangende adv-dienst worden ingeroosterd. </w:t>
            </w:r>
          </w:p>
          <w:p w14:paraId="64FB90D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Adv-rechten die niet vóór 1 maart van het jaar nadat ze zijn ontstaan zijn genoten, vervallen.</w:t>
            </w:r>
          </w:p>
          <w:p w14:paraId="64FB90D3" w14:textId="77777777" w:rsidR="00871FBE" w:rsidRPr="00877CD2" w:rsidRDefault="00871FBE" w:rsidP="00871FBE">
            <w:pPr>
              <w:keepNext/>
              <w:keepLines/>
              <w:tabs>
                <w:tab w:val="left" w:pos="426"/>
                <w:tab w:val="left" w:pos="851"/>
              </w:tabs>
              <w:ind w:left="420"/>
              <w:rPr>
                <w:rFonts w:ascii="Verdana" w:hAnsi="Verdana"/>
                <w:sz w:val="18"/>
                <w:szCs w:val="18"/>
                <w:lang w:eastAsia="nl-NL"/>
              </w:rPr>
            </w:pPr>
          </w:p>
        </w:tc>
      </w:tr>
    </w:tbl>
    <w:p w14:paraId="64FB90D5"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0DB" w14:textId="77777777" w:rsidTr="00871FBE">
        <w:tc>
          <w:tcPr>
            <w:tcW w:w="1843" w:type="dxa"/>
            <w:shd w:val="clear" w:color="auto" w:fill="D9D9D9" w:themeFill="background1" w:themeFillShade="D9"/>
          </w:tcPr>
          <w:p w14:paraId="64FB90D6" w14:textId="77777777" w:rsidR="00871FBE" w:rsidRPr="00877CD2" w:rsidRDefault="00871FBE" w:rsidP="00871FBE">
            <w:pPr>
              <w:rPr>
                <w:rFonts w:ascii="Verdana" w:hAnsi="Verdana"/>
                <w:b/>
                <w:sz w:val="18"/>
                <w:szCs w:val="18"/>
              </w:rPr>
            </w:pPr>
          </w:p>
          <w:p w14:paraId="64FB90D7" w14:textId="77777777" w:rsidR="00871FBE" w:rsidRPr="00877CD2" w:rsidRDefault="00871FBE" w:rsidP="00871FBE">
            <w:pPr>
              <w:rPr>
                <w:rFonts w:ascii="Verdana" w:hAnsi="Verdana"/>
                <w:b/>
                <w:sz w:val="18"/>
                <w:szCs w:val="18"/>
              </w:rPr>
            </w:pPr>
            <w:r w:rsidRPr="00877CD2">
              <w:rPr>
                <w:rFonts w:ascii="Verdana" w:hAnsi="Verdana"/>
                <w:b/>
                <w:sz w:val="18"/>
                <w:szCs w:val="18"/>
              </w:rPr>
              <w:t>HOOFDSTUK 3</w:t>
            </w:r>
          </w:p>
        </w:tc>
        <w:tc>
          <w:tcPr>
            <w:tcW w:w="7655" w:type="dxa"/>
            <w:shd w:val="clear" w:color="auto" w:fill="D9D9D9" w:themeFill="background1" w:themeFillShade="D9"/>
          </w:tcPr>
          <w:p w14:paraId="64FB90D8" w14:textId="77777777" w:rsidR="00871FBE" w:rsidRPr="00877CD2" w:rsidRDefault="00871FBE" w:rsidP="00871FBE">
            <w:pPr>
              <w:rPr>
                <w:rFonts w:ascii="Verdana" w:hAnsi="Verdana"/>
                <w:b/>
                <w:sz w:val="18"/>
                <w:szCs w:val="18"/>
              </w:rPr>
            </w:pPr>
          </w:p>
          <w:p w14:paraId="64FB90D9" w14:textId="77777777" w:rsidR="00871FBE" w:rsidRPr="00877CD2" w:rsidRDefault="00871FBE" w:rsidP="00871FBE">
            <w:pPr>
              <w:rPr>
                <w:rFonts w:ascii="Verdana" w:hAnsi="Verdana"/>
                <w:b/>
                <w:sz w:val="18"/>
                <w:szCs w:val="18"/>
              </w:rPr>
            </w:pPr>
            <w:r w:rsidRPr="00877CD2">
              <w:rPr>
                <w:rFonts w:ascii="Verdana" w:hAnsi="Verdana"/>
                <w:b/>
                <w:sz w:val="18"/>
                <w:szCs w:val="18"/>
              </w:rPr>
              <w:t>ARBEIDSDUUR EN WERKTIJDEN</w:t>
            </w:r>
          </w:p>
          <w:p w14:paraId="64FB90DA" w14:textId="77777777" w:rsidR="00871FBE" w:rsidRPr="00877CD2" w:rsidRDefault="00871FBE" w:rsidP="00871FBE">
            <w:pPr>
              <w:rPr>
                <w:rFonts w:ascii="Verdana" w:hAnsi="Verdana"/>
                <w:b/>
                <w:sz w:val="18"/>
                <w:szCs w:val="18"/>
              </w:rPr>
            </w:pPr>
          </w:p>
        </w:tc>
      </w:tr>
      <w:tr w:rsidR="00871FBE" w:rsidRPr="00877CD2" w14:paraId="64FB90E1" w14:textId="77777777" w:rsidTr="00871FBE">
        <w:tc>
          <w:tcPr>
            <w:tcW w:w="1843" w:type="dxa"/>
            <w:shd w:val="clear" w:color="auto" w:fill="D9D9D9" w:themeFill="background1" w:themeFillShade="D9"/>
          </w:tcPr>
          <w:p w14:paraId="64FB90DC" w14:textId="77777777" w:rsidR="00871FBE" w:rsidRPr="00877CD2" w:rsidRDefault="00871FBE" w:rsidP="00871FBE">
            <w:pPr>
              <w:rPr>
                <w:rFonts w:ascii="Verdana" w:hAnsi="Verdana"/>
                <w:b/>
                <w:sz w:val="18"/>
                <w:szCs w:val="18"/>
              </w:rPr>
            </w:pPr>
          </w:p>
          <w:p w14:paraId="64FB90DD" w14:textId="77777777" w:rsidR="00871FBE" w:rsidRPr="00877CD2" w:rsidRDefault="00871FBE" w:rsidP="00871FBE">
            <w:pPr>
              <w:rPr>
                <w:rFonts w:ascii="Verdana" w:hAnsi="Verdana"/>
                <w:b/>
                <w:sz w:val="18"/>
                <w:szCs w:val="18"/>
              </w:rPr>
            </w:pPr>
            <w:r w:rsidRPr="00877CD2">
              <w:rPr>
                <w:rFonts w:ascii="Verdana" w:hAnsi="Verdana"/>
                <w:b/>
                <w:sz w:val="18"/>
                <w:szCs w:val="18"/>
              </w:rPr>
              <w:t>Artikel 9</w:t>
            </w:r>
          </w:p>
        </w:tc>
        <w:tc>
          <w:tcPr>
            <w:tcW w:w="7655" w:type="dxa"/>
            <w:shd w:val="clear" w:color="auto" w:fill="D9D9D9" w:themeFill="background1" w:themeFillShade="D9"/>
          </w:tcPr>
          <w:p w14:paraId="64FB90DE" w14:textId="77777777" w:rsidR="00871FBE" w:rsidRPr="00877CD2" w:rsidRDefault="00871FBE" w:rsidP="00871FBE">
            <w:pPr>
              <w:rPr>
                <w:rFonts w:ascii="Verdana" w:hAnsi="Verdana"/>
                <w:b/>
                <w:sz w:val="18"/>
                <w:szCs w:val="18"/>
              </w:rPr>
            </w:pPr>
          </w:p>
          <w:p w14:paraId="64FB90DF" w14:textId="77777777" w:rsidR="00871FBE" w:rsidRPr="00877CD2" w:rsidRDefault="00871FBE" w:rsidP="00871FBE">
            <w:pPr>
              <w:rPr>
                <w:rFonts w:ascii="Verdana" w:hAnsi="Verdana"/>
                <w:b/>
                <w:sz w:val="18"/>
                <w:szCs w:val="18"/>
              </w:rPr>
            </w:pPr>
            <w:r w:rsidRPr="00877CD2">
              <w:rPr>
                <w:rFonts w:ascii="Verdana" w:hAnsi="Verdana"/>
                <w:b/>
                <w:sz w:val="18"/>
                <w:szCs w:val="18"/>
              </w:rPr>
              <w:t>Dienstroosters en werktijden</w:t>
            </w:r>
          </w:p>
          <w:p w14:paraId="64FB90E0" w14:textId="77777777" w:rsidR="00871FBE" w:rsidRPr="00877CD2" w:rsidRDefault="00871FBE" w:rsidP="00871FBE">
            <w:pPr>
              <w:rPr>
                <w:rFonts w:ascii="Verdana" w:hAnsi="Verdana"/>
                <w:b/>
                <w:sz w:val="18"/>
                <w:szCs w:val="18"/>
              </w:rPr>
            </w:pPr>
          </w:p>
        </w:tc>
      </w:tr>
      <w:tr w:rsidR="00871FBE" w:rsidRPr="00DF271D" w14:paraId="64FB910F" w14:textId="77777777" w:rsidTr="00871FBE">
        <w:tc>
          <w:tcPr>
            <w:tcW w:w="1843" w:type="dxa"/>
          </w:tcPr>
          <w:p w14:paraId="64FB90E2" w14:textId="77777777" w:rsidR="00871FBE" w:rsidRPr="00877CD2" w:rsidRDefault="00871FBE" w:rsidP="00871FBE">
            <w:pPr>
              <w:rPr>
                <w:rFonts w:ascii="Verdana" w:hAnsi="Verdana"/>
                <w:sz w:val="18"/>
                <w:szCs w:val="18"/>
              </w:rPr>
            </w:pPr>
          </w:p>
          <w:p w14:paraId="64FB90E3" w14:textId="77777777" w:rsidR="00871FBE" w:rsidRPr="00877CD2" w:rsidRDefault="00871FBE" w:rsidP="00871FBE">
            <w:pPr>
              <w:rPr>
                <w:rFonts w:ascii="Verdana" w:hAnsi="Verdana"/>
                <w:sz w:val="18"/>
                <w:szCs w:val="18"/>
              </w:rPr>
            </w:pPr>
            <w:r w:rsidRPr="00877CD2">
              <w:rPr>
                <w:rFonts w:ascii="Verdana" w:hAnsi="Verdana"/>
                <w:sz w:val="18"/>
                <w:szCs w:val="18"/>
              </w:rPr>
              <w:t>9.1</w:t>
            </w:r>
          </w:p>
          <w:p w14:paraId="64FB90E4" w14:textId="77777777" w:rsidR="00871FBE" w:rsidRPr="00877CD2" w:rsidRDefault="00871FBE" w:rsidP="00871FBE">
            <w:pPr>
              <w:rPr>
                <w:rFonts w:ascii="Verdana" w:hAnsi="Verdana"/>
                <w:sz w:val="18"/>
                <w:szCs w:val="18"/>
              </w:rPr>
            </w:pPr>
          </w:p>
          <w:p w14:paraId="64FB90E5" w14:textId="77777777" w:rsidR="00871FBE" w:rsidRPr="00877CD2" w:rsidRDefault="00871FBE" w:rsidP="00871FBE">
            <w:pPr>
              <w:rPr>
                <w:rFonts w:ascii="Verdana" w:hAnsi="Verdana"/>
                <w:sz w:val="18"/>
                <w:szCs w:val="18"/>
              </w:rPr>
            </w:pPr>
            <w:r w:rsidRPr="00877CD2">
              <w:rPr>
                <w:rFonts w:ascii="Verdana" w:hAnsi="Verdana"/>
                <w:sz w:val="18"/>
                <w:szCs w:val="18"/>
              </w:rPr>
              <w:t>9.2.1</w:t>
            </w:r>
          </w:p>
          <w:p w14:paraId="64FB90E6" w14:textId="77777777" w:rsidR="00871FBE" w:rsidRPr="00877CD2" w:rsidRDefault="00871FBE" w:rsidP="00871FBE">
            <w:pPr>
              <w:rPr>
                <w:rFonts w:ascii="Verdana" w:hAnsi="Verdana"/>
                <w:sz w:val="18"/>
                <w:szCs w:val="18"/>
              </w:rPr>
            </w:pPr>
          </w:p>
          <w:p w14:paraId="64FB90E7" w14:textId="77777777" w:rsidR="00871FBE" w:rsidRPr="00877CD2" w:rsidRDefault="00871FBE" w:rsidP="00871FBE">
            <w:pPr>
              <w:rPr>
                <w:rFonts w:ascii="Verdana" w:hAnsi="Verdana"/>
                <w:sz w:val="18"/>
                <w:szCs w:val="18"/>
              </w:rPr>
            </w:pPr>
          </w:p>
          <w:p w14:paraId="64FB90E8" w14:textId="77777777" w:rsidR="00871FBE" w:rsidRPr="00877CD2" w:rsidRDefault="00871FBE" w:rsidP="00871FBE">
            <w:pPr>
              <w:rPr>
                <w:rFonts w:ascii="Verdana" w:hAnsi="Verdana"/>
                <w:sz w:val="18"/>
                <w:szCs w:val="18"/>
              </w:rPr>
            </w:pPr>
          </w:p>
          <w:p w14:paraId="64FB90E9" w14:textId="77777777" w:rsidR="00871FBE" w:rsidRPr="00877CD2" w:rsidRDefault="00871FBE" w:rsidP="00871FBE">
            <w:pPr>
              <w:rPr>
                <w:rFonts w:ascii="Verdana" w:hAnsi="Verdana"/>
                <w:sz w:val="18"/>
                <w:szCs w:val="18"/>
              </w:rPr>
            </w:pPr>
          </w:p>
          <w:p w14:paraId="64FB90EA" w14:textId="77777777" w:rsidR="00871FBE" w:rsidRPr="00877CD2" w:rsidRDefault="00871FBE" w:rsidP="00871FBE">
            <w:pPr>
              <w:rPr>
                <w:rFonts w:ascii="Verdana" w:hAnsi="Verdana"/>
                <w:sz w:val="18"/>
                <w:szCs w:val="18"/>
              </w:rPr>
            </w:pPr>
          </w:p>
          <w:p w14:paraId="64FB90EB" w14:textId="77777777" w:rsidR="00871FBE" w:rsidRPr="00877CD2" w:rsidRDefault="00871FBE" w:rsidP="00871FBE">
            <w:pPr>
              <w:rPr>
                <w:rFonts w:ascii="Verdana" w:hAnsi="Verdana"/>
                <w:sz w:val="18"/>
                <w:szCs w:val="18"/>
              </w:rPr>
            </w:pPr>
          </w:p>
          <w:p w14:paraId="64FB90EC" w14:textId="77777777" w:rsidR="00871FBE" w:rsidRPr="00877CD2" w:rsidRDefault="00871FBE" w:rsidP="00871FBE">
            <w:pPr>
              <w:rPr>
                <w:rFonts w:ascii="Verdana" w:hAnsi="Verdana"/>
                <w:sz w:val="18"/>
                <w:szCs w:val="18"/>
              </w:rPr>
            </w:pPr>
          </w:p>
          <w:p w14:paraId="64FB90ED" w14:textId="77777777" w:rsidR="00871FBE" w:rsidRDefault="00871FBE" w:rsidP="00871FBE">
            <w:pPr>
              <w:rPr>
                <w:rFonts w:ascii="Verdana" w:hAnsi="Verdana"/>
                <w:sz w:val="18"/>
                <w:szCs w:val="18"/>
              </w:rPr>
            </w:pPr>
          </w:p>
          <w:p w14:paraId="64FB90EE" w14:textId="77777777" w:rsidR="00871FBE" w:rsidRPr="00877CD2" w:rsidRDefault="00871FBE" w:rsidP="00871FBE">
            <w:pPr>
              <w:rPr>
                <w:rFonts w:ascii="Verdana" w:hAnsi="Verdana"/>
                <w:sz w:val="18"/>
                <w:szCs w:val="18"/>
              </w:rPr>
            </w:pPr>
          </w:p>
          <w:p w14:paraId="64FB90EF" w14:textId="77777777" w:rsidR="00871FBE" w:rsidRPr="00877CD2" w:rsidRDefault="00871FBE" w:rsidP="00871FBE">
            <w:pPr>
              <w:rPr>
                <w:rFonts w:ascii="Verdana" w:hAnsi="Verdana"/>
                <w:sz w:val="18"/>
                <w:szCs w:val="18"/>
              </w:rPr>
            </w:pPr>
            <w:r w:rsidRPr="00877CD2">
              <w:rPr>
                <w:rFonts w:ascii="Verdana" w:hAnsi="Verdana"/>
                <w:sz w:val="18"/>
                <w:szCs w:val="18"/>
              </w:rPr>
              <w:t>9.2.2</w:t>
            </w:r>
          </w:p>
          <w:p w14:paraId="64FB90F0" w14:textId="77777777" w:rsidR="00871FBE" w:rsidRPr="00877CD2" w:rsidRDefault="00871FBE" w:rsidP="00871FBE">
            <w:pPr>
              <w:rPr>
                <w:rFonts w:ascii="Verdana" w:hAnsi="Verdana"/>
                <w:sz w:val="18"/>
                <w:szCs w:val="18"/>
              </w:rPr>
            </w:pPr>
          </w:p>
          <w:p w14:paraId="64FB90F1" w14:textId="77777777" w:rsidR="00871FBE" w:rsidRPr="00877CD2" w:rsidRDefault="00871FBE" w:rsidP="00871FBE">
            <w:pPr>
              <w:rPr>
                <w:rFonts w:ascii="Verdana" w:hAnsi="Verdana"/>
                <w:sz w:val="18"/>
                <w:szCs w:val="18"/>
              </w:rPr>
            </w:pPr>
          </w:p>
          <w:p w14:paraId="64FB90F2" w14:textId="77777777" w:rsidR="00871FBE" w:rsidRPr="00877CD2" w:rsidRDefault="00871FBE" w:rsidP="00871FBE">
            <w:pPr>
              <w:rPr>
                <w:rFonts w:ascii="Verdana" w:hAnsi="Verdana"/>
                <w:sz w:val="18"/>
                <w:szCs w:val="18"/>
              </w:rPr>
            </w:pPr>
          </w:p>
          <w:p w14:paraId="64FB90F3" w14:textId="77777777" w:rsidR="00871FBE" w:rsidRPr="00877CD2" w:rsidRDefault="00871FBE" w:rsidP="00871FBE">
            <w:pPr>
              <w:rPr>
                <w:rFonts w:ascii="Verdana" w:hAnsi="Verdana"/>
                <w:sz w:val="18"/>
                <w:szCs w:val="18"/>
              </w:rPr>
            </w:pPr>
            <w:r w:rsidRPr="00877CD2">
              <w:rPr>
                <w:rFonts w:ascii="Verdana" w:hAnsi="Verdana"/>
                <w:sz w:val="18"/>
                <w:szCs w:val="18"/>
              </w:rPr>
              <w:t>9.2.3</w:t>
            </w:r>
          </w:p>
          <w:p w14:paraId="64FB90F4" w14:textId="77777777" w:rsidR="00871FBE" w:rsidRPr="00877CD2" w:rsidRDefault="00871FBE" w:rsidP="00871FBE">
            <w:pPr>
              <w:rPr>
                <w:rFonts w:ascii="Verdana" w:hAnsi="Verdana"/>
                <w:sz w:val="18"/>
                <w:szCs w:val="18"/>
              </w:rPr>
            </w:pPr>
          </w:p>
          <w:p w14:paraId="64FB90F5" w14:textId="77777777" w:rsidR="00871FBE" w:rsidRPr="00877CD2" w:rsidRDefault="00871FBE" w:rsidP="00871FBE">
            <w:pPr>
              <w:rPr>
                <w:rFonts w:ascii="Verdana" w:hAnsi="Verdana"/>
                <w:sz w:val="18"/>
                <w:szCs w:val="18"/>
              </w:rPr>
            </w:pPr>
          </w:p>
          <w:p w14:paraId="64FB90F6" w14:textId="77777777" w:rsidR="00871FBE" w:rsidRDefault="00871FBE" w:rsidP="00871FBE">
            <w:pPr>
              <w:rPr>
                <w:rFonts w:ascii="Verdana" w:hAnsi="Verdana"/>
                <w:sz w:val="18"/>
                <w:szCs w:val="18"/>
              </w:rPr>
            </w:pPr>
          </w:p>
          <w:p w14:paraId="64FB90F7" w14:textId="77777777" w:rsidR="00871FBE" w:rsidRPr="00877CD2" w:rsidRDefault="00871FBE" w:rsidP="00871FBE">
            <w:pPr>
              <w:rPr>
                <w:rFonts w:ascii="Verdana" w:hAnsi="Verdana"/>
                <w:sz w:val="18"/>
                <w:szCs w:val="18"/>
              </w:rPr>
            </w:pPr>
          </w:p>
          <w:p w14:paraId="64FB90F8" w14:textId="77777777" w:rsidR="00871FBE" w:rsidRPr="00877CD2" w:rsidRDefault="00871FBE" w:rsidP="00871FBE">
            <w:pPr>
              <w:rPr>
                <w:rFonts w:ascii="Verdana" w:hAnsi="Verdana"/>
                <w:sz w:val="18"/>
                <w:szCs w:val="18"/>
              </w:rPr>
            </w:pPr>
          </w:p>
          <w:p w14:paraId="64FB90F9" w14:textId="77777777" w:rsidR="00871FBE" w:rsidRPr="00877CD2" w:rsidRDefault="00871FBE" w:rsidP="00871FBE">
            <w:pPr>
              <w:rPr>
                <w:rFonts w:ascii="Verdana" w:hAnsi="Verdana"/>
                <w:sz w:val="18"/>
                <w:szCs w:val="18"/>
              </w:rPr>
            </w:pPr>
          </w:p>
          <w:p w14:paraId="64FB90FA" w14:textId="77777777" w:rsidR="00871FBE" w:rsidRPr="00877CD2" w:rsidRDefault="00871FBE" w:rsidP="00871FBE">
            <w:pPr>
              <w:rPr>
                <w:rFonts w:ascii="Verdana" w:hAnsi="Verdana"/>
                <w:sz w:val="18"/>
                <w:szCs w:val="18"/>
              </w:rPr>
            </w:pPr>
            <w:r w:rsidRPr="00877CD2">
              <w:rPr>
                <w:rFonts w:ascii="Verdana" w:hAnsi="Verdana"/>
                <w:sz w:val="18"/>
                <w:szCs w:val="18"/>
              </w:rPr>
              <w:t>9.2.4</w:t>
            </w:r>
          </w:p>
          <w:p w14:paraId="64FB90FB" w14:textId="77777777" w:rsidR="00871FBE" w:rsidRPr="00877CD2" w:rsidRDefault="00871FBE" w:rsidP="00871FBE">
            <w:pPr>
              <w:rPr>
                <w:rFonts w:ascii="Verdana" w:hAnsi="Verdana"/>
                <w:sz w:val="18"/>
                <w:szCs w:val="18"/>
              </w:rPr>
            </w:pPr>
          </w:p>
          <w:p w14:paraId="64FB90FC" w14:textId="77777777" w:rsidR="00871FBE" w:rsidRDefault="00871FBE" w:rsidP="00871FBE">
            <w:pPr>
              <w:rPr>
                <w:rFonts w:ascii="Verdana" w:hAnsi="Verdana"/>
                <w:sz w:val="18"/>
                <w:szCs w:val="18"/>
              </w:rPr>
            </w:pPr>
          </w:p>
          <w:p w14:paraId="64FB90FD" w14:textId="77777777" w:rsidR="00871FBE" w:rsidRPr="00877CD2" w:rsidRDefault="00871FBE" w:rsidP="00871FBE">
            <w:pPr>
              <w:rPr>
                <w:rFonts w:ascii="Verdana" w:hAnsi="Verdana"/>
                <w:sz w:val="18"/>
                <w:szCs w:val="18"/>
              </w:rPr>
            </w:pPr>
          </w:p>
          <w:p w14:paraId="64FB90FE" w14:textId="77777777" w:rsidR="00871FBE" w:rsidRPr="00877CD2" w:rsidRDefault="00871FBE" w:rsidP="00871FBE">
            <w:pPr>
              <w:rPr>
                <w:rFonts w:ascii="Verdana" w:hAnsi="Verdana"/>
                <w:sz w:val="18"/>
                <w:szCs w:val="18"/>
              </w:rPr>
            </w:pPr>
            <w:r w:rsidRPr="00877CD2">
              <w:rPr>
                <w:rFonts w:ascii="Verdana" w:hAnsi="Verdana"/>
                <w:sz w:val="18"/>
                <w:szCs w:val="18"/>
              </w:rPr>
              <w:t>9.2.5</w:t>
            </w:r>
          </w:p>
        </w:tc>
        <w:tc>
          <w:tcPr>
            <w:tcW w:w="7655" w:type="dxa"/>
          </w:tcPr>
          <w:p w14:paraId="64FB90FF"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0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Dienstroosters</w:t>
            </w:r>
          </w:p>
          <w:p w14:paraId="64FB9101"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0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r w:rsidRPr="00877CD2">
              <w:rPr>
                <w:rFonts w:ascii="Verdana" w:hAnsi="Verdana"/>
                <w:spacing w:val="-2"/>
                <w:sz w:val="18"/>
                <w:szCs w:val="18"/>
              </w:rPr>
              <w:t>Iedere werknemer werkt volgens één van de volgende dienstroosters:</w:t>
            </w:r>
          </w:p>
          <w:p w14:paraId="64FB9103" w14:textId="77777777" w:rsidR="00871FBE" w:rsidRPr="00877CD2" w:rsidRDefault="00871FBE" w:rsidP="00871FBE">
            <w:pPr>
              <w:keepNext/>
              <w:keepLines/>
              <w:numPr>
                <w:ilvl w:val="0"/>
                <w:numId w:val="17"/>
              </w:numPr>
              <w:tabs>
                <w:tab w:val="left" w:pos="384"/>
              </w:tabs>
              <w:ind w:left="384" w:hanging="384"/>
              <w:rPr>
                <w:rFonts w:ascii="Verdana" w:hAnsi="Verdana"/>
                <w:spacing w:val="-2"/>
                <w:sz w:val="18"/>
                <w:szCs w:val="18"/>
              </w:rPr>
            </w:pPr>
            <w:r w:rsidRPr="00877CD2">
              <w:rPr>
                <w:rFonts w:ascii="Verdana" w:hAnsi="Verdana"/>
                <w:spacing w:val="-2"/>
                <w:sz w:val="18"/>
                <w:szCs w:val="18"/>
              </w:rPr>
              <w:t>een dagdienstrooster dat een periode van 1 week omvat en een arbeidsduur aangeeft van 40 uur per week;</w:t>
            </w:r>
          </w:p>
          <w:p w14:paraId="64FB9104" w14:textId="77777777" w:rsidR="00871FBE" w:rsidRPr="00877CD2" w:rsidRDefault="00871FBE" w:rsidP="00871FBE">
            <w:pPr>
              <w:keepNext/>
              <w:keepLines/>
              <w:numPr>
                <w:ilvl w:val="0"/>
                <w:numId w:val="17"/>
              </w:numPr>
              <w:tabs>
                <w:tab w:val="left" w:pos="384"/>
              </w:tabs>
              <w:ind w:left="384" w:hanging="384"/>
              <w:rPr>
                <w:rFonts w:ascii="Verdana" w:hAnsi="Verdana"/>
                <w:spacing w:val="-2"/>
                <w:sz w:val="18"/>
                <w:szCs w:val="18"/>
              </w:rPr>
            </w:pPr>
            <w:r w:rsidRPr="00877CD2">
              <w:rPr>
                <w:rFonts w:ascii="Verdana" w:hAnsi="Verdana"/>
                <w:spacing w:val="-2"/>
                <w:sz w:val="18"/>
                <w:szCs w:val="18"/>
              </w:rPr>
              <w:t>een 2-ploegendienstrooster dat een periode van 2 aaneenge</w:t>
            </w:r>
            <w:r w:rsidRPr="00877CD2">
              <w:rPr>
                <w:rFonts w:ascii="Verdana" w:hAnsi="Verdana"/>
                <w:spacing w:val="-2"/>
                <w:sz w:val="18"/>
                <w:szCs w:val="18"/>
              </w:rPr>
              <w:softHyphen/>
              <w:t>sloten weken omvat en een arbeidsduur aan</w:t>
            </w:r>
            <w:r w:rsidRPr="00877CD2">
              <w:rPr>
                <w:rFonts w:ascii="Verdana" w:hAnsi="Verdana"/>
                <w:spacing w:val="-2"/>
                <w:sz w:val="18"/>
                <w:szCs w:val="18"/>
              </w:rPr>
              <w:softHyphen/>
              <w:t>geeft van 40 uur per week;</w:t>
            </w:r>
          </w:p>
          <w:p w14:paraId="64FB9105" w14:textId="77777777" w:rsidR="00871FBE" w:rsidRPr="00877CD2" w:rsidRDefault="00871FBE" w:rsidP="00871FBE">
            <w:pPr>
              <w:keepNext/>
              <w:keepLines/>
              <w:numPr>
                <w:ilvl w:val="0"/>
                <w:numId w:val="17"/>
              </w:numPr>
              <w:tabs>
                <w:tab w:val="left" w:pos="384"/>
              </w:tabs>
              <w:ind w:left="384" w:hanging="384"/>
              <w:rPr>
                <w:rFonts w:ascii="Verdana" w:hAnsi="Verdana"/>
                <w:spacing w:val="-2"/>
                <w:sz w:val="18"/>
                <w:szCs w:val="18"/>
              </w:rPr>
            </w:pPr>
            <w:r w:rsidRPr="00877CD2">
              <w:rPr>
                <w:rFonts w:ascii="Verdana" w:hAnsi="Verdana"/>
                <w:spacing w:val="-2"/>
                <w:sz w:val="18"/>
                <w:szCs w:val="18"/>
              </w:rPr>
              <w:t>een 3-ploegendienstrooster dat een periode van 3 aaneenge</w:t>
            </w:r>
            <w:r w:rsidRPr="00877CD2">
              <w:rPr>
                <w:rFonts w:ascii="Verdana" w:hAnsi="Verdana"/>
                <w:spacing w:val="-2"/>
                <w:sz w:val="18"/>
                <w:szCs w:val="18"/>
              </w:rPr>
              <w:softHyphen/>
              <w:t>sloten weken omvat en een arbeidsduur aan</w:t>
            </w:r>
            <w:r w:rsidRPr="00877CD2">
              <w:rPr>
                <w:rFonts w:ascii="Verdana" w:hAnsi="Verdana"/>
                <w:spacing w:val="-2"/>
                <w:sz w:val="18"/>
                <w:szCs w:val="18"/>
              </w:rPr>
              <w:softHyphen/>
              <w:t>geeft van 40 uur per week;</w:t>
            </w:r>
          </w:p>
          <w:p w14:paraId="64FB9106" w14:textId="77777777" w:rsidR="00871FBE" w:rsidRPr="00877CD2" w:rsidRDefault="00871FBE" w:rsidP="00871FBE">
            <w:pPr>
              <w:keepNext/>
              <w:keepLines/>
              <w:numPr>
                <w:ilvl w:val="0"/>
                <w:numId w:val="17"/>
              </w:numPr>
              <w:tabs>
                <w:tab w:val="left" w:pos="384"/>
              </w:tabs>
              <w:ind w:left="384" w:hanging="384"/>
              <w:rPr>
                <w:rFonts w:ascii="Verdana" w:hAnsi="Verdana"/>
                <w:spacing w:val="-2"/>
                <w:sz w:val="18"/>
                <w:szCs w:val="18"/>
              </w:rPr>
            </w:pPr>
            <w:r w:rsidRPr="00877CD2">
              <w:rPr>
                <w:rFonts w:ascii="Verdana" w:hAnsi="Verdana"/>
                <w:spacing w:val="-2"/>
                <w:sz w:val="18"/>
                <w:szCs w:val="18"/>
              </w:rPr>
              <w:t>een 5-ploegendienstrooster, met een gemiddelde arbeidsduur van 33,6 uur per week.</w:t>
            </w:r>
          </w:p>
          <w:p w14:paraId="64FB9107" w14:textId="77777777" w:rsidR="00871FBE" w:rsidRPr="00877CD2" w:rsidRDefault="00871FBE" w:rsidP="00871FBE">
            <w:pPr>
              <w:keepNext/>
              <w:keepLines/>
              <w:tabs>
                <w:tab w:val="left" w:pos="384"/>
              </w:tabs>
              <w:rPr>
                <w:rFonts w:ascii="Verdana" w:hAnsi="Verdana"/>
                <w:spacing w:val="-2"/>
                <w:sz w:val="18"/>
                <w:szCs w:val="18"/>
              </w:rPr>
            </w:pPr>
          </w:p>
          <w:p w14:paraId="64FB9108" w14:textId="77777777" w:rsidR="00871FBE" w:rsidRPr="00877CD2" w:rsidRDefault="00871FBE" w:rsidP="00871FBE">
            <w:pPr>
              <w:keepNext/>
              <w:keepLines/>
              <w:tabs>
                <w:tab w:val="left" w:pos="384"/>
              </w:tabs>
              <w:rPr>
                <w:rFonts w:ascii="Verdana" w:hAnsi="Verdana"/>
                <w:spacing w:val="-2"/>
                <w:sz w:val="18"/>
                <w:szCs w:val="18"/>
              </w:rPr>
            </w:pPr>
            <w:r w:rsidRPr="00877CD2">
              <w:rPr>
                <w:rFonts w:ascii="Verdana" w:hAnsi="Verdana"/>
                <w:spacing w:val="-2"/>
                <w:sz w:val="18"/>
                <w:szCs w:val="18"/>
              </w:rPr>
              <w:t>De werknemer wordt geïnformeerd over het dienstrooster waarin hij zijn werk</w:t>
            </w:r>
            <w:r w:rsidRPr="00877CD2">
              <w:rPr>
                <w:rFonts w:ascii="Verdana" w:hAnsi="Verdana"/>
                <w:spacing w:val="-2"/>
                <w:sz w:val="18"/>
                <w:szCs w:val="18"/>
              </w:rPr>
              <w:softHyphen/>
              <w:t>zaamheden ver</w:t>
            </w:r>
            <w:r w:rsidRPr="00877CD2">
              <w:rPr>
                <w:rFonts w:ascii="Verdana" w:hAnsi="Verdana"/>
                <w:spacing w:val="-2"/>
                <w:sz w:val="18"/>
                <w:szCs w:val="18"/>
              </w:rPr>
              <w:softHyphen/>
              <w:t>richt. Dienstroosters liggen vast op de donderdag voorafgaand aan de week waarop het rooster betrekking heeft.</w:t>
            </w:r>
          </w:p>
          <w:p w14:paraId="64FB9109" w14:textId="77777777" w:rsidR="00871FBE" w:rsidRPr="00877CD2" w:rsidRDefault="00871FBE" w:rsidP="00871FBE">
            <w:pPr>
              <w:keepNext/>
              <w:keepLines/>
              <w:tabs>
                <w:tab w:val="left" w:pos="384"/>
              </w:tabs>
              <w:rPr>
                <w:rFonts w:ascii="Verdana" w:hAnsi="Verdana"/>
                <w:spacing w:val="-2"/>
                <w:sz w:val="18"/>
                <w:szCs w:val="18"/>
              </w:rPr>
            </w:pPr>
          </w:p>
          <w:p w14:paraId="64FB910A"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Over algemene dienstroosterwijzigingen, waarbij een belang</w:t>
            </w:r>
            <w:r w:rsidRPr="00877CD2">
              <w:rPr>
                <w:rFonts w:ascii="Verdana" w:hAnsi="Verdana"/>
                <w:spacing w:val="-2"/>
                <w:sz w:val="18"/>
                <w:szCs w:val="18"/>
              </w:rPr>
              <w:softHyphen/>
              <w:t>rijk aantal werknemers is betrokken, zal de werkgever over</w:t>
            </w:r>
            <w:r w:rsidRPr="00877CD2">
              <w:rPr>
                <w:rFonts w:ascii="Verdana" w:hAnsi="Verdana"/>
                <w:spacing w:val="-2"/>
                <w:sz w:val="18"/>
                <w:szCs w:val="18"/>
              </w:rPr>
              <w:softHyphen/>
              <w:t>leg plegen met de betrokken werk</w:t>
            </w:r>
            <w:r w:rsidRPr="00877CD2">
              <w:rPr>
                <w:rFonts w:ascii="Verdana" w:hAnsi="Verdana"/>
                <w:spacing w:val="-2"/>
                <w:sz w:val="18"/>
                <w:szCs w:val="18"/>
              </w:rPr>
              <w:softHyphen/>
              <w:t>ne</w:t>
            </w:r>
            <w:r w:rsidRPr="00877CD2">
              <w:rPr>
                <w:rFonts w:ascii="Verdana" w:hAnsi="Verdana"/>
                <w:spacing w:val="-2"/>
                <w:sz w:val="18"/>
                <w:szCs w:val="18"/>
              </w:rPr>
              <w:softHyphen/>
              <w:t>mers en heeft zij de instemming van de onder</w:t>
            </w:r>
            <w:r w:rsidRPr="00877CD2">
              <w:rPr>
                <w:rFonts w:ascii="Verdana" w:hAnsi="Verdana"/>
                <w:spacing w:val="-2"/>
                <w:sz w:val="18"/>
                <w:szCs w:val="18"/>
              </w:rPr>
              <w:softHyphen/>
              <w:t>ne</w:t>
            </w:r>
            <w:r w:rsidRPr="00877CD2">
              <w:rPr>
                <w:rFonts w:ascii="Verdana" w:hAnsi="Verdana"/>
                <w:spacing w:val="-2"/>
                <w:sz w:val="18"/>
                <w:szCs w:val="18"/>
              </w:rPr>
              <w:softHyphen/>
              <w:t>mingsraad nodig, onverminderd de bevoegdheid van de vak</w:t>
            </w:r>
            <w:r w:rsidRPr="00877CD2">
              <w:rPr>
                <w:rFonts w:ascii="Verdana" w:hAnsi="Verdana"/>
                <w:spacing w:val="-2"/>
                <w:sz w:val="18"/>
                <w:szCs w:val="18"/>
              </w:rPr>
              <w:softHyphen/>
              <w:t>organisaties daarover met de werk</w:t>
            </w:r>
            <w:r w:rsidRPr="00877CD2">
              <w:rPr>
                <w:rFonts w:ascii="Verdana" w:hAnsi="Verdana"/>
                <w:spacing w:val="-2"/>
                <w:sz w:val="18"/>
                <w:szCs w:val="18"/>
              </w:rPr>
              <w:softHyphen/>
              <w:t>gever te overleggen. Indien invoering of wijziging van een dienstroos</w:t>
            </w:r>
            <w:r w:rsidRPr="00877CD2">
              <w:rPr>
                <w:rFonts w:ascii="Verdana" w:hAnsi="Verdana"/>
                <w:spacing w:val="-2"/>
                <w:sz w:val="18"/>
                <w:szCs w:val="18"/>
              </w:rPr>
              <w:softHyphen/>
              <w:t>ter verband houdt met arbeid op zondag, zal de werk</w:t>
            </w:r>
            <w:r w:rsidRPr="00877CD2">
              <w:rPr>
                <w:rFonts w:ascii="Verdana" w:hAnsi="Verdana"/>
                <w:spacing w:val="-2"/>
                <w:sz w:val="18"/>
                <w:szCs w:val="18"/>
              </w:rPr>
              <w:softHyphen/>
              <w:t>ge</w:t>
            </w:r>
            <w:r w:rsidRPr="00877CD2">
              <w:rPr>
                <w:rFonts w:ascii="Verdana" w:hAnsi="Verdana"/>
                <w:spacing w:val="-2"/>
                <w:sz w:val="18"/>
                <w:szCs w:val="18"/>
              </w:rPr>
              <w:softHyphen/>
              <w:t>ver vooraf met de vakorganisaties overleggen.</w:t>
            </w:r>
          </w:p>
          <w:p w14:paraId="64FB910B" w14:textId="77777777" w:rsidR="00871FBE" w:rsidRPr="00877CD2" w:rsidRDefault="00871FBE" w:rsidP="00871FBE">
            <w:pPr>
              <w:keepNext/>
              <w:keepLines/>
              <w:rPr>
                <w:rFonts w:ascii="Verdana" w:hAnsi="Verdana"/>
                <w:spacing w:val="-2"/>
                <w:sz w:val="18"/>
                <w:szCs w:val="18"/>
              </w:rPr>
            </w:pPr>
          </w:p>
          <w:p w14:paraId="64FB910C"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Een dienst waarin de overgang van wintertijd naar zomertijd valt of omgekeerd wordt geacht een normale dienst te zijn, zonder dat sprake zal zijn van verrekening van meer of minder gewerkte tijd. </w:t>
            </w:r>
            <w:r w:rsidRPr="00877CD2">
              <w:rPr>
                <w:rFonts w:ascii="Verdana" w:hAnsi="Verdana"/>
                <w:spacing w:val="-2"/>
                <w:sz w:val="18"/>
                <w:szCs w:val="18"/>
              </w:rPr>
              <w:br/>
            </w:r>
          </w:p>
          <w:p w14:paraId="64FB910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Andere dienstroosters dan welke in dit artikel genoemd zijn kunnen worden ingevoerd nadat met de vakvereni</w:t>
            </w:r>
            <w:r w:rsidRPr="00877CD2">
              <w:rPr>
                <w:rFonts w:ascii="Verdana" w:hAnsi="Verdana"/>
                <w:spacing w:val="-2"/>
                <w:sz w:val="18"/>
                <w:szCs w:val="18"/>
              </w:rPr>
              <w:softHyphen/>
              <w:t>gin</w:t>
            </w:r>
            <w:r w:rsidRPr="00877CD2">
              <w:rPr>
                <w:rFonts w:ascii="Verdana" w:hAnsi="Verdana"/>
                <w:spacing w:val="-2"/>
                <w:sz w:val="18"/>
                <w:szCs w:val="18"/>
              </w:rPr>
              <w:softHyphen/>
              <w:t>gen overeenstemming is bereikt over de bij het afwijkende dienstrooster behorende arbeidsvoorwaarden.</w:t>
            </w:r>
          </w:p>
          <w:p w14:paraId="64FB910E" w14:textId="77777777" w:rsidR="00871FBE" w:rsidRPr="00877CD2" w:rsidRDefault="00871FBE" w:rsidP="00871FBE">
            <w:pPr>
              <w:rPr>
                <w:rFonts w:ascii="Verdana" w:hAnsi="Verdana" w:cs="Arial"/>
                <w:sz w:val="18"/>
                <w:szCs w:val="18"/>
              </w:rPr>
            </w:pPr>
          </w:p>
        </w:tc>
      </w:tr>
      <w:tr w:rsidR="00871FBE" w:rsidRPr="00DF271D" w14:paraId="64FB911B" w14:textId="77777777" w:rsidTr="00871FBE">
        <w:tc>
          <w:tcPr>
            <w:tcW w:w="1843" w:type="dxa"/>
          </w:tcPr>
          <w:p w14:paraId="64FB9110" w14:textId="77777777" w:rsidR="00871FBE" w:rsidRPr="00877CD2" w:rsidRDefault="00871FBE" w:rsidP="00871FBE">
            <w:pPr>
              <w:rPr>
                <w:rFonts w:ascii="Verdana" w:hAnsi="Verdana"/>
                <w:sz w:val="18"/>
                <w:szCs w:val="18"/>
              </w:rPr>
            </w:pPr>
          </w:p>
          <w:p w14:paraId="64FB9111" w14:textId="77777777" w:rsidR="00871FBE" w:rsidRPr="00877CD2" w:rsidRDefault="00871FBE" w:rsidP="00871FBE">
            <w:pPr>
              <w:rPr>
                <w:rFonts w:ascii="Verdana" w:hAnsi="Verdana"/>
                <w:sz w:val="18"/>
                <w:szCs w:val="18"/>
              </w:rPr>
            </w:pPr>
            <w:r w:rsidRPr="00877CD2">
              <w:rPr>
                <w:rFonts w:ascii="Verdana" w:hAnsi="Verdana"/>
                <w:sz w:val="18"/>
                <w:szCs w:val="18"/>
              </w:rPr>
              <w:t>9.2</w:t>
            </w:r>
          </w:p>
        </w:tc>
        <w:tc>
          <w:tcPr>
            <w:tcW w:w="7655" w:type="dxa"/>
          </w:tcPr>
          <w:p w14:paraId="64FB911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1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Werktijden</w:t>
            </w:r>
          </w:p>
          <w:p w14:paraId="64FB911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15"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r w:rsidRPr="00877CD2">
              <w:rPr>
                <w:rFonts w:ascii="Verdana" w:hAnsi="Verdana"/>
                <w:spacing w:val="-2"/>
                <w:sz w:val="18"/>
                <w:szCs w:val="18"/>
              </w:rPr>
              <w:t>Met betrekking tot de werktijden geldt het volgende:</w:t>
            </w:r>
          </w:p>
          <w:p w14:paraId="64FB9116" w14:textId="77777777" w:rsidR="00871FBE" w:rsidRPr="00877CD2" w:rsidRDefault="00871FBE" w:rsidP="00871FBE">
            <w:pPr>
              <w:keepNext/>
              <w:keepLines/>
              <w:tabs>
                <w:tab w:val="left" w:pos="384"/>
              </w:tabs>
              <w:ind w:left="384" w:hanging="384"/>
              <w:rPr>
                <w:rFonts w:ascii="Verdana" w:hAnsi="Verdana"/>
                <w:spacing w:val="-2"/>
                <w:sz w:val="18"/>
                <w:szCs w:val="18"/>
              </w:rPr>
            </w:pPr>
            <w:r w:rsidRPr="00877CD2">
              <w:rPr>
                <w:rFonts w:ascii="Verdana" w:hAnsi="Verdana"/>
                <w:spacing w:val="-2"/>
                <w:sz w:val="18"/>
                <w:szCs w:val="18"/>
              </w:rPr>
              <w:t>a.</w:t>
            </w:r>
            <w:r w:rsidRPr="00877CD2">
              <w:rPr>
                <w:rFonts w:ascii="Verdana" w:hAnsi="Verdana"/>
                <w:spacing w:val="-2"/>
                <w:sz w:val="18"/>
                <w:szCs w:val="18"/>
              </w:rPr>
              <w:tab/>
              <w:t>In dagdienst wordt als regel op maandag t/m vrijdag gewerkt tussen 07.00 en 17.45 uur.</w:t>
            </w:r>
          </w:p>
          <w:p w14:paraId="64FB9117" w14:textId="77777777" w:rsidR="00871FBE" w:rsidRPr="00877CD2" w:rsidRDefault="00871FBE" w:rsidP="00871FBE">
            <w:pPr>
              <w:pStyle w:val="Plattetekstinspringen3"/>
              <w:keepNext/>
              <w:keepLines/>
              <w:tabs>
                <w:tab w:val="left" w:pos="384"/>
              </w:tabs>
              <w:spacing w:after="0"/>
              <w:ind w:left="384" w:hanging="384"/>
              <w:rPr>
                <w:rFonts w:ascii="Verdana" w:hAnsi="Verdana"/>
                <w:sz w:val="18"/>
                <w:szCs w:val="18"/>
              </w:rPr>
            </w:pPr>
            <w:r w:rsidRPr="00877CD2">
              <w:rPr>
                <w:rFonts w:ascii="Verdana" w:hAnsi="Verdana"/>
                <w:sz w:val="18"/>
                <w:szCs w:val="18"/>
              </w:rPr>
              <w:t>b.</w:t>
            </w:r>
            <w:r w:rsidRPr="00877CD2">
              <w:rPr>
                <w:rFonts w:ascii="Verdana" w:hAnsi="Verdana"/>
                <w:sz w:val="18"/>
                <w:szCs w:val="18"/>
              </w:rPr>
              <w:tab/>
              <w:t>In 2-ploegendienst wordt op maandag t/m vrijdag gewerkt, waarbij de werknemer afwis</w:t>
            </w:r>
            <w:r w:rsidRPr="00877CD2">
              <w:rPr>
                <w:rFonts w:ascii="Verdana" w:hAnsi="Verdana"/>
                <w:sz w:val="18"/>
                <w:szCs w:val="18"/>
              </w:rPr>
              <w:softHyphen/>
              <w:t>se</w:t>
            </w:r>
            <w:r w:rsidRPr="00877CD2">
              <w:rPr>
                <w:rFonts w:ascii="Verdana" w:hAnsi="Verdana"/>
                <w:sz w:val="18"/>
                <w:szCs w:val="18"/>
              </w:rPr>
              <w:softHyphen/>
              <w:t>lend in een ochtend- en een middagdienst is inge</w:t>
            </w:r>
            <w:r w:rsidRPr="00877CD2">
              <w:rPr>
                <w:rFonts w:ascii="Verdana" w:hAnsi="Verdana"/>
                <w:sz w:val="18"/>
                <w:szCs w:val="18"/>
              </w:rPr>
              <w:softHyphen/>
              <w:t>deeld.</w:t>
            </w:r>
          </w:p>
          <w:p w14:paraId="64FB9118" w14:textId="77777777" w:rsidR="00871FBE" w:rsidRPr="00877CD2" w:rsidRDefault="00871FBE" w:rsidP="00871FBE">
            <w:pPr>
              <w:pStyle w:val="Plattetekstinspringen3"/>
              <w:keepNext/>
              <w:keepLines/>
              <w:tabs>
                <w:tab w:val="left" w:pos="384"/>
              </w:tabs>
              <w:spacing w:after="0"/>
              <w:ind w:left="384" w:hanging="384"/>
              <w:rPr>
                <w:rFonts w:ascii="Verdana" w:hAnsi="Verdana"/>
                <w:spacing w:val="-2"/>
                <w:sz w:val="18"/>
                <w:szCs w:val="18"/>
              </w:rPr>
            </w:pPr>
            <w:r w:rsidRPr="00877CD2">
              <w:rPr>
                <w:rFonts w:ascii="Verdana" w:hAnsi="Verdana"/>
                <w:spacing w:val="-2"/>
                <w:sz w:val="18"/>
                <w:szCs w:val="18"/>
              </w:rPr>
              <w:t>c.</w:t>
            </w:r>
            <w:r w:rsidRPr="00877CD2">
              <w:rPr>
                <w:rFonts w:ascii="Verdana" w:hAnsi="Verdana"/>
                <w:spacing w:val="-2"/>
                <w:sz w:val="18"/>
                <w:szCs w:val="18"/>
              </w:rPr>
              <w:tab/>
              <w:t>In 3-ploegendienst wordt op zondagavond t/m zaterdagochtend gewerkt, waarbij de werknemer afwisse</w:t>
            </w:r>
            <w:r w:rsidRPr="00877CD2">
              <w:rPr>
                <w:rFonts w:ascii="Verdana" w:hAnsi="Verdana"/>
                <w:spacing w:val="-2"/>
                <w:sz w:val="18"/>
                <w:szCs w:val="18"/>
              </w:rPr>
              <w:softHyphen/>
              <w:t>lend in een ochtend-, middag- en nachtdienst is inge</w:t>
            </w:r>
            <w:r w:rsidRPr="00877CD2">
              <w:rPr>
                <w:rFonts w:ascii="Verdana" w:hAnsi="Verdana"/>
                <w:spacing w:val="-2"/>
                <w:sz w:val="18"/>
                <w:szCs w:val="18"/>
              </w:rPr>
              <w:softHyphen/>
              <w:t>deeld.</w:t>
            </w:r>
          </w:p>
          <w:p w14:paraId="64FB9119" w14:textId="77777777" w:rsidR="00871FBE" w:rsidRPr="00877CD2" w:rsidRDefault="00871FBE" w:rsidP="00871FBE">
            <w:pPr>
              <w:tabs>
                <w:tab w:val="left" w:pos="384"/>
              </w:tabs>
              <w:ind w:left="384" w:hanging="384"/>
              <w:rPr>
                <w:rFonts w:ascii="Verdana" w:hAnsi="Verdana"/>
                <w:spacing w:val="-2"/>
                <w:sz w:val="18"/>
                <w:szCs w:val="18"/>
              </w:rPr>
            </w:pPr>
            <w:r w:rsidRPr="00877CD2">
              <w:rPr>
                <w:rFonts w:ascii="Verdana" w:hAnsi="Verdana"/>
                <w:spacing w:val="-2"/>
                <w:sz w:val="18"/>
                <w:szCs w:val="18"/>
              </w:rPr>
              <w:t>d.</w:t>
            </w:r>
            <w:r w:rsidRPr="00877CD2">
              <w:rPr>
                <w:rFonts w:ascii="Verdana" w:hAnsi="Verdana"/>
                <w:spacing w:val="-2"/>
                <w:sz w:val="18"/>
                <w:szCs w:val="18"/>
              </w:rPr>
              <w:tab/>
              <w:t>In 5-ploegendienst wordt volgens een continurooster (7 dagen per week) gewerkt, waarbij de werknemer afwisselend in een ochtend, middag en nachtdienst is ingedeeld.</w:t>
            </w:r>
          </w:p>
          <w:p w14:paraId="64FB911A" w14:textId="77777777" w:rsidR="00871FBE" w:rsidRPr="00877CD2" w:rsidRDefault="00871FBE" w:rsidP="00871FBE">
            <w:pPr>
              <w:tabs>
                <w:tab w:val="left" w:pos="384"/>
              </w:tabs>
              <w:ind w:left="384" w:hanging="384"/>
              <w:rPr>
                <w:rFonts w:ascii="Verdana" w:hAnsi="Verdana" w:cs="Arial"/>
                <w:sz w:val="18"/>
                <w:szCs w:val="18"/>
              </w:rPr>
            </w:pPr>
          </w:p>
        </w:tc>
      </w:tr>
    </w:tbl>
    <w:p w14:paraId="64FB911C" w14:textId="77777777" w:rsidR="00871FBE" w:rsidRDefault="00871FBE" w:rsidP="00871FBE">
      <w:pPr>
        <w:spacing w:after="200" w:line="276" w:lineRule="auto"/>
        <w:rPr>
          <w:rFonts w:ascii="Verdana" w:hAnsi="Verdana"/>
          <w:sz w:val="18"/>
          <w:szCs w:val="18"/>
        </w:rPr>
      </w:pPr>
    </w:p>
    <w:p w14:paraId="64FB911D" w14:textId="77777777" w:rsidR="00871FBE" w:rsidRDefault="00871FBE" w:rsidP="00871FBE">
      <w:pPr>
        <w:spacing w:after="200" w:line="276" w:lineRule="auto"/>
        <w:rPr>
          <w:rFonts w:ascii="Verdana" w:hAnsi="Verdana"/>
          <w:sz w:val="18"/>
          <w:szCs w:val="18"/>
        </w:rPr>
      </w:pPr>
      <w:r>
        <w:rPr>
          <w:rFonts w:ascii="Verdana" w:hAnsi="Verdana"/>
          <w:sz w:val="18"/>
          <w:szCs w:val="18"/>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569"/>
      </w:tblGrid>
      <w:tr w:rsidR="00871FBE" w:rsidRPr="00877CD2" w14:paraId="64FB9123" w14:textId="77777777" w:rsidTr="00871FBE">
        <w:tc>
          <w:tcPr>
            <w:tcW w:w="1843" w:type="dxa"/>
            <w:shd w:val="clear" w:color="auto" w:fill="D9D9D9" w:themeFill="background1" w:themeFillShade="D9"/>
          </w:tcPr>
          <w:p w14:paraId="64FB911E" w14:textId="77777777" w:rsidR="00871FBE" w:rsidRPr="00877CD2" w:rsidRDefault="00871FBE" w:rsidP="00871FBE">
            <w:pPr>
              <w:rPr>
                <w:rFonts w:ascii="Verdana" w:hAnsi="Verdana"/>
                <w:b/>
                <w:sz w:val="18"/>
                <w:szCs w:val="18"/>
              </w:rPr>
            </w:pPr>
          </w:p>
          <w:p w14:paraId="64FB911F"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shd w:val="clear" w:color="auto" w:fill="D9D9D9" w:themeFill="background1" w:themeFillShade="D9"/>
          </w:tcPr>
          <w:p w14:paraId="64FB9120" w14:textId="77777777" w:rsidR="00871FBE" w:rsidRPr="00877CD2" w:rsidRDefault="00871FBE" w:rsidP="00871FBE">
            <w:pPr>
              <w:rPr>
                <w:rFonts w:ascii="Verdana" w:hAnsi="Verdana"/>
                <w:b/>
                <w:sz w:val="18"/>
                <w:szCs w:val="18"/>
              </w:rPr>
            </w:pPr>
          </w:p>
          <w:p w14:paraId="64FB9121" w14:textId="77777777" w:rsidR="00871FBE" w:rsidRPr="00877CD2" w:rsidRDefault="00871FBE" w:rsidP="00871FBE">
            <w:pPr>
              <w:rPr>
                <w:rFonts w:ascii="Verdana" w:hAnsi="Verdana"/>
                <w:b/>
                <w:sz w:val="18"/>
                <w:szCs w:val="18"/>
              </w:rPr>
            </w:pPr>
            <w:r w:rsidRPr="00877CD2">
              <w:rPr>
                <w:rFonts w:ascii="Verdana" w:hAnsi="Verdana"/>
                <w:b/>
                <w:sz w:val="18"/>
                <w:szCs w:val="18"/>
              </w:rPr>
              <w:t>BELONING</w:t>
            </w:r>
          </w:p>
          <w:p w14:paraId="64FB9122" w14:textId="77777777" w:rsidR="00871FBE" w:rsidRPr="00877CD2" w:rsidRDefault="00871FBE" w:rsidP="00871FBE">
            <w:pPr>
              <w:rPr>
                <w:rFonts w:ascii="Verdana" w:hAnsi="Verdana"/>
                <w:b/>
                <w:sz w:val="18"/>
                <w:szCs w:val="18"/>
              </w:rPr>
            </w:pPr>
          </w:p>
        </w:tc>
      </w:tr>
      <w:tr w:rsidR="00871FBE" w:rsidRPr="00877CD2" w14:paraId="64FB9129" w14:textId="77777777" w:rsidTr="00871FBE">
        <w:tc>
          <w:tcPr>
            <w:tcW w:w="1843" w:type="dxa"/>
            <w:shd w:val="clear" w:color="auto" w:fill="D9D9D9" w:themeFill="background1" w:themeFillShade="D9"/>
          </w:tcPr>
          <w:p w14:paraId="64FB9124" w14:textId="77777777" w:rsidR="00871FBE" w:rsidRPr="00877CD2" w:rsidRDefault="00871FBE" w:rsidP="00871FBE">
            <w:pPr>
              <w:rPr>
                <w:rFonts w:ascii="Verdana" w:hAnsi="Verdana"/>
                <w:b/>
                <w:sz w:val="18"/>
                <w:szCs w:val="18"/>
              </w:rPr>
            </w:pPr>
          </w:p>
          <w:p w14:paraId="64FB9125" w14:textId="77777777" w:rsidR="00871FBE" w:rsidRPr="00877CD2" w:rsidRDefault="00871FBE" w:rsidP="00871FBE">
            <w:pPr>
              <w:rPr>
                <w:rFonts w:ascii="Verdana" w:hAnsi="Verdana"/>
                <w:b/>
                <w:sz w:val="18"/>
                <w:szCs w:val="18"/>
              </w:rPr>
            </w:pPr>
            <w:r w:rsidRPr="00877CD2">
              <w:rPr>
                <w:rFonts w:ascii="Verdana" w:hAnsi="Verdana"/>
                <w:b/>
                <w:sz w:val="18"/>
                <w:szCs w:val="18"/>
              </w:rPr>
              <w:t>Artikel 10</w:t>
            </w:r>
          </w:p>
        </w:tc>
        <w:tc>
          <w:tcPr>
            <w:tcW w:w="7655" w:type="dxa"/>
            <w:shd w:val="clear" w:color="auto" w:fill="D9D9D9" w:themeFill="background1" w:themeFillShade="D9"/>
          </w:tcPr>
          <w:p w14:paraId="64FB9126" w14:textId="77777777" w:rsidR="00871FBE" w:rsidRPr="00877CD2" w:rsidRDefault="00871FBE" w:rsidP="00871FBE">
            <w:pPr>
              <w:rPr>
                <w:rFonts w:ascii="Verdana" w:hAnsi="Verdana"/>
                <w:b/>
                <w:sz w:val="18"/>
                <w:szCs w:val="18"/>
              </w:rPr>
            </w:pPr>
          </w:p>
          <w:p w14:paraId="64FB9127" w14:textId="77777777" w:rsidR="00871FBE" w:rsidRPr="00877CD2" w:rsidRDefault="00871FBE" w:rsidP="00871FBE">
            <w:pPr>
              <w:rPr>
                <w:rFonts w:ascii="Verdana" w:hAnsi="Verdana"/>
                <w:b/>
                <w:sz w:val="18"/>
                <w:szCs w:val="18"/>
              </w:rPr>
            </w:pPr>
            <w:r w:rsidRPr="00877CD2">
              <w:rPr>
                <w:rFonts w:ascii="Verdana" w:hAnsi="Verdana"/>
                <w:b/>
                <w:sz w:val="18"/>
                <w:szCs w:val="18"/>
              </w:rPr>
              <w:t>Functiegroepen en salarisschalen</w:t>
            </w:r>
          </w:p>
          <w:p w14:paraId="64FB9128" w14:textId="77777777" w:rsidR="00871FBE" w:rsidRPr="00877CD2" w:rsidRDefault="00871FBE" w:rsidP="00871FBE">
            <w:pPr>
              <w:rPr>
                <w:rFonts w:ascii="Verdana" w:hAnsi="Verdana"/>
                <w:b/>
                <w:sz w:val="18"/>
                <w:szCs w:val="18"/>
              </w:rPr>
            </w:pPr>
          </w:p>
        </w:tc>
      </w:tr>
      <w:tr w:rsidR="00871FBE" w:rsidRPr="00DF271D" w14:paraId="64FB912F" w14:textId="77777777" w:rsidTr="00871FBE">
        <w:tc>
          <w:tcPr>
            <w:tcW w:w="1843" w:type="dxa"/>
          </w:tcPr>
          <w:p w14:paraId="64FB912A" w14:textId="77777777" w:rsidR="00871FBE" w:rsidRPr="00877CD2" w:rsidRDefault="00871FBE" w:rsidP="00871FBE">
            <w:pPr>
              <w:rPr>
                <w:rFonts w:ascii="Verdana" w:hAnsi="Verdana"/>
                <w:sz w:val="18"/>
                <w:szCs w:val="18"/>
              </w:rPr>
            </w:pPr>
          </w:p>
          <w:p w14:paraId="64FB912B" w14:textId="77777777" w:rsidR="00871FBE" w:rsidRPr="00877CD2" w:rsidRDefault="00871FBE" w:rsidP="00871FBE">
            <w:pPr>
              <w:rPr>
                <w:rFonts w:ascii="Verdana" w:hAnsi="Verdana"/>
                <w:sz w:val="18"/>
                <w:szCs w:val="18"/>
              </w:rPr>
            </w:pPr>
            <w:r w:rsidRPr="00877CD2">
              <w:rPr>
                <w:rFonts w:ascii="Verdana" w:hAnsi="Verdana"/>
                <w:sz w:val="18"/>
                <w:szCs w:val="18"/>
              </w:rPr>
              <w:t>10.1</w:t>
            </w:r>
          </w:p>
        </w:tc>
        <w:tc>
          <w:tcPr>
            <w:tcW w:w="7655" w:type="dxa"/>
          </w:tcPr>
          <w:p w14:paraId="64FB912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2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functies van de werknemers zijn ingedeeld in functiegroepen. De indeling is vermeld in bijlage 1 van deze cao.</w:t>
            </w:r>
          </w:p>
          <w:p w14:paraId="64FB912E" w14:textId="77777777" w:rsidR="00871FBE" w:rsidRPr="00877CD2" w:rsidRDefault="00871FBE" w:rsidP="00871FBE">
            <w:pPr>
              <w:keepNext/>
              <w:keepLines/>
              <w:rPr>
                <w:rFonts w:ascii="Verdana" w:hAnsi="Verdana" w:cs="Arial"/>
                <w:sz w:val="18"/>
                <w:szCs w:val="18"/>
              </w:rPr>
            </w:pPr>
          </w:p>
        </w:tc>
      </w:tr>
      <w:tr w:rsidR="00871FBE" w:rsidRPr="00877CD2" w14:paraId="64FB9135" w14:textId="77777777" w:rsidTr="00871FBE">
        <w:tc>
          <w:tcPr>
            <w:tcW w:w="1843" w:type="dxa"/>
          </w:tcPr>
          <w:p w14:paraId="64FB9130" w14:textId="77777777" w:rsidR="00871FBE" w:rsidRPr="00877CD2" w:rsidRDefault="00871FBE" w:rsidP="00871FBE">
            <w:pPr>
              <w:rPr>
                <w:rFonts w:ascii="Verdana" w:hAnsi="Verdana"/>
                <w:sz w:val="18"/>
                <w:szCs w:val="18"/>
              </w:rPr>
            </w:pPr>
          </w:p>
          <w:p w14:paraId="64FB9131" w14:textId="77777777" w:rsidR="00871FBE" w:rsidRPr="00877CD2" w:rsidRDefault="00871FBE" w:rsidP="00871FBE">
            <w:pPr>
              <w:rPr>
                <w:rFonts w:ascii="Verdana" w:hAnsi="Verdana"/>
                <w:sz w:val="18"/>
                <w:szCs w:val="18"/>
              </w:rPr>
            </w:pPr>
            <w:r w:rsidRPr="00877CD2">
              <w:rPr>
                <w:rFonts w:ascii="Verdana" w:hAnsi="Verdana"/>
                <w:sz w:val="18"/>
                <w:szCs w:val="18"/>
              </w:rPr>
              <w:t>10.2</w:t>
            </w:r>
          </w:p>
        </w:tc>
        <w:tc>
          <w:tcPr>
            <w:tcW w:w="7655" w:type="dxa"/>
          </w:tcPr>
          <w:p w14:paraId="64FB9132" w14:textId="77777777" w:rsidR="00871FBE" w:rsidRPr="00877CD2" w:rsidRDefault="00871FBE" w:rsidP="00871FBE">
            <w:pPr>
              <w:keepNext/>
              <w:keepLines/>
              <w:rPr>
                <w:rFonts w:ascii="Verdana" w:hAnsi="Verdana"/>
                <w:spacing w:val="-2"/>
                <w:sz w:val="18"/>
                <w:szCs w:val="18"/>
              </w:rPr>
            </w:pPr>
          </w:p>
          <w:p w14:paraId="64FB913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Bij elke functiegroep behoort een salarisschaal die een schaal omvat gebaseerd op leeftijd en een schaal gebaseerd op functiejaren. De salarisschalen zijn opgenomen in bijlage 2 van deze cao.</w:t>
            </w:r>
          </w:p>
          <w:p w14:paraId="64FB9134" w14:textId="77777777" w:rsidR="00871FBE" w:rsidRPr="00877CD2" w:rsidRDefault="00871FBE" w:rsidP="00871FBE">
            <w:pPr>
              <w:keepNext/>
              <w:keepLines/>
              <w:rPr>
                <w:rFonts w:ascii="Verdana" w:hAnsi="Verdana"/>
                <w:spacing w:val="-2"/>
                <w:sz w:val="18"/>
                <w:szCs w:val="18"/>
              </w:rPr>
            </w:pPr>
          </w:p>
        </w:tc>
      </w:tr>
      <w:tr w:rsidR="00871FBE" w:rsidRPr="00DF271D" w14:paraId="64FB913B" w14:textId="77777777" w:rsidTr="00871FBE">
        <w:tc>
          <w:tcPr>
            <w:tcW w:w="1843" w:type="dxa"/>
          </w:tcPr>
          <w:p w14:paraId="64FB9136" w14:textId="77777777" w:rsidR="00871FBE" w:rsidRPr="00877CD2" w:rsidRDefault="00871FBE" w:rsidP="00871FBE">
            <w:pPr>
              <w:rPr>
                <w:rFonts w:ascii="Verdana" w:hAnsi="Verdana"/>
                <w:sz w:val="18"/>
                <w:szCs w:val="18"/>
              </w:rPr>
            </w:pPr>
            <w:r w:rsidRPr="00877CD2">
              <w:rPr>
                <w:rFonts w:ascii="Verdana" w:hAnsi="Verdana"/>
                <w:sz w:val="18"/>
                <w:szCs w:val="18"/>
              </w:rPr>
              <w:t xml:space="preserve"> </w:t>
            </w:r>
          </w:p>
          <w:p w14:paraId="64FB9137" w14:textId="77777777" w:rsidR="00871FBE" w:rsidRPr="00877CD2" w:rsidRDefault="00871FBE" w:rsidP="00871FBE">
            <w:pPr>
              <w:rPr>
                <w:rFonts w:ascii="Verdana" w:hAnsi="Verdana"/>
                <w:sz w:val="18"/>
                <w:szCs w:val="18"/>
              </w:rPr>
            </w:pPr>
            <w:r w:rsidRPr="00877CD2">
              <w:rPr>
                <w:rFonts w:ascii="Verdana" w:hAnsi="Verdana"/>
                <w:sz w:val="18"/>
                <w:szCs w:val="18"/>
              </w:rPr>
              <w:t>10.3</w:t>
            </w:r>
          </w:p>
        </w:tc>
        <w:tc>
          <w:tcPr>
            <w:tcW w:w="7655" w:type="dxa"/>
          </w:tcPr>
          <w:p w14:paraId="64FB9138" w14:textId="77777777" w:rsidR="00871FBE" w:rsidRPr="00877CD2" w:rsidRDefault="00871FBE" w:rsidP="00871FBE">
            <w:pPr>
              <w:keepNext/>
              <w:keepLines/>
              <w:rPr>
                <w:rFonts w:ascii="Verdana" w:hAnsi="Verdana"/>
                <w:spacing w:val="-2"/>
                <w:sz w:val="18"/>
                <w:szCs w:val="18"/>
              </w:rPr>
            </w:pPr>
          </w:p>
          <w:p w14:paraId="64FB9139"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Iedere werknemer ontvangt schriftelijk mededeling van de functiegroep waarin zijn functie is ingedeeld, de salarisschaal waarin hij zelf is ingedeeld, zijn schaalsalaris en eventueel het aantal functiejaren waarop zijn schaalsalaris is gebaseerd. </w:t>
            </w:r>
          </w:p>
          <w:p w14:paraId="64FB913A" w14:textId="77777777" w:rsidR="00871FBE" w:rsidRPr="00877CD2" w:rsidRDefault="00871FBE" w:rsidP="00871FBE">
            <w:pPr>
              <w:keepNext/>
              <w:keepLines/>
              <w:rPr>
                <w:rFonts w:ascii="Verdana" w:hAnsi="Verdana"/>
                <w:spacing w:val="-2"/>
                <w:sz w:val="18"/>
                <w:szCs w:val="18"/>
              </w:rPr>
            </w:pPr>
          </w:p>
        </w:tc>
      </w:tr>
      <w:tr w:rsidR="00871FBE" w:rsidRPr="00DF271D" w14:paraId="64FB9141" w14:textId="77777777" w:rsidTr="00871FBE">
        <w:tc>
          <w:tcPr>
            <w:tcW w:w="1843" w:type="dxa"/>
          </w:tcPr>
          <w:p w14:paraId="64FB913C" w14:textId="77777777" w:rsidR="00871FBE" w:rsidRPr="00877CD2" w:rsidRDefault="00871FBE" w:rsidP="00871FBE">
            <w:pPr>
              <w:rPr>
                <w:rFonts w:ascii="Verdana" w:hAnsi="Verdana"/>
                <w:sz w:val="18"/>
                <w:szCs w:val="18"/>
              </w:rPr>
            </w:pPr>
          </w:p>
          <w:p w14:paraId="64FB913D" w14:textId="77777777" w:rsidR="00871FBE" w:rsidRPr="00877CD2" w:rsidRDefault="00871FBE" w:rsidP="00871FBE">
            <w:pPr>
              <w:rPr>
                <w:rFonts w:ascii="Verdana" w:hAnsi="Verdana"/>
                <w:sz w:val="18"/>
                <w:szCs w:val="18"/>
              </w:rPr>
            </w:pPr>
            <w:r w:rsidRPr="00877CD2">
              <w:rPr>
                <w:rFonts w:ascii="Verdana" w:hAnsi="Verdana"/>
                <w:sz w:val="18"/>
                <w:szCs w:val="18"/>
              </w:rPr>
              <w:t>10.4</w:t>
            </w:r>
          </w:p>
        </w:tc>
        <w:tc>
          <w:tcPr>
            <w:tcW w:w="7655" w:type="dxa"/>
          </w:tcPr>
          <w:p w14:paraId="64FB913E" w14:textId="77777777" w:rsidR="00871FBE" w:rsidRPr="00877CD2" w:rsidRDefault="00871FBE" w:rsidP="00871FBE">
            <w:pPr>
              <w:keepNext/>
              <w:keepLines/>
              <w:rPr>
                <w:rFonts w:ascii="Verdana" w:hAnsi="Verdana"/>
                <w:spacing w:val="-2"/>
                <w:sz w:val="18"/>
                <w:szCs w:val="18"/>
              </w:rPr>
            </w:pPr>
          </w:p>
          <w:p w14:paraId="64FB913F" w14:textId="77777777" w:rsidR="00871FBE" w:rsidRPr="00877CD2" w:rsidRDefault="00871FBE" w:rsidP="00871FBE">
            <w:pPr>
              <w:keepNext/>
              <w:keepLines/>
              <w:rPr>
                <w:rFonts w:ascii="Verdana" w:hAnsi="Verdana"/>
                <w:spacing w:val="-2"/>
                <w:sz w:val="18"/>
                <w:szCs w:val="18"/>
              </w:rPr>
            </w:pPr>
            <w:r w:rsidRPr="00877CD2">
              <w:rPr>
                <w:rFonts w:ascii="Verdana" w:hAnsi="Verdana"/>
                <w:sz w:val="18"/>
                <w:szCs w:val="18"/>
              </w:rPr>
              <w:t>Als de werknemer van mening is dat zijn functie onjuist is ingedeeld, kan hij hiertegen in beroep gaan volgens de in bijlage 3 cao beschreven Beroepsprocedure Functie-indeling.</w:t>
            </w:r>
          </w:p>
          <w:p w14:paraId="64FB9140" w14:textId="77777777" w:rsidR="00871FBE" w:rsidRPr="00877CD2" w:rsidRDefault="00871FBE" w:rsidP="00871FBE">
            <w:pPr>
              <w:keepNext/>
              <w:keepLines/>
              <w:rPr>
                <w:rFonts w:ascii="Verdana" w:hAnsi="Verdana"/>
                <w:spacing w:val="-2"/>
                <w:sz w:val="18"/>
                <w:szCs w:val="18"/>
              </w:rPr>
            </w:pPr>
          </w:p>
        </w:tc>
      </w:tr>
      <w:tr w:rsidR="00871FBE" w:rsidRPr="00DF271D" w14:paraId="64FB9147" w14:textId="77777777" w:rsidTr="00871FBE">
        <w:tc>
          <w:tcPr>
            <w:tcW w:w="1843" w:type="dxa"/>
          </w:tcPr>
          <w:p w14:paraId="64FB9142" w14:textId="77777777" w:rsidR="00871FBE" w:rsidRPr="00877CD2" w:rsidRDefault="00871FBE" w:rsidP="00871FBE">
            <w:pPr>
              <w:rPr>
                <w:rFonts w:ascii="Verdana" w:hAnsi="Verdana"/>
                <w:sz w:val="18"/>
                <w:szCs w:val="18"/>
              </w:rPr>
            </w:pPr>
          </w:p>
          <w:p w14:paraId="64FB9143" w14:textId="77777777" w:rsidR="00871FBE" w:rsidRPr="00877CD2" w:rsidRDefault="00871FBE" w:rsidP="00871FBE">
            <w:pPr>
              <w:rPr>
                <w:rFonts w:ascii="Verdana" w:hAnsi="Verdana"/>
                <w:sz w:val="18"/>
                <w:szCs w:val="18"/>
              </w:rPr>
            </w:pPr>
            <w:r w:rsidRPr="00877CD2">
              <w:rPr>
                <w:rFonts w:ascii="Verdana" w:hAnsi="Verdana"/>
                <w:sz w:val="18"/>
                <w:szCs w:val="18"/>
              </w:rPr>
              <w:t>10.5</w:t>
            </w:r>
          </w:p>
        </w:tc>
        <w:tc>
          <w:tcPr>
            <w:tcW w:w="7655" w:type="dxa"/>
          </w:tcPr>
          <w:p w14:paraId="64FB9144"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145"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Voor elke volle dienst of elk gedeelte van een dienst gedurende welke een werknemer in een maand niet heeft gewerkt wegens afwezigheid zonder behoud van salaris, militaire dienst, schorsing zonder behoud van salaris, ongeoorloofd verzuim of wegens indiensttreding of ont</w:t>
            </w:r>
            <w:r w:rsidRPr="00877CD2">
              <w:rPr>
                <w:rFonts w:ascii="Verdana" w:hAnsi="Verdana"/>
                <w:spacing w:val="-2"/>
                <w:sz w:val="18"/>
                <w:szCs w:val="18"/>
              </w:rPr>
              <w:softHyphen/>
              <w:t>slag, wordt het maandinkomen met een evenredig deel verminderd.</w:t>
            </w:r>
          </w:p>
          <w:p w14:paraId="64FB9146" w14:textId="77777777" w:rsidR="00871FBE" w:rsidRPr="00877CD2" w:rsidRDefault="00871FBE" w:rsidP="00871FBE">
            <w:pPr>
              <w:keepNext/>
              <w:keepLines/>
              <w:rPr>
                <w:rFonts w:ascii="Verdana" w:hAnsi="Verdana"/>
                <w:spacing w:val="-2"/>
                <w:sz w:val="18"/>
                <w:szCs w:val="18"/>
              </w:rPr>
            </w:pPr>
          </w:p>
        </w:tc>
      </w:tr>
    </w:tbl>
    <w:p w14:paraId="64FB9148" w14:textId="77777777" w:rsidR="00871FBE" w:rsidRPr="00877CD2" w:rsidRDefault="00871FBE" w:rsidP="00871FBE">
      <w:pPr>
        <w:rPr>
          <w:rFonts w:ascii="Verdana" w:hAnsi="Verdana"/>
          <w:sz w:val="18"/>
          <w:szCs w:val="18"/>
        </w:rPr>
      </w:pPr>
    </w:p>
    <w:p w14:paraId="64FB9149"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14F"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4A" w14:textId="77777777" w:rsidR="00871FBE" w:rsidRPr="00877CD2" w:rsidRDefault="00871FBE" w:rsidP="00871FBE">
            <w:pPr>
              <w:rPr>
                <w:rFonts w:ascii="Verdana" w:hAnsi="Verdana"/>
                <w:b/>
                <w:sz w:val="18"/>
                <w:szCs w:val="18"/>
              </w:rPr>
            </w:pPr>
          </w:p>
          <w:p w14:paraId="64FB914B"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4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4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14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155"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50" w14:textId="77777777" w:rsidR="00871FBE" w:rsidRPr="00877CD2" w:rsidRDefault="00871FBE" w:rsidP="00871FBE">
            <w:pPr>
              <w:rPr>
                <w:rFonts w:ascii="Verdana" w:hAnsi="Verdana"/>
                <w:b/>
                <w:sz w:val="18"/>
                <w:szCs w:val="18"/>
              </w:rPr>
            </w:pPr>
          </w:p>
          <w:p w14:paraId="64FB9151" w14:textId="77777777" w:rsidR="00871FBE" w:rsidRPr="00877CD2" w:rsidRDefault="00871FBE" w:rsidP="00871FBE">
            <w:pPr>
              <w:rPr>
                <w:rFonts w:ascii="Verdana" w:hAnsi="Verdana"/>
                <w:b/>
                <w:sz w:val="18"/>
                <w:szCs w:val="18"/>
              </w:rPr>
            </w:pPr>
            <w:r w:rsidRPr="00877CD2">
              <w:rPr>
                <w:rFonts w:ascii="Verdana" w:hAnsi="Verdana"/>
                <w:b/>
                <w:sz w:val="18"/>
                <w:szCs w:val="18"/>
              </w:rPr>
              <w:t>Artikel 11</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5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5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Salaris bij indiensttreding</w:t>
            </w:r>
          </w:p>
          <w:p w14:paraId="64FB915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15D" w14:textId="77777777" w:rsidTr="00871FBE">
        <w:tc>
          <w:tcPr>
            <w:tcW w:w="1843" w:type="dxa"/>
            <w:tcBorders>
              <w:top w:val="single" w:sz="4" w:space="0" w:color="auto"/>
              <w:left w:val="single" w:sz="4" w:space="0" w:color="auto"/>
              <w:bottom w:val="single" w:sz="4" w:space="0" w:color="auto"/>
              <w:right w:val="single" w:sz="4" w:space="0" w:color="auto"/>
            </w:tcBorders>
          </w:tcPr>
          <w:p w14:paraId="64FB9156" w14:textId="77777777" w:rsidR="00871FBE" w:rsidRPr="00877CD2" w:rsidRDefault="00871FBE" w:rsidP="00871FBE">
            <w:pPr>
              <w:rPr>
                <w:rFonts w:ascii="Verdana" w:hAnsi="Verdana"/>
                <w:sz w:val="18"/>
                <w:szCs w:val="18"/>
              </w:rPr>
            </w:pPr>
          </w:p>
          <w:p w14:paraId="64FB9157" w14:textId="77777777" w:rsidR="00871FBE" w:rsidRPr="00877CD2" w:rsidRDefault="00871FBE" w:rsidP="00871FBE">
            <w:pPr>
              <w:rPr>
                <w:rFonts w:ascii="Verdana" w:hAnsi="Verdana"/>
                <w:sz w:val="18"/>
                <w:szCs w:val="18"/>
              </w:rPr>
            </w:pPr>
            <w:r w:rsidRPr="00877CD2">
              <w:rPr>
                <w:rFonts w:ascii="Verdana" w:hAnsi="Verdana"/>
                <w:sz w:val="18"/>
                <w:szCs w:val="18"/>
              </w:rPr>
              <w:t>11.1</w:t>
            </w:r>
          </w:p>
          <w:p w14:paraId="64FB9158" w14:textId="77777777" w:rsidR="00871FBE" w:rsidRPr="00877CD2" w:rsidRDefault="00871FBE" w:rsidP="00871FBE">
            <w:pPr>
              <w:rPr>
                <w:rFonts w:ascii="Verdana" w:hAnsi="Verdana"/>
                <w:sz w:val="18"/>
                <w:szCs w:val="18"/>
              </w:rPr>
            </w:pPr>
          </w:p>
          <w:p w14:paraId="64FB9159" w14:textId="77777777" w:rsidR="00871FBE" w:rsidRPr="00877CD2" w:rsidRDefault="00871FBE" w:rsidP="00871FBE">
            <w:pPr>
              <w:rPr>
                <w:rFonts w:ascii="Verdana" w:hAnsi="Verdana"/>
                <w:sz w:val="18"/>
                <w:szCs w:val="18"/>
              </w:rPr>
            </w:pPr>
          </w:p>
          <w:p w14:paraId="64FB915A"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4FB915B"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5C"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over de kundigheden en ervaring beschikt die voor de vervulling van een bepaal</w:t>
            </w:r>
            <w:r w:rsidRPr="00877CD2">
              <w:rPr>
                <w:rFonts w:ascii="Verdana" w:hAnsi="Verdana"/>
                <w:spacing w:val="-2"/>
                <w:sz w:val="18"/>
                <w:szCs w:val="18"/>
              </w:rPr>
              <w:softHyphen/>
              <w:t>de functie zijn vereist, wordt bij in</w:t>
            </w:r>
            <w:r w:rsidRPr="00877CD2">
              <w:rPr>
                <w:rFonts w:ascii="Verdana" w:hAnsi="Verdana"/>
                <w:spacing w:val="-2"/>
                <w:sz w:val="18"/>
                <w:szCs w:val="18"/>
              </w:rPr>
              <w:softHyphen/>
              <w:t>diensttreding in de overeenkomstige functiegroep en salarisschaal ingedeeld.</w:t>
            </w:r>
          </w:p>
        </w:tc>
      </w:tr>
      <w:tr w:rsidR="00871FBE" w:rsidRPr="00DF271D" w14:paraId="64FB9163" w14:textId="77777777" w:rsidTr="00871FBE">
        <w:tc>
          <w:tcPr>
            <w:tcW w:w="1843" w:type="dxa"/>
            <w:tcBorders>
              <w:top w:val="single" w:sz="4" w:space="0" w:color="auto"/>
              <w:left w:val="single" w:sz="4" w:space="0" w:color="auto"/>
              <w:bottom w:val="single" w:sz="4" w:space="0" w:color="auto"/>
              <w:right w:val="single" w:sz="4" w:space="0" w:color="auto"/>
            </w:tcBorders>
          </w:tcPr>
          <w:p w14:paraId="64FB915E" w14:textId="77777777" w:rsidR="00871FBE" w:rsidRPr="00877CD2" w:rsidRDefault="00871FBE" w:rsidP="00871FBE">
            <w:pPr>
              <w:rPr>
                <w:rFonts w:ascii="Verdana" w:hAnsi="Verdana"/>
                <w:sz w:val="18"/>
                <w:szCs w:val="18"/>
              </w:rPr>
            </w:pPr>
          </w:p>
          <w:p w14:paraId="64FB915F" w14:textId="77777777" w:rsidR="00871FBE" w:rsidRPr="00877CD2" w:rsidRDefault="00871FBE" w:rsidP="00871FBE">
            <w:pPr>
              <w:rPr>
                <w:rFonts w:ascii="Verdana" w:hAnsi="Verdana"/>
                <w:sz w:val="18"/>
                <w:szCs w:val="18"/>
              </w:rPr>
            </w:pPr>
            <w:r w:rsidRPr="00877CD2">
              <w:rPr>
                <w:rFonts w:ascii="Verdana" w:hAnsi="Verdana"/>
                <w:sz w:val="18"/>
                <w:szCs w:val="18"/>
              </w:rPr>
              <w:t>11.2</w:t>
            </w:r>
          </w:p>
        </w:tc>
        <w:tc>
          <w:tcPr>
            <w:tcW w:w="7655" w:type="dxa"/>
            <w:tcBorders>
              <w:top w:val="single" w:sz="4" w:space="0" w:color="auto"/>
              <w:left w:val="single" w:sz="4" w:space="0" w:color="auto"/>
              <w:bottom w:val="single" w:sz="4" w:space="0" w:color="auto"/>
              <w:right w:val="single" w:sz="4" w:space="0" w:color="auto"/>
            </w:tcBorders>
          </w:tcPr>
          <w:p w14:paraId="64FB9160" w14:textId="77777777" w:rsidR="00871FBE" w:rsidRPr="00877CD2" w:rsidRDefault="00871FBE" w:rsidP="00871FBE">
            <w:pPr>
              <w:keepNext/>
              <w:keepLines/>
              <w:rPr>
                <w:rFonts w:ascii="Verdana" w:hAnsi="Verdana"/>
                <w:spacing w:val="-2"/>
                <w:sz w:val="18"/>
                <w:szCs w:val="18"/>
              </w:rPr>
            </w:pPr>
          </w:p>
          <w:p w14:paraId="64FB9161"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Indien de nieuwe werknemer ergens anders in een functie zoveel bruikbare ervaring heeft opgedaan dat het niet redelijk zou zijn hem op basis van 0 functiejaren te belonen, kunnen hem - in overeenstemming met die ervaring - functiejaren worden toegekend.</w:t>
            </w:r>
          </w:p>
          <w:p w14:paraId="64FB9162" w14:textId="77777777" w:rsidR="00871FBE" w:rsidRPr="00877CD2" w:rsidRDefault="00871FBE" w:rsidP="00871FBE">
            <w:pPr>
              <w:keepNext/>
              <w:keepLines/>
              <w:rPr>
                <w:rFonts w:ascii="Verdana" w:hAnsi="Verdana"/>
                <w:spacing w:val="-2"/>
                <w:sz w:val="18"/>
                <w:szCs w:val="18"/>
              </w:rPr>
            </w:pPr>
          </w:p>
        </w:tc>
      </w:tr>
      <w:tr w:rsidR="00871FBE" w:rsidRPr="00DF271D" w14:paraId="64FB9169" w14:textId="77777777" w:rsidTr="00871FBE">
        <w:tc>
          <w:tcPr>
            <w:tcW w:w="1843" w:type="dxa"/>
            <w:tcBorders>
              <w:top w:val="single" w:sz="4" w:space="0" w:color="auto"/>
              <w:left w:val="single" w:sz="4" w:space="0" w:color="auto"/>
              <w:bottom w:val="single" w:sz="4" w:space="0" w:color="auto"/>
              <w:right w:val="single" w:sz="4" w:space="0" w:color="auto"/>
            </w:tcBorders>
          </w:tcPr>
          <w:p w14:paraId="64FB9164" w14:textId="77777777" w:rsidR="00871FBE" w:rsidRPr="00877CD2" w:rsidRDefault="00871FBE" w:rsidP="00871FBE">
            <w:pPr>
              <w:rPr>
                <w:rFonts w:ascii="Verdana" w:hAnsi="Verdana"/>
                <w:sz w:val="18"/>
                <w:szCs w:val="18"/>
              </w:rPr>
            </w:pPr>
          </w:p>
          <w:p w14:paraId="64FB9165" w14:textId="77777777" w:rsidR="00871FBE" w:rsidRPr="00877CD2" w:rsidRDefault="00871FBE" w:rsidP="00871FBE">
            <w:pPr>
              <w:rPr>
                <w:rFonts w:ascii="Verdana" w:hAnsi="Verdana"/>
                <w:sz w:val="18"/>
                <w:szCs w:val="18"/>
              </w:rPr>
            </w:pPr>
            <w:r w:rsidRPr="00877CD2">
              <w:rPr>
                <w:rFonts w:ascii="Verdana" w:hAnsi="Verdana"/>
                <w:sz w:val="18"/>
                <w:szCs w:val="18"/>
              </w:rPr>
              <w:t>11.3</w:t>
            </w:r>
          </w:p>
        </w:tc>
        <w:tc>
          <w:tcPr>
            <w:tcW w:w="7655" w:type="dxa"/>
            <w:tcBorders>
              <w:top w:val="single" w:sz="4" w:space="0" w:color="auto"/>
              <w:left w:val="single" w:sz="4" w:space="0" w:color="auto"/>
              <w:bottom w:val="single" w:sz="4" w:space="0" w:color="auto"/>
              <w:right w:val="single" w:sz="4" w:space="0" w:color="auto"/>
            </w:tcBorders>
          </w:tcPr>
          <w:p w14:paraId="64FB9166" w14:textId="77777777" w:rsidR="00871FBE" w:rsidRPr="00877CD2" w:rsidRDefault="00871FBE" w:rsidP="00871FBE">
            <w:pPr>
              <w:keepNext/>
              <w:keepLines/>
              <w:rPr>
                <w:rFonts w:ascii="Verdana" w:hAnsi="Verdana"/>
                <w:spacing w:val="-2"/>
                <w:sz w:val="18"/>
                <w:szCs w:val="18"/>
              </w:rPr>
            </w:pPr>
          </w:p>
          <w:p w14:paraId="64FB9167"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de maximumleeftijd van zijn sala</w:t>
            </w:r>
            <w:r w:rsidRPr="00877CD2">
              <w:rPr>
                <w:rFonts w:ascii="Verdana" w:hAnsi="Verdana"/>
                <w:spacing w:val="-2"/>
                <w:sz w:val="18"/>
                <w:szCs w:val="18"/>
              </w:rPr>
              <w:softHyphen/>
              <w:t>risschaal overschreden heeft en die bij zijn indiensttreding nog niet over de kundigheden en erva</w:t>
            </w:r>
            <w:r w:rsidRPr="00877CD2">
              <w:rPr>
                <w:rFonts w:ascii="Verdana" w:hAnsi="Verdana"/>
                <w:spacing w:val="-2"/>
                <w:sz w:val="18"/>
                <w:szCs w:val="18"/>
              </w:rPr>
              <w:softHyphen/>
              <w:t>ring beschikt die voor de vervulling van zijn functie zijn vereist, kan gedurende maxi</w:t>
            </w:r>
            <w:r w:rsidRPr="00877CD2">
              <w:rPr>
                <w:rFonts w:ascii="Verdana" w:hAnsi="Verdana"/>
                <w:spacing w:val="-2"/>
                <w:sz w:val="18"/>
                <w:szCs w:val="18"/>
              </w:rPr>
              <w:softHyphen/>
              <w:t>maal 6 maanden in één salarisschaal lager worden inge</w:t>
            </w:r>
            <w:r w:rsidRPr="00877CD2">
              <w:rPr>
                <w:rFonts w:ascii="Verdana" w:hAnsi="Verdana"/>
                <w:spacing w:val="-2"/>
                <w:sz w:val="18"/>
                <w:szCs w:val="18"/>
              </w:rPr>
              <w:softHyphen/>
              <w:t xml:space="preserve">deeld dan met zijn functie overeenkomt. </w:t>
            </w:r>
          </w:p>
          <w:p w14:paraId="64FB9168"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16A" w14:textId="77777777" w:rsidR="00871FBE" w:rsidRPr="00877CD2" w:rsidRDefault="00871FBE" w:rsidP="00871FBE">
      <w:pPr>
        <w:spacing w:after="200" w:line="276" w:lineRule="auto"/>
        <w:rPr>
          <w:rFonts w:ascii="Verdana" w:hAnsi="Verdana"/>
          <w:sz w:val="18"/>
          <w:szCs w:val="18"/>
        </w:rPr>
      </w:pPr>
    </w:p>
    <w:p w14:paraId="64FB916B"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171"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6C" w14:textId="77777777" w:rsidR="00871FBE" w:rsidRPr="00877CD2" w:rsidRDefault="00871FBE" w:rsidP="00871FBE">
            <w:pPr>
              <w:rPr>
                <w:rFonts w:ascii="Verdana" w:hAnsi="Verdana"/>
                <w:b/>
                <w:sz w:val="18"/>
                <w:szCs w:val="18"/>
              </w:rPr>
            </w:pPr>
          </w:p>
          <w:p w14:paraId="64FB916D"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6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6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17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177"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72" w14:textId="77777777" w:rsidR="00871FBE" w:rsidRPr="00877CD2" w:rsidRDefault="00871FBE" w:rsidP="00871FBE">
            <w:pPr>
              <w:rPr>
                <w:rFonts w:ascii="Verdana" w:hAnsi="Verdana"/>
                <w:b/>
                <w:sz w:val="18"/>
                <w:szCs w:val="18"/>
              </w:rPr>
            </w:pPr>
          </w:p>
          <w:p w14:paraId="64FB9173" w14:textId="77777777" w:rsidR="00871FBE" w:rsidRPr="00877CD2" w:rsidRDefault="00871FBE" w:rsidP="00871FBE">
            <w:pPr>
              <w:rPr>
                <w:rFonts w:ascii="Verdana" w:hAnsi="Verdana"/>
                <w:b/>
                <w:sz w:val="18"/>
                <w:szCs w:val="18"/>
              </w:rPr>
            </w:pPr>
            <w:r w:rsidRPr="00877CD2">
              <w:rPr>
                <w:rFonts w:ascii="Verdana" w:hAnsi="Verdana"/>
                <w:b/>
                <w:sz w:val="18"/>
                <w:szCs w:val="18"/>
              </w:rPr>
              <w:t>Artikel 12</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7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7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Periodieke salarisherziening</w:t>
            </w:r>
          </w:p>
          <w:p w14:paraId="64FB917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187" w14:textId="77777777" w:rsidTr="00871FBE">
        <w:tc>
          <w:tcPr>
            <w:tcW w:w="1843" w:type="dxa"/>
            <w:tcBorders>
              <w:top w:val="single" w:sz="4" w:space="0" w:color="auto"/>
              <w:left w:val="single" w:sz="4" w:space="0" w:color="auto"/>
              <w:bottom w:val="single" w:sz="4" w:space="0" w:color="auto"/>
              <w:right w:val="single" w:sz="4" w:space="0" w:color="auto"/>
            </w:tcBorders>
          </w:tcPr>
          <w:p w14:paraId="64FB9178" w14:textId="77777777" w:rsidR="00871FBE" w:rsidRPr="00877CD2" w:rsidRDefault="00871FBE" w:rsidP="00871FBE">
            <w:pPr>
              <w:rPr>
                <w:rFonts w:ascii="Verdana" w:hAnsi="Verdana"/>
                <w:sz w:val="18"/>
                <w:szCs w:val="18"/>
              </w:rPr>
            </w:pPr>
          </w:p>
          <w:p w14:paraId="64FB9179" w14:textId="77777777" w:rsidR="00871FBE" w:rsidRPr="00877CD2" w:rsidRDefault="00871FBE" w:rsidP="00871FBE">
            <w:pPr>
              <w:rPr>
                <w:rFonts w:ascii="Verdana" w:hAnsi="Verdana"/>
                <w:sz w:val="18"/>
                <w:szCs w:val="18"/>
              </w:rPr>
            </w:pPr>
            <w:r w:rsidRPr="00877CD2">
              <w:rPr>
                <w:rFonts w:ascii="Verdana" w:hAnsi="Verdana"/>
                <w:sz w:val="18"/>
                <w:szCs w:val="18"/>
              </w:rPr>
              <w:t>12.1</w:t>
            </w:r>
          </w:p>
          <w:p w14:paraId="64FB917A" w14:textId="77777777" w:rsidR="00871FBE" w:rsidRPr="00877CD2" w:rsidRDefault="00871FBE" w:rsidP="00871FBE">
            <w:pPr>
              <w:rPr>
                <w:rFonts w:ascii="Verdana" w:hAnsi="Verdana"/>
                <w:sz w:val="18"/>
                <w:szCs w:val="18"/>
              </w:rPr>
            </w:pPr>
          </w:p>
          <w:p w14:paraId="64FB917B" w14:textId="77777777" w:rsidR="00871FBE" w:rsidRPr="00877CD2" w:rsidRDefault="00871FBE" w:rsidP="00871FBE">
            <w:pPr>
              <w:rPr>
                <w:rFonts w:ascii="Verdana" w:hAnsi="Verdana"/>
                <w:sz w:val="18"/>
                <w:szCs w:val="18"/>
              </w:rPr>
            </w:pPr>
            <w:r w:rsidRPr="00877CD2">
              <w:rPr>
                <w:rFonts w:ascii="Verdana" w:hAnsi="Verdana"/>
                <w:sz w:val="18"/>
                <w:szCs w:val="18"/>
              </w:rPr>
              <w:t>12.1.1</w:t>
            </w:r>
          </w:p>
          <w:p w14:paraId="64FB917C" w14:textId="77777777" w:rsidR="00871FBE" w:rsidRPr="00877CD2" w:rsidRDefault="00871FBE" w:rsidP="00871FBE">
            <w:pPr>
              <w:rPr>
                <w:rFonts w:ascii="Verdana" w:hAnsi="Verdana"/>
                <w:sz w:val="18"/>
                <w:szCs w:val="18"/>
              </w:rPr>
            </w:pPr>
          </w:p>
          <w:p w14:paraId="64FB917D" w14:textId="77777777" w:rsidR="00871FBE" w:rsidRPr="00877CD2" w:rsidRDefault="00871FBE" w:rsidP="00871FBE">
            <w:pPr>
              <w:rPr>
                <w:rFonts w:ascii="Verdana" w:hAnsi="Verdana"/>
                <w:sz w:val="18"/>
                <w:szCs w:val="18"/>
              </w:rPr>
            </w:pPr>
          </w:p>
          <w:p w14:paraId="64FB917E" w14:textId="77777777" w:rsidR="00871FBE" w:rsidRPr="00877CD2" w:rsidRDefault="00871FBE" w:rsidP="00871FBE">
            <w:pPr>
              <w:rPr>
                <w:rFonts w:ascii="Verdana" w:hAnsi="Verdana"/>
                <w:sz w:val="18"/>
                <w:szCs w:val="18"/>
              </w:rPr>
            </w:pPr>
          </w:p>
          <w:p w14:paraId="64FB917F" w14:textId="77777777" w:rsidR="00871FBE" w:rsidRPr="00877CD2" w:rsidRDefault="00871FBE" w:rsidP="00871FBE">
            <w:pPr>
              <w:rPr>
                <w:rFonts w:ascii="Verdana" w:hAnsi="Verdana"/>
                <w:sz w:val="18"/>
                <w:szCs w:val="18"/>
              </w:rPr>
            </w:pPr>
            <w:r w:rsidRPr="00877CD2">
              <w:rPr>
                <w:rFonts w:ascii="Verdana" w:hAnsi="Verdana"/>
                <w:sz w:val="18"/>
                <w:szCs w:val="18"/>
              </w:rPr>
              <w:t>12.1.2</w:t>
            </w:r>
          </w:p>
        </w:tc>
        <w:tc>
          <w:tcPr>
            <w:tcW w:w="7655" w:type="dxa"/>
            <w:tcBorders>
              <w:top w:val="single" w:sz="4" w:space="0" w:color="auto"/>
              <w:left w:val="single" w:sz="4" w:space="0" w:color="auto"/>
              <w:bottom w:val="single" w:sz="4" w:space="0" w:color="auto"/>
              <w:right w:val="single" w:sz="4" w:space="0" w:color="auto"/>
            </w:tcBorders>
          </w:tcPr>
          <w:p w14:paraId="64FB9180"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81" w14:textId="77777777" w:rsidR="00871FBE" w:rsidRPr="00877CD2" w:rsidRDefault="00871FBE" w:rsidP="00871FBE">
            <w:pPr>
              <w:rPr>
                <w:rFonts w:ascii="Verdana" w:hAnsi="Verdana"/>
                <w:b/>
                <w:sz w:val="18"/>
                <w:szCs w:val="18"/>
              </w:rPr>
            </w:pPr>
            <w:r w:rsidRPr="00877CD2">
              <w:rPr>
                <w:rFonts w:ascii="Verdana" w:hAnsi="Verdana"/>
                <w:b/>
                <w:sz w:val="18"/>
                <w:szCs w:val="18"/>
              </w:rPr>
              <w:t>Functiejarenschaal</w:t>
            </w:r>
          </w:p>
          <w:p w14:paraId="64FB9182" w14:textId="77777777" w:rsidR="00871FBE" w:rsidRPr="00877CD2" w:rsidRDefault="00871FBE" w:rsidP="00871FBE">
            <w:pPr>
              <w:rPr>
                <w:rFonts w:ascii="Verdana" w:hAnsi="Verdana"/>
                <w:sz w:val="18"/>
                <w:szCs w:val="18"/>
              </w:rPr>
            </w:pPr>
          </w:p>
          <w:p w14:paraId="64FB9183" w14:textId="77777777" w:rsidR="00871FBE" w:rsidRPr="00877CD2" w:rsidRDefault="00871FBE" w:rsidP="00871FBE">
            <w:pPr>
              <w:rPr>
                <w:rFonts w:ascii="Verdana" w:hAnsi="Verdana"/>
                <w:spacing w:val="-2"/>
                <w:sz w:val="18"/>
                <w:szCs w:val="18"/>
              </w:rPr>
            </w:pPr>
            <w:r w:rsidRPr="00877CD2">
              <w:rPr>
                <w:rFonts w:ascii="Verdana" w:hAnsi="Verdana"/>
                <w:sz w:val="18"/>
                <w:szCs w:val="18"/>
              </w:rPr>
              <w:t>Het salaris van de werknemer ingedeeld in de functiejarenschaal wordt eenmaal per jaar herzien door toekenning van een (1) functiejaar en wel met ingang van 1 januari van elk kalenderjaar totdat het maximum van de schaal is bereikt</w:t>
            </w:r>
            <w:r w:rsidRPr="00877CD2">
              <w:rPr>
                <w:rFonts w:ascii="Verdana" w:hAnsi="Verdana"/>
                <w:spacing w:val="-2"/>
                <w:sz w:val="18"/>
                <w:szCs w:val="18"/>
              </w:rPr>
              <w:t xml:space="preserve">. </w:t>
            </w:r>
          </w:p>
          <w:p w14:paraId="64FB9184" w14:textId="77777777" w:rsidR="00871FBE" w:rsidRPr="00877CD2" w:rsidRDefault="00871FBE" w:rsidP="00871FBE">
            <w:pPr>
              <w:keepNext/>
              <w:keepLines/>
              <w:rPr>
                <w:rFonts w:ascii="Verdana" w:hAnsi="Verdana"/>
                <w:spacing w:val="-2"/>
                <w:sz w:val="18"/>
                <w:szCs w:val="18"/>
              </w:rPr>
            </w:pPr>
          </w:p>
          <w:p w14:paraId="64FB9185" w14:textId="77777777" w:rsidR="00871FBE" w:rsidRPr="00877CD2" w:rsidRDefault="00871FBE" w:rsidP="00871FBE">
            <w:pPr>
              <w:keepNext/>
              <w:keepLines/>
              <w:tabs>
                <w:tab w:val="left" w:pos="851"/>
              </w:tabs>
              <w:rPr>
                <w:rFonts w:ascii="Verdana" w:hAnsi="Verdana"/>
                <w:spacing w:val="-2"/>
                <w:sz w:val="18"/>
                <w:szCs w:val="18"/>
              </w:rPr>
            </w:pPr>
            <w:r w:rsidRPr="00877CD2">
              <w:rPr>
                <w:rFonts w:ascii="Verdana" w:hAnsi="Verdana"/>
                <w:spacing w:val="-2"/>
                <w:sz w:val="18"/>
                <w:szCs w:val="18"/>
              </w:rPr>
              <w:t>Als bij indiensttreding functiejaren zijn vastgesteld, zal het aantal functiejaren met ingang van 1 januari daaropvolgend alleen met 1 worden verhoogd als de indiensttreding plaatsvond vóór 1 juli.</w:t>
            </w:r>
          </w:p>
          <w:p w14:paraId="64FB9186" w14:textId="77777777" w:rsidR="00871FBE" w:rsidRPr="00877CD2" w:rsidRDefault="00871FBE" w:rsidP="00871FBE">
            <w:pPr>
              <w:keepNext/>
              <w:keepLines/>
              <w:tabs>
                <w:tab w:val="left" w:pos="851"/>
              </w:tabs>
              <w:rPr>
                <w:rFonts w:ascii="Verdana" w:hAnsi="Verdana"/>
                <w:spacing w:val="-2"/>
                <w:sz w:val="18"/>
                <w:szCs w:val="18"/>
              </w:rPr>
            </w:pPr>
            <w:r w:rsidRPr="00877CD2">
              <w:rPr>
                <w:rFonts w:ascii="Verdana" w:hAnsi="Verdana"/>
                <w:sz w:val="18"/>
                <w:szCs w:val="18"/>
              </w:rPr>
              <w:tab/>
            </w:r>
          </w:p>
        </w:tc>
      </w:tr>
      <w:tr w:rsidR="00871FBE" w:rsidRPr="00DF271D" w14:paraId="64FB918F" w14:textId="77777777" w:rsidTr="00871FBE">
        <w:tc>
          <w:tcPr>
            <w:tcW w:w="1843" w:type="dxa"/>
            <w:tcBorders>
              <w:top w:val="single" w:sz="4" w:space="0" w:color="auto"/>
              <w:left w:val="single" w:sz="4" w:space="0" w:color="auto"/>
              <w:bottom w:val="single" w:sz="4" w:space="0" w:color="auto"/>
              <w:right w:val="single" w:sz="4" w:space="0" w:color="auto"/>
            </w:tcBorders>
          </w:tcPr>
          <w:p w14:paraId="64FB9188" w14:textId="77777777" w:rsidR="00871FBE" w:rsidRPr="00877CD2" w:rsidRDefault="00871FBE" w:rsidP="00871FBE">
            <w:pPr>
              <w:rPr>
                <w:rFonts w:ascii="Verdana" w:hAnsi="Verdana"/>
                <w:sz w:val="18"/>
                <w:szCs w:val="18"/>
              </w:rPr>
            </w:pPr>
          </w:p>
          <w:p w14:paraId="64FB9189" w14:textId="77777777" w:rsidR="00871FBE" w:rsidRPr="00877CD2" w:rsidRDefault="00871FBE" w:rsidP="00871FBE">
            <w:pPr>
              <w:rPr>
                <w:rFonts w:ascii="Verdana" w:hAnsi="Verdana"/>
                <w:sz w:val="18"/>
                <w:szCs w:val="18"/>
              </w:rPr>
            </w:pPr>
            <w:r w:rsidRPr="00877CD2">
              <w:rPr>
                <w:rFonts w:ascii="Verdana" w:hAnsi="Verdana"/>
                <w:sz w:val="18"/>
                <w:szCs w:val="18"/>
              </w:rPr>
              <w:t>12.2</w:t>
            </w:r>
          </w:p>
        </w:tc>
        <w:tc>
          <w:tcPr>
            <w:tcW w:w="7655" w:type="dxa"/>
            <w:tcBorders>
              <w:top w:val="single" w:sz="4" w:space="0" w:color="auto"/>
              <w:left w:val="single" w:sz="4" w:space="0" w:color="auto"/>
              <w:bottom w:val="single" w:sz="4" w:space="0" w:color="auto"/>
              <w:right w:val="single" w:sz="4" w:space="0" w:color="auto"/>
            </w:tcBorders>
          </w:tcPr>
          <w:p w14:paraId="64FB918A" w14:textId="77777777" w:rsidR="00871FBE" w:rsidRPr="00877CD2" w:rsidRDefault="00871FBE" w:rsidP="00871FBE">
            <w:pPr>
              <w:keepNext/>
              <w:keepLines/>
              <w:tabs>
                <w:tab w:val="left" w:pos="851"/>
              </w:tabs>
              <w:rPr>
                <w:rFonts w:ascii="Verdana" w:hAnsi="Verdana"/>
                <w:spacing w:val="-2"/>
                <w:sz w:val="18"/>
                <w:szCs w:val="18"/>
              </w:rPr>
            </w:pPr>
          </w:p>
          <w:p w14:paraId="64FB918B" w14:textId="77777777" w:rsidR="00871FBE" w:rsidRPr="00877CD2" w:rsidRDefault="00871FBE" w:rsidP="00871FBE">
            <w:pPr>
              <w:keepNext/>
              <w:keepLines/>
              <w:tabs>
                <w:tab w:val="left" w:pos="851"/>
              </w:tabs>
              <w:rPr>
                <w:rFonts w:ascii="Verdana" w:hAnsi="Verdana"/>
                <w:b/>
                <w:spacing w:val="-2"/>
                <w:sz w:val="18"/>
                <w:szCs w:val="18"/>
              </w:rPr>
            </w:pPr>
            <w:r w:rsidRPr="00877CD2">
              <w:rPr>
                <w:rFonts w:ascii="Verdana" w:hAnsi="Verdana"/>
                <w:b/>
                <w:spacing w:val="-2"/>
                <w:sz w:val="18"/>
                <w:szCs w:val="18"/>
              </w:rPr>
              <w:t>Leeftijdsschaal</w:t>
            </w:r>
          </w:p>
          <w:p w14:paraId="64FB918C" w14:textId="77777777" w:rsidR="00871FBE" w:rsidRPr="00877CD2" w:rsidRDefault="00871FBE" w:rsidP="00871FBE">
            <w:pPr>
              <w:keepNext/>
              <w:keepLines/>
              <w:tabs>
                <w:tab w:val="left" w:pos="851"/>
              </w:tabs>
              <w:rPr>
                <w:rFonts w:ascii="Verdana" w:hAnsi="Verdana"/>
                <w:spacing w:val="-2"/>
                <w:sz w:val="18"/>
                <w:szCs w:val="18"/>
              </w:rPr>
            </w:pPr>
          </w:p>
          <w:p w14:paraId="64FB918D" w14:textId="77777777" w:rsidR="00871FBE" w:rsidRPr="00877CD2" w:rsidRDefault="00871FBE" w:rsidP="00871FBE">
            <w:pPr>
              <w:keepNext/>
              <w:keepLines/>
              <w:tabs>
                <w:tab w:val="left" w:pos="851"/>
              </w:tabs>
              <w:rPr>
                <w:rFonts w:ascii="Verdana" w:hAnsi="Verdana"/>
                <w:spacing w:val="-2"/>
                <w:sz w:val="18"/>
                <w:szCs w:val="18"/>
              </w:rPr>
            </w:pPr>
            <w:r w:rsidRPr="00877CD2">
              <w:rPr>
                <w:rFonts w:ascii="Verdana" w:hAnsi="Verdana"/>
                <w:spacing w:val="-2"/>
                <w:sz w:val="18"/>
                <w:szCs w:val="18"/>
              </w:rPr>
              <w:t>De werknemer, die de maximum leeftijd van zijn salarisschaal nog niet heeft bereikt, ontvangt per 1 januari dan wel 1 juli het salaris dat overeenkomt met de leeftijd die hij in de komende 6 maanden zal bereiken.</w:t>
            </w:r>
          </w:p>
          <w:p w14:paraId="64FB918E" w14:textId="77777777" w:rsidR="00871FBE" w:rsidRPr="00877CD2" w:rsidRDefault="00871FBE" w:rsidP="00871FBE">
            <w:pPr>
              <w:keepNext/>
              <w:keepLines/>
              <w:tabs>
                <w:tab w:val="left" w:pos="851"/>
              </w:tabs>
              <w:rPr>
                <w:rFonts w:ascii="Verdana" w:hAnsi="Verdana"/>
                <w:spacing w:val="-2"/>
                <w:sz w:val="18"/>
                <w:szCs w:val="18"/>
              </w:rPr>
            </w:pPr>
          </w:p>
        </w:tc>
      </w:tr>
    </w:tbl>
    <w:p w14:paraId="64FB9190"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196"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91" w14:textId="77777777" w:rsidR="00871FBE" w:rsidRPr="00877CD2" w:rsidRDefault="00871FBE" w:rsidP="00871FBE">
            <w:pPr>
              <w:rPr>
                <w:rFonts w:ascii="Verdana" w:hAnsi="Verdana"/>
                <w:b/>
                <w:sz w:val="18"/>
                <w:szCs w:val="18"/>
              </w:rPr>
            </w:pPr>
          </w:p>
          <w:p w14:paraId="64FB9192"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9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9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19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19C"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97" w14:textId="77777777" w:rsidR="00871FBE" w:rsidRPr="00877CD2" w:rsidRDefault="00871FBE" w:rsidP="00871FBE">
            <w:pPr>
              <w:rPr>
                <w:rFonts w:ascii="Verdana" w:hAnsi="Verdana"/>
                <w:b/>
                <w:sz w:val="18"/>
                <w:szCs w:val="18"/>
              </w:rPr>
            </w:pPr>
          </w:p>
          <w:p w14:paraId="64FB9198" w14:textId="77777777" w:rsidR="00871FBE" w:rsidRPr="00877CD2" w:rsidRDefault="00871FBE" w:rsidP="00871FBE">
            <w:pPr>
              <w:rPr>
                <w:rFonts w:ascii="Verdana" w:hAnsi="Verdana"/>
                <w:b/>
                <w:sz w:val="18"/>
                <w:szCs w:val="18"/>
              </w:rPr>
            </w:pPr>
            <w:r w:rsidRPr="00877CD2">
              <w:rPr>
                <w:rFonts w:ascii="Verdana" w:hAnsi="Verdana"/>
                <w:b/>
                <w:sz w:val="18"/>
                <w:szCs w:val="18"/>
              </w:rPr>
              <w:t>Artikel 13</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9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9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Salaris bij plaatsing in een hogere salarisschaal</w:t>
            </w:r>
          </w:p>
          <w:p w14:paraId="64FB919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1AC" w14:textId="77777777" w:rsidTr="00871FBE">
        <w:tc>
          <w:tcPr>
            <w:tcW w:w="1843" w:type="dxa"/>
            <w:tcBorders>
              <w:top w:val="single" w:sz="4" w:space="0" w:color="auto"/>
              <w:left w:val="single" w:sz="4" w:space="0" w:color="auto"/>
              <w:bottom w:val="single" w:sz="4" w:space="0" w:color="auto"/>
              <w:right w:val="single" w:sz="4" w:space="0" w:color="auto"/>
            </w:tcBorders>
          </w:tcPr>
          <w:p w14:paraId="64FB919D" w14:textId="77777777" w:rsidR="00871FBE" w:rsidRPr="00877CD2" w:rsidRDefault="00871FBE" w:rsidP="00871FBE">
            <w:pPr>
              <w:rPr>
                <w:rFonts w:ascii="Verdana" w:hAnsi="Verdana"/>
                <w:sz w:val="18"/>
                <w:szCs w:val="18"/>
              </w:rPr>
            </w:pPr>
          </w:p>
          <w:p w14:paraId="64FB919E" w14:textId="77777777" w:rsidR="00871FBE" w:rsidRPr="00877CD2" w:rsidRDefault="00871FBE" w:rsidP="00871FBE">
            <w:pPr>
              <w:rPr>
                <w:rFonts w:ascii="Verdana" w:hAnsi="Verdana"/>
                <w:sz w:val="18"/>
                <w:szCs w:val="18"/>
              </w:rPr>
            </w:pPr>
            <w:r w:rsidRPr="00877CD2">
              <w:rPr>
                <w:rFonts w:ascii="Verdana" w:hAnsi="Verdana"/>
                <w:sz w:val="18"/>
                <w:szCs w:val="18"/>
              </w:rPr>
              <w:t>13.1</w:t>
            </w:r>
          </w:p>
          <w:p w14:paraId="64FB919F" w14:textId="77777777" w:rsidR="00871FBE" w:rsidRPr="00877CD2" w:rsidRDefault="00871FBE" w:rsidP="00871FBE">
            <w:pPr>
              <w:rPr>
                <w:rFonts w:ascii="Verdana" w:hAnsi="Verdana"/>
                <w:sz w:val="18"/>
                <w:szCs w:val="18"/>
              </w:rPr>
            </w:pPr>
          </w:p>
          <w:p w14:paraId="64FB91A0" w14:textId="77777777" w:rsidR="00871FBE" w:rsidRPr="00877CD2" w:rsidRDefault="00871FBE" w:rsidP="00871FBE">
            <w:pPr>
              <w:rPr>
                <w:rFonts w:ascii="Verdana" w:hAnsi="Verdana"/>
                <w:sz w:val="18"/>
                <w:szCs w:val="18"/>
              </w:rPr>
            </w:pPr>
            <w:r w:rsidRPr="00877CD2">
              <w:rPr>
                <w:rFonts w:ascii="Verdana" w:hAnsi="Verdana"/>
                <w:sz w:val="18"/>
                <w:szCs w:val="18"/>
              </w:rPr>
              <w:t>13.1.1</w:t>
            </w:r>
          </w:p>
          <w:p w14:paraId="64FB91A1" w14:textId="77777777" w:rsidR="00871FBE" w:rsidRPr="00877CD2" w:rsidRDefault="00871FBE" w:rsidP="00871FBE">
            <w:pPr>
              <w:rPr>
                <w:rFonts w:ascii="Verdana" w:hAnsi="Verdana"/>
                <w:sz w:val="18"/>
                <w:szCs w:val="18"/>
              </w:rPr>
            </w:pPr>
          </w:p>
          <w:p w14:paraId="64FB91A2" w14:textId="77777777" w:rsidR="00871FBE" w:rsidRPr="00877CD2" w:rsidRDefault="00871FBE" w:rsidP="00871FBE">
            <w:pPr>
              <w:rPr>
                <w:rFonts w:ascii="Verdana" w:hAnsi="Verdana"/>
                <w:sz w:val="18"/>
                <w:szCs w:val="18"/>
              </w:rPr>
            </w:pPr>
          </w:p>
          <w:p w14:paraId="64FB91A3" w14:textId="77777777" w:rsidR="00871FBE" w:rsidRPr="00877CD2" w:rsidRDefault="00871FBE" w:rsidP="00871FBE">
            <w:pPr>
              <w:rPr>
                <w:rFonts w:ascii="Verdana" w:hAnsi="Verdana"/>
                <w:sz w:val="18"/>
                <w:szCs w:val="18"/>
              </w:rPr>
            </w:pPr>
          </w:p>
          <w:p w14:paraId="64FB91A4" w14:textId="77777777" w:rsidR="00871FBE" w:rsidRPr="00877CD2" w:rsidRDefault="00871FBE" w:rsidP="00871FBE">
            <w:pPr>
              <w:rPr>
                <w:rFonts w:ascii="Verdana" w:hAnsi="Verdana"/>
                <w:sz w:val="18"/>
                <w:szCs w:val="18"/>
              </w:rPr>
            </w:pPr>
            <w:r w:rsidRPr="00877CD2">
              <w:rPr>
                <w:rFonts w:ascii="Verdana" w:hAnsi="Verdana"/>
                <w:sz w:val="18"/>
                <w:szCs w:val="18"/>
              </w:rPr>
              <w:t>13.1.2</w:t>
            </w:r>
          </w:p>
        </w:tc>
        <w:tc>
          <w:tcPr>
            <w:tcW w:w="7655" w:type="dxa"/>
            <w:tcBorders>
              <w:top w:val="single" w:sz="4" w:space="0" w:color="auto"/>
              <w:left w:val="single" w:sz="4" w:space="0" w:color="auto"/>
              <w:bottom w:val="single" w:sz="4" w:space="0" w:color="auto"/>
              <w:right w:val="single" w:sz="4" w:space="0" w:color="auto"/>
            </w:tcBorders>
          </w:tcPr>
          <w:p w14:paraId="64FB91A5"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A6"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Promotie</w:t>
            </w:r>
          </w:p>
          <w:p w14:paraId="64FB91A7" w14:textId="77777777" w:rsidR="00871FBE" w:rsidRPr="00877CD2" w:rsidRDefault="00871FBE" w:rsidP="00871FBE">
            <w:pPr>
              <w:keepNext/>
              <w:keepLines/>
              <w:rPr>
                <w:rFonts w:ascii="Verdana" w:hAnsi="Verdana"/>
                <w:spacing w:val="-2"/>
                <w:sz w:val="18"/>
                <w:szCs w:val="18"/>
              </w:rPr>
            </w:pPr>
          </w:p>
          <w:p w14:paraId="64FB91A8"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wordt geplaatst in een hoger inge</w:t>
            </w:r>
            <w:r w:rsidRPr="00877CD2">
              <w:rPr>
                <w:rFonts w:ascii="Verdana" w:hAnsi="Verdana"/>
                <w:spacing w:val="-2"/>
                <w:sz w:val="18"/>
                <w:szCs w:val="18"/>
              </w:rPr>
              <w:softHyphen/>
              <w:t xml:space="preserve">deelde functie, wordt in de overeenkomende salarisschaal ingedeeld met ingang van de maand volgend op die, waarin de plaatsing in de hogere functie heeft plaatsgehad. </w:t>
            </w:r>
          </w:p>
          <w:p w14:paraId="64FB91A9" w14:textId="77777777" w:rsidR="00871FBE" w:rsidRPr="00877CD2" w:rsidRDefault="00871FBE" w:rsidP="00871FBE">
            <w:pPr>
              <w:keepNext/>
              <w:keepLines/>
              <w:rPr>
                <w:rFonts w:ascii="Verdana" w:hAnsi="Verdana"/>
                <w:spacing w:val="-2"/>
                <w:sz w:val="18"/>
                <w:szCs w:val="18"/>
              </w:rPr>
            </w:pPr>
          </w:p>
          <w:p w14:paraId="64FB91AA"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verhoging van het salaris bedraagt in dat geval ten minste de helft van het verschil tussen de salarissen bij 0 functiejaren van de huidige en de hogere salarisschaal en zoveel meer als nodig is om het nieuwe salaris in overeenstemming te brengen met de eerstkomende hogere trede in de hogere salarisschaal.</w:t>
            </w:r>
          </w:p>
          <w:p w14:paraId="64FB91AB" w14:textId="77777777" w:rsidR="00871FBE" w:rsidRPr="00877CD2" w:rsidRDefault="00871FBE" w:rsidP="00871FBE">
            <w:pPr>
              <w:keepNext/>
              <w:keepLines/>
              <w:rPr>
                <w:rFonts w:ascii="Verdana" w:hAnsi="Verdana"/>
                <w:spacing w:val="-2"/>
                <w:sz w:val="18"/>
                <w:szCs w:val="18"/>
              </w:rPr>
            </w:pPr>
          </w:p>
        </w:tc>
      </w:tr>
      <w:tr w:rsidR="00871FBE" w:rsidRPr="00DF271D" w14:paraId="64FB91B4" w14:textId="77777777" w:rsidTr="00871FBE">
        <w:tc>
          <w:tcPr>
            <w:tcW w:w="1843" w:type="dxa"/>
            <w:tcBorders>
              <w:top w:val="single" w:sz="4" w:space="0" w:color="auto"/>
              <w:left w:val="single" w:sz="4" w:space="0" w:color="auto"/>
              <w:bottom w:val="single" w:sz="4" w:space="0" w:color="auto"/>
              <w:right w:val="single" w:sz="4" w:space="0" w:color="auto"/>
            </w:tcBorders>
          </w:tcPr>
          <w:p w14:paraId="64FB91AD" w14:textId="77777777" w:rsidR="00871FBE" w:rsidRPr="00877CD2" w:rsidRDefault="00871FBE" w:rsidP="00871FBE">
            <w:pPr>
              <w:rPr>
                <w:rFonts w:ascii="Verdana" w:hAnsi="Verdana"/>
                <w:sz w:val="18"/>
                <w:szCs w:val="18"/>
              </w:rPr>
            </w:pPr>
          </w:p>
          <w:p w14:paraId="64FB91AE" w14:textId="77777777" w:rsidR="00871FBE" w:rsidRPr="00877CD2" w:rsidRDefault="00871FBE" w:rsidP="00871FBE">
            <w:pPr>
              <w:rPr>
                <w:rFonts w:ascii="Verdana" w:hAnsi="Verdana"/>
                <w:sz w:val="18"/>
                <w:szCs w:val="18"/>
              </w:rPr>
            </w:pPr>
            <w:r w:rsidRPr="00877CD2">
              <w:rPr>
                <w:rFonts w:ascii="Verdana" w:hAnsi="Verdana"/>
                <w:sz w:val="18"/>
                <w:szCs w:val="18"/>
              </w:rPr>
              <w:t>13.2</w:t>
            </w:r>
          </w:p>
        </w:tc>
        <w:tc>
          <w:tcPr>
            <w:tcW w:w="7655" w:type="dxa"/>
            <w:tcBorders>
              <w:top w:val="single" w:sz="4" w:space="0" w:color="auto"/>
              <w:left w:val="single" w:sz="4" w:space="0" w:color="auto"/>
              <w:bottom w:val="single" w:sz="4" w:space="0" w:color="auto"/>
              <w:right w:val="single" w:sz="4" w:space="0" w:color="auto"/>
            </w:tcBorders>
          </w:tcPr>
          <w:p w14:paraId="64FB91AF" w14:textId="77777777" w:rsidR="00871FBE" w:rsidRPr="00877CD2" w:rsidRDefault="00871FBE" w:rsidP="00871FBE">
            <w:pPr>
              <w:keepNext/>
              <w:keepLines/>
              <w:rPr>
                <w:rFonts w:ascii="Verdana" w:hAnsi="Verdana"/>
                <w:b/>
                <w:spacing w:val="-2"/>
                <w:sz w:val="18"/>
                <w:szCs w:val="18"/>
              </w:rPr>
            </w:pPr>
          </w:p>
          <w:p w14:paraId="64FB91B0"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Leertijd</w:t>
            </w:r>
          </w:p>
          <w:p w14:paraId="64FB91B1" w14:textId="77777777" w:rsidR="00871FBE" w:rsidRPr="00877CD2" w:rsidRDefault="00871FBE" w:rsidP="00871FBE">
            <w:pPr>
              <w:keepNext/>
              <w:keepLines/>
              <w:rPr>
                <w:rFonts w:ascii="Verdana" w:hAnsi="Verdana"/>
                <w:spacing w:val="-2"/>
                <w:sz w:val="18"/>
                <w:szCs w:val="18"/>
              </w:rPr>
            </w:pPr>
          </w:p>
          <w:p w14:paraId="64FB91B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w:t>
            </w:r>
            <w:r w:rsidRPr="00877CD2">
              <w:rPr>
                <w:rFonts w:ascii="Verdana" w:hAnsi="Verdana"/>
                <w:spacing w:val="-2"/>
                <w:sz w:val="18"/>
                <w:szCs w:val="18"/>
              </w:rPr>
              <w:softHyphen/>
              <w:t>nemer die met het oog op een overplaatsing naar een functie ingedeeld in een hogere salaris</w:t>
            </w:r>
            <w:r w:rsidRPr="00877CD2">
              <w:rPr>
                <w:rFonts w:ascii="Verdana" w:hAnsi="Verdana"/>
                <w:spacing w:val="-2"/>
                <w:sz w:val="18"/>
                <w:szCs w:val="18"/>
              </w:rPr>
              <w:softHyphen/>
              <w:t>schaal in de gelegenheid wordt gesteld een leertijd door te maken, kan gedurende deze leertijd geen aanspraak maken op deze hogere salariëring. De duur van de leertijd wordt door de werkgever van geval tot geval vast</w:t>
            </w:r>
            <w:r w:rsidRPr="00877CD2">
              <w:rPr>
                <w:rFonts w:ascii="Verdana" w:hAnsi="Verdana"/>
                <w:spacing w:val="-2"/>
                <w:sz w:val="18"/>
                <w:szCs w:val="18"/>
              </w:rPr>
              <w:softHyphen/>
              <w:t>gesteld tot een maximum van een half jaar en tevo</w:t>
            </w:r>
            <w:r w:rsidRPr="00877CD2">
              <w:rPr>
                <w:rFonts w:ascii="Verdana" w:hAnsi="Verdana"/>
                <w:spacing w:val="-2"/>
                <w:sz w:val="18"/>
                <w:szCs w:val="18"/>
              </w:rPr>
              <w:softHyphen/>
              <w:t>ren aan de werkne</w:t>
            </w:r>
            <w:r w:rsidRPr="00877CD2">
              <w:rPr>
                <w:rFonts w:ascii="Verdana" w:hAnsi="Verdana"/>
                <w:spacing w:val="-2"/>
                <w:sz w:val="18"/>
                <w:szCs w:val="18"/>
              </w:rPr>
              <w:softHyphen/>
              <w:t>mer medege</w:t>
            </w:r>
            <w:r w:rsidRPr="00877CD2">
              <w:rPr>
                <w:rFonts w:ascii="Verdana" w:hAnsi="Verdana"/>
                <w:spacing w:val="-2"/>
                <w:sz w:val="18"/>
                <w:szCs w:val="18"/>
              </w:rPr>
              <w:softHyphen/>
              <w:t>deeld.</w:t>
            </w:r>
          </w:p>
          <w:p w14:paraId="64FB91B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1B5" w14:textId="77777777" w:rsidR="00871FBE" w:rsidRPr="00877CD2" w:rsidRDefault="00871FBE" w:rsidP="00871FBE">
      <w:pPr>
        <w:spacing w:after="200" w:line="276" w:lineRule="auto"/>
        <w:rPr>
          <w:rFonts w:ascii="Verdana" w:hAnsi="Verdana"/>
          <w:sz w:val="18"/>
          <w:szCs w:val="18"/>
        </w:rPr>
      </w:pPr>
    </w:p>
    <w:p w14:paraId="64FB91B6"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1BC"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B7" w14:textId="77777777" w:rsidR="00871FBE" w:rsidRPr="00877CD2" w:rsidRDefault="00871FBE" w:rsidP="00871FBE">
            <w:pPr>
              <w:rPr>
                <w:rFonts w:ascii="Verdana" w:hAnsi="Verdana"/>
                <w:b/>
                <w:sz w:val="18"/>
                <w:szCs w:val="18"/>
              </w:rPr>
            </w:pPr>
          </w:p>
          <w:p w14:paraId="64FB91B8"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B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B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1B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1C2"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BD" w14:textId="77777777" w:rsidR="00871FBE" w:rsidRPr="00877CD2" w:rsidRDefault="00871FBE" w:rsidP="00871FBE">
            <w:pPr>
              <w:rPr>
                <w:rFonts w:ascii="Verdana" w:hAnsi="Verdana"/>
                <w:b/>
                <w:sz w:val="18"/>
                <w:szCs w:val="18"/>
              </w:rPr>
            </w:pPr>
          </w:p>
          <w:p w14:paraId="64FB91BE" w14:textId="77777777" w:rsidR="00871FBE" w:rsidRPr="00877CD2" w:rsidRDefault="00871FBE" w:rsidP="00871FBE">
            <w:pPr>
              <w:rPr>
                <w:rFonts w:ascii="Verdana" w:hAnsi="Verdana"/>
                <w:b/>
                <w:sz w:val="18"/>
                <w:szCs w:val="18"/>
              </w:rPr>
            </w:pPr>
            <w:r w:rsidRPr="00877CD2">
              <w:rPr>
                <w:rFonts w:ascii="Verdana" w:hAnsi="Verdana"/>
                <w:b/>
                <w:sz w:val="18"/>
                <w:szCs w:val="18"/>
              </w:rPr>
              <w:t>Artikel 14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B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C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Salaris bij plaatsing in een lagere salarisschaal</w:t>
            </w:r>
          </w:p>
          <w:p w14:paraId="64FB91C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1D4" w14:textId="77777777" w:rsidTr="00871FBE">
        <w:tc>
          <w:tcPr>
            <w:tcW w:w="1843" w:type="dxa"/>
            <w:tcBorders>
              <w:top w:val="single" w:sz="4" w:space="0" w:color="auto"/>
              <w:left w:val="single" w:sz="4" w:space="0" w:color="auto"/>
              <w:bottom w:val="single" w:sz="4" w:space="0" w:color="auto"/>
              <w:right w:val="single" w:sz="4" w:space="0" w:color="auto"/>
            </w:tcBorders>
          </w:tcPr>
          <w:p w14:paraId="64FB91C3" w14:textId="77777777" w:rsidR="00871FBE" w:rsidRPr="00877CD2" w:rsidRDefault="00871FBE" w:rsidP="00871FBE">
            <w:pPr>
              <w:rPr>
                <w:rFonts w:ascii="Verdana" w:hAnsi="Verdana"/>
                <w:sz w:val="18"/>
                <w:szCs w:val="18"/>
              </w:rPr>
            </w:pPr>
          </w:p>
          <w:p w14:paraId="64FB91C4" w14:textId="77777777" w:rsidR="00871FBE" w:rsidRPr="00877CD2" w:rsidRDefault="00871FBE" w:rsidP="00871FBE">
            <w:pPr>
              <w:rPr>
                <w:rFonts w:ascii="Verdana" w:hAnsi="Verdana"/>
                <w:sz w:val="18"/>
                <w:szCs w:val="18"/>
              </w:rPr>
            </w:pPr>
            <w:r w:rsidRPr="00877CD2">
              <w:rPr>
                <w:rFonts w:ascii="Verdana" w:hAnsi="Verdana"/>
                <w:sz w:val="18"/>
                <w:szCs w:val="18"/>
              </w:rPr>
              <w:t>14.1</w:t>
            </w:r>
          </w:p>
          <w:p w14:paraId="64FB91C5" w14:textId="77777777" w:rsidR="00871FBE" w:rsidRPr="00877CD2" w:rsidRDefault="00871FBE" w:rsidP="00871FBE">
            <w:pPr>
              <w:rPr>
                <w:rFonts w:ascii="Verdana" w:hAnsi="Verdana"/>
                <w:sz w:val="18"/>
                <w:szCs w:val="18"/>
              </w:rPr>
            </w:pPr>
          </w:p>
          <w:p w14:paraId="64FB91C6" w14:textId="77777777" w:rsidR="00871FBE" w:rsidRPr="00877CD2" w:rsidRDefault="00871FBE" w:rsidP="00871FBE">
            <w:pPr>
              <w:rPr>
                <w:rFonts w:ascii="Verdana" w:hAnsi="Verdana"/>
                <w:sz w:val="18"/>
                <w:szCs w:val="18"/>
              </w:rPr>
            </w:pPr>
            <w:r w:rsidRPr="00877CD2">
              <w:rPr>
                <w:rFonts w:ascii="Verdana" w:hAnsi="Verdana"/>
                <w:sz w:val="18"/>
                <w:szCs w:val="18"/>
              </w:rPr>
              <w:t>14.1.1</w:t>
            </w:r>
          </w:p>
          <w:p w14:paraId="64FB91C7" w14:textId="77777777" w:rsidR="00871FBE" w:rsidRPr="00877CD2" w:rsidRDefault="00871FBE" w:rsidP="00871FBE">
            <w:pPr>
              <w:rPr>
                <w:rFonts w:ascii="Verdana" w:hAnsi="Verdana"/>
                <w:sz w:val="18"/>
                <w:szCs w:val="18"/>
              </w:rPr>
            </w:pPr>
          </w:p>
          <w:p w14:paraId="64FB91C8" w14:textId="77777777" w:rsidR="00871FBE" w:rsidRPr="00877CD2" w:rsidRDefault="00871FBE" w:rsidP="00871FBE">
            <w:pPr>
              <w:rPr>
                <w:rFonts w:ascii="Verdana" w:hAnsi="Verdana"/>
                <w:sz w:val="18"/>
                <w:szCs w:val="18"/>
              </w:rPr>
            </w:pPr>
          </w:p>
          <w:p w14:paraId="64FB91C9" w14:textId="77777777" w:rsidR="00871FBE" w:rsidRDefault="00871FBE" w:rsidP="00871FBE">
            <w:pPr>
              <w:rPr>
                <w:rFonts w:ascii="Verdana" w:hAnsi="Verdana"/>
                <w:sz w:val="18"/>
                <w:szCs w:val="18"/>
              </w:rPr>
            </w:pPr>
          </w:p>
          <w:p w14:paraId="64FB91CA" w14:textId="77777777" w:rsidR="00871FBE" w:rsidRPr="00877CD2" w:rsidRDefault="00871FBE" w:rsidP="00871FBE">
            <w:pPr>
              <w:rPr>
                <w:rFonts w:ascii="Verdana" w:hAnsi="Verdana"/>
                <w:sz w:val="18"/>
                <w:szCs w:val="18"/>
              </w:rPr>
            </w:pPr>
          </w:p>
          <w:p w14:paraId="64FB91CB" w14:textId="77777777" w:rsidR="00871FBE" w:rsidRPr="00877CD2" w:rsidRDefault="00871FBE" w:rsidP="00871FBE">
            <w:pPr>
              <w:rPr>
                <w:rFonts w:ascii="Verdana" w:hAnsi="Verdana"/>
                <w:sz w:val="18"/>
                <w:szCs w:val="18"/>
              </w:rPr>
            </w:pPr>
            <w:r w:rsidRPr="00877CD2">
              <w:rPr>
                <w:rFonts w:ascii="Verdana" w:hAnsi="Verdana"/>
                <w:sz w:val="18"/>
                <w:szCs w:val="18"/>
              </w:rPr>
              <w:t>14.1.2</w:t>
            </w:r>
          </w:p>
          <w:p w14:paraId="64FB91CC"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4FB91CD"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1CE"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Door eigen toedoen of op eigen verzoek</w:t>
            </w:r>
          </w:p>
          <w:p w14:paraId="64FB91CF" w14:textId="77777777" w:rsidR="00871FBE" w:rsidRPr="00877CD2" w:rsidRDefault="00871FBE" w:rsidP="00871FBE">
            <w:pPr>
              <w:keepNext/>
              <w:keepLines/>
              <w:rPr>
                <w:rFonts w:ascii="Verdana" w:hAnsi="Verdana"/>
                <w:spacing w:val="-2"/>
                <w:sz w:val="18"/>
                <w:szCs w:val="18"/>
              </w:rPr>
            </w:pPr>
          </w:p>
          <w:p w14:paraId="64FB91D0"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door eigen toedoen of op eigen verzoek wordt geplaatst in een lager ingedeelde functie, wordt in de over</w:t>
            </w:r>
            <w:r w:rsidRPr="00877CD2">
              <w:rPr>
                <w:rFonts w:ascii="Verdana" w:hAnsi="Verdana"/>
                <w:spacing w:val="-2"/>
                <w:sz w:val="18"/>
                <w:szCs w:val="18"/>
              </w:rPr>
              <w:softHyphen/>
              <w:t>eenkomende salarisschaal ingedeeld met in</w:t>
            </w:r>
            <w:r w:rsidRPr="00877CD2">
              <w:rPr>
                <w:rFonts w:ascii="Verdana" w:hAnsi="Verdana"/>
                <w:spacing w:val="-2"/>
                <w:sz w:val="18"/>
                <w:szCs w:val="18"/>
              </w:rPr>
              <w:softHyphen/>
              <w:t>gang van de maand, volgend op die waarin de plaat</w:t>
            </w:r>
            <w:r w:rsidRPr="00877CD2">
              <w:rPr>
                <w:rFonts w:ascii="Verdana" w:hAnsi="Verdana"/>
                <w:spacing w:val="-2"/>
                <w:sz w:val="18"/>
                <w:szCs w:val="18"/>
              </w:rPr>
              <w:softHyphen/>
              <w:t xml:space="preserve">sing in de lagere functie heeft plaatsgehad. </w:t>
            </w:r>
          </w:p>
          <w:p w14:paraId="64FB91D1" w14:textId="77777777" w:rsidR="00871FBE" w:rsidRPr="00877CD2" w:rsidRDefault="00871FBE" w:rsidP="00871FBE">
            <w:pPr>
              <w:keepNext/>
              <w:keepLines/>
              <w:rPr>
                <w:rFonts w:ascii="Verdana" w:hAnsi="Verdana"/>
                <w:spacing w:val="-2"/>
                <w:sz w:val="18"/>
                <w:szCs w:val="18"/>
              </w:rPr>
            </w:pPr>
          </w:p>
          <w:p w14:paraId="64FB91D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verlaging van het salaris bedraagt in dat geval ten minste de helft van het verschil tussen de salarissen bij 0 functiejaren van de 2 betrokken salarisschalen en zoveel meer als nodig is om het nieuwe salaris in overeenstemming te brengen met het eerstkomende lagere bedrag in de lagere salarisschaal.</w:t>
            </w:r>
          </w:p>
          <w:p w14:paraId="64FB91D3" w14:textId="77777777" w:rsidR="00871FBE" w:rsidRPr="00877CD2" w:rsidRDefault="00871FBE" w:rsidP="00871FBE">
            <w:pPr>
              <w:keepNext/>
              <w:keepLines/>
              <w:rPr>
                <w:rFonts w:ascii="Verdana" w:hAnsi="Verdana"/>
                <w:spacing w:val="-2"/>
                <w:sz w:val="18"/>
                <w:szCs w:val="18"/>
              </w:rPr>
            </w:pPr>
          </w:p>
        </w:tc>
      </w:tr>
      <w:tr w:rsidR="00871FBE" w:rsidRPr="00DF271D" w14:paraId="64FB91F3" w14:textId="77777777" w:rsidTr="00871FBE">
        <w:tc>
          <w:tcPr>
            <w:tcW w:w="1843" w:type="dxa"/>
            <w:tcBorders>
              <w:top w:val="single" w:sz="4" w:space="0" w:color="auto"/>
              <w:left w:val="single" w:sz="4" w:space="0" w:color="auto"/>
              <w:bottom w:val="single" w:sz="4" w:space="0" w:color="auto"/>
              <w:right w:val="single" w:sz="4" w:space="0" w:color="auto"/>
            </w:tcBorders>
          </w:tcPr>
          <w:p w14:paraId="64FB91D5" w14:textId="77777777" w:rsidR="00871FBE" w:rsidRPr="00877CD2" w:rsidRDefault="00871FBE" w:rsidP="00871FBE">
            <w:pPr>
              <w:rPr>
                <w:rFonts w:ascii="Verdana" w:hAnsi="Verdana"/>
                <w:sz w:val="18"/>
                <w:szCs w:val="18"/>
              </w:rPr>
            </w:pPr>
          </w:p>
          <w:p w14:paraId="64FB91D6" w14:textId="77777777" w:rsidR="00871FBE" w:rsidRPr="00877CD2" w:rsidRDefault="00871FBE" w:rsidP="00871FBE">
            <w:pPr>
              <w:rPr>
                <w:rFonts w:ascii="Verdana" w:hAnsi="Verdana"/>
                <w:sz w:val="18"/>
                <w:szCs w:val="18"/>
              </w:rPr>
            </w:pPr>
            <w:r w:rsidRPr="00877CD2">
              <w:rPr>
                <w:rFonts w:ascii="Verdana" w:hAnsi="Verdana"/>
                <w:sz w:val="18"/>
                <w:szCs w:val="18"/>
              </w:rPr>
              <w:t>14.2</w:t>
            </w:r>
          </w:p>
          <w:p w14:paraId="64FB91D7" w14:textId="77777777" w:rsidR="00871FBE" w:rsidRPr="00877CD2" w:rsidRDefault="00871FBE" w:rsidP="00871FBE">
            <w:pPr>
              <w:rPr>
                <w:rFonts w:ascii="Verdana" w:hAnsi="Verdana"/>
                <w:sz w:val="18"/>
                <w:szCs w:val="18"/>
              </w:rPr>
            </w:pPr>
          </w:p>
          <w:p w14:paraId="64FB91D8" w14:textId="77777777" w:rsidR="00871FBE" w:rsidRPr="00877CD2" w:rsidRDefault="00871FBE" w:rsidP="00871FBE">
            <w:pPr>
              <w:rPr>
                <w:rFonts w:ascii="Verdana" w:hAnsi="Verdana"/>
                <w:sz w:val="18"/>
                <w:szCs w:val="18"/>
              </w:rPr>
            </w:pPr>
            <w:r w:rsidRPr="00877CD2">
              <w:rPr>
                <w:rFonts w:ascii="Verdana" w:hAnsi="Verdana"/>
                <w:sz w:val="18"/>
                <w:szCs w:val="18"/>
              </w:rPr>
              <w:t>14.2.1</w:t>
            </w:r>
          </w:p>
          <w:p w14:paraId="64FB91D9" w14:textId="77777777" w:rsidR="00871FBE" w:rsidRPr="00877CD2" w:rsidRDefault="00871FBE" w:rsidP="00871FBE">
            <w:pPr>
              <w:rPr>
                <w:rFonts w:ascii="Verdana" w:hAnsi="Verdana"/>
                <w:sz w:val="18"/>
                <w:szCs w:val="18"/>
              </w:rPr>
            </w:pPr>
          </w:p>
          <w:p w14:paraId="64FB91DA" w14:textId="77777777" w:rsidR="00871FBE" w:rsidRPr="00877CD2" w:rsidRDefault="00871FBE" w:rsidP="00871FBE">
            <w:pPr>
              <w:rPr>
                <w:rFonts w:ascii="Verdana" w:hAnsi="Verdana"/>
                <w:sz w:val="18"/>
                <w:szCs w:val="18"/>
              </w:rPr>
            </w:pPr>
          </w:p>
          <w:p w14:paraId="64FB91DB" w14:textId="77777777" w:rsidR="00871FBE" w:rsidRPr="00877CD2" w:rsidRDefault="00871FBE" w:rsidP="00871FBE">
            <w:pPr>
              <w:rPr>
                <w:rFonts w:ascii="Verdana" w:hAnsi="Verdana"/>
                <w:sz w:val="18"/>
                <w:szCs w:val="18"/>
              </w:rPr>
            </w:pPr>
          </w:p>
          <w:p w14:paraId="64FB91DC" w14:textId="77777777" w:rsidR="00871FBE" w:rsidRPr="00877CD2" w:rsidRDefault="00871FBE" w:rsidP="00871FBE">
            <w:pPr>
              <w:rPr>
                <w:rFonts w:ascii="Verdana" w:hAnsi="Verdana"/>
                <w:sz w:val="18"/>
                <w:szCs w:val="18"/>
              </w:rPr>
            </w:pPr>
            <w:r w:rsidRPr="00877CD2">
              <w:rPr>
                <w:rFonts w:ascii="Verdana" w:hAnsi="Verdana"/>
                <w:sz w:val="18"/>
                <w:szCs w:val="18"/>
              </w:rPr>
              <w:t>14.2.2</w:t>
            </w:r>
          </w:p>
          <w:p w14:paraId="64FB91DD" w14:textId="77777777" w:rsidR="00871FBE" w:rsidRPr="00877CD2" w:rsidRDefault="00871FBE" w:rsidP="00871FBE">
            <w:pPr>
              <w:rPr>
                <w:rFonts w:ascii="Verdana" w:hAnsi="Verdana"/>
                <w:sz w:val="18"/>
                <w:szCs w:val="18"/>
              </w:rPr>
            </w:pPr>
          </w:p>
          <w:p w14:paraId="64FB91DE" w14:textId="77777777" w:rsidR="00871FBE" w:rsidRPr="00877CD2" w:rsidRDefault="00871FBE" w:rsidP="00871FBE">
            <w:pPr>
              <w:rPr>
                <w:rFonts w:ascii="Verdana" w:hAnsi="Verdana"/>
                <w:sz w:val="18"/>
                <w:szCs w:val="18"/>
              </w:rPr>
            </w:pPr>
          </w:p>
          <w:p w14:paraId="64FB91DF" w14:textId="77777777" w:rsidR="00871FBE" w:rsidRDefault="00871FBE" w:rsidP="00871FBE">
            <w:pPr>
              <w:rPr>
                <w:rFonts w:ascii="Verdana" w:hAnsi="Verdana"/>
                <w:sz w:val="18"/>
                <w:szCs w:val="18"/>
              </w:rPr>
            </w:pPr>
          </w:p>
          <w:p w14:paraId="64FB91E0" w14:textId="77777777" w:rsidR="00871FBE" w:rsidRPr="00877CD2" w:rsidRDefault="00871FBE" w:rsidP="00871FBE">
            <w:pPr>
              <w:rPr>
                <w:rFonts w:ascii="Verdana" w:hAnsi="Verdana"/>
                <w:sz w:val="18"/>
                <w:szCs w:val="18"/>
              </w:rPr>
            </w:pPr>
          </w:p>
          <w:p w14:paraId="64FB91E1" w14:textId="77777777" w:rsidR="00871FBE" w:rsidRPr="00877CD2" w:rsidRDefault="00871FBE" w:rsidP="00871FBE">
            <w:pPr>
              <w:rPr>
                <w:rFonts w:ascii="Verdana" w:hAnsi="Verdana"/>
                <w:sz w:val="18"/>
                <w:szCs w:val="18"/>
              </w:rPr>
            </w:pPr>
            <w:r w:rsidRPr="00877CD2">
              <w:rPr>
                <w:rFonts w:ascii="Verdana" w:hAnsi="Verdana"/>
                <w:sz w:val="18"/>
                <w:szCs w:val="18"/>
              </w:rPr>
              <w:t>14.2.3</w:t>
            </w:r>
          </w:p>
          <w:p w14:paraId="64FB91E2" w14:textId="77777777" w:rsidR="00871FBE" w:rsidRPr="00877CD2" w:rsidRDefault="00871FBE" w:rsidP="00871FBE">
            <w:pPr>
              <w:rPr>
                <w:rFonts w:ascii="Verdana" w:hAnsi="Verdana"/>
                <w:sz w:val="18"/>
                <w:szCs w:val="18"/>
              </w:rPr>
            </w:pPr>
          </w:p>
          <w:p w14:paraId="64FB91E3" w14:textId="77777777" w:rsidR="00871FBE" w:rsidRPr="00877CD2" w:rsidRDefault="00871FBE" w:rsidP="00871FBE">
            <w:pPr>
              <w:rPr>
                <w:rFonts w:ascii="Verdana" w:hAnsi="Verdana"/>
                <w:sz w:val="18"/>
                <w:szCs w:val="18"/>
              </w:rPr>
            </w:pPr>
          </w:p>
          <w:p w14:paraId="64FB91E4" w14:textId="77777777" w:rsidR="00871FBE" w:rsidRDefault="00871FBE" w:rsidP="00871FBE">
            <w:pPr>
              <w:rPr>
                <w:rFonts w:ascii="Verdana" w:hAnsi="Verdana"/>
                <w:sz w:val="18"/>
                <w:szCs w:val="18"/>
              </w:rPr>
            </w:pPr>
          </w:p>
          <w:p w14:paraId="64FB91E5" w14:textId="77777777" w:rsidR="00871FBE" w:rsidRPr="00877CD2" w:rsidRDefault="00871FBE" w:rsidP="00871FBE">
            <w:pPr>
              <w:rPr>
                <w:rFonts w:ascii="Verdana" w:hAnsi="Verdana"/>
                <w:sz w:val="18"/>
                <w:szCs w:val="18"/>
              </w:rPr>
            </w:pPr>
          </w:p>
          <w:p w14:paraId="64FB91E6" w14:textId="77777777" w:rsidR="00871FBE" w:rsidRPr="00877CD2" w:rsidRDefault="00871FBE" w:rsidP="00871FBE">
            <w:pPr>
              <w:rPr>
                <w:rFonts w:ascii="Verdana" w:hAnsi="Verdana"/>
                <w:sz w:val="18"/>
                <w:szCs w:val="18"/>
              </w:rPr>
            </w:pPr>
          </w:p>
          <w:p w14:paraId="64FB91E7" w14:textId="77777777" w:rsidR="00871FBE" w:rsidRPr="00877CD2" w:rsidRDefault="00871FBE" w:rsidP="00871FBE">
            <w:pPr>
              <w:rPr>
                <w:rFonts w:ascii="Verdana" w:hAnsi="Verdana"/>
                <w:sz w:val="18"/>
                <w:szCs w:val="18"/>
              </w:rPr>
            </w:pPr>
            <w:r w:rsidRPr="00877CD2">
              <w:rPr>
                <w:rFonts w:ascii="Verdana" w:hAnsi="Verdana"/>
                <w:sz w:val="18"/>
                <w:szCs w:val="18"/>
              </w:rPr>
              <w:t>14.2.4</w:t>
            </w:r>
          </w:p>
        </w:tc>
        <w:tc>
          <w:tcPr>
            <w:tcW w:w="7655" w:type="dxa"/>
            <w:tcBorders>
              <w:top w:val="single" w:sz="4" w:space="0" w:color="auto"/>
              <w:left w:val="single" w:sz="4" w:space="0" w:color="auto"/>
              <w:bottom w:val="single" w:sz="4" w:space="0" w:color="auto"/>
              <w:right w:val="single" w:sz="4" w:space="0" w:color="auto"/>
            </w:tcBorders>
          </w:tcPr>
          <w:p w14:paraId="64FB91E8" w14:textId="77777777" w:rsidR="00871FBE" w:rsidRPr="00877CD2" w:rsidRDefault="00871FBE" w:rsidP="00871FBE">
            <w:pPr>
              <w:keepNext/>
              <w:keepLines/>
              <w:rPr>
                <w:rFonts w:ascii="Verdana" w:hAnsi="Verdana"/>
                <w:b/>
                <w:spacing w:val="-2"/>
                <w:sz w:val="18"/>
                <w:szCs w:val="18"/>
              </w:rPr>
            </w:pPr>
          </w:p>
          <w:p w14:paraId="64FB91E9"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Door bedrijfsomstandigheden of medische oorzaak</w:t>
            </w:r>
          </w:p>
          <w:p w14:paraId="64FB91EA" w14:textId="77777777" w:rsidR="00871FBE" w:rsidRPr="00877CD2" w:rsidRDefault="00871FBE" w:rsidP="00871FBE">
            <w:pPr>
              <w:keepNext/>
              <w:keepLines/>
              <w:rPr>
                <w:rFonts w:ascii="Verdana" w:hAnsi="Verdana"/>
                <w:spacing w:val="-2"/>
                <w:sz w:val="18"/>
                <w:szCs w:val="18"/>
              </w:rPr>
            </w:pPr>
          </w:p>
          <w:p w14:paraId="64FB91EB"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als gevolg van bedrijfsomstandig</w:t>
            </w:r>
            <w:r w:rsidRPr="00877CD2">
              <w:rPr>
                <w:rFonts w:ascii="Verdana" w:hAnsi="Verdana"/>
                <w:spacing w:val="-2"/>
                <w:sz w:val="18"/>
                <w:szCs w:val="18"/>
              </w:rPr>
              <w:softHyphen/>
              <w:t>heden of op grond van een medisch bewijs in een lager ingedeelde functie worden ge</w:t>
            </w:r>
            <w:r w:rsidRPr="00877CD2">
              <w:rPr>
                <w:rFonts w:ascii="Verdana" w:hAnsi="Verdana"/>
                <w:spacing w:val="-2"/>
                <w:sz w:val="18"/>
                <w:szCs w:val="18"/>
              </w:rPr>
              <w:softHyphen/>
              <w:t>plaatst, wordt met ingang van de eerstvolgende maand in de over</w:t>
            </w:r>
            <w:r w:rsidRPr="00877CD2">
              <w:rPr>
                <w:rFonts w:ascii="Verdana" w:hAnsi="Verdana"/>
                <w:spacing w:val="-2"/>
                <w:sz w:val="18"/>
                <w:szCs w:val="18"/>
              </w:rPr>
              <w:softHyphen/>
              <w:t>eenkomende salarisschaal ingedeeld.</w:t>
            </w:r>
          </w:p>
          <w:p w14:paraId="64FB91EC" w14:textId="77777777" w:rsidR="00871FBE" w:rsidRPr="00877CD2" w:rsidRDefault="00871FBE" w:rsidP="00871FBE">
            <w:pPr>
              <w:keepNext/>
              <w:keepLines/>
              <w:tabs>
                <w:tab w:val="left" w:pos="426"/>
                <w:tab w:val="left" w:pos="851"/>
              </w:tabs>
              <w:ind w:left="450"/>
              <w:rPr>
                <w:rFonts w:ascii="Verdana" w:hAnsi="Verdana"/>
                <w:spacing w:val="-2"/>
                <w:sz w:val="18"/>
                <w:szCs w:val="18"/>
              </w:rPr>
            </w:pPr>
          </w:p>
          <w:p w14:paraId="64FB91E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In dat geval wordt aan deze werknemer via inschaling een salaris toegekend dat zo min mogelijk onder zijn oorspronkelijke salaris ligt. Indien dit niet toereikend is, wordt het tekort omgezet in een persoonlijke toeslag. Deze toeslag maakt geen deel uit van het salaris.</w:t>
            </w:r>
          </w:p>
          <w:p w14:paraId="64FB91EE" w14:textId="77777777" w:rsidR="00871FBE" w:rsidRPr="00877CD2" w:rsidRDefault="00871FBE" w:rsidP="00871FBE">
            <w:pPr>
              <w:keepNext/>
              <w:keepLines/>
              <w:rPr>
                <w:rFonts w:ascii="Verdana" w:hAnsi="Verdana"/>
                <w:spacing w:val="-2"/>
                <w:sz w:val="18"/>
                <w:szCs w:val="18"/>
              </w:rPr>
            </w:pPr>
          </w:p>
          <w:p w14:paraId="64FB91EF"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Bij herindeling in een hogere salarisschaal of bij toekenning van een verhoging volgens de functiejarenschaal wordt de persoonlijke toeslag evenveel verminderd als het salaris stijgt. Ook wordt de persoonlijke toeslag afgebouwd bij algemene verhogingen van de salarisschalen en wel met 1/4 deel van elke verhoging met een maximum van 1% van het salaris bij 0 functiejaren.</w:t>
            </w:r>
          </w:p>
          <w:p w14:paraId="64FB91F0" w14:textId="77777777" w:rsidR="00871FBE" w:rsidRPr="00877CD2" w:rsidRDefault="00871FBE" w:rsidP="00871FBE">
            <w:pPr>
              <w:keepNext/>
              <w:keepLines/>
              <w:rPr>
                <w:rFonts w:ascii="Verdana" w:hAnsi="Verdana"/>
                <w:spacing w:val="-2"/>
                <w:sz w:val="18"/>
                <w:szCs w:val="18"/>
              </w:rPr>
            </w:pPr>
          </w:p>
          <w:p w14:paraId="64FB91F1"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Na het bereiken van de 55-jarige leeftijd, mits er sprake is van een 10-jarig dienstverband, wordt de persoonlijke toeslag niet of niet verder afgebouwd. Voor de werknemer van 60 jaar en ouder zullen op het salaris dat geldt op het moment van indeling in een lagere salarisschaal, alle toekomstige verhogingen worden berekend.</w:t>
            </w:r>
          </w:p>
          <w:p w14:paraId="64FB91F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1F4" w14:textId="77777777" w:rsidR="00871FBE" w:rsidRPr="00877CD2" w:rsidRDefault="00871FBE" w:rsidP="00871FBE">
      <w:pPr>
        <w:spacing w:after="200" w:line="276" w:lineRule="auto"/>
        <w:rPr>
          <w:rFonts w:ascii="Verdana" w:hAnsi="Verdana"/>
          <w:sz w:val="18"/>
          <w:szCs w:val="18"/>
        </w:rPr>
      </w:pPr>
    </w:p>
    <w:p w14:paraId="64FB91F5"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1FB"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F6" w14:textId="77777777" w:rsidR="00871FBE" w:rsidRPr="00877CD2" w:rsidRDefault="00871FBE" w:rsidP="00871FBE">
            <w:pPr>
              <w:rPr>
                <w:rFonts w:ascii="Verdana" w:hAnsi="Verdana"/>
                <w:b/>
                <w:sz w:val="18"/>
                <w:szCs w:val="18"/>
              </w:rPr>
            </w:pPr>
          </w:p>
          <w:p w14:paraId="64FB91F7"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F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F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1F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201"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FC" w14:textId="77777777" w:rsidR="00871FBE" w:rsidRPr="00877CD2" w:rsidRDefault="00871FBE" w:rsidP="00871FBE">
            <w:pPr>
              <w:rPr>
                <w:rFonts w:ascii="Verdana" w:hAnsi="Verdana"/>
                <w:b/>
                <w:sz w:val="18"/>
                <w:szCs w:val="18"/>
              </w:rPr>
            </w:pPr>
          </w:p>
          <w:p w14:paraId="64FB91FD" w14:textId="77777777" w:rsidR="00871FBE" w:rsidRPr="00877CD2" w:rsidRDefault="00871FBE" w:rsidP="00871FBE">
            <w:pPr>
              <w:rPr>
                <w:rFonts w:ascii="Verdana" w:hAnsi="Verdana"/>
                <w:b/>
                <w:sz w:val="18"/>
                <w:szCs w:val="18"/>
              </w:rPr>
            </w:pPr>
            <w:r w:rsidRPr="00877CD2">
              <w:rPr>
                <w:rFonts w:ascii="Verdana" w:hAnsi="Verdana"/>
                <w:b/>
                <w:sz w:val="18"/>
                <w:szCs w:val="18"/>
              </w:rPr>
              <w:t>Artikel 15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1F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1F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Vakantietoeslag</w:t>
            </w:r>
          </w:p>
          <w:p w14:paraId="64FB920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207" w14:textId="77777777" w:rsidTr="00871FBE">
        <w:tc>
          <w:tcPr>
            <w:tcW w:w="1843" w:type="dxa"/>
            <w:tcBorders>
              <w:top w:val="single" w:sz="4" w:space="0" w:color="auto"/>
              <w:left w:val="single" w:sz="4" w:space="0" w:color="auto"/>
              <w:bottom w:val="single" w:sz="4" w:space="0" w:color="auto"/>
              <w:right w:val="single" w:sz="4" w:space="0" w:color="auto"/>
            </w:tcBorders>
          </w:tcPr>
          <w:p w14:paraId="64FB9202" w14:textId="77777777" w:rsidR="00871FBE" w:rsidRPr="00877CD2" w:rsidRDefault="00871FBE" w:rsidP="00871FBE">
            <w:pPr>
              <w:rPr>
                <w:rFonts w:ascii="Verdana" w:hAnsi="Verdana"/>
                <w:sz w:val="18"/>
                <w:szCs w:val="18"/>
              </w:rPr>
            </w:pPr>
          </w:p>
          <w:p w14:paraId="64FB9203" w14:textId="77777777" w:rsidR="00871FBE" w:rsidRPr="00877CD2" w:rsidRDefault="00871FBE" w:rsidP="00871FBE">
            <w:pPr>
              <w:rPr>
                <w:rFonts w:ascii="Verdana" w:hAnsi="Verdana"/>
                <w:sz w:val="18"/>
                <w:szCs w:val="18"/>
              </w:rPr>
            </w:pPr>
            <w:r w:rsidRPr="00877CD2">
              <w:rPr>
                <w:rFonts w:ascii="Verdana" w:hAnsi="Verdana"/>
                <w:sz w:val="18"/>
                <w:szCs w:val="18"/>
              </w:rPr>
              <w:t>15.1</w:t>
            </w:r>
          </w:p>
        </w:tc>
        <w:tc>
          <w:tcPr>
            <w:tcW w:w="7655" w:type="dxa"/>
            <w:tcBorders>
              <w:top w:val="single" w:sz="4" w:space="0" w:color="auto"/>
              <w:left w:val="single" w:sz="4" w:space="0" w:color="auto"/>
              <w:bottom w:val="single" w:sz="4" w:space="0" w:color="auto"/>
              <w:right w:val="single" w:sz="4" w:space="0" w:color="auto"/>
            </w:tcBorders>
          </w:tcPr>
          <w:p w14:paraId="64FB920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205"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Aan de werknemer, die voor of op 1 mei van het kalen</w:t>
            </w:r>
            <w:r w:rsidRPr="00877CD2">
              <w:rPr>
                <w:rFonts w:ascii="Verdana" w:hAnsi="Verdana"/>
                <w:spacing w:val="-2"/>
                <w:sz w:val="18"/>
                <w:szCs w:val="18"/>
              </w:rPr>
              <w:softHyphen/>
              <w:t>derjaar in dienst is, zal in mei een toeslag worden betaald ter grootte van 8% van het voor hem geldende jaarinkomen, met dien verstande dat ten minste een vakantietoeslag wordt toegekend op basis van het salaris volgens schaal V, bij 0 functiejaren. Dit minimum geldt voor werknemers van 22 jaar en ouder.</w:t>
            </w:r>
          </w:p>
          <w:p w14:paraId="64FB9206" w14:textId="77777777" w:rsidR="00871FBE" w:rsidRPr="00877CD2" w:rsidRDefault="00871FBE" w:rsidP="00871FBE">
            <w:pPr>
              <w:keepNext/>
              <w:keepLines/>
              <w:rPr>
                <w:rFonts w:ascii="Verdana" w:hAnsi="Verdana"/>
                <w:spacing w:val="-2"/>
                <w:sz w:val="18"/>
                <w:szCs w:val="18"/>
              </w:rPr>
            </w:pPr>
          </w:p>
        </w:tc>
      </w:tr>
      <w:tr w:rsidR="00871FBE" w:rsidRPr="00DF271D" w14:paraId="64FB920D" w14:textId="77777777" w:rsidTr="00871FBE">
        <w:tc>
          <w:tcPr>
            <w:tcW w:w="1843" w:type="dxa"/>
            <w:tcBorders>
              <w:top w:val="single" w:sz="4" w:space="0" w:color="auto"/>
              <w:left w:val="single" w:sz="4" w:space="0" w:color="auto"/>
              <w:bottom w:val="single" w:sz="4" w:space="0" w:color="auto"/>
              <w:right w:val="single" w:sz="4" w:space="0" w:color="auto"/>
            </w:tcBorders>
          </w:tcPr>
          <w:p w14:paraId="64FB9208" w14:textId="77777777" w:rsidR="00871FBE" w:rsidRPr="00877CD2" w:rsidRDefault="00871FBE" w:rsidP="00871FBE">
            <w:pPr>
              <w:rPr>
                <w:rFonts w:ascii="Verdana" w:hAnsi="Verdana"/>
                <w:sz w:val="18"/>
                <w:szCs w:val="18"/>
              </w:rPr>
            </w:pPr>
          </w:p>
          <w:p w14:paraId="64FB9209" w14:textId="77777777" w:rsidR="00871FBE" w:rsidRPr="00877CD2" w:rsidRDefault="00871FBE" w:rsidP="00871FBE">
            <w:pPr>
              <w:rPr>
                <w:rFonts w:ascii="Verdana" w:hAnsi="Verdana"/>
                <w:sz w:val="18"/>
                <w:szCs w:val="18"/>
              </w:rPr>
            </w:pPr>
            <w:r w:rsidRPr="00877CD2">
              <w:rPr>
                <w:rFonts w:ascii="Verdana" w:hAnsi="Verdana"/>
                <w:sz w:val="18"/>
                <w:szCs w:val="18"/>
              </w:rPr>
              <w:t>15.2</w:t>
            </w:r>
          </w:p>
        </w:tc>
        <w:tc>
          <w:tcPr>
            <w:tcW w:w="7655" w:type="dxa"/>
            <w:tcBorders>
              <w:top w:val="single" w:sz="4" w:space="0" w:color="auto"/>
              <w:left w:val="single" w:sz="4" w:space="0" w:color="auto"/>
              <w:bottom w:val="single" w:sz="4" w:space="0" w:color="auto"/>
              <w:right w:val="single" w:sz="4" w:space="0" w:color="auto"/>
            </w:tcBorders>
          </w:tcPr>
          <w:p w14:paraId="64FB920A" w14:textId="77777777" w:rsidR="00871FBE" w:rsidRPr="00877CD2" w:rsidRDefault="00871FBE" w:rsidP="00871FBE">
            <w:pPr>
              <w:keepNext/>
              <w:keepLines/>
              <w:rPr>
                <w:rFonts w:ascii="Verdana" w:hAnsi="Verdana"/>
                <w:spacing w:val="-2"/>
                <w:sz w:val="18"/>
                <w:szCs w:val="18"/>
              </w:rPr>
            </w:pPr>
          </w:p>
          <w:p w14:paraId="64FB920B" w14:textId="77777777" w:rsidR="00871FBE" w:rsidRPr="00877CD2" w:rsidRDefault="00871FBE" w:rsidP="00871FBE">
            <w:pPr>
              <w:keepNext/>
              <w:keepLines/>
              <w:rPr>
                <w:rFonts w:ascii="Verdana" w:hAnsi="Verdana"/>
                <w:sz w:val="18"/>
                <w:szCs w:val="18"/>
              </w:rPr>
            </w:pPr>
            <w:r w:rsidRPr="00877CD2">
              <w:rPr>
                <w:rFonts w:ascii="Verdana" w:hAnsi="Verdana"/>
                <w:spacing w:val="-2"/>
                <w:sz w:val="18"/>
                <w:szCs w:val="18"/>
              </w:rPr>
              <w:t>Onder jaarinkomen wordt voor de berekening van deze toe</w:t>
            </w:r>
            <w:r w:rsidRPr="00877CD2">
              <w:rPr>
                <w:rFonts w:ascii="Verdana" w:hAnsi="Verdana"/>
                <w:spacing w:val="-2"/>
                <w:sz w:val="18"/>
                <w:szCs w:val="18"/>
              </w:rPr>
              <w:softHyphen/>
              <w:t>slag ver</w:t>
            </w:r>
            <w:r w:rsidRPr="00877CD2">
              <w:rPr>
                <w:rFonts w:ascii="Verdana" w:hAnsi="Verdana"/>
                <w:spacing w:val="-2"/>
                <w:sz w:val="18"/>
                <w:szCs w:val="18"/>
              </w:rPr>
              <w:softHyphen/>
              <w:t>staan: 12 x het maandinkomen over de maand april van het betreffende jaar. Indien dit in verband met de datum van indiensttreding niet kan worden vastgesteld, wordt voor de berekening van deze toeslag 12 keer het contractueel overeengekomen maandinkomen verstaan. Eventuele wijzigingen in</w:t>
            </w:r>
            <w:r w:rsidRPr="00877CD2">
              <w:rPr>
                <w:rFonts w:ascii="Verdana" w:hAnsi="Verdana"/>
                <w:sz w:val="18"/>
                <w:szCs w:val="18"/>
              </w:rPr>
              <w:t xml:space="preserve"> de contractuele arbeidsduur worden in de maand december van het betreffende jaar verrekend.</w:t>
            </w:r>
          </w:p>
          <w:p w14:paraId="64FB920C" w14:textId="77777777" w:rsidR="00871FBE" w:rsidRPr="00877CD2" w:rsidRDefault="00871FBE" w:rsidP="00871FBE">
            <w:pPr>
              <w:keepNext/>
              <w:keepLines/>
              <w:rPr>
                <w:rFonts w:ascii="Verdana" w:hAnsi="Verdana"/>
                <w:spacing w:val="-2"/>
                <w:sz w:val="18"/>
                <w:szCs w:val="18"/>
              </w:rPr>
            </w:pPr>
          </w:p>
        </w:tc>
      </w:tr>
      <w:tr w:rsidR="00871FBE" w:rsidRPr="00DF271D" w14:paraId="64FB9212" w14:textId="77777777" w:rsidTr="00871FBE">
        <w:tc>
          <w:tcPr>
            <w:tcW w:w="1843" w:type="dxa"/>
            <w:tcBorders>
              <w:top w:val="single" w:sz="4" w:space="0" w:color="auto"/>
              <w:left w:val="single" w:sz="4" w:space="0" w:color="auto"/>
              <w:bottom w:val="single" w:sz="4" w:space="0" w:color="auto"/>
              <w:right w:val="single" w:sz="4" w:space="0" w:color="auto"/>
            </w:tcBorders>
          </w:tcPr>
          <w:p w14:paraId="64FB920E" w14:textId="77777777" w:rsidR="00871FBE" w:rsidRPr="00877CD2" w:rsidRDefault="00871FBE" w:rsidP="00871FBE">
            <w:pPr>
              <w:rPr>
                <w:rFonts w:ascii="Verdana" w:hAnsi="Verdana"/>
                <w:sz w:val="18"/>
                <w:szCs w:val="18"/>
              </w:rPr>
            </w:pPr>
          </w:p>
          <w:p w14:paraId="64FB920F" w14:textId="77777777" w:rsidR="00871FBE" w:rsidRPr="00877CD2" w:rsidRDefault="00871FBE" w:rsidP="00871FBE">
            <w:pPr>
              <w:rPr>
                <w:rFonts w:ascii="Verdana" w:hAnsi="Verdana"/>
                <w:sz w:val="18"/>
                <w:szCs w:val="18"/>
              </w:rPr>
            </w:pPr>
            <w:r w:rsidRPr="00877CD2">
              <w:rPr>
                <w:rFonts w:ascii="Verdana" w:hAnsi="Verdana"/>
                <w:sz w:val="18"/>
                <w:szCs w:val="18"/>
              </w:rPr>
              <w:t>15.3</w:t>
            </w:r>
          </w:p>
        </w:tc>
        <w:tc>
          <w:tcPr>
            <w:tcW w:w="7655" w:type="dxa"/>
            <w:tcBorders>
              <w:top w:val="single" w:sz="4" w:space="0" w:color="auto"/>
              <w:left w:val="single" w:sz="4" w:space="0" w:color="auto"/>
              <w:bottom w:val="single" w:sz="4" w:space="0" w:color="auto"/>
              <w:right w:val="single" w:sz="4" w:space="0" w:color="auto"/>
            </w:tcBorders>
          </w:tcPr>
          <w:p w14:paraId="64FB9210" w14:textId="77777777" w:rsidR="00871FBE" w:rsidRPr="00877CD2" w:rsidRDefault="00871FBE" w:rsidP="00871FBE">
            <w:pPr>
              <w:keepNext/>
              <w:keepLines/>
              <w:rPr>
                <w:rFonts w:ascii="Verdana" w:hAnsi="Verdana"/>
                <w:spacing w:val="-2"/>
                <w:sz w:val="18"/>
                <w:szCs w:val="18"/>
              </w:rPr>
            </w:pPr>
          </w:p>
          <w:p w14:paraId="64FB9211"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Aan de werknemer, die na de eerste dag van het kalen</w:t>
            </w:r>
            <w:r w:rsidRPr="00877CD2">
              <w:rPr>
                <w:rFonts w:ascii="Verdana" w:hAnsi="Verdana"/>
                <w:spacing w:val="-2"/>
                <w:sz w:val="18"/>
                <w:szCs w:val="18"/>
              </w:rPr>
              <w:softHyphen/>
              <w:t xml:space="preserve">derjaar in dienst treedt dan wel aan het einde van het kalenderjaar niet meer in dienst is, wordt de vakantietoeslag berekend naar evenredigheid van het aantal dagen dat het dienstverband in dat jaar heeft geduurd. </w:t>
            </w:r>
            <w:r w:rsidRPr="00877CD2">
              <w:rPr>
                <w:rFonts w:ascii="Verdana" w:hAnsi="Verdana"/>
                <w:spacing w:val="-2"/>
                <w:sz w:val="18"/>
                <w:szCs w:val="18"/>
              </w:rPr>
              <w:br/>
            </w:r>
          </w:p>
        </w:tc>
      </w:tr>
      <w:tr w:rsidR="00871FBE" w:rsidRPr="00DF271D" w14:paraId="64FB9218" w14:textId="77777777" w:rsidTr="00871FBE">
        <w:tc>
          <w:tcPr>
            <w:tcW w:w="1843" w:type="dxa"/>
            <w:tcBorders>
              <w:top w:val="single" w:sz="4" w:space="0" w:color="auto"/>
              <w:left w:val="single" w:sz="4" w:space="0" w:color="auto"/>
              <w:bottom w:val="single" w:sz="4" w:space="0" w:color="auto"/>
              <w:right w:val="single" w:sz="4" w:space="0" w:color="auto"/>
            </w:tcBorders>
          </w:tcPr>
          <w:p w14:paraId="64FB9213" w14:textId="77777777" w:rsidR="00871FBE" w:rsidRPr="00877CD2" w:rsidRDefault="00871FBE" w:rsidP="00871FBE">
            <w:pPr>
              <w:rPr>
                <w:rFonts w:ascii="Verdana" w:hAnsi="Verdana"/>
                <w:sz w:val="18"/>
                <w:szCs w:val="18"/>
              </w:rPr>
            </w:pPr>
          </w:p>
          <w:p w14:paraId="64FB9214" w14:textId="77777777" w:rsidR="00871FBE" w:rsidRPr="00877CD2" w:rsidRDefault="00871FBE" w:rsidP="00871FBE">
            <w:pPr>
              <w:rPr>
                <w:rFonts w:ascii="Verdana" w:hAnsi="Verdana"/>
                <w:sz w:val="18"/>
                <w:szCs w:val="18"/>
              </w:rPr>
            </w:pPr>
            <w:r w:rsidRPr="00877CD2">
              <w:rPr>
                <w:rFonts w:ascii="Verdana" w:hAnsi="Verdana"/>
                <w:sz w:val="18"/>
                <w:szCs w:val="18"/>
              </w:rPr>
              <w:t>15.4</w:t>
            </w:r>
          </w:p>
        </w:tc>
        <w:tc>
          <w:tcPr>
            <w:tcW w:w="7655" w:type="dxa"/>
            <w:tcBorders>
              <w:top w:val="single" w:sz="4" w:space="0" w:color="auto"/>
              <w:left w:val="single" w:sz="4" w:space="0" w:color="auto"/>
              <w:bottom w:val="single" w:sz="4" w:space="0" w:color="auto"/>
              <w:right w:val="single" w:sz="4" w:space="0" w:color="auto"/>
            </w:tcBorders>
          </w:tcPr>
          <w:p w14:paraId="64FB9215" w14:textId="77777777" w:rsidR="00871FBE" w:rsidRPr="00877CD2" w:rsidRDefault="00871FBE" w:rsidP="00871FBE">
            <w:pPr>
              <w:keepNext/>
              <w:keepLines/>
              <w:rPr>
                <w:rFonts w:ascii="Verdana" w:hAnsi="Verdana"/>
                <w:spacing w:val="-2"/>
                <w:sz w:val="18"/>
                <w:szCs w:val="18"/>
              </w:rPr>
            </w:pPr>
          </w:p>
          <w:p w14:paraId="64FB9216"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Aan de werknemer die na 1 mei van het kalenderjaar in dienst is getreden, wordt de vakantietoeslag in december uitgekeerd. Voor deze werknemers wordt het maandinkomen over de maand november als basis voor de berekening van de vakantietoeslag genomen. Indien dit in verband met de datum van indiensttreding niet kan worden vastgesteld, wordt voor de berekening van deze toeslag het contractueel overeengekomen maandinkomen verstaan. </w:t>
            </w:r>
          </w:p>
          <w:p w14:paraId="64FB9217"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21E" w14:textId="77777777" w:rsidTr="00871FBE">
        <w:tc>
          <w:tcPr>
            <w:tcW w:w="1843" w:type="dxa"/>
            <w:tcBorders>
              <w:top w:val="single" w:sz="4" w:space="0" w:color="auto"/>
              <w:left w:val="single" w:sz="4" w:space="0" w:color="auto"/>
              <w:bottom w:val="single" w:sz="4" w:space="0" w:color="auto"/>
              <w:right w:val="single" w:sz="4" w:space="0" w:color="auto"/>
            </w:tcBorders>
          </w:tcPr>
          <w:p w14:paraId="64FB9219" w14:textId="77777777" w:rsidR="00871FBE" w:rsidRPr="00877CD2" w:rsidRDefault="00871FBE" w:rsidP="00871FBE">
            <w:pPr>
              <w:rPr>
                <w:rFonts w:ascii="Verdana" w:hAnsi="Verdana"/>
                <w:sz w:val="18"/>
                <w:szCs w:val="18"/>
              </w:rPr>
            </w:pPr>
          </w:p>
          <w:p w14:paraId="64FB921A" w14:textId="77777777" w:rsidR="00871FBE" w:rsidRPr="00877CD2" w:rsidRDefault="00871FBE" w:rsidP="00871FBE">
            <w:pPr>
              <w:rPr>
                <w:rFonts w:ascii="Verdana" w:hAnsi="Verdana"/>
                <w:sz w:val="18"/>
                <w:szCs w:val="18"/>
              </w:rPr>
            </w:pPr>
            <w:r w:rsidRPr="00877CD2">
              <w:rPr>
                <w:rFonts w:ascii="Verdana" w:hAnsi="Verdana"/>
                <w:sz w:val="18"/>
                <w:szCs w:val="18"/>
              </w:rPr>
              <w:t>15.5</w:t>
            </w:r>
          </w:p>
        </w:tc>
        <w:tc>
          <w:tcPr>
            <w:tcW w:w="7655" w:type="dxa"/>
            <w:tcBorders>
              <w:top w:val="single" w:sz="4" w:space="0" w:color="auto"/>
              <w:left w:val="single" w:sz="4" w:space="0" w:color="auto"/>
              <w:bottom w:val="single" w:sz="4" w:space="0" w:color="auto"/>
              <w:right w:val="single" w:sz="4" w:space="0" w:color="auto"/>
            </w:tcBorders>
          </w:tcPr>
          <w:p w14:paraId="64FB921B" w14:textId="77777777" w:rsidR="00871FBE" w:rsidRPr="00877CD2" w:rsidRDefault="00871FBE" w:rsidP="00871FBE">
            <w:pPr>
              <w:keepNext/>
              <w:keepLines/>
              <w:rPr>
                <w:rFonts w:ascii="Verdana" w:hAnsi="Verdana"/>
                <w:spacing w:val="-2"/>
                <w:sz w:val="18"/>
                <w:szCs w:val="18"/>
              </w:rPr>
            </w:pPr>
          </w:p>
          <w:p w14:paraId="64FB921C"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Op de vakantietoeslag zal een eventuele vakan</w:t>
            </w:r>
            <w:r w:rsidRPr="00877CD2">
              <w:rPr>
                <w:rFonts w:ascii="Verdana" w:hAnsi="Verdana"/>
                <w:spacing w:val="-2"/>
                <w:sz w:val="18"/>
                <w:szCs w:val="18"/>
              </w:rPr>
              <w:softHyphen/>
              <w:t>tietoe</w:t>
            </w:r>
            <w:r w:rsidRPr="00877CD2">
              <w:rPr>
                <w:rFonts w:ascii="Verdana" w:hAnsi="Verdana"/>
                <w:spacing w:val="-2"/>
                <w:sz w:val="18"/>
                <w:szCs w:val="18"/>
              </w:rPr>
              <w:softHyphen/>
              <w:t>slag op basis van de WIA in mindering worden gebracht.</w:t>
            </w:r>
          </w:p>
          <w:p w14:paraId="64FB921D" w14:textId="77777777" w:rsidR="00871FBE" w:rsidRPr="00877CD2" w:rsidRDefault="00871FBE" w:rsidP="00871FBE">
            <w:pPr>
              <w:keepNext/>
              <w:keepLines/>
              <w:rPr>
                <w:rFonts w:ascii="Verdana" w:hAnsi="Verdana"/>
                <w:spacing w:val="-2"/>
                <w:sz w:val="18"/>
                <w:szCs w:val="18"/>
              </w:rPr>
            </w:pPr>
          </w:p>
        </w:tc>
      </w:tr>
      <w:tr w:rsidR="00871FBE" w:rsidRPr="00DF271D" w14:paraId="64FB9224" w14:textId="77777777" w:rsidTr="00871FBE">
        <w:tc>
          <w:tcPr>
            <w:tcW w:w="1843" w:type="dxa"/>
            <w:tcBorders>
              <w:top w:val="single" w:sz="4" w:space="0" w:color="auto"/>
              <w:left w:val="single" w:sz="4" w:space="0" w:color="auto"/>
              <w:bottom w:val="single" w:sz="4" w:space="0" w:color="auto"/>
              <w:right w:val="single" w:sz="4" w:space="0" w:color="auto"/>
            </w:tcBorders>
          </w:tcPr>
          <w:p w14:paraId="64FB921F" w14:textId="77777777" w:rsidR="00871FBE" w:rsidRPr="00877CD2" w:rsidRDefault="00871FBE" w:rsidP="00871FBE">
            <w:pPr>
              <w:rPr>
                <w:rFonts w:ascii="Verdana" w:hAnsi="Verdana"/>
                <w:sz w:val="18"/>
                <w:szCs w:val="18"/>
              </w:rPr>
            </w:pPr>
          </w:p>
          <w:p w14:paraId="64FB9220" w14:textId="77777777" w:rsidR="00871FBE" w:rsidRPr="00877CD2" w:rsidRDefault="00871FBE" w:rsidP="00871FBE">
            <w:pPr>
              <w:rPr>
                <w:rFonts w:ascii="Verdana" w:hAnsi="Verdana"/>
                <w:sz w:val="18"/>
                <w:szCs w:val="18"/>
              </w:rPr>
            </w:pPr>
            <w:r w:rsidRPr="00877CD2">
              <w:rPr>
                <w:rFonts w:ascii="Verdana" w:hAnsi="Verdana"/>
                <w:sz w:val="18"/>
                <w:szCs w:val="18"/>
              </w:rPr>
              <w:t>15.6</w:t>
            </w:r>
          </w:p>
        </w:tc>
        <w:tc>
          <w:tcPr>
            <w:tcW w:w="7655" w:type="dxa"/>
            <w:tcBorders>
              <w:top w:val="single" w:sz="4" w:space="0" w:color="auto"/>
              <w:left w:val="single" w:sz="4" w:space="0" w:color="auto"/>
              <w:bottom w:val="single" w:sz="4" w:space="0" w:color="auto"/>
              <w:right w:val="single" w:sz="4" w:space="0" w:color="auto"/>
            </w:tcBorders>
          </w:tcPr>
          <w:p w14:paraId="64FB9221" w14:textId="77777777" w:rsidR="00871FBE" w:rsidRPr="00877CD2" w:rsidRDefault="00871FBE" w:rsidP="00871FBE">
            <w:pPr>
              <w:keepNext/>
              <w:keepLines/>
              <w:rPr>
                <w:rFonts w:ascii="Verdana" w:hAnsi="Verdana"/>
                <w:spacing w:val="-2"/>
                <w:sz w:val="18"/>
                <w:szCs w:val="18"/>
              </w:rPr>
            </w:pPr>
          </w:p>
          <w:p w14:paraId="64FB922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Medewerkers die niet zijn ingedeeld in een vaste ploegen</w:t>
            </w:r>
            <w:r w:rsidRPr="00877CD2">
              <w:rPr>
                <w:rFonts w:ascii="Verdana" w:hAnsi="Verdana"/>
                <w:spacing w:val="-2"/>
                <w:sz w:val="18"/>
                <w:szCs w:val="18"/>
              </w:rPr>
              <w:softHyphen/>
              <w:t>dienst, maar deze diensten incidenteel wel draaien, ont</w:t>
            </w:r>
            <w:r w:rsidRPr="00877CD2">
              <w:rPr>
                <w:rFonts w:ascii="Verdana" w:hAnsi="Verdana"/>
                <w:spacing w:val="-2"/>
                <w:sz w:val="18"/>
                <w:szCs w:val="18"/>
              </w:rPr>
              <w:softHyphen/>
              <w:t>vangen de vakantietoeslag over de op deze wijze ontvangen ploegendiensttoeslag als nabeta</w:t>
            </w:r>
            <w:r w:rsidRPr="00877CD2">
              <w:rPr>
                <w:rFonts w:ascii="Verdana" w:hAnsi="Verdana"/>
                <w:spacing w:val="-2"/>
                <w:sz w:val="18"/>
                <w:szCs w:val="18"/>
              </w:rPr>
              <w:softHyphen/>
              <w:t>ling in december.</w:t>
            </w:r>
          </w:p>
          <w:p w14:paraId="64FB9223" w14:textId="77777777" w:rsidR="00871FBE" w:rsidRPr="00877CD2" w:rsidRDefault="00871FBE" w:rsidP="00871FBE">
            <w:pPr>
              <w:keepNext/>
              <w:keepLines/>
              <w:rPr>
                <w:rFonts w:ascii="Verdana" w:hAnsi="Verdana"/>
                <w:spacing w:val="-2"/>
                <w:sz w:val="18"/>
                <w:szCs w:val="18"/>
              </w:rPr>
            </w:pPr>
          </w:p>
        </w:tc>
      </w:tr>
    </w:tbl>
    <w:p w14:paraId="64FB9225" w14:textId="77777777" w:rsidR="00871FBE" w:rsidRPr="00877CD2" w:rsidRDefault="00871FBE" w:rsidP="00871FBE">
      <w:pPr>
        <w:spacing w:after="200" w:line="276" w:lineRule="auto"/>
        <w:rPr>
          <w:rFonts w:ascii="Verdana" w:hAnsi="Verdana"/>
          <w:sz w:val="18"/>
          <w:szCs w:val="18"/>
        </w:rPr>
      </w:pPr>
    </w:p>
    <w:p w14:paraId="64FB9226"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22C"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27" w14:textId="77777777" w:rsidR="00871FBE" w:rsidRPr="00877CD2" w:rsidRDefault="00871FBE" w:rsidP="00871FBE">
            <w:pPr>
              <w:rPr>
                <w:rFonts w:ascii="Verdana" w:hAnsi="Verdana"/>
                <w:b/>
                <w:sz w:val="18"/>
                <w:szCs w:val="18"/>
              </w:rPr>
            </w:pPr>
          </w:p>
          <w:p w14:paraId="64FB9228" w14:textId="77777777" w:rsidR="00871FBE" w:rsidRPr="00877CD2" w:rsidRDefault="00871FBE" w:rsidP="00871FBE">
            <w:pPr>
              <w:rPr>
                <w:rFonts w:ascii="Verdana" w:hAnsi="Verdana"/>
                <w:b/>
                <w:sz w:val="18"/>
                <w:szCs w:val="18"/>
              </w:rPr>
            </w:pPr>
            <w:r w:rsidRPr="00877CD2">
              <w:rPr>
                <w:rFonts w:ascii="Verdana" w:hAnsi="Verdana"/>
                <w:b/>
                <w:sz w:val="18"/>
                <w:szCs w:val="18"/>
              </w:rPr>
              <w:t>HOOFDSTUK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2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2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22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232"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2D" w14:textId="77777777" w:rsidR="00871FBE" w:rsidRPr="00877CD2" w:rsidRDefault="00871FBE" w:rsidP="00871FBE">
            <w:pPr>
              <w:rPr>
                <w:rFonts w:ascii="Verdana" w:hAnsi="Verdana"/>
                <w:b/>
                <w:sz w:val="18"/>
                <w:szCs w:val="18"/>
              </w:rPr>
            </w:pPr>
          </w:p>
          <w:p w14:paraId="64FB922E" w14:textId="77777777" w:rsidR="00871FBE" w:rsidRPr="00877CD2" w:rsidRDefault="00871FBE" w:rsidP="00871FBE">
            <w:pPr>
              <w:rPr>
                <w:rFonts w:ascii="Verdana" w:hAnsi="Verdana"/>
                <w:b/>
                <w:sz w:val="18"/>
                <w:szCs w:val="18"/>
              </w:rPr>
            </w:pPr>
            <w:r w:rsidRPr="00877CD2">
              <w:rPr>
                <w:rFonts w:ascii="Verdana" w:hAnsi="Verdana"/>
                <w:b/>
                <w:sz w:val="18"/>
                <w:szCs w:val="18"/>
              </w:rPr>
              <w:t>Artikel 16</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2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3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Eindejaarsuitkering</w:t>
            </w:r>
          </w:p>
          <w:p w14:paraId="64FB923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238" w14:textId="77777777" w:rsidTr="00871FBE">
        <w:tc>
          <w:tcPr>
            <w:tcW w:w="1843" w:type="dxa"/>
            <w:tcBorders>
              <w:top w:val="single" w:sz="4" w:space="0" w:color="auto"/>
              <w:left w:val="single" w:sz="4" w:space="0" w:color="auto"/>
              <w:bottom w:val="single" w:sz="4" w:space="0" w:color="auto"/>
              <w:right w:val="single" w:sz="4" w:space="0" w:color="auto"/>
            </w:tcBorders>
          </w:tcPr>
          <w:p w14:paraId="64FB9233" w14:textId="77777777" w:rsidR="00871FBE" w:rsidRPr="00877CD2" w:rsidRDefault="00871FBE" w:rsidP="00871FBE">
            <w:pPr>
              <w:rPr>
                <w:rFonts w:ascii="Verdana" w:hAnsi="Verdana"/>
                <w:sz w:val="18"/>
                <w:szCs w:val="18"/>
              </w:rPr>
            </w:pPr>
          </w:p>
          <w:p w14:paraId="64FB9234" w14:textId="77777777" w:rsidR="00871FBE" w:rsidRPr="00877CD2" w:rsidRDefault="00871FBE" w:rsidP="00871FBE">
            <w:pPr>
              <w:rPr>
                <w:rFonts w:ascii="Verdana" w:hAnsi="Verdana"/>
                <w:sz w:val="18"/>
                <w:szCs w:val="18"/>
              </w:rPr>
            </w:pPr>
            <w:r w:rsidRPr="00877CD2">
              <w:rPr>
                <w:rFonts w:ascii="Verdana" w:hAnsi="Verdana"/>
                <w:sz w:val="18"/>
                <w:szCs w:val="18"/>
              </w:rPr>
              <w:t>16.1</w:t>
            </w:r>
          </w:p>
        </w:tc>
        <w:tc>
          <w:tcPr>
            <w:tcW w:w="7655" w:type="dxa"/>
            <w:tcBorders>
              <w:top w:val="single" w:sz="4" w:space="0" w:color="auto"/>
              <w:left w:val="single" w:sz="4" w:space="0" w:color="auto"/>
              <w:bottom w:val="single" w:sz="4" w:space="0" w:color="auto"/>
              <w:right w:val="single" w:sz="4" w:space="0" w:color="auto"/>
            </w:tcBorders>
          </w:tcPr>
          <w:p w14:paraId="64FB9235"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236" w14:textId="5BC87EF2" w:rsidR="00871FBE" w:rsidRPr="00877CD2" w:rsidRDefault="00871FBE" w:rsidP="00871FBE">
            <w:pPr>
              <w:keepNext/>
              <w:keepLines/>
              <w:rPr>
                <w:rFonts w:ascii="Verdana" w:hAnsi="Verdana"/>
                <w:spacing w:val="-2"/>
                <w:sz w:val="18"/>
                <w:szCs w:val="18"/>
              </w:rPr>
            </w:pPr>
            <w:r w:rsidRPr="00877CD2">
              <w:rPr>
                <w:rFonts w:ascii="Verdana" w:hAnsi="Verdana"/>
                <w:sz w:val="18"/>
                <w:szCs w:val="18"/>
              </w:rPr>
              <w:t xml:space="preserve">De werknemer ontvangt </w:t>
            </w:r>
            <w:r>
              <w:rPr>
                <w:rFonts w:ascii="Verdana" w:hAnsi="Verdana"/>
                <w:sz w:val="18"/>
                <w:szCs w:val="18"/>
              </w:rPr>
              <w:t>in januari</w:t>
            </w:r>
            <w:r w:rsidRPr="00877CD2">
              <w:rPr>
                <w:rFonts w:ascii="Verdana" w:hAnsi="Verdana"/>
                <w:sz w:val="18"/>
                <w:szCs w:val="18"/>
              </w:rPr>
              <w:t xml:space="preserve"> een eindejaarsuitkering ter hoogte van 6% van het jaarinkomen. Onder het jaarinkomen wordt voor de berekening van deze uitkering verstaan 12 keer het maandinkomen over de maand november van het betreffende jaar. </w:t>
            </w:r>
            <w:r w:rsidRPr="00877CD2">
              <w:rPr>
                <w:rFonts w:ascii="Verdana" w:hAnsi="Verdana"/>
                <w:spacing w:val="-2"/>
                <w:sz w:val="18"/>
                <w:szCs w:val="18"/>
              </w:rPr>
              <w:t xml:space="preserve">Indien dit in verband met de datum van indiensttreding niet kan worden vastgesteld, wordt voor de berekening van deze toeslag het contractueel overeengekomen maandinkomen verstaan. </w:t>
            </w:r>
            <w:r w:rsidRPr="00877CD2">
              <w:rPr>
                <w:rFonts w:ascii="Verdana" w:hAnsi="Verdana"/>
                <w:sz w:val="18"/>
                <w:szCs w:val="18"/>
              </w:rPr>
              <w:t xml:space="preserve">Eventuele wijzigingen in de contractuele arbeidsduur worden in de maand december van het betreffende jaar verrekend. </w:t>
            </w:r>
            <w:r w:rsidRPr="00877CD2">
              <w:rPr>
                <w:rFonts w:ascii="Verdana" w:hAnsi="Verdana"/>
                <w:spacing w:val="-2"/>
                <w:sz w:val="18"/>
                <w:szCs w:val="18"/>
              </w:rPr>
              <w:tab/>
            </w:r>
          </w:p>
          <w:p w14:paraId="64FB9237" w14:textId="77777777" w:rsidR="00871FBE" w:rsidRPr="00877CD2" w:rsidRDefault="00871FBE" w:rsidP="00871FBE">
            <w:pPr>
              <w:keepNext/>
              <w:keepLines/>
              <w:rPr>
                <w:rFonts w:ascii="Verdana" w:hAnsi="Verdana"/>
                <w:spacing w:val="-2"/>
                <w:sz w:val="18"/>
                <w:szCs w:val="18"/>
              </w:rPr>
            </w:pPr>
          </w:p>
        </w:tc>
      </w:tr>
      <w:tr w:rsidR="00871FBE" w:rsidRPr="00DF271D" w14:paraId="64FB923E" w14:textId="77777777" w:rsidTr="00871FBE">
        <w:tc>
          <w:tcPr>
            <w:tcW w:w="1843" w:type="dxa"/>
            <w:tcBorders>
              <w:top w:val="single" w:sz="4" w:space="0" w:color="auto"/>
              <w:left w:val="single" w:sz="4" w:space="0" w:color="auto"/>
              <w:bottom w:val="single" w:sz="4" w:space="0" w:color="auto"/>
              <w:right w:val="single" w:sz="4" w:space="0" w:color="auto"/>
            </w:tcBorders>
          </w:tcPr>
          <w:p w14:paraId="64FB9239" w14:textId="77777777" w:rsidR="00871FBE" w:rsidRPr="00877CD2" w:rsidRDefault="00871FBE" w:rsidP="00871FBE">
            <w:pPr>
              <w:rPr>
                <w:rFonts w:ascii="Verdana" w:hAnsi="Verdana"/>
                <w:sz w:val="18"/>
                <w:szCs w:val="18"/>
              </w:rPr>
            </w:pPr>
            <w:r w:rsidRPr="00877CD2">
              <w:rPr>
                <w:rFonts w:ascii="Verdana" w:hAnsi="Verdana"/>
                <w:sz w:val="18"/>
                <w:szCs w:val="18"/>
              </w:rPr>
              <w:t xml:space="preserve"> </w:t>
            </w:r>
          </w:p>
          <w:p w14:paraId="64FB923A" w14:textId="77777777" w:rsidR="00871FBE" w:rsidRPr="00877CD2" w:rsidRDefault="00871FBE" w:rsidP="00871FBE">
            <w:pPr>
              <w:rPr>
                <w:rFonts w:ascii="Verdana" w:hAnsi="Verdana"/>
                <w:sz w:val="18"/>
                <w:szCs w:val="18"/>
              </w:rPr>
            </w:pPr>
            <w:r w:rsidRPr="00877CD2">
              <w:rPr>
                <w:rFonts w:ascii="Verdana" w:hAnsi="Verdana"/>
                <w:sz w:val="18"/>
                <w:szCs w:val="18"/>
              </w:rPr>
              <w:t>16.2</w:t>
            </w:r>
          </w:p>
        </w:tc>
        <w:tc>
          <w:tcPr>
            <w:tcW w:w="7655" w:type="dxa"/>
            <w:tcBorders>
              <w:top w:val="single" w:sz="4" w:space="0" w:color="auto"/>
              <w:left w:val="single" w:sz="4" w:space="0" w:color="auto"/>
              <w:bottom w:val="single" w:sz="4" w:space="0" w:color="auto"/>
              <w:right w:val="single" w:sz="4" w:space="0" w:color="auto"/>
            </w:tcBorders>
          </w:tcPr>
          <w:p w14:paraId="64FB923B" w14:textId="77777777" w:rsidR="00871FBE" w:rsidRPr="00877CD2" w:rsidRDefault="00871FBE" w:rsidP="00871FBE">
            <w:pPr>
              <w:pStyle w:val="Normaal"/>
              <w:keepNext/>
              <w:keepLines/>
              <w:tabs>
                <w:tab w:val="clear" w:pos="-1440"/>
                <w:tab w:val="clear" w:pos="-720"/>
              </w:tabs>
              <w:suppressAutoHyphens w:val="0"/>
              <w:rPr>
                <w:rFonts w:ascii="Verdana" w:hAnsi="Verdana"/>
                <w:spacing w:val="-2"/>
                <w:sz w:val="18"/>
                <w:szCs w:val="18"/>
                <w:lang w:val="nl-NL"/>
              </w:rPr>
            </w:pPr>
          </w:p>
          <w:p w14:paraId="64FB923C" w14:textId="77777777" w:rsidR="00871FBE" w:rsidRPr="00877CD2" w:rsidRDefault="00871FBE" w:rsidP="00871FBE">
            <w:pPr>
              <w:pStyle w:val="Normaal"/>
              <w:keepNext/>
              <w:keepLines/>
              <w:tabs>
                <w:tab w:val="clear" w:pos="-1440"/>
                <w:tab w:val="clear" w:pos="-720"/>
              </w:tabs>
              <w:suppressAutoHyphens w:val="0"/>
              <w:rPr>
                <w:rFonts w:ascii="Verdana" w:hAnsi="Verdana"/>
                <w:spacing w:val="-2"/>
                <w:sz w:val="18"/>
                <w:szCs w:val="18"/>
                <w:lang w:val="nl-NL"/>
              </w:rPr>
            </w:pPr>
            <w:r w:rsidRPr="00877CD2">
              <w:rPr>
                <w:rFonts w:ascii="Verdana" w:hAnsi="Verdana"/>
                <w:spacing w:val="-2"/>
                <w:sz w:val="18"/>
                <w:szCs w:val="18"/>
                <w:lang w:val="nl-NL"/>
              </w:rPr>
              <w:t>Aan de werknemer, die na de eerste dag van het kalenderjaar in dienst treedt dan wel aan het einde van het kalenderjaar niet meer in dienst is, wordt de eindejaarsuitkering berekend naar evenredigheid van het aantal dagen dat het dienstverband in dat jaar heeft geduurd.</w:t>
            </w:r>
          </w:p>
          <w:p w14:paraId="64FB923D" w14:textId="77777777" w:rsidR="00871FBE" w:rsidRPr="00877CD2" w:rsidRDefault="00871FBE" w:rsidP="00871FBE">
            <w:pPr>
              <w:pStyle w:val="Normaal"/>
              <w:keepNext/>
              <w:keepLines/>
              <w:tabs>
                <w:tab w:val="clear" w:pos="-1440"/>
                <w:tab w:val="clear" w:pos="-720"/>
              </w:tabs>
              <w:suppressAutoHyphens w:val="0"/>
              <w:rPr>
                <w:rFonts w:ascii="Verdana" w:hAnsi="Verdana"/>
                <w:spacing w:val="-2"/>
                <w:sz w:val="18"/>
                <w:szCs w:val="18"/>
                <w:lang w:val="nl-NL"/>
              </w:rPr>
            </w:pPr>
          </w:p>
        </w:tc>
      </w:tr>
      <w:tr w:rsidR="00871FBE" w:rsidRPr="00DF271D" w14:paraId="64FB9244" w14:textId="77777777" w:rsidTr="00871FBE">
        <w:tc>
          <w:tcPr>
            <w:tcW w:w="1843" w:type="dxa"/>
            <w:tcBorders>
              <w:top w:val="single" w:sz="4" w:space="0" w:color="auto"/>
              <w:left w:val="single" w:sz="4" w:space="0" w:color="auto"/>
              <w:bottom w:val="single" w:sz="4" w:space="0" w:color="auto"/>
              <w:right w:val="single" w:sz="4" w:space="0" w:color="auto"/>
            </w:tcBorders>
          </w:tcPr>
          <w:p w14:paraId="64FB923F" w14:textId="77777777" w:rsidR="00871FBE" w:rsidRPr="00877CD2" w:rsidRDefault="00871FBE" w:rsidP="00871FBE">
            <w:pPr>
              <w:rPr>
                <w:rFonts w:ascii="Verdana" w:hAnsi="Verdana"/>
                <w:sz w:val="18"/>
                <w:szCs w:val="18"/>
              </w:rPr>
            </w:pPr>
            <w:r w:rsidRPr="00877CD2">
              <w:rPr>
                <w:rFonts w:ascii="Verdana" w:hAnsi="Verdana"/>
                <w:sz w:val="18"/>
                <w:szCs w:val="18"/>
              </w:rPr>
              <w:t xml:space="preserve"> </w:t>
            </w:r>
          </w:p>
          <w:p w14:paraId="64FB9240" w14:textId="77777777" w:rsidR="00871FBE" w:rsidRPr="00877CD2" w:rsidRDefault="00871FBE" w:rsidP="00871FBE">
            <w:pPr>
              <w:rPr>
                <w:rFonts w:ascii="Verdana" w:hAnsi="Verdana"/>
                <w:sz w:val="18"/>
                <w:szCs w:val="18"/>
              </w:rPr>
            </w:pPr>
            <w:r w:rsidRPr="00877CD2">
              <w:rPr>
                <w:rFonts w:ascii="Verdana" w:hAnsi="Verdana"/>
                <w:sz w:val="18"/>
                <w:szCs w:val="18"/>
              </w:rPr>
              <w:t>16.3</w:t>
            </w:r>
          </w:p>
        </w:tc>
        <w:tc>
          <w:tcPr>
            <w:tcW w:w="7655" w:type="dxa"/>
            <w:tcBorders>
              <w:top w:val="single" w:sz="4" w:space="0" w:color="auto"/>
              <w:left w:val="single" w:sz="4" w:space="0" w:color="auto"/>
              <w:bottom w:val="single" w:sz="4" w:space="0" w:color="auto"/>
              <w:right w:val="single" w:sz="4" w:space="0" w:color="auto"/>
            </w:tcBorders>
          </w:tcPr>
          <w:p w14:paraId="64FB9241" w14:textId="77777777" w:rsidR="00871FBE" w:rsidRPr="00877CD2" w:rsidRDefault="00871FBE" w:rsidP="00871FBE">
            <w:pPr>
              <w:keepNext/>
              <w:keepLines/>
              <w:rPr>
                <w:rFonts w:ascii="Verdana" w:hAnsi="Verdana"/>
                <w:spacing w:val="-2"/>
                <w:sz w:val="18"/>
                <w:szCs w:val="18"/>
              </w:rPr>
            </w:pPr>
          </w:p>
          <w:p w14:paraId="64FB924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Op de eindejaarsuitkering zal een eventuele eindejaarsuitkering op basis van de WIA in mindering worden gebracht.</w:t>
            </w:r>
          </w:p>
          <w:p w14:paraId="64FB924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245"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24B"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46" w14:textId="77777777" w:rsidR="00871FBE" w:rsidRPr="00877CD2" w:rsidRDefault="00871FBE" w:rsidP="00871FBE">
            <w:pPr>
              <w:rPr>
                <w:rFonts w:ascii="Verdana" w:hAnsi="Verdana"/>
                <w:b/>
                <w:sz w:val="18"/>
                <w:szCs w:val="18"/>
              </w:rPr>
            </w:pPr>
          </w:p>
          <w:p w14:paraId="64FB9247" w14:textId="77777777" w:rsidR="00871FBE" w:rsidRPr="00877CD2" w:rsidRDefault="00871FBE" w:rsidP="00871FBE">
            <w:pPr>
              <w:rPr>
                <w:rFonts w:ascii="Verdana" w:hAnsi="Verdana"/>
                <w:b/>
                <w:sz w:val="18"/>
                <w:szCs w:val="18"/>
              </w:rPr>
            </w:pPr>
            <w:r w:rsidRPr="00877CD2">
              <w:rPr>
                <w:rFonts w:ascii="Verdana" w:hAnsi="Verdana"/>
                <w:b/>
                <w:sz w:val="18"/>
                <w:szCs w:val="18"/>
              </w:rPr>
              <w:t xml:space="preserve">HOOFDSTUK </w:t>
            </w:r>
            <w:r>
              <w:rPr>
                <w:rFonts w:ascii="Verdana" w:hAnsi="Verdana"/>
                <w:b/>
                <w:sz w:val="18"/>
                <w:szCs w:val="18"/>
              </w:rPr>
              <w:t>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4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4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BELONING</w:t>
            </w:r>
          </w:p>
          <w:p w14:paraId="64FB924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251"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4C" w14:textId="77777777" w:rsidR="00871FBE" w:rsidRPr="00877CD2" w:rsidRDefault="00871FBE" w:rsidP="00871FBE">
            <w:pPr>
              <w:rPr>
                <w:rFonts w:ascii="Verdana" w:hAnsi="Verdana"/>
                <w:b/>
                <w:sz w:val="18"/>
                <w:szCs w:val="18"/>
              </w:rPr>
            </w:pPr>
          </w:p>
          <w:p w14:paraId="64FB924D" w14:textId="77777777" w:rsidR="00871FBE" w:rsidRPr="00877CD2" w:rsidRDefault="00871FBE" w:rsidP="00871FBE">
            <w:pPr>
              <w:rPr>
                <w:rFonts w:ascii="Verdana" w:hAnsi="Verdana"/>
                <w:b/>
                <w:sz w:val="18"/>
                <w:szCs w:val="18"/>
              </w:rPr>
            </w:pPr>
            <w:r w:rsidRPr="00877CD2">
              <w:rPr>
                <w:rFonts w:ascii="Verdana" w:hAnsi="Verdana"/>
                <w:b/>
                <w:sz w:val="18"/>
                <w:szCs w:val="18"/>
              </w:rPr>
              <w:t>Artikel 17</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4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4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Algemene salarisherziening</w:t>
            </w:r>
            <w:r>
              <w:rPr>
                <w:rFonts w:ascii="Verdana" w:hAnsi="Verdana"/>
                <w:b/>
                <w:spacing w:val="-2"/>
                <w:sz w:val="18"/>
                <w:szCs w:val="18"/>
              </w:rPr>
              <w:t>,</w:t>
            </w:r>
            <w:r w:rsidRPr="00877CD2">
              <w:rPr>
                <w:rFonts w:ascii="Verdana" w:hAnsi="Verdana"/>
                <w:b/>
                <w:spacing w:val="-2"/>
                <w:sz w:val="18"/>
                <w:szCs w:val="18"/>
              </w:rPr>
              <w:t xml:space="preserve"> bijzondere uitkeringen en uitbetaling</w:t>
            </w:r>
          </w:p>
          <w:p w14:paraId="64FB925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25A" w14:textId="77777777" w:rsidTr="00871FBE">
        <w:tc>
          <w:tcPr>
            <w:tcW w:w="1843" w:type="dxa"/>
            <w:tcBorders>
              <w:top w:val="single" w:sz="4" w:space="0" w:color="auto"/>
              <w:left w:val="single" w:sz="4" w:space="0" w:color="auto"/>
              <w:bottom w:val="single" w:sz="4" w:space="0" w:color="auto"/>
              <w:right w:val="single" w:sz="4" w:space="0" w:color="auto"/>
            </w:tcBorders>
          </w:tcPr>
          <w:p w14:paraId="64FB9252" w14:textId="77777777" w:rsidR="00871FBE" w:rsidRPr="00877CD2" w:rsidRDefault="00871FBE" w:rsidP="00871FBE">
            <w:pPr>
              <w:rPr>
                <w:rFonts w:ascii="Verdana" w:hAnsi="Verdana"/>
                <w:sz w:val="18"/>
                <w:szCs w:val="18"/>
              </w:rPr>
            </w:pPr>
          </w:p>
          <w:p w14:paraId="64FB9253" w14:textId="77777777" w:rsidR="00871FBE" w:rsidRPr="00877CD2" w:rsidRDefault="00871FBE" w:rsidP="00871FBE">
            <w:pPr>
              <w:rPr>
                <w:rFonts w:ascii="Verdana" w:hAnsi="Verdana"/>
                <w:sz w:val="18"/>
                <w:szCs w:val="18"/>
              </w:rPr>
            </w:pPr>
            <w:r w:rsidRPr="00877CD2">
              <w:rPr>
                <w:rFonts w:ascii="Verdana" w:hAnsi="Verdana"/>
                <w:sz w:val="18"/>
                <w:szCs w:val="18"/>
              </w:rPr>
              <w:t>17.1</w:t>
            </w:r>
          </w:p>
        </w:tc>
        <w:tc>
          <w:tcPr>
            <w:tcW w:w="7655" w:type="dxa"/>
            <w:tcBorders>
              <w:top w:val="single" w:sz="4" w:space="0" w:color="auto"/>
              <w:left w:val="single" w:sz="4" w:space="0" w:color="auto"/>
              <w:bottom w:val="single" w:sz="4" w:space="0" w:color="auto"/>
              <w:right w:val="single" w:sz="4" w:space="0" w:color="auto"/>
            </w:tcBorders>
          </w:tcPr>
          <w:p w14:paraId="64FB925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258" w14:textId="5E6D42BB" w:rsidR="00871FBE" w:rsidRPr="00877CD2" w:rsidRDefault="00017891" w:rsidP="00871FBE">
            <w:pPr>
              <w:ind w:right="48"/>
              <w:outlineLvl w:val="0"/>
              <w:rPr>
                <w:rFonts w:ascii="Verdana" w:hAnsi="Verdana" w:cs="Arial"/>
                <w:sz w:val="18"/>
                <w:szCs w:val="18"/>
              </w:rPr>
            </w:pPr>
            <w:r>
              <w:rPr>
                <w:rFonts w:ascii="Verdana" w:hAnsi="Verdana"/>
                <w:spacing w:val="-2"/>
                <w:sz w:val="18"/>
                <w:szCs w:val="18"/>
              </w:rPr>
              <w:t>D</w:t>
            </w:r>
            <w:r w:rsidR="00EA29B3">
              <w:rPr>
                <w:rFonts w:ascii="Verdana" w:hAnsi="Verdana"/>
                <w:spacing w:val="-2"/>
                <w:sz w:val="18"/>
                <w:szCs w:val="18"/>
              </w:rPr>
              <w:t xml:space="preserve">e salarissen en de salarisschalen </w:t>
            </w:r>
            <w:r>
              <w:rPr>
                <w:rFonts w:ascii="Verdana" w:hAnsi="Verdana"/>
                <w:spacing w:val="-2"/>
                <w:sz w:val="18"/>
                <w:szCs w:val="18"/>
              </w:rPr>
              <w:t xml:space="preserve">worden per 1 mei </w:t>
            </w:r>
            <w:r w:rsidR="004C6276">
              <w:rPr>
                <w:rFonts w:ascii="Verdana" w:hAnsi="Verdana"/>
                <w:spacing w:val="-2"/>
                <w:sz w:val="18"/>
                <w:szCs w:val="18"/>
              </w:rPr>
              <w:t xml:space="preserve">2015 </w:t>
            </w:r>
            <w:r w:rsidR="00EA29B3">
              <w:rPr>
                <w:rFonts w:ascii="Verdana" w:hAnsi="Verdana"/>
                <w:spacing w:val="-2"/>
                <w:sz w:val="18"/>
                <w:szCs w:val="18"/>
              </w:rPr>
              <w:t>verhoogd</w:t>
            </w:r>
            <w:r>
              <w:rPr>
                <w:rFonts w:ascii="Verdana" w:hAnsi="Verdana"/>
                <w:spacing w:val="-2"/>
                <w:sz w:val="18"/>
                <w:szCs w:val="18"/>
              </w:rPr>
              <w:t xml:space="preserve"> met 1,</w:t>
            </w:r>
            <w:r w:rsidR="004C6276">
              <w:rPr>
                <w:rFonts w:ascii="Verdana" w:hAnsi="Verdana"/>
                <w:spacing w:val="-2"/>
                <w:sz w:val="18"/>
                <w:szCs w:val="18"/>
              </w:rPr>
              <w:t>85</w:t>
            </w:r>
            <w:r>
              <w:rPr>
                <w:rFonts w:ascii="Verdana" w:hAnsi="Verdana"/>
                <w:spacing w:val="-2"/>
                <w:sz w:val="18"/>
                <w:szCs w:val="18"/>
              </w:rPr>
              <w:t>%</w:t>
            </w:r>
            <w:r w:rsidR="004C6276">
              <w:rPr>
                <w:rFonts w:ascii="Verdana" w:hAnsi="Verdana"/>
                <w:spacing w:val="-2"/>
                <w:sz w:val="18"/>
                <w:szCs w:val="18"/>
              </w:rPr>
              <w:t xml:space="preserve"> en op 1 mei 2016 met nog eens 1,85%</w:t>
            </w:r>
            <w:r w:rsidR="00EA29B3">
              <w:rPr>
                <w:rFonts w:ascii="Verdana" w:hAnsi="Verdana"/>
                <w:spacing w:val="-2"/>
                <w:sz w:val="18"/>
                <w:szCs w:val="18"/>
              </w:rPr>
              <w:t xml:space="preserve">. </w:t>
            </w:r>
            <w:r w:rsidR="00871FBE" w:rsidRPr="00877CD2">
              <w:rPr>
                <w:rFonts w:ascii="Verdana" w:hAnsi="Verdana"/>
                <w:spacing w:val="-2"/>
                <w:sz w:val="18"/>
                <w:szCs w:val="18"/>
              </w:rPr>
              <w:t>De salarisschalen zijn opgenomen in bijlage 2 van deze cao.</w:t>
            </w:r>
          </w:p>
          <w:p w14:paraId="64FB9259" w14:textId="77777777" w:rsidR="00871FBE" w:rsidRPr="00877CD2" w:rsidRDefault="00871FBE" w:rsidP="00871FBE">
            <w:pPr>
              <w:tabs>
                <w:tab w:val="num" w:pos="426"/>
              </w:tabs>
              <w:rPr>
                <w:rFonts w:ascii="Verdana" w:hAnsi="Verdana"/>
                <w:spacing w:val="-2"/>
                <w:sz w:val="18"/>
                <w:szCs w:val="18"/>
              </w:rPr>
            </w:pPr>
          </w:p>
        </w:tc>
      </w:tr>
      <w:tr w:rsidR="00871FBE" w:rsidRPr="00DF271D" w14:paraId="64FB9260" w14:textId="77777777" w:rsidTr="00871FBE">
        <w:tc>
          <w:tcPr>
            <w:tcW w:w="1843" w:type="dxa"/>
            <w:tcBorders>
              <w:top w:val="single" w:sz="4" w:space="0" w:color="auto"/>
              <w:left w:val="single" w:sz="4" w:space="0" w:color="auto"/>
              <w:bottom w:val="single" w:sz="4" w:space="0" w:color="auto"/>
              <w:right w:val="single" w:sz="4" w:space="0" w:color="auto"/>
            </w:tcBorders>
          </w:tcPr>
          <w:p w14:paraId="64FB925B" w14:textId="77777777" w:rsidR="00871FBE" w:rsidRPr="00877CD2" w:rsidRDefault="00871FBE" w:rsidP="00871FBE">
            <w:pPr>
              <w:rPr>
                <w:rFonts w:ascii="Verdana" w:hAnsi="Verdana"/>
                <w:sz w:val="18"/>
                <w:szCs w:val="18"/>
              </w:rPr>
            </w:pPr>
          </w:p>
          <w:p w14:paraId="64FB925C" w14:textId="77777777" w:rsidR="00871FBE" w:rsidRPr="00877CD2" w:rsidRDefault="00871FBE" w:rsidP="00871FBE">
            <w:pPr>
              <w:rPr>
                <w:rFonts w:ascii="Verdana" w:hAnsi="Verdana"/>
                <w:sz w:val="18"/>
                <w:szCs w:val="18"/>
              </w:rPr>
            </w:pPr>
            <w:r w:rsidRPr="00877CD2">
              <w:rPr>
                <w:rFonts w:ascii="Verdana" w:hAnsi="Verdana"/>
                <w:sz w:val="18"/>
                <w:szCs w:val="18"/>
              </w:rPr>
              <w:t>17.2</w:t>
            </w:r>
          </w:p>
        </w:tc>
        <w:tc>
          <w:tcPr>
            <w:tcW w:w="7655" w:type="dxa"/>
            <w:tcBorders>
              <w:top w:val="single" w:sz="4" w:space="0" w:color="auto"/>
              <w:left w:val="single" w:sz="4" w:space="0" w:color="auto"/>
              <w:bottom w:val="single" w:sz="4" w:space="0" w:color="auto"/>
              <w:right w:val="single" w:sz="4" w:space="0" w:color="auto"/>
            </w:tcBorders>
          </w:tcPr>
          <w:p w14:paraId="64FB925D"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36CD04FA" w14:textId="77777777" w:rsidR="004C6276" w:rsidRDefault="004C6276" w:rsidP="004C6276">
            <w:pPr>
              <w:rPr>
                <w:rFonts w:ascii="Verdana" w:hAnsi="Verdana"/>
                <w:sz w:val="18"/>
                <w:szCs w:val="18"/>
              </w:rPr>
            </w:pPr>
            <w:r>
              <w:rPr>
                <w:rFonts w:ascii="Verdana" w:hAnsi="Verdana"/>
                <w:sz w:val="18"/>
                <w:szCs w:val="18"/>
              </w:rPr>
              <w:t xml:space="preserve">Ter gelegenheid van Bolletongerdei wordt in oktober 2015 en in oktober 2016 aan werknemers een eenmalige uitkering van € 300,- bruto uitbetaald. </w:t>
            </w:r>
          </w:p>
          <w:p w14:paraId="7244BD3D" w14:textId="77777777" w:rsidR="004C6276" w:rsidRDefault="004C6276" w:rsidP="004C6276">
            <w:pPr>
              <w:rPr>
                <w:rFonts w:ascii="Verdana" w:hAnsi="Verdana"/>
                <w:sz w:val="18"/>
                <w:szCs w:val="18"/>
              </w:rPr>
            </w:pPr>
            <w:r>
              <w:rPr>
                <w:rFonts w:ascii="Verdana" w:hAnsi="Verdana"/>
                <w:sz w:val="18"/>
                <w:szCs w:val="18"/>
              </w:rPr>
              <w:t xml:space="preserve">Deeltijdwerkers ontvangen deze uitkering naar rato van de overeengekomen arbeidsduur. </w:t>
            </w:r>
          </w:p>
          <w:p w14:paraId="31672323" w14:textId="77777777" w:rsidR="004C6276" w:rsidRDefault="004C6276" w:rsidP="004C6276">
            <w:pPr>
              <w:rPr>
                <w:rFonts w:ascii="Verdana" w:hAnsi="Verdana"/>
                <w:sz w:val="18"/>
                <w:szCs w:val="18"/>
              </w:rPr>
            </w:pPr>
            <w:r>
              <w:rPr>
                <w:rFonts w:ascii="Verdana" w:hAnsi="Verdana"/>
                <w:sz w:val="18"/>
                <w:szCs w:val="18"/>
              </w:rPr>
              <w:t xml:space="preserve">Voor uitbetaling van deze uitkering in 2015 geldt dat werknemers die op </w:t>
            </w:r>
          </w:p>
          <w:p w14:paraId="521CC5DE" w14:textId="5CBBB434" w:rsidR="004C6276" w:rsidRDefault="004C6276" w:rsidP="004C6276">
            <w:pPr>
              <w:rPr>
                <w:rFonts w:ascii="Verdana" w:hAnsi="Verdana"/>
                <w:sz w:val="18"/>
                <w:szCs w:val="18"/>
              </w:rPr>
            </w:pPr>
            <w:r>
              <w:rPr>
                <w:rFonts w:ascii="Verdana" w:hAnsi="Verdana"/>
                <w:sz w:val="18"/>
                <w:szCs w:val="18"/>
              </w:rPr>
              <w:t>1 oktober 2015 in dienst zijn van UCC Coffee Benelux maar niet de gehele voorliggende periode tussen 1 oktober 2014 en 1 oktober 2015 in dienst van werkgever waren, deze uitkering ontvangen naar rato van het aantal maanden dat zij in deze periode in dienst waren. Voor uitbetaling van deze uitkering in 2016 geldt dat werknemers die op 1 oktober 2016 in dienst zijn van UCC Coffee Benelux maar niet de gehele voorliggende periode tussen 1 oktober 2015 en 1 oktober 2016 in dienst van werkgever waren, deze uitkering ontvangen naar rato van het aantal maanden dat zij in deze periode in dienst waren.</w:t>
            </w:r>
          </w:p>
          <w:p w14:paraId="64FB925F" w14:textId="03693743" w:rsidR="00310E78" w:rsidRPr="00877CD2" w:rsidRDefault="00310E78" w:rsidP="00975F89">
            <w:pPr>
              <w:keepNext/>
              <w:keepLines/>
              <w:rPr>
                <w:rFonts w:ascii="Verdana" w:hAnsi="Verdana"/>
                <w:spacing w:val="-2"/>
                <w:sz w:val="18"/>
                <w:szCs w:val="18"/>
              </w:rPr>
            </w:pPr>
          </w:p>
        </w:tc>
      </w:tr>
      <w:tr w:rsidR="00871FBE" w:rsidRPr="00DF271D" w14:paraId="64FB9266" w14:textId="77777777" w:rsidTr="00871FBE">
        <w:tc>
          <w:tcPr>
            <w:tcW w:w="1843" w:type="dxa"/>
            <w:tcBorders>
              <w:top w:val="single" w:sz="4" w:space="0" w:color="auto"/>
              <w:left w:val="single" w:sz="4" w:space="0" w:color="auto"/>
              <w:bottom w:val="single" w:sz="4" w:space="0" w:color="auto"/>
              <w:right w:val="single" w:sz="4" w:space="0" w:color="auto"/>
            </w:tcBorders>
          </w:tcPr>
          <w:p w14:paraId="64FB9261" w14:textId="77777777" w:rsidR="00871FBE" w:rsidRPr="00877CD2" w:rsidRDefault="00871FBE" w:rsidP="00871FBE">
            <w:pPr>
              <w:rPr>
                <w:rFonts w:ascii="Verdana" w:hAnsi="Verdana"/>
                <w:sz w:val="18"/>
                <w:szCs w:val="18"/>
              </w:rPr>
            </w:pPr>
          </w:p>
          <w:p w14:paraId="64FB9262" w14:textId="77777777" w:rsidR="00871FBE" w:rsidRPr="00877CD2" w:rsidRDefault="00871FBE" w:rsidP="00871FBE">
            <w:pPr>
              <w:rPr>
                <w:rFonts w:ascii="Verdana" w:hAnsi="Verdana"/>
                <w:sz w:val="18"/>
                <w:szCs w:val="18"/>
              </w:rPr>
            </w:pPr>
            <w:r w:rsidRPr="00877CD2">
              <w:rPr>
                <w:rFonts w:ascii="Verdana" w:hAnsi="Verdana"/>
                <w:sz w:val="18"/>
                <w:szCs w:val="18"/>
              </w:rPr>
              <w:t>17.3</w:t>
            </w:r>
          </w:p>
        </w:tc>
        <w:tc>
          <w:tcPr>
            <w:tcW w:w="7655" w:type="dxa"/>
            <w:tcBorders>
              <w:top w:val="single" w:sz="4" w:space="0" w:color="auto"/>
              <w:left w:val="single" w:sz="4" w:space="0" w:color="auto"/>
              <w:bottom w:val="single" w:sz="4" w:space="0" w:color="auto"/>
              <w:right w:val="single" w:sz="4" w:space="0" w:color="auto"/>
            </w:tcBorders>
          </w:tcPr>
          <w:p w14:paraId="64FB926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264"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vastgestelde salarissen worden uiterlijk op de laatste dag van elke maand uitbetaald.</w:t>
            </w:r>
          </w:p>
          <w:p w14:paraId="64FB9265"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267"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26D"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68" w14:textId="77777777" w:rsidR="00871FBE" w:rsidRPr="00877CD2" w:rsidRDefault="00871FBE" w:rsidP="00871FBE">
            <w:pPr>
              <w:rPr>
                <w:rFonts w:ascii="Verdana" w:hAnsi="Verdana"/>
                <w:b/>
                <w:sz w:val="18"/>
                <w:szCs w:val="18"/>
              </w:rPr>
            </w:pPr>
          </w:p>
          <w:p w14:paraId="64FB9269"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6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6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26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27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6E" w14:textId="77777777" w:rsidR="00871FBE" w:rsidRPr="00877CD2" w:rsidRDefault="00871FBE" w:rsidP="00871FBE">
            <w:pPr>
              <w:rPr>
                <w:rFonts w:ascii="Verdana" w:hAnsi="Verdana"/>
                <w:b/>
                <w:sz w:val="18"/>
                <w:szCs w:val="18"/>
              </w:rPr>
            </w:pPr>
          </w:p>
          <w:p w14:paraId="64FB926F" w14:textId="77777777" w:rsidR="00871FBE" w:rsidRPr="00877CD2" w:rsidRDefault="00871FBE" w:rsidP="00871FBE">
            <w:pPr>
              <w:rPr>
                <w:rFonts w:ascii="Verdana" w:hAnsi="Verdana"/>
                <w:b/>
                <w:sz w:val="18"/>
                <w:szCs w:val="18"/>
              </w:rPr>
            </w:pPr>
            <w:r w:rsidRPr="00877CD2">
              <w:rPr>
                <w:rFonts w:ascii="Verdana" w:hAnsi="Verdana"/>
                <w:b/>
                <w:sz w:val="18"/>
                <w:szCs w:val="18"/>
              </w:rPr>
              <w:t>Artikel 18</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7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7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Algemeen</w:t>
            </w:r>
          </w:p>
          <w:p w14:paraId="64FB927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279" w14:textId="77777777" w:rsidTr="00871FBE">
        <w:tc>
          <w:tcPr>
            <w:tcW w:w="1843" w:type="dxa"/>
            <w:tcBorders>
              <w:top w:val="single" w:sz="4" w:space="0" w:color="auto"/>
              <w:left w:val="single" w:sz="4" w:space="0" w:color="auto"/>
              <w:bottom w:val="single" w:sz="4" w:space="0" w:color="auto"/>
              <w:right w:val="single" w:sz="4" w:space="0" w:color="auto"/>
            </w:tcBorders>
          </w:tcPr>
          <w:p w14:paraId="64FB9274" w14:textId="77777777" w:rsidR="00871FBE" w:rsidRPr="00877CD2" w:rsidRDefault="00871FBE" w:rsidP="00871FBE">
            <w:pPr>
              <w:rPr>
                <w:rFonts w:ascii="Verdana" w:hAnsi="Verdana"/>
                <w:sz w:val="18"/>
                <w:szCs w:val="18"/>
              </w:rPr>
            </w:pPr>
          </w:p>
          <w:p w14:paraId="64FB9275" w14:textId="77777777" w:rsidR="00871FBE" w:rsidRPr="00877CD2" w:rsidRDefault="00871FBE" w:rsidP="00871FBE">
            <w:pPr>
              <w:rPr>
                <w:rFonts w:ascii="Verdana" w:hAnsi="Verdana"/>
                <w:sz w:val="18"/>
                <w:szCs w:val="18"/>
              </w:rPr>
            </w:pPr>
            <w:r w:rsidRPr="00877CD2">
              <w:rPr>
                <w:rFonts w:ascii="Verdana" w:hAnsi="Verdana"/>
                <w:sz w:val="18"/>
                <w:szCs w:val="18"/>
              </w:rPr>
              <w:t>18.1</w:t>
            </w:r>
          </w:p>
        </w:tc>
        <w:tc>
          <w:tcPr>
            <w:tcW w:w="7655" w:type="dxa"/>
            <w:tcBorders>
              <w:top w:val="single" w:sz="4" w:space="0" w:color="auto"/>
              <w:left w:val="single" w:sz="4" w:space="0" w:color="auto"/>
              <w:bottom w:val="single" w:sz="4" w:space="0" w:color="auto"/>
              <w:right w:val="single" w:sz="4" w:space="0" w:color="auto"/>
            </w:tcBorders>
          </w:tcPr>
          <w:p w14:paraId="64FB927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277"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salarissen, bepaald op grond van de artikel</w:t>
            </w:r>
            <w:r>
              <w:rPr>
                <w:rFonts w:ascii="Verdana" w:hAnsi="Verdana"/>
                <w:spacing w:val="-2"/>
                <w:sz w:val="18"/>
                <w:szCs w:val="18"/>
              </w:rPr>
              <w:t>en</w:t>
            </w:r>
            <w:r w:rsidRPr="00877CD2">
              <w:rPr>
                <w:rFonts w:ascii="Verdana" w:hAnsi="Verdana"/>
                <w:spacing w:val="-2"/>
                <w:sz w:val="18"/>
                <w:szCs w:val="18"/>
              </w:rPr>
              <w:t xml:space="preserve"> 10 tot en met 14 worden geacht een normale beloning te zijn voor een normale functievervulling in dagdienst gedurende een maand.</w:t>
            </w:r>
          </w:p>
          <w:p w14:paraId="64FB9278" w14:textId="77777777" w:rsidR="00871FBE" w:rsidRPr="00877CD2" w:rsidRDefault="00871FBE" w:rsidP="00871FBE">
            <w:pPr>
              <w:keepNext/>
              <w:keepLines/>
              <w:rPr>
                <w:rFonts w:ascii="Verdana" w:hAnsi="Verdana"/>
                <w:spacing w:val="-2"/>
                <w:sz w:val="18"/>
                <w:szCs w:val="18"/>
              </w:rPr>
            </w:pPr>
          </w:p>
        </w:tc>
      </w:tr>
      <w:tr w:rsidR="00871FBE" w:rsidRPr="00DF271D" w14:paraId="64FB927F" w14:textId="77777777" w:rsidTr="00871FBE">
        <w:tc>
          <w:tcPr>
            <w:tcW w:w="1843" w:type="dxa"/>
            <w:tcBorders>
              <w:top w:val="single" w:sz="4" w:space="0" w:color="auto"/>
              <w:left w:val="single" w:sz="4" w:space="0" w:color="auto"/>
              <w:bottom w:val="single" w:sz="4" w:space="0" w:color="auto"/>
              <w:right w:val="single" w:sz="4" w:space="0" w:color="auto"/>
            </w:tcBorders>
          </w:tcPr>
          <w:p w14:paraId="64FB927A" w14:textId="77777777" w:rsidR="00871FBE" w:rsidRPr="00877CD2" w:rsidRDefault="00871FBE" w:rsidP="00871FBE">
            <w:pPr>
              <w:rPr>
                <w:rFonts w:ascii="Verdana" w:hAnsi="Verdana"/>
                <w:sz w:val="18"/>
                <w:szCs w:val="18"/>
              </w:rPr>
            </w:pPr>
          </w:p>
          <w:p w14:paraId="64FB927B" w14:textId="77777777" w:rsidR="00871FBE" w:rsidRPr="00877CD2" w:rsidRDefault="00871FBE" w:rsidP="00871FBE">
            <w:pPr>
              <w:rPr>
                <w:rFonts w:ascii="Verdana" w:hAnsi="Verdana"/>
                <w:sz w:val="18"/>
                <w:szCs w:val="18"/>
              </w:rPr>
            </w:pPr>
            <w:r w:rsidRPr="00877CD2">
              <w:rPr>
                <w:rFonts w:ascii="Verdana" w:hAnsi="Verdana"/>
                <w:sz w:val="18"/>
                <w:szCs w:val="18"/>
              </w:rPr>
              <w:t>18.2</w:t>
            </w:r>
          </w:p>
        </w:tc>
        <w:tc>
          <w:tcPr>
            <w:tcW w:w="7655" w:type="dxa"/>
            <w:tcBorders>
              <w:top w:val="single" w:sz="4" w:space="0" w:color="auto"/>
              <w:left w:val="single" w:sz="4" w:space="0" w:color="auto"/>
              <w:bottom w:val="single" w:sz="4" w:space="0" w:color="auto"/>
              <w:right w:val="single" w:sz="4" w:space="0" w:color="auto"/>
            </w:tcBorders>
          </w:tcPr>
          <w:p w14:paraId="64FB927C" w14:textId="77777777" w:rsidR="00871FBE" w:rsidRPr="00877CD2" w:rsidRDefault="00871FBE" w:rsidP="00871FBE">
            <w:pPr>
              <w:keepNext/>
              <w:keepLines/>
              <w:rPr>
                <w:rFonts w:ascii="Verdana" w:hAnsi="Verdana"/>
                <w:spacing w:val="-2"/>
                <w:sz w:val="18"/>
                <w:szCs w:val="18"/>
              </w:rPr>
            </w:pPr>
          </w:p>
          <w:p w14:paraId="64FB927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Bijzondere beloningen in de vorm van toeslagen op het salaris of in de vorm van incidentele extra beloningen worden alleen toegekend indien een groter beroep op de werknemer wordt gedaan dan uit een normale functievervulling in dagdienst voortvloeit. </w:t>
            </w:r>
          </w:p>
          <w:p w14:paraId="64FB927E"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285" w14:textId="77777777" w:rsidTr="00871FBE">
        <w:tc>
          <w:tcPr>
            <w:tcW w:w="1843" w:type="dxa"/>
            <w:tcBorders>
              <w:top w:val="single" w:sz="4" w:space="0" w:color="auto"/>
              <w:left w:val="single" w:sz="4" w:space="0" w:color="auto"/>
              <w:bottom w:val="single" w:sz="4" w:space="0" w:color="auto"/>
              <w:right w:val="single" w:sz="4" w:space="0" w:color="auto"/>
            </w:tcBorders>
          </w:tcPr>
          <w:p w14:paraId="64FB9280" w14:textId="77777777" w:rsidR="00871FBE" w:rsidRPr="00877CD2" w:rsidRDefault="00871FBE" w:rsidP="00871FBE">
            <w:pPr>
              <w:rPr>
                <w:rFonts w:ascii="Verdana" w:hAnsi="Verdana"/>
                <w:sz w:val="18"/>
                <w:szCs w:val="18"/>
              </w:rPr>
            </w:pPr>
          </w:p>
          <w:p w14:paraId="64FB9281" w14:textId="77777777" w:rsidR="00871FBE" w:rsidRPr="00877CD2" w:rsidRDefault="00871FBE" w:rsidP="00871FBE">
            <w:pPr>
              <w:rPr>
                <w:rFonts w:ascii="Verdana" w:hAnsi="Verdana"/>
                <w:sz w:val="18"/>
                <w:szCs w:val="18"/>
              </w:rPr>
            </w:pPr>
            <w:r w:rsidRPr="00877CD2">
              <w:rPr>
                <w:rFonts w:ascii="Verdana" w:hAnsi="Verdana"/>
                <w:sz w:val="18"/>
                <w:szCs w:val="18"/>
              </w:rPr>
              <w:t>18.3</w:t>
            </w:r>
          </w:p>
        </w:tc>
        <w:tc>
          <w:tcPr>
            <w:tcW w:w="7655" w:type="dxa"/>
            <w:tcBorders>
              <w:top w:val="single" w:sz="4" w:space="0" w:color="auto"/>
              <w:left w:val="single" w:sz="4" w:space="0" w:color="auto"/>
              <w:bottom w:val="single" w:sz="4" w:space="0" w:color="auto"/>
              <w:right w:val="single" w:sz="4" w:space="0" w:color="auto"/>
            </w:tcBorders>
          </w:tcPr>
          <w:p w14:paraId="64FB9282" w14:textId="77777777" w:rsidR="00871FBE" w:rsidRPr="00877CD2" w:rsidRDefault="00871FBE" w:rsidP="00871FBE">
            <w:pPr>
              <w:keepNext/>
              <w:keepLines/>
              <w:rPr>
                <w:rFonts w:ascii="Verdana" w:hAnsi="Verdana"/>
                <w:spacing w:val="-2"/>
                <w:sz w:val="18"/>
                <w:szCs w:val="18"/>
              </w:rPr>
            </w:pPr>
          </w:p>
          <w:p w14:paraId="64FB928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Onder normale functievervulling wordt ook verstaan een incidentele afwijking van de normale dagelijkse arbeidsduur van een half uur of minder, echter met een maximum van 4 uur per maand.</w:t>
            </w:r>
            <w:r w:rsidRPr="00877CD2">
              <w:rPr>
                <w:rFonts w:ascii="Verdana" w:hAnsi="Verdana"/>
                <w:spacing w:val="-2"/>
                <w:sz w:val="18"/>
                <w:szCs w:val="18"/>
              </w:rPr>
              <w:br/>
              <w:t>Voor incidentele overschrijding van de normale dagelijkse arbeidsduur op expliciet verzoek van de werkgever wordt extra beloning toegekend conform artikel 22, 23 en 24 cao.</w:t>
            </w:r>
          </w:p>
          <w:p w14:paraId="64FB928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286" w14:textId="77777777" w:rsidR="00871FBE" w:rsidRPr="00877CD2" w:rsidRDefault="00871FBE" w:rsidP="00871FBE">
      <w:pPr>
        <w:spacing w:after="200" w:line="276" w:lineRule="auto"/>
        <w:rPr>
          <w:rFonts w:ascii="Verdana" w:hAnsi="Verdana"/>
          <w:sz w:val="18"/>
          <w:szCs w:val="18"/>
        </w:rPr>
      </w:pPr>
    </w:p>
    <w:p w14:paraId="64FB9287"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55"/>
      </w:tblGrid>
      <w:tr w:rsidR="00871FBE" w:rsidRPr="00877CD2" w14:paraId="64FB928D"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88" w14:textId="77777777" w:rsidR="00871FBE" w:rsidRPr="00877CD2" w:rsidRDefault="00871FBE" w:rsidP="00871FBE">
            <w:pPr>
              <w:rPr>
                <w:rFonts w:ascii="Verdana" w:hAnsi="Verdana"/>
                <w:b/>
                <w:sz w:val="18"/>
                <w:szCs w:val="18"/>
              </w:rPr>
            </w:pPr>
          </w:p>
          <w:p w14:paraId="64FB9289"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8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8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28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29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8E" w14:textId="77777777" w:rsidR="00871FBE" w:rsidRPr="00877CD2" w:rsidRDefault="00871FBE" w:rsidP="00871FBE">
            <w:pPr>
              <w:rPr>
                <w:rFonts w:ascii="Verdana" w:hAnsi="Verdana"/>
                <w:b/>
                <w:sz w:val="18"/>
                <w:szCs w:val="18"/>
              </w:rPr>
            </w:pPr>
          </w:p>
          <w:p w14:paraId="64FB928F" w14:textId="77777777" w:rsidR="00871FBE" w:rsidRPr="00877CD2" w:rsidRDefault="00871FBE" w:rsidP="00871FBE">
            <w:pPr>
              <w:rPr>
                <w:rFonts w:ascii="Verdana" w:hAnsi="Verdana"/>
                <w:b/>
                <w:sz w:val="18"/>
                <w:szCs w:val="18"/>
              </w:rPr>
            </w:pPr>
            <w:r w:rsidRPr="00877CD2">
              <w:rPr>
                <w:rFonts w:ascii="Verdana" w:hAnsi="Verdana"/>
                <w:b/>
                <w:sz w:val="18"/>
                <w:szCs w:val="18"/>
              </w:rPr>
              <w:t>Artikel 19</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29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29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Dienstroostertoeslag</w:t>
            </w:r>
          </w:p>
          <w:p w14:paraId="64FB929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2AD" w14:textId="77777777" w:rsidTr="00871FBE">
        <w:tc>
          <w:tcPr>
            <w:tcW w:w="1843" w:type="dxa"/>
            <w:tcBorders>
              <w:top w:val="single" w:sz="4" w:space="0" w:color="auto"/>
              <w:left w:val="single" w:sz="4" w:space="0" w:color="auto"/>
              <w:bottom w:val="single" w:sz="4" w:space="0" w:color="auto"/>
              <w:right w:val="single" w:sz="4" w:space="0" w:color="auto"/>
            </w:tcBorders>
          </w:tcPr>
          <w:p w14:paraId="64FB9294" w14:textId="77777777" w:rsidR="00871FBE" w:rsidRPr="00877CD2" w:rsidRDefault="00871FBE" w:rsidP="00871FBE">
            <w:pPr>
              <w:rPr>
                <w:rFonts w:ascii="Verdana" w:hAnsi="Verdana"/>
                <w:sz w:val="18"/>
                <w:szCs w:val="18"/>
              </w:rPr>
            </w:pPr>
          </w:p>
          <w:p w14:paraId="64FB9295" w14:textId="77777777" w:rsidR="00871FBE" w:rsidRPr="00877CD2" w:rsidRDefault="00871FBE" w:rsidP="00871FBE">
            <w:pPr>
              <w:rPr>
                <w:rFonts w:ascii="Verdana" w:hAnsi="Verdana"/>
                <w:sz w:val="18"/>
                <w:szCs w:val="18"/>
              </w:rPr>
            </w:pPr>
            <w:r w:rsidRPr="00877CD2">
              <w:rPr>
                <w:rFonts w:ascii="Verdana" w:hAnsi="Verdana"/>
                <w:sz w:val="18"/>
                <w:szCs w:val="18"/>
              </w:rPr>
              <w:t>19.1</w:t>
            </w:r>
          </w:p>
          <w:p w14:paraId="64FB9296" w14:textId="77777777" w:rsidR="00871FBE" w:rsidRPr="00877CD2" w:rsidRDefault="00871FBE" w:rsidP="00871FBE">
            <w:pPr>
              <w:rPr>
                <w:rFonts w:ascii="Verdana" w:hAnsi="Verdana"/>
                <w:sz w:val="18"/>
                <w:szCs w:val="18"/>
              </w:rPr>
            </w:pPr>
          </w:p>
          <w:p w14:paraId="64FB9297" w14:textId="77777777" w:rsidR="00871FBE" w:rsidRPr="00877CD2" w:rsidRDefault="00871FBE" w:rsidP="00871FBE">
            <w:pPr>
              <w:rPr>
                <w:rFonts w:ascii="Verdana" w:hAnsi="Verdana"/>
                <w:sz w:val="18"/>
                <w:szCs w:val="18"/>
              </w:rPr>
            </w:pPr>
            <w:r w:rsidRPr="00877CD2">
              <w:rPr>
                <w:rFonts w:ascii="Verdana" w:hAnsi="Verdana"/>
                <w:sz w:val="18"/>
                <w:szCs w:val="18"/>
              </w:rPr>
              <w:t>19.1.1</w:t>
            </w:r>
          </w:p>
          <w:p w14:paraId="64FB9298" w14:textId="77777777" w:rsidR="00871FBE" w:rsidRPr="00877CD2" w:rsidRDefault="00871FBE" w:rsidP="00871FBE">
            <w:pPr>
              <w:rPr>
                <w:rFonts w:ascii="Verdana" w:hAnsi="Verdana"/>
                <w:sz w:val="18"/>
                <w:szCs w:val="18"/>
              </w:rPr>
            </w:pPr>
          </w:p>
          <w:p w14:paraId="64FB9299" w14:textId="77777777" w:rsidR="00871FBE" w:rsidRPr="00877CD2" w:rsidRDefault="00871FBE" w:rsidP="00871FBE">
            <w:pPr>
              <w:rPr>
                <w:rFonts w:ascii="Verdana" w:hAnsi="Verdana"/>
                <w:sz w:val="18"/>
                <w:szCs w:val="18"/>
              </w:rPr>
            </w:pPr>
          </w:p>
          <w:p w14:paraId="64FB929A" w14:textId="77777777" w:rsidR="00871FBE" w:rsidRPr="00877CD2" w:rsidRDefault="00871FBE" w:rsidP="00871FBE">
            <w:pPr>
              <w:rPr>
                <w:rFonts w:ascii="Verdana" w:hAnsi="Verdana"/>
                <w:sz w:val="18"/>
                <w:szCs w:val="18"/>
              </w:rPr>
            </w:pPr>
          </w:p>
          <w:p w14:paraId="64FB929B" w14:textId="77777777" w:rsidR="00871FBE" w:rsidRPr="00877CD2" w:rsidRDefault="00871FBE" w:rsidP="00871FBE">
            <w:pPr>
              <w:rPr>
                <w:rFonts w:ascii="Verdana" w:hAnsi="Verdana"/>
                <w:sz w:val="18"/>
                <w:szCs w:val="18"/>
              </w:rPr>
            </w:pPr>
          </w:p>
          <w:p w14:paraId="64FB929C" w14:textId="77777777" w:rsidR="00871FBE" w:rsidRPr="00877CD2" w:rsidRDefault="00871FBE" w:rsidP="00871FBE">
            <w:pPr>
              <w:rPr>
                <w:rFonts w:ascii="Verdana" w:hAnsi="Verdana"/>
                <w:sz w:val="18"/>
                <w:szCs w:val="18"/>
              </w:rPr>
            </w:pPr>
          </w:p>
          <w:p w14:paraId="64FB929D" w14:textId="77777777" w:rsidR="00871FBE" w:rsidRDefault="00871FBE" w:rsidP="00871FBE">
            <w:pPr>
              <w:rPr>
                <w:rFonts w:ascii="Verdana" w:hAnsi="Verdana"/>
                <w:sz w:val="18"/>
                <w:szCs w:val="18"/>
              </w:rPr>
            </w:pPr>
          </w:p>
          <w:p w14:paraId="64FB929E" w14:textId="77777777" w:rsidR="00871FBE" w:rsidRDefault="00871FBE" w:rsidP="00871FBE">
            <w:pPr>
              <w:rPr>
                <w:rFonts w:ascii="Verdana" w:hAnsi="Verdana"/>
                <w:sz w:val="18"/>
                <w:szCs w:val="18"/>
              </w:rPr>
            </w:pPr>
          </w:p>
          <w:p w14:paraId="64FB929F" w14:textId="77777777" w:rsidR="00871FBE" w:rsidRPr="00877CD2" w:rsidRDefault="00871FBE" w:rsidP="00871FBE">
            <w:pPr>
              <w:rPr>
                <w:rFonts w:ascii="Verdana" w:hAnsi="Verdana"/>
                <w:sz w:val="18"/>
                <w:szCs w:val="18"/>
              </w:rPr>
            </w:pPr>
          </w:p>
          <w:p w14:paraId="64FB92A0" w14:textId="77777777" w:rsidR="00871FBE" w:rsidRPr="00877CD2" w:rsidRDefault="00871FBE" w:rsidP="00871FBE">
            <w:pPr>
              <w:rPr>
                <w:rFonts w:ascii="Verdana" w:hAnsi="Verdana"/>
                <w:sz w:val="18"/>
                <w:szCs w:val="18"/>
              </w:rPr>
            </w:pPr>
            <w:r w:rsidRPr="00877CD2">
              <w:rPr>
                <w:rFonts w:ascii="Verdana" w:hAnsi="Verdana"/>
                <w:sz w:val="18"/>
                <w:szCs w:val="18"/>
              </w:rPr>
              <w:t>19.1.2</w:t>
            </w:r>
          </w:p>
          <w:p w14:paraId="64FB92A1" w14:textId="77777777" w:rsidR="00871FBE" w:rsidRPr="00877CD2" w:rsidRDefault="00871FBE" w:rsidP="00871FBE">
            <w:pPr>
              <w:rPr>
                <w:rFonts w:ascii="Verdana" w:hAnsi="Verdana"/>
                <w:sz w:val="18"/>
                <w:szCs w:val="18"/>
              </w:rPr>
            </w:pPr>
          </w:p>
          <w:p w14:paraId="64FB92A2"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4FB92A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2A4" w14:textId="77777777" w:rsidR="00871FBE" w:rsidRPr="00877CD2" w:rsidRDefault="00871FBE" w:rsidP="00871FBE">
            <w:pPr>
              <w:keepNext/>
              <w:keepLines/>
              <w:tabs>
                <w:tab w:val="left" w:pos="0"/>
              </w:tabs>
              <w:ind w:left="384" w:hanging="384"/>
              <w:rPr>
                <w:rFonts w:ascii="Verdana" w:hAnsi="Verdana"/>
                <w:b/>
                <w:spacing w:val="-2"/>
                <w:sz w:val="18"/>
                <w:szCs w:val="18"/>
              </w:rPr>
            </w:pPr>
            <w:r w:rsidRPr="00877CD2">
              <w:rPr>
                <w:rFonts w:ascii="Verdana" w:hAnsi="Verdana"/>
                <w:b/>
                <w:spacing w:val="-2"/>
                <w:sz w:val="18"/>
                <w:szCs w:val="18"/>
              </w:rPr>
              <w:t>Toeslag voor het werken in ploegen</w:t>
            </w:r>
          </w:p>
          <w:p w14:paraId="64FB92A5" w14:textId="77777777" w:rsidR="00871FBE" w:rsidRPr="00877CD2" w:rsidRDefault="00871FBE" w:rsidP="00871FBE">
            <w:pPr>
              <w:keepNext/>
              <w:keepLines/>
              <w:tabs>
                <w:tab w:val="left" w:pos="0"/>
              </w:tabs>
              <w:ind w:left="384" w:hanging="384"/>
              <w:rPr>
                <w:rFonts w:ascii="Verdana" w:hAnsi="Verdana"/>
                <w:spacing w:val="-2"/>
                <w:sz w:val="18"/>
                <w:szCs w:val="18"/>
              </w:rPr>
            </w:pPr>
          </w:p>
          <w:p w14:paraId="64FB92A6" w14:textId="77777777" w:rsidR="00871FBE" w:rsidRPr="00877CD2" w:rsidRDefault="00871FBE" w:rsidP="00871FBE">
            <w:pPr>
              <w:keepNext/>
              <w:keepLines/>
              <w:tabs>
                <w:tab w:val="left" w:pos="0"/>
              </w:tabs>
              <w:rPr>
                <w:rFonts w:ascii="Verdana" w:hAnsi="Verdana"/>
                <w:spacing w:val="-2"/>
                <w:sz w:val="18"/>
                <w:szCs w:val="18"/>
              </w:rPr>
            </w:pPr>
            <w:r w:rsidRPr="00877CD2">
              <w:rPr>
                <w:rFonts w:ascii="Verdana" w:hAnsi="Verdana"/>
                <w:spacing w:val="-2"/>
                <w:sz w:val="18"/>
                <w:szCs w:val="18"/>
              </w:rPr>
              <w:t>Voor het geregeld werken in ploegendienst wordt een toeslag op het salaris toegekend. De dienstroostertoeslag bedraagt voor het werken in:</w:t>
            </w:r>
          </w:p>
          <w:p w14:paraId="64FB92A7" w14:textId="77777777" w:rsidR="00871FBE" w:rsidRPr="00877CD2" w:rsidRDefault="00871FBE" w:rsidP="00871FBE">
            <w:pPr>
              <w:keepNext/>
              <w:keepLines/>
              <w:tabs>
                <w:tab w:val="left" w:pos="384"/>
                <w:tab w:val="left" w:pos="2160"/>
              </w:tabs>
              <w:ind w:left="2160" w:hanging="2160"/>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2-ploegendienst:</w:t>
            </w:r>
            <w:r>
              <w:rPr>
                <w:rFonts w:ascii="Verdana" w:hAnsi="Verdana"/>
                <w:spacing w:val="-2"/>
                <w:sz w:val="18"/>
                <w:szCs w:val="18"/>
              </w:rPr>
              <w:t xml:space="preserve"> 1</w:t>
            </w:r>
            <w:r w:rsidRPr="00877CD2">
              <w:rPr>
                <w:rFonts w:ascii="Verdana" w:hAnsi="Verdana"/>
                <w:spacing w:val="-2"/>
                <w:sz w:val="18"/>
                <w:szCs w:val="18"/>
              </w:rPr>
              <w:t>5% van het salaris;</w:t>
            </w:r>
          </w:p>
          <w:p w14:paraId="64FB92A8" w14:textId="77777777" w:rsidR="00871FBE" w:rsidRPr="00877CD2" w:rsidRDefault="00871FBE" w:rsidP="00871FBE">
            <w:pPr>
              <w:keepNext/>
              <w:keepLines/>
              <w:numPr>
                <w:ilvl w:val="0"/>
                <w:numId w:val="3"/>
              </w:numPr>
              <w:tabs>
                <w:tab w:val="clear" w:pos="1200"/>
                <w:tab w:val="left" w:pos="0"/>
                <w:tab w:val="left" w:pos="384"/>
                <w:tab w:val="left" w:pos="2018"/>
              </w:tabs>
              <w:ind w:left="2018" w:hanging="2018"/>
              <w:rPr>
                <w:rFonts w:ascii="Verdana" w:hAnsi="Verdana"/>
                <w:spacing w:val="-2"/>
                <w:sz w:val="18"/>
                <w:szCs w:val="18"/>
              </w:rPr>
            </w:pPr>
            <w:r w:rsidRPr="00877CD2">
              <w:rPr>
                <w:rFonts w:ascii="Verdana" w:hAnsi="Verdana"/>
                <w:sz w:val="18"/>
                <w:szCs w:val="18"/>
              </w:rPr>
              <w:t xml:space="preserve">3-ploegendienst: 15% van het salaris voor vroege dienst, 15% van het </w:t>
            </w:r>
            <w:r>
              <w:rPr>
                <w:rFonts w:ascii="Verdana" w:hAnsi="Verdana"/>
                <w:sz w:val="18"/>
                <w:szCs w:val="18"/>
              </w:rPr>
              <w:t>s</w:t>
            </w:r>
            <w:r w:rsidRPr="00877CD2">
              <w:rPr>
                <w:rFonts w:ascii="Verdana" w:hAnsi="Verdana"/>
                <w:sz w:val="18"/>
                <w:szCs w:val="18"/>
              </w:rPr>
              <w:t>alaris voor late dienst en 30% van het salaris voor nachtdienst</w:t>
            </w:r>
            <w:r w:rsidRPr="00877CD2">
              <w:rPr>
                <w:rFonts w:ascii="Verdana" w:hAnsi="Verdana"/>
                <w:spacing w:val="-2"/>
                <w:sz w:val="18"/>
                <w:szCs w:val="18"/>
              </w:rPr>
              <w:t>;</w:t>
            </w:r>
          </w:p>
          <w:p w14:paraId="64FB92A9" w14:textId="77777777" w:rsidR="00871FBE" w:rsidRPr="00877CD2" w:rsidRDefault="00871FBE" w:rsidP="00871FBE">
            <w:pPr>
              <w:keepNext/>
              <w:keepLines/>
              <w:numPr>
                <w:ilvl w:val="0"/>
                <w:numId w:val="6"/>
              </w:numPr>
              <w:tabs>
                <w:tab w:val="clear" w:pos="1147"/>
                <w:tab w:val="left" w:pos="386"/>
                <w:tab w:val="left" w:pos="1944"/>
              </w:tabs>
              <w:ind w:left="2018" w:hanging="2018"/>
              <w:rPr>
                <w:rFonts w:ascii="Verdana" w:hAnsi="Verdana"/>
                <w:spacing w:val="-2"/>
                <w:sz w:val="18"/>
                <w:szCs w:val="18"/>
              </w:rPr>
            </w:pPr>
            <w:r w:rsidRPr="00877CD2">
              <w:rPr>
                <w:rFonts w:ascii="Verdana" w:hAnsi="Verdana"/>
                <w:spacing w:val="-2"/>
                <w:sz w:val="18"/>
                <w:szCs w:val="18"/>
              </w:rPr>
              <w:t>5-ploegendienst:  28,5% van het salaris (exclusief feestdagentoeslag als bedoel in artikel 26 cao)</w:t>
            </w:r>
          </w:p>
          <w:p w14:paraId="64FB92AA" w14:textId="77777777" w:rsidR="00871FBE" w:rsidRPr="00877CD2" w:rsidRDefault="00871FBE" w:rsidP="00871FBE">
            <w:pPr>
              <w:keepNext/>
              <w:keepLines/>
              <w:tabs>
                <w:tab w:val="left" w:pos="426"/>
                <w:tab w:val="left" w:pos="851"/>
                <w:tab w:val="left" w:pos="1134"/>
              </w:tabs>
              <w:ind w:left="1134" w:hanging="1134"/>
              <w:rPr>
                <w:rFonts w:ascii="Verdana" w:hAnsi="Verdana"/>
                <w:spacing w:val="-2"/>
                <w:sz w:val="18"/>
                <w:szCs w:val="18"/>
              </w:rPr>
            </w:pPr>
          </w:p>
          <w:p w14:paraId="64FB92AB"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de werknemer niet gedurende een hele maand in ploegendienst heeft gewerkt, ontvangt de werknemer een tijdsevenredig deel van de onder artikel 19.1.1 cao genoemde toe</w:t>
            </w:r>
            <w:r w:rsidRPr="00877CD2">
              <w:rPr>
                <w:rFonts w:ascii="Verdana" w:hAnsi="Verdana"/>
                <w:spacing w:val="-2"/>
                <w:sz w:val="18"/>
                <w:szCs w:val="18"/>
              </w:rPr>
              <w:softHyphen/>
              <w:t>slag.</w:t>
            </w:r>
          </w:p>
          <w:p w14:paraId="64FB92AC" w14:textId="77777777" w:rsidR="00871FBE" w:rsidRPr="00877CD2" w:rsidRDefault="00871FBE" w:rsidP="00871FBE">
            <w:pPr>
              <w:keepNext/>
              <w:keepLines/>
              <w:rPr>
                <w:rFonts w:ascii="Verdana" w:hAnsi="Verdana"/>
                <w:spacing w:val="-2"/>
                <w:sz w:val="18"/>
                <w:szCs w:val="18"/>
              </w:rPr>
            </w:pPr>
          </w:p>
        </w:tc>
      </w:tr>
      <w:tr w:rsidR="00871FBE" w:rsidRPr="00DF271D" w14:paraId="64FB92B5" w14:textId="77777777" w:rsidTr="00871FBE">
        <w:tc>
          <w:tcPr>
            <w:tcW w:w="1843" w:type="dxa"/>
            <w:tcBorders>
              <w:top w:val="single" w:sz="4" w:space="0" w:color="auto"/>
              <w:left w:val="single" w:sz="4" w:space="0" w:color="auto"/>
              <w:bottom w:val="single" w:sz="4" w:space="0" w:color="auto"/>
              <w:right w:val="single" w:sz="4" w:space="0" w:color="auto"/>
            </w:tcBorders>
          </w:tcPr>
          <w:p w14:paraId="64FB92AE" w14:textId="77777777" w:rsidR="00871FBE" w:rsidRPr="00877CD2" w:rsidRDefault="00871FBE" w:rsidP="00871FBE">
            <w:pPr>
              <w:rPr>
                <w:rFonts w:ascii="Verdana" w:hAnsi="Verdana"/>
                <w:sz w:val="18"/>
                <w:szCs w:val="18"/>
              </w:rPr>
            </w:pPr>
          </w:p>
          <w:p w14:paraId="64FB92AF" w14:textId="77777777" w:rsidR="00871FBE" w:rsidRPr="00877CD2" w:rsidRDefault="00871FBE" w:rsidP="00871FBE">
            <w:pPr>
              <w:rPr>
                <w:rFonts w:ascii="Verdana" w:hAnsi="Verdana"/>
                <w:sz w:val="18"/>
                <w:szCs w:val="18"/>
              </w:rPr>
            </w:pPr>
            <w:r w:rsidRPr="00877CD2">
              <w:rPr>
                <w:rFonts w:ascii="Verdana" w:hAnsi="Verdana"/>
                <w:sz w:val="18"/>
                <w:szCs w:val="18"/>
              </w:rPr>
              <w:t>19.2</w:t>
            </w:r>
          </w:p>
        </w:tc>
        <w:tc>
          <w:tcPr>
            <w:tcW w:w="7655" w:type="dxa"/>
            <w:tcBorders>
              <w:top w:val="single" w:sz="4" w:space="0" w:color="auto"/>
              <w:left w:val="single" w:sz="4" w:space="0" w:color="auto"/>
              <w:bottom w:val="single" w:sz="4" w:space="0" w:color="auto"/>
              <w:right w:val="single" w:sz="4" w:space="0" w:color="auto"/>
            </w:tcBorders>
          </w:tcPr>
          <w:p w14:paraId="64FB92B0" w14:textId="77777777" w:rsidR="00871FBE" w:rsidRPr="00877CD2" w:rsidRDefault="00871FBE" w:rsidP="00871FBE">
            <w:pPr>
              <w:keepNext/>
              <w:keepLines/>
              <w:rPr>
                <w:rFonts w:ascii="Verdana" w:hAnsi="Verdana"/>
                <w:sz w:val="18"/>
                <w:szCs w:val="18"/>
              </w:rPr>
            </w:pPr>
          </w:p>
          <w:p w14:paraId="64FB92B1" w14:textId="77777777" w:rsidR="00871FBE" w:rsidRPr="00877CD2" w:rsidRDefault="00871FBE" w:rsidP="00871FBE">
            <w:pPr>
              <w:keepNext/>
              <w:keepLines/>
              <w:rPr>
                <w:rFonts w:ascii="Verdana" w:hAnsi="Verdana"/>
                <w:b/>
                <w:sz w:val="18"/>
                <w:szCs w:val="18"/>
              </w:rPr>
            </w:pPr>
            <w:r w:rsidRPr="00877CD2">
              <w:rPr>
                <w:rFonts w:ascii="Verdana" w:hAnsi="Verdana"/>
                <w:b/>
                <w:sz w:val="18"/>
                <w:szCs w:val="18"/>
              </w:rPr>
              <w:t>Overplaatsing naar rooster met hogere ploegentoeslag</w:t>
            </w:r>
          </w:p>
          <w:p w14:paraId="64FB92B2" w14:textId="77777777" w:rsidR="00871FBE" w:rsidRPr="00877CD2" w:rsidRDefault="00871FBE" w:rsidP="00871FBE">
            <w:pPr>
              <w:keepNext/>
              <w:keepLines/>
              <w:rPr>
                <w:rFonts w:ascii="Verdana" w:hAnsi="Verdana"/>
                <w:sz w:val="18"/>
                <w:szCs w:val="18"/>
              </w:rPr>
            </w:pPr>
          </w:p>
          <w:p w14:paraId="64FB92B3" w14:textId="7679C0E8" w:rsidR="00871FBE" w:rsidRPr="00877CD2" w:rsidRDefault="00871FBE" w:rsidP="00871FBE">
            <w:pPr>
              <w:keepNext/>
              <w:keepLines/>
              <w:rPr>
                <w:rFonts w:ascii="Verdana" w:hAnsi="Verdana"/>
                <w:sz w:val="18"/>
                <w:szCs w:val="18"/>
              </w:rPr>
            </w:pPr>
            <w:r w:rsidRPr="00877CD2">
              <w:rPr>
                <w:rFonts w:ascii="Verdana" w:hAnsi="Verdana"/>
                <w:sz w:val="18"/>
                <w:szCs w:val="18"/>
              </w:rPr>
              <w:t xml:space="preserve">Bij tijdelijke overplaatsing naar een dienstrooster met een hogere </w:t>
            </w:r>
            <w:r w:rsidR="003B640B">
              <w:rPr>
                <w:rFonts w:ascii="Verdana" w:hAnsi="Verdana"/>
                <w:sz w:val="18"/>
                <w:szCs w:val="18"/>
              </w:rPr>
              <w:t>toeslag</w:t>
            </w:r>
            <w:r w:rsidRPr="00877CD2">
              <w:rPr>
                <w:rFonts w:ascii="Verdana" w:hAnsi="Verdana"/>
                <w:sz w:val="18"/>
                <w:szCs w:val="18"/>
              </w:rPr>
              <w:t xml:space="preserve"> geldt de hogere beloning voor alle dagen waarin de werknemer in de desbetreffende week heeft gewerkt en voor de vooraf in die week ingeplande vrije dagen.</w:t>
            </w:r>
          </w:p>
          <w:p w14:paraId="64FB92B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877CD2" w14:paraId="64FB930C" w14:textId="77777777" w:rsidTr="00871FBE">
        <w:trPr>
          <w:trHeight w:val="7080"/>
        </w:trPr>
        <w:tc>
          <w:tcPr>
            <w:tcW w:w="1843" w:type="dxa"/>
            <w:tcBorders>
              <w:top w:val="single" w:sz="4" w:space="0" w:color="auto"/>
              <w:left w:val="single" w:sz="4" w:space="0" w:color="auto"/>
              <w:right w:val="single" w:sz="4" w:space="0" w:color="auto"/>
            </w:tcBorders>
          </w:tcPr>
          <w:p w14:paraId="64FB92B6" w14:textId="77777777" w:rsidR="00871FBE" w:rsidRPr="00877CD2" w:rsidRDefault="00871FBE" w:rsidP="00871FBE">
            <w:pPr>
              <w:rPr>
                <w:rFonts w:ascii="Verdana" w:hAnsi="Verdana"/>
                <w:sz w:val="18"/>
                <w:szCs w:val="18"/>
              </w:rPr>
            </w:pPr>
          </w:p>
          <w:p w14:paraId="64FB92B7" w14:textId="77777777" w:rsidR="00871FBE" w:rsidRPr="00877CD2" w:rsidRDefault="00871FBE" w:rsidP="00871FBE">
            <w:pPr>
              <w:rPr>
                <w:rFonts w:ascii="Verdana" w:hAnsi="Verdana"/>
                <w:sz w:val="18"/>
                <w:szCs w:val="18"/>
              </w:rPr>
            </w:pPr>
            <w:r w:rsidRPr="00877CD2">
              <w:rPr>
                <w:rFonts w:ascii="Verdana" w:hAnsi="Verdana"/>
                <w:sz w:val="18"/>
                <w:szCs w:val="18"/>
              </w:rPr>
              <w:t>19.3</w:t>
            </w:r>
          </w:p>
          <w:p w14:paraId="64FB92B8" w14:textId="77777777" w:rsidR="00871FBE" w:rsidRPr="00877CD2" w:rsidRDefault="00871FBE" w:rsidP="00871FBE">
            <w:pPr>
              <w:rPr>
                <w:rFonts w:ascii="Verdana" w:hAnsi="Verdana"/>
                <w:sz w:val="18"/>
                <w:szCs w:val="18"/>
              </w:rPr>
            </w:pPr>
          </w:p>
          <w:p w14:paraId="64FB92B9" w14:textId="77777777" w:rsidR="00871FBE" w:rsidRPr="00877CD2" w:rsidRDefault="00871FBE" w:rsidP="00871FBE">
            <w:pPr>
              <w:rPr>
                <w:rFonts w:ascii="Verdana" w:hAnsi="Verdana"/>
                <w:sz w:val="18"/>
                <w:szCs w:val="18"/>
              </w:rPr>
            </w:pPr>
            <w:r w:rsidRPr="00877CD2">
              <w:rPr>
                <w:rFonts w:ascii="Verdana" w:hAnsi="Verdana"/>
                <w:sz w:val="18"/>
                <w:szCs w:val="18"/>
              </w:rPr>
              <w:t>19.3.1</w:t>
            </w:r>
          </w:p>
          <w:p w14:paraId="64FB92BA" w14:textId="77777777" w:rsidR="00871FBE" w:rsidRPr="00877CD2" w:rsidRDefault="00871FBE" w:rsidP="00871FBE">
            <w:pPr>
              <w:rPr>
                <w:rFonts w:ascii="Verdana" w:hAnsi="Verdana"/>
                <w:sz w:val="18"/>
                <w:szCs w:val="18"/>
              </w:rPr>
            </w:pPr>
          </w:p>
          <w:p w14:paraId="64FB92BB" w14:textId="77777777" w:rsidR="00871FBE" w:rsidRPr="00877CD2" w:rsidRDefault="00871FBE" w:rsidP="00871FBE">
            <w:pPr>
              <w:rPr>
                <w:rFonts w:ascii="Verdana" w:hAnsi="Verdana"/>
                <w:sz w:val="18"/>
                <w:szCs w:val="18"/>
              </w:rPr>
            </w:pPr>
          </w:p>
          <w:p w14:paraId="64FB92BC" w14:textId="77777777" w:rsidR="00871FBE" w:rsidRPr="00877CD2" w:rsidRDefault="00871FBE" w:rsidP="00871FBE">
            <w:pPr>
              <w:rPr>
                <w:rFonts w:ascii="Verdana" w:hAnsi="Verdana"/>
                <w:sz w:val="18"/>
                <w:szCs w:val="18"/>
              </w:rPr>
            </w:pPr>
          </w:p>
          <w:p w14:paraId="64FB92BD" w14:textId="77777777" w:rsidR="00871FBE" w:rsidRPr="00877CD2" w:rsidRDefault="00871FBE" w:rsidP="00871FBE">
            <w:pPr>
              <w:rPr>
                <w:rFonts w:ascii="Verdana" w:hAnsi="Verdana"/>
                <w:sz w:val="18"/>
                <w:szCs w:val="18"/>
              </w:rPr>
            </w:pPr>
          </w:p>
          <w:p w14:paraId="64FB92BE" w14:textId="77777777" w:rsidR="00871FBE" w:rsidRPr="00877CD2" w:rsidRDefault="00871FBE" w:rsidP="00871FBE">
            <w:pPr>
              <w:rPr>
                <w:rFonts w:ascii="Verdana" w:hAnsi="Verdana"/>
                <w:sz w:val="18"/>
                <w:szCs w:val="18"/>
              </w:rPr>
            </w:pPr>
          </w:p>
          <w:p w14:paraId="64FB92BF" w14:textId="77777777" w:rsidR="00871FBE" w:rsidRPr="00877CD2" w:rsidRDefault="00871FBE" w:rsidP="00871FBE">
            <w:pPr>
              <w:rPr>
                <w:rFonts w:ascii="Verdana" w:hAnsi="Verdana"/>
                <w:sz w:val="18"/>
                <w:szCs w:val="18"/>
              </w:rPr>
            </w:pPr>
          </w:p>
          <w:p w14:paraId="64FB92C0" w14:textId="77777777" w:rsidR="00871FBE" w:rsidRPr="00877CD2" w:rsidRDefault="00871FBE" w:rsidP="00871FBE">
            <w:pPr>
              <w:rPr>
                <w:rFonts w:ascii="Verdana" w:hAnsi="Verdana"/>
                <w:sz w:val="18"/>
                <w:szCs w:val="18"/>
              </w:rPr>
            </w:pPr>
          </w:p>
          <w:p w14:paraId="64FB92C1" w14:textId="77777777" w:rsidR="00871FBE" w:rsidRPr="00877CD2" w:rsidRDefault="00871FBE" w:rsidP="00871FBE">
            <w:pPr>
              <w:rPr>
                <w:rFonts w:ascii="Verdana" w:hAnsi="Verdana"/>
                <w:sz w:val="18"/>
                <w:szCs w:val="18"/>
              </w:rPr>
            </w:pPr>
          </w:p>
          <w:p w14:paraId="64FB92C2" w14:textId="77777777" w:rsidR="00871FBE" w:rsidRDefault="00871FBE" w:rsidP="00871FBE">
            <w:pPr>
              <w:rPr>
                <w:rFonts w:ascii="Verdana" w:hAnsi="Verdana"/>
                <w:sz w:val="18"/>
                <w:szCs w:val="18"/>
              </w:rPr>
            </w:pPr>
          </w:p>
          <w:p w14:paraId="64FB92C3" w14:textId="77777777" w:rsidR="00871FBE" w:rsidRDefault="00871FBE" w:rsidP="00871FBE">
            <w:pPr>
              <w:rPr>
                <w:rFonts w:ascii="Verdana" w:hAnsi="Verdana"/>
                <w:sz w:val="18"/>
                <w:szCs w:val="18"/>
              </w:rPr>
            </w:pPr>
          </w:p>
          <w:p w14:paraId="64FB92C4" w14:textId="77777777" w:rsidR="00871FBE" w:rsidRPr="00877CD2" w:rsidRDefault="00871FBE" w:rsidP="00871FBE">
            <w:pPr>
              <w:rPr>
                <w:rFonts w:ascii="Verdana" w:hAnsi="Verdana"/>
                <w:sz w:val="18"/>
                <w:szCs w:val="18"/>
              </w:rPr>
            </w:pPr>
          </w:p>
          <w:p w14:paraId="64FB92C5" w14:textId="77777777" w:rsidR="00871FBE" w:rsidRPr="00877CD2" w:rsidRDefault="00871FBE" w:rsidP="00871FBE">
            <w:pPr>
              <w:rPr>
                <w:rFonts w:ascii="Verdana" w:hAnsi="Verdana"/>
                <w:sz w:val="18"/>
                <w:szCs w:val="18"/>
              </w:rPr>
            </w:pPr>
          </w:p>
          <w:p w14:paraId="64FB92C6" w14:textId="77777777" w:rsidR="00871FBE" w:rsidRPr="00877CD2" w:rsidRDefault="00871FBE" w:rsidP="00871FBE">
            <w:pPr>
              <w:rPr>
                <w:rFonts w:ascii="Verdana" w:hAnsi="Verdana"/>
                <w:sz w:val="18"/>
                <w:szCs w:val="18"/>
              </w:rPr>
            </w:pPr>
            <w:r w:rsidRPr="00877CD2">
              <w:rPr>
                <w:rFonts w:ascii="Verdana" w:hAnsi="Verdana"/>
                <w:sz w:val="18"/>
                <w:szCs w:val="18"/>
              </w:rPr>
              <w:t>19.3.2</w:t>
            </w:r>
          </w:p>
        </w:tc>
        <w:tc>
          <w:tcPr>
            <w:tcW w:w="7655" w:type="dxa"/>
            <w:tcBorders>
              <w:top w:val="single" w:sz="4" w:space="0" w:color="auto"/>
              <w:left w:val="single" w:sz="4" w:space="0" w:color="auto"/>
              <w:right w:val="single" w:sz="4" w:space="0" w:color="auto"/>
            </w:tcBorders>
          </w:tcPr>
          <w:p w14:paraId="64FB92C7" w14:textId="77777777" w:rsidR="00871FBE" w:rsidRPr="00877CD2" w:rsidRDefault="00871FBE" w:rsidP="00871FBE">
            <w:pPr>
              <w:keepNext/>
              <w:keepLines/>
              <w:rPr>
                <w:rFonts w:ascii="Verdana" w:hAnsi="Verdana"/>
                <w:b/>
                <w:spacing w:val="-2"/>
                <w:sz w:val="18"/>
                <w:szCs w:val="18"/>
              </w:rPr>
            </w:pPr>
          </w:p>
          <w:p w14:paraId="64FB92C8" w14:textId="77777777" w:rsidR="00871FBE" w:rsidRPr="00877CD2" w:rsidRDefault="00871FBE" w:rsidP="00871FBE">
            <w:pPr>
              <w:keepNext/>
              <w:keepLines/>
              <w:rPr>
                <w:rFonts w:ascii="Verdana" w:hAnsi="Verdana"/>
                <w:spacing w:val="-2"/>
                <w:sz w:val="18"/>
                <w:szCs w:val="18"/>
              </w:rPr>
            </w:pPr>
            <w:r w:rsidRPr="00877CD2">
              <w:rPr>
                <w:rFonts w:ascii="Verdana" w:hAnsi="Verdana"/>
                <w:b/>
                <w:spacing w:val="-2"/>
                <w:sz w:val="18"/>
                <w:szCs w:val="18"/>
              </w:rPr>
              <w:t>Overplaatsing naar rooster met lagere ploegentoeslag</w:t>
            </w:r>
            <w:r w:rsidRPr="00877CD2">
              <w:rPr>
                <w:rFonts w:ascii="Verdana" w:hAnsi="Verdana"/>
                <w:b/>
                <w:spacing w:val="-2"/>
                <w:sz w:val="18"/>
                <w:szCs w:val="18"/>
              </w:rPr>
              <w:br/>
            </w:r>
          </w:p>
          <w:p w14:paraId="64FB92C9" w14:textId="77777777" w:rsidR="00871FBE" w:rsidRPr="00877CD2" w:rsidRDefault="00871FBE" w:rsidP="00871FBE">
            <w:pPr>
              <w:keepNext/>
              <w:keepLines/>
              <w:tabs>
                <w:tab w:val="left" w:pos="384"/>
              </w:tabs>
              <w:rPr>
                <w:rFonts w:ascii="Verdana" w:hAnsi="Verdana"/>
                <w:spacing w:val="-2"/>
                <w:sz w:val="18"/>
                <w:szCs w:val="18"/>
              </w:rPr>
            </w:pPr>
            <w:r w:rsidRPr="00877CD2">
              <w:rPr>
                <w:rFonts w:ascii="Verdana" w:hAnsi="Verdana"/>
                <w:spacing w:val="-2"/>
                <w:sz w:val="18"/>
                <w:szCs w:val="18"/>
              </w:rPr>
              <w:t>De werknemer, die anders dan door eigen toedoen of op eigen verzoek wordt overgeplaatst naar een rooster met een lagere ploegentoeslag, ontvangt gedurende 4 weken, boven de ploegentoeslag behorend bij het nieuwe rooster, de volgende toeslag</w:t>
            </w:r>
            <w:r>
              <w:rPr>
                <w:rFonts w:ascii="Verdana" w:hAnsi="Verdana"/>
                <w:spacing w:val="-2"/>
                <w:sz w:val="18"/>
                <w:szCs w:val="18"/>
              </w:rPr>
              <w:t>:</w:t>
            </w:r>
            <w:r w:rsidRPr="00877CD2">
              <w:rPr>
                <w:rFonts w:ascii="Verdana" w:hAnsi="Verdana"/>
                <w:spacing w:val="-2"/>
                <w:sz w:val="18"/>
                <w:szCs w:val="18"/>
              </w:rPr>
              <w:t xml:space="preserve"> </w:t>
            </w:r>
            <w:r w:rsidRPr="00877CD2">
              <w:rPr>
                <w:rFonts w:ascii="Verdana" w:hAnsi="Verdana"/>
                <w:spacing w:val="-2"/>
                <w:sz w:val="18"/>
                <w:szCs w:val="18"/>
              </w:rPr>
              <w:br/>
            </w:r>
          </w:p>
          <w:p w14:paraId="64FB92CA" w14:textId="77777777" w:rsidR="00871FBE" w:rsidRPr="00877CD2" w:rsidRDefault="00871FBE" w:rsidP="00871FBE">
            <w:pPr>
              <w:keepNext/>
              <w:keepLines/>
              <w:tabs>
                <w:tab w:val="left" w:pos="384"/>
              </w:tabs>
              <w:rPr>
                <w:rFonts w:ascii="Verdana" w:hAnsi="Verdana"/>
                <w:spacing w:val="-2"/>
                <w:sz w:val="18"/>
                <w:szCs w:val="18"/>
              </w:rPr>
            </w:pPr>
            <w:r w:rsidRPr="00877CD2">
              <w:rPr>
                <w:rFonts w:ascii="Verdana" w:hAnsi="Verdana"/>
                <w:spacing w:val="-2"/>
                <w:sz w:val="18"/>
                <w:szCs w:val="18"/>
              </w:rPr>
              <w:t>Bij overplaatsing van:</w:t>
            </w:r>
          </w:p>
          <w:p w14:paraId="64FB92CB" w14:textId="77777777" w:rsidR="00871FBE" w:rsidRPr="00877CD2" w:rsidRDefault="00871FBE" w:rsidP="00871FBE">
            <w:pPr>
              <w:keepNext/>
              <w:keepLines/>
              <w:tabs>
                <w:tab w:val="left" w:pos="384"/>
                <w:tab w:val="right" w:pos="5137"/>
              </w:tab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5 ploegenrooster naar 3 ploegenrooster:</w:t>
            </w:r>
            <w:r w:rsidRPr="00877CD2">
              <w:rPr>
                <w:rFonts w:ascii="Verdana" w:hAnsi="Verdana"/>
                <w:spacing w:val="-2"/>
                <w:sz w:val="18"/>
                <w:szCs w:val="18"/>
              </w:rPr>
              <w:tab/>
              <w:t>8,5%;</w:t>
            </w:r>
          </w:p>
          <w:p w14:paraId="64FB92CC" w14:textId="77777777" w:rsidR="00871FBE" w:rsidRPr="00877CD2" w:rsidRDefault="00871FBE" w:rsidP="00871FBE">
            <w:pPr>
              <w:keepNext/>
              <w:keepLines/>
              <w:tabs>
                <w:tab w:val="left" w:pos="384"/>
                <w:tab w:val="right" w:pos="5137"/>
              </w:tab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5 ploegenrooster naar 2 ploegenrooster:</w:t>
            </w:r>
            <w:r w:rsidRPr="00877CD2">
              <w:rPr>
                <w:rFonts w:ascii="Verdana" w:hAnsi="Verdana"/>
                <w:spacing w:val="-2"/>
                <w:sz w:val="18"/>
                <w:szCs w:val="18"/>
              </w:rPr>
              <w:tab/>
              <w:t>13,5%;</w:t>
            </w:r>
          </w:p>
          <w:p w14:paraId="64FB92CD" w14:textId="77777777" w:rsidR="00871FBE" w:rsidRPr="00877CD2" w:rsidRDefault="00871FBE" w:rsidP="00871FBE">
            <w:pPr>
              <w:keepNext/>
              <w:keepLines/>
              <w:tabs>
                <w:tab w:val="left" w:pos="384"/>
                <w:tab w:val="right" w:pos="5137"/>
              </w:tab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5 ploegenrooster naar dagdienst:</w:t>
            </w:r>
            <w:r w:rsidRPr="00877CD2">
              <w:rPr>
                <w:rFonts w:ascii="Verdana" w:hAnsi="Verdana"/>
                <w:spacing w:val="-2"/>
                <w:sz w:val="18"/>
                <w:szCs w:val="18"/>
              </w:rPr>
              <w:tab/>
              <w:t>28,5%;</w:t>
            </w:r>
          </w:p>
          <w:p w14:paraId="64FB92CE" w14:textId="77777777" w:rsidR="00871FBE" w:rsidRPr="00877CD2" w:rsidRDefault="00871FBE" w:rsidP="00871FBE">
            <w:pPr>
              <w:keepNext/>
              <w:keepLines/>
              <w:tabs>
                <w:tab w:val="left" w:pos="384"/>
                <w:tab w:val="right" w:pos="5137"/>
              </w:tab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3 ploegenrooster naar 2 ploegenrooster:</w:t>
            </w:r>
            <w:r w:rsidRPr="00877CD2">
              <w:rPr>
                <w:rFonts w:ascii="Verdana" w:hAnsi="Verdana"/>
                <w:spacing w:val="-2"/>
                <w:sz w:val="18"/>
                <w:szCs w:val="18"/>
              </w:rPr>
              <w:tab/>
              <w:t>5,0%;</w:t>
            </w:r>
          </w:p>
          <w:p w14:paraId="64FB92CF" w14:textId="77777777" w:rsidR="00871FBE" w:rsidRPr="00877CD2" w:rsidRDefault="00871FBE" w:rsidP="00871FBE">
            <w:pPr>
              <w:keepNext/>
              <w:keepLines/>
              <w:tabs>
                <w:tab w:val="left" w:pos="384"/>
                <w:tab w:val="right" w:pos="5137"/>
              </w:tab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3 ploegenrooster naar dagdienst:</w:t>
            </w:r>
            <w:r w:rsidRPr="00877CD2">
              <w:rPr>
                <w:rFonts w:ascii="Verdana" w:hAnsi="Verdana"/>
                <w:spacing w:val="-2"/>
                <w:sz w:val="18"/>
                <w:szCs w:val="18"/>
              </w:rPr>
              <w:tab/>
              <w:t>20,0%;</w:t>
            </w:r>
          </w:p>
          <w:p w14:paraId="64FB92D0" w14:textId="77777777" w:rsidR="00871FBE" w:rsidRPr="00877CD2" w:rsidRDefault="00871FBE" w:rsidP="00871FBE">
            <w:pPr>
              <w:keepNext/>
              <w:keepLines/>
              <w:tabs>
                <w:tab w:val="left" w:pos="384"/>
                <w:tab w:val="right" w:pos="5137"/>
              </w:tab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2 ploegenrooster naar dagdienst:</w:t>
            </w:r>
            <w:r w:rsidRPr="00877CD2">
              <w:rPr>
                <w:rFonts w:ascii="Verdana" w:hAnsi="Verdana"/>
                <w:spacing w:val="-2"/>
                <w:sz w:val="18"/>
                <w:szCs w:val="18"/>
              </w:rPr>
              <w:tab/>
              <w:t xml:space="preserve">15,0%. </w:t>
            </w:r>
          </w:p>
          <w:p w14:paraId="64FB92D1" w14:textId="77777777" w:rsidR="00871FBE" w:rsidRPr="00877CD2" w:rsidRDefault="00871FBE" w:rsidP="00871FBE">
            <w:pPr>
              <w:tabs>
                <w:tab w:val="left" w:pos="0"/>
              </w:tabs>
              <w:rPr>
                <w:rFonts w:ascii="Verdana" w:hAnsi="Verdana"/>
                <w:spacing w:val="-3"/>
                <w:sz w:val="18"/>
                <w:szCs w:val="18"/>
              </w:rPr>
            </w:pPr>
          </w:p>
          <w:p w14:paraId="64FB92D2" w14:textId="77777777" w:rsidR="00871FBE" w:rsidRPr="00877CD2" w:rsidRDefault="00871FBE" w:rsidP="00871FBE">
            <w:pPr>
              <w:keepNext/>
              <w:keepLines/>
              <w:tabs>
                <w:tab w:val="right" w:pos="5387"/>
              </w:tabs>
              <w:rPr>
                <w:rFonts w:ascii="Verdana" w:hAnsi="Verdana"/>
                <w:spacing w:val="-2"/>
                <w:sz w:val="18"/>
                <w:szCs w:val="18"/>
              </w:rPr>
            </w:pPr>
            <w:r w:rsidRPr="00877CD2">
              <w:rPr>
                <w:rFonts w:ascii="Verdana" w:hAnsi="Verdana"/>
                <w:spacing w:val="-2"/>
                <w:sz w:val="18"/>
                <w:szCs w:val="18"/>
              </w:rPr>
              <w:t>Daarna ontvangt de werknemer de volgende per</w:t>
            </w:r>
            <w:r w:rsidRPr="00877CD2">
              <w:rPr>
                <w:rFonts w:ascii="Verdana" w:hAnsi="Verdana"/>
                <w:spacing w:val="-2"/>
                <w:sz w:val="18"/>
                <w:szCs w:val="18"/>
              </w:rPr>
              <w:softHyphen/>
              <w:t>cen</w:t>
            </w:r>
            <w:r w:rsidRPr="00877CD2">
              <w:rPr>
                <w:rFonts w:ascii="Verdana" w:hAnsi="Verdana"/>
                <w:spacing w:val="-2"/>
                <w:sz w:val="18"/>
                <w:szCs w:val="18"/>
              </w:rPr>
              <w:softHyphen/>
              <w:t>tages van het bedrag aan bovengenoemde toe</w:t>
            </w:r>
            <w:r w:rsidRPr="00877CD2">
              <w:rPr>
                <w:rFonts w:ascii="Verdana" w:hAnsi="Verdana"/>
                <w:spacing w:val="-2"/>
                <w:sz w:val="18"/>
                <w:szCs w:val="18"/>
              </w:rPr>
              <w:softHyphen/>
              <w:t>slag.</w:t>
            </w:r>
          </w:p>
          <w:p w14:paraId="64FB92D3" w14:textId="77777777" w:rsidR="00871FBE" w:rsidRPr="00877CD2" w:rsidRDefault="00871FBE" w:rsidP="00871FBE">
            <w:pPr>
              <w:tabs>
                <w:tab w:val="left" w:pos="0"/>
              </w:tabs>
              <w:rPr>
                <w:rFonts w:ascii="Verdana" w:hAnsi="Verdana"/>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743"/>
              <w:gridCol w:w="743"/>
              <w:gridCol w:w="743"/>
              <w:gridCol w:w="743"/>
              <w:gridCol w:w="743"/>
            </w:tblGrid>
            <w:tr w:rsidR="00871FBE" w:rsidRPr="00DF271D" w14:paraId="64FB92D6" w14:textId="77777777" w:rsidTr="00871FBE">
              <w:tc>
                <w:tcPr>
                  <w:tcW w:w="3714" w:type="dxa"/>
                  <w:vMerge w:val="restart"/>
                  <w:shd w:val="clear" w:color="auto" w:fill="F2F2F2"/>
                </w:tcPr>
                <w:p w14:paraId="64FB92D4" w14:textId="77777777" w:rsidR="00871FBE" w:rsidRPr="00877CD2" w:rsidRDefault="00871FBE" w:rsidP="00871FBE">
                  <w:pPr>
                    <w:tabs>
                      <w:tab w:val="left" w:pos="0"/>
                    </w:tabs>
                    <w:rPr>
                      <w:rFonts w:ascii="Verdana" w:hAnsi="Verdana"/>
                      <w:spacing w:val="-3"/>
                      <w:sz w:val="18"/>
                      <w:szCs w:val="18"/>
                    </w:rPr>
                  </w:pPr>
                  <w:r w:rsidRPr="00877CD2">
                    <w:rPr>
                      <w:rFonts w:ascii="Verdana" w:hAnsi="Verdana"/>
                      <w:spacing w:val="-3"/>
                      <w:sz w:val="18"/>
                      <w:szCs w:val="18"/>
                    </w:rPr>
                    <w:t>Werkzaam in ploegendienst gedurende</w:t>
                  </w:r>
                </w:p>
              </w:tc>
              <w:tc>
                <w:tcPr>
                  <w:tcW w:w="3715" w:type="dxa"/>
                  <w:gridSpan w:val="5"/>
                  <w:shd w:val="clear" w:color="auto" w:fill="F2F2F2"/>
                </w:tcPr>
                <w:p w14:paraId="64FB92D5"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 xml:space="preserve">Aantal maanden en percentage doorbetaling </w:t>
                  </w:r>
                </w:p>
              </w:tc>
            </w:tr>
            <w:tr w:rsidR="00871FBE" w:rsidRPr="00877CD2" w14:paraId="64FB92DD" w14:textId="77777777" w:rsidTr="00871FBE">
              <w:tc>
                <w:tcPr>
                  <w:tcW w:w="3714" w:type="dxa"/>
                  <w:vMerge/>
                  <w:shd w:val="clear" w:color="auto" w:fill="F2F2F2"/>
                </w:tcPr>
                <w:p w14:paraId="64FB92D7" w14:textId="77777777" w:rsidR="00871FBE" w:rsidRPr="00877CD2" w:rsidRDefault="00871FBE" w:rsidP="00871FBE">
                  <w:pPr>
                    <w:tabs>
                      <w:tab w:val="left" w:pos="0"/>
                    </w:tabs>
                    <w:rPr>
                      <w:rFonts w:ascii="Verdana" w:hAnsi="Verdana"/>
                      <w:spacing w:val="-3"/>
                      <w:sz w:val="18"/>
                      <w:szCs w:val="18"/>
                    </w:rPr>
                  </w:pPr>
                </w:p>
              </w:tc>
              <w:tc>
                <w:tcPr>
                  <w:tcW w:w="743" w:type="dxa"/>
                  <w:shd w:val="clear" w:color="auto" w:fill="F2F2F2"/>
                </w:tcPr>
                <w:p w14:paraId="64FB92D8"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100</w:t>
                  </w:r>
                  <w:r>
                    <w:rPr>
                      <w:rFonts w:ascii="Verdana" w:hAnsi="Verdana"/>
                      <w:spacing w:val="-3"/>
                      <w:sz w:val="18"/>
                      <w:szCs w:val="18"/>
                    </w:rPr>
                    <w:t>%</w:t>
                  </w:r>
                </w:p>
              </w:tc>
              <w:tc>
                <w:tcPr>
                  <w:tcW w:w="743" w:type="dxa"/>
                  <w:shd w:val="clear" w:color="auto" w:fill="F2F2F2"/>
                </w:tcPr>
                <w:p w14:paraId="64FB92D9"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80%</w:t>
                  </w:r>
                </w:p>
              </w:tc>
              <w:tc>
                <w:tcPr>
                  <w:tcW w:w="743" w:type="dxa"/>
                  <w:shd w:val="clear" w:color="auto" w:fill="F2F2F2"/>
                </w:tcPr>
                <w:p w14:paraId="64FB92DA"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60%</w:t>
                  </w:r>
                </w:p>
              </w:tc>
              <w:tc>
                <w:tcPr>
                  <w:tcW w:w="743" w:type="dxa"/>
                  <w:shd w:val="clear" w:color="auto" w:fill="F2F2F2"/>
                </w:tcPr>
                <w:p w14:paraId="64FB92DB"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40%</w:t>
                  </w:r>
                </w:p>
              </w:tc>
              <w:tc>
                <w:tcPr>
                  <w:tcW w:w="743" w:type="dxa"/>
                  <w:shd w:val="clear" w:color="auto" w:fill="F2F2F2"/>
                </w:tcPr>
                <w:p w14:paraId="64FB92DC"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20%</w:t>
                  </w:r>
                </w:p>
              </w:tc>
            </w:tr>
            <w:tr w:rsidR="00871FBE" w:rsidRPr="00877CD2" w14:paraId="64FB92E5" w14:textId="77777777" w:rsidTr="00871FBE">
              <w:tc>
                <w:tcPr>
                  <w:tcW w:w="3714" w:type="dxa"/>
                  <w:vAlign w:val="center"/>
                </w:tcPr>
                <w:p w14:paraId="64FB92DE" w14:textId="77777777" w:rsidR="00871FBE" w:rsidRDefault="00871FBE" w:rsidP="00871FBE">
                  <w:pPr>
                    <w:tabs>
                      <w:tab w:val="left" w:pos="0"/>
                    </w:tabs>
                    <w:rPr>
                      <w:rFonts w:ascii="Verdana" w:hAnsi="Verdana"/>
                      <w:spacing w:val="-3"/>
                      <w:sz w:val="18"/>
                      <w:szCs w:val="18"/>
                    </w:rPr>
                  </w:pPr>
                  <w:r w:rsidRPr="00877CD2">
                    <w:rPr>
                      <w:rFonts w:ascii="Verdana" w:hAnsi="Verdana"/>
                      <w:spacing w:val="-3"/>
                      <w:sz w:val="18"/>
                      <w:szCs w:val="18"/>
                    </w:rPr>
                    <w:t>korter dan 6 maanden</w:t>
                  </w:r>
                </w:p>
                <w:p w14:paraId="64FB92DF" w14:textId="77777777" w:rsidR="00871FBE" w:rsidRPr="00877CD2" w:rsidRDefault="00871FBE" w:rsidP="00871FBE">
                  <w:pPr>
                    <w:tabs>
                      <w:tab w:val="left" w:pos="0"/>
                    </w:tabs>
                    <w:rPr>
                      <w:rFonts w:ascii="Verdana" w:hAnsi="Verdana"/>
                      <w:spacing w:val="-3"/>
                      <w:sz w:val="18"/>
                      <w:szCs w:val="18"/>
                    </w:rPr>
                  </w:pPr>
                </w:p>
              </w:tc>
              <w:tc>
                <w:tcPr>
                  <w:tcW w:w="743" w:type="dxa"/>
                  <w:vAlign w:val="center"/>
                </w:tcPr>
                <w:p w14:paraId="64FB92E0"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1"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2"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3"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4"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r>
            <w:tr w:rsidR="00871FBE" w:rsidRPr="00877CD2" w14:paraId="64FB92EC" w14:textId="77777777" w:rsidTr="00871FBE">
              <w:tc>
                <w:tcPr>
                  <w:tcW w:w="3714" w:type="dxa"/>
                </w:tcPr>
                <w:p w14:paraId="64FB92E6" w14:textId="77777777" w:rsidR="00871FBE" w:rsidRPr="00877CD2" w:rsidRDefault="00871FBE" w:rsidP="00871FBE">
                  <w:pPr>
                    <w:tabs>
                      <w:tab w:val="left" w:pos="0"/>
                    </w:tabs>
                    <w:rPr>
                      <w:rFonts w:ascii="Verdana" w:hAnsi="Verdana"/>
                      <w:spacing w:val="-3"/>
                      <w:sz w:val="18"/>
                      <w:szCs w:val="18"/>
                    </w:rPr>
                  </w:pPr>
                  <w:r w:rsidRPr="00877CD2">
                    <w:rPr>
                      <w:rFonts w:ascii="Verdana" w:hAnsi="Verdana"/>
                      <w:spacing w:val="-3"/>
                      <w:sz w:val="18"/>
                      <w:szCs w:val="18"/>
                    </w:rPr>
                    <w:t xml:space="preserve">6 maanden of langer, maar korter dan 3 jaar </w:t>
                  </w:r>
                </w:p>
              </w:tc>
              <w:tc>
                <w:tcPr>
                  <w:tcW w:w="743" w:type="dxa"/>
                  <w:vAlign w:val="center"/>
                </w:tcPr>
                <w:p w14:paraId="64FB92E7"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1</w:t>
                  </w:r>
                </w:p>
              </w:tc>
              <w:tc>
                <w:tcPr>
                  <w:tcW w:w="743" w:type="dxa"/>
                  <w:vAlign w:val="center"/>
                </w:tcPr>
                <w:p w14:paraId="64FB92E8"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9"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A"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c>
                <w:tcPr>
                  <w:tcW w:w="743" w:type="dxa"/>
                  <w:vAlign w:val="center"/>
                </w:tcPr>
                <w:p w14:paraId="64FB92EB"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w:t>
                  </w:r>
                </w:p>
              </w:tc>
            </w:tr>
            <w:tr w:rsidR="00871FBE" w:rsidRPr="00877CD2" w14:paraId="64FB92F4" w14:textId="77777777" w:rsidTr="00871FBE">
              <w:tc>
                <w:tcPr>
                  <w:tcW w:w="3714" w:type="dxa"/>
                </w:tcPr>
                <w:p w14:paraId="64FB92ED" w14:textId="77777777" w:rsidR="00871FBE" w:rsidRDefault="00871FBE" w:rsidP="00871FBE">
                  <w:pPr>
                    <w:tabs>
                      <w:tab w:val="left" w:pos="0"/>
                    </w:tabs>
                    <w:rPr>
                      <w:rFonts w:ascii="Verdana" w:hAnsi="Verdana"/>
                      <w:spacing w:val="-3"/>
                      <w:sz w:val="18"/>
                      <w:szCs w:val="18"/>
                    </w:rPr>
                  </w:pPr>
                  <w:r w:rsidRPr="00877CD2">
                    <w:rPr>
                      <w:rFonts w:ascii="Verdana" w:hAnsi="Verdana"/>
                      <w:spacing w:val="-3"/>
                      <w:sz w:val="18"/>
                      <w:szCs w:val="18"/>
                    </w:rPr>
                    <w:t>3 jaar of langer, maar korter dan 5 jaar</w:t>
                  </w:r>
                </w:p>
                <w:p w14:paraId="64FB92EE" w14:textId="77777777" w:rsidR="00871FBE" w:rsidRPr="00877CD2" w:rsidRDefault="00871FBE" w:rsidP="00871FBE">
                  <w:pPr>
                    <w:tabs>
                      <w:tab w:val="left" w:pos="0"/>
                    </w:tabs>
                    <w:rPr>
                      <w:rFonts w:ascii="Verdana" w:hAnsi="Verdana"/>
                      <w:spacing w:val="-3"/>
                      <w:sz w:val="18"/>
                      <w:szCs w:val="18"/>
                    </w:rPr>
                  </w:pPr>
                </w:p>
              </w:tc>
              <w:tc>
                <w:tcPr>
                  <w:tcW w:w="743" w:type="dxa"/>
                  <w:vAlign w:val="center"/>
                </w:tcPr>
                <w:p w14:paraId="64FB92EF"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1</w:t>
                  </w:r>
                </w:p>
              </w:tc>
              <w:tc>
                <w:tcPr>
                  <w:tcW w:w="743" w:type="dxa"/>
                  <w:vAlign w:val="center"/>
                </w:tcPr>
                <w:p w14:paraId="64FB92F0"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2</w:t>
                  </w:r>
                </w:p>
              </w:tc>
              <w:tc>
                <w:tcPr>
                  <w:tcW w:w="743" w:type="dxa"/>
                  <w:vAlign w:val="center"/>
                </w:tcPr>
                <w:p w14:paraId="64FB92F1"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2</w:t>
                  </w:r>
                </w:p>
              </w:tc>
              <w:tc>
                <w:tcPr>
                  <w:tcW w:w="743" w:type="dxa"/>
                  <w:vAlign w:val="center"/>
                </w:tcPr>
                <w:p w14:paraId="64FB92F2"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1</w:t>
                  </w:r>
                </w:p>
              </w:tc>
              <w:tc>
                <w:tcPr>
                  <w:tcW w:w="743" w:type="dxa"/>
                  <w:vAlign w:val="center"/>
                </w:tcPr>
                <w:p w14:paraId="64FB92F3"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1</w:t>
                  </w:r>
                </w:p>
              </w:tc>
            </w:tr>
            <w:tr w:rsidR="00871FBE" w:rsidRPr="00877CD2" w14:paraId="64FB92FC" w14:textId="77777777" w:rsidTr="00871FBE">
              <w:tc>
                <w:tcPr>
                  <w:tcW w:w="3714" w:type="dxa"/>
                </w:tcPr>
                <w:p w14:paraId="64FB92F5" w14:textId="77777777" w:rsidR="00871FBE" w:rsidRDefault="00871FBE" w:rsidP="00871FBE">
                  <w:pPr>
                    <w:tabs>
                      <w:tab w:val="left" w:pos="0"/>
                    </w:tabs>
                    <w:rPr>
                      <w:rFonts w:ascii="Verdana" w:hAnsi="Verdana"/>
                      <w:spacing w:val="-3"/>
                      <w:sz w:val="18"/>
                      <w:szCs w:val="18"/>
                    </w:rPr>
                  </w:pPr>
                  <w:r w:rsidRPr="00877CD2">
                    <w:rPr>
                      <w:rFonts w:ascii="Verdana" w:hAnsi="Verdana"/>
                      <w:spacing w:val="-3"/>
                      <w:sz w:val="18"/>
                      <w:szCs w:val="18"/>
                    </w:rPr>
                    <w:t xml:space="preserve">5 jaar of langer </w:t>
                  </w:r>
                </w:p>
                <w:p w14:paraId="64FB92F6" w14:textId="77777777" w:rsidR="00871FBE" w:rsidRPr="00877CD2" w:rsidRDefault="00871FBE" w:rsidP="00871FBE">
                  <w:pPr>
                    <w:tabs>
                      <w:tab w:val="left" w:pos="0"/>
                    </w:tabs>
                    <w:rPr>
                      <w:rFonts w:ascii="Verdana" w:hAnsi="Verdana"/>
                      <w:spacing w:val="-3"/>
                      <w:sz w:val="18"/>
                      <w:szCs w:val="18"/>
                    </w:rPr>
                  </w:pPr>
                </w:p>
              </w:tc>
              <w:tc>
                <w:tcPr>
                  <w:tcW w:w="743" w:type="dxa"/>
                  <w:vAlign w:val="center"/>
                </w:tcPr>
                <w:p w14:paraId="64FB92F7"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1</w:t>
                  </w:r>
                </w:p>
              </w:tc>
              <w:tc>
                <w:tcPr>
                  <w:tcW w:w="743" w:type="dxa"/>
                  <w:vAlign w:val="center"/>
                </w:tcPr>
                <w:p w14:paraId="64FB92F8"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4</w:t>
                  </w:r>
                </w:p>
              </w:tc>
              <w:tc>
                <w:tcPr>
                  <w:tcW w:w="743" w:type="dxa"/>
                  <w:vAlign w:val="center"/>
                </w:tcPr>
                <w:p w14:paraId="64FB92F9"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4</w:t>
                  </w:r>
                </w:p>
              </w:tc>
              <w:tc>
                <w:tcPr>
                  <w:tcW w:w="743" w:type="dxa"/>
                  <w:vAlign w:val="center"/>
                </w:tcPr>
                <w:p w14:paraId="64FB92FA"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3</w:t>
                  </w:r>
                </w:p>
              </w:tc>
              <w:tc>
                <w:tcPr>
                  <w:tcW w:w="743" w:type="dxa"/>
                  <w:vAlign w:val="center"/>
                </w:tcPr>
                <w:p w14:paraId="64FB92FB"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3</w:t>
                  </w:r>
                </w:p>
              </w:tc>
            </w:tr>
            <w:tr w:rsidR="00871FBE" w:rsidRPr="00877CD2" w14:paraId="64FB9303" w14:textId="77777777" w:rsidTr="00871FBE">
              <w:tc>
                <w:tcPr>
                  <w:tcW w:w="3714" w:type="dxa"/>
                  <w:tcBorders>
                    <w:bottom w:val="single" w:sz="4" w:space="0" w:color="auto"/>
                  </w:tcBorders>
                </w:tcPr>
                <w:p w14:paraId="64FB92FD" w14:textId="77777777" w:rsidR="00871FBE" w:rsidRPr="00877CD2" w:rsidRDefault="00871FBE" w:rsidP="00871FBE">
                  <w:pPr>
                    <w:tabs>
                      <w:tab w:val="left" w:pos="0"/>
                    </w:tabs>
                    <w:rPr>
                      <w:rFonts w:ascii="Verdana" w:hAnsi="Verdana"/>
                      <w:spacing w:val="-3"/>
                      <w:sz w:val="18"/>
                      <w:szCs w:val="18"/>
                    </w:rPr>
                  </w:pPr>
                  <w:r w:rsidRPr="00877CD2">
                    <w:rPr>
                      <w:rFonts w:ascii="Verdana" w:hAnsi="Verdana"/>
                      <w:spacing w:val="-3"/>
                      <w:sz w:val="18"/>
                      <w:szCs w:val="18"/>
                    </w:rPr>
                    <w:t>5 jaar of langer en bovendien 60 j</w:t>
                  </w:r>
                  <w:r>
                    <w:rPr>
                      <w:rFonts w:ascii="Verdana" w:hAnsi="Verdana"/>
                      <w:spacing w:val="-3"/>
                      <w:sz w:val="18"/>
                      <w:szCs w:val="18"/>
                    </w:rPr>
                    <w:t>aa</w:t>
                  </w:r>
                  <w:r w:rsidRPr="00877CD2">
                    <w:rPr>
                      <w:rFonts w:ascii="Verdana" w:hAnsi="Verdana"/>
                      <w:spacing w:val="-3"/>
                      <w:sz w:val="18"/>
                      <w:szCs w:val="18"/>
                    </w:rPr>
                    <w:t>r of ouder op moment van overplaatsing</w:t>
                  </w:r>
                </w:p>
              </w:tc>
              <w:tc>
                <w:tcPr>
                  <w:tcW w:w="743" w:type="dxa"/>
                  <w:tcBorders>
                    <w:bottom w:val="single" w:sz="4" w:space="0" w:color="auto"/>
                  </w:tcBorders>
                  <w:vAlign w:val="center"/>
                </w:tcPr>
                <w:p w14:paraId="64FB92FE"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3</w:t>
                  </w:r>
                </w:p>
              </w:tc>
              <w:tc>
                <w:tcPr>
                  <w:tcW w:w="743" w:type="dxa"/>
                  <w:tcBorders>
                    <w:bottom w:val="single" w:sz="4" w:space="0" w:color="auto"/>
                  </w:tcBorders>
                  <w:vAlign w:val="center"/>
                </w:tcPr>
                <w:p w14:paraId="64FB92FF"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9</w:t>
                  </w:r>
                </w:p>
              </w:tc>
              <w:tc>
                <w:tcPr>
                  <w:tcW w:w="743" w:type="dxa"/>
                  <w:tcBorders>
                    <w:bottom w:val="single" w:sz="4" w:space="0" w:color="auto"/>
                  </w:tcBorders>
                  <w:vAlign w:val="center"/>
                </w:tcPr>
                <w:p w14:paraId="64FB9300"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9</w:t>
                  </w:r>
                </w:p>
              </w:tc>
              <w:tc>
                <w:tcPr>
                  <w:tcW w:w="743" w:type="dxa"/>
                  <w:tcBorders>
                    <w:bottom w:val="single" w:sz="4" w:space="0" w:color="auto"/>
                  </w:tcBorders>
                  <w:vAlign w:val="center"/>
                </w:tcPr>
                <w:p w14:paraId="64FB9301"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9</w:t>
                  </w:r>
                </w:p>
              </w:tc>
              <w:tc>
                <w:tcPr>
                  <w:tcW w:w="743" w:type="dxa"/>
                  <w:tcBorders>
                    <w:bottom w:val="single" w:sz="4" w:space="0" w:color="auto"/>
                  </w:tcBorders>
                  <w:vAlign w:val="center"/>
                </w:tcPr>
                <w:p w14:paraId="64FB9302" w14:textId="77777777" w:rsidR="00871FBE" w:rsidRPr="00877CD2" w:rsidRDefault="00871FBE" w:rsidP="00871FBE">
                  <w:pPr>
                    <w:tabs>
                      <w:tab w:val="left" w:pos="0"/>
                    </w:tabs>
                    <w:jc w:val="center"/>
                    <w:rPr>
                      <w:rFonts w:ascii="Verdana" w:hAnsi="Verdana"/>
                      <w:spacing w:val="-3"/>
                      <w:sz w:val="18"/>
                      <w:szCs w:val="18"/>
                    </w:rPr>
                  </w:pPr>
                  <w:r w:rsidRPr="00877CD2">
                    <w:rPr>
                      <w:rFonts w:ascii="Verdana" w:hAnsi="Verdana"/>
                      <w:spacing w:val="-3"/>
                      <w:sz w:val="18"/>
                      <w:szCs w:val="18"/>
                    </w:rPr>
                    <w:t>9</w:t>
                  </w:r>
                </w:p>
              </w:tc>
            </w:tr>
            <w:tr w:rsidR="00871FBE" w:rsidRPr="00877CD2" w14:paraId="64FB930A" w14:textId="77777777" w:rsidTr="00871FBE">
              <w:tc>
                <w:tcPr>
                  <w:tcW w:w="3714" w:type="dxa"/>
                  <w:tcBorders>
                    <w:left w:val="nil"/>
                    <w:bottom w:val="nil"/>
                    <w:right w:val="nil"/>
                  </w:tcBorders>
                </w:tcPr>
                <w:p w14:paraId="64FB9304" w14:textId="77777777" w:rsidR="00871FBE" w:rsidRPr="00877CD2" w:rsidRDefault="00871FBE" w:rsidP="00871FBE">
                  <w:pPr>
                    <w:tabs>
                      <w:tab w:val="left" w:pos="0"/>
                    </w:tabs>
                    <w:rPr>
                      <w:rFonts w:ascii="Verdana" w:hAnsi="Verdana"/>
                      <w:spacing w:val="-3"/>
                      <w:sz w:val="18"/>
                      <w:szCs w:val="18"/>
                    </w:rPr>
                  </w:pPr>
                </w:p>
              </w:tc>
              <w:tc>
                <w:tcPr>
                  <w:tcW w:w="743" w:type="dxa"/>
                  <w:tcBorders>
                    <w:left w:val="nil"/>
                    <w:bottom w:val="nil"/>
                    <w:right w:val="nil"/>
                  </w:tcBorders>
                </w:tcPr>
                <w:p w14:paraId="64FB9305" w14:textId="77777777" w:rsidR="00871FBE" w:rsidRPr="00877CD2" w:rsidRDefault="00871FBE" w:rsidP="00871FBE">
                  <w:pPr>
                    <w:tabs>
                      <w:tab w:val="left" w:pos="0"/>
                    </w:tabs>
                    <w:jc w:val="center"/>
                    <w:rPr>
                      <w:rFonts w:ascii="Verdana" w:hAnsi="Verdana"/>
                      <w:spacing w:val="-3"/>
                      <w:sz w:val="18"/>
                      <w:szCs w:val="18"/>
                    </w:rPr>
                  </w:pPr>
                </w:p>
              </w:tc>
              <w:tc>
                <w:tcPr>
                  <w:tcW w:w="743" w:type="dxa"/>
                  <w:tcBorders>
                    <w:left w:val="nil"/>
                    <w:bottom w:val="nil"/>
                    <w:right w:val="nil"/>
                  </w:tcBorders>
                </w:tcPr>
                <w:p w14:paraId="64FB9306" w14:textId="77777777" w:rsidR="00871FBE" w:rsidRPr="00877CD2" w:rsidRDefault="00871FBE" w:rsidP="00871FBE">
                  <w:pPr>
                    <w:tabs>
                      <w:tab w:val="left" w:pos="0"/>
                    </w:tabs>
                    <w:jc w:val="center"/>
                    <w:rPr>
                      <w:rFonts w:ascii="Verdana" w:hAnsi="Verdana"/>
                      <w:spacing w:val="-3"/>
                      <w:sz w:val="18"/>
                      <w:szCs w:val="18"/>
                    </w:rPr>
                  </w:pPr>
                </w:p>
              </w:tc>
              <w:tc>
                <w:tcPr>
                  <w:tcW w:w="743" w:type="dxa"/>
                  <w:tcBorders>
                    <w:left w:val="nil"/>
                    <w:bottom w:val="nil"/>
                    <w:right w:val="nil"/>
                  </w:tcBorders>
                </w:tcPr>
                <w:p w14:paraId="64FB9307" w14:textId="77777777" w:rsidR="00871FBE" w:rsidRPr="00877CD2" w:rsidRDefault="00871FBE" w:rsidP="00871FBE">
                  <w:pPr>
                    <w:tabs>
                      <w:tab w:val="left" w:pos="0"/>
                    </w:tabs>
                    <w:jc w:val="center"/>
                    <w:rPr>
                      <w:rFonts w:ascii="Verdana" w:hAnsi="Verdana"/>
                      <w:spacing w:val="-3"/>
                      <w:sz w:val="18"/>
                      <w:szCs w:val="18"/>
                    </w:rPr>
                  </w:pPr>
                </w:p>
              </w:tc>
              <w:tc>
                <w:tcPr>
                  <w:tcW w:w="743" w:type="dxa"/>
                  <w:tcBorders>
                    <w:left w:val="nil"/>
                    <w:bottom w:val="nil"/>
                    <w:right w:val="nil"/>
                  </w:tcBorders>
                </w:tcPr>
                <w:p w14:paraId="64FB9308" w14:textId="77777777" w:rsidR="00871FBE" w:rsidRPr="00877CD2" w:rsidRDefault="00871FBE" w:rsidP="00871FBE">
                  <w:pPr>
                    <w:tabs>
                      <w:tab w:val="left" w:pos="0"/>
                    </w:tabs>
                    <w:jc w:val="center"/>
                    <w:rPr>
                      <w:rFonts w:ascii="Verdana" w:hAnsi="Verdana"/>
                      <w:spacing w:val="-3"/>
                      <w:sz w:val="18"/>
                      <w:szCs w:val="18"/>
                    </w:rPr>
                  </w:pPr>
                </w:p>
              </w:tc>
              <w:tc>
                <w:tcPr>
                  <w:tcW w:w="743" w:type="dxa"/>
                  <w:tcBorders>
                    <w:left w:val="nil"/>
                    <w:bottom w:val="nil"/>
                    <w:right w:val="nil"/>
                  </w:tcBorders>
                </w:tcPr>
                <w:p w14:paraId="64FB9309" w14:textId="77777777" w:rsidR="00871FBE" w:rsidRPr="00877CD2" w:rsidRDefault="00871FBE" w:rsidP="00871FBE">
                  <w:pPr>
                    <w:tabs>
                      <w:tab w:val="left" w:pos="0"/>
                    </w:tabs>
                    <w:jc w:val="center"/>
                    <w:rPr>
                      <w:rFonts w:ascii="Verdana" w:hAnsi="Verdana"/>
                      <w:spacing w:val="-3"/>
                      <w:sz w:val="18"/>
                      <w:szCs w:val="18"/>
                    </w:rPr>
                  </w:pPr>
                </w:p>
              </w:tc>
            </w:tr>
          </w:tbl>
          <w:p w14:paraId="64FB930B" w14:textId="77777777" w:rsidR="00871FBE" w:rsidRPr="00877CD2" w:rsidRDefault="00871FBE" w:rsidP="00871FBE">
            <w:pPr>
              <w:keepNext/>
              <w:keepLines/>
              <w:rPr>
                <w:rFonts w:ascii="Verdana" w:hAnsi="Verdana"/>
                <w:spacing w:val="-2"/>
                <w:sz w:val="18"/>
                <w:szCs w:val="18"/>
              </w:rPr>
            </w:pPr>
          </w:p>
        </w:tc>
      </w:tr>
    </w:tbl>
    <w:p w14:paraId="64FB930D"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1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0E" w14:textId="77777777" w:rsidR="00871FBE" w:rsidRPr="00877CD2" w:rsidRDefault="00871FBE" w:rsidP="00871FBE">
            <w:pPr>
              <w:rPr>
                <w:rFonts w:ascii="Verdana" w:hAnsi="Verdana"/>
                <w:b/>
                <w:sz w:val="18"/>
                <w:szCs w:val="18"/>
              </w:rPr>
            </w:pPr>
          </w:p>
          <w:p w14:paraId="64FB930F"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1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1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1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19"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14" w14:textId="77777777" w:rsidR="00871FBE" w:rsidRPr="00877CD2" w:rsidRDefault="00871FBE" w:rsidP="00871FBE">
            <w:pPr>
              <w:rPr>
                <w:rFonts w:ascii="Verdana" w:hAnsi="Verdana"/>
                <w:b/>
                <w:sz w:val="18"/>
                <w:szCs w:val="18"/>
              </w:rPr>
            </w:pPr>
          </w:p>
          <w:p w14:paraId="64FB9315" w14:textId="77777777" w:rsidR="00871FBE" w:rsidRPr="00877CD2" w:rsidRDefault="00871FBE" w:rsidP="00871FBE">
            <w:pPr>
              <w:rPr>
                <w:rFonts w:ascii="Verdana" w:hAnsi="Verdana"/>
                <w:b/>
                <w:sz w:val="18"/>
                <w:szCs w:val="18"/>
              </w:rPr>
            </w:pPr>
            <w:r w:rsidRPr="00877CD2">
              <w:rPr>
                <w:rFonts w:ascii="Verdana" w:hAnsi="Verdana"/>
                <w:b/>
                <w:sz w:val="18"/>
                <w:szCs w:val="18"/>
              </w:rPr>
              <w:t>Artikel 20</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1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1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Consignatie</w:t>
            </w:r>
          </w:p>
          <w:p w14:paraId="64FB931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1F" w14:textId="77777777" w:rsidTr="00871FBE">
        <w:tc>
          <w:tcPr>
            <w:tcW w:w="1843" w:type="dxa"/>
            <w:tcBorders>
              <w:top w:val="single" w:sz="4" w:space="0" w:color="auto"/>
              <w:left w:val="single" w:sz="4" w:space="0" w:color="auto"/>
              <w:bottom w:val="single" w:sz="4" w:space="0" w:color="auto"/>
              <w:right w:val="single" w:sz="4" w:space="0" w:color="auto"/>
            </w:tcBorders>
          </w:tcPr>
          <w:p w14:paraId="64FB931A" w14:textId="77777777" w:rsidR="00871FBE" w:rsidRPr="00877CD2" w:rsidRDefault="00871FBE" w:rsidP="00871FBE">
            <w:pPr>
              <w:rPr>
                <w:rFonts w:ascii="Verdana" w:hAnsi="Verdana"/>
                <w:sz w:val="18"/>
                <w:szCs w:val="18"/>
              </w:rPr>
            </w:pPr>
          </w:p>
          <w:p w14:paraId="64FB931B" w14:textId="77777777" w:rsidR="00871FBE" w:rsidRPr="00877CD2" w:rsidRDefault="00871FBE" w:rsidP="00871FBE">
            <w:pPr>
              <w:rPr>
                <w:rFonts w:ascii="Verdana" w:hAnsi="Verdana"/>
                <w:sz w:val="18"/>
                <w:szCs w:val="18"/>
              </w:rPr>
            </w:pPr>
            <w:r w:rsidRPr="00877CD2">
              <w:rPr>
                <w:rFonts w:ascii="Verdana" w:hAnsi="Verdana"/>
                <w:sz w:val="18"/>
                <w:szCs w:val="18"/>
              </w:rPr>
              <w:t>20.1</w:t>
            </w:r>
          </w:p>
        </w:tc>
        <w:tc>
          <w:tcPr>
            <w:tcW w:w="7655" w:type="dxa"/>
            <w:tcBorders>
              <w:top w:val="single" w:sz="4" w:space="0" w:color="auto"/>
              <w:left w:val="single" w:sz="4" w:space="0" w:color="auto"/>
              <w:bottom w:val="single" w:sz="4" w:space="0" w:color="auto"/>
              <w:right w:val="single" w:sz="4" w:space="0" w:color="auto"/>
            </w:tcBorders>
          </w:tcPr>
          <w:p w14:paraId="64FB931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1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Van consignatie is sprake, als de werknemer zich in opdracht van de werkgever bereikbaar en beschikbaar moet houden op tijden waarop hij als regel niet </w:t>
            </w:r>
            <w:r w:rsidRPr="00877CD2">
              <w:rPr>
                <w:rFonts w:ascii="Verdana" w:hAnsi="Verdana"/>
                <w:spacing w:val="-2"/>
                <w:sz w:val="18"/>
                <w:szCs w:val="18"/>
              </w:rPr>
              <w:softHyphen/>
              <w:t xml:space="preserve">werkt. </w:t>
            </w:r>
          </w:p>
          <w:p w14:paraId="64FB931E" w14:textId="77777777" w:rsidR="00871FBE" w:rsidRPr="00877CD2" w:rsidRDefault="00871FBE" w:rsidP="00871FBE">
            <w:pPr>
              <w:keepNext/>
              <w:keepLines/>
              <w:ind w:left="384" w:hanging="384"/>
              <w:rPr>
                <w:rFonts w:ascii="Verdana" w:hAnsi="Verdana"/>
                <w:spacing w:val="-2"/>
                <w:sz w:val="18"/>
                <w:szCs w:val="18"/>
              </w:rPr>
            </w:pPr>
          </w:p>
        </w:tc>
      </w:tr>
      <w:tr w:rsidR="00871FBE" w:rsidRPr="00DF271D" w14:paraId="64FB9327" w14:textId="77777777" w:rsidTr="00871FBE">
        <w:tc>
          <w:tcPr>
            <w:tcW w:w="1843" w:type="dxa"/>
            <w:tcBorders>
              <w:top w:val="single" w:sz="4" w:space="0" w:color="auto"/>
              <w:left w:val="single" w:sz="4" w:space="0" w:color="auto"/>
              <w:bottom w:val="single" w:sz="4" w:space="0" w:color="auto"/>
              <w:right w:val="single" w:sz="4" w:space="0" w:color="auto"/>
            </w:tcBorders>
          </w:tcPr>
          <w:p w14:paraId="64FB9320" w14:textId="77777777" w:rsidR="00871FBE" w:rsidRPr="00877CD2" w:rsidRDefault="00871FBE" w:rsidP="00871FBE">
            <w:pPr>
              <w:rPr>
                <w:rFonts w:ascii="Verdana" w:hAnsi="Verdana"/>
                <w:sz w:val="18"/>
                <w:szCs w:val="18"/>
              </w:rPr>
            </w:pPr>
          </w:p>
          <w:p w14:paraId="64FB9321" w14:textId="77777777" w:rsidR="00871FBE" w:rsidRPr="00877CD2" w:rsidRDefault="00871FBE" w:rsidP="00871FBE">
            <w:pPr>
              <w:rPr>
                <w:rFonts w:ascii="Verdana" w:hAnsi="Verdana"/>
                <w:sz w:val="18"/>
                <w:szCs w:val="18"/>
              </w:rPr>
            </w:pPr>
            <w:r w:rsidRPr="00877CD2">
              <w:rPr>
                <w:rFonts w:ascii="Verdana" w:hAnsi="Verdana"/>
                <w:sz w:val="18"/>
                <w:szCs w:val="18"/>
              </w:rPr>
              <w:t>20.2</w:t>
            </w:r>
          </w:p>
        </w:tc>
        <w:tc>
          <w:tcPr>
            <w:tcW w:w="7655" w:type="dxa"/>
            <w:tcBorders>
              <w:top w:val="single" w:sz="4" w:space="0" w:color="auto"/>
              <w:left w:val="single" w:sz="4" w:space="0" w:color="auto"/>
              <w:bottom w:val="single" w:sz="4" w:space="0" w:color="auto"/>
              <w:right w:val="single" w:sz="4" w:space="0" w:color="auto"/>
            </w:tcBorders>
          </w:tcPr>
          <w:p w14:paraId="64FB932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2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Per uur dat de werknemer geconsigneerd is ontvangt hij de volgende toeslag:</w:t>
            </w:r>
          </w:p>
          <w:p w14:paraId="64FB9324"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12% van het uursalaris voor uren tussen maandag 06.00 uur en vrijdag 22.00 uur;</w:t>
            </w:r>
          </w:p>
          <w:p w14:paraId="64FB9325"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r>
            <w:r w:rsidRPr="00877CD2">
              <w:rPr>
                <w:rFonts w:ascii="Verdana" w:hAnsi="Verdana"/>
                <w:sz w:val="18"/>
                <w:szCs w:val="18"/>
              </w:rPr>
              <w:t>17% van het uursalaris</w:t>
            </w:r>
            <w:r w:rsidRPr="00877CD2">
              <w:rPr>
                <w:rFonts w:ascii="Verdana" w:hAnsi="Verdana"/>
                <w:spacing w:val="-2"/>
                <w:sz w:val="18"/>
                <w:szCs w:val="18"/>
              </w:rPr>
              <w:t xml:space="preserve"> voor uren tussen vrijdag 22.00 uur en maandag 06.00 uur en op feestdagen bedoeld in artikel 29 cao tussen 22.00 uur </w:t>
            </w:r>
            <w:r w:rsidRPr="00877CD2">
              <w:rPr>
                <w:rFonts w:ascii="Verdana" w:hAnsi="Verdana"/>
                <w:sz w:val="18"/>
                <w:szCs w:val="18"/>
              </w:rPr>
              <w:t>(aanvang nachtdienst) op de avond voorafgaand aan de feestdag tot 22.00 uur (einde middagdienst) op de feestdag zelf.</w:t>
            </w:r>
          </w:p>
          <w:p w14:paraId="64FB932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328"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7660"/>
      </w:tblGrid>
      <w:tr w:rsidR="00871FBE" w:rsidRPr="00877CD2" w14:paraId="64FB932E" w14:textId="77777777" w:rsidTr="00871FBE">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29" w14:textId="77777777" w:rsidR="00871FBE" w:rsidRPr="00877CD2" w:rsidRDefault="00871FBE" w:rsidP="00871FBE">
            <w:pPr>
              <w:rPr>
                <w:rFonts w:ascii="Verdana" w:hAnsi="Verdana"/>
                <w:b/>
                <w:sz w:val="18"/>
                <w:szCs w:val="18"/>
              </w:rPr>
            </w:pPr>
          </w:p>
          <w:p w14:paraId="64FB932A"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2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2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2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34" w14:textId="77777777" w:rsidTr="00871FBE">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2F" w14:textId="77777777" w:rsidR="00871FBE" w:rsidRPr="00877CD2" w:rsidRDefault="00871FBE" w:rsidP="00871FBE">
            <w:pPr>
              <w:rPr>
                <w:rFonts w:ascii="Verdana" w:hAnsi="Verdana"/>
                <w:b/>
                <w:sz w:val="18"/>
                <w:szCs w:val="18"/>
              </w:rPr>
            </w:pPr>
          </w:p>
          <w:p w14:paraId="64FB9330" w14:textId="77777777" w:rsidR="00871FBE" w:rsidRPr="00877CD2" w:rsidRDefault="00871FBE" w:rsidP="00871FBE">
            <w:pPr>
              <w:rPr>
                <w:rFonts w:ascii="Verdana" w:hAnsi="Verdana"/>
                <w:b/>
                <w:sz w:val="18"/>
                <w:szCs w:val="18"/>
              </w:rPr>
            </w:pPr>
            <w:r w:rsidRPr="00877CD2">
              <w:rPr>
                <w:rFonts w:ascii="Verdana" w:hAnsi="Verdana"/>
                <w:b/>
                <w:sz w:val="18"/>
                <w:szCs w:val="18"/>
              </w:rPr>
              <w:t>Artikel 21</w:t>
            </w:r>
          </w:p>
        </w:tc>
        <w:tc>
          <w:tcPr>
            <w:tcW w:w="7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3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3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Extra opkomst</w:t>
            </w:r>
          </w:p>
          <w:p w14:paraId="64FB933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39" w14:textId="77777777" w:rsidTr="00871FBE">
        <w:tc>
          <w:tcPr>
            <w:tcW w:w="1751" w:type="dxa"/>
            <w:tcBorders>
              <w:top w:val="single" w:sz="4" w:space="0" w:color="auto"/>
              <w:left w:val="single" w:sz="4" w:space="0" w:color="auto"/>
              <w:bottom w:val="single" w:sz="4" w:space="0" w:color="auto"/>
              <w:right w:val="single" w:sz="4" w:space="0" w:color="auto"/>
            </w:tcBorders>
          </w:tcPr>
          <w:p w14:paraId="64FB9335" w14:textId="77777777" w:rsidR="00871FBE" w:rsidRPr="00877CD2" w:rsidRDefault="00871FBE" w:rsidP="00871FBE">
            <w:pPr>
              <w:rPr>
                <w:rFonts w:ascii="Verdana" w:hAnsi="Verdana"/>
                <w:sz w:val="18"/>
                <w:szCs w:val="18"/>
              </w:rPr>
            </w:pPr>
          </w:p>
        </w:tc>
        <w:tc>
          <w:tcPr>
            <w:tcW w:w="7747" w:type="dxa"/>
            <w:tcBorders>
              <w:top w:val="single" w:sz="4" w:space="0" w:color="auto"/>
              <w:left w:val="single" w:sz="4" w:space="0" w:color="auto"/>
              <w:bottom w:val="single" w:sz="4" w:space="0" w:color="auto"/>
              <w:right w:val="single" w:sz="4" w:space="0" w:color="auto"/>
            </w:tcBorders>
          </w:tcPr>
          <w:p w14:paraId="64FB933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37"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cs="Arial"/>
                <w:sz w:val="18"/>
                <w:szCs w:val="18"/>
              </w:rPr>
            </w:pPr>
            <w:r w:rsidRPr="00877CD2">
              <w:rPr>
                <w:rFonts w:ascii="Verdana" w:hAnsi="Verdana"/>
                <w:spacing w:val="-2"/>
                <w:sz w:val="18"/>
                <w:szCs w:val="18"/>
              </w:rPr>
              <w:t>De werknemer die voor het verrichten van werkzaamheden in opdracht van de werkgever een extra reis van huis naar het bedrijf moet maken, ontvangt per extra opkomst een vergoe</w:t>
            </w:r>
            <w:r w:rsidRPr="00877CD2">
              <w:rPr>
                <w:rFonts w:ascii="Verdana" w:hAnsi="Verdana"/>
                <w:spacing w:val="-2"/>
                <w:sz w:val="18"/>
                <w:szCs w:val="18"/>
              </w:rPr>
              <w:softHyphen/>
              <w:t>ding van 0,58% van het schaalsalaris behorend bij functiegroep 7 op basis van 6 functiejaren.</w:t>
            </w:r>
            <w:r w:rsidRPr="00877CD2">
              <w:rPr>
                <w:rFonts w:ascii="Verdana" w:hAnsi="Verdana" w:cs="Arial"/>
                <w:sz w:val="18"/>
                <w:szCs w:val="18"/>
              </w:rPr>
              <w:t xml:space="preserve"> </w:t>
            </w:r>
          </w:p>
          <w:p w14:paraId="64FB9338" w14:textId="77777777" w:rsidR="00871FBE" w:rsidRPr="00877CD2" w:rsidRDefault="00871FBE" w:rsidP="00871FBE">
            <w:pPr>
              <w:keepNext/>
              <w:keepLines/>
              <w:rPr>
                <w:rFonts w:ascii="Verdana" w:hAnsi="Verdana"/>
                <w:spacing w:val="-2"/>
                <w:sz w:val="18"/>
                <w:szCs w:val="18"/>
              </w:rPr>
            </w:pPr>
          </w:p>
        </w:tc>
      </w:tr>
    </w:tbl>
    <w:p w14:paraId="64FB933A" w14:textId="77777777" w:rsidR="00871FBE" w:rsidRPr="00877CD2" w:rsidRDefault="00871FBE" w:rsidP="00871FBE">
      <w:pPr>
        <w:spacing w:after="200" w:line="276" w:lineRule="auto"/>
        <w:rPr>
          <w:rFonts w:ascii="Verdana" w:hAnsi="Verdana"/>
          <w:sz w:val="18"/>
          <w:szCs w:val="18"/>
        </w:rPr>
      </w:pPr>
    </w:p>
    <w:p w14:paraId="64FB933B"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41"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3C" w14:textId="77777777" w:rsidR="00871FBE" w:rsidRPr="00877CD2" w:rsidRDefault="00871FBE" w:rsidP="00871FBE">
            <w:pPr>
              <w:rPr>
                <w:rFonts w:ascii="Verdana" w:hAnsi="Verdana"/>
                <w:b/>
                <w:sz w:val="18"/>
                <w:szCs w:val="18"/>
              </w:rPr>
            </w:pPr>
          </w:p>
          <w:p w14:paraId="64FB933D"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3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3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4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47"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42" w14:textId="77777777" w:rsidR="00871FBE" w:rsidRPr="00877CD2" w:rsidRDefault="00871FBE" w:rsidP="00871FBE">
            <w:pPr>
              <w:rPr>
                <w:rFonts w:ascii="Verdana" w:hAnsi="Verdana"/>
                <w:b/>
                <w:sz w:val="18"/>
                <w:szCs w:val="18"/>
              </w:rPr>
            </w:pPr>
          </w:p>
          <w:p w14:paraId="64FB9343" w14:textId="77777777" w:rsidR="00871FBE" w:rsidRPr="00877CD2" w:rsidRDefault="00871FBE" w:rsidP="00871FBE">
            <w:pPr>
              <w:rPr>
                <w:rFonts w:ascii="Verdana" w:hAnsi="Verdana"/>
                <w:b/>
                <w:sz w:val="18"/>
                <w:szCs w:val="18"/>
              </w:rPr>
            </w:pPr>
            <w:r w:rsidRPr="00877CD2">
              <w:rPr>
                <w:rFonts w:ascii="Verdana" w:hAnsi="Verdana"/>
                <w:b/>
                <w:sz w:val="18"/>
                <w:szCs w:val="18"/>
              </w:rPr>
              <w:t>Artikel 22</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4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4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Overwerk</w:t>
            </w:r>
          </w:p>
          <w:p w14:paraId="64FB934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4F" w14:textId="77777777" w:rsidTr="00871FBE">
        <w:tc>
          <w:tcPr>
            <w:tcW w:w="1843" w:type="dxa"/>
            <w:tcBorders>
              <w:top w:val="single" w:sz="4" w:space="0" w:color="auto"/>
              <w:left w:val="single" w:sz="4" w:space="0" w:color="auto"/>
              <w:bottom w:val="single" w:sz="4" w:space="0" w:color="auto"/>
              <w:right w:val="single" w:sz="4" w:space="0" w:color="auto"/>
            </w:tcBorders>
          </w:tcPr>
          <w:p w14:paraId="64FB9348" w14:textId="77777777" w:rsidR="00871FBE" w:rsidRPr="00877CD2" w:rsidRDefault="00871FBE" w:rsidP="00871FBE">
            <w:pPr>
              <w:rPr>
                <w:rFonts w:ascii="Verdana" w:hAnsi="Verdana"/>
                <w:sz w:val="18"/>
                <w:szCs w:val="18"/>
              </w:rPr>
            </w:pPr>
          </w:p>
          <w:p w14:paraId="64FB9349" w14:textId="77777777" w:rsidR="00871FBE" w:rsidRPr="00877CD2" w:rsidRDefault="00871FBE" w:rsidP="00871FBE">
            <w:pPr>
              <w:rPr>
                <w:rFonts w:ascii="Verdana" w:hAnsi="Verdana"/>
                <w:sz w:val="18"/>
                <w:szCs w:val="18"/>
              </w:rPr>
            </w:pPr>
            <w:r w:rsidRPr="00877CD2">
              <w:rPr>
                <w:rFonts w:ascii="Verdana" w:hAnsi="Verdana"/>
                <w:sz w:val="18"/>
                <w:szCs w:val="18"/>
              </w:rPr>
              <w:t>22.1</w:t>
            </w:r>
          </w:p>
          <w:p w14:paraId="64FB934A" w14:textId="77777777" w:rsidR="00871FBE" w:rsidRPr="00877CD2" w:rsidRDefault="00871FBE" w:rsidP="00871FBE">
            <w:pPr>
              <w:rPr>
                <w:rFonts w:ascii="Verdana" w:hAnsi="Verdana"/>
                <w:sz w:val="18"/>
                <w:szCs w:val="18"/>
              </w:rPr>
            </w:pPr>
          </w:p>
          <w:p w14:paraId="64FB934B"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4FB934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4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Wanneer in opdracht van de werkgever arbeid is verricht waardoor de arbeidsduur volgens dienst</w:t>
            </w:r>
            <w:r w:rsidRPr="00877CD2">
              <w:rPr>
                <w:rFonts w:ascii="Verdana" w:hAnsi="Verdana"/>
                <w:spacing w:val="-2"/>
                <w:sz w:val="18"/>
                <w:szCs w:val="18"/>
              </w:rPr>
              <w:softHyphen/>
              <w:t>rooster wordt over</w:t>
            </w:r>
            <w:r w:rsidRPr="00877CD2">
              <w:rPr>
                <w:rFonts w:ascii="Verdana" w:hAnsi="Verdana"/>
                <w:spacing w:val="-2"/>
                <w:sz w:val="18"/>
                <w:szCs w:val="18"/>
              </w:rPr>
              <w:softHyphen/>
              <w:t>schreden, is sprake van overwerk. Van deze regeling is uitgezonderd overschrijding van de arbeidstijd die incidenteel nodig is om het werk op te starten of te beëindigen.</w:t>
            </w:r>
          </w:p>
          <w:p w14:paraId="64FB934E" w14:textId="77777777" w:rsidR="00871FBE" w:rsidRPr="00877CD2" w:rsidRDefault="00871FBE" w:rsidP="00871FBE">
            <w:pPr>
              <w:keepNext/>
              <w:keepLines/>
              <w:tabs>
                <w:tab w:val="left" w:pos="0"/>
              </w:tabs>
              <w:rPr>
                <w:rFonts w:ascii="Verdana" w:hAnsi="Verdana"/>
                <w:spacing w:val="-2"/>
                <w:sz w:val="18"/>
                <w:szCs w:val="18"/>
              </w:rPr>
            </w:pPr>
          </w:p>
        </w:tc>
      </w:tr>
      <w:tr w:rsidR="00871FBE" w:rsidRPr="00DF271D" w14:paraId="64FB9359" w14:textId="77777777" w:rsidTr="00871FBE">
        <w:tc>
          <w:tcPr>
            <w:tcW w:w="1843" w:type="dxa"/>
            <w:tcBorders>
              <w:top w:val="single" w:sz="4" w:space="0" w:color="auto"/>
              <w:left w:val="single" w:sz="4" w:space="0" w:color="auto"/>
              <w:bottom w:val="single" w:sz="4" w:space="0" w:color="auto"/>
              <w:right w:val="single" w:sz="4" w:space="0" w:color="auto"/>
            </w:tcBorders>
          </w:tcPr>
          <w:p w14:paraId="64FB9350" w14:textId="77777777" w:rsidR="00871FBE" w:rsidRPr="00877CD2" w:rsidRDefault="00871FBE" w:rsidP="00871FBE">
            <w:pPr>
              <w:rPr>
                <w:rFonts w:ascii="Verdana" w:hAnsi="Verdana"/>
                <w:sz w:val="18"/>
                <w:szCs w:val="18"/>
              </w:rPr>
            </w:pPr>
          </w:p>
          <w:p w14:paraId="64FB9351" w14:textId="77777777" w:rsidR="00871FBE" w:rsidRPr="00877CD2" w:rsidRDefault="00871FBE" w:rsidP="00871FBE">
            <w:pPr>
              <w:rPr>
                <w:rFonts w:ascii="Verdana" w:hAnsi="Verdana"/>
                <w:sz w:val="18"/>
                <w:szCs w:val="18"/>
              </w:rPr>
            </w:pPr>
            <w:r w:rsidRPr="00877CD2">
              <w:rPr>
                <w:rFonts w:ascii="Verdana" w:hAnsi="Verdana"/>
                <w:sz w:val="18"/>
                <w:szCs w:val="18"/>
              </w:rPr>
              <w:t>22.2</w:t>
            </w:r>
          </w:p>
        </w:tc>
        <w:tc>
          <w:tcPr>
            <w:tcW w:w="7655" w:type="dxa"/>
            <w:tcBorders>
              <w:top w:val="single" w:sz="4" w:space="0" w:color="auto"/>
              <w:left w:val="single" w:sz="4" w:space="0" w:color="auto"/>
              <w:bottom w:val="single" w:sz="4" w:space="0" w:color="auto"/>
              <w:right w:val="single" w:sz="4" w:space="0" w:color="auto"/>
            </w:tcBorders>
          </w:tcPr>
          <w:p w14:paraId="64FB9352" w14:textId="77777777" w:rsidR="00871FBE" w:rsidRPr="00877CD2" w:rsidRDefault="00871FBE" w:rsidP="00871FBE">
            <w:pPr>
              <w:keepNext/>
              <w:keepLines/>
              <w:rPr>
                <w:rFonts w:ascii="Verdana" w:hAnsi="Verdana"/>
                <w:spacing w:val="-2"/>
                <w:sz w:val="18"/>
                <w:szCs w:val="18"/>
              </w:rPr>
            </w:pPr>
          </w:p>
          <w:p w14:paraId="64FB935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Overwerk wordt, tenzij de voortgang van de werkzaamheden dit verhindert, gecom</w:t>
            </w:r>
            <w:r w:rsidRPr="00877CD2">
              <w:rPr>
                <w:rFonts w:ascii="Verdana" w:hAnsi="Verdana"/>
                <w:spacing w:val="-2"/>
                <w:sz w:val="18"/>
                <w:szCs w:val="18"/>
              </w:rPr>
              <w:softHyphen/>
              <w:t>pen</w:t>
            </w:r>
            <w:r w:rsidRPr="00877CD2">
              <w:rPr>
                <w:rFonts w:ascii="Verdana" w:hAnsi="Verdana"/>
                <w:spacing w:val="-2"/>
                <w:sz w:val="18"/>
                <w:szCs w:val="18"/>
              </w:rPr>
              <w:softHyphen/>
              <w:t>seerd in vrije tijd, die binnen 60 dagen moet worden opgenomen. Als compensatie in vrije tijd niet mogelijk is, bedraagt de beloning per uur voor overwerk de volgende percen</w:t>
            </w:r>
            <w:r w:rsidRPr="00877CD2">
              <w:rPr>
                <w:rFonts w:ascii="Verdana" w:hAnsi="Verdana"/>
                <w:spacing w:val="-2"/>
                <w:sz w:val="18"/>
                <w:szCs w:val="18"/>
              </w:rPr>
              <w:softHyphen/>
              <w:t>tages van het uur</w:t>
            </w:r>
            <w:r w:rsidRPr="00877CD2">
              <w:rPr>
                <w:rFonts w:ascii="Verdana" w:hAnsi="Verdana"/>
                <w:spacing w:val="-2"/>
                <w:sz w:val="18"/>
                <w:szCs w:val="18"/>
              </w:rPr>
              <w:softHyphen/>
              <w:t>salaris:</w:t>
            </w:r>
          </w:p>
          <w:p w14:paraId="64FB9354" w14:textId="77777777" w:rsidR="00871FBE" w:rsidRPr="00877CD2" w:rsidRDefault="00871FBE" w:rsidP="00871FBE">
            <w:pPr>
              <w:keepNext/>
              <w:keepLines/>
              <w:tabs>
                <w:tab w:val="left" w:pos="384"/>
              </w:tabs>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150% voor overwerk tussen maandag 06.00 uur en zaterdag 06.00 uur;</w:t>
            </w:r>
          </w:p>
          <w:p w14:paraId="64FB9355"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175% voor overwerk tussen zaterdag 06.00 uur en zaterdag 18.00 uur;</w:t>
            </w:r>
          </w:p>
          <w:p w14:paraId="64FB9356"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200% voor overwerk tussen zaterdag 18.00 uur en maandag 06.00 uur en op feestdagen als bedoeld in artikel 29.</w:t>
            </w:r>
          </w:p>
          <w:p w14:paraId="64FB9357"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Deze percentages worden per maand getotali</w:t>
            </w:r>
            <w:r w:rsidRPr="00877CD2">
              <w:rPr>
                <w:rFonts w:ascii="Verdana" w:hAnsi="Verdana"/>
                <w:spacing w:val="-2"/>
                <w:sz w:val="18"/>
                <w:szCs w:val="18"/>
              </w:rPr>
              <w:softHyphen/>
              <w:t>seerd.</w:t>
            </w:r>
          </w:p>
          <w:p w14:paraId="64FB9358" w14:textId="77777777" w:rsidR="00871FBE" w:rsidRPr="00877CD2" w:rsidRDefault="00871FBE" w:rsidP="00871FBE">
            <w:pPr>
              <w:keepNext/>
              <w:keepLines/>
              <w:tabs>
                <w:tab w:val="left" w:pos="0"/>
              </w:tabs>
              <w:rPr>
                <w:rFonts w:ascii="Verdana" w:hAnsi="Verdana"/>
                <w:spacing w:val="-2"/>
                <w:sz w:val="18"/>
                <w:szCs w:val="18"/>
              </w:rPr>
            </w:pPr>
          </w:p>
        </w:tc>
      </w:tr>
      <w:tr w:rsidR="00871FBE" w:rsidRPr="00DF271D" w14:paraId="64FB935F" w14:textId="77777777" w:rsidTr="00871FBE">
        <w:tc>
          <w:tcPr>
            <w:tcW w:w="1843" w:type="dxa"/>
            <w:tcBorders>
              <w:top w:val="single" w:sz="4" w:space="0" w:color="auto"/>
              <w:left w:val="single" w:sz="4" w:space="0" w:color="auto"/>
              <w:bottom w:val="single" w:sz="4" w:space="0" w:color="auto"/>
              <w:right w:val="single" w:sz="4" w:space="0" w:color="auto"/>
            </w:tcBorders>
          </w:tcPr>
          <w:p w14:paraId="64FB935A" w14:textId="77777777" w:rsidR="00871FBE" w:rsidRPr="00877CD2" w:rsidRDefault="00871FBE" w:rsidP="00871FBE">
            <w:pPr>
              <w:rPr>
                <w:rFonts w:ascii="Verdana" w:hAnsi="Verdana"/>
                <w:sz w:val="18"/>
                <w:szCs w:val="18"/>
              </w:rPr>
            </w:pPr>
          </w:p>
          <w:p w14:paraId="64FB935B" w14:textId="77777777" w:rsidR="00871FBE" w:rsidRPr="00877CD2" w:rsidRDefault="00871FBE" w:rsidP="00871FBE">
            <w:pPr>
              <w:rPr>
                <w:rFonts w:ascii="Verdana" w:hAnsi="Verdana"/>
                <w:sz w:val="18"/>
                <w:szCs w:val="18"/>
              </w:rPr>
            </w:pPr>
            <w:r w:rsidRPr="00877CD2">
              <w:rPr>
                <w:rFonts w:ascii="Verdana" w:hAnsi="Verdana"/>
                <w:sz w:val="18"/>
                <w:szCs w:val="18"/>
              </w:rPr>
              <w:t>22.3</w:t>
            </w:r>
          </w:p>
        </w:tc>
        <w:tc>
          <w:tcPr>
            <w:tcW w:w="7655" w:type="dxa"/>
            <w:tcBorders>
              <w:top w:val="single" w:sz="4" w:space="0" w:color="auto"/>
              <w:left w:val="single" w:sz="4" w:space="0" w:color="auto"/>
              <w:bottom w:val="single" w:sz="4" w:space="0" w:color="auto"/>
              <w:right w:val="single" w:sz="4" w:space="0" w:color="auto"/>
            </w:tcBorders>
          </w:tcPr>
          <w:p w14:paraId="64FB935C" w14:textId="77777777" w:rsidR="00871FBE" w:rsidRPr="00877CD2" w:rsidRDefault="00871FBE" w:rsidP="00871FBE">
            <w:pPr>
              <w:keepNext/>
              <w:keepLines/>
              <w:tabs>
                <w:tab w:val="left" w:pos="0"/>
              </w:tabs>
              <w:rPr>
                <w:rFonts w:ascii="Verdana" w:hAnsi="Verdana"/>
                <w:spacing w:val="-2"/>
                <w:sz w:val="18"/>
                <w:szCs w:val="18"/>
              </w:rPr>
            </w:pPr>
          </w:p>
          <w:p w14:paraId="64FB935D" w14:textId="77777777" w:rsidR="00871FBE" w:rsidRPr="00877CD2" w:rsidRDefault="00871FBE" w:rsidP="00871FBE">
            <w:pPr>
              <w:keepNext/>
              <w:keepLines/>
              <w:tabs>
                <w:tab w:val="left" w:pos="0"/>
              </w:tabs>
              <w:rPr>
                <w:rFonts w:ascii="Verdana" w:hAnsi="Verdana"/>
                <w:spacing w:val="-2"/>
                <w:sz w:val="18"/>
                <w:szCs w:val="18"/>
              </w:rPr>
            </w:pPr>
            <w:r w:rsidRPr="00877CD2">
              <w:rPr>
                <w:rFonts w:ascii="Verdana" w:hAnsi="Verdana"/>
                <w:spacing w:val="-2"/>
                <w:sz w:val="18"/>
                <w:szCs w:val="18"/>
              </w:rPr>
              <w:t>Opgenomen compenserende vrije tijd wordt op de hier</w:t>
            </w:r>
            <w:r w:rsidRPr="00877CD2">
              <w:rPr>
                <w:rFonts w:ascii="Verdana" w:hAnsi="Verdana"/>
                <w:spacing w:val="-2"/>
                <w:sz w:val="18"/>
                <w:szCs w:val="18"/>
              </w:rPr>
              <w:softHyphen/>
              <w:t>voor genoemde beloning in mindering ge</w:t>
            </w:r>
            <w:r w:rsidRPr="00877CD2">
              <w:rPr>
                <w:rFonts w:ascii="Verdana" w:hAnsi="Verdana"/>
                <w:spacing w:val="-2"/>
                <w:sz w:val="18"/>
                <w:szCs w:val="18"/>
              </w:rPr>
              <w:softHyphen/>
              <w:t>bracht en wel 100% voor uren op maandag t/m vrijdag.</w:t>
            </w:r>
          </w:p>
          <w:p w14:paraId="64FB935E" w14:textId="77777777" w:rsidR="00871FBE" w:rsidRPr="00877CD2" w:rsidRDefault="00871FBE" w:rsidP="00871FBE">
            <w:pPr>
              <w:keepNext/>
              <w:keepLines/>
              <w:tabs>
                <w:tab w:val="left" w:pos="0"/>
              </w:tabs>
              <w:rPr>
                <w:rFonts w:ascii="Verdana" w:hAnsi="Verdana"/>
                <w:spacing w:val="-2"/>
                <w:sz w:val="18"/>
                <w:szCs w:val="18"/>
              </w:rPr>
            </w:pPr>
          </w:p>
        </w:tc>
      </w:tr>
      <w:tr w:rsidR="00871FBE" w:rsidRPr="00DF271D" w14:paraId="64FB9365" w14:textId="77777777" w:rsidTr="00871FBE">
        <w:tc>
          <w:tcPr>
            <w:tcW w:w="1843" w:type="dxa"/>
            <w:tcBorders>
              <w:top w:val="single" w:sz="4" w:space="0" w:color="auto"/>
              <w:left w:val="single" w:sz="4" w:space="0" w:color="auto"/>
              <w:bottom w:val="single" w:sz="4" w:space="0" w:color="auto"/>
              <w:right w:val="single" w:sz="4" w:space="0" w:color="auto"/>
            </w:tcBorders>
          </w:tcPr>
          <w:p w14:paraId="64FB9360" w14:textId="77777777" w:rsidR="00871FBE" w:rsidRPr="00877CD2" w:rsidRDefault="00871FBE" w:rsidP="00871FBE">
            <w:pPr>
              <w:rPr>
                <w:rFonts w:ascii="Verdana" w:hAnsi="Verdana"/>
                <w:sz w:val="18"/>
                <w:szCs w:val="18"/>
              </w:rPr>
            </w:pPr>
          </w:p>
          <w:p w14:paraId="64FB9361" w14:textId="77777777" w:rsidR="00871FBE" w:rsidRPr="00877CD2" w:rsidRDefault="00871FBE" w:rsidP="00871FBE">
            <w:pPr>
              <w:rPr>
                <w:rFonts w:ascii="Verdana" w:hAnsi="Verdana"/>
                <w:sz w:val="18"/>
                <w:szCs w:val="18"/>
              </w:rPr>
            </w:pPr>
            <w:r w:rsidRPr="00877CD2">
              <w:rPr>
                <w:rFonts w:ascii="Verdana" w:hAnsi="Verdana"/>
                <w:sz w:val="18"/>
                <w:szCs w:val="18"/>
              </w:rPr>
              <w:t>22.4</w:t>
            </w:r>
          </w:p>
        </w:tc>
        <w:tc>
          <w:tcPr>
            <w:tcW w:w="7655" w:type="dxa"/>
            <w:tcBorders>
              <w:top w:val="single" w:sz="4" w:space="0" w:color="auto"/>
              <w:left w:val="single" w:sz="4" w:space="0" w:color="auto"/>
              <w:bottom w:val="single" w:sz="4" w:space="0" w:color="auto"/>
              <w:right w:val="single" w:sz="4" w:space="0" w:color="auto"/>
            </w:tcBorders>
          </w:tcPr>
          <w:p w14:paraId="64FB9362" w14:textId="77777777" w:rsidR="00871FBE" w:rsidRPr="00877CD2" w:rsidRDefault="00871FBE" w:rsidP="00871FBE">
            <w:pPr>
              <w:keepNext/>
              <w:keepLines/>
              <w:tabs>
                <w:tab w:val="left" w:pos="0"/>
              </w:tabs>
              <w:rPr>
                <w:rFonts w:ascii="Verdana" w:hAnsi="Verdana"/>
                <w:spacing w:val="-2"/>
                <w:sz w:val="18"/>
                <w:szCs w:val="18"/>
              </w:rPr>
            </w:pPr>
          </w:p>
          <w:p w14:paraId="64FB9363" w14:textId="77777777" w:rsidR="00871FBE" w:rsidRPr="00877CD2" w:rsidRDefault="00871FBE" w:rsidP="00871FBE">
            <w:pPr>
              <w:keepNext/>
              <w:keepLines/>
              <w:tabs>
                <w:tab w:val="left" w:pos="0"/>
              </w:tabs>
              <w:rPr>
                <w:rFonts w:ascii="Verdana" w:hAnsi="Verdana"/>
                <w:spacing w:val="-2"/>
                <w:sz w:val="18"/>
                <w:szCs w:val="18"/>
              </w:rPr>
            </w:pPr>
            <w:r w:rsidRPr="00877CD2">
              <w:rPr>
                <w:rFonts w:ascii="Verdana" w:hAnsi="Verdana"/>
                <w:spacing w:val="-2"/>
                <w:sz w:val="18"/>
                <w:szCs w:val="18"/>
              </w:rPr>
              <w:t>Rusttijd in de fabriek buiten het dienstroos</w:t>
            </w:r>
            <w:r w:rsidRPr="00877CD2">
              <w:rPr>
                <w:rFonts w:ascii="Verdana" w:hAnsi="Verdana"/>
                <w:spacing w:val="-2"/>
                <w:sz w:val="18"/>
                <w:szCs w:val="18"/>
              </w:rPr>
              <w:softHyphen/>
              <w:t>ter, noodzake</w:t>
            </w:r>
            <w:r w:rsidRPr="00877CD2">
              <w:rPr>
                <w:rFonts w:ascii="Verdana" w:hAnsi="Verdana"/>
                <w:spacing w:val="-2"/>
                <w:sz w:val="18"/>
                <w:szCs w:val="18"/>
              </w:rPr>
              <w:softHyphen/>
              <w:t>lijk door overschrijding van de arbeids</w:t>
            </w:r>
            <w:r w:rsidRPr="00877CD2">
              <w:rPr>
                <w:rFonts w:ascii="Verdana" w:hAnsi="Verdana"/>
                <w:spacing w:val="-2"/>
                <w:sz w:val="18"/>
                <w:szCs w:val="18"/>
              </w:rPr>
              <w:softHyphen/>
              <w:t>tijd, zal tot maximaal een half uur wor</w:t>
            </w:r>
            <w:r w:rsidRPr="00877CD2">
              <w:rPr>
                <w:rFonts w:ascii="Verdana" w:hAnsi="Verdana"/>
                <w:spacing w:val="-2"/>
                <w:sz w:val="18"/>
                <w:szCs w:val="18"/>
              </w:rPr>
              <w:softHyphen/>
              <w:t>den vergoed, tenzij de overschrijding van het dienstrooster 30 minuten of min</w:t>
            </w:r>
            <w:r w:rsidRPr="00877CD2">
              <w:rPr>
                <w:rFonts w:ascii="Verdana" w:hAnsi="Verdana"/>
                <w:spacing w:val="-2"/>
                <w:sz w:val="18"/>
                <w:szCs w:val="18"/>
              </w:rPr>
              <w:softHyphen/>
              <w:t>der bedraagt.</w:t>
            </w:r>
          </w:p>
          <w:p w14:paraId="64FB9364" w14:textId="77777777" w:rsidR="00871FBE" w:rsidRPr="00877CD2" w:rsidRDefault="00871FBE" w:rsidP="00871FBE">
            <w:pPr>
              <w:keepNext/>
              <w:keepLines/>
              <w:tabs>
                <w:tab w:val="left" w:pos="0"/>
              </w:tabs>
              <w:rPr>
                <w:rFonts w:ascii="Verdana" w:hAnsi="Verdana"/>
                <w:spacing w:val="-2"/>
                <w:sz w:val="18"/>
                <w:szCs w:val="18"/>
              </w:rPr>
            </w:pPr>
          </w:p>
        </w:tc>
      </w:tr>
      <w:tr w:rsidR="00871FBE" w:rsidRPr="00DF271D" w14:paraId="64FB936B" w14:textId="77777777" w:rsidTr="00871FBE">
        <w:tc>
          <w:tcPr>
            <w:tcW w:w="1843" w:type="dxa"/>
            <w:tcBorders>
              <w:top w:val="single" w:sz="4" w:space="0" w:color="auto"/>
              <w:left w:val="single" w:sz="4" w:space="0" w:color="auto"/>
              <w:bottom w:val="single" w:sz="4" w:space="0" w:color="auto"/>
              <w:right w:val="single" w:sz="4" w:space="0" w:color="auto"/>
            </w:tcBorders>
          </w:tcPr>
          <w:p w14:paraId="64FB9366" w14:textId="77777777" w:rsidR="00871FBE" w:rsidRPr="00877CD2" w:rsidRDefault="00871FBE" w:rsidP="00871FBE">
            <w:pPr>
              <w:rPr>
                <w:rFonts w:ascii="Verdana" w:hAnsi="Verdana"/>
                <w:sz w:val="18"/>
                <w:szCs w:val="18"/>
              </w:rPr>
            </w:pPr>
          </w:p>
          <w:p w14:paraId="64FB9367" w14:textId="77777777" w:rsidR="00871FBE" w:rsidRPr="00877CD2" w:rsidRDefault="00871FBE" w:rsidP="00871FBE">
            <w:pPr>
              <w:rPr>
                <w:rFonts w:ascii="Verdana" w:hAnsi="Verdana"/>
                <w:sz w:val="18"/>
                <w:szCs w:val="18"/>
              </w:rPr>
            </w:pPr>
            <w:r w:rsidRPr="00877CD2">
              <w:rPr>
                <w:rFonts w:ascii="Verdana" w:hAnsi="Verdana"/>
                <w:sz w:val="18"/>
                <w:szCs w:val="18"/>
              </w:rPr>
              <w:t>22.5</w:t>
            </w:r>
          </w:p>
        </w:tc>
        <w:tc>
          <w:tcPr>
            <w:tcW w:w="7655" w:type="dxa"/>
            <w:tcBorders>
              <w:top w:val="single" w:sz="4" w:space="0" w:color="auto"/>
              <w:left w:val="single" w:sz="4" w:space="0" w:color="auto"/>
              <w:bottom w:val="single" w:sz="4" w:space="0" w:color="auto"/>
              <w:right w:val="single" w:sz="4" w:space="0" w:color="auto"/>
            </w:tcBorders>
          </w:tcPr>
          <w:p w14:paraId="64FB9368" w14:textId="77777777" w:rsidR="00871FBE" w:rsidRPr="00877CD2" w:rsidRDefault="00871FBE" w:rsidP="00871FBE">
            <w:pPr>
              <w:keepNext/>
              <w:keepLines/>
              <w:tabs>
                <w:tab w:val="left" w:pos="0"/>
              </w:tabs>
              <w:rPr>
                <w:rFonts w:ascii="Verdana" w:hAnsi="Verdana"/>
                <w:spacing w:val="-2"/>
                <w:sz w:val="18"/>
                <w:szCs w:val="18"/>
              </w:rPr>
            </w:pPr>
          </w:p>
          <w:p w14:paraId="64FB9369" w14:textId="77777777" w:rsidR="00871FBE" w:rsidRPr="00877CD2" w:rsidRDefault="00871FBE" w:rsidP="00871FBE">
            <w:pPr>
              <w:keepNext/>
              <w:keepLines/>
              <w:tabs>
                <w:tab w:val="left" w:pos="0"/>
              </w:tabs>
              <w:rPr>
                <w:rFonts w:ascii="Verdana" w:hAnsi="Verdana"/>
                <w:spacing w:val="-2"/>
                <w:sz w:val="18"/>
                <w:szCs w:val="18"/>
              </w:rPr>
            </w:pPr>
            <w:r w:rsidRPr="00877CD2">
              <w:rPr>
                <w:rFonts w:ascii="Verdana" w:hAnsi="Verdana"/>
                <w:spacing w:val="-2"/>
                <w:sz w:val="18"/>
                <w:szCs w:val="18"/>
              </w:rPr>
              <w:t>De onder</w:t>
            </w:r>
            <w:r w:rsidRPr="00877CD2">
              <w:rPr>
                <w:rFonts w:ascii="Verdana" w:hAnsi="Verdana"/>
                <w:spacing w:val="-2"/>
                <w:sz w:val="18"/>
                <w:szCs w:val="18"/>
              </w:rPr>
              <w:softHyphen/>
              <w:t>nemings</w:t>
            </w:r>
            <w:r w:rsidRPr="00877CD2">
              <w:rPr>
                <w:rFonts w:ascii="Verdana" w:hAnsi="Verdana"/>
                <w:spacing w:val="-2"/>
                <w:sz w:val="18"/>
                <w:szCs w:val="18"/>
              </w:rPr>
              <w:softHyphen/>
              <w:t>raad wordt regelmatig geïnfor</w:t>
            </w:r>
            <w:r w:rsidRPr="00877CD2">
              <w:rPr>
                <w:rFonts w:ascii="Verdana" w:hAnsi="Verdana"/>
                <w:spacing w:val="-2"/>
                <w:sz w:val="18"/>
                <w:szCs w:val="18"/>
              </w:rPr>
              <w:softHyphen/>
              <w:t>meerd over de gemaakte over</w:t>
            </w:r>
            <w:r w:rsidRPr="00877CD2">
              <w:rPr>
                <w:rFonts w:ascii="Verdana" w:hAnsi="Verdana"/>
                <w:spacing w:val="-2"/>
                <w:sz w:val="18"/>
                <w:szCs w:val="18"/>
              </w:rPr>
              <w:softHyphen/>
              <w:t>uren en de wijze waarop deze zijn ver</w:t>
            </w:r>
            <w:r w:rsidRPr="00877CD2">
              <w:rPr>
                <w:rFonts w:ascii="Verdana" w:hAnsi="Verdana"/>
                <w:spacing w:val="-2"/>
                <w:sz w:val="18"/>
                <w:szCs w:val="18"/>
              </w:rPr>
              <w:softHyphen/>
              <w:t>goed.</w:t>
            </w:r>
          </w:p>
          <w:p w14:paraId="64FB936A" w14:textId="77777777" w:rsidR="00871FBE" w:rsidRPr="00877CD2" w:rsidRDefault="00871FBE" w:rsidP="00871FBE">
            <w:pPr>
              <w:keepNext/>
              <w:keepLines/>
              <w:tabs>
                <w:tab w:val="left" w:pos="0"/>
              </w:tabs>
              <w:rPr>
                <w:rFonts w:ascii="Verdana" w:hAnsi="Verdana"/>
                <w:spacing w:val="-2"/>
                <w:sz w:val="18"/>
                <w:szCs w:val="18"/>
              </w:rPr>
            </w:pPr>
          </w:p>
        </w:tc>
      </w:tr>
    </w:tbl>
    <w:p w14:paraId="64FB936C" w14:textId="77777777" w:rsidR="00871FBE" w:rsidRPr="00877CD2" w:rsidRDefault="00871FBE" w:rsidP="00871FBE">
      <w:pPr>
        <w:spacing w:after="200" w:line="276" w:lineRule="auto"/>
        <w:rPr>
          <w:rFonts w:ascii="Verdana" w:hAnsi="Verdana"/>
          <w:sz w:val="18"/>
          <w:szCs w:val="18"/>
        </w:rPr>
      </w:pPr>
    </w:p>
    <w:p w14:paraId="64FB936D"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7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6E" w14:textId="77777777" w:rsidR="00871FBE" w:rsidRPr="00877CD2" w:rsidRDefault="00871FBE" w:rsidP="00871FBE">
            <w:pPr>
              <w:rPr>
                <w:rFonts w:ascii="Verdana" w:hAnsi="Verdana"/>
                <w:b/>
                <w:sz w:val="18"/>
                <w:szCs w:val="18"/>
              </w:rPr>
            </w:pPr>
          </w:p>
          <w:p w14:paraId="64FB936F"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7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7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7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79"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74" w14:textId="77777777" w:rsidR="00871FBE" w:rsidRPr="00877CD2" w:rsidRDefault="00871FBE" w:rsidP="00871FBE">
            <w:pPr>
              <w:rPr>
                <w:rFonts w:ascii="Verdana" w:hAnsi="Verdana"/>
                <w:b/>
                <w:sz w:val="18"/>
                <w:szCs w:val="18"/>
              </w:rPr>
            </w:pPr>
          </w:p>
          <w:p w14:paraId="64FB9375" w14:textId="77777777" w:rsidR="00871FBE" w:rsidRPr="00877CD2" w:rsidRDefault="00871FBE" w:rsidP="00871FBE">
            <w:pPr>
              <w:rPr>
                <w:rFonts w:ascii="Verdana" w:hAnsi="Verdana"/>
                <w:b/>
                <w:sz w:val="18"/>
                <w:szCs w:val="18"/>
              </w:rPr>
            </w:pPr>
            <w:r w:rsidRPr="00877CD2">
              <w:rPr>
                <w:rFonts w:ascii="Verdana" w:hAnsi="Verdana"/>
                <w:b/>
                <w:sz w:val="18"/>
                <w:szCs w:val="18"/>
              </w:rPr>
              <w:t>Artikel 23</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7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7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Meeruren</w:t>
            </w:r>
          </w:p>
          <w:p w14:paraId="64FB937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7F" w14:textId="77777777" w:rsidTr="00871FBE">
        <w:tc>
          <w:tcPr>
            <w:tcW w:w="1843" w:type="dxa"/>
            <w:tcBorders>
              <w:top w:val="single" w:sz="4" w:space="0" w:color="auto"/>
              <w:left w:val="single" w:sz="4" w:space="0" w:color="auto"/>
              <w:bottom w:val="single" w:sz="4" w:space="0" w:color="auto"/>
              <w:right w:val="single" w:sz="4" w:space="0" w:color="auto"/>
            </w:tcBorders>
          </w:tcPr>
          <w:p w14:paraId="64FB937A" w14:textId="77777777" w:rsidR="00871FBE" w:rsidRPr="00877CD2" w:rsidRDefault="00871FBE" w:rsidP="00871FBE">
            <w:pPr>
              <w:rPr>
                <w:rFonts w:ascii="Verdana" w:hAnsi="Verdana"/>
                <w:sz w:val="18"/>
                <w:szCs w:val="18"/>
              </w:rPr>
            </w:pPr>
          </w:p>
          <w:p w14:paraId="64FB937B" w14:textId="77777777" w:rsidR="00871FBE" w:rsidRPr="00877CD2" w:rsidRDefault="00871FBE" w:rsidP="00871FBE">
            <w:pPr>
              <w:rPr>
                <w:rFonts w:ascii="Verdana" w:hAnsi="Verdana"/>
                <w:sz w:val="18"/>
                <w:szCs w:val="18"/>
              </w:rPr>
            </w:pPr>
            <w:r w:rsidRPr="00877CD2">
              <w:rPr>
                <w:rFonts w:ascii="Verdana" w:hAnsi="Verdana"/>
                <w:sz w:val="18"/>
                <w:szCs w:val="18"/>
              </w:rPr>
              <w:t>23.1</w:t>
            </w:r>
          </w:p>
        </w:tc>
        <w:tc>
          <w:tcPr>
            <w:tcW w:w="7655" w:type="dxa"/>
            <w:tcBorders>
              <w:top w:val="single" w:sz="4" w:space="0" w:color="auto"/>
              <w:left w:val="single" w:sz="4" w:space="0" w:color="auto"/>
              <w:bottom w:val="single" w:sz="4" w:space="0" w:color="auto"/>
              <w:right w:val="single" w:sz="4" w:space="0" w:color="auto"/>
            </w:tcBorders>
          </w:tcPr>
          <w:p w14:paraId="64FB937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7D" w14:textId="77777777" w:rsidR="00871FBE" w:rsidRPr="00877CD2" w:rsidRDefault="00871FBE" w:rsidP="00871FBE">
            <w:pPr>
              <w:tabs>
                <w:tab w:val="left" w:pos="283"/>
                <w:tab w:val="left" w:pos="510"/>
                <w:tab w:val="left" w:pos="737"/>
                <w:tab w:val="left" w:pos="964"/>
              </w:tabs>
              <w:rPr>
                <w:rFonts w:ascii="Verdana" w:hAnsi="Verdana" w:cs="Arial"/>
                <w:iCs/>
                <w:sz w:val="18"/>
                <w:szCs w:val="18"/>
              </w:rPr>
            </w:pPr>
            <w:r w:rsidRPr="00877CD2">
              <w:rPr>
                <w:rFonts w:ascii="Verdana" w:hAnsi="Verdana" w:cs="Arial"/>
                <w:iCs/>
                <w:sz w:val="18"/>
                <w:szCs w:val="18"/>
              </w:rPr>
              <w:t>Wanneer de parttimer in opdracht van de werkgever meer uren werkt dan het voor hem geldende dienstrooster, maar blijft binnen de normale arbeidsduur van een werknemer met een voltijd arbeidsovereenkomst als bedoeld in artikel 8.1 cao, is sprake van meeruren.</w:t>
            </w:r>
          </w:p>
          <w:p w14:paraId="64FB937E" w14:textId="77777777" w:rsidR="00871FBE" w:rsidRPr="00877CD2" w:rsidRDefault="00871FBE" w:rsidP="00871FBE">
            <w:pPr>
              <w:keepNext/>
              <w:keepLines/>
              <w:rPr>
                <w:rFonts w:ascii="Verdana" w:hAnsi="Verdana"/>
                <w:spacing w:val="-2"/>
                <w:sz w:val="18"/>
                <w:szCs w:val="18"/>
              </w:rPr>
            </w:pPr>
          </w:p>
        </w:tc>
      </w:tr>
      <w:tr w:rsidR="00871FBE" w:rsidRPr="00DF271D" w14:paraId="64FB9385" w14:textId="77777777" w:rsidTr="00871FBE">
        <w:tc>
          <w:tcPr>
            <w:tcW w:w="1843" w:type="dxa"/>
            <w:tcBorders>
              <w:top w:val="single" w:sz="4" w:space="0" w:color="auto"/>
              <w:left w:val="single" w:sz="4" w:space="0" w:color="auto"/>
              <w:bottom w:val="single" w:sz="4" w:space="0" w:color="auto"/>
              <w:right w:val="single" w:sz="4" w:space="0" w:color="auto"/>
            </w:tcBorders>
          </w:tcPr>
          <w:p w14:paraId="64FB9380" w14:textId="77777777" w:rsidR="00871FBE" w:rsidRPr="00877CD2" w:rsidRDefault="00871FBE" w:rsidP="00871FBE">
            <w:pPr>
              <w:rPr>
                <w:rFonts w:ascii="Verdana" w:hAnsi="Verdana"/>
                <w:sz w:val="18"/>
                <w:szCs w:val="18"/>
              </w:rPr>
            </w:pPr>
          </w:p>
          <w:p w14:paraId="64FB9381" w14:textId="77777777" w:rsidR="00871FBE" w:rsidRPr="00877CD2" w:rsidRDefault="00871FBE" w:rsidP="00871FBE">
            <w:pPr>
              <w:rPr>
                <w:rFonts w:ascii="Verdana" w:hAnsi="Verdana"/>
                <w:sz w:val="18"/>
                <w:szCs w:val="18"/>
              </w:rPr>
            </w:pPr>
            <w:r w:rsidRPr="00877CD2">
              <w:rPr>
                <w:rFonts w:ascii="Verdana" w:hAnsi="Verdana"/>
                <w:sz w:val="18"/>
                <w:szCs w:val="18"/>
              </w:rPr>
              <w:t>23.2</w:t>
            </w:r>
          </w:p>
        </w:tc>
        <w:tc>
          <w:tcPr>
            <w:tcW w:w="7655" w:type="dxa"/>
            <w:tcBorders>
              <w:top w:val="single" w:sz="4" w:space="0" w:color="auto"/>
              <w:left w:val="single" w:sz="4" w:space="0" w:color="auto"/>
              <w:bottom w:val="single" w:sz="4" w:space="0" w:color="auto"/>
              <w:right w:val="single" w:sz="4" w:space="0" w:color="auto"/>
            </w:tcBorders>
          </w:tcPr>
          <w:p w14:paraId="64FB938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83" w14:textId="77777777" w:rsidR="00871FBE" w:rsidRPr="00877CD2" w:rsidRDefault="00871FBE" w:rsidP="00871FBE">
            <w:pPr>
              <w:rPr>
                <w:rFonts w:ascii="Verdana" w:hAnsi="Verdana" w:cs="Arial"/>
                <w:iCs/>
                <w:sz w:val="18"/>
                <w:szCs w:val="18"/>
              </w:rPr>
            </w:pPr>
            <w:r w:rsidRPr="00877CD2">
              <w:rPr>
                <w:rFonts w:ascii="Verdana" w:hAnsi="Verdana" w:cs="Arial"/>
                <w:iCs/>
                <w:sz w:val="18"/>
                <w:szCs w:val="18"/>
              </w:rPr>
              <w:t>Per meeruur ontvangt de parttimer het voor hem geldende uursalaris, vermeerderd met een toeslag van 40%.</w:t>
            </w:r>
            <w:r w:rsidRPr="00877CD2">
              <w:rPr>
                <w:rFonts w:ascii="Verdana" w:hAnsi="Verdana"/>
                <w:spacing w:val="-2"/>
                <w:sz w:val="18"/>
                <w:szCs w:val="18"/>
              </w:rPr>
              <w:t xml:space="preserve"> In deze toeslag is begrepen de vergoeding voor het werkgeversaandeel voor pensioenpremie, vakantietoeslag, eindejaarsuitkering en vakantieopbouw.</w:t>
            </w:r>
          </w:p>
          <w:p w14:paraId="64FB938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016868" w14:paraId="64FB938B" w14:textId="77777777" w:rsidTr="00871FBE">
        <w:tc>
          <w:tcPr>
            <w:tcW w:w="1843" w:type="dxa"/>
            <w:tcBorders>
              <w:top w:val="single" w:sz="4" w:space="0" w:color="auto"/>
              <w:left w:val="single" w:sz="4" w:space="0" w:color="auto"/>
              <w:bottom w:val="single" w:sz="4" w:space="0" w:color="auto"/>
              <w:right w:val="single" w:sz="4" w:space="0" w:color="auto"/>
            </w:tcBorders>
          </w:tcPr>
          <w:p w14:paraId="64FB9386" w14:textId="77777777" w:rsidR="00871FBE" w:rsidRPr="00877CD2" w:rsidRDefault="00871FBE" w:rsidP="00871FBE">
            <w:pPr>
              <w:rPr>
                <w:rFonts w:ascii="Verdana" w:hAnsi="Verdana"/>
                <w:sz w:val="18"/>
                <w:szCs w:val="18"/>
              </w:rPr>
            </w:pPr>
          </w:p>
          <w:p w14:paraId="64FB9387" w14:textId="77777777" w:rsidR="00871FBE" w:rsidRPr="00877CD2" w:rsidRDefault="00871FBE" w:rsidP="00871FBE">
            <w:pPr>
              <w:rPr>
                <w:rFonts w:ascii="Verdana" w:hAnsi="Verdana"/>
                <w:sz w:val="18"/>
                <w:szCs w:val="18"/>
              </w:rPr>
            </w:pPr>
            <w:r w:rsidRPr="00877CD2">
              <w:rPr>
                <w:rFonts w:ascii="Verdana" w:hAnsi="Verdana"/>
                <w:sz w:val="18"/>
                <w:szCs w:val="18"/>
              </w:rPr>
              <w:t>23.3</w:t>
            </w:r>
          </w:p>
        </w:tc>
        <w:tc>
          <w:tcPr>
            <w:tcW w:w="7655" w:type="dxa"/>
            <w:tcBorders>
              <w:top w:val="single" w:sz="4" w:space="0" w:color="auto"/>
              <w:left w:val="single" w:sz="4" w:space="0" w:color="auto"/>
              <w:bottom w:val="single" w:sz="4" w:space="0" w:color="auto"/>
              <w:right w:val="single" w:sz="4" w:space="0" w:color="auto"/>
            </w:tcBorders>
          </w:tcPr>
          <w:p w14:paraId="64FB9388" w14:textId="77777777" w:rsidR="00871FBE" w:rsidRPr="00877CD2" w:rsidRDefault="00871FBE" w:rsidP="00871FBE">
            <w:pPr>
              <w:keepNext/>
              <w:keepLines/>
              <w:tabs>
                <w:tab w:val="left" w:pos="0"/>
              </w:tabs>
              <w:rPr>
                <w:rFonts w:ascii="Verdana" w:hAnsi="Verdana"/>
                <w:spacing w:val="-2"/>
                <w:sz w:val="18"/>
                <w:szCs w:val="18"/>
              </w:rPr>
            </w:pPr>
          </w:p>
          <w:p w14:paraId="64FB9389" w14:textId="2959ED89" w:rsidR="00871FBE" w:rsidRDefault="00871FBE" w:rsidP="00871FBE">
            <w:pPr>
              <w:tabs>
                <w:tab w:val="left" w:pos="0"/>
              </w:tabs>
              <w:outlineLvl w:val="0"/>
              <w:rPr>
                <w:rFonts w:ascii="Verdana" w:hAnsi="Verdana" w:cs="Arial"/>
                <w:sz w:val="18"/>
                <w:szCs w:val="18"/>
              </w:rPr>
            </w:pPr>
            <w:r w:rsidRPr="00205536">
              <w:rPr>
                <w:rFonts w:ascii="Verdana" w:hAnsi="Verdana" w:cs="Arial"/>
                <w:sz w:val="18"/>
                <w:szCs w:val="18"/>
              </w:rPr>
              <w:t>De meerurentoeslag wordt altijd uitbetaald. De werknemer heeft de keuze om het extra gewerkte meeruur ook uit te laten betalen (waarbij voor 1 meeruur het voor de werknemer geldende uursalaris wordt betaald) of daarvoor 1 uur tijd-voor-tijd op te nemen.</w:t>
            </w:r>
            <w:r>
              <w:rPr>
                <w:rFonts w:ascii="Verdana" w:hAnsi="Verdana" w:cs="Arial"/>
                <w:sz w:val="18"/>
                <w:szCs w:val="18"/>
              </w:rPr>
              <w:t xml:space="preserve"> Het voorgaande geldt ook </w:t>
            </w:r>
            <w:r w:rsidR="003B640B">
              <w:rPr>
                <w:rFonts w:ascii="Verdana" w:hAnsi="Verdana" w:cs="Arial"/>
                <w:sz w:val="18"/>
                <w:szCs w:val="18"/>
              </w:rPr>
              <w:t xml:space="preserve">voor </w:t>
            </w:r>
            <w:r>
              <w:rPr>
                <w:rFonts w:ascii="Verdana" w:hAnsi="Verdana" w:cs="Arial"/>
                <w:sz w:val="18"/>
                <w:szCs w:val="18"/>
              </w:rPr>
              <w:t>gewerkte meeruren in het weekend.</w:t>
            </w:r>
            <w:r w:rsidRPr="00205536">
              <w:rPr>
                <w:rFonts w:ascii="Verdana" w:hAnsi="Verdana" w:cs="Arial"/>
                <w:sz w:val="18"/>
                <w:szCs w:val="18"/>
              </w:rPr>
              <w:t xml:space="preserve"> </w:t>
            </w:r>
          </w:p>
          <w:p w14:paraId="64FB938A" w14:textId="77777777" w:rsidR="00871FBE" w:rsidRDefault="00871FBE" w:rsidP="00871FBE">
            <w:pPr>
              <w:tabs>
                <w:tab w:val="left" w:pos="0"/>
              </w:tabs>
              <w:outlineLvl w:val="0"/>
              <w:rPr>
                <w:rFonts w:ascii="Verdana" w:hAnsi="Verdana"/>
                <w:spacing w:val="-2"/>
                <w:sz w:val="18"/>
                <w:szCs w:val="18"/>
              </w:rPr>
            </w:pPr>
            <w:r>
              <w:rPr>
                <w:rFonts w:ascii="Verdana" w:hAnsi="Verdana" w:cs="Arial"/>
                <w:sz w:val="18"/>
                <w:szCs w:val="18"/>
              </w:rPr>
              <w:t xml:space="preserve"> </w:t>
            </w:r>
          </w:p>
        </w:tc>
      </w:tr>
    </w:tbl>
    <w:p w14:paraId="64FB938C" w14:textId="77777777" w:rsidR="00871FBE" w:rsidRPr="00877CD2" w:rsidRDefault="00871FBE" w:rsidP="00871FBE">
      <w:pPr>
        <w:rPr>
          <w:rFonts w:ascii="Verdana" w:hAnsi="Verdana"/>
          <w:sz w:val="18"/>
          <w:szCs w:val="18"/>
        </w:rPr>
      </w:pPr>
    </w:p>
    <w:p w14:paraId="64FB938D"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9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8E" w14:textId="77777777" w:rsidR="00871FBE" w:rsidRPr="00877CD2" w:rsidRDefault="00871FBE" w:rsidP="00871FBE">
            <w:pPr>
              <w:rPr>
                <w:rFonts w:ascii="Verdana" w:hAnsi="Verdana"/>
                <w:b/>
                <w:sz w:val="18"/>
                <w:szCs w:val="18"/>
              </w:rPr>
            </w:pPr>
          </w:p>
          <w:p w14:paraId="64FB938F"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9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9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9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99"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94" w14:textId="77777777" w:rsidR="00871FBE" w:rsidRPr="00877CD2" w:rsidRDefault="00871FBE" w:rsidP="00871FBE">
            <w:pPr>
              <w:rPr>
                <w:rFonts w:ascii="Verdana" w:hAnsi="Verdana"/>
                <w:b/>
                <w:sz w:val="18"/>
                <w:szCs w:val="18"/>
              </w:rPr>
            </w:pPr>
          </w:p>
          <w:p w14:paraId="64FB9395" w14:textId="77777777" w:rsidR="00871FBE" w:rsidRPr="00877CD2" w:rsidRDefault="00871FBE" w:rsidP="00871FBE">
            <w:pPr>
              <w:rPr>
                <w:rFonts w:ascii="Verdana" w:hAnsi="Verdana"/>
                <w:b/>
                <w:sz w:val="18"/>
                <w:szCs w:val="18"/>
              </w:rPr>
            </w:pPr>
            <w:r w:rsidRPr="00877CD2">
              <w:rPr>
                <w:rFonts w:ascii="Verdana" w:hAnsi="Verdana"/>
                <w:b/>
                <w:sz w:val="18"/>
                <w:szCs w:val="18"/>
              </w:rPr>
              <w:t>Artikel 24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9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9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Verschoven uren</w:t>
            </w:r>
          </w:p>
          <w:p w14:paraId="64FB939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9F" w14:textId="77777777" w:rsidTr="00871FBE">
        <w:tc>
          <w:tcPr>
            <w:tcW w:w="1843" w:type="dxa"/>
            <w:tcBorders>
              <w:top w:val="single" w:sz="4" w:space="0" w:color="auto"/>
              <w:left w:val="single" w:sz="4" w:space="0" w:color="auto"/>
              <w:bottom w:val="single" w:sz="4" w:space="0" w:color="auto"/>
              <w:right w:val="single" w:sz="4" w:space="0" w:color="auto"/>
            </w:tcBorders>
          </w:tcPr>
          <w:p w14:paraId="64FB939A" w14:textId="77777777" w:rsidR="00871FBE" w:rsidRPr="00877CD2" w:rsidRDefault="00871FBE" w:rsidP="00871FBE">
            <w:pPr>
              <w:rPr>
                <w:rFonts w:ascii="Verdana" w:hAnsi="Verdana"/>
                <w:sz w:val="18"/>
                <w:szCs w:val="18"/>
              </w:rPr>
            </w:pPr>
          </w:p>
          <w:p w14:paraId="64FB939B" w14:textId="77777777" w:rsidR="00871FBE" w:rsidRPr="00877CD2" w:rsidRDefault="00871FBE" w:rsidP="00871FBE">
            <w:pPr>
              <w:rPr>
                <w:rFonts w:ascii="Verdana" w:hAnsi="Verdana"/>
                <w:sz w:val="18"/>
                <w:szCs w:val="18"/>
              </w:rPr>
            </w:pPr>
            <w:r w:rsidRPr="00877CD2">
              <w:rPr>
                <w:rFonts w:ascii="Verdana" w:hAnsi="Verdana"/>
                <w:sz w:val="18"/>
                <w:szCs w:val="18"/>
              </w:rPr>
              <w:t>24.1</w:t>
            </w:r>
          </w:p>
        </w:tc>
        <w:tc>
          <w:tcPr>
            <w:tcW w:w="7655" w:type="dxa"/>
            <w:tcBorders>
              <w:top w:val="single" w:sz="4" w:space="0" w:color="auto"/>
              <w:left w:val="single" w:sz="4" w:space="0" w:color="auto"/>
              <w:bottom w:val="single" w:sz="4" w:space="0" w:color="auto"/>
              <w:right w:val="single" w:sz="4" w:space="0" w:color="auto"/>
            </w:tcBorders>
          </w:tcPr>
          <w:p w14:paraId="64FB939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9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Indien in opdracht van de werkgever arbeid wordt verricht op tijden buiten die als bedoeld in artikel 9.</w:t>
            </w:r>
            <w:r w:rsidR="00A4287F">
              <w:rPr>
                <w:rFonts w:ascii="Verdana" w:hAnsi="Verdana"/>
                <w:spacing w:val="-2"/>
                <w:sz w:val="18"/>
                <w:szCs w:val="18"/>
              </w:rPr>
              <w:t>2</w:t>
            </w:r>
            <w:r w:rsidRPr="00877CD2">
              <w:rPr>
                <w:rFonts w:ascii="Verdana" w:hAnsi="Verdana"/>
                <w:spacing w:val="-2"/>
                <w:sz w:val="18"/>
                <w:szCs w:val="18"/>
              </w:rPr>
              <w:t>a cao of buiten de tijdstippen waarop de wisseling van ploeg plaats heeft, zonder dat daardoor de nor</w:t>
            </w:r>
            <w:r w:rsidRPr="00877CD2">
              <w:rPr>
                <w:rFonts w:ascii="Verdana" w:hAnsi="Verdana"/>
                <w:spacing w:val="-2"/>
                <w:sz w:val="18"/>
                <w:szCs w:val="18"/>
              </w:rPr>
              <w:softHyphen/>
              <w:t>male dage</w:t>
            </w:r>
            <w:r w:rsidRPr="00877CD2">
              <w:rPr>
                <w:rFonts w:ascii="Verdana" w:hAnsi="Verdana"/>
                <w:spacing w:val="-2"/>
                <w:sz w:val="18"/>
                <w:szCs w:val="18"/>
              </w:rPr>
              <w:softHyphen/>
              <w:t>lijkse arbeidsduur volgens dienstrooster wordt overschre</w:t>
            </w:r>
            <w:r w:rsidRPr="00877CD2">
              <w:rPr>
                <w:rFonts w:ascii="Verdana" w:hAnsi="Verdana"/>
                <w:spacing w:val="-2"/>
                <w:sz w:val="18"/>
                <w:szCs w:val="18"/>
              </w:rPr>
              <w:softHyphen/>
              <w:t>den, wordt daarvoor een toeslag op het salaris ge</w:t>
            </w:r>
            <w:r w:rsidRPr="00877CD2">
              <w:rPr>
                <w:rFonts w:ascii="Verdana" w:hAnsi="Verdana"/>
                <w:spacing w:val="-2"/>
                <w:sz w:val="18"/>
                <w:szCs w:val="18"/>
              </w:rPr>
              <w:softHyphen/>
              <w:t>geven. Deze toeslag bedraagt per uur op maandag t/m vrijdag 50% van het salaris.</w:t>
            </w:r>
          </w:p>
          <w:p w14:paraId="64FB939E"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tc>
      </w:tr>
    </w:tbl>
    <w:p w14:paraId="64FB93A0" w14:textId="77777777" w:rsidR="00871FBE" w:rsidRPr="00877CD2" w:rsidRDefault="00871FBE" w:rsidP="00871FBE">
      <w:pPr>
        <w:spacing w:after="200" w:line="276" w:lineRule="auto"/>
        <w:rPr>
          <w:rFonts w:ascii="Verdana" w:hAnsi="Verdana"/>
          <w:sz w:val="18"/>
          <w:szCs w:val="18"/>
        </w:rPr>
      </w:pPr>
    </w:p>
    <w:p w14:paraId="64FB93A1"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A7"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A2" w14:textId="77777777" w:rsidR="00871FBE" w:rsidRPr="00877CD2" w:rsidRDefault="00871FBE" w:rsidP="00871FBE">
            <w:pPr>
              <w:rPr>
                <w:rFonts w:ascii="Verdana" w:hAnsi="Verdana"/>
                <w:b/>
                <w:sz w:val="18"/>
                <w:szCs w:val="18"/>
              </w:rPr>
            </w:pPr>
          </w:p>
          <w:p w14:paraId="64FB93A3"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A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A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A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AD"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A8" w14:textId="77777777" w:rsidR="00871FBE" w:rsidRPr="00877CD2" w:rsidRDefault="00871FBE" w:rsidP="00871FBE">
            <w:pPr>
              <w:rPr>
                <w:rFonts w:ascii="Verdana" w:hAnsi="Verdana"/>
                <w:b/>
                <w:sz w:val="18"/>
                <w:szCs w:val="18"/>
              </w:rPr>
            </w:pPr>
          </w:p>
          <w:p w14:paraId="64FB93A9" w14:textId="77777777" w:rsidR="00871FBE" w:rsidRPr="00877CD2" w:rsidRDefault="00871FBE" w:rsidP="00871FBE">
            <w:pPr>
              <w:rPr>
                <w:rFonts w:ascii="Verdana" w:hAnsi="Verdana"/>
                <w:b/>
                <w:sz w:val="18"/>
                <w:szCs w:val="18"/>
              </w:rPr>
            </w:pPr>
            <w:r w:rsidRPr="00877CD2">
              <w:rPr>
                <w:rFonts w:ascii="Verdana" w:hAnsi="Verdana"/>
                <w:b/>
                <w:sz w:val="18"/>
                <w:szCs w:val="18"/>
              </w:rPr>
              <w:t>Artikel 25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A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A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Weekendwerk</w:t>
            </w:r>
          </w:p>
          <w:p w14:paraId="64FB93A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B3" w14:textId="77777777" w:rsidTr="00871FBE">
        <w:tc>
          <w:tcPr>
            <w:tcW w:w="1843" w:type="dxa"/>
            <w:tcBorders>
              <w:top w:val="single" w:sz="4" w:space="0" w:color="auto"/>
              <w:left w:val="single" w:sz="4" w:space="0" w:color="auto"/>
              <w:bottom w:val="single" w:sz="4" w:space="0" w:color="auto"/>
              <w:right w:val="single" w:sz="4" w:space="0" w:color="auto"/>
            </w:tcBorders>
          </w:tcPr>
          <w:p w14:paraId="64FB93AE" w14:textId="77777777" w:rsidR="00871FBE" w:rsidRPr="00877CD2" w:rsidRDefault="00871FBE" w:rsidP="00871FBE">
            <w:pPr>
              <w:rPr>
                <w:rFonts w:ascii="Verdana" w:hAnsi="Verdana"/>
                <w:sz w:val="18"/>
                <w:szCs w:val="18"/>
              </w:rPr>
            </w:pPr>
          </w:p>
          <w:p w14:paraId="64FB93AF" w14:textId="77777777" w:rsidR="00871FBE" w:rsidRPr="00877CD2" w:rsidRDefault="00871FBE" w:rsidP="00871FBE">
            <w:pPr>
              <w:rPr>
                <w:rFonts w:ascii="Verdana" w:hAnsi="Verdana"/>
                <w:sz w:val="18"/>
                <w:szCs w:val="18"/>
              </w:rPr>
            </w:pPr>
            <w:r w:rsidRPr="00877CD2">
              <w:rPr>
                <w:rFonts w:ascii="Verdana" w:hAnsi="Verdana"/>
                <w:sz w:val="18"/>
                <w:szCs w:val="18"/>
              </w:rPr>
              <w:t>25.1</w:t>
            </w:r>
          </w:p>
        </w:tc>
        <w:tc>
          <w:tcPr>
            <w:tcW w:w="7655" w:type="dxa"/>
            <w:tcBorders>
              <w:top w:val="single" w:sz="4" w:space="0" w:color="auto"/>
              <w:left w:val="single" w:sz="4" w:space="0" w:color="auto"/>
              <w:bottom w:val="single" w:sz="4" w:space="0" w:color="auto"/>
              <w:right w:val="single" w:sz="4" w:space="0" w:color="auto"/>
            </w:tcBorders>
          </w:tcPr>
          <w:p w14:paraId="64FB93B0"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B1"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r w:rsidRPr="00877CD2">
              <w:rPr>
                <w:rFonts w:ascii="Verdana" w:hAnsi="Verdana" w:cs="Arial"/>
                <w:sz w:val="18"/>
                <w:szCs w:val="18"/>
              </w:rPr>
              <w:t>Werknemers, inclusief uitzendkrachten die langer dan een half jaar werkzaam zijn bij werkgever, die uitsluitend tussen vrijdag 22.00 uur en zondag 22.00 uur werken, ontvangen een toeslag op het uursalaris van 50%.</w:t>
            </w:r>
          </w:p>
          <w:p w14:paraId="64FB93B2" w14:textId="77777777" w:rsidR="00871FBE" w:rsidRPr="00877CD2" w:rsidRDefault="00871FBE" w:rsidP="00871FBE">
            <w:pPr>
              <w:keepNext/>
              <w:keepLines/>
              <w:rPr>
                <w:rFonts w:ascii="Verdana" w:hAnsi="Verdana"/>
                <w:spacing w:val="-2"/>
                <w:sz w:val="18"/>
                <w:szCs w:val="18"/>
              </w:rPr>
            </w:pPr>
          </w:p>
        </w:tc>
      </w:tr>
    </w:tbl>
    <w:p w14:paraId="64FB93B4"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BA"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B5" w14:textId="77777777" w:rsidR="00871FBE" w:rsidRPr="00877CD2" w:rsidRDefault="00871FBE" w:rsidP="00871FBE">
            <w:pPr>
              <w:rPr>
                <w:rFonts w:ascii="Verdana" w:hAnsi="Verdana"/>
                <w:b/>
                <w:sz w:val="18"/>
                <w:szCs w:val="18"/>
              </w:rPr>
            </w:pPr>
          </w:p>
          <w:p w14:paraId="64FB93B6"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B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B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B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C0"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BB" w14:textId="77777777" w:rsidR="00871FBE" w:rsidRPr="00877CD2" w:rsidRDefault="00871FBE" w:rsidP="00871FBE">
            <w:pPr>
              <w:rPr>
                <w:rFonts w:ascii="Verdana" w:hAnsi="Verdana"/>
                <w:b/>
                <w:sz w:val="18"/>
                <w:szCs w:val="18"/>
              </w:rPr>
            </w:pPr>
          </w:p>
          <w:p w14:paraId="64FB93BC" w14:textId="77777777" w:rsidR="00871FBE" w:rsidRPr="00877CD2" w:rsidRDefault="00871FBE" w:rsidP="00871FBE">
            <w:pPr>
              <w:rPr>
                <w:rFonts w:ascii="Verdana" w:hAnsi="Verdana"/>
                <w:b/>
                <w:sz w:val="18"/>
                <w:szCs w:val="18"/>
              </w:rPr>
            </w:pPr>
            <w:r w:rsidRPr="00877CD2">
              <w:rPr>
                <w:rFonts w:ascii="Verdana" w:hAnsi="Verdana"/>
                <w:b/>
                <w:sz w:val="18"/>
                <w:szCs w:val="18"/>
              </w:rPr>
              <w:t>Artikel 26</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B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B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Feestdagentoeslag 5-ploegendienst</w:t>
            </w:r>
          </w:p>
          <w:p w14:paraId="64FB93B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C6" w14:textId="77777777" w:rsidTr="00871FBE">
        <w:tc>
          <w:tcPr>
            <w:tcW w:w="1843" w:type="dxa"/>
            <w:tcBorders>
              <w:top w:val="single" w:sz="4" w:space="0" w:color="auto"/>
              <w:left w:val="single" w:sz="4" w:space="0" w:color="auto"/>
              <w:bottom w:val="single" w:sz="4" w:space="0" w:color="auto"/>
              <w:right w:val="single" w:sz="4" w:space="0" w:color="auto"/>
            </w:tcBorders>
          </w:tcPr>
          <w:p w14:paraId="64FB93C1" w14:textId="77777777" w:rsidR="00871FBE" w:rsidRPr="00877CD2" w:rsidRDefault="00871FBE" w:rsidP="00871FBE">
            <w:pPr>
              <w:rPr>
                <w:rFonts w:ascii="Verdana" w:hAnsi="Verdana"/>
                <w:sz w:val="18"/>
                <w:szCs w:val="18"/>
              </w:rPr>
            </w:pPr>
          </w:p>
          <w:p w14:paraId="64FB93C2" w14:textId="77777777" w:rsidR="00871FBE" w:rsidRPr="00877CD2" w:rsidRDefault="00871FBE" w:rsidP="00871FBE">
            <w:pPr>
              <w:rPr>
                <w:rFonts w:ascii="Verdana" w:hAnsi="Verdana"/>
                <w:sz w:val="18"/>
                <w:szCs w:val="18"/>
              </w:rPr>
            </w:pPr>
            <w:r w:rsidRPr="00877CD2">
              <w:rPr>
                <w:rFonts w:ascii="Verdana" w:hAnsi="Verdana"/>
                <w:sz w:val="18"/>
                <w:szCs w:val="18"/>
              </w:rPr>
              <w:t>26.1</w:t>
            </w:r>
          </w:p>
        </w:tc>
        <w:tc>
          <w:tcPr>
            <w:tcW w:w="7655" w:type="dxa"/>
            <w:tcBorders>
              <w:top w:val="single" w:sz="4" w:space="0" w:color="auto"/>
              <w:left w:val="single" w:sz="4" w:space="0" w:color="auto"/>
              <w:bottom w:val="single" w:sz="4" w:space="0" w:color="auto"/>
              <w:right w:val="single" w:sz="4" w:space="0" w:color="auto"/>
            </w:tcBorders>
          </w:tcPr>
          <w:p w14:paraId="64FB93C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C4" w14:textId="5004C356" w:rsidR="00871FBE" w:rsidRPr="00877CD2" w:rsidRDefault="00871FBE" w:rsidP="00871FBE">
            <w:pPr>
              <w:keepNext/>
              <w:keepLines/>
              <w:rPr>
                <w:rFonts w:ascii="Verdana" w:hAnsi="Verdana"/>
                <w:sz w:val="18"/>
                <w:szCs w:val="18"/>
              </w:rPr>
            </w:pPr>
            <w:r w:rsidRPr="00877CD2">
              <w:rPr>
                <w:rFonts w:ascii="Verdana" w:hAnsi="Verdana"/>
                <w:spacing w:val="-2"/>
                <w:sz w:val="18"/>
                <w:szCs w:val="18"/>
              </w:rPr>
              <w:t xml:space="preserve">Als </w:t>
            </w:r>
            <w:r w:rsidRPr="00877CD2">
              <w:rPr>
                <w:rFonts w:ascii="Verdana" w:hAnsi="Verdana"/>
                <w:sz w:val="18"/>
                <w:szCs w:val="18"/>
              </w:rPr>
              <w:t xml:space="preserve">door een werknemer die in een 5-ploegenrooster werkzaam is, op een feestdag als bedoeld in artikel 29 cao </w:t>
            </w:r>
            <w:r>
              <w:rPr>
                <w:rFonts w:ascii="Verdana" w:hAnsi="Verdana"/>
                <w:sz w:val="18"/>
                <w:szCs w:val="18"/>
              </w:rPr>
              <w:t>volgens rooster wordt</w:t>
            </w:r>
            <w:r w:rsidRPr="00877CD2">
              <w:rPr>
                <w:rFonts w:ascii="Verdana" w:hAnsi="Verdana"/>
                <w:sz w:val="18"/>
                <w:szCs w:val="18"/>
              </w:rPr>
              <w:t xml:space="preserve"> gewerkt, wordt </w:t>
            </w:r>
            <w:r>
              <w:rPr>
                <w:rFonts w:ascii="Verdana" w:hAnsi="Verdana"/>
                <w:sz w:val="18"/>
                <w:szCs w:val="18"/>
              </w:rPr>
              <w:t xml:space="preserve">aan hem </w:t>
            </w:r>
            <w:r w:rsidRPr="00877CD2">
              <w:rPr>
                <w:rFonts w:ascii="Verdana" w:hAnsi="Verdana"/>
                <w:sz w:val="18"/>
                <w:szCs w:val="18"/>
              </w:rPr>
              <w:t xml:space="preserve">een extra uitkering verstrekt van € </w:t>
            </w:r>
            <w:r w:rsidR="00BE4059">
              <w:rPr>
                <w:rFonts w:ascii="Verdana" w:hAnsi="Verdana"/>
                <w:sz w:val="18"/>
                <w:szCs w:val="18"/>
              </w:rPr>
              <w:t>114,90</w:t>
            </w:r>
            <w:r w:rsidRPr="00877CD2">
              <w:rPr>
                <w:rFonts w:ascii="Verdana" w:hAnsi="Verdana"/>
                <w:sz w:val="18"/>
                <w:szCs w:val="18"/>
              </w:rPr>
              <w:t xml:space="preserve"> bruto. Dit is ook van toepassing indien de feestdag op een zondag valt. </w:t>
            </w:r>
          </w:p>
          <w:p w14:paraId="64FB93C5" w14:textId="77777777" w:rsidR="00871FBE" w:rsidRPr="00877CD2" w:rsidRDefault="00871FBE" w:rsidP="00871FBE">
            <w:pPr>
              <w:keepNext/>
              <w:keepLines/>
              <w:rPr>
                <w:rFonts w:ascii="Verdana" w:hAnsi="Verdana"/>
                <w:spacing w:val="-2"/>
                <w:sz w:val="18"/>
                <w:szCs w:val="18"/>
              </w:rPr>
            </w:pPr>
          </w:p>
        </w:tc>
      </w:tr>
      <w:tr w:rsidR="00871FBE" w:rsidRPr="00DF271D" w14:paraId="64FB93CC" w14:textId="77777777" w:rsidTr="00871FBE">
        <w:tc>
          <w:tcPr>
            <w:tcW w:w="1843" w:type="dxa"/>
            <w:tcBorders>
              <w:top w:val="single" w:sz="4" w:space="0" w:color="auto"/>
              <w:left w:val="single" w:sz="4" w:space="0" w:color="auto"/>
              <w:bottom w:val="single" w:sz="4" w:space="0" w:color="auto"/>
              <w:right w:val="single" w:sz="4" w:space="0" w:color="auto"/>
            </w:tcBorders>
          </w:tcPr>
          <w:p w14:paraId="64FB93C7" w14:textId="77777777" w:rsidR="00871FBE" w:rsidRPr="00877CD2" w:rsidRDefault="00871FBE" w:rsidP="00871FBE">
            <w:pPr>
              <w:rPr>
                <w:rFonts w:ascii="Verdana" w:hAnsi="Verdana"/>
                <w:sz w:val="18"/>
                <w:szCs w:val="18"/>
              </w:rPr>
            </w:pPr>
          </w:p>
          <w:p w14:paraId="64FB93C8" w14:textId="77777777" w:rsidR="00871FBE" w:rsidRPr="00877CD2" w:rsidRDefault="00871FBE" w:rsidP="00871FBE">
            <w:pPr>
              <w:rPr>
                <w:rFonts w:ascii="Verdana" w:hAnsi="Verdana"/>
                <w:sz w:val="18"/>
                <w:szCs w:val="18"/>
              </w:rPr>
            </w:pPr>
            <w:r w:rsidRPr="00877CD2">
              <w:rPr>
                <w:rFonts w:ascii="Verdana" w:hAnsi="Verdana"/>
                <w:sz w:val="18"/>
                <w:szCs w:val="18"/>
              </w:rPr>
              <w:t>26.2</w:t>
            </w:r>
          </w:p>
        </w:tc>
        <w:tc>
          <w:tcPr>
            <w:tcW w:w="7655" w:type="dxa"/>
            <w:tcBorders>
              <w:top w:val="single" w:sz="4" w:space="0" w:color="auto"/>
              <w:left w:val="single" w:sz="4" w:space="0" w:color="auto"/>
              <w:bottom w:val="single" w:sz="4" w:space="0" w:color="auto"/>
              <w:right w:val="single" w:sz="4" w:space="0" w:color="auto"/>
            </w:tcBorders>
          </w:tcPr>
          <w:p w14:paraId="64FB93C9"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CA" w14:textId="77777777" w:rsidR="00871FBE" w:rsidRPr="00877CD2" w:rsidRDefault="00871FBE" w:rsidP="00871FBE">
            <w:pPr>
              <w:keepNext/>
              <w:keepLines/>
              <w:rPr>
                <w:rFonts w:ascii="Verdana" w:hAnsi="Verdana"/>
                <w:sz w:val="18"/>
                <w:szCs w:val="18"/>
              </w:rPr>
            </w:pPr>
            <w:r w:rsidRPr="00877CD2">
              <w:rPr>
                <w:rFonts w:ascii="Verdana" w:hAnsi="Verdana"/>
                <w:sz w:val="18"/>
                <w:szCs w:val="18"/>
              </w:rPr>
              <w:t>Deze toeslag zal worden geïndexeerd met toekomstige procentuele verhogingen van de salarisschalen.</w:t>
            </w:r>
          </w:p>
          <w:p w14:paraId="64FB93CB"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3CD" w14:textId="77777777" w:rsidR="00871FBE" w:rsidRPr="00877CD2" w:rsidRDefault="00871FBE" w:rsidP="00871FBE">
      <w:pPr>
        <w:spacing w:after="200" w:line="276" w:lineRule="auto"/>
        <w:rPr>
          <w:rFonts w:ascii="Verdana" w:hAnsi="Verdana"/>
          <w:sz w:val="18"/>
          <w:szCs w:val="18"/>
        </w:rPr>
      </w:pPr>
    </w:p>
    <w:p w14:paraId="64FB93CE"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p w14:paraId="64FB93CF" w14:textId="77777777" w:rsidR="00871FBE" w:rsidRPr="00877CD2" w:rsidRDefault="00871FBE" w:rsidP="00871FBE">
      <w:pPr>
        <w:spacing w:after="200" w:line="276" w:lineRule="auto"/>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D5"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D0" w14:textId="77777777" w:rsidR="00871FBE" w:rsidRPr="00877CD2" w:rsidRDefault="00871FBE" w:rsidP="00871FBE">
            <w:pPr>
              <w:rPr>
                <w:rFonts w:ascii="Verdana" w:hAnsi="Verdana"/>
                <w:b/>
                <w:sz w:val="18"/>
                <w:szCs w:val="18"/>
              </w:rPr>
            </w:pPr>
          </w:p>
          <w:p w14:paraId="64FB93D1"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D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D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D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DB"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D6" w14:textId="77777777" w:rsidR="00871FBE" w:rsidRPr="00877CD2" w:rsidRDefault="00871FBE" w:rsidP="00871FBE">
            <w:pPr>
              <w:rPr>
                <w:rFonts w:ascii="Verdana" w:hAnsi="Verdana"/>
                <w:b/>
                <w:sz w:val="18"/>
                <w:szCs w:val="18"/>
              </w:rPr>
            </w:pPr>
          </w:p>
          <w:p w14:paraId="64FB93D7" w14:textId="77777777" w:rsidR="00871FBE" w:rsidRPr="00877CD2" w:rsidRDefault="00871FBE" w:rsidP="00871FBE">
            <w:pPr>
              <w:rPr>
                <w:rFonts w:ascii="Verdana" w:hAnsi="Verdana"/>
                <w:b/>
                <w:sz w:val="18"/>
                <w:szCs w:val="18"/>
              </w:rPr>
            </w:pPr>
            <w:r w:rsidRPr="00877CD2">
              <w:rPr>
                <w:rFonts w:ascii="Verdana" w:hAnsi="Verdana"/>
                <w:b/>
                <w:sz w:val="18"/>
                <w:szCs w:val="18"/>
              </w:rPr>
              <w:t>Artikel 27</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D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D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Slaapuren</w:t>
            </w:r>
          </w:p>
          <w:p w14:paraId="64FB93D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E1" w14:textId="77777777" w:rsidTr="00871FBE">
        <w:tc>
          <w:tcPr>
            <w:tcW w:w="1843" w:type="dxa"/>
            <w:tcBorders>
              <w:top w:val="single" w:sz="4" w:space="0" w:color="auto"/>
              <w:left w:val="single" w:sz="4" w:space="0" w:color="auto"/>
              <w:bottom w:val="single" w:sz="4" w:space="0" w:color="auto"/>
              <w:right w:val="single" w:sz="4" w:space="0" w:color="auto"/>
            </w:tcBorders>
          </w:tcPr>
          <w:p w14:paraId="64FB93DC" w14:textId="77777777" w:rsidR="00871FBE" w:rsidRPr="00877CD2" w:rsidRDefault="00871FBE" w:rsidP="00871FBE">
            <w:pPr>
              <w:rPr>
                <w:rFonts w:ascii="Verdana" w:hAnsi="Verdana"/>
                <w:sz w:val="18"/>
                <w:szCs w:val="18"/>
              </w:rPr>
            </w:pPr>
          </w:p>
          <w:p w14:paraId="64FB93DD" w14:textId="77777777" w:rsidR="00871FBE" w:rsidRPr="00877CD2" w:rsidRDefault="00871FBE" w:rsidP="00871FBE">
            <w:pPr>
              <w:rPr>
                <w:rFonts w:ascii="Verdana" w:hAnsi="Verdana"/>
                <w:sz w:val="18"/>
                <w:szCs w:val="18"/>
              </w:rPr>
            </w:pPr>
            <w:r w:rsidRPr="00877CD2">
              <w:rPr>
                <w:rFonts w:ascii="Verdana" w:hAnsi="Verdana"/>
                <w:sz w:val="18"/>
                <w:szCs w:val="18"/>
              </w:rPr>
              <w:t>27.1</w:t>
            </w:r>
          </w:p>
        </w:tc>
        <w:tc>
          <w:tcPr>
            <w:tcW w:w="7655" w:type="dxa"/>
            <w:tcBorders>
              <w:top w:val="single" w:sz="4" w:space="0" w:color="auto"/>
              <w:left w:val="single" w:sz="4" w:space="0" w:color="auto"/>
              <w:bottom w:val="single" w:sz="4" w:space="0" w:color="auto"/>
              <w:right w:val="single" w:sz="4" w:space="0" w:color="auto"/>
            </w:tcBorders>
          </w:tcPr>
          <w:p w14:paraId="64FB93DE"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DF"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de werknemer in dagdienst buiten zijn dienstrooster na 23.00 uur heeft gewerkt, krijgt hij - ten behoeve van vol</w:t>
            </w:r>
            <w:r w:rsidRPr="00877CD2">
              <w:rPr>
                <w:rFonts w:ascii="Verdana" w:hAnsi="Verdana"/>
                <w:spacing w:val="-2"/>
                <w:sz w:val="18"/>
                <w:szCs w:val="18"/>
              </w:rPr>
              <w:softHyphen/>
              <w:t>doende nachtrust - gedurende zijn eerst</w:t>
            </w:r>
            <w:r w:rsidRPr="00877CD2">
              <w:rPr>
                <w:rFonts w:ascii="Verdana" w:hAnsi="Verdana"/>
                <w:spacing w:val="-2"/>
                <w:sz w:val="18"/>
                <w:szCs w:val="18"/>
              </w:rPr>
              <w:softHyphen/>
              <w:t>volgende dienst in het</w:t>
            </w:r>
            <w:r w:rsidRPr="00877CD2">
              <w:rPr>
                <w:rFonts w:ascii="Verdana" w:hAnsi="Verdana"/>
                <w:spacing w:val="-2"/>
                <w:sz w:val="18"/>
                <w:szCs w:val="18"/>
              </w:rPr>
              <w:softHyphen/>
              <w:t>zelfde etmaal evenveel roosteruren vrij als hij na 23.00 uur heeft gewerkt. De werkne</w:t>
            </w:r>
            <w:r w:rsidRPr="00877CD2">
              <w:rPr>
                <w:rFonts w:ascii="Verdana" w:hAnsi="Verdana"/>
                <w:spacing w:val="-2"/>
                <w:sz w:val="18"/>
                <w:szCs w:val="18"/>
              </w:rPr>
              <w:softHyphen/>
              <w:t>mer heeft geen recht op deze slaapuren als zijn eerstvolgende dienst later dan 12 uur na het beëindigen van dit werk begint.</w:t>
            </w:r>
          </w:p>
          <w:p w14:paraId="64FB93E0" w14:textId="77777777" w:rsidR="00871FBE" w:rsidRPr="00877CD2" w:rsidRDefault="00871FBE" w:rsidP="00871FBE">
            <w:pPr>
              <w:keepNext/>
              <w:keepLines/>
              <w:rPr>
                <w:rFonts w:ascii="Verdana" w:hAnsi="Verdana"/>
                <w:spacing w:val="-2"/>
                <w:sz w:val="18"/>
                <w:szCs w:val="18"/>
              </w:rPr>
            </w:pPr>
          </w:p>
        </w:tc>
      </w:tr>
      <w:tr w:rsidR="00871FBE" w:rsidRPr="00DF271D" w14:paraId="64FB93E6" w14:textId="77777777" w:rsidTr="00871FBE">
        <w:tc>
          <w:tcPr>
            <w:tcW w:w="1843" w:type="dxa"/>
            <w:tcBorders>
              <w:top w:val="single" w:sz="4" w:space="0" w:color="auto"/>
              <w:left w:val="single" w:sz="4" w:space="0" w:color="auto"/>
              <w:bottom w:val="single" w:sz="4" w:space="0" w:color="auto"/>
              <w:right w:val="single" w:sz="4" w:space="0" w:color="auto"/>
            </w:tcBorders>
          </w:tcPr>
          <w:p w14:paraId="64FB93E2" w14:textId="77777777" w:rsidR="00871FBE" w:rsidRPr="00877CD2" w:rsidRDefault="00871FBE" w:rsidP="00871FBE">
            <w:pPr>
              <w:rPr>
                <w:rFonts w:ascii="Verdana" w:hAnsi="Verdana"/>
                <w:sz w:val="18"/>
                <w:szCs w:val="18"/>
              </w:rPr>
            </w:pPr>
          </w:p>
          <w:p w14:paraId="64FB93E3" w14:textId="77777777" w:rsidR="00871FBE" w:rsidRPr="00877CD2" w:rsidRDefault="00871FBE" w:rsidP="00871FBE">
            <w:pPr>
              <w:rPr>
                <w:rFonts w:ascii="Verdana" w:hAnsi="Verdana"/>
                <w:sz w:val="18"/>
                <w:szCs w:val="18"/>
              </w:rPr>
            </w:pPr>
            <w:r w:rsidRPr="00877CD2">
              <w:rPr>
                <w:rFonts w:ascii="Verdana" w:hAnsi="Verdana"/>
                <w:sz w:val="18"/>
                <w:szCs w:val="18"/>
              </w:rPr>
              <w:t>27.2</w:t>
            </w:r>
          </w:p>
        </w:tc>
        <w:tc>
          <w:tcPr>
            <w:tcW w:w="7655" w:type="dxa"/>
            <w:tcBorders>
              <w:top w:val="single" w:sz="4" w:space="0" w:color="auto"/>
              <w:left w:val="single" w:sz="4" w:space="0" w:color="auto"/>
              <w:bottom w:val="single" w:sz="4" w:space="0" w:color="auto"/>
              <w:right w:val="single" w:sz="4" w:space="0" w:color="auto"/>
            </w:tcBorders>
          </w:tcPr>
          <w:p w14:paraId="64FB93E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E5"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Niet of niet tijdig opgenomen slaapuren vervallen zonder dat de werkgever verplicht is deze te vergoeden.</w:t>
            </w:r>
            <w:r w:rsidRPr="00877CD2">
              <w:rPr>
                <w:rFonts w:ascii="Verdana" w:hAnsi="Verdana"/>
                <w:spacing w:val="-2"/>
                <w:sz w:val="18"/>
                <w:szCs w:val="18"/>
              </w:rPr>
              <w:br/>
            </w:r>
          </w:p>
        </w:tc>
      </w:tr>
    </w:tbl>
    <w:p w14:paraId="64FB93E7"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3ED"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E8" w14:textId="77777777" w:rsidR="00871FBE" w:rsidRPr="00877CD2" w:rsidRDefault="00871FBE" w:rsidP="00871FBE">
            <w:pPr>
              <w:rPr>
                <w:rFonts w:ascii="Verdana" w:hAnsi="Verdana"/>
                <w:b/>
                <w:sz w:val="18"/>
                <w:szCs w:val="18"/>
              </w:rPr>
            </w:pPr>
          </w:p>
          <w:p w14:paraId="64FB93E9" w14:textId="77777777" w:rsidR="00871FBE" w:rsidRPr="00877CD2" w:rsidRDefault="00871FBE" w:rsidP="00871FBE">
            <w:pPr>
              <w:rPr>
                <w:rFonts w:ascii="Verdana" w:hAnsi="Verdana"/>
                <w:b/>
                <w:sz w:val="18"/>
                <w:szCs w:val="18"/>
              </w:rPr>
            </w:pPr>
            <w:r w:rsidRPr="00877CD2">
              <w:rPr>
                <w:rFonts w:ascii="Verdana" w:hAnsi="Verdana"/>
                <w:b/>
                <w:sz w:val="18"/>
                <w:szCs w:val="18"/>
              </w:rPr>
              <w:t>HOOFDSTUK 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E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E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BIJZONDERE BELONINGEN</w:t>
            </w:r>
          </w:p>
          <w:p w14:paraId="64FB93E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3F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EE" w14:textId="77777777" w:rsidR="00871FBE" w:rsidRPr="00877CD2" w:rsidRDefault="00871FBE" w:rsidP="00871FBE">
            <w:pPr>
              <w:rPr>
                <w:rFonts w:ascii="Verdana" w:hAnsi="Verdana"/>
                <w:b/>
                <w:sz w:val="18"/>
                <w:szCs w:val="18"/>
              </w:rPr>
            </w:pPr>
          </w:p>
          <w:p w14:paraId="64FB93EF" w14:textId="77777777" w:rsidR="00871FBE" w:rsidRPr="00877CD2" w:rsidRDefault="00871FBE" w:rsidP="00871FBE">
            <w:pPr>
              <w:rPr>
                <w:rFonts w:ascii="Verdana" w:hAnsi="Verdana"/>
                <w:b/>
                <w:sz w:val="18"/>
                <w:szCs w:val="18"/>
              </w:rPr>
            </w:pPr>
            <w:r w:rsidRPr="00877CD2">
              <w:rPr>
                <w:rFonts w:ascii="Verdana" w:hAnsi="Verdana"/>
                <w:b/>
                <w:sz w:val="18"/>
                <w:szCs w:val="18"/>
              </w:rPr>
              <w:t>Artikel 28</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3F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3F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Waarneming hogere functie</w:t>
            </w:r>
          </w:p>
          <w:p w14:paraId="64FB93F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3F9" w14:textId="77777777" w:rsidTr="00871FBE">
        <w:tc>
          <w:tcPr>
            <w:tcW w:w="1843" w:type="dxa"/>
            <w:tcBorders>
              <w:top w:val="single" w:sz="4" w:space="0" w:color="auto"/>
              <w:left w:val="single" w:sz="4" w:space="0" w:color="auto"/>
              <w:bottom w:val="single" w:sz="4" w:space="0" w:color="auto"/>
              <w:right w:val="single" w:sz="4" w:space="0" w:color="auto"/>
            </w:tcBorders>
          </w:tcPr>
          <w:p w14:paraId="64FB93F4" w14:textId="77777777" w:rsidR="00871FBE" w:rsidRPr="00877CD2" w:rsidRDefault="00871FBE" w:rsidP="00871FBE">
            <w:pPr>
              <w:rPr>
                <w:rFonts w:ascii="Verdana" w:hAnsi="Verdana"/>
                <w:sz w:val="18"/>
                <w:szCs w:val="18"/>
              </w:rPr>
            </w:pPr>
          </w:p>
          <w:p w14:paraId="64FB93F5" w14:textId="77777777" w:rsidR="00871FBE" w:rsidRPr="00877CD2" w:rsidRDefault="00871FBE" w:rsidP="00871FBE">
            <w:pPr>
              <w:rPr>
                <w:rFonts w:ascii="Verdana" w:hAnsi="Verdana"/>
                <w:sz w:val="18"/>
                <w:szCs w:val="18"/>
              </w:rPr>
            </w:pPr>
            <w:r w:rsidRPr="00877CD2">
              <w:rPr>
                <w:rFonts w:ascii="Verdana" w:hAnsi="Verdana"/>
                <w:sz w:val="18"/>
                <w:szCs w:val="18"/>
              </w:rPr>
              <w:t>28.1</w:t>
            </w:r>
          </w:p>
        </w:tc>
        <w:tc>
          <w:tcPr>
            <w:tcW w:w="7655" w:type="dxa"/>
            <w:tcBorders>
              <w:top w:val="single" w:sz="4" w:space="0" w:color="auto"/>
              <w:left w:val="single" w:sz="4" w:space="0" w:color="auto"/>
              <w:bottom w:val="single" w:sz="4" w:space="0" w:color="auto"/>
              <w:right w:val="single" w:sz="4" w:space="0" w:color="auto"/>
            </w:tcBorders>
          </w:tcPr>
          <w:p w14:paraId="64FB93F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3F7"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De werknemer die in opdracht van de werkgever tijdelijk werkt in een functie die hoger is ingeschaald dan zijn eigen functie, blijft ingedeeld in de functiegroep en de salarisschaal die met zijn eigen functie overeenkomt. </w:t>
            </w:r>
          </w:p>
          <w:p w14:paraId="64FB93F8" w14:textId="77777777" w:rsidR="00871FBE" w:rsidRPr="00877CD2" w:rsidRDefault="00871FBE" w:rsidP="00871FBE">
            <w:pPr>
              <w:keepNext/>
              <w:keepLines/>
              <w:rPr>
                <w:rFonts w:ascii="Verdana" w:hAnsi="Verdana"/>
                <w:spacing w:val="-2"/>
                <w:sz w:val="18"/>
                <w:szCs w:val="18"/>
              </w:rPr>
            </w:pPr>
          </w:p>
        </w:tc>
      </w:tr>
      <w:tr w:rsidR="00871FBE" w:rsidRPr="00DF271D" w14:paraId="64FB93FF" w14:textId="77777777" w:rsidTr="00871FBE">
        <w:tc>
          <w:tcPr>
            <w:tcW w:w="1843" w:type="dxa"/>
            <w:tcBorders>
              <w:top w:val="single" w:sz="4" w:space="0" w:color="auto"/>
              <w:left w:val="single" w:sz="4" w:space="0" w:color="auto"/>
              <w:bottom w:val="single" w:sz="4" w:space="0" w:color="auto"/>
              <w:right w:val="single" w:sz="4" w:space="0" w:color="auto"/>
            </w:tcBorders>
          </w:tcPr>
          <w:p w14:paraId="64FB93FA" w14:textId="77777777" w:rsidR="00871FBE" w:rsidRPr="00877CD2" w:rsidRDefault="00871FBE" w:rsidP="00871FBE">
            <w:pPr>
              <w:rPr>
                <w:rFonts w:ascii="Verdana" w:hAnsi="Verdana"/>
                <w:sz w:val="18"/>
                <w:szCs w:val="18"/>
              </w:rPr>
            </w:pPr>
          </w:p>
          <w:p w14:paraId="64FB93FB" w14:textId="77777777" w:rsidR="00871FBE" w:rsidRPr="00877CD2" w:rsidRDefault="00871FBE" w:rsidP="00871FBE">
            <w:pPr>
              <w:rPr>
                <w:rFonts w:ascii="Verdana" w:hAnsi="Verdana"/>
                <w:sz w:val="18"/>
                <w:szCs w:val="18"/>
              </w:rPr>
            </w:pPr>
            <w:r w:rsidRPr="00877CD2">
              <w:rPr>
                <w:rFonts w:ascii="Verdana" w:hAnsi="Verdana"/>
                <w:sz w:val="18"/>
                <w:szCs w:val="18"/>
              </w:rPr>
              <w:t>28.2</w:t>
            </w:r>
          </w:p>
        </w:tc>
        <w:tc>
          <w:tcPr>
            <w:tcW w:w="7655" w:type="dxa"/>
            <w:tcBorders>
              <w:top w:val="single" w:sz="4" w:space="0" w:color="auto"/>
              <w:left w:val="single" w:sz="4" w:space="0" w:color="auto"/>
              <w:bottom w:val="single" w:sz="4" w:space="0" w:color="auto"/>
              <w:right w:val="single" w:sz="4" w:space="0" w:color="auto"/>
            </w:tcBorders>
          </w:tcPr>
          <w:p w14:paraId="64FB93FC" w14:textId="77777777" w:rsidR="00871FBE" w:rsidRPr="00877CD2" w:rsidRDefault="00871FBE" w:rsidP="00871FBE">
            <w:pPr>
              <w:keepNext/>
              <w:keepLines/>
              <w:rPr>
                <w:rFonts w:ascii="Verdana" w:hAnsi="Verdana"/>
                <w:spacing w:val="-2"/>
                <w:sz w:val="18"/>
                <w:szCs w:val="18"/>
              </w:rPr>
            </w:pPr>
          </w:p>
          <w:p w14:paraId="64FB93F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Heeft het werken in de hoger ingeschaalde functie ten minste vijf aaneengesloten werkdagen (evt. onderbroken door een weekend) geduurd, dan ontvangt de werknemer over de gehele termijn een toeslag op zijn salaris. Deze toeslag bedraagt per volledige dienst die in de hoger ingeschaalde functie is gewerkt het verschil tussen de beide schaalsalarissen op basis van 0 functiejaren. Deze toeslag wordt niet toegekend aan de werknemer van wie in zijn functie al met waarneming in andere functies rekening is gehouden.</w:t>
            </w:r>
          </w:p>
          <w:p w14:paraId="64FB93FE" w14:textId="77777777" w:rsidR="00871FBE" w:rsidRPr="00877CD2" w:rsidRDefault="00871FBE" w:rsidP="00871FBE">
            <w:pPr>
              <w:keepNext/>
              <w:keepLines/>
              <w:rPr>
                <w:rFonts w:ascii="Verdana" w:hAnsi="Verdana"/>
                <w:spacing w:val="-2"/>
                <w:sz w:val="18"/>
                <w:szCs w:val="18"/>
              </w:rPr>
            </w:pPr>
          </w:p>
        </w:tc>
      </w:tr>
      <w:tr w:rsidR="00871FBE" w:rsidRPr="00DF271D" w14:paraId="64FB9405" w14:textId="77777777" w:rsidTr="00871FBE">
        <w:tc>
          <w:tcPr>
            <w:tcW w:w="1843" w:type="dxa"/>
            <w:tcBorders>
              <w:top w:val="single" w:sz="4" w:space="0" w:color="auto"/>
              <w:left w:val="single" w:sz="4" w:space="0" w:color="auto"/>
              <w:bottom w:val="single" w:sz="4" w:space="0" w:color="auto"/>
              <w:right w:val="single" w:sz="4" w:space="0" w:color="auto"/>
            </w:tcBorders>
          </w:tcPr>
          <w:p w14:paraId="64FB9400" w14:textId="77777777" w:rsidR="00871FBE" w:rsidRPr="00877CD2" w:rsidRDefault="00871FBE" w:rsidP="00871FBE">
            <w:pPr>
              <w:rPr>
                <w:rFonts w:ascii="Verdana" w:hAnsi="Verdana"/>
                <w:sz w:val="18"/>
                <w:szCs w:val="18"/>
              </w:rPr>
            </w:pPr>
          </w:p>
          <w:p w14:paraId="64FB9401" w14:textId="77777777" w:rsidR="00871FBE" w:rsidRPr="00877CD2" w:rsidRDefault="00871FBE" w:rsidP="00871FBE">
            <w:pPr>
              <w:rPr>
                <w:rFonts w:ascii="Verdana" w:hAnsi="Verdana"/>
                <w:sz w:val="18"/>
                <w:szCs w:val="18"/>
              </w:rPr>
            </w:pPr>
            <w:r w:rsidRPr="00877CD2">
              <w:rPr>
                <w:rFonts w:ascii="Verdana" w:hAnsi="Verdana"/>
                <w:sz w:val="18"/>
                <w:szCs w:val="18"/>
              </w:rPr>
              <w:t>28.3</w:t>
            </w:r>
          </w:p>
        </w:tc>
        <w:tc>
          <w:tcPr>
            <w:tcW w:w="7655" w:type="dxa"/>
            <w:tcBorders>
              <w:top w:val="single" w:sz="4" w:space="0" w:color="auto"/>
              <w:left w:val="single" w:sz="4" w:space="0" w:color="auto"/>
              <w:bottom w:val="single" w:sz="4" w:space="0" w:color="auto"/>
              <w:right w:val="single" w:sz="4" w:space="0" w:color="auto"/>
            </w:tcBorders>
          </w:tcPr>
          <w:p w14:paraId="64FB9402" w14:textId="77777777" w:rsidR="00871FBE" w:rsidRPr="00877CD2" w:rsidRDefault="00871FBE" w:rsidP="00871FBE">
            <w:pPr>
              <w:keepNext/>
              <w:keepLines/>
              <w:rPr>
                <w:rFonts w:ascii="Verdana" w:hAnsi="Verdana"/>
                <w:spacing w:val="-2"/>
                <w:sz w:val="18"/>
                <w:szCs w:val="18"/>
              </w:rPr>
            </w:pPr>
          </w:p>
          <w:p w14:paraId="64FB940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het werken in de hoger ingeschaalde functie een half jaar heeft geduurd, wordt de werknemer tijdelijk benoemd in de hogere functie. Bij terugplaatsing in de eigen functie geldt geen afbouwregeling op basis van artikel 8 lid 4c, tenzij de hogere inschaling en tijdelijke benoeming langer dan twee jaar hebben geduurd.</w:t>
            </w:r>
          </w:p>
          <w:p w14:paraId="64FB940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40B" w14:textId="77777777" w:rsidTr="00871FBE">
        <w:tc>
          <w:tcPr>
            <w:tcW w:w="1843" w:type="dxa"/>
            <w:tcBorders>
              <w:top w:val="single" w:sz="4" w:space="0" w:color="auto"/>
              <w:left w:val="single" w:sz="4" w:space="0" w:color="auto"/>
              <w:bottom w:val="single" w:sz="4" w:space="0" w:color="auto"/>
              <w:right w:val="single" w:sz="4" w:space="0" w:color="auto"/>
            </w:tcBorders>
          </w:tcPr>
          <w:p w14:paraId="64FB9406" w14:textId="77777777" w:rsidR="00871FBE" w:rsidRPr="00877CD2" w:rsidRDefault="00871FBE" w:rsidP="00871FBE">
            <w:pPr>
              <w:rPr>
                <w:rFonts w:ascii="Verdana" w:hAnsi="Verdana"/>
                <w:sz w:val="18"/>
                <w:szCs w:val="18"/>
              </w:rPr>
            </w:pPr>
          </w:p>
          <w:p w14:paraId="64FB9407" w14:textId="77777777" w:rsidR="00871FBE" w:rsidRPr="00877CD2" w:rsidRDefault="00871FBE" w:rsidP="00871FBE">
            <w:pPr>
              <w:rPr>
                <w:rFonts w:ascii="Verdana" w:hAnsi="Verdana"/>
                <w:sz w:val="18"/>
                <w:szCs w:val="18"/>
              </w:rPr>
            </w:pPr>
            <w:r w:rsidRPr="00877CD2">
              <w:rPr>
                <w:rFonts w:ascii="Verdana" w:hAnsi="Verdana"/>
                <w:sz w:val="18"/>
                <w:szCs w:val="18"/>
              </w:rPr>
              <w:t>28.4</w:t>
            </w:r>
          </w:p>
        </w:tc>
        <w:tc>
          <w:tcPr>
            <w:tcW w:w="7655" w:type="dxa"/>
            <w:tcBorders>
              <w:top w:val="single" w:sz="4" w:space="0" w:color="auto"/>
              <w:left w:val="single" w:sz="4" w:space="0" w:color="auto"/>
              <w:bottom w:val="single" w:sz="4" w:space="0" w:color="auto"/>
              <w:right w:val="single" w:sz="4" w:space="0" w:color="auto"/>
            </w:tcBorders>
          </w:tcPr>
          <w:p w14:paraId="64FB9408" w14:textId="77777777" w:rsidR="00871FBE" w:rsidRPr="00877CD2" w:rsidRDefault="00871FBE" w:rsidP="00871FBE">
            <w:pPr>
              <w:keepNext/>
              <w:keepLines/>
              <w:rPr>
                <w:rFonts w:ascii="Verdana" w:hAnsi="Verdana"/>
                <w:spacing w:val="-2"/>
                <w:sz w:val="18"/>
                <w:szCs w:val="18"/>
              </w:rPr>
            </w:pPr>
          </w:p>
          <w:p w14:paraId="64FB9409"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Wanneer iemand structureel waarneemt in een hogere functie gedurende een gedeelte van de werkweek, ontvangt de medewerker hiervoor op basis van het te verwachten structurele rooster van het komende half jaar het feitelijk aantal uren conform de hogere beloning.</w:t>
            </w:r>
          </w:p>
          <w:p w14:paraId="64FB940A"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40C"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412"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0D" w14:textId="77777777" w:rsidR="00871FBE" w:rsidRPr="00877CD2" w:rsidRDefault="00871FBE" w:rsidP="00871FBE">
            <w:pPr>
              <w:rPr>
                <w:rFonts w:ascii="Verdana" w:hAnsi="Verdana"/>
                <w:b/>
                <w:sz w:val="18"/>
                <w:szCs w:val="18"/>
              </w:rPr>
            </w:pPr>
          </w:p>
          <w:p w14:paraId="64FB940E" w14:textId="77777777" w:rsidR="00871FBE" w:rsidRPr="00877CD2" w:rsidRDefault="00871FBE" w:rsidP="00871FBE">
            <w:pPr>
              <w:rPr>
                <w:rFonts w:ascii="Verdana" w:hAnsi="Verdana"/>
                <w:b/>
                <w:sz w:val="18"/>
                <w:szCs w:val="18"/>
              </w:rPr>
            </w:pPr>
            <w:r w:rsidRPr="00877CD2">
              <w:rPr>
                <w:rFonts w:ascii="Verdana" w:hAnsi="Verdana"/>
                <w:b/>
                <w:sz w:val="18"/>
                <w:szCs w:val="18"/>
              </w:rPr>
              <w:t>HOOFDSTUK 6</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0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41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VAKANTIE EN VERLOF</w:t>
            </w:r>
          </w:p>
          <w:p w14:paraId="64FB941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418"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13" w14:textId="77777777" w:rsidR="00871FBE" w:rsidRPr="00877CD2" w:rsidRDefault="00871FBE" w:rsidP="00871FBE">
            <w:pPr>
              <w:rPr>
                <w:rFonts w:ascii="Verdana" w:hAnsi="Verdana"/>
                <w:b/>
                <w:sz w:val="18"/>
                <w:szCs w:val="18"/>
              </w:rPr>
            </w:pPr>
          </w:p>
          <w:p w14:paraId="64FB9414" w14:textId="77777777" w:rsidR="00871FBE" w:rsidRPr="00877CD2" w:rsidRDefault="00871FBE" w:rsidP="00871FBE">
            <w:pPr>
              <w:rPr>
                <w:rFonts w:ascii="Verdana" w:hAnsi="Verdana"/>
                <w:b/>
                <w:sz w:val="18"/>
                <w:szCs w:val="18"/>
              </w:rPr>
            </w:pPr>
            <w:r w:rsidRPr="00877CD2">
              <w:rPr>
                <w:rFonts w:ascii="Verdana" w:hAnsi="Verdana"/>
                <w:b/>
                <w:sz w:val="18"/>
                <w:szCs w:val="18"/>
              </w:rPr>
              <w:t>Artikel 29</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1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41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Feestdagen</w:t>
            </w:r>
          </w:p>
          <w:p w14:paraId="64FB941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41E" w14:textId="77777777" w:rsidTr="00871FBE">
        <w:tc>
          <w:tcPr>
            <w:tcW w:w="1843" w:type="dxa"/>
            <w:tcBorders>
              <w:top w:val="single" w:sz="4" w:space="0" w:color="auto"/>
              <w:left w:val="single" w:sz="4" w:space="0" w:color="auto"/>
              <w:bottom w:val="single" w:sz="4" w:space="0" w:color="auto"/>
              <w:right w:val="single" w:sz="4" w:space="0" w:color="auto"/>
            </w:tcBorders>
          </w:tcPr>
          <w:p w14:paraId="64FB9419" w14:textId="77777777" w:rsidR="00871FBE" w:rsidRPr="00877CD2" w:rsidRDefault="00871FBE" w:rsidP="00871FBE">
            <w:pPr>
              <w:rPr>
                <w:rFonts w:ascii="Verdana" w:hAnsi="Verdana"/>
                <w:sz w:val="18"/>
                <w:szCs w:val="18"/>
              </w:rPr>
            </w:pPr>
          </w:p>
          <w:p w14:paraId="64FB941A" w14:textId="77777777" w:rsidR="00871FBE" w:rsidRPr="00877CD2" w:rsidRDefault="00871FBE" w:rsidP="00871FBE">
            <w:pPr>
              <w:rPr>
                <w:rFonts w:ascii="Verdana" w:hAnsi="Verdana"/>
                <w:sz w:val="18"/>
                <w:szCs w:val="18"/>
              </w:rPr>
            </w:pPr>
            <w:r w:rsidRPr="00877CD2">
              <w:rPr>
                <w:rFonts w:ascii="Verdana" w:hAnsi="Verdana"/>
                <w:sz w:val="18"/>
                <w:szCs w:val="18"/>
              </w:rPr>
              <w:t>29.1</w:t>
            </w:r>
          </w:p>
        </w:tc>
        <w:tc>
          <w:tcPr>
            <w:tcW w:w="7655" w:type="dxa"/>
            <w:tcBorders>
              <w:top w:val="single" w:sz="4" w:space="0" w:color="auto"/>
              <w:left w:val="single" w:sz="4" w:space="0" w:color="auto"/>
              <w:bottom w:val="single" w:sz="4" w:space="0" w:color="auto"/>
              <w:right w:val="single" w:sz="4" w:space="0" w:color="auto"/>
            </w:tcBorders>
          </w:tcPr>
          <w:p w14:paraId="64FB941B"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41C" w14:textId="61C69F65"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Onder feestdagen wordt in deze collectieve arbeids</w:t>
            </w:r>
            <w:r w:rsidRPr="00877CD2">
              <w:rPr>
                <w:rFonts w:ascii="Verdana" w:hAnsi="Verdana"/>
                <w:spacing w:val="-2"/>
                <w:sz w:val="18"/>
                <w:szCs w:val="18"/>
              </w:rPr>
              <w:softHyphen/>
              <w:t>overeen</w:t>
            </w:r>
            <w:r w:rsidRPr="00877CD2">
              <w:rPr>
                <w:rFonts w:ascii="Verdana" w:hAnsi="Verdana"/>
                <w:spacing w:val="-2"/>
                <w:sz w:val="18"/>
                <w:szCs w:val="18"/>
              </w:rPr>
              <w:softHyphen/>
              <w:t xml:space="preserve">komst bedoeld: Nieuwjaarsdag, de beide paasdagen, Hemelvaartsdag, de beide pinksterdagen, de beide kerstdagen, </w:t>
            </w:r>
            <w:r w:rsidR="001F5FF6">
              <w:rPr>
                <w:rFonts w:ascii="Verdana" w:hAnsi="Verdana"/>
                <w:spacing w:val="-2"/>
                <w:sz w:val="18"/>
                <w:szCs w:val="18"/>
              </w:rPr>
              <w:t>de dag waarop Koningsdag wordt gevierd</w:t>
            </w:r>
            <w:r w:rsidRPr="00877CD2">
              <w:rPr>
                <w:rFonts w:ascii="Verdana" w:hAnsi="Verdana"/>
                <w:spacing w:val="-2"/>
                <w:sz w:val="18"/>
                <w:szCs w:val="18"/>
              </w:rPr>
              <w:t xml:space="preserve"> en 5 mei in ieder lustrumjaar.</w:t>
            </w:r>
          </w:p>
          <w:p w14:paraId="64FB941D" w14:textId="77777777" w:rsidR="00871FBE" w:rsidRPr="00877CD2" w:rsidRDefault="00871FBE" w:rsidP="00871FBE">
            <w:pPr>
              <w:keepNext/>
              <w:keepLines/>
              <w:rPr>
                <w:rFonts w:ascii="Verdana" w:hAnsi="Verdana"/>
                <w:spacing w:val="-2"/>
                <w:sz w:val="18"/>
                <w:szCs w:val="18"/>
              </w:rPr>
            </w:pPr>
          </w:p>
        </w:tc>
      </w:tr>
      <w:tr w:rsidR="00871FBE" w:rsidRPr="00DF271D" w14:paraId="64FB9427" w14:textId="77777777" w:rsidTr="00871FBE">
        <w:tc>
          <w:tcPr>
            <w:tcW w:w="1843" w:type="dxa"/>
            <w:tcBorders>
              <w:top w:val="single" w:sz="4" w:space="0" w:color="auto"/>
              <w:left w:val="single" w:sz="4" w:space="0" w:color="auto"/>
              <w:bottom w:val="single" w:sz="4" w:space="0" w:color="auto"/>
              <w:right w:val="single" w:sz="4" w:space="0" w:color="auto"/>
            </w:tcBorders>
          </w:tcPr>
          <w:p w14:paraId="64FB941F" w14:textId="77777777" w:rsidR="00871FBE" w:rsidRPr="00877CD2" w:rsidRDefault="00871FBE" w:rsidP="00871FBE">
            <w:pPr>
              <w:rPr>
                <w:rFonts w:ascii="Verdana" w:hAnsi="Verdana"/>
                <w:sz w:val="18"/>
                <w:szCs w:val="18"/>
              </w:rPr>
            </w:pPr>
          </w:p>
          <w:p w14:paraId="64FB9420" w14:textId="77777777" w:rsidR="00871FBE" w:rsidRPr="00877CD2" w:rsidRDefault="00871FBE" w:rsidP="00871FBE">
            <w:pPr>
              <w:rPr>
                <w:rFonts w:ascii="Verdana" w:hAnsi="Verdana"/>
                <w:sz w:val="18"/>
                <w:szCs w:val="18"/>
              </w:rPr>
            </w:pPr>
            <w:r w:rsidRPr="00877CD2">
              <w:rPr>
                <w:rFonts w:ascii="Verdana" w:hAnsi="Verdana"/>
                <w:sz w:val="18"/>
                <w:szCs w:val="18"/>
              </w:rPr>
              <w:t>29.2</w:t>
            </w:r>
          </w:p>
        </w:tc>
        <w:tc>
          <w:tcPr>
            <w:tcW w:w="7655" w:type="dxa"/>
            <w:tcBorders>
              <w:top w:val="single" w:sz="4" w:space="0" w:color="auto"/>
              <w:left w:val="single" w:sz="4" w:space="0" w:color="auto"/>
              <w:bottom w:val="single" w:sz="4" w:space="0" w:color="auto"/>
              <w:right w:val="single" w:sz="4" w:space="0" w:color="auto"/>
            </w:tcBorders>
          </w:tcPr>
          <w:p w14:paraId="64FB9421" w14:textId="77777777" w:rsidR="00871FBE" w:rsidRPr="00877CD2" w:rsidRDefault="00871FBE" w:rsidP="00871FBE">
            <w:pPr>
              <w:keepNext/>
              <w:keepLines/>
              <w:rPr>
                <w:rFonts w:ascii="Verdana" w:hAnsi="Verdana"/>
                <w:spacing w:val="-2"/>
                <w:sz w:val="18"/>
                <w:szCs w:val="18"/>
              </w:rPr>
            </w:pPr>
          </w:p>
          <w:p w14:paraId="64FB9422" w14:textId="77777777" w:rsidR="00871FBE" w:rsidRPr="00E36A1A" w:rsidRDefault="00871FBE" w:rsidP="00871FBE">
            <w:pPr>
              <w:keepNext/>
              <w:keepLines/>
              <w:rPr>
                <w:rFonts w:ascii="Verdana" w:hAnsi="Verdana"/>
                <w:sz w:val="18"/>
                <w:szCs w:val="18"/>
              </w:rPr>
            </w:pPr>
            <w:r w:rsidRPr="00E36A1A">
              <w:rPr>
                <w:rFonts w:ascii="Verdana" w:hAnsi="Verdana"/>
                <w:spacing w:val="-2"/>
                <w:sz w:val="18"/>
                <w:szCs w:val="18"/>
              </w:rPr>
              <w:t>Voor de toepassing van dit artikel worden de feest</w:t>
            </w:r>
            <w:r w:rsidRPr="00E36A1A">
              <w:rPr>
                <w:rFonts w:ascii="Verdana" w:hAnsi="Verdana"/>
                <w:spacing w:val="-2"/>
                <w:sz w:val="18"/>
                <w:szCs w:val="18"/>
              </w:rPr>
              <w:softHyphen/>
              <w:t>dagen geacht een periode van 24 aaneengesloten uren te omvat</w:t>
            </w:r>
            <w:r w:rsidRPr="00E36A1A">
              <w:rPr>
                <w:rFonts w:ascii="Verdana" w:hAnsi="Verdana"/>
                <w:spacing w:val="-2"/>
                <w:sz w:val="18"/>
                <w:szCs w:val="18"/>
              </w:rPr>
              <w:softHyphen/>
              <w:t xml:space="preserve">ten. </w:t>
            </w:r>
            <w:r w:rsidRPr="00E36A1A">
              <w:rPr>
                <w:rFonts w:ascii="Verdana" w:hAnsi="Verdana"/>
                <w:sz w:val="18"/>
                <w:szCs w:val="18"/>
              </w:rPr>
              <w:t>Onder werken op een feestdag wordt verstaan:</w:t>
            </w:r>
          </w:p>
          <w:p w14:paraId="64FB9423" w14:textId="77777777" w:rsidR="00871FBE" w:rsidRPr="00E36A1A" w:rsidRDefault="00871FBE" w:rsidP="00871FBE">
            <w:pPr>
              <w:keepNext/>
              <w:keepLines/>
              <w:numPr>
                <w:ilvl w:val="0"/>
                <w:numId w:val="24"/>
              </w:numPr>
              <w:ind w:left="408" w:hanging="408"/>
              <w:rPr>
                <w:rFonts w:ascii="Verdana" w:hAnsi="Verdana"/>
                <w:spacing w:val="-2"/>
                <w:sz w:val="18"/>
                <w:szCs w:val="18"/>
              </w:rPr>
            </w:pPr>
            <w:r w:rsidRPr="00E36A1A">
              <w:rPr>
                <w:rFonts w:ascii="Verdana" w:hAnsi="Verdana"/>
                <w:sz w:val="18"/>
                <w:szCs w:val="18"/>
              </w:rPr>
              <w:t xml:space="preserve">voor de werknemer van wie het rooster begint op zondagavond 22.00 uur: het werken </w:t>
            </w:r>
            <w:r w:rsidR="007F30A8">
              <w:rPr>
                <w:rFonts w:ascii="Verdana" w:hAnsi="Verdana"/>
                <w:sz w:val="18"/>
                <w:szCs w:val="18"/>
              </w:rPr>
              <w:t>van</w:t>
            </w:r>
            <w:r w:rsidRPr="00E36A1A">
              <w:rPr>
                <w:rFonts w:ascii="Verdana" w:hAnsi="Verdana"/>
                <w:sz w:val="18"/>
                <w:szCs w:val="18"/>
              </w:rPr>
              <w:t xml:space="preserve"> 22.00 uur (aanvang nachtdienst) voorafgaand aan de feestdag </w:t>
            </w:r>
            <w:r w:rsidR="007F30A8">
              <w:rPr>
                <w:rFonts w:ascii="Verdana" w:hAnsi="Verdana"/>
                <w:sz w:val="18"/>
                <w:szCs w:val="18"/>
              </w:rPr>
              <w:t>tot</w:t>
            </w:r>
            <w:r w:rsidRPr="00E36A1A">
              <w:rPr>
                <w:rFonts w:ascii="Verdana" w:hAnsi="Verdana"/>
                <w:sz w:val="18"/>
                <w:szCs w:val="18"/>
              </w:rPr>
              <w:t xml:space="preserve"> 22.00 uur (einde middagdienst) op de feestdag zelf; </w:t>
            </w:r>
          </w:p>
          <w:p w14:paraId="64FB9424" w14:textId="77777777" w:rsidR="007F30A8" w:rsidRPr="007F30A8" w:rsidRDefault="00871FBE" w:rsidP="00871FBE">
            <w:pPr>
              <w:pStyle w:val="Lijstalinea"/>
              <w:keepNext/>
              <w:keepLines/>
              <w:numPr>
                <w:ilvl w:val="0"/>
                <w:numId w:val="24"/>
              </w:numPr>
              <w:ind w:left="408" w:hanging="408"/>
              <w:rPr>
                <w:rFonts w:ascii="Verdana" w:hAnsi="Verdana"/>
                <w:spacing w:val="-2"/>
                <w:sz w:val="18"/>
                <w:szCs w:val="18"/>
              </w:rPr>
            </w:pPr>
            <w:r w:rsidRPr="00E36A1A">
              <w:rPr>
                <w:rFonts w:ascii="Verdana" w:hAnsi="Verdana"/>
                <w:sz w:val="18"/>
                <w:szCs w:val="18"/>
              </w:rPr>
              <w:t xml:space="preserve">voor de werknemer van wie het rooster begint op maandag 06.00 uur: </w:t>
            </w:r>
          </w:p>
          <w:p w14:paraId="64FB9425" w14:textId="77777777" w:rsidR="00871FBE" w:rsidRPr="007F30A8" w:rsidRDefault="00871FBE" w:rsidP="007F30A8">
            <w:pPr>
              <w:keepNext/>
              <w:keepLines/>
              <w:ind w:left="408"/>
              <w:rPr>
                <w:rFonts w:ascii="Verdana" w:hAnsi="Verdana"/>
                <w:spacing w:val="-2"/>
                <w:sz w:val="18"/>
                <w:szCs w:val="18"/>
              </w:rPr>
            </w:pPr>
            <w:r w:rsidRPr="007F30A8">
              <w:rPr>
                <w:rFonts w:ascii="Verdana" w:hAnsi="Verdana"/>
                <w:sz w:val="18"/>
                <w:szCs w:val="18"/>
              </w:rPr>
              <w:t xml:space="preserve">het werken </w:t>
            </w:r>
            <w:r w:rsidR="007F30A8">
              <w:rPr>
                <w:rFonts w:ascii="Verdana" w:hAnsi="Verdana"/>
                <w:sz w:val="18"/>
                <w:szCs w:val="18"/>
              </w:rPr>
              <w:t>van</w:t>
            </w:r>
            <w:r w:rsidRPr="007F30A8">
              <w:rPr>
                <w:rFonts w:ascii="Verdana" w:hAnsi="Verdana"/>
                <w:sz w:val="18"/>
                <w:szCs w:val="18"/>
              </w:rPr>
              <w:t xml:space="preserve"> 06.00 uur (aanvang ochtenddienst) op de feestdag zelf </w:t>
            </w:r>
            <w:r w:rsidR="007F30A8">
              <w:rPr>
                <w:rFonts w:ascii="Verdana" w:hAnsi="Verdana"/>
                <w:sz w:val="18"/>
                <w:szCs w:val="18"/>
              </w:rPr>
              <w:t xml:space="preserve">tot </w:t>
            </w:r>
            <w:r w:rsidRPr="007F30A8">
              <w:rPr>
                <w:rFonts w:ascii="Verdana" w:hAnsi="Verdana"/>
                <w:sz w:val="18"/>
                <w:szCs w:val="18"/>
              </w:rPr>
              <w:t>06.00 uur (einde nachtdienst) op de dag volgend op de feestdag.</w:t>
            </w:r>
          </w:p>
          <w:p w14:paraId="64FB942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42D" w14:textId="77777777" w:rsidTr="00871FBE">
        <w:tc>
          <w:tcPr>
            <w:tcW w:w="1843" w:type="dxa"/>
            <w:tcBorders>
              <w:top w:val="single" w:sz="4" w:space="0" w:color="auto"/>
              <w:left w:val="single" w:sz="4" w:space="0" w:color="auto"/>
              <w:bottom w:val="single" w:sz="4" w:space="0" w:color="auto"/>
              <w:right w:val="single" w:sz="4" w:space="0" w:color="auto"/>
            </w:tcBorders>
          </w:tcPr>
          <w:p w14:paraId="64FB9428" w14:textId="77777777" w:rsidR="00871FBE" w:rsidRPr="00877CD2" w:rsidRDefault="00871FBE" w:rsidP="00871FBE">
            <w:pPr>
              <w:rPr>
                <w:rFonts w:ascii="Verdana" w:hAnsi="Verdana"/>
                <w:sz w:val="18"/>
                <w:szCs w:val="18"/>
              </w:rPr>
            </w:pPr>
          </w:p>
          <w:p w14:paraId="64FB9429" w14:textId="77777777" w:rsidR="00871FBE" w:rsidRPr="00877CD2" w:rsidRDefault="00871FBE" w:rsidP="00871FBE">
            <w:pPr>
              <w:rPr>
                <w:rFonts w:ascii="Verdana" w:hAnsi="Verdana"/>
                <w:sz w:val="18"/>
                <w:szCs w:val="18"/>
              </w:rPr>
            </w:pPr>
            <w:r w:rsidRPr="00877CD2">
              <w:rPr>
                <w:rFonts w:ascii="Verdana" w:hAnsi="Verdana"/>
                <w:sz w:val="18"/>
                <w:szCs w:val="18"/>
              </w:rPr>
              <w:t>29.3</w:t>
            </w:r>
          </w:p>
        </w:tc>
        <w:tc>
          <w:tcPr>
            <w:tcW w:w="7655" w:type="dxa"/>
            <w:tcBorders>
              <w:top w:val="single" w:sz="4" w:space="0" w:color="auto"/>
              <w:left w:val="single" w:sz="4" w:space="0" w:color="auto"/>
              <w:bottom w:val="single" w:sz="4" w:space="0" w:color="auto"/>
              <w:right w:val="single" w:sz="4" w:space="0" w:color="auto"/>
            </w:tcBorders>
          </w:tcPr>
          <w:p w14:paraId="64FB942A" w14:textId="77777777" w:rsidR="00871FBE" w:rsidRPr="00877CD2" w:rsidRDefault="00871FBE" w:rsidP="00871FBE">
            <w:pPr>
              <w:keepNext/>
              <w:keepLines/>
              <w:rPr>
                <w:rFonts w:ascii="Verdana" w:hAnsi="Verdana"/>
                <w:spacing w:val="-2"/>
                <w:sz w:val="18"/>
                <w:szCs w:val="18"/>
              </w:rPr>
            </w:pPr>
          </w:p>
          <w:p w14:paraId="64FB942B"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Op zon- en feestdagen wordt als regel niet gewerkt. </w:t>
            </w:r>
            <w:r w:rsidRPr="00877CD2">
              <w:rPr>
                <w:rFonts w:ascii="Verdana" w:hAnsi="Verdana"/>
                <w:sz w:val="18"/>
                <w:szCs w:val="18"/>
              </w:rPr>
              <w:t>Dit lid is niet van toepassing voor werknemers die zijn ingedeeld in een 5-ploegenrooster. Als</w:t>
            </w:r>
            <w:r w:rsidRPr="00877CD2">
              <w:rPr>
                <w:rFonts w:ascii="Verdana" w:hAnsi="Verdana"/>
                <w:spacing w:val="-2"/>
                <w:sz w:val="18"/>
                <w:szCs w:val="18"/>
              </w:rPr>
              <w:t xml:space="preserve"> op een feestdag niet hoeft te worden ge</w:t>
            </w:r>
            <w:r w:rsidRPr="00877CD2">
              <w:rPr>
                <w:rFonts w:ascii="Verdana" w:hAnsi="Verdana"/>
                <w:spacing w:val="-2"/>
                <w:sz w:val="18"/>
                <w:szCs w:val="18"/>
              </w:rPr>
              <w:softHyphen/>
              <w:t>werkt, wordt het maandinkomen doorbetaald.</w:t>
            </w:r>
          </w:p>
          <w:p w14:paraId="64FB942C" w14:textId="77777777" w:rsidR="00871FBE" w:rsidRPr="00877CD2" w:rsidRDefault="00871FBE" w:rsidP="00871FBE">
            <w:pPr>
              <w:keepNext/>
              <w:keepLines/>
              <w:rPr>
                <w:rFonts w:ascii="Verdana" w:hAnsi="Verdana"/>
                <w:spacing w:val="-2"/>
                <w:sz w:val="18"/>
                <w:szCs w:val="18"/>
              </w:rPr>
            </w:pPr>
          </w:p>
        </w:tc>
      </w:tr>
    </w:tbl>
    <w:p w14:paraId="64FB942E" w14:textId="77777777" w:rsidR="00871FBE" w:rsidRPr="00877CD2" w:rsidRDefault="00871FBE" w:rsidP="00871FBE">
      <w:pPr>
        <w:spacing w:after="200" w:line="276" w:lineRule="auto"/>
        <w:rPr>
          <w:rFonts w:ascii="Verdana" w:hAnsi="Verdana"/>
          <w:sz w:val="18"/>
          <w:szCs w:val="18"/>
        </w:rPr>
      </w:pPr>
    </w:p>
    <w:p w14:paraId="64FB942F"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569"/>
      </w:tblGrid>
      <w:tr w:rsidR="00871FBE" w:rsidRPr="00877CD2" w14:paraId="64FB9435"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30" w14:textId="77777777" w:rsidR="00871FBE" w:rsidRPr="00877CD2" w:rsidRDefault="00871FBE" w:rsidP="00871FBE">
            <w:pPr>
              <w:rPr>
                <w:rFonts w:ascii="Verdana" w:hAnsi="Verdana"/>
                <w:b/>
                <w:sz w:val="18"/>
                <w:szCs w:val="18"/>
              </w:rPr>
            </w:pPr>
          </w:p>
          <w:p w14:paraId="64FB9431" w14:textId="77777777" w:rsidR="00871FBE" w:rsidRPr="00877CD2" w:rsidRDefault="00871FBE" w:rsidP="00871FBE">
            <w:pPr>
              <w:rPr>
                <w:rFonts w:ascii="Verdana" w:hAnsi="Verdana"/>
                <w:b/>
                <w:sz w:val="18"/>
                <w:szCs w:val="18"/>
              </w:rPr>
            </w:pPr>
            <w:r w:rsidRPr="00877CD2">
              <w:rPr>
                <w:rFonts w:ascii="Verdana" w:hAnsi="Verdana"/>
                <w:b/>
                <w:sz w:val="18"/>
                <w:szCs w:val="18"/>
              </w:rPr>
              <w:t>HOOFDSTUK 6</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3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43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VAKANTIE EN VERLOF</w:t>
            </w:r>
          </w:p>
          <w:p w14:paraId="64FB943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43B"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36" w14:textId="77777777" w:rsidR="00871FBE" w:rsidRPr="00877CD2" w:rsidRDefault="00871FBE" w:rsidP="00871FBE">
            <w:pPr>
              <w:rPr>
                <w:rFonts w:ascii="Verdana" w:hAnsi="Verdana"/>
                <w:b/>
                <w:sz w:val="18"/>
                <w:szCs w:val="18"/>
              </w:rPr>
            </w:pPr>
          </w:p>
          <w:p w14:paraId="64FB9437" w14:textId="77777777" w:rsidR="00871FBE" w:rsidRPr="00877CD2" w:rsidRDefault="00871FBE" w:rsidP="00871FBE">
            <w:pPr>
              <w:rPr>
                <w:rFonts w:ascii="Verdana" w:hAnsi="Verdana"/>
                <w:b/>
                <w:sz w:val="18"/>
                <w:szCs w:val="18"/>
              </w:rPr>
            </w:pPr>
            <w:r w:rsidRPr="00877CD2">
              <w:rPr>
                <w:rFonts w:ascii="Verdana" w:hAnsi="Verdana"/>
                <w:b/>
                <w:sz w:val="18"/>
                <w:szCs w:val="18"/>
              </w:rPr>
              <w:t>Artikel 30</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3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43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Buitengewoon verlof</w:t>
            </w:r>
          </w:p>
          <w:p w14:paraId="64FB943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44B" w14:textId="77777777" w:rsidTr="00871FBE">
        <w:tc>
          <w:tcPr>
            <w:tcW w:w="1843" w:type="dxa"/>
            <w:tcBorders>
              <w:top w:val="single" w:sz="4" w:space="0" w:color="auto"/>
              <w:left w:val="single" w:sz="4" w:space="0" w:color="auto"/>
              <w:bottom w:val="single" w:sz="4" w:space="0" w:color="auto"/>
              <w:right w:val="single" w:sz="4" w:space="0" w:color="auto"/>
            </w:tcBorders>
          </w:tcPr>
          <w:p w14:paraId="64FB943C" w14:textId="77777777" w:rsidR="00871FBE" w:rsidRPr="00877CD2" w:rsidRDefault="00871FBE" w:rsidP="00871FBE">
            <w:pPr>
              <w:rPr>
                <w:rFonts w:ascii="Verdana" w:hAnsi="Verdana"/>
                <w:sz w:val="18"/>
                <w:szCs w:val="18"/>
              </w:rPr>
            </w:pPr>
          </w:p>
          <w:p w14:paraId="64FB943D" w14:textId="77777777" w:rsidR="00871FBE" w:rsidRPr="00877CD2" w:rsidRDefault="00871FBE" w:rsidP="00871FBE">
            <w:pPr>
              <w:rPr>
                <w:rFonts w:ascii="Verdana" w:hAnsi="Verdana"/>
                <w:sz w:val="18"/>
                <w:szCs w:val="18"/>
              </w:rPr>
            </w:pPr>
            <w:r w:rsidRPr="00877CD2">
              <w:rPr>
                <w:rFonts w:ascii="Verdana" w:hAnsi="Verdana"/>
                <w:sz w:val="18"/>
                <w:szCs w:val="18"/>
              </w:rPr>
              <w:t>30.1</w:t>
            </w:r>
          </w:p>
          <w:p w14:paraId="64FB943E" w14:textId="77777777" w:rsidR="00871FBE" w:rsidRPr="00877CD2" w:rsidRDefault="00871FBE" w:rsidP="00871FBE">
            <w:pPr>
              <w:rPr>
                <w:rFonts w:ascii="Verdana" w:hAnsi="Verdana"/>
                <w:sz w:val="18"/>
                <w:szCs w:val="18"/>
              </w:rPr>
            </w:pPr>
          </w:p>
          <w:p w14:paraId="64FB943F" w14:textId="77777777" w:rsidR="00871FBE" w:rsidRPr="00877CD2" w:rsidRDefault="00871FBE" w:rsidP="00871FBE">
            <w:pPr>
              <w:rPr>
                <w:rFonts w:ascii="Verdana" w:hAnsi="Verdana"/>
                <w:sz w:val="18"/>
                <w:szCs w:val="18"/>
              </w:rPr>
            </w:pPr>
            <w:r w:rsidRPr="00877CD2">
              <w:rPr>
                <w:rFonts w:ascii="Verdana" w:hAnsi="Verdana"/>
                <w:sz w:val="18"/>
                <w:szCs w:val="18"/>
              </w:rPr>
              <w:t>30.1.1</w:t>
            </w:r>
          </w:p>
          <w:p w14:paraId="64FB9440" w14:textId="77777777" w:rsidR="00871FBE" w:rsidRPr="00877CD2" w:rsidRDefault="00871FBE" w:rsidP="00871FBE">
            <w:pPr>
              <w:rPr>
                <w:rFonts w:ascii="Verdana" w:hAnsi="Verdana"/>
                <w:sz w:val="18"/>
                <w:szCs w:val="18"/>
              </w:rPr>
            </w:pPr>
          </w:p>
          <w:p w14:paraId="64FB9441" w14:textId="77777777" w:rsidR="00871FBE" w:rsidRPr="00877CD2" w:rsidRDefault="00871FBE" w:rsidP="00871FBE">
            <w:pPr>
              <w:rPr>
                <w:rFonts w:ascii="Verdana" w:hAnsi="Verdana"/>
                <w:sz w:val="18"/>
                <w:szCs w:val="18"/>
              </w:rPr>
            </w:pPr>
          </w:p>
          <w:p w14:paraId="64FB9442" w14:textId="77777777" w:rsidR="00871FBE" w:rsidRPr="00877CD2" w:rsidRDefault="00871FBE" w:rsidP="00871FBE">
            <w:pPr>
              <w:rPr>
                <w:rFonts w:ascii="Verdana" w:hAnsi="Verdana"/>
                <w:sz w:val="18"/>
                <w:szCs w:val="18"/>
              </w:rPr>
            </w:pPr>
          </w:p>
          <w:p w14:paraId="64FB9443" w14:textId="77777777" w:rsidR="00871FBE" w:rsidRPr="00877CD2" w:rsidRDefault="00871FBE" w:rsidP="00871FBE">
            <w:pPr>
              <w:rPr>
                <w:rFonts w:ascii="Verdana" w:hAnsi="Verdana"/>
                <w:sz w:val="18"/>
                <w:szCs w:val="18"/>
              </w:rPr>
            </w:pPr>
            <w:r w:rsidRPr="00877CD2">
              <w:rPr>
                <w:rFonts w:ascii="Verdana" w:hAnsi="Verdana"/>
                <w:sz w:val="18"/>
                <w:szCs w:val="18"/>
              </w:rPr>
              <w:t>30.2.1</w:t>
            </w:r>
          </w:p>
        </w:tc>
        <w:tc>
          <w:tcPr>
            <w:tcW w:w="7655" w:type="dxa"/>
            <w:tcBorders>
              <w:top w:val="single" w:sz="4" w:space="0" w:color="auto"/>
              <w:left w:val="single" w:sz="4" w:space="0" w:color="auto"/>
              <w:bottom w:val="single" w:sz="4" w:space="0" w:color="auto"/>
              <w:right w:val="single" w:sz="4" w:space="0" w:color="auto"/>
            </w:tcBorders>
          </w:tcPr>
          <w:p w14:paraId="64FB9444" w14:textId="77777777" w:rsidR="00871FBE" w:rsidRPr="00877CD2" w:rsidRDefault="00871FBE" w:rsidP="00871FBE">
            <w:pPr>
              <w:keepNext/>
              <w:keepLines/>
              <w:tabs>
                <w:tab w:val="left" w:pos="851"/>
              </w:tabs>
              <w:rPr>
                <w:rFonts w:ascii="Verdana" w:hAnsi="Verdana"/>
                <w:spacing w:val="-2"/>
                <w:sz w:val="18"/>
                <w:szCs w:val="18"/>
              </w:rPr>
            </w:pPr>
          </w:p>
          <w:p w14:paraId="64FB9445" w14:textId="77777777" w:rsidR="00871FBE" w:rsidRPr="00877CD2" w:rsidRDefault="00871FBE" w:rsidP="00871FBE">
            <w:pPr>
              <w:keepNext/>
              <w:keepLines/>
              <w:tabs>
                <w:tab w:val="left" w:pos="851"/>
              </w:tabs>
              <w:rPr>
                <w:rFonts w:ascii="Verdana" w:hAnsi="Verdana"/>
                <w:b/>
                <w:spacing w:val="-2"/>
                <w:sz w:val="18"/>
                <w:szCs w:val="18"/>
              </w:rPr>
            </w:pPr>
            <w:r w:rsidRPr="00877CD2">
              <w:rPr>
                <w:rFonts w:ascii="Verdana" w:hAnsi="Verdana"/>
                <w:b/>
                <w:spacing w:val="-2"/>
                <w:sz w:val="18"/>
                <w:szCs w:val="18"/>
              </w:rPr>
              <w:t>Algemeen</w:t>
            </w:r>
          </w:p>
          <w:p w14:paraId="64FB9446" w14:textId="77777777" w:rsidR="00871FBE" w:rsidRPr="00877CD2" w:rsidRDefault="00871FBE" w:rsidP="00871FBE">
            <w:pPr>
              <w:keepNext/>
              <w:keepLines/>
              <w:tabs>
                <w:tab w:val="left" w:pos="851"/>
              </w:tabs>
              <w:rPr>
                <w:rFonts w:ascii="Verdana" w:hAnsi="Verdana"/>
                <w:b/>
                <w:spacing w:val="-2"/>
                <w:sz w:val="18"/>
                <w:szCs w:val="18"/>
              </w:rPr>
            </w:pPr>
          </w:p>
          <w:p w14:paraId="64FB9447"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Waar in dit artikel wordt gesproken over gehuwden of echtgenoten wordt daaronder ook verstaan geregistreerde partners en samenwonenden. Waar in dit artikel wordt gesproken over huwelijk wordt daaronder ook verstaan geregistreerd partnerschap. </w:t>
            </w:r>
          </w:p>
          <w:p w14:paraId="64FB9448" w14:textId="77777777" w:rsidR="00871FBE" w:rsidRPr="00877CD2" w:rsidRDefault="00871FBE" w:rsidP="00871FBE">
            <w:pPr>
              <w:keepNext/>
              <w:keepLines/>
              <w:rPr>
                <w:rFonts w:ascii="Verdana" w:hAnsi="Verdana"/>
                <w:spacing w:val="-2"/>
                <w:sz w:val="18"/>
                <w:szCs w:val="18"/>
              </w:rPr>
            </w:pPr>
          </w:p>
          <w:p w14:paraId="64FB9449"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Voor de toepassing van dit artikel op samenwonenden dient de werknemer en zijn levenspartner een verkla</w:t>
            </w:r>
            <w:r w:rsidRPr="00877CD2">
              <w:rPr>
                <w:rFonts w:ascii="Verdana" w:hAnsi="Verdana"/>
                <w:spacing w:val="-2"/>
                <w:sz w:val="18"/>
                <w:szCs w:val="18"/>
              </w:rPr>
              <w:softHyphen/>
              <w:t>ring omtrent hun samenwoning te onder</w:t>
            </w:r>
            <w:r w:rsidRPr="00877CD2">
              <w:rPr>
                <w:rFonts w:ascii="Verdana" w:hAnsi="Verdana"/>
                <w:spacing w:val="-2"/>
                <w:sz w:val="18"/>
                <w:szCs w:val="18"/>
              </w:rPr>
              <w:softHyphen/>
              <w:t>tekenen. Daarbij dienen desgevraagd uittreksels uit het bevol</w:t>
            </w:r>
            <w:r w:rsidRPr="00877CD2">
              <w:rPr>
                <w:rFonts w:ascii="Verdana" w:hAnsi="Verdana"/>
                <w:spacing w:val="-2"/>
                <w:sz w:val="18"/>
                <w:szCs w:val="18"/>
              </w:rPr>
              <w:softHyphen/>
              <w:t>kingsre</w:t>
            </w:r>
            <w:r w:rsidRPr="00877CD2">
              <w:rPr>
                <w:rFonts w:ascii="Verdana" w:hAnsi="Verdana"/>
                <w:spacing w:val="-2"/>
                <w:sz w:val="18"/>
                <w:szCs w:val="18"/>
              </w:rPr>
              <w:softHyphen/>
              <w:t>gister te worden overgelegd waaruit blijkt dat de werknemer en de levenspartner reeds gedurende ten minste 6 maanden onafgebroken op een</w:t>
            </w:r>
            <w:r w:rsidRPr="00877CD2">
              <w:rPr>
                <w:rFonts w:ascii="Verdana" w:hAnsi="Verdana"/>
                <w:spacing w:val="-2"/>
                <w:sz w:val="18"/>
                <w:szCs w:val="18"/>
              </w:rPr>
              <w:softHyphen/>
              <w:t>zelfde adres wonen. Indien de werknemer in dat geval een notarieel samenle</w:t>
            </w:r>
            <w:r w:rsidRPr="00877CD2">
              <w:rPr>
                <w:rFonts w:ascii="Verdana" w:hAnsi="Verdana"/>
                <w:spacing w:val="-2"/>
                <w:sz w:val="18"/>
                <w:szCs w:val="18"/>
              </w:rPr>
              <w:softHyphen/>
              <w:t>vingscontract kan overleggen, is geen uittreksel noodza</w:t>
            </w:r>
            <w:r w:rsidRPr="00877CD2">
              <w:rPr>
                <w:rFonts w:ascii="Verdana" w:hAnsi="Verdana"/>
                <w:spacing w:val="-2"/>
                <w:sz w:val="18"/>
                <w:szCs w:val="18"/>
              </w:rPr>
              <w:softHyphen/>
              <w:t>kelijk en vervalt de eis van 6 maan</w:t>
            </w:r>
            <w:r w:rsidRPr="00877CD2">
              <w:rPr>
                <w:rFonts w:ascii="Verdana" w:hAnsi="Verdana"/>
                <w:spacing w:val="-2"/>
                <w:sz w:val="18"/>
                <w:szCs w:val="18"/>
              </w:rPr>
              <w:softHyphen/>
              <w:t>den onafgebroken op eenzelfde adres wonen.</w:t>
            </w:r>
          </w:p>
          <w:p w14:paraId="64FB944A" w14:textId="77777777" w:rsidR="00871FBE" w:rsidRPr="00877CD2" w:rsidRDefault="00871FBE" w:rsidP="00871FBE">
            <w:pPr>
              <w:keepNext/>
              <w:keepLines/>
              <w:tabs>
                <w:tab w:val="left" w:pos="851"/>
              </w:tabs>
              <w:rPr>
                <w:rFonts w:ascii="Verdana" w:hAnsi="Verdana"/>
                <w:spacing w:val="-2"/>
                <w:sz w:val="18"/>
                <w:szCs w:val="18"/>
              </w:rPr>
            </w:pPr>
          </w:p>
        </w:tc>
      </w:tr>
      <w:tr w:rsidR="00871FBE" w:rsidRPr="00DF271D" w14:paraId="64FB9459" w14:textId="77777777" w:rsidTr="00871FBE">
        <w:tc>
          <w:tcPr>
            <w:tcW w:w="1843" w:type="dxa"/>
            <w:tcBorders>
              <w:top w:val="single" w:sz="4" w:space="0" w:color="auto"/>
              <w:left w:val="single" w:sz="4" w:space="0" w:color="auto"/>
              <w:bottom w:val="single" w:sz="4" w:space="0" w:color="auto"/>
              <w:right w:val="single" w:sz="4" w:space="0" w:color="auto"/>
            </w:tcBorders>
          </w:tcPr>
          <w:p w14:paraId="64FB944C" w14:textId="77777777" w:rsidR="00871FBE" w:rsidRPr="00877CD2" w:rsidRDefault="00871FBE" w:rsidP="00871FBE">
            <w:pPr>
              <w:rPr>
                <w:rFonts w:ascii="Verdana" w:hAnsi="Verdana"/>
                <w:sz w:val="18"/>
                <w:szCs w:val="18"/>
              </w:rPr>
            </w:pPr>
          </w:p>
          <w:p w14:paraId="64FB944D" w14:textId="77777777" w:rsidR="00871FBE" w:rsidRPr="00877CD2" w:rsidRDefault="00871FBE" w:rsidP="00871FBE">
            <w:pPr>
              <w:rPr>
                <w:rFonts w:ascii="Verdana" w:hAnsi="Verdana"/>
                <w:sz w:val="18"/>
                <w:szCs w:val="18"/>
              </w:rPr>
            </w:pPr>
            <w:r w:rsidRPr="00877CD2">
              <w:rPr>
                <w:rFonts w:ascii="Verdana" w:hAnsi="Verdana"/>
                <w:sz w:val="18"/>
                <w:szCs w:val="18"/>
              </w:rPr>
              <w:t>30.2</w:t>
            </w:r>
          </w:p>
        </w:tc>
        <w:tc>
          <w:tcPr>
            <w:tcW w:w="7655" w:type="dxa"/>
            <w:tcBorders>
              <w:top w:val="single" w:sz="4" w:space="0" w:color="auto"/>
              <w:left w:val="single" w:sz="4" w:space="0" w:color="auto"/>
              <w:bottom w:val="single" w:sz="4" w:space="0" w:color="auto"/>
              <w:right w:val="single" w:sz="4" w:space="0" w:color="auto"/>
            </w:tcBorders>
          </w:tcPr>
          <w:p w14:paraId="64FB944E" w14:textId="77777777" w:rsidR="00871FBE" w:rsidRPr="00877CD2" w:rsidRDefault="00871FBE" w:rsidP="00871FBE">
            <w:pPr>
              <w:keepNext/>
              <w:keepLines/>
              <w:tabs>
                <w:tab w:val="left" w:pos="851"/>
              </w:tabs>
              <w:rPr>
                <w:rFonts w:ascii="Verdana" w:hAnsi="Verdana"/>
                <w:spacing w:val="-2"/>
                <w:sz w:val="18"/>
                <w:szCs w:val="18"/>
              </w:rPr>
            </w:pPr>
          </w:p>
          <w:p w14:paraId="64FB944F" w14:textId="77777777" w:rsidR="00871FBE" w:rsidRPr="00877CD2" w:rsidRDefault="00871FBE" w:rsidP="00871FBE">
            <w:pPr>
              <w:tabs>
                <w:tab w:val="left" w:pos="357"/>
              </w:tabs>
              <w:rPr>
                <w:rFonts w:ascii="Verdana" w:hAnsi="Verdana"/>
                <w:b/>
                <w:sz w:val="18"/>
                <w:szCs w:val="18"/>
              </w:rPr>
            </w:pPr>
            <w:r w:rsidRPr="00877CD2">
              <w:rPr>
                <w:rFonts w:ascii="Verdana" w:hAnsi="Verdana"/>
                <w:b/>
                <w:sz w:val="18"/>
                <w:szCs w:val="18"/>
              </w:rPr>
              <w:t>Wettelijk verlof</w:t>
            </w:r>
          </w:p>
          <w:p w14:paraId="64FB9450" w14:textId="77777777" w:rsidR="00871FBE" w:rsidRPr="00877CD2" w:rsidRDefault="00871FBE" w:rsidP="00871FBE">
            <w:pPr>
              <w:tabs>
                <w:tab w:val="left" w:pos="357"/>
              </w:tabs>
              <w:rPr>
                <w:rFonts w:ascii="Verdana" w:hAnsi="Verdana"/>
                <w:b/>
                <w:sz w:val="18"/>
                <w:szCs w:val="18"/>
              </w:rPr>
            </w:pPr>
          </w:p>
          <w:p w14:paraId="64FB9451" w14:textId="77777777" w:rsidR="00871FBE" w:rsidRPr="00877CD2" w:rsidRDefault="00871FBE" w:rsidP="00871FBE">
            <w:pPr>
              <w:tabs>
                <w:tab w:val="left" w:pos="357"/>
              </w:tabs>
              <w:rPr>
                <w:rFonts w:ascii="Verdana" w:hAnsi="Verdana"/>
                <w:sz w:val="18"/>
                <w:szCs w:val="18"/>
              </w:rPr>
            </w:pPr>
            <w:r w:rsidRPr="00877CD2">
              <w:rPr>
                <w:rFonts w:ascii="Verdana" w:hAnsi="Verdana"/>
                <w:sz w:val="18"/>
                <w:szCs w:val="18"/>
              </w:rPr>
              <w:t>In afwijking van het bepaalde in hoofdstuk 4 Wet arbeid en zorg en artikel 7:628 BW geldt dat in de navolgende niet-voorzienbare gevallen de werknemer betaald verlof kan opnemen mits de werknemer zo mogelijk ten minste 1 dag van tevoren de werkgever van het verzuim in kennis stelt en de betreffende gebeurtenis bijwoont:</w:t>
            </w:r>
          </w:p>
          <w:p w14:paraId="64FB9452" w14:textId="77777777" w:rsidR="00871FBE" w:rsidRPr="00877CD2" w:rsidRDefault="00871FBE" w:rsidP="00871FBE">
            <w:pPr>
              <w:pStyle w:val="Lijstalinea"/>
              <w:keepNext/>
              <w:keepLines/>
              <w:numPr>
                <w:ilvl w:val="0"/>
                <w:numId w:val="26"/>
              </w:numPr>
              <w:ind w:left="384" w:hanging="384"/>
              <w:rPr>
                <w:rFonts w:ascii="Verdana" w:hAnsi="Verdana"/>
                <w:spacing w:val="-2"/>
                <w:sz w:val="18"/>
                <w:szCs w:val="18"/>
              </w:rPr>
            </w:pPr>
            <w:r w:rsidRPr="00877CD2">
              <w:rPr>
                <w:rFonts w:ascii="Verdana" w:hAnsi="Verdana"/>
                <w:spacing w:val="-2"/>
                <w:sz w:val="18"/>
                <w:szCs w:val="18"/>
              </w:rPr>
              <w:t>vanaf de dag van overlijden tot en met de dag van begrafenis of crematie van de echtgenote of echtgenoot van de werknemer of van de tot het gezin van de werknemer behorende eigen, aange</w:t>
            </w:r>
            <w:r w:rsidRPr="00877CD2">
              <w:rPr>
                <w:rFonts w:ascii="Verdana" w:hAnsi="Verdana"/>
                <w:spacing w:val="-2"/>
                <w:sz w:val="18"/>
                <w:szCs w:val="18"/>
              </w:rPr>
              <w:softHyphen/>
              <w:t>huwde of pleegkinderen;</w:t>
            </w:r>
          </w:p>
          <w:p w14:paraId="64FB9453" w14:textId="77777777" w:rsidR="00871FBE" w:rsidRPr="00877CD2" w:rsidRDefault="00871FBE" w:rsidP="00871FBE">
            <w:pPr>
              <w:pStyle w:val="Lijstalinea"/>
              <w:keepNext/>
              <w:keepLines/>
              <w:numPr>
                <w:ilvl w:val="0"/>
                <w:numId w:val="26"/>
              </w:numPr>
              <w:ind w:left="384" w:hanging="384"/>
              <w:rPr>
                <w:rFonts w:ascii="Verdana" w:hAnsi="Verdana"/>
                <w:spacing w:val="-2"/>
                <w:sz w:val="18"/>
                <w:szCs w:val="18"/>
              </w:rPr>
            </w:pPr>
            <w:r w:rsidRPr="00877CD2">
              <w:rPr>
                <w:rFonts w:ascii="Verdana" w:hAnsi="Verdana"/>
                <w:spacing w:val="-2"/>
                <w:sz w:val="18"/>
                <w:szCs w:val="18"/>
              </w:rPr>
              <w:t>gedurende 1 dag bij overlijden van een niet-inwonend kind of van een ouder, schoonouder, inwonende broer of zus, schoondochter of schoonzoon van de werk</w:t>
            </w:r>
            <w:r w:rsidRPr="00877CD2">
              <w:rPr>
                <w:rFonts w:ascii="Verdana" w:hAnsi="Verdana"/>
                <w:spacing w:val="-2"/>
                <w:sz w:val="18"/>
                <w:szCs w:val="18"/>
              </w:rPr>
              <w:softHyphen/>
              <w:t>nemer;</w:t>
            </w:r>
          </w:p>
          <w:p w14:paraId="64FB9454" w14:textId="77777777" w:rsidR="00871FBE" w:rsidRPr="00877CD2" w:rsidRDefault="00871FBE" w:rsidP="00871FBE">
            <w:pPr>
              <w:pStyle w:val="Lijstalinea"/>
              <w:keepNext/>
              <w:keepLines/>
              <w:numPr>
                <w:ilvl w:val="0"/>
                <w:numId w:val="26"/>
              </w:numPr>
              <w:tabs>
                <w:tab w:val="left" w:pos="426"/>
              </w:tabs>
              <w:ind w:left="384" w:hanging="384"/>
              <w:rPr>
                <w:rFonts w:ascii="Verdana" w:hAnsi="Verdana"/>
                <w:spacing w:val="-2"/>
                <w:sz w:val="18"/>
                <w:szCs w:val="18"/>
              </w:rPr>
            </w:pPr>
            <w:r w:rsidRPr="00877CD2">
              <w:rPr>
                <w:rFonts w:ascii="Verdana" w:hAnsi="Verdana"/>
                <w:spacing w:val="-2"/>
                <w:sz w:val="18"/>
                <w:szCs w:val="18"/>
              </w:rPr>
              <w:t>gedurende 1 dag bij begrafenis of crematie van een niet-inwonend kind, ouder, grootouder, schoonouder, broer, zus, zwager, schoon</w:t>
            </w:r>
            <w:r w:rsidRPr="00877CD2">
              <w:rPr>
                <w:rFonts w:ascii="Verdana" w:hAnsi="Verdana"/>
                <w:spacing w:val="-2"/>
                <w:sz w:val="18"/>
                <w:szCs w:val="18"/>
              </w:rPr>
              <w:softHyphen/>
              <w:t>zus, schoondochter of schoonzoon van de werknemer;</w:t>
            </w:r>
          </w:p>
          <w:p w14:paraId="64FB9455" w14:textId="77777777" w:rsidR="00871FBE" w:rsidRPr="00877CD2" w:rsidRDefault="00871FBE" w:rsidP="00871FBE">
            <w:pPr>
              <w:pStyle w:val="Lijstalinea"/>
              <w:keepNext/>
              <w:keepLines/>
              <w:numPr>
                <w:ilvl w:val="0"/>
                <w:numId w:val="26"/>
              </w:numPr>
              <w:tabs>
                <w:tab w:val="left" w:pos="426"/>
              </w:tabs>
              <w:ind w:left="384" w:hanging="384"/>
              <w:rPr>
                <w:rFonts w:ascii="Verdana" w:hAnsi="Verdana"/>
                <w:spacing w:val="-2"/>
                <w:sz w:val="18"/>
                <w:szCs w:val="18"/>
              </w:rPr>
            </w:pPr>
            <w:r w:rsidRPr="00877CD2">
              <w:rPr>
                <w:rFonts w:ascii="Verdana" w:hAnsi="Verdana"/>
                <w:sz w:val="18"/>
                <w:szCs w:val="18"/>
              </w:rPr>
              <w:t>gedurende één dag of dienst bij de bevalling van zijn partner, of zoveel langer als de bevalling duurt;</w:t>
            </w:r>
          </w:p>
          <w:p w14:paraId="64FB9456" w14:textId="77777777" w:rsidR="00871FBE" w:rsidRPr="00877CD2" w:rsidRDefault="00871FBE" w:rsidP="00871FBE">
            <w:pPr>
              <w:pStyle w:val="Lijstalinea"/>
              <w:keepNext/>
              <w:keepLines/>
              <w:numPr>
                <w:ilvl w:val="0"/>
                <w:numId w:val="26"/>
              </w:numPr>
              <w:tabs>
                <w:tab w:val="left" w:pos="426"/>
                <w:tab w:val="left" w:pos="851"/>
              </w:tabs>
              <w:rPr>
                <w:rFonts w:ascii="Verdana" w:hAnsi="Verdana"/>
                <w:spacing w:val="-2"/>
                <w:sz w:val="18"/>
                <w:szCs w:val="18"/>
              </w:rPr>
            </w:pPr>
            <w:r w:rsidRPr="00877CD2">
              <w:rPr>
                <w:rFonts w:ascii="Verdana" w:hAnsi="Verdana"/>
                <w:spacing w:val="-2"/>
                <w:sz w:val="18"/>
                <w:szCs w:val="18"/>
              </w:rPr>
              <w:t>gedurende een door de werkgever naar billijkheid te bepalen tijdsduur, indien de werknemer ten ge</w:t>
            </w:r>
            <w:r w:rsidRPr="00877CD2">
              <w:rPr>
                <w:rFonts w:ascii="Verdana" w:hAnsi="Verdana"/>
                <w:spacing w:val="-2"/>
                <w:sz w:val="18"/>
                <w:szCs w:val="18"/>
              </w:rPr>
              <w:softHyphen/>
              <w:t>volge van de vervul</w:t>
            </w:r>
            <w:r w:rsidRPr="00877CD2">
              <w:rPr>
                <w:rFonts w:ascii="Verdana" w:hAnsi="Verdana"/>
                <w:spacing w:val="-2"/>
                <w:sz w:val="18"/>
                <w:szCs w:val="18"/>
              </w:rPr>
              <w:softHyphen/>
              <w:t>ling van een hem bij of krach</w:t>
            </w:r>
            <w:r w:rsidRPr="00877CD2">
              <w:rPr>
                <w:rFonts w:ascii="Verdana" w:hAnsi="Verdana"/>
                <w:spacing w:val="-2"/>
                <w:sz w:val="18"/>
                <w:szCs w:val="18"/>
              </w:rPr>
              <w:softHyphen/>
              <w:t>tens de wet buiten zijn schuld persoonlijk opgeleg</w:t>
            </w:r>
            <w:r w:rsidRPr="00877CD2">
              <w:rPr>
                <w:rFonts w:ascii="Verdana" w:hAnsi="Verdana"/>
                <w:spacing w:val="-2"/>
                <w:sz w:val="18"/>
                <w:szCs w:val="18"/>
              </w:rPr>
              <w:softHyphen/>
              <w:t>de ver</w:t>
            </w:r>
            <w:r w:rsidRPr="00877CD2">
              <w:rPr>
                <w:rFonts w:ascii="Verdana" w:hAnsi="Verdana"/>
                <w:spacing w:val="-2"/>
                <w:sz w:val="18"/>
                <w:szCs w:val="18"/>
              </w:rPr>
              <w:softHyphen/>
              <w:t>plichting voor korte duur verhin</w:t>
            </w:r>
            <w:r w:rsidRPr="00877CD2">
              <w:rPr>
                <w:rFonts w:ascii="Verdana" w:hAnsi="Verdana"/>
                <w:spacing w:val="-2"/>
                <w:sz w:val="18"/>
                <w:szCs w:val="18"/>
              </w:rPr>
              <w:softHyphen/>
              <w:t>derd is zijn arbeid te verrichten, mits deze vervul</w:t>
            </w:r>
            <w:r w:rsidRPr="00877CD2">
              <w:rPr>
                <w:rFonts w:ascii="Verdana" w:hAnsi="Verdana"/>
                <w:spacing w:val="-2"/>
                <w:sz w:val="18"/>
                <w:szCs w:val="18"/>
              </w:rPr>
              <w:softHyphen/>
              <w:t>ling niet in zijn vrije tijd kan geschieden en onder aftrek van de vergoe</w:t>
            </w:r>
            <w:r w:rsidRPr="00877CD2">
              <w:rPr>
                <w:rFonts w:ascii="Verdana" w:hAnsi="Verdana"/>
                <w:spacing w:val="-2"/>
                <w:sz w:val="18"/>
                <w:szCs w:val="18"/>
              </w:rPr>
              <w:softHyphen/>
              <w:t>ding, die de werk</w:t>
            </w:r>
            <w:r w:rsidRPr="00877CD2">
              <w:rPr>
                <w:rFonts w:ascii="Verdana" w:hAnsi="Verdana"/>
                <w:spacing w:val="-2"/>
                <w:sz w:val="18"/>
                <w:szCs w:val="18"/>
              </w:rPr>
              <w:softHyphen/>
              <w:t>nemer van derden zou heb</w:t>
            </w:r>
            <w:r w:rsidRPr="00877CD2">
              <w:rPr>
                <w:rFonts w:ascii="Verdana" w:hAnsi="Verdana"/>
                <w:spacing w:val="-2"/>
                <w:sz w:val="18"/>
                <w:szCs w:val="18"/>
              </w:rPr>
              <w:softHyphen/>
              <w:t>ben kun</w:t>
            </w:r>
            <w:r w:rsidRPr="00877CD2">
              <w:rPr>
                <w:rFonts w:ascii="Verdana" w:hAnsi="Verdana"/>
                <w:spacing w:val="-2"/>
                <w:sz w:val="18"/>
                <w:szCs w:val="18"/>
              </w:rPr>
              <w:softHyphen/>
              <w:t>nen ontvan</w:t>
            </w:r>
            <w:r w:rsidRPr="00877CD2">
              <w:rPr>
                <w:rFonts w:ascii="Verdana" w:hAnsi="Verdana"/>
                <w:spacing w:val="-2"/>
                <w:sz w:val="18"/>
                <w:szCs w:val="18"/>
              </w:rPr>
              <w:softHyphen/>
              <w:t>gen;</w:t>
            </w:r>
          </w:p>
          <w:p w14:paraId="64FB9457" w14:textId="77777777" w:rsidR="00871FBE" w:rsidRPr="00877CD2" w:rsidRDefault="00871FBE" w:rsidP="00871FBE">
            <w:pPr>
              <w:pStyle w:val="Lijstalinea"/>
              <w:keepNext/>
              <w:keepLines/>
              <w:numPr>
                <w:ilvl w:val="0"/>
                <w:numId w:val="26"/>
              </w:numPr>
              <w:tabs>
                <w:tab w:val="left" w:pos="426"/>
                <w:tab w:val="left" w:pos="851"/>
              </w:tabs>
              <w:rPr>
                <w:rFonts w:ascii="Verdana" w:hAnsi="Verdana"/>
                <w:spacing w:val="-2"/>
                <w:sz w:val="18"/>
                <w:szCs w:val="18"/>
              </w:rPr>
            </w:pPr>
            <w:r w:rsidRPr="00877CD2">
              <w:rPr>
                <w:rFonts w:ascii="Verdana" w:hAnsi="Verdana"/>
                <w:spacing w:val="-2"/>
                <w:sz w:val="18"/>
                <w:szCs w:val="18"/>
              </w:rPr>
              <w:t>gedurende de daarvoor noodzakelijke tijd, met een maximum van 2 uur in geval van noodzakelijke medische verzorging van de werk</w:t>
            </w:r>
            <w:r w:rsidRPr="00877CD2">
              <w:rPr>
                <w:rFonts w:ascii="Verdana" w:hAnsi="Verdana"/>
                <w:spacing w:val="-2"/>
                <w:sz w:val="18"/>
                <w:szCs w:val="18"/>
              </w:rPr>
              <w:softHyphen/>
              <w:t>nemer en voor zover deze verzorging niet bui</w:t>
            </w:r>
            <w:r w:rsidRPr="00877CD2">
              <w:rPr>
                <w:rFonts w:ascii="Verdana" w:hAnsi="Verdana"/>
                <w:spacing w:val="-2"/>
                <w:sz w:val="18"/>
                <w:szCs w:val="18"/>
              </w:rPr>
              <w:softHyphen/>
              <w:t>ten arbeidstijd kan plaatshebben. In bijzondere gevallen, bijvoor</w:t>
            </w:r>
            <w:r w:rsidRPr="00877CD2">
              <w:rPr>
                <w:rFonts w:ascii="Verdana" w:hAnsi="Verdana"/>
                <w:spacing w:val="-2"/>
                <w:sz w:val="18"/>
                <w:szCs w:val="18"/>
              </w:rPr>
              <w:softHyphen/>
              <w:t>beeld in geval van noodzakelijke specialistische hulp, kan in gunsti</w:t>
            </w:r>
            <w:r w:rsidRPr="00877CD2">
              <w:rPr>
                <w:rFonts w:ascii="Verdana" w:hAnsi="Verdana"/>
                <w:spacing w:val="-2"/>
                <w:sz w:val="18"/>
                <w:szCs w:val="18"/>
              </w:rPr>
              <w:softHyphen/>
              <w:t>ge zin van deze regeling worden afgeweken.</w:t>
            </w:r>
          </w:p>
          <w:p w14:paraId="64FB9458" w14:textId="77777777" w:rsidR="00871FBE" w:rsidRPr="00877CD2" w:rsidRDefault="00871FBE" w:rsidP="00871FBE">
            <w:pPr>
              <w:keepNext/>
              <w:keepLines/>
              <w:tabs>
                <w:tab w:val="left" w:pos="426"/>
              </w:tabs>
              <w:rPr>
                <w:rFonts w:ascii="Verdana" w:hAnsi="Verdana"/>
                <w:spacing w:val="-2"/>
                <w:sz w:val="18"/>
                <w:szCs w:val="18"/>
              </w:rPr>
            </w:pPr>
          </w:p>
        </w:tc>
      </w:tr>
    </w:tbl>
    <w:p w14:paraId="64FB945A" w14:textId="77777777" w:rsidR="00871FBE" w:rsidRDefault="00871FBE" w:rsidP="00871FBE">
      <w:pPr>
        <w:rPr>
          <w:rFonts w:ascii="Verdana" w:hAnsi="Verdana"/>
          <w:sz w:val="18"/>
          <w:szCs w:val="18"/>
        </w:rPr>
      </w:pPr>
    </w:p>
    <w:p w14:paraId="64FB945B" w14:textId="77777777" w:rsidR="00871FBE" w:rsidRDefault="00871FBE" w:rsidP="00871FBE">
      <w:pPr>
        <w:spacing w:after="200" w:line="276" w:lineRule="auto"/>
        <w:rPr>
          <w:rFonts w:ascii="Verdana" w:hAnsi="Verdana"/>
          <w:sz w:val="18"/>
          <w:szCs w:val="18"/>
        </w:rPr>
      </w:pPr>
      <w:r>
        <w:rPr>
          <w:rFonts w:ascii="Verdana" w:hAnsi="Verdana"/>
          <w:sz w:val="18"/>
          <w:szCs w:val="18"/>
        </w:rPr>
        <w:br w:type="page"/>
      </w:r>
    </w:p>
    <w:p w14:paraId="64FB945C" w14:textId="77777777" w:rsidR="00871FBE" w:rsidRPr="00877CD2" w:rsidRDefault="00871FBE" w:rsidP="00871FBE">
      <w:pPr>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583"/>
      </w:tblGrid>
      <w:tr w:rsidR="00871FBE" w:rsidRPr="00DF271D" w14:paraId="64FB946D" w14:textId="77777777" w:rsidTr="00871FBE">
        <w:tc>
          <w:tcPr>
            <w:tcW w:w="1843" w:type="dxa"/>
            <w:tcBorders>
              <w:top w:val="single" w:sz="4" w:space="0" w:color="auto"/>
              <w:left w:val="single" w:sz="4" w:space="0" w:color="auto"/>
              <w:bottom w:val="single" w:sz="4" w:space="0" w:color="auto"/>
              <w:right w:val="single" w:sz="4" w:space="0" w:color="auto"/>
            </w:tcBorders>
          </w:tcPr>
          <w:p w14:paraId="64FB945D" w14:textId="77777777" w:rsidR="00871FBE" w:rsidRPr="00877CD2" w:rsidRDefault="00871FBE" w:rsidP="00871FBE">
            <w:pPr>
              <w:rPr>
                <w:rFonts w:ascii="Verdana" w:hAnsi="Verdana"/>
                <w:sz w:val="18"/>
                <w:szCs w:val="18"/>
              </w:rPr>
            </w:pPr>
          </w:p>
          <w:p w14:paraId="64FB945E" w14:textId="77777777" w:rsidR="00871FBE" w:rsidRPr="00877CD2" w:rsidRDefault="00871FBE" w:rsidP="00871FBE">
            <w:pPr>
              <w:rPr>
                <w:rFonts w:ascii="Verdana" w:hAnsi="Verdana"/>
                <w:sz w:val="18"/>
                <w:szCs w:val="18"/>
              </w:rPr>
            </w:pPr>
            <w:r w:rsidRPr="00877CD2">
              <w:rPr>
                <w:rFonts w:ascii="Verdana" w:hAnsi="Verdana"/>
                <w:sz w:val="18"/>
                <w:szCs w:val="18"/>
              </w:rPr>
              <w:t>30.3</w:t>
            </w:r>
          </w:p>
        </w:tc>
        <w:tc>
          <w:tcPr>
            <w:tcW w:w="7655" w:type="dxa"/>
            <w:tcBorders>
              <w:top w:val="single" w:sz="4" w:space="0" w:color="auto"/>
              <w:left w:val="single" w:sz="4" w:space="0" w:color="auto"/>
              <w:bottom w:val="single" w:sz="4" w:space="0" w:color="auto"/>
              <w:right w:val="single" w:sz="4" w:space="0" w:color="auto"/>
            </w:tcBorders>
          </w:tcPr>
          <w:p w14:paraId="64FB945F"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460" w14:textId="77777777" w:rsidR="00871FBE" w:rsidRPr="00877CD2" w:rsidRDefault="00871FBE" w:rsidP="00871FBE">
            <w:pPr>
              <w:keepNext/>
              <w:keepLines/>
              <w:tabs>
                <w:tab w:val="left" w:pos="426"/>
              </w:tabs>
              <w:ind w:left="426" w:hanging="426"/>
              <w:rPr>
                <w:rFonts w:ascii="Verdana" w:hAnsi="Verdana"/>
                <w:b/>
                <w:spacing w:val="-2"/>
                <w:sz w:val="18"/>
                <w:szCs w:val="18"/>
              </w:rPr>
            </w:pPr>
            <w:r w:rsidRPr="00877CD2">
              <w:rPr>
                <w:rFonts w:ascii="Verdana" w:hAnsi="Verdana"/>
                <w:b/>
                <w:spacing w:val="-2"/>
                <w:sz w:val="18"/>
                <w:szCs w:val="18"/>
              </w:rPr>
              <w:t>Niet-wettelijk verlof</w:t>
            </w:r>
          </w:p>
          <w:p w14:paraId="64FB9461"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46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In de volgende gevallen kan de werknemer betaald verlof opnemen, mits hij zo mogelijk ten minste 2 dagen tevoren de werkgever van het verzuim in kennis stelt en de betreffende gebeurtenis bijwoont;</w:t>
            </w:r>
          </w:p>
          <w:p w14:paraId="64FB9463"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a.</w:t>
            </w:r>
            <w:r w:rsidRPr="00877CD2">
              <w:rPr>
                <w:rFonts w:ascii="Verdana" w:hAnsi="Verdana"/>
                <w:spacing w:val="-2"/>
                <w:sz w:val="18"/>
                <w:szCs w:val="18"/>
              </w:rPr>
              <w:tab/>
              <w:t>gedurende 1 dag bij ondertrouw van de werknemer;</w:t>
            </w:r>
          </w:p>
          <w:p w14:paraId="64FB9464"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b.</w:t>
            </w:r>
            <w:r w:rsidRPr="00877CD2">
              <w:rPr>
                <w:rFonts w:ascii="Verdana" w:hAnsi="Verdana"/>
                <w:spacing w:val="-2"/>
                <w:sz w:val="18"/>
                <w:szCs w:val="18"/>
              </w:rPr>
              <w:tab/>
              <w:t>gedurende 3 dagen bij huwelijk of geregistreerd partnerschap van de werknemer;</w:t>
            </w:r>
          </w:p>
          <w:p w14:paraId="64FB9465"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c.</w:t>
            </w:r>
            <w:r w:rsidRPr="00877CD2">
              <w:rPr>
                <w:rFonts w:ascii="Verdana" w:hAnsi="Verdana"/>
                <w:spacing w:val="-2"/>
                <w:sz w:val="18"/>
                <w:szCs w:val="18"/>
              </w:rPr>
              <w:tab/>
              <w:t>gedurende 1 dag bij huwelijk van een broer, zus, zwager, schoonzus, kind of pleegkind, ouder of schoon</w:t>
            </w:r>
            <w:r w:rsidRPr="00877CD2">
              <w:rPr>
                <w:rFonts w:ascii="Verdana" w:hAnsi="Verdana"/>
                <w:spacing w:val="-2"/>
                <w:sz w:val="18"/>
                <w:szCs w:val="18"/>
              </w:rPr>
              <w:softHyphen/>
              <w:t>ouder van de werknemer;</w:t>
            </w:r>
          </w:p>
          <w:p w14:paraId="64FB9466"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d.</w:t>
            </w:r>
            <w:r w:rsidRPr="00877CD2">
              <w:rPr>
                <w:rFonts w:ascii="Verdana" w:hAnsi="Verdana"/>
                <w:spacing w:val="-2"/>
                <w:sz w:val="18"/>
                <w:szCs w:val="18"/>
              </w:rPr>
              <w:tab/>
              <w:t>gedurende 1 dag bij 25- en 40-jarige huwelijksjubileum van de werknemer, bij 25-, 40-, 50-, 55- en 60-jarige hu</w:t>
            </w:r>
            <w:r w:rsidRPr="00877CD2">
              <w:rPr>
                <w:rFonts w:ascii="Verdana" w:hAnsi="Verdana"/>
                <w:spacing w:val="-2"/>
                <w:sz w:val="18"/>
                <w:szCs w:val="18"/>
              </w:rPr>
              <w:softHyphen/>
              <w:t>welijksjubileum van de ouders of schoon</w:t>
            </w:r>
            <w:r w:rsidRPr="00877CD2">
              <w:rPr>
                <w:rFonts w:ascii="Verdana" w:hAnsi="Verdana"/>
                <w:spacing w:val="-2"/>
                <w:sz w:val="18"/>
                <w:szCs w:val="18"/>
              </w:rPr>
              <w:softHyphen/>
              <w:t>ouders en bij 40-, 50- en 60-jarige huwe</w:t>
            </w:r>
            <w:r w:rsidRPr="00877CD2">
              <w:rPr>
                <w:rFonts w:ascii="Verdana" w:hAnsi="Verdana"/>
                <w:spacing w:val="-2"/>
                <w:sz w:val="18"/>
                <w:szCs w:val="18"/>
              </w:rPr>
              <w:softHyphen/>
              <w:t>lijksjubileum van de grootouders;</w:t>
            </w:r>
          </w:p>
          <w:p w14:paraId="64FB9467" w14:textId="77777777" w:rsidR="00871FBE" w:rsidRPr="00877CD2" w:rsidRDefault="00871FBE" w:rsidP="00871FBE">
            <w:pPr>
              <w:keepNext/>
              <w:keepLines/>
              <w:ind w:left="384" w:hanging="384"/>
              <w:rPr>
                <w:rFonts w:ascii="Verdana" w:hAnsi="Verdana"/>
                <w:spacing w:val="-2"/>
                <w:sz w:val="18"/>
                <w:szCs w:val="18"/>
              </w:rPr>
            </w:pPr>
            <w:r w:rsidRPr="00877CD2">
              <w:rPr>
                <w:rFonts w:ascii="Verdana" w:hAnsi="Verdana"/>
                <w:spacing w:val="-2"/>
                <w:sz w:val="18"/>
                <w:szCs w:val="18"/>
              </w:rPr>
              <w:t>e.</w:t>
            </w:r>
            <w:r w:rsidRPr="00877CD2">
              <w:rPr>
                <w:rFonts w:ascii="Verdana" w:hAnsi="Verdana"/>
                <w:spacing w:val="-2"/>
                <w:sz w:val="18"/>
                <w:szCs w:val="18"/>
              </w:rPr>
              <w:tab/>
              <w:t>gedurende 1 dag bij de professie van een kind of pleegkind, broer of zus en bij de priesterwijding van een kind, pleegkind of broer van de werknemer;</w:t>
            </w:r>
          </w:p>
          <w:p w14:paraId="64FB9468" w14:textId="77777777" w:rsidR="00871FBE" w:rsidRPr="00877CD2" w:rsidRDefault="00871FBE" w:rsidP="00871FBE">
            <w:pPr>
              <w:pStyle w:val="Lijstalinea"/>
              <w:keepNext/>
              <w:keepLines/>
              <w:numPr>
                <w:ilvl w:val="0"/>
                <w:numId w:val="29"/>
              </w:numPr>
              <w:tabs>
                <w:tab w:val="left" w:pos="0"/>
              </w:tabs>
              <w:rPr>
                <w:rFonts w:ascii="Verdana" w:hAnsi="Verdana"/>
                <w:spacing w:val="-2"/>
                <w:sz w:val="18"/>
                <w:szCs w:val="18"/>
              </w:rPr>
            </w:pPr>
            <w:r w:rsidRPr="00877CD2">
              <w:rPr>
                <w:rFonts w:ascii="Verdana" w:hAnsi="Verdana"/>
                <w:spacing w:val="-2"/>
                <w:sz w:val="18"/>
                <w:szCs w:val="18"/>
              </w:rPr>
              <w:t>gedurende respectievelijk 1, 2 of 3 dagen bij het 25-, 40- of 50-jarig dienstjubileum van de werkne</w:t>
            </w:r>
            <w:r w:rsidRPr="00877CD2">
              <w:rPr>
                <w:rFonts w:ascii="Verdana" w:hAnsi="Verdana"/>
                <w:spacing w:val="-2"/>
                <w:sz w:val="18"/>
                <w:szCs w:val="18"/>
              </w:rPr>
              <w:softHyphen/>
              <w:t>mer;</w:t>
            </w:r>
          </w:p>
          <w:p w14:paraId="64FB9469" w14:textId="77777777" w:rsidR="00871FBE" w:rsidRPr="00877CD2" w:rsidRDefault="00871FBE" w:rsidP="00871FBE">
            <w:pPr>
              <w:pStyle w:val="Lijstalinea"/>
              <w:keepNext/>
              <w:keepLines/>
              <w:numPr>
                <w:ilvl w:val="0"/>
                <w:numId w:val="29"/>
              </w:numPr>
              <w:tabs>
                <w:tab w:val="left" w:pos="0"/>
                <w:tab w:val="left" w:pos="454"/>
              </w:tabs>
              <w:rPr>
                <w:rFonts w:ascii="Verdana" w:hAnsi="Verdana"/>
                <w:spacing w:val="-2"/>
                <w:sz w:val="18"/>
                <w:szCs w:val="18"/>
              </w:rPr>
            </w:pPr>
            <w:r w:rsidRPr="00877CD2">
              <w:rPr>
                <w:rFonts w:ascii="Verdana" w:hAnsi="Verdana"/>
                <w:spacing w:val="-2"/>
                <w:sz w:val="18"/>
                <w:szCs w:val="18"/>
              </w:rPr>
              <w:t>gedurende de voor het examen benodigde tijd bij het afleggen van een vakexamen en ter ver</w:t>
            </w:r>
            <w:r w:rsidRPr="00877CD2">
              <w:rPr>
                <w:rFonts w:ascii="Verdana" w:hAnsi="Verdana"/>
                <w:spacing w:val="-2"/>
                <w:sz w:val="18"/>
                <w:szCs w:val="18"/>
              </w:rPr>
              <w:softHyphen/>
              <w:t>krij</w:t>
            </w:r>
            <w:r w:rsidRPr="00877CD2">
              <w:rPr>
                <w:rFonts w:ascii="Verdana" w:hAnsi="Verdana"/>
                <w:spacing w:val="-2"/>
                <w:sz w:val="18"/>
                <w:szCs w:val="18"/>
              </w:rPr>
              <w:softHyphen/>
              <w:t>ging van een erkend diploma, indien dit in het be</w:t>
            </w:r>
            <w:r w:rsidRPr="00877CD2">
              <w:rPr>
                <w:rFonts w:ascii="Verdana" w:hAnsi="Verdana"/>
                <w:spacing w:val="-2"/>
                <w:sz w:val="18"/>
                <w:szCs w:val="18"/>
              </w:rPr>
              <w:softHyphen/>
              <w:t>lang van het bedrijf is;</w:t>
            </w:r>
          </w:p>
          <w:p w14:paraId="64FB946A" w14:textId="77777777" w:rsidR="00871FBE" w:rsidRPr="00877CD2" w:rsidRDefault="00871FBE" w:rsidP="00871FBE">
            <w:pPr>
              <w:pStyle w:val="Lijstalinea"/>
              <w:keepNext/>
              <w:keepLines/>
              <w:numPr>
                <w:ilvl w:val="0"/>
                <w:numId w:val="29"/>
              </w:numPr>
              <w:tabs>
                <w:tab w:val="left" w:pos="0"/>
                <w:tab w:val="left" w:pos="454"/>
              </w:tabs>
              <w:rPr>
                <w:rFonts w:ascii="Verdana" w:hAnsi="Verdana"/>
                <w:spacing w:val="-2"/>
                <w:sz w:val="18"/>
                <w:szCs w:val="18"/>
              </w:rPr>
            </w:pPr>
            <w:r w:rsidRPr="00877CD2">
              <w:rPr>
                <w:rFonts w:ascii="Verdana" w:hAnsi="Verdana"/>
                <w:spacing w:val="-2"/>
                <w:sz w:val="18"/>
                <w:szCs w:val="18"/>
              </w:rPr>
              <w:t>gedurende een door de werkgever naar redelijkheid te bepa</w:t>
            </w:r>
            <w:r w:rsidRPr="00877CD2">
              <w:rPr>
                <w:rFonts w:ascii="Verdana" w:hAnsi="Verdana"/>
                <w:spacing w:val="-2"/>
                <w:sz w:val="18"/>
                <w:szCs w:val="18"/>
              </w:rPr>
              <w:softHyphen/>
              <w:t>len tijdsduur indien de werknemer vor</w:t>
            </w:r>
            <w:r w:rsidRPr="00877CD2">
              <w:rPr>
                <w:rFonts w:ascii="Verdana" w:hAnsi="Verdana"/>
                <w:spacing w:val="-2"/>
                <w:sz w:val="18"/>
                <w:szCs w:val="18"/>
              </w:rPr>
              <w:softHyphen/>
              <w:t>mings- en/of scho</w:t>
            </w:r>
            <w:r w:rsidRPr="00877CD2">
              <w:rPr>
                <w:rFonts w:ascii="Verdana" w:hAnsi="Verdana"/>
                <w:spacing w:val="-2"/>
                <w:sz w:val="18"/>
                <w:szCs w:val="18"/>
              </w:rPr>
              <w:softHyphen/>
              <w:t>lingson</w:t>
            </w:r>
            <w:r w:rsidRPr="00877CD2">
              <w:rPr>
                <w:rFonts w:ascii="Verdana" w:hAnsi="Verdana"/>
                <w:spacing w:val="-2"/>
                <w:sz w:val="18"/>
                <w:szCs w:val="18"/>
              </w:rPr>
              <w:softHyphen/>
              <w:t>derwijs volgt;</w:t>
            </w:r>
          </w:p>
          <w:p w14:paraId="64FB946B" w14:textId="77777777" w:rsidR="00871FBE" w:rsidRPr="00877CD2" w:rsidRDefault="00871FBE" w:rsidP="00871FBE">
            <w:pPr>
              <w:pStyle w:val="Lijstalinea"/>
              <w:keepNext/>
              <w:keepLines/>
              <w:numPr>
                <w:ilvl w:val="0"/>
                <w:numId w:val="29"/>
              </w:numPr>
              <w:tabs>
                <w:tab w:val="left" w:pos="0"/>
                <w:tab w:val="left" w:pos="454"/>
              </w:tabs>
              <w:rPr>
                <w:rFonts w:ascii="Verdana" w:hAnsi="Verdana"/>
                <w:spacing w:val="-2"/>
                <w:sz w:val="18"/>
                <w:szCs w:val="18"/>
              </w:rPr>
            </w:pPr>
            <w:r w:rsidRPr="00877CD2">
              <w:rPr>
                <w:rFonts w:ascii="Verdana" w:hAnsi="Verdana"/>
                <w:spacing w:val="-2"/>
                <w:sz w:val="18"/>
                <w:szCs w:val="18"/>
              </w:rPr>
              <w:t>gedurende 1 dag bij verhuizing van de werknemer;</w:t>
            </w:r>
          </w:p>
          <w:p w14:paraId="64FB946C" w14:textId="77777777" w:rsidR="00871FBE" w:rsidRPr="00877CD2" w:rsidRDefault="00871FBE" w:rsidP="00871FBE">
            <w:pPr>
              <w:keepNext/>
              <w:keepLines/>
              <w:tabs>
                <w:tab w:val="left" w:pos="0"/>
                <w:tab w:val="left" w:pos="454"/>
              </w:tabs>
              <w:rPr>
                <w:rFonts w:ascii="Verdana" w:hAnsi="Verdana"/>
                <w:spacing w:val="-2"/>
                <w:sz w:val="18"/>
                <w:szCs w:val="18"/>
              </w:rPr>
            </w:pPr>
          </w:p>
        </w:tc>
      </w:tr>
      <w:tr w:rsidR="00871FBE" w:rsidRPr="00DF271D" w14:paraId="64FB9475" w14:textId="77777777" w:rsidTr="00871FBE">
        <w:tc>
          <w:tcPr>
            <w:tcW w:w="1843" w:type="dxa"/>
            <w:tcBorders>
              <w:top w:val="single" w:sz="4" w:space="0" w:color="auto"/>
              <w:left w:val="single" w:sz="4" w:space="0" w:color="auto"/>
              <w:bottom w:val="single" w:sz="4" w:space="0" w:color="auto"/>
              <w:right w:val="single" w:sz="4" w:space="0" w:color="auto"/>
            </w:tcBorders>
          </w:tcPr>
          <w:p w14:paraId="64FB946E" w14:textId="77777777" w:rsidR="00871FBE" w:rsidRPr="00877CD2" w:rsidRDefault="00871FBE" w:rsidP="00871FBE">
            <w:pPr>
              <w:rPr>
                <w:rFonts w:ascii="Verdana" w:hAnsi="Verdana"/>
                <w:sz w:val="18"/>
                <w:szCs w:val="18"/>
              </w:rPr>
            </w:pPr>
          </w:p>
          <w:p w14:paraId="64FB946F" w14:textId="77777777" w:rsidR="00871FBE" w:rsidRPr="00877CD2" w:rsidRDefault="00871FBE" w:rsidP="00871FBE">
            <w:pPr>
              <w:rPr>
                <w:rFonts w:ascii="Verdana" w:hAnsi="Verdana"/>
                <w:sz w:val="18"/>
                <w:szCs w:val="18"/>
              </w:rPr>
            </w:pPr>
            <w:r w:rsidRPr="00877CD2">
              <w:rPr>
                <w:rFonts w:ascii="Verdana" w:hAnsi="Verdana"/>
                <w:sz w:val="18"/>
                <w:szCs w:val="18"/>
              </w:rPr>
              <w:t>30.4</w:t>
            </w:r>
          </w:p>
        </w:tc>
        <w:tc>
          <w:tcPr>
            <w:tcW w:w="7655" w:type="dxa"/>
            <w:tcBorders>
              <w:top w:val="single" w:sz="4" w:space="0" w:color="auto"/>
              <w:left w:val="single" w:sz="4" w:space="0" w:color="auto"/>
              <w:bottom w:val="single" w:sz="4" w:space="0" w:color="auto"/>
              <w:right w:val="single" w:sz="4" w:space="0" w:color="auto"/>
            </w:tcBorders>
          </w:tcPr>
          <w:p w14:paraId="64FB9470"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471"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Vakbond</w:t>
            </w:r>
            <w:r>
              <w:rPr>
                <w:rFonts w:ascii="Verdana" w:hAnsi="Verdana"/>
                <w:b/>
                <w:spacing w:val="-2"/>
                <w:sz w:val="18"/>
                <w:szCs w:val="18"/>
              </w:rPr>
              <w:t>s</w:t>
            </w:r>
            <w:r w:rsidRPr="00877CD2">
              <w:rPr>
                <w:rFonts w:ascii="Verdana" w:hAnsi="Verdana"/>
                <w:b/>
                <w:spacing w:val="-2"/>
                <w:sz w:val="18"/>
                <w:szCs w:val="18"/>
              </w:rPr>
              <w:t>activiteiten</w:t>
            </w:r>
          </w:p>
          <w:p w14:paraId="64FB9472" w14:textId="77777777" w:rsidR="00871FBE" w:rsidRPr="00877CD2" w:rsidRDefault="00871FBE" w:rsidP="00871FBE">
            <w:pPr>
              <w:keepNext/>
              <w:keepLines/>
              <w:rPr>
                <w:rFonts w:ascii="Verdana" w:hAnsi="Verdana"/>
                <w:spacing w:val="-2"/>
                <w:sz w:val="18"/>
                <w:szCs w:val="18"/>
              </w:rPr>
            </w:pPr>
          </w:p>
          <w:p w14:paraId="64FB947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Aan de werknemer die lid is van één van de vakorganisaties, partijen bij deze cao, zal op verzoek van zijn vakorganisatie en voor zover de bedrijfsomstan</w:t>
            </w:r>
            <w:r w:rsidRPr="00877CD2">
              <w:rPr>
                <w:rFonts w:ascii="Verdana" w:hAnsi="Verdana"/>
                <w:spacing w:val="-2"/>
                <w:sz w:val="18"/>
                <w:szCs w:val="18"/>
              </w:rPr>
              <w:softHyphen/>
              <w:t>digheden naar het oordeel van de werkgever dit toelaten, vrij met behoud van salaris worden gegeven voor het als officieel afge</w:t>
            </w:r>
            <w:r w:rsidRPr="00877CD2">
              <w:rPr>
                <w:rFonts w:ascii="Verdana" w:hAnsi="Verdana"/>
                <w:spacing w:val="-2"/>
                <w:sz w:val="18"/>
                <w:szCs w:val="18"/>
              </w:rPr>
              <w:softHyphen/>
              <w:t>vaardigde of als functionaris van een bestuurscolle</w:t>
            </w:r>
            <w:r w:rsidRPr="00877CD2">
              <w:rPr>
                <w:rFonts w:ascii="Verdana" w:hAnsi="Verdana"/>
                <w:spacing w:val="-2"/>
                <w:sz w:val="18"/>
                <w:szCs w:val="18"/>
              </w:rPr>
              <w:softHyphen/>
              <w:t>ge bijwonen van een congres, bondsraad of vergadering van een ander bestuursorgaan.</w:t>
            </w:r>
          </w:p>
          <w:p w14:paraId="64FB947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481" w14:textId="77777777" w:rsidTr="00871FBE">
        <w:tc>
          <w:tcPr>
            <w:tcW w:w="1843" w:type="dxa"/>
            <w:tcBorders>
              <w:top w:val="single" w:sz="4" w:space="0" w:color="auto"/>
              <w:left w:val="single" w:sz="4" w:space="0" w:color="auto"/>
              <w:bottom w:val="single" w:sz="4" w:space="0" w:color="auto"/>
              <w:right w:val="single" w:sz="4" w:space="0" w:color="auto"/>
            </w:tcBorders>
          </w:tcPr>
          <w:p w14:paraId="64FB9476" w14:textId="77777777" w:rsidR="00871FBE" w:rsidRPr="00877CD2" w:rsidRDefault="00871FBE" w:rsidP="00871FBE">
            <w:pPr>
              <w:rPr>
                <w:rFonts w:ascii="Verdana" w:hAnsi="Verdana"/>
                <w:sz w:val="18"/>
                <w:szCs w:val="18"/>
              </w:rPr>
            </w:pPr>
          </w:p>
          <w:p w14:paraId="64FB9477" w14:textId="77777777" w:rsidR="00871FBE" w:rsidRPr="00877CD2" w:rsidRDefault="00871FBE" w:rsidP="00871FBE">
            <w:pPr>
              <w:rPr>
                <w:rFonts w:ascii="Verdana" w:hAnsi="Verdana"/>
                <w:sz w:val="18"/>
                <w:szCs w:val="18"/>
              </w:rPr>
            </w:pPr>
            <w:r w:rsidRPr="00877CD2">
              <w:rPr>
                <w:rFonts w:ascii="Verdana" w:hAnsi="Verdana"/>
                <w:sz w:val="18"/>
                <w:szCs w:val="18"/>
              </w:rPr>
              <w:t>30.5</w:t>
            </w:r>
          </w:p>
        </w:tc>
        <w:tc>
          <w:tcPr>
            <w:tcW w:w="7655" w:type="dxa"/>
            <w:tcBorders>
              <w:top w:val="single" w:sz="4" w:space="0" w:color="auto"/>
              <w:left w:val="single" w:sz="4" w:space="0" w:color="auto"/>
              <w:bottom w:val="single" w:sz="4" w:space="0" w:color="auto"/>
              <w:right w:val="single" w:sz="4" w:space="0" w:color="auto"/>
            </w:tcBorders>
          </w:tcPr>
          <w:p w14:paraId="64FB9478" w14:textId="77777777" w:rsidR="00871FBE" w:rsidRPr="00877CD2" w:rsidRDefault="00871FBE" w:rsidP="00871FBE">
            <w:pPr>
              <w:keepNext/>
              <w:keepLines/>
              <w:rPr>
                <w:rFonts w:ascii="Verdana" w:hAnsi="Verdana"/>
                <w:spacing w:val="-2"/>
                <w:sz w:val="18"/>
                <w:szCs w:val="18"/>
              </w:rPr>
            </w:pPr>
          </w:p>
          <w:p w14:paraId="64FB9479"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Geen loondoorbetalingverplichting</w:t>
            </w:r>
          </w:p>
          <w:p w14:paraId="64FB947A" w14:textId="77777777" w:rsidR="00871FBE" w:rsidRPr="00877CD2" w:rsidRDefault="00871FBE" w:rsidP="00871FBE">
            <w:pPr>
              <w:keepNext/>
              <w:keepLines/>
              <w:rPr>
                <w:rFonts w:ascii="Verdana" w:hAnsi="Verdana"/>
                <w:spacing w:val="-2"/>
                <w:sz w:val="18"/>
                <w:szCs w:val="18"/>
              </w:rPr>
            </w:pPr>
          </w:p>
          <w:p w14:paraId="64FB947B"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Het bepaalde in artikel 7: 628 BW met betrekking tot de door</w:t>
            </w:r>
            <w:r w:rsidRPr="00877CD2">
              <w:rPr>
                <w:rFonts w:ascii="Verdana" w:hAnsi="Verdana"/>
                <w:spacing w:val="-2"/>
                <w:sz w:val="18"/>
                <w:szCs w:val="18"/>
              </w:rPr>
              <w:softHyphen/>
              <w:t>betaling van salaris is in de daar bedoelde gevallen van kracht in zoverre, dat de werkgever niet verplicht is salaris door te betalen in de volgende gevallen:</w:t>
            </w:r>
          </w:p>
          <w:p w14:paraId="64FB947C" w14:textId="77777777" w:rsidR="00871FBE" w:rsidRPr="00877CD2" w:rsidRDefault="00871FBE" w:rsidP="00871FBE">
            <w:pPr>
              <w:keepNext/>
              <w:keepLines/>
              <w:numPr>
                <w:ilvl w:val="1"/>
                <w:numId w:val="12"/>
              </w:numPr>
              <w:tabs>
                <w:tab w:val="clear" w:pos="1440"/>
              </w:tabs>
              <w:ind w:left="384" w:hanging="384"/>
              <w:rPr>
                <w:rFonts w:ascii="Verdana" w:hAnsi="Verdana"/>
                <w:spacing w:val="-2"/>
                <w:sz w:val="18"/>
                <w:szCs w:val="18"/>
              </w:rPr>
            </w:pPr>
            <w:r w:rsidRPr="00877CD2">
              <w:rPr>
                <w:rFonts w:ascii="Verdana" w:hAnsi="Verdana"/>
                <w:spacing w:val="-2"/>
                <w:sz w:val="18"/>
                <w:szCs w:val="18"/>
              </w:rPr>
              <w:t>schorsing van de werknemer door de werkgever voor ten hoogste 1 week zonder behoud van salaris in die gevallen, waar dringende reden voor ontslag zou kunnen worden toegepast;</w:t>
            </w:r>
          </w:p>
          <w:p w14:paraId="64FB947D" w14:textId="77777777" w:rsidR="00871FBE" w:rsidRPr="00877CD2" w:rsidRDefault="00871FBE" w:rsidP="00871FBE">
            <w:pPr>
              <w:keepNext/>
              <w:keepLines/>
              <w:numPr>
                <w:ilvl w:val="1"/>
                <w:numId w:val="12"/>
              </w:numPr>
              <w:tabs>
                <w:tab w:val="clear" w:pos="1440"/>
              </w:tabs>
              <w:ind w:left="384" w:hanging="384"/>
              <w:rPr>
                <w:rFonts w:ascii="Verdana" w:hAnsi="Verdana"/>
                <w:spacing w:val="-2"/>
                <w:sz w:val="18"/>
                <w:szCs w:val="18"/>
              </w:rPr>
            </w:pPr>
            <w:r w:rsidRPr="00877CD2">
              <w:rPr>
                <w:rFonts w:ascii="Verdana" w:hAnsi="Verdana"/>
                <w:spacing w:val="-2"/>
                <w:sz w:val="18"/>
                <w:szCs w:val="18"/>
              </w:rPr>
              <w:t>de invoering van een verkorte werkweek, met uit</w:t>
            </w:r>
            <w:r w:rsidRPr="00877CD2">
              <w:rPr>
                <w:rFonts w:ascii="Verdana" w:hAnsi="Verdana"/>
                <w:spacing w:val="-2"/>
                <w:sz w:val="18"/>
                <w:szCs w:val="18"/>
              </w:rPr>
              <w:softHyphen/>
              <w:t>zon</w:t>
            </w:r>
            <w:r w:rsidRPr="00877CD2">
              <w:rPr>
                <w:rFonts w:ascii="Verdana" w:hAnsi="Verdana"/>
                <w:spacing w:val="-2"/>
                <w:sz w:val="18"/>
                <w:szCs w:val="18"/>
              </w:rPr>
              <w:softHyphen/>
              <w:t>dering van de eerste 6 weken, (een zoge</w:t>
            </w:r>
            <w:r w:rsidRPr="00877CD2">
              <w:rPr>
                <w:rFonts w:ascii="Verdana" w:hAnsi="Verdana"/>
                <w:spacing w:val="-2"/>
                <w:sz w:val="18"/>
                <w:szCs w:val="18"/>
              </w:rPr>
              <w:softHyphen/>
              <w:t>naamde 0-urenweek daaronder begrepen) mits de werkgever voor die invoering de volgens artikel 8 van het Bui</w:t>
            </w:r>
            <w:r w:rsidRPr="00877CD2">
              <w:rPr>
                <w:rFonts w:ascii="Verdana" w:hAnsi="Verdana"/>
                <w:spacing w:val="-2"/>
                <w:sz w:val="18"/>
                <w:szCs w:val="18"/>
              </w:rPr>
              <w:softHyphen/>
              <w:t>ten</w:t>
            </w:r>
            <w:r w:rsidRPr="00877CD2">
              <w:rPr>
                <w:rFonts w:ascii="Verdana" w:hAnsi="Verdana"/>
                <w:spacing w:val="-2"/>
                <w:sz w:val="18"/>
                <w:szCs w:val="18"/>
              </w:rPr>
              <w:softHyphen/>
              <w:t>gewoon Besluit Arbeids</w:t>
            </w:r>
            <w:r w:rsidRPr="00877CD2">
              <w:rPr>
                <w:rFonts w:ascii="Verdana" w:hAnsi="Verdana"/>
                <w:spacing w:val="-2"/>
                <w:sz w:val="18"/>
                <w:szCs w:val="18"/>
              </w:rPr>
              <w:softHyphen/>
              <w:t>verhoudingen vereiste vergun</w:t>
            </w:r>
            <w:r w:rsidRPr="00877CD2">
              <w:rPr>
                <w:rFonts w:ascii="Verdana" w:hAnsi="Verdana"/>
                <w:spacing w:val="-2"/>
                <w:sz w:val="18"/>
                <w:szCs w:val="18"/>
              </w:rPr>
              <w:softHyphen/>
              <w:t>ning heeft gekregen en hij pas tot het aan</w:t>
            </w:r>
            <w:r w:rsidRPr="00877CD2">
              <w:rPr>
                <w:rFonts w:ascii="Verdana" w:hAnsi="Verdana"/>
                <w:spacing w:val="-2"/>
                <w:sz w:val="18"/>
                <w:szCs w:val="18"/>
              </w:rPr>
              <w:softHyphen/>
              <w:t>vragen van een vergunning overgaat nadat met de vak</w:t>
            </w:r>
            <w:r w:rsidRPr="00877CD2">
              <w:rPr>
                <w:rFonts w:ascii="Verdana" w:hAnsi="Verdana"/>
                <w:spacing w:val="-2"/>
                <w:sz w:val="18"/>
                <w:szCs w:val="18"/>
              </w:rPr>
              <w:softHyphen/>
              <w:t>organisaties overleg is gepleegd. Partijen achten een termijn van 1 week voor dit voorafgaan</w:t>
            </w:r>
            <w:r w:rsidRPr="00877CD2">
              <w:rPr>
                <w:rFonts w:ascii="Verdana" w:hAnsi="Verdana"/>
                <w:spacing w:val="-2"/>
                <w:sz w:val="18"/>
                <w:szCs w:val="18"/>
              </w:rPr>
              <w:softHyphen/>
              <w:t>de over</w:t>
            </w:r>
            <w:r w:rsidRPr="00877CD2">
              <w:rPr>
                <w:rFonts w:ascii="Verdana" w:hAnsi="Verdana"/>
                <w:spacing w:val="-2"/>
                <w:sz w:val="18"/>
                <w:szCs w:val="18"/>
              </w:rPr>
              <w:softHyphen/>
              <w:t>leg vol</w:t>
            </w:r>
            <w:r w:rsidRPr="00877CD2">
              <w:rPr>
                <w:rFonts w:ascii="Verdana" w:hAnsi="Verdana"/>
                <w:spacing w:val="-2"/>
                <w:sz w:val="18"/>
                <w:szCs w:val="18"/>
              </w:rPr>
              <w:softHyphen/>
              <w:t>doende;</w:t>
            </w:r>
          </w:p>
          <w:p w14:paraId="64FB947E" w14:textId="77777777" w:rsidR="00871FBE" w:rsidRPr="00877CD2" w:rsidRDefault="00871FBE" w:rsidP="00871FBE">
            <w:pPr>
              <w:keepNext/>
              <w:keepLines/>
              <w:numPr>
                <w:ilvl w:val="1"/>
                <w:numId w:val="12"/>
              </w:numPr>
              <w:tabs>
                <w:tab w:val="clear" w:pos="1440"/>
              </w:tabs>
              <w:ind w:left="384" w:hanging="384"/>
              <w:rPr>
                <w:rFonts w:ascii="Verdana" w:hAnsi="Verdana"/>
                <w:spacing w:val="-2"/>
                <w:sz w:val="18"/>
                <w:szCs w:val="18"/>
              </w:rPr>
            </w:pPr>
            <w:r w:rsidRPr="00877CD2">
              <w:rPr>
                <w:rFonts w:ascii="Verdana" w:hAnsi="Verdana"/>
                <w:spacing w:val="-2"/>
                <w:sz w:val="18"/>
                <w:szCs w:val="18"/>
              </w:rPr>
              <w:t>de verlenging van een vergunning tot het aan</w:t>
            </w:r>
            <w:r w:rsidRPr="00877CD2">
              <w:rPr>
                <w:rFonts w:ascii="Verdana" w:hAnsi="Verdana"/>
                <w:spacing w:val="-2"/>
                <w:sz w:val="18"/>
                <w:szCs w:val="18"/>
              </w:rPr>
              <w:softHyphen/>
              <w:t>houden van een verkorte werkweek (een zogenaam</w:t>
            </w:r>
            <w:r w:rsidRPr="00877CD2">
              <w:rPr>
                <w:rFonts w:ascii="Verdana" w:hAnsi="Verdana"/>
                <w:spacing w:val="-2"/>
                <w:sz w:val="18"/>
                <w:szCs w:val="18"/>
              </w:rPr>
              <w:softHyphen/>
              <w:t>de 0-uren</w:t>
            </w:r>
            <w:r w:rsidRPr="00877CD2">
              <w:rPr>
                <w:rFonts w:ascii="Verdana" w:hAnsi="Verdana"/>
                <w:spacing w:val="-2"/>
                <w:sz w:val="18"/>
                <w:szCs w:val="18"/>
              </w:rPr>
              <w:softHyphen/>
              <w:t>week daaronder begrepen) mits, wanneer het een verlen</w:t>
            </w:r>
            <w:r w:rsidRPr="00877CD2">
              <w:rPr>
                <w:rFonts w:ascii="Verdana" w:hAnsi="Verdana"/>
                <w:spacing w:val="-2"/>
                <w:sz w:val="18"/>
                <w:szCs w:val="18"/>
              </w:rPr>
              <w:softHyphen/>
              <w:t>ging betreft waarbij de oorspron</w:t>
            </w:r>
            <w:r w:rsidRPr="00877CD2">
              <w:rPr>
                <w:rFonts w:ascii="Verdana" w:hAnsi="Verdana"/>
                <w:spacing w:val="-2"/>
                <w:sz w:val="18"/>
                <w:szCs w:val="18"/>
              </w:rPr>
              <w:softHyphen/>
              <w:t>kelijke vergun</w:t>
            </w:r>
            <w:r w:rsidRPr="00877CD2">
              <w:rPr>
                <w:rFonts w:ascii="Verdana" w:hAnsi="Verdana"/>
                <w:spacing w:val="-2"/>
                <w:sz w:val="18"/>
                <w:szCs w:val="18"/>
              </w:rPr>
              <w:softHyphen/>
              <w:t>ning ongewijzigd wordt overgenomen, hij de vakorganisaties tijdig - dat wil zeggen ten minste 1 week voor het ingaan van de ver</w:t>
            </w:r>
            <w:r w:rsidRPr="00877CD2">
              <w:rPr>
                <w:rFonts w:ascii="Verdana" w:hAnsi="Verdana"/>
                <w:spacing w:val="-2"/>
                <w:sz w:val="18"/>
                <w:szCs w:val="18"/>
              </w:rPr>
              <w:softHyphen/>
              <w:t>lenging - daarvan mede</w:t>
            </w:r>
            <w:r w:rsidRPr="00877CD2">
              <w:rPr>
                <w:rFonts w:ascii="Verdana" w:hAnsi="Verdana"/>
                <w:spacing w:val="-2"/>
                <w:sz w:val="18"/>
                <w:szCs w:val="18"/>
              </w:rPr>
              <w:softHyphen/>
              <w:t>deling doet.</w:t>
            </w:r>
          </w:p>
          <w:p w14:paraId="64FB947F" w14:textId="77777777" w:rsidR="00871FBE" w:rsidRPr="00877CD2" w:rsidRDefault="00871FBE" w:rsidP="00871FBE">
            <w:pPr>
              <w:keepNext/>
              <w:keepLines/>
              <w:tabs>
                <w:tab w:val="left" w:pos="426"/>
              </w:tabs>
              <w:ind w:left="384" w:hanging="384"/>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In de gevallen waarin het salaris moet worden door</w:t>
            </w:r>
            <w:r w:rsidRPr="00877CD2">
              <w:rPr>
                <w:rFonts w:ascii="Verdana" w:hAnsi="Verdana"/>
                <w:spacing w:val="-2"/>
                <w:sz w:val="18"/>
                <w:szCs w:val="18"/>
              </w:rPr>
              <w:softHyphen/>
              <w:t>betaald, wordt daaronder verstaan het maandin</w:t>
            </w:r>
            <w:r w:rsidRPr="00877CD2">
              <w:rPr>
                <w:rFonts w:ascii="Verdana" w:hAnsi="Verdana"/>
                <w:spacing w:val="-2"/>
                <w:sz w:val="18"/>
                <w:szCs w:val="18"/>
              </w:rPr>
              <w:softHyphen/>
              <w:t>ko</w:t>
            </w:r>
            <w:r w:rsidRPr="00877CD2">
              <w:rPr>
                <w:rFonts w:ascii="Verdana" w:hAnsi="Verdana"/>
                <w:spacing w:val="-2"/>
                <w:sz w:val="18"/>
                <w:szCs w:val="18"/>
              </w:rPr>
              <w:softHyphen/>
              <w:t>men naar rato van het aantal gewerkte uren.</w:t>
            </w:r>
          </w:p>
          <w:p w14:paraId="64FB9480" w14:textId="77777777" w:rsidR="00871FBE" w:rsidRPr="00877CD2" w:rsidRDefault="00871FBE" w:rsidP="00871FBE">
            <w:pPr>
              <w:keepNext/>
              <w:keepLines/>
              <w:tabs>
                <w:tab w:val="left" w:pos="426"/>
              </w:tabs>
              <w:ind w:left="384" w:hanging="384"/>
              <w:rPr>
                <w:rFonts w:ascii="Verdana" w:hAnsi="Verdana"/>
                <w:spacing w:val="-2"/>
                <w:sz w:val="18"/>
                <w:szCs w:val="18"/>
              </w:rPr>
            </w:pPr>
          </w:p>
        </w:tc>
      </w:tr>
    </w:tbl>
    <w:p w14:paraId="64FB9482" w14:textId="77777777" w:rsidR="00871FBE" w:rsidRPr="00877CD2" w:rsidRDefault="00871FBE" w:rsidP="00871FBE">
      <w:pPr>
        <w:spacing w:after="200" w:line="276" w:lineRule="auto"/>
        <w:rPr>
          <w:rFonts w:ascii="Verdana" w:hAnsi="Verdana"/>
          <w:sz w:val="18"/>
          <w:szCs w:val="18"/>
        </w:rPr>
      </w:pPr>
    </w:p>
    <w:p w14:paraId="64FB9483"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570"/>
      </w:tblGrid>
      <w:tr w:rsidR="00871FBE" w:rsidRPr="00877CD2" w14:paraId="64FB9489"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84" w14:textId="77777777" w:rsidR="00871FBE" w:rsidRPr="00877CD2" w:rsidRDefault="00871FBE" w:rsidP="00871FBE">
            <w:pPr>
              <w:rPr>
                <w:rFonts w:ascii="Verdana" w:hAnsi="Verdana"/>
                <w:b/>
                <w:sz w:val="18"/>
                <w:szCs w:val="18"/>
              </w:rPr>
            </w:pPr>
          </w:p>
          <w:p w14:paraId="64FB9485" w14:textId="77777777" w:rsidR="00871FBE" w:rsidRPr="00877CD2" w:rsidRDefault="00871FBE" w:rsidP="00871FBE">
            <w:pPr>
              <w:rPr>
                <w:rFonts w:ascii="Verdana" w:hAnsi="Verdana"/>
                <w:b/>
                <w:sz w:val="18"/>
                <w:szCs w:val="18"/>
              </w:rPr>
            </w:pPr>
            <w:r w:rsidRPr="00877CD2">
              <w:rPr>
                <w:rFonts w:ascii="Verdana" w:hAnsi="Verdana"/>
                <w:b/>
                <w:sz w:val="18"/>
                <w:szCs w:val="18"/>
              </w:rPr>
              <w:t>HOOFDSTUK 6</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8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48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VAKANTIE EN VERLOF</w:t>
            </w:r>
          </w:p>
          <w:p w14:paraId="64FB948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48F"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8A" w14:textId="77777777" w:rsidR="00871FBE" w:rsidRPr="00877CD2" w:rsidRDefault="00871FBE" w:rsidP="00871FBE">
            <w:pPr>
              <w:rPr>
                <w:rFonts w:ascii="Verdana" w:hAnsi="Verdana"/>
                <w:b/>
                <w:sz w:val="18"/>
                <w:szCs w:val="18"/>
              </w:rPr>
            </w:pPr>
          </w:p>
          <w:p w14:paraId="64FB948B" w14:textId="77777777" w:rsidR="00871FBE" w:rsidRPr="00877CD2" w:rsidRDefault="00871FBE" w:rsidP="00871FBE">
            <w:pPr>
              <w:rPr>
                <w:rFonts w:ascii="Verdana" w:hAnsi="Verdana"/>
                <w:b/>
                <w:sz w:val="18"/>
                <w:szCs w:val="18"/>
              </w:rPr>
            </w:pPr>
            <w:r w:rsidRPr="00877CD2">
              <w:rPr>
                <w:rFonts w:ascii="Verdana" w:hAnsi="Verdana"/>
                <w:b/>
                <w:sz w:val="18"/>
                <w:szCs w:val="18"/>
              </w:rPr>
              <w:t>Artikel 31</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48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48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Vakantie</w:t>
            </w:r>
          </w:p>
          <w:p w14:paraId="64FB948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4A5" w14:textId="77777777" w:rsidTr="00871FBE">
        <w:tc>
          <w:tcPr>
            <w:tcW w:w="1843" w:type="dxa"/>
            <w:tcBorders>
              <w:top w:val="single" w:sz="4" w:space="0" w:color="auto"/>
              <w:left w:val="single" w:sz="4" w:space="0" w:color="auto"/>
              <w:bottom w:val="single" w:sz="4" w:space="0" w:color="auto"/>
              <w:right w:val="single" w:sz="4" w:space="0" w:color="auto"/>
            </w:tcBorders>
          </w:tcPr>
          <w:p w14:paraId="64FB9490" w14:textId="77777777" w:rsidR="00871FBE" w:rsidRPr="00877CD2" w:rsidRDefault="00871FBE" w:rsidP="00871FBE">
            <w:pPr>
              <w:rPr>
                <w:rFonts w:ascii="Verdana" w:hAnsi="Verdana"/>
                <w:sz w:val="18"/>
                <w:szCs w:val="18"/>
              </w:rPr>
            </w:pPr>
          </w:p>
          <w:p w14:paraId="64FB9491" w14:textId="77777777" w:rsidR="00871FBE" w:rsidRPr="00877CD2" w:rsidRDefault="00871FBE" w:rsidP="00871FBE">
            <w:pPr>
              <w:rPr>
                <w:rFonts w:ascii="Verdana" w:hAnsi="Verdana"/>
                <w:sz w:val="18"/>
                <w:szCs w:val="18"/>
              </w:rPr>
            </w:pPr>
            <w:r w:rsidRPr="00877CD2">
              <w:rPr>
                <w:rFonts w:ascii="Verdana" w:hAnsi="Verdana"/>
                <w:sz w:val="18"/>
                <w:szCs w:val="18"/>
              </w:rPr>
              <w:t>31.1</w:t>
            </w:r>
          </w:p>
          <w:p w14:paraId="64FB9492" w14:textId="77777777" w:rsidR="00871FBE" w:rsidRPr="00877CD2" w:rsidRDefault="00871FBE" w:rsidP="00871FBE">
            <w:pPr>
              <w:rPr>
                <w:rFonts w:ascii="Verdana" w:hAnsi="Verdana"/>
                <w:sz w:val="18"/>
                <w:szCs w:val="18"/>
              </w:rPr>
            </w:pPr>
          </w:p>
          <w:p w14:paraId="64FB9493" w14:textId="77777777" w:rsidR="00871FBE" w:rsidRPr="00877CD2" w:rsidRDefault="00871FBE" w:rsidP="00871FBE">
            <w:pPr>
              <w:rPr>
                <w:rFonts w:ascii="Verdana" w:hAnsi="Verdana"/>
                <w:sz w:val="18"/>
                <w:szCs w:val="18"/>
              </w:rPr>
            </w:pPr>
            <w:r w:rsidRPr="00877CD2">
              <w:rPr>
                <w:rFonts w:ascii="Verdana" w:hAnsi="Verdana"/>
                <w:sz w:val="18"/>
                <w:szCs w:val="18"/>
              </w:rPr>
              <w:t>31.1.1</w:t>
            </w:r>
          </w:p>
          <w:p w14:paraId="64FB9494" w14:textId="77777777" w:rsidR="00871FBE" w:rsidRPr="00877CD2" w:rsidRDefault="00871FBE" w:rsidP="00871FBE">
            <w:pPr>
              <w:rPr>
                <w:rFonts w:ascii="Verdana" w:hAnsi="Verdana"/>
                <w:sz w:val="18"/>
                <w:szCs w:val="18"/>
              </w:rPr>
            </w:pPr>
          </w:p>
          <w:p w14:paraId="64FB9495" w14:textId="77777777" w:rsidR="00871FBE" w:rsidRPr="00877CD2" w:rsidRDefault="00871FBE" w:rsidP="00871FBE">
            <w:pPr>
              <w:rPr>
                <w:rFonts w:ascii="Verdana" w:hAnsi="Verdana"/>
                <w:sz w:val="18"/>
                <w:szCs w:val="18"/>
              </w:rPr>
            </w:pPr>
          </w:p>
          <w:p w14:paraId="64FB9496" w14:textId="77777777" w:rsidR="00871FBE" w:rsidRPr="00877CD2" w:rsidRDefault="00871FBE" w:rsidP="00871FBE">
            <w:pPr>
              <w:rPr>
                <w:rFonts w:ascii="Verdana" w:hAnsi="Verdana"/>
                <w:sz w:val="18"/>
                <w:szCs w:val="18"/>
              </w:rPr>
            </w:pPr>
            <w:r w:rsidRPr="00877CD2">
              <w:rPr>
                <w:rFonts w:ascii="Verdana" w:hAnsi="Verdana"/>
                <w:sz w:val="18"/>
                <w:szCs w:val="18"/>
              </w:rPr>
              <w:t>31.1.2</w:t>
            </w:r>
          </w:p>
          <w:p w14:paraId="64FB9497" w14:textId="77777777" w:rsidR="00871FBE" w:rsidRPr="00877CD2" w:rsidRDefault="00871FBE" w:rsidP="00871FBE">
            <w:pPr>
              <w:rPr>
                <w:rFonts w:ascii="Verdana" w:hAnsi="Verdana"/>
                <w:sz w:val="18"/>
                <w:szCs w:val="18"/>
              </w:rPr>
            </w:pPr>
          </w:p>
          <w:p w14:paraId="64FB9498" w14:textId="77777777" w:rsidR="00871FBE" w:rsidRPr="00877CD2" w:rsidRDefault="00871FBE" w:rsidP="00871FBE">
            <w:pPr>
              <w:rPr>
                <w:rFonts w:ascii="Verdana" w:hAnsi="Verdana"/>
                <w:sz w:val="18"/>
                <w:szCs w:val="18"/>
              </w:rPr>
            </w:pPr>
          </w:p>
          <w:p w14:paraId="64FB9499" w14:textId="77777777" w:rsidR="00871FBE" w:rsidRPr="00877CD2" w:rsidRDefault="00871FBE" w:rsidP="00871FBE">
            <w:pPr>
              <w:rPr>
                <w:rFonts w:ascii="Verdana" w:hAnsi="Verdana"/>
                <w:sz w:val="18"/>
                <w:szCs w:val="18"/>
              </w:rPr>
            </w:pPr>
          </w:p>
          <w:p w14:paraId="64FB949A" w14:textId="77777777" w:rsidR="00871FBE" w:rsidRPr="00877CD2" w:rsidRDefault="00871FBE" w:rsidP="00871FBE">
            <w:pPr>
              <w:rPr>
                <w:rFonts w:ascii="Verdana" w:hAnsi="Verdana"/>
                <w:sz w:val="18"/>
                <w:szCs w:val="18"/>
              </w:rPr>
            </w:pPr>
          </w:p>
          <w:p w14:paraId="64FB949B" w14:textId="77777777" w:rsidR="00871FBE" w:rsidRPr="00877CD2" w:rsidRDefault="00871FBE" w:rsidP="00871FBE">
            <w:pPr>
              <w:rPr>
                <w:rFonts w:ascii="Verdana" w:hAnsi="Verdana"/>
                <w:sz w:val="18"/>
                <w:szCs w:val="18"/>
              </w:rPr>
            </w:pPr>
            <w:r w:rsidRPr="00877CD2">
              <w:rPr>
                <w:rFonts w:ascii="Verdana" w:hAnsi="Verdana"/>
                <w:sz w:val="18"/>
                <w:szCs w:val="18"/>
              </w:rPr>
              <w:t>31.1.3</w:t>
            </w:r>
          </w:p>
        </w:tc>
        <w:tc>
          <w:tcPr>
            <w:tcW w:w="7655" w:type="dxa"/>
            <w:tcBorders>
              <w:top w:val="single" w:sz="4" w:space="0" w:color="auto"/>
              <w:left w:val="single" w:sz="4" w:space="0" w:color="auto"/>
              <w:bottom w:val="single" w:sz="4" w:space="0" w:color="auto"/>
              <w:right w:val="single" w:sz="4" w:space="0" w:color="auto"/>
            </w:tcBorders>
          </w:tcPr>
          <w:p w14:paraId="64FB949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49D" w14:textId="77777777" w:rsidR="00871FBE" w:rsidRPr="00877CD2" w:rsidRDefault="00871FBE" w:rsidP="00871FBE">
            <w:pPr>
              <w:keepNext/>
              <w:keepLines/>
              <w:outlineLvl w:val="0"/>
              <w:rPr>
                <w:rFonts w:ascii="Verdana" w:hAnsi="Verdana"/>
                <w:spacing w:val="-2"/>
                <w:sz w:val="18"/>
                <w:szCs w:val="18"/>
              </w:rPr>
            </w:pPr>
            <w:r w:rsidRPr="00877CD2">
              <w:rPr>
                <w:rFonts w:ascii="Verdana" w:hAnsi="Verdana"/>
                <w:b/>
                <w:spacing w:val="-2"/>
                <w:sz w:val="18"/>
                <w:szCs w:val="18"/>
              </w:rPr>
              <w:t>Omvang vakantie</w:t>
            </w:r>
          </w:p>
          <w:p w14:paraId="64FB949E"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p w14:paraId="64FB949F"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De werknemer heeft recht op een basisvakantie met behoud van maandinkomen van 192 </w:t>
            </w:r>
            <w:r w:rsidRPr="00877CD2">
              <w:rPr>
                <w:rFonts w:ascii="Verdana" w:hAnsi="Verdana"/>
                <w:spacing w:val="-2"/>
                <w:sz w:val="18"/>
                <w:szCs w:val="18"/>
              </w:rPr>
              <w:softHyphen/>
              <w:t>uren per kalenderjaar.</w:t>
            </w:r>
          </w:p>
          <w:p w14:paraId="64FB94A0"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r w:rsidRPr="00877CD2">
              <w:rPr>
                <w:rFonts w:ascii="Verdana" w:hAnsi="Verdana"/>
                <w:spacing w:val="-2"/>
                <w:sz w:val="18"/>
                <w:szCs w:val="18"/>
              </w:rPr>
              <w:tab/>
            </w:r>
          </w:p>
          <w:p w14:paraId="64FB94A1"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de 40-, 45-, 50-, 55-, 60-, 61-, respec</w:t>
            </w:r>
            <w:r w:rsidRPr="00877CD2">
              <w:rPr>
                <w:rFonts w:ascii="Verdana" w:hAnsi="Verdana"/>
                <w:spacing w:val="-2"/>
                <w:sz w:val="18"/>
                <w:szCs w:val="18"/>
              </w:rPr>
              <w:softHyphen/>
              <w:t>tievelijk 62-jarige leeftijd heeft bereikt, heeft per vakan</w:t>
            </w:r>
            <w:r w:rsidRPr="00877CD2">
              <w:rPr>
                <w:rFonts w:ascii="Verdana" w:hAnsi="Verdana"/>
                <w:spacing w:val="-2"/>
                <w:sz w:val="18"/>
                <w:szCs w:val="18"/>
              </w:rPr>
              <w:softHyphen/>
              <w:t>tiejaar recht op 1, 2, 3, 4, 5, 6 respectievelijk 7 extra werk</w:t>
            </w:r>
            <w:r w:rsidRPr="00877CD2">
              <w:rPr>
                <w:rFonts w:ascii="Verdana" w:hAnsi="Verdana"/>
                <w:spacing w:val="-2"/>
                <w:sz w:val="18"/>
                <w:szCs w:val="18"/>
              </w:rPr>
              <w:softHyphen/>
              <w:t>dagen van 7,6 uur va</w:t>
            </w:r>
            <w:r w:rsidRPr="00877CD2">
              <w:rPr>
                <w:rFonts w:ascii="Verdana" w:hAnsi="Verdana"/>
                <w:spacing w:val="-2"/>
                <w:sz w:val="18"/>
                <w:szCs w:val="18"/>
              </w:rPr>
              <w:softHyphen/>
              <w:t>kantie met behoud van maandinkomen met in</w:t>
            </w:r>
            <w:r w:rsidRPr="00877CD2">
              <w:rPr>
                <w:rFonts w:ascii="Verdana" w:hAnsi="Verdana"/>
                <w:spacing w:val="-2"/>
                <w:sz w:val="18"/>
                <w:szCs w:val="18"/>
              </w:rPr>
              <w:softHyphen/>
              <w:t>gang van het jaar, waarin de werknemer het desbetreffende leef</w:t>
            </w:r>
            <w:r w:rsidRPr="00877CD2">
              <w:rPr>
                <w:rFonts w:ascii="Verdana" w:hAnsi="Verdana"/>
                <w:spacing w:val="-2"/>
                <w:sz w:val="18"/>
                <w:szCs w:val="18"/>
              </w:rPr>
              <w:softHyphen/>
              <w:t>tijdsjaar bereikt.</w:t>
            </w:r>
          </w:p>
          <w:p w14:paraId="64FB94A2" w14:textId="77777777" w:rsidR="00871FBE" w:rsidRPr="00877CD2" w:rsidRDefault="00871FBE" w:rsidP="00871FBE">
            <w:pPr>
              <w:tabs>
                <w:tab w:val="left" w:pos="1"/>
                <w:tab w:val="left" w:pos="1587"/>
                <w:tab w:val="left" w:pos="1957"/>
                <w:tab w:val="left" w:pos="4706"/>
              </w:tabs>
              <w:rPr>
                <w:rFonts w:ascii="Verdana" w:hAnsi="Verdana" w:cs="Arial"/>
                <w:sz w:val="18"/>
                <w:szCs w:val="18"/>
              </w:rPr>
            </w:pPr>
          </w:p>
          <w:p w14:paraId="64FB94A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die in de loop van het kalenderjaar in of uit dienst treedt, heeft dat kalenderjaar recht op vakantie dat wordt berekend naar evenredigheid van het aantal dagen dat hij in dat jaar in dienst is. De uitkomst van de berekening wordt afge</w:t>
            </w:r>
            <w:r w:rsidRPr="00877CD2">
              <w:rPr>
                <w:rFonts w:ascii="Verdana" w:hAnsi="Verdana"/>
                <w:spacing w:val="-2"/>
                <w:sz w:val="18"/>
                <w:szCs w:val="18"/>
              </w:rPr>
              <w:softHyphen/>
              <w:t>rond op hele uren.</w:t>
            </w:r>
          </w:p>
          <w:p w14:paraId="64FB94A4" w14:textId="77777777" w:rsidR="00871FBE" w:rsidRPr="00877CD2" w:rsidRDefault="00871FBE" w:rsidP="00871FBE">
            <w:pPr>
              <w:keepNext/>
              <w:keepLines/>
              <w:rPr>
                <w:rFonts w:ascii="Verdana" w:hAnsi="Verdana"/>
                <w:spacing w:val="-2"/>
                <w:sz w:val="18"/>
                <w:szCs w:val="18"/>
              </w:rPr>
            </w:pPr>
          </w:p>
        </w:tc>
      </w:tr>
      <w:tr w:rsidR="00871FBE" w:rsidRPr="00DF271D" w14:paraId="64FB94AD" w14:textId="77777777" w:rsidTr="00871FBE">
        <w:tc>
          <w:tcPr>
            <w:tcW w:w="1843" w:type="dxa"/>
            <w:tcBorders>
              <w:top w:val="single" w:sz="4" w:space="0" w:color="auto"/>
              <w:left w:val="single" w:sz="4" w:space="0" w:color="auto"/>
              <w:bottom w:val="single" w:sz="4" w:space="0" w:color="auto"/>
              <w:right w:val="single" w:sz="4" w:space="0" w:color="auto"/>
            </w:tcBorders>
          </w:tcPr>
          <w:p w14:paraId="64FB94A6" w14:textId="77777777" w:rsidR="00871FBE" w:rsidRPr="00877CD2" w:rsidRDefault="00871FBE" w:rsidP="00871FBE">
            <w:pPr>
              <w:rPr>
                <w:rFonts w:ascii="Verdana" w:hAnsi="Verdana"/>
                <w:sz w:val="18"/>
                <w:szCs w:val="18"/>
              </w:rPr>
            </w:pPr>
          </w:p>
          <w:p w14:paraId="64FB94A7" w14:textId="77777777" w:rsidR="00871FBE" w:rsidRPr="00877CD2" w:rsidRDefault="00871FBE" w:rsidP="00871FBE">
            <w:pPr>
              <w:rPr>
                <w:rFonts w:ascii="Verdana" w:hAnsi="Verdana"/>
                <w:sz w:val="18"/>
                <w:szCs w:val="18"/>
              </w:rPr>
            </w:pPr>
            <w:r w:rsidRPr="00877CD2">
              <w:rPr>
                <w:rFonts w:ascii="Verdana" w:hAnsi="Verdana"/>
                <w:sz w:val="18"/>
                <w:szCs w:val="18"/>
              </w:rPr>
              <w:t>31.2</w:t>
            </w:r>
          </w:p>
        </w:tc>
        <w:tc>
          <w:tcPr>
            <w:tcW w:w="7655" w:type="dxa"/>
            <w:tcBorders>
              <w:top w:val="single" w:sz="4" w:space="0" w:color="auto"/>
              <w:left w:val="single" w:sz="4" w:space="0" w:color="auto"/>
              <w:bottom w:val="single" w:sz="4" w:space="0" w:color="auto"/>
              <w:right w:val="single" w:sz="4" w:space="0" w:color="auto"/>
            </w:tcBorders>
          </w:tcPr>
          <w:p w14:paraId="64FB94A8" w14:textId="77777777" w:rsidR="00871FBE" w:rsidRPr="00877CD2" w:rsidRDefault="00871FBE" w:rsidP="00871FBE">
            <w:pPr>
              <w:keepNext/>
              <w:keepLines/>
              <w:outlineLvl w:val="0"/>
              <w:rPr>
                <w:rFonts w:ascii="Verdana" w:hAnsi="Verdana"/>
                <w:b/>
                <w:spacing w:val="-2"/>
                <w:sz w:val="18"/>
                <w:szCs w:val="18"/>
              </w:rPr>
            </w:pPr>
          </w:p>
          <w:p w14:paraId="64FB94A9" w14:textId="77777777" w:rsidR="00871FBE" w:rsidRPr="00877CD2" w:rsidRDefault="00871FBE" w:rsidP="00871FBE">
            <w:pPr>
              <w:keepNext/>
              <w:keepLines/>
              <w:tabs>
                <w:tab w:val="left" w:pos="426"/>
                <w:tab w:val="left" w:pos="454"/>
                <w:tab w:val="left" w:pos="787"/>
                <w:tab w:val="left" w:pos="1059"/>
                <w:tab w:val="left" w:pos="1210"/>
                <w:tab w:val="left" w:pos="1361"/>
                <w:tab w:val="left" w:pos="2419"/>
                <w:tab w:val="left" w:pos="2646"/>
              </w:tabs>
              <w:ind w:left="426" w:hanging="426"/>
              <w:outlineLvl w:val="0"/>
              <w:rPr>
                <w:rFonts w:ascii="Verdana" w:hAnsi="Verdana"/>
                <w:spacing w:val="-2"/>
                <w:sz w:val="18"/>
                <w:szCs w:val="18"/>
              </w:rPr>
            </w:pPr>
            <w:r w:rsidRPr="00877CD2">
              <w:rPr>
                <w:rFonts w:ascii="Verdana" w:hAnsi="Verdana"/>
                <w:b/>
                <w:spacing w:val="-2"/>
                <w:sz w:val="18"/>
                <w:szCs w:val="18"/>
              </w:rPr>
              <w:t>Bij vorige werkgever(s) verworven vakantierechten</w:t>
            </w:r>
          </w:p>
          <w:p w14:paraId="64FB94AA" w14:textId="77777777" w:rsidR="00871FBE" w:rsidRPr="00877CD2" w:rsidRDefault="00871FBE" w:rsidP="00871FBE">
            <w:pPr>
              <w:keepNext/>
              <w:keepLines/>
              <w:tabs>
                <w:tab w:val="left" w:pos="426"/>
                <w:tab w:val="left" w:pos="454"/>
                <w:tab w:val="left" w:pos="787"/>
                <w:tab w:val="left" w:pos="1059"/>
                <w:tab w:val="left" w:pos="1210"/>
                <w:tab w:val="left" w:pos="1361"/>
                <w:tab w:val="left" w:pos="2419"/>
                <w:tab w:val="left" w:pos="2646"/>
              </w:tabs>
              <w:ind w:left="426" w:hanging="426"/>
              <w:rPr>
                <w:rFonts w:ascii="Verdana" w:hAnsi="Verdana"/>
                <w:spacing w:val="-2"/>
                <w:sz w:val="18"/>
                <w:szCs w:val="18"/>
              </w:rPr>
            </w:pPr>
          </w:p>
          <w:p w14:paraId="64FB94AB" w14:textId="77777777" w:rsidR="00871FBE" w:rsidRPr="00877CD2" w:rsidRDefault="00871FBE" w:rsidP="00871FBE">
            <w:pPr>
              <w:keepNext/>
              <w:keepLines/>
              <w:rPr>
                <w:rFonts w:ascii="Verdana" w:hAnsi="Verdana"/>
                <w:b/>
                <w:spacing w:val="-2"/>
                <w:sz w:val="18"/>
                <w:szCs w:val="18"/>
              </w:rPr>
            </w:pPr>
            <w:r w:rsidRPr="00877CD2">
              <w:rPr>
                <w:rFonts w:ascii="Verdana" w:hAnsi="Verdana"/>
                <w:spacing w:val="-2"/>
                <w:sz w:val="18"/>
                <w:szCs w:val="18"/>
              </w:rPr>
              <w:t>De werknemer dient bij aanvang van het dienstverband aan de werkgever de van zijn vorige werk</w:t>
            </w:r>
            <w:r w:rsidRPr="00877CD2">
              <w:rPr>
                <w:rFonts w:ascii="Verdana" w:hAnsi="Verdana"/>
                <w:spacing w:val="-2"/>
                <w:sz w:val="18"/>
                <w:szCs w:val="18"/>
              </w:rPr>
              <w:softHyphen/>
              <w:t>gever(s) ontvangen verkla</w:t>
            </w:r>
            <w:r w:rsidRPr="00877CD2">
              <w:rPr>
                <w:rFonts w:ascii="Verdana" w:hAnsi="Verdana"/>
                <w:spacing w:val="-2"/>
                <w:sz w:val="18"/>
                <w:szCs w:val="18"/>
              </w:rPr>
              <w:softHyphen/>
              <w:t>ring(en) over te leggen waaruit blijkt hoeveel vakan</w:t>
            </w:r>
            <w:r w:rsidRPr="00877CD2">
              <w:rPr>
                <w:rFonts w:ascii="Verdana" w:hAnsi="Verdana"/>
                <w:spacing w:val="-2"/>
                <w:sz w:val="18"/>
                <w:szCs w:val="18"/>
              </w:rPr>
              <w:softHyphen/>
              <w:t>tie hij bij zijn vorige werkgever(s) heeft opgebouwd maar niet heeft opgenomen, zodat de werkgever weet op hoeveel verlof</w:t>
            </w:r>
            <w:r w:rsidRPr="00877CD2">
              <w:rPr>
                <w:rFonts w:ascii="Verdana" w:hAnsi="Verdana"/>
                <w:spacing w:val="-2"/>
                <w:sz w:val="18"/>
                <w:szCs w:val="18"/>
              </w:rPr>
              <w:softHyphen/>
              <w:t>dagen zonder behoud van salaris de werknemer aanspraak kan maken.</w:t>
            </w:r>
          </w:p>
          <w:p w14:paraId="64FB94A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4BF" w14:textId="77777777" w:rsidTr="00871FBE">
        <w:tc>
          <w:tcPr>
            <w:tcW w:w="1843" w:type="dxa"/>
            <w:tcBorders>
              <w:top w:val="single" w:sz="4" w:space="0" w:color="auto"/>
              <w:left w:val="single" w:sz="4" w:space="0" w:color="auto"/>
              <w:bottom w:val="single" w:sz="4" w:space="0" w:color="auto"/>
              <w:right w:val="single" w:sz="4" w:space="0" w:color="auto"/>
            </w:tcBorders>
          </w:tcPr>
          <w:p w14:paraId="64FB94AE" w14:textId="77777777" w:rsidR="00871FBE" w:rsidRPr="00877CD2" w:rsidRDefault="00871FBE" w:rsidP="00871FBE">
            <w:pPr>
              <w:rPr>
                <w:rFonts w:ascii="Verdana" w:hAnsi="Verdana"/>
                <w:sz w:val="18"/>
                <w:szCs w:val="18"/>
              </w:rPr>
            </w:pPr>
          </w:p>
          <w:p w14:paraId="64FB94AF" w14:textId="77777777" w:rsidR="00871FBE" w:rsidRPr="00877CD2" w:rsidRDefault="00871FBE" w:rsidP="00871FBE">
            <w:pPr>
              <w:rPr>
                <w:rFonts w:ascii="Verdana" w:hAnsi="Verdana"/>
                <w:sz w:val="18"/>
                <w:szCs w:val="18"/>
              </w:rPr>
            </w:pPr>
            <w:r w:rsidRPr="00877CD2">
              <w:rPr>
                <w:rFonts w:ascii="Verdana" w:hAnsi="Verdana"/>
                <w:sz w:val="18"/>
                <w:szCs w:val="18"/>
              </w:rPr>
              <w:t>31.3</w:t>
            </w:r>
          </w:p>
          <w:p w14:paraId="64FB94B0" w14:textId="77777777" w:rsidR="00871FBE" w:rsidRPr="00877CD2" w:rsidRDefault="00871FBE" w:rsidP="00871FBE">
            <w:pPr>
              <w:rPr>
                <w:rFonts w:ascii="Verdana" w:hAnsi="Verdana"/>
                <w:sz w:val="18"/>
                <w:szCs w:val="18"/>
              </w:rPr>
            </w:pPr>
          </w:p>
          <w:p w14:paraId="64FB94B1" w14:textId="77777777" w:rsidR="00871FBE" w:rsidRPr="00877CD2" w:rsidRDefault="00871FBE" w:rsidP="00871FBE">
            <w:pPr>
              <w:rPr>
                <w:rFonts w:ascii="Verdana" w:hAnsi="Verdana"/>
                <w:sz w:val="18"/>
                <w:szCs w:val="18"/>
              </w:rPr>
            </w:pPr>
            <w:r w:rsidRPr="00877CD2">
              <w:rPr>
                <w:rFonts w:ascii="Verdana" w:hAnsi="Verdana"/>
                <w:sz w:val="18"/>
                <w:szCs w:val="18"/>
              </w:rPr>
              <w:t>31.3.1</w:t>
            </w:r>
          </w:p>
          <w:p w14:paraId="64FB94B2" w14:textId="77777777" w:rsidR="00871FBE" w:rsidRPr="00877CD2" w:rsidRDefault="00871FBE" w:rsidP="00871FBE">
            <w:pPr>
              <w:rPr>
                <w:rFonts w:ascii="Verdana" w:hAnsi="Verdana"/>
                <w:sz w:val="18"/>
                <w:szCs w:val="18"/>
              </w:rPr>
            </w:pPr>
          </w:p>
          <w:p w14:paraId="64FB94B3" w14:textId="77777777" w:rsidR="00871FBE" w:rsidRPr="00877CD2" w:rsidRDefault="00871FBE" w:rsidP="00871FBE">
            <w:pPr>
              <w:rPr>
                <w:rFonts w:ascii="Verdana" w:hAnsi="Verdana"/>
                <w:sz w:val="18"/>
                <w:szCs w:val="18"/>
              </w:rPr>
            </w:pPr>
          </w:p>
          <w:p w14:paraId="64FB94B4" w14:textId="77777777" w:rsidR="00871FBE" w:rsidRPr="00877CD2" w:rsidRDefault="00871FBE" w:rsidP="00871FBE">
            <w:pPr>
              <w:rPr>
                <w:rFonts w:ascii="Verdana" w:hAnsi="Verdana"/>
                <w:sz w:val="18"/>
                <w:szCs w:val="18"/>
              </w:rPr>
            </w:pPr>
          </w:p>
          <w:p w14:paraId="64FB94B5" w14:textId="77777777" w:rsidR="00871FBE" w:rsidRPr="00877CD2" w:rsidRDefault="00871FBE" w:rsidP="00871FBE">
            <w:pPr>
              <w:rPr>
                <w:rFonts w:ascii="Verdana" w:hAnsi="Verdana"/>
                <w:sz w:val="18"/>
                <w:szCs w:val="18"/>
              </w:rPr>
            </w:pPr>
          </w:p>
          <w:p w14:paraId="64FB94B6" w14:textId="77777777" w:rsidR="00871FBE" w:rsidRPr="00877CD2" w:rsidRDefault="00871FBE" w:rsidP="00871FBE">
            <w:pPr>
              <w:rPr>
                <w:rFonts w:ascii="Verdana" w:hAnsi="Verdana"/>
                <w:sz w:val="18"/>
                <w:szCs w:val="18"/>
              </w:rPr>
            </w:pPr>
          </w:p>
          <w:p w14:paraId="64FB94B7" w14:textId="77777777" w:rsidR="00871FBE" w:rsidRPr="00877CD2" w:rsidRDefault="00871FBE" w:rsidP="00871FBE">
            <w:pPr>
              <w:rPr>
                <w:rFonts w:ascii="Verdana" w:hAnsi="Verdana"/>
                <w:sz w:val="18"/>
                <w:szCs w:val="18"/>
              </w:rPr>
            </w:pPr>
            <w:r w:rsidRPr="00877CD2">
              <w:rPr>
                <w:rFonts w:ascii="Verdana" w:hAnsi="Verdana"/>
                <w:sz w:val="18"/>
                <w:szCs w:val="18"/>
              </w:rPr>
              <w:t>31.3.2</w:t>
            </w:r>
          </w:p>
        </w:tc>
        <w:tc>
          <w:tcPr>
            <w:tcW w:w="7655" w:type="dxa"/>
            <w:tcBorders>
              <w:top w:val="single" w:sz="4" w:space="0" w:color="auto"/>
              <w:left w:val="single" w:sz="4" w:space="0" w:color="auto"/>
              <w:bottom w:val="single" w:sz="4" w:space="0" w:color="auto"/>
              <w:right w:val="single" w:sz="4" w:space="0" w:color="auto"/>
            </w:tcBorders>
          </w:tcPr>
          <w:p w14:paraId="64FB94B8"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p w14:paraId="64FB94B9" w14:textId="77777777" w:rsidR="00871FBE" w:rsidRPr="00877CD2" w:rsidRDefault="00871FBE" w:rsidP="00871FBE">
            <w:pPr>
              <w:keepNext/>
              <w:keepLines/>
              <w:tabs>
                <w:tab w:val="left" w:pos="426"/>
                <w:tab w:val="left" w:pos="851"/>
              </w:tabs>
              <w:ind w:left="851" w:hanging="851"/>
              <w:outlineLvl w:val="0"/>
              <w:rPr>
                <w:rFonts w:ascii="Verdana" w:hAnsi="Verdana"/>
                <w:spacing w:val="-2"/>
                <w:sz w:val="18"/>
                <w:szCs w:val="18"/>
              </w:rPr>
            </w:pPr>
            <w:r w:rsidRPr="00877CD2">
              <w:rPr>
                <w:rFonts w:ascii="Verdana" w:hAnsi="Verdana"/>
                <w:b/>
                <w:spacing w:val="-2"/>
                <w:sz w:val="18"/>
                <w:szCs w:val="18"/>
              </w:rPr>
              <w:t>Aaneengesloten vakantie</w:t>
            </w:r>
          </w:p>
          <w:p w14:paraId="64FB94BA"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4BB" w14:textId="77777777" w:rsidR="00871FBE" w:rsidRPr="00877CD2" w:rsidRDefault="00871FBE" w:rsidP="00871FBE">
            <w:pPr>
              <w:keepNext/>
              <w:keepLines/>
              <w:tabs>
                <w:tab w:val="left" w:pos="0"/>
                <w:tab w:val="left" w:pos="389"/>
              </w:tabs>
              <w:rPr>
                <w:rFonts w:ascii="Verdana" w:hAnsi="Verdana"/>
                <w:spacing w:val="-2"/>
                <w:sz w:val="18"/>
                <w:szCs w:val="18"/>
              </w:rPr>
            </w:pPr>
            <w:r w:rsidRPr="00877CD2">
              <w:rPr>
                <w:rFonts w:ascii="Verdana" w:hAnsi="Verdana"/>
                <w:spacing w:val="-2"/>
                <w:sz w:val="18"/>
                <w:szCs w:val="18"/>
              </w:rPr>
              <w:t>Van de in artikel 31.1 cao genoemde vakantie zullen minstens 2 kalenderweken aaneengesloten worden genoten, met de mogelijkheid om meer weken aaneen</w:t>
            </w:r>
            <w:r w:rsidRPr="00877CD2">
              <w:rPr>
                <w:rFonts w:ascii="Verdana" w:hAnsi="Verdana"/>
                <w:spacing w:val="-2"/>
                <w:sz w:val="18"/>
                <w:szCs w:val="18"/>
              </w:rPr>
              <w:softHyphen/>
              <w:t>ge</w:t>
            </w:r>
            <w:r w:rsidRPr="00877CD2">
              <w:rPr>
                <w:rFonts w:ascii="Verdana" w:hAnsi="Verdana"/>
                <w:spacing w:val="-2"/>
                <w:sz w:val="18"/>
                <w:szCs w:val="18"/>
              </w:rPr>
              <w:softHyphen/>
              <w:t>sloten op te nemen als het bedrijfsbelang zich daar niet tegen verzet. Het tijdstip van de aaneengesloten vakantie wordt door de werkgever in overleg met de werknemer vastgesteld. Als regel zal deze vakantie in de maan</w:t>
            </w:r>
            <w:r w:rsidRPr="00877CD2">
              <w:rPr>
                <w:rFonts w:ascii="Verdana" w:hAnsi="Verdana"/>
                <w:spacing w:val="-2"/>
                <w:sz w:val="18"/>
                <w:szCs w:val="18"/>
              </w:rPr>
              <w:softHyphen/>
              <w:t>den mei tot en met sep</w:t>
            </w:r>
            <w:r w:rsidRPr="00877CD2">
              <w:rPr>
                <w:rFonts w:ascii="Verdana" w:hAnsi="Verdana"/>
                <w:spacing w:val="-2"/>
                <w:sz w:val="18"/>
                <w:szCs w:val="18"/>
              </w:rPr>
              <w:softHyphen/>
              <w:t>tember worden genoten.</w:t>
            </w:r>
          </w:p>
          <w:p w14:paraId="64FB94BC" w14:textId="77777777" w:rsidR="00871FBE" w:rsidRPr="00877CD2" w:rsidRDefault="00871FBE" w:rsidP="00871FBE">
            <w:pPr>
              <w:keepNext/>
              <w:keepLines/>
              <w:tabs>
                <w:tab w:val="left" w:pos="0"/>
                <w:tab w:val="left" w:pos="389"/>
              </w:tabs>
              <w:rPr>
                <w:rFonts w:ascii="Verdana" w:hAnsi="Verdana"/>
                <w:spacing w:val="-2"/>
                <w:sz w:val="18"/>
                <w:szCs w:val="18"/>
              </w:rPr>
            </w:pPr>
          </w:p>
          <w:p w14:paraId="64FB94BD" w14:textId="77777777" w:rsidR="00871FBE" w:rsidRPr="00877CD2" w:rsidRDefault="00871FBE" w:rsidP="00871FBE">
            <w:pPr>
              <w:keepNext/>
              <w:keepLines/>
              <w:tabs>
                <w:tab w:val="left" w:pos="0"/>
                <w:tab w:val="left" w:pos="389"/>
              </w:tabs>
              <w:rPr>
                <w:rFonts w:ascii="Verdana" w:hAnsi="Verdana"/>
                <w:spacing w:val="-2"/>
                <w:sz w:val="18"/>
                <w:szCs w:val="18"/>
              </w:rPr>
            </w:pPr>
            <w:r w:rsidRPr="00877CD2">
              <w:rPr>
                <w:rFonts w:ascii="Verdana" w:hAnsi="Verdana"/>
                <w:spacing w:val="-2"/>
                <w:sz w:val="18"/>
                <w:szCs w:val="18"/>
              </w:rPr>
              <w:t>Als de werkgever het bedrijf of een gedeelte van het bedrijf stopzet, met als doel gedurende die stop</w:t>
            </w:r>
            <w:r w:rsidRPr="00877CD2">
              <w:rPr>
                <w:rFonts w:ascii="Verdana" w:hAnsi="Verdana"/>
                <w:spacing w:val="-2"/>
                <w:sz w:val="18"/>
                <w:szCs w:val="18"/>
              </w:rPr>
              <w:softHyphen/>
              <w:t>zetting aan de werknemers de aaneengesloten va</w:t>
            </w:r>
            <w:r w:rsidRPr="00877CD2">
              <w:rPr>
                <w:rFonts w:ascii="Verdana" w:hAnsi="Verdana"/>
                <w:spacing w:val="-2"/>
                <w:sz w:val="18"/>
                <w:szCs w:val="18"/>
              </w:rPr>
              <w:softHyphen/>
              <w:t>kan</w:t>
            </w:r>
            <w:r w:rsidRPr="00877CD2">
              <w:rPr>
                <w:rFonts w:ascii="Verdana" w:hAnsi="Verdana"/>
                <w:spacing w:val="-2"/>
                <w:sz w:val="18"/>
                <w:szCs w:val="18"/>
              </w:rPr>
              <w:softHyphen/>
              <w:t>tie te geven, moeten de werknemers gedurende dat tijdvak met vakantie gaan. Het tijdstip van deze fabrieksvakantie wordt (bij aanvang van het kalenderjaar) door de werkgever in afwijking van artikel 31.3.1 cao vastgesteld in overleg met de onder</w:t>
            </w:r>
            <w:r w:rsidRPr="00877CD2">
              <w:rPr>
                <w:rFonts w:ascii="Verdana" w:hAnsi="Verdana"/>
                <w:spacing w:val="-2"/>
                <w:sz w:val="18"/>
                <w:szCs w:val="18"/>
              </w:rPr>
              <w:softHyphen/>
              <w:t>nemings</w:t>
            </w:r>
            <w:r w:rsidRPr="00877CD2">
              <w:rPr>
                <w:rFonts w:ascii="Verdana" w:hAnsi="Verdana"/>
                <w:spacing w:val="-2"/>
                <w:sz w:val="18"/>
                <w:szCs w:val="18"/>
              </w:rPr>
              <w:softHyphen/>
              <w:t>raad.</w:t>
            </w:r>
          </w:p>
          <w:p w14:paraId="64FB94BE" w14:textId="77777777" w:rsidR="00871FBE" w:rsidRPr="00877CD2" w:rsidRDefault="00871FBE" w:rsidP="00871FBE">
            <w:pPr>
              <w:keepNext/>
              <w:keepLines/>
              <w:tabs>
                <w:tab w:val="left" w:pos="0"/>
                <w:tab w:val="left" w:pos="389"/>
              </w:tabs>
              <w:rPr>
                <w:rFonts w:ascii="Verdana" w:hAnsi="Verdana"/>
                <w:spacing w:val="-2"/>
                <w:sz w:val="18"/>
                <w:szCs w:val="18"/>
              </w:rPr>
            </w:pPr>
          </w:p>
        </w:tc>
      </w:tr>
      <w:tr w:rsidR="00871FBE" w:rsidRPr="00DF271D" w14:paraId="64FB94C8" w14:textId="77777777" w:rsidTr="00871FBE">
        <w:tc>
          <w:tcPr>
            <w:tcW w:w="1843" w:type="dxa"/>
            <w:tcBorders>
              <w:top w:val="single" w:sz="4" w:space="0" w:color="auto"/>
              <w:left w:val="single" w:sz="4" w:space="0" w:color="auto"/>
              <w:bottom w:val="single" w:sz="4" w:space="0" w:color="auto"/>
              <w:right w:val="single" w:sz="4" w:space="0" w:color="auto"/>
            </w:tcBorders>
          </w:tcPr>
          <w:p w14:paraId="64FB94C0" w14:textId="77777777" w:rsidR="00871FBE" w:rsidRPr="00877CD2" w:rsidRDefault="00871FBE" w:rsidP="00871FBE">
            <w:pPr>
              <w:rPr>
                <w:rFonts w:ascii="Verdana" w:hAnsi="Verdana"/>
                <w:sz w:val="18"/>
                <w:szCs w:val="18"/>
              </w:rPr>
            </w:pPr>
          </w:p>
          <w:p w14:paraId="64FB94C1" w14:textId="77777777" w:rsidR="00871FBE" w:rsidRPr="00877CD2" w:rsidRDefault="00871FBE" w:rsidP="00871FBE">
            <w:pPr>
              <w:rPr>
                <w:rFonts w:ascii="Verdana" w:hAnsi="Verdana"/>
                <w:sz w:val="18"/>
                <w:szCs w:val="18"/>
              </w:rPr>
            </w:pPr>
            <w:r w:rsidRPr="00877CD2">
              <w:rPr>
                <w:rFonts w:ascii="Verdana" w:hAnsi="Verdana"/>
                <w:sz w:val="18"/>
                <w:szCs w:val="18"/>
              </w:rPr>
              <w:t>31.3.3</w:t>
            </w:r>
          </w:p>
        </w:tc>
        <w:tc>
          <w:tcPr>
            <w:tcW w:w="7655" w:type="dxa"/>
            <w:tcBorders>
              <w:top w:val="single" w:sz="4" w:space="0" w:color="auto"/>
              <w:left w:val="single" w:sz="4" w:space="0" w:color="auto"/>
              <w:bottom w:val="single" w:sz="4" w:space="0" w:color="auto"/>
              <w:right w:val="single" w:sz="4" w:space="0" w:color="auto"/>
            </w:tcBorders>
          </w:tcPr>
          <w:p w14:paraId="64FB94C2" w14:textId="77777777" w:rsidR="00871FBE" w:rsidRPr="00877CD2" w:rsidRDefault="00871FBE" w:rsidP="00871FBE">
            <w:pPr>
              <w:keepNext/>
              <w:keepLines/>
              <w:tabs>
                <w:tab w:val="left" w:pos="0"/>
                <w:tab w:val="left" w:pos="389"/>
                <w:tab w:val="left" w:pos="2646"/>
              </w:tabs>
              <w:rPr>
                <w:rFonts w:ascii="Verdana" w:hAnsi="Verdana"/>
                <w:spacing w:val="-2"/>
                <w:sz w:val="18"/>
                <w:szCs w:val="18"/>
              </w:rPr>
            </w:pPr>
          </w:p>
          <w:p w14:paraId="64FB94C3" w14:textId="77777777" w:rsidR="00871FBE" w:rsidRPr="00877CD2" w:rsidRDefault="00871FBE" w:rsidP="00871FBE">
            <w:pPr>
              <w:keepNext/>
              <w:keepLines/>
              <w:tabs>
                <w:tab w:val="left" w:pos="0"/>
                <w:tab w:val="left" w:pos="389"/>
                <w:tab w:val="left" w:pos="2646"/>
              </w:tabs>
              <w:rPr>
                <w:rFonts w:ascii="Verdana" w:hAnsi="Verdana"/>
                <w:spacing w:val="-2"/>
                <w:sz w:val="18"/>
                <w:szCs w:val="18"/>
              </w:rPr>
            </w:pPr>
            <w:r w:rsidRPr="00877CD2">
              <w:rPr>
                <w:rFonts w:ascii="Verdana" w:hAnsi="Verdana"/>
                <w:spacing w:val="-2"/>
                <w:sz w:val="18"/>
                <w:szCs w:val="18"/>
              </w:rPr>
              <w:t>Als de werknemer bij de werkgever niet een zodanig aantal vakantiedagen heeft verwor</w:t>
            </w:r>
            <w:r w:rsidRPr="00877CD2">
              <w:rPr>
                <w:rFonts w:ascii="Verdana" w:hAnsi="Verdana"/>
                <w:spacing w:val="-2"/>
                <w:sz w:val="18"/>
                <w:szCs w:val="18"/>
              </w:rPr>
              <w:softHyphen/>
              <w:t>ven, dat deze samen met de eventuele verlofda</w:t>
            </w:r>
            <w:r w:rsidRPr="00877CD2">
              <w:rPr>
                <w:rFonts w:ascii="Verdana" w:hAnsi="Verdana"/>
                <w:spacing w:val="-2"/>
                <w:sz w:val="18"/>
                <w:szCs w:val="18"/>
              </w:rPr>
              <w:softHyphen/>
              <w:t>gen zonder behoud van salaris als bedoeld in artikel 31.2 cao voldoende zijn voor bedoelde aaneengesloten vakantie, kan de werkge</w:t>
            </w:r>
            <w:r w:rsidRPr="00877CD2">
              <w:rPr>
                <w:rFonts w:ascii="Verdana" w:hAnsi="Verdana"/>
                <w:spacing w:val="-2"/>
                <w:sz w:val="18"/>
                <w:szCs w:val="18"/>
              </w:rPr>
              <w:softHyphen/>
              <w:t>ver bepalen dat de betrokken werknemer:</w:t>
            </w:r>
          </w:p>
          <w:p w14:paraId="64FB94C4" w14:textId="77777777" w:rsidR="00871FBE" w:rsidRPr="00877CD2" w:rsidRDefault="00871FBE" w:rsidP="00871FBE">
            <w:pPr>
              <w:pStyle w:val="Lijstalinea"/>
              <w:keepNext/>
              <w:keepLines/>
              <w:numPr>
                <w:ilvl w:val="0"/>
                <w:numId w:val="32"/>
              </w:numPr>
              <w:rPr>
                <w:rFonts w:ascii="Verdana" w:hAnsi="Verdana"/>
                <w:spacing w:val="-2"/>
                <w:sz w:val="18"/>
                <w:szCs w:val="18"/>
              </w:rPr>
            </w:pPr>
            <w:r w:rsidRPr="00877CD2">
              <w:rPr>
                <w:rFonts w:ascii="Verdana" w:hAnsi="Verdana"/>
                <w:spacing w:val="-2"/>
                <w:sz w:val="18"/>
                <w:szCs w:val="18"/>
              </w:rPr>
              <w:t>in een andere afdeling van de onderneming, dan waartoe hij behoort, werkzaamheden moet ver</w:t>
            </w:r>
            <w:r w:rsidRPr="00877CD2">
              <w:rPr>
                <w:rFonts w:ascii="Verdana" w:hAnsi="Verdana"/>
                <w:spacing w:val="-2"/>
                <w:sz w:val="18"/>
                <w:szCs w:val="18"/>
              </w:rPr>
              <w:softHyphen/>
              <w:t>rich</w:t>
            </w:r>
            <w:r w:rsidRPr="00877CD2">
              <w:rPr>
                <w:rFonts w:ascii="Verdana" w:hAnsi="Verdana"/>
                <w:spacing w:val="-2"/>
                <w:sz w:val="18"/>
                <w:szCs w:val="18"/>
              </w:rPr>
              <w:softHyphen/>
              <w:t>ten en/of</w:t>
            </w:r>
          </w:p>
          <w:p w14:paraId="64FB94C5" w14:textId="77777777" w:rsidR="00871FBE" w:rsidRPr="00877CD2" w:rsidRDefault="00871FBE" w:rsidP="00871FBE">
            <w:pPr>
              <w:pStyle w:val="Lijstalinea"/>
              <w:keepNext/>
              <w:keepLines/>
              <w:numPr>
                <w:ilvl w:val="0"/>
                <w:numId w:val="32"/>
              </w:numPr>
              <w:rPr>
                <w:rFonts w:ascii="Verdana" w:hAnsi="Verdana"/>
                <w:spacing w:val="-2"/>
                <w:sz w:val="18"/>
                <w:szCs w:val="18"/>
              </w:rPr>
            </w:pPr>
            <w:r w:rsidRPr="00877CD2">
              <w:rPr>
                <w:rFonts w:ascii="Verdana" w:hAnsi="Verdana"/>
                <w:spacing w:val="-2"/>
                <w:sz w:val="18"/>
                <w:szCs w:val="18"/>
              </w:rPr>
              <w:t>zoveel vakantiedagen reserveert als nodig zijn voor de aan</w:t>
            </w:r>
            <w:r w:rsidRPr="00877CD2">
              <w:rPr>
                <w:rFonts w:ascii="Verdana" w:hAnsi="Verdana"/>
                <w:spacing w:val="-2"/>
                <w:sz w:val="18"/>
                <w:szCs w:val="18"/>
              </w:rPr>
              <w:softHyphen/>
              <w:t>eengesloten vakantie of</w:t>
            </w:r>
          </w:p>
          <w:p w14:paraId="64FB94C6" w14:textId="77777777" w:rsidR="00871FBE" w:rsidRPr="00877CD2" w:rsidRDefault="00871FBE" w:rsidP="00871FBE">
            <w:pPr>
              <w:pStyle w:val="Lijstalinea"/>
              <w:keepNext/>
              <w:keepLines/>
              <w:numPr>
                <w:ilvl w:val="0"/>
                <w:numId w:val="32"/>
              </w:numPr>
              <w:tabs>
                <w:tab w:val="left" w:pos="0"/>
                <w:tab w:val="left" w:pos="389"/>
              </w:tabs>
              <w:rPr>
                <w:rFonts w:ascii="Verdana" w:hAnsi="Verdana"/>
                <w:b/>
                <w:spacing w:val="-2"/>
                <w:sz w:val="18"/>
                <w:szCs w:val="18"/>
              </w:rPr>
            </w:pPr>
            <w:r w:rsidRPr="00877CD2">
              <w:rPr>
                <w:rFonts w:ascii="Verdana" w:hAnsi="Verdana"/>
                <w:spacing w:val="-2"/>
                <w:sz w:val="18"/>
                <w:szCs w:val="18"/>
              </w:rPr>
              <w:t>te veel genoten vakantiedagen inhaalt en wel tot uiterlijk 31 december van het lopende kalender</w:t>
            </w:r>
            <w:r w:rsidRPr="00877CD2">
              <w:rPr>
                <w:rFonts w:ascii="Verdana" w:hAnsi="Verdana"/>
                <w:spacing w:val="-2"/>
                <w:sz w:val="18"/>
                <w:szCs w:val="18"/>
              </w:rPr>
              <w:softHyphen/>
              <w:t>jaar, in welk geval de inhaaluren niet worden beloond.</w:t>
            </w:r>
            <w:r w:rsidRPr="00877CD2">
              <w:rPr>
                <w:rFonts w:ascii="Verdana" w:hAnsi="Verdana"/>
                <w:spacing w:val="-2"/>
                <w:sz w:val="18"/>
                <w:szCs w:val="18"/>
              </w:rPr>
              <w:tab/>
            </w:r>
          </w:p>
          <w:p w14:paraId="64FB94C7"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tc>
      </w:tr>
    </w:tbl>
    <w:p w14:paraId="64FB94C9" w14:textId="77777777" w:rsidR="00871FBE" w:rsidRPr="00016868" w:rsidRDefault="00871FBE" w:rsidP="00871FBE"/>
    <w:p w14:paraId="64FB94CA" w14:textId="77777777" w:rsidR="00871FBE" w:rsidRPr="00016868" w:rsidRDefault="00871FBE" w:rsidP="00871FBE">
      <w:pPr>
        <w:spacing w:after="200" w:line="276" w:lineRule="auto"/>
      </w:pPr>
      <w:r w:rsidRPr="0001686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578"/>
      </w:tblGrid>
      <w:tr w:rsidR="00871FBE" w:rsidRPr="00DF271D" w14:paraId="64FB94E4" w14:textId="77777777" w:rsidTr="00871FBE">
        <w:tc>
          <w:tcPr>
            <w:tcW w:w="1843" w:type="dxa"/>
            <w:tcBorders>
              <w:top w:val="single" w:sz="4" w:space="0" w:color="auto"/>
              <w:left w:val="single" w:sz="4" w:space="0" w:color="auto"/>
              <w:bottom w:val="single" w:sz="4" w:space="0" w:color="auto"/>
              <w:right w:val="single" w:sz="4" w:space="0" w:color="auto"/>
            </w:tcBorders>
          </w:tcPr>
          <w:p w14:paraId="64FB94CB" w14:textId="77777777" w:rsidR="00871FBE" w:rsidRPr="00877CD2" w:rsidRDefault="00871FBE" w:rsidP="00871FBE">
            <w:pPr>
              <w:rPr>
                <w:rFonts w:ascii="Verdana" w:hAnsi="Verdana"/>
                <w:sz w:val="18"/>
                <w:szCs w:val="18"/>
              </w:rPr>
            </w:pPr>
          </w:p>
          <w:p w14:paraId="64FB94CC" w14:textId="77777777" w:rsidR="00871FBE" w:rsidRPr="00877CD2" w:rsidRDefault="00871FBE" w:rsidP="00871FBE">
            <w:pPr>
              <w:rPr>
                <w:rFonts w:ascii="Verdana" w:hAnsi="Verdana"/>
                <w:sz w:val="18"/>
                <w:szCs w:val="18"/>
              </w:rPr>
            </w:pPr>
            <w:r w:rsidRPr="00877CD2">
              <w:rPr>
                <w:rFonts w:ascii="Verdana" w:hAnsi="Verdana"/>
                <w:sz w:val="18"/>
                <w:szCs w:val="18"/>
              </w:rPr>
              <w:t>31.4</w:t>
            </w:r>
          </w:p>
          <w:p w14:paraId="64FB94CD" w14:textId="77777777" w:rsidR="00871FBE" w:rsidRPr="00877CD2" w:rsidRDefault="00871FBE" w:rsidP="00871FBE">
            <w:pPr>
              <w:rPr>
                <w:rFonts w:ascii="Verdana" w:hAnsi="Verdana"/>
                <w:sz w:val="18"/>
                <w:szCs w:val="18"/>
              </w:rPr>
            </w:pPr>
          </w:p>
          <w:p w14:paraId="64FB94CE" w14:textId="77777777" w:rsidR="00871FBE" w:rsidRPr="00877CD2" w:rsidRDefault="00871FBE" w:rsidP="00871FBE">
            <w:pPr>
              <w:rPr>
                <w:rFonts w:ascii="Verdana" w:hAnsi="Verdana"/>
                <w:sz w:val="18"/>
                <w:szCs w:val="18"/>
              </w:rPr>
            </w:pPr>
            <w:r w:rsidRPr="00877CD2">
              <w:rPr>
                <w:rFonts w:ascii="Verdana" w:hAnsi="Verdana"/>
                <w:sz w:val="18"/>
                <w:szCs w:val="18"/>
              </w:rPr>
              <w:t>31.4.1</w:t>
            </w:r>
          </w:p>
          <w:p w14:paraId="64FB94CF" w14:textId="77777777" w:rsidR="00871FBE" w:rsidRPr="00877CD2" w:rsidRDefault="00871FBE" w:rsidP="00871FBE">
            <w:pPr>
              <w:rPr>
                <w:rFonts w:ascii="Verdana" w:hAnsi="Verdana"/>
                <w:sz w:val="18"/>
                <w:szCs w:val="18"/>
              </w:rPr>
            </w:pPr>
          </w:p>
          <w:p w14:paraId="64FB94D0" w14:textId="77777777" w:rsidR="00871FBE" w:rsidRPr="00877CD2" w:rsidRDefault="00871FBE" w:rsidP="00871FBE">
            <w:pPr>
              <w:rPr>
                <w:rFonts w:ascii="Verdana" w:hAnsi="Verdana"/>
                <w:sz w:val="18"/>
                <w:szCs w:val="18"/>
              </w:rPr>
            </w:pPr>
          </w:p>
          <w:p w14:paraId="64FB94D1" w14:textId="77777777" w:rsidR="00871FBE" w:rsidRPr="00877CD2" w:rsidRDefault="00871FBE" w:rsidP="00871FBE">
            <w:pPr>
              <w:rPr>
                <w:rFonts w:ascii="Verdana" w:hAnsi="Verdana"/>
                <w:sz w:val="18"/>
                <w:szCs w:val="18"/>
              </w:rPr>
            </w:pPr>
          </w:p>
          <w:p w14:paraId="64FB94D2" w14:textId="77777777" w:rsidR="00871FBE" w:rsidRPr="00877CD2" w:rsidRDefault="00871FBE" w:rsidP="00871FBE">
            <w:pPr>
              <w:rPr>
                <w:rFonts w:ascii="Verdana" w:hAnsi="Verdana"/>
                <w:sz w:val="18"/>
                <w:szCs w:val="18"/>
              </w:rPr>
            </w:pPr>
            <w:r w:rsidRPr="00877CD2">
              <w:rPr>
                <w:rFonts w:ascii="Verdana" w:hAnsi="Verdana"/>
                <w:sz w:val="18"/>
                <w:szCs w:val="18"/>
              </w:rPr>
              <w:t>31.4.2</w:t>
            </w:r>
          </w:p>
          <w:p w14:paraId="64FB94D3" w14:textId="77777777" w:rsidR="00871FBE" w:rsidRPr="00877CD2" w:rsidRDefault="00871FBE" w:rsidP="00871FBE">
            <w:pPr>
              <w:rPr>
                <w:rFonts w:ascii="Verdana" w:hAnsi="Verdana"/>
                <w:sz w:val="18"/>
                <w:szCs w:val="18"/>
              </w:rPr>
            </w:pPr>
          </w:p>
          <w:p w14:paraId="64FB94D4" w14:textId="77777777" w:rsidR="00871FBE" w:rsidRPr="00877CD2" w:rsidRDefault="00871FBE" w:rsidP="00871FBE">
            <w:pPr>
              <w:rPr>
                <w:rFonts w:ascii="Verdana" w:hAnsi="Verdana"/>
                <w:sz w:val="18"/>
                <w:szCs w:val="18"/>
              </w:rPr>
            </w:pPr>
          </w:p>
          <w:p w14:paraId="64FB94D5" w14:textId="77777777" w:rsidR="00871FBE" w:rsidRPr="00877CD2" w:rsidRDefault="00871FBE" w:rsidP="00871FBE">
            <w:pPr>
              <w:rPr>
                <w:rFonts w:ascii="Verdana" w:hAnsi="Verdana"/>
                <w:sz w:val="18"/>
                <w:szCs w:val="18"/>
              </w:rPr>
            </w:pPr>
            <w:r w:rsidRPr="00877CD2">
              <w:rPr>
                <w:rFonts w:ascii="Verdana" w:hAnsi="Verdana"/>
                <w:sz w:val="18"/>
                <w:szCs w:val="18"/>
              </w:rPr>
              <w:t>31.4.3</w:t>
            </w:r>
          </w:p>
          <w:p w14:paraId="64FB94D6" w14:textId="77777777" w:rsidR="00871FBE" w:rsidRPr="00877CD2" w:rsidRDefault="00871FBE" w:rsidP="00871FBE">
            <w:pPr>
              <w:rPr>
                <w:rFonts w:ascii="Verdana" w:hAnsi="Verdana"/>
                <w:sz w:val="18"/>
                <w:szCs w:val="18"/>
              </w:rPr>
            </w:pPr>
          </w:p>
          <w:p w14:paraId="64FB94D7" w14:textId="77777777" w:rsidR="00871FBE" w:rsidRPr="00877CD2" w:rsidRDefault="00871FBE" w:rsidP="00871FBE">
            <w:pPr>
              <w:rPr>
                <w:rFonts w:ascii="Verdana" w:hAnsi="Verdana"/>
                <w:sz w:val="18"/>
                <w:szCs w:val="18"/>
              </w:rPr>
            </w:pPr>
          </w:p>
          <w:p w14:paraId="64FB94D8" w14:textId="77777777" w:rsidR="00871FBE" w:rsidRPr="00877CD2" w:rsidRDefault="00871FBE" w:rsidP="00871FBE">
            <w:pPr>
              <w:rPr>
                <w:rFonts w:ascii="Verdana" w:hAnsi="Verdana"/>
                <w:sz w:val="18"/>
                <w:szCs w:val="18"/>
              </w:rPr>
            </w:pPr>
            <w:r w:rsidRPr="00877CD2">
              <w:rPr>
                <w:rFonts w:ascii="Verdana" w:hAnsi="Verdana"/>
                <w:sz w:val="18"/>
                <w:szCs w:val="18"/>
              </w:rPr>
              <w:t>31.4.4</w:t>
            </w:r>
          </w:p>
        </w:tc>
        <w:tc>
          <w:tcPr>
            <w:tcW w:w="7655" w:type="dxa"/>
            <w:tcBorders>
              <w:top w:val="single" w:sz="4" w:space="0" w:color="auto"/>
              <w:left w:val="single" w:sz="4" w:space="0" w:color="auto"/>
              <w:bottom w:val="single" w:sz="4" w:space="0" w:color="auto"/>
              <w:right w:val="single" w:sz="4" w:space="0" w:color="auto"/>
            </w:tcBorders>
          </w:tcPr>
          <w:p w14:paraId="64FB94D9" w14:textId="77777777" w:rsidR="00871FBE" w:rsidRPr="00877CD2" w:rsidRDefault="00871FBE" w:rsidP="00871FBE">
            <w:pPr>
              <w:keepNext/>
              <w:keepLines/>
              <w:outlineLvl w:val="0"/>
              <w:rPr>
                <w:rFonts w:ascii="Verdana" w:hAnsi="Verdana"/>
                <w:b/>
                <w:spacing w:val="-2"/>
                <w:sz w:val="18"/>
                <w:szCs w:val="18"/>
              </w:rPr>
            </w:pPr>
          </w:p>
          <w:p w14:paraId="64FB94DA" w14:textId="77777777" w:rsidR="00871FBE" w:rsidRPr="00877CD2" w:rsidRDefault="00871FBE" w:rsidP="00871FBE">
            <w:pPr>
              <w:keepNext/>
              <w:keepLines/>
              <w:outlineLvl w:val="0"/>
              <w:rPr>
                <w:rFonts w:ascii="Verdana" w:hAnsi="Verdana"/>
                <w:spacing w:val="-2"/>
                <w:sz w:val="18"/>
                <w:szCs w:val="18"/>
              </w:rPr>
            </w:pPr>
            <w:r w:rsidRPr="00877CD2">
              <w:rPr>
                <w:rFonts w:ascii="Verdana" w:hAnsi="Verdana"/>
                <w:b/>
                <w:spacing w:val="-2"/>
                <w:sz w:val="18"/>
                <w:szCs w:val="18"/>
              </w:rPr>
              <w:t>Vakantiedagen</w:t>
            </w:r>
          </w:p>
          <w:p w14:paraId="64FB94DB" w14:textId="77777777" w:rsidR="00871FBE" w:rsidRPr="00877CD2" w:rsidRDefault="00871FBE" w:rsidP="00871FBE">
            <w:pPr>
              <w:keepNext/>
              <w:keepLines/>
              <w:rPr>
                <w:rFonts w:ascii="Verdana" w:hAnsi="Verdana"/>
                <w:spacing w:val="-2"/>
                <w:sz w:val="18"/>
                <w:szCs w:val="18"/>
              </w:rPr>
            </w:pPr>
          </w:p>
          <w:p w14:paraId="64FB94DC" w14:textId="77777777" w:rsidR="00871FBE" w:rsidRPr="00877CD2" w:rsidRDefault="00871FBE" w:rsidP="00871FBE">
            <w:pPr>
              <w:keepNext/>
              <w:keepLines/>
              <w:tabs>
                <w:tab w:val="left" w:pos="454"/>
                <w:tab w:val="left" w:pos="851"/>
              </w:tabs>
              <w:rPr>
                <w:rFonts w:ascii="Verdana" w:hAnsi="Verdana"/>
                <w:spacing w:val="-2"/>
                <w:sz w:val="18"/>
                <w:szCs w:val="18"/>
              </w:rPr>
            </w:pPr>
            <w:r w:rsidRPr="00877CD2">
              <w:rPr>
                <w:rFonts w:ascii="Verdana" w:hAnsi="Verdana"/>
                <w:spacing w:val="-2"/>
                <w:sz w:val="18"/>
                <w:szCs w:val="18"/>
              </w:rPr>
              <w:t>De werkgever kan bij het begin van het kalenderjaar - met instemming van de ondernemingsraad - van de vakantiedagen ten hoogste 2 dagen als vaste vakantiedagen aanwijzen. Zij kunnen eventueel bij de aaneenge</w:t>
            </w:r>
            <w:r w:rsidRPr="00877CD2">
              <w:rPr>
                <w:rFonts w:ascii="Verdana" w:hAnsi="Verdana"/>
                <w:spacing w:val="-2"/>
                <w:sz w:val="18"/>
                <w:szCs w:val="18"/>
              </w:rPr>
              <w:softHyphen/>
              <w:t>sloten vakantie worden gevoegd.</w:t>
            </w:r>
          </w:p>
          <w:p w14:paraId="64FB94DD" w14:textId="77777777" w:rsidR="00871FBE" w:rsidRPr="00877CD2" w:rsidRDefault="00871FBE" w:rsidP="00871FBE">
            <w:pPr>
              <w:keepNext/>
              <w:keepLines/>
              <w:tabs>
                <w:tab w:val="left" w:pos="454"/>
                <w:tab w:val="left" w:pos="851"/>
              </w:tabs>
              <w:rPr>
                <w:rFonts w:ascii="Verdana" w:hAnsi="Verdana"/>
                <w:spacing w:val="-2"/>
                <w:sz w:val="18"/>
                <w:szCs w:val="18"/>
              </w:rPr>
            </w:pPr>
          </w:p>
          <w:p w14:paraId="64FB94DE" w14:textId="77777777" w:rsidR="00871FBE" w:rsidRPr="00877CD2" w:rsidRDefault="00871FBE" w:rsidP="00871FBE">
            <w:pPr>
              <w:keepNext/>
              <w:keepLines/>
              <w:tabs>
                <w:tab w:val="left" w:pos="426"/>
                <w:tab w:val="left" w:pos="851"/>
              </w:tabs>
              <w:rPr>
                <w:rFonts w:ascii="Verdana" w:hAnsi="Verdana"/>
                <w:spacing w:val="-2"/>
                <w:sz w:val="18"/>
                <w:szCs w:val="18"/>
              </w:rPr>
            </w:pPr>
            <w:r w:rsidRPr="00877CD2">
              <w:rPr>
                <w:rFonts w:ascii="Verdana" w:hAnsi="Verdana"/>
                <w:spacing w:val="-2"/>
                <w:sz w:val="18"/>
                <w:szCs w:val="18"/>
              </w:rPr>
              <w:t xml:space="preserve">De werknemer kan de overblijvende vakantie opnemen op het tijdstip dat hij </w:t>
            </w:r>
            <w:r w:rsidRPr="00877CD2">
              <w:rPr>
                <w:rFonts w:ascii="Verdana" w:hAnsi="Verdana"/>
                <w:spacing w:val="-2"/>
                <w:sz w:val="18"/>
                <w:szCs w:val="18"/>
              </w:rPr>
              <w:softHyphen/>
              <w:t>wenst. Hierbij dient rekening te worden gehouden met het bedrijfsbelang.</w:t>
            </w:r>
          </w:p>
          <w:p w14:paraId="64FB94DF" w14:textId="77777777" w:rsidR="00871FBE" w:rsidRPr="00877CD2" w:rsidRDefault="00871FBE" w:rsidP="00871FBE">
            <w:pPr>
              <w:keepNext/>
              <w:keepLines/>
              <w:tabs>
                <w:tab w:val="left" w:pos="454"/>
                <w:tab w:val="left" w:pos="851"/>
              </w:tabs>
              <w:rPr>
                <w:rFonts w:ascii="Verdana" w:hAnsi="Verdana"/>
                <w:spacing w:val="-2"/>
                <w:sz w:val="18"/>
                <w:szCs w:val="18"/>
              </w:rPr>
            </w:pPr>
          </w:p>
          <w:p w14:paraId="64FB94E0" w14:textId="77777777" w:rsidR="00871FBE" w:rsidRPr="00877CD2" w:rsidRDefault="00871FBE" w:rsidP="00871FBE">
            <w:pPr>
              <w:keepNext/>
              <w:keepLines/>
              <w:tabs>
                <w:tab w:val="left" w:pos="851"/>
              </w:tabs>
              <w:rPr>
                <w:rFonts w:ascii="Verdana" w:hAnsi="Verdana"/>
                <w:spacing w:val="-2"/>
                <w:sz w:val="18"/>
                <w:szCs w:val="18"/>
              </w:rPr>
            </w:pPr>
            <w:r w:rsidRPr="00877CD2">
              <w:rPr>
                <w:rFonts w:ascii="Verdana" w:hAnsi="Verdana"/>
                <w:spacing w:val="-2"/>
                <w:sz w:val="18"/>
                <w:szCs w:val="18"/>
              </w:rPr>
              <w:t>Als de werknemer de onder artikel 31.4.2 cao genoemde vakantie niet heeft opgenomen voor het eind van het jaar, zullen werkgever en werknemer in overleg een bestemming zoeken als bedoeld in artikel 31.5 cao.</w:t>
            </w:r>
          </w:p>
          <w:p w14:paraId="64FB94E1" w14:textId="77777777" w:rsidR="00871FBE" w:rsidRPr="00877CD2" w:rsidRDefault="00871FBE" w:rsidP="00871FBE">
            <w:pPr>
              <w:keepNext/>
              <w:keepLines/>
              <w:tabs>
                <w:tab w:val="left" w:pos="454"/>
                <w:tab w:val="left" w:pos="851"/>
              </w:tabs>
              <w:rPr>
                <w:rFonts w:ascii="Verdana" w:hAnsi="Verdana"/>
                <w:spacing w:val="-2"/>
                <w:sz w:val="18"/>
                <w:szCs w:val="18"/>
              </w:rPr>
            </w:pPr>
          </w:p>
          <w:p w14:paraId="64FB94E2" w14:textId="77777777" w:rsidR="00871FBE" w:rsidRPr="00877CD2" w:rsidRDefault="00871FBE" w:rsidP="00871FBE">
            <w:pPr>
              <w:keepNext/>
              <w:keepLines/>
              <w:tabs>
                <w:tab w:val="left" w:pos="426"/>
                <w:tab w:val="left" w:pos="851"/>
              </w:tabs>
              <w:rPr>
                <w:rFonts w:ascii="Verdana" w:hAnsi="Verdana"/>
                <w:spacing w:val="-2"/>
                <w:sz w:val="18"/>
                <w:szCs w:val="18"/>
              </w:rPr>
            </w:pPr>
            <w:r w:rsidRPr="00877CD2">
              <w:rPr>
                <w:rFonts w:ascii="Verdana" w:hAnsi="Verdana"/>
                <w:spacing w:val="-2"/>
                <w:sz w:val="18"/>
                <w:szCs w:val="18"/>
              </w:rPr>
              <w:t>Een verzoek tot het opnemen van vakantie dient zoveel mogelijk 2 dagen voor de gewenste datum te worden ge</w:t>
            </w:r>
            <w:r w:rsidRPr="00877CD2">
              <w:rPr>
                <w:rFonts w:ascii="Verdana" w:hAnsi="Verdana"/>
                <w:spacing w:val="-2"/>
                <w:sz w:val="18"/>
                <w:szCs w:val="18"/>
              </w:rPr>
              <w:softHyphen/>
              <w:t>daan, opdat tijdig overleg kan plaats</w:t>
            </w:r>
            <w:r w:rsidRPr="00877CD2">
              <w:rPr>
                <w:rFonts w:ascii="Verdana" w:hAnsi="Verdana"/>
                <w:spacing w:val="-2"/>
                <w:sz w:val="18"/>
                <w:szCs w:val="18"/>
              </w:rPr>
              <w:softHyphen/>
              <w:t>hebben.</w:t>
            </w:r>
          </w:p>
          <w:p w14:paraId="64FB94E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4FD" w14:textId="77777777" w:rsidTr="00871FBE">
        <w:tc>
          <w:tcPr>
            <w:tcW w:w="1843" w:type="dxa"/>
            <w:tcBorders>
              <w:top w:val="single" w:sz="4" w:space="0" w:color="auto"/>
              <w:left w:val="single" w:sz="4" w:space="0" w:color="auto"/>
              <w:bottom w:val="single" w:sz="4" w:space="0" w:color="auto"/>
              <w:right w:val="single" w:sz="4" w:space="0" w:color="auto"/>
            </w:tcBorders>
          </w:tcPr>
          <w:p w14:paraId="64FB94E5" w14:textId="77777777" w:rsidR="00871FBE" w:rsidRPr="00877CD2" w:rsidRDefault="00871FBE" w:rsidP="00871FBE">
            <w:pPr>
              <w:rPr>
                <w:rFonts w:ascii="Verdana" w:hAnsi="Verdana"/>
                <w:sz w:val="18"/>
                <w:szCs w:val="18"/>
              </w:rPr>
            </w:pPr>
          </w:p>
          <w:p w14:paraId="64FB94E6" w14:textId="77777777" w:rsidR="00871FBE" w:rsidRPr="00877CD2" w:rsidRDefault="00871FBE" w:rsidP="00871FBE">
            <w:pPr>
              <w:rPr>
                <w:rFonts w:ascii="Verdana" w:hAnsi="Verdana"/>
                <w:sz w:val="18"/>
                <w:szCs w:val="18"/>
              </w:rPr>
            </w:pPr>
            <w:r w:rsidRPr="00877CD2">
              <w:rPr>
                <w:rFonts w:ascii="Verdana" w:hAnsi="Verdana"/>
                <w:sz w:val="18"/>
                <w:szCs w:val="18"/>
              </w:rPr>
              <w:t>31.5</w:t>
            </w:r>
          </w:p>
          <w:p w14:paraId="64FB94E7" w14:textId="77777777" w:rsidR="00871FBE" w:rsidRPr="00877CD2" w:rsidRDefault="00871FBE" w:rsidP="00871FBE">
            <w:pPr>
              <w:rPr>
                <w:rFonts w:ascii="Verdana" w:hAnsi="Verdana"/>
                <w:sz w:val="18"/>
                <w:szCs w:val="18"/>
              </w:rPr>
            </w:pPr>
          </w:p>
          <w:p w14:paraId="64FB94E8" w14:textId="77777777" w:rsidR="00871FBE" w:rsidRPr="00877CD2" w:rsidRDefault="00871FBE" w:rsidP="00871FBE">
            <w:pPr>
              <w:rPr>
                <w:rFonts w:ascii="Verdana" w:hAnsi="Verdana"/>
                <w:sz w:val="18"/>
                <w:szCs w:val="18"/>
              </w:rPr>
            </w:pPr>
            <w:r w:rsidRPr="00877CD2">
              <w:rPr>
                <w:rFonts w:ascii="Verdana" w:hAnsi="Verdana"/>
                <w:sz w:val="18"/>
                <w:szCs w:val="18"/>
              </w:rPr>
              <w:t>31.5.1</w:t>
            </w:r>
          </w:p>
          <w:p w14:paraId="64FB94E9" w14:textId="77777777" w:rsidR="00871FBE" w:rsidRPr="00877CD2" w:rsidRDefault="00871FBE" w:rsidP="00871FBE">
            <w:pPr>
              <w:rPr>
                <w:rFonts w:ascii="Verdana" w:hAnsi="Verdana"/>
                <w:sz w:val="18"/>
                <w:szCs w:val="18"/>
              </w:rPr>
            </w:pPr>
          </w:p>
          <w:p w14:paraId="64FB94EA" w14:textId="77777777" w:rsidR="00871FBE" w:rsidRPr="00877CD2" w:rsidRDefault="00871FBE" w:rsidP="00871FBE">
            <w:pPr>
              <w:rPr>
                <w:rFonts w:ascii="Verdana" w:hAnsi="Verdana"/>
                <w:sz w:val="18"/>
                <w:szCs w:val="18"/>
              </w:rPr>
            </w:pPr>
          </w:p>
          <w:p w14:paraId="64FB94EB" w14:textId="77777777" w:rsidR="00871FBE" w:rsidRPr="00877CD2" w:rsidRDefault="00871FBE" w:rsidP="00871FBE">
            <w:pPr>
              <w:rPr>
                <w:rFonts w:ascii="Verdana" w:hAnsi="Verdana"/>
                <w:sz w:val="18"/>
                <w:szCs w:val="18"/>
              </w:rPr>
            </w:pPr>
          </w:p>
          <w:p w14:paraId="64FB94EC" w14:textId="77777777" w:rsidR="00871FBE" w:rsidRPr="00877CD2" w:rsidRDefault="00871FBE" w:rsidP="00871FBE">
            <w:pPr>
              <w:rPr>
                <w:rFonts w:ascii="Verdana" w:hAnsi="Verdana"/>
                <w:sz w:val="18"/>
                <w:szCs w:val="18"/>
              </w:rPr>
            </w:pPr>
          </w:p>
          <w:p w14:paraId="64FB94ED" w14:textId="77777777" w:rsidR="00871FBE" w:rsidRPr="00877CD2" w:rsidRDefault="00871FBE" w:rsidP="00871FBE">
            <w:pPr>
              <w:rPr>
                <w:rFonts w:ascii="Verdana" w:hAnsi="Verdana"/>
                <w:sz w:val="18"/>
                <w:szCs w:val="18"/>
              </w:rPr>
            </w:pPr>
            <w:r w:rsidRPr="00877CD2">
              <w:rPr>
                <w:rFonts w:ascii="Verdana" w:hAnsi="Verdana"/>
                <w:sz w:val="18"/>
                <w:szCs w:val="18"/>
              </w:rPr>
              <w:t>31.5.2</w:t>
            </w:r>
          </w:p>
          <w:p w14:paraId="64FB94EE" w14:textId="77777777" w:rsidR="00871FBE" w:rsidRPr="00877CD2" w:rsidRDefault="00871FBE" w:rsidP="00871FBE">
            <w:pPr>
              <w:rPr>
                <w:rFonts w:ascii="Verdana" w:hAnsi="Verdana"/>
                <w:sz w:val="18"/>
                <w:szCs w:val="18"/>
              </w:rPr>
            </w:pPr>
          </w:p>
          <w:p w14:paraId="64FB94EF" w14:textId="77777777" w:rsidR="00871FBE" w:rsidRPr="00877CD2" w:rsidRDefault="00871FBE" w:rsidP="00871FBE">
            <w:pPr>
              <w:rPr>
                <w:rFonts w:ascii="Verdana" w:hAnsi="Verdana"/>
                <w:sz w:val="18"/>
                <w:szCs w:val="18"/>
              </w:rPr>
            </w:pPr>
          </w:p>
          <w:p w14:paraId="64FB94F0" w14:textId="77777777" w:rsidR="00871FBE" w:rsidRPr="00877CD2" w:rsidRDefault="00871FBE" w:rsidP="00871FBE">
            <w:pPr>
              <w:rPr>
                <w:rFonts w:ascii="Verdana" w:hAnsi="Verdana"/>
                <w:sz w:val="18"/>
                <w:szCs w:val="18"/>
              </w:rPr>
            </w:pPr>
          </w:p>
          <w:p w14:paraId="64FB94F1" w14:textId="77777777" w:rsidR="00871FBE" w:rsidRPr="00877CD2" w:rsidRDefault="00871FBE" w:rsidP="00871FBE">
            <w:pPr>
              <w:rPr>
                <w:rFonts w:ascii="Verdana" w:hAnsi="Verdana"/>
                <w:sz w:val="18"/>
                <w:szCs w:val="18"/>
              </w:rPr>
            </w:pPr>
          </w:p>
          <w:p w14:paraId="64FB94F2" w14:textId="77777777" w:rsidR="00871FBE" w:rsidRPr="00877CD2" w:rsidRDefault="00871FBE" w:rsidP="00871FBE">
            <w:pPr>
              <w:rPr>
                <w:rFonts w:ascii="Verdana" w:hAnsi="Verdana"/>
                <w:sz w:val="18"/>
                <w:szCs w:val="18"/>
              </w:rPr>
            </w:pPr>
          </w:p>
          <w:p w14:paraId="64FB94F3" w14:textId="77777777" w:rsidR="00871FBE" w:rsidRPr="00877CD2" w:rsidRDefault="00871FBE" w:rsidP="00871FBE">
            <w:pPr>
              <w:rPr>
                <w:rFonts w:ascii="Verdana" w:hAnsi="Verdana"/>
                <w:sz w:val="18"/>
                <w:szCs w:val="18"/>
              </w:rPr>
            </w:pPr>
            <w:r w:rsidRPr="00877CD2">
              <w:rPr>
                <w:rFonts w:ascii="Verdana" w:hAnsi="Verdana"/>
                <w:sz w:val="18"/>
                <w:szCs w:val="18"/>
              </w:rPr>
              <w:t>31.5.3</w:t>
            </w:r>
          </w:p>
        </w:tc>
        <w:tc>
          <w:tcPr>
            <w:tcW w:w="7655" w:type="dxa"/>
            <w:tcBorders>
              <w:top w:val="single" w:sz="4" w:space="0" w:color="auto"/>
              <w:left w:val="single" w:sz="4" w:space="0" w:color="auto"/>
              <w:bottom w:val="single" w:sz="4" w:space="0" w:color="auto"/>
              <w:right w:val="single" w:sz="4" w:space="0" w:color="auto"/>
            </w:tcBorders>
          </w:tcPr>
          <w:p w14:paraId="64FB94F4" w14:textId="77777777" w:rsidR="00871FBE" w:rsidRPr="00877CD2" w:rsidRDefault="00871FBE" w:rsidP="00871FBE">
            <w:pPr>
              <w:keepNext/>
              <w:keepLines/>
              <w:outlineLvl w:val="0"/>
              <w:rPr>
                <w:rFonts w:ascii="Verdana" w:hAnsi="Verdana"/>
                <w:b/>
                <w:spacing w:val="-2"/>
                <w:sz w:val="18"/>
                <w:szCs w:val="18"/>
              </w:rPr>
            </w:pPr>
          </w:p>
          <w:p w14:paraId="64FB94F5"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outlineLvl w:val="0"/>
              <w:rPr>
                <w:rFonts w:ascii="Verdana" w:hAnsi="Verdana"/>
                <w:spacing w:val="-2"/>
                <w:sz w:val="18"/>
                <w:szCs w:val="18"/>
              </w:rPr>
            </w:pPr>
            <w:r w:rsidRPr="00877CD2">
              <w:rPr>
                <w:rFonts w:ascii="Verdana" w:hAnsi="Verdana"/>
                <w:b/>
                <w:spacing w:val="-2"/>
                <w:sz w:val="18"/>
                <w:szCs w:val="18"/>
              </w:rPr>
              <w:t>Koop en verkoop van vakantie</w:t>
            </w:r>
          </w:p>
          <w:p w14:paraId="64FB94F6" w14:textId="77777777" w:rsidR="00871FBE" w:rsidRPr="00877CD2" w:rsidRDefault="00871FBE" w:rsidP="00871FBE">
            <w:pPr>
              <w:pStyle w:val="Normaal"/>
              <w:keepNext/>
              <w:keepLines/>
              <w:tabs>
                <w:tab w:val="clear" w:pos="-1440"/>
                <w:tab w:val="clear" w:pos="-720"/>
                <w:tab w:val="left" w:pos="454"/>
                <w:tab w:val="left" w:pos="787"/>
                <w:tab w:val="left" w:pos="1059"/>
                <w:tab w:val="left" w:pos="1210"/>
                <w:tab w:val="left" w:pos="1361"/>
                <w:tab w:val="left" w:pos="2419"/>
                <w:tab w:val="left" w:pos="2646"/>
              </w:tabs>
              <w:suppressAutoHyphens w:val="0"/>
              <w:rPr>
                <w:rFonts w:ascii="Verdana" w:hAnsi="Verdana"/>
                <w:spacing w:val="-2"/>
                <w:sz w:val="18"/>
                <w:szCs w:val="18"/>
                <w:lang w:val="nl-NL"/>
              </w:rPr>
            </w:pPr>
          </w:p>
          <w:p w14:paraId="64FB94F7"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 xml:space="preserve">Vakantierechten dienen zo mogelijk binnen twee jaar opgenomen te zijn. Daarom zullen werkgever en werknemer aan het eind van ieder kalenderjaar overleggen hoe de niet opgenomen vakantie zal worden aangewend. Dit kan door of data vast te leggen waarop de niet opgenomen vakantierechten alsnog zullen worden opgenomen, of door toepassing van de “CAO à la Carte”. </w:t>
            </w:r>
          </w:p>
          <w:p w14:paraId="64FB94F8"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b/>
            </w:r>
          </w:p>
          <w:p w14:paraId="64FB94F9"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mogelijkheden binnen CAO à la Carte bestaan uit het omzetten van bovenwettelijke vakantie ten behoeve van diverse wettelijk toegestane doelen, of het sparen van vakantierechten om deze later te benutten in de vorm van een van te voren met de leiding afgesproken doel, zoals zorgverlof of een sabbatical leave. Wanneer voor deze ‘spaaroptie’ wordt gekozen, geldt een maximale termijn van sparen van vijf jaar.</w:t>
            </w:r>
          </w:p>
          <w:p w14:paraId="64FB94FA" w14:textId="77777777" w:rsidR="00871FBE" w:rsidRPr="00877CD2" w:rsidRDefault="00871FBE" w:rsidP="00871FBE">
            <w:pPr>
              <w:keepNext/>
              <w:keepLines/>
              <w:rPr>
                <w:rFonts w:ascii="Verdana" w:hAnsi="Verdana"/>
                <w:spacing w:val="-2"/>
                <w:sz w:val="18"/>
                <w:szCs w:val="18"/>
              </w:rPr>
            </w:pPr>
          </w:p>
          <w:p w14:paraId="64FB94FB"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Naast het verkopen van vakantierechten is ook het kopen van vakantierechten mogelijk, tot een maximum van 40 uur per jaar. Bij zowel koop als verkoop van vakantierechten is de waarde van een vakantie-uur gelijk aan het uurinkomen conform artikel 1 lid j.</w:t>
            </w:r>
          </w:p>
          <w:p w14:paraId="64FB94F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DF271D" w14:paraId="64FB9505" w14:textId="77777777" w:rsidTr="00871FBE">
        <w:tc>
          <w:tcPr>
            <w:tcW w:w="1843" w:type="dxa"/>
            <w:tcBorders>
              <w:top w:val="single" w:sz="4" w:space="0" w:color="auto"/>
              <w:left w:val="single" w:sz="4" w:space="0" w:color="auto"/>
              <w:bottom w:val="single" w:sz="4" w:space="0" w:color="auto"/>
              <w:right w:val="single" w:sz="4" w:space="0" w:color="auto"/>
            </w:tcBorders>
          </w:tcPr>
          <w:p w14:paraId="64FB94FE" w14:textId="77777777" w:rsidR="00871FBE" w:rsidRPr="00877CD2" w:rsidRDefault="00871FBE" w:rsidP="00871FBE">
            <w:pPr>
              <w:rPr>
                <w:rFonts w:ascii="Verdana" w:hAnsi="Verdana"/>
                <w:sz w:val="18"/>
                <w:szCs w:val="18"/>
              </w:rPr>
            </w:pPr>
          </w:p>
          <w:p w14:paraId="64FB94FF" w14:textId="77777777" w:rsidR="00871FBE" w:rsidRPr="00877CD2" w:rsidRDefault="00871FBE" w:rsidP="00871FBE">
            <w:pPr>
              <w:rPr>
                <w:rFonts w:ascii="Verdana" w:hAnsi="Verdana"/>
                <w:sz w:val="18"/>
                <w:szCs w:val="18"/>
              </w:rPr>
            </w:pPr>
            <w:r w:rsidRPr="00877CD2">
              <w:rPr>
                <w:rFonts w:ascii="Verdana" w:hAnsi="Verdana"/>
                <w:sz w:val="18"/>
                <w:szCs w:val="18"/>
              </w:rPr>
              <w:t>31.6</w:t>
            </w:r>
          </w:p>
        </w:tc>
        <w:tc>
          <w:tcPr>
            <w:tcW w:w="7655" w:type="dxa"/>
            <w:tcBorders>
              <w:top w:val="single" w:sz="4" w:space="0" w:color="auto"/>
              <w:left w:val="single" w:sz="4" w:space="0" w:color="auto"/>
              <w:bottom w:val="single" w:sz="4" w:space="0" w:color="auto"/>
              <w:right w:val="single" w:sz="4" w:space="0" w:color="auto"/>
            </w:tcBorders>
          </w:tcPr>
          <w:p w14:paraId="64FB9500" w14:textId="77777777" w:rsidR="00871FBE" w:rsidRPr="00877CD2" w:rsidRDefault="00871FBE" w:rsidP="00871FBE">
            <w:pPr>
              <w:keepNext/>
              <w:keepLines/>
              <w:outlineLvl w:val="0"/>
              <w:rPr>
                <w:rFonts w:ascii="Verdana" w:hAnsi="Verdana"/>
                <w:b/>
                <w:spacing w:val="-2"/>
                <w:sz w:val="18"/>
                <w:szCs w:val="18"/>
              </w:rPr>
            </w:pPr>
          </w:p>
          <w:p w14:paraId="64FB9501" w14:textId="77777777" w:rsidR="00871FBE" w:rsidRPr="00877CD2" w:rsidRDefault="00871FBE" w:rsidP="00871FBE">
            <w:pPr>
              <w:keepNext/>
              <w:keepLines/>
              <w:outlineLvl w:val="0"/>
              <w:rPr>
                <w:rFonts w:ascii="Verdana" w:hAnsi="Verdana"/>
                <w:spacing w:val="-2"/>
                <w:sz w:val="18"/>
                <w:szCs w:val="18"/>
              </w:rPr>
            </w:pPr>
            <w:r w:rsidRPr="00877CD2">
              <w:rPr>
                <w:rFonts w:ascii="Verdana" w:hAnsi="Verdana"/>
                <w:b/>
                <w:spacing w:val="-2"/>
                <w:sz w:val="18"/>
                <w:szCs w:val="18"/>
              </w:rPr>
              <w:t>Te veel genoten vakantie</w:t>
            </w:r>
          </w:p>
          <w:p w14:paraId="64FB9502" w14:textId="77777777" w:rsidR="00871FBE" w:rsidRPr="00877CD2" w:rsidRDefault="00871FBE" w:rsidP="00871FBE">
            <w:pPr>
              <w:keepNext/>
              <w:keepLines/>
              <w:rPr>
                <w:rFonts w:ascii="Verdana" w:hAnsi="Verdana"/>
                <w:spacing w:val="-2"/>
                <w:sz w:val="18"/>
                <w:szCs w:val="18"/>
              </w:rPr>
            </w:pPr>
          </w:p>
          <w:p w14:paraId="64FB9503" w14:textId="77777777" w:rsidR="00871FBE" w:rsidRPr="00877CD2" w:rsidRDefault="00871FBE" w:rsidP="00871FBE">
            <w:pPr>
              <w:keepNext/>
              <w:keepLines/>
              <w:rPr>
                <w:rFonts w:ascii="Verdana" w:hAnsi="Verdana"/>
                <w:b/>
                <w:spacing w:val="-2"/>
                <w:sz w:val="18"/>
                <w:szCs w:val="18"/>
              </w:rPr>
            </w:pPr>
            <w:r w:rsidRPr="00877CD2">
              <w:rPr>
                <w:rFonts w:ascii="Verdana" w:hAnsi="Verdana"/>
                <w:spacing w:val="-2"/>
                <w:sz w:val="18"/>
                <w:szCs w:val="18"/>
              </w:rPr>
              <w:t>Als bij het einde van de arbeidsovereenkomst blijkt, dat de werknemer te veel vakantie heeft ge</w:t>
            </w:r>
            <w:r w:rsidRPr="00877CD2">
              <w:rPr>
                <w:rFonts w:ascii="Verdana" w:hAnsi="Verdana"/>
                <w:spacing w:val="-2"/>
                <w:sz w:val="18"/>
                <w:szCs w:val="18"/>
              </w:rPr>
              <w:softHyphen/>
              <w:t>noten, mag de werkgever het over die te veel ge</w:t>
            </w:r>
            <w:r w:rsidRPr="00877CD2">
              <w:rPr>
                <w:rFonts w:ascii="Verdana" w:hAnsi="Verdana"/>
                <w:spacing w:val="-2"/>
                <w:sz w:val="18"/>
                <w:szCs w:val="18"/>
              </w:rPr>
              <w:softHyphen/>
              <w:t>noten vakantie betaalde verre</w:t>
            </w:r>
            <w:r w:rsidRPr="00877CD2">
              <w:rPr>
                <w:rFonts w:ascii="Verdana" w:hAnsi="Verdana"/>
                <w:spacing w:val="-2"/>
                <w:sz w:val="18"/>
                <w:szCs w:val="18"/>
              </w:rPr>
              <w:softHyphen/>
              <w:t>kenen met het door hem aan de werknemer verschuldigde, of het te veel betaalde van de werknemer terugvor</w:t>
            </w:r>
            <w:r w:rsidRPr="00877CD2">
              <w:rPr>
                <w:rFonts w:ascii="Verdana" w:hAnsi="Verdana"/>
                <w:spacing w:val="-2"/>
                <w:sz w:val="18"/>
                <w:szCs w:val="18"/>
              </w:rPr>
              <w:softHyphen/>
              <w:t>deren.</w:t>
            </w:r>
          </w:p>
          <w:p w14:paraId="64FB9504"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506" w14:textId="77777777" w:rsidR="00871FBE" w:rsidRPr="00877CD2" w:rsidRDefault="00871FBE" w:rsidP="00871FBE">
      <w:pPr>
        <w:spacing w:after="200" w:line="276" w:lineRule="auto"/>
        <w:rPr>
          <w:rFonts w:ascii="Verdana" w:hAnsi="Verdana"/>
          <w:sz w:val="18"/>
          <w:szCs w:val="18"/>
        </w:rPr>
      </w:pPr>
    </w:p>
    <w:p w14:paraId="64FB9507"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7572"/>
      </w:tblGrid>
      <w:tr w:rsidR="00871FBE" w:rsidRPr="00877CD2" w14:paraId="64FB950D"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08" w14:textId="77777777" w:rsidR="00871FBE" w:rsidRPr="00877CD2" w:rsidRDefault="00871FBE" w:rsidP="00871FBE">
            <w:pPr>
              <w:rPr>
                <w:rFonts w:ascii="Verdana" w:hAnsi="Verdana"/>
                <w:b/>
                <w:sz w:val="18"/>
                <w:szCs w:val="18"/>
              </w:rPr>
            </w:pPr>
          </w:p>
          <w:p w14:paraId="64FB9509" w14:textId="77777777" w:rsidR="00871FBE" w:rsidRPr="00877CD2" w:rsidRDefault="00871FBE" w:rsidP="00871FBE">
            <w:pPr>
              <w:rPr>
                <w:rFonts w:ascii="Verdana" w:hAnsi="Verdana"/>
                <w:b/>
                <w:sz w:val="18"/>
                <w:szCs w:val="18"/>
              </w:rPr>
            </w:pPr>
            <w:r w:rsidRPr="00877CD2">
              <w:rPr>
                <w:rFonts w:ascii="Verdana" w:hAnsi="Verdana"/>
                <w:b/>
                <w:sz w:val="18"/>
                <w:szCs w:val="18"/>
              </w:rPr>
              <w:t>HOOFDSTUK 7</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0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50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OVERIGE ARBEIDSVOORWAARDEN</w:t>
            </w:r>
          </w:p>
          <w:p w14:paraId="64FB950C"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51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0E" w14:textId="77777777" w:rsidR="00871FBE" w:rsidRPr="00877CD2" w:rsidRDefault="00871FBE" w:rsidP="00871FBE">
            <w:pPr>
              <w:rPr>
                <w:rFonts w:ascii="Verdana" w:hAnsi="Verdana"/>
                <w:b/>
                <w:sz w:val="18"/>
                <w:szCs w:val="18"/>
              </w:rPr>
            </w:pPr>
          </w:p>
          <w:p w14:paraId="64FB950F" w14:textId="77777777" w:rsidR="00871FBE" w:rsidRPr="00877CD2" w:rsidRDefault="00871FBE" w:rsidP="00871FBE">
            <w:pPr>
              <w:rPr>
                <w:rFonts w:ascii="Verdana" w:hAnsi="Verdana"/>
                <w:b/>
                <w:sz w:val="18"/>
                <w:szCs w:val="18"/>
              </w:rPr>
            </w:pPr>
            <w:r w:rsidRPr="00877CD2">
              <w:rPr>
                <w:rFonts w:ascii="Verdana" w:hAnsi="Verdana"/>
                <w:b/>
                <w:sz w:val="18"/>
                <w:szCs w:val="18"/>
              </w:rPr>
              <w:t>Artikel 32</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1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51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Arbeidsongeschiktheid</w:t>
            </w:r>
          </w:p>
          <w:p w14:paraId="64FB951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DF271D" w14:paraId="64FB9519" w14:textId="77777777" w:rsidTr="00871FBE">
        <w:tc>
          <w:tcPr>
            <w:tcW w:w="1843" w:type="dxa"/>
            <w:tcBorders>
              <w:top w:val="single" w:sz="4" w:space="0" w:color="auto"/>
              <w:left w:val="single" w:sz="4" w:space="0" w:color="auto"/>
              <w:bottom w:val="single" w:sz="4" w:space="0" w:color="auto"/>
              <w:right w:val="single" w:sz="4" w:space="0" w:color="auto"/>
            </w:tcBorders>
          </w:tcPr>
          <w:p w14:paraId="64FB9514" w14:textId="77777777" w:rsidR="00871FBE" w:rsidRPr="00877CD2" w:rsidRDefault="00871FBE" w:rsidP="00871FBE">
            <w:pPr>
              <w:rPr>
                <w:rFonts w:ascii="Verdana" w:hAnsi="Verdana"/>
                <w:sz w:val="18"/>
                <w:szCs w:val="18"/>
              </w:rPr>
            </w:pPr>
          </w:p>
          <w:p w14:paraId="64FB9515" w14:textId="77777777" w:rsidR="00871FBE" w:rsidRPr="00877CD2" w:rsidRDefault="00871FBE" w:rsidP="00871FBE">
            <w:pPr>
              <w:rPr>
                <w:rFonts w:ascii="Verdana" w:hAnsi="Verdana"/>
                <w:sz w:val="18"/>
                <w:szCs w:val="18"/>
              </w:rPr>
            </w:pPr>
            <w:r w:rsidRPr="00877CD2">
              <w:rPr>
                <w:rFonts w:ascii="Verdana" w:hAnsi="Verdana"/>
                <w:sz w:val="18"/>
                <w:szCs w:val="18"/>
              </w:rPr>
              <w:t>32.1</w:t>
            </w:r>
          </w:p>
        </w:tc>
        <w:tc>
          <w:tcPr>
            <w:tcW w:w="7655" w:type="dxa"/>
            <w:tcBorders>
              <w:top w:val="single" w:sz="4" w:space="0" w:color="auto"/>
              <w:left w:val="single" w:sz="4" w:space="0" w:color="auto"/>
              <w:bottom w:val="single" w:sz="4" w:space="0" w:color="auto"/>
              <w:right w:val="single" w:sz="4" w:space="0" w:color="auto"/>
            </w:tcBorders>
          </w:tcPr>
          <w:p w14:paraId="64FB951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517"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Indien een werknemer als gevolg van ziekte, ongeval, zwanger</w:t>
            </w:r>
            <w:r w:rsidRPr="00877CD2">
              <w:rPr>
                <w:rFonts w:ascii="Verdana" w:hAnsi="Verdana"/>
                <w:spacing w:val="-2"/>
                <w:sz w:val="18"/>
                <w:szCs w:val="18"/>
              </w:rPr>
              <w:softHyphen/>
              <w:t>schap of bevalling niet in staat is de bedongen arbeid te verrich</w:t>
            </w:r>
            <w:r w:rsidRPr="00877CD2">
              <w:rPr>
                <w:rFonts w:ascii="Verdana" w:hAnsi="Verdana"/>
                <w:spacing w:val="-2"/>
                <w:sz w:val="18"/>
                <w:szCs w:val="18"/>
              </w:rPr>
              <w:softHyphen/>
              <w:t>ten, gelden voor hem de bepalingen van artikel 7: 629 BW, de Ziektewet en de Wet Werk en Inkomen naar Arbeidsvermogen (WIA), voor zover hierna niet anders is bepaald.</w:t>
            </w:r>
          </w:p>
          <w:p w14:paraId="64FB9518"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tc>
      </w:tr>
      <w:tr w:rsidR="00871FBE" w:rsidRPr="00A4287F" w14:paraId="64FB9523" w14:textId="77777777" w:rsidTr="00871FBE">
        <w:tc>
          <w:tcPr>
            <w:tcW w:w="1843" w:type="dxa"/>
            <w:tcBorders>
              <w:top w:val="single" w:sz="4" w:space="0" w:color="auto"/>
              <w:left w:val="single" w:sz="4" w:space="0" w:color="auto"/>
              <w:bottom w:val="single" w:sz="4" w:space="0" w:color="auto"/>
              <w:right w:val="single" w:sz="4" w:space="0" w:color="auto"/>
            </w:tcBorders>
          </w:tcPr>
          <w:p w14:paraId="64FB951A" w14:textId="77777777" w:rsidR="00871FBE" w:rsidRPr="00877CD2" w:rsidRDefault="00871FBE" w:rsidP="00871FBE">
            <w:pPr>
              <w:rPr>
                <w:rFonts w:ascii="Verdana" w:hAnsi="Verdana"/>
                <w:sz w:val="18"/>
                <w:szCs w:val="18"/>
              </w:rPr>
            </w:pPr>
          </w:p>
          <w:p w14:paraId="64FB951B" w14:textId="77777777" w:rsidR="00871FBE" w:rsidRPr="00877CD2" w:rsidRDefault="00871FBE" w:rsidP="00871FBE">
            <w:pPr>
              <w:rPr>
                <w:rFonts w:ascii="Verdana" w:hAnsi="Verdana"/>
                <w:sz w:val="18"/>
                <w:szCs w:val="18"/>
              </w:rPr>
            </w:pPr>
            <w:r w:rsidRPr="00877CD2">
              <w:rPr>
                <w:rFonts w:ascii="Verdana" w:hAnsi="Verdana"/>
                <w:sz w:val="18"/>
                <w:szCs w:val="18"/>
              </w:rPr>
              <w:t>32.2</w:t>
            </w:r>
          </w:p>
        </w:tc>
        <w:tc>
          <w:tcPr>
            <w:tcW w:w="7655" w:type="dxa"/>
            <w:tcBorders>
              <w:top w:val="single" w:sz="4" w:space="0" w:color="auto"/>
              <w:left w:val="single" w:sz="4" w:space="0" w:color="auto"/>
              <w:bottom w:val="single" w:sz="4" w:space="0" w:color="auto"/>
              <w:right w:val="single" w:sz="4" w:space="0" w:color="auto"/>
            </w:tcBorders>
          </w:tcPr>
          <w:p w14:paraId="64FB951C" w14:textId="77777777" w:rsidR="00871FBE" w:rsidRPr="00877CD2" w:rsidRDefault="00871FBE" w:rsidP="00871FBE">
            <w:pPr>
              <w:keepNext/>
              <w:keepLines/>
              <w:tabs>
                <w:tab w:val="left" w:pos="426"/>
              </w:tabs>
              <w:rPr>
                <w:rFonts w:ascii="Verdana" w:hAnsi="Verdana"/>
                <w:spacing w:val="-2"/>
                <w:sz w:val="18"/>
                <w:szCs w:val="18"/>
              </w:rPr>
            </w:pPr>
          </w:p>
          <w:p w14:paraId="64FB951D"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 xml:space="preserve">Bij arbeidsongeschiktheid zal aan de werknemer </w:t>
            </w:r>
          </w:p>
          <w:p w14:paraId="64FB951E" w14:textId="77777777" w:rsidR="00871FBE" w:rsidRPr="00877CD2" w:rsidRDefault="00871FBE" w:rsidP="00871FBE">
            <w:pPr>
              <w:pStyle w:val="Lijstalinea"/>
              <w:keepNext/>
              <w:keepLines/>
              <w:numPr>
                <w:ilvl w:val="0"/>
                <w:numId w:val="38"/>
              </w:numPr>
              <w:tabs>
                <w:tab w:val="left" w:pos="851"/>
              </w:tabs>
              <w:rPr>
                <w:rFonts w:ascii="Verdana" w:hAnsi="Verdana"/>
                <w:spacing w:val="-2"/>
                <w:sz w:val="18"/>
                <w:szCs w:val="18"/>
              </w:rPr>
            </w:pPr>
            <w:r w:rsidRPr="00877CD2">
              <w:rPr>
                <w:rFonts w:ascii="Verdana" w:hAnsi="Verdana"/>
                <w:spacing w:val="-2"/>
                <w:sz w:val="18"/>
                <w:szCs w:val="18"/>
              </w:rPr>
              <w:t>gedurende de eerste 6 maanden van arbeidsongeschiktheid 100% van het bruto maandinkomen worden doorbetaald;</w:t>
            </w:r>
          </w:p>
          <w:p w14:paraId="64FB951F" w14:textId="77777777" w:rsidR="00871FBE" w:rsidRPr="00877CD2" w:rsidRDefault="00871FBE" w:rsidP="00871FBE">
            <w:pPr>
              <w:pStyle w:val="Lijstalinea"/>
              <w:keepNext/>
              <w:keepLines/>
              <w:numPr>
                <w:ilvl w:val="0"/>
                <w:numId w:val="38"/>
              </w:numPr>
              <w:tabs>
                <w:tab w:val="left" w:pos="851"/>
              </w:tabs>
              <w:rPr>
                <w:rFonts w:ascii="Verdana" w:hAnsi="Verdana"/>
                <w:spacing w:val="-2"/>
                <w:sz w:val="18"/>
                <w:szCs w:val="18"/>
              </w:rPr>
            </w:pPr>
            <w:r w:rsidRPr="00877CD2">
              <w:rPr>
                <w:rFonts w:ascii="Verdana" w:hAnsi="Verdana"/>
                <w:spacing w:val="-2"/>
                <w:sz w:val="18"/>
                <w:szCs w:val="18"/>
              </w:rPr>
              <w:t>Van de 7</w:t>
            </w:r>
            <w:r w:rsidRPr="00877CD2">
              <w:rPr>
                <w:rFonts w:ascii="Verdana" w:hAnsi="Verdana"/>
                <w:spacing w:val="-2"/>
                <w:sz w:val="18"/>
                <w:szCs w:val="18"/>
                <w:vertAlign w:val="superscript"/>
              </w:rPr>
              <w:t>e</w:t>
            </w:r>
            <w:r w:rsidRPr="00877CD2">
              <w:rPr>
                <w:rFonts w:ascii="Verdana" w:hAnsi="Verdana"/>
                <w:spacing w:val="-2"/>
                <w:sz w:val="18"/>
                <w:szCs w:val="18"/>
              </w:rPr>
              <w:t xml:space="preserve"> tot en met de 12</w:t>
            </w:r>
            <w:r w:rsidRPr="00877CD2">
              <w:rPr>
                <w:rFonts w:ascii="Verdana" w:hAnsi="Verdana"/>
                <w:spacing w:val="-2"/>
                <w:sz w:val="18"/>
                <w:szCs w:val="18"/>
                <w:vertAlign w:val="superscript"/>
              </w:rPr>
              <w:t>e</w:t>
            </w:r>
            <w:r w:rsidRPr="00877CD2">
              <w:rPr>
                <w:rFonts w:ascii="Verdana" w:hAnsi="Verdana"/>
                <w:spacing w:val="-2"/>
                <w:sz w:val="18"/>
                <w:szCs w:val="18"/>
              </w:rPr>
              <w:t xml:space="preserve"> maand van arbeidsongeschiktheid zal 90% van het bruto maandinkomen worden betaald;</w:t>
            </w:r>
          </w:p>
          <w:p w14:paraId="64FB9520" w14:textId="77777777" w:rsidR="00871FBE" w:rsidRPr="00877CD2" w:rsidRDefault="00871FBE" w:rsidP="00871FBE">
            <w:pPr>
              <w:pStyle w:val="Lijstalinea"/>
              <w:keepNext/>
              <w:keepLines/>
              <w:numPr>
                <w:ilvl w:val="0"/>
                <w:numId w:val="38"/>
              </w:numPr>
              <w:tabs>
                <w:tab w:val="left" w:pos="851"/>
              </w:tabs>
              <w:rPr>
                <w:rFonts w:ascii="Verdana" w:hAnsi="Verdana"/>
                <w:spacing w:val="-2"/>
                <w:sz w:val="18"/>
                <w:szCs w:val="18"/>
              </w:rPr>
            </w:pPr>
            <w:r w:rsidRPr="00877CD2">
              <w:rPr>
                <w:rFonts w:ascii="Verdana" w:hAnsi="Verdana"/>
                <w:spacing w:val="-2"/>
                <w:sz w:val="18"/>
                <w:szCs w:val="18"/>
              </w:rPr>
              <w:t>Van de 13</w:t>
            </w:r>
            <w:r w:rsidRPr="00877CD2">
              <w:rPr>
                <w:rFonts w:ascii="Verdana" w:hAnsi="Verdana"/>
                <w:spacing w:val="-2"/>
                <w:sz w:val="18"/>
                <w:szCs w:val="18"/>
                <w:vertAlign w:val="superscript"/>
              </w:rPr>
              <w:t>e</w:t>
            </w:r>
            <w:r w:rsidRPr="00877CD2">
              <w:rPr>
                <w:rFonts w:ascii="Verdana" w:hAnsi="Verdana"/>
                <w:spacing w:val="-2"/>
                <w:sz w:val="18"/>
                <w:szCs w:val="18"/>
              </w:rPr>
              <w:t xml:space="preserve"> tot en met de 18</w:t>
            </w:r>
            <w:r w:rsidRPr="00877CD2">
              <w:rPr>
                <w:rFonts w:ascii="Verdana" w:hAnsi="Verdana"/>
                <w:spacing w:val="-2"/>
                <w:sz w:val="18"/>
                <w:szCs w:val="18"/>
                <w:vertAlign w:val="superscript"/>
              </w:rPr>
              <w:t>e</w:t>
            </w:r>
            <w:r w:rsidRPr="00877CD2">
              <w:rPr>
                <w:rFonts w:ascii="Verdana" w:hAnsi="Verdana"/>
                <w:spacing w:val="-2"/>
                <w:sz w:val="18"/>
                <w:szCs w:val="18"/>
              </w:rPr>
              <w:t xml:space="preserve"> maand van arbeidsongeschiktheid zal 80% van het bruto maandinkomen worden betaald;</w:t>
            </w:r>
          </w:p>
          <w:p w14:paraId="64FB9521" w14:textId="77777777" w:rsidR="00871FBE" w:rsidRPr="00877CD2" w:rsidRDefault="00871FBE" w:rsidP="00871FBE">
            <w:pPr>
              <w:pStyle w:val="Lijstalinea"/>
              <w:keepNext/>
              <w:keepLines/>
              <w:numPr>
                <w:ilvl w:val="0"/>
                <w:numId w:val="38"/>
              </w:numPr>
              <w:tabs>
                <w:tab w:val="left" w:pos="851"/>
              </w:tabs>
              <w:rPr>
                <w:rFonts w:ascii="Verdana" w:hAnsi="Verdana"/>
                <w:spacing w:val="-2"/>
                <w:sz w:val="18"/>
                <w:szCs w:val="18"/>
              </w:rPr>
            </w:pPr>
            <w:r w:rsidRPr="00877CD2">
              <w:rPr>
                <w:rFonts w:ascii="Verdana" w:hAnsi="Verdana"/>
                <w:spacing w:val="-2"/>
                <w:sz w:val="18"/>
                <w:szCs w:val="18"/>
              </w:rPr>
              <w:t>Van de 19</w:t>
            </w:r>
            <w:r w:rsidRPr="00877CD2">
              <w:rPr>
                <w:rFonts w:ascii="Verdana" w:hAnsi="Verdana"/>
                <w:spacing w:val="-2"/>
                <w:sz w:val="18"/>
                <w:szCs w:val="18"/>
                <w:vertAlign w:val="superscript"/>
              </w:rPr>
              <w:t>e</w:t>
            </w:r>
            <w:r w:rsidRPr="00877CD2">
              <w:rPr>
                <w:rFonts w:ascii="Verdana" w:hAnsi="Verdana"/>
                <w:spacing w:val="-2"/>
                <w:sz w:val="18"/>
                <w:szCs w:val="18"/>
              </w:rPr>
              <w:t xml:space="preserve"> tot en met de 24</w:t>
            </w:r>
            <w:r w:rsidRPr="00877CD2">
              <w:rPr>
                <w:rFonts w:ascii="Verdana" w:hAnsi="Verdana"/>
                <w:spacing w:val="-2"/>
                <w:sz w:val="18"/>
                <w:szCs w:val="18"/>
                <w:vertAlign w:val="superscript"/>
              </w:rPr>
              <w:t>e</w:t>
            </w:r>
            <w:r w:rsidRPr="00877CD2">
              <w:rPr>
                <w:rFonts w:ascii="Verdana" w:hAnsi="Verdana"/>
                <w:spacing w:val="-2"/>
                <w:sz w:val="18"/>
                <w:szCs w:val="18"/>
              </w:rPr>
              <w:t xml:space="preserve"> maand van arbeidsongeschiktheid zal 70% van het bruto maandinkomen worden betaald.</w:t>
            </w:r>
          </w:p>
          <w:p w14:paraId="64FB9522"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tc>
      </w:tr>
      <w:tr w:rsidR="00871FBE" w:rsidRPr="00A4287F" w14:paraId="64FB952C" w14:textId="77777777" w:rsidTr="00871FBE">
        <w:tc>
          <w:tcPr>
            <w:tcW w:w="1843" w:type="dxa"/>
            <w:tcBorders>
              <w:top w:val="single" w:sz="4" w:space="0" w:color="auto"/>
              <w:left w:val="single" w:sz="4" w:space="0" w:color="auto"/>
              <w:bottom w:val="single" w:sz="4" w:space="0" w:color="auto"/>
              <w:right w:val="single" w:sz="4" w:space="0" w:color="auto"/>
            </w:tcBorders>
          </w:tcPr>
          <w:p w14:paraId="64FB9524" w14:textId="77777777" w:rsidR="00871FBE" w:rsidRPr="00877CD2" w:rsidRDefault="00871FBE" w:rsidP="00871FBE">
            <w:pPr>
              <w:rPr>
                <w:rFonts w:ascii="Verdana" w:hAnsi="Verdana"/>
                <w:sz w:val="18"/>
                <w:szCs w:val="18"/>
              </w:rPr>
            </w:pPr>
          </w:p>
          <w:p w14:paraId="64FB9525" w14:textId="77777777" w:rsidR="00871FBE" w:rsidRPr="00877CD2" w:rsidRDefault="00871FBE" w:rsidP="00871FBE">
            <w:pPr>
              <w:rPr>
                <w:rFonts w:ascii="Verdana" w:hAnsi="Verdana"/>
                <w:sz w:val="18"/>
                <w:szCs w:val="18"/>
              </w:rPr>
            </w:pPr>
            <w:r w:rsidRPr="00877CD2">
              <w:rPr>
                <w:rFonts w:ascii="Verdana" w:hAnsi="Verdana"/>
                <w:sz w:val="18"/>
                <w:szCs w:val="18"/>
              </w:rPr>
              <w:t>32.3</w:t>
            </w:r>
          </w:p>
        </w:tc>
        <w:tc>
          <w:tcPr>
            <w:tcW w:w="7655" w:type="dxa"/>
            <w:tcBorders>
              <w:top w:val="single" w:sz="4" w:space="0" w:color="auto"/>
              <w:left w:val="single" w:sz="4" w:space="0" w:color="auto"/>
              <w:bottom w:val="single" w:sz="4" w:space="0" w:color="auto"/>
              <w:right w:val="single" w:sz="4" w:space="0" w:color="auto"/>
            </w:tcBorders>
          </w:tcPr>
          <w:p w14:paraId="64FB9526" w14:textId="77777777" w:rsidR="00871FBE" w:rsidRPr="00877CD2" w:rsidRDefault="00871FBE" w:rsidP="00871FBE">
            <w:pPr>
              <w:keepNext/>
              <w:keepLines/>
              <w:tabs>
                <w:tab w:val="left" w:pos="426"/>
              </w:tabs>
              <w:rPr>
                <w:rFonts w:ascii="Verdana" w:hAnsi="Verdana"/>
                <w:spacing w:val="-2"/>
                <w:sz w:val="18"/>
                <w:szCs w:val="18"/>
              </w:rPr>
            </w:pPr>
          </w:p>
          <w:p w14:paraId="64FB9527"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Als de werknemer voldoet aan de aan de eisen die in wet Verbetering Poortwachter (WVP) zijn gesteld, zal de uitkering</w:t>
            </w:r>
          </w:p>
          <w:p w14:paraId="64FB9528" w14:textId="77777777" w:rsidR="00871FBE" w:rsidRPr="00877CD2" w:rsidRDefault="00871FBE" w:rsidP="00871FBE">
            <w:pPr>
              <w:pStyle w:val="Lijstalinea"/>
              <w:keepNext/>
              <w:keepLines/>
              <w:numPr>
                <w:ilvl w:val="0"/>
                <w:numId w:val="39"/>
              </w:numPr>
              <w:tabs>
                <w:tab w:val="left" w:pos="851"/>
              </w:tabs>
              <w:rPr>
                <w:rFonts w:ascii="Verdana" w:hAnsi="Verdana"/>
                <w:spacing w:val="-2"/>
                <w:sz w:val="18"/>
                <w:szCs w:val="18"/>
              </w:rPr>
            </w:pPr>
            <w:r w:rsidRPr="00877CD2">
              <w:rPr>
                <w:rFonts w:ascii="Verdana" w:hAnsi="Verdana"/>
                <w:spacing w:val="-2"/>
                <w:sz w:val="18"/>
                <w:szCs w:val="18"/>
              </w:rPr>
              <w:t>Conform artikel 32.2b cao worden verhoogd tot 100 % van het bruto maandinkomen;</w:t>
            </w:r>
          </w:p>
          <w:p w14:paraId="64FB9529" w14:textId="77777777" w:rsidR="00871FBE" w:rsidRPr="00877CD2" w:rsidRDefault="00871FBE" w:rsidP="00871FBE">
            <w:pPr>
              <w:pStyle w:val="Lijstalinea"/>
              <w:keepNext/>
              <w:keepLines/>
              <w:numPr>
                <w:ilvl w:val="0"/>
                <w:numId w:val="39"/>
              </w:numPr>
              <w:tabs>
                <w:tab w:val="left" w:pos="851"/>
              </w:tabs>
              <w:rPr>
                <w:rFonts w:ascii="Verdana" w:hAnsi="Verdana"/>
                <w:spacing w:val="-2"/>
                <w:sz w:val="18"/>
                <w:szCs w:val="18"/>
              </w:rPr>
            </w:pPr>
            <w:r w:rsidRPr="00877CD2">
              <w:rPr>
                <w:rFonts w:ascii="Verdana" w:hAnsi="Verdana"/>
                <w:spacing w:val="-2"/>
                <w:sz w:val="18"/>
                <w:szCs w:val="18"/>
              </w:rPr>
              <w:t>Conform artikel 32.2c cao worden verhoogd tot 95 % van het bruto maandinkomen;</w:t>
            </w:r>
          </w:p>
          <w:p w14:paraId="64FB952A" w14:textId="77777777" w:rsidR="00871FBE" w:rsidRPr="00877CD2" w:rsidRDefault="00871FBE" w:rsidP="00871FBE">
            <w:pPr>
              <w:pStyle w:val="Lijstalinea"/>
              <w:keepNext/>
              <w:keepLines/>
              <w:numPr>
                <w:ilvl w:val="0"/>
                <w:numId w:val="39"/>
              </w:numPr>
              <w:tabs>
                <w:tab w:val="left" w:pos="851"/>
              </w:tabs>
              <w:ind w:left="357" w:hanging="357"/>
              <w:rPr>
                <w:rFonts w:ascii="Verdana" w:hAnsi="Verdana"/>
                <w:spacing w:val="-2"/>
                <w:sz w:val="18"/>
                <w:szCs w:val="18"/>
              </w:rPr>
            </w:pPr>
            <w:r w:rsidRPr="00877CD2">
              <w:rPr>
                <w:rFonts w:ascii="Verdana" w:hAnsi="Verdana"/>
                <w:spacing w:val="-2"/>
                <w:sz w:val="18"/>
                <w:szCs w:val="18"/>
              </w:rPr>
              <w:t>Conform artikel 32.2d cao worden verhoogd tot 85 % van het bruto maandinkomen.</w:t>
            </w:r>
          </w:p>
          <w:p w14:paraId="64FB952B"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A4287F" w14:paraId="64FB9532" w14:textId="77777777" w:rsidTr="00871FBE">
        <w:tc>
          <w:tcPr>
            <w:tcW w:w="1843" w:type="dxa"/>
            <w:tcBorders>
              <w:top w:val="single" w:sz="4" w:space="0" w:color="auto"/>
              <w:left w:val="single" w:sz="4" w:space="0" w:color="auto"/>
              <w:bottom w:val="single" w:sz="4" w:space="0" w:color="auto"/>
              <w:right w:val="single" w:sz="4" w:space="0" w:color="auto"/>
            </w:tcBorders>
          </w:tcPr>
          <w:p w14:paraId="64FB952D" w14:textId="77777777" w:rsidR="00871FBE" w:rsidRPr="00877CD2" w:rsidRDefault="00871FBE" w:rsidP="00871FBE">
            <w:pPr>
              <w:rPr>
                <w:rFonts w:ascii="Verdana" w:hAnsi="Verdana"/>
                <w:sz w:val="18"/>
                <w:szCs w:val="18"/>
              </w:rPr>
            </w:pPr>
          </w:p>
          <w:p w14:paraId="64FB952E" w14:textId="77777777" w:rsidR="00871FBE" w:rsidRPr="00877CD2" w:rsidRDefault="00871FBE" w:rsidP="00871FBE">
            <w:pPr>
              <w:rPr>
                <w:rFonts w:ascii="Verdana" w:hAnsi="Verdana"/>
                <w:sz w:val="18"/>
                <w:szCs w:val="18"/>
              </w:rPr>
            </w:pPr>
            <w:r w:rsidRPr="00877CD2">
              <w:rPr>
                <w:rFonts w:ascii="Verdana" w:hAnsi="Verdana"/>
                <w:sz w:val="18"/>
                <w:szCs w:val="18"/>
              </w:rPr>
              <w:t>32.4</w:t>
            </w:r>
          </w:p>
        </w:tc>
        <w:tc>
          <w:tcPr>
            <w:tcW w:w="7655" w:type="dxa"/>
            <w:tcBorders>
              <w:top w:val="single" w:sz="4" w:space="0" w:color="auto"/>
              <w:left w:val="single" w:sz="4" w:space="0" w:color="auto"/>
              <w:bottom w:val="single" w:sz="4" w:space="0" w:color="auto"/>
              <w:right w:val="single" w:sz="4" w:space="0" w:color="auto"/>
            </w:tcBorders>
          </w:tcPr>
          <w:p w14:paraId="64FB952F" w14:textId="77777777" w:rsidR="00871FBE" w:rsidRPr="00877CD2" w:rsidRDefault="00871FBE" w:rsidP="00871FBE">
            <w:pPr>
              <w:keepNext/>
              <w:keepLines/>
              <w:tabs>
                <w:tab w:val="left" w:pos="426"/>
              </w:tabs>
              <w:rPr>
                <w:rFonts w:ascii="Verdana" w:hAnsi="Verdana"/>
                <w:spacing w:val="-2"/>
                <w:sz w:val="18"/>
                <w:szCs w:val="18"/>
              </w:rPr>
            </w:pPr>
          </w:p>
          <w:p w14:paraId="64FB9530"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 xml:space="preserve">Als na 2 jaar arbeidsongeschiktheid het dienstverband wordt beëindigd wegens volledige arbeidsongeschiktheid (ao% 80-100 %), en een uitkering krachtens de Regeling Inkomensvoorziening Volledig Arbeidsongeschikten (IVA) wordt toegekend zullen de uitkeringen conform artikel </w:t>
            </w:r>
            <w:r>
              <w:rPr>
                <w:rFonts w:ascii="Verdana" w:hAnsi="Verdana"/>
                <w:spacing w:val="-2"/>
                <w:sz w:val="18"/>
                <w:szCs w:val="18"/>
              </w:rPr>
              <w:t>32.2</w:t>
            </w:r>
            <w:r w:rsidRPr="00877CD2">
              <w:rPr>
                <w:rFonts w:ascii="Verdana" w:hAnsi="Verdana"/>
                <w:spacing w:val="-2"/>
                <w:sz w:val="18"/>
                <w:szCs w:val="18"/>
              </w:rPr>
              <w:t xml:space="preserve"> en </w:t>
            </w:r>
            <w:r>
              <w:rPr>
                <w:rFonts w:ascii="Verdana" w:hAnsi="Verdana"/>
                <w:spacing w:val="-2"/>
                <w:sz w:val="18"/>
                <w:szCs w:val="18"/>
              </w:rPr>
              <w:t>32.3</w:t>
            </w:r>
            <w:r w:rsidRPr="00877CD2">
              <w:rPr>
                <w:rFonts w:ascii="Verdana" w:hAnsi="Verdana"/>
                <w:spacing w:val="-2"/>
                <w:sz w:val="18"/>
                <w:szCs w:val="18"/>
              </w:rPr>
              <w:t xml:space="preserve"> cao worden verhoogd tot 100% van het bruto maandinkomen. De achterstallige bedragen zullen bij de beëindiging van het dienstverband worden uitgekeerd.</w:t>
            </w:r>
          </w:p>
          <w:p w14:paraId="64FB9531"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A4287F" w14:paraId="64FB953B" w14:textId="77777777" w:rsidTr="00871FBE">
        <w:tc>
          <w:tcPr>
            <w:tcW w:w="1843" w:type="dxa"/>
            <w:tcBorders>
              <w:top w:val="single" w:sz="4" w:space="0" w:color="auto"/>
              <w:left w:val="single" w:sz="4" w:space="0" w:color="auto"/>
              <w:bottom w:val="single" w:sz="4" w:space="0" w:color="auto"/>
              <w:right w:val="single" w:sz="4" w:space="0" w:color="auto"/>
            </w:tcBorders>
          </w:tcPr>
          <w:p w14:paraId="64FB9533" w14:textId="77777777" w:rsidR="00871FBE" w:rsidRPr="00877CD2" w:rsidRDefault="00871FBE" w:rsidP="00871FBE">
            <w:pPr>
              <w:rPr>
                <w:rFonts w:ascii="Verdana" w:hAnsi="Verdana"/>
                <w:sz w:val="18"/>
                <w:szCs w:val="18"/>
              </w:rPr>
            </w:pPr>
          </w:p>
          <w:p w14:paraId="64FB9534" w14:textId="77777777" w:rsidR="00871FBE" w:rsidRPr="00877CD2" w:rsidRDefault="00871FBE" w:rsidP="00871FBE">
            <w:pPr>
              <w:rPr>
                <w:rFonts w:ascii="Verdana" w:hAnsi="Verdana"/>
                <w:sz w:val="18"/>
                <w:szCs w:val="18"/>
              </w:rPr>
            </w:pPr>
            <w:r w:rsidRPr="00877CD2">
              <w:rPr>
                <w:rFonts w:ascii="Verdana" w:hAnsi="Verdana"/>
                <w:sz w:val="18"/>
                <w:szCs w:val="18"/>
              </w:rPr>
              <w:t>32.5</w:t>
            </w:r>
          </w:p>
        </w:tc>
        <w:tc>
          <w:tcPr>
            <w:tcW w:w="7655" w:type="dxa"/>
            <w:tcBorders>
              <w:top w:val="single" w:sz="4" w:space="0" w:color="auto"/>
              <w:left w:val="single" w:sz="4" w:space="0" w:color="auto"/>
              <w:bottom w:val="single" w:sz="4" w:space="0" w:color="auto"/>
              <w:right w:val="single" w:sz="4" w:space="0" w:color="auto"/>
            </w:tcBorders>
          </w:tcPr>
          <w:p w14:paraId="64FB9535" w14:textId="77777777" w:rsidR="00871FBE" w:rsidRPr="00877CD2" w:rsidRDefault="00871FBE" w:rsidP="00871FBE">
            <w:pPr>
              <w:keepNext/>
              <w:keepLines/>
              <w:tabs>
                <w:tab w:val="left" w:pos="426"/>
              </w:tabs>
              <w:rPr>
                <w:rFonts w:ascii="Verdana" w:hAnsi="Verdana"/>
                <w:spacing w:val="-2"/>
                <w:sz w:val="18"/>
                <w:szCs w:val="18"/>
              </w:rPr>
            </w:pPr>
          </w:p>
          <w:p w14:paraId="64FB9536"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Bij gedeeltelijke arbeidsongeschiktheid met een arbeidsongeschiktheidspercentage tussen 35% en 80% waarbij de werknemer ten minste 50% van zijn verdiencapaciteit benut en bij een arbeidsongeschiktheidspercentage lager dan 35%, zal de werkgever aan de werknemer:</w:t>
            </w:r>
          </w:p>
          <w:p w14:paraId="64FB9537" w14:textId="77777777" w:rsidR="00871FBE" w:rsidRPr="00877CD2" w:rsidRDefault="00871FBE" w:rsidP="00871FBE">
            <w:pPr>
              <w:pStyle w:val="Lijstalinea"/>
              <w:keepNext/>
              <w:keepLines/>
              <w:numPr>
                <w:ilvl w:val="0"/>
                <w:numId w:val="40"/>
              </w:numPr>
              <w:tabs>
                <w:tab w:val="left" w:pos="851"/>
              </w:tabs>
              <w:rPr>
                <w:rFonts w:ascii="Verdana" w:hAnsi="Verdana"/>
                <w:spacing w:val="-2"/>
                <w:sz w:val="18"/>
                <w:szCs w:val="18"/>
              </w:rPr>
            </w:pPr>
            <w:r w:rsidRPr="00877CD2">
              <w:rPr>
                <w:rFonts w:ascii="Verdana" w:hAnsi="Verdana"/>
                <w:spacing w:val="-2"/>
                <w:sz w:val="18"/>
                <w:szCs w:val="18"/>
              </w:rPr>
              <w:t>Gedurende het 3</w:t>
            </w:r>
            <w:r w:rsidRPr="00877CD2">
              <w:rPr>
                <w:rFonts w:ascii="Verdana" w:hAnsi="Verdana"/>
                <w:spacing w:val="-2"/>
                <w:sz w:val="18"/>
                <w:szCs w:val="18"/>
                <w:vertAlign w:val="superscript"/>
              </w:rPr>
              <w:t>e</w:t>
            </w:r>
            <w:r w:rsidRPr="00877CD2">
              <w:rPr>
                <w:rFonts w:ascii="Verdana" w:hAnsi="Verdana"/>
                <w:spacing w:val="-2"/>
                <w:sz w:val="18"/>
                <w:szCs w:val="18"/>
              </w:rPr>
              <w:t xml:space="preserve"> jaar van de arbeidsongeschiktheid 85% van het laatstgenoten maandinkomen, exclusief de ploegentoeslag zoals bedoeld in artikel 9 lid 2 onder a, betalen;</w:t>
            </w:r>
          </w:p>
          <w:p w14:paraId="64FB9538" w14:textId="77777777" w:rsidR="00871FBE" w:rsidRPr="00877CD2" w:rsidRDefault="00871FBE" w:rsidP="00871FBE">
            <w:pPr>
              <w:pStyle w:val="Lijstalinea"/>
              <w:keepNext/>
              <w:keepLines/>
              <w:numPr>
                <w:ilvl w:val="0"/>
                <w:numId w:val="40"/>
              </w:numPr>
              <w:tabs>
                <w:tab w:val="left" w:pos="851"/>
              </w:tabs>
              <w:rPr>
                <w:rFonts w:ascii="Verdana" w:hAnsi="Verdana"/>
                <w:spacing w:val="-2"/>
                <w:sz w:val="18"/>
                <w:szCs w:val="18"/>
              </w:rPr>
            </w:pPr>
            <w:r w:rsidRPr="00877CD2">
              <w:rPr>
                <w:rFonts w:ascii="Verdana" w:hAnsi="Verdana"/>
                <w:spacing w:val="-2"/>
                <w:sz w:val="18"/>
                <w:szCs w:val="18"/>
              </w:rPr>
              <w:t>Gedurende het 4</w:t>
            </w:r>
            <w:r w:rsidRPr="00877CD2">
              <w:rPr>
                <w:rFonts w:ascii="Verdana" w:hAnsi="Verdana"/>
                <w:spacing w:val="-2"/>
                <w:sz w:val="18"/>
                <w:szCs w:val="18"/>
                <w:vertAlign w:val="superscript"/>
              </w:rPr>
              <w:t>e</w:t>
            </w:r>
            <w:r w:rsidRPr="00877CD2">
              <w:rPr>
                <w:rFonts w:ascii="Verdana" w:hAnsi="Verdana"/>
                <w:spacing w:val="-2"/>
                <w:sz w:val="18"/>
                <w:szCs w:val="18"/>
              </w:rPr>
              <w:t xml:space="preserve"> jaar van de arbeidsongeschiktheid 80% van het laatstgenoten maandinkomen, exclusief de ploegentoeslag zoals bedoeld in artikel 9 lid 2 onder a, betalen;</w:t>
            </w:r>
          </w:p>
          <w:p w14:paraId="64FB9539" w14:textId="77777777" w:rsidR="00871FBE" w:rsidRPr="00577221" w:rsidRDefault="00871FBE" w:rsidP="00871FBE">
            <w:pPr>
              <w:pStyle w:val="Lijstalinea"/>
              <w:keepNext/>
              <w:keepLines/>
              <w:numPr>
                <w:ilvl w:val="0"/>
                <w:numId w:val="40"/>
              </w:numPr>
              <w:ind w:left="0" w:firstLine="0"/>
              <w:rPr>
                <w:rFonts w:ascii="Verdana" w:hAnsi="Verdana"/>
                <w:spacing w:val="-2"/>
                <w:sz w:val="18"/>
                <w:szCs w:val="18"/>
              </w:rPr>
            </w:pPr>
            <w:r w:rsidRPr="00577221">
              <w:rPr>
                <w:rFonts w:ascii="Verdana" w:hAnsi="Verdana"/>
                <w:spacing w:val="-2"/>
                <w:sz w:val="18"/>
                <w:szCs w:val="18"/>
              </w:rPr>
              <w:t>Gedurende het 5</w:t>
            </w:r>
            <w:r w:rsidRPr="00577221">
              <w:rPr>
                <w:rFonts w:ascii="Verdana" w:hAnsi="Verdana"/>
                <w:spacing w:val="-2"/>
                <w:sz w:val="18"/>
                <w:szCs w:val="18"/>
                <w:vertAlign w:val="superscript"/>
              </w:rPr>
              <w:t>e</w:t>
            </w:r>
            <w:r w:rsidRPr="00577221">
              <w:rPr>
                <w:rFonts w:ascii="Verdana" w:hAnsi="Verdana"/>
                <w:spacing w:val="-2"/>
                <w:sz w:val="18"/>
                <w:szCs w:val="18"/>
              </w:rPr>
              <w:t xml:space="preserve"> en volgende jaren van de arbeidsongeschiktheid 75% van het laatstgenoten maandinkomen, exclusief de ploegentoeslag zoals bedoeld in artikel 9 lid 2 onder a, betalen.</w:t>
            </w:r>
            <w:r w:rsidRPr="00577221">
              <w:rPr>
                <w:rFonts w:ascii="Verdana" w:hAnsi="Verdana"/>
                <w:spacing w:val="-2"/>
                <w:sz w:val="18"/>
                <w:szCs w:val="18"/>
              </w:rPr>
              <w:br/>
              <w:t>Als de benutte verdiencapaciteit meer bedraagt dan de betalingen op grond dit artikellid, zal betaling zijn gebaseerd op de feitelijk gerealiseerde verdiensten.</w:t>
            </w:r>
          </w:p>
          <w:p w14:paraId="64FB953A"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tc>
      </w:tr>
      <w:tr w:rsidR="00871FBE" w:rsidRPr="00A4287F" w14:paraId="64FB9541" w14:textId="77777777" w:rsidTr="00871FBE">
        <w:tc>
          <w:tcPr>
            <w:tcW w:w="1843" w:type="dxa"/>
            <w:tcBorders>
              <w:top w:val="single" w:sz="4" w:space="0" w:color="auto"/>
              <w:left w:val="single" w:sz="4" w:space="0" w:color="auto"/>
              <w:bottom w:val="single" w:sz="4" w:space="0" w:color="auto"/>
              <w:right w:val="single" w:sz="4" w:space="0" w:color="auto"/>
            </w:tcBorders>
          </w:tcPr>
          <w:p w14:paraId="64FB953C" w14:textId="77777777" w:rsidR="00871FBE" w:rsidRPr="00877CD2" w:rsidRDefault="00871FBE" w:rsidP="00871FBE">
            <w:pPr>
              <w:rPr>
                <w:rFonts w:ascii="Verdana" w:hAnsi="Verdana"/>
                <w:sz w:val="18"/>
                <w:szCs w:val="18"/>
              </w:rPr>
            </w:pPr>
          </w:p>
          <w:p w14:paraId="64FB953D" w14:textId="77777777" w:rsidR="00871FBE" w:rsidRPr="00877CD2" w:rsidRDefault="00871FBE" w:rsidP="00871FBE">
            <w:pPr>
              <w:rPr>
                <w:rFonts w:ascii="Verdana" w:hAnsi="Verdana"/>
                <w:sz w:val="18"/>
                <w:szCs w:val="18"/>
              </w:rPr>
            </w:pPr>
            <w:r w:rsidRPr="00877CD2">
              <w:rPr>
                <w:rFonts w:ascii="Verdana" w:hAnsi="Verdana"/>
                <w:sz w:val="18"/>
                <w:szCs w:val="18"/>
              </w:rPr>
              <w:t>32.6</w:t>
            </w:r>
          </w:p>
        </w:tc>
        <w:tc>
          <w:tcPr>
            <w:tcW w:w="7655" w:type="dxa"/>
            <w:tcBorders>
              <w:top w:val="single" w:sz="4" w:space="0" w:color="auto"/>
              <w:left w:val="single" w:sz="4" w:space="0" w:color="auto"/>
              <w:bottom w:val="single" w:sz="4" w:space="0" w:color="auto"/>
              <w:right w:val="single" w:sz="4" w:space="0" w:color="auto"/>
            </w:tcBorders>
          </w:tcPr>
          <w:p w14:paraId="64FB953E" w14:textId="77777777" w:rsidR="00871FBE" w:rsidRPr="00877CD2" w:rsidRDefault="00871FBE" w:rsidP="00871FBE">
            <w:pPr>
              <w:keepNext/>
              <w:keepLines/>
              <w:tabs>
                <w:tab w:val="left" w:pos="426"/>
              </w:tabs>
              <w:rPr>
                <w:rFonts w:ascii="Verdana" w:hAnsi="Verdana"/>
                <w:spacing w:val="-2"/>
                <w:sz w:val="18"/>
                <w:szCs w:val="18"/>
              </w:rPr>
            </w:pPr>
          </w:p>
          <w:p w14:paraId="64FB953F"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 xml:space="preserve">Als een werknemer als gevolg van gedeeltelijke arbeidsongeschiktheid niet meer in ploegendienst kan werken of alleen in een ploegendienst kan werken met een lagere beloning, is de afbouwregeling dienstroostertoeslag (artikel </w:t>
            </w:r>
            <w:r>
              <w:rPr>
                <w:rFonts w:ascii="Verdana" w:hAnsi="Verdana"/>
                <w:spacing w:val="-2"/>
                <w:sz w:val="18"/>
                <w:szCs w:val="18"/>
              </w:rPr>
              <w:t>19.3</w:t>
            </w:r>
            <w:r w:rsidRPr="00877CD2">
              <w:rPr>
                <w:rFonts w:ascii="Verdana" w:hAnsi="Verdana"/>
                <w:spacing w:val="-2"/>
                <w:sz w:val="18"/>
                <w:szCs w:val="18"/>
              </w:rPr>
              <w:t xml:space="preserve"> cao) van toepassing.</w:t>
            </w:r>
          </w:p>
          <w:p w14:paraId="64FB9540" w14:textId="77777777" w:rsidR="00871FBE" w:rsidRPr="00877CD2" w:rsidRDefault="00871FBE" w:rsidP="00871FBE">
            <w:pPr>
              <w:keepNext/>
              <w:keepLines/>
              <w:tabs>
                <w:tab w:val="left" w:pos="426"/>
              </w:tabs>
              <w:rPr>
                <w:rFonts w:ascii="Verdana" w:hAnsi="Verdana"/>
                <w:spacing w:val="-2"/>
                <w:sz w:val="18"/>
                <w:szCs w:val="18"/>
              </w:rPr>
            </w:pPr>
          </w:p>
        </w:tc>
      </w:tr>
    </w:tbl>
    <w:p w14:paraId="64FB9542" w14:textId="77777777" w:rsidR="00871FBE" w:rsidRPr="00016868" w:rsidRDefault="00871FBE" w:rsidP="00871F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584"/>
      </w:tblGrid>
      <w:tr w:rsidR="00871FBE" w:rsidRPr="00A4287F" w14:paraId="64FB9548" w14:textId="77777777" w:rsidTr="00871FBE">
        <w:tc>
          <w:tcPr>
            <w:tcW w:w="1843" w:type="dxa"/>
            <w:tcBorders>
              <w:top w:val="single" w:sz="4" w:space="0" w:color="auto"/>
              <w:left w:val="single" w:sz="4" w:space="0" w:color="auto"/>
              <w:bottom w:val="single" w:sz="4" w:space="0" w:color="auto"/>
              <w:right w:val="single" w:sz="4" w:space="0" w:color="auto"/>
            </w:tcBorders>
          </w:tcPr>
          <w:p w14:paraId="64FB9543" w14:textId="77777777" w:rsidR="00871FBE" w:rsidRPr="00877CD2" w:rsidRDefault="00871FBE" w:rsidP="00871FBE">
            <w:pPr>
              <w:rPr>
                <w:rFonts w:ascii="Verdana" w:hAnsi="Verdana"/>
                <w:sz w:val="18"/>
                <w:szCs w:val="18"/>
              </w:rPr>
            </w:pPr>
          </w:p>
          <w:p w14:paraId="64FB9544" w14:textId="77777777" w:rsidR="00871FBE" w:rsidRPr="00877CD2" w:rsidRDefault="00871FBE" w:rsidP="00871FBE">
            <w:pPr>
              <w:rPr>
                <w:rFonts w:ascii="Verdana" w:hAnsi="Verdana"/>
                <w:sz w:val="18"/>
                <w:szCs w:val="18"/>
              </w:rPr>
            </w:pPr>
            <w:r w:rsidRPr="00877CD2">
              <w:rPr>
                <w:rFonts w:ascii="Verdana" w:hAnsi="Verdana"/>
                <w:sz w:val="18"/>
                <w:szCs w:val="18"/>
              </w:rPr>
              <w:t>32.7</w:t>
            </w:r>
          </w:p>
        </w:tc>
        <w:tc>
          <w:tcPr>
            <w:tcW w:w="7655" w:type="dxa"/>
            <w:tcBorders>
              <w:top w:val="single" w:sz="4" w:space="0" w:color="auto"/>
              <w:left w:val="single" w:sz="4" w:space="0" w:color="auto"/>
              <w:bottom w:val="single" w:sz="4" w:space="0" w:color="auto"/>
              <w:right w:val="single" w:sz="4" w:space="0" w:color="auto"/>
            </w:tcBorders>
          </w:tcPr>
          <w:p w14:paraId="64FB9545" w14:textId="77777777" w:rsidR="00871FBE" w:rsidRPr="00877CD2" w:rsidRDefault="00871FBE" w:rsidP="00871FBE">
            <w:pPr>
              <w:keepNext/>
              <w:keepLines/>
              <w:tabs>
                <w:tab w:val="left" w:pos="426"/>
              </w:tabs>
              <w:rPr>
                <w:rFonts w:ascii="Verdana" w:hAnsi="Verdana"/>
                <w:spacing w:val="-2"/>
                <w:sz w:val="18"/>
                <w:szCs w:val="18"/>
              </w:rPr>
            </w:pPr>
          </w:p>
          <w:p w14:paraId="64FB9546" w14:textId="77777777" w:rsidR="00871FBE" w:rsidRPr="00877CD2" w:rsidRDefault="00871FBE" w:rsidP="00871FBE">
            <w:pPr>
              <w:pStyle w:val="Plattetekstinspringen2"/>
              <w:keepNext/>
              <w:keepLines/>
              <w:tabs>
                <w:tab w:val="left" w:pos="426"/>
                <w:tab w:val="left" w:pos="567"/>
              </w:tabs>
              <w:spacing w:after="0" w:line="240" w:lineRule="auto"/>
              <w:ind w:left="0"/>
              <w:rPr>
                <w:rFonts w:ascii="Verdana" w:hAnsi="Verdana"/>
                <w:spacing w:val="-2"/>
                <w:sz w:val="18"/>
                <w:szCs w:val="18"/>
              </w:rPr>
            </w:pPr>
            <w:r w:rsidRPr="00877CD2">
              <w:rPr>
                <w:rFonts w:ascii="Verdana" w:hAnsi="Verdana"/>
                <w:spacing w:val="-2"/>
                <w:sz w:val="18"/>
                <w:szCs w:val="18"/>
              </w:rPr>
              <w:t xml:space="preserve">Als een gedeeltelijk arbeidsongeschikte werknemer met een arbeidsongeschiktheidspercentage tussen 35% en 80% bij werkgever geen 50% van de verdiencapaciteit kan realiseren en behoud van het dienstverband niet mogelijk is zal werkgever een re-integratiebudget van € 4000,- ter beschikking stellen. </w:t>
            </w:r>
          </w:p>
          <w:p w14:paraId="64FB9547"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tc>
      </w:tr>
      <w:tr w:rsidR="00871FBE" w:rsidRPr="00A4287F" w14:paraId="64FB954E" w14:textId="77777777" w:rsidTr="00871FBE">
        <w:tc>
          <w:tcPr>
            <w:tcW w:w="1843" w:type="dxa"/>
            <w:tcBorders>
              <w:top w:val="single" w:sz="4" w:space="0" w:color="auto"/>
              <w:left w:val="single" w:sz="4" w:space="0" w:color="auto"/>
              <w:bottom w:val="single" w:sz="4" w:space="0" w:color="auto"/>
              <w:right w:val="single" w:sz="4" w:space="0" w:color="auto"/>
            </w:tcBorders>
          </w:tcPr>
          <w:p w14:paraId="64FB9549" w14:textId="77777777" w:rsidR="00871FBE" w:rsidRPr="00877CD2" w:rsidRDefault="00871FBE" w:rsidP="00871FBE">
            <w:pPr>
              <w:rPr>
                <w:rFonts w:ascii="Verdana" w:hAnsi="Verdana"/>
                <w:sz w:val="18"/>
                <w:szCs w:val="18"/>
              </w:rPr>
            </w:pPr>
          </w:p>
          <w:p w14:paraId="64FB954A" w14:textId="77777777" w:rsidR="00871FBE" w:rsidRPr="00877CD2" w:rsidRDefault="00871FBE" w:rsidP="00871FBE">
            <w:pPr>
              <w:rPr>
                <w:rFonts w:ascii="Verdana" w:hAnsi="Verdana"/>
                <w:sz w:val="18"/>
                <w:szCs w:val="18"/>
              </w:rPr>
            </w:pPr>
            <w:r w:rsidRPr="00877CD2">
              <w:rPr>
                <w:rFonts w:ascii="Verdana" w:hAnsi="Verdana"/>
                <w:sz w:val="18"/>
                <w:szCs w:val="18"/>
              </w:rPr>
              <w:t>32.8</w:t>
            </w:r>
          </w:p>
        </w:tc>
        <w:tc>
          <w:tcPr>
            <w:tcW w:w="7655" w:type="dxa"/>
            <w:tcBorders>
              <w:top w:val="single" w:sz="4" w:space="0" w:color="auto"/>
              <w:left w:val="single" w:sz="4" w:space="0" w:color="auto"/>
              <w:bottom w:val="single" w:sz="4" w:space="0" w:color="auto"/>
              <w:right w:val="single" w:sz="4" w:space="0" w:color="auto"/>
            </w:tcBorders>
          </w:tcPr>
          <w:p w14:paraId="64FB954B"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p w14:paraId="64FB954C"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r w:rsidRPr="00877CD2">
              <w:rPr>
                <w:rFonts w:ascii="Verdana" w:hAnsi="Verdana"/>
                <w:spacing w:val="-2"/>
                <w:sz w:val="18"/>
                <w:szCs w:val="18"/>
              </w:rPr>
              <w:t>Als aan een gedeeltelijk arbeidsongeschikte werknemer met een arbeidsongeschiktheidspercentage van minder dan 35% vanwege de aard van de arbeidsongeschiktheid geen passend werk bij werkgever beschikbaar is en het dienstverband dientengevolge moet worden beëindigd zal werkgever een re-integratiebudget beschikbaar stellen van € 4000,-.</w:t>
            </w:r>
          </w:p>
          <w:p w14:paraId="64FB954D"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tc>
      </w:tr>
      <w:tr w:rsidR="00871FBE" w:rsidRPr="00A4287F" w14:paraId="64FB9554" w14:textId="77777777" w:rsidTr="00871FBE">
        <w:tc>
          <w:tcPr>
            <w:tcW w:w="1843" w:type="dxa"/>
            <w:tcBorders>
              <w:top w:val="single" w:sz="4" w:space="0" w:color="auto"/>
              <w:left w:val="single" w:sz="4" w:space="0" w:color="auto"/>
              <w:bottom w:val="single" w:sz="4" w:space="0" w:color="auto"/>
              <w:right w:val="single" w:sz="4" w:space="0" w:color="auto"/>
            </w:tcBorders>
          </w:tcPr>
          <w:p w14:paraId="64FB954F" w14:textId="77777777" w:rsidR="00871FBE" w:rsidRPr="00877CD2" w:rsidRDefault="00871FBE" w:rsidP="00871FBE">
            <w:pPr>
              <w:rPr>
                <w:rFonts w:ascii="Verdana" w:hAnsi="Verdana"/>
                <w:sz w:val="18"/>
                <w:szCs w:val="18"/>
              </w:rPr>
            </w:pPr>
          </w:p>
          <w:p w14:paraId="64FB9550" w14:textId="77777777" w:rsidR="00871FBE" w:rsidRPr="00877CD2" w:rsidRDefault="00871FBE" w:rsidP="00871FBE">
            <w:pPr>
              <w:rPr>
                <w:rFonts w:ascii="Verdana" w:hAnsi="Verdana"/>
                <w:sz w:val="18"/>
                <w:szCs w:val="18"/>
              </w:rPr>
            </w:pPr>
            <w:r w:rsidRPr="00877CD2">
              <w:rPr>
                <w:rFonts w:ascii="Verdana" w:hAnsi="Verdana"/>
                <w:sz w:val="18"/>
                <w:szCs w:val="18"/>
              </w:rPr>
              <w:t>32.9</w:t>
            </w:r>
          </w:p>
        </w:tc>
        <w:tc>
          <w:tcPr>
            <w:tcW w:w="7655" w:type="dxa"/>
            <w:tcBorders>
              <w:top w:val="single" w:sz="4" w:space="0" w:color="auto"/>
              <w:left w:val="single" w:sz="4" w:space="0" w:color="auto"/>
              <w:bottom w:val="single" w:sz="4" w:space="0" w:color="auto"/>
              <w:right w:val="single" w:sz="4" w:space="0" w:color="auto"/>
            </w:tcBorders>
          </w:tcPr>
          <w:p w14:paraId="64FB9551"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p>
          <w:p w14:paraId="64FB9552" w14:textId="77777777" w:rsidR="00871FBE" w:rsidRPr="00877CD2" w:rsidRDefault="00871FBE" w:rsidP="00871FBE">
            <w:pPr>
              <w:pStyle w:val="Plattetekstinspringen2"/>
              <w:keepNext/>
              <w:keepLines/>
              <w:tabs>
                <w:tab w:val="left" w:pos="426"/>
              </w:tabs>
              <w:spacing w:after="0" w:line="240" w:lineRule="auto"/>
              <w:ind w:left="0"/>
              <w:rPr>
                <w:rFonts w:ascii="Verdana" w:hAnsi="Verdana"/>
                <w:spacing w:val="-2"/>
                <w:sz w:val="18"/>
                <w:szCs w:val="18"/>
              </w:rPr>
            </w:pPr>
            <w:r w:rsidRPr="00877CD2">
              <w:rPr>
                <w:rFonts w:ascii="Verdana" w:hAnsi="Verdana"/>
                <w:spacing w:val="-2"/>
                <w:sz w:val="18"/>
                <w:szCs w:val="18"/>
              </w:rPr>
              <w:t>Op de werknemer die al eerder (gedeeltelijk) zijn gere-integreerd na een arbeidsongeschiktheid waarvan de eerste ziektedag lag vóór 1 januari 2004 en die opnieuw of in meerdere mate arbeidsongeschikt worden in de zin van de WAO (zoals die tot 1 januari 2004 van kracht was), zijn de bepalingen over arbeidsongeschiktheid van toepassing, zoals verwoord in de CAO 1 mei 2004 tot en met 31 december 2004.</w:t>
            </w:r>
          </w:p>
          <w:p w14:paraId="64FB955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555"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
        <w:gridCol w:w="7572"/>
      </w:tblGrid>
      <w:tr w:rsidR="00871FBE" w:rsidRPr="00877CD2" w14:paraId="64FB955B" w14:textId="77777777" w:rsidTr="00310E78">
        <w:tc>
          <w:tcPr>
            <w:tcW w:w="1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56" w14:textId="77777777" w:rsidR="00871FBE" w:rsidRPr="00877CD2" w:rsidRDefault="00871FBE" w:rsidP="00871FBE">
            <w:pPr>
              <w:rPr>
                <w:rFonts w:ascii="Verdana" w:hAnsi="Verdana"/>
                <w:b/>
                <w:sz w:val="18"/>
                <w:szCs w:val="18"/>
              </w:rPr>
            </w:pPr>
          </w:p>
          <w:p w14:paraId="64FB9557" w14:textId="77777777" w:rsidR="00871FBE" w:rsidRPr="00877CD2" w:rsidRDefault="00871FBE" w:rsidP="00871FBE">
            <w:pPr>
              <w:rPr>
                <w:rFonts w:ascii="Verdana" w:hAnsi="Verdana"/>
                <w:b/>
                <w:sz w:val="18"/>
                <w:szCs w:val="18"/>
              </w:rPr>
            </w:pPr>
            <w:r w:rsidRPr="00877CD2">
              <w:rPr>
                <w:rFonts w:ascii="Verdana" w:hAnsi="Verdana"/>
                <w:b/>
                <w:sz w:val="18"/>
                <w:szCs w:val="18"/>
              </w:rPr>
              <w:t>HOOFDSTUK 7</w:t>
            </w:r>
          </w:p>
        </w:tc>
        <w:tc>
          <w:tcPr>
            <w:tcW w:w="7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5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55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OVERIGE ARBEIDSVOORWAARDEN</w:t>
            </w:r>
          </w:p>
          <w:p w14:paraId="64FB955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561" w14:textId="77777777" w:rsidTr="00310E78">
        <w:tc>
          <w:tcPr>
            <w:tcW w:w="1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5C" w14:textId="77777777" w:rsidR="00871FBE" w:rsidRPr="00877CD2" w:rsidRDefault="00871FBE" w:rsidP="00871FBE">
            <w:pPr>
              <w:rPr>
                <w:rFonts w:ascii="Verdana" w:hAnsi="Verdana"/>
                <w:b/>
                <w:sz w:val="18"/>
                <w:szCs w:val="18"/>
              </w:rPr>
            </w:pPr>
          </w:p>
          <w:p w14:paraId="64FB955D" w14:textId="77777777" w:rsidR="00871FBE" w:rsidRPr="00877CD2" w:rsidRDefault="00871FBE" w:rsidP="00871FBE">
            <w:pPr>
              <w:rPr>
                <w:rFonts w:ascii="Verdana" w:hAnsi="Verdana"/>
                <w:b/>
                <w:sz w:val="18"/>
                <w:szCs w:val="18"/>
              </w:rPr>
            </w:pPr>
            <w:r w:rsidRPr="00877CD2">
              <w:rPr>
                <w:rFonts w:ascii="Verdana" w:hAnsi="Verdana"/>
                <w:b/>
                <w:sz w:val="18"/>
                <w:szCs w:val="18"/>
              </w:rPr>
              <w:t>Artikel 33</w:t>
            </w:r>
          </w:p>
        </w:tc>
        <w:tc>
          <w:tcPr>
            <w:tcW w:w="7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5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55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Pensioen</w:t>
            </w:r>
          </w:p>
          <w:p w14:paraId="64FB956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A4287F" w14:paraId="64FB957C" w14:textId="77777777" w:rsidTr="00310E78">
        <w:tc>
          <w:tcPr>
            <w:tcW w:w="1835" w:type="dxa"/>
            <w:gridSpan w:val="2"/>
            <w:tcBorders>
              <w:top w:val="single" w:sz="4" w:space="0" w:color="auto"/>
              <w:left w:val="single" w:sz="4" w:space="0" w:color="auto"/>
              <w:bottom w:val="single" w:sz="4" w:space="0" w:color="auto"/>
              <w:right w:val="single" w:sz="4" w:space="0" w:color="auto"/>
            </w:tcBorders>
          </w:tcPr>
          <w:p w14:paraId="64FB9562" w14:textId="77777777" w:rsidR="00871FBE" w:rsidRPr="00877CD2" w:rsidRDefault="00871FBE" w:rsidP="00871FBE">
            <w:pPr>
              <w:rPr>
                <w:rFonts w:ascii="Verdana" w:hAnsi="Verdana"/>
                <w:sz w:val="18"/>
                <w:szCs w:val="18"/>
              </w:rPr>
            </w:pPr>
          </w:p>
          <w:p w14:paraId="64FB9563" w14:textId="77777777" w:rsidR="00871FBE" w:rsidRPr="00877CD2" w:rsidRDefault="00871FBE" w:rsidP="00871FBE">
            <w:pPr>
              <w:rPr>
                <w:rFonts w:ascii="Verdana" w:hAnsi="Verdana"/>
                <w:sz w:val="18"/>
                <w:szCs w:val="18"/>
              </w:rPr>
            </w:pPr>
            <w:r w:rsidRPr="00877CD2">
              <w:rPr>
                <w:rFonts w:ascii="Verdana" w:hAnsi="Verdana"/>
                <w:sz w:val="18"/>
                <w:szCs w:val="18"/>
              </w:rPr>
              <w:t>33.1</w:t>
            </w:r>
          </w:p>
          <w:p w14:paraId="64FB9564" w14:textId="77777777" w:rsidR="00871FBE" w:rsidRPr="00877CD2" w:rsidRDefault="00871FBE" w:rsidP="00871FBE">
            <w:pPr>
              <w:rPr>
                <w:rFonts w:ascii="Verdana" w:hAnsi="Verdana"/>
                <w:sz w:val="18"/>
                <w:szCs w:val="18"/>
              </w:rPr>
            </w:pPr>
          </w:p>
          <w:p w14:paraId="64FB9565" w14:textId="77777777" w:rsidR="00871FBE" w:rsidRPr="00877CD2" w:rsidRDefault="00871FBE" w:rsidP="00871FBE">
            <w:pPr>
              <w:rPr>
                <w:rFonts w:ascii="Verdana" w:hAnsi="Verdana"/>
                <w:sz w:val="18"/>
                <w:szCs w:val="18"/>
              </w:rPr>
            </w:pPr>
            <w:r w:rsidRPr="00877CD2">
              <w:rPr>
                <w:rFonts w:ascii="Verdana" w:hAnsi="Verdana"/>
                <w:sz w:val="18"/>
                <w:szCs w:val="18"/>
              </w:rPr>
              <w:t>33.1.1</w:t>
            </w:r>
          </w:p>
          <w:p w14:paraId="64FB9566" w14:textId="77777777" w:rsidR="00871FBE" w:rsidRPr="00877CD2" w:rsidRDefault="00871FBE" w:rsidP="00871FBE">
            <w:pPr>
              <w:rPr>
                <w:rFonts w:ascii="Verdana" w:hAnsi="Verdana"/>
                <w:sz w:val="18"/>
                <w:szCs w:val="18"/>
              </w:rPr>
            </w:pPr>
          </w:p>
          <w:p w14:paraId="64FB9567" w14:textId="77777777" w:rsidR="00871FBE" w:rsidRPr="00877CD2" w:rsidRDefault="00871FBE" w:rsidP="00871FBE">
            <w:pPr>
              <w:rPr>
                <w:rFonts w:ascii="Verdana" w:hAnsi="Verdana"/>
                <w:sz w:val="18"/>
                <w:szCs w:val="18"/>
              </w:rPr>
            </w:pPr>
          </w:p>
          <w:p w14:paraId="64FB9568" w14:textId="77777777" w:rsidR="00871FBE" w:rsidRPr="00877CD2" w:rsidRDefault="00871FBE" w:rsidP="00871FBE">
            <w:pPr>
              <w:rPr>
                <w:rFonts w:ascii="Verdana" w:hAnsi="Verdana"/>
                <w:sz w:val="18"/>
                <w:szCs w:val="18"/>
              </w:rPr>
            </w:pPr>
          </w:p>
          <w:p w14:paraId="64FB9569" w14:textId="77777777" w:rsidR="00871FBE" w:rsidRPr="00877CD2" w:rsidRDefault="00871FBE" w:rsidP="00871FBE">
            <w:pPr>
              <w:rPr>
                <w:rFonts w:ascii="Verdana" w:hAnsi="Verdana"/>
                <w:sz w:val="18"/>
                <w:szCs w:val="18"/>
              </w:rPr>
            </w:pPr>
            <w:r w:rsidRPr="00877CD2">
              <w:rPr>
                <w:rFonts w:ascii="Verdana" w:hAnsi="Verdana"/>
                <w:sz w:val="18"/>
                <w:szCs w:val="18"/>
              </w:rPr>
              <w:t>33.1.2</w:t>
            </w:r>
          </w:p>
          <w:p w14:paraId="64FB956A" w14:textId="77777777" w:rsidR="00871FBE" w:rsidRPr="00877CD2" w:rsidRDefault="00871FBE" w:rsidP="00871FBE">
            <w:pPr>
              <w:rPr>
                <w:rFonts w:ascii="Verdana" w:hAnsi="Verdana"/>
                <w:sz w:val="18"/>
                <w:szCs w:val="18"/>
              </w:rPr>
            </w:pPr>
          </w:p>
          <w:p w14:paraId="64FB956B" w14:textId="77777777" w:rsidR="00871FBE" w:rsidRPr="00877CD2" w:rsidRDefault="00871FBE" w:rsidP="00871FBE">
            <w:pPr>
              <w:rPr>
                <w:rFonts w:ascii="Verdana" w:hAnsi="Verdana"/>
                <w:sz w:val="18"/>
                <w:szCs w:val="18"/>
              </w:rPr>
            </w:pPr>
          </w:p>
          <w:p w14:paraId="64FB956C" w14:textId="77777777" w:rsidR="00871FBE" w:rsidRPr="00877CD2" w:rsidRDefault="00871FBE" w:rsidP="00871FBE">
            <w:pPr>
              <w:rPr>
                <w:rFonts w:ascii="Verdana" w:hAnsi="Verdana"/>
                <w:sz w:val="18"/>
                <w:szCs w:val="18"/>
              </w:rPr>
            </w:pPr>
          </w:p>
          <w:p w14:paraId="64FB956D" w14:textId="77777777" w:rsidR="00871FBE" w:rsidRPr="00877CD2" w:rsidRDefault="00871FBE" w:rsidP="00871FBE">
            <w:pPr>
              <w:rPr>
                <w:rFonts w:ascii="Verdana" w:hAnsi="Verdana"/>
                <w:sz w:val="18"/>
                <w:szCs w:val="18"/>
              </w:rPr>
            </w:pPr>
          </w:p>
          <w:p w14:paraId="64FB956E" w14:textId="77777777" w:rsidR="00871FBE" w:rsidRPr="00877CD2" w:rsidRDefault="00871FBE" w:rsidP="00871FBE">
            <w:pPr>
              <w:rPr>
                <w:rFonts w:ascii="Verdana" w:hAnsi="Verdana"/>
                <w:sz w:val="18"/>
                <w:szCs w:val="18"/>
              </w:rPr>
            </w:pPr>
            <w:r w:rsidRPr="00877CD2">
              <w:rPr>
                <w:rFonts w:ascii="Verdana" w:hAnsi="Verdana"/>
                <w:sz w:val="18"/>
                <w:szCs w:val="18"/>
              </w:rPr>
              <w:t>33.1.3</w:t>
            </w:r>
          </w:p>
          <w:p w14:paraId="64FB956F" w14:textId="77777777" w:rsidR="00871FBE" w:rsidRPr="00877CD2" w:rsidRDefault="00871FBE" w:rsidP="00871FBE">
            <w:pPr>
              <w:rPr>
                <w:rFonts w:ascii="Verdana" w:hAnsi="Verdana"/>
                <w:sz w:val="18"/>
                <w:szCs w:val="18"/>
              </w:rPr>
            </w:pPr>
          </w:p>
          <w:p w14:paraId="64FB9570" w14:textId="77777777" w:rsidR="00871FBE" w:rsidRPr="00877CD2" w:rsidRDefault="00871FBE" w:rsidP="00871FBE">
            <w:pPr>
              <w:rPr>
                <w:rFonts w:ascii="Verdana" w:hAnsi="Verdana"/>
                <w:sz w:val="18"/>
                <w:szCs w:val="18"/>
              </w:rPr>
            </w:pPr>
          </w:p>
          <w:p w14:paraId="64FB9571" w14:textId="77777777" w:rsidR="00871FBE" w:rsidRPr="00877CD2" w:rsidRDefault="00871FBE" w:rsidP="00871FBE">
            <w:pPr>
              <w:rPr>
                <w:rFonts w:ascii="Verdana" w:hAnsi="Verdana"/>
                <w:sz w:val="18"/>
                <w:szCs w:val="18"/>
              </w:rPr>
            </w:pPr>
            <w:r w:rsidRPr="00877CD2">
              <w:rPr>
                <w:rFonts w:ascii="Verdana" w:hAnsi="Verdana"/>
                <w:sz w:val="18"/>
                <w:szCs w:val="18"/>
              </w:rPr>
              <w:t>33.1.4</w:t>
            </w:r>
          </w:p>
        </w:tc>
        <w:tc>
          <w:tcPr>
            <w:tcW w:w="7572" w:type="dxa"/>
            <w:tcBorders>
              <w:top w:val="single" w:sz="4" w:space="0" w:color="auto"/>
              <w:left w:val="single" w:sz="4" w:space="0" w:color="auto"/>
              <w:bottom w:val="single" w:sz="4" w:space="0" w:color="auto"/>
              <w:right w:val="single" w:sz="4" w:space="0" w:color="auto"/>
            </w:tcBorders>
          </w:tcPr>
          <w:p w14:paraId="64FB957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573" w14:textId="77777777" w:rsidR="00871FBE" w:rsidRPr="00877CD2" w:rsidRDefault="00871FBE" w:rsidP="00871FBE">
            <w:pPr>
              <w:keepNext/>
              <w:keepLines/>
              <w:tabs>
                <w:tab w:val="left" w:pos="426"/>
              </w:tabs>
              <w:outlineLvl w:val="0"/>
              <w:rPr>
                <w:rFonts w:ascii="Verdana" w:hAnsi="Verdana"/>
                <w:b/>
                <w:spacing w:val="-2"/>
                <w:sz w:val="18"/>
                <w:szCs w:val="18"/>
              </w:rPr>
            </w:pPr>
            <w:r w:rsidRPr="00877CD2">
              <w:rPr>
                <w:rFonts w:ascii="Verdana" w:hAnsi="Verdana"/>
                <w:b/>
                <w:spacing w:val="-2"/>
                <w:sz w:val="18"/>
                <w:szCs w:val="18"/>
              </w:rPr>
              <w:t>Deelname</w:t>
            </w:r>
          </w:p>
          <w:p w14:paraId="64FB9574"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575" w14:textId="377CA250" w:rsidR="00871FBE" w:rsidRPr="00877CD2" w:rsidRDefault="00871FBE" w:rsidP="00871FBE">
            <w:pPr>
              <w:keepNext/>
              <w:keepLines/>
              <w:tabs>
                <w:tab w:val="left" w:pos="0"/>
              </w:tabs>
              <w:rPr>
                <w:rFonts w:ascii="Verdana" w:hAnsi="Verdana"/>
                <w:spacing w:val="-2"/>
                <w:sz w:val="18"/>
                <w:szCs w:val="18"/>
              </w:rPr>
            </w:pPr>
            <w:r w:rsidRPr="00877CD2">
              <w:rPr>
                <w:rFonts w:ascii="Verdana" w:hAnsi="Verdana"/>
                <w:spacing w:val="-2"/>
                <w:sz w:val="18"/>
                <w:szCs w:val="18"/>
              </w:rPr>
              <w:t xml:space="preserve">De werkgever zal </w:t>
            </w:r>
            <w:r w:rsidR="003B640B">
              <w:rPr>
                <w:rFonts w:ascii="Verdana" w:hAnsi="Verdana"/>
                <w:spacing w:val="-2"/>
                <w:sz w:val="18"/>
                <w:szCs w:val="18"/>
              </w:rPr>
              <w:t>alle</w:t>
            </w:r>
            <w:r w:rsidRPr="00877CD2">
              <w:rPr>
                <w:rFonts w:ascii="Verdana" w:hAnsi="Verdana"/>
                <w:spacing w:val="-2"/>
                <w:sz w:val="18"/>
                <w:szCs w:val="18"/>
              </w:rPr>
              <w:t xml:space="preserve"> werknemer</w:t>
            </w:r>
            <w:r w:rsidR="003B640B">
              <w:rPr>
                <w:rFonts w:ascii="Verdana" w:hAnsi="Verdana"/>
                <w:spacing w:val="-2"/>
                <w:sz w:val="18"/>
                <w:szCs w:val="18"/>
              </w:rPr>
              <w:t>s</w:t>
            </w:r>
            <w:r w:rsidRPr="00877CD2">
              <w:rPr>
                <w:rFonts w:ascii="Verdana" w:hAnsi="Verdana"/>
                <w:spacing w:val="-2"/>
                <w:sz w:val="18"/>
                <w:szCs w:val="18"/>
              </w:rPr>
              <w:t xml:space="preserve"> aanmelden bij het pen</w:t>
            </w:r>
            <w:r w:rsidRPr="00877CD2">
              <w:rPr>
                <w:rFonts w:ascii="Verdana" w:hAnsi="Verdana"/>
                <w:spacing w:val="-2"/>
                <w:sz w:val="18"/>
                <w:szCs w:val="18"/>
              </w:rPr>
              <w:softHyphen/>
              <w:t>sioen</w:t>
            </w:r>
            <w:r w:rsidRPr="00877CD2">
              <w:rPr>
                <w:rFonts w:ascii="Verdana" w:hAnsi="Verdana"/>
                <w:spacing w:val="-2"/>
                <w:sz w:val="18"/>
                <w:szCs w:val="18"/>
              </w:rPr>
              <w:softHyphen/>
              <w:t>fonds en indien hij voor opname in aanmer</w:t>
            </w:r>
            <w:r w:rsidRPr="00877CD2">
              <w:rPr>
                <w:rFonts w:ascii="Verdana" w:hAnsi="Verdana"/>
                <w:spacing w:val="-2"/>
                <w:sz w:val="18"/>
                <w:szCs w:val="18"/>
              </w:rPr>
              <w:softHyphen/>
              <w:t>king komt, laten toetreden op de wijze zoals ge</w:t>
            </w:r>
            <w:r w:rsidRPr="00877CD2">
              <w:rPr>
                <w:rFonts w:ascii="Verdana" w:hAnsi="Verdana"/>
                <w:spacing w:val="-2"/>
                <w:sz w:val="18"/>
                <w:szCs w:val="18"/>
              </w:rPr>
              <w:softHyphen/>
              <w:t>regeld in de</w:t>
            </w:r>
            <w:r w:rsidR="003B640B">
              <w:rPr>
                <w:rFonts w:ascii="Verdana" w:hAnsi="Verdana"/>
                <w:spacing w:val="-2"/>
                <w:sz w:val="18"/>
                <w:szCs w:val="18"/>
              </w:rPr>
              <w:t xml:space="preserve"> pensioenregeling</w:t>
            </w:r>
            <w:r w:rsidRPr="00877CD2">
              <w:rPr>
                <w:rFonts w:ascii="Verdana" w:hAnsi="Verdana"/>
                <w:spacing w:val="-2"/>
                <w:sz w:val="18"/>
                <w:szCs w:val="18"/>
              </w:rPr>
              <w:t>.</w:t>
            </w:r>
          </w:p>
          <w:p w14:paraId="64FB9576" w14:textId="77777777" w:rsidR="00871FBE" w:rsidRPr="00877CD2" w:rsidRDefault="00871FBE" w:rsidP="00871FBE">
            <w:pPr>
              <w:keepNext/>
              <w:keepLines/>
              <w:rPr>
                <w:rFonts w:ascii="Verdana" w:hAnsi="Verdana"/>
                <w:spacing w:val="-2"/>
                <w:sz w:val="18"/>
                <w:szCs w:val="18"/>
              </w:rPr>
            </w:pPr>
          </w:p>
          <w:p w14:paraId="64FB9577" w14:textId="718BCA56"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is verplicht tot de bestaande pensioen</w:t>
            </w:r>
            <w:r w:rsidRPr="00877CD2">
              <w:rPr>
                <w:rFonts w:ascii="Verdana" w:hAnsi="Verdana"/>
                <w:spacing w:val="-2"/>
                <w:sz w:val="18"/>
                <w:szCs w:val="18"/>
              </w:rPr>
              <w:softHyphen/>
              <w:t xml:space="preserve">regeling toe te treden. Als verwacht kan worden dat werknemer pas op een later tijdstip tot </w:t>
            </w:r>
            <w:r w:rsidR="00320189">
              <w:rPr>
                <w:rFonts w:ascii="Verdana" w:hAnsi="Verdana"/>
                <w:spacing w:val="-2"/>
                <w:sz w:val="18"/>
                <w:szCs w:val="18"/>
              </w:rPr>
              <w:t>de regeling</w:t>
            </w:r>
            <w:r w:rsidRPr="00877CD2">
              <w:rPr>
                <w:rFonts w:ascii="Verdana" w:hAnsi="Verdana"/>
                <w:spacing w:val="-2"/>
                <w:sz w:val="18"/>
                <w:szCs w:val="18"/>
              </w:rPr>
              <w:t xml:space="preserve"> kan toetreden, zal </w:t>
            </w:r>
            <w:r w:rsidR="00320189">
              <w:rPr>
                <w:rFonts w:ascii="Verdana" w:hAnsi="Verdana"/>
                <w:spacing w:val="-2"/>
                <w:sz w:val="18"/>
                <w:szCs w:val="18"/>
              </w:rPr>
              <w:t xml:space="preserve">de </w:t>
            </w:r>
            <w:r w:rsidRPr="00877CD2">
              <w:rPr>
                <w:rFonts w:ascii="Verdana" w:hAnsi="Verdana"/>
                <w:spacing w:val="-2"/>
                <w:sz w:val="18"/>
                <w:szCs w:val="18"/>
              </w:rPr>
              <w:t xml:space="preserve">premie worden ingehouden.  Bij vertrek vóór opname in </w:t>
            </w:r>
            <w:r w:rsidR="00320189">
              <w:rPr>
                <w:rFonts w:ascii="Verdana" w:hAnsi="Verdana"/>
                <w:spacing w:val="-2"/>
                <w:sz w:val="18"/>
                <w:szCs w:val="18"/>
              </w:rPr>
              <w:t>de regeling</w:t>
            </w:r>
            <w:r w:rsidRPr="00877CD2">
              <w:rPr>
                <w:rFonts w:ascii="Verdana" w:hAnsi="Verdana"/>
                <w:spacing w:val="-2"/>
                <w:sz w:val="18"/>
                <w:szCs w:val="18"/>
              </w:rPr>
              <w:t xml:space="preserve"> zal de werknemersbijdrage worden terugbetaald.</w:t>
            </w:r>
          </w:p>
          <w:p w14:paraId="64FB9578" w14:textId="77777777" w:rsidR="00871FBE" w:rsidRPr="00877CD2" w:rsidRDefault="00871FBE" w:rsidP="00871FBE">
            <w:pPr>
              <w:keepNext/>
              <w:keepLines/>
              <w:rPr>
                <w:rFonts w:ascii="Verdana" w:hAnsi="Verdana"/>
                <w:spacing w:val="-2"/>
                <w:sz w:val="18"/>
                <w:szCs w:val="18"/>
              </w:rPr>
            </w:pPr>
          </w:p>
          <w:p w14:paraId="64FB9579" w14:textId="1ADE47EB" w:rsidR="00871FBE" w:rsidRPr="00877CD2" w:rsidRDefault="00871FBE" w:rsidP="00871FBE">
            <w:pPr>
              <w:rPr>
                <w:rFonts w:ascii="Verdana" w:hAnsi="Verdana" w:cs="Arial"/>
                <w:b/>
                <w:sz w:val="18"/>
                <w:szCs w:val="18"/>
              </w:rPr>
            </w:pPr>
            <w:r w:rsidRPr="00877CD2">
              <w:rPr>
                <w:rFonts w:ascii="Verdana" w:hAnsi="Verdana" w:cs="Arial"/>
                <w:sz w:val="18"/>
                <w:szCs w:val="18"/>
              </w:rPr>
              <w:t>De werkgever zal de werknemer informeren over de bij werkgever opgebouwde en op te bouwen pensioen</w:t>
            </w:r>
            <w:r w:rsidR="00320189">
              <w:rPr>
                <w:rFonts w:ascii="Verdana" w:hAnsi="Verdana" w:cs="Arial"/>
                <w:sz w:val="18"/>
                <w:szCs w:val="18"/>
              </w:rPr>
              <w:t>aanspraken</w:t>
            </w:r>
            <w:r w:rsidRPr="00877CD2">
              <w:rPr>
                <w:rFonts w:ascii="Verdana" w:hAnsi="Verdana" w:cs="Arial"/>
                <w:sz w:val="18"/>
                <w:szCs w:val="18"/>
              </w:rPr>
              <w:t>.</w:t>
            </w:r>
            <w:r w:rsidRPr="00877CD2">
              <w:rPr>
                <w:rFonts w:ascii="Verdana" w:hAnsi="Verdana" w:cs="Arial"/>
                <w:sz w:val="18"/>
                <w:szCs w:val="18"/>
              </w:rPr>
              <w:br/>
            </w:r>
          </w:p>
          <w:p w14:paraId="64FB957A"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werkgever zal geen wijzigingen in het pensioen</w:t>
            </w:r>
            <w:r w:rsidRPr="00877CD2">
              <w:rPr>
                <w:rFonts w:ascii="Verdana" w:hAnsi="Verdana"/>
                <w:spacing w:val="-2"/>
                <w:sz w:val="18"/>
                <w:szCs w:val="18"/>
              </w:rPr>
              <w:softHyphen/>
              <w:t>re</w:t>
            </w:r>
            <w:r w:rsidRPr="00877CD2">
              <w:rPr>
                <w:rFonts w:ascii="Verdana" w:hAnsi="Verdana"/>
                <w:spacing w:val="-2"/>
                <w:sz w:val="18"/>
                <w:szCs w:val="18"/>
              </w:rPr>
              <w:softHyphen/>
              <w:t>gle</w:t>
            </w:r>
            <w:r w:rsidRPr="00877CD2">
              <w:rPr>
                <w:rFonts w:ascii="Verdana" w:hAnsi="Verdana"/>
                <w:spacing w:val="-2"/>
                <w:sz w:val="18"/>
                <w:szCs w:val="18"/>
              </w:rPr>
              <w:softHyphen/>
              <w:t>ment doorvoeren zonder hierover overeenstemming te hebben bereikt met de vakorganisaties.</w:t>
            </w:r>
          </w:p>
          <w:p w14:paraId="64FB957B" w14:textId="77777777" w:rsidR="00871FBE" w:rsidRPr="00877CD2" w:rsidRDefault="00871FBE" w:rsidP="00871FBE">
            <w:pPr>
              <w:keepNext/>
              <w:keepLines/>
              <w:rPr>
                <w:rFonts w:ascii="Verdana" w:hAnsi="Verdana"/>
                <w:spacing w:val="-2"/>
                <w:sz w:val="18"/>
                <w:szCs w:val="18"/>
              </w:rPr>
            </w:pPr>
          </w:p>
        </w:tc>
      </w:tr>
      <w:tr w:rsidR="0085515B" w:rsidRPr="00A4287F" w:rsidDel="00A3720F" w14:paraId="7FC62C94" w14:textId="77777777" w:rsidTr="00A3720F">
        <w:tc>
          <w:tcPr>
            <w:tcW w:w="1828" w:type="dxa"/>
            <w:tcBorders>
              <w:top w:val="single" w:sz="4" w:space="0" w:color="auto"/>
              <w:left w:val="single" w:sz="4" w:space="0" w:color="auto"/>
              <w:bottom w:val="single" w:sz="4" w:space="0" w:color="auto"/>
              <w:right w:val="single" w:sz="4" w:space="0" w:color="auto"/>
            </w:tcBorders>
          </w:tcPr>
          <w:p w14:paraId="63F8C399" w14:textId="77777777" w:rsidR="0085515B" w:rsidRDefault="0085515B" w:rsidP="00871FBE">
            <w:pPr>
              <w:rPr>
                <w:rFonts w:ascii="Verdana" w:hAnsi="Verdana"/>
                <w:sz w:val="18"/>
                <w:szCs w:val="18"/>
              </w:rPr>
            </w:pPr>
          </w:p>
          <w:p w14:paraId="0A2E32E5" w14:textId="77777777" w:rsidR="0085515B" w:rsidRDefault="0085515B" w:rsidP="00871FBE">
            <w:pPr>
              <w:rPr>
                <w:rFonts w:ascii="Verdana" w:hAnsi="Verdana"/>
                <w:sz w:val="18"/>
                <w:szCs w:val="18"/>
              </w:rPr>
            </w:pPr>
            <w:r w:rsidRPr="00310E78">
              <w:rPr>
                <w:rFonts w:ascii="Verdana" w:hAnsi="Verdana"/>
                <w:sz w:val="18"/>
                <w:szCs w:val="18"/>
              </w:rPr>
              <w:t>33.</w:t>
            </w:r>
            <w:r>
              <w:rPr>
                <w:rFonts w:ascii="Verdana" w:hAnsi="Verdana"/>
                <w:sz w:val="18"/>
                <w:szCs w:val="18"/>
              </w:rPr>
              <w:t>2</w:t>
            </w:r>
          </w:p>
          <w:p w14:paraId="29632E12" w14:textId="77777777" w:rsidR="0085515B" w:rsidRDefault="0085515B" w:rsidP="00871FBE">
            <w:pPr>
              <w:rPr>
                <w:rFonts w:ascii="Verdana" w:hAnsi="Verdana"/>
                <w:sz w:val="18"/>
                <w:szCs w:val="18"/>
              </w:rPr>
            </w:pPr>
          </w:p>
          <w:p w14:paraId="79ECF6F2" w14:textId="4EDBFF82" w:rsidR="0085515B" w:rsidRPr="00310E78" w:rsidDel="00320189" w:rsidRDefault="0085515B" w:rsidP="00871FBE">
            <w:pPr>
              <w:rPr>
                <w:rFonts w:ascii="Verdana" w:hAnsi="Verdana"/>
                <w:sz w:val="18"/>
                <w:szCs w:val="18"/>
              </w:rPr>
            </w:pPr>
          </w:p>
        </w:tc>
        <w:tc>
          <w:tcPr>
            <w:tcW w:w="7579" w:type="dxa"/>
            <w:gridSpan w:val="2"/>
            <w:tcBorders>
              <w:top w:val="single" w:sz="4" w:space="0" w:color="auto"/>
              <w:left w:val="single" w:sz="4" w:space="0" w:color="auto"/>
              <w:bottom w:val="single" w:sz="4" w:space="0" w:color="auto"/>
              <w:right w:val="single" w:sz="4" w:space="0" w:color="auto"/>
            </w:tcBorders>
          </w:tcPr>
          <w:p w14:paraId="5974BA25" w14:textId="77777777" w:rsidR="0085515B" w:rsidRDefault="0085515B" w:rsidP="0085515B">
            <w:pPr>
              <w:keepNext/>
              <w:keepLines/>
              <w:rPr>
                <w:rFonts w:ascii="Verdana" w:hAnsi="Verdana" w:cs="Arial"/>
                <w:b/>
                <w:spacing w:val="-2"/>
                <w:sz w:val="18"/>
                <w:szCs w:val="18"/>
              </w:rPr>
            </w:pPr>
          </w:p>
          <w:p w14:paraId="5E8158A6" w14:textId="77777777" w:rsidR="0085515B" w:rsidRDefault="0085515B" w:rsidP="0085515B">
            <w:pPr>
              <w:keepNext/>
              <w:keepLines/>
              <w:rPr>
                <w:rFonts w:ascii="Verdana" w:hAnsi="Verdana" w:cs="Arial"/>
                <w:b/>
                <w:spacing w:val="-2"/>
                <w:sz w:val="18"/>
                <w:szCs w:val="18"/>
              </w:rPr>
            </w:pPr>
            <w:r>
              <w:rPr>
                <w:rFonts w:ascii="Verdana" w:hAnsi="Verdana" w:cs="Arial"/>
                <w:b/>
                <w:spacing w:val="-2"/>
                <w:sz w:val="18"/>
                <w:szCs w:val="18"/>
              </w:rPr>
              <w:t>Pensioenpremie</w:t>
            </w:r>
          </w:p>
          <w:p w14:paraId="3EA3AD3E" w14:textId="77777777" w:rsidR="00310E78" w:rsidRDefault="0085515B" w:rsidP="0085515B">
            <w:pPr>
              <w:keepNext/>
              <w:keepLines/>
              <w:rPr>
                <w:rFonts w:ascii="Verdana" w:hAnsi="Verdana" w:cs="Arial"/>
                <w:sz w:val="18"/>
                <w:szCs w:val="18"/>
              </w:rPr>
            </w:pPr>
            <w:r>
              <w:rPr>
                <w:rFonts w:ascii="Verdana" w:hAnsi="Verdana" w:cs="Arial"/>
                <w:sz w:val="18"/>
                <w:szCs w:val="18"/>
              </w:rPr>
              <w:t xml:space="preserve"> </w:t>
            </w:r>
          </w:p>
          <w:p w14:paraId="7FC380B9" w14:textId="3A698674" w:rsidR="0085515B" w:rsidRDefault="0085515B" w:rsidP="0085515B">
            <w:pPr>
              <w:keepNext/>
              <w:keepLines/>
              <w:rPr>
                <w:rFonts w:ascii="Verdana" w:hAnsi="Verdana" w:cs="Arial"/>
                <w:sz w:val="18"/>
                <w:szCs w:val="18"/>
              </w:rPr>
            </w:pPr>
            <w:r>
              <w:rPr>
                <w:rFonts w:ascii="Verdana" w:hAnsi="Verdana" w:cs="Arial"/>
                <w:sz w:val="18"/>
                <w:szCs w:val="18"/>
              </w:rPr>
              <w:t>De pensioenpremie komt voor twee</w:t>
            </w:r>
            <w:r w:rsidR="00F15686">
              <w:rPr>
                <w:rFonts w:ascii="Verdana" w:hAnsi="Verdana" w:cs="Arial"/>
                <w:sz w:val="18"/>
                <w:szCs w:val="18"/>
              </w:rPr>
              <w:t xml:space="preserve"> </w:t>
            </w:r>
            <w:r>
              <w:rPr>
                <w:rFonts w:ascii="Verdana" w:hAnsi="Verdana" w:cs="Arial"/>
                <w:sz w:val="18"/>
                <w:szCs w:val="18"/>
              </w:rPr>
              <w:t>derde deel voor rekening van werkgever en voor een</w:t>
            </w:r>
            <w:r w:rsidR="00F15686">
              <w:rPr>
                <w:rFonts w:ascii="Verdana" w:hAnsi="Verdana" w:cs="Arial"/>
                <w:sz w:val="18"/>
                <w:szCs w:val="18"/>
              </w:rPr>
              <w:t xml:space="preserve"> </w:t>
            </w:r>
            <w:r>
              <w:rPr>
                <w:rFonts w:ascii="Verdana" w:hAnsi="Verdana" w:cs="Arial"/>
                <w:sz w:val="18"/>
                <w:szCs w:val="18"/>
              </w:rPr>
              <w:t>derde deel voor rekening van de werknemers. Deze verdeling geldt ook voor het z</w:t>
            </w:r>
            <w:r w:rsidR="00310E78">
              <w:rPr>
                <w:rFonts w:ascii="Verdana" w:hAnsi="Verdana" w:cs="Arial"/>
                <w:sz w:val="18"/>
                <w:szCs w:val="18"/>
              </w:rPr>
              <w:t>ogenaamde</w:t>
            </w:r>
            <w:r>
              <w:rPr>
                <w:rFonts w:ascii="Verdana" w:hAnsi="Verdana" w:cs="Arial"/>
                <w:sz w:val="18"/>
                <w:szCs w:val="18"/>
              </w:rPr>
              <w:t xml:space="preserve"> excedent deel.</w:t>
            </w:r>
          </w:p>
          <w:p w14:paraId="12CA8E6A" w14:textId="5CFD62C8" w:rsidR="0085515B" w:rsidRPr="00877CD2" w:rsidDel="00320189" w:rsidRDefault="0085515B" w:rsidP="0085515B">
            <w:pPr>
              <w:keepNext/>
              <w:keepLines/>
              <w:rPr>
                <w:rFonts w:ascii="Verdana" w:hAnsi="Verdana" w:cs="Arial"/>
                <w:b/>
                <w:spacing w:val="-2"/>
                <w:sz w:val="18"/>
                <w:szCs w:val="18"/>
              </w:rPr>
            </w:pPr>
          </w:p>
        </w:tc>
      </w:tr>
      <w:tr w:rsidR="00871FBE" w:rsidRPr="00A4287F" w14:paraId="64FB95DB" w14:textId="77777777" w:rsidTr="00310E78">
        <w:tc>
          <w:tcPr>
            <w:tcW w:w="1828" w:type="dxa"/>
            <w:tcBorders>
              <w:top w:val="single" w:sz="4" w:space="0" w:color="auto"/>
              <w:left w:val="single" w:sz="4" w:space="0" w:color="auto"/>
              <w:bottom w:val="single" w:sz="4" w:space="0" w:color="auto"/>
              <w:right w:val="single" w:sz="4" w:space="0" w:color="auto"/>
            </w:tcBorders>
          </w:tcPr>
          <w:p w14:paraId="64FB95D4" w14:textId="77777777" w:rsidR="00871FBE" w:rsidRPr="00877CD2" w:rsidRDefault="00871FBE" w:rsidP="00871FBE">
            <w:pPr>
              <w:rPr>
                <w:rFonts w:ascii="Verdana" w:hAnsi="Verdana"/>
                <w:sz w:val="18"/>
                <w:szCs w:val="18"/>
              </w:rPr>
            </w:pPr>
          </w:p>
          <w:p w14:paraId="64FB95D5" w14:textId="415B8E5A" w:rsidR="00871FBE" w:rsidRPr="00877CD2" w:rsidRDefault="00871FBE">
            <w:pPr>
              <w:rPr>
                <w:rFonts w:ascii="Verdana" w:hAnsi="Verdana"/>
                <w:sz w:val="18"/>
                <w:szCs w:val="18"/>
              </w:rPr>
            </w:pPr>
            <w:r w:rsidRPr="00877CD2">
              <w:rPr>
                <w:rFonts w:ascii="Verdana" w:hAnsi="Verdana"/>
                <w:sz w:val="18"/>
                <w:szCs w:val="18"/>
              </w:rPr>
              <w:t>33.</w:t>
            </w:r>
            <w:r w:rsidR="00A3720F">
              <w:rPr>
                <w:rFonts w:ascii="Verdana" w:hAnsi="Verdana"/>
                <w:sz w:val="18"/>
                <w:szCs w:val="18"/>
              </w:rPr>
              <w:t>3</w:t>
            </w:r>
          </w:p>
        </w:tc>
        <w:tc>
          <w:tcPr>
            <w:tcW w:w="7579" w:type="dxa"/>
            <w:gridSpan w:val="2"/>
            <w:tcBorders>
              <w:top w:val="single" w:sz="4" w:space="0" w:color="auto"/>
              <w:left w:val="single" w:sz="4" w:space="0" w:color="auto"/>
              <w:bottom w:val="single" w:sz="4" w:space="0" w:color="auto"/>
              <w:right w:val="single" w:sz="4" w:space="0" w:color="auto"/>
            </w:tcBorders>
          </w:tcPr>
          <w:p w14:paraId="64FB95D6" w14:textId="77777777" w:rsidR="00871FBE" w:rsidRPr="00877CD2" w:rsidRDefault="00871FBE" w:rsidP="00871FBE">
            <w:pPr>
              <w:rPr>
                <w:rFonts w:ascii="Verdana" w:hAnsi="Verdana" w:cs="Arial"/>
                <w:b/>
                <w:sz w:val="18"/>
                <w:szCs w:val="18"/>
              </w:rPr>
            </w:pPr>
          </w:p>
          <w:p w14:paraId="64FB95D7" w14:textId="77777777" w:rsidR="00871FBE" w:rsidRPr="00877CD2" w:rsidRDefault="00871FBE" w:rsidP="00871FBE">
            <w:pPr>
              <w:rPr>
                <w:rFonts w:ascii="Verdana" w:hAnsi="Verdana" w:cs="Arial"/>
                <w:b/>
                <w:sz w:val="18"/>
                <w:szCs w:val="18"/>
              </w:rPr>
            </w:pPr>
            <w:r w:rsidRPr="00877CD2">
              <w:rPr>
                <w:rFonts w:ascii="Verdana" w:hAnsi="Verdana" w:cs="Arial"/>
                <w:b/>
                <w:sz w:val="18"/>
                <w:szCs w:val="18"/>
              </w:rPr>
              <w:t>Pensioen en arbeidsongeschiktheid</w:t>
            </w:r>
          </w:p>
          <w:p w14:paraId="64FB95D8" w14:textId="77777777" w:rsidR="00871FBE" w:rsidRPr="00877CD2" w:rsidRDefault="00871FBE" w:rsidP="00871FBE">
            <w:pPr>
              <w:rPr>
                <w:rFonts w:ascii="Verdana" w:hAnsi="Verdana" w:cs="Arial"/>
                <w:sz w:val="18"/>
                <w:szCs w:val="18"/>
              </w:rPr>
            </w:pPr>
          </w:p>
          <w:p w14:paraId="64FB95D9" w14:textId="77777777" w:rsidR="00871FBE" w:rsidRPr="00877CD2" w:rsidRDefault="00871FBE" w:rsidP="00871FBE">
            <w:pPr>
              <w:rPr>
                <w:rFonts w:ascii="Verdana" w:hAnsi="Verdana"/>
                <w:spacing w:val="-2"/>
                <w:sz w:val="18"/>
                <w:szCs w:val="18"/>
              </w:rPr>
            </w:pPr>
            <w:r w:rsidRPr="00877CD2">
              <w:rPr>
                <w:rFonts w:ascii="Verdana" w:hAnsi="Verdana" w:cs="Arial"/>
                <w:sz w:val="18"/>
                <w:szCs w:val="18"/>
              </w:rPr>
              <w:t>Gedurende de eerste 2 jaar van arbeidsongeschiktheid zal, zolang dit fiscaal is toegestaan, de pensioenopbouw worden voortgezet op basis van het inkomen dat zou zijn genoten bij volledige arbeidsgeschiktheid.</w:t>
            </w:r>
          </w:p>
          <w:p w14:paraId="64FB95DA"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5DC" w14:textId="77777777" w:rsidR="00871FBE" w:rsidRPr="00877CD2" w:rsidRDefault="00871FBE" w:rsidP="00871FBE">
      <w:pPr>
        <w:spacing w:after="200" w:line="276" w:lineRule="auto"/>
        <w:rPr>
          <w:rFonts w:ascii="Verdana" w:hAnsi="Verdana"/>
          <w:sz w:val="18"/>
          <w:szCs w:val="18"/>
        </w:rPr>
      </w:pPr>
    </w:p>
    <w:p w14:paraId="64FB95DD"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7572"/>
      </w:tblGrid>
      <w:tr w:rsidR="00871FBE" w:rsidRPr="00877CD2" w14:paraId="64FB95E3"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DE" w14:textId="77777777" w:rsidR="00871FBE" w:rsidRPr="00877CD2" w:rsidRDefault="00871FBE" w:rsidP="00871FBE">
            <w:pPr>
              <w:rPr>
                <w:rFonts w:ascii="Verdana" w:hAnsi="Verdana"/>
                <w:b/>
                <w:sz w:val="18"/>
                <w:szCs w:val="18"/>
              </w:rPr>
            </w:pPr>
          </w:p>
          <w:p w14:paraId="64FB95DF" w14:textId="77777777" w:rsidR="00871FBE" w:rsidRPr="00877CD2" w:rsidRDefault="00871FBE" w:rsidP="00871FBE">
            <w:pPr>
              <w:rPr>
                <w:rFonts w:ascii="Verdana" w:hAnsi="Verdana"/>
                <w:b/>
                <w:sz w:val="18"/>
                <w:szCs w:val="18"/>
              </w:rPr>
            </w:pPr>
            <w:r w:rsidRPr="00877CD2">
              <w:rPr>
                <w:rFonts w:ascii="Verdana" w:hAnsi="Verdana"/>
                <w:b/>
                <w:sz w:val="18"/>
                <w:szCs w:val="18"/>
              </w:rPr>
              <w:t>HOOFDSTUK 7</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E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5E1"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OVERIGE ARBEIDSVOORWAARDEN</w:t>
            </w:r>
          </w:p>
          <w:p w14:paraId="64FB95E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5E9"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E4" w14:textId="77777777" w:rsidR="00871FBE" w:rsidRPr="00877CD2" w:rsidRDefault="00871FBE" w:rsidP="00871FBE">
            <w:pPr>
              <w:rPr>
                <w:rFonts w:ascii="Verdana" w:hAnsi="Verdana"/>
                <w:b/>
                <w:sz w:val="18"/>
                <w:szCs w:val="18"/>
              </w:rPr>
            </w:pPr>
          </w:p>
          <w:p w14:paraId="64FB95E5" w14:textId="77777777" w:rsidR="00871FBE" w:rsidRPr="00877CD2" w:rsidRDefault="00871FBE" w:rsidP="00871FBE">
            <w:pPr>
              <w:rPr>
                <w:rFonts w:ascii="Verdana" w:hAnsi="Verdana"/>
                <w:b/>
                <w:sz w:val="18"/>
                <w:szCs w:val="18"/>
              </w:rPr>
            </w:pPr>
            <w:r w:rsidRPr="00877CD2">
              <w:rPr>
                <w:rFonts w:ascii="Verdana" w:hAnsi="Verdana"/>
                <w:b/>
                <w:sz w:val="18"/>
                <w:szCs w:val="18"/>
              </w:rPr>
              <w:t>Artikel 34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5E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5E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Uitkering na overlijden</w:t>
            </w:r>
          </w:p>
          <w:p w14:paraId="64FB95E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A4287F" w14:paraId="64FB95EF" w14:textId="77777777" w:rsidTr="00871FBE">
        <w:tc>
          <w:tcPr>
            <w:tcW w:w="1843" w:type="dxa"/>
            <w:tcBorders>
              <w:top w:val="single" w:sz="4" w:space="0" w:color="auto"/>
              <w:left w:val="single" w:sz="4" w:space="0" w:color="auto"/>
              <w:bottom w:val="single" w:sz="4" w:space="0" w:color="auto"/>
              <w:right w:val="single" w:sz="4" w:space="0" w:color="auto"/>
            </w:tcBorders>
          </w:tcPr>
          <w:p w14:paraId="64FB95EA" w14:textId="77777777" w:rsidR="00871FBE" w:rsidRPr="00877CD2" w:rsidRDefault="00871FBE" w:rsidP="00871FBE">
            <w:pPr>
              <w:rPr>
                <w:rFonts w:ascii="Verdana" w:hAnsi="Verdana"/>
                <w:sz w:val="18"/>
                <w:szCs w:val="18"/>
              </w:rPr>
            </w:pPr>
          </w:p>
          <w:p w14:paraId="64FB95EB" w14:textId="77777777" w:rsidR="00871FBE" w:rsidRPr="00877CD2" w:rsidRDefault="00871FBE" w:rsidP="00871FBE">
            <w:pPr>
              <w:rPr>
                <w:rFonts w:ascii="Verdana" w:hAnsi="Verdana"/>
                <w:sz w:val="18"/>
                <w:szCs w:val="18"/>
              </w:rPr>
            </w:pPr>
            <w:r w:rsidRPr="00877CD2">
              <w:rPr>
                <w:rFonts w:ascii="Verdana" w:hAnsi="Verdana"/>
                <w:sz w:val="18"/>
                <w:szCs w:val="18"/>
              </w:rPr>
              <w:t>34.1</w:t>
            </w:r>
          </w:p>
        </w:tc>
        <w:tc>
          <w:tcPr>
            <w:tcW w:w="7655" w:type="dxa"/>
            <w:tcBorders>
              <w:top w:val="single" w:sz="4" w:space="0" w:color="auto"/>
              <w:left w:val="single" w:sz="4" w:space="0" w:color="auto"/>
              <w:bottom w:val="single" w:sz="4" w:space="0" w:color="auto"/>
              <w:right w:val="single" w:sz="4" w:space="0" w:color="auto"/>
            </w:tcBorders>
          </w:tcPr>
          <w:p w14:paraId="64FB95E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5ED"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een werknemer overlijdt, zal aan zijn nagelaten betrekkingen een overlijdensuitkering worden verstrekt, gelijk aan het bedrag van het door de werknemer laatstgenoten maandinkomen vermeerderd met vakantietoeslag en vast overeengekomen jaarlijkse uitkeringen, vanaf de dag na overlijden tot en met de laatste dag van de tweede maand na die waarin het overlijden plaats had.</w:t>
            </w:r>
          </w:p>
          <w:p w14:paraId="64FB95EE"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tc>
      </w:tr>
      <w:tr w:rsidR="00871FBE" w:rsidRPr="00A4287F" w14:paraId="64FB95F5" w14:textId="77777777" w:rsidTr="00871FBE">
        <w:tc>
          <w:tcPr>
            <w:tcW w:w="1843" w:type="dxa"/>
            <w:tcBorders>
              <w:top w:val="single" w:sz="4" w:space="0" w:color="auto"/>
              <w:left w:val="single" w:sz="4" w:space="0" w:color="auto"/>
              <w:bottom w:val="single" w:sz="4" w:space="0" w:color="auto"/>
              <w:right w:val="single" w:sz="4" w:space="0" w:color="auto"/>
            </w:tcBorders>
          </w:tcPr>
          <w:p w14:paraId="64FB95F0" w14:textId="77777777" w:rsidR="00871FBE" w:rsidRPr="00877CD2" w:rsidRDefault="00871FBE" w:rsidP="00871FBE">
            <w:pPr>
              <w:rPr>
                <w:rFonts w:ascii="Verdana" w:hAnsi="Verdana"/>
                <w:sz w:val="18"/>
                <w:szCs w:val="18"/>
              </w:rPr>
            </w:pPr>
          </w:p>
          <w:p w14:paraId="64FB95F1" w14:textId="77777777" w:rsidR="00871FBE" w:rsidRPr="00877CD2" w:rsidRDefault="00871FBE" w:rsidP="00871FBE">
            <w:pPr>
              <w:rPr>
                <w:rFonts w:ascii="Verdana" w:hAnsi="Verdana"/>
                <w:sz w:val="18"/>
                <w:szCs w:val="18"/>
              </w:rPr>
            </w:pPr>
            <w:r w:rsidRPr="00877CD2">
              <w:rPr>
                <w:rFonts w:ascii="Verdana" w:hAnsi="Verdana"/>
                <w:sz w:val="18"/>
                <w:szCs w:val="18"/>
              </w:rPr>
              <w:t>34.2</w:t>
            </w:r>
          </w:p>
        </w:tc>
        <w:tc>
          <w:tcPr>
            <w:tcW w:w="7655" w:type="dxa"/>
            <w:tcBorders>
              <w:top w:val="single" w:sz="4" w:space="0" w:color="auto"/>
              <w:left w:val="single" w:sz="4" w:space="0" w:color="auto"/>
              <w:bottom w:val="single" w:sz="4" w:space="0" w:color="auto"/>
              <w:right w:val="single" w:sz="4" w:space="0" w:color="auto"/>
            </w:tcBorders>
          </w:tcPr>
          <w:p w14:paraId="64FB95F2"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p w14:paraId="64FB95F3"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r w:rsidRPr="00877CD2">
              <w:rPr>
                <w:rFonts w:ascii="Verdana" w:hAnsi="Verdana"/>
                <w:spacing w:val="-2"/>
                <w:sz w:val="18"/>
                <w:szCs w:val="18"/>
              </w:rPr>
              <w:t>Op dit bedrag wordt door de werkgever in mindering ge</w:t>
            </w:r>
            <w:r w:rsidRPr="00877CD2">
              <w:rPr>
                <w:rFonts w:ascii="Verdana" w:hAnsi="Verdana"/>
                <w:spacing w:val="-2"/>
                <w:sz w:val="18"/>
                <w:szCs w:val="18"/>
              </w:rPr>
              <w:softHyphen/>
              <w:t>bracht hetgeen de nagelaten betrekkingen ter zake van het overlijden van de werknemer toekomt op grond van een wettelijk voorgeschreven ziekte- of arbeidsongeschiktheidsverzekering en op grond van de Toeslagenwet.</w:t>
            </w:r>
          </w:p>
          <w:p w14:paraId="64FB95F4" w14:textId="77777777" w:rsidR="00871FBE" w:rsidRPr="00877CD2" w:rsidRDefault="00871FBE" w:rsidP="00871FBE">
            <w:pPr>
              <w:keepNext/>
              <w:keepLines/>
              <w:tabs>
                <w:tab w:val="left" w:pos="426"/>
              </w:tabs>
              <w:ind w:left="426" w:hanging="426"/>
              <w:rPr>
                <w:rFonts w:ascii="Verdana" w:hAnsi="Verdana"/>
                <w:spacing w:val="-2"/>
                <w:sz w:val="18"/>
                <w:szCs w:val="18"/>
              </w:rPr>
            </w:pPr>
          </w:p>
        </w:tc>
      </w:tr>
      <w:tr w:rsidR="00871FBE" w:rsidRPr="00A4287F" w14:paraId="64FB95FB" w14:textId="77777777" w:rsidTr="00871FBE">
        <w:tc>
          <w:tcPr>
            <w:tcW w:w="1843" w:type="dxa"/>
            <w:tcBorders>
              <w:top w:val="single" w:sz="4" w:space="0" w:color="auto"/>
              <w:left w:val="single" w:sz="4" w:space="0" w:color="auto"/>
              <w:bottom w:val="single" w:sz="4" w:space="0" w:color="auto"/>
              <w:right w:val="single" w:sz="4" w:space="0" w:color="auto"/>
            </w:tcBorders>
          </w:tcPr>
          <w:p w14:paraId="64FB95F6" w14:textId="77777777" w:rsidR="00871FBE" w:rsidRPr="00877CD2" w:rsidRDefault="00871FBE" w:rsidP="00871FBE">
            <w:pPr>
              <w:rPr>
                <w:rFonts w:ascii="Verdana" w:hAnsi="Verdana"/>
                <w:sz w:val="18"/>
                <w:szCs w:val="18"/>
              </w:rPr>
            </w:pPr>
          </w:p>
          <w:p w14:paraId="64FB95F7" w14:textId="77777777" w:rsidR="00871FBE" w:rsidRPr="00877CD2" w:rsidRDefault="00871FBE" w:rsidP="00871FBE">
            <w:pPr>
              <w:rPr>
                <w:rFonts w:ascii="Verdana" w:hAnsi="Verdana"/>
                <w:sz w:val="18"/>
                <w:szCs w:val="18"/>
              </w:rPr>
            </w:pPr>
            <w:r w:rsidRPr="00877CD2">
              <w:rPr>
                <w:rFonts w:ascii="Verdana" w:hAnsi="Verdana"/>
                <w:sz w:val="18"/>
                <w:szCs w:val="18"/>
              </w:rPr>
              <w:t>34.3</w:t>
            </w:r>
          </w:p>
        </w:tc>
        <w:tc>
          <w:tcPr>
            <w:tcW w:w="7655" w:type="dxa"/>
            <w:tcBorders>
              <w:top w:val="single" w:sz="4" w:space="0" w:color="auto"/>
              <w:left w:val="single" w:sz="4" w:space="0" w:color="auto"/>
              <w:bottom w:val="single" w:sz="4" w:space="0" w:color="auto"/>
              <w:right w:val="single" w:sz="4" w:space="0" w:color="auto"/>
            </w:tcBorders>
          </w:tcPr>
          <w:p w14:paraId="64FB95F8"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p w14:paraId="64FB95F9"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r w:rsidRPr="00877CD2">
              <w:rPr>
                <w:rFonts w:ascii="Verdana" w:hAnsi="Verdana"/>
                <w:spacing w:val="-2"/>
                <w:sz w:val="18"/>
                <w:szCs w:val="18"/>
              </w:rPr>
              <w:t xml:space="preserve">Voor de toepassing van dit artikel wordt onder nagelaten betrekkingen verstaan hetgeen daarover is bepaald in artikel 7:674 lid 3 BW </w:t>
            </w:r>
          </w:p>
          <w:p w14:paraId="64FB95FA"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tc>
      </w:tr>
      <w:tr w:rsidR="00871FBE" w:rsidRPr="00A4287F" w14:paraId="64FB9601" w14:textId="77777777" w:rsidTr="00871FBE">
        <w:tc>
          <w:tcPr>
            <w:tcW w:w="1843" w:type="dxa"/>
            <w:tcBorders>
              <w:top w:val="single" w:sz="4" w:space="0" w:color="auto"/>
              <w:left w:val="single" w:sz="4" w:space="0" w:color="auto"/>
              <w:bottom w:val="single" w:sz="4" w:space="0" w:color="auto"/>
              <w:right w:val="single" w:sz="4" w:space="0" w:color="auto"/>
            </w:tcBorders>
          </w:tcPr>
          <w:p w14:paraId="64FB95FC" w14:textId="77777777" w:rsidR="00871FBE" w:rsidRPr="00877CD2" w:rsidRDefault="00871FBE" w:rsidP="00871FBE">
            <w:pPr>
              <w:rPr>
                <w:rFonts w:ascii="Verdana" w:hAnsi="Verdana"/>
                <w:sz w:val="18"/>
                <w:szCs w:val="18"/>
              </w:rPr>
            </w:pPr>
          </w:p>
          <w:p w14:paraId="64FB95FD" w14:textId="77777777" w:rsidR="00871FBE" w:rsidRPr="00877CD2" w:rsidRDefault="00871FBE" w:rsidP="00871FBE">
            <w:pPr>
              <w:rPr>
                <w:rFonts w:ascii="Verdana" w:hAnsi="Verdana"/>
                <w:sz w:val="18"/>
                <w:szCs w:val="18"/>
              </w:rPr>
            </w:pPr>
            <w:r w:rsidRPr="00877CD2">
              <w:rPr>
                <w:rFonts w:ascii="Verdana" w:hAnsi="Verdana"/>
                <w:sz w:val="18"/>
                <w:szCs w:val="18"/>
              </w:rPr>
              <w:t>34.4</w:t>
            </w:r>
          </w:p>
        </w:tc>
        <w:tc>
          <w:tcPr>
            <w:tcW w:w="7655" w:type="dxa"/>
            <w:tcBorders>
              <w:top w:val="single" w:sz="4" w:space="0" w:color="auto"/>
              <w:left w:val="single" w:sz="4" w:space="0" w:color="auto"/>
              <w:bottom w:val="single" w:sz="4" w:space="0" w:color="auto"/>
              <w:right w:val="single" w:sz="4" w:space="0" w:color="auto"/>
            </w:tcBorders>
          </w:tcPr>
          <w:p w14:paraId="64FB95FE"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p w14:paraId="64FB95FF"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r w:rsidRPr="00877CD2">
              <w:rPr>
                <w:rFonts w:ascii="Verdana" w:hAnsi="Verdana"/>
                <w:spacing w:val="-2"/>
                <w:sz w:val="18"/>
                <w:szCs w:val="18"/>
              </w:rPr>
              <w:t>Geen uitkering is verschuldigd indien door toedoen van de werknemer geen aanspraak bestaat op een wettelijk voorgeschreven ziekte- of arbeidsongeschiktheidsverzekering of Toeslagenwet.</w:t>
            </w:r>
          </w:p>
          <w:p w14:paraId="64FB9600"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602" w14:textId="77777777" w:rsidR="00871FBE" w:rsidRPr="00877CD2" w:rsidRDefault="00871FBE" w:rsidP="00871FBE">
      <w:pPr>
        <w:spacing w:after="200" w:line="276" w:lineRule="auto"/>
        <w:rPr>
          <w:rFonts w:ascii="Verdana" w:hAnsi="Verdana"/>
          <w:sz w:val="18"/>
          <w:szCs w:val="18"/>
        </w:rPr>
      </w:pPr>
    </w:p>
    <w:p w14:paraId="64FB9603" w14:textId="77777777" w:rsidR="00871FBE" w:rsidRPr="00877CD2" w:rsidRDefault="00871FBE" w:rsidP="00871FBE">
      <w:pPr>
        <w:spacing w:after="200" w:line="276" w:lineRule="auto"/>
        <w:rPr>
          <w:rFonts w:ascii="Verdana" w:hAnsi="Verdana"/>
          <w:sz w:val="18"/>
          <w:szCs w:val="18"/>
        </w:rPr>
      </w:pPr>
    </w:p>
    <w:p w14:paraId="64FB9604"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571"/>
      </w:tblGrid>
      <w:tr w:rsidR="00871FBE" w:rsidRPr="00877CD2" w14:paraId="64FB960A"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05" w14:textId="77777777" w:rsidR="00871FBE" w:rsidRPr="00877CD2" w:rsidRDefault="00871FBE" w:rsidP="00871FBE">
            <w:pPr>
              <w:rPr>
                <w:rFonts w:ascii="Verdana" w:hAnsi="Verdana"/>
                <w:b/>
                <w:sz w:val="18"/>
                <w:szCs w:val="18"/>
              </w:rPr>
            </w:pPr>
          </w:p>
          <w:p w14:paraId="64FB9606" w14:textId="77777777" w:rsidR="00871FBE" w:rsidRPr="00877CD2" w:rsidRDefault="00871FBE" w:rsidP="00871FBE">
            <w:pPr>
              <w:rPr>
                <w:rFonts w:ascii="Verdana" w:hAnsi="Verdana"/>
                <w:b/>
                <w:sz w:val="18"/>
                <w:szCs w:val="18"/>
              </w:rPr>
            </w:pPr>
            <w:r w:rsidRPr="00877CD2">
              <w:rPr>
                <w:rFonts w:ascii="Verdana" w:hAnsi="Verdana"/>
                <w:b/>
                <w:sz w:val="18"/>
                <w:szCs w:val="18"/>
              </w:rPr>
              <w:t>HOOFDSTUK 8</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07"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0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INZETBAARHEID EN WERKGELEGENHEID</w:t>
            </w:r>
          </w:p>
          <w:p w14:paraId="64FB960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610"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0B" w14:textId="77777777" w:rsidR="00871FBE" w:rsidRPr="00877CD2" w:rsidRDefault="00871FBE" w:rsidP="00871FBE">
            <w:pPr>
              <w:rPr>
                <w:rFonts w:ascii="Verdana" w:hAnsi="Verdana"/>
                <w:b/>
                <w:sz w:val="18"/>
                <w:szCs w:val="18"/>
              </w:rPr>
            </w:pPr>
          </w:p>
          <w:p w14:paraId="64FB960C" w14:textId="77777777" w:rsidR="00871FBE" w:rsidRPr="00877CD2" w:rsidRDefault="00871FBE" w:rsidP="00871FBE">
            <w:pPr>
              <w:rPr>
                <w:rFonts w:ascii="Verdana" w:hAnsi="Verdana"/>
                <w:b/>
                <w:sz w:val="18"/>
                <w:szCs w:val="18"/>
              </w:rPr>
            </w:pPr>
            <w:r w:rsidRPr="00877CD2">
              <w:rPr>
                <w:rFonts w:ascii="Verdana" w:hAnsi="Verdana"/>
                <w:b/>
                <w:sz w:val="18"/>
                <w:szCs w:val="18"/>
              </w:rPr>
              <w:t>Artikel 3</w:t>
            </w:r>
            <w:r>
              <w:rPr>
                <w:rFonts w:ascii="Verdana" w:hAnsi="Verdana"/>
                <w:b/>
                <w:sz w:val="18"/>
                <w:szCs w:val="18"/>
              </w:rPr>
              <w:t>5</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0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0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Inzetbaarheid oudere werknemers</w:t>
            </w:r>
          </w:p>
          <w:p w14:paraId="64FB960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A4287F" w14:paraId="64FB9618" w14:textId="77777777" w:rsidTr="00871FBE">
        <w:tc>
          <w:tcPr>
            <w:tcW w:w="1843" w:type="dxa"/>
            <w:tcBorders>
              <w:top w:val="single" w:sz="4" w:space="0" w:color="auto"/>
              <w:left w:val="single" w:sz="4" w:space="0" w:color="auto"/>
              <w:bottom w:val="single" w:sz="4" w:space="0" w:color="auto"/>
              <w:right w:val="single" w:sz="4" w:space="0" w:color="auto"/>
            </w:tcBorders>
          </w:tcPr>
          <w:p w14:paraId="64FB9611" w14:textId="77777777" w:rsidR="00871FBE" w:rsidRPr="00877CD2" w:rsidRDefault="00871FBE" w:rsidP="00871FBE">
            <w:pPr>
              <w:rPr>
                <w:rFonts w:ascii="Verdana" w:hAnsi="Verdana"/>
                <w:sz w:val="18"/>
                <w:szCs w:val="18"/>
              </w:rPr>
            </w:pPr>
          </w:p>
          <w:p w14:paraId="64FB9612"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5</w:t>
            </w:r>
            <w:r w:rsidRPr="00877CD2">
              <w:rPr>
                <w:rFonts w:ascii="Verdana" w:hAnsi="Verdana"/>
                <w:sz w:val="18"/>
                <w:szCs w:val="18"/>
              </w:rPr>
              <w:t>.1</w:t>
            </w:r>
          </w:p>
        </w:tc>
        <w:tc>
          <w:tcPr>
            <w:tcW w:w="7655" w:type="dxa"/>
            <w:tcBorders>
              <w:top w:val="single" w:sz="4" w:space="0" w:color="auto"/>
              <w:left w:val="single" w:sz="4" w:space="0" w:color="auto"/>
              <w:bottom w:val="single" w:sz="4" w:space="0" w:color="auto"/>
              <w:right w:val="single" w:sz="4" w:space="0" w:color="auto"/>
            </w:tcBorders>
          </w:tcPr>
          <w:p w14:paraId="64FB9613"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614" w14:textId="77777777" w:rsidR="00871FBE" w:rsidRPr="00877CD2" w:rsidRDefault="00871FBE" w:rsidP="00871FBE">
            <w:pPr>
              <w:keepNext/>
              <w:keepLines/>
              <w:rPr>
                <w:rFonts w:ascii="Verdana" w:hAnsi="Verdana"/>
                <w:b/>
                <w:spacing w:val="-2"/>
                <w:sz w:val="18"/>
                <w:szCs w:val="18"/>
              </w:rPr>
            </w:pPr>
            <w:r w:rsidRPr="00877CD2">
              <w:rPr>
                <w:rFonts w:ascii="Verdana" w:hAnsi="Verdana"/>
                <w:b/>
                <w:spacing w:val="-2"/>
                <w:sz w:val="18"/>
                <w:szCs w:val="18"/>
              </w:rPr>
              <w:t>Medisch onderzoek</w:t>
            </w:r>
          </w:p>
          <w:p w14:paraId="64FB9615" w14:textId="77777777" w:rsidR="00871FBE" w:rsidRPr="00877CD2" w:rsidRDefault="00871FBE" w:rsidP="00871FBE">
            <w:pPr>
              <w:keepNext/>
              <w:keepLines/>
              <w:rPr>
                <w:rFonts w:ascii="Verdana" w:hAnsi="Verdana"/>
                <w:b/>
                <w:spacing w:val="-2"/>
                <w:sz w:val="18"/>
                <w:szCs w:val="18"/>
              </w:rPr>
            </w:pPr>
          </w:p>
          <w:p w14:paraId="64FB9616"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werkgever zal de werknemer van 50 jaar en ouder in de gelegenheid stellen periodiek medisch onder</w:t>
            </w:r>
            <w:r w:rsidRPr="00877CD2">
              <w:rPr>
                <w:rFonts w:ascii="Verdana" w:hAnsi="Verdana"/>
                <w:spacing w:val="-2"/>
                <w:sz w:val="18"/>
                <w:szCs w:val="18"/>
              </w:rPr>
              <w:softHyphen/>
              <w:t>zocht te worden.</w:t>
            </w:r>
          </w:p>
          <w:p w14:paraId="64FB9617" w14:textId="77777777" w:rsidR="00871FBE" w:rsidRPr="00877CD2" w:rsidRDefault="00871FBE" w:rsidP="00871FBE">
            <w:pPr>
              <w:keepNext/>
              <w:keepLines/>
              <w:tabs>
                <w:tab w:val="left" w:pos="454"/>
                <w:tab w:val="left" w:pos="787"/>
                <w:tab w:val="left" w:pos="1059"/>
                <w:tab w:val="left" w:pos="1210"/>
                <w:tab w:val="left" w:pos="1361"/>
                <w:tab w:val="left" w:pos="2419"/>
                <w:tab w:val="left" w:pos="2646"/>
              </w:tabs>
              <w:rPr>
                <w:rFonts w:ascii="Verdana" w:hAnsi="Verdana"/>
                <w:spacing w:val="-2"/>
                <w:sz w:val="18"/>
                <w:szCs w:val="18"/>
              </w:rPr>
            </w:pPr>
          </w:p>
        </w:tc>
      </w:tr>
      <w:tr w:rsidR="00871FBE" w:rsidRPr="00A4287F" w14:paraId="64FB9620" w14:textId="77777777" w:rsidTr="00871FBE">
        <w:tc>
          <w:tcPr>
            <w:tcW w:w="1843" w:type="dxa"/>
            <w:tcBorders>
              <w:top w:val="single" w:sz="4" w:space="0" w:color="auto"/>
              <w:left w:val="single" w:sz="4" w:space="0" w:color="auto"/>
              <w:bottom w:val="single" w:sz="4" w:space="0" w:color="auto"/>
              <w:right w:val="single" w:sz="4" w:space="0" w:color="auto"/>
            </w:tcBorders>
          </w:tcPr>
          <w:p w14:paraId="64FB9619" w14:textId="77777777" w:rsidR="00871FBE" w:rsidRPr="00877CD2" w:rsidRDefault="00871FBE" w:rsidP="00871FBE">
            <w:pPr>
              <w:rPr>
                <w:rFonts w:ascii="Verdana" w:hAnsi="Verdana"/>
                <w:sz w:val="18"/>
                <w:szCs w:val="18"/>
              </w:rPr>
            </w:pPr>
          </w:p>
          <w:p w14:paraId="64FB961A"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5</w:t>
            </w:r>
            <w:r w:rsidRPr="00877CD2">
              <w:rPr>
                <w:rFonts w:ascii="Verdana" w:hAnsi="Verdana"/>
                <w:sz w:val="18"/>
                <w:szCs w:val="18"/>
              </w:rPr>
              <w:t>.2</w:t>
            </w:r>
          </w:p>
        </w:tc>
        <w:tc>
          <w:tcPr>
            <w:tcW w:w="7655" w:type="dxa"/>
            <w:tcBorders>
              <w:top w:val="single" w:sz="4" w:space="0" w:color="auto"/>
              <w:left w:val="single" w:sz="4" w:space="0" w:color="auto"/>
              <w:bottom w:val="single" w:sz="4" w:space="0" w:color="auto"/>
              <w:right w:val="single" w:sz="4" w:space="0" w:color="auto"/>
            </w:tcBorders>
          </w:tcPr>
          <w:p w14:paraId="64FB961B"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61C" w14:textId="77777777" w:rsidR="00871FBE" w:rsidRPr="00877CD2" w:rsidRDefault="00871FBE" w:rsidP="00871FBE">
            <w:pPr>
              <w:keepNext/>
              <w:keepLines/>
              <w:tabs>
                <w:tab w:val="left" w:pos="426"/>
              </w:tabs>
              <w:ind w:left="426" w:hanging="426"/>
              <w:rPr>
                <w:rFonts w:ascii="Verdana" w:hAnsi="Verdana"/>
                <w:b/>
                <w:spacing w:val="-2"/>
                <w:sz w:val="18"/>
                <w:szCs w:val="18"/>
              </w:rPr>
            </w:pPr>
            <w:r w:rsidRPr="00877CD2">
              <w:rPr>
                <w:rFonts w:ascii="Verdana" w:hAnsi="Verdana"/>
                <w:b/>
                <w:spacing w:val="-2"/>
                <w:sz w:val="18"/>
                <w:szCs w:val="18"/>
              </w:rPr>
              <w:t>Geen verplichting tot overwerk</w:t>
            </w:r>
          </w:p>
          <w:p w14:paraId="64FB961D"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61E"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van 55 jaar en ouder is niet ver</w:t>
            </w:r>
            <w:r w:rsidRPr="00877CD2">
              <w:rPr>
                <w:rFonts w:ascii="Verdana" w:hAnsi="Verdana"/>
                <w:spacing w:val="-2"/>
                <w:sz w:val="18"/>
                <w:szCs w:val="18"/>
              </w:rPr>
              <w:softHyphen/>
              <w:t>plicht overwerk te verrichten of in ploegen</w:t>
            </w:r>
            <w:r w:rsidRPr="00877CD2">
              <w:rPr>
                <w:rFonts w:ascii="Verdana" w:hAnsi="Verdana"/>
                <w:spacing w:val="-2"/>
                <w:sz w:val="18"/>
                <w:szCs w:val="18"/>
              </w:rPr>
              <w:softHyphen/>
              <w:t>dienst te werken.</w:t>
            </w:r>
          </w:p>
          <w:p w14:paraId="64FB961F"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A4287F" w14:paraId="64FB962E" w14:textId="77777777" w:rsidTr="00871FBE">
        <w:tc>
          <w:tcPr>
            <w:tcW w:w="1843" w:type="dxa"/>
            <w:tcBorders>
              <w:top w:val="single" w:sz="4" w:space="0" w:color="auto"/>
              <w:left w:val="single" w:sz="4" w:space="0" w:color="auto"/>
              <w:bottom w:val="single" w:sz="4" w:space="0" w:color="auto"/>
              <w:right w:val="single" w:sz="4" w:space="0" w:color="auto"/>
            </w:tcBorders>
          </w:tcPr>
          <w:p w14:paraId="64FB9621" w14:textId="77777777" w:rsidR="00871FBE" w:rsidRPr="00877CD2" w:rsidRDefault="00871FBE" w:rsidP="00871FBE">
            <w:pPr>
              <w:rPr>
                <w:rFonts w:ascii="Verdana" w:hAnsi="Verdana"/>
                <w:sz w:val="18"/>
                <w:szCs w:val="18"/>
              </w:rPr>
            </w:pPr>
          </w:p>
          <w:p w14:paraId="64FB9622"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5</w:t>
            </w:r>
            <w:r w:rsidRPr="00877CD2">
              <w:rPr>
                <w:rFonts w:ascii="Verdana" w:hAnsi="Verdana"/>
                <w:sz w:val="18"/>
                <w:szCs w:val="18"/>
              </w:rPr>
              <w:t>.3</w:t>
            </w:r>
          </w:p>
        </w:tc>
        <w:tc>
          <w:tcPr>
            <w:tcW w:w="7655" w:type="dxa"/>
            <w:tcBorders>
              <w:top w:val="single" w:sz="4" w:space="0" w:color="auto"/>
              <w:left w:val="single" w:sz="4" w:space="0" w:color="auto"/>
              <w:bottom w:val="single" w:sz="4" w:space="0" w:color="auto"/>
              <w:right w:val="single" w:sz="4" w:space="0" w:color="auto"/>
            </w:tcBorders>
          </w:tcPr>
          <w:p w14:paraId="64FB9623" w14:textId="77777777" w:rsidR="00871FBE" w:rsidRPr="00877CD2" w:rsidRDefault="00871FBE" w:rsidP="00871FBE">
            <w:pPr>
              <w:keepNext/>
              <w:keepLines/>
              <w:tabs>
                <w:tab w:val="left" w:pos="426"/>
                <w:tab w:val="left" w:pos="851"/>
              </w:tabs>
              <w:ind w:left="426" w:hanging="426"/>
              <w:rPr>
                <w:rFonts w:ascii="Verdana" w:hAnsi="Verdana"/>
                <w:spacing w:val="-2"/>
                <w:sz w:val="18"/>
                <w:szCs w:val="18"/>
              </w:rPr>
            </w:pPr>
          </w:p>
          <w:p w14:paraId="64FB9624" w14:textId="77777777" w:rsidR="00871FBE" w:rsidRPr="00877CD2" w:rsidRDefault="00871FBE" w:rsidP="00871FBE">
            <w:pPr>
              <w:keepNext/>
              <w:keepLines/>
              <w:tabs>
                <w:tab w:val="left" w:pos="426"/>
                <w:tab w:val="left" w:pos="851"/>
              </w:tabs>
              <w:ind w:left="426" w:hanging="426"/>
              <w:rPr>
                <w:rFonts w:ascii="Verdana" w:hAnsi="Verdana"/>
                <w:b/>
                <w:spacing w:val="-2"/>
                <w:sz w:val="18"/>
                <w:szCs w:val="18"/>
              </w:rPr>
            </w:pPr>
            <w:r w:rsidRPr="00877CD2">
              <w:rPr>
                <w:rFonts w:ascii="Verdana" w:hAnsi="Verdana"/>
                <w:b/>
                <w:spacing w:val="-2"/>
                <w:sz w:val="18"/>
                <w:szCs w:val="18"/>
              </w:rPr>
              <w:t>Seniorenverlof</w:t>
            </w:r>
          </w:p>
          <w:p w14:paraId="64FB9625" w14:textId="77777777" w:rsidR="00871FBE" w:rsidRPr="00877CD2" w:rsidRDefault="00871FBE" w:rsidP="00871FBE">
            <w:pPr>
              <w:keepNext/>
              <w:keepLines/>
              <w:tabs>
                <w:tab w:val="left" w:pos="426"/>
                <w:tab w:val="left" w:pos="851"/>
              </w:tabs>
              <w:ind w:left="426" w:hanging="426"/>
              <w:rPr>
                <w:rFonts w:ascii="Verdana" w:hAnsi="Verdana"/>
                <w:spacing w:val="-2"/>
                <w:sz w:val="18"/>
                <w:szCs w:val="18"/>
              </w:rPr>
            </w:pPr>
          </w:p>
          <w:p w14:paraId="64FB9626"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werknemer van 61 jaar en ouder kan als hij dat wenst met ingang van de eerste van de maand volgend op die waarin de hij de 61-, 62-, 63- resp. 64-jari</w:t>
            </w:r>
            <w:r w:rsidRPr="00877CD2">
              <w:rPr>
                <w:rFonts w:ascii="Verdana" w:hAnsi="Verdana"/>
                <w:spacing w:val="-2"/>
                <w:sz w:val="18"/>
                <w:szCs w:val="18"/>
              </w:rPr>
              <w:softHyphen/>
              <w:t>ge leeftijd bereikt seniorenverlof krijgen vol</w:t>
            </w:r>
            <w:r w:rsidRPr="00877CD2">
              <w:rPr>
                <w:rFonts w:ascii="Verdana" w:hAnsi="Verdana"/>
                <w:spacing w:val="-2"/>
                <w:sz w:val="18"/>
                <w:szCs w:val="18"/>
              </w:rPr>
              <w:softHyphen/>
              <w:t>gens onderstaande regeling:</w:t>
            </w:r>
          </w:p>
          <w:p w14:paraId="64FB9627" w14:textId="77777777" w:rsidR="00871FBE" w:rsidRPr="00877CD2" w:rsidRDefault="00871FBE" w:rsidP="00871FBE">
            <w:pPr>
              <w:keepNext/>
              <w:keepLines/>
              <w:ind w:left="357" w:hanging="357"/>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61-jarigen gedurende 8 uur per maand;</w:t>
            </w:r>
          </w:p>
          <w:p w14:paraId="64FB9628" w14:textId="77777777" w:rsidR="00871FBE" w:rsidRPr="00877CD2" w:rsidRDefault="00871FBE" w:rsidP="00871FBE">
            <w:pPr>
              <w:keepNext/>
              <w:keepLines/>
              <w:ind w:left="357" w:hanging="357"/>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62-jarigen gedurende 12 uur per maand;</w:t>
            </w:r>
          </w:p>
          <w:p w14:paraId="64FB9629" w14:textId="77777777" w:rsidR="00871FBE" w:rsidRPr="00877CD2" w:rsidRDefault="00871FBE" w:rsidP="00871FBE">
            <w:pPr>
              <w:keepNext/>
              <w:keepLines/>
              <w:ind w:left="357" w:hanging="357"/>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63-jarigen gedurende 20 uur per maand;</w:t>
            </w:r>
          </w:p>
          <w:p w14:paraId="64FB962A" w14:textId="77777777" w:rsidR="00871FBE" w:rsidRPr="00877CD2" w:rsidRDefault="00871FBE" w:rsidP="00871FBE">
            <w:pPr>
              <w:keepNext/>
              <w:keepLines/>
              <w:ind w:left="357" w:hanging="357"/>
              <w:rPr>
                <w:rFonts w:ascii="Verdana" w:hAnsi="Verdana"/>
                <w:spacing w:val="-2"/>
                <w:sz w:val="18"/>
                <w:szCs w:val="18"/>
              </w:rPr>
            </w:pPr>
            <w:r w:rsidRPr="00877CD2">
              <w:rPr>
                <w:rFonts w:ascii="Verdana" w:hAnsi="Verdana"/>
                <w:spacing w:val="-2"/>
                <w:sz w:val="18"/>
                <w:szCs w:val="18"/>
              </w:rPr>
              <w:t>-</w:t>
            </w:r>
            <w:r w:rsidRPr="00877CD2">
              <w:rPr>
                <w:rFonts w:ascii="Verdana" w:hAnsi="Verdana"/>
                <w:spacing w:val="-2"/>
                <w:sz w:val="18"/>
                <w:szCs w:val="18"/>
              </w:rPr>
              <w:tab/>
              <w:t>64-jarigen gedurende 24 uur per maand.</w:t>
            </w:r>
          </w:p>
          <w:p w14:paraId="64FB962B" w14:textId="77777777" w:rsidR="00871FBE" w:rsidRPr="00877CD2" w:rsidRDefault="00871FBE" w:rsidP="00871FBE">
            <w:pPr>
              <w:keepNext/>
              <w:keepLines/>
              <w:tabs>
                <w:tab w:val="left" w:pos="426"/>
              </w:tabs>
              <w:ind w:left="426" w:hanging="426"/>
              <w:rPr>
                <w:rFonts w:ascii="Verdana" w:hAnsi="Verdana"/>
                <w:spacing w:val="-2"/>
                <w:sz w:val="18"/>
                <w:szCs w:val="18"/>
              </w:rPr>
            </w:pPr>
            <w:r w:rsidRPr="00877CD2">
              <w:rPr>
                <w:rFonts w:ascii="Verdana" w:hAnsi="Verdana"/>
                <w:spacing w:val="-2"/>
                <w:sz w:val="18"/>
                <w:szCs w:val="18"/>
              </w:rPr>
              <w:t>Over de uren seniorenverlof zal 85% door de werkgever worden betaald.</w:t>
            </w:r>
          </w:p>
          <w:p w14:paraId="64FB962C" w14:textId="77777777" w:rsidR="00871FBE" w:rsidRPr="00877CD2" w:rsidRDefault="00871FBE" w:rsidP="00871FBE">
            <w:pPr>
              <w:keepNext/>
              <w:keepLines/>
              <w:rPr>
                <w:rFonts w:ascii="Verdana" w:hAnsi="Verdana"/>
                <w:b/>
                <w:spacing w:val="-2"/>
                <w:sz w:val="18"/>
                <w:szCs w:val="18"/>
              </w:rPr>
            </w:pPr>
            <w:r w:rsidRPr="00877CD2">
              <w:rPr>
                <w:rFonts w:ascii="Verdana" w:hAnsi="Verdana"/>
                <w:spacing w:val="-2"/>
                <w:sz w:val="18"/>
                <w:szCs w:val="18"/>
              </w:rPr>
              <w:t>Het seniorenverlof zal geen invloed hebben op even</w:t>
            </w:r>
            <w:r w:rsidRPr="00877CD2">
              <w:rPr>
                <w:rFonts w:ascii="Verdana" w:hAnsi="Verdana"/>
                <w:spacing w:val="-2"/>
                <w:sz w:val="18"/>
                <w:szCs w:val="18"/>
              </w:rPr>
              <w:softHyphen/>
              <w:t>tuele uitkerin</w:t>
            </w:r>
            <w:r w:rsidRPr="00877CD2">
              <w:rPr>
                <w:rFonts w:ascii="Verdana" w:hAnsi="Verdana"/>
                <w:spacing w:val="-2"/>
                <w:sz w:val="18"/>
                <w:szCs w:val="18"/>
              </w:rPr>
              <w:softHyphen/>
              <w:t>gen op grond van de sociale verzekerings</w:t>
            </w:r>
            <w:r w:rsidRPr="00877CD2">
              <w:rPr>
                <w:rFonts w:ascii="Verdana" w:hAnsi="Verdana"/>
                <w:spacing w:val="-2"/>
                <w:sz w:val="18"/>
                <w:szCs w:val="18"/>
              </w:rPr>
              <w:softHyphen/>
              <w:t>wetten en evenmin op de pensioenaanspraken.</w:t>
            </w:r>
          </w:p>
          <w:p w14:paraId="64FB962D"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62F" w14:textId="77777777" w:rsidR="00871FBE" w:rsidRPr="00877CD2" w:rsidRDefault="00871FBE" w:rsidP="00871FBE">
      <w:pPr>
        <w:spacing w:after="200" w:line="276" w:lineRule="auto"/>
        <w:rPr>
          <w:rFonts w:ascii="Verdana" w:hAnsi="Verdana"/>
          <w:sz w:val="18"/>
          <w:szCs w:val="18"/>
        </w:rPr>
      </w:pPr>
    </w:p>
    <w:p w14:paraId="64FB9630"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571"/>
      </w:tblGrid>
      <w:tr w:rsidR="00871FBE" w:rsidRPr="00877CD2" w14:paraId="64FB9636"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31" w14:textId="77777777" w:rsidR="00871FBE" w:rsidRPr="00877CD2" w:rsidRDefault="00871FBE" w:rsidP="00871FBE">
            <w:pPr>
              <w:rPr>
                <w:rFonts w:ascii="Verdana" w:hAnsi="Verdana"/>
                <w:b/>
                <w:sz w:val="18"/>
                <w:szCs w:val="18"/>
              </w:rPr>
            </w:pPr>
          </w:p>
          <w:p w14:paraId="64FB9632" w14:textId="77777777" w:rsidR="00871FBE" w:rsidRPr="00877CD2" w:rsidRDefault="00871FBE" w:rsidP="00871FBE">
            <w:pPr>
              <w:rPr>
                <w:rFonts w:ascii="Verdana" w:hAnsi="Verdana"/>
                <w:b/>
                <w:sz w:val="18"/>
                <w:szCs w:val="18"/>
              </w:rPr>
            </w:pPr>
            <w:r w:rsidRPr="00877CD2">
              <w:rPr>
                <w:rFonts w:ascii="Verdana" w:hAnsi="Verdana"/>
                <w:b/>
                <w:sz w:val="18"/>
                <w:szCs w:val="18"/>
              </w:rPr>
              <w:t>HOOFDSTUK 8</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3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3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INZETBAARHEID EN WERKGELEGENHEID</w:t>
            </w:r>
          </w:p>
          <w:p w14:paraId="64FB963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63C"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37" w14:textId="77777777" w:rsidR="00871FBE" w:rsidRPr="00877CD2" w:rsidRDefault="00871FBE" w:rsidP="00871FBE">
            <w:pPr>
              <w:rPr>
                <w:rFonts w:ascii="Verdana" w:hAnsi="Verdana"/>
                <w:b/>
                <w:sz w:val="18"/>
                <w:szCs w:val="18"/>
              </w:rPr>
            </w:pPr>
          </w:p>
          <w:p w14:paraId="64FB9638" w14:textId="77777777" w:rsidR="00871FBE" w:rsidRPr="00877CD2" w:rsidRDefault="00871FBE" w:rsidP="00871FBE">
            <w:pPr>
              <w:rPr>
                <w:rFonts w:ascii="Verdana" w:hAnsi="Verdana"/>
                <w:b/>
                <w:sz w:val="18"/>
                <w:szCs w:val="18"/>
              </w:rPr>
            </w:pPr>
            <w:r w:rsidRPr="00877CD2">
              <w:rPr>
                <w:rFonts w:ascii="Verdana" w:hAnsi="Verdana"/>
                <w:b/>
                <w:sz w:val="18"/>
                <w:szCs w:val="18"/>
              </w:rPr>
              <w:t>Artikel 3</w:t>
            </w:r>
            <w:r>
              <w:rPr>
                <w:rFonts w:ascii="Verdana" w:hAnsi="Verdana"/>
                <w:b/>
                <w:sz w:val="18"/>
                <w:szCs w:val="18"/>
              </w:rPr>
              <w:t>6</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3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3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Reorganisatie</w:t>
            </w:r>
          </w:p>
          <w:p w14:paraId="64FB963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A4287F" w14:paraId="64FB9642" w14:textId="77777777" w:rsidTr="00871FBE">
        <w:tc>
          <w:tcPr>
            <w:tcW w:w="1843" w:type="dxa"/>
            <w:tcBorders>
              <w:top w:val="single" w:sz="4" w:space="0" w:color="auto"/>
              <w:left w:val="single" w:sz="4" w:space="0" w:color="auto"/>
              <w:bottom w:val="single" w:sz="4" w:space="0" w:color="auto"/>
              <w:right w:val="single" w:sz="4" w:space="0" w:color="auto"/>
            </w:tcBorders>
          </w:tcPr>
          <w:p w14:paraId="64FB963D" w14:textId="77777777" w:rsidR="00871FBE" w:rsidRPr="00877CD2" w:rsidRDefault="00871FBE" w:rsidP="00871FBE">
            <w:pPr>
              <w:rPr>
                <w:rFonts w:ascii="Verdana" w:hAnsi="Verdana"/>
                <w:sz w:val="18"/>
                <w:szCs w:val="18"/>
              </w:rPr>
            </w:pPr>
          </w:p>
          <w:p w14:paraId="64FB963E"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6</w:t>
            </w:r>
            <w:r w:rsidRPr="00877CD2">
              <w:rPr>
                <w:rFonts w:ascii="Verdana" w:hAnsi="Verdana"/>
                <w:sz w:val="18"/>
                <w:szCs w:val="18"/>
              </w:rPr>
              <w:t>.1</w:t>
            </w:r>
          </w:p>
        </w:tc>
        <w:tc>
          <w:tcPr>
            <w:tcW w:w="7655" w:type="dxa"/>
            <w:tcBorders>
              <w:top w:val="single" w:sz="4" w:space="0" w:color="auto"/>
              <w:left w:val="single" w:sz="4" w:space="0" w:color="auto"/>
              <w:bottom w:val="single" w:sz="4" w:space="0" w:color="auto"/>
              <w:right w:val="single" w:sz="4" w:space="0" w:color="auto"/>
            </w:tcBorders>
          </w:tcPr>
          <w:p w14:paraId="64FB963F"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640"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de werkgever tot de conclusie is gekomen dat op grond van bedrijfseconomische omstandigheden, of door reorganisatie, verdere automa</w:t>
            </w:r>
            <w:r w:rsidRPr="00877CD2">
              <w:rPr>
                <w:rFonts w:ascii="Verdana" w:hAnsi="Verdana"/>
                <w:spacing w:val="-2"/>
                <w:sz w:val="18"/>
                <w:szCs w:val="18"/>
              </w:rPr>
              <w:softHyphen/>
              <w:t>tisering of mechanisering tot ontslag</w:t>
            </w:r>
            <w:r w:rsidRPr="00877CD2">
              <w:rPr>
                <w:rFonts w:ascii="Verdana" w:hAnsi="Verdana"/>
                <w:spacing w:val="-2"/>
                <w:sz w:val="18"/>
                <w:szCs w:val="18"/>
              </w:rPr>
              <w:softHyphen/>
              <w:t>aanzegging aan een naar verhouding be</w:t>
            </w:r>
            <w:r w:rsidRPr="00877CD2">
              <w:rPr>
                <w:rFonts w:ascii="Verdana" w:hAnsi="Verdana"/>
                <w:spacing w:val="-2"/>
                <w:sz w:val="18"/>
                <w:szCs w:val="18"/>
              </w:rPr>
              <w:softHyphen/>
              <w:t>langrijk aantal werknemers moet wor</w:t>
            </w:r>
            <w:r w:rsidRPr="00877CD2">
              <w:rPr>
                <w:rFonts w:ascii="Verdana" w:hAnsi="Verdana"/>
                <w:spacing w:val="-2"/>
                <w:sz w:val="18"/>
                <w:szCs w:val="18"/>
              </w:rPr>
              <w:softHyphen/>
              <w:t>den be</w:t>
            </w:r>
            <w:r w:rsidRPr="00877CD2">
              <w:rPr>
                <w:rFonts w:ascii="Verdana" w:hAnsi="Verdana"/>
                <w:spacing w:val="-2"/>
                <w:sz w:val="18"/>
                <w:szCs w:val="18"/>
              </w:rPr>
              <w:softHyphen/>
              <w:t>sloten, zal hij hierover direct contact opnemen met de vakorganisaties. Doel daarvan is te komen tot een voor betrok</w:t>
            </w:r>
            <w:r w:rsidRPr="00877CD2">
              <w:rPr>
                <w:rFonts w:ascii="Verdana" w:hAnsi="Verdana"/>
                <w:spacing w:val="-2"/>
                <w:sz w:val="18"/>
                <w:szCs w:val="18"/>
              </w:rPr>
              <w:softHyphen/>
              <w:t>kenen passende voorlichting en het bespreken met de vakorganisaties van de uit het ontslag voor de be</w:t>
            </w:r>
            <w:r w:rsidRPr="00877CD2">
              <w:rPr>
                <w:rFonts w:ascii="Verdana" w:hAnsi="Verdana"/>
                <w:spacing w:val="-2"/>
                <w:sz w:val="18"/>
                <w:szCs w:val="18"/>
              </w:rPr>
              <w:softHyphen/>
              <w:t>trokkenen voort</w:t>
            </w:r>
            <w:r w:rsidRPr="00877CD2">
              <w:rPr>
                <w:rFonts w:ascii="Verdana" w:hAnsi="Verdana"/>
                <w:spacing w:val="-2"/>
                <w:sz w:val="18"/>
                <w:szCs w:val="18"/>
              </w:rPr>
              <w:softHyphen/>
              <w:t>vloeiende sociale consequenties.</w:t>
            </w:r>
          </w:p>
          <w:p w14:paraId="64FB9641" w14:textId="77777777" w:rsidR="00871FBE" w:rsidRPr="00877CD2" w:rsidRDefault="00871FBE" w:rsidP="00871FBE">
            <w:pPr>
              <w:keepNext/>
              <w:keepLines/>
              <w:tabs>
                <w:tab w:val="left" w:pos="426"/>
              </w:tabs>
              <w:ind w:left="426" w:hanging="426"/>
              <w:rPr>
                <w:rFonts w:ascii="Verdana" w:hAnsi="Verdana"/>
                <w:spacing w:val="-2"/>
                <w:sz w:val="18"/>
                <w:szCs w:val="18"/>
              </w:rPr>
            </w:pPr>
          </w:p>
        </w:tc>
      </w:tr>
      <w:tr w:rsidR="00871FBE" w:rsidRPr="00A4287F" w14:paraId="64FB9648" w14:textId="77777777" w:rsidTr="00871FBE">
        <w:tc>
          <w:tcPr>
            <w:tcW w:w="1843" w:type="dxa"/>
            <w:tcBorders>
              <w:top w:val="single" w:sz="4" w:space="0" w:color="auto"/>
              <w:left w:val="single" w:sz="4" w:space="0" w:color="auto"/>
              <w:bottom w:val="single" w:sz="4" w:space="0" w:color="auto"/>
              <w:right w:val="single" w:sz="4" w:space="0" w:color="auto"/>
            </w:tcBorders>
          </w:tcPr>
          <w:p w14:paraId="64FB9643" w14:textId="77777777" w:rsidR="00871FBE" w:rsidRPr="00877CD2" w:rsidRDefault="00871FBE" w:rsidP="00871FBE">
            <w:pPr>
              <w:rPr>
                <w:rFonts w:ascii="Verdana" w:hAnsi="Verdana"/>
                <w:sz w:val="18"/>
                <w:szCs w:val="18"/>
              </w:rPr>
            </w:pPr>
          </w:p>
          <w:p w14:paraId="64FB9644"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6</w:t>
            </w:r>
            <w:r w:rsidRPr="00877CD2">
              <w:rPr>
                <w:rFonts w:ascii="Verdana" w:hAnsi="Verdana"/>
                <w:sz w:val="18"/>
                <w:szCs w:val="18"/>
              </w:rPr>
              <w:t>.2</w:t>
            </w:r>
          </w:p>
        </w:tc>
        <w:tc>
          <w:tcPr>
            <w:tcW w:w="7655" w:type="dxa"/>
            <w:tcBorders>
              <w:top w:val="single" w:sz="4" w:space="0" w:color="auto"/>
              <w:left w:val="single" w:sz="4" w:space="0" w:color="auto"/>
              <w:bottom w:val="single" w:sz="4" w:space="0" w:color="auto"/>
              <w:right w:val="single" w:sz="4" w:space="0" w:color="auto"/>
            </w:tcBorders>
          </w:tcPr>
          <w:p w14:paraId="64FB9645" w14:textId="77777777" w:rsidR="00871FBE" w:rsidRPr="00877CD2" w:rsidRDefault="00871FBE" w:rsidP="00871FBE">
            <w:pPr>
              <w:keepNext/>
              <w:keepLines/>
              <w:tabs>
                <w:tab w:val="left" w:pos="426"/>
              </w:tabs>
              <w:ind w:left="426" w:hanging="426"/>
              <w:rPr>
                <w:rFonts w:ascii="Verdana" w:hAnsi="Verdana"/>
                <w:spacing w:val="-2"/>
                <w:sz w:val="18"/>
                <w:szCs w:val="18"/>
              </w:rPr>
            </w:pPr>
          </w:p>
          <w:p w14:paraId="64FB9646"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Wanneer de werkgever tot het weer aannemen van perso</w:t>
            </w:r>
            <w:r w:rsidRPr="00877CD2">
              <w:rPr>
                <w:rFonts w:ascii="Verdana" w:hAnsi="Verdana"/>
                <w:spacing w:val="-2"/>
                <w:sz w:val="18"/>
                <w:szCs w:val="18"/>
              </w:rPr>
              <w:softHyphen/>
              <w:t>neel overgaat, zal door hem voorrang worden gegeven aan die sollicitanten, die het langst bij de werkgever in dienst waren, echter alleen voor zover zij geschikt zijn de op te dragen werk</w:t>
            </w:r>
            <w:r w:rsidRPr="00877CD2">
              <w:rPr>
                <w:rFonts w:ascii="Verdana" w:hAnsi="Verdana"/>
                <w:spacing w:val="-2"/>
                <w:sz w:val="18"/>
                <w:szCs w:val="18"/>
              </w:rPr>
              <w:softHyphen/>
              <w:t>zaamheden te ver</w:t>
            </w:r>
            <w:r w:rsidRPr="00877CD2">
              <w:rPr>
                <w:rFonts w:ascii="Verdana" w:hAnsi="Verdana"/>
                <w:spacing w:val="-2"/>
                <w:sz w:val="18"/>
                <w:szCs w:val="18"/>
              </w:rPr>
              <w:softHyphen/>
              <w:t>richten.</w:t>
            </w:r>
          </w:p>
          <w:p w14:paraId="64FB9647"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649" w14:textId="77777777" w:rsidR="00871FBE" w:rsidRPr="00877CD2" w:rsidRDefault="00871FBE" w:rsidP="00871FBE">
      <w:pPr>
        <w:spacing w:after="200" w:line="276" w:lineRule="auto"/>
        <w:rPr>
          <w:rFonts w:ascii="Verdana" w:hAnsi="Verdana"/>
          <w:sz w:val="18"/>
          <w:szCs w:val="18"/>
        </w:rPr>
      </w:pPr>
    </w:p>
    <w:p w14:paraId="64FB964A"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571"/>
      </w:tblGrid>
      <w:tr w:rsidR="00871FBE" w:rsidRPr="00877CD2" w14:paraId="64FB9650" w14:textId="77777777" w:rsidTr="00975F89">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4B" w14:textId="77777777" w:rsidR="00871FBE" w:rsidRPr="00877CD2" w:rsidRDefault="00871FBE" w:rsidP="00871FBE">
            <w:pPr>
              <w:rPr>
                <w:rFonts w:ascii="Verdana" w:hAnsi="Verdana"/>
                <w:b/>
                <w:sz w:val="18"/>
                <w:szCs w:val="18"/>
              </w:rPr>
            </w:pPr>
          </w:p>
          <w:p w14:paraId="64FB964C" w14:textId="77777777" w:rsidR="00871FBE" w:rsidRPr="00877CD2" w:rsidRDefault="00871FBE" w:rsidP="00871FBE">
            <w:pPr>
              <w:rPr>
                <w:rFonts w:ascii="Verdana" w:hAnsi="Verdana"/>
                <w:b/>
                <w:sz w:val="18"/>
                <w:szCs w:val="18"/>
              </w:rPr>
            </w:pPr>
            <w:r w:rsidRPr="00877CD2">
              <w:rPr>
                <w:rFonts w:ascii="Verdana" w:hAnsi="Verdana"/>
                <w:b/>
                <w:sz w:val="18"/>
                <w:szCs w:val="18"/>
              </w:rPr>
              <w:t>HOOFDSTUK 8</w:t>
            </w:r>
          </w:p>
        </w:tc>
        <w:tc>
          <w:tcPr>
            <w:tcW w:w="7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4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4E"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INZETBAARHEID EN WERKGELEGENHEID</w:t>
            </w:r>
          </w:p>
          <w:p w14:paraId="64FB964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656" w14:textId="77777777" w:rsidTr="00975F89">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51" w14:textId="77777777" w:rsidR="00871FBE" w:rsidRPr="00877CD2" w:rsidRDefault="00871FBE" w:rsidP="00871FBE">
            <w:pPr>
              <w:rPr>
                <w:rFonts w:ascii="Verdana" w:hAnsi="Verdana"/>
                <w:b/>
                <w:sz w:val="18"/>
                <w:szCs w:val="18"/>
              </w:rPr>
            </w:pPr>
          </w:p>
          <w:p w14:paraId="64FB9652" w14:textId="77777777" w:rsidR="00871FBE" w:rsidRPr="00877CD2" w:rsidRDefault="00871FBE" w:rsidP="00871FBE">
            <w:pPr>
              <w:rPr>
                <w:rFonts w:ascii="Verdana" w:hAnsi="Verdana"/>
                <w:b/>
                <w:sz w:val="18"/>
                <w:szCs w:val="18"/>
              </w:rPr>
            </w:pPr>
            <w:r w:rsidRPr="00877CD2">
              <w:rPr>
                <w:rFonts w:ascii="Verdana" w:hAnsi="Verdana"/>
                <w:b/>
                <w:sz w:val="18"/>
                <w:szCs w:val="18"/>
              </w:rPr>
              <w:t>Artikel 3</w:t>
            </w:r>
            <w:r>
              <w:rPr>
                <w:rFonts w:ascii="Verdana" w:hAnsi="Verdana"/>
                <w:b/>
                <w:sz w:val="18"/>
                <w:szCs w:val="18"/>
              </w:rPr>
              <w:t>7</w:t>
            </w:r>
          </w:p>
        </w:tc>
        <w:tc>
          <w:tcPr>
            <w:tcW w:w="7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5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54"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Uitzendkrachten</w:t>
            </w:r>
          </w:p>
          <w:p w14:paraId="64FB965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A4287F" w14:paraId="64FB965C" w14:textId="77777777" w:rsidTr="00975F89">
        <w:tc>
          <w:tcPr>
            <w:tcW w:w="1836" w:type="dxa"/>
            <w:tcBorders>
              <w:top w:val="single" w:sz="4" w:space="0" w:color="auto"/>
              <w:left w:val="single" w:sz="4" w:space="0" w:color="auto"/>
              <w:bottom w:val="single" w:sz="4" w:space="0" w:color="auto"/>
              <w:right w:val="single" w:sz="4" w:space="0" w:color="auto"/>
            </w:tcBorders>
          </w:tcPr>
          <w:p w14:paraId="64FB9657" w14:textId="77777777" w:rsidR="00871FBE" w:rsidRPr="00877CD2" w:rsidRDefault="00871FBE" w:rsidP="00871FBE">
            <w:pPr>
              <w:rPr>
                <w:rFonts w:ascii="Verdana" w:hAnsi="Verdana"/>
                <w:sz w:val="18"/>
                <w:szCs w:val="18"/>
              </w:rPr>
            </w:pPr>
          </w:p>
          <w:p w14:paraId="64FB9658"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7</w:t>
            </w:r>
            <w:r w:rsidRPr="00877CD2">
              <w:rPr>
                <w:rFonts w:ascii="Verdana" w:hAnsi="Verdana"/>
                <w:sz w:val="18"/>
                <w:szCs w:val="18"/>
              </w:rPr>
              <w:t>.1</w:t>
            </w:r>
          </w:p>
        </w:tc>
        <w:tc>
          <w:tcPr>
            <w:tcW w:w="7571" w:type="dxa"/>
            <w:tcBorders>
              <w:top w:val="single" w:sz="4" w:space="0" w:color="auto"/>
              <w:left w:val="single" w:sz="4" w:space="0" w:color="auto"/>
              <w:bottom w:val="single" w:sz="4" w:space="0" w:color="auto"/>
              <w:right w:val="single" w:sz="4" w:space="0" w:color="auto"/>
            </w:tcBorders>
          </w:tcPr>
          <w:p w14:paraId="64FB9659"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65A"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 werkgever zal het algemeen beleid voor het in</w:t>
            </w:r>
            <w:r w:rsidRPr="00877CD2">
              <w:rPr>
                <w:rFonts w:ascii="Verdana" w:hAnsi="Verdana"/>
                <w:spacing w:val="-2"/>
                <w:sz w:val="18"/>
                <w:szCs w:val="18"/>
              </w:rPr>
              <w:softHyphen/>
              <w:t>lenen van arbeidskrachten dat via ABU-leden geschiedt, dan wel voor het uitbesteden van werk bespre</w:t>
            </w:r>
            <w:r w:rsidRPr="00877CD2">
              <w:rPr>
                <w:rFonts w:ascii="Verdana" w:hAnsi="Verdana"/>
                <w:spacing w:val="-2"/>
                <w:sz w:val="18"/>
                <w:szCs w:val="18"/>
              </w:rPr>
              <w:softHyphen/>
              <w:t>ken in de ondernemingsraad. Hierbij zal in het bijzonder overleg gepleegd worden over reguliere arbeid en niet regu</w:t>
            </w:r>
            <w:r w:rsidRPr="00877CD2">
              <w:rPr>
                <w:rFonts w:ascii="Verdana" w:hAnsi="Verdana"/>
                <w:spacing w:val="-2"/>
                <w:sz w:val="18"/>
                <w:szCs w:val="18"/>
              </w:rPr>
              <w:softHyphen/>
              <w:t>liere arbeid als bedoeld in lid 2 van dit artikel.</w:t>
            </w:r>
          </w:p>
          <w:p w14:paraId="64FB965B" w14:textId="77777777" w:rsidR="00871FBE" w:rsidRPr="00877CD2" w:rsidRDefault="00871FBE" w:rsidP="00871FBE">
            <w:pPr>
              <w:keepNext/>
              <w:keepLines/>
              <w:rPr>
                <w:rFonts w:ascii="Verdana" w:hAnsi="Verdana"/>
                <w:spacing w:val="-2"/>
                <w:sz w:val="18"/>
                <w:szCs w:val="18"/>
              </w:rPr>
            </w:pPr>
          </w:p>
        </w:tc>
      </w:tr>
      <w:tr w:rsidR="00871FBE" w:rsidRPr="00A4287F" w14:paraId="64FB9662" w14:textId="77777777" w:rsidTr="00975F89">
        <w:tc>
          <w:tcPr>
            <w:tcW w:w="1836" w:type="dxa"/>
            <w:tcBorders>
              <w:top w:val="single" w:sz="4" w:space="0" w:color="auto"/>
              <w:left w:val="single" w:sz="4" w:space="0" w:color="auto"/>
              <w:bottom w:val="single" w:sz="4" w:space="0" w:color="auto"/>
              <w:right w:val="single" w:sz="4" w:space="0" w:color="auto"/>
            </w:tcBorders>
          </w:tcPr>
          <w:p w14:paraId="64FB965D" w14:textId="77777777" w:rsidR="00871FBE" w:rsidRPr="00877CD2" w:rsidRDefault="00871FBE" w:rsidP="00871FBE">
            <w:pPr>
              <w:rPr>
                <w:rFonts w:ascii="Verdana" w:hAnsi="Verdana"/>
                <w:sz w:val="18"/>
                <w:szCs w:val="18"/>
              </w:rPr>
            </w:pPr>
          </w:p>
          <w:p w14:paraId="64FB965E" w14:textId="77777777" w:rsidR="00871FBE" w:rsidRPr="00877CD2" w:rsidRDefault="00871FBE" w:rsidP="00871FBE">
            <w:pPr>
              <w:rPr>
                <w:rFonts w:ascii="Verdana" w:hAnsi="Verdana"/>
                <w:sz w:val="18"/>
                <w:szCs w:val="18"/>
              </w:rPr>
            </w:pPr>
            <w:r w:rsidRPr="00877CD2">
              <w:rPr>
                <w:rFonts w:ascii="Verdana" w:hAnsi="Verdana"/>
                <w:sz w:val="18"/>
                <w:szCs w:val="18"/>
              </w:rPr>
              <w:t>3</w:t>
            </w:r>
            <w:r>
              <w:rPr>
                <w:rFonts w:ascii="Verdana" w:hAnsi="Verdana"/>
                <w:sz w:val="18"/>
                <w:szCs w:val="18"/>
              </w:rPr>
              <w:t>7</w:t>
            </w:r>
            <w:r w:rsidRPr="00877CD2">
              <w:rPr>
                <w:rFonts w:ascii="Verdana" w:hAnsi="Verdana"/>
                <w:sz w:val="18"/>
                <w:szCs w:val="18"/>
              </w:rPr>
              <w:t>.2</w:t>
            </w:r>
          </w:p>
        </w:tc>
        <w:tc>
          <w:tcPr>
            <w:tcW w:w="7571" w:type="dxa"/>
            <w:tcBorders>
              <w:top w:val="single" w:sz="4" w:space="0" w:color="auto"/>
              <w:left w:val="single" w:sz="4" w:space="0" w:color="auto"/>
              <w:bottom w:val="single" w:sz="4" w:space="0" w:color="auto"/>
              <w:right w:val="single" w:sz="4" w:space="0" w:color="auto"/>
            </w:tcBorders>
          </w:tcPr>
          <w:p w14:paraId="64FB965F" w14:textId="77777777" w:rsidR="00871FBE" w:rsidRPr="00877CD2" w:rsidRDefault="00871FBE" w:rsidP="00871FBE">
            <w:pPr>
              <w:keepNext/>
              <w:keepLines/>
              <w:rPr>
                <w:rFonts w:ascii="Verdana" w:hAnsi="Verdana"/>
                <w:spacing w:val="-2"/>
                <w:sz w:val="18"/>
                <w:szCs w:val="18"/>
              </w:rPr>
            </w:pPr>
          </w:p>
          <w:p w14:paraId="64FB9660" w14:textId="5E10D6A0"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Uitzendkrachten die worden ingeleend om de in de on</w:t>
            </w:r>
            <w:r w:rsidRPr="00877CD2">
              <w:rPr>
                <w:rFonts w:ascii="Verdana" w:hAnsi="Verdana"/>
                <w:spacing w:val="-2"/>
                <w:sz w:val="18"/>
                <w:szCs w:val="18"/>
              </w:rPr>
              <w:softHyphen/>
              <w:t>derne</w:t>
            </w:r>
            <w:r w:rsidRPr="00877CD2">
              <w:rPr>
                <w:rFonts w:ascii="Verdana" w:hAnsi="Verdana"/>
                <w:spacing w:val="-2"/>
                <w:sz w:val="18"/>
                <w:szCs w:val="18"/>
              </w:rPr>
              <w:softHyphen/>
              <w:t xml:space="preserve">ming normaal voorkomende, reguliere arbeid te verrichten, worden </w:t>
            </w:r>
            <w:r w:rsidRPr="00877CD2">
              <w:rPr>
                <w:rFonts w:ascii="Verdana" w:hAnsi="Verdana"/>
                <w:sz w:val="18"/>
                <w:szCs w:val="18"/>
              </w:rPr>
              <w:t>beloond conform de cao-bepalingen.</w:t>
            </w:r>
            <w:r w:rsidRPr="00877CD2">
              <w:rPr>
                <w:rFonts w:ascii="Verdana" w:hAnsi="Verdana"/>
                <w:spacing w:val="-2"/>
                <w:sz w:val="18"/>
                <w:szCs w:val="18"/>
              </w:rPr>
              <w:t xml:space="preserve"> </w:t>
            </w:r>
            <w:r w:rsidR="001F5FF6" w:rsidRPr="00877CD2">
              <w:rPr>
                <w:rFonts w:ascii="Verdana" w:hAnsi="Verdana"/>
                <w:spacing w:val="-2"/>
                <w:sz w:val="18"/>
                <w:szCs w:val="18"/>
              </w:rPr>
              <w:t>Uitzendkrachten die worden ingeleend om de inciden</w:t>
            </w:r>
            <w:r w:rsidR="001F5FF6" w:rsidRPr="00877CD2">
              <w:rPr>
                <w:rFonts w:ascii="Verdana" w:hAnsi="Verdana"/>
                <w:spacing w:val="-2"/>
                <w:sz w:val="18"/>
                <w:szCs w:val="18"/>
              </w:rPr>
              <w:softHyphen/>
              <w:t>teel voor</w:t>
            </w:r>
            <w:r w:rsidR="001F5FF6" w:rsidRPr="00877CD2">
              <w:rPr>
                <w:rFonts w:ascii="Verdana" w:hAnsi="Verdana"/>
                <w:spacing w:val="-2"/>
                <w:sz w:val="18"/>
                <w:szCs w:val="18"/>
              </w:rPr>
              <w:softHyphen/>
              <w:t>komende, eenvoudige arbeid te verrichten, zoals bijvoor</w:t>
            </w:r>
            <w:r w:rsidR="001F5FF6" w:rsidRPr="00877CD2">
              <w:rPr>
                <w:rFonts w:ascii="Verdana" w:hAnsi="Verdana"/>
                <w:spacing w:val="-2"/>
                <w:sz w:val="18"/>
                <w:szCs w:val="18"/>
              </w:rPr>
              <w:softHyphen/>
              <w:t>beeld actiewerk en dergelijke, worden beloond conform het wettelijk minimum (jeugd)loon.</w:t>
            </w:r>
          </w:p>
          <w:p w14:paraId="64FB9661"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A4287F" w14:paraId="64FB966E" w14:textId="77777777" w:rsidTr="00975F89">
        <w:tc>
          <w:tcPr>
            <w:tcW w:w="1836" w:type="dxa"/>
            <w:tcBorders>
              <w:top w:val="single" w:sz="4" w:space="0" w:color="auto"/>
              <w:left w:val="single" w:sz="4" w:space="0" w:color="auto"/>
              <w:bottom w:val="single" w:sz="4" w:space="0" w:color="auto"/>
              <w:right w:val="single" w:sz="4" w:space="0" w:color="auto"/>
            </w:tcBorders>
          </w:tcPr>
          <w:p w14:paraId="64FB9669" w14:textId="77777777" w:rsidR="00871FBE" w:rsidRPr="00877CD2" w:rsidRDefault="00871FBE" w:rsidP="00871FBE">
            <w:pPr>
              <w:rPr>
                <w:rFonts w:ascii="Verdana" w:hAnsi="Verdana"/>
                <w:sz w:val="18"/>
                <w:szCs w:val="18"/>
              </w:rPr>
            </w:pPr>
          </w:p>
          <w:p w14:paraId="64FB966A" w14:textId="7091598D" w:rsidR="00871FBE" w:rsidRPr="00877CD2" w:rsidRDefault="00871FBE">
            <w:pPr>
              <w:rPr>
                <w:rFonts w:ascii="Verdana" w:hAnsi="Verdana"/>
                <w:sz w:val="18"/>
                <w:szCs w:val="18"/>
              </w:rPr>
            </w:pPr>
            <w:r w:rsidRPr="00877CD2">
              <w:rPr>
                <w:rFonts w:ascii="Verdana" w:hAnsi="Verdana"/>
                <w:sz w:val="18"/>
                <w:szCs w:val="18"/>
              </w:rPr>
              <w:t>3</w:t>
            </w:r>
            <w:r>
              <w:rPr>
                <w:rFonts w:ascii="Verdana" w:hAnsi="Verdana"/>
                <w:sz w:val="18"/>
                <w:szCs w:val="18"/>
              </w:rPr>
              <w:t>7</w:t>
            </w:r>
            <w:r w:rsidRPr="00877CD2">
              <w:rPr>
                <w:rFonts w:ascii="Verdana" w:hAnsi="Verdana"/>
                <w:sz w:val="18"/>
                <w:szCs w:val="18"/>
              </w:rPr>
              <w:t>.</w:t>
            </w:r>
            <w:r w:rsidR="001F5FF6">
              <w:rPr>
                <w:rFonts w:ascii="Verdana" w:hAnsi="Verdana"/>
                <w:sz w:val="18"/>
                <w:szCs w:val="18"/>
              </w:rPr>
              <w:t>3</w:t>
            </w:r>
          </w:p>
        </w:tc>
        <w:tc>
          <w:tcPr>
            <w:tcW w:w="7571" w:type="dxa"/>
            <w:tcBorders>
              <w:top w:val="single" w:sz="4" w:space="0" w:color="auto"/>
              <w:left w:val="single" w:sz="4" w:space="0" w:color="auto"/>
              <w:bottom w:val="single" w:sz="4" w:space="0" w:color="auto"/>
              <w:right w:val="single" w:sz="4" w:space="0" w:color="auto"/>
            </w:tcBorders>
          </w:tcPr>
          <w:p w14:paraId="64FB966B" w14:textId="77777777" w:rsidR="00871FBE" w:rsidRPr="00877CD2" w:rsidRDefault="00871FBE" w:rsidP="00871FBE">
            <w:pPr>
              <w:keepNext/>
              <w:keepLines/>
              <w:rPr>
                <w:rFonts w:ascii="Verdana" w:hAnsi="Verdana"/>
                <w:spacing w:val="-2"/>
                <w:sz w:val="18"/>
                <w:szCs w:val="18"/>
              </w:rPr>
            </w:pPr>
          </w:p>
          <w:p w14:paraId="64FB966C" w14:textId="77777777" w:rsidR="00871FBE" w:rsidRPr="00877CD2" w:rsidRDefault="00871FBE" w:rsidP="00871FBE">
            <w:pPr>
              <w:keepNext/>
              <w:keepLines/>
              <w:rPr>
                <w:rFonts w:ascii="Verdana" w:hAnsi="Verdana"/>
                <w:spacing w:val="-2"/>
                <w:sz w:val="18"/>
                <w:szCs w:val="18"/>
              </w:rPr>
            </w:pPr>
            <w:r w:rsidRPr="00877CD2">
              <w:rPr>
                <w:rFonts w:ascii="Verdana" w:hAnsi="Verdana"/>
                <w:sz w:val="18"/>
                <w:szCs w:val="18"/>
              </w:rPr>
              <w:t>De cao-tekst inzake uitzendkrachten zal bij de uitzendbureaus onder de aandacht worden gebracht. Werkgever zal zich ervan vergewissen dat de uitzendbureaus de desbetreffende bepalingen uit deze cao toepassen.</w:t>
            </w:r>
          </w:p>
          <w:p w14:paraId="64FB966D"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bl>
    <w:p w14:paraId="64FB966F" w14:textId="77777777" w:rsidR="00871FBE" w:rsidRPr="00877CD2" w:rsidRDefault="00871FBE" w:rsidP="00871FBE">
      <w:pPr>
        <w:spacing w:after="200" w:line="276" w:lineRule="auto"/>
        <w:rPr>
          <w:rFonts w:ascii="Verdana" w:hAnsi="Verdana"/>
          <w:sz w:val="18"/>
          <w:szCs w:val="18"/>
        </w:rPr>
      </w:pPr>
    </w:p>
    <w:p w14:paraId="64FB9670"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576"/>
      </w:tblGrid>
      <w:tr w:rsidR="00871FBE" w:rsidRPr="00A4287F" w14:paraId="64FB9676"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71" w14:textId="77777777" w:rsidR="00871FBE" w:rsidRPr="00877CD2" w:rsidRDefault="00871FBE" w:rsidP="00871FBE">
            <w:pPr>
              <w:rPr>
                <w:rFonts w:ascii="Verdana" w:hAnsi="Verdana"/>
                <w:b/>
                <w:sz w:val="18"/>
                <w:szCs w:val="18"/>
              </w:rPr>
            </w:pPr>
          </w:p>
          <w:p w14:paraId="64FB9672" w14:textId="77777777" w:rsidR="00871FBE" w:rsidRPr="00877CD2" w:rsidRDefault="00871FBE" w:rsidP="00871FBE">
            <w:pPr>
              <w:rPr>
                <w:rFonts w:ascii="Verdana" w:hAnsi="Verdana"/>
                <w:b/>
                <w:sz w:val="18"/>
                <w:szCs w:val="18"/>
              </w:rPr>
            </w:pPr>
            <w:r w:rsidRPr="00877CD2">
              <w:rPr>
                <w:rFonts w:ascii="Verdana" w:hAnsi="Verdana"/>
                <w:b/>
                <w:sz w:val="18"/>
                <w:szCs w:val="18"/>
              </w:rPr>
              <w:t>BIJLAGEN</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7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74" w14:textId="568CAE5D"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Behorende bij de cao voor U</w:t>
            </w:r>
            <w:r w:rsidR="00AB0A1B">
              <w:rPr>
                <w:rFonts w:ascii="Verdana" w:hAnsi="Verdana"/>
                <w:b/>
                <w:spacing w:val="-2"/>
                <w:sz w:val="18"/>
                <w:szCs w:val="18"/>
              </w:rPr>
              <w:t>CC</w:t>
            </w:r>
            <w:r w:rsidRPr="00877CD2">
              <w:rPr>
                <w:rFonts w:ascii="Verdana" w:hAnsi="Verdana"/>
                <w:b/>
                <w:spacing w:val="-2"/>
                <w:sz w:val="18"/>
                <w:szCs w:val="18"/>
              </w:rPr>
              <w:t xml:space="preserve"> Coffee</w:t>
            </w:r>
            <w:r w:rsidR="00AB0A1B">
              <w:rPr>
                <w:rFonts w:ascii="Verdana" w:hAnsi="Verdana"/>
                <w:b/>
                <w:spacing w:val="-2"/>
                <w:sz w:val="18"/>
                <w:szCs w:val="18"/>
              </w:rPr>
              <w:t xml:space="preserve"> Benelux</w:t>
            </w:r>
          </w:p>
          <w:p w14:paraId="64FB9675"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67C"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77" w14:textId="77777777" w:rsidR="00871FBE" w:rsidRPr="00877CD2" w:rsidRDefault="00871FBE" w:rsidP="00871FBE">
            <w:pPr>
              <w:rPr>
                <w:rFonts w:ascii="Verdana" w:hAnsi="Verdana"/>
                <w:b/>
                <w:sz w:val="18"/>
                <w:szCs w:val="18"/>
              </w:rPr>
            </w:pPr>
          </w:p>
          <w:p w14:paraId="64FB9678" w14:textId="77777777" w:rsidR="00871FBE" w:rsidRPr="00877CD2" w:rsidRDefault="00871FBE" w:rsidP="00871FBE">
            <w:pPr>
              <w:rPr>
                <w:rFonts w:ascii="Verdana" w:hAnsi="Verdana"/>
                <w:b/>
                <w:sz w:val="18"/>
                <w:szCs w:val="18"/>
              </w:rPr>
            </w:pPr>
            <w:r w:rsidRPr="00877CD2">
              <w:rPr>
                <w:rFonts w:ascii="Verdana" w:hAnsi="Verdana"/>
                <w:b/>
                <w:sz w:val="18"/>
                <w:szCs w:val="18"/>
              </w:rPr>
              <w:t>Bijlage 1</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679"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67A"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Indeling in functie- en salarisgroepen</w:t>
            </w:r>
          </w:p>
          <w:p w14:paraId="64FB967B"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A4287F" w14:paraId="64FB96AE" w14:textId="77777777" w:rsidTr="00871FBE">
        <w:trPr>
          <w:trHeight w:val="11376"/>
        </w:trPr>
        <w:tc>
          <w:tcPr>
            <w:tcW w:w="1843" w:type="dxa"/>
            <w:tcBorders>
              <w:top w:val="single" w:sz="4" w:space="0" w:color="auto"/>
              <w:left w:val="single" w:sz="4" w:space="0" w:color="auto"/>
              <w:right w:val="single" w:sz="4" w:space="0" w:color="auto"/>
            </w:tcBorders>
          </w:tcPr>
          <w:p w14:paraId="64FB967D"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right w:val="single" w:sz="4" w:space="0" w:color="auto"/>
            </w:tcBorders>
          </w:tcPr>
          <w:p w14:paraId="64FB967E"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67F" w14:textId="77777777" w:rsidR="00871FBE" w:rsidRPr="00877CD2" w:rsidRDefault="00871FBE" w:rsidP="00FB273A">
            <w:pPr>
              <w:keepNext/>
              <w:keepLines/>
              <w:tabs>
                <w:tab w:val="left" w:pos="1377"/>
              </w:tabs>
              <w:ind w:left="1377" w:hanging="1377"/>
              <w:outlineLvl w:val="0"/>
              <w:rPr>
                <w:rFonts w:ascii="Verdana" w:hAnsi="Verdana"/>
                <w:spacing w:val="-2"/>
                <w:sz w:val="18"/>
                <w:szCs w:val="18"/>
              </w:rPr>
            </w:pPr>
            <w:r w:rsidRPr="00877CD2">
              <w:rPr>
                <w:rFonts w:ascii="Verdana" w:hAnsi="Verdana"/>
                <w:spacing w:val="-2"/>
                <w:sz w:val="18"/>
                <w:szCs w:val="18"/>
              </w:rPr>
              <w:t>Groep 1</w:t>
            </w:r>
          </w:p>
          <w:p w14:paraId="64FB9680" w14:textId="77777777" w:rsidR="00871FBE" w:rsidRPr="00877CD2" w:rsidRDefault="00871FBE" w:rsidP="00FB273A">
            <w:pPr>
              <w:keepNext/>
              <w:keepLines/>
              <w:tabs>
                <w:tab w:val="left" w:pos="1377"/>
              </w:tabs>
              <w:ind w:left="1377" w:hanging="1377"/>
              <w:rPr>
                <w:rFonts w:ascii="Verdana" w:hAnsi="Verdana"/>
                <w:spacing w:val="-2"/>
                <w:sz w:val="18"/>
                <w:szCs w:val="18"/>
              </w:rPr>
            </w:pPr>
          </w:p>
          <w:p w14:paraId="64FB9681" w14:textId="77777777" w:rsidR="00871FBE" w:rsidRPr="00877CD2" w:rsidRDefault="00871FBE" w:rsidP="00FB273A">
            <w:pPr>
              <w:keepNext/>
              <w:keepLines/>
              <w:tabs>
                <w:tab w:val="left" w:pos="1377"/>
              </w:tabs>
              <w:ind w:left="1377" w:hanging="1377"/>
              <w:outlineLvl w:val="0"/>
              <w:rPr>
                <w:rFonts w:ascii="Verdana" w:hAnsi="Verdana"/>
                <w:spacing w:val="-2"/>
                <w:sz w:val="18"/>
                <w:szCs w:val="18"/>
              </w:rPr>
            </w:pPr>
            <w:r w:rsidRPr="00877CD2">
              <w:rPr>
                <w:rFonts w:ascii="Verdana" w:hAnsi="Verdana"/>
                <w:spacing w:val="-2"/>
                <w:sz w:val="18"/>
                <w:szCs w:val="18"/>
              </w:rPr>
              <w:t>Groep 2</w:t>
            </w:r>
          </w:p>
          <w:p w14:paraId="64FB9682" w14:textId="77777777" w:rsidR="00871FBE" w:rsidRPr="00877CD2" w:rsidRDefault="00871FBE" w:rsidP="00FB273A">
            <w:pPr>
              <w:keepNext/>
              <w:keepLines/>
              <w:tabs>
                <w:tab w:val="left" w:pos="1377"/>
              </w:tabs>
              <w:ind w:left="1377" w:hanging="1377"/>
              <w:rPr>
                <w:rFonts w:ascii="Verdana" w:hAnsi="Verdana"/>
                <w:spacing w:val="-2"/>
                <w:sz w:val="18"/>
                <w:szCs w:val="18"/>
              </w:rPr>
            </w:pPr>
          </w:p>
          <w:p w14:paraId="64FB9683"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Groep 3</w:t>
            </w:r>
            <w:r w:rsidRPr="00877CD2">
              <w:rPr>
                <w:rFonts w:ascii="Verdana" w:hAnsi="Verdana"/>
                <w:spacing w:val="-2"/>
                <w:sz w:val="18"/>
                <w:szCs w:val="18"/>
              </w:rPr>
              <w:tab/>
              <w:t>Inpakker</w:t>
            </w:r>
          </w:p>
          <w:p w14:paraId="64FB9684" w14:textId="77777777" w:rsidR="00871FBE" w:rsidRPr="00877CD2" w:rsidRDefault="00871FBE" w:rsidP="00FB273A">
            <w:pPr>
              <w:keepNext/>
              <w:keepLines/>
              <w:tabs>
                <w:tab w:val="left" w:pos="1377"/>
              </w:tabs>
              <w:ind w:left="1377" w:hanging="1377"/>
              <w:rPr>
                <w:rFonts w:ascii="Verdana" w:hAnsi="Verdana"/>
                <w:spacing w:val="-2"/>
                <w:sz w:val="18"/>
                <w:szCs w:val="18"/>
              </w:rPr>
            </w:pPr>
          </w:p>
          <w:p w14:paraId="64FB9685"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Groep 4</w:t>
            </w:r>
            <w:r w:rsidRPr="00877CD2">
              <w:rPr>
                <w:rFonts w:ascii="Verdana" w:hAnsi="Verdana"/>
                <w:spacing w:val="-2"/>
                <w:sz w:val="18"/>
                <w:szCs w:val="18"/>
              </w:rPr>
              <w:tab/>
              <w:t>Hulp-operator</w:t>
            </w:r>
          </w:p>
          <w:p w14:paraId="64FB9687" w14:textId="0131F9FB"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Administratief medewerker expeditie</w:t>
            </w:r>
          </w:p>
          <w:p w14:paraId="64FB9688"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r>
            <w:r w:rsidRPr="00877CD2">
              <w:rPr>
                <w:rFonts w:ascii="Verdana" w:hAnsi="Verdana"/>
                <w:spacing w:val="-2"/>
                <w:sz w:val="18"/>
                <w:szCs w:val="18"/>
              </w:rPr>
              <w:tab/>
            </w:r>
          </w:p>
          <w:p w14:paraId="64FB9689" w14:textId="77777777" w:rsidR="00871FBE" w:rsidRPr="00877CD2" w:rsidRDefault="00871FBE" w:rsidP="00975F89">
            <w:pPr>
              <w:keepNext/>
              <w:keepLines/>
              <w:tabs>
                <w:tab w:val="left" w:pos="1377"/>
              </w:tabs>
              <w:ind w:left="1377" w:hanging="1377"/>
              <w:rPr>
                <w:rFonts w:ascii="Verdana" w:hAnsi="Verdana"/>
                <w:i/>
                <w:spacing w:val="-2"/>
                <w:sz w:val="18"/>
                <w:szCs w:val="18"/>
              </w:rPr>
            </w:pPr>
            <w:r w:rsidRPr="00877CD2">
              <w:rPr>
                <w:rFonts w:ascii="Verdana" w:hAnsi="Verdana"/>
                <w:spacing w:val="-2"/>
                <w:sz w:val="18"/>
                <w:szCs w:val="18"/>
              </w:rPr>
              <w:t>Groep 5</w:t>
            </w:r>
            <w:r w:rsidRPr="00877CD2">
              <w:rPr>
                <w:rFonts w:ascii="Verdana" w:hAnsi="Verdana"/>
                <w:spacing w:val="-2"/>
                <w:sz w:val="18"/>
                <w:szCs w:val="18"/>
              </w:rPr>
              <w:tab/>
              <w:t>Operator thee A</w:t>
            </w:r>
          </w:p>
          <w:p w14:paraId="64FB968A" w14:textId="77777777"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Operator Randapparatuur</w:t>
            </w:r>
          </w:p>
          <w:p w14:paraId="64FB968B" w14:textId="77777777"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Theemeleerder</w:t>
            </w:r>
            <w:r w:rsidRPr="00877CD2">
              <w:rPr>
                <w:rFonts w:ascii="Verdana" w:hAnsi="Verdana"/>
                <w:spacing w:val="-2"/>
                <w:sz w:val="18"/>
                <w:szCs w:val="18"/>
              </w:rPr>
              <w:tab/>
            </w:r>
          </w:p>
          <w:p w14:paraId="64FB968C" w14:textId="77777777"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Operator Kleine Koffie Pakkerij</w:t>
            </w:r>
          </w:p>
          <w:p w14:paraId="64FB968D" w14:textId="77777777"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1e Medewerker ruwe grondstoffen</w:t>
            </w:r>
            <w:r w:rsidRPr="00877CD2">
              <w:rPr>
                <w:rFonts w:ascii="Verdana" w:hAnsi="Verdana"/>
                <w:spacing w:val="-2"/>
                <w:sz w:val="18"/>
                <w:szCs w:val="18"/>
              </w:rPr>
              <w:tab/>
            </w:r>
          </w:p>
          <w:p w14:paraId="64FB968F" w14:textId="28F23A25"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Administratief medewerker/telefoniste</w:t>
            </w:r>
          </w:p>
          <w:p w14:paraId="64FB9690" w14:textId="77777777"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Medewerker Expeditie</w:t>
            </w:r>
          </w:p>
          <w:p w14:paraId="09999A48" w14:textId="77777777" w:rsidR="00FB273A"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Operator Pads A</w:t>
            </w:r>
          </w:p>
          <w:p w14:paraId="64FB9691" w14:textId="3627D2BE" w:rsidR="00871FBE" w:rsidRPr="00877CD2" w:rsidRDefault="00FB273A" w:rsidP="00975F89">
            <w:pPr>
              <w:keepNext/>
              <w:keepLines/>
              <w:ind w:left="1378"/>
              <w:rPr>
                <w:rFonts w:ascii="Verdana" w:hAnsi="Verdana"/>
                <w:spacing w:val="-2"/>
                <w:sz w:val="18"/>
                <w:szCs w:val="18"/>
              </w:rPr>
            </w:pPr>
            <w:r>
              <w:rPr>
                <w:rFonts w:ascii="Verdana" w:hAnsi="Verdana"/>
                <w:spacing w:val="-2"/>
                <w:sz w:val="18"/>
                <w:szCs w:val="18"/>
              </w:rPr>
              <w:t>Operator Rovema BN</w:t>
            </w:r>
            <w:r w:rsidR="00871FBE" w:rsidRPr="00877CD2">
              <w:rPr>
                <w:rFonts w:ascii="Verdana" w:hAnsi="Verdana"/>
                <w:spacing w:val="-2"/>
                <w:sz w:val="18"/>
                <w:szCs w:val="18"/>
              </w:rPr>
              <w:br/>
            </w:r>
          </w:p>
          <w:p w14:paraId="64FB9692"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Groep 6</w:t>
            </w:r>
            <w:r w:rsidRPr="00877CD2">
              <w:rPr>
                <w:rFonts w:ascii="Verdana" w:hAnsi="Verdana"/>
                <w:spacing w:val="-2"/>
                <w:sz w:val="18"/>
                <w:szCs w:val="18"/>
              </w:rPr>
              <w:tab/>
              <w:t>Maler</w:t>
            </w:r>
          </w:p>
          <w:p w14:paraId="64FB9693" w14:textId="6FAD575C" w:rsidR="00871FBE" w:rsidRPr="002314F3" w:rsidRDefault="00871FBE" w:rsidP="00FB273A">
            <w:pPr>
              <w:keepNext/>
              <w:keepLines/>
              <w:tabs>
                <w:tab w:val="left" w:pos="1377"/>
              </w:tabs>
              <w:ind w:left="1377" w:hanging="1377"/>
              <w:rPr>
                <w:rFonts w:ascii="Verdana" w:hAnsi="Verdana"/>
                <w:spacing w:val="-2"/>
                <w:sz w:val="18"/>
                <w:szCs w:val="18"/>
                <w:lang w:val="en-GB"/>
              </w:rPr>
            </w:pPr>
            <w:r w:rsidRPr="00877CD2">
              <w:rPr>
                <w:rFonts w:ascii="Verdana" w:hAnsi="Verdana"/>
                <w:spacing w:val="-2"/>
                <w:sz w:val="18"/>
                <w:szCs w:val="18"/>
              </w:rPr>
              <w:tab/>
            </w:r>
            <w:r w:rsidR="00FB273A" w:rsidRPr="002314F3">
              <w:rPr>
                <w:rFonts w:ascii="Verdana" w:hAnsi="Verdana"/>
                <w:spacing w:val="-2"/>
                <w:sz w:val="18"/>
                <w:szCs w:val="18"/>
                <w:lang w:val="en-GB"/>
              </w:rPr>
              <w:t>Medewerker Accounts Payable</w:t>
            </w:r>
          </w:p>
          <w:p w14:paraId="64FB9696" w14:textId="37C6961F" w:rsidR="00871FBE" w:rsidRPr="002314F3" w:rsidRDefault="00871FBE" w:rsidP="00FB273A">
            <w:pPr>
              <w:keepNext/>
              <w:keepLines/>
              <w:tabs>
                <w:tab w:val="left" w:pos="1377"/>
              </w:tabs>
              <w:ind w:left="1377" w:hanging="1377"/>
              <w:rPr>
                <w:rFonts w:ascii="Verdana" w:hAnsi="Verdana"/>
                <w:spacing w:val="-2"/>
                <w:sz w:val="18"/>
                <w:szCs w:val="18"/>
                <w:lang w:val="en-GB"/>
              </w:rPr>
            </w:pPr>
            <w:r w:rsidRPr="002314F3">
              <w:rPr>
                <w:rFonts w:ascii="Verdana" w:hAnsi="Verdana"/>
                <w:spacing w:val="-2"/>
                <w:sz w:val="18"/>
                <w:szCs w:val="18"/>
                <w:lang w:val="en-GB"/>
              </w:rPr>
              <w:tab/>
              <w:t>Operator Sig</w:t>
            </w:r>
          </w:p>
          <w:p w14:paraId="64FB9697" w14:textId="77777777" w:rsidR="00871FBE" w:rsidRPr="002314F3" w:rsidRDefault="00871FBE" w:rsidP="00FB273A">
            <w:pPr>
              <w:keepNext/>
              <w:keepLines/>
              <w:tabs>
                <w:tab w:val="left" w:pos="1377"/>
              </w:tabs>
              <w:ind w:left="1377" w:hanging="1377"/>
              <w:rPr>
                <w:rFonts w:ascii="Verdana" w:hAnsi="Verdana"/>
                <w:spacing w:val="-2"/>
                <w:sz w:val="18"/>
                <w:szCs w:val="18"/>
                <w:lang w:val="en-GB"/>
              </w:rPr>
            </w:pPr>
            <w:r w:rsidRPr="002314F3">
              <w:rPr>
                <w:rFonts w:ascii="Verdana" w:hAnsi="Verdana"/>
                <w:spacing w:val="-2"/>
                <w:sz w:val="18"/>
                <w:szCs w:val="18"/>
                <w:lang w:val="en-GB"/>
              </w:rPr>
              <w:tab/>
              <w:t>Operator Thee B</w:t>
            </w:r>
            <w:r w:rsidRPr="002314F3">
              <w:rPr>
                <w:rFonts w:ascii="Verdana" w:hAnsi="Verdana"/>
                <w:spacing w:val="-2"/>
                <w:sz w:val="18"/>
                <w:szCs w:val="18"/>
                <w:lang w:val="en-GB"/>
              </w:rPr>
              <w:br/>
              <w:t>Operator Pads B</w:t>
            </w:r>
          </w:p>
          <w:p w14:paraId="64FB9698" w14:textId="5879F30F" w:rsidR="00871FBE" w:rsidRPr="00877CD2" w:rsidRDefault="00871FBE" w:rsidP="00FB273A">
            <w:pPr>
              <w:keepNext/>
              <w:keepLines/>
              <w:tabs>
                <w:tab w:val="left" w:pos="1377"/>
              </w:tabs>
              <w:ind w:left="1377" w:hanging="1377"/>
              <w:rPr>
                <w:rFonts w:ascii="Verdana" w:hAnsi="Verdana"/>
                <w:spacing w:val="-2"/>
                <w:sz w:val="18"/>
                <w:szCs w:val="18"/>
              </w:rPr>
            </w:pPr>
            <w:r w:rsidRPr="002314F3">
              <w:rPr>
                <w:rFonts w:ascii="Verdana" w:hAnsi="Verdana"/>
                <w:spacing w:val="-2"/>
                <w:sz w:val="18"/>
                <w:szCs w:val="18"/>
                <w:lang w:val="en-GB"/>
              </w:rPr>
              <w:tab/>
            </w:r>
            <w:r w:rsidRPr="00877CD2">
              <w:rPr>
                <w:rFonts w:ascii="Verdana" w:hAnsi="Verdana"/>
                <w:spacing w:val="-2"/>
                <w:sz w:val="18"/>
                <w:szCs w:val="18"/>
              </w:rPr>
              <w:t>Kwaliteitscontrole</w:t>
            </w:r>
            <w:r w:rsidR="00FB273A">
              <w:rPr>
                <w:rFonts w:ascii="Verdana" w:hAnsi="Verdana"/>
                <w:spacing w:val="-2"/>
                <w:sz w:val="18"/>
                <w:szCs w:val="18"/>
              </w:rPr>
              <w:t>ur</w:t>
            </w:r>
          </w:p>
          <w:p w14:paraId="64FB9699"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r>
            <w:r w:rsidRPr="00877CD2">
              <w:rPr>
                <w:rFonts w:ascii="Verdana" w:hAnsi="Verdana"/>
                <w:spacing w:val="-2"/>
                <w:sz w:val="18"/>
                <w:szCs w:val="18"/>
              </w:rPr>
              <w:tab/>
            </w:r>
            <w:r w:rsidRPr="00877CD2">
              <w:rPr>
                <w:rFonts w:ascii="Verdana" w:hAnsi="Verdana"/>
                <w:spacing w:val="-2"/>
                <w:sz w:val="18"/>
                <w:szCs w:val="18"/>
              </w:rPr>
              <w:tab/>
            </w:r>
            <w:r w:rsidRPr="00877CD2">
              <w:rPr>
                <w:rFonts w:ascii="Verdana" w:hAnsi="Verdana"/>
                <w:spacing w:val="-2"/>
                <w:sz w:val="18"/>
                <w:szCs w:val="18"/>
              </w:rPr>
              <w:tab/>
            </w:r>
            <w:r w:rsidRPr="00877CD2">
              <w:rPr>
                <w:rFonts w:ascii="Verdana" w:hAnsi="Verdana"/>
                <w:spacing w:val="-2"/>
                <w:sz w:val="18"/>
                <w:szCs w:val="18"/>
              </w:rPr>
              <w:tab/>
            </w:r>
          </w:p>
          <w:p w14:paraId="64FB969A"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Groep 7</w:t>
            </w:r>
            <w:r w:rsidRPr="00877CD2">
              <w:rPr>
                <w:rFonts w:ascii="Verdana" w:hAnsi="Verdana"/>
                <w:spacing w:val="-2"/>
                <w:sz w:val="18"/>
                <w:szCs w:val="18"/>
              </w:rPr>
              <w:tab/>
              <w:t xml:space="preserve">Brander / Maler </w:t>
            </w:r>
            <w:r w:rsidRPr="00877CD2">
              <w:rPr>
                <w:rFonts w:ascii="Verdana" w:hAnsi="Verdana"/>
                <w:spacing w:val="-2"/>
                <w:sz w:val="18"/>
                <w:szCs w:val="18"/>
              </w:rPr>
              <w:br/>
              <w:t>Operator Pads C</w:t>
            </w:r>
          </w:p>
          <w:p w14:paraId="64FB969B"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Administratief medewerker inkoop verpakkingen</w:t>
            </w:r>
          </w:p>
          <w:p w14:paraId="79442035" w14:textId="38A4D45B" w:rsidR="00083EE5"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1</w:t>
            </w:r>
            <w:r w:rsidRPr="00877CD2">
              <w:rPr>
                <w:rFonts w:ascii="Verdana" w:hAnsi="Verdana"/>
                <w:spacing w:val="-2"/>
                <w:sz w:val="18"/>
                <w:szCs w:val="18"/>
                <w:vertAlign w:val="superscript"/>
              </w:rPr>
              <w:t>e</w:t>
            </w:r>
            <w:r w:rsidRPr="00877CD2">
              <w:rPr>
                <w:rFonts w:ascii="Verdana" w:hAnsi="Verdana"/>
                <w:spacing w:val="-2"/>
                <w:sz w:val="18"/>
                <w:szCs w:val="18"/>
              </w:rPr>
              <w:t xml:space="preserve"> Medewerker Kwaliteitsdienst</w:t>
            </w:r>
          </w:p>
          <w:p w14:paraId="32191F61" w14:textId="77777777" w:rsidR="00FB273A" w:rsidRDefault="00FB273A" w:rsidP="00975F89">
            <w:pPr>
              <w:keepNext/>
              <w:keepLines/>
              <w:tabs>
                <w:tab w:val="left" w:pos="1377"/>
              </w:tabs>
              <w:ind w:left="1378"/>
              <w:rPr>
                <w:rFonts w:ascii="Verdana" w:hAnsi="Verdana"/>
                <w:spacing w:val="-2"/>
                <w:sz w:val="18"/>
                <w:szCs w:val="18"/>
              </w:rPr>
            </w:pPr>
            <w:r>
              <w:rPr>
                <w:rFonts w:ascii="Verdana" w:hAnsi="Verdana"/>
                <w:spacing w:val="-2"/>
                <w:sz w:val="18"/>
                <w:szCs w:val="18"/>
              </w:rPr>
              <w:t>Senior Kwaliteitscontroleur</w:t>
            </w:r>
          </w:p>
          <w:p w14:paraId="4192F4B7" w14:textId="5CA41617" w:rsidR="00FB273A" w:rsidRDefault="00FB273A" w:rsidP="00975F89">
            <w:pPr>
              <w:keepNext/>
              <w:keepLines/>
              <w:tabs>
                <w:tab w:val="left" w:pos="1377"/>
              </w:tabs>
              <w:ind w:left="1378"/>
              <w:rPr>
                <w:rFonts w:ascii="Verdana" w:hAnsi="Verdana"/>
                <w:spacing w:val="-2"/>
                <w:sz w:val="18"/>
                <w:szCs w:val="18"/>
              </w:rPr>
            </w:pPr>
            <w:r>
              <w:rPr>
                <w:rFonts w:ascii="Verdana" w:hAnsi="Verdana"/>
                <w:spacing w:val="-2"/>
                <w:sz w:val="18"/>
                <w:szCs w:val="18"/>
              </w:rPr>
              <w:t>Medewerker Accounts Receivable</w:t>
            </w:r>
            <w:r w:rsidR="00871FBE" w:rsidRPr="00877CD2">
              <w:rPr>
                <w:rFonts w:ascii="Verdana" w:hAnsi="Verdana"/>
                <w:spacing w:val="-2"/>
                <w:sz w:val="18"/>
                <w:szCs w:val="18"/>
              </w:rPr>
              <w:tab/>
            </w:r>
          </w:p>
          <w:p w14:paraId="64FB969F" w14:textId="3DC2D989" w:rsidR="00871FBE" w:rsidRPr="00877CD2" w:rsidRDefault="00083EE5" w:rsidP="00975F89">
            <w:pPr>
              <w:keepNext/>
              <w:keepLines/>
              <w:tabs>
                <w:tab w:val="left" w:pos="1377"/>
              </w:tabs>
              <w:ind w:left="1378"/>
              <w:rPr>
                <w:rFonts w:ascii="Verdana" w:hAnsi="Verdana"/>
                <w:spacing w:val="-2"/>
                <w:sz w:val="18"/>
                <w:szCs w:val="18"/>
              </w:rPr>
            </w:pPr>
            <w:r>
              <w:rPr>
                <w:rFonts w:ascii="Verdana" w:hAnsi="Verdana"/>
                <w:spacing w:val="-2"/>
                <w:sz w:val="18"/>
                <w:szCs w:val="18"/>
              </w:rPr>
              <w:t>Coördinator nacontrole en goederenregistratie</w:t>
            </w:r>
          </w:p>
          <w:p w14:paraId="64FB96A0"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br w:type="page"/>
              <w:t xml:space="preserve"> </w:t>
            </w:r>
          </w:p>
          <w:p w14:paraId="64FB96A3" w14:textId="047D968C"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Groep 8</w:t>
            </w:r>
            <w:r w:rsidRPr="00877CD2">
              <w:rPr>
                <w:rFonts w:ascii="Verdana" w:hAnsi="Verdana"/>
                <w:spacing w:val="-2"/>
                <w:sz w:val="18"/>
                <w:szCs w:val="18"/>
              </w:rPr>
              <w:tab/>
              <w:t>Planner</w:t>
            </w:r>
            <w:r w:rsidRPr="00877CD2">
              <w:rPr>
                <w:rFonts w:ascii="Verdana" w:hAnsi="Verdana"/>
                <w:spacing w:val="-2"/>
                <w:sz w:val="18"/>
                <w:szCs w:val="18"/>
              </w:rPr>
              <w:br/>
              <w:t>Monteur</w:t>
            </w:r>
          </w:p>
          <w:p w14:paraId="64FB96A4"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r>
          </w:p>
          <w:p w14:paraId="64FB96A5" w14:textId="61051A47" w:rsidR="00871FBE"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Groep 9</w:t>
            </w:r>
            <w:r w:rsidRPr="00877CD2">
              <w:rPr>
                <w:rFonts w:ascii="Verdana" w:hAnsi="Verdana"/>
                <w:spacing w:val="-2"/>
                <w:sz w:val="18"/>
                <w:szCs w:val="18"/>
              </w:rPr>
              <w:tab/>
            </w:r>
            <w:r w:rsidR="00083EE5">
              <w:rPr>
                <w:rFonts w:ascii="Verdana" w:hAnsi="Verdana"/>
                <w:spacing w:val="-2"/>
                <w:sz w:val="18"/>
                <w:szCs w:val="18"/>
              </w:rPr>
              <w:t>Medewerker Customer Support</w:t>
            </w:r>
          </w:p>
          <w:p w14:paraId="64FB96A7" w14:textId="6E0A1A39"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 xml:space="preserve">Medewerker </w:t>
            </w:r>
            <w:r w:rsidR="001C72AD">
              <w:rPr>
                <w:rFonts w:ascii="Verdana" w:hAnsi="Verdana"/>
                <w:spacing w:val="-2"/>
                <w:sz w:val="18"/>
                <w:szCs w:val="18"/>
              </w:rPr>
              <w:t>HR</w:t>
            </w:r>
          </w:p>
          <w:p w14:paraId="64FB96A8"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Allround elektrotechnisch monteur</w:t>
            </w:r>
          </w:p>
          <w:p w14:paraId="64FB96A9"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Allround mechanisch monteur</w:t>
            </w:r>
          </w:p>
          <w:p w14:paraId="64FB96AA" w14:textId="77777777" w:rsidR="00871FBE" w:rsidRPr="00877CD2" w:rsidRDefault="00871FBE" w:rsidP="00FB273A">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Assistent Inkoop Verpakkingen</w:t>
            </w:r>
          </w:p>
          <w:p w14:paraId="64FB96AD" w14:textId="226C4B20" w:rsidR="00871FBE" w:rsidRPr="00877CD2" w:rsidRDefault="00871FBE" w:rsidP="00975F89">
            <w:pPr>
              <w:keepNext/>
              <w:keepLines/>
              <w:tabs>
                <w:tab w:val="left" w:pos="1377"/>
              </w:tabs>
              <w:ind w:left="1377" w:hanging="1377"/>
              <w:rPr>
                <w:rFonts w:ascii="Verdana" w:hAnsi="Verdana"/>
                <w:spacing w:val="-2"/>
                <w:sz w:val="18"/>
                <w:szCs w:val="18"/>
              </w:rPr>
            </w:pPr>
            <w:r w:rsidRPr="00877CD2">
              <w:rPr>
                <w:rFonts w:ascii="Verdana" w:hAnsi="Verdana"/>
                <w:spacing w:val="-2"/>
                <w:sz w:val="18"/>
                <w:szCs w:val="18"/>
              </w:rPr>
              <w:tab/>
              <w:t>Secretaresse / Facilitair Coördinator</w:t>
            </w:r>
          </w:p>
        </w:tc>
      </w:tr>
    </w:tbl>
    <w:p w14:paraId="64FB96AF" w14:textId="08D58842" w:rsidR="00871FBE" w:rsidRPr="00877CD2" w:rsidRDefault="00871FBE" w:rsidP="00871FBE">
      <w:pPr>
        <w:spacing w:after="200" w:line="276" w:lineRule="auto"/>
        <w:rPr>
          <w:rFonts w:ascii="Verdana" w:hAnsi="Verdana"/>
          <w:sz w:val="18"/>
          <w:szCs w:val="18"/>
        </w:rPr>
      </w:pPr>
    </w:p>
    <w:p w14:paraId="64FB96B0"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542"/>
      </w:tblGrid>
      <w:tr w:rsidR="00646C1C" w:rsidRPr="00A4287F" w14:paraId="7C1A9DAD" w14:textId="77777777" w:rsidTr="00646C1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CD115" w14:textId="77777777" w:rsidR="00646C1C" w:rsidRPr="00877CD2" w:rsidRDefault="00646C1C" w:rsidP="00646C1C">
            <w:pPr>
              <w:rPr>
                <w:rFonts w:ascii="Verdana" w:hAnsi="Verdana"/>
                <w:b/>
                <w:sz w:val="18"/>
                <w:szCs w:val="18"/>
              </w:rPr>
            </w:pPr>
          </w:p>
          <w:p w14:paraId="6C1E0232" w14:textId="77777777" w:rsidR="00646C1C" w:rsidRPr="00877CD2" w:rsidRDefault="00646C1C" w:rsidP="00646C1C">
            <w:pPr>
              <w:rPr>
                <w:rFonts w:ascii="Verdana" w:hAnsi="Verdana"/>
                <w:b/>
                <w:sz w:val="18"/>
                <w:szCs w:val="18"/>
              </w:rPr>
            </w:pPr>
            <w:r w:rsidRPr="00877CD2">
              <w:rPr>
                <w:rFonts w:ascii="Verdana" w:hAnsi="Verdana"/>
                <w:b/>
                <w:sz w:val="18"/>
                <w:szCs w:val="18"/>
              </w:rPr>
              <w:t>BIJLAGEN</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723C3"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p>
          <w:p w14:paraId="0233C364"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Behorende bij de cao voor U</w:t>
            </w:r>
            <w:r>
              <w:rPr>
                <w:rFonts w:ascii="Verdana" w:hAnsi="Verdana"/>
                <w:b/>
                <w:spacing w:val="-2"/>
                <w:sz w:val="18"/>
                <w:szCs w:val="18"/>
              </w:rPr>
              <w:t>CC</w:t>
            </w:r>
            <w:r w:rsidRPr="00877CD2">
              <w:rPr>
                <w:rFonts w:ascii="Verdana" w:hAnsi="Verdana"/>
                <w:b/>
                <w:spacing w:val="-2"/>
                <w:sz w:val="18"/>
                <w:szCs w:val="18"/>
              </w:rPr>
              <w:t xml:space="preserve"> Coffee</w:t>
            </w:r>
            <w:r>
              <w:rPr>
                <w:rFonts w:ascii="Verdana" w:hAnsi="Verdana"/>
                <w:b/>
                <w:spacing w:val="-2"/>
                <w:sz w:val="18"/>
                <w:szCs w:val="18"/>
              </w:rPr>
              <w:t xml:space="preserve"> Benelux</w:t>
            </w:r>
          </w:p>
          <w:p w14:paraId="16DB74C0"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p>
        </w:tc>
      </w:tr>
      <w:tr w:rsidR="00646C1C" w:rsidRPr="00A4287F" w14:paraId="50E3596F" w14:textId="77777777" w:rsidTr="00646C1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FE1F9" w14:textId="77777777" w:rsidR="00646C1C" w:rsidRPr="00877CD2" w:rsidRDefault="00646C1C" w:rsidP="00646C1C">
            <w:pPr>
              <w:rPr>
                <w:rFonts w:ascii="Verdana" w:hAnsi="Verdana"/>
                <w:b/>
                <w:sz w:val="18"/>
                <w:szCs w:val="18"/>
              </w:rPr>
            </w:pPr>
          </w:p>
          <w:p w14:paraId="762CC520" w14:textId="77777777" w:rsidR="00646C1C" w:rsidRPr="00877CD2" w:rsidRDefault="00646C1C" w:rsidP="00646C1C">
            <w:pPr>
              <w:rPr>
                <w:rFonts w:ascii="Verdana" w:hAnsi="Verdana"/>
                <w:b/>
                <w:sz w:val="18"/>
                <w:szCs w:val="18"/>
              </w:rPr>
            </w:pPr>
            <w:r w:rsidRPr="00877CD2">
              <w:rPr>
                <w:rFonts w:ascii="Verdana" w:hAnsi="Verdana"/>
                <w:b/>
                <w:sz w:val="18"/>
                <w:szCs w:val="18"/>
              </w:rPr>
              <w:t>Bijlage 2</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35B41"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p>
          <w:p w14:paraId="0D7C035E" w14:textId="40F783D3" w:rsidR="00646C1C" w:rsidRDefault="00646C1C">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 xml:space="preserve">Salarisschalen en jeugdlonen per 1 </w:t>
            </w:r>
            <w:r>
              <w:rPr>
                <w:rFonts w:ascii="Verdana" w:hAnsi="Verdana"/>
                <w:b/>
                <w:spacing w:val="-2"/>
                <w:sz w:val="18"/>
                <w:szCs w:val="18"/>
              </w:rPr>
              <w:t>mei 2015</w:t>
            </w:r>
          </w:p>
          <w:p w14:paraId="6999EB43" w14:textId="77777777" w:rsidR="00646C1C" w:rsidRPr="00877CD2" w:rsidRDefault="00646C1C">
            <w:pPr>
              <w:keepNext/>
              <w:keepLines/>
              <w:tabs>
                <w:tab w:val="left" w:pos="426"/>
                <w:tab w:val="left" w:pos="851"/>
              </w:tabs>
              <w:ind w:left="851" w:hanging="851"/>
              <w:rPr>
                <w:rFonts w:ascii="Verdana" w:hAnsi="Verdana"/>
                <w:b/>
                <w:spacing w:val="-2"/>
                <w:sz w:val="18"/>
                <w:szCs w:val="18"/>
              </w:rPr>
            </w:pPr>
          </w:p>
        </w:tc>
      </w:tr>
      <w:tr w:rsidR="00646C1C" w:rsidRPr="00DE5FA1" w14:paraId="072B8E81" w14:textId="77777777" w:rsidTr="00646C1C">
        <w:tc>
          <w:tcPr>
            <w:tcW w:w="9385" w:type="dxa"/>
            <w:gridSpan w:val="2"/>
            <w:tcBorders>
              <w:top w:val="single" w:sz="4" w:space="0" w:color="auto"/>
              <w:left w:val="single" w:sz="4" w:space="0" w:color="auto"/>
              <w:bottom w:val="single" w:sz="4" w:space="0" w:color="auto"/>
              <w:right w:val="single" w:sz="4" w:space="0" w:color="auto"/>
            </w:tcBorders>
          </w:tcPr>
          <w:p w14:paraId="3CEAC6F9" w14:textId="77777777" w:rsidR="00646C1C" w:rsidRPr="00877CD2" w:rsidRDefault="00646C1C" w:rsidP="00646C1C">
            <w:pPr>
              <w:rPr>
                <w:rFonts w:ascii="Verdana" w:hAnsi="Verdana"/>
                <w:b/>
                <w:spacing w:val="-2"/>
                <w:sz w:val="18"/>
                <w:szCs w:val="18"/>
              </w:rPr>
            </w:pPr>
          </w:p>
          <w:p w14:paraId="15E01B85" w14:textId="728901A0" w:rsidR="00646C1C" w:rsidRPr="00877CD2" w:rsidRDefault="00646C1C" w:rsidP="00646C1C">
            <w:pPr>
              <w:rPr>
                <w:rFonts w:ascii="Verdana" w:hAnsi="Verdana"/>
                <w:b/>
                <w:spacing w:val="-2"/>
                <w:sz w:val="18"/>
                <w:szCs w:val="18"/>
              </w:rPr>
            </w:pPr>
            <w:r w:rsidRPr="00877CD2">
              <w:rPr>
                <w:rFonts w:ascii="Verdana" w:hAnsi="Verdana"/>
                <w:b/>
                <w:spacing w:val="-2"/>
                <w:sz w:val="18"/>
                <w:szCs w:val="18"/>
              </w:rPr>
              <w:t xml:space="preserve">Cao-lonen vanaf 1 </w:t>
            </w:r>
            <w:r>
              <w:rPr>
                <w:rFonts w:ascii="Verdana" w:hAnsi="Verdana"/>
                <w:b/>
                <w:spacing w:val="-2"/>
                <w:sz w:val="18"/>
                <w:szCs w:val="18"/>
              </w:rPr>
              <w:t>mei 2015</w:t>
            </w:r>
          </w:p>
          <w:p w14:paraId="518C87B8" w14:textId="0D105E60" w:rsidR="00646C1C" w:rsidRPr="00877CD2" w:rsidRDefault="00646C1C" w:rsidP="00646C1C">
            <w:pPr>
              <w:rPr>
                <w:rFonts w:ascii="Verdana" w:hAnsi="Verdana"/>
                <w:i/>
                <w:spacing w:val="-2"/>
                <w:sz w:val="18"/>
                <w:szCs w:val="18"/>
              </w:rPr>
            </w:pPr>
            <w:r w:rsidRPr="00877CD2">
              <w:rPr>
                <w:rFonts w:ascii="Verdana" w:hAnsi="Verdana"/>
                <w:i/>
                <w:spacing w:val="-2"/>
                <w:sz w:val="18"/>
                <w:szCs w:val="18"/>
              </w:rPr>
              <w:t xml:space="preserve">(inclusief verhoging met </w:t>
            </w:r>
            <w:r>
              <w:rPr>
                <w:rFonts w:ascii="Verdana" w:hAnsi="Verdana"/>
                <w:i/>
                <w:spacing w:val="-2"/>
                <w:sz w:val="18"/>
                <w:szCs w:val="18"/>
              </w:rPr>
              <w:t>1,85</w:t>
            </w:r>
            <w:r w:rsidRPr="00877CD2">
              <w:rPr>
                <w:rFonts w:ascii="Verdana" w:hAnsi="Verdana"/>
                <w:i/>
                <w:spacing w:val="-2"/>
                <w:sz w:val="18"/>
                <w:szCs w:val="18"/>
              </w:rPr>
              <w:t>%)</w:t>
            </w:r>
          </w:p>
          <w:p w14:paraId="173F85D9" w14:textId="77777777" w:rsidR="00646C1C" w:rsidRPr="00877CD2" w:rsidRDefault="00646C1C" w:rsidP="00646C1C">
            <w:pPr>
              <w:keepNext/>
              <w:keepLines/>
              <w:rPr>
                <w:rFonts w:ascii="Verdana" w:hAnsi="Verdana"/>
                <w:b/>
                <w:spacing w:val="-2"/>
                <w:sz w:val="18"/>
                <w:szCs w:val="18"/>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916"/>
              <w:gridCol w:w="917"/>
              <w:gridCol w:w="917"/>
              <w:gridCol w:w="916"/>
              <w:gridCol w:w="917"/>
              <w:gridCol w:w="917"/>
              <w:gridCol w:w="916"/>
              <w:gridCol w:w="917"/>
              <w:gridCol w:w="917"/>
            </w:tblGrid>
            <w:tr w:rsidR="00646C1C" w:rsidRPr="00A4287F" w14:paraId="4C0D2113" w14:textId="77777777" w:rsidTr="00646C1C">
              <w:trPr>
                <w:trHeight w:val="227"/>
              </w:trPr>
              <w:tc>
                <w:tcPr>
                  <w:tcW w:w="875" w:type="dxa"/>
                  <w:shd w:val="clear" w:color="auto" w:fill="D9D9D9"/>
                  <w:noWrap/>
                  <w:vAlign w:val="bottom"/>
                </w:tcPr>
                <w:p w14:paraId="7AFE8DCD"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Trede</w:t>
                  </w:r>
                </w:p>
              </w:tc>
              <w:tc>
                <w:tcPr>
                  <w:tcW w:w="916" w:type="dxa"/>
                  <w:shd w:val="clear" w:color="auto" w:fill="D9D9D9"/>
                  <w:noWrap/>
                  <w:vAlign w:val="bottom"/>
                </w:tcPr>
                <w:p w14:paraId="1292E59D"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w:t>
                  </w:r>
                </w:p>
              </w:tc>
              <w:tc>
                <w:tcPr>
                  <w:tcW w:w="917" w:type="dxa"/>
                  <w:shd w:val="clear" w:color="auto" w:fill="D9D9D9"/>
                  <w:noWrap/>
                  <w:vAlign w:val="bottom"/>
                </w:tcPr>
                <w:p w14:paraId="287F807E"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II</w:t>
                  </w:r>
                </w:p>
              </w:tc>
              <w:tc>
                <w:tcPr>
                  <w:tcW w:w="917" w:type="dxa"/>
                  <w:shd w:val="clear" w:color="auto" w:fill="D9D9D9"/>
                  <w:noWrap/>
                  <w:vAlign w:val="bottom"/>
                </w:tcPr>
                <w:p w14:paraId="3E712E0D"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III</w:t>
                  </w:r>
                </w:p>
              </w:tc>
              <w:tc>
                <w:tcPr>
                  <w:tcW w:w="916" w:type="dxa"/>
                  <w:shd w:val="clear" w:color="auto" w:fill="D9D9D9"/>
                  <w:noWrap/>
                  <w:vAlign w:val="bottom"/>
                </w:tcPr>
                <w:p w14:paraId="17007F1E"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IV</w:t>
                  </w:r>
                </w:p>
              </w:tc>
              <w:tc>
                <w:tcPr>
                  <w:tcW w:w="917" w:type="dxa"/>
                  <w:shd w:val="clear" w:color="auto" w:fill="D9D9D9"/>
                  <w:noWrap/>
                  <w:vAlign w:val="bottom"/>
                </w:tcPr>
                <w:p w14:paraId="091965F0"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w:t>
                  </w:r>
                </w:p>
              </w:tc>
              <w:tc>
                <w:tcPr>
                  <w:tcW w:w="917" w:type="dxa"/>
                  <w:shd w:val="clear" w:color="auto" w:fill="D9D9D9"/>
                  <w:noWrap/>
                  <w:vAlign w:val="bottom"/>
                </w:tcPr>
                <w:p w14:paraId="2E6858F8"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VI</w:t>
                  </w:r>
                </w:p>
              </w:tc>
              <w:tc>
                <w:tcPr>
                  <w:tcW w:w="916" w:type="dxa"/>
                  <w:shd w:val="clear" w:color="auto" w:fill="D9D9D9"/>
                  <w:noWrap/>
                  <w:vAlign w:val="bottom"/>
                </w:tcPr>
                <w:p w14:paraId="7429DF15"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VII</w:t>
                  </w:r>
                </w:p>
              </w:tc>
              <w:tc>
                <w:tcPr>
                  <w:tcW w:w="917" w:type="dxa"/>
                  <w:shd w:val="clear" w:color="auto" w:fill="D9D9D9"/>
                  <w:noWrap/>
                  <w:vAlign w:val="bottom"/>
                </w:tcPr>
                <w:p w14:paraId="0560234A"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VIII</w:t>
                  </w:r>
                </w:p>
              </w:tc>
              <w:tc>
                <w:tcPr>
                  <w:tcW w:w="917" w:type="dxa"/>
                  <w:shd w:val="clear" w:color="auto" w:fill="D9D9D9"/>
                  <w:noWrap/>
                  <w:vAlign w:val="bottom"/>
                </w:tcPr>
                <w:p w14:paraId="54368EB2"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IX</w:t>
                  </w:r>
                </w:p>
              </w:tc>
            </w:tr>
            <w:tr w:rsidR="00646C1C" w:rsidRPr="00A4287F" w14:paraId="33DFC226" w14:textId="77777777" w:rsidTr="00646C1C">
              <w:trPr>
                <w:trHeight w:val="227"/>
              </w:trPr>
              <w:tc>
                <w:tcPr>
                  <w:tcW w:w="875" w:type="dxa"/>
                  <w:shd w:val="clear" w:color="auto" w:fill="D9D9D9"/>
                  <w:noWrap/>
                  <w:vAlign w:val="bottom"/>
                </w:tcPr>
                <w:p w14:paraId="2EBAAAA6"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0</w:t>
                  </w:r>
                </w:p>
              </w:tc>
              <w:tc>
                <w:tcPr>
                  <w:tcW w:w="916" w:type="dxa"/>
                  <w:shd w:val="clear" w:color="auto" w:fill="auto"/>
                  <w:noWrap/>
                  <w:vAlign w:val="bottom"/>
                </w:tcPr>
                <w:p w14:paraId="4A31667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1923</w:t>
                  </w:r>
                </w:p>
              </w:tc>
              <w:tc>
                <w:tcPr>
                  <w:tcW w:w="917" w:type="dxa"/>
                  <w:shd w:val="clear" w:color="auto" w:fill="auto"/>
                  <w:noWrap/>
                  <w:vAlign w:val="bottom"/>
                </w:tcPr>
                <w:p w14:paraId="6435AE7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1950</w:t>
                  </w:r>
                </w:p>
              </w:tc>
              <w:tc>
                <w:tcPr>
                  <w:tcW w:w="917" w:type="dxa"/>
                  <w:shd w:val="clear" w:color="auto" w:fill="auto"/>
                  <w:noWrap/>
                  <w:vAlign w:val="bottom"/>
                </w:tcPr>
                <w:p w14:paraId="7A73CC8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2002</w:t>
                  </w:r>
                </w:p>
              </w:tc>
              <w:tc>
                <w:tcPr>
                  <w:tcW w:w="916" w:type="dxa"/>
                  <w:shd w:val="clear" w:color="auto" w:fill="auto"/>
                  <w:noWrap/>
                  <w:vAlign w:val="bottom"/>
                </w:tcPr>
                <w:p w14:paraId="477A05B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2054</w:t>
                  </w:r>
                </w:p>
              </w:tc>
              <w:tc>
                <w:tcPr>
                  <w:tcW w:w="917" w:type="dxa"/>
                  <w:shd w:val="clear" w:color="auto" w:fill="auto"/>
                  <w:noWrap/>
                  <w:vAlign w:val="bottom"/>
                </w:tcPr>
                <w:p w14:paraId="2F3A6A5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2111</w:t>
                  </w:r>
                </w:p>
              </w:tc>
              <w:tc>
                <w:tcPr>
                  <w:tcW w:w="917" w:type="dxa"/>
                  <w:shd w:val="clear" w:color="auto" w:fill="auto"/>
                  <w:noWrap/>
                  <w:vAlign w:val="bottom"/>
                </w:tcPr>
                <w:p w14:paraId="6F0E672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2242</w:t>
                  </w:r>
                </w:p>
              </w:tc>
              <w:tc>
                <w:tcPr>
                  <w:tcW w:w="916" w:type="dxa"/>
                  <w:shd w:val="clear" w:color="auto" w:fill="auto"/>
                  <w:noWrap/>
                  <w:vAlign w:val="bottom"/>
                </w:tcPr>
                <w:p w14:paraId="1698B51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2439</w:t>
                  </w:r>
                </w:p>
              </w:tc>
              <w:tc>
                <w:tcPr>
                  <w:tcW w:w="917" w:type="dxa"/>
                  <w:shd w:val="clear" w:color="auto" w:fill="auto"/>
                  <w:noWrap/>
                  <w:vAlign w:val="bottom"/>
                </w:tcPr>
                <w:p w14:paraId="7B68E0F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2708</w:t>
                  </w:r>
                </w:p>
              </w:tc>
              <w:tc>
                <w:tcPr>
                  <w:tcW w:w="917" w:type="dxa"/>
                  <w:shd w:val="clear" w:color="auto" w:fill="auto"/>
                  <w:noWrap/>
                  <w:vAlign w:val="bottom"/>
                </w:tcPr>
                <w:p w14:paraId="018A5B5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3008</w:t>
                  </w:r>
                </w:p>
              </w:tc>
            </w:tr>
            <w:tr w:rsidR="00646C1C" w:rsidRPr="00A4287F" w14:paraId="04BBFBD0" w14:textId="77777777" w:rsidTr="00646C1C">
              <w:trPr>
                <w:trHeight w:val="227"/>
              </w:trPr>
              <w:tc>
                <w:tcPr>
                  <w:tcW w:w="875" w:type="dxa"/>
                  <w:shd w:val="clear" w:color="auto" w:fill="D9D9D9"/>
                  <w:noWrap/>
                  <w:vAlign w:val="bottom"/>
                </w:tcPr>
                <w:p w14:paraId="2A27EA99"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1</w:t>
                  </w:r>
                </w:p>
              </w:tc>
              <w:tc>
                <w:tcPr>
                  <w:tcW w:w="916" w:type="dxa"/>
                  <w:shd w:val="clear" w:color="auto" w:fill="auto"/>
                  <w:noWrap/>
                  <w:vAlign w:val="bottom"/>
                </w:tcPr>
                <w:p w14:paraId="585FB6C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1994</w:t>
                  </w:r>
                </w:p>
              </w:tc>
              <w:tc>
                <w:tcPr>
                  <w:tcW w:w="917" w:type="dxa"/>
                  <w:shd w:val="clear" w:color="auto" w:fill="auto"/>
                  <w:noWrap/>
                  <w:vAlign w:val="bottom"/>
                </w:tcPr>
                <w:p w14:paraId="6AF4B60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1975</w:t>
                  </w:r>
                </w:p>
              </w:tc>
              <w:tc>
                <w:tcPr>
                  <w:tcW w:w="917" w:type="dxa"/>
                  <w:shd w:val="clear" w:color="auto" w:fill="auto"/>
                  <w:noWrap/>
                  <w:vAlign w:val="bottom"/>
                </w:tcPr>
                <w:p w14:paraId="48F8A4C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2029</w:t>
                  </w:r>
                </w:p>
              </w:tc>
              <w:tc>
                <w:tcPr>
                  <w:tcW w:w="916" w:type="dxa"/>
                  <w:shd w:val="clear" w:color="auto" w:fill="auto"/>
                  <w:noWrap/>
                  <w:vAlign w:val="bottom"/>
                </w:tcPr>
                <w:p w14:paraId="05D7406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2084</w:t>
                  </w:r>
                </w:p>
              </w:tc>
              <w:tc>
                <w:tcPr>
                  <w:tcW w:w="917" w:type="dxa"/>
                  <w:shd w:val="clear" w:color="auto" w:fill="auto"/>
                  <w:noWrap/>
                  <w:vAlign w:val="bottom"/>
                </w:tcPr>
                <w:p w14:paraId="2DCDEFB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2148</w:t>
                  </w:r>
                </w:p>
              </w:tc>
              <w:tc>
                <w:tcPr>
                  <w:tcW w:w="917" w:type="dxa"/>
                  <w:shd w:val="clear" w:color="auto" w:fill="auto"/>
                  <w:noWrap/>
                  <w:vAlign w:val="bottom"/>
                </w:tcPr>
                <w:p w14:paraId="5072A3A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2287</w:t>
                  </w:r>
                </w:p>
              </w:tc>
              <w:tc>
                <w:tcPr>
                  <w:tcW w:w="916" w:type="dxa"/>
                  <w:shd w:val="clear" w:color="auto" w:fill="auto"/>
                  <w:noWrap/>
                  <w:vAlign w:val="bottom"/>
                </w:tcPr>
                <w:p w14:paraId="58FC81B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2485</w:t>
                  </w:r>
                </w:p>
              </w:tc>
              <w:tc>
                <w:tcPr>
                  <w:tcW w:w="917" w:type="dxa"/>
                  <w:shd w:val="clear" w:color="auto" w:fill="auto"/>
                  <w:noWrap/>
                  <w:vAlign w:val="bottom"/>
                </w:tcPr>
                <w:p w14:paraId="6A098A6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2760</w:t>
                  </w:r>
                </w:p>
              </w:tc>
              <w:tc>
                <w:tcPr>
                  <w:tcW w:w="917" w:type="dxa"/>
                  <w:shd w:val="clear" w:color="auto" w:fill="auto"/>
                  <w:noWrap/>
                  <w:vAlign w:val="bottom"/>
                </w:tcPr>
                <w:p w14:paraId="0B10208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3067</w:t>
                  </w:r>
                </w:p>
              </w:tc>
            </w:tr>
            <w:tr w:rsidR="00646C1C" w:rsidRPr="00A4287F" w14:paraId="3AD428C5" w14:textId="77777777" w:rsidTr="00646C1C">
              <w:trPr>
                <w:trHeight w:val="227"/>
              </w:trPr>
              <w:tc>
                <w:tcPr>
                  <w:tcW w:w="875" w:type="dxa"/>
                  <w:shd w:val="clear" w:color="auto" w:fill="D9D9D9"/>
                  <w:noWrap/>
                  <w:vAlign w:val="bottom"/>
                </w:tcPr>
                <w:p w14:paraId="3AB81335"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2</w:t>
                  </w:r>
                </w:p>
              </w:tc>
              <w:tc>
                <w:tcPr>
                  <w:tcW w:w="916" w:type="dxa"/>
                  <w:shd w:val="clear" w:color="auto" w:fill="auto"/>
                  <w:noWrap/>
                  <w:vAlign w:val="bottom"/>
                </w:tcPr>
                <w:p w14:paraId="42C5BE6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2019</w:t>
                  </w:r>
                </w:p>
              </w:tc>
              <w:tc>
                <w:tcPr>
                  <w:tcW w:w="917" w:type="dxa"/>
                  <w:shd w:val="clear" w:color="auto" w:fill="auto"/>
                  <w:noWrap/>
                  <w:vAlign w:val="bottom"/>
                </w:tcPr>
                <w:p w14:paraId="37257F2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2001</w:t>
                  </w:r>
                </w:p>
              </w:tc>
              <w:tc>
                <w:tcPr>
                  <w:tcW w:w="917" w:type="dxa"/>
                  <w:shd w:val="clear" w:color="auto" w:fill="auto"/>
                  <w:noWrap/>
                  <w:vAlign w:val="bottom"/>
                </w:tcPr>
                <w:p w14:paraId="348CEFC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2057</w:t>
                  </w:r>
                </w:p>
              </w:tc>
              <w:tc>
                <w:tcPr>
                  <w:tcW w:w="916" w:type="dxa"/>
                  <w:shd w:val="clear" w:color="auto" w:fill="auto"/>
                  <w:noWrap/>
                  <w:vAlign w:val="bottom"/>
                </w:tcPr>
                <w:p w14:paraId="1DD7D75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2116</w:t>
                  </w:r>
                </w:p>
              </w:tc>
              <w:tc>
                <w:tcPr>
                  <w:tcW w:w="917" w:type="dxa"/>
                  <w:shd w:val="clear" w:color="auto" w:fill="auto"/>
                  <w:noWrap/>
                  <w:vAlign w:val="bottom"/>
                </w:tcPr>
                <w:p w14:paraId="7C6C54C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2190</w:t>
                  </w:r>
                </w:p>
              </w:tc>
              <w:tc>
                <w:tcPr>
                  <w:tcW w:w="917" w:type="dxa"/>
                  <w:shd w:val="clear" w:color="auto" w:fill="auto"/>
                  <w:noWrap/>
                  <w:vAlign w:val="bottom"/>
                </w:tcPr>
                <w:p w14:paraId="62FE51E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2331</w:t>
                  </w:r>
                </w:p>
              </w:tc>
              <w:tc>
                <w:tcPr>
                  <w:tcW w:w="916" w:type="dxa"/>
                  <w:shd w:val="clear" w:color="auto" w:fill="auto"/>
                  <w:noWrap/>
                  <w:vAlign w:val="bottom"/>
                </w:tcPr>
                <w:p w14:paraId="5198061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2533</w:t>
                  </w:r>
                </w:p>
              </w:tc>
              <w:tc>
                <w:tcPr>
                  <w:tcW w:w="917" w:type="dxa"/>
                  <w:shd w:val="clear" w:color="auto" w:fill="auto"/>
                  <w:noWrap/>
                  <w:vAlign w:val="bottom"/>
                </w:tcPr>
                <w:p w14:paraId="502DB88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2814</w:t>
                  </w:r>
                </w:p>
              </w:tc>
              <w:tc>
                <w:tcPr>
                  <w:tcW w:w="917" w:type="dxa"/>
                  <w:shd w:val="clear" w:color="auto" w:fill="auto"/>
                  <w:noWrap/>
                  <w:vAlign w:val="bottom"/>
                </w:tcPr>
                <w:p w14:paraId="050C102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3126</w:t>
                  </w:r>
                </w:p>
              </w:tc>
            </w:tr>
            <w:tr w:rsidR="00646C1C" w:rsidRPr="00A4287F" w14:paraId="31933227" w14:textId="77777777" w:rsidTr="00646C1C">
              <w:trPr>
                <w:trHeight w:val="227"/>
              </w:trPr>
              <w:tc>
                <w:tcPr>
                  <w:tcW w:w="875" w:type="dxa"/>
                  <w:shd w:val="clear" w:color="auto" w:fill="D9D9D9"/>
                  <w:noWrap/>
                  <w:vAlign w:val="bottom"/>
                </w:tcPr>
                <w:p w14:paraId="782CD26C"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3</w:t>
                  </w:r>
                </w:p>
              </w:tc>
              <w:tc>
                <w:tcPr>
                  <w:tcW w:w="916" w:type="dxa"/>
                  <w:shd w:val="clear" w:color="auto" w:fill="auto"/>
                  <w:noWrap/>
                  <w:vAlign w:val="bottom"/>
                </w:tcPr>
                <w:p w14:paraId="6A9176A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2046</w:t>
                  </w:r>
                </w:p>
              </w:tc>
              <w:tc>
                <w:tcPr>
                  <w:tcW w:w="917" w:type="dxa"/>
                  <w:shd w:val="clear" w:color="auto" w:fill="auto"/>
                  <w:noWrap/>
                  <w:vAlign w:val="bottom"/>
                </w:tcPr>
                <w:p w14:paraId="6982344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2026</w:t>
                  </w:r>
                </w:p>
              </w:tc>
              <w:tc>
                <w:tcPr>
                  <w:tcW w:w="917" w:type="dxa"/>
                  <w:shd w:val="clear" w:color="auto" w:fill="auto"/>
                  <w:noWrap/>
                  <w:vAlign w:val="bottom"/>
                </w:tcPr>
                <w:p w14:paraId="431D079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2087</w:t>
                  </w:r>
                </w:p>
              </w:tc>
              <w:tc>
                <w:tcPr>
                  <w:tcW w:w="916" w:type="dxa"/>
                  <w:shd w:val="clear" w:color="auto" w:fill="auto"/>
                  <w:noWrap/>
                  <w:vAlign w:val="bottom"/>
                </w:tcPr>
                <w:p w14:paraId="4BB9571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2153</w:t>
                  </w:r>
                </w:p>
              </w:tc>
              <w:tc>
                <w:tcPr>
                  <w:tcW w:w="917" w:type="dxa"/>
                  <w:shd w:val="clear" w:color="auto" w:fill="auto"/>
                  <w:noWrap/>
                  <w:vAlign w:val="bottom"/>
                </w:tcPr>
                <w:p w14:paraId="204E02E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2230</w:t>
                  </w:r>
                </w:p>
              </w:tc>
              <w:tc>
                <w:tcPr>
                  <w:tcW w:w="917" w:type="dxa"/>
                  <w:shd w:val="clear" w:color="auto" w:fill="auto"/>
                  <w:noWrap/>
                  <w:vAlign w:val="bottom"/>
                </w:tcPr>
                <w:p w14:paraId="6BD1A4E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2375</w:t>
                  </w:r>
                </w:p>
              </w:tc>
              <w:tc>
                <w:tcPr>
                  <w:tcW w:w="916" w:type="dxa"/>
                  <w:shd w:val="clear" w:color="auto" w:fill="auto"/>
                  <w:noWrap/>
                  <w:vAlign w:val="bottom"/>
                </w:tcPr>
                <w:p w14:paraId="64AFA44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2579</w:t>
                  </w:r>
                </w:p>
              </w:tc>
              <w:tc>
                <w:tcPr>
                  <w:tcW w:w="917" w:type="dxa"/>
                  <w:shd w:val="clear" w:color="auto" w:fill="auto"/>
                  <w:noWrap/>
                  <w:vAlign w:val="bottom"/>
                </w:tcPr>
                <w:p w14:paraId="413E35E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2867</w:t>
                  </w:r>
                </w:p>
              </w:tc>
              <w:tc>
                <w:tcPr>
                  <w:tcW w:w="917" w:type="dxa"/>
                  <w:shd w:val="clear" w:color="auto" w:fill="auto"/>
                  <w:noWrap/>
                  <w:vAlign w:val="bottom"/>
                </w:tcPr>
                <w:p w14:paraId="0AA686E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3185</w:t>
                  </w:r>
                </w:p>
              </w:tc>
            </w:tr>
            <w:tr w:rsidR="00646C1C" w:rsidRPr="00A4287F" w14:paraId="388ADD12" w14:textId="77777777" w:rsidTr="00646C1C">
              <w:trPr>
                <w:trHeight w:val="227"/>
              </w:trPr>
              <w:tc>
                <w:tcPr>
                  <w:tcW w:w="875" w:type="dxa"/>
                  <w:shd w:val="clear" w:color="auto" w:fill="D9D9D9"/>
                  <w:noWrap/>
                  <w:vAlign w:val="bottom"/>
                </w:tcPr>
                <w:p w14:paraId="76F7C5E6"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4</w:t>
                  </w:r>
                </w:p>
              </w:tc>
              <w:tc>
                <w:tcPr>
                  <w:tcW w:w="916" w:type="dxa"/>
                  <w:shd w:val="clear" w:color="auto" w:fill="F2F2F2"/>
                  <w:noWrap/>
                  <w:vAlign w:val="bottom"/>
                </w:tcPr>
                <w:p w14:paraId="1A70108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auto"/>
                  <w:noWrap/>
                  <w:vAlign w:val="bottom"/>
                </w:tcPr>
                <w:p w14:paraId="5837BEC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2055</w:t>
                  </w:r>
                </w:p>
              </w:tc>
              <w:tc>
                <w:tcPr>
                  <w:tcW w:w="917" w:type="dxa"/>
                  <w:shd w:val="clear" w:color="auto" w:fill="auto"/>
                  <w:noWrap/>
                  <w:vAlign w:val="bottom"/>
                </w:tcPr>
                <w:p w14:paraId="6D9E8BB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2117</w:t>
                  </w:r>
                </w:p>
              </w:tc>
              <w:tc>
                <w:tcPr>
                  <w:tcW w:w="916" w:type="dxa"/>
                  <w:shd w:val="clear" w:color="auto" w:fill="auto"/>
                  <w:noWrap/>
                  <w:vAlign w:val="bottom"/>
                </w:tcPr>
                <w:p w14:paraId="7661F65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2190</w:t>
                  </w:r>
                </w:p>
              </w:tc>
              <w:tc>
                <w:tcPr>
                  <w:tcW w:w="917" w:type="dxa"/>
                  <w:shd w:val="clear" w:color="auto" w:fill="auto"/>
                  <w:noWrap/>
                  <w:vAlign w:val="bottom"/>
                </w:tcPr>
                <w:p w14:paraId="273551B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2273</w:t>
                  </w:r>
                </w:p>
              </w:tc>
              <w:tc>
                <w:tcPr>
                  <w:tcW w:w="917" w:type="dxa"/>
                  <w:shd w:val="clear" w:color="auto" w:fill="auto"/>
                  <w:noWrap/>
                  <w:vAlign w:val="bottom"/>
                </w:tcPr>
                <w:p w14:paraId="438D6E3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2419</w:t>
                  </w:r>
                </w:p>
              </w:tc>
              <w:tc>
                <w:tcPr>
                  <w:tcW w:w="916" w:type="dxa"/>
                  <w:shd w:val="clear" w:color="auto" w:fill="auto"/>
                  <w:noWrap/>
                  <w:vAlign w:val="bottom"/>
                </w:tcPr>
                <w:p w14:paraId="23C91FE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2626</w:t>
                  </w:r>
                </w:p>
              </w:tc>
              <w:tc>
                <w:tcPr>
                  <w:tcW w:w="917" w:type="dxa"/>
                  <w:shd w:val="clear" w:color="auto" w:fill="auto"/>
                  <w:noWrap/>
                  <w:vAlign w:val="bottom"/>
                </w:tcPr>
                <w:p w14:paraId="75DA7D9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2921</w:t>
                  </w:r>
                </w:p>
              </w:tc>
              <w:tc>
                <w:tcPr>
                  <w:tcW w:w="917" w:type="dxa"/>
                  <w:shd w:val="clear" w:color="auto" w:fill="auto"/>
                  <w:noWrap/>
                  <w:vAlign w:val="bottom"/>
                </w:tcPr>
                <w:p w14:paraId="5A1025E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3245</w:t>
                  </w:r>
                </w:p>
              </w:tc>
            </w:tr>
            <w:tr w:rsidR="00646C1C" w:rsidRPr="00A4287F" w14:paraId="58282FE5" w14:textId="77777777" w:rsidTr="00646C1C">
              <w:trPr>
                <w:trHeight w:val="227"/>
              </w:trPr>
              <w:tc>
                <w:tcPr>
                  <w:tcW w:w="875" w:type="dxa"/>
                  <w:shd w:val="clear" w:color="auto" w:fill="D9D9D9"/>
                  <w:noWrap/>
                  <w:vAlign w:val="bottom"/>
                </w:tcPr>
                <w:p w14:paraId="424FC053"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5</w:t>
                  </w:r>
                </w:p>
              </w:tc>
              <w:tc>
                <w:tcPr>
                  <w:tcW w:w="916" w:type="dxa"/>
                  <w:shd w:val="clear" w:color="auto" w:fill="F2F2F2"/>
                  <w:noWrap/>
                  <w:vAlign w:val="bottom"/>
                </w:tcPr>
                <w:p w14:paraId="0892004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642077C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4C9F258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6" w:type="dxa"/>
                  <w:shd w:val="clear" w:color="auto" w:fill="auto"/>
                  <w:noWrap/>
                  <w:vAlign w:val="bottom"/>
                </w:tcPr>
                <w:p w14:paraId="106F233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2227</w:t>
                  </w:r>
                </w:p>
              </w:tc>
              <w:tc>
                <w:tcPr>
                  <w:tcW w:w="917" w:type="dxa"/>
                  <w:shd w:val="clear" w:color="auto" w:fill="auto"/>
                  <w:noWrap/>
                  <w:vAlign w:val="bottom"/>
                </w:tcPr>
                <w:p w14:paraId="12A64B1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2313</w:t>
                  </w:r>
                </w:p>
              </w:tc>
              <w:tc>
                <w:tcPr>
                  <w:tcW w:w="917" w:type="dxa"/>
                  <w:shd w:val="clear" w:color="auto" w:fill="auto"/>
                  <w:noWrap/>
                  <w:vAlign w:val="bottom"/>
                </w:tcPr>
                <w:p w14:paraId="109BC35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2462</w:t>
                  </w:r>
                </w:p>
              </w:tc>
              <w:tc>
                <w:tcPr>
                  <w:tcW w:w="916" w:type="dxa"/>
                  <w:shd w:val="clear" w:color="auto" w:fill="auto"/>
                  <w:noWrap/>
                  <w:vAlign w:val="bottom"/>
                </w:tcPr>
                <w:p w14:paraId="42A0CDF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2674</w:t>
                  </w:r>
                </w:p>
              </w:tc>
              <w:tc>
                <w:tcPr>
                  <w:tcW w:w="917" w:type="dxa"/>
                  <w:shd w:val="clear" w:color="auto" w:fill="auto"/>
                  <w:noWrap/>
                  <w:vAlign w:val="bottom"/>
                </w:tcPr>
                <w:p w14:paraId="2E0A913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2975</w:t>
                  </w:r>
                </w:p>
              </w:tc>
              <w:tc>
                <w:tcPr>
                  <w:tcW w:w="917" w:type="dxa"/>
                  <w:shd w:val="clear" w:color="auto" w:fill="auto"/>
                  <w:noWrap/>
                  <w:vAlign w:val="bottom"/>
                </w:tcPr>
                <w:p w14:paraId="6672AB7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3302</w:t>
                  </w:r>
                </w:p>
              </w:tc>
            </w:tr>
            <w:tr w:rsidR="00646C1C" w:rsidRPr="00A4287F" w14:paraId="2B61F247" w14:textId="77777777" w:rsidTr="00646C1C">
              <w:trPr>
                <w:trHeight w:val="227"/>
              </w:trPr>
              <w:tc>
                <w:tcPr>
                  <w:tcW w:w="875" w:type="dxa"/>
                  <w:shd w:val="clear" w:color="auto" w:fill="D9D9D9"/>
                  <w:noWrap/>
                  <w:vAlign w:val="bottom"/>
                </w:tcPr>
                <w:p w14:paraId="18C24B38"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6</w:t>
                  </w:r>
                </w:p>
              </w:tc>
              <w:tc>
                <w:tcPr>
                  <w:tcW w:w="916" w:type="dxa"/>
                  <w:shd w:val="clear" w:color="auto" w:fill="F2F2F2"/>
                  <w:noWrap/>
                  <w:vAlign w:val="bottom"/>
                </w:tcPr>
                <w:p w14:paraId="70CC73D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6E83F5E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577DD58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6" w:type="dxa"/>
                  <w:shd w:val="clear" w:color="auto" w:fill="F2F2F2"/>
                  <w:noWrap/>
                  <w:vAlign w:val="bottom"/>
                </w:tcPr>
                <w:p w14:paraId="11751C1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54C48BB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auto"/>
                  <w:noWrap/>
                  <w:vAlign w:val="bottom"/>
                </w:tcPr>
                <w:p w14:paraId="13306C4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2507</w:t>
                  </w:r>
                </w:p>
              </w:tc>
              <w:tc>
                <w:tcPr>
                  <w:tcW w:w="916" w:type="dxa"/>
                  <w:shd w:val="clear" w:color="auto" w:fill="auto"/>
                  <w:noWrap/>
                  <w:vAlign w:val="bottom"/>
                </w:tcPr>
                <w:p w14:paraId="43B7C61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2721</w:t>
                  </w:r>
                </w:p>
              </w:tc>
              <w:tc>
                <w:tcPr>
                  <w:tcW w:w="917" w:type="dxa"/>
                  <w:shd w:val="clear" w:color="auto" w:fill="auto"/>
                  <w:noWrap/>
                  <w:vAlign w:val="bottom"/>
                </w:tcPr>
                <w:p w14:paraId="7C379E2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3027</w:t>
                  </w:r>
                </w:p>
              </w:tc>
              <w:tc>
                <w:tcPr>
                  <w:tcW w:w="917" w:type="dxa"/>
                  <w:shd w:val="clear" w:color="auto" w:fill="auto"/>
                  <w:noWrap/>
                  <w:vAlign w:val="bottom"/>
                </w:tcPr>
                <w:p w14:paraId="7CBAF55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3361</w:t>
                  </w:r>
                </w:p>
              </w:tc>
            </w:tr>
            <w:tr w:rsidR="00646C1C" w:rsidRPr="00A4287F" w14:paraId="6A9FE592" w14:textId="77777777" w:rsidTr="00646C1C">
              <w:trPr>
                <w:trHeight w:val="227"/>
              </w:trPr>
              <w:tc>
                <w:tcPr>
                  <w:tcW w:w="875" w:type="dxa"/>
                  <w:shd w:val="clear" w:color="auto" w:fill="D9D9D9"/>
                  <w:noWrap/>
                  <w:vAlign w:val="bottom"/>
                </w:tcPr>
                <w:p w14:paraId="67985D24" w14:textId="77777777" w:rsidR="00646C1C" w:rsidRPr="00646C1C" w:rsidRDefault="00646C1C" w:rsidP="00646C1C">
                  <w:pPr>
                    <w:jc w:val="center"/>
                    <w:rPr>
                      <w:rFonts w:ascii="Verdana" w:hAnsi="Verdana" w:cs="Arial"/>
                      <w:b/>
                      <w:bCs/>
                      <w:color w:val="000000"/>
                      <w:sz w:val="17"/>
                      <w:szCs w:val="17"/>
                    </w:rPr>
                  </w:pPr>
                  <w:r w:rsidRPr="00646C1C">
                    <w:rPr>
                      <w:rFonts w:ascii="Verdana" w:hAnsi="Verdana" w:cs="Arial"/>
                      <w:b/>
                      <w:bCs/>
                      <w:color w:val="000000"/>
                      <w:sz w:val="17"/>
                      <w:szCs w:val="17"/>
                    </w:rPr>
                    <w:t>7</w:t>
                  </w:r>
                </w:p>
              </w:tc>
              <w:tc>
                <w:tcPr>
                  <w:tcW w:w="916" w:type="dxa"/>
                  <w:shd w:val="clear" w:color="auto" w:fill="F2F2F2"/>
                  <w:noWrap/>
                  <w:vAlign w:val="bottom"/>
                </w:tcPr>
                <w:p w14:paraId="5B3A15A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5E5C9C6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21E7F56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6" w:type="dxa"/>
                  <w:shd w:val="clear" w:color="auto" w:fill="F2F2F2"/>
                  <w:noWrap/>
                  <w:vAlign w:val="bottom"/>
                </w:tcPr>
                <w:p w14:paraId="5ABD504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2BBE471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F2F2F2"/>
                  <w:noWrap/>
                  <w:vAlign w:val="bottom"/>
                </w:tcPr>
                <w:p w14:paraId="3DB9B17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6" w:type="dxa"/>
                  <w:shd w:val="clear" w:color="auto" w:fill="F2F2F2"/>
                  <w:noWrap/>
                  <w:vAlign w:val="bottom"/>
                </w:tcPr>
                <w:p w14:paraId="17D91A7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7" w:type="dxa"/>
                  <w:shd w:val="clear" w:color="auto" w:fill="auto"/>
                  <w:noWrap/>
                  <w:vAlign w:val="bottom"/>
                </w:tcPr>
                <w:p w14:paraId="7ED8F59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3080</w:t>
                  </w:r>
                </w:p>
              </w:tc>
              <w:tc>
                <w:tcPr>
                  <w:tcW w:w="917" w:type="dxa"/>
                  <w:shd w:val="clear" w:color="auto" w:fill="auto"/>
                  <w:noWrap/>
                  <w:vAlign w:val="bottom"/>
                </w:tcPr>
                <w:p w14:paraId="64534C3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3420</w:t>
                  </w:r>
                </w:p>
              </w:tc>
            </w:tr>
          </w:tbl>
          <w:p w14:paraId="1336FB17" w14:textId="77777777" w:rsidR="00646C1C" w:rsidRPr="00877CD2" w:rsidRDefault="00646C1C" w:rsidP="00646C1C">
            <w:pPr>
              <w:keepNext/>
              <w:keepLines/>
              <w:rPr>
                <w:rFonts w:ascii="Verdana" w:hAnsi="Verdana"/>
                <w:b/>
                <w:spacing w:val="-2"/>
                <w:sz w:val="18"/>
                <w:szCs w:val="18"/>
              </w:rPr>
            </w:pPr>
          </w:p>
          <w:p w14:paraId="3F4B6E28" w14:textId="77777777" w:rsidR="00646C1C" w:rsidRPr="00877CD2" w:rsidRDefault="00646C1C" w:rsidP="00646C1C">
            <w:pPr>
              <w:keepNext/>
              <w:keepLines/>
              <w:rPr>
                <w:rFonts w:ascii="Verdana" w:hAnsi="Verdana"/>
                <w:b/>
                <w:spacing w:val="-2"/>
                <w:sz w:val="18"/>
                <w:szCs w:val="18"/>
              </w:rPr>
            </w:pPr>
          </w:p>
          <w:p w14:paraId="4BCDD557" w14:textId="4801371B" w:rsidR="00646C1C" w:rsidRPr="00877CD2" w:rsidRDefault="00646C1C" w:rsidP="00646C1C">
            <w:pPr>
              <w:keepNext/>
              <w:keepLines/>
              <w:rPr>
                <w:rFonts w:ascii="Verdana" w:hAnsi="Verdana"/>
                <w:b/>
                <w:spacing w:val="-2"/>
                <w:sz w:val="18"/>
                <w:szCs w:val="18"/>
              </w:rPr>
            </w:pPr>
            <w:r w:rsidRPr="00877CD2">
              <w:rPr>
                <w:rFonts w:ascii="Verdana" w:hAnsi="Verdana"/>
                <w:b/>
                <w:spacing w:val="-2"/>
                <w:sz w:val="18"/>
                <w:szCs w:val="18"/>
              </w:rPr>
              <w:t xml:space="preserve">Jeugdlonen vanaf 1 </w:t>
            </w:r>
            <w:r>
              <w:rPr>
                <w:rFonts w:ascii="Verdana" w:hAnsi="Verdana"/>
                <w:b/>
                <w:spacing w:val="-2"/>
                <w:sz w:val="18"/>
                <w:szCs w:val="18"/>
              </w:rPr>
              <w:t>mei 2015</w:t>
            </w:r>
          </w:p>
          <w:p w14:paraId="327E3828" w14:textId="71ABE36B" w:rsidR="00646C1C" w:rsidRPr="00877CD2" w:rsidRDefault="00646C1C" w:rsidP="00646C1C">
            <w:pPr>
              <w:keepNext/>
              <w:keepLines/>
              <w:rPr>
                <w:rFonts w:ascii="Verdana" w:hAnsi="Verdana"/>
                <w:i/>
                <w:spacing w:val="-2"/>
                <w:sz w:val="18"/>
                <w:szCs w:val="18"/>
              </w:rPr>
            </w:pPr>
            <w:r w:rsidRPr="00877CD2">
              <w:rPr>
                <w:rFonts w:ascii="Verdana" w:hAnsi="Verdana"/>
                <w:i/>
                <w:spacing w:val="-2"/>
                <w:sz w:val="18"/>
                <w:szCs w:val="18"/>
              </w:rPr>
              <w:t xml:space="preserve">(inclusief verhoging met </w:t>
            </w:r>
            <w:r>
              <w:rPr>
                <w:rFonts w:ascii="Verdana" w:hAnsi="Verdana"/>
                <w:i/>
                <w:spacing w:val="-2"/>
                <w:sz w:val="18"/>
                <w:szCs w:val="18"/>
              </w:rPr>
              <w:t>1,85</w:t>
            </w:r>
            <w:r w:rsidRPr="00877CD2">
              <w:rPr>
                <w:rFonts w:ascii="Verdana" w:hAnsi="Verdana"/>
                <w:i/>
                <w:spacing w:val="-2"/>
                <w:sz w:val="18"/>
                <w:szCs w:val="18"/>
              </w:rPr>
              <w:t>%)</w:t>
            </w:r>
          </w:p>
          <w:p w14:paraId="2F3D304C" w14:textId="77777777" w:rsidR="00646C1C" w:rsidRPr="00877CD2" w:rsidRDefault="00646C1C" w:rsidP="00646C1C">
            <w:pPr>
              <w:keepNext/>
              <w:keepLines/>
              <w:rPr>
                <w:rFonts w:ascii="Verdana" w:hAnsi="Verdana"/>
                <w:b/>
                <w:spacing w:val="-2"/>
                <w:sz w:val="18"/>
                <w:szCs w:val="18"/>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911"/>
              <w:gridCol w:w="911"/>
              <w:gridCol w:w="912"/>
              <w:gridCol w:w="911"/>
              <w:gridCol w:w="911"/>
              <w:gridCol w:w="912"/>
              <w:gridCol w:w="911"/>
              <w:gridCol w:w="911"/>
              <w:gridCol w:w="912"/>
            </w:tblGrid>
            <w:tr w:rsidR="00646C1C" w:rsidRPr="00DE5FA1" w14:paraId="72805F7C" w14:textId="77777777" w:rsidTr="00646C1C">
              <w:trPr>
                <w:trHeight w:val="227"/>
              </w:trPr>
              <w:tc>
                <w:tcPr>
                  <w:tcW w:w="923" w:type="dxa"/>
                  <w:shd w:val="clear" w:color="auto" w:fill="D9D9D9"/>
                  <w:noWrap/>
                  <w:vAlign w:val="bottom"/>
                </w:tcPr>
                <w:p w14:paraId="59729E50" w14:textId="77777777" w:rsidR="00646C1C" w:rsidRPr="00152A1D"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leeftijd</w:t>
                  </w:r>
                </w:p>
              </w:tc>
              <w:tc>
                <w:tcPr>
                  <w:tcW w:w="911" w:type="dxa"/>
                  <w:shd w:val="clear" w:color="auto" w:fill="D9D9D9"/>
                  <w:noWrap/>
                  <w:vAlign w:val="bottom"/>
                </w:tcPr>
                <w:p w14:paraId="1D304093"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w:t>
                  </w:r>
                </w:p>
              </w:tc>
              <w:tc>
                <w:tcPr>
                  <w:tcW w:w="911" w:type="dxa"/>
                  <w:shd w:val="clear" w:color="auto" w:fill="D9D9D9"/>
                  <w:noWrap/>
                  <w:vAlign w:val="bottom"/>
                </w:tcPr>
                <w:p w14:paraId="5F2A1540"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II</w:t>
                  </w:r>
                </w:p>
              </w:tc>
              <w:tc>
                <w:tcPr>
                  <w:tcW w:w="912" w:type="dxa"/>
                  <w:shd w:val="clear" w:color="auto" w:fill="D9D9D9"/>
                  <w:noWrap/>
                  <w:vAlign w:val="bottom"/>
                </w:tcPr>
                <w:p w14:paraId="6C7E2DE3"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III</w:t>
                  </w:r>
                </w:p>
              </w:tc>
              <w:tc>
                <w:tcPr>
                  <w:tcW w:w="911" w:type="dxa"/>
                  <w:shd w:val="clear" w:color="auto" w:fill="D9D9D9"/>
                  <w:noWrap/>
                  <w:vAlign w:val="bottom"/>
                </w:tcPr>
                <w:p w14:paraId="3FB33E0C"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IV</w:t>
                  </w:r>
                </w:p>
              </w:tc>
              <w:tc>
                <w:tcPr>
                  <w:tcW w:w="911" w:type="dxa"/>
                  <w:shd w:val="clear" w:color="auto" w:fill="D9D9D9"/>
                  <w:noWrap/>
                  <w:vAlign w:val="bottom"/>
                </w:tcPr>
                <w:p w14:paraId="5A603171"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w:t>
                  </w:r>
                </w:p>
              </w:tc>
              <w:tc>
                <w:tcPr>
                  <w:tcW w:w="912" w:type="dxa"/>
                  <w:shd w:val="clear" w:color="auto" w:fill="D9D9D9"/>
                  <w:noWrap/>
                  <w:vAlign w:val="bottom"/>
                </w:tcPr>
                <w:p w14:paraId="3755A926"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VI</w:t>
                  </w:r>
                </w:p>
              </w:tc>
              <w:tc>
                <w:tcPr>
                  <w:tcW w:w="911" w:type="dxa"/>
                  <w:shd w:val="clear" w:color="auto" w:fill="D9D9D9"/>
                  <w:noWrap/>
                  <w:vAlign w:val="bottom"/>
                </w:tcPr>
                <w:p w14:paraId="6C46DC43"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VII</w:t>
                  </w:r>
                </w:p>
              </w:tc>
              <w:tc>
                <w:tcPr>
                  <w:tcW w:w="911" w:type="dxa"/>
                  <w:shd w:val="clear" w:color="auto" w:fill="D9D9D9"/>
                  <w:noWrap/>
                  <w:vAlign w:val="bottom"/>
                </w:tcPr>
                <w:p w14:paraId="757CDEC9"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VIII</w:t>
                  </w:r>
                </w:p>
              </w:tc>
              <w:tc>
                <w:tcPr>
                  <w:tcW w:w="912" w:type="dxa"/>
                  <w:shd w:val="clear" w:color="auto" w:fill="D9D9D9"/>
                  <w:noWrap/>
                  <w:vAlign w:val="bottom"/>
                </w:tcPr>
                <w:p w14:paraId="527BCD50"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IX</w:t>
                  </w:r>
                </w:p>
              </w:tc>
            </w:tr>
            <w:tr w:rsidR="00646C1C" w:rsidRPr="00DE5FA1" w14:paraId="6151BFAE" w14:textId="77777777" w:rsidTr="00646C1C">
              <w:trPr>
                <w:trHeight w:val="227"/>
              </w:trPr>
              <w:tc>
                <w:tcPr>
                  <w:tcW w:w="923" w:type="dxa"/>
                  <w:shd w:val="clear" w:color="auto" w:fill="D9D9D9"/>
                  <w:noWrap/>
                  <w:vAlign w:val="bottom"/>
                </w:tcPr>
                <w:p w14:paraId="41DC07B1"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16</w:t>
                  </w:r>
                </w:p>
              </w:tc>
              <w:tc>
                <w:tcPr>
                  <w:tcW w:w="911" w:type="dxa"/>
                  <w:shd w:val="clear" w:color="auto" w:fill="auto"/>
                  <w:noWrap/>
                  <w:vAlign w:val="bottom"/>
                </w:tcPr>
                <w:p w14:paraId="311FDDA7" w14:textId="77777777" w:rsidR="00646C1C" w:rsidRPr="00646C1C" w:rsidRDefault="00646C1C" w:rsidP="00646C1C">
                  <w:pPr>
                    <w:jc w:val="center"/>
                    <w:rPr>
                      <w:rFonts w:ascii="Verdana" w:hAnsi="Verdana" w:cs="Arial"/>
                      <w:sz w:val="17"/>
                      <w:szCs w:val="17"/>
                    </w:rPr>
                  </w:pPr>
                  <w:r>
                    <w:rPr>
                      <w:rFonts w:ascii="Verdana" w:hAnsi="Verdana" w:cs="Arial"/>
                      <w:sz w:val="17"/>
                      <w:szCs w:val="17"/>
                    </w:rPr>
                    <w:t xml:space="preserve">  </w:t>
                  </w:r>
                  <w:r w:rsidRPr="00646C1C">
                    <w:rPr>
                      <w:rFonts w:ascii="Verdana" w:hAnsi="Verdana" w:cs="Arial"/>
                      <w:sz w:val="17"/>
                      <w:szCs w:val="17"/>
                    </w:rPr>
                    <w:t>885</w:t>
                  </w:r>
                </w:p>
              </w:tc>
              <w:tc>
                <w:tcPr>
                  <w:tcW w:w="911" w:type="dxa"/>
                  <w:shd w:val="clear" w:color="auto" w:fill="auto"/>
                  <w:noWrap/>
                  <w:vAlign w:val="bottom"/>
                </w:tcPr>
                <w:p w14:paraId="2E872D08" w14:textId="77777777" w:rsidR="00646C1C" w:rsidRPr="00646C1C" w:rsidRDefault="00646C1C" w:rsidP="00646C1C">
                  <w:pPr>
                    <w:jc w:val="center"/>
                    <w:rPr>
                      <w:rFonts w:ascii="Verdana" w:hAnsi="Verdana" w:cs="Arial"/>
                      <w:sz w:val="17"/>
                      <w:szCs w:val="17"/>
                    </w:rPr>
                  </w:pPr>
                  <w:r>
                    <w:rPr>
                      <w:rFonts w:ascii="Verdana" w:hAnsi="Verdana" w:cs="Arial"/>
                      <w:sz w:val="17"/>
                      <w:szCs w:val="17"/>
                    </w:rPr>
                    <w:t xml:space="preserve">  </w:t>
                  </w:r>
                  <w:r w:rsidRPr="00646C1C">
                    <w:rPr>
                      <w:rFonts w:ascii="Verdana" w:hAnsi="Verdana" w:cs="Arial"/>
                      <w:sz w:val="17"/>
                      <w:szCs w:val="17"/>
                    </w:rPr>
                    <w:t>897</w:t>
                  </w:r>
                </w:p>
              </w:tc>
              <w:tc>
                <w:tcPr>
                  <w:tcW w:w="912" w:type="dxa"/>
                  <w:shd w:val="clear" w:color="auto" w:fill="auto"/>
                  <w:noWrap/>
                  <w:vAlign w:val="bottom"/>
                </w:tcPr>
                <w:p w14:paraId="12D74BD3" w14:textId="77777777" w:rsidR="00646C1C" w:rsidRPr="00646C1C" w:rsidRDefault="00646C1C" w:rsidP="00646C1C">
                  <w:pPr>
                    <w:jc w:val="center"/>
                    <w:rPr>
                      <w:rFonts w:ascii="Verdana" w:hAnsi="Verdana" w:cs="Arial"/>
                      <w:sz w:val="17"/>
                      <w:szCs w:val="17"/>
                    </w:rPr>
                  </w:pPr>
                  <w:r>
                    <w:rPr>
                      <w:rFonts w:ascii="Verdana" w:hAnsi="Verdana" w:cs="Arial"/>
                      <w:sz w:val="17"/>
                      <w:szCs w:val="17"/>
                    </w:rPr>
                    <w:t xml:space="preserve">  </w:t>
                  </w:r>
                  <w:r w:rsidRPr="00646C1C">
                    <w:rPr>
                      <w:rFonts w:ascii="Verdana" w:hAnsi="Verdana" w:cs="Arial"/>
                      <w:sz w:val="17"/>
                      <w:szCs w:val="17"/>
                    </w:rPr>
                    <w:t>921</w:t>
                  </w:r>
                </w:p>
              </w:tc>
              <w:tc>
                <w:tcPr>
                  <w:tcW w:w="911" w:type="dxa"/>
                  <w:shd w:val="clear" w:color="auto" w:fill="F2F2F2"/>
                  <w:noWrap/>
                  <w:vAlign w:val="bottom"/>
                </w:tcPr>
                <w:p w14:paraId="68848EC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06754A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57280A2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61B22F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A18FD3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3BB6727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r>
            <w:tr w:rsidR="00646C1C" w:rsidRPr="00DE5FA1" w14:paraId="5C9D7573" w14:textId="77777777" w:rsidTr="00646C1C">
              <w:trPr>
                <w:trHeight w:val="227"/>
              </w:trPr>
              <w:tc>
                <w:tcPr>
                  <w:tcW w:w="923" w:type="dxa"/>
                  <w:shd w:val="clear" w:color="auto" w:fill="D9D9D9"/>
                  <w:noWrap/>
                  <w:vAlign w:val="bottom"/>
                </w:tcPr>
                <w:p w14:paraId="18335380"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17</w:t>
                  </w:r>
                </w:p>
              </w:tc>
              <w:tc>
                <w:tcPr>
                  <w:tcW w:w="911" w:type="dxa"/>
                  <w:shd w:val="clear" w:color="auto" w:fill="auto"/>
                  <w:noWrap/>
                  <w:vAlign w:val="bottom"/>
                </w:tcPr>
                <w:p w14:paraId="04170E7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1020</w:t>
                  </w:r>
                </w:p>
              </w:tc>
              <w:tc>
                <w:tcPr>
                  <w:tcW w:w="911" w:type="dxa"/>
                  <w:shd w:val="clear" w:color="auto" w:fill="auto"/>
                  <w:noWrap/>
                  <w:vAlign w:val="bottom"/>
                </w:tcPr>
                <w:p w14:paraId="0392070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1034</w:t>
                  </w:r>
                </w:p>
              </w:tc>
              <w:tc>
                <w:tcPr>
                  <w:tcW w:w="912" w:type="dxa"/>
                  <w:shd w:val="clear" w:color="auto" w:fill="auto"/>
                  <w:noWrap/>
                  <w:vAlign w:val="bottom"/>
                </w:tcPr>
                <w:p w14:paraId="14255D2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1041</w:t>
                  </w:r>
                </w:p>
              </w:tc>
              <w:tc>
                <w:tcPr>
                  <w:tcW w:w="911" w:type="dxa"/>
                  <w:shd w:val="clear" w:color="auto" w:fill="auto"/>
                  <w:noWrap/>
                  <w:vAlign w:val="bottom"/>
                </w:tcPr>
                <w:p w14:paraId="7874974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1068</w:t>
                  </w:r>
                </w:p>
              </w:tc>
              <w:tc>
                <w:tcPr>
                  <w:tcW w:w="911" w:type="dxa"/>
                  <w:shd w:val="clear" w:color="auto" w:fill="auto"/>
                  <w:noWrap/>
                  <w:vAlign w:val="bottom"/>
                </w:tcPr>
                <w:p w14:paraId="2BDCA2B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1098</w:t>
                  </w:r>
                </w:p>
              </w:tc>
              <w:tc>
                <w:tcPr>
                  <w:tcW w:w="912" w:type="dxa"/>
                  <w:shd w:val="clear" w:color="auto" w:fill="F2F2F2"/>
                  <w:noWrap/>
                  <w:vAlign w:val="bottom"/>
                </w:tcPr>
                <w:p w14:paraId="4A5BF09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42AD3E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A115F4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4781E0E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r>
            <w:tr w:rsidR="00646C1C" w:rsidRPr="00DE5FA1" w14:paraId="18425F4B" w14:textId="77777777" w:rsidTr="00646C1C">
              <w:trPr>
                <w:trHeight w:val="227"/>
              </w:trPr>
              <w:tc>
                <w:tcPr>
                  <w:tcW w:w="923" w:type="dxa"/>
                  <w:shd w:val="clear" w:color="auto" w:fill="D9D9D9"/>
                  <w:noWrap/>
                  <w:vAlign w:val="bottom"/>
                </w:tcPr>
                <w:p w14:paraId="1FAFA8D4"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18</w:t>
                  </w:r>
                </w:p>
              </w:tc>
              <w:tc>
                <w:tcPr>
                  <w:tcW w:w="911" w:type="dxa"/>
                  <w:shd w:val="clear" w:color="auto" w:fill="auto"/>
                  <w:noWrap/>
                  <w:vAlign w:val="bottom"/>
                </w:tcPr>
                <w:p w14:paraId="30EC7DA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1154</w:t>
                  </w:r>
                </w:p>
              </w:tc>
              <w:tc>
                <w:tcPr>
                  <w:tcW w:w="911" w:type="dxa"/>
                  <w:shd w:val="clear" w:color="auto" w:fill="auto"/>
                  <w:noWrap/>
                  <w:vAlign w:val="bottom"/>
                </w:tcPr>
                <w:p w14:paraId="7B9CF85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1170</w:t>
                  </w:r>
                </w:p>
              </w:tc>
              <w:tc>
                <w:tcPr>
                  <w:tcW w:w="912" w:type="dxa"/>
                  <w:shd w:val="clear" w:color="auto" w:fill="auto"/>
                  <w:noWrap/>
                  <w:vAlign w:val="bottom"/>
                </w:tcPr>
                <w:p w14:paraId="4FF0BDF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1201</w:t>
                  </w:r>
                </w:p>
              </w:tc>
              <w:tc>
                <w:tcPr>
                  <w:tcW w:w="911" w:type="dxa"/>
                  <w:shd w:val="clear" w:color="auto" w:fill="auto"/>
                  <w:noWrap/>
                  <w:vAlign w:val="bottom"/>
                </w:tcPr>
                <w:p w14:paraId="61B4466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1233</w:t>
                  </w:r>
                </w:p>
              </w:tc>
              <w:tc>
                <w:tcPr>
                  <w:tcW w:w="911" w:type="dxa"/>
                  <w:shd w:val="clear" w:color="auto" w:fill="auto"/>
                  <w:noWrap/>
                  <w:vAlign w:val="bottom"/>
                </w:tcPr>
                <w:p w14:paraId="5BFECF6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1267</w:t>
                  </w:r>
                </w:p>
              </w:tc>
              <w:tc>
                <w:tcPr>
                  <w:tcW w:w="912" w:type="dxa"/>
                  <w:shd w:val="clear" w:color="auto" w:fill="F2F2F2"/>
                  <w:noWrap/>
                  <w:vAlign w:val="bottom"/>
                </w:tcPr>
                <w:p w14:paraId="5967ED1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02FFBEE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284AC60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579C0A4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r>
            <w:tr w:rsidR="00646C1C" w:rsidRPr="00DE5FA1" w14:paraId="6E84D342" w14:textId="77777777" w:rsidTr="00646C1C">
              <w:trPr>
                <w:trHeight w:val="227"/>
              </w:trPr>
              <w:tc>
                <w:tcPr>
                  <w:tcW w:w="923" w:type="dxa"/>
                  <w:shd w:val="clear" w:color="auto" w:fill="D9D9D9"/>
                  <w:noWrap/>
                  <w:vAlign w:val="bottom"/>
                </w:tcPr>
                <w:p w14:paraId="454E8781"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19</w:t>
                  </w:r>
                </w:p>
              </w:tc>
              <w:tc>
                <w:tcPr>
                  <w:tcW w:w="911" w:type="dxa"/>
                  <w:shd w:val="clear" w:color="auto" w:fill="auto"/>
                  <w:noWrap/>
                  <w:vAlign w:val="bottom"/>
                </w:tcPr>
                <w:p w14:paraId="70B12FB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1346</w:t>
                  </w:r>
                </w:p>
              </w:tc>
              <w:tc>
                <w:tcPr>
                  <w:tcW w:w="911" w:type="dxa"/>
                  <w:shd w:val="clear" w:color="auto" w:fill="auto"/>
                  <w:noWrap/>
                  <w:vAlign w:val="bottom"/>
                </w:tcPr>
                <w:p w14:paraId="5881314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1365</w:t>
                  </w:r>
                </w:p>
              </w:tc>
              <w:tc>
                <w:tcPr>
                  <w:tcW w:w="912" w:type="dxa"/>
                  <w:shd w:val="clear" w:color="auto" w:fill="auto"/>
                  <w:noWrap/>
                  <w:vAlign w:val="bottom"/>
                </w:tcPr>
                <w:p w14:paraId="6F4BBBD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1402</w:t>
                  </w:r>
                </w:p>
              </w:tc>
              <w:tc>
                <w:tcPr>
                  <w:tcW w:w="911" w:type="dxa"/>
                  <w:shd w:val="clear" w:color="auto" w:fill="auto"/>
                  <w:noWrap/>
                  <w:vAlign w:val="bottom"/>
                </w:tcPr>
                <w:p w14:paraId="4771310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1438</w:t>
                  </w:r>
                </w:p>
              </w:tc>
              <w:tc>
                <w:tcPr>
                  <w:tcW w:w="911" w:type="dxa"/>
                  <w:shd w:val="clear" w:color="auto" w:fill="auto"/>
                  <w:noWrap/>
                  <w:vAlign w:val="bottom"/>
                </w:tcPr>
                <w:p w14:paraId="5C725C7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1478</w:t>
                  </w:r>
                </w:p>
              </w:tc>
              <w:tc>
                <w:tcPr>
                  <w:tcW w:w="912" w:type="dxa"/>
                  <w:shd w:val="clear" w:color="auto" w:fill="auto"/>
                  <w:noWrap/>
                  <w:vAlign w:val="bottom"/>
                </w:tcPr>
                <w:p w14:paraId="2A521E4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1570</w:t>
                  </w:r>
                </w:p>
              </w:tc>
              <w:tc>
                <w:tcPr>
                  <w:tcW w:w="911" w:type="dxa"/>
                  <w:shd w:val="clear" w:color="auto" w:fill="F2F2F2"/>
                  <w:noWrap/>
                  <w:vAlign w:val="bottom"/>
                </w:tcPr>
                <w:p w14:paraId="2B60EDA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089E14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04954BA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r>
            <w:tr w:rsidR="00646C1C" w:rsidRPr="00DE5FA1" w14:paraId="6C900E56" w14:textId="77777777" w:rsidTr="00646C1C">
              <w:trPr>
                <w:trHeight w:val="227"/>
              </w:trPr>
              <w:tc>
                <w:tcPr>
                  <w:tcW w:w="923" w:type="dxa"/>
                  <w:shd w:val="clear" w:color="auto" w:fill="D9D9D9"/>
                  <w:noWrap/>
                  <w:vAlign w:val="bottom"/>
                </w:tcPr>
                <w:p w14:paraId="78A979A4"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20</w:t>
                  </w:r>
                </w:p>
              </w:tc>
              <w:tc>
                <w:tcPr>
                  <w:tcW w:w="911" w:type="dxa"/>
                  <w:shd w:val="clear" w:color="auto" w:fill="auto"/>
                  <w:noWrap/>
                  <w:vAlign w:val="bottom"/>
                </w:tcPr>
                <w:p w14:paraId="18AC93B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1539</w:t>
                  </w:r>
                </w:p>
              </w:tc>
              <w:tc>
                <w:tcPr>
                  <w:tcW w:w="911" w:type="dxa"/>
                  <w:shd w:val="clear" w:color="auto" w:fill="auto"/>
                  <w:noWrap/>
                  <w:vAlign w:val="bottom"/>
                </w:tcPr>
                <w:p w14:paraId="2FABDF8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1560</w:t>
                  </w:r>
                </w:p>
              </w:tc>
              <w:tc>
                <w:tcPr>
                  <w:tcW w:w="912" w:type="dxa"/>
                  <w:shd w:val="clear" w:color="auto" w:fill="auto"/>
                  <w:noWrap/>
                  <w:vAlign w:val="bottom"/>
                </w:tcPr>
                <w:p w14:paraId="6FAADDC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1602</w:t>
                  </w:r>
                </w:p>
              </w:tc>
              <w:tc>
                <w:tcPr>
                  <w:tcW w:w="911" w:type="dxa"/>
                  <w:shd w:val="clear" w:color="auto" w:fill="auto"/>
                  <w:noWrap/>
                  <w:vAlign w:val="bottom"/>
                </w:tcPr>
                <w:p w14:paraId="090C4F0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1643</w:t>
                  </w:r>
                </w:p>
              </w:tc>
              <w:tc>
                <w:tcPr>
                  <w:tcW w:w="911" w:type="dxa"/>
                  <w:shd w:val="clear" w:color="auto" w:fill="auto"/>
                  <w:noWrap/>
                  <w:vAlign w:val="bottom"/>
                </w:tcPr>
                <w:p w14:paraId="383F962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1689</w:t>
                  </w:r>
                </w:p>
              </w:tc>
              <w:tc>
                <w:tcPr>
                  <w:tcW w:w="912" w:type="dxa"/>
                  <w:shd w:val="clear" w:color="auto" w:fill="auto"/>
                  <w:noWrap/>
                  <w:vAlign w:val="bottom"/>
                </w:tcPr>
                <w:p w14:paraId="7A6F55B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1727</w:t>
                  </w:r>
                </w:p>
              </w:tc>
              <w:tc>
                <w:tcPr>
                  <w:tcW w:w="911" w:type="dxa"/>
                  <w:shd w:val="clear" w:color="auto" w:fill="auto"/>
                  <w:noWrap/>
                  <w:vAlign w:val="bottom"/>
                </w:tcPr>
                <w:p w14:paraId="1C39272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1805</w:t>
                  </w:r>
                </w:p>
              </w:tc>
              <w:tc>
                <w:tcPr>
                  <w:tcW w:w="911" w:type="dxa"/>
                  <w:shd w:val="clear" w:color="auto" w:fill="F2F2F2"/>
                  <w:noWrap/>
                  <w:vAlign w:val="bottom"/>
                </w:tcPr>
                <w:p w14:paraId="579ECD0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022BFCD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r>
            <w:tr w:rsidR="00646C1C" w:rsidRPr="00DE5FA1" w14:paraId="44CF205D" w14:textId="77777777" w:rsidTr="00646C1C">
              <w:trPr>
                <w:trHeight w:val="227"/>
              </w:trPr>
              <w:tc>
                <w:tcPr>
                  <w:tcW w:w="923" w:type="dxa"/>
                  <w:shd w:val="clear" w:color="auto" w:fill="D9D9D9"/>
                  <w:noWrap/>
                  <w:vAlign w:val="bottom"/>
                </w:tcPr>
                <w:p w14:paraId="6D82DC99"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21</w:t>
                  </w:r>
                </w:p>
              </w:tc>
              <w:tc>
                <w:tcPr>
                  <w:tcW w:w="911" w:type="dxa"/>
                  <w:shd w:val="clear" w:color="auto" w:fill="auto"/>
                  <w:noWrap/>
                  <w:vAlign w:val="bottom"/>
                </w:tcPr>
                <w:p w14:paraId="5055C4F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1731</w:t>
                  </w:r>
                </w:p>
              </w:tc>
              <w:tc>
                <w:tcPr>
                  <w:tcW w:w="911" w:type="dxa"/>
                  <w:shd w:val="clear" w:color="auto" w:fill="auto"/>
                  <w:noWrap/>
                  <w:vAlign w:val="bottom"/>
                </w:tcPr>
                <w:p w14:paraId="0571A9B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1755</w:t>
                  </w:r>
                </w:p>
              </w:tc>
              <w:tc>
                <w:tcPr>
                  <w:tcW w:w="912" w:type="dxa"/>
                  <w:shd w:val="clear" w:color="auto" w:fill="auto"/>
                  <w:noWrap/>
                  <w:vAlign w:val="bottom"/>
                </w:tcPr>
                <w:p w14:paraId="7488D2F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1802</w:t>
                  </w:r>
                </w:p>
              </w:tc>
              <w:tc>
                <w:tcPr>
                  <w:tcW w:w="911" w:type="dxa"/>
                  <w:shd w:val="clear" w:color="auto" w:fill="auto"/>
                  <w:noWrap/>
                  <w:vAlign w:val="bottom"/>
                </w:tcPr>
                <w:p w14:paraId="4011D60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1808</w:t>
                  </w:r>
                </w:p>
              </w:tc>
              <w:tc>
                <w:tcPr>
                  <w:tcW w:w="911" w:type="dxa"/>
                  <w:shd w:val="clear" w:color="auto" w:fill="auto"/>
                  <w:noWrap/>
                  <w:vAlign w:val="bottom"/>
                </w:tcPr>
                <w:p w14:paraId="074D6A7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1858</w:t>
                  </w:r>
                </w:p>
              </w:tc>
              <w:tc>
                <w:tcPr>
                  <w:tcW w:w="912" w:type="dxa"/>
                  <w:shd w:val="clear" w:color="auto" w:fill="auto"/>
                  <w:noWrap/>
                  <w:vAlign w:val="bottom"/>
                </w:tcPr>
                <w:p w14:paraId="3FFB3F5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1906</w:t>
                  </w:r>
                </w:p>
              </w:tc>
              <w:tc>
                <w:tcPr>
                  <w:tcW w:w="911" w:type="dxa"/>
                  <w:shd w:val="clear" w:color="auto" w:fill="auto"/>
                  <w:noWrap/>
                  <w:vAlign w:val="bottom"/>
                </w:tcPr>
                <w:p w14:paraId="24B99EB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1975</w:t>
                  </w:r>
                </w:p>
              </w:tc>
              <w:tc>
                <w:tcPr>
                  <w:tcW w:w="911" w:type="dxa"/>
                  <w:shd w:val="clear" w:color="auto" w:fill="auto"/>
                  <w:noWrap/>
                  <w:vAlign w:val="bottom"/>
                </w:tcPr>
                <w:p w14:paraId="000B59A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2086</w:t>
                  </w:r>
                </w:p>
              </w:tc>
              <w:tc>
                <w:tcPr>
                  <w:tcW w:w="912" w:type="dxa"/>
                  <w:shd w:val="clear" w:color="auto" w:fill="F2F2F2"/>
                  <w:noWrap/>
                  <w:vAlign w:val="bottom"/>
                </w:tcPr>
                <w:p w14:paraId="4E7A4C5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r>
            <w:tr w:rsidR="00646C1C" w:rsidRPr="00DE5FA1" w14:paraId="716D6446" w14:textId="77777777" w:rsidTr="00646C1C">
              <w:trPr>
                <w:trHeight w:val="227"/>
              </w:trPr>
              <w:tc>
                <w:tcPr>
                  <w:tcW w:w="923" w:type="dxa"/>
                  <w:shd w:val="clear" w:color="auto" w:fill="D9D9D9"/>
                  <w:noWrap/>
                  <w:vAlign w:val="bottom"/>
                </w:tcPr>
                <w:p w14:paraId="59195BD6"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22</w:t>
                  </w:r>
                </w:p>
              </w:tc>
              <w:tc>
                <w:tcPr>
                  <w:tcW w:w="911" w:type="dxa"/>
                  <w:shd w:val="clear" w:color="auto" w:fill="F2F2F2"/>
                  <w:noWrap/>
                  <w:vAlign w:val="bottom"/>
                </w:tcPr>
                <w:p w14:paraId="3CE5089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9877F9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1E37A66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auto"/>
                  <w:noWrap/>
                  <w:vAlign w:val="bottom"/>
                </w:tcPr>
                <w:p w14:paraId="57F81E6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2013</w:t>
                  </w:r>
                </w:p>
              </w:tc>
              <w:tc>
                <w:tcPr>
                  <w:tcW w:w="911" w:type="dxa"/>
                  <w:shd w:val="clear" w:color="auto" w:fill="auto"/>
                  <w:noWrap/>
                  <w:vAlign w:val="bottom"/>
                </w:tcPr>
                <w:p w14:paraId="64B4275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2027</w:t>
                  </w:r>
                </w:p>
              </w:tc>
              <w:tc>
                <w:tcPr>
                  <w:tcW w:w="912" w:type="dxa"/>
                  <w:shd w:val="clear" w:color="auto" w:fill="auto"/>
                  <w:noWrap/>
                  <w:vAlign w:val="bottom"/>
                </w:tcPr>
                <w:p w14:paraId="6E563C7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2063</w:t>
                  </w:r>
                </w:p>
              </w:tc>
              <w:tc>
                <w:tcPr>
                  <w:tcW w:w="911" w:type="dxa"/>
                  <w:shd w:val="clear" w:color="auto" w:fill="auto"/>
                  <w:noWrap/>
                  <w:vAlign w:val="bottom"/>
                </w:tcPr>
                <w:p w14:paraId="7D59EDA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2146</w:t>
                  </w:r>
                </w:p>
              </w:tc>
              <w:tc>
                <w:tcPr>
                  <w:tcW w:w="911" w:type="dxa"/>
                  <w:shd w:val="clear" w:color="auto" w:fill="auto"/>
                  <w:noWrap/>
                  <w:vAlign w:val="bottom"/>
                </w:tcPr>
                <w:p w14:paraId="7E00073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2248</w:t>
                  </w:r>
                </w:p>
              </w:tc>
              <w:tc>
                <w:tcPr>
                  <w:tcW w:w="912" w:type="dxa"/>
                  <w:shd w:val="clear" w:color="auto" w:fill="auto"/>
                  <w:noWrap/>
                  <w:vAlign w:val="bottom"/>
                </w:tcPr>
                <w:p w14:paraId="6222F06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2347</w:t>
                  </w:r>
                </w:p>
              </w:tc>
            </w:tr>
            <w:tr w:rsidR="00646C1C" w:rsidRPr="00DE5FA1" w14:paraId="50A00448" w14:textId="77777777" w:rsidTr="00646C1C">
              <w:trPr>
                <w:trHeight w:val="227"/>
              </w:trPr>
              <w:tc>
                <w:tcPr>
                  <w:tcW w:w="923" w:type="dxa"/>
                  <w:shd w:val="clear" w:color="auto" w:fill="D9D9D9"/>
                  <w:noWrap/>
                  <w:vAlign w:val="bottom"/>
                </w:tcPr>
                <w:p w14:paraId="0CACCEDD"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23</w:t>
                  </w:r>
                </w:p>
              </w:tc>
              <w:tc>
                <w:tcPr>
                  <w:tcW w:w="911" w:type="dxa"/>
                  <w:shd w:val="clear" w:color="auto" w:fill="F2F2F2"/>
                  <w:noWrap/>
                  <w:vAlign w:val="bottom"/>
                </w:tcPr>
                <w:p w14:paraId="5C88AA7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020030D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5C5F200B"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85D21B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7E31A2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auto"/>
                  <w:noWrap/>
                  <w:vAlign w:val="bottom"/>
                </w:tcPr>
                <w:p w14:paraId="1E70597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2152</w:t>
                  </w:r>
                </w:p>
              </w:tc>
              <w:tc>
                <w:tcPr>
                  <w:tcW w:w="911" w:type="dxa"/>
                  <w:shd w:val="clear" w:color="auto" w:fill="auto"/>
                  <w:noWrap/>
                  <w:vAlign w:val="bottom"/>
                </w:tcPr>
                <w:p w14:paraId="5724DC4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2244</w:t>
                  </w:r>
                </w:p>
              </w:tc>
              <w:tc>
                <w:tcPr>
                  <w:tcW w:w="911" w:type="dxa"/>
                  <w:shd w:val="clear" w:color="auto" w:fill="auto"/>
                  <w:noWrap/>
                  <w:vAlign w:val="bottom"/>
                </w:tcPr>
                <w:p w14:paraId="3C239CE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2329</w:t>
                  </w:r>
                </w:p>
              </w:tc>
              <w:tc>
                <w:tcPr>
                  <w:tcW w:w="912" w:type="dxa"/>
                  <w:shd w:val="clear" w:color="auto" w:fill="auto"/>
                  <w:noWrap/>
                  <w:vAlign w:val="bottom"/>
                </w:tcPr>
                <w:p w14:paraId="3D46651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2437</w:t>
                  </w:r>
                </w:p>
              </w:tc>
            </w:tr>
            <w:tr w:rsidR="00646C1C" w:rsidRPr="00DE5FA1" w14:paraId="6A62E9A2" w14:textId="77777777" w:rsidTr="00646C1C">
              <w:trPr>
                <w:trHeight w:val="227"/>
              </w:trPr>
              <w:tc>
                <w:tcPr>
                  <w:tcW w:w="923" w:type="dxa"/>
                  <w:shd w:val="clear" w:color="auto" w:fill="D9D9D9"/>
                  <w:noWrap/>
                  <w:vAlign w:val="bottom"/>
                </w:tcPr>
                <w:p w14:paraId="25D12675"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24</w:t>
                  </w:r>
                </w:p>
              </w:tc>
              <w:tc>
                <w:tcPr>
                  <w:tcW w:w="911" w:type="dxa"/>
                  <w:shd w:val="clear" w:color="auto" w:fill="F2F2F2"/>
                  <w:noWrap/>
                  <w:vAlign w:val="bottom"/>
                </w:tcPr>
                <w:p w14:paraId="63BD2A59"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6B0E7BF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25B762B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0752DD2D"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10FBC0E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2523D7D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auto"/>
                  <w:noWrap/>
                  <w:vAlign w:val="bottom"/>
                </w:tcPr>
                <w:p w14:paraId="6B1C84AF"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2341</w:t>
                  </w:r>
                </w:p>
              </w:tc>
              <w:tc>
                <w:tcPr>
                  <w:tcW w:w="911" w:type="dxa"/>
                  <w:shd w:val="clear" w:color="auto" w:fill="auto"/>
                  <w:noWrap/>
                  <w:vAlign w:val="bottom"/>
                </w:tcPr>
                <w:p w14:paraId="401B1A2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2438</w:t>
                  </w:r>
                </w:p>
              </w:tc>
              <w:tc>
                <w:tcPr>
                  <w:tcW w:w="912" w:type="dxa"/>
                  <w:shd w:val="clear" w:color="auto" w:fill="auto"/>
                  <w:noWrap/>
                  <w:vAlign w:val="bottom"/>
                </w:tcPr>
                <w:p w14:paraId="6AC6DEE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2527</w:t>
                  </w:r>
                </w:p>
              </w:tc>
            </w:tr>
            <w:tr w:rsidR="00646C1C" w:rsidRPr="00DE5FA1" w14:paraId="42A8A225" w14:textId="77777777" w:rsidTr="00646C1C">
              <w:trPr>
                <w:trHeight w:val="227"/>
              </w:trPr>
              <w:tc>
                <w:tcPr>
                  <w:tcW w:w="923" w:type="dxa"/>
                  <w:shd w:val="clear" w:color="auto" w:fill="D9D9D9"/>
                  <w:noWrap/>
                  <w:vAlign w:val="bottom"/>
                </w:tcPr>
                <w:p w14:paraId="6FA9ED40"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25</w:t>
                  </w:r>
                </w:p>
              </w:tc>
              <w:tc>
                <w:tcPr>
                  <w:tcW w:w="911" w:type="dxa"/>
                  <w:shd w:val="clear" w:color="auto" w:fill="F2F2F2"/>
                  <w:noWrap/>
                  <w:vAlign w:val="bottom"/>
                </w:tcPr>
                <w:p w14:paraId="64FFA4B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E5DD84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313E8AD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761F1D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138694E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2D0A26D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7980312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auto"/>
                  <w:noWrap/>
                  <w:vAlign w:val="bottom"/>
                </w:tcPr>
                <w:p w14:paraId="45E9E64E"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2546</w:t>
                  </w:r>
                </w:p>
              </w:tc>
              <w:tc>
                <w:tcPr>
                  <w:tcW w:w="912" w:type="dxa"/>
                  <w:shd w:val="clear" w:color="auto" w:fill="auto"/>
                  <w:noWrap/>
                  <w:vAlign w:val="bottom"/>
                </w:tcPr>
                <w:p w14:paraId="3935090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2648</w:t>
                  </w:r>
                </w:p>
              </w:tc>
            </w:tr>
            <w:tr w:rsidR="00646C1C" w:rsidRPr="00DE5FA1" w14:paraId="4B8C4696" w14:textId="77777777" w:rsidTr="00646C1C">
              <w:trPr>
                <w:trHeight w:val="227"/>
              </w:trPr>
              <w:tc>
                <w:tcPr>
                  <w:tcW w:w="923" w:type="dxa"/>
                  <w:shd w:val="clear" w:color="auto" w:fill="D9D9D9"/>
                  <w:noWrap/>
                  <w:vAlign w:val="bottom"/>
                </w:tcPr>
                <w:p w14:paraId="5A61334A"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26</w:t>
                  </w:r>
                </w:p>
              </w:tc>
              <w:tc>
                <w:tcPr>
                  <w:tcW w:w="911" w:type="dxa"/>
                  <w:shd w:val="clear" w:color="auto" w:fill="F2F2F2"/>
                  <w:noWrap/>
                  <w:vAlign w:val="bottom"/>
                </w:tcPr>
                <w:p w14:paraId="5DF99385"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A9D35E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0C29979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2A85571"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7EE299A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562C9D9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08A582B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auto"/>
                  <w:noWrap/>
                  <w:vAlign w:val="bottom"/>
                </w:tcPr>
                <w:p w14:paraId="509390E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2627</w:t>
                  </w:r>
                </w:p>
              </w:tc>
              <w:tc>
                <w:tcPr>
                  <w:tcW w:w="912" w:type="dxa"/>
                  <w:shd w:val="clear" w:color="auto" w:fill="auto"/>
                  <w:noWrap/>
                  <w:vAlign w:val="bottom"/>
                </w:tcPr>
                <w:p w14:paraId="482B98A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2738</w:t>
                  </w:r>
                </w:p>
              </w:tc>
            </w:tr>
            <w:tr w:rsidR="00646C1C" w:rsidRPr="00DE5FA1" w14:paraId="73DC5E70" w14:textId="77777777" w:rsidTr="00646C1C">
              <w:trPr>
                <w:trHeight w:val="227"/>
              </w:trPr>
              <w:tc>
                <w:tcPr>
                  <w:tcW w:w="923" w:type="dxa"/>
                  <w:shd w:val="clear" w:color="auto" w:fill="D9D9D9"/>
                  <w:noWrap/>
                  <w:vAlign w:val="bottom"/>
                </w:tcPr>
                <w:p w14:paraId="5F7CD55D"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27</w:t>
                  </w:r>
                </w:p>
              </w:tc>
              <w:tc>
                <w:tcPr>
                  <w:tcW w:w="911" w:type="dxa"/>
                  <w:shd w:val="clear" w:color="auto" w:fill="F2F2F2"/>
                  <w:noWrap/>
                  <w:vAlign w:val="bottom"/>
                </w:tcPr>
                <w:p w14:paraId="531227B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7A89F2D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193602C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814D8F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62D46BAC"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0A338D9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76CA8C40"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5373634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auto"/>
                  <w:noWrap/>
                  <w:vAlign w:val="bottom"/>
                </w:tcPr>
                <w:p w14:paraId="0CB416D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2828</w:t>
                  </w:r>
                </w:p>
              </w:tc>
            </w:tr>
            <w:tr w:rsidR="00646C1C" w:rsidRPr="00DE5FA1" w14:paraId="0BA66D3D" w14:textId="77777777" w:rsidTr="00646C1C">
              <w:trPr>
                <w:trHeight w:val="227"/>
              </w:trPr>
              <w:tc>
                <w:tcPr>
                  <w:tcW w:w="923" w:type="dxa"/>
                  <w:shd w:val="clear" w:color="auto" w:fill="D9D9D9"/>
                  <w:noWrap/>
                  <w:vAlign w:val="bottom"/>
                </w:tcPr>
                <w:p w14:paraId="681FDAF5" w14:textId="77777777" w:rsidR="00646C1C" w:rsidRPr="00E36A1A" w:rsidRDefault="00646C1C" w:rsidP="00646C1C">
                  <w:pPr>
                    <w:jc w:val="center"/>
                    <w:rPr>
                      <w:rFonts w:ascii="Verdana" w:hAnsi="Verdana" w:cs="Arial"/>
                      <w:b/>
                      <w:bCs/>
                      <w:color w:val="000000"/>
                      <w:sz w:val="17"/>
                      <w:szCs w:val="17"/>
                    </w:rPr>
                  </w:pPr>
                  <w:r w:rsidRPr="00E36A1A">
                    <w:rPr>
                      <w:rFonts w:ascii="Verdana" w:hAnsi="Verdana" w:cs="Arial"/>
                      <w:b/>
                      <w:bCs/>
                      <w:color w:val="000000"/>
                      <w:sz w:val="17"/>
                      <w:szCs w:val="17"/>
                    </w:rPr>
                    <w:t>28</w:t>
                  </w:r>
                </w:p>
              </w:tc>
              <w:tc>
                <w:tcPr>
                  <w:tcW w:w="911" w:type="dxa"/>
                  <w:shd w:val="clear" w:color="auto" w:fill="F2F2F2"/>
                  <w:noWrap/>
                  <w:vAlign w:val="bottom"/>
                </w:tcPr>
                <w:p w14:paraId="291FD4FA"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53A4AD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68561A02"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A309AE3"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45B2E057"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F2F2F2"/>
                  <w:noWrap/>
                  <w:vAlign w:val="bottom"/>
                </w:tcPr>
                <w:p w14:paraId="7A553654"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321234B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1" w:type="dxa"/>
                  <w:shd w:val="clear" w:color="auto" w:fill="F2F2F2"/>
                  <w:noWrap/>
                  <w:vAlign w:val="bottom"/>
                </w:tcPr>
                <w:p w14:paraId="7F7D4896"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 </w:t>
                  </w:r>
                </w:p>
              </w:tc>
              <w:tc>
                <w:tcPr>
                  <w:tcW w:w="912" w:type="dxa"/>
                  <w:shd w:val="clear" w:color="auto" w:fill="auto"/>
                  <w:noWrap/>
                  <w:vAlign w:val="bottom"/>
                </w:tcPr>
                <w:p w14:paraId="0456A938" w14:textId="77777777" w:rsidR="00646C1C" w:rsidRPr="00646C1C" w:rsidRDefault="00646C1C" w:rsidP="00646C1C">
                  <w:pPr>
                    <w:jc w:val="center"/>
                    <w:rPr>
                      <w:rFonts w:ascii="Verdana" w:hAnsi="Verdana" w:cs="Arial"/>
                      <w:sz w:val="17"/>
                      <w:szCs w:val="17"/>
                    </w:rPr>
                  </w:pPr>
                  <w:r w:rsidRPr="00646C1C">
                    <w:rPr>
                      <w:rFonts w:ascii="Verdana" w:hAnsi="Verdana" w:cs="Arial"/>
                      <w:sz w:val="17"/>
                      <w:szCs w:val="17"/>
                    </w:rPr>
                    <w:t>2918</w:t>
                  </w:r>
                </w:p>
              </w:tc>
            </w:tr>
          </w:tbl>
          <w:p w14:paraId="0AB970DD" w14:textId="77777777" w:rsidR="00646C1C" w:rsidRPr="00877CD2" w:rsidRDefault="00646C1C" w:rsidP="00646C1C">
            <w:pPr>
              <w:keepNext/>
              <w:keepLines/>
              <w:tabs>
                <w:tab w:val="left" w:pos="426"/>
                <w:tab w:val="left" w:pos="851"/>
              </w:tabs>
              <w:ind w:left="851" w:hanging="851"/>
              <w:rPr>
                <w:rFonts w:ascii="Verdana" w:hAnsi="Verdana"/>
                <w:spacing w:val="-2"/>
                <w:sz w:val="18"/>
                <w:szCs w:val="18"/>
              </w:rPr>
            </w:pPr>
            <w:r w:rsidRPr="00E36A1A">
              <w:rPr>
                <w:rFonts w:ascii="Verdana" w:hAnsi="Verdana"/>
                <w:b/>
                <w:spacing w:val="-2"/>
                <w:sz w:val="18"/>
                <w:szCs w:val="18"/>
              </w:rPr>
              <w:br w:type="page"/>
            </w:r>
            <w:r w:rsidRPr="00877CD2">
              <w:rPr>
                <w:rFonts w:ascii="Verdana" w:hAnsi="Verdana"/>
                <w:spacing w:val="-2"/>
                <w:sz w:val="18"/>
                <w:szCs w:val="18"/>
              </w:rPr>
              <w:br w:type="page"/>
              <w:t xml:space="preserve"> </w:t>
            </w:r>
          </w:p>
        </w:tc>
      </w:tr>
    </w:tbl>
    <w:p w14:paraId="7009B764" w14:textId="77777777" w:rsidR="00646C1C" w:rsidRDefault="00646C1C"/>
    <w:p w14:paraId="27579A6D" w14:textId="77777777" w:rsidR="00646C1C" w:rsidRDefault="00646C1C">
      <w:pPr>
        <w:spacing w:after="200" w:line="276" w:lineRule="auto"/>
        <w:rPr>
          <w:rFonts w:ascii="Verdana" w:hAnsi="Verdana"/>
          <w:sz w:val="18"/>
          <w:szCs w:val="18"/>
        </w:rPr>
      </w:pPr>
      <w:r>
        <w:rPr>
          <w:rFonts w:ascii="Verdana" w:hAnsi="Verdana"/>
          <w:sz w:val="18"/>
          <w:szCs w:val="18"/>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542"/>
      </w:tblGrid>
      <w:tr w:rsidR="00646C1C" w:rsidRPr="00A4287F" w14:paraId="5C77B973" w14:textId="77777777" w:rsidTr="00646C1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BFF31" w14:textId="77777777" w:rsidR="00646C1C" w:rsidRPr="00877CD2" w:rsidRDefault="00646C1C" w:rsidP="00646C1C">
            <w:pPr>
              <w:rPr>
                <w:rFonts w:ascii="Verdana" w:hAnsi="Verdana"/>
                <w:b/>
                <w:sz w:val="18"/>
                <w:szCs w:val="18"/>
              </w:rPr>
            </w:pPr>
          </w:p>
          <w:p w14:paraId="3B09F276" w14:textId="77777777" w:rsidR="00646C1C" w:rsidRPr="00877CD2" w:rsidRDefault="00646C1C" w:rsidP="00646C1C">
            <w:pPr>
              <w:rPr>
                <w:rFonts w:ascii="Verdana" w:hAnsi="Verdana"/>
                <w:b/>
                <w:sz w:val="18"/>
                <w:szCs w:val="18"/>
              </w:rPr>
            </w:pPr>
            <w:r w:rsidRPr="00877CD2">
              <w:rPr>
                <w:rFonts w:ascii="Verdana" w:hAnsi="Verdana"/>
                <w:b/>
                <w:sz w:val="18"/>
                <w:szCs w:val="18"/>
              </w:rPr>
              <w:t>BIJLAGEN</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775C8"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p>
          <w:p w14:paraId="3E5E3620"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Behorende bij de cao voor U</w:t>
            </w:r>
            <w:r>
              <w:rPr>
                <w:rFonts w:ascii="Verdana" w:hAnsi="Verdana"/>
                <w:b/>
                <w:spacing w:val="-2"/>
                <w:sz w:val="18"/>
                <w:szCs w:val="18"/>
              </w:rPr>
              <w:t>CC</w:t>
            </w:r>
            <w:r w:rsidRPr="00877CD2">
              <w:rPr>
                <w:rFonts w:ascii="Verdana" w:hAnsi="Verdana"/>
                <w:b/>
                <w:spacing w:val="-2"/>
                <w:sz w:val="18"/>
                <w:szCs w:val="18"/>
              </w:rPr>
              <w:t xml:space="preserve"> Coffee</w:t>
            </w:r>
            <w:r>
              <w:rPr>
                <w:rFonts w:ascii="Verdana" w:hAnsi="Verdana"/>
                <w:b/>
                <w:spacing w:val="-2"/>
                <w:sz w:val="18"/>
                <w:szCs w:val="18"/>
              </w:rPr>
              <w:t xml:space="preserve"> Benelux</w:t>
            </w:r>
          </w:p>
          <w:p w14:paraId="3F4F3381"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p>
        </w:tc>
      </w:tr>
      <w:tr w:rsidR="00646C1C" w:rsidRPr="00A4287F" w14:paraId="4543AB39" w14:textId="77777777" w:rsidTr="00646C1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24598" w14:textId="77777777" w:rsidR="00646C1C" w:rsidRPr="00877CD2" w:rsidRDefault="00646C1C" w:rsidP="00646C1C">
            <w:pPr>
              <w:rPr>
                <w:rFonts w:ascii="Verdana" w:hAnsi="Verdana"/>
                <w:b/>
                <w:sz w:val="18"/>
                <w:szCs w:val="18"/>
              </w:rPr>
            </w:pPr>
          </w:p>
          <w:p w14:paraId="7004C9BC" w14:textId="77777777" w:rsidR="00646C1C" w:rsidRPr="00877CD2" w:rsidRDefault="00646C1C" w:rsidP="00646C1C">
            <w:pPr>
              <w:rPr>
                <w:rFonts w:ascii="Verdana" w:hAnsi="Verdana"/>
                <w:b/>
                <w:sz w:val="18"/>
                <w:szCs w:val="18"/>
              </w:rPr>
            </w:pPr>
            <w:r w:rsidRPr="00877CD2">
              <w:rPr>
                <w:rFonts w:ascii="Verdana" w:hAnsi="Verdana"/>
                <w:b/>
                <w:sz w:val="18"/>
                <w:szCs w:val="18"/>
              </w:rPr>
              <w:t>Bijlage 2</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C1255" w14:textId="77777777" w:rsidR="00646C1C" w:rsidRPr="00877CD2" w:rsidRDefault="00646C1C" w:rsidP="00646C1C">
            <w:pPr>
              <w:keepNext/>
              <w:keepLines/>
              <w:tabs>
                <w:tab w:val="left" w:pos="426"/>
                <w:tab w:val="left" w:pos="851"/>
              </w:tabs>
              <w:ind w:left="851" w:hanging="851"/>
              <w:rPr>
                <w:rFonts w:ascii="Verdana" w:hAnsi="Verdana"/>
                <w:b/>
                <w:spacing w:val="-2"/>
                <w:sz w:val="18"/>
                <w:szCs w:val="18"/>
              </w:rPr>
            </w:pPr>
          </w:p>
          <w:p w14:paraId="2839B7BC" w14:textId="704F0AC3" w:rsidR="00646C1C" w:rsidRDefault="00646C1C">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 xml:space="preserve">Salarisschalen en jeugdlonen per 1 </w:t>
            </w:r>
            <w:r>
              <w:rPr>
                <w:rFonts w:ascii="Verdana" w:hAnsi="Verdana"/>
                <w:b/>
                <w:spacing w:val="-2"/>
                <w:sz w:val="18"/>
                <w:szCs w:val="18"/>
              </w:rPr>
              <w:t>mei 2016</w:t>
            </w:r>
          </w:p>
          <w:p w14:paraId="494A5FA2" w14:textId="77777777" w:rsidR="00646C1C" w:rsidRPr="00877CD2" w:rsidRDefault="00646C1C">
            <w:pPr>
              <w:keepNext/>
              <w:keepLines/>
              <w:tabs>
                <w:tab w:val="left" w:pos="426"/>
                <w:tab w:val="left" w:pos="851"/>
              </w:tabs>
              <w:ind w:left="851" w:hanging="851"/>
              <w:rPr>
                <w:rFonts w:ascii="Verdana" w:hAnsi="Verdana"/>
                <w:b/>
                <w:spacing w:val="-2"/>
                <w:sz w:val="18"/>
                <w:szCs w:val="18"/>
              </w:rPr>
            </w:pPr>
          </w:p>
        </w:tc>
      </w:tr>
      <w:tr w:rsidR="00646C1C" w:rsidRPr="00DE5FA1" w14:paraId="235BD820" w14:textId="77777777" w:rsidTr="00646C1C">
        <w:tc>
          <w:tcPr>
            <w:tcW w:w="9385" w:type="dxa"/>
            <w:gridSpan w:val="2"/>
            <w:tcBorders>
              <w:top w:val="single" w:sz="4" w:space="0" w:color="auto"/>
              <w:left w:val="single" w:sz="4" w:space="0" w:color="auto"/>
              <w:bottom w:val="single" w:sz="4" w:space="0" w:color="auto"/>
              <w:right w:val="single" w:sz="4" w:space="0" w:color="auto"/>
            </w:tcBorders>
          </w:tcPr>
          <w:p w14:paraId="500C71F0" w14:textId="77777777" w:rsidR="00646C1C" w:rsidRPr="00877CD2" w:rsidRDefault="00646C1C" w:rsidP="00646C1C">
            <w:pPr>
              <w:rPr>
                <w:rFonts w:ascii="Verdana" w:hAnsi="Verdana"/>
                <w:b/>
                <w:spacing w:val="-2"/>
                <w:sz w:val="18"/>
                <w:szCs w:val="18"/>
              </w:rPr>
            </w:pPr>
          </w:p>
          <w:p w14:paraId="087BE1ED" w14:textId="235CD26D" w:rsidR="00646C1C" w:rsidRPr="00877CD2" w:rsidRDefault="00646C1C" w:rsidP="00646C1C">
            <w:pPr>
              <w:rPr>
                <w:rFonts w:ascii="Verdana" w:hAnsi="Verdana"/>
                <w:b/>
                <w:spacing w:val="-2"/>
                <w:sz w:val="18"/>
                <w:szCs w:val="18"/>
              </w:rPr>
            </w:pPr>
            <w:r w:rsidRPr="00877CD2">
              <w:rPr>
                <w:rFonts w:ascii="Verdana" w:hAnsi="Verdana"/>
                <w:b/>
                <w:spacing w:val="-2"/>
                <w:sz w:val="18"/>
                <w:szCs w:val="18"/>
              </w:rPr>
              <w:t xml:space="preserve">Cao-lonen vanaf 1 </w:t>
            </w:r>
            <w:r>
              <w:rPr>
                <w:rFonts w:ascii="Verdana" w:hAnsi="Verdana"/>
                <w:b/>
                <w:spacing w:val="-2"/>
                <w:sz w:val="18"/>
                <w:szCs w:val="18"/>
              </w:rPr>
              <w:t>mei 2016</w:t>
            </w:r>
          </w:p>
          <w:p w14:paraId="1396FD7E" w14:textId="3B01758B" w:rsidR="00646C1C" w:rsidRPr="00877CD2" w:rsidRDefault="00646C1C" w:rsidP="00646C1C">
            <w:pPr>
              <w:rPr>
                <w:rFonts w:ascii="Verdana" w:hAnsi="Verdana"/>
                <w:i/>
                <w:spacing w:val="-2"/>
                <w:sz w:val="18"/>
                <w:szCs w:val="18"/>
              </w:rPr>
            </w:pPr>
            <w:r w:rsidRPr="00877CD2">
              <w:rPr>
                <w:rFonts w:ascii="Verdana" w:hAnsi="Verdana"/>
                <w:i/>
                <w:spacing w:val="-2"/>
                <w:sz w:val="18"/>
                <w:szCs w:val="18"/>
              </w:rPr>
              <w:t xml:space="preserve">(inclusief verhoging met </w:t>
            </w:r>
            <w:r>
              <w:rPr>
                <w:rFonts w:ascii="Verdana" w:hAnsi="Verdana"/>
                <w:i/>
                <w:spacing w:val="-2"/>
                <w:sz w:val="18"/>
                <w:szCs w:val="18"/>
              </w:rPr>
              <w:t>1,85</w:t>
            </w:r>
            <w:r w:rsidRPr="00877CD2">
              <w:rPr>
                <w:rFonts w:ascii="Verdana" w:hAnsi="Verdana"/>
                <w:i/>
                <w:spacing w:val="-2"/>
                <w:sz w:val="18"/>
                <w:szCs w:val="18"/>
              </w:rPr>
              <w:t>%)</w:t>
            </w:r>
          </w:p>
          <w:p w14:paraId="22878DB0" w14:textId="77777777" w:rsidR="00646C1C" w:rsidRPr="00877CD2" w:rsidRDefault="00646C1C" w:rsidP="00646C1C">
            <w:pPr>
              <w:keepNext/>
              <w:keepLines/>
              <w:rPr>
                <w:rFonts w:ascii="Verdana" w:hAnsi="Verdana"/>
                <w:b/>
                <w:spacing w:val="-2"/>
                <w:sz w:val="18"/>
                <w:szCs w:val="18"/>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916"/>
              <w:gridCol w:w="917"/>
              <w:gridCol w:w="917"/>
              <w:gridCol w:w="916"/>
              <w:gridCol w:w="917"/>
              <w:gridCol w:w="917"/>
              <w:gridCol w:w="916"/>
              <w:gridCol w:w="917"/>
              <w:gridCol w:w="917"/>
            </w:tblGrid>
            <w:tr w:rsidR="00646C1C" w:rsidRPr="00A4287F" w14:paraId="1655C1F6" w14:textId="77777777" w:rsidTr="00646C1C">
              <w:trPr>
                <w:trHeight w:val="227"/>
              </w:trPr>
              <w:tc>
                <w:tcPr>
                  <w:tcW w:w="875" w:type="dxa"/>
                  <w:shd w:val="clear" w:color="auto" w:fill="D9D9D9"/>
                  <w:noWrap/>
                  <w:vAlign w:val="bottom"/>
                </w:tcPr>
                <w:p w14:paraId="45535448"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Trede</w:t>
                  </w:r>
                </w:p>
              </w:tc>
              <w:tc>
                <w:tcPr>
                  <w:tcW w:w="916" w:type="dxa"/>
                  <w:shd w:val="clear" w:color="auto" w:fill="D9D9D9"/>
                  <w:noWrap/>
                  <w:vAlign w:val="bottom"/>
                </w:tcPr>
                <w:p w14:paraId="28D5229A"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w:t>
                  </w:r>
                </w:p>
              </w:tc>
              <w:tc>
                <w:tcPr>
                  <w:tcW w:w="917" w:type="dxa"/>
                  <w:shd w:val="clear" w:color="auto" w:fill="D9D9D9"/>
                  <w:noWrap/>
                  <w:vAlign w:val="bottom"/>
                </w:tcPr>
                <w:p w14:paraId="139D3CA0"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II</w:t>
                  </w:r>
                </w:p>
              </w:tc>
              <w:tc>
                <w:tcPr>
                  <w:tcW w:w="917" w:type="dxa"/>
                  <w:shd w:val="clear" w:color="auto" w:fill="D9D9D9"/>
                  <w:noWrap/>
                  <w:vAlign w:val="bottom"/>
                </w:tcPr>
                <w:p w14:paraId="122B6EF7"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III</w:t>
                  </w:r>
                </w:p>
              </w:tc>
              <w:tc>
                <w:tcPr>
                  <w:tcW w:w="916" w:type="dxa"/>
                  <w:shd w:val="clear" w:color="auto" w:fill="D9D9D9"/>
                  <w:noWrap/>
                  <w:vAlign w:val="bottom"/>
                </w:tcPr>
                <w:p w14:paraId="274CACFC"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IV</w:t>
                  </w:r>
                </w:p>
              </w:tc>
              <w:tc>
                <w:tcPr>
                  <w:tcW w:w="917" w:type="dxa"/>
                  <w:shd w:val="clear" w:color="auto" w:fill="D9D9D9"/>
                  <w:noWrap/>
                  <w:vAlign w:val="bottom"/>
                </w:tcPr>
                <w:p w14:paraId="4394FC50"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w:t>
                  </w:r>
                </w:p>
              </w:tc>
              <w:tc>
                <w:tcPr>
                  <w:tcW w:w="917" w:type="dxa"/>
                  <w:shd w:val="clear" w:color="auto" w:fill="D9D9D9"/>
                  <w:noWrap/>
                  <w:vAlign w:val="bottom"/>
                </w:tcPr>
                <w:p w14:paraId="45A06ED1"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VI</w:t>
                  </w:r>
                </w:p>
              </w:tc>
              <w:tc>
                <w:tcPr>
                  <w:tcW w:w="916" w:type="dxa"/>
                  <w:shd w:val="clear" w:color="auto" w:fill="D9D9D9"/>
                  <w:noWrap/>
                  <w:vAlign w:val="bottom"/>
                </w:tcPr>
                <w:p w14:paraId="36C81507"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VII</w:t>
                  </w:r>
                </w:p>
              </w:tc>
              <w:tc>
                <w:tcPr>
                  <w:tcW w:w="917" w:type="dxa"/>
                  <w:shd w:val="clear" w:color="auto" w:fill="D9D9D9"/>
                  <w:noWrap/>
                  <w:vAlign w:val="bottom"/>
                </w:tcPr>
                <w:p w14:paraId="34DB83DD"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VIII</w:t>
                  </w:r>
                </w:p>
              </w:tc>
              <w:tc>
                <w:tcPr>
                  <w:tcW w:w="917" w:type="dxa"/>
                  <w:shd w:val="clear" w:color="auto" w:fill="D9D9D9"/>
                  <w:noWrap/>
                  <w:vAlign w:val="bottom"/>
                </w:tcPr>
                <w:p w14:paraId="645E725A" w14:textId="77777777" w:rsidR="00646C1C" w:rsidRPr="009F76AC"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IX</w:t>
                  </w:r>
                </w:p>
              </w:tc>
            </w:tr>
            <w:tr w:rsidR="004F2620" w:rsidRPr="00A4287F" w14:paraId="7161DEF5" w14:textId="77777777" w:rsidTr="00646C1C">
              <w:trPr>
                <w:trHeight w:val="227"/>
              </w:trPr>
              <w:tc>
                <w:tcPr>
                  <w:tcW w:w="875" w:type="dxa"/>
                  <w:shd w:val="clear" w:color="auto" w:fill="D9D9D9"/>
                  <w:noWrap/>
                  <w:vAlign w:val="bottom"/>
                </w:tcPr>
                <w:p w14:paraId="72FEB6FB"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0</w:t>
                  </w:r>
                </w:p>
              </w:tc>
              <w:tc>
                <w:tcPr>
                  <w:tcW w:w="916" w:type="dxa"/>
                  <w:shd w:val="clear" w:color="auto" w:fill="auto"/>
                  <w:noWrap/>
                  <w:vAlign w:val="bottom"/>
                </w:tcPr>
                <w:p w14:paraId="30BEB95D" w14:textId="39F09CF1" w:rsidR="004F2620" w:rsidRPr="004F2620" w:rsidRDefault="004F2620" w:rsidP="004F2620">
                  <w:pPr>
                    <w:jc w:val="center"/>
                    <w:rPr>
                      <w:rFonts w:ascii="Verdana" w:hAnsi="Verdana" w:cs="Arial"/>
                      <w:sz w:val="17"/>
                      <w:szCs w:val="17"/>
                    </w:rPr>
                  </w:pPr>
                  <w:r w:rsidRPr="00975F89">
                    <w:rPr>
                      <w:rFonts w:ascii="Verdana" w:hAnsi="Verdana" w:cs="Arial"/>
                      <w:sz w:val="17"/>
                      <w:szCs w:val="17"/>
                    </w:rPr>
                    <w:t>1959</w:t>
                  </w:r>
                </w:p>
              </w:tc>
              <w:tc>
                <w:tcPr>
                  <w:tcW w:w="917" w:type="dxa"/>
                  <w:shd w:val="clear" w:color="auto" w:fill="auto"/>
                  <w:noWrap/>
                  <w:vAlign w:val="bottom"/>
                </w:tcPr>
                <w:p w14:paraId="1FD9FA21" w14:textId="5EC1AB7B" w:rsidR="004F2620" w:rsidRPr="004F2620" w:rsidRDefault="004F2620" w:rsidP="004F2620">
                  <w:pPr>
                    <w:jc w:val="center"/>
                    <w:rPr>
                      <w:rFonts w:ascii="Verdana" w:hAnsi="Verdana" w:cs="Arial"/>
                      <w:sz w:val="17"/>
                      <w:szCs w:val="17"/>
                    </w:rPr>
                  </w:pPr>
                  <w:r w:rsidRPr="00975F89">
                    <w:rPr>
                      <w:rFonts w:ascii="Verdana" w:hAnsi="Verdana" w:cs="Arial"/>
                      <w:sz w:val="17"/>
                      <w:szCs w:val="17"/>
                    </w:rPr>
                    <w:t>1987</w:t>
                  </w:r>
                </w:p>
              </w:tc>
              <w:tc>
                <w:tcPr>
                  <w:tcW w:w="917" w:type="dxa"/>
                  <w:shd w:val="clear" w:color="auto" w:fill="auto"/>
                  <w:noWrap/>
                  <w:vAlign w:val="bottom"/>
                </w:tcPr>
                <w:p w14:paraId="085D998F" w14:textId="46DC7708" w:rsidR="004F2620" w:rsidRPr="004F2620" w:rsidRDefault="004F2620" w:rsidP="004F2620">
                  <w:pPr>
                    <w:jc w:val="center"/>
                    <w:rPr>
                      <w:rFonts w:ascii="Verdana" w:hAnsi="Verdana" w:cs="Arial"/>
                      <w:sz w:val="17"/>
                      <w:szCs w:val="17"/>
                    </w:rPr>
                  </w:pPr>
                  <w:r w:rsidRPr="00975F89">
                    <w:rPr>
                      <w:rFonts w:ascii="Verdana" w:hAnsi="Verdana" w:cs="Arial"/>
                      <w:sz w:val="17"/>
                      <w:szCs w:val="17"/>
                    </w:rPr>
                    <w:t>2040</w:t>
                  </w:r>
                </w:p>
              </w:tc>
              <w:tc>
                <w:tcPr>
                  <w:tcW w:w="916" w:type="dxa"/>
                  <w:shd w:val="clear" w:color="auto" w:fill="auto"/>
                  <w:noWrap/>
                  <w:vAlign w:val="bottom"/>
                </w:tcPr>
                <w:p w14:paraId="09D8C710" w14:textId="12CF5696" w:rsidR="004F2620" w:rsidRPr="004F2620" w:rsidRDefault="004F2620" w:rsidP="004F2620">
                  <w:pPr>
                    <w:jc w:val="center"/>
                    <w:rPr>
                      <w:rFonts w:ascii="Verdana" w:hAnsi="Verdana" w:cs="Arial"/>
                      <w:sz w:val="17"/>
                      <w:szCs w:val="17"/>
                    </w:rPr>
                  </w:pPr>
                  <w:r w:rsidRPr="00975F89">
                    <w:rPr>
                      <w:rFonts w:ascii="Verdana" w:hAnsi="Verdana" w:cs="Arial"/>
                      <w:sz w:val="17"/>
                      <w:szCs w:val="17"/>
                    </w:rPr>
                    <w:t>2092</w:t>
                  </w:r>
                </w:p>
              </w:tc>
              <w:tc>
                <w:tcPr>
                  <w:tcW w:w="917" w:type="dxa"/>
                  <w:shd w:val="clear" w:color="auto" w:fill="auto"/>
                  <w:noWrap/>
                  <w:vAlign w:val="bottom"/>
                </w:tcPr>
                <w:p w14:paraId="5C59688F" w14:textId="37396274" w:rsidR="004F2620" w:rsidRPr="004F2620" w:rsidRDefault="004F2620" w:rsidP="004F2620">
                  <w:pPr>
                    <w:jc w:val="center"/>
                    <w:rPr>
                      <w:rFonts w:ascii="Verdana" w:hAnsi="Verdana" w:cs="Arial"/>
                      <w:sz w:val="17"/>
                      <w:szCs w:val="17"/>
                    </w:rPr>
                  </w:pPr>
                  <w:r w:rsidRPr="00975F89">
                    <w:rPr>
                      <w:rFonts w:ascii="Verdana" w:hAnsi="Verdana" w:cs="Arial"/>
                      <w:sz w:val="17"/>
                      <w:szCs w:val="17"/>
                    </w:rPr>
                    <w:t>2151</w:t>
                  </w:r>
                </w:p>
              </w:tc>
              <w:tc>
                <w:tcPr>
                  <w:tcW w:w="917" w:type="dxa"/>
                  <w:shd w:val="clear" w:color="auto" w:fill="auto"/>
                  <w:noWrap/>
                  <w:vAlign w:val="bottom"/>
                </w:tcPr>
                <w:p w14:paraId="6D0D152E" w14:textId="2F82CB31" w:rsidR="004F2620" w:rsidRPr="004F2620" w:rsidRDefault="004F2620" w:rsidP="004F2620">
                  <w:pPr>
                    <w:jc w:val="center"/>
                    <w:rPr>
                      <w:rFonts w:ascii="Verdana" w:hAnsi="Verdana" w:cs="Arial"/>
                      <w:sz w:val="17"/>
                      <w:szCs w:val="17"/>
                    </w:rPr>
                  </w:pPr>
                  <w:r w:rsidRPr="00975F89">
                    <w:rPr>
                      <w:rFonts w:ascii="Verdana" w:hAnsi="Verdana" w:cs="Arial"/>
                      <w:sz w:val="17"/>
                      <w:szCs w:val="17"/>
                    </w:rPr>
                    <w:t>2284</w:t>
                  </w:r>
                </w:p>
              </w:tc>
              <w:tc>
                <w:tcPr>
                  <w:tcW w:w="916" w:type="dxa"/>
                  <w:shd w:val="clear" w:color="auto" w:fill="auto"/>
                  <w:noWrap/>
                  <w:vAlign w:val="bottom"/>
                </w:tcPr>
                <w:p w14:paraId="29F280BF" w14:textId="47B9E27A" w:rsidR="004F2620" w:rsidRPr="004F2620" w:rsidRDefault="004F2620" w:rsidP="004F2620">
                  <w:pPr>
                    <w:jc w:val="center"/>
                    <w:rPr>
                      <w:rFonts w:ascii="Verdana" w:hAnsi="Verdana" w:cs="Arial"/>
                      <w:sz w:val="17"/>
                      <w:szCs w:val="17"/>
                    </w:rPr>
                  </w:pPr>
                  <w:r w:rsidRPr="00975F89">
                    <w:rPr>
                      <w:rFonts w:ascii="Verdana" w:hAnsi="Verdana" w:cs="Arial"/>
                      <w:sz w:val="17"/>
                      <w:szCs w:val="17"/>
                    </w:rPr>
                    <w:t>2485</w:t>
                  </w:r>
                </w:p>
              </w:tc>
              <w:tc>
                <w:tcPr>
                  <w:tcW w:w="917" w:type="dxa"/>
                  <w:shd w:val="clear" w:color="auto" w:fill="auto"/>
                  <w:noWrap/>
                  <w:vAlign w:val="bottom"/>
                </w:tcPr>
                <w:p w14:paraId="5741DCC0" w14:textId="41324DB1" w:rsidR="004F2620" w:rsidRPr="004F2620" w:rsidRDefault="004F2620" w:rsidP="004F2620">
                  <w:pPr>
                    <w:jc w:val="center"/>
                    <w:rPr>
                      <w:rFonts w:ascii="Verdana" w:hAnsi="Verdana" w:cs="Arial"/>
                      <w:sz w:val="17"/>
                      <w:szCs w:val="17"/>
                    </w:rPr>
                  </w:pPr>
                  <w:r w:rsidRPr="00975F89">
                    <w:rPr>
                      <w:rFonts w:ascii="Verdana" w:hAnsi="Verdana" w:cs="Arial"/>
                      <w:sz w:val="17"/>
                      <w:szCs w:val="17"/>
                    </w:rPr>
                    <w:t>2759</w:t>
                  </w:r>
                </w:p>
              </w:tc>
              <w:tc>
                <w:tcPr>
                  <w:tcW w:w="917" w:type="dxa"/>
                  <w:shd w:val="clear" w:color="auto" w:fill="auto"/>
                  <w:noWrap/>
                  <w:vAlign w:val="bottom"/>
                </w:tcPr>
                <w:p w14:paraId="14BEA8E4" w14:textId="41DB644E" w:rsidR="004F2620" w:rsidRPr="004F2620" w:rsidRDefault="004F2620" w:rsidP="004F2620">
                  <w:pPr>
                    <w:jc w:val="center"/>
                    <w:rPr>
                      <w:rFonts w:ascii="Verdana" w:hAnsi="Verdana" w:cs="Arial"/>
                      <w:sz w:val="17"/>
                      <w:szCs w:val="17"/>
                    </w:rPr>
                  </w:pPr>
                  <w:r w:rsidRPr="00975F89">
                    <w:rPr>
                      <w:rFonts w:ascii="Verdana" w:hAnsi="Verdana" w:cs="Arial"/>
                      <w:sz w:val="17"/>
                      <w:szCs w:val="17"/>
                    </w:rPr>
                    <w:t>3064</w:t>
                  </w:r>
                </w:p>
              </w:tc>
            </w:tr>
            <w:tr w:rsidR="004F2620" w:rsidRPr="00A4287F" w14:paraId="38570603" w14:textId="77777777" w:rsidTr="00646C1C">
              <w:trPr>
                <w:trHeight w:val="227"/>
              </w:trPr>
              <w:tc>
                <w:tcPr>
                  <w:tcW w:w="875" w:type="dxa"/>
                  <w:shd w:val="clear" w:color="auto" w:fill="D9D9D9"/>
                  <w:noWrap/>
                  <w:vAlign w:val="bottom"/>
                </w:tcPr>
                <w:p w14:paraId="52B35CAE"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1</w:t>
                  </w:r>
                </w:p>
              </w:tc>
              <w:tc>
                <w:tcPr>
                  <w:tcW w:w="916" w:type="dxa"/>
                  <w:shd w:val="clear" w:color="auto" w:fill="auto"/>
                  <w:noWrap/>
                  <w:vAlign w:val="bottom"/>
                </w:tcPr>
                <w:p w14:paraId="45F76CD5" w14:textId="18A3D87C" w:rsidR="004F2620" w:rsidRPr="004F2620" w:rsidRDefault="004F2620" w:rsidP="004F2620">
                  <w:pPr>
                    <w:jc w:val="center"/>
                    <w:rPr>
                      <w:rFonts w:ascii="Verdana" w:hAnsi="Verdana" w:cs="Arial"/>
                      <w:sz w:val="17"/>
                      <w:szCs w:val="17"/>
                    </w:rPr>
                  </w:pPr>
                  <w:r w:rsidRPr="00975F89">
                    <w:rPr>
                      <w:rFonts w:ascii="Verdana" w:hAnsi="Verdana" w:cs="Arial"/>
                      <w:sz w:val="17"/>
                      <w:szCs w:val="17"/>
                    </w:rPr>
                    <w:t>2031</w:t>
                  </w:r>
                </w:p>
              </w:tc>
              <w:tc>
                <w:tcPr>
                  <w:tcW w:w="917" w:type="dxa"/>
                  <w:shd w:val="clear" w:color="auto" w:fill="auto"/>
                  <w:noWrap/>
                  <w:vAlign w:val="bottom"/>
                </w:tcPr>
                <w:p w14:paraId="4016F741" w14:textId="60B4BFD9" w:rsidR="004F2620" w:rsidRPr="004F2620" w:rsidRDefault="004F2620" w:rsidP="004F2620">
                  <w:pPr>
                    <w:jc w:val="center"/>
                    <w:rPr>
                      <w:rFonts w:ascii="Verdana" w:hAnsi="Verdana" w:cs="Arial"/>
                      <w:sz w:val="17"/>
                      <w:szCs w:val="17"/>
                    </w:rPr>
                  </w:pPr>
                  <w:r w:rsidRPr="00975F89">
                    <w:rPr>
                      <w:rFonts w:ascii="Verdana" w:hAnsi="Verdana" w:cs="Arial"/>
                      <w:sz w:val="17"/>
                      <w:szCs w:val="17"/>
                    </w:rPr>
                    <w:t>2012</w:t>
                  </w:r>
                </w:p>
              </w:tc>
              <w:tc>
                <w:tcPr>
                  <w:tcW w:w="917" w:type="dxa"/>
                  <w:shd w:val="clear" w:color="auto" w:fill="auto"/>
                  <w:noWrap/>
                  <w:vAlign w:val="bottom"/>
                </w:tcPr>
                <w:p w14:paraId="4C184437" w14:textId="1130C785" w:rsidR="004F2620" w:rsidRPr="004F2620" w:rsidRDefault="004F2620" w:rsidP="004F2620">
                  <w:pPr>
                    <w:jc w:val="center"/>
                    <w:rPr>
                      <w:rFonts w:ascii="Verdana" w:hAnsi="Verdana" w:cs="Arial"/>
                      <w:sz w:val="17"/>
                      <w:szCs w:val="17"/>
                    </w:rPr>
                  </w:pPr>
                  <w:r w:rsidRPr="00975F89">
                    <w:rPr>
                      <w:rFonts w:ascii="Verdana" w:hAnsi="Verdana" w:cs="Arial"/>
                      <w:sz w:val="17"/>
                      <w:szCs w:val="17"/>
                    </w:rPr>
                    <w:t>2067</w:t>
                  </w:r>
                </w:p>
              </w:tc>
              <w:tc>
                <w:tcPr>
                  <w:tcW w:w="916" w:type="dxa"/>
                  <w:shd w:val="clear" w:color="auto" w:fill="auto"/>
                  <w:noWrap/>
                  <w:vAlign w:val="bottom"/>
                </w:tcPr>
                <w:p w14:paraId="59FDD662" w14:textId="1762EB12" w:rsidR="004F2620" w:rsidRPr="004F2620" w:rsidRDefault="004F2620" w:rsidP="004F2620">
                  <w:pPr>
                    <w:jc w:val="center"/>
                    <w:rPr>
                      <w:rFonts w:ascii="Verdana" w:hAnsi="Verdana" w:cs="Arial"/>
                      <w:sz w:val="17"/>
                      <w:szCs w:val="17"/>
                    </w:rPr>
                  </w:pPr>
                  <w:r w:rsidRPr="00975F89">
                    <w:rPr>
                      <w:rFonts w:ascii="Verdana" w:hAnsi="Verdana" w:cs="Arial"/>
                      <w:sz w:val="17"/>
                      <w:szCs w:val="17"/>
                    </w:rPr>
                    <w:t>2123</w:t>
                  </w:r>
                </w:p>
              </w:tc>
              <w:tc>
                <w:tcPr>
                  <w:tcW w:w="917" w:type="dxa"/>
                  <w:shd w:val="clear" w:color="auto" w:fill="auto"/>
                  <w:noWrap/>
                  <w:vAlign w:val="bottom"/>
                </w:tcPr>
                <w:p w14:paraId="7A1656B9" w14:textId="48E0DC64" w:rsidR="004F2620" w:rsidRPr="004F2620" w:rsidRDefault="004F2620" w:rsidP="004F2620">
                  <w:pPr>
                    <w:jc w:val="center"/>
                    <w:rPr>
                      <w:rFonts w:ascii="Verdana" w:hAnsi="Verdana" w:cs="Arial"/>
                      <w:sz w:val="17"/>
                      <w:szCs w:val="17"/>
                    </w:rPr>
                  </w:pPr>
                  <w:r w:rsidRPr="00975F89">
                    <w:rPr>
                      <w:rFonts w:ascii="Verdana" w:hAnsi="Verdana" w:cs="Arial"/>
                      <w:sz w:val="17"/>
                      <w:szCs w:val="17"/>
                    </w:rPr>
                    <w:t>2188</w:t>
                  </w:r>
                </w:p>
              </w:tc>
              <w:tc>
                <w:tcPr>
                  <w:tcW w:w="917" w:type="dxa"/>
                  <w:shd w:val="clear" w:color="auto" w:fill="auto"/>
                  <w:noWrap/>
                  <w:vAlign w:val="bottom"/>
                </w:tcPr>
                <w:p w14:paraId="4609F157" w14:textId="7573D3C6" w:rsidR="004F2620" w:rsidRPr="004F2620" w:rsidRDefault="004F2620" w:rsidP="004F2620">
                  <w:pPr>
                    <w:jc w:val="center"/>
                    <w:rPr>
                      <w:rFonts w:ascii="Verdana" w:hAnsi="Verdana" w:cs="Arial"/>
                      <w:sz w:val="17"/>
                      <w:szCs w:val="17"/>
                    </w:rPr>
                  </w:pPr>
                  <w:r w:rsidRPr="00975F89">
                    <w:rPr>
                      <w:rFonts w:ascii="Verdana" w:hAnsi="Verdana" w:cs="Arial"/>
                      <w:sz w:val="17"/>
                      <w:szCs w:val="17"/>
                    </w:rPr>
                    <w:t>2330</w:t>
                  </w:r>
                </w:p>
              </w:tc>
              <w:tc>
                <w:tcPr>
                  <w:tcW w:w="916" w:type="dxa"/>
                  <w:shd w:val="clear" w:color="auto" w:fill="auto"/>
                  <w:noWrap/>
                  <w:vAlign w:val="bottom"/>
                </w:tcPr>
                <w:p w14:paraId="067C7372" w14:textId="77903EE6" w:rsidR="004F2620" w:rsidRPr="004F2620" w:rsidRDefault="004F2620" w:rsidP="004F2620">
                  <w:pPr>
                    <w:jc w:val="center"/>
                    <w:rPr>
                      <w:rFonts w:ascii="Verdana" w:hAnsi="Verdana" w:cs="Arial"/>
                      <w:sz w:val="17"/>
                      <w:szCs w:val="17"/>
                    </w:rPr>
                  </w:pPr>
                  <w:r w:rsidRPr="00975F89">
                    <w:rPr>
                      <w:rFonts w:ascii="Verdana" w:hAnsi="Verdana" w:cs="Arial"/>
                      <w:sz w:val="17"/>
                      <w:szCs w:val="17"/>
                    </w:rPr>
                    <w:t>2531</w:t>
                  </w:r>
                </w:p>
              </w:tc>
              <w:tc>
                <w:tcPr>
                  <w:tcW w:w="917" w:type="dxa"/>
                  <w:shd w:val="clear" w:color="auto" w:fill="auto"/>
                  <w:noWrap/>
                  <w:vAlign w:val="bottom"/>
                </w:tcPr>
                <w:p w14:paraId="6F6591E9" w14:textId="73C9F403" w:rsidR="004F2620" w:rsidRPr="004F2620" w:rsidRDefault="004F2620" w:rsidP="004F2620">
                  <w:pPr>
                    <w:jc w:val="center"/>
                    <w:rPr>
                      <w:rFonts w:ascii="Verdana" w:hAnsi="Verdana" w:cs="Arial"/>
                      <w:sz w:val="17"/>
                      <w:szCs w:val="17"/>
                    </w:rPr>
                  </w:pPr>
                  <w:r w:rsidRPr="00975F89">
                    <w:rPr>
                      <w:rFonts w:ascii="Verdana" w:hAnsi="Verdana" w:cs="Arial"/>
                      <w:sz w:val="17"/>
                      <w:szCs w:val="17"/>
                    </w:rPr>
                    <w:t>2812</w:t>
                  </w:r>
                </w:p>
              </w:tc>
              <w:tc>
                <w:tcPr>
                  <w:tcW w:w="917" w:type="dxa"/>
                  <w:shd w:val="clear" w:color="auto" w:fill="auto"/>
                  <w:noWrap/>
                  <w:vAlign w:val="bottom"/>
                </w:tcPr>
                <w:p w14:paraId="269B8C03" w14:textId="25A31E0A" w:rsidR="004F2620" w:rsidRPr="004F2620" w:rsidRDefault="004F2620" w:rsidP="004F2620">
                  <w:pPr>
                    <w:jc w:val="center"/>
                    <w:rPr>
                      <w:rFonts w:ascii="Verdana" w:hAnsi="Verdana" w:cs="Arial"/>
                      <w:sz w:val="17"/>
                      <w:szCs w:val="17"/>
                    </w:rPr>
                  </w:pPr>
                  <w:r w:rsidRPr="00975F89">
                    <w:rPr>
                      <w:rFonts w:ascii="Verdana" w:hAnsi="Verdana" w:cs="Arial"/>
                      <w:sz w:val="17"/>
                      <w:szCs w:val="17"/>
                    </w:rPr>
                    <w:t>3124</w:t>
                  </w:r>
                </w:p>
              </w:tc>
            </w:tr>
            <w:tr w:rsidR="004F2620" w:rsidRPr="00A4287F" w14:paraId="038016C1" w14:textId="77777777" w:rsidTr="00646C1C">
              <w:trPr>
                <w:trHeight w:val="227"/>
              </w:trPr>
              <w:tc>
                <w:tcPr>
                  <w:tcW w:w="875" w:type="dxa"/>
                  <w:shd w:val="clear" w:color="auto" w:fill="D9D9D9"/>
                  <w:noWrap/>
                  <w:vAlign w:val="bottom"/>
                </w:tcPr>
                <w:p w14:paraId="7D8E8065"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2</w:t>
                  </w:r>
                </w:p>
              </w:tc>
              <w:tc>
                <w:tcPr>
                  <w:tcW w:w="916" w:type="dxa"/>
                  <w:shd w:val="clear" w:color="auto" w:fill="auto"/>
                  <w:noWrap/>
                  <w:vAlign w:val="bottom"/>
                </w:tcPr>
                <w:p w14:paraId="5EE0A4B1" w14:textId="7DC41E5A" w:rsidR="004F2620" w:rsidRPr="004F2620" w:rsidRDefault="004F2620" w:rsidP="004F2620">
                  <w:pPr>
                    <w:jc w:val="center"/>
                    <w:rPr>
                      <w:rFonts w:ascii="Verdana" w:hAnsi="Verdana" w:cs="Arial"/>
                      <w:sz w:val="17"/>
                      <w:szCs w:val="17"/>
                    </w:rPr>
                  </w:pPr>
                  <w:r w:rsidRPr="00975F89">
                    <w:rPr>
                      <w:rFonts w:ascii="Verdana" w:hAnsi="Verdana" w:cs="Arial"/>
                      <w:sz w:val="17"/>
                      <w:szCs w:val="17"/>
                    </w:rPr>
                    <w:t>2057</w:t>
                  </w:r>
                </w:p>
              </w:tc>
              <w:tc>
                <w:tcPr>
                  <w:tcW w:w="917" w:type="dxa"/>
                  <w:shd w:val="clear" w:color="auto" w:fill="auto"/>
                  <w:noWrap/>
                  <w:vAlign w:val="bottom"/>
                </w:tcPr>
                <w:p w14:paraId="6B1AF9D5" w14:textId="67CD4FCA" w:rsidR="004F2620" w:rsidRPr="004F2620" w:rsidRDefault="004F2620" w:rsidP="004F2620">
                  <w:pPr>
                    <w:jc w:val="center"/>
                    <w:rPr>
                      <w:rFonts w:ascii="Verdana" w:hAnsi="Verdana" w:cs="Arial"/>
                      <w:sz w:val="17"/>
                      <w:szCs w:val="17"/>
                    </w:rPr>
                  </w:pPr>
                  <w:r w:rsidRPr="00975F89">
                    <w:rPr>
                      <w:rFonts w:ascii="Verdana" w:hAnsi="Verdana" w:cs="Arial"/>
                      <w:sz w:val="17"/>
                      <w:szCs w:val="17"/>
                    </w:rPr>
                    <w:t>2039</w:t>
                  </w:r>
                </w:p>
              </w:tc>
              <w:tc>
                <w:tcPr>
                  <w:tcW w:w="917" w:type="dxa"/>
                  <w:shd w:val="clear" w:color="auto" w:fill="auto"/>
                  <w:noWrap/>
                  <w:vAlign w:val="bottom"/>
                </w:tcPr>
                <w:p w14:paraId="04EF50ED" w14:textId="4A7AE434" w:rsidR="004F2620" w:rsidRPr="004F2620" w:rsidRDefault="004F2620" w:rsidP="004F2620">
                  <w:pPr>
                    <w:jc w:val="center"/>
                    <w:rPr>
                      <w:rFonts w:ascii="Verdana" w:hAnsi="Verdana" w:cs="Arial"/>
                      <w:sz w:val="17"/>
                      <w:szCs w:val="17"/>
                    </w:rPr>
                  </w:pPr>
                  <w:r w:rsidRPr="00975F89">
                    <w:rPr>
                      <w:rFonts w:ascii="Verdana" w:hAnsi="Verdana" w:cs="Arial"/>
                      <w:sz w:val="17"/>
                      <w:szCs w:val="17"/>
                    </w:rPr>
                    <w:t>2096</w:t>
                  </w:r>
                </w:p>
              </w:tc>
              <w:tc>
                <w:tcPr>
                  <w:tcW w:w="916" w:type="dxa"/>
                  <w:shd w:val="clear" w:color="auto" w:fill="auto"/>
                  <w:noWrap/>
                  <w:vAlign w:val="bottom"/>
                </w:tcPr>
                <w:p w14:paraId="6C0040FA" w14:textId="67918757" w:rsidR="004F2620" w:rsidRPr="004F2620" w:rsidRDefault="004F2620" w:rsidP="004F2620">
                  <w:pPr>
                    <w:jc w:val="center"/>
                    <w:rPr>
                      <w:rFonts w:ascii="Verdana" w:hAnsi="Verdana" w:cs="Arial"/>
                      <w:sz w:val="17"/>
                      <w:szCs w:val="17"/>
                    </w:rPr>
                  </w:pPr>
                  <w:r w:rsidRPr="00975F89">
                    <w:rPr>
                      <w:rFonts w:ascii="Verdana" w:hAnsi="Verdana" w:cs="Arial"/>
                      <w:sz w:val="17"/>
                      <w:szCs w:val="17"/>
                    </w:rPr>
                    <w:t>2156</w:t>
                  </w:r>
                </w:p>
              </w:tc>
              <w:tc>
                <w:tcPr>
                  <w:tcW w:w="917" w:type="dxa"/>
                  <w:shd w:val="clear" w:color="auto" w:fill="auto"/>
                  <w:noWrap/>
                  <w:vAlign w:val="bottom"/>
                </w:tcPr>
                <w:p w14:paraId="60C9AF74" w14:textId="5501F663" w:rsidR="004F2620" w:rsidRPr="004F2620" w:rsidRDefault="004F2620" w:rsidP="004F2620">
                  <w:pPr>
                    <w:jc w:val="center"/>
                    <w:rPr>
                      <w:rFonts w:ascii="Verdana" w:hAnsi="Verdana" w:cs="Arial"/>
                      <w:sz w:val="17"/>
                      <w:szCs w:val="17"/>
                    </w:rPr>
                  </w:pPr>
                  <w:r w:rsidRPr="00975F89">
                    <w:rPr>
                      <w:rFonts w:ascii="Verdana" w:hAnsi="Verdana" w:cs="Arial"/>
                      <w:sz w:val="17"/>
                      <w:szCs w:val="17"/>
                    </w:rPr>
                    <w:t>2231</w:t>
                  </w:r>
                </w:p>
              </w:tc>
              <w:tc>
                <w:tcPr>
                  <w:tcW w:w="917" w:type="dxa"/>
                  <w:shd w:val="clear" w:color="auto" w:fill="auto"/>
                  <w:noWrap/>
                  <w:vAlign w:val="bottom"/>
                </w:tcPr>
                <w:p w14:paraId="345CE010" w14:textId="47560F61" w:rsidR="004F2620" w:rsidRPr="004F2620" w:rsidRDefault="004F2620" w:rsidP="004F2620">
                  <w:pPr>
                    <w:jc w:val="center"/>
                    <w:rPr>
                      <w:rFonts w:ascii="Verdana" w:hAnsi="Verdana" w:cs="Arial"/>
                      <w:sz w:val="17"/>
                      <w:szCs w:val="17"/>
                    </w:rPr>
                  </w:pPr>
                  <w:r w:rsidRPr="00975F89">
                    <w:rPr>
                      <w:rFonts w:ascii="Verdana" w:hAnsi="Verdana" w:cs="Arial"/>
                      <w:sz w:val="17"/>
                      <w:szCs w:val="17"/>
                    </w:rPr>
                    <w:t>2375</w:t>
                  </w:r>
                </w:p>
              </w:tc>
              <w:tc>
                <w:tcPr>
                  <w:tcW w:w="916" w:type="dxa"/>
                  <w:shd w:val="clear" w:color="auto" w:fill="auto"/>
                  <w:noWrap/>
                  <w:vAlign w:val="bottom"/>
                </w:tcPr>
                <w:p w14:paraId="6A0CA75E" w14:textId="4B98C6CB" w:rsidR="004F2620" w:rsidRPr="004F2620" w:rsidRDefault="004F2620" w:rsidP="004F2620">
                  <w:pPr>
                    <w:jc w:val="center"/>
                    <w:rPr>
                      <w:rFonts w:ascii="Verdana" w:hAnsi="Verdana" w:cs="Arial"/>
                      <w:sz w:val="17"/>
                      <w:szCs w:val="17"/>
                    </w:rPr>
                  </w:pPr>
                  <w:r w:rsidRPr="00975F89">
                    <w:rPr>
                      <w:rFonts w:ascii="Verdana" w:hAnsi="Verdana" w:cs="Arial"/>
                      <w:sz w:val="17"/>
                      <w:szCs w:val="17"/>
                    </w:rPr>
                    <w:t>2580</w:t>
                  </w:r>
                </w:p>
              </w:tc>
              <w:tc>
                <w:tcPr>
                  <w:tcW w:w="917" w:type="dxa"/>
                  <w:shd w:val="clear" w:color="auto" w:fill="auto"/>
                  <w:noWrap/>
                  <w:vAlign w:val="bottom"/>
                </w:tcPr>
                <w:p w14:paraId="027DAE06" w14:textId="3F0F2952" w:rsidR="004F2620" w:rsidRPr="004F2620" w:rsidRDefault="004F2620" w:rsidP="004F2620">
                  <w:pPr>
                    <w:jc w:val="center"/>
                    <w:rPr>
                      <w:rFonts w:ascii="Verdana" w:hAnsi="Verdana" w:cs="Arial"/>
                      <w:sz w:val="17"/>
                      <w:szCs w:val="17"/>
                    </w:rPr>
                  </w:pPr>
                  <w:r w:rsidRPr="00975F89">
                    <w:rPr>
                      <w:rFonts w:ascii="Verdana" w:hAnsi="Verdana" w:cs="Arial"/>
                      <w:sz w:val="17"/>
                      <w:szCs w:val="17"/>
                    </w:rPr>
                    <w:t>2867</w:t>
                  </w:r>
                </w:p>
              </w:tc>
              <w:tc>
                <w:tcPr>
                  <w:tcW w:w="917" w:type="dxa"/>
                  <w:shd w:val="clear" w:color="auto" w:fill="auto"/>
                  <w:noWrap/>
                  <w:vAlign w:val="bottom"/>
                </w:tcPr>
                <w:p w14:paraId="2A89CCBC" w14:textId="43B104E2" w:rsidR="004F2620" w:rsidRPr="004F2620" w:rsidRDefault="004F2620" w:rsidP="004F2620">
                  <w:pPr>
                    <w:jc w:val="center"/>
                    <w:rPr>
                      <w:rFonts w:ascii="Verdana" w:hAnsi="Verdana" w:cs="Arial"/>
                      <w:sz w:val="17"/>
                      <w:szCs w:val="17"/>
                    </w:rPr>
                  </w:pPr>
                  <w:r w:rsidRPr="00975F89">
                    <w:rPr>
                      <w:rFonts w:ascii="Verdana" w:hAnsi="Verdana" w:cs="Arial"/>
                      <w:sz w:val="17"/>
                      <w:szCs w:val="17"/>
                    </w:rPr>
                    <w:t>3184</w:t>
                  </w:r>
                </w:p>
              </w:tc>
            </w:tr>
            <w:tr w:rsidR="004F2620" w:rsidRPr="00A4287F" w14:paraId="120DF047" w14:textId="77777777" w:rsidTr="00646C1C">
              <w:trPr>
                <w:trHeight w:val="227"/>
              </w:trPr>
              <w:tc>
                <w:tcPr>
                  <w:tcW w:w="875" w:type="dxa"/>
                  <w:shd w:val="clear" w:color="auto" w:fill="D9D9D9"/>
                  <w:noWrap/>
                  <w:vAlign w:val="bottom"/>
                </w:tcPr>
                <w:p w14:paraId="63F5950C"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3</w:t>
                  </w:r>
                </w:p>
              </w:tc>
              <w:tc>
                <w:tcPr>
                  <w:tcW w:w="916" w:type="dxa"/>
                  <w:shd w:val="clear" w:color="auto" w:fill="auto"/>
                  <w:noWrap/>
                  <w:vAlign w:val="bottom"/>
                </w:tcPr>
                <w:p w14:paraId="5F63CA45" w14:textId="791520A0" w:rsidR="004F2620" w:rsidRPr="004F2620" w:rsidRDefault="004F2620" w:rsidP="004F2620">
                  <w:pPr>
                    <w:jc w:val="center"/>
                    <w:rPr>
                      <w:rFonts w:ascii="Verdana" w:hAnsi="Verdana" w:cs="Arial"/>
                      <w:sz w:val="17"/>
                      <w:szCs w:val="17"/>
                    </w:rPr>
                  </w:pPr>
                  <w:r w:rsidRPr="00975F89">
                    <w:rPr>
                      <w:rFonts w:ascii="Verdana" w:hAnsi="Verdana" w:cs="Arial"/>
                      <w:sz w:val="17"/>
                      <w:szCs w:val="17"/>
                    </w:rPr>
                    <w:t>2084</w:t>
                  </w:r>
                </w:p>
              </w:tc>
              <w:tc>
                <w:tcPr>
                  <w:tcW w:w="917" w:type="dxa"/>
                  <w:shd w:val="clear" w:color="auto" w:fill="auto"/>
                  <w:noWrap/>
                  <w:vAlign w:val="bottom"/>
                </w:tcPr>
                <w:p w14:paraId="12539BE6" w14:textId="3A9181C0" w:rsidR="004F2620" w:rsidRPr="004F2620" w:rsidRDefault="004F2620" w:rsidP="004F2620">
                  <w:pPr>
                    <w:jc w:val="center"/>
                    <w:rPr>
                      <w:rFonts w:ascii="Verdana" w:hAnsi="Verdana" w:cs="Arial"/>
                      <w:sz w:val="17"/>
                      <w:szCs w:val="17"/>
                    </w:rPr>
                  </w:pPr>
                  <w:r w:rsidRPr="00975F89">
                    <w:rPr>
                      <w:rFonts w:ascii="Verdana" w:hAnsi="Verdana" w:cs="Arial"/>
                      <w:sz w:val="17"/>
                      <w:szCs w:val="17"/>
                    </w:rPr>
                    <w:t>2064</w:t>
                  </w:r>
                </w:p>
              </w:tc>
              <w:tc>
                <w:tcPr>
                  <w:tcW w:w="917" w:type="dxa"/>
                  <w:shd w:val="clear" w:color="auto" w:fill="auto"/>
                  <w:noWrap/>
                  <w:vAlign w:val="bottom"/>
                </w:tcPr>
                <w:p w14:paraId="2C90906F" w14:textId="7B2B84AE" w:rsidR="004F2620" w:rsidRPr="004F2620" w:rsidRDefault="004F2620" w:rsidP="004F2620">
                  <w:pPr>
                    <w:jc w:val="center"/>
                    <w:rPr>
                      <w:rFonts w:ascii="Verdana" w:hAnsi="Verdana" w:cs="Arial"/>
                      <w:sz w:val="17"/>
                      <w:szCs w:val="17"/>
                    </w:rPr>
                  </w:pPr>
                  <w:r w:rsidRPr="00975F89">
                    <w:rPr>
                      <w:rFonts w:ascii="Verdana" w:hAnsi="Verdana" w:cs="Arial"/>
                      <w:sz w:val="17"/>
                      <w:szCs w:val="17"/>
                    </w:rPr>
                    <w:t>2126</w:t>
                  </w:r>
                </w:p>
              </w:tc>
              <w:tc>
                <w:tcPr>
                  <w:tcW w:w="916" w:type="dxa"/>
                  <w:shd w:val="clear" w:color="auto" w:fill="auto"/>
                  <w:noWrap/>
                  <w:vAlign w:val="bottom"/>
                </w:tcPr>
                <w:p w14:paraId="4101CFE9" w14:textId="4F8DF08F" w:rsidR="004F2620" w:rsidRPr="004F2620" w:rsidRDefault="004F2620" w:rsidP="004F2620">
                  <w:pPr>
                    <w:jc w:val="center"/>
                    <w:rPr>
                      <w:rFonts w:ascii="Verdana" w:hAnsi="Verdana" w:cs="Arial"/>
                      <w:sz w:val="17"/>
                      <w:szCs w:val="17"/>
                    </w:rPr>
                  </w:pPr>
                  <w:r w:rsidRPr="00975F89">
                    <w:rPr>
                      <w:rFonts w:ascii="Verdana" w:hAnsi="Verdana" w:cs="Arial"/>
                      <w:sz w:val="17"/>
                      <w:szCs w:val="17"/>
                    </w:rPr>
                    <w:t>2193</w:t>
                  </w:r>
                </w:p>
              </w:tc>
              <w:tc>
                <w:tcPr>
                  <w:tcW w:w="917" w:type="dxa"/>
                  <w:shd w:val="clear" w:color="auto" w:fill="auto"/>
                  <w:noWrap/>
                  <w:vAlign w:val="bottom"/>
                </w:tcPr>
                <w:p w14:paraId="7D91F276" w14:textId="135286C7" w:rsidR="004F2620" w:rsidRPr="004F2620" w:rsidRDefault="004F2620" w:rsidP="004F2620">
                  <w:pPr>
                    <w:jc w:val="center"/>
                    <w:rPr>
                      <w:rFonts w:ascii="Verdana" w:hAnsi="Verdana" w:cs="Arial"/>
                      <w:sz w:val="17"/>
                      <w:szCs w:val="17"/>
                    </w:rPr>
                  </w:pPr>
                  <w:r w:rsidRPr="00975F89">
                    <w:rPr>
                      <w:rFonts w:ascii="Verdana" w:hAnsi="Verdana" w:cs="Arial"/>
                      <w:sz w:val="17"/>
                      <w:szCs w:val="17"/>
                    </w:rPr>
                    <w:t>2272</w:t>
                  </w:r>
                </w:p>
              </w:tc>
              <w:tc>
                <w:tcPr>
                  <w:tcW w:w="917" w:type="dxa"/>
                  <w:shd w:val="clear" w:color="auto" w:fill="auto"/>
                  <w:noWrap/>
                  <w:vAlign w:val="bottom"/>
                </w:tcPr>
                <w:p w14:paraId="630F8A62" w14:textId="60093830" w:rsidR="004F2620" w:rsidRPr="004F2620" w:rsidRDefault="004F2620" w:rsidP="004F2620">
                  <w:pPr>
                    <w:jc w:val="center"/>
                    <w:rPr>
                      <w:rFonts w:ascii="Verdana" w:hAnsi="Verdana" w:cs="Arial"/>
                      <w:sz w:val="17"/>
                      <w:szCs w:val="17"/>
                    </w:rPr>
                  </w:pPr>
                  <w:r w:rsidRPr="00975F89">
                    <w:rPr>
                      <w:rFonts w:ascii="Verdana" w:hAnsi="Verdana" w:cs="Arial"/>
                      <w:sz w:val="17"/>
                      <w:szCs w:val="17"/>
                    </w:rPr>
                    <w:t>2419</w:t>
                  </w:r>
                </w:p>
              </w:tc>
              <w:tc>
                <w:tcPr>
                  <w:tcW w:w="916" w:type="dxa"/>
                  <w:shd w:val="clear" w:color="auto" w:fill="auto"/>
                  <w:noWrap/>
                  <w:vAlign w:val="bottom"/>
                </w:tcPr>
                <w:p w14:paraId="663CB2A2" w14:textId="5CBD769B" w:rsidR="004F2620" w:rsidRPr="004F2620" w:rsidRDefault="004F2620" w:rsidP="004F2620">
                  <w:pPr>
                    <w:jc w:val="center"/>
                    <w:rPr>
                      <w:rFonts w:ascii="Verdana" w:hAnsi="Verdana" w:cs="Arial"/>
                      <w:sz w:val="17"/>
                      <w:szCs w:val="17"/>
                    </w:rPr>
                  </w:pPr>
                  <w:r w:rsidRPr="00975F89">
                    <w:rPr>
                      <w:rFonts w:ascii="Verdana" w:hAnsi="Verdana" w:cs="Arial"/>
                      <w:sz w:val="17"/>
                      <w:szCs w:val="17"/>
                    </w:rPr>
                    <w:t>2627</w:t>
                  </w:r>
                </w:p>
              </w:tc>
              <w:tc>
                <w:tcPr>
                  <w:tcW w:w="917" w:type="dxa"/>
                  <w:shd w:val="clear" w:color="auto" w:fill="auto"/>
                  <w:noWrap/>
                  <w:vAlign w:val="bottom"/>
                </w:tcPr>
                <w:p w14:paraId="419DD34F" w14:textId="6B7C0B19" w:rsidR="004F2620" w:rsidRPr="004F2620" w:rsidRDefault="004F2620" w:rsidP="004F2620">
                  <w:pPr>
                    <w:jc w:val="center"/>
                    <w:rPr>
                      <w:rFonts w:ascii="Verdana" w:hAnsi="Verdana" w:cs="Arial"/>
                      <w:sz w:val="17"/>
                      <w:szCs w:val="17"/>
                    </w:rPr>
                  </w:pPr>
                  <w:r w:rsidRPr="00975F89">
                    <w:rPr>
                      <w:rFonts w:ascii="Verdana" w:hAnsi="Verdana" w:cs="Arial"/>
                      <w:sz w:val="17"/>
                      <w:szCs w:val="17"/>
                    </w:rPr>
                    <w:t>2921</w:t>
                  </w:r>
                </w:p>
              </w:tc>
              <w:tc>
                <w:tcPr>
                  <w:tcW w:w="917" w:type="dxa"/>
                  <w:shd w:val="clear" w:color="auto" w:fill="auto"/>
                  <w:noWrap/>
                  <w:vAlign w:val="bottom"/>
                </w:tcPr>
                <w:p w14:paraId="5EC04B19" w14:textId="10C2A26A" w:rsidR="004F2620" w:rsidRPr="004F2620" w:rsidRDefault="004F2620" w:rsidP="004F2620">
                  <w:pPr>
                    <w:jc w:val="center"/>
                    <w:rPr>
                      <w:rFonts w:ascii="Verdana" w:hAnsi="Verdana" w:cs="Arial"/>
                      <w:sz w:val="17"/>
                      <w:szCs w:val="17"/>
                    </w:rPr>
                  </w:pPr>
                  <w:r w:rsidRPr="00975F89">
                    <w:rPr>
                      <w:rFonts w:ascii="Verdana" w:hAnsi="Verdana" w:cs="Arial"/>
                      <w:sz w:val="17"/>
                      <w:szCs w:val="17"/>
                    </w:rPr>
                    <w:t>3244</w:t>
                  </w:r>
                </w:p>
              </w:tc>
            </w:tr>
            <w:tr w:rsidR="004F2620" w:rsidRPr="00A4287F" w14:paraId="1F73F57F" w14:textId="77777777" w:rsidTr="00646C1C">
              <w:trPr>
                <w:trHeight w:val="227"/>
              </w:trPr>
              <w:tc>
                <w:tcPr>
                  <w:tcW w:w="875" w:type="dxa"/>
                  <w:shd w:val="clear" w:color="auto" w:fill="D9D9D9"/>
                  <w:noWrap/>
                  <w:vAlign w:val="bottom"/>
                </w:tcPr>
                <w:p w14:paraId="3BC78060"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4</w:t>
                  </w:r>
                </w:p>
              </w:tc>
              <w:tc>
                <w:tcPr>
                  <w:tcW w:w="916" w:type="dxa"/>
                  <w:shd w:val="clear" w:color="auto" w:fill="F2F2F2"/>
                  <w:noWrap/>
                  <w:vAlign w:val="bottom"/>
                </w:tcPr>
                <w:p w14:paraId="6F94BFA2" w14:textId="15DD786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auto"/>
                  <w:noWrap/>
                  <w:vAlign w:val="bottom"/>
                </w:tcPr>
                <w:p w14:paraId="3888A51C" w14:textId="6C5FD9BB" w:rsidR="004F2620" w:rsidRPr="004F2620" w:rsidRDefault="004F2620" w:rsidP="004F2620">
                  <w:pPr>
                    <w:jc w:val="center"/>
                    <w:rPr>
                      <w:rFonts w:ascii="Verdana" w:hAnsi="Verdana" w:cs="Arial"/>
                      <w:sz w:val="17"/>
                      <w:szCs w:val="17"/>
                    </w:rPr>
                  </w:pPr>
                  <w:r w:rsidRPr="00975F89">
                    <w:rPr>
                      <w:rFonts w:ascii="Verdana" w:hAnsi="Verdana" w:cs="Arial"/>
                      <w:sz w:val="17"/>
                      <w:szCs w:val="17"/>
                    </w:rPr>
                    <w:t>2094</w:t>
                  </w:r>
                </w:p>
              </w:tc>
              <w:tc>
                <w:tcPr>
                  <w:tcW w:w="917" w:type="dxa"/>
                  <w:shd w:val="clear" w:color="auto" w:fill="auto"/>
                  <w:noWrap/>
                  <w:vAlign w:val="bottom"/>
                </w:tcPr>
                <w:p w14:paraId="6D32F55E" w14:textId="3430D97D" w:rsidR="004F2620" w:rsidRPr="004F2620" w:rsidRDefault="004F2620" w:rsidP="004F2620">
                  <w:pPr>
                    <w:jc w:val="center"/>
                    <w:rPr>
                      <w:rFonts w:ascii="Verdana" w:hAnsi="Verdana" w:cs="Arial"/>
                      <w:sz w:val="17"/>
                      <w:szCs w:val="17"/>
                    </w:rPr>
                  </w:pPr>
                  <w:r w:rsidRPr="00975F89">
                    <w:rPr>
                      <w:rFonts w:ascii="Verdana" w:hAnsi="Verdana" w:cs="Arial"/>
                      <w:sz w:val="17"/>
                      <w:szCs w:val="17"/>
                    </w:rPr>
                    <w:t>2157</w:t>
                  </w:r>
                </w:p>
              </w:tc>
              <w:tc>
                <w:tcPr>
                  <w:tcW w:w="916" w:type="dxa"/>
                  <w:shd w:val="clear" w:color="auto" w:fill="auto"/>
                  <w:noWrap/>
                  <w:vAlign w:val="bottom"/>
                </w:tcPr>
                <w:p w14:paraId="56FBFAF4" w14:textId="5114624E" w:rsidR="004F2620" w:rsidRPr="004F2620" w:rsidRDefault="004F2620" w:rsidP="004F2620">
                  <w:pPr>
                    <w:jc w:val="center"/>
                    <w:rPr>
                      <w:rFonts w:ascii="Verdana" w:hAnsi="Verdana" w:cs="Arial"/>
                      <w:sz w:val="17"/>
                      <w:szCs w:val="17"/>
                    </w:rPr>
                  </w:pPr>
                  <w:r w:rsidRPr="00975F89">
                    <w:rPr>
                      <w:rFonts w:ascii="Verdana" w:hAnsi="Verdana" w:cs="Arial"/>
                      <w:sz w:val="17"/>
                      <w:szCs w:val="17"/>
                    </w:rPr>
                    <w:t>2231</w:t>
                  </w:r>
                </w:p>
              </w:tc>
              <w:tc>
                <w:tcPr>
                  <w:tcW w:w="917" w:type="dxa"/>
                  <w:shd w:val="clear" w:color="auto" w:fill="auto"/>
                  <w:noWrap/>
                  <w:vAlign w:val="bottom"/>
                </w:tcPr>
                <w:p w14:paraId="1BD73A62" w14:textId="160C38A2" w:rsidR="004F2620" w:rsidRPr="004F2620" w:rsidRDefault="004F2620" w:rsidP="004F2620">
                  <w:pPr>
                    <w:jc w:val="center"/>
                    <w:rPr>
                      <w:rFonts w:ascii="Verdana" w:hAnsi="Verdana" w:cs="Arial"/>
                      <w:sz w:val="17"/>
                      <w:szCs w:val="17"/>
                    </w:rPr>
                  </w:pPr>
                  <w:r w:rsidRPr="00975F89">
                    <w:rPr>
                      <w:rFonts w:ascii="Verdana" w:hAnsi="Verdana" w:cs="Arial"/>
                      <w:sz w:val="17"/>
                      <w:szCs w:val="17"/>
                    </w:rPr>
                    <w:t>2316</w:t>
                  </w:r>
                </w:p>
              </w:tc>
              <w:tc>
                <w:tcPr>
                  <w:tcW w:w="917" w:type="dxa"/>
                  <w:shd w:val="clear" w:color="auto" w:fill="auto"/>
                  <w:noWrap/>
                  <w:vAlign w:val="bottom"/>
                </w:tcPr>
                <w:p w14:paraId="2AE78FFA" w14:textId="6DE560B6" w:rsidR="004F2620" w:rsidRPr="004F2620" w:rsidRDefault="004F2620" w:rsidP="004F2620">
                  <w:pPr>
                    <w:jc w:val="center"/>
                    <w:rPr>
                      <w:rFonts w:ascii="Verdana" w:hAnsi="Verdana" w:cs="Arial"/>
                      <w:sz w:val="17"/>
                      <w:szCs w:val="17"/>
                    </w:rPr>
                  </w:pPr>
                  <w:r w:rsidRPr="00975F89">
                    <w:rPr>
                      <w:rFonts w:ascii="Verdana" w:hAnsi="Verdana" w:cs="Arial"/>
                      <w:sz w:val="17"/>
                      <w:szCs w:val="17"/>
                    </w:rPr>
                    <w:t>2464</w:t>
                  </w:r>
                </w:p>
              </w:tc>
              <w:tc>
                <w:tcPr>
                  <w:tcW w:w="916" w:type="dxa"/>
                  <w:shd w:val="clear" w:color="auto" w:fill="auto"/>
                  <w:noWrap/>
                  <w:vAlign w:val="bottom"/>
                </w:tcPr>
                <w:p w14:paraId="108B4383" w14:textId="13BC195C" w:rsidR="004F2620" w:rsidRPr="004F2620" w:rsidRDefault="004F2620" w:rsidP="004F2620">
                  <w:pPr>
                    <w:jc w:val="center"/>
                    <w:rPr>
                      <w:rFonts w:ascii="Verdana" w:hAnsi="Verdana" w:cs="Arial"/>
                      <w:sz w:val="17"/>
                      <w:szCs w:val="17"/>
                    </w:rPr>
                  </w:pPr>
                  <w:r w:rsidRPr="00975F89">
                    <w:rPr>
                      <w:rFonts w:ascii="Verdana" w:hAnsi="Verdana" w:cs="Arial"/>
                      <w:sz w:val="17"/>
                      <w:szCs w:val="17"/>
                    </w:rPr>
                    <w:t>2675</w:t>
                  </w:r>
                </w:p>
              </w:tc>
              <w:tc>
                <w:tcPr>
                  <w:tcW w:w="917" w:type="dxa"/>
                  <w:shd w:val="clear" w:color="auto" w:fill="auto"/>
                  <w:noWrap/>
                  <w:vAlign w:val="bottom"/>
                </w:tcPr>
                <w:p w14:paraId="49A9BC53" w14:textId="32259FFC" w:rsidR="004F2620" w:rsidRPr="004F2620" w:rsidRDefault="004F2620" w:rsidP="004F2620">
                  <w:pPr>
                    <w:jc w:val="center"/>
                    <w:rPr>
                      <w:rFonts w:ascii="Verdana" w:hAnsi="Verdana" w:cs="Arial"/>
                      <w:sz w:val="17"/>
                      <w:szCs w:val="17"/>
                    </w:rPr>
                  </w:pPr>
                  <w:r w:rsidRPr="00975F89">
                    <w:rPr>
                      <w:rFonts w:ascii="Verdana" w:hAnsi="Verdana" w:cs="Arial"/>
                      <w:sz w:val="17"/>
                      <w:szCs w:val="17"/>
                    </w:rPr>
                    <w:t>2976</w:t>
                  </w:r>
                </w:p>
              </w:tc>
              <w:tc>
                <w:tcPr>
                  <w:tcW w:w="917" w:type="dxa"/>
                  <w:shd w:val="clear" w:color="auto" w:fill="auto"/>
                  <w:noWrap/>
                  <w:vAlign w:val="bottom"/>
                </w:tcPr>
                <w:p w14:paraId="0FAA9DCA" w14:textId="68775DE9" w:rsidR="004F2620" w:rsidRPr="004F2620" w:rsidRDefault="004F2620" w:rsidP="004F2620">
                  <w:pPr>
                    <w:jc w:val="center"/>
                    <w:rPr>
                      <w:rFonts w:ascii="Verdana" w:hAnsi="Verdana" w:cs="Arial"/>
                      <w:sz w:val="17"/>
                      <w:szCs w:val="17"/>
                    </w:rPr>
                  </w:pPr>
                  <w:r w:rsidRPr="00975F89">
                    <w:rPr>
                      <w:rFonts w:ascii="Verdana" w:hAnsi="Verdana" w:cs="Arial"/>
                      <w:sz w:val="17"/>
                      <w:szCs w:val="17"/>
                    </w:rPr>
                    <w:t>3306</w:t>
                  </w:r>
                </w:p>
              </w:tc>
            </w:tr>
            <w:tr w:rsidR="004F2620" w:rsidRPr="00A4287F" w14:paraId="47D445B4" w14:textId="77777777" w:rsidTr="00646C1C">
              <w:trPr>
                <w:trHeight w:val="227"/>
              </w:trPr>
              <w:tc>
                <w:tcPr>
                  <w:tcW w:w="875" w:type="dxa"/>
                  <w:shd w:val="clear" w:color="auto" w:fill="D9D9D9"/>
                  <w:noWrap/>
                  <w:vAlign w:val="bottom"/>
                </w:tcPr>
                <w:p w14:paraId="3E9DDBEF"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5</w:t>
                  </w:r>
                </w:p>
              </w:tc>
              <w:tc>
                <w:tcPr>
                  <w:tcW w:w="916" w:type="dxa"/>
                  <w:shd w:val="clear" w:color="auto" w:fill="F2F2F2"/>
                  <w:noWrap/>
                  <w:vAlign w:val="bottom"/>
                </w:tcPr>
                <w:p w14:paraId="490B2EA6" w14:textId="465AABE8"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4D097371" w14:textId="1F81AB37"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7E9E876B" w14:textId="4C921ED8"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6" w:type="dxa"/>
                  <w:shd w:val="clear" w:color="auto" w:fill="auto"/>
                  <w:noWrap/>
                  <w:vAlign w:val="bottom"/>
                </w:tcPr>
                <w:p w14:paraId="22BE1E1E" w14:textId="1CB61159" w:rsidR="004F2620" w:rsidRPr="004F2620" w:rsidRDefault="004F2620" w:rsidP="004F2620">
                  <w:pPr>
                    <w:jc w:val="center"/>
                    <w:rPr>
                      <w:rFonts w:ascii="Verdana" w:hAnsi="Verdana" w:cs="Arial"/>
                      <w:sz w:val="17"/>
                      <w:szCs w:val="17"/>
                    </w:rPr>
                  </w:pPr>
                  <w:r w:rsidRPr="00975F89">
                    <w:rPr>
                      <w:rFonts w:ascii="Verdana" w:hAnsi="Verdana" w:cs="Arial"/>
                      <w:sz w:val="17"/>
                      <w:szCs w:val="17"/>
                    </w:rPr>
                    <w:t>2269</w:t>
                  </w:r>
                </w:p>
              </w:tc>
              <w:tc>
                <w:tcPr>
                  <w:tcW w:w="917" w:type="dxa"/>
                  <w:shd w:val="clear" w:color="auto" w:fill="auto"/>
                  <w:noWrap/>
                  <w:vAlign w:val="bottom"/>
                </w:tcPr>
                <w:p w14:paraId="72961D51" w14:textId="0FC444BF" w:rsidR="004F2620" w:rsidRPr="004F2620" w:rsidRDefault="004F2620" w:rsidP="004F2620">
                  <w:pPr>
                    <w:jc w:val="center"/>
                    <w:rPr>
                      <w:rFonts w:ascii="Verdana" w:hAnsi="Verdana" w:cs="Arial"/>
                      <w:sz w:val="17"/>
                      <w:szCs w:val="17"/>
                    </w:rPr>
                  </w:pPr>
                  <w:r w:rsidRPr="00975F89">
                    <w:rPr>
                      <w:rFonts w:ascii="Verdana" w:hAnsi="Verdana" w:cs="Arial"/>
                      <w:sz w:val="17"/>
                      <w:szCs w:val="17"/>
                    </w:rPr>
                    <w:t>2356</w:t>
                  </w:r>
                </w:p>
              </w:tc>
              <w:tc>
                <w:tcPr>
                  <w:tcW w:w="917" w:type="dxa"/>
                  <w:shd w:val="clear" w:color="auto" w:fill="auto"/>
                  <w:noWrap/>
                  <w:vAlign w:val="bottom"/>
                </w:tcPr>
                <w:p w14:paraId="03EFA404" w14:textId="778E1CD0" w:rsidR="004F2620" w:rsidRPr="004F2620" w:rsidRDefault="004F2620" w:rsidP="004F2620">
                  <w:pPr>
                    <w:jc w:val="center"/>
                    <w:rPr>
                      <w:rFonts w:ascii="Verdana" w:hAnsi="Verdana" w:cs="Arial"/>
                      <w:sz w:val="17"/>
                      <w:szCs w:val="17"/>
                    </w:rPr>
                  </w:pPr>
                  <w:r w:rsidRPr="00975F89">
                    <w:rPr>
                      <w:rFonts w:ascii="Verdana" w:hAnsi="Verdana" w:cs="Arial"/>
                      <w:sz w:val="17"/>
                      <w:szCs w:val="17"/>
                    </w:rPr>
                    <w:t>2508</w:t>
                  </w:r>
                </w:p>
              </w:tc>
              <w:tc>
                <w:tcPr>
                  <w:tcW w:w="916" w:type="dxa"/>
                  <w:shd w:val="clear" w:color="auto" w:fill="auto"/>
                  <w:noWrap/>
                  <w:vAlign w:val="bottom"/>
                </w:tcPr>
                <w:p w14:paraId="1B73DD09" w14:textId="21F45811" w:rsidR="004F2620" w:rsidRPr="004F2620" w:rsidRDefault="004F2620" w:rsidP="004F2620">
                  <w:pPr>
                    <w:jc w:val="center"/>
                    <w:rPr>
                      <w:rFonts w:ascii="Verdana" w:hAnsi="Verdana" w:cs="Arial"/>
                      <w:sz w:val="17"/>
                      <w:szCs w:val="17"/>
                    </w:rPr>
                  </w:pPr>
                  <w:r w:rsidRPr="00975F89">
                    <w:rPr>
                      <w:rFonts w:ascii="Verdana" w:hAnsi="Verdana" w:cs="Arial"/>
                      <w:sz w:val="17"/>
                      <w:szCs w:val="17"/>
                    </w:rPr>
                    <w:t>2724</w:t>
                  </w:r>
                </w:p>
              </w:tc>
              <w:tc>
                <w:tcPr>
                  <w:tcW w:w="917" w:type="dxa"/>
                  <w:shd w:val="clear" w:color="auto" w:fill="auto"/>
                  <w:noWrap/>
                  <w:vAlign w:val="bottom"/>
                </w:tcPr>
                <w:p w14:paraId="46F362DC" w14:textId="35E34B6F" w:rsidR="004F2620" w:rsidRPr="004F2620" w:rsidRDefault="004F2620" w:rsidP="004F2620">
                  <w:pPr>
                    <w:jc w:val="center"/>
                    <w:rPr>
                      <w:rFonts w:ascii="Verdana" w:hAnsi="Verdana" w:cs="Arial"/>
                      <w:sz w:val="17"/>
                      <w:szCs w:val="17"/>
                    </w:rPr>
                  </w:pPr>
                  <w:r w:rsidRPr="00975F89">
                    <w:rPr>
                      <w:rFonts w:ascii="Verdana" w:hAnsi="Verdana" w:cs="Arial"/>
                      <w:sz w:val="17"/>
                      <w:szCs w:val="17"/>
                    </w:rPr>
                    <w:t>3031</w:t>
                  </w:r>
                </w:p>
              </w:tc>
              <w:tc>
                <w:tcPr>
                  <w:tcW w:w="917" w:type="dxa"/>
                  <w:shd w:val="clear" w:color="auto" w:fill="auto"/>
                  <w:noWrap/>
                  <w:vAlign w:val="bottom"/>
                </w:tcPr>
                <w:p w14:paraId="02245B6E" w14:textId="6BD1B132" w:rsidR="004F2620" w:rsidRPr="004F2620" w:rsidRDefault="004F2620" w:rsidP="004F2620">
                  <w:pPr>
                    <w:jc w:val="center"/>
                    <w:rPr>
                      <w:rFonts w:ascii="Verdana" w:hAnsi="Verdana" w:cs="Arial"/>
                      <w:sz w:val="17"/>
                      <w:szCs w:val="17"/>
                    </w:rPr>
                  </w:pPr>
                  <w:r w:rsidRPr="00975F89">
                    <w:rPr>
                      <w:rFonts w:ascii="Verdana" w:hAnsi="Verdana" w:cs="Arial"/>
                      <w:sz w:val="17"/>
                      <w:szCs w:val="17"/>
                    </w:rPr>
                    <w:t>3364</w:t>
                  </w:r>
                </w:p>
              </w:tc>
            </w:tr>
            <w:tr w:rsidR="004F2620" w:rsidRPr="00A4287F" w14:paraId="2FBACC73" w14:textId="77777777" w:rsidTr="00646C1C">
              <w:trPr>
                <w:trHeight w:val="227"/>
              </w:trPr>
              <w:tc>
                <w:tcPr>
                  <w:tcW w:w="875" w:type="dxa"/>
                  <w:shd w:val="clear" w:color="auto" w:fill="D9D9D9"/>
                  <w:noWrap/>
                  <w:vAlign w:val="bottom"/>
                </w:tcPr>
                <w:p w14:paraId="3582F3D1"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6</w:t>
                  </w:r>
                </w:p>
              </w:tc>
              <w:tc>
                <w:tcPr>
                  <w:tcW w:w="916" w:type="dxa"/>
                  <w:shd w:val="clear" w:color="auto" w:fill="F2F2F2"/>
                  <w:noWrap/>
                  <w:vAlign w:val="bottom"/>
                </w:tcPr>
                <w:p w14:paraId="7BD07935" w14:textId="6687BD2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07C6CFC2" w14:textId="006F7F79"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711CEF5C" w14:textId="5079E85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6" w:type="dxa"/>
                  <w:shd w:val="clear" w:color="auto" w:fill="F2F2F2"/>
                  <w:noWrap/>
                  <w:vAlign w:val="bottom"/>
                </w:tcPr>
                <w:p w14:paraId="7E178ADD" w14:textId="6FD287CD"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68373698" w14:textId="7AB0ABF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auto"/>
                  <w:noWrap/>
                  <w:vAlign w:val="bottom"/>
                </w:tcPr>
                <w:p w14:paraId="29365E3B" w14:textId="66C33E76" w:rsidR="004F2620" w:rsidRPr="004F2620" w:rsidRDefault="004F2620" w:rsidP="004F2620">
                  <w:pPr>
                    <w:jc w:val="center"/>
                    <w:rPr>
                      <w:rFonts w:ascii="Verdana" w:hAnsi="Verdana" w:cs="Arial"/>
                      <w:sz w:val="17"/>
                      <w:szCs w:val="17"/>
                    </w:rPr>
                  </w:pPr>
                  <w:r w:rsidRPr="00975F89">
                    <w:rPr>
                      <w:rFonts w:ascii="Verdana" w:hAnsi="Verdana" w:cs="Arial"/>
                      <w:sz w:val="17"/>
                      <w:szCs w:val="17"/>
                    </w:rPr>
                    <w:t>2554</w:t>
                  </w:r>
                </w:p>
              </w:tc>
              <w:tc>
                <w:tcPr>
                  <w:tcW w:w="916" w:type="dxa"/>
                  <w:shd w:val="clear" w:color="auto" w:fill="auto"/>
                  <w:noWrap/>
                  <w:vAlign w:val="bottom"/>
                </w:tcPr>
                <w:p w14:paraId="25C9BE53" w14:textId="6B401333" w:rsidR="004F2620" w:rsidRPr="004F2620" w:rsidRDefault="004F2620" w:rsidP="004F2620">
                  <w:pPr>
                    <w:jc w:val="center"/>
                    <w:rPr>
                      <w:rFonts w:ascii="Verdana" w:hAnsi="Verdana" w:cs="Arial"/>
                      <w:sz w:val="17"/>
                      <w:szCs w:val="17"/>
                    </w:rPr>
                  </w:pPr>
                  <w:r w:rsidRPr="00975F89">
                    <w:rPr>
                      <w:rFonts w:ascii="Verdana" w:hAnsi="Verdana" w:cs="Arial"/>
                      <w:sz w:val="17"/>
                      <w:szCs w:val="17"/>
                    </w:rPr>
                    <w:t>2772</w:t>
                  </w:r>
                </w:p>
              </w:tc>
              <w:tc>
                <w:tcPr>
                  <w:tcW w:w="917" w:type="dxa"/>
                  <w:shd w:val="clear" w:color="auto" w:fill="auto"/>
                  <w:noWrap/>
                  <w:vAlign w:val="bottom"/>
                </w:tcPr>
                <w:p w14:paraId="4797352B" w14:textId="142D7FAB" w:rsidR="004F2620" w:rsidRPr="004F2620" w:rsidRDefault="004F2620" w:rsidP="004F2620">
                  <w:pPr>
                    <w:jc w:val="center"/>
                    <w:rPr>
                      <w:rFonts w:ascii="Verdana" w:hAnsi="Verdana" w:cs="Arial"/>
                      <w:sz w:val="17"/>
                      <w:szCs w:val="17"/>
                    </w:rPr>
                  </w:pPr>
                  <w:r w:rsidRPr="00975F89">
                    <w:rPr>
                      <w:rFonts w:ascii="Verdana" w:hAnsi="Verdana" w:cs="Arial"/>
                      <w:sz w:val="17"/>
                      <w:szCs w:val="17"/>
                    </w:rPr>
                    <w:t>3083</w:t>
                  </w:r>
                </w:p>
              </w:tc>
              <w:tc>
                <w:tcPr>
                  <w:tcW w:w="917" w:type="dxa"/>
                  <w:shd w:val="clear" w:color="auto" w:fill="auto"/>
                  <w:noWrap/>
                  <w:vAlign w:val="bottom"/>
                </w:tcPr>
                <w:p w14:paraId="0EDF833F" w14:textId="30878B94" w:rsidR="004F2620" w:rsidRPr="004F2620" w:rsidRDefault="004F2620" w:rsidP="004F2620">
                  <w:pPr>
                    <w:jc w:val="center"/>
                    <w:rPr>
                      <w:rFonts w:ascii="Verdana" w:hAnsi="Verdana" w:cs="Arial"/>
                      <w:sz w:val="17"/>
                      <w:szCs w:val="17"/>
                    </w:rPr>
                  </w:pPr>
                  <w:r w:rsidRPr="00975F89">
                    <w:rPr>
                      <w:rFonts w:ascii="Verdana" w:hAnsi="Verdana" w:cs="Arial"/>
                      <w:sz w:val="17"/>
                      <w:szCs w:val="17"/>
                    </w:rPr>
                    <w:t>3424</w:t>
                  </w:r>
                </w:p>
              </w:tc>
            </w:tr>
            <w:tr w:rsidR="004F2620" w:rsidRPr="00A4287F" w14:paraId="3075F0F2" w14:textId="77777777" w:rsidTr="00646C1C">
              <w:trPr>
                <w:trHeight w:val="227"/>
              </w:trPr>
              <w:tc>
                <w:tcPr>
                  <w:tcW w:w="875" w:type="dxa"/>
                  <w:shd w:val="clear" w:color="auto" w:fill="D9D9D9"/>
                  <w:noWrap/>
                  <w:vAlign w:val="bottom"/>
                </w:tcPr>
                <w:p w14:paraId="2C4212F9" w14:textId="77777777" w:rsidR="004F2620" w:rsidRPr="00646C1C" w:rsidRDefault="004F2620" w:rsidP="004F2620">
                  <w:pPr>
                    <w:jc w:val="center"/>
                    <w:rPr>
                      <w:rFonts w:ascii="Verdana" w:hAnsi="Verdana" w:cs="Arial"/>
                      <w:b/>
                      <w:bCs/>
                      <w:color w:val="000000"/>
                      <w:sz w:val="17"/>
                      <w:szCs w:val="17"/>
                    </w:rPr>
                  </w:pPr>
                  <w:r w:rsidRPr="00646C1C">
                    <w:rPr>
                      <w:rFonts w:ascii="Verdana" w:hAnsi="Verdana" w:cs="Arial"/>
                      <w:b/>
                      <w:bCs/>
                      <w:color w:val="000000"/>
                      <w:sz w:val="17"/>
                      <w:szCs w:val="17"/>
                    </w:rPr>
                    <w:t>7</w:t>
                  </w:r>
                </w:p>
              </w:tc>
              <w:tc>
                <w:tcPr>
                  <w:tcW w:w="916" w:type="dxa"/>
                  <w:shd w:val="clear" w:color="auto" w:fill="F2F2F2"/>
                  <w:noWrap/>
                  <w:vAlign w:val="bottom"/>
                </w:tcPr>
                <w:p w14:paraId="7DDEA0F6" w14:textId="5B02790B"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60D1FAA5" w14:textId="08EA716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728980C0" w14:textId="250CCD5D"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6" w:type="dxa"/>
                  <w:shd w:val="clear" w:color="auto" w:fill="F2F2F2"/>
                  <w:noWrap/>
                  <w:vAlign w:val="bottom"/>
                </w:tcPr>
                <w:p w14:paraId="201D4CC6" w14:textId="772F3FEC"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1F1707B2" w14:textId="6AB44A7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F2F2F2"/>
                  <w:noWrap/>
                  <w:vAlign w:val="bottom"/>
                </w:tcPr>
                <w:p w14:paraId="518F013E" w14:textId="21991896"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6" w:type="dxa"/>
                  <w:shd w:val="clear" w:color="auto" w:fill="F2F2F2"/>
                  <w:noWrap/>
                  <w:vAlign w:val="bottom"/>
                </w:tcPr>
                <w:p w14:paraId="762F8F99" w14:textId="0951012C"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7" w:type="dxa"/>
                  <w:shd w:val="clear" w:color="auto" w:fill="auto"/>
                  <w:noWrap/>
                  <w:vAlign w:val="bottom"/>
                </w:tcPr>
                <w:p w14:paraId="19A4C5E3" w14:textId="03A69DD3" w:rsidR="004F2620" w:rsidRPr="004F2620" w:rsidRDefault="004F2620" w:rsidP="004F2620">
                  <w:pPr>
                    <w:jc w:val="center"/>
                    <w:rPr>
                      <w:rFonts w:ascii="Verdana" w:hAnsi="Verdana" w:cs="Arial"/>
                      <w:sz w:val="17"/>
                      <w:szCs w:val="17"/>
                    </w:rPr>
                  </w:pPr>
                  <w:r w:rsidRPr="00975F89">
                    <w:rPr>
                      <w:rFonts w:ascii="Verdana" w:hAnsi="Verdana" w:cs="Arial"/>
                      <w:sz w:val="17"/>
                      <w:szCs w:val="17"/>
                    </w:rPr>
                    <w:t>3137</w:t>
                  </w:r>
                </w:p>
              </w:tc>
              <w:tc>
                <w:tcPr>
                  <w:tcW w:w="917" w:type="dxa"/>
                  <w:shd w:val="clear" w:color="auto" w:fill="auto"/>
                  <w:noWrap/>
                  <w:vAlign w:val="bottom"/>
                </w:tcPr>
                <w:p w14:paraId="61485F1E" w14:textId="2A015AE8" w:rsidR="004F2620" w:rsidRPr="004F2620" w:rsidRDefault="004F2620" w:rsidP="004F2620">
                  <w:pPr>
                    <w:jc w:val="center"/>
                    <w:rPr>
                      <w:rFonts w:ascii="Verdana" w:hAnsi="Verdana" w:cs="Arial"/>
                      <w:sz w:val="17"/>
                      <w:szCs w:val="17"/>
                    </w:rPr>
                  </w:pPr>
                  <w:r w:rsidRPr="00975F89">
                    <w:rPr>
                      <w:rFonts w:ascii="Verdana" w:hAnsi="Verdana" w:cs="Arial"/>
                      <w:sz w:val="17"/>
                      <w:szCs w:val="17"/>
                    </w:rPr>
                    <w:t>3484</w:t>
                  </w:r>
                </w:p>
              </w:tc>
            </w:tr>
          </w:tbl>
          <w:p w14:paraId="37A92EBC" w14:textId="77777777" w:rsidR="00646C1C" w:rsidRPr="00877CD2" w:rsidRDefault="00646C1C" w:rsidP="00646C1C">
            <w:pPr>
              <w:keepNext/>
              <w:keepLines/>
              <w:rPr>
                <w:rFonts w:ascii="Verdana" w:hAnsi="Verdana"/>
                <w:b/>
                <w:spacing w:val="-2"/>
                <w:sz w:val="18"/>
                <w:szCs w:val="18"/>
              </w:rPr>
            </w:pPr>
          </w:p>
          <w:p w14:paraId="7072AC53" w14:textId="77777777" w:rsidR="00646C1C" w:rsidRPr="00877CD2" w:rsidRDefault="00646C1C" w:rsidP="00646C1C">
            <w:pPr>
              <w:keepNext/>
              <w:keepLines/>
              <w:rPr>
                <w:rFonts w:ascii="Verdana" w:hAnsi="Verdana"/>
                <w:b/>
                <w:spacing w:val="-2"/>
                <w:sz w:val="18"/>
                <w:szCs w:val="18"/>
              </w:rPr>
            </w:pPr>
          </w:p>
          <w:p w14:paraId="7A49D7AC" w14:textId="42071616" w:rsidR="00646C1C" w:rsidRPr="00877CD2" w:rsidRDefault="00646C1C" w:rsidP="00646C1C">
            <w:pPr>
              <w:keepNext/>
              <w:keepLines/>
              <w:rPr>
                <w:rFonts w:ascii="Verdana" w:hAnsi="Verdana"/>
                <w:b/>
                <w:spacing w:val="-2"/>
                <w:sz w:val="18"/>
                <w:szCs w:val="18"/>
              </w:rPr>
            </w:pPr>
            <w:r w:rsidRPr="00877CD2">
              <w:rPr>
                <w:rFonts w:ascii="Verdana" w:hAnsi="Verdana"/>
                <w:b/>
                <w:spacing w:val="-2"/>
                <w:sz w:val="18"/>
                <w:szCs w:val="18"/>
              </w:rPr>
              <w:t xml:space="preserve">Jeugdlonen vanaf 1 </w:t>
            </w:r>
            <w:r>
              <w:rPr>
                <w:rFonts w:ascii="Verdana" w:hAnsi="Verdana"/>
                <w:b/>
                <w:spacing w:val="-2"/>
                <w:sz w:val="18"/>
                <w:szCs w:val="18"/>
              </w:rPr>
              <w:t xml:space="preserve">mei </w:t>
            </w:r>
            <w:r w:rsidR="00D05A80">
              <w:rPr>
                <w:rFonts w:ascii="Verdana" w:hAnsi="Verdana"/>
                <w:b/>
                <w:spacing w:val="-2"/>
                <w:sz w:val="18"/>
                <w:szCs w:val="18"/>
              </w:rPr>
              <w:t>2016</w:t>
            </w:r>
          </w:p>
          <w:p w14:paraId="7DE3D47F" w14:textId="24E71380" w:rsidR="00646C1C" w:rsidRPr="00877CD2" w:rsidRDefault="00646C1C" w:rsidP="00646C1C">
            <w:pPr>
              <w:keepNext/>
              <w:keepLines/>
              <w:rPr>
                <w:rFonts w:ascii="Verdana" w:hAnsi="Verdana"/>
                <w:i/>
                <w:spacing w:val="-2"/>
                <w:sz w:val="18"/>
                <w:szCs w:val="18"/>
              </w:rPr>
            </w:pPr>
            <w:r w:rsidRPr="00877CD2">
              <w:rPr>
                <w:rFonts w:ascii="Verdana" w:hAnsi="Verdana"/>
                <w:i/>
                <w:spacing w:val="-2"/>
                <w:sz w:val="18"/>
                <w:szCs w:val="18"/>
              </w:rPr>
              <w:t xml:space="preserve">(inclusief verhoging met </w:t>
            </w:r>
            <w:r>
              <w:rPr>
                <w:rFonts w:ascii="Verdana" w:hAnsi="Verdana"/>
                <w:i/>
                <w:spacing w:val="-2"/>
                <w:sz w:val="18"/>
                <w:szCs w:val="18"/>
              </w:rPr>
              <w:t>1,85</w:t>
            </w:r>
            <w:r w:rsidRPr="00877CD2">
              <w:rPr>
                <w:rFonts w:ascii="Verdana" w:hAnsi="Verdana"/>
                <w:i/>
                <w:spacing w:val="-2"/>
                <w:sz w:val="18"/>
                <w:szCs w:val="18"/>
              </w:rPr>
              <w:t>%)</w:t>
            </w:r>
          </w:p>
          <w:p w14:paraId="285C0573" w14:textId="77777777" w:rsidR="00646C1C" w:rsidRPr="00877CD2" w:rsidRDefault="00646C1C" w:rsidP="00646C1C">
            <w:pPr>
              <w:keepNext/>
              <w:keepLines/>
              <w:rPr>
                <w:rFonts w:ascii="Verdana" w:hAnsi="Verdana"/>
                <w:b/>
                <w:spacing w:val="-2"/>
                <w:sz w:val="18"/>
                <w:szCs w:val="18"/>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911"/>
              <w:gridCol w:w="911"/>
              <w:gridCol w:w="912"/>
              <w:gridCol w:w="911"/>
              <w:gridCol w:w="911"/>
              <w:gridCol w:w="912"/>
              <w:gridCol w:w="911"/>
              <w:gridCol w:w="911"/>
              <w:gridCol w:w="912"/>
            </w:tblGrid>
            <w:tr w:rsidR="00646C1C" w:rsidRPr="00DE5FA1" w14:paraId="1FB88C57" w14:textId="77777777" w:rsidTr="00646C1C">
              <w:trPr>
                <w:trHeight w:val="227"/>
              </w:trPr>
              <w:tc>
                <w:tcPr>
                  <w:tcW w:w="923" w:type="dxa"/>
                  <w:shd w:val="clear" w:color="auto" w:fill="D9D9D9"/>
                  <w:noWrap/>
                  <w:vAlign w:val="bottom"/>
                </w:tcPr>
                <w:p w14:paraId="6D49C33F" w14:textId="77777777" w:rsidR="00646C1C" w:rsidRPr="00152A1D" w:rsidRDefault="00646C1C" w:rsidP="00646C1C">
                  <w:pPr>
                    <w:jc w:val="center"/>
                    <w:rPr>
                      <w:rFonts w:ascii="Verdana" w:hAnsi="Verdana" w:cs="Arial"/>
                      <w:b/>
                      <w:bCs/>
                      <w:color w:val="000000"/>
                      <w:sz w:val="17"/>
                      <w:szCs w:val="17"/>
                    </w:rPr>
                  </w:pPr>
                  <w:r w:rsidRPr="009F76AC">
                    <w:rPr>
                      <w:rFonts w:ascii="Verdana" w:hAnsi="Verdana" w:cs="Arial"/>
                      <w:b/>
                      <w:bCs/>
                      <w:color w:val="000000"/>
                      <w:sz w:val="17"/>
                      <w:szCs w:val="17"/>
                    </w:rPr>
                    <w:t>leeftijd</w:t>
                  </w:r>
                </w:p>
              </w:tc>
              <w:tc>
                <w:tcPr>
                  <w:tcW w:w="911" w:type="dxa"/>
                  <w:shd w:val="clear" w:color="auto" w:fill="D9D9D9"/>
                  <w:noWrap/>
                  <w:vAlign w:val="bottom"/>
                </w:tcPr>
                <w:p w14:paraId="41D44A1D"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w:t>
                  </w:r>
                </w:p>
              </w:tc>
              <w:tc>
                <w:tcPr>
                  <w:tcW w:w="911" w:type="dxa"/>
                  <w:shd w:val="clear" w:color="auto" w:fill="D9D9D9"/>
                  <w:noWrap/>
                  <w:vAlign w:val="bottom"/>
                </w:tcPr>
                <w:p w14:paraId="082C08B0"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II</w:t>
                  </w:r>
                </w:p>
              </w:tc>
              <w:tc>
                <w:tcPr>
                  <w:tcW w:w="912" w:type="dxa"/>
                  <w:shd w:val="clear" w:color="auto" w:fill="D9D9D9"/>
                  <w:noWrap/>
                  <w:vAlign w:val="bottom"/>
                </w:tcPr>
                <w:p w14:paraId="1C560CB9"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III</w:t>
                  </w:r>
                </w:p>
              </w:tc>
              <w:tc>
                <w:tcPr>
                  <w:tcW w:w="911" w:type="dxa"/>
                  <w:shd w:val="clear" w:color="auto" w:fill="D9D9D9"/>
                  <w:noWrap/>
                  <w:vAlign w:val="bottom"/>
                </w:tcPr>
                <w:p w14:paraId="2C32E54F"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IV</w:t>
                  </w:r>
                </w:p>
              </w:tc>
              <w:tc>
                <w:tcPr>
                  <w:tcW w:w="911" w:type="dxa"/>
                  <w:shd w:val="clear" w:color="auto" w:fill="D9D9D9"/>
                  <w:noWrap/>
                  <w:vAlign w:val="bottom"/>
                </w:tcPr>
                <w:p w14:paraId="3793C1D8"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w:t>
                  </w:r>
                </w:p>
              </w:tc>
              <w:tc>
                <w:tcPr>
                  <w:tcW w:w="912" w:type="dxa"/>
                  <w:shd w:val="clear" w:color="auto" w:fill="D9D9D9"/>
                  <w:noWrap/>
                  <w:vAlign w:val="bottom"/>
                </w:tcPr>
                <w:p w14:paraId="3A805383"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VI</w:t>
                  </w:r>
                </w:p>
              </w:tc>
              <w:tc>
                <w:tcPr>
                  <w:tcW w:w="911" w:type="dxa"/>
                  <w:shd w:val="clear" w:color="auto" w:fill="D9D9D9"/>
                  <w:noWrap/>
                  <w:vAlign w:val="bottom"/>
                </w:tcPr>
                <w:p w14:paraId="68108C79"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VII</w:t>
                  </w:r>
                </w:p>
              </w:tc>
              <w:tc>
                <w:tcPr>
                  <w:tcW w:w="911" w:type="dxa"/>
                  <w:shd w:val="clear" w:color="auto" w:fill="D9D9D9"/>
                  <w:noWrap/>
                  <w:vAlign w:val="bottom"/>
                </w:tcPr>
                <w:p w14:paraId="5DE9ED86"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VIII</w:t>
                  </w:r>
                </w:p>
              </w:tc>
              <w:tc>
                <w:tcPr>
                  <w:tcW w:w="912" w:type="dxa"/>
                  <w:shd w:val="clear" w:color="auto" w:fill="D9D9D9"/>
                  <w:noWrap/>
                  <w:vAlign w:val="bottom"/>
                </w:tcPr>
                <w:p w14:paraId="724A1946" w14:textId="77777777" w:rsidR="00646C1C" w:rsidRPr="00152A1D" w:rsidRDefault="00646C1C" w:rsidP="00646C1C">
                  <w:pPr>
                    <w:jc w:val="center"/>
                    <w:rPr>
                      <w:rFonts w:ascii="Verdana" w:hAnsi="Verdana" w:cs="Arial"/>
                      <w:b/>
                      <w:bCs/>
                      <w:color w:val="000000"/>
                      <w:sz w:val="17"/>
                      <w:szCs w:val="17"/>
                    </w:rPr>
                  </w:pPr>
                  <w:r w:rsidRPr="00591812">
                    <w:rPr>
                      <w:rFonts w:ascii="Verdana" w:hAnsi="Verdana" w:cs="Arial"/>
                      <w:b/>
                      <w:bCs/>
                      <w:color w:val="000000"/>
                      <w:sz w:val="17"/>
                      <w:szCs w:val="17"/>
                    </w:rPr>
                    <w:t>IX</w:t>
                  </w:r>
                </w:p>
              </w:tc>
            </w:tr>
            <w:tr w:rsidR="004F2620" w:rsidRPr="00DE5FA1" w14:paraId="3669D81A" w14:textId="77777777" w:rsidTr="00646C1C">
              <w:trPr>
                <w:trHeight w:val="227"/>
              </w:trPr>
              <w:tc>
                <w:tcPr>
                  <w:tcW w:w="923" w:type="dxa"/>
                  <w:shd w:val="clear" w:color="auto" w:fill="D9D9D9"/>
                  <w:noWrap/>
                  <w:vAlign w:val="bottom"/>
                </w:tcPr>
                <w:p w14:paraId="05ECAD77" w14:textId="77777777" w:rsidR="004F2620" w:rsidRPr="00152A1D" w:rsidRDefault="004F2620" w:rsidP="004F2620">
                  <w:pPr>
                    <w:jc w:val="center"/>
                    <w:rPr>
                      <w:rFonts w:ascii="Verdana" w:hAnsi="Verdana" w:cs="Arial"/>
                      <w:b/>
                      <w:bCs/>
                      <w:color w:val="000000"/>
                      <w:sz w:val="17"/>
                      <w:szCs w:val="17"/>
                    </w:rPr>
                  </w:pPr>
                  <w:r w:rsidRPr="00591812">
                    <w:rPr>
                      <w:rFonts w:ascii="Verdana" w:hAnsi="Verdana" w:cs="Arial"/>
                      <w:b/>
                      <w:bCs/>
                      <w:color w:val="000000"/>
                      <w:sz w:val="17"/>
                      <w:szCs w:val="17"/>
                    </w:rPr>
                    <w:t>16</w:t>
                  </w:r>
                </w:p>
              </w:tc>
              <w:tc>
                <w:tcPr>
                  <w:tcW w:w="911" w:type="dxa"/>
                  <w:shd w:val="clear" w:color="auto" w:fill="auto"/>
                  <w:noWrap/>
                  <w:vAlign w:val="bottom"/>
                </w:tcPr>
                <w:p w14:paraId="63C7691F" w14:textId="3F3D7CBE" w:rsidR="004F2620" w:rsidRPr="004F2620" w:rsidRDefault="004F2620" w:rsidP="004F2620">
                  <w:pPr>
                    <w:jc w:val="center"/>
                    <w:rPr>
                      <w:rFonts w:ascii="Verdana" w:hAnsi="Verdana" w:cs="Arial"/>
                      <w:sz w:val="17"/>
                      <w:szCs w:val="17"/>
                    </w:rPr>
                  </w:pPr>
                  <w:r>
                    <w:rPr>
                      <w:rFonts w:ascii="Verdana" w:hAnsi="Verdana" w:cs="Arial"/>
                      <w:sz w:val="17"/>
                      <w:szCs w:val="17"/>
                    </w:rPr>
                    <w:t xml:space="preserve">  </w:t>
                  </w:r>
                  <w:r w:rsidRPr="00975F89">
                    <w:rPr>
                      <w:rFonts w:ascii="Verdana" w:hAnsi="Verdana" w:cs="Arial"/>
                      <w:sz w:val="17"/>
                      <w:szCs w:val="17"/>
                    </w:rPr>
                    <w:t>902</w:t>
                  </w:r>
                </w:p>
              </w:tc>
              <w:tc>
                <w:tcPr>
                  <w:tcW w:w="911" w:type="dxa"/>
                  <w:shd w:val="clear" w:color="auto" w:fill="auto"/>
                  <w:noWrap/>
                  <w:vAlign w:val="bottom"/>
                </w:tcPr>
                <w:p w14:paraId="7418C19F" w14:textId="2A01438A" w:rsidR="004F2620" w:rsidRPr="004F2620" w:rsidRDefault="004F2620" w:rsidP="004F2620">
                  <w:pPr>
                    <w:jc w:val="center"/>
                    <w:rPr>
                      <w:rFonts w:ascii="Verdana" w:hAnsi="Verdana" w:cs="Arial"/>
                      <w:sz w:val="17"/>
                      <w:szCs w:val="17"/>
                    </w:rPr>
                  </w:pPr>
                  <w:r>
                    <w:rPr>
                      <w:rFonts w:ascii="Verdana" w:hAnsi="Verdana" w:cs="Arial"/>
                      <w:sz w:val="17"/>
                      <w:szCs w:val="17"/>
                    </w:rPr>
                    <w:t xml:space="preserve">  </w:t>
                  </w:r>
                  <w:r w:rsidRPr="00975F89">
                    <w:rPr>
                      <w:rFonts w:ascii="Verdana" w:hAnsi="Verdana" w:cs="Arial"/>
                      <w:sz w:val="17"/>
                      <w:szCs w:val="17"/>
                    </w:rPr>
                    <w:t>914</w:t>
                  </w:r>
                </w:p>
              </w:tc>
              <w:tc>
                <w:tcPr>
                  <w:tcW w:w="912" w:type="dxa"/>
                  <w:shd w:val="clear" w:color="auto" w:fill="auto"/>
                  <w:noWrap/>
                  <w:vAlign w:val="bottom"/>
                </w:tcPr>
                <w:p w14:paraId="74C8D829" w14:textId="0D88C2E1" w:rsidR="004F2620" w:rsidRPr="004F2620" w:rsidRDefault="004F2620" w:rsidP="004F2620">
                  <w:pPr>
                    <w:jc w:val="center"/>
                    <w:rPr>
                      <w:rFonts w:ascii="Verdana" w:hAnsi="Verdana" w:cs="Arial"/>
                      <w:sz w:val="17"/>
                      <w:szCs w:val="17"/>
                    </w:rPr>
                  </w:pPr>
                  <w:r>
                    <w:rPr>
                      <w:rFonts w:ascii="Verdana" w:hAnsi="Verdana" w:cs="Arial"/>
                      <w:sz w:val="17"/>
                      <w:szCs w:val="17"/>
                    </w:rPr>
                    <w:t xml:space="preserve">  </w:t>
                  </w:r>
                  <w:r w:rsidRPr="00975F89">
                    <w:rPr>
                      <w:rFonts w:ascii="Verdana" w:hAnsi="Verdana" w:cs="Arial"/>
                      <w:sz w:val="17"/>
                      <w:szCs w:val="17"/>
                    </w:rPr>
                    <w:t>939</w:t>
                  </w:r>
                </w:p>
              </w:tc>
              <w:tc>
                <w:tcPr>
                  <w:tcW w:w="911" w:type="dxa"/>
                  <w:shd w:val="clear" w:color="auto" w:fill="F2F2F2"/>
                  <w:noWrap/>
                  <w:vAlign w:val="bottom"/>
                </w:tcPr>
                <w:p w14:paraId="58199035" w14:textId="26E651CE"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67BE3012" w14:textId="6CDD21B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0647152F" w14:textId="7A62D65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70045C1A" w14:textId="3CC6EE9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724E3BD7" w14:textId="36BB652E"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3E5AA49C" w14:textId="4E255F2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r>
            <w:tr w:rsidR="004F2620" w:rsidRPr="00DE5FA1" w14:paraId="520FDDF8" w14:textId="77777777" w:rsidTr="00646C1C">
              <w:trPr>
                <w:trHeight w:val="227"/>
              </w:trPr>
              <w:tc>
                <w:tcPr>
                  <w:tcW w:w="923" w:type="dxa"/>
                  <w:shd w:val="clear" w:color="auto" w:fill="D9D9D9"/>
                  <w:noWrap/>
                  <w:vAlign w:val="bottom"/>
                </w:tcPr>
                <w:p w14:paraId="159438B6"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17</w:t>
                  </w:r>
                </w:p>
              </w:tc>
              <w:tc>
                <w:tcPr>
                  <w:tcW w:w="911" w:type="dxa"/>
                  <w:shd w:val="clear" w:color="auto" w:fill="auto"/>
                  <w:noWrap/>
                  <w:vAlign w:val="bottom"/>
                </w:tcPr>
                <w:p w14:paraId="72505ABB" w14:textId="0ABFC238" w:rsidR="004F2620" w:rsidRPr="004F2620" w:rsidRDefault="004F2620" w:rsidP="004F2620">
                  <w:pPr>
                    <w:jc w:val="center"/>
                    <w:rPr>
                      <w:rFonts w:ascii="Verdana" w:hAnsi="Verdana" w:cs="Arial"/>
                      <w:sz w:val="17"/>
                      <w:szCs w:val="17"/>
                    </w:rPr>
                  </w:pPr>
                  <w:r w:rsidRPr="00975F89">
                    <w:rPr>
                      <w:rFonts w:ascii="Verdana" w:hAnsi="Verdana" w:cs="Arial"/>
                      <w:sz w:val="17"/>
                      <w:szCs w:val="17"/>
                    </w:rPr>
                    <w:t>1039</w:t>
                  </w:r>
                </w:p>
              </w:tc>
              <w:tc>
                <w:tcPr>
                  <w:tcW w:w="911" w:type="dxa"/>
                  <w:shd w:val="clear" w:color="auto" w:fill="auto"/>
                  <w:noWrap/>
                  <w:vAlign w:val="bottom"/>
                </w:tcPr>
                <w:p w14:paraId="0FB5B61E" w14:textId="798AA586" w:rsidR="004F2620" w:rsidRPr="004F2620" w:rsidRDefault="004F2620" w:rsidP="004F2620">
                  <w:pPr>
                    <w:jc w:val="center"/>
                    <w:rPr>
                      <w:rFonts w:ascii="Verdana" w:hAnsi="Verdana" w:cs="Arial"/>
                      <w:sz w:val="17"/>
                      <w:szCs w:val="17"/>
                    </w:rPr>
                  </w:pPr>
                  <w:r w:rsidRPr="00975F89">
                    <w:rPr>
                      <w:rFonts w:ascii="Verdana" w:hAnsi="Verdana" w:cs="Arial"/>
                      <w:sz w:val="17"/>
                      <w:szCs w:val="17"/>
                    </w:rPr>
                    <w:t>1054</w:t>
                  </w:r>
                </w:p>
              </w:tc>
              <w:tc>
                <w:tcPr>
                  <w:tcW w:w="912" w:type="dxa"/>
                  <w:shd w:val="clear" w:color="auto" w:fill="auto"/>
                  <w:noWrap/>
                  <w:vAlign w:val="bottom"/>
                </w:tcPr>
                <w:p w14:paraId="49184BE1" w14:textId="56FCF4F2" w:rsidR="004F2620" w:rsidRPr="004F2620" w:rsidRDefault="004F2620" w:rsidP="004F2620">
                  <w:pPr>
                    <w:jc w:val="center"/>
                    <w:rPr>
                      <w:rFonts w:ascii="Verdana" w:hAnsi="Verdana" w:cs="Arial"/>
                      <w:sz w:val="17"/>
                      <w:szCs w:val="17"/>
                    </w:rPr>
                  </w:pPr>
                  <w:r w:rsidRPr="00975F89">
                    <w:rPr>
                      <w:rFonts w:ascii="Verdana" w:hAnsi="Verdana" w:cs="Arial"/>
                      <w:sz w:val="17"/>
                      <w:szCs w:val="17"/>
                    </w:rPr>
                    <w:t>1061</w:t>
                  </w:r>
                </w:p>
              </w:tc>
              <w:tc>
                <w:tcPr>
                  <w:tcW w:w="911" w:type="dxa"/>
                  <w:shd w:val="clear" w:color="auto" w:fill="auto"/>
                  <w:noWrap/>
                  <w:vAlign w:val="bottom"/>
                </w:tcPr>
                <w:p w14:paraId="4423CC4E" w14:textId="414DDE14" w:rsidR="004F2620" w:rsidRPr="004F2620" w:rsidRDefault="004F2620" w:rsidP="004F2620">
                  <w:pPr>
                    <w:jc w:val="center"/>
                    <w:rPr>
                      <w:rFonts w:ascii="Verdana" w:hAnsi="Verdana" w:cs="Arial"/>
                      <w:sz w:val="17"/>
                      <w:szCs w:val="17"/>
                    </w:rPr>
                  </w:pPr>
                  <w:r w:rsidRPr="00975F89">
                    <w:rPr>
                      <w:rFonts w:ascii="Verdana" w:hAnsi="Verdana" w:cs="Arial"/>
                      <w:sz w:val="17"/>
                      <w:szCs w:val="17"/>
                    </w:rPr>
                    <w:t>1088</w:t>
                  </w:r>
                </w:p>
              </w:tc>
              <w:tc>
                <w:tcPr>
                  <w:tcW w:w="911" w:type="dxa"/>
                  <w:shd w:val="clear" w:color="auto" w:fill="auto"/>
                  <w:noWrap/>
                  <w:vAlign w:val="bottom"/>
                </w:tcPr>
                <w:p w14:paraId="2C61B6D0" w14:textId="634D69E6" w:rsidR="004F2620" w:rsidRPr="004F2620" w:rsidRDefault="004F2620" w:rsidP="004F2620">
                  <w:pPr>
                    <w:jc w:val="center"/>
                    <w:rPr>
                      <w:rFonts w:ascii="Verdana" w:hAnsi="Verdana" w:cs="Arial"/>
                      <w:sz w:val="17"/>
                      <w:szCs w:val="17"/>
                    </w:rPr>
                  </w:pPr>
                  <w:r w:rsidRPr="00975F89">
                    <w:rPr>
                      <w:rFonts w:ascii="Verdana" w:hAnsi="Verdana" w:cs="Arial"/>
                      <w:sz w:val="17"/>
                      <w:szCs w:val="17"/>
                    </w:rPr>
                    <w:t>1119</w:t>
                  </w:r>
                </w:p>
              </w:tc>
              <w:tc>
                <w:tcPr>
                  <w:tcW w:w="912" w:type="dxa"/>
                  <w:shd w:val="clear" w:color="auto" w:fill="F2F2F2"/>
                  <w:noWrap/>
                  <w:vAlign w:val="bottom"/>
                </w:tcPr>
                <w:p w14:paraId="3BAF014F" w14:textId="2BE4851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43D212EF" w14:textId="78D2390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6D2D2F7E" w14:textId="33E225B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7983D85A" w14:textId="05CEDB6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r>
            <w:tr w:rsidR="004F2620" w:rsidRPr="00DE5FA1" w14:paraId="68FF3D70" w14:textId="77777777" w:rsidTr="00646C1C">
              <w:trPr>
                <w:trHeight w:val="227"/>
              </w:trPr>
              <w:tc>
                <w:tcPr>
                  <w:tcW w:w="923" w:type="dxa"/>
                  <w:shd w:val="clear" w:color="auto" w:fill="D9D9D9"/>
                  <w:noWrap/>
                  <w:vAlign w:val="bottom"/>
                </w:tcPr>
                <w:p w14:paraId="45C354E0"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18</w:t>
                  </w:r>
                </w:p>
              </w:tc>
              <w:tc>
                <w:tcPr>
                  <w:tcW w:w="911" w:type="dxa"/>
                  <w:shd w:val="clear" w:color="auto" w:fill="auto"/>
                  <w:noWrap/>
                  <w:vAlign w:val="bottom"/>
                </w:tcPr>
                <w:p w14:paraId="719BF0C9" w14:textId="6BC35E59" w:rsidR="004F2620" w:rsidRPr="004F2620" w:rsidRDefault="004F2620" w:rsidP="004F2620">
                  <w:pPr>
                    <w:jc w:val="center"/>
                    <w:rPr>
                      <w:rFonts w:ascii="Verdana" w:hAnsi="Verdana" w:cs="Arial"/>
                      <w:sz w:val="17"/>
                      <w:szCs w:val="17"/>
                    </w:rPr>
                  </w:pPr>
                  <w:r w:rsidRPr="00975F89">
                    <w:rPr>
                      <w:rFonts w:ascii="Verdana" w:hAnsi="Verdana" w:cs="Arial"/>
                      <w:sz w:val="17"/>
                      <w:szCs w:val="17"/>
                    </w:rPr>
                    <w:t>1176</w:t>
                  </w:r>
                </w:p>
              </w:tc>
              <w:tc>
                <w:tcPr>
                  <w:tcW w:w="911" w:type="dxa"/>
                  <w:shd w:val="clear" w:color="auto" w:fill="auto"/>
                  <w:noWrap/>
                  <w:vAlign w:val="bottom"/>
                </w:tcPr>
                <w:p w14:paraId="06713FF1" w14:textId="41076010" w:rsidR="004F2620" w:rsidRPr="004F2620" w:rsidRDefault="004F2620" w:rsidP="004F2620">
                  <w:pPr>
                    <w:jc w:val="center"/>
                    <w:rPr>
                      <w:rFonts w:ascii="Verdana" w:hAnsi="Verdana" w:cs="Arial"/>
                      <w:sz w:val="17"/>
                      <w:szCs w:val="17"/>
                    </w:rPr>
                  </w:pPr>
                  <w:r w:rsidRPr="00975F89">
                    <w:rPr>
                      <w:rFonts w:ascii="Verdana" w:hAnsi="Verdana" w:cs="Arial"/>
                      <w:sz w:val="17"/>
                      <w:szCs w:val="17"/>
                    </w:rPr>
                    <w:t>1192</w:t>
                  </w:r>
                </w:p>
              </w:tc>
              <w:tc>
                <w:tcPr>
                  <w:tcW w:w="912" w:type="dxa"/>
                  <w:shd w:val="clear" w:color="auto" w:fill="auto"/>
                  <w:noWrap/>
                  <w:vAlign w:val="bottom"/>
                </w:tcPr>
                <w:p w14:paraId="41AEA9D6" w14:textId="52FD16A9" w:rsidR="004F2620" w:rsidRPr="004F2620" w:rsidRDefault="004F2620" w:rsidP="004F2620">
                  <w:pPr>
                    <w:jc w:val="center"/>
                    <w:rPr>
                      <w:rFonts w:ascii="Verdana" w:hAnsi="Verdana" w:cs="Arial"/>
                      <w:sz w:val="17"/>
                      <w:szCs w:val="17"/>
                    </w:rPr>
                  </w:pPr>
                  <w:r w:rsidRPr="00975F89">
                    <w:rPr>
                      <w:rFonts w:ascii="Verdana" w:hAnsi="Verdana" w:cs="Arial"/>
                      <w:sz w:val="17"/>
                      <w:szCs w:val="17"/>
                    </w:rPr>
                    <w:t>1224</w:t>
                  </w:r>
                </w:p>
              </w:tc>
              <w:tc>
                <w:tcPr>
                  <w:tcW w:w="911" w:type="dxa"/>
                  <w:shd w:val="clear" w:color="auto" w:fill="auto"/>
                  <w:noWrap/>
                  <w:vAlign w:val="bottom"/>
                </w:tcPr>
                <w:p w14:paraId="64B653CD" w14:textId="525B2ADC" w:rsidR="004F2620" w:rsidRPr="004F2620" w:rsidRDefault="004F2620" w:rsidP="004F2620">
                  <w:pPr>
                    <w:jc w:val="center"/>
                    <w:rPr>
                      <w:rFonts w:ascii="Verdana" w:hAnsi="Verdana" w:cs="Arial"/>
                      <w:sz w:val="17"/>
                      <w:szCs w:val="17"/>
                    </w:rPr>
                  </w:pPr>
                  <w:r w:rsidRPr="00975F89">
                    <w:rPr>
                      <w:rFonts w:ascii="Verdana" w:hAnsi="Verdana" w:cs="Arial"/>
                      <w:sz w:val="17"/>
                      <w:szCs w:val="17"/>
                    </w:rPr>
                    <w:t>1256</w:t>
                  </w:r>
                </w:p>
              </w:tc>
              <w:tc>
                <w:tcPr>
                  <w:tcW w:w="911" w:type="dxa"/>
                  <w:shd w:val="clear" w:color="auto" w:fill="auto"/>
                  <w:noWrap/>
                  <w:vAlign w:val="bottom"/>
                </w:tcPr>
                <w:p w14:paraId="41B9D03D" w14:textId="0E880F1E" w:rsidR="004F2620" w:rsidRPr="004F2620" w:rsidRDefault="004F2620" w:rsidP="004F2620">
                  <w:pPr>
                    <w:jc w:val="center"/>
                    <w:rPr>
                      <w:rFonts w:ascii="Verdana" w:hAnsi="Verdana" w:cs="Arial"/>
                      <w:sz w:val="17"/>
                      <w:szCs w:val="17"/>
                    </w:rPr>
                  </w:pPr>
                  <w:r w:rsidRPr="00975F89">
                    <w:rPr>
                      <w:rFonts w:ascii="Verdana" w:hAnsi="Verdana" w:cs="Arial"/>
                      <w:sz w:val="17"/>
                      <w:szCs w:val="17"/>
                    </w:rPr>
                    <w:t>1291</w:t>
                  </w:r>
                </w:p>
              </w:tc>
              <w:tc>
                <w:tcPr>
                  <w:tcW w:w="912" w:type="dxa"/>
                  <w:shd w:val="clear" w:color="auto" w:fill="F2F2F2"/>
                  <w:noWrap/>
                  <w:vAlign w:val="bottom"/>
                </w:tcPr>
                <w:p w14:paraId="10769C2A" w14:textId="14B8B988"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3151AF3B" w14:textId="0DB262C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25BC3836" w14:textId="0F8389D7"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40C537EC" w14:textId="444BBD0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r>
            <w:tr w:rsidR="004F2620" w:rsidRPr="00DE5FA1" w14:paraId="7FAD0A78" w14:textId="77777777" w:rsidTr="00646C1C">
              <w:trPr>
                <w:trHeight w:val="227"/>
              </w:trPr>
              <w:tc>
                <w:tcPr>
                  <w:tcW w:w="923" w:type="dxa"/>
                  <w:shd w:val="clear" w:color="auto" w:fill="D9D9D9"/>
                  <w:noWrap/>
                  <w:vAlign w:val="bottom"/>
                </w:tcPr>
                <w:p w14:paraId="22E4D053"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19</w:t>
                  </w:r>
                </w:p>
              </w:tc>
              <w:tc>
                <w:tcPr>
                  <w:tcW w:w="911" w:type="dxa"/>
                  <w:shd w:val="clear" w:color="auto" w:fill="auto"/>
                  <w:noWrap/>
                  <w:vAlign w:val="bottom"/>
                </w:tcPr>
                <w:p w14:paraId="3F18C370" w14:textId="289F4056" w:rsidR="004F2620" w:rsidRPr="004F2620" w:rsidRDefault="004F2620" w:rsidP="004F2620">
                  <w:pPr>
                    <w:jc w:val="center"/>
                    <w:rPr>
                      <w:rFonts w:ascii="Verdana" w:hAnsi="Verdana" w:cs="Arial"/>
                      <w:sz w:val="17"/>
                      <w:szCs w:val="17"/>
                    </w:rPr>
                  </w:pPr>
                  <w:r w:rsidRPr="00975F89">
                    <w:rPr>
                      <w:rFonts w:ascii="Verdana" w:hAnsi="Verdana" w:cs="Arial"/>
                      <w:sz w:val="17"/>
                      <w:szCs w:val="17"/>
                    </w:rPr>
                    <w:t>1371</w:t>
                  </w:r>
                </w:p>
              </w:tc>
              <w:tc>
                <w:tcPr>
                  <w:tcW w:w="911" w:type="dxa"/>
                  <w:shd w:val="clear" w:color="auto" w:fill="auto"/>
                  <w:noWrap/>
                  <w:vAlign w:val="bottom"/>
                </w:tcPr>
                <w:p w14:paraId="340E7DE0" w14:textId="0073DCB7" w:rsidR="004F2620" w:rsidRPr="004F2620" w:rsidRDefault="004F2620" w:rsidP="004F2620">
                  <w:pPr>
                    <w:jc w:val="center"/>
                    <w:rPr>
                      <w:rFonts w:ascii="Verdana" w:hAnsi="Verdana" w:cs="Arial"/>
                      <w:sz w:val="17"/>
                      <w:szCs w:val="17"/>
                    </w:rPr>
                  </w:pPr>
                  <w:r w:rsidRPr="00975F89">
                    <w:rPr>
                      <w:rFonts w:ascii="Verdana" w:hAnsi="Verdana" w:cs="Arial"/>
                      <w:sz w:val="17"/>
                      <w:szCs w:val="17"/>
                    </w:rPr>
                    <w:t>1391</w:t>
                  </w:r>
                </w:p>
              </w:tc>
              <w:tc>
                <w:tcPr>
                  <w:tcW w:w="912" w:type="dxa"/>
                  <w:shd w:val="clear" w:color="auto" w:fill="auto"/>
                  <w:noWrap/>
                  <w:vAlign w:val="bottom"/>
                </w:tcPr>
                <w:p w14:paraId="2AFFBA37" w14:textId="77E7182B" w:rsidR="004F2620" w:rsidRPr="004F2620" w:rsidRDefault="004F2620" w:rsidP="004F2620">
                  <w:pPr>
                    <w:jc w:val="center"/>
                    <w:rPr>
                      <w:rFonts w:ascii="Verdana" w:hAnsi="Verdana" w:cs="Arial"/>
                      <w:sz w:val="17"/>
                      <w:szCs w:val="17"/>
                    </w:rPr>
                  </w:pPr>
                  <w:r w:rsidRPr="00975F89">
                    <w:rPr>
                      <w:rFonts w:ascii="Verdana" w:hAnsi="Verdana" w:cs="Arial"/>
                      <w:sz w:val="17"/>
                      <w:szCs w:val="17"/>
                    </w:rPr>
                    <w:t>1428</w:t>
                  </w:r>
                </w:p>
              </w:tc>
              <w:tc>
                <w:tcPr>
                  <w:tcW w:w="911" w:type="dxa"/>
                  <w:shd w:val="clear" w:color="auto" w:fill="auto"/>
                  <w:noWrap/>
                  <w:vAlign w:val="bottom"/>
                </w:tcPr>
                <w:p w14:paraId="2F97A088" w14:textId="77971298" w:rsidR="004F2620" w:rsidRPr="004F2620" w:rsidRDefault="004F2620" w:rsidP="004F2620">
                  <w:pPr>
                    <w:jc w:val="center"/>
                    <w:rPr>
                      <w:rFonts w:ascii="Verdana" w:hAnsi="Verdana" w:cs="Arial"/>
                      <w:sz w:val="17"/>
                      <w:szCs w:val="17"/>
                    </w:rPr>
                  </w:pPr>
                  <w:r w:rsidRPr="00975F89">
                    <w:rPr>
                      <w:rFonts w:ascii="Verdana" w:hAnsi="Verdana" w:cs="Arial"/>
                      <w:sz w:val="17"/>
                      <w:szCs w:val="17"/>
                    </w:rPr>
                    <w:t>1465</w:t>
                  </w:r>
                </w:p>
              </w:tc>
              <w:tc>
                <w:tcPr>
                  <w:tcW w:w="911" w:type="dxa"/>
                  <w:shd w:val="clear" w:color="auto" w:fill="auto"/>
                  <w:noWrap/>
                  <w:vAlign w:val="bottom"/>
                </w:tcPr>
                <w:p w14:paraId="66F63EFF" w14:textId="79B14907" w:rsidR="004F2620" w:rsidRPr="004F2620" w:rsidRDefault="004F2620" w:rsidP="004F2620">
                  <w:pPr>
                    <w:jc w:val="center"/>
                    <w:rPr>
                      <w:rFonts w:ascii="Verdana" w:hAnsi="Verdana" w:cs="Arial"/>
                      <w:sz w:val="17"/>
                      <w:szCs w:val="17"/>
                    </w:rPr>
                  </w:pPr>
                  <w:r w:rsidRPr="00975F89">
                    <w:rPr>
                      <w:rFonts w:ascii="Verdana" w:hAnsi="Verdana" w:cs="Arial"/>
                      <w:sz w:val="17"/>
                      <w:szCs w:val="17"/>
                    </w:rPr>
                    <w:t>1506</w:t>
                  </w:r>
                </w:p>
              </w:tc>
              <w:tc>
                <w:tcPr>
                  <w:tcW w:w="912" w:type="dxa"/>
                  <w:shd w:val="clear" w:color="auto" w:fill="auto"/>
                  <w:noWrap/>
                  <w:vAlign w:val="bottom"/>
                </w:tcPr>
                <w:p w14:paraId="0FDBA251" w14:textId="214B7C78" w:rsidR="004F2620" w:rsidRPr="004F2620" w:rsidRDefault="004F2620" w:rsidP="004F2620">
                  <w:pPr>
                    <w:jc w:val="center"/>
                    <w:rPr>
                      <w:rFonts w:ascii="Verdana" w:hAnsi="Verdana" w:cs="Arial"/>
                      <w:sz w:val="17"/>
                      <w:szCs w:val="17"/>
                    </w:rPr>
                  </w:pPr>
                  <w:r w:rsidRPr="00975F89">
                    <w:rPr>
                      <w:rFonts w:ascii="Verdana" w:hAnsi="Verdana" w:cs="Arial"/>
                      <w:sz w:val="17"/>
                      <w:szCs w:val="17"/>
                    </w:rPr>
                    <w:t>1600</w:t>
                  </w:r>
                </w:p>
              </w:tc>
              <w:tc>
                <w:tcPr>
                  <w:tcW w:w="911" w:type="dxa"/>
                  <w:shd w:val="clear" w:color="auto" w:fill="F2F2F2"/>
                  <w:noWrap/>
                  <w:vAlign w:val="bottom"/>
                </w:tcPr>
                <w:p w14:paraId="77EEC38E" w14:textId="67F2C2DC"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1DD11F64" w14:textId="672A65C2"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7AADFC17" w14:textId="608EBCA2"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r>
            <w:tr w:rsidR="004F2620" w:rsidRPr="00DE5FA1" w14:paraId="2C7BE35A" w14:textId="77777777" w:rsidTr="00646C1C">
              <w:trPr>
                <w:trHeight w:val="227"/>
              </w:trPr>
              <w:tc>
                <w:tcPr>
                  <w:tcW w:w="923" w:type="dxa"/>
                  <w:shd w:val="clear" w:color="auto" w:fill="D9D9D9"/>
                  <w:noWrap/>
                  <w:vAlign w:val="bottom"/>
                </w:tcPr>
                <w:p w14:paraId="2C779136"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20</w:t>
                  </w:r>
                </w:p>
              </w:tc>
              <w:tc>
                <w:tcPr>
                  <w:tcW w:w="911" w:type="dxa"/>
                  <w:shd w:val="clear" w:color="auto" w:fill="auto"/>
                  <w:noWrap/>
                  <w:vAlign w:val="bottom"/>
                </w:tcPr>
                <w:p w14:paraId="020A8296" w14:textId="5EE7880A" w:rsidR="004F2620" w:rsidRPr="004F2620" w:rsidRDefault="004F2620" w:rsidP="004F2620">
                  <w:pPr>
                    <w:jc w:val="center"/>
                    <w:rPr>
                      <w:rFonts w:ascii="Verdana" w:hAnsi="Verdana" w:cs="Arial"/>
                      <w:sz w:val="17"/>
                      <w:szCs w:val="17"/>
                    </w:rPr>
                  </w:pPr>
                  <w:r w:rsidRPr="00975F89">
                    <w:rPr>
                      <w:rFonts w:ascii="Verdana" w:hAnsi="Verdana" w:cs="Arial"/>
                      <w:sz w:val="17"/>
                      <w:szCs w:val="17"/>
                    </w:rPr>
                    <w:t>1568</w:t>
                  </w:r>
                </w:p>
              </w:tc>
              <w:tc>
                <w:tcPr>
                  <w:tcW w:w="911" w:type="dxa"/>
                  <w:shd w:val="clear" w:color="auto" w:fill="auto"/>
                  <w:noWrap/>
                  <w:vAlign w:val="bottom"/>
                </w:tcPr>
                <w:p w14:paraId="68407048" w14:textId="735AC4C4" w:rsidR="004F2620" w:rsidRPr="004F2620" w:rsidRDefault="004F2620" w:rsidP="004F2620">
                  <w:pPr>
                    <w:jc w:val="center"/>
                    <w:rPr>
                      <w:rFonts w:ascii="Verdana" w:hAnsi="Verdana" w:cs="Arial"/>
                      <w:sz w:val="17"/>
                      <w:szCs w:val="17"/>
                    </w:rPr>
                  </w:pPr>
                  <w:r w:rsidRPr="00975F89">
                    <w:rPr>
                      <w:rFonts w:ascii="Verdana" w:hAnsi="Verdana" w:cs="Arial"/>
                      <w:sz w:val="17"/>
                      <w:szCs w:val="17"/>
                    </w:rPr>
                    <w:t>1589</w:t>
                  </w:r>
                </w:p>
              </w:tc>
              <w:tc>
                <w:tcPr>
                  <w:tcW w:w="912" w:type="dxa"/>
                  <w:shd w:val="clear" w:color="auto" w:fill="auto"/>
                  <w:noWrap/>
                  <w:vAlign w:val="bottom"/>
                </w:tcPr>
                <w:p w14:paraId="0B20786B" w14:textId="7C3B8AEF" w:rsidR="004F2620" w:rsidRPr="004F2620" w:rsidRDefault="004F2620" w:rsidP="004F2620">
                  <w:pPr>
                    <w:jc w:val="center"/>
                    <w:rPr>
                      <w:rFonts w:ascii="Verdana" w:hAnsi="Verdana" w:cs="Arial"/>
                      <w:sz w:val="17"/>
                      <w:szCs w:val="17"/>
                    </w:rPr>
                  </w:pPr>
                  <w:r w:rsidRPr="00975F89">
                    <w:rPr>
                      <w:rFonts w:ascii="Verdana" w:hAnsi="Verdana" w:cs="Arial"/>
                      <w:sz w:val="17"/>
                      <w:szCs w:val="17"/>
                    </w:rPr>
                    <w:t>1632</w:t>
                  </w:r>
                </w:p>
              </w:tc>
              <w:tc>
                <w:tcPr>
                  <w:tcW w:w="911" w:type="dxa"/>
                  <w:shd w:val="clear" w:color="auto" w:fill="auto"/>
                  <w:noWrap/>
                  <w:vAlign w:val="bottom"/>
                </w:tcPr>
                <w:p w14:paraId="77B84775" w14:textId="134DFD38" w:rsidR="004F2620" w:rsidRPr="004F2620" w:rsidRDefault="004F2620" w:rsidP="004F2620">
                  <w:pPr>
                    <w:jc w:val="center"/>
                    <w:rPr>
                      <w:rFonts w:ascii="Verdana" w:hAnsi="Verdana" w:cs="Arial"/>
                      <w:sz w:val="17"/>
                      <w:szCs w:val="17"/>
                    </w:rPr>
                  </w:pPr>
                  <w:r w:rsidRPr="00975F89">
                    <w:rPr>
                      <w:rFonts w:ascii="Verdana" w:hAnsi="Verdana" w:cs="Arial"/>
                      <w:sz w:val="17"/>
                      <w:szCs w:val="17"/>
                    </w:rPr>
                    <w:t>1674</w:t>
                  </w:r>
                </w:p>
              </w:tc>
              <w:tc>
                <w:tcPr>
                  <w:tcW w:w="911" w:type="dxa"/>
                  <w:shd w:val="clear" w:color="auto" w:fill="auto"/>
                  <w:noWrap/>
                  <w:vAlign w:val="bottom"/>
                </w:tcPr>
                <w:p w14:paraId="739A423F" w14:textId="31F813B4" w:rsidR="004F2620" w:rsidRPr="004F2620" w:rsidRDefault="004F2620" w:rsidP="004F2620">
                  <w:pPr>
                    <w:jc w:val="center"/>
                    <w:rPr>
                      <w:rFonts w:ascii="Verdana" w:hAnsi="Verdana" w:cs="Arial"/>
                      <w:sz w:val="17"/>
                      <w:szCs w:val="17"/>
                    </w:rPr>
                  </w:pPr>
                  <w:r w:rsidRPr="00975F89">
                    <w:rPr>
                      <w:rFonts w:ascii="Verdana" w:hAnsi="Verdana" w:cs="Arial"/>
                      <w:sz w:val="17"/>
                      <w:szCs w:val="17"/>
                    </w:rPr>
                    <w:t>1721</w:t>
                  </w:r>
                </w:p>
              </w:tc>
              <w:tc>
                <w:tcPr>
                  <w:tcW w:w="912" w:type="dxa"/>
                  <w:shd w:val="clear" w:color="auto" w:fill="auto"/>
                  <w:noWrap/>
                  <w:vAlign w:val="bottom"/>
                </w:tcPr>
                <w:p w14:paraId="7FEC56B4" w14:textId="1518A960" w:rsidR="004F2620" w:rsidRPr="004F2620" w:rsidRDefault="004F2620" w:rsidP="004F2620">
                  <w:pPr>
                    <w:jc w:val="center"/>
                    <w:rPr>
                      <w:rFonts w:ascii="Verdana" w:hAnsi="Verdana" w:cs="Arial"/>
                      <w:sz w:val="17"/>
                      <w:szCs w:val="17"/>
                    </w:rPr>
                  </w:pPr>
                  <w:r w:rsidRPr="00975F89">
                    <w:rPr>
                      <w:rFonts w:ascii="Verdana" w:hAnsi="Verdana" w:cs="Arial"/>
                      <w:sz w:val="17"/>
                      <w:szCs w:val="17"/>
                    </w:rPr>
                    <w:t>1759</w:t>
                  </w:r>
                </w:p>
              </w:tc>
              <w:tc>
                <w:tcPr>
                  <w:tcW w:w="911" w:type="dxa"/>
                  <w:shd w:val="clear" w:color="auto" w:fill="auto"/>
                  <w:noWrap/>
                  <w:vAlign w:val="bottom"/>
                </w:tcPr>
                <w:p w14:paraId="28C74648" w14:textId="6E267834" w:rsidR="004F2620" w:rsidRPr="004F2620" w:rsidRDefault="004F2620" w:rsidP="004F2620">
                  <w:pPr>
                    <w:jc w:val="center"/>
                    <w:rPr>
                      <w:rFonts w:ascii="Verdana" w:hAnsi="Verdana" w:cs="Arial"/>
                      <w:sz w:val="17"/>
                      <w:szCs w:val="17"/>
                    </w:rPr>
                  </w:pPr>
                  <w:r w:rsidRPr="00975F89">
                    <w:rPr>
                      <w:rFonts w:ascii="Verdana" w:hAnsi="Verdana" w:cs="Arial"/>
                      <w:sz w:val="17"/>
                      <w:szCs w:val="17"/>
                    </w:rPr>
                    <w:t>1839</w:t>
                  </w:r>
                </w:p>
              </w:tc>
              <w:tc>
                <w:tcPr>
                  <w:tcW w:w="911" w:type="dxa"/>
                  <w:shd w:val="clear" w:color="auto" w:fill="F2F2F2"/>
                  <w:noWrap/>
                  <w:vAlign w:val="bottom"/>
                </w:tcPr>
                <w:p w14:paraId="7FDFFA9D" w14:textId="54DE42CC"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4E9E5DA8" w14:textId="6DB5792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r>
            <w:tr w:rsidR="004F2620" w:rsidRPr="00DE5FA1" w14:paraId="14E51213" w14:textId="77777777" w:rsidTr="00646C1C">
              <w:trPr>
                <w:trHeight w:val="227"/>
              </w:trPr>
              <w:tc>
                <w:tcPr>
                  <w:tcW w:w="923" w:type="dxa"/>
                  <w:shd w:val="clear" w:color="auto" w:fill="D9D9D9"/>
                  <w:noWrap/>
                  <w:vAlign w:val="bottom"/>
                </w:tcPr>
                <w:p w14:paraId="27CDCE10"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21</w:t>
                  </w:r>
                </w:p>
              </w:tc>
              <w:tc>
                <w:tcPr>
                  <w:tcW w:w="911" w:type="dxa"/>
                  <w:shd w:val="clear" w:color="auto" w:fill="auto"/>
                  <w:noWrap/>
                  <w:vAlign w:val="bottom"/>
                </w:tcPr>
                <w:p w14:paraId="1D66F18A" w14:textId="65F4CBD7" w:rsidR="004F2620" w:rsidRPr="004F2620" w:rsidRDefault="004F2620" w:rsidP="004F2620">
                  <w:pPr>
                    <w:jc w:val="center"/>
                    <w:rPr>
                      <w:rFonts w:ascii="Verdana" w:hAnsi="Verdana" w:cs="Arial"/>
                      <w:sz w:val="17"/>
                      <w:szCs w:val="17"/>
                    </w:rPr>
                  </w:pPr>
                  <w:r w:rsidRPr="00975F89">
                    <w:rPr>
                      <w:rFonts w:ascii="Verdana" w:hAnsi="Verdana" w:cs="Arial"/>
                      <w:sz w:val="17"/>
                      <w:szCs w:val="17"/>
                    </w:rPr>
                    <w:t>1764</w:t>
                  </w:r>
                </w:p>
              </w:tc>
              <w:tc>
                <w:tcPr>
                  <w:tcW w:w="911" w:type="dxa"/>
                  <w:shd w:val="clear" w:color="auto" w:fill="auto"/>
                  <w:noWrap/>
                  <w:vAlign w:val="bottom"/>
                </w:tcPr>
                <w:p w14:paraId="114CF7AE" w14:textId="7B3CE3D3" w:rsidR="004F2620" w:rsidRPr="004F2620" w:rsidRDefault="004F2620" w:rsidP="004F2620">
                  <w:pPr>
                    <w:jc w:val="center"/>
                    <w:rPr>
                      <w:rFonts w:ascii="Verdana" w:hAnsi="Verdana" w:cs="Arial"/>
                      <w:sz w:val="17"/>
                      <w:szCs w:val="17"/>
                    </w:rPr>
                  </w:pPr>
                  <w:r w:rsidRPr="00975F89">
                    <w:rPr>
                      <w:rFonts w:ascii="Verdana" w:hAnsi="Verdana" w:cs="Arial"/>
                      <w:sz w:val="17"/>
                      <w:szCs w:val="17"/>
                    </w:rPr>
                    <w:t>1788</w:t>
                  </w:r>
                </w:p>
              </w:tc>
              <w:tc>
                <w:tcPr>
                  <w:tcW w:w="912" w:type="dxa"/>
                  <w:shd w:val="clear" w:color="auto" w:fill="auto"/>
                  <w:noWrap/>
                  <w:vAlign w:val="bottom"/>
                </w:tcPr>
                <w:p w14:paraId="50C678B2" w14:textId="69FD04FE" w:rsidR="004F2620" w:rsidRPr="004F2620" w:rsidRDefault="004F2620" w:rsidP="004F2620">
                  <w:pPr>
                    <w:jc w:val="center"/>
                    <w:rPr>
                      <w:rFonts w:ascii="Verdana" w:hAnsi="Verdana" w:cs="Arial"/>
                      <w:sz w:val="17"/>
                      <w:szCs w:val="17"/>
                    </w:rPr>
                  </w:pPr>
                  <w:r w:rsidRPr="00975F89">
                    <w:rPr>
                      <w:rFonts w:ascii="Verdana" w:hAnsi="Verdana" w:cs="Arial"/>
                      <w:sz w:val="17"/>
                      <w:szCs w:val="17"/>
                    </w:rPr>
                    <w:t>1836</w:t>
                  </w:r>
                </w:p>
              </w:tc>
              <w:tc>
                <w:tcPr>
                  <w:tcW w:w="911" w:type="dxa"/>
                  <w:shd w:val="clear" w:color="auto" w:fill="auto"/>
                  <w:noWrap/>
                  <w:vAlign w:val="bottom"/>
                </w:tcPr>
                <w:p w14:paraId="69111E20" w14:textId="2AB5817B" w:rsidR="004F2620" w:rsidRPr="004F2620" w:rsidRDefault="004F2620" w:rsidP="004F2620">
                  <w:pPr>
                    <w:jc w:val="center"/>
                    <w:rPr>
                      <w:rFonts w:ascii="Verdana" w:hAnsi="Verdana" w:cs="Arial"/>
                      <w:sz w:val="17"/>
                      <w:szCs w:val="17"/>
                    </w:rPr>
                  </w:pPr>
                  <w:r w:rsidRPr="00975F89">
                    <w:rPr>
                      <w:rFonts w:ascii="Verdana" w:hAnsi="Verdana" w:cs="Arial"/>
                      <w:sz w:val="17"/>
                      <w:szCs w:val="17"/>
                    </w:rPr>
                    <w:t>1842</w:t>
                  </w:r>
                </w:p>
              </w:tc>
              <w:tc>
                <w:tcPr>
                  <w:tcW w:w="911" w:type="dxa"/>
                  <w:shd w:val="clear" w:color="auto" w:fill="auto"/>
                  <w:noWrap/>
                  <w:vAlign w:val="bottom"/>
                </w:tcPr>
                <w:p w14:paraId="50BDAD2E" w14:textId="1035132B" w:rsidR="004F2620" w:rsidRPr="004F2620" w:rsidRDefault="004F2620" w:rsidP="004F2620">
                  <w:pPr>
                    <w:jc w:val="center"/>
                    <w:rPr>
                      <w:rFonts w:ascii="Verdana" w:hAnsi="Verdana" w:cs="Arial"/>
                      <w:sz w:val="17"/>
                      <w:szCs w:val="17"/>
                    </w:rPr>
                  </w:pPr>
                  <w:r w:rsidRPr="00975F89">
                    <w:rPr>
                      <w:rFonts w:ascii="Verdana" w:hAnsi="Verdana" w:cs="Arial"/>
                      <w:sz w:val="17"/>
                      <w:szCs w:val="17"/>
                    </w:rPr>
                    <w:t>1893</w:t>
                  </w:r>
                </w:p>
              </w:tc>
              <w:tc>
                <w:tcPr>
                  <w:tcW w:w="912" w:type="dxa"/>
                  <w:shd w:val="clear" w:color="auto" w:fill="auto"/>
                  <w:noWrap/>
                  <w:vAlign w:val="bottom"/>
                </w:tcPr>
                <w:p w14:paraId="17A9ABB5" w14:textId="5F2D1709" w:rsidR="004F2620" w:rsidRPr="004F2620" w:rsidRDefault="004F2620" w:rsidP="004F2620">
                  <w:pPr>
                    <w:jc w:val="center"/>
                    <w:rPr>
                      <w:rFonts w:ascii="Verdana" w:hAnsi="Verdana" w:cs="Arial"/>
                      <w:sz w:val="17"/>
                      <w:szCs w:val="17"/>
                    </w:rPr>
                  </w:pPr>
                  <w:r w:rsidRPr="00975F89">
                    <w:rPr>
                      <w:rFonts w:ascii="Verdana" w:hAnsi="Verdana" w:cs="Arial"/>
                      <w:sz w:val="17"/>
                      <w:szCs w:val="17"/>
                    </w:rPr>
                    <w:t>1942</w:t>
                  </w:r>
                </w:p>
              </w:tc>
              <w:tc>
                <w:tcPr>
                  <w:tcW w:w="911" w:type="dxa"/>
                  <w:shd w:val="clear" w:color="auto" w:fill="auto"/>
                  <w:noWrap/>
                  <w:vAlign w:val="bottom"/>
                </w:tcPr>
                <w:p w14:paraId="632D0B1B" w14:textId="5FD999DF" w:rsidR="004F2620" w:rsidRPr="004F2620" w:rsidRDefault="004F2620" w:rsidP="004F2620">
                  <w:pPr>
                    <w:jc w:val="center"/>
                    <w:rPr>
                      <w:rFonts w:ascii="Verdana" w:hAnsi="Verdana" w:cs="Arial"/>
                      <w:sz w:val="17"/>
                      <w:szCs w:val="17"/>
                    </w:rPr>
                  </w:pPr>
                  <w:r w:rsidRPr="00975F89">
                    <w:rPr>
                      <w:rFonts w:ascii="Verdana" w:hAnsi="Verdana" w:cs="Arial"/>
                      <w:sz w:val="17"/>
                      <w:szCs w:val="17"/>
                    </w:rPr>
                    <w:t>2012</w:t>
                  </w:r>
                </w:p>
              </w:tc>
              <w:tc>
                <w:tcPr>
                  <w:tcW w:w="911" w:type="dxa"/>
                  <w:shd w:val="clear" w:color="auto" w:fill="auto"/>
                  <w:noWrap/>
                  <w:vAlign w:val="bottom"/>
                </w:tcPr>
                <w:p w14:paraId="520FE82B" w14:textId="39F0E58A" w:rsidR="004F2620" w:rsidRPr="004F2620" w:rsidRDefault="004F2620" w:rsidP="004F2620">
                  <w:pPr>
                    <w:jc w:val="center"/>
                    <w:rPr>
                      <w:rFonts w:ascii="Verdana" w:hAnsi="Verdana" w:cs="Arial"/>
                      <w:sz w:val="17"/>
                      <w:szCs w:val="17"/>
                    </w:rPr>
                  </w:pPr>
                  <w:r w:rsidRPr="00975F89">
                    <w:rPr>
                      <w:rFonts w:ascii="Verdana" w:hAnsi="Verdana" w:cs="Arial"/>
                      <w:sz w:val="17"/>
                      <w:szCs w:val="17"/>
                    </w:rPr>
                    <w:t>2125</w:t>
                  </w:r>
                </w:p>
              </w:tc>
              <w:tc>
                <w:tcPr>
                  <w:tcW w:w="912" w:type="dxa"/>
                  <w:shd w:val="clear" w:color="auto" w:fill="F2F2F2"/>
                  <w:noWrap/>
                  <w:vAlign w:val="bottom"/>
                </w:tcPr>
                <w:p w14:paraId="474A9FE6" w14:textId="69A2BDB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r>
            <w:tr w:rsidR="004F2620" w:rsidRPr="00DE5FA1" w14:paraId="61395C1D" w14:textId="77777777" w:rsidTr="00646C1C">
              <w:trPr>
                <w:trHeight w:val="227"/>
              </w:trPr>
              <w:tc>
                <w:tcPr>
                  <w:tcW w:w="923" w:type="dxa"/>
                  <w:shd w:val="clear" w:color="auto" w:fill="D9D9D9"/>
                  <w:noWrap/>
                  <w:vAlign w:val="bottom"/>
                </w:tcPr>
                <w:p w14:paraId="32F31C60"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22</w:t>
                  </w:r>
                </w:p>
              </w:tc>
              <w:tc>
                <w:tcPr>
                  <w:tcW w:w="911" w:type="dxa"/>
                  <w:shd w:val="clear" w:color="auto" w:fill="F2F2F2"/>
                  <w:noWrap/>
                  <w:vAlign w:val="bottom"/>
                </w:tcPr>
                <w:p w14:paraId="33944E91" w14:textId="235411FC"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5B96D349" w14:textId="6B42AC7D"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443483B7" w14:textId="77E01D3C"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auto"/>
                  <w:noWrap/>
                  <w:vAlign w:val="bottom"/>
                </w:tcPr>
                <w:p w14:paraId="2DADE869" w14:textId="6BCE814D" w:rsidR="004F2620" w:rsidRPr="004F2620" w:rsidRDefault="004F2620" w:rsidP="004F2620">
                  <w:pPr>
                    <w:jc w:val="center"/>
                    <w:rPr>
                      <w:rFonts w:ascii="Verdana" w:hAnsi="Verdana" w:cs="Arial"/>
                      <w:sz w:val="17"/>
                      <w:szCs w:val="17"/>
                    </w:rPr>
                  </w:pPr>
                  <w:r w:rsidRPr="00975F89">
                    <w:rPr>
                      <w:rFonts w:ascii="Verdana" w:hAnsi="Verdana" w:cs="Arial"/>
                      <w:sz w:val="17"/>
                      <w:szCs w:val="17"/>
                    </w:rPr>
                    <w:t>2051</w:t>
                  </w:r>
                </w:p>
              </w:tc>
              <w:tc>
                <w:tcPr>
                  <w:tcW w:w="911" w:type="dxa"/>
                  <w:shd w:val="clear" w:color="auto" w:fill="auto"/>
                  <w:noWrap/>
                  <w:vAlign w:val="bottom"/>
                </w:tcPr>
                <w:p w14:paraId="03B9D153" w14:textId="6C436693" w:rsidR="004F2620" w:rsidRPr="004F2620" w:rsidRDefault="004F2620" w:rsidP="004F2620">
                  <w:pPr>
                    <w:jc w:val="center"/>
                    <w:rPr>
                      <w:rFonts w:ascii="Verdana" w:hAnsi="Verdana" w:cs="Arial"/>
                      <w:sz w:val="17"/>
                      <w:szCs w:val="17"/>
                    </w:rPr>
                  </w:pPr>
                  <w:r w:rsidRPr="00975F89">
                    <w:rPr>
                      <w:rFonts w:ascii="Verdana" w:hAnsi="Verdana" w:cs="Arial"/>
                      <w:sz w:val="17"/>
                      <w:szCs w:val="17"/>
                    </w:rPr>
                    <w:t>2065</w:t>
                  </w:r>
                </w:p>
              </w:tc>
              <w:tc>
                <w:tcPr>
                  <w:tcW w:w="912" w:type="dxa"/>
                  <w:shd w:val="clear" w:color="auto" w:fill="auto"/>
                  <w:noWrap/>
                  <w:vAlign w:val="bottom"/>
                </w:tcPr>
                <w:p w14:paraId="0AA01414" w14:textId="70C2FC20" w:rsidR="004F2620" w:rsidRPr="004F2620" w:rsidRDefault="004F2620" w:rsidP="004F2620">
                  <w:pPr>
                    <w:jc w:val="center"/>
                    <w:rPr>
                      <w:rFonts w:ascii="Verdana" w:hAnsi="Verdana" w:cs="Arial"/>
                      <w:sz w:val="17"/>
                      <w:szCs w:val="17"/>
                    </w:rPr>
                  </w:pPr>
                  <w:r w:rsidRPr="00975F89">
                    <w:rPr>
                      <w:rFonts w:ascii="Verdana" w:hAnsi="Verdana" w:cs="Arial"/>
                      <w:sz w:val="17"/>
                      <w:szCs w:val="17"/>
                    </w:rPr>
                    <w:t>2102</w:t>
                  </w:r>
                </w:p>
              </w:tc>
              <w:tc>
                <w:tcPr>
                  <w:tcW w:w="911" w:type="dxa"/>
                  <w:shd w:val="clear" w:color="auto" w:fill="auto"/>
                  <w:noWrap/>
                  <w:vAlign w:val="bottom"/>
                </w:tcPr>
                <w:p w14:paraId="3A2EFC36" w14:textId="034F5908" w:rsidR="004F2620" w:rsidRPr="004F2620" w:rsidRDefault="004F2620" w:rsidP="004F2620">
                  <w:pPr>
                    <w:jc w:val="center"/>
                    <w:rPr>
                      <w:rFonts w:ascii="Verdana" w:hAnsi="Verdana" w:cs="Arial"/>
                      <w:sz w:val="17"/>
                      <w:szCs w:val="17"/>
                    </w:rPr>
                  </w:pPr>
                  <w:r w:rsidRPr="00975F89">
                    <w:rPr>
                      <w:rFonts w:ascii="Verdana" w:hAnsi="Verdana" w:cs="Arial"/>
                      <w:sz w:val="17"/>
                      <w:szCs w:val="17"/>
                    </w:rPr>
                    <w:t>2186</w:t>
                  </w:r>
                </w:p>
              </w:tc>
              <w:tc>
                <w:tcPr>
                  <w:tcW w:w="911" w:type="dxa"/>
                  <w:shd w:val="clear" w:color="auto" w:fill="auto"/>
                  <w:noWrap/>
                  <w:vAlign w:val="bottom"/>
                </w:tcPr>
                <w:p w14:paraId="378E7F41" w14:textId="16172FB2" w:rsidR="004F2620" w:rsidRPr="004F2620" w:rsidRDefault="004F2620" w:rsidP="004F2620">
                  <w:pPr>
                    <w:jc w:val="center"/>
                    <w:rPr>
                      <w:rFonts w:ascii="Verdana" w:hAnsi="Verdana" w:cs="Arial"/>
                      <w:sz w:val="17"/>
                      <w:szCs w:val="17"/>
                    </w:rPr>
                  </w:pPr>
                  <w:r w:rsidRPr="00975F89">
                    <w:rPr>
                      <w:rFonts w:ascii="Verdana" w:hAnsi="Verdana" w:cs="Arial"/>
                      <w:sz w:val="17"/>
                      <w:szCs w:val="17"/>
                    </w:rPr>
                    <w:t>2290</w:t>
                  </w:r>
                </w:p>
              </w:tc>
              <w:tc>
                <w:tcPr>
                  <w:tcW w:w="912" w:type="dxa"/>
                  <w:shd w:val="clear" w:color="auto" w:fill="auto"/>
                  <w:noWrap/>
                  <w:vAlign w:val="bottom"/>
                </w:tcPr>
                <w:p w14:paraId="70B4C012" w14:textId="128D8474" w:rsidR="004F2620" w:rsidRPr="004F2620" w:rsidRDefault="004F2620" w:rsidP="004F2620">
                  <w:pPr>
                    <w:jc w:val="center"/>
                    <w:rPr>
                      <w:rFonts w:ascii="Verdana" w:hAnsi="Verdana" w:cs="Arial"/>
                      <w:sz w:val="17"/>
                      <w:szCs w:val="17"/>
                    </w:rPr>
                  </w:pPr>
                  <w:r w:rsidRPr="00975F89">
                    <w:rPr>
                      <w:rFonts w:ascii="Verdana" w:hAnsi="Verdana" w:cs="Arial"/>
                      <w:sz w:val="17"/>
                      <w:szCs w:val="17"/>
                    </w:rPr>
                    <w:t>2391</w:t>
                  </w:r>
                </w:p>
              </w:tc>
            </w:tr>
            <w:tr w:rsidR="004F2620" w:rsidRPr="00DE5FA1" w14:paraId="52609DF2" w14:textId="77777777" w:rsidTr="00646C1C">
              <w:trPr>
                <w:trHeight w:val="227"/>
              </w:trPr>
              <w:tc>
                <w:tcPr>
                  <w:tcW w:w="923" w:type="dxa"/>
                  <w:shd w:val="clear" w:color="auto" w:fill="D9D9D9"/>
                  <w:noWrap/>
                  <w:vAlign w:val="bottom"/>
                </w:tcPr>
                <w:p w14:paraId="708F9BD3"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23</w:t>
                  </w:r>
                </w:p>
              </w:tc>
              <w:tc>
                <w:tcPr>
                  <w:tcW w:w="911" w:type="dxa"/>
                  <w:shd w:val="clear" w:color="auto" w:fill="F2F2F2"/>
                  <w:noWrap/>
                  <w:vAlign w:val="bottom"/>
                </w:tcPr>
                <w:p w14:paraId="5059DEF1" w14:textId="5A1F16E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22CAB5F8" w14:textId="75BD8D2D"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55B3AC95" w14:textId="03DDF69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68F0A086" w14:textId="75494FB9"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724B310F" w14:textId="188462B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auto"/>
                  <w:noWrap/>
                  <w:vAlign w:val="bottom"/>
                </w:tcPr>
                <w:p w14:paraId="49A5FA5E" w14:textId="29CCFAA7" w:rsidR="004F2620" w:rsidRPr="004F2620" w:rsidRDefault="004F2620" w:rsidP="004F2620">
                  <w:pPr>
                    <w:jc w:val="center"/>
                    <w:rPr>
                      <w:rFonts w:ascii="Verdana" w:hAnsi="Verdana" w:cs="Arial"/>
                      <w:sz w:val="17"/>
                      <w:szCs w:val="17"/>
                    </w:rPr>
                  </w:pPr>
                  <w:r w:rsidRPr="00975F89">
                    <w:rPr>
                      <w:rFonts w:ascii="Verdana" w:hAnsi="Verdana" w:cs="Arial"/>
                      <w:sz w:val="17"/>
                      <w:szCs w:val="17"/>
                    </w:rPr>
                    <w:t>2192</w:t>
                  </w:r>
                </w:p>
              </w:tc>
              <w:tc>
                <w:tcPr>
                  <w:tcW w:w="911" w:type="dxa"/>
                  <w:shd w:val="clear" w:color="auto" w:fill="auto"/>
                  <w:noWrap/>
                  <w:vAlign w:val="bottom"/>
                </w:tcPr>
                <w:p w14:paraId="7F82D3F7" w14:textId="37B89429" w:rsidR="004F2620" w:rsidRPr="004F2620" w:rsidRDefault="004F2620" w:rsidP="004F2620">
                  <w:pPr>
                    <w:jc w:val="center"/>
                    <w:rPr>
                      <w:rFonts w:ascii="Verdana" w:hAnsi="Verdana" w:cs="Arial"/>
                      <w:sz w:val="17"/>
                      <w:szCs w:val="17"/>
                    </w:rPr>
                  </w:pPr>
                  <w:r w:rsidRPr="00975F89">
                    <w:rPr>
                      <w:rFonts w:ascii="Verdana" w:hAnsi="Verdana" w:cs="Arial"/>
                      <w:sz w:val="17"/>
                      <w:szCs w:val="17"/>
                    </w:rPr>
                    <w:t>2286</w:t>
                  </w:r>
                </w:p>
              </w:tc>
              <w:tc>
                <w:tcPr>
                  <w:tcW w:w="911" w:type="dxa"/>
                  <w:shd w:val="clear" w:color="auto" w:fill="auto"/>
                  <w:noWrap/>
                  <w:vAlign w:val="bottom"/>
                </w:tcPr>
                <w:p w14:paraId="590AB98B" w14:textId="3F18CB47" w:rsidR="004F2620" w:rsidRPr="004F2620" w:rsidRDefault="004F2620" w:rsidP="004F2620">
                  <w:pPr>
                    <w:jc w:val="center"/>
                    <w:rPr>
                      <w:rFonts w:ascii="Verdana" w:hAnsi="Verdana" w:cs="Arial"/>
                      <w:sz w:val="17"/>
                      <w:szCs w:val="17"/>
                    </w:rPr>
                  </w:pPr>
                  <w:r w:rsidRPr="00975F89">
                    <w:rPr>
                      <w:rFonts w:ascii="Verdana" w:hAnsi="Verdana" w:cs="Arial"/>
                      <w:sz w:val="17"/>
                      <w:szCs w:val="17"/>
                    </w:rPr>
                    <w:t>2373</w:t>
                  </w:r>
                </w:p>
              </w:tc>
              <w:tc>
                <w:tcPr>
                  <w:tcW w:w="912" w:type="dxa"/>
                  <w:shd w:val="clear" w:color="auto" w:fill="auto"/>
                  <w:noWrap/>
                  <w:vAlign w:val="bottom"/>
                </w:tcPr>
                <w:p w14:paraId="0B7CEB6E" w14:textId="353B293A" w:rsidR="004F2620" w:rsidRPr="004F2620" w:rsidRDefault="004F2620" w:rsidP="004F2620">
                  <w:pPr>
                    <w:jc w:val="center"/>
                    <w:rPr>
                      <w:rFonts w:ascii="Verdana" w:hAnsi="Verdana" w:cs="Arial"/>
                      <w:sz w:val="17"/>
                      <w:szCs w:val="17"/>
                    </w:rPr>
                  </w:pPr>
                  <w:r w:rsidRPr="00975F89">
                    <w:rPr>
                      <w:rFonts w:ascii="Verdana" w:hAnsi="Verdana" w:cs="Arial"/>
                      <w:sz w:val="17"/>
                      <w:szCs w:val="17"/>
                    </w:rPr>
                    <w:t>2483</w:t>
                  </w:r>
                </w:p>
              </w:tc>
            </w:tr>
            <w:tr w:rsidR="004F2620" w:rsidRPr="00DE5FA1" w14:paraId="1532E724" w14:textId="77777777" w:rsidTr="00646C1C">
              <w:trPr>
                <w:trHeight w:val="227"/>
              </w:trPr>
              <w:tc>
                <w:tcPr>
                  <w:tcW w:w="923" w:type="dxa"/>
                  <w:shd w:val="clear" w:color="auto" w:fill="D9D9D9"/>
                  <w:noWrap/>
                  <w:vAlign w:val="bottom"/>
                </w:tcPr>
                <w:p w14:paraId="5F983596"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24</w:t>
                  </w:r>
                </w:p>
              </w:tc>
              <w:tc>
                <w:tcPr>
                  <w:tcW w:w="911" w:type="dxa"/>
                  <w:shd w:val="clear" w:color="auto" w:fill="F2F2F2"/>
                  <w:noWrap/>
                  <w:vAlign w:val="bottom"/>
                </w:tcPr>
                <w:p w14:paraId="6D4CB22D" w14:textId="39A9660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325C5DC3" w14:textId="32BBA06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1C85CD98" w14:textId="6304D63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542D0C32" w14:textId="4B9C186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5F39BB0B" w14:textId="3E605E37"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44C98FE1" w14:textId="120B2C1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auto"/>
                  <w:noWrap/>
                  <w:vAlign w:val="bottom"/>
                </w:tcPr>
                <w:p w14:paraId="03A18063" w14:textId="51A6319C" w:rsidR="004F2620" w:rsidRPr="004F2620" w:rsidRDefault="004F2620" w:rsidP="004F2620">
                  <w:pPr>
                    <w:jc w:val="center"/>
                    <w:rPr>
                      <w:rFonts w:ascii="Verdana" w:hAnsi="Verdana" w:cs="Arial"/>
                      <w:sz w:val="17"/>
                      <w:szCs w:val="17"/>
                    </w:rPr>
                  </w:pPr>
                  <w:r w:rsidRPr="00975F89">
                    <w:rPr>
                      <w:rFonts w:ascii="Verdana" w:hAnsi="Verdana" w:cs="Arial"/>
                      <w:sz w:val="17"/>
                      <w:szCs w:val="17"/>
                    </w:rPr>
                    <w:t>2385</w:t>
                  </w:r>
                </w:p>
              </w:tc>
              <w:tc>
                <w:tcPr>
                  <w:tcW w:w="911" w:type="dxa"/>
                  <w:shd w:val="clear" w:color="auto" w:fill="auto"/>
                  <w:noWrap/>
                  <w:vAlign w:val="bottom"/>
                </w:tcPr>
                <w:p w14:paraId="65C6FAAD" w14:textId="6FCA18AB" w:rsidR="004F2620" w:rsidRPr="004F2620" w:rsidRDefault="004F2620" w:rsidP="004F2620">
                  <w:pPr>
                    <w:jc w:val="center"/>
                    <w:rPr>
                      <w:rFonts w:ascii="Verdana" w:hAnsi="Verdana" w:cs="Arial"/>
                      <w:sz w:val="17"/>
                      <w:szCs w:val="17"/>
                    </w:rPr>
                  </w:pPr>
                  <w:r w:rsidRPr="00975F89">
                    <w:rPr>
                      <w:rFonts w:ascii="Verdana" w:hAnsi="Verdana" w:cs="Arial"/>
                      <w:sz w:val="17"/>
                      <w:szCs w:val="17"/>
                    </w:rPr>
                    <w:t>2484</w:t>
                  </w:r>
                </w:p>
              </w:tc>
              <w:tc>
                <w:tcPr>
                  <w:tcW w:w="912" w:type="dxa"/>
                  <w:shd w:val="clear" w:color="auto" w:fill="auto"/>
                  <w:noWrap/>
                  <w:vAlign w:val="bottom"/>
                </w:tcPr>
                <w:p w14:paraId="1D8BBF34" w14:textId="372140A6" w:rsidR="004F2620" w:rsidRPr="004F2620" w:rsidRDefault="004F2620" w:rsidP="004F2620">
                  <w:pPr>
                    <w:jc w:val="center"/>
                    <w:rPr>
                      <w:rFonts w:ascii="Verdana" w:hAnsi="Verdana" w:cs="Arial"/>
                      <w:sz w:val="17"/>
                      <w:szCs w:val="17"/>
                    </w:rPr>
                  </w:pPr>
                  <w:r w:rsidRPr="00975F89">
                    <w:rPr>
                      <w:rFonts w:ascii="Verdana" w:hAnsi="Verdana" w:cs="Arial"/>
                      <w:sz w:val="17"/>
                      <w:szCs w:val="17"/>
                    </w:rPr>
                    <w:t>2574</w:t>
                  </w:r>
                </w:p>
              </w:tc>
            </w:tr>
            <w:tr w:rsidR="004F2620" w:rsidRPr="00DE5FA1" w14:paraId="3E7A355E" w14:textId="77777777" w:rsidTr="00646C1C">
              <w:trPr>
                <w:trHeight w:val="227"/>
              </w:trPr>
              <w:tc>
                <w:tcPr>
                  <w:tcW w:w="923" w:type="dxa"/>
                  <w:shd w:val="clear" w:color="auto" w:fill="D9D9D9"/>
                  <w:noWrap/>
                  <w:vAlign w:val="bottom"/>
                </w:tcPr>
                <w:p w14:paraId="5CD9FADC"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25</w:t>
                  </w:r>
                </w:p>
              </w:tc>
              <w:tc>
                <w:tcPr>
                  <w:tcW w:w="911" w:type="dxa"/>
                  <w:shd w:val="clear" w:color="auto" w:fill="F2F2F2"/>
                  <w:noWrap/>
                  <w:vAlign w:val="bottom"/>
                </w:tcPr>
                <w:p w14:paraId="3179BF43" w14:textId="11B9E2C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26AB320D" w14:textId="233D5777"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10ABE5DB" w14:textId="0351370B"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2D9DC0D3" w14:textId="5DB9470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17FB3652" w14:textId="27E7EEC8"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1B5FAF33" w14:textId="07C0417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40D0EEF9" w14:textId="759BCDF6"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auto"/>
                  <w:noWrap/>
                  <w:vAlign w:val="bottom"/>
                </w:tcPr>
                <w:p w14:paraId="2A6CB02F" w14:textId="753959DD" w:rsidR="004F2620" w:rsidRPr="004F2620" w:rsidRDefault="004F2620" w:rsidP="004F2620">
                  <w:pPr>
                    <w:jc w:val="center"/>
                    <w:rPr>
                      <w:rFonts w:ascii="Verdana" w:hAnsi="Verdana" w:cs="Arial"/>
                      <w:sz w:val="17"/>
                      <w:szCs w:val="17"/>
                    </w:rPr>
                  </w:pPr>
                  <w:r w:rsidRPr="00975F89">
                    <w:rPr>
                      <w:rFonts w:ascii="Verdana" w:hAnsi="Verdana" w:cs="Arial"/>
                      <w:sz w:val="17"/>
                      <w:szCs w:val="17"/>
                    </w:rPr>
                    <w:t>2594</w:t>
                  </w:r>
                </w:p>
              </w:tc>
              <w:tc>
                <w:tcPr>
                  <w:tcW w:w="912" w:type="dxa"/>
                  <w:shd w:val="clear" w:color="auto" w:fill="auto"/>
                  <w:noWrap/>
                  <w:vAlign w:val="bottom"/>
                </w:tcPr>
                <w:p w14:paraId="26AFB9DE" w14:textId="34396B19" w:rsidR="004F2620" w:rsidRPr="004F2620" w:rsidRDefault="004F2620" w:rsidP="004F2620">
                  <w:pPr>
                    <w:jc w:val="center"/>
                    <w:rPr>
                      <w:rFonts w:ascii="Verdana" w:hAnsi="Verdana" w:cs="Arial"/>
                      <w:sz w:val="17"/>
                      <w:szCs w:val="17"/>
                    </w:rPr>
                  </w:pPr>
                  <w:r w:rsidRPr="00975F89">
                    <w:rPr>
                      <w:rFonts w:ascii="Verdana" w:hAnsi="Verdana" w:cs="Arial"/>
                      <w:sz w:val="17"/>
                      <w:szCs w:val="17"/>
                    </w:rPr>
                    <w:t>2697</w:t>
                  </w:r>
                </w:p>
              </w:tc>
            </w:tr>
            <w:tr w:rsidR="004F2620" w:rsidRPr="00DE5FA1" w14:paraId="157C0FAD" w14:textId="77777777" w:rsidTr="00646C1C">
              <w:trPr>
                <w:trHeight w:val="227"/>
              </w:trPr>
              <w:tc>
                <w:tcPr>
                  <w:tcW w:w="923" w:type="dxa"/>
                  <w:shd w:val="clear" w:color="auto" w:fill="D9D9D9"/>
                  <w:noWrap/>
                  <w:vAlign w:val="bottom"/>
                </w:tcPr>
                <w:p w14:paraId="715E2811"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26</w:t>
                  </w:r>
                </w:p>
              </w:tc>
              <w:tc>
                <w:tcPr>
                  <w:tcW w:w="911" w:type="dxa"/>
                  <w:shd w:val="clear" w:color="auto" w:fill="F2F2F2"/>
                  <w:noWrap/>
                  <w:vAlign w:val="bottom"/>
                </w:tcPr>
                <w:p w14:paraId="44341AF9" w14:textId="19CE62A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1DFB939B" w14:textId="1DAB0F23"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575A7048" w14:textId="46707839"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4392653B" w14:textId="63C0F99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62425190" w14:textId="7D353D92"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253FE5F1" w14:textId="7E88110E"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1F652638" w14:textId="4503529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auto"/>
                  <w:noWrap/>
                  <w:vAlign w:val="bottom"/>
                </w:tcPr>
                <w:p w14:paraId="0677F9C1" w14:textId="2B83C16C" w:rsidR="004F2620" w:rsidRPr="004F2620" w:rsidRDefault="004F2620" w:rsidP="004F2620">
                  <w:pPr>
                    <w:jc w:val="center"/>
                    <w:rPr>
                      <w:rFonts w:ascii="Verdana" w:hAnsi="Verdana" w:cs="Arial"/>
                      <w:sz w:val="17"/>
                      <w:szCs w:val="17"/>
                    </w:rPr>
                  </w:pPr>
                  <w:r w:rsidRPr="00975F89">
                    <w:rPr>
                      <w:rFonts w:ascii="Verdana" w:hAnsi="Verdana" w:cs="Arial"/>
                      <w:sz w:val="17"/>
                      <w:szCs w:val="17"/>
                    </w:rPr>
                    <w:t>2676</w:t>
                  </w:r>
                </w:p>
              </w:tc>
              <w:tc>
                <w:tcPr>
                  <w:tcW w:w="912" w:type="dxa"/>
                  <w:shd w:val="clear" w:color="auto" w:fill="auto"/>
                  <w:noWrap/>
                  <w:vAlign w:val="bottom"/>
                </w:tcPr>
                <w:p w14:paraId="43B5188F" w14:textId="78A014E9" w:rsidR="004F2620" w:rsidRPr="004F2620" w:rsidRDefault="004F2620" w:rsidP="004F2620">
                  <w:pPr>
                    <w:jc w:val="center"/>
                    <w:rPr>
                      <w:rFonts w:ascii="Verdana" w:hAnsi="Verdana" w:cs="Arial"/>
                      <w:sz w:val="17"/>
                      <w:szCs w:val="17"/>
                    </w:rPr>
                  </w:pPr>
                  <w:r w:rsidRPr="00975F89">
                    <w:rPr>
                      <w:rFonts w:ascii="Verdana" w:hAnsi="Verdana" w:cs="Arial"/>
                      <w:sz w:val="17"/>
                      <w:szCs w:val="17"/>
                    </w:rPr>
                    <w:t>2789</w:t>
                  </w:r>
                </w:p>
              </w:tc>
            </w:tr>
            <w:tr w:rsidR="004F2620" w:rsidRPr="00DE5FA1" w14:paraId="52F7582D" w14:textId="77777777" w:rsidTr="00646C1C">
              <w:trPr>
                <w:trHeight w:val="227"/>
              </w:trPr>
              <w:tc>
                <w:tcPr>
                  <w:tcW w:w="923" w:type="dxa"/>
                  <w:shd w:val="clear" w:color="auto" w:fill="D9D9D9"/>
                  <w:noWrap/>
                  <w:vAlign w:val="bottom"/>
                </w:tcPr>
                <w:p w14:paraId="53721EA3"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27</w:t>
                  </w:r>
                </w:p>
              </w:tc>
              <w:tc>
                <w:tcPr>
                  <w:tcW w:w="911" w:type="dxa"/>
                  <w:shd w:val="clear" w:color="auto" w:fill="F2F2F2"/>
                  <w:noWrap/>
                  <w:vAlign w:val="bottom"/>
                </w:tcPr>
                <w:p w14:paraId="5C0E354B" w14:textId="304F3631"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281F7589" w14:textId="69DEBFE7"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59ECC2D6" w14:textId="2174F369"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6AFB832D" w14:textId="1EAACB9A"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4DE443B7" w14:textId="19519F3A"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4906B2C0" w14:textId="6B562419"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21043F7A" w14:textId="62B3BD7A"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3B03E8FD" w14:textId="2478EED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auto"/>
                  <w:noWrap/>
                  <w:vAlign w:val="bottom"/>
                </w:tcPr>
                <w:p w14:paraId="200DF832" w14:textId="4E6EF802" w:rsidR="004F2620" w:rsidRPr="004F2620" w:rsidRDefault="004F2620" w:rsidP="004F2620">
                  <w:pPr>
                    <w:jc w:val="center"/>
                    <w:rPr>
                      <w:rFonts w:ascii="Verdana" w:hAnsi="Verdana" w:cs="Arial"/>
                      <w:sz w:val="17"/>
                      <w:szCs w:val="17"/>
                    </w:rPr>
                  </w:pPr>
                  <w:r w:rsidRPr="00975F89">
                    <w:rPr>
                      <w:rFonts w:ascii="Verdana" w:hAnsi="Verdana" w:cs="Arial"/>
                      <w:sz w:val="17"/>
                      <w:szCs w:val="17"/>
                    </w:rPr>
                    <w:t>2881</w:t>
                  </w:r>
                </w:p>
              </w:tc>
            </w:tr>
            <w:tr w:rsidR="004F2620" w:rsidRPr="00DE5FA1" w14:paraId="58F8035D" w14:textId="77777777" w:rsidTr="00646C1C">
              <w:trPr>
                <w:trHeight w:val="227"/>
              </w:trPr>
              <w:tc>
                <w:tcPr>
                  <w:tcW w:w="923" w:type="dxa"/>
                  <w:shd w:val="clear" w:color="auto" w:fill="D9D9D9"/>
                  <w:noWrap/>
                  <w:vAlign w:val="bottom"/>
                </w:tcPr>
                <w:p w14:paraId="75FE9128" w14:textId="77777777" w:rsidR="004F2620" w:rsidRPr="00E36A1A" w:rsidRDefault="004F2620" w:rsidP="004F2620">
                  <w:pPr>
                    <w:jc w:val="center"/>
                    <w:rPr>
                      <w:rFonts w:ascii="Verdana" w:hAnsi="Verdana" w:cs="Arial"/>
                      <w:b/>
                      <w:bCs/>
                      <w:color w:val="000000"/>
                      <w:sz w:val="17"/>
                      <w:szCs w:val="17"/>
                    </w:rPr>
                  </w:pPr>
                  <w:r w:rsidRPr="00E36A1A">
                    <w:rPr>
                      <w:rFonts w:ascii="Verdana" w:hAnsi="Verdana" w:cs="Arial"/>
                      <w:b/>
                      <w:bCs/>
                      <w:color w:val="000000"/>
                      <w:sz w:val="17"/>
                      <w:szCs w:val="17"/>
                    </w:rPr>
                    <w:t>28</w:t>
                  </w:r>
                </w:p>
              </w:tc>
              <w:tc>
                <w:tcPr>
                  <w:tcW w:w="911" w:type="dxa"/>
                  <w:shd w:val="clear" w:color="auto" w:fill="F2F2F2"/>
                  <w:noWrap/>
                  <w:vAlign w:val="bottom"/>
                </w:tcPr>
                <w:p w14:paraId="4213B16E" w14:textId="122D3906"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088A9338" w14:textId="6BF15BEA"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473E7F0B" w14:textId="25601DD0"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439CAF93" w14:textId="73648D80"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6D08676D" w14:textId="739558A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F2F2F2"/>
                  <w:noWrap/>
                  <w:vAlign w:val="bottom"/>
                </w:tcPr>
                <w:p w14:paraId="7674B64F" w14:textId="43767035"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7682DC52" w14:textId="31BB78FF"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1" w:type="dxa"/>
                  <w:shd w:val="clear" w:color="auto" w:fill="F2F2F2"/>
                  <w:noWrap/>
                  <w:vAlign w:val="bottom"/>
                </w:tcPr>
                <w:p w14:paraId="154B3E16" w14:textId="001D9D04" w:rsidR="004F2620" w:rsidRPr="004F2620" w:rsidRDefault="004F2620" w:rsidP="004F2620">
                  <w:pPr>
                    <w:jc w:val="center"/>
                    <w:rPr>
                      <w:rFonts w:ascii="Verdana" w:hAnsi="Verdana" w:cs="Arial"/>
                      <w:sz w:val="17"/>
                      <w:szCs w:val="17"/>
                    </w:rPr>
                  </w:pPr>
                  <w:r w:rsidRPr="00975F89">
                    <w:rPr>
                      <w:rFonts w:ascii="Verdana" w:hAnsi="Verdana" w:cs="Arial"/>
                      <w:sz w:val="17"/>
                      <w:szCs w:val="17"/>
                    </w:rPr>
                    <w:t> </w:t>
                  </w:r>
                </w:p>
              </w:tc>
              <w:tc>
                <w:tcPr>
                  <w:tcW w:w="912" w:type="dxa"/>
                  <w:shd w:val="clear" w:color="auto" w:fill="auto"/>
                  <w:noWrap/>
                  <w:vAlign w:val="bottom"/>
                </w:tcPr>
                <w:p w14:paraId="0299950F" w14:textId="0B1D55C8" w:rsidR="004F2620" w:rsidRPr="004F2620" w:rsidRDefault="004F2620" w:rsidP="004F2620">
                  <w:pPr>
                    <w:jc w:val="center"/>
                    <w:rPr>
                      <w:rFonts w:ascii="Verdana" w:hAnsi="Verdana" w:cs="Arial"/>
                      <w:sz w:val="17"/>
                      <w:szCs w:val="17"/>
                    </w:rPr>
                  </w:pPr>
                  <w:r w:rsidRPr="00975F89">
                    <w:rPr>
                      <w:rFonts w:ascii="Verdana" w:hAnsi="Verdana" w:cs="Arial"/>
                      <w:sz w:val="17"/>
                      <w:szCs w:val="17"/>
                    </w:rPr>
                    <w:t>2972</w:t>
                  </w:r>
                </w:p>
              </w:tc>
            </w:tr>
          </w:tbl>
          <w:p w14:paraId="3DA5F95A" w14:textId="77777777" w:rsidR="00646C1C" w:rsidRPr="00877CD2" w:rsidRDefault="00646C1C" w:rsidP="00646C1C">
            <w:pPr>
              <w:keepNext/>
              <w:keepLines/>
              <w:tabs>
                <w:tab w:val="left" w:pos="426"/>
                <w:tab w:val="left" w:pos="851"/>
              </w:tabs>
              <w:ind w:left="851" w:hanging="851"/>
              <w:rPr>
                <w:rFonts w:ascii="Verdana" w:hAnsi="Verdana"/>
                <w:spacing w:val="-2"/>
                <w:sz w:val="18"/>
                <w:szCs w:val="18"/>
              </w:rPr>
            </w:pPr>
            <w:r w:rsidRPr="00E36A1A">
              <w:rPr>
                <w:rFonts w:ascii="Verdana" w:hAnsi="Verdana"/>
                <w:b/>
                <w:spacing w:val="-2"/>
                <w:sz w:val="18"/>
                <w:szCs w:val="18"/>
              </w:rPr>
              <w:br w:type="page"/>
            </w:r>
            <w:r w:rsidRPr="00877CD2">
              <w:rPr>
                <w:rFonts w:ascii="Verdana" w:hAnsi="Verdana"/>
                <w:spacing w:val="-2"/>
                <w:sz w:val="18"/>
                <w:szCs w:val="18"/>
              </w:rPr>
              <w:br w:type="page"/>
              <w:t xml:space="preserve"> </w:t>
            </w:r>
          </w:p>
        </w:tc>
      </w:tr>
    </w:tbl>
    <w:p w14:paraId="64FB98DA" w14:textId="649E48B1"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574"/>
      </w:tblGrid>
      <w:tr w:rsidR="00871FBE" w:rsidRPr="00A4287F" w14:paraId="64FB98E0"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8DB" w14:textId="77777777" w:rsidR="00871FBE" w:rsidRPr="00877CD2" w:rsidRDefault="00871FBE" w:rsidP="00871FBE">
            <w:pPr>
              <w:rPr>
                <w:rFonts w:ascii="Verdana" w:hAnsi="Verdana"/>
                <w:b/>
                <w:sz w:val="18"/>
                <w:szCs w:val="18"/>
              </w:rPr>
            </w:pPr>
          </w:p>
          <w:p w14:paraId="64FB98DC" w14:textId="77777777" w:rsidR="00871FBE" w:rsidRPr="00877CD2" w:rsidRDefault="00871FBE" w:rsidP="00871FBE">
            <w:pPr>
              <w:rPr>
                <w:rFonts w:ascii="Verdana" w:hAnsi="Verdana"/>
                <w:b/>
                <w:sz w:val="18"/>
                <w:szCs w:val="18"/>
              </w:rPr>
            </w:pPr>
            <w:r w:rsidRPr="00877CD2">
              <w:rPr>
                <w:rFonts w:ascii="Verdana" w:hAnsi="Verdana"/>
                <w:b/>
                <w:sz w:val="18"/>
                <w:szCs w:val="18"/>
              </w:rPr>
              <w:t>BIJLAGEN</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8DD"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8DE" w14:textId="6D47F594"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Behorende bij de cao voor U</w:t>
            </w:r>
            <w:r w:rsidR="00AB0A1B">
              <w:rPr>
                <w:rFonts w:ascii="Verdana" w:hAnsi="Verdana"/>
                <w:b/>
                <w:spacing w:val="-2"/>
                <w:sz w:val="18"/>
                <w:szCs w:val="18"/>
              </w:rPr>
              <w:t>CC</w:t>
            </w:r>
            <w:r w:rsidRPr="00877CD2">
              <w:rPr>
                <w:rFonts w:ascii="Verdana" w:hAnsi="Verdana"/>
                <w:b/>
                <w:spacing w:val="-2"/>
                <w:sz w:val="18"/>
                <w:szCs w:val="18"/>
              </w:rPr>
              <w:t xml:space="preserve"> Coffee</w:t>
            </w:r>
            <w:r w:rsidR="00AB0A1B">
              <w:rPr>
                <w:rFonts w:ascii="Verdana" w:hAnsi="Verdana"/>
                <w:b/>
                <w:spacing w:val="-2"/>
                <w:sz w:val="18"/>
                <w:szCs w:val="18"/>
              </w:rPr>
              <w:t xml:space="preserve"> Benelux</w:t>
            </w:r>
          </w:p>
          <w:p w14:paraId="64FB98DF"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8E6"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8E1" w14:textId="77777777" w:rsidR="00871FBE" w:rsidRPr="00877CD2" w:rsidRDefault="00871FBE" w:rsidP="00871FBE">
            <w:pPr>
              <w:rPr>
                <w:rFonts w:ascii="Verdana" w:hAnsi="Verdana"/>
                <w:b/>
                <w:sz w:val="18"/>
                <w:szCs w:val="18"/>
              </w:rPr>
            </w:pPr>
          </w:p>
          <w:p w14:paraId="64FB98E2" w14:textId="77777777" w:rsidR="00871FBE" w:rsidRPr="00877CD2" w:rsidRDefault="00871FBE" w:rsidP="00871FBE">
            <w:pPr>
              <w:rPr>
                <w:rFonts w:ascii="Verdana" w:hAnsi="Verdana"/>
                <w:b/>
                <w:sz w:val="18"/>
                <w:szCs w:val="18"/>
              </w:rPr>
            </w:pPr>
            <w:r w:rsidRPr="00877CD2">
              <w:rPr>
                <w:rFonts w:ascii="Verdana" w:hAnsi="Verdana"/>
                <w:b/>
                <w:sz w:val="18"/>
                <w:szCs w:val="18"/>
              </w:rPr>
              <w:t>Bijlage 3</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8E3"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8E4" w14:textId="77777777" w:rsidR="00871FBE" w:rsidRPr="00877CD2" w:rsidRDefault="00871FBE" w:rsidP="00871FBE">
            <w:pPr>
              <w:keepNext/>
              <w:keepLines/>
              <w:tabs>
                <w:tab w:val="center" w:pos="3232"/>
              </w:tabs>
              <w:outlineLvl w:val="0"/>
              <w:rPr>
                <w:rFonts w:ascii="Verdana" w:hAnsi="Verdana"/>
                <w:b/>
                <w:spacing w:val="-2"/>
                <w:sz w:val="18"/>
                <w:szCs w:val="18"/>
              </w:rPr>
            </w:pPr>
            <w:r w:rsidRPr="00877CD2">
              <w:rPr>
                <w:rFonts w:ascii="Verdana" w:hAnsi="Verdana"/>
                <w:b/>
                <w:spacing w:val="-2"/>
                <w:sz w:val="18"/>
                <w:szCs w:val="18"/>
              </w:rPr>
              <w:t>ORBA-Functieclassificatie en beroepsprocedure</w:t>
            </w:r>
          </w:p>
          <w:p w14:paraId="64FB98E5" w14:textId="77777777" w:rsidR="00871FBE" w:rsidRPr="00877CD2" w:rsidRDefault="00871FBE" w:rsidP="00871FBE">
            <w:pPr>
              <w:keepNext/>
              <w:keepLines/>
              <w:tabs>
                <w:tab w:val="center" w:pos="3232"/>
              </w:tabs>
              <w:outlineLvl w:val="0"/>
              <w:rPr>
                <w:rFonts w:ascii="Verdana" w:hAnsi="Verdana"/>
                <w:b/>
                <w:spacing w:val="-2"/>
                <w:sz w:val="18"/>
                <w:szCs w:val="18"/>
              </w:rPr>
            </w:pPr>
          </w:p>
        </w:tc>
      </w:tr>
      <w:tr w:rsidR="00871FBE" w:rsidRPr="00A4287F" w14:paraId="64FB9907" w14:textId="77777777" w:rsidTr="00871FBE">
        <w:tc>
          <w:tcPr>
            <w:tcW w:w="1843" w:type="dxa"/>
            <w:tcBorders>
              <w:top w:val="single" w:sz="4" w:space="0" w:color="auto"/>
              <w:left w:val="single" w:sz="4" w:space="0" w:color="auto"/>
              <w:bottom w:val="single" w:sz="4" w:space="0" w:color="auto"/>
              <w:right w:val="single" w:sz="4" w:space="0" w:color="auto"/>
            </w:tcBorders>
          </w:tcPr>
          <w:p w14:paraId="64FB98E7" w14:textId="77777777" w:rsidR="00871FBE" w:rsidRPr="00877CD2" w:rsidRDefault="00871FBE" w:rsidP="00871FBE">
            <w:pPr>
              <w:rPr>
                <w:rFonts w:ascii="Verdana" w:hAnsi="Verdana"/>
                <w:sz w:val="18"/>
                <w:szCs w:val="18"/>
              </w:rPr>
            </w:pPr>
          </w:p>
          <w:p w14:paraId="64FB98E8" w14:textId="77777777" w:rsidR="00871FBE" w:rsidRPr="00877CD2" w:rsidRDefault="00871FBE" w:rsidP="00871FBE">
            <w:pPr>
              <w:rPr>
                <w:rFonts w:ascii="Verdana" w:hAnsi="Verdana"/>
                <w:sz w:val="18"/>
                <w:szCs w:val="18"/>
              </w:rPr>
            </w:pPr>
            <w:r w:rsidRPr="00877CD2">
              <w:rPr>
                <w:rFonts w:ascii="Verdana" w:hAnsi="Verdana"/>
                <w:sz w:val="18"/>
                <w:szCs w:val="18"/>
              </w:rPr>
              <w:t>1</w:t>
            </w:r>
          </w:p>
          <w:p w14:paraId="64FB98E9" w14:textId="77777777" w:rsidR="00871FBE" w:rsidRPr="00877CD2" w:rsidRDefault="00871FBE" w:rsidP="00871FBE">
            <w:pPr>
              <w:rPr>
                <w:rFonts w:ascii="Verdana" w:hAnsi="Verdana"/>
                <w:sz w:val="18"/>
                <w:szCs w:val="18"/>
              </w:rPr>
            </w:pPr>
          </w:p>
          <w:p w14:paraId="64FB98EA" w14:textId="77777777" w:rsidR="00871FBE" w:rsidRPr="00877CD2" w:rsidRDefault="00871FBE" w:rsidP="00871FBE">
            <w:pPr>
              <w:rPr>
                <w:rFonts w:ascii="Verdana" w:hAnsi="Verdana"/>
                <w:sz w:val="18"/>
                <w:szCs w:val="18"/>
              </w:rPr>
            </w:pPr>
          </w:p>
          <w:p w14:paraId="64FB98EB" w14:textId="77777777" w:rsidR="00871FBE" w:rsidRPr="00877CD2" w:rsidRDefault="00871FBE" w:rsidP="00871FBE">
            <w:pPr>
              <w:rPr>
                <w:rFonts w:ascii="Verdana" w:hAnsi="Verdana"/>
                <w:sz w:val="18"/>
                <w:szCs w:val="18"/>
              </w:rPr>
            </w:pPr>
          </w:p>
          <w:p w14:paraId="64FB98EC" w14:textId="77777777" w:rsidR="00871FBE" w:rsidRPr="00877CD2" w:rsidRDefault="00871FBE" w:rsidP="00871FBE">
            <w:pPr>
              <w:rPr>
                <w:rFonts w:ascii="Verdana" w:hAnsi="Verdana"/>
                <w:sz w:val="18"/>
                <w:szCs w:val="18"/>
              </w:rPr>
            </w:pPr>
          </w:p>
          <w:p w14:paraId="64FB98ED" w14:textId="77777777" w:rsidR="00871FBE" w:rsidRPr="00877CD2" w:rsidRDefault="00871FBE" w:rsidP="00871FBE">
            <w:pPr>
              <w:rPr>
                <w:rFonts w:ascii="Verdana" w:hAnsi="Verdana"/>
                <w:sz w:val="18"/>
                <w:szCs w:val="18"/>
              </w:rPr>
            </w:pPr>
          </w:p>
          <w:p w14:paraId="64FB98EE" w14:textId="77777777" w:rsidR="00871FBE" w:rsidRPr="00877CD2" w:rsidRDefault="00871FBE" w:rsidP="00871FBE">
            <w:pPr>
              <w:rPr>
                <w:rFonts w:ascii="Verdana" w:hAnsi="Verdana"/>
                <w:sz w:val="18"/>
                <w:szCs w:val="18"/>
              </w:rPr>
            </w:pPr>
          </w:p>
          <w:p w14:paraId="64FB98EF" w14:textId="77777777" w:rsidR="00871FBE" w:rsidRPr="00877CD2" w:rsidRDefault="00871FBE" w:rsidP="00871FBE">
            <w:pPr>
              <w:rPr>
                <w:rFonts w:ascii="Verdana" w:hAnsi="Verdana"/>
                <w:sz w:val="18"/>
                <w:szCs w:val="18"/>
              </w:rPr>
            </w:pPr>
          </w:p>
          <w:p w14:paraId="64FB98F0" w14:textId="77777777" w:rsidR="00871FBE" w:rsidRPr="00877CD2" w:rsidRDefault="00871FBE" w:rsidP="00871FBE">
            <w:pPr>
              <w:rPr>
                <w:rFonts w:ascii="Verdana" w:hAnsi="Verdana"/>
                <w:sz w:val="18"/>
                <w:szCs w:val="18"/>
              </w:rPr>
            </w:pPr>
          </w:p>
          <w:p w14:paraId="64FB98F1" w14:textId="77777777" w:rsidR="00871FBE" w:rsidRPr="00877CD2" w:rsidRDefault="00871FBE" w:rsidP="00871FBE">
            <w:pPr>
              <w:rPr>
                <w:rFonts w:ascii="Verdana" w:hAnsi="Verdana"/>
                <w:sz w:val="18"/>
                <w:szCs w:val="18"/>
              </w:rPr>
            </w:pPr>
          </w:p>
          <w:p w14:paraId="64FB98F2" w14:textId="77777777" w:rsidR="00871FBE" w:rsidRPr="00877CD2" w:rsidRDefault="00871FBE" w:rsidP="00871FBE">
            <w:pPr>
              <w:rPr>
                <w:rFonts w:ascii="Verdana" w:hAnsi="Verdana"/>
                <w:sz w:val="18"/>
                <w:szCs w:val="18"/>
              </w:rPr>
            </w:pPr>
          </w:p>
          <w:p w14:paraId="64FB98F3" w14:textId="77777777" w:rsidR="00871FBE" w:rsidRPr="00877CD2" w:rsidRDefault="00871FBE" w:rsidP="00871FBE">
            <w:pPr>
              <w:rPr>
                <w:rFonts w:ascii="Verdana" w:hAnsi="Verdana"/>
                <w:sz w:val="18"/>
                <w:szCs w:val="18"/>
              </w:rPr>
            </w:pPr>
          </w:p>
          <w:p w14:paraId="64FB98F4" w14:textId="77777777" w:rsidR="00871FBE" w:rsidRPr="00877CD2" w:rsidRDefault="00871FBE" w:rsidP="00871FBE">
            <w:pPr>
              <w:rPr>
                <w:rFonts w:ascii="Verdana" w:hAnsi="Verdana"/>
                <w:sz w:val="18"/>
                <w:szCs w:val="18"/>
              </w:rPr>
            </w:pPr>
          </w:p>
          <w:p w14:paraId="64FB98F5" w14:textId="77777777" w:rsidR="00871FBE" w:rsidRPr="00877CD2" w:rsidRDefault="00871FBE" w:rsidP="00871FBE">
            <w:pPr>
              <w:rPr>
                <w:rFonts w:ascii="Verdana" w:hAnsi="Verdana"/>
                <w:sz w:val="18"/>
                <w:szCs w:val="18"/>
              </w:rPr>
            </w:pPr>
          </w:p>
          <w:p w14:paraId="64FB98F6"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4FB98F7" w14:textId="77777777" w:rsidR="00871FBE" w:rsidRPr="00877CD2" w:rsidRDefault="00871FBE" w:rsidP="00871FBE">
            <w:pPr>
              <w:rPr>
                <w:rFonts w:ascii="Verdana" w:hAnsi="Verdana"/>
                <w:b/>
                <w:spacing w:val="-2"/>
                <w:sz w:val="18"/>
                <w:szCs w:val="18"/>
              </w:rPr>
            </w:pPr>
          </w:p>
          <w:p w14:paraId="64FB98F8" w14:textId="77777777" w:rsidR="00871FBE" w:rsidRPr="00877CD2" w:rsidRDefault="00871FBE" w:rsidP="00871FBE">
            <w:pPr>
              <w:keepNext/>
              <w:keepLines/>
              <w:tabs>
                <w:tab w:val="left" w:pos="426"/>
                <w:tab w:val="left" w:pos="851"/>
              </w:tabs>
              <w:ind w:left="851" w:hanging="851"/>
              <w:outlineLvl w:val="0"/>
              <w:rPr>
                <w:rFonts w:ascii="Verdana" w:hAnsi="Verdana"/>
                <w:spacing w:val="-2"/>
                <w:sz w:val="18"/>
                <w:szCs w:val="18"/>
              </w:rPr>
            </w:pPr>
            <w:r w:rsidRPr="00877CD2">
              <w:rPr>
                <w:rFonts w:ascii="Verdana" w:hAnsi="Verdana"/>
                <w:b/>
                <w:spacing w:val="-2"/>
                <w:sz w:val="18"/>
                <w:szCs w:val="18"/>
              </w:rPr>
              <w:t>Functieclassificatie</w:t>
            </w:r>
          </w:p>
          <w:p w14:paraId="64FB98F9"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8FA" w14:textId="77777777" w:rsidR="00871FBE" w:rsidRPr="00877CD2" w:rsidRDefault="00871FBE" w:rsidP="00871FBE">
            <w:pPr>
              <w:keepNext/>
              <w:keepLines/>
              <w:tabs>
                <w:tab w:val="left" w:pos="410"/>
              </w:tabs>
              <w:ind w:left="-15" w:firstLine="15"/>
              <w:rPr>
                <w:rFonts w:ascii="Verdana" w:hAnsi="Verdana"/>
                <w:spacing w:val="-2"/>
                <w:sz w:val="18"/>
                <w:szCs w:val="18"/>
              </w:rPr>
            </w:pPr>
            <w:r w:rsidRPr="00877CD2">
              <w:rPr>
                <w:rFonts w:ascii="Verdana" w:hAnsi="Verdana"/>
                <w:spacing w:val="-2"/>
                <w:sz w:val="18"/>
                <w:szCs w:val="18"/>
              </w:rPr>
              <w:t>a.</w:t>
            </w:r>
            <w:r w:rsidRPr="00877CD2">
              <w:rPr>
                <w:rFonts w:ascii="Verdana" w:hAnsi="Verdana"/>
                <w:spacing w:val="-2"/>
                <w:sz w:val="18"/>
                <w:szCs w:val="18"/>
              </w:rPr>
              <w:tab/>
              <w:t>De groeps</w:t>
            </w:r>
            <w:r w:rsidRPr="00877CD2">
              <w:rPr>
                <w:rFonts w:ascii="Verdana" w:hAnsi="Verdana"/>
                <w:spacing w:val="-2"/>
                <w:sz w:val="18"/>
                <w:szCs w:val="18"/>
              </w:rPr>
              <w:softHyphen/>
              <w:t>gren</w:t>
            </w:r>
            <w:r w:rsidRPr="00877CD2">
              <w:rPr>
                <w:rFonts w:ascii="Verdana" w:hAnsi="Verdana"/>
                <w:spacing w:val="-2"/>
                <w:sz w:val="18"/>
                <w:szCs w:val="18"/>
              </w:rPr>
              <w:softHyphen/>
              <w:t>zen zijn als volgt gekoppeld aan de cao-tabel</w:t>
            </w:r>
            <w:r w:rsidRPr="00877CD2">
              <w:rPr>
                <w:rFonts w:ascii="Verdana" w:hAnsi="Verdana"/>
                <w:spacing w:val="-2"/>
                <w:sz w:val="18"/>
                <w:szCs w:val="18"/>
              </w:rPr>
              <w:softHyphen/>
              <w:t>len:</w:t>
            </w:r>
          </w:p>
          <w:p w14:paraId="64FB98FB" w14:textId="77777777" w:rsidR="00871FBE" w:rsidRPr="00877CD2" w:rsidRDefault="00871FBE" w:rsidP="00871FBE">
            <w:pPr>
              <w:keepNext/>
              <w:keepLines/>
              <w:tabs>
                <w:tab w:val="left" w:pos="410"/>
                <w:tab w:val="left" w:pos="2536"/>
                <w:tab w:val="left" w:pos="3019"/>
                <w:tab w:val="left" w:pos="3466"/>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u w:val="single"/>
              </w:rPr>
              <w:t>Salarisgroep</w:t>
            </w:r>
            <w:r w:rsidRPr="00877CD2">
              <w:rPr>
                <w:rFonts w:ascii="Verdana" w:hAnsi="Verdana"/>
                <w:spacing w:val="-2"/>
                <w:sz w:val="18"/>
                <w:szCs w:val="18"/>
              </w:rPr>
              <w:tab/>
            </w:r>
            <w:r w:rsidRPr="00877CD2">
              <w:rPr>
                <w:rFonts w:ascii="Verdana" w:hAnsi="Verdana"/>
                <w:spacing w:val="-2"/>
                <w:sz w:val="18"/>
                <w:szCs w:val="18"/>
                <w:u w:val="single"/>
              </w:rPr>
              <w:t>Punten ORBA</w:t>
            </w:r>
          </w:p>
          <w:p w14:paraId="64FB98FC"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1</w:t>
            </w:r>
            <w:r w:rsidRPr="00877CD2">
              <w:rPr>
                <w:rFonts w:ascii="Verdana" w:hAnsi="Verdana"/>
                <w:spacing w:val="-2"/>
                <w:sz w:val="18"/>
                <w:szCs w:val="18"/>
              </w:rPr>
              <w:tab/>
              <w:t>0</w:t>
            </w:r>
            <w:r w:rsidRPr="00877CD2">
              <w:rPr>
                <w:rFonts w:ascii="Verdana" w:hAnsi="Verdana"/>
                <w:spacing w:val="-2"/>
                <w:sz w:val="18"/>
                <w:szCs w:val="18"/>
              </w:rPr>
              <w:tab/>
              <w:t>tot</w:t>
            </w:r>
            <w:r w:rsidRPr="00877CD2">
              <w:rPr>
                <w:rFonts w:ascii="Verdana" w:hAnsi="Verdana"/>
                <w:spacing w:val="-2"/>
                <w:sz w:val="18"/>
                <w:szCs w:val="18"/>
              </w:rPr>
              <w:tab/>
              <w:t xml:space="preserve"> 20</w:t>
            </w:r>
          </w:p>
          <w:p w14:paraId="64FB98FD"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2</w:t>
            </w:r>
            <w:r w:rsidRPr="00877CD2">
              <w:rPr>
                <w:rFonts w:ascii="Verdana" w:hAnsi="Verdana"/>
                <w:spacing w:val="-2"/>
                <w:sz w:val="18"/>
                <w:szCs w:val="18"/>
              </w:rPr>
              <w:tab/>
              <w:t>20</w:t>
            </w:r>
            <w:r w:rsidRPr="00877CD2">
              <w:rPr>
                <w:rFonts w:ascii="Verdana" w:hAnsi="Verdana"/>
                <w:spacing w:val="-2"/>
                <w:sz w:val="18"/>
                <w:szCs w:val="18"/>
              </w:rPr>
              <w:tab/>
              <w:t>tot</w:t>
            </w:r>
            <w:r w:rsidRPr="00877CD2">
              <w:rPr>
                <w:rFonts w:ascii="Verdana" w:hAnsi="Verdana"/>
                <w:spacing w:val="-2"/>
                <w:sz w:val="18"/>
                <w:szCs w:val="18"/>
              </w:rPr>
              <w:tab/>
              <w:t xml:space="preserve"> 35</w:t>
            </w:r>
          </w:p>
          <w:p w14:paraId="64FB98FE"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3</w:t>
            </w:r>
            <w:r w:rsidRPr="00877CD2">
              <w:rPr>
                <w:rFonts w:ascii="Verdana" w:hAnsi="Verdana"/>
                <w:spacing w:val="-2"/>
                <w:sz w:val="18"/>
                <w:szCs w:val="18"/>
              </w:rPr>
              <w:tab/>
              <w:t>35</w:t>
            </w:r>
            <w:r w:rsidRPr="00877CD2">
              <w:rPr>
                <w:rFonts w:ascii="Verdana" w:hAnsi="Verdana"/>
                <w:spacing w:val="-2"/>
                <w:sz w:val="18"/>
                <w:szCs w:val="18"/>
              </w:rPr>
              <w:tab/>
              <w:t>tot</w:t>
            </w:r>
            <w:r w:rsidRPr="00877CD2">
              <w:rPr>
                <w:rFonts w:ascii="Verdana" w:hAnsi="Verdana"/>
                <w:spacing w:val="-2"/>
                <w:sz w:val="18"/>
                <w:szCs w:val="18"/>
              </w:rPr>
              <w:tab/>
              <w:t xml:space="preserve"> 50</w:t>
            </w:r>
          </w:p>
          <w:p w14:paraId="64FB98FF"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4</w:t>
            </w:r>
            <w:r w:rsidRPr="00877CD2">
              <w:rPr>
                <w:rFonts w:ascii="Verdana" w:hAnsi="Verdana"/>
                <w:spacing w:val="-2"/>
                <w:sz w:val="18"/>
                <w:szCs w:val="18"/>
              </w:rPr>
              <w:tab/>
              <w:t>50</w:t>
            </w:r>
            <w:r w:rsidRPr="00877CD2">
              <w:rPr>
                <w:rFonts w:ascii="Verdana" w:hAnsi="Verdana"/>
                <w:spacing w:val="-2"/>
                <w:sz w:val="18"/>
                <w:szCs w:val="18"/>
              </w:rPr>
              <w:tab/>
              <w:t>tot</w:t>
            </w:r>
            <w:r w:rsidRPr="00877CD2">
              <w:rPr>
                <w:rFonts w:ascii="Verdana" w:hAnsi="Verdana"/>
                <w:spacing w:val="-2"/>
                <w:sz w:val="18"/>
                <w:szCs w:val="18"/>
              </w:rPr>
              <w:tab/>
              <w:t xml:space="preserve"> 65</w:t>
            </w:r>
          </w:p>
          <w:p w14:paraId="64FB9900"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5</w:t>
            </w:r>
            <w:r w:rsidRPr="00877CD2">
              <w:rPr>
                <w:rFonts w:ascii="Verdana" w:hAnsi="Verdana"/>
                <w:spacing w:val="-2"/>
                <w:sz w:val="18"/>
                <w:szCs w:val="18"/>
              </w:rPr>
              <w:tab/>
              <w:t>65</w:t>
            </w:r>
            <w:r w:rsidRPr="00877CD2">
              <w:rPr>
                <w:rFonts w:ascii="Verdana" w:hAnsi="Verdana"/>
                <w:spacing w:val="-2"/>
                <w:sz w:val="18"/>
                <w:szCs w:val="18"/>
              </w:rPr>
              <w:tab/>
              <w:t>tot</w:t>
            </w:r>
            <w:r w:rsidRPr="00877CD2">
              <w:rPr>
                <w:rFonts w:ascii="Verdana" w:hAnsi="Verdana"/>
                <w:spacing w:val="-2"/>
                <w:sz w:val="18"/>
                <w:szCs w:val="18"/>
              </w:rPr>
              <w:tab/>
              <w:t xml:space="preserve"> 80</w:t>
            </w:r>
          </w:p>
          <w:p w14:paraId="64FB9901"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6</w:t>
            </w:r>
            <w:r w:rsidRPr="00877CD2">
              <w:rPr>
                <w:rFonts w:ascii="Verdana" w:hAnsi="Verdana"/>
                <w:spacing w:val="-2"/>
                <w:sz w:val="18"/>
                <w:szCs w:val="18"/>
              </w:rPr>
              <w:tab/>
              <w:t>80</w:t>
            </w:r>
            <w:r w:rsidRPr="00877CD2">
              <w:rPr>
                <w:rFonts w:ascii="Verdana" w:hAnsi="Verdana"/>
                <w:spacing w:val="-2"/>
                <w:sz w:val="18"/>
                <w:szCs w:val="18"/>
              </w:rPr>
              <w:tab/>
              <w:t>tot</w:t>
            </w:r>
            <w:r w:rsidRPr="00877CD2">
              <w:rPr>
                <w:rFonts w:ascii="Verdana" w:hAnsi="Verdana"/>
                <w:spacing w:val="-2"/>
                <w:sz w:val="18"/>
                <w:szCs w:val="18"/>
              </w:rPr>
              <w:tab/>
              <w:t xml:space="preserve"> 95</w:t>
            </w:r>
          </w:p>
          <w:p w14:paraId="64FB9902"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7</w:t>
            </w:r>
            <w:r w:rsidRPr="00877CD2">
              <w:rPr>
                <w:rFonts w:ascii="Verdana" w:hAnsi="Verdana"/>
                <w:spacing w:val="-2"/>
                <w:sz w:val="18"/>
                <w:szCs w:val="18"/>
              </w:rPr>
              <w:tab/>
              <w:t>95</w:t>
            </w:r>
            <w:r w:rsidRPr="00877CD2">
              <w:rPr>
                <w:rFonts w:ascii="Verdana" w:hAnsi="Verdana"/>
                <w:spacing w:val="-2"/>
                <w:sz w:val="18"/>
                <w:szCs w:val="18"/>
              </w:rPr>
              <w:tab/>
              <w:t>tot</w:t>
            </w:r>
            <w:r w:rsidRPr="00877CD2">
              <w:rPr>
                <w:rFonts w:ascii="Verdana" w:hAnsi="Verdana"/>
                <w:spacing w:val="-2"/>
                <w:sz w:val="18"/>
                <w:szCs w:val="18"/>
              </w:rPr>
              <w:tab/>
              <w:t>115</w:t>
            </w:r>
          </w:p>
          <w:p w14:paraId="64FB9903"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8</w:t>
            </w:r>
            <w:r w:rsidRPr="00877CD2">
              <w:rPr>
                <w:rFonts w:ascii="Verdana" w:hAnsi="Verdana"/>
                <w:spacing w:val="-2"/>
                <w:sz w:val="18"/>
                <w:szCs w:val="18"/>
              </w:rPr>
              <w:tab/>
              <w:t>115</w:t>
            </w:r>
            <w:r w:rsidRPr="00877CD2">
              <w:rPr>
                <w:rFonts w:ascii="Verdana" w:hAnsi="Verdana"/>
                <w:spacing w:val="-2"/>
                <w:sz w:val="18"/>
                <w:szCs w:val="18"/>
              </w:rPr>
              <w:tab/>
              <w:t>tot</w:t>
            </w:r>
            <w:r w:rsidRPr="00877CD2">
              <w:rPr>
                <w:rFonts w:ascii="Verdana" w:hAnsi="Verdana"/>
                <w:spacing w:val="-2"/>
                <w:sz w:val="18"/>
                <w:szCs w:val="18"/>
              </w:rPr>
              <w:tab/>
              <w:t>135</w:t>
            </w:r>
          </w:p>
          <w:p w14:paraId="64FB9904" w14:textId="77777777" w:rsidR="00871FBE" w:rsidRPr="00877CD2" w:rsidRDefault="00871FBE" w:rsidP="00871FBE">
            <w:pPr>
              <w:keepNext/>
              <w:keepLines/>
              <w:tabs>
                <w:tab w:val="left" w:pos="410"/>
                <w:tab w:val="left" w:pos="454"/>
                <w:tab w:val="left" w:pos="2536"/>
                <w:tab w:val="left" w:pos="2961"/>
                <w:tab w:val="left" w:pos="3338"/>
                <w:tab w:val="right" w:pos="3742"/>
                <w:tab w:val="left" w:pos="3969"/>
                <w:tab w:val="right" w:pos="4678"/>
              </w:tabs>
              <w:ind w:left="-15" w:firstLine="15"/>
              <w:rPr>
                <w:rFonts w:ascii="Verdana" w:hAnsi="Verdana"/>
                <w:spacing w:val="-2"/>
                <w:sz w:val="18"/>
                <w:szCs w:val="18"/>
              </w:rPr>
            </w:pPr>
            <w:r w:rsidRPr="00877CD2">
              <w:rPr>
                <w:rFonts w:ascii="Verdana" w:hAnsi="Verdana"/>
                <w:spacing w:val="-2"/>
                <w:sz w:val="18"/>
                <w:szCs w:val="18"/>
              </w:rPr>
              <w:tab/>
            </w:r>
            <w:r w:rsidRPr="00877CD2">
              <w:rPr>
                <w:rFonts w:ascii="Verdana" w:hAnsi="Verdana"/>
                <w:spacing w:val="-2"/>
                <w:sz w:val="18"/>
                <w:szCs w:val="18"/>
              </w:rPr>
              <w:tab/>
              <w:t>9</w:t>
            </w:r>
            <w:r w:rsidRPr="00877CD2">
              <w:rPr>
                <w:rFonts w:ascii="Verdana" w:hAnsi="Verdana"/>
                <w:spacing w:val="-2"/>
                <w:sz w:val="18"/>
                <w:szCs w:val="18"/>
              </w:rPr>
              <w:tab/>
              <w:t>135</w:t>
            </w:r>
            <w:r w:rsidRPr="00877CD2">
              <w:rPr>
                <w:rFonts w:ascii="Verdana" w:hAnsi="Verdana"/>
                <w:spacing w:val="-2"/>
                <w:sz w:val="18"/>
                <w:szCs w:val="18"/>
              </w:rPr>
              <w:tab/>
              <w:t>tot</w:t>
            </w:r>
            <w:r w:rsidRPr="00877CD2">
              <w:rPr>
                <w:rFonts w:ascii="Verdana" w:hAnsi="Verdana"/>
                <w:spacing w:val="-2"/>
                <w:sz w:val="18"/>
                <w:szCs w:val="18"/>
              </w:rPr>
              <w:tab/>
              <w:t>155</w:t>
            </w:r>
          </w:p>
          <w:p w14:paraId="64FB9905" w14:textId="77777777" w:rsidR="00871FBE" w:rsidRPr="00877CD2" w:rsidRDefault="00871FBE" w:rsidP="00871FBE">
            <w:pPr>
              <w:keepNext/>
              <w:keepLines/>
              <w:tabs>
                <w:tab w:val="left" w:pos="410"/>
              </w:tabs>
              <w:ind w:left="410" w:hanging="410"/>
              <w:rPr>
                <w:rFonts w:ascii="Verdana" w:hAnsi="Verdana"/>
                <w:spacing w:val="-2"/>
                <w:sz w:val="18"/>
                <w:szCs w:val="18"/>
              </w:rPr>
            </w:pPr>
            <w:r w:rsidRPr="00877CD2">
              <w:rPr>
                <w:rFonts w:ascii="Verdana" w:hAnsi="Verdana"/>
                <w:spacing w:val="-2"/>
                <w:sz w:val="18"/>
                <w:szCs w:val="18"/>
              </w:rPr>
              <w:t>b.</w:t>
            </w:r>
            <w:r w:rsidRPr="00877CD2">
              <w:rPr>
                <w:rFonts w:ascii="Verdana" w:hAnsi="Verdana"/>
                <w:spacing w:val="-2"/>
                <w:sz w:val="18"/>
                <w:szCs w:val="18"/>
              </w:rPr>
              <w:tab/>
              <w:t>Werknemers die in 1994 tengevolge van de herclas</w:t>
            </w:r>
            <w:r w:rsidRPr="00877CD2">
              <w:rPr>
                <w:rFonts w:ascii="Verdana" w:hAnsi="Verdana"/>
                <w:spacing w:val="-2"/>
                <w:sz w:val="18"/>
                <w:szCs w:val="18"/>
              </w:rPr>
              <w:softHyphen/>
              <w:t>sifica</w:t>
            </w:r>
            <w:r w:rsidRPr="00877CD2">
              <w:rPr>
                <w:rFonts w:ascii="Verdana" w:hAnsi="Verdana"/>
                <w:spacing w:val="-2"/>
                <w:sz w:val="18"/>
                <w:szCs w:val="18"/>
              </w:rPr>
              <w:softHyphen/>
              <w:t>tie in een lager beloonde salaris</w:t>
            </w:r>
            <w:r w:rsidRPr="00877CD2">
              <w:rPr>
                <w:rFonts w:ascii="Verdana" w:hAnsi="Verdana"/>
                <w:spacing w:val="-2"/>
                <w:sz w:val="18"/>
                <w:szCs w:val="18"/>
              </w:rPr>
              <w:softHyphen/>
              <w:t>groep terechtkwamen, behouden het oor</w:t>
            </w:r>
            <w:r w:rsidRPr="00877CD2">
              <w:rPr>
                <w:rFonts w:ascii="Verdana" w:hAnsi="Verdana"/>
                <w:spacing w:val="-2"/>
                <w:sz w:val="18"/>
                <w:szCs w:val="18"/>
              </w:rPr>
              <w:softHyphen/>
              <w:t>spronkelijke inkomen door het verschil van oude en nieuwe salaris om te zetten in een persoonlijke toeslag functieclassifica</w:t>
            </w:r>
            <w:r w:rsidRPr="00877CD2">
              <w:rPr>
                <w:rFonts w:ascii="Verdana" w:hAnsi="Verdana"/>
                <w:spacing w:val="-2"/>
                <w:sz w:val="18"/>
                <w:szCs w:val="18"/>
              </w:rPr>
              <w:softHyphen/>
              <w:t>tie (fc-pt). Het bedrag ter compensatie van de per 1 mei 1994 afgeschafte “regeling bezwarende omstandigheden” is - voor zover van toepassing - eveneens in de fc-pt opgenomen. De fc-pt wordt verlaagd bij promo</w:t>
            </w:r>
            <w:r w:rsidRPr="00877CD2">
              <w:rPr>
                <w:rFonts w:ascii="Verdana" w:hAnsi="Verdana"/>
                <w:spacing w:val="-2"/>
                <w:sz w:val="18"/>
                <w:szCs w:val="18"/>
              </w:rPr>
              <w:softHyphen/>
              <w:t>ties met de salaris</w:t>
            </w:r>
            <w:r w:rsidRPr="00877CD2">
              <w:rPr>
                <w:rFonts w:ascii="Verdana" w:hAnsi="Verdana"/>
                <w:spacing w:val="-2"/>
                <w:sz w:val="18"/>
                <w:szCs w:val="18"/>
              </w:rPr>
              <w:softHyphen/>
              <w:t>ver</w:t>
            </w:r>
            <w:r w:rsidRPr="00877CD2">
              <w:rPr>
                <w:rFonts w:ascii="Verdana" w:hAnsi="Verdana"/>
                <w:spacing w:val="-2"/>
                <w:sz w:val="18"/>
                <w:szCs w:val="18"/>
              </w:rPr>
              <w:softHyphen/>
              <w:t>ho</w:t>
            </w:r>
            <w:r w:rsidRPr="00877CD2">
              <w:rPr>
                <w:rFonts w:ascii="Verdana" w:hAnsi="Verdana"/>
                <w:spacing w:val="-2"/>
                <w:sz w:val="18"/>
                <w:szCs w:val="18"/>
              </w:rPr>
              <w:softHyphen/>
              <w:t>ging die met de promotie ge</w:t>
            </w:r>
            <w:r w:rsidRPr="00877CD2">
              <w:rPr>
                <w:rFonts w:ascii="Verdana" w:hAnsi="Verdana"/>
                <w:spacing w:val="-2"/>
                <w:sz w:val="18"/>
                <w:szCs w:val="18"/>
              </w:rPr>
              <w:softHyphen/>
              <w:t>moeid is. Over de fc-pt worden procentuele toesla</w:t>
            </w:r>
            <w:r w:rsidRPr="00877CD2">
              <w:rPr>
                <w:rFonts w:ascii="Verdana" w:hAnsi="Verdana"/>
                <w:spacing w:val="-2"/>
                <w:sz w:val="18"/>
                <w:szCs w:val="18"/>
              </w:rPr>
              <w:softHyphen/>
              <w:t>gen betaald, met uit</w:t>
            </w:r>
            <w:r w:rsidRPr="00877CD2">
              <w:rPr>
                <w:rFonts w:ascii="Verdana" w:hAnsi="Verdana"/>
                <w:spacing w:val="-2"/>
                <w:sz w:val="18"/>
                <w:szCs w:val="18"/>
              </w:rPr>
              <w:softHyphen/>
              <w:t>zonde</w:t>
            </w:r>
            <w:r w:rsidRPr="00877CD2">
              <w:rPr>
                <w:rFonts w:ascii="Verdana" w:hAnsi="Verdana"/>
                <w:spacing w:val="-2"/>
                <w:sz w:val="18"/>
                <w:szCs w:val="18"/>
              </w:rPr>
              <w:softHyphen/>
              <w:t>ring van over</w:t>
            </w:r>
            <w:r w:rsidRPr="00877CD2">
              <w:rPr>
                <w:rFonts w:ascii="Verdana" w:hAnsi="Verdana"/>
                <w:spacing w:val="-2"/>
                <w:sz w:val="18"/>
                <w:szCs w:val="18"/>
              </w:rPr>
              <w:softHyphen/>
              <w:t>werktoesla</w:t>
            </w:r>
            <w:r w:rsidRPr="00877CD2">
              <w:rPr>
                <w:rFonts w:ascii="Verdana" w:hAnsi="Verdana"/>
                <w:spacing w:val="-2"/>
                <w:sz w:val="18"/>
                <w:szCs w:val="18"/>
              </w:rPr>
              <w:softHyphen/>
              <w:t>gen. De fc-pt wordt niet ver</w:t>
            </w:r>
            <w:r w:rsidRPr="00877CD2">
              <w:rPr>
                <w:rFonts w:ascii="Verdana" w:hAnsi="Verdana"/>
                <w:spacing w:val="-2"/>
                <w:sz w:val="18"/>
                <w:szCs w:val="18"/>
              </w:rPr>
              <w:softHyphen/>
              <w:t>hoogd met algemene cao-verhoging</w:t>
            </w:r>
            <w:r w:rsidRPr="00877CD2">
              <w:rPr>
                <w:rFonts w:ascii="Verdana" w:hAnsi="Verdana"/>
                <w:spacing w:val="-2"/>
                <w:sz w:val="18"/>
                <w:szCs w:val="18"/>
              </w:rPr>
              <w:softHyphen/>
              <w:t>en.</w:t>
            </w:r>
          </w:p>
          <w:p w14:paraId="64FB9906"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tc>
      </w:tr>
      <w:tr w:rsidR="00871FBE" w:rsidRPr="00A4287F" w14:paraId="64FB9912" w14:textId="77777777" w:rsidTr="00871FBE">
        <w:tc>
          <w:tcPr>
            <w:tcW w:w="1843" w:type="dxa"/>
            <w:tcBorders>
              <w:top w:val="single" w:sz="4" w:space="0" w:color="auto"/>
              <w:left w:val="single" w:sz="4" w:space="0" w:color="auto"/>
              <w:bottom w:val="single" w:sz="4" w:space="0" w:color="auto"/>
              <w:right w:val="single" w:sz="4" w:space="0" w:color="auto"/>
            </w:tcBorders>
          </w:tcPr>
          <w:p w14:paraId="64FB9908" w14:textId="77777777" w:rsidR="00871FBE" w:rsidRPr="00877CD2" w:rsidRDefault="00871FBE" w:rsidP="00871FBE">
            <w:pPr>
              <w:rPr>
                <w:rFonts w:ascii="Verdana" w:hAnsi="Verdana"/>
                <w:sz w:val="18"/>
                <w:szCs w:val="18"/>
              </w:rPr>
            </w:pPr>
          </w:p>
          <w:p w14:paraId="64FB9909" w14:textId="77777777" w:rsidR="00871FBE" w:rsidRPr="00877CD2" w:rsidRDefault="00871FBE" w:rsidP="00871FBE">
            <w:pPr>
              <w:rPr>
                <w:rFonts w:ascii="Verdana" w:hAnsi="Verdana"/>
                <w:sz w:val="18"/>
                <w:szCs w:val="18"/>
              </w:rPr>
            </w:pPr>
            <w:r w:rsidRPr="00877CD2">
              <w:rPr>
                <w:rFonts w:ascii="Verdana" w:hAnsi="Verdana"/>
                <w:sz w:val="18"/>
                <w:szCs w:val="18"/>
              </w:rPr>
              <w:t>2</w:t>
            </w:r>
          </w:p>
        </w:tc>
        <w:tc>
          <w:tcPr>
            <w:tcW w:w="7655" w:type="dxa"/>
            <w:tcBorders>
              <w:top w:val="single" w:sz="4" w:space="0" w:color="auto"/>
              <w:left w:val="single" w:sz="4" w:space="0" w:color="auto"/>
              <w:bottom w:val="single" w:sz="4" w:space="0" w:color="auto"/>
              <w:right w:val="single" w:sz="4" w:space="0" w:color="auto"/>
            </w:tcBorders>
          </w:tcPr>
          <w:p w14:paraId="64FB990A"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p w14:paraId="64FB990B" w14:textId="77777777" w:rsidR="00871FBE" w:rsidRPr="00877CD2" w:rsidRDefault="00871FBE" w:rsidP="00871FBE">
            <w:pPr>
              <w:keepNext/>
              <w:keepLines/>
              <w:tabs>
                <w:tab w:val="left" w:pos="426"/>
                <w:tab w:val="left" w:pos="851"/>
              </w:tabs>
              <w:ind w:left="851" w:hanging="851"/>
              <w:outlineLvl w:val="0"/>
              <w:rPr>
                <w:rFonts w:ascii="Verdana" w:hAnsi="Verdana"/>
                <w:spacing w:val="-2"/>
                <w:sz w:val="18"/>
                <w:szCs w:val="18"/>
              </w:rPr>
            </w:pPr>
            <w:r w:rsidRPr="00877CD2">
              <w:rPr>
                <w:rFonts w:ascii="Verdana" w:hAnsi="Verdana"/>
                <w:b/>
                <w:spacing w:val="-2"/>
                <w:sz w:val="18"/>
                <w:szCs w:val="18"/>
              </w:rPr>
              <w:t>Beroepsprocedure functieclassificatie</w:t>
            </w:r>
          </w:p>
          <w:p w14:paraId="64FB990C"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90D" w14:textId="77777777" w:rsidR="00871FBE" w:rsidRPr="00877CD2" w:rsidRDefault="00871FBE" w:rsidP="00871FBE">
            <w:pPr>
              <w:keepNext/>
              <w:keepLines/>
              <w:tabs>
                <w:tab w:val="left" w:pos="-15"/>
              </w:tabs>
              <w:ind w:left="410" w:hanging="410"/>
              <w:rPr>
                <w:rFonts w:ascii="Verdana" w:hAnsi="Verdana"/>
                <w:spacing w:val="-2"/>
                <w:sz w:val="18"/>
                <w:szCs w:val="18"/>
              </w:rPr>
            </w:pPr>
            <w:r w:rsidRPr="00877CD2">
              <w:rPr>
                <w:rFonts w:ascii="Verdana" w:hAnsi="Verdana"/>
                <w:spacing w:val="-2"/>
                <w:sz w:val="18"/>
                <w:szCs w:val="18"/>
              </w:rPr>
              <w:t>a.</w:t>
            </w:r>
            <w:r w:rsidRPr="00877CD2">
              <w:rPr>
                <w:rFonts w:ascii="Verdana" w:hAnsi="Verdana"/>
                <w:spacing w:val="-2"/>
                <w:sz w:val="18"/>
                <w:szCs w:val="18"/>
              </w:rPr>
              <w:tab/>
              <w:t>Als een werknemer bezwaar heeft tegen de inde</w:t>
            </w:r>
            <w:r w:rsidRPr="00877CD2">
              <w:rPr>
                <w:rFonts w:ascii="Verdana" w:hAnsi="Verdana"/>
                <w:spacing w:val="-2"/>
                <w:sz w:val="18"/>
                <w:szCs w:val="18"/>
              </w:rPr>
              <w:softHyphen/>
              <w:t>ling van zijn functie, maakt hij dit schriftelijk en met redenen om</w:t>
            </w:r>
            <w:r w:rsidRPr="00877CD2">
              <w:rPr>
                <w:rFonts w:ascii="Verdana" w:hAnsi="Verdana"/>
                <w:spacing w:val="-2"/>
                <w:sz w:val="18"/>
                <w:szCs w:val="18"/>
              </w:rPr>
              <w:softHyphen/>
              <w:t>kleed via zijn leidinggevende kenbaar aan zijn naast-hogere leidinggevende.</w:t>
            </w:r>
          </w:p>
          <w:p w14:paraId="64FB990E" w14:textId="77777777" w:rsidR="00871FBE" w:rsidRPr="00877CD2" w:rsidRDefault="00871FBE" w:rsidP="00871FBE">
            <w:pPr>
              <w:keepNext/>
              <w:keepLines/>
              <w:tabs>
                <w:tab w:val="left" w:pos="-15"/>
              </w:tabs>
              <w:ind w:left="410" w:hanging="410"/>
              <w:rPr>
                <w:rFonts w:ascii="Verdana" w:hAnsi="Verdana"/>
                <w:spacing w:val="-2"/>
                <w:sz w:val="18"/>
                <w:szCs w:val="18"/>
              </w:rPr>
            </w:pPr>
            <w:r w:rsidRPr="00877CD2">
              <w:rPr>
                <w:rFonts w:ascii="Verdana" w:hAnsi="Verdana"/>
                <w:spacing w:val="-2"/>
                <w:sz w:val="18"/>
                <w:szCs w:val="18"/>
              </w:rPr>
              <w:t>b.</w:t>
            </w:r>
            <w:r w:rsidRPr="00877CD2">
              <w:rPr>
                <w:rFonts w:ascii="Verdana" w:hAnsi="Verdana"/>
                <w:spacing w:val="-2"/>
                <w:sz w:val="18"/>
                <w:szCs w:val="18"/>
              </w:rPr>
              <w:tab/>
              <w:t>De werknemer, zijn leidinggevende en de naast-hogere leidinggevende trachten, in onderling overleg, een oplossing te vinden voor het bezwaar binnen 4 weken na de aanmelding door de werknemer.</w:t>
            </w:r>
          </w:p>
          <w:p w14:paraId="64FB990F" w14:textId="77777777" w:rsidR="00871FBE" w:rsidRPr="00877CD2" w:rsidRDefault="00871FBE" w:rsidP="00871FBE">
            <w:pPr>
              <w:keepNext/>
              <w:keepLines/>
              <w:tabs>
                <w:tab w:val="left" w:pos="-15"/>
              </w:tabs>
              <w:ind w:left="410" w:hanging="410"/>
              <w:rPr>
                <w:rFonts w:ascii="Verdana" w:hAnsi="Verdana"/>
                <w:spacing w:val="-2"/>
                <w:sz w:val="18"/>
                <w:szCs w:val="18"/>
              </w:rPr>
            </w:pPr>
            <w:r w:rsidRPr="00877CD2">
              <w:rPr>
                <w:rFonts w:ascii="Verdana" w:hAnsi="Verdana"/>
                <w:spacing w:val="-2"/>
                <w:sz w:val="18"/>
                <w:szCs w:val="18"/>
              </w:rPr>
              <w:t>c.</w:t>
            </w:r>
            <w:r w:rsidRPr="00877CD2">
              <w:rPr>
                <w:rFonts w:ascii="Verdana" w:hAnsi="Verdana"/>
                <w:spacing w:val="-2"/>
                <w:sz w:val="18"/>
                <w:szCs w:val="18"/>
              </w:rPr>
              <w:tab/>
              <w:t>Wordt naar aanleiding van het bezwaar in positieve zin voor de werknemer beslist en heeft dit financiële consequenties, dan zal als datum van ingang daarvan de datum van indiening van het bezwaar als genoemd onder a gelden.</w:t>
            </w:r>
          </w:p>
          <w:p w14:paraId="64FB9910" w14:textId="77777777" w:rsidR="00871FBE" w:rsidRPr="00877CD2" w:rsidRDefault="00871FBE" w:rsidP="00871FBE">
            <w:pPr>
              <w:keepNext/>
              <w:keepLines/>
              <w:tabs>
                <w:tab w:val="left" w:pos="-15"/>
              </w:tabs>
              <w:ind w:left="410" w:hanging="410"/>
              <w:rPr>
                <w:rFonts w:ascii="Verdana" w:hAnsi="Verdana"/>
                <w:spacing w:val="-2"/>
                <w:sz w:val="18"/>
                <w:szCs w:val="18"/>
              </w:rPr>
            </w:pPr>
            <w:r w:rsidRPr="00877CD2">
              <w:rPr>
                <w:rFonts w:ascii="Verdana" w:hAnsi="Verdana"/>
                <w:spacing w:val="-2"/>
                <w:sz w:val="18"/>
                <w:szCs w:val="18"/>
              </w:rPr>
              <w:t>d.</w:t>
            </w:r>
            <w:r w:rsidRPr="00877CD2">
              <w:rPr>
                <w:rFonts w:ascii="Verdana" w:hAnsi="Verdana"/>
                <w:spacing w:val="-2"/>
                <w:sz w:val="18"/>
                <w:szCs w:val="18"/>
              </w:rPr>
              <w:tab/>
              <w:t>Indien een werknemer lid is van een vakorganisatie en naar zijn oordeel het bezwaar niet bevredigend is opgelost, kan hij zijn bezwaar binnen 4 weken voorleggen aan zijn vakorganisatie. Een deskundi</w:t>
            </w:r>
            <w:r w:rsidRPr="00877CD2">
              <w:rPr>
                <w:rFonts w:ascii="Verdana" w:hAnsi="Verdana"/>
                <w:spacing w:val="-2"/>
                <w:sz w:val="18"/>
                <w:szCs w:val="18"/>
              </w:rPr>
              <w:softHyphen/>
              <w:t>ge van de vakorganisatie zal dan samen met een door de directie ingeschakelde externe deskundige de klacht onderzoeken. Op basis van het door hen ingestelde onderzoek zullen voor</w:t>
            </w:r>
            <w:r w:rsidRPr="00877CD2">
              <w:rPr>
                <w:rFonts w:ascii="Verdana" w:hAnsi="Verdana"/>
                <w:spacing w:val="-2"/>
                <w:sz w:val="18"/>
                <w:szCs w:val="18"/>
              </w:rPr>
              <w:softHyphen/>
              <w:t>noemde deskundigen een bindende uitspraak doen, die schrif</w:t>
            </w:r>
            <w:r w:rsidRPr="00877CD2">
              <w:rPr>
                <w:rFonts w:ascii="Verdana" w:hAnsi="Verdana"/>
                <w:spacing w:val="-2"/>
                <w:sz w:val="18"/>
                <w:szCs w:val="18"/>
              </w:rPr>
              <w:softHyphen/>
              <w:t>telijk zal worden beves</w:t>
            </w:r>
            <w:r w:rsidRPr="00877CD2">
              <w:rPr>
                <w:rFonts w:ascii="Verdana" w:hAnsi="Verdana"/>
                <w:spacing w:val="-2"/>
                <w:sz w:val="18"/>
                <w:szCs w:val="18"/>
              </w:rPr>
              <w:softHyphen/>
              <w:t>tigd aan de directie en de be</w:t>
            </w:r>
            <w:r w:rsidRPr="00877CD2">
              <w:rPr>
                <w:rFonts w:ascii="Verdana" w:hAnsi="Verdana"/>
                <w:spacing w:val="-2"/>
                <w:sz w:val="18"/>
                <w:szCs w:val="18"/>
              </w:rPr>
              <w:softHyphen/>
              <w:t>trokken werknemer. Zouden de deskundigen niet tot een gezamenlijke uitspraak kunnen komen, dan zal door de directie en de be</w:t>
            </w:r>
            <w:r w:rsidRPr="00877CD2">
              <w:rPr>
                <w:rFonts w:ascii="Verdana" w:hAnsi="Verdana"/>
                <w:spacing w:val="-2"/>
                <w:sz w:val="18"/>
                <w:szCs w:val="18"/>
              </w:rPr>
              <w:softHyphen/>
              <w:t>leidsinstantie van de betrokken vakorganisatie een oplossing in het niet-technische vlak worden gezocht.</w:t>
            </w:r>
          </w:p>
          <w:p w14:paraId="64FB9911" w14:textId="77777777" w:rsidR="00871FBE" w:rsidRPr="00877CD2" w:rsidRDefault="00871FBE" w:rsidP="00871FBE">
            <w:pPr>
              <w:rPr>
                <w:rFonts w:ascii="Verdana" w:hAnsi="Verdana"/>
                <w:b/>
                <w:spacing w:val="-2"/>
                <w:sz w:val="18"/>
                <w:szCs w:val="18"/>
              </w:rPr>
            </w:pPr>
          </w:p>
        </w:tc>
      </w:tr>
    </w:tbl>
    <w:p w14:paraId="64FB9913" w14:textId="77777777" w:rsidR="00871FBE" w:rsidRPr="00877CD2" w:rsidRDefault="00871FBE" w:rsidP="00871FBE">
      <w:pPr>
        <w:rPr>
          <w:rFonts w:ascii="Verdana" w:hAnsi="Verdana"/>
          <w:sz w:val="18"/>
          <w:szCs w:val="18"/>
        </w:rPr>
      </w:pPr>
    </w:p>
    <w:p w14:paraId="64FB9914"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575"/>
      </w:tblGrid>
      <w:tr w:rsidR="00871FBE" w:rsidRPr="00A4287F" w14:paraId="64FB991A"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15" w14:textId="77777777" w:rsidR="00871FBE" w:rsidRPr="00877CD2" w:rsidRDefault="00871FBE" w:rsidP="00871FBE">
            <w:pPr>
              <w:rPr>
                <w:rFonts w:ascii="Verdana" w:hAnsi="Verdana"/>
                <w:b/>
                <w:sz w:val="18"/>
                <w:szCs w:val="18"/>
              </w:rPr>
            </w:pPr>
          </w:p>
          <w:p w14:paraId="64FB9916" w14:textId="77777777" w:rsidR="00871FBE" w:rsidRPr="00877CD2" w:rsidRDefault="00871FBE" w:rsidP="00871FBE">
            <w:pPr>
              <w:rPr>
                <w:rFonts w:ascii="Verdana" w:hAnsi="Verdana"/>
                <w:b/>
                <w:sz w:val="18"/>
                <w:szCs w:val="18"/>
              </w:rPr>
            </w:pPr>
            <w:r w:rsidRPr="00877CD2">
              <w:rPr>
                <w:rFonts w:ascii="Verdana" w:hAnsi="Verdana"/>
                <w:b/>
                <w:sz w:val="18"/>
                <w:szCs w:val="18"/>
              </w:rPr>
              <w:t>BIJLAGEN</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17"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p w14:paraId="64FB9918" w14:textId="7CA5285F"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r w:rsidRPr="00877CD2">
              <w:rPr>
                <w:rFonts w:ascii="Verdana" w:hAnsi="Verdana"/>
                <w:b/>
                <w:spacing w:val="-2"/>
                <w:sz w:val="18"/>
                <w:szCs w:val="18"/>
              </w:rPr>
              <w:t>Behorende bij de cao voor U</w:t>
            </w:r>
            <w:r w:rsidR="00AB0A1B">
              <w:rPr>
                <w:rFonts w:ascii="Verdana" w:hAnsi="Verdana"/>
                <w:b/>
                <w:spacing w:val="-2"/>
                <w:sz w:val="18"/>
                <w:szCs w:val="18"/>
              </w:rPr>
              <w:t>CC</w:t>
            </w:r>
            <w:r w:rsidRPr="00877CD2">
              <w:rPr>
                <w:rFonts w:ascii="Verdana" w:hAnsi="Verdana"/>
                <w:b/>
                <w:spacing w:val="-2"/>
                <w:sz w:val="18"/>
                <w:szCs w:val="18"/>
              </w:rPr>
              <w:t xml:space="preserve"> Coffee</w:t>
            </w:r>
            <w:r w:rsidR="00AB0A1B">
              <w:rPr>
                <w:rFonts w:ascii="Verdana" w:hAnsi="Verdana"/>
                <w:b/>
                <w:spacing w:val="-2"/>
                <w:sz w:val="18"/>
                <w:szCs w:val="18"/>
              </w:rPr>
              <w:t xml:space="preserve"> Benelux</w:t>
            </w:r>
          </w:p>
          <w:p w14:paraId="64FB9919"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tc>
      </w:tr>
      <w:tr w:rsidR="00871FBE" w:rsidRPr="00877CD2" w14:paraId="64FB9920" w14:textId="77777777" w:rsidTr="00871FB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1B" w14:textId="77777777" w:rsidR="00871FBE" w:rsidRPr="00877CD2" w:rsidRDefault="00871FBE" w:rsidP="00871FBE">
            <w:pPr>
              <w:rPr>
                <w:rFonts w:ascii="Verdana" w:hAnsi="Verdana"/>
                <w:b/>
                <w:sz w:val="18"/>
                <w:szCs w:val="18"/>
              </w:rPr>
            </w:pPr>
          </w:p>
          <w:p w14:paraId="64FB991C" w14:textId="77777777" w:rsidR="00871FBE" w:rsidRPr="00877CD2" w:rsidRDefault="00871FBE" w:rsidP="00871FBE">
            <w:pPr>
              <w:rPr>
                <w:rFonts w:ascii="Verdana" w:hAnsi="Verdana"/>
                <w:b/>
                <w:sz w:val="18"/>
                <w:szCs w:val="18"/>
              </w:rPr>
            </w:pPr>
            <w:r w:rsidRPr="00877CD2">
              <w:rPr>
                <w:rFonts w:ascii="Verdana" w:hAnsi="Verdana"/>
                <w:b/>
                <w:sz w:val="18"/>
                <w:szCs w:val="18"/>
              </w:rPr>
              <w:t>Bijlage 4</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1D"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p w14:paraId="64FB991E"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r w:rsidRPr="00877CD2">
              <w:rPr>
                <w:rFonts w:ascii="Verdana" w:hAnsi="Verdana"/>
                <w:b/>
                <w:spacing w:val="-2"/>
                <w:sz w:val="18"/>
                <w:szCs w:val="18"/>
              </w:rPr>
              <w:t>Faciliteiten vakorganisaties</w:t>
            </w:r>
          </w:p>
          <w:p w14:paraId="64FB991F"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tc>
      </w:tr>
      <w:tr w:rsidR="00871FBE" w:rsidRPr="00A4287F" w14:paraId="64FB9939" w14:textId="77777777" w:rsidTr="00871FBE">
        <w:tc>
          <w:tcPr>
            <w:tcW w:w="1843" w:type="dxa"/>
            <w:tcBorders>
              <w:top w:val="single" w:sz="4" w:space="0" w:color="auto"/>
              <w:left w:val="single" w:sz="4" w:space="0" w:color="auto"/>
              <w:bottom w:val="single" w:sz="4" w:space="0" w:color="auto"/>
              <w:right w:val="single" w:sz="4" w:space="0" w:color="auto"/>
            </w:tcBorders>
          </w:tcPr>
          <w:p w14:paraId="64FB9921" w14:textId="77777777" w:rsidR="00871FBE" w:rsidRPr="00877CD2" w:rsidRDefault="00871FBE" w:rsidP="00871FBE">
            <w:pPr>
              <w:rPr>
                <w:rFonts w:ascii="Verdana" w:hAnsi="Verdana"/>
                <w:sz w:val="18"/>
                <w:szCs w:val="18"/>
              </w:rPr>
            </w:pPr>
          </w:p>
          <w:p w14:paraId="64FB9922" w14:textId="77777777" w:rsidR="00871FBE" w:rsidRPr="00877CD2" w:rsidRDefault="00871FBE" w:rsidP="00871FBE">
            <w:pPr>
              <w:rPr>
                <w:rFonts w:ascii="Verdana" w:hAnsi="Verdana"/>
                <w:sz w:val="18"/>
                <w:szCs w:val="18"/>
              </w:rPr>
            </w:pPr>
            <w:r w:rsidRPr="00877CD2">
              <w:rPr>
                <w:rFonts w:ascii="Verdana" w:hAnsi="Verdana"/>
                <w:sz w:val="18"/>
                <w:szCs w:val="18"/>
              </w:rPr>
              <w:t>1</w:t>
            </w:r>
          </w:p>
          <w:p w14:paraId="64FB9923" w14:textId="77777777" w:rsidR="00871FBE" w:rsidRPr="00877CD2" w:rsidRDefault="00871FBE" w:rsidP="00871FBE">
            <w:pPr>
              <w:rPr>
                <w:rFonts w:ascii="Verdana" w:hAnsi="Verdana"/>
                <w:sz w:val="18"/>
                <w:szCs w:val="18"/>
              </w:rPr>
            </w:pPr>
          </w:p>
          <w:p w14:paraId="64FB9924" w14:textId="77777777" w:rsidR="00871FBE" w:rsidRPr="00877CD2" w:rsidRDefault="00871FBE" w:rsidP="00871FBE">
            <w:pPr>
              <w:rPr>
                <w:rFonts w:ascii="Verdana" w:hAnsi="Verdana"/>
                <w:sz w:val="18"/>
                <w:szCs w:val="18"/>
              </w:rPr>
            </w:pPr>
          </w:p>
          <w:p w14:paraId="64FB9925" w14:textId="77777777" w:rsidR="00871FBE" w:rsidRPr="00877CD2" w:rsidRDefault="00871FBE" w:rsidP="00871FBE">
            <w:pPr>
              <w:rPr>
                <w:rFonts w:ascii="Verdana" w:hAnsi="Verdana"/>
                <w:sz w:val="18"/>
                <w:szCs w:val="18"/>
              </w:rPr>
            </w:pPr>
          </w:p>
          <w:p w14:paraId="64FB9926" w14:textId="77777777" w:rsidR="00871FBE" w:rsidRPr="00877CD2" w:rsidRDefault="00871FBE" w:rsidP="00871FBE">
            <w:pPr>
              <w:rPr>
                <w:rFonts w:ascii="Verdana" w:hAnsi="Verdana"/>
                <w:sz w:val="18"/>
                <w:szCs w:val="18"/>
              </w:rPr>
            </w:pPr>
          </w:p>
          <w:p w14:paraId="64FB9927" w14:textId="77777777" w:rsidR="00871FBE" w:rsidRPr="00877CD2" w:rsidRDefault="00871FBE" w:rsidP="00871FBE">
            <w:pPr>
              <w:rPr>
                <w:rFonts w:ascii="Verdana" w:hAnsi="Verdana"/>
                <w:sz w:val="18"/>
                <w:szCs w:val="18"/>
              </w:rPr>
            </w:pPr>
          </w:p>
          <w:p w14:paraId="64FB9928" w14:textId="77777777" w:rsidR="00871FBE" w:rsidRPr="00877CD2" w:rsidRDefault="00871FBE" w:rsidP="00871FBE">
            <w:pPr>
              <w:rPr>
                <w:rFonts w:ascii="Verdana" w:hAnsi="Verdana"/>
                <w:sz w:val="18"/>
                <w:szCs w:val="18"/>
              </w:rPr>
            </w:pPr>
          </w:p>
          <w:p w14:paraId="64FB9929" w14:textId="77777777" w:rsidR="00871FBE" w:rsidRPr="00877CD2" w:rsidRDefault="00871FBE" w:rsidP="00871FBE">
            <w:pPr>
              <w:rPr>
                <w:rFonts w:ascii="Verdana" w:hAnsi="Verdana"/>
                <w:sz w:val="18"/>
                <w:szCs w:val="18"/>
              </w:rPr>
            </w:pPr>
          </w:p>
          <w:p w14:paraId="64FB992A" w14:textId="77777777" w:rsidR="00871FBE" w:rsidRPr="00877CD2" w:rsidRDefault="00871FBE" w:rsidP="00871FBE">
            <w:pPr>
              <w:rPr>
                <w:rFonts w:ascii="Verdana" w:hAnsi="Verdana"/>
                <w:sz w:val="18"/>
                <w:szCs w:val="18"/>
              </w:rPr>
            </w:pPr>
          </w:p>
          <w:p w14:paraId="64FB992B" w14:textId="77777777" w:rsidR="00871FBE" w:rsidRPr="00877CD2" w:rsidRDefault="00871FBE" w:rsidP="00871FBE">
            <w:pPr>
              <w:rPr>
                <w:rFonts w:ascii="Verdana" w:hAnsi="Verdana"/>
                <w:sz w:val="18"/>
                <w:szCs w:val="18"/>
              </w:rPr>
            </w:pPr>
          </w:p>
          <w:p w14:paraId="64FB992C" w14:textId="77777777" w:rsidR="00871FBE" w:rsidRPr="00877CD2" w:rsidRDefault="00871FBE" w:rsidP="00871FBE">
            <w:pPr>
              <w:rPr>
                <w:rFonts w:ascii="Verdana" w:hAnsi="Verdana"/>
                <w:sz w:val="18"/>
                <w:szCs w:val="18"/>
              </w:rPr>
            </w:pPr>
          </w:p>
          <w:p w14:paraId="64FB992D" w14:textId="77777777" w:rsidR="00871FBE" w:rsidRPr="00877CD2" w:rsidRDefault="00871FBE" w:rsidP="00871FBE">
            <w:pPr>
              <w:rPr>
                <w:rFonts w:ascii="Verdana" w:hAnsi="Verdana"/>
                <w:sz w:val="18"/>
                <w:szCs w:val="18"/>
              </w:rPr>
            </w:pPr>
          </w:p>
          <w:p w14:paraId="64FB992E" w14:textId="77777777" w:rsidR="00871FBE" w:rsidRPr="00877CD2" w:rsidRDefault="00871FBE" w:rsidP="00871FBE">
            <w:pPr>
              <w:rPr>
                <w:rFonts w:ascii="Verdana" w:hAnsi="Verdana"/>
                <w:sz w:val="18"/>
                <w:szCs w:val="18"/>
              </w:rPr>
            </w:pPr>
          </w:p>
          <w:p w14:paraId="64FB992F" w14:textId="77777777" w:rsidR="00871FBE" w:rsidRPr="00877CD2" w:rsidRDefault="00871FBE" w:rsidP="00871FBE">
            <w:pPr>
              <w:rPr>
                <w:rFonts w:ascii="Verdana" w:hAnsi="Verdana"/>
                <w:sz w:val="18"/>
                <w:szCs w:val="18"/>
              </w:rPr>
            </w:pPr>
          </w:p>
          <w:p w14:paraId="64FB9930" w14:textId="77777777" w:rsidR="00871FBE" w:rsidRPr="00877CD2" w:rsidRDefault="00871FBE" w:rsidP="00871FBE">
            <w:pPr>
              <w:rPr>
                <w:rFonts w:ascii="Verdana" w:hAnsi="Verdana"/>
                <w:sz w:val="18"/>
                <w:szCs w:val="18"/>
              </w:rPr>
            </w:pPr>
          </w:p>
        </w:tc>
        <w:tc>
          <w:tcPr>
            <w:tcW w:w="7655" w:type="dxa"/>
            <w:tcBorders>
              <w:top w:val="single" w:sz="4" w:space="0" w:color="auto"/>
              <w:left w:val="single" w:sz="4" w:space="0" w:color="auto"/>
              <w:bottom w:val="single" w:sz="4" w:space="0" w:color="auto"/>
              <w:right w:val="single" w:sz="4" w:space="0" w:color="auto"/>
            </w:tcBorders>
          </w:tcPr>
          <w:p w14:paraId="64FB9931"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p w14:paraId="64FB9932"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Als de vakorganisaties aan de onderneming te kennen geven dat zij het vakbondswerk in de onderneming willen effectueren en indien de voorzitter van de bedrijfsledengroep als zodanig schriftelijk aan de werkgever bekend is gemaakt, zal de werkgever hiervoor faciliteiten verlenen. De voortgang van de werkzaamheden in de onderneming en de bestaande overlegstructuren mogen hierdoor niet worden ge</w:t>
            </w:r>
            <w:r w:rsidRPr="00877CD2">
              <w:rPr>
                <w:rFonts w:ascii="Verdana" w:hAnsi="Verdana"/>
                <w:spacing w:val="-2"/>
                <w:sz w:val="18"/>
                <w:szCs w:val="18"/>
              </w:rPr>
              <w:softHyphen/>
              <w:t>schaad. Binnen dit kader zijn de volgende afspraken gemaakt:</w:t>
            </w:r>
          </w:p>
          <w:p w14:paraId="64FB9933" w14:textId="77777777" w:rsidR="00871FBE" w:rsidRPr="00877CD2" w:rsidRDefault="00871FBE" w:rsidP="00871FBE">
            <w:pPr>
              <w:keepNext/>
              <w:keepLines/>
              <w:ind w:left="410" w:hanging="410"/>
              <w:rPr>
                <w:rFonts w:ascii="Verdana" w:hAnsi="Verdana"/>
                <w:spacing w:val="-2"/>
                <w:sz w:val="18"/>
                <w:szCs w:val="18"/>
              </w:rPr>
            </w:pPr>
            <w:r w:rsidRPr="00877CD2">
              <w:rPr>
                <w:rFonts w:ascii="Verdana" w:hAnsi="Verdana"/>
                <w:spacing w:val="-2"/>
                <w:sz w:val="18"/>
                <w:szCs w:val="18"/>
              </w:rPr>
              <w:t>a.</w:t>
            </w:r>
            <w:r w:rsidRPr="00877CD2">
              <w:rPr>
                <w:rFonts w:ascii="Verdana" w:hAnsi="Verdana"/>
                <w:spacing w:val="-2"/>
                <w:sz w:val="18"/>
                <w:szCs w:val="18"/>
              </w:rPr>
              <w:tab/>
              <w:t>het toestaan van aankondigingen van vergaderingen van vakorganisaties op publicatieborden;</w:t>
            </w:r>
          </w:p>
          <w:p w14:paraId="64FB9934" w14:textId="77777777" w:rsidR="00871FBE" w:rsidRPr="00877CD2" w:rsidRDefault="00871FBE" w:rsidP="00871FBE">
            <w:pPr>
              <w:keepNext/>
              <w:keepLines/>
              <w:ind w:left="410" w:hanging="410"/>
              <w:rPr>
                <w:rFonts w:ascii="Verdana" w:hAnsi="Verdana"/>
                <w:spacing w:val="-2"/>
                <w:sz w:val="18"/>
                <w:szCs w:val="18"/>
              </w:rPr>
            </w:pPr>
            <w:r w:rsidRPr="00877CD2">
              <w:rPr>
                <w:rFonts w:ascii="Verdana" w:hAnsi="Verdana"/>
                <w:spacing w:val="-2"/>
                <w:sz w:val="18"/>
                <w:szCs w:val="18"/>
              </w:rPr>
              <w:t>b.</w:t>
            </w:r>
            <w:r w:rsidRPr="00877CD2">
              <w:rPr>
                <w:rFonts w:ascii="Verdana" w:hAnsi="Verdana"/>
                <w:spacing w:val="-2"/>
                <w:sz w:val="18"/>
                <w:szCs w:val="18"/>
              </w:rPr>
              <w:tab/>
              <w:t>het op verzoek van de vakorganisatie vrijaf geven aan kaderleden werkzaam in ploegendienst voor het bijwonen van voor hen bestemde bijeenkomsten van de vakorganisaties over bedrijfs</w:t>
            </w:r>
            <w:r w:rsidRPr="00877CD2">
              <w:rPr>
                <w:rFonts w:ascii="Verdana" w:hAnsi="Verdana"/>
                <w:spacing w:val="-2"/>
                <w:sz w:val="18"/>
                <w:szCs w:val="18"/>
              </w:rPr>
              <w:softHyphen/>
              <w:t>aangelegenheden. Als regel zal buiten werktijd vergaderd worden;</w:t>
            </w:r>
          </w:p>
          <w:p w14:paraId="64FB9935" w14:textId="77777777" w:rsidR="00871FBE" w:rsidRPr="00877CD2" w:rsidRDefault="00871FBE" w:rsidP="00871FBE">
            <w:pPr>
              <w:keepNext/>
              <w:keepLines/>
              <w:ind w:left="410" w:hanging="410"/>
              <w:rPr>
                <w:rFonts w:ascii="Verdana" w:hAnsi="Verdana"/>
                <w:spacing w:val="-2"/>
                <w:sz w:val="18"/>
                <w:szCs w:val="18"/>
              </w:rPr>
            </w:pPr>
            <w:r w:rsidRPr="00877CD2">
              <w:rPr>
                <w:rFonts w:ascii="Verdana" w:hAnsi="Verdana"/>
                <w:spacing w:val="-2"/>
                <w:sz w:val="18"/>
                <w:szCs w:val="18"/>
              </w:rPr>
              <w:t>c.</w:t>
            </w:r>
            <w:r w:rsidRPr="00877CD2">
              <w:rPr>
                <w:rFonts w:ascii="Verdana" w:hAnsi="Verdana"/>
                <w:spacing w:val="-2"/>
                <w:sz w:val="18"/>
                <w:szCs w:val="18"/>
              </w:rPr>
              <w:tab/>
              <w:t>het op verzoek van de vakorganisaties aan het eigen personeel beschikbaar stellen van een bedrijfsruimte voor een vergadering van de vakorganisaties over bedrijfsaangelegenheden, als regel buiten bedrijfstijd te houden;</w:t>
            </w:r>
          </w:p>
          <w:p w14:paraId="64FB9936" w14:textId="77777777" w:rsidR="00871FBE" w:rsidRPr="00877CD2" w:rsidRDefault="00871FBE" w:rsidP="00871FBE">
            <w:pPr>
              <w:keepNext/>
              <w:keepLines/>
              <w:ind w:left="410" w:hanging="410"/>
              <w:rPr>
                <w:rFonts w:ascii="Verdana" w:hAnsi="Verdana"/>
                <w:spacing w:val="-2"/>
                <w:sz w:val="18"/>
                <w:szCs w:val="18"/>
              </w:rPr>
            </w:pPr>
            <w:r w:rsidRPr="00877CD2">
              <w:rPr>
                <w:rFonts w:ascii="Verdana" w:hAnsi="Verdana"/>
                <w:spacing w:val="-2"/>
                <w:sz w:val="18"/>
                <w:szCs w:val="18"/>
              </w:rPr>
              <w:t>d.</w:t>
            </w:r>
            <w:r w:rsidRPr="00877CD2">
              <w:rPr>
                <w:rFonts w:ascii="Verdana" w:hAnsi="Verdana"/>
                <w:spacing w:val="-2"/>
                <w:sz w:val="18"/>
                <w:szCs w:val="18"/>
              </w:rPr>
              <w:tab/>
              <w:t>verdere gebruikmaking van bedrijfsfaciliteiten (onder andere ko</w:t>
            </w:r>
            <w:r w:rsidRPr="00877CD2">
              <w:rPr>
                <w:rFonts w:ascii="Verdana" w:hAnsi="Verdana"/>
                <w:spacing w:val="-2"/>
                <w:sz w:val="18"/>
                <w:szCs w:val="18"/>
              </w:rPr>
              <w:softHyphen/>
              <w:t>pieerapparatuur) geschiedt naar redelijkheid en in overleg met de werk</w:t>
            </w:r>
            <w:r w:rsidRPr="00877CD2">
              <w:rPr>
                <w:rFonts w:ascii="Verdana" w:hAnsi="Verdana"/>
                <w:spacing w:val="-2"/>
                <w:sz w:val="18"/>
                <w:szCs w:val="18"/>
              </w:rPr>
              <w:softHyphen/>
              <w:t>gever. Contacten van externe vakorganisatiefunctionarissen met de voorzitter van de bedrijfsledengroep tijdens werktijd na vooraf</w:t>
            </w:r>
            <w:r w:rsidRPr="00877CD2">
              <w:rPr>
                <w:rFonts w:ascii="Verdana" w:hAnsi="Verdana"/>
                <w:spacing w:val="-2"/>
                <w:sz w:val="18"/>
                <w:szCs w:val="18"/>
              </w:rPr>
              <w:softHyphen/>
              <w:t>gaande toestemming door de directie, indien dit door bijzondere omstandigheden buiten werktijd niet mogelijk is;</w:t>
            </w:r>
          </w:p>
          <w:p w14:paraId="64FB9937" w14:textId="77777777" w:rsidR="00871FBE" w:rsidRPr="00877CD2" w:rsidRDefault="00871FBE" w:rsidP="00871FBE">
            <w:pPr>
              <w:keepNext/>
              <w:keepLines/>
              <w:ind w:left="410" w:hanging="410"/>
              <w:rPr>
                <w:rFonts w:ascii="Verdana" w:hAnsi="Verdana"/>
                <w:spacing w:val="-2"/>
                <w:sz w:val="18"/>
                <w:szCs w:val="18"/>
              </w:rPr>
            </w:pPr>
            <w:r w:rsidRPr="00877CD2">
              <w:rPr>
                <w:rFonts w:ascii="Verdana" w:hAnsi="Verdana"/>
                <w:spacing w:val="-2"/>
                <w:sz w:val="18"/>
                <w:szCs w:val="18"/>
              </w:rPr>
              <w:t>e.</w:t>
            </w:r>
            <w:r w:rsidRPr="00877CD2">
              <w:rPr>
                <w:rFonts w:ascii="Verdana" w:hAnsi="Verdana"/>
                <w:spacing w:val="-2"/>
                <w:sz w:val="18"/>
                <w:szCs w:val="18"/>
              </w:rPr>
              <w:tab/>
              <w:t>de vakorganisaties zullen in voorkomende gevallen zich mede kunnen laten vertegenwoordigen door maxi</w:t>
            </w:r>
            <w:r w:rsidRPr="00877CD2">
              <w:rPr>
                <w:rFonts w:ascii="Verdana" w:hAnsi="Verdana"/>
                <w:spacing w:val="-2"/>
                <w:sz w:val="18"/>
                <w:szCs w:val="18"/>
              </w:rPr>
              <w:softHyphen/>
              <w:t>maal twee leden per vakorganisatie werkzaam bij de onderneming.</w:t>
            </w:r>
          </w:p>
          <w:p w14:paraId="64FB9938" w14:textId="77777777" w:rsidR="00871FBE" w:rsidRPr="00877CD2" w:rsidRDefault="00871FBE" w:rsidP="00871FBE">
            <w:pPr>
              <w:keepNext/>
              <w:keepLines/>
              <w:tabs>
                <w:tab w:val="left" w:pos="426"/>
              </w:tabs>
              <w:rPr>
                <w:rFonts w:ascii="Verdana" w:hAnsi="Verdana"/>
                <w:b/>
                <w:spacing w:val="-2"/>
                <w:sz w:val="18"/>
                <w:szCs w:val="18"/>
              </w:rPr>
            </w:pPr>
          </w:p>
        </w:tc>
      </w:tr>
      <w:tr w:rsidR="00871FBE" w:rsidRPr="00A4287F" w14:paraId="64FB993F" w14:textId="77777777" w:rsidTr="00871FBE">
        <w:tc>
          <w:tcPr>
            <w:tcW w:w="1843" w:type="dxa"/>
            <w:tcBorders>
              <w:top w:val="single" w:sz="4" w:space="0" w:color="auto"/>
              <w:left w:val="single" w:sz="4" w:space="0" w:color="auto"/>
              <w:bottom w:val="single" w:sz="4" w:space="0" w:color="auto"/>
              <w:right w:val="single" w:sz="4" w:space="0" w:color="auto"/>
            </w:tcBorders>
          </w:tcPr>
          <w:p w14:paraId="64FB993A" w14:textId="77777777" w:rsidR="00871FBE" w:rsidRPr="00877CD2" w:rsidRDefault="00871FBE" w:rsidP="00871FBE">
            <w:pPr>
              <w:rPr>
                <w:rFonts w:ascii="Verdana" w:hAnsi="Verdana"/>
                <w:sz w:val="18"/>
                <w:szCs w:val="18"/>
              </w:rPr>
            </w:pPr>
          </w:p>
          <w:p w14:paraId="64FB993B" w14:textId="77777777" w:rsidR="00871FBE" w:rsidRPr="00877CD2" w:rsidRDefault="00871FBE" w:rsidP="00871FBE">
            <w:pPr>
              <w:rPr>
                <w:rFonts w:ascii="Verdana" w:hAnsi="Verdana"/>
                <w:sz w:val="18"/>
                <w:szCs w:val="18"/>
              </w:rPr>
            </w:pPr>
            <w:r w:rsidRPr="00877CD2">
              <w:rPr>
                <w:rFonts w:ascii="Verdana" w:hAnsi="Verdana"/>
                <w:sz w:val="18"/>
                <w:szCs w:val="18"/>
              </w:rPr>
              <w:t>2</w:t>
            </w:r>
          </w:p>
        </w:tc>
        <w:tc>
          <w:tcPr>
            <w:tcW w:w="7655" w:type="dxa"/>
            <w:tcBorders>
              <w:top w:val="single" w:sz="4" w:space="0" w:color="auto"/>
              <w:left w:val="single" w:sz="4" w:space="0" w:color="auto"/>
              <w:bottom w:val="single" w:sz="4" w:space="0" w:color="auto"/>
              <w:right w:val="single" w:sz="4" w:space="0" w:color="auto"/>
            </w:tcBorders>
          </w:tcPr>
          <w:p w14:paraId="64FB993C"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p w14:paraId="64FB993D" w14:textId="77777777" w:rsidR="00871FBE" w:rsidRPr="00877CD2" w:rsidRDefault="00871FBE" w:rsidP="00871FBE">
            <w:pPr>
              <w:keepNext/>
              <w:keepLines/>
              <w:ind w:left="-15"/>
              <w:rPr>
                <w:rFonts w:ascii="Verdana" w:hAnsi="Verdana"/>
                <w:spacing w:val="-2"/>
                <w:sz w:val="18"/>
                <w:szCs w:val="18"/>
              </w:rPr>
            </w:pPr>
            <w:r w:rsidRPr="00877CD2">
              <w:rPr>
                <w:rFonts w:ascii="Verdana" w:hAnsi="Verdana"/>
                <w:spacing w:val="-2"/>
                <w:sz w:val="18"/>
                <w:szCs w:val="18"/>
              </w:rPr>
              <w:t>Over voorgenomen afwezigheid of werkonderbreking als bovenbe</w:t>
            </w:r>
            <w:r w:rsidRPr="00877CD2">
              <w:rPr>
                <w:rFonts w:ascii="Verdana" w:hAnsi="Verdana"/>
                <w:spacing w:val="-2"/>
                <w:sz w:val="18"/>
                <w:szCs w:val="18"/>
              </w:rPr>
              <w:softHyphen/>
              <w:t>doeld zal, teneinde de daarvoor vereiste toestemming te verkrijgen, ten minste twee dagen tevoren met de daartoe aangewezen bedrijfs</w:t>
            </w:r>
            <w:r w:rsidRPr="00877CD2">
              <w:rPr>
                <w:rFonts w:ascii="Verdana" w:hAnsi="Verdana"/>
                <w:spacing w:val="-2"/>
                <w:sz w:val="18"/>
                <w:szCs w:val="18"/>
              </w:rPr>
              <w:softHyphen/>
              <w:t>functionaris overleg worden gepleegd. In dringende gevallen kan van deze regel worden afgeweken. Deze toestemming zal worden verleend indien de be</w:t>
            </w:r>
            <w:r w:rsidRPr="00877CD2">
              <w:rPr>
                <w:rFonts w:ascii="Verdana" w:hAnsi="Verdana"/>
                <w:spacing w:val="-2"/>
                <w:sz w:val="18"/>
                <w:szCs w:val="18"/>
              </w:rPr>
              <w:softHyphen/>
              <w:t>drijfsomstandigheden dit volgens de werkgever toelaten.</w:t>
            </w:r>
          </w:p>
          <w:p w14:paraId="64FB993E"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tc>
      </w:tr>
      <w:tr w:rsidR="00871FBE" w:rsidRPr="00A4287F" w14:paraId="64FB9945" w14:textId="77777777" w:rsidTr="00871FBE">
        <w:tc>
          <w:tcPr>
            <w:tcW w:w="1843" w:type="dxa"/>
            <w:tcBorders>
              <w:top w:val="single" w:sz="4" w:space="0" w:color="auto"/>
              <w:left w:val="single" w:sz="4" w:space="0" w:color="auto"/>
              <w:bottom w:val="single" w:sz="4" w:space="0" w:color="auto"/>
              <w:right w:val="single" w:sz="4" w:space="0" w:color="auto"/>
            </w:tcBorders>
          </w:tcPr>
          <w:p w14:paraId="64FB9940" w14:textId="77777777" w:rsidR="00871FBE" w:rsidRPr="00877CD2" w:rsidRDefault="00871FBE" w:rsidP="00871FBE">
            <w:pPr>
              <w:rPr>
                <w:rFonts w:ascii="Verdana" w:hAnsi="Verdana"/>
                <w:sz w:val="18"/>
                <w:szCs w:val="18"/>
              </w:rPr>
            </w:pPr>
          </w:p>
          <w:p w14:paraId="64FB9941" w14:textId="77777777" w:rsidR="00871FBE" w:rsidRPr="00877CD2" w:rsidRDefault="00871FBE" w:rsidP="00871FBE">
            <w:pPr>
              <w:rPr>
                <w:rFonts w:ascii="Verdana" w:hAnsi="Verdana"/>
                <w:sz w:val="18"/>
                <w:szCs w:val="18"/>
              </w:rPr>
            </w:pPr>
            <w:r w:rsidRPr="00877CD2">
              <w:rPr>
                <w:rFonts w:ascii="Verdana" w:hAnsi="Verdana"/>
                <w:sz w:val="18"/>
                <w:szCs w:val="18"/>
              </w:rPr>
              <w:t>3</w:t>
            </w:r>
          </w:p>
        </w:tc>
        <w:tc>
          <w:tcPr>
            <w:tcW w:w="7655" w:type="dxa"/>
            <w:tcBorders>
              <w:top w:val="single" w:sz="4" w:space="0" w:color="auto"/>
              <w:left w:val="single" w:sz="4" w:space="0" w:color="auto"/>
              <w:bottom w:val="single" w:sz="4" w:space="0" w:color="auto"/>
              <w:right w:val="single" w:sz="4" w:space="0" w:color="auto"/>
            </w:tcBorders>
          </w:tcPr>
          <w:p w14:paraId="64FB9942"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943" w14:textId="77777777" w:rsidR="00871FBE" w:rsidRPr="00877CD2" w:rsidRDefault="00871FBE" w:rsidP="00871FBE">
            <w:pPr>
              <w:keepNext/>
              <w:keepLines/>
              <w:rPr>
                <w:rFonts w:ascii="Verdana" w:hAnsi="Verdana"/>
                <w:spacing w:val="-2"/>
                <w:sz w:val="18"/>
                <w:szCs w:val="18"/>
              </w:rPr>
            </w:pPr>
            <w:r w:rsidRPr="00877CD2">
              <w:rPr>
                <w:rFonts w:ascii="Verdana" w:hAnsi="Verdana"/>
                <w:spacing w:val="-2"/>
                <w:sz w:val="18"/>
                <w:szCs w:val="18"/>
              </w:rPr>
              <w:t>Deze faciliteitenregeling heeft een looptijd die gelijk is aan de looptijd van de cao "United Coffee". De werkgever is bevoegd om deze faciliteitenregeling op te schor</w:t>
            </w:r>
            <w:r w:rsidRPr="00877CD2">
              <w:rPr>
                <w:rFonts w:ascii="Verdana" w:hAnsi="Verdana"/>
                <w:spacing w:val="-2"/>
                <w:sz w:val="18"/>
                <w:szCs w:val="18"/>
              </w:rPr>
              <w:softHyphen/>
              <w:t>ten, indien hij zich in een conflict met de vakorganisaties bevindt. Onder conflict wordt verstaan een werkstaking en/of werkonderbreking aangezet door (één van de) partijen.</w:t>
            </w:r>
          </w:p>
          <w:p w14:paraId="64FB9944"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tc>
      </w:tr>
      <w:tr w:rsidR="00871FBE" w:rsidRPr="00A4287F" w14:paraId="64FB994B" w14:textId="77777777" w:rsidTr="00871FBE">
        <w:tc>
          <w:tcPr>
            <w:tcW w:w="1843" w:type="dxa"/>
            <w:tcBorders>
              <w:top w:val="single" w:sz="4" w:space="0" w:color="auto"/>
              <w:left w:val="single" w:sz="4" w:space="0" w:color="auto"/>
              <w:bottom w:val="single" w:sz="4" w:space="0" w:color="auto"/>
              <w:right w:val="single" w:sz="4" w:space="0" w:color="auto"/>
            </w:tcBorders>
          </w:tcPr>
          <w:p w14:paraId="64FB9946" w14:textId="77777777" w:rsidR="00871FBE" w:rsidRPr="00877CD2" w:rsidRDefault="00871FBE" w:rsidP="00871FBE">
            <w:pPr>
              <w:rPr>
                <w:rFonts w:ascii="Verdana" w:hAnsi="Verdana"/>
                <w:sz w:val="18"/>
                <w:szCs w:val="18"/>
              </w:rPr>
            </w:pPr>
          </w:p>
          <w:p w14:paraId="64FB9947" w14:textId="77777777" w:rsidR="00871FBE" w:rsidRPr="00877CD2" w:rsidRDefault="00871FBE" w:rsidP="00871FBE">
            <w:pPr>
              <w:rPr>
                <w:rFonts w:ascii="Verdana" w:hAnsi="Verdana"/>
                <w:sz w:val="18"/>
                <w:szCs w:val="18"/>
              </w:rPr>
            </w:pPr>
            <w:r w:rsidRPr="00877CD2">
              <w:rPr>
                <w:rFonts w:ascii="Verdana" w:hAnsi="Verdana"/>
                <w:sz w:val="18"/>
                <w:szCs w:val="18"/>
              </w:rPr>
              <w:t>4</w:t>
            </w:r>
          </w:p>
        </w:tc>
        <w:tc>
          <w:tcPr>
            <w:tcW w:w="7655" w:type="dxa"/>
            <w:tcBorders>
              <w:top w:val="single" w:sz="4" w:space="0" w:color="auto"/>
              <w:left w:val="single" w:sz="4" w:space="0" w:color="auto"/>
              <w:bottom w:val="single" w:sz="4" w:space="0" w:color="auto"/>
              <w:right w:val="single" w:sz="4" w:space="0" w:color="auto"/>
            </w:tcBorders>
          </w:tcPr>
          <w:p w14:paraId="64FB9948" w14:textId="77777777" w:rsidR="00871FBE" w:rsidRPr="00877CD2" w:rsidRDefault="00871FBE" w:rsidP="00871FBE">
            <w:pPr>
              <w:keepNext/>
              <w:keepLines/>
              <w:tabs>
                <w:tab w:val="left" w:pos="426"/>
                <w:tab w:val="left" w:pos="851"/>
              </w:tabs>
              <w:ind w:left="851" w:hanging="851"/>
              <w:rPr>
                <w:rFonts w:ascii="Verdana" w:hAnsi="Verdana"/>
                <w:spacing w:val="-2"/>
                <w:sz w:val="18"/>
                <w:szCs w:val="18"/>
              </w:rPr>
            </w:pPr>
          </w:p>
          <w:p w14:paraId="64FB9949" w14:textId="77777777" w:rsidR="00871FBE" w:rsidRPr="00877CD2" w:rsidRDefault="00871FBE" w:rsidP="00871FBE">
            <w:pPr>
              <w:keepNext/>
              <w:keepLines/>
              <w:tabs>
                <w:tab w:val="left" w:pos="426"/>
              </w:tabs>
              <w:rPr>
                <w:rFonts w:ascii="Verdana" w:hAnsi="Verdana"/>
                <w:spacing w:val="-2"/>
                <w:sz w:val="18"/>
                <w:szCs w:val="18"/>
              </w:rPr>
            </w:pPr>
            <w:r w:rsidRPr="00877CD2">
              <w:rPr>
                <w:rFonts w:ascii="Verdana" w:hAnsi="Verdana"/>
                <w:spacing w:val="-2"/>
                <w:sz w:val="18"/>
                <w:szCs w:val="18"/>
              </w:rPr>
              <w:t>De werkgever zal het fiscaalvriendelijk verrekenen van vakbondscontributie voor werknemers faciliteren zolang dat fiscaal is toegestaan.</w:t>
            </w:r>
          </w:p>
          <w:p w14:paraId="64FB994A" w14:textId="77777777" w:rsidR="00871FBE" w:rsidRPr="00877CD2" w:rsidRDefault="00871FBE" w:rsidP="00871FBE">
            <w:pPr>
              <w:keepNext/>
              <w:keepLines/>
              <w:tabs>
                <w:tab w:val="left" w:pos="426"/>
                <w:tab w:val="left" w:pos="851"/>
              </w:tabs>
              <w:ind w:left="851" w:hanging="851"/>
              <w:outlineLvl w:val="0"/>
              <w:rPr>
                <w:rFonts w:ascii="Verdana" w:hAnsi="Verdana"/>
                <w:b/>
                <w:spacing w:val="-2"/>
                <w:sz w:val="18"/>
                <w:szCs w:val="18"/>
              </w:rPr>
            </w:pPr>
          </w:p>
        </w:tc>
      </w:tr>
    </w:tbl>
    <w:p w14:paraId="64FB994C" w14:textId="77777777" w:rsidR="00871FBE" w:rsidRPr="00877CD2" w:rsidRDefault="00871FBE" w:rsidP="00871FBE">
      <w:pPr>
        <w:spacing w:after="200" w:line="276" w:lineRule="auto"/>
        <w:rPr>
          <w:rFonts w:ascii="Verdana" w:hAnsi="Verdana"/>
          <w:sz w:val="18"/>
          <w:szCs w:val="18"/>
        </w:rPr>
      </w:pPr>
    </w:p>
    <w:p w14:paraId="64FB994D" w14:textId="77777777" w:rsidR="00871FBE" w:rsidRPr="00877CD2" w:rsidRDefault="00871FBE" w:rsidP="00871FBE">
      <w:pPr>
        <w:spacing w:after="200" w:line="276" w:lineRule="auto"/>
        <w:rPr>
          <w:rFonts w:ascii="Verdana" w:hAnsi="Verdana"/>
          <w:sz w:val="18"/>
          <w:szCs w:val="18"/>
        </w:rPr>
      </w:pPr>
      <w:r w:rsidRPr="00877CD2">
        <w:rPr>
          <w:rFonts w:ascii="Verdana" w:hAnsi="Verdana"/>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434"/>
      </w:tblGrid>
      <w:tr w:rsidR="00871FBE" w:rsidRPr="00A4287F" w14:paraId="64FB9953" w14:textId="77777777" w:rsidTr="00310E78">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4E" w14:textId="77777777" w:rsidR="00871FBE" w:rsidRPr="00877CD2" w:rsidRDefault="00871FBE" w:rsidP="00871FBE">
            <w:pPr>
              <w:rPr>
                <w:rFonts w:ascii="Verdana" w:hAnsi="Verdana"/>
                <w:b/>
                <w:sz w:val="18"/>
                <w:szCs w:val="18"/>
              </w:rPr>
            </w:pPr>
          </w:p>
          <w:p w14:paraId="64FB994F" w14:textId="77777777" w:rsidR="00871FBE" w:rsidRPr="00877CD2" w:rsidRDefault="00871FBE" w:rsidP="00871FBE">
            <w:pPr>
              <w:rPr>
                <w:rFonts w:ascii="Verdana" w:hAnsi="Verdana"/>
                <w:b/>
                <w:sz w:val="18"/>
                <w:szCs w:val="18"/>
              </w:rPr>
            </w:pPr>
            <w:r w:rsidRPr="00877CD2">
              <w:rPr>
                <w:rFonts w:ascii="Verdana" w:hAnsi="Verdana"/>
                <w:b/>
                <w:sz w:val="18"/>
                <w:szCs w:val="18"/>
              </w:rPr>
              <w:t>BIJLAGEN</w:t>
            </w:r>
          </w:p>
        </w:tc>
        <w:tc>
          <w:tcPr>
            <w:tcW w:w="7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50"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951" w14:textId="670ABD38" w:rsidR="00871FBE" w:rsidRPr="00877CD2" w:rsidRDefault="00871FBE" w:rsidP="00871FBE">
            <w:pPr>
              <w:keepNext/>
              <w:keepLines/>
              <w:tabs>
                <w:tab w:val="left" w:pos="426"/>
                <w:tab w:val="left" w:pos="851"/>
              </w:tabs>
              <w:ind w:left="851" w:hanging="851"/>
              <w:rPr>
                <w:rFonts w:ascii="Verdana" w:hAnsi="Verdana"/>
                <w:b/>
                <w:spacing w:val="-2"/>
                <w:sz w:val="18"/>
                <w:szCs w:val="18"/>
              </w:rPr>
            </w:pPr>
            <w:r w:rsidRPr="00877CD2">
              <w:rPr>
                <w:rFonts w:ascii="Verdana" w:hAnsi="Verdana"/>
                <w:b/>
                <w:spacing w:val="-2"/>
                <w:sz w:val="18"/>
                <w:szCs w:val="18"/>
              </w:rPr>
              <w:t xml:space="preserve">Behorende bij de cao voor </w:t>
            </w:r>
            <w:r w:rsidR="00AB0A1B">
              <w:rPr>
                <w:rFonts w:ascii="Verdana" w:hAnsi="Verdana"/>
                <w:b/>
                <w:spacing w:val="-2"/>
                <w:sz w:val="18"/>
                <w:szCs w:val="18"/>
              </w:rPr>
              <w:t>UCC</w:t>
            </w:r>
            <w:r w:rsidRPr="00877CD2">
              <w:rPr>
                <w:rFonts w:ascii="Verdana" w:hAnsi="Verdana"/>
                <w:b/>
                <w:spacing w:val="-2"/>
                <w:sz w:val="18"/>
                <w:szCs w:val="18"/>
              </w:rPr>
              <w:t xml:space="preserve"> Coffee</w:t>
            </w:r>
            <w:r w:rsidR="00AB0A1B">
              <w:rPr>
                <w:rFonts w:ascii="Verdana" w:hAnsi="Verdana"/>
                <w:b/>
                <w:spacing w:val="-2"/>
                <w:sz w:val="18"/>
                <w:szCs w:val="18"/>
              </w:rPr>
              <w:t xml:space="preserve"> Benelux</w:t>
            </w:r>
          </w:p>
          <w:p w14:paraId="64FB9952"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871FBE" w:rsidRPr="00877CD2" w14:paraId="64FB9959" w14:textId="77777777" w:rsidTr="00310E78">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54" w14:textId="77777777" w:rsidR="00871FBE" w:rsidRPr="00877CD2" w:rsidRDefault="00871FBE" w:rsidP="00871FBE">
            <w:pPr>
              <w:rPr>
                <w:rFonts w:ascii="Verdana" w:hAnsi="Verdana"/>
                <w:b/>
                <w:sz w:val="18"/>
                <w:szCs w:val="18"/>
              </w:rPr>
            </w:pPr>
          </w:p>
          <w:p w14:paraId="64FB9955" w14:textId="77777777" w:rsidR="00871FBE" w:rsidRPr="00877CD2" w:rsidRDefault="00871FBE" w:rsidP="00871FBE">
            <w:pPr>
              <w:rPr>
                <w:rFonts w:ascii="Verdana" w:hAnsi="Verdana"/>
                <w:b/>
                <w:sz w:val="18"/>
                <w:szCs w:val="18"/>
              </w:rPr>
            </w:pPr>
            <w:r w:rsidRPr="00877CD2">
              <w:rPr>
                <w:rFonts w:ascii="Verdana" w:hAnsi="Verdana"/>
                <w:b/>
                <w:sz w:val="18"/>
                <w:szCs w:val="18"/>
              </w:rPr>
              <w:t>Bijlage 5</w:t>
            </w:r>
          </w:p>
        </w:tc>
        <w:tc>
          <w:tcPr>
            <w:tcW w:w="7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B9956"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p w14:paraId="64FB9957" w14:textId="77777777" w:rsidR="00871FBE" w:rsidRPr="00877CD2" w:rsidRDefault="00871FBE" w:rsidP="00871FBE">
            <w:pPr>
              <w:keepNext/>
              <w:keepLines/>
              <w:tabs>
                <w:tab w:val="center" w:pos="3232"/>
              </w:tabs>
              <w:outlineLvl w:val="0"/>
              <w:rPr>
                <w:rFonts w:ascii="Verdana" w:hAnsi="Verdana"/>
                <w:b/>
                <w:spacing w:val="-2"/>
                <w:sz w:val="18"/>
                <w:szCs w:val="18"/>
              </w:rPr>
            </w:pPr>
            <w:r w:rsidRPr="00877CD2">
              <w:rPr>
                <w:rFonts w:ascii="Verdana" w:hAnsi="Verdana"/>
                <w:b/>
                <w:spacing w:val="-2"/>
                <w:sz w:val="18"/>
                <w:szCs w:val="18"/>
              </w:rPr>
              <w:t>Protocollaire bepalingen</w:t>
            </w:r>
          </w:p>
          <w:p w14:paraId="64FB9958" w14:textId="77777777" w:rsidR="00871FBE" w:rsidRPr="00877CD2" w:rsidRDefault="00871FBE" w:rsidP="00871FBE">
            <w:pPr>
              <w:keepNext/>
              <w:keepLines/>
              <w:tabs>
                <w:tab w:val="left" w:pos="426"/>
                <w:tab w:val="left" w:pos="851"/>
              </w:tabs>
              <w:ind w:left="851" w:hanging="851"/>
              <w:rPr>
                <w:rFonts w:ascii="Verdana" w:hAnsi="Verdana"/>
                <w:b/>
                <w:spacing w:val="-2"/>
                <w:sz w:val="18"/>
                <w:szCs w:val="18"/>
              </w:rPr>
            </w:pPr>
          </w:p>
        </w:tc>
      </w:tr>
      <w:tr w:rsidR="002E4D72" w:rsidRPr="00320189" w14:paraId="64FB9965" w14:textId="77777777" w:rsidTr="00310E78">
        <w:tc>
          <w:tcPr>
            <w:tcW w:w="1973" w:type="dxa"/>
            <w:tcBorders>
              <w:top w:val="single" w:sz="4" w:space="0" w:color="auto"/>
              <w:left w:val="single" w:sz="4" w:space="0" w:color="auto"/>
              <w:bottom w:val="single" w:sz="4" w:space="0" w:color="auto"/>
              <w:right w:val="single" w:sz="4" w:space="0" w:color="auto"/>
            </w:tcBorders>
          </w:tcPr>
          <w:p w14:paraId="2B543143" w14:textId="77777777" w:rsidR="002E4D72" w:rsidRPr="00320189" w:rsidRDefault="002E4D72" w:rsidP="002E4D72">
            <w:pPr>
              <w:rPr>
                <w:rFonts w:ascii="Verdana" w:hAnsi="Verdana"/>
                <w:sz w:val="18"/>
                <w:szCs w:val="18"/>
              </w:rPr>
            </w:pPr>
          </w:p>
          <w:p w14:paraId="57F29920" w14:textId="77777777" w:rsidR="002E4D72" w:rsidRPr="00320189" w:rsidRDefault="002E4D72" w:rsidP="002E4D72">
            <w:pPr>
              <w:rPr>
                <w:rFonts w:ascii="Verdana" w:hAnsi="Verdana"/>
                <w:sz w:val="18"/>
                <w:szCs w:val="18"/>
              </w:rPr>
            </w:pPr>
            <w:r w:rsidRPr="00320189">
              <w:rPr>
                <w:rFonts w:ascii="Verdana" w:hAnsi="Verdana"/>
                <w:sz w:val="18"/>
                <w:szCs w:val="18"/>
              </w:rPr>
              <w:t>1</w:t>
            </w:r>
          </w:p>
          <w:p w14:paraId="10E94CE6" w14:textId="77777777" w:rsidR="002E4D72" w:rsidRPr="00320189" w:rsidRDefault="002E4D72" w:rsidP="002E4D72">
            <w:pPr>
              <w:rPr>
                <w:rFonts w:ascii="Verdana" w:hAnsi="Verdana"/>
                <w:sz w:val="18"/>
                <w:szCs w:val="18"/>
              </w:rPr>
            </w:pPr>
          </w:p>
          <w:p w14:paraId="6137D916" w14:textId="77777777" w:rsidR="002E4D72" w:rsidRPr="00320189" w:rsidRDefault="002E4D72" w:rsidP="002E4D72">
            <w:pPr>
              <w:rPr>
                <w:rFonts w:ascii="Verdana" w:hAnsi="Verdana"/>
                <w:sz w:val="18"/>
                <w:szCs w:val="18"/>
              </w:rPr>
            </w:pPr>
          </w:p>
          <w:p w14:paraId="64FB995E" w14:textId="77777777" w:rsidR="002E4D72" w:rsidRPr="00320189" w:rsidRDefault="002E4D72" w:rsidP="002E4D72">
            <w:pPr>
              <w:rPr>
                <w:rFonts w:ascii="Verdana" w:hAnsi="Verdana"/>
                <w:sz w:val="18"/>
                <w:szCs w:val="18"/>
              </w:rPr>
            </w:pPr>
          </w:p>
        </w:tc>
        <w:tc>
          <w:tcPr>
            <w:tcW w:w="7434" w:type="dxa"/>
            <w:tcBorders>
              <w:top w:val="single" w:sz="4" w:space="0" w:color="auto"/>
              <w:left w:val="single" w:sz="4" w:space="0" w:color="auto"/>
              <w:bottom w:val="single" w:sz="4" w:space="0" w:color="auto"/>
              <w:right w:val="single" w:sz="4" w:space="0" w:color="auto"/>
            </w:tcBorders>
          </w:tcPr>
          <w:p w14:paraId="36901069" w14:textId="77777777" w:rsidR="002E4D72" w:rsidRPr="00320189" w:rsidRDefault="002E4D72" w:rsidP="002E4D72">
            <w:pPr>
              <w:rPr>
                <w:rFonts w:ascii="Verdana" w:hAnsi="Verdana"/>
                <w:b/>
                <w:spacing w:val="-2"/>
                <w:sz w:val="18"/>
                <w:szCs w:val="18"/>
              </w:rPr>
            </w:pPr>
          </w:p>
          <w:p w14:paraId="1E438DA5" w14:textId="77777777" w:rsidR="004C6276" w:rsidRPr="004C6276" w:rsidRDefault="004C6276" w:rsidP="004C6276">
            <w:pPr>
              <w:spacing w:line="259" w:lineRule="auto"/>
              <w:rPr>
                <w:rFonts w:ascii="Verdana" w:hAnsi="Verdana"/>
                <w:b/>
                <w:i/>
                <w:sz w:val="18"/>
                <w:szCs w:val="18"/>
              </w:rPr>
            </w:pPr>
            <w:r w:rsidRPr="004C6276">
              <w:rPr>
                <w:rFonts w:ascii="Verdana" w:hAnsi="Verdana"/>
                <w:b/>
                <w:i/>
                <w:sz w:val="18"/>
                <w:szCs w:val="18"/>
              </w:rPr>
              <w:t>VPL-regeling</w:t>
            </w:r>
          </w:p>
          <w:p w14:paraId="209DA24C" w14:textId="77777777" w:rsidR="004C6276" w:rsidRDefault="004C6276" w:rsidP="004C6276">
            <w:pPr>
              <w:rPr>
                <w:rFonts w:ascii="Verdana" w:hAnsi="Verdana"/>
                <w:sz w:val="18"/>
                <w:szCs w:val="18"/>
              </w:rPr>
            </w:pPr>
          </w:p>
          <w:p w14:paraId="5A680FA8" w14:textId="77777777" w:rsidR="004C6276" w:rsidRPr="00E5302A" w:rsidRDefault="004C6276">
            <w:pPr>
              <w:rPr>
                <w:rFonts w:ascii="Verdana" w:hAnsi="Verdana"/>
                <w:sz w:val="18"/>
                <w:szCs w:val="18"/>
              </w:rPr>
            </w:pPr>
            <w:r>
              <w:rPr>
                <w:rFonts w:ascii="Verdana" w:hAnsi="Verdana"/>
                <w:sz w:val="18"/>
                <w:szCs w:val="18"/>
              </w:rPr>
              <w:t xml:space="preserve">Op een gunstig moment, maar uiterlijk op 31 december 2015, worden </w:t>
            </w:r>
            <w:r w:rsidRPr="009E326F">
              <w:rPr>
                <w:rFonts w:ascii="Verdana" w:hAnsi="Verdana"/>
                <w:sz w:val="18"/>
                <w:szCs w:val="18"/>
              </w:rPr>
              <w:t xml:space="preserve">alle </w:t>
            </w:r>
            <w:r>
              <w:rPr>
                <w:rFonts w:ascii="Verdana" w:hAnsi="Verdana"/>
                <w:sz w:val="18"/>
                <w:szCs w:val="18"/>
              </w:rPr>
              <w:t>VPL-aanspraken omgezet in ouderdomspensioen met pensioenleeftijd 67 jaar door inkoop bij Nationale Nederlanden. Daarmee eindigt de VPL regeling en stopt ook de werknemerspremie voor de VPL-regeling van 1,4%.</w:t>
            </w:r>
          </w:p>
          <w:p w14:paraId="64FB9964" w14:textId="78BD9B66" w:rsidR="002E4D72" w:rsidRPr="00AD2552" w:rsidRDefault="002E4D72" w:rsidP="004C6276">
            <w:pPr>
              <w:rPr>
                <w:rFonts w:ascii="Verdana" w:hAnsi="Verdana"/>
                <w:b/>
                <w:spacing w:val="-2"/>
                <w:sz w:val="18"/>
                <w:szCs w:val="18"/>
              </w:rPr>
            </w:pPr>
          </w:p>
        </w:tc>
      </w:tr>
      <w:tr w:rsidR="004C6276" w:rsidRPr="00320189" w14:paraId="10676396" w14:textId="77777777" w:rsidTr="00310E78">
        <w:tc>
          <w:tcPr>
            <w:tcW w:w="1973" w:type="dxa"/>
            <w:tcBorders>
              <w:top w:val="single" w:sz="4" w:space="0" w:color="auto"/>
              <w:left w:val="single" w:sz="4" w:space="0" w:color="auto"/>
              <w:bottom w:val="single" w:sz="4" w:space="0" w:color="auto"/>
              <w:right w:val="single" w:sz="4" w:space="0" w:color="auto"/>
            </w:tcBorders>
          </w:tcPr>
          <w:p w14:paraId="75524EA6" w14:textId="77777777" w:rsidR="004C6276" w:rsidRDefault="004C6276" w:rsidP="002E4D72">
            <w:pPr>
              <w:rPr>
                <w:rFonts w:ascii="Verdana" w:hAnsi="Verdana"/>
                <w:sz w:val="18"/>
                <w:szCs w:val="18"/>
              </w:rPr>
            </w:pPr>
          </w:p>
          <w:p w14:paraId="5A662BD3" w14:textId="71A033CF" w:rsidR="004C6276" w:rsidRPr="00320189" w:rsidRDefault="004C6276" w:rsidP="002E4D72">
            <w:pPr>
              <w:rPr>
                <w:rFonts w:ascii="Verdana" w:hAnsi="Verdana"/>
                <w:sz w:val="18"/>
                <w:szCs w:val="18"/>
              </w:rPr>
            </w:pPr>
            <w:r>
              <w:rPr>
                <w:rFonts w:ascii="Verdana" w:hAnsi="Verdana"/>
                <w:sz w:val="18"/>
                <w:szCs w:val="18"/>
              </w:rPr>
              <w:t>2</w:t>
            </w:r>
          </w:p>
        </w:tc>
        <w:tc>
          <w:tcPr>
            <w:tcW w:w="7434" w:type="dxa"/>
            <w:tcBorders>
              <w:top w:val="single" w:sz="4" w:space="0" w:color="auto"/>
              <w:left w:val="single" w:sz="4" w:space="0" w:color="auto"/>
              <w:bottom w:val="single" w:sz="4" w:space="0" w:color="auto"/>
              <w:right w:val="single" w:sz="4" w:space="0" w:color="auto"/>
            </w:tcBorders>
          </w:tcPr>
          <w:p w14:paraId="48C0D44A" w14:textId="77777777" w:rsidR="004C6276" w:rsidRDefault="004C6276" w:rsidP="00975F89">
            <w:pPr>
              <w:spacing w:line="259" w:lineRule="auto"/>
              <w:rPr>
                <w:rFonts w:ascii="Verdana" w:hAnsi="Verdana"/>
                <w:b/>
                <w:i/>
                <w:sz w:val="18"/>
                <w:szCs w:val="18"/>
              </w:rPr>
            </w:pPr>
          </w:p>
          <w:p w14:paraId="4D4FF3C2" w14:textId="77777777" w:rsidR="004C6276" w:rsidRPr="00975F89" w:rsidRDefault="004C6276" w:rsidP="00975F89">
            <w:pPr>
              <w:spacing w:line="259" w:lineRule="auto"/>
              <w:rPr>
                <w:rFonts w:ascii="Verdana" w:hAnsi="Verdana"/>
                <w:b/>
                <w:i/>
                <w:sz w:val="18"/>
                <w:szCs w:val="18"/>
              </w:rPr>
            </w:pPr>
            <w:r w:rsidRPr="00975F89">
              <w:rPr>
                <w:rFonts w:ascii="Verdana" w:hAnsi="Verdana"/>
                <w:b/>
                <w:i/>
                <w:sz w:val="18"/>
                <w:szCs w:val="18"/>
              </w:rPr>
              <w:t>Pensioen</w:t>
            </w:r>
          </w:p>
          <w:p w14:paraId="289CE9EF" w14:textId="77777777" w:rsidR="004C6276" w:rsidRDefault="004C6276" w:rsidP="004C6276">
            <w:pPr>
              <w:rPr>
                <w:rFonts w:ascii="Verdana" w:hAnsi="Verdana" w:cs="Arial"/>
                <w:sz w:val="18"/>
                <w:szCs w:val="18"/>
              </w:rPr>
            </w:pPr>
          </w:p>
          <w:p w14:paraId="26C74181" w14:textId="77777777" w:rsidR="004C6276" w:rsidRDefault="004C6276">
            <w:pPr>
              <w:rPr>
                <w:rFonts w:ascii="Verdana" w:hAnsi="Verdana" w:cs="Arial"/>
                <w:sz w:val="18"/>
                <w:szCs w:val="18"/>
              </w:rPr>
            </w:pPr>
            <w:r>
              <w:rPr>
                <w:rFonts w:ascii="Verdana" w:hAnsi="Verdana" w:cs="Arial"/>
                <w:sz w:val="18"/>
                <w:szCs w:val="18"/>
              </w:rPr>
              <w:t>Het pensioencontract loopt af op 31 december 2015. Cao-partijen zullen tijdig voor die datum met elkaar in overleg treden over de inhoud van de nieuwe pensioenregeling vanaf 1 januari 2016.</w:t>
            </w:r>
          </w:p>
          <w:p w14:paraId="1CAC1326" w14:textId="0F473A36" w:rsidR="004C6276" w:rsidRPr="00320189" w:rsidRDefault="004C6276" w:rsidP="004C6276">
            <w:pPr>
              <w:rPr>
                <w:rFonts w:ascii="Verdana" w:hAnsi="Verdana"/>
                <w:b/>
                <w:spacing w:val="-2"/>
                <w:sz w:val="18"/>
                <w:szCs w:val="18"/>
              </w:rPr>
            </w:pPr>
          </w:p>
        </w:tc>
      </w:tr>
      <w:tr w:rsidR="002E4D72" w:rsidRPr="00320189" w14:paraId="36A3FBF6" w14:textId="77777777" w:rsidTr="00310E78">
        <w:tc>
          <w:tcPr>
            <w:tcW w:w="1973" w:type="dxa"/>
            <w:tcBorders>
              <w:top w:val="single" w:sz="4" w:space="0" w:color="auto"/>
              <w:left w:val="single" w:sz="4" w:space="0" w:color="auto"/>
              <w:bottom w:val="single" w:sz="4" w:space="0" w:color="auto"/>
              <w:right w:val="single" w:sz="4" w:space="0" w:color="auto"/>
            </w:tcBorders>
          </w:tcPr>
          <w:p w14:paraId="21ACDD41" w14:textId="77777777" w:rsidR="002E4D72" w:rsidRDefault="002E4D72" w:rsidP="002E4D72">
            <w:pPr>
              <w:rPr>
                <w:rFonts w:ascii="Verdana" w:hAnsi="Verdana"/>
                <w:sz w:val="18"/>
                <w:szCs w:val="18"/>
              </w:rPr>
            </w:pPr>
          </w:p>
          <w:p w14:paraId="5FDA044A" w14:textId="7C160F35" w:rsidR="002E4D72" w:rsidRPr="00320189" w:rsidRDefault="004C6276" w:rsidP="002E4D72">
            <w:pPr>
              <w:rPr>
                <w:rFonts w:ascii="Verdana" w:hAnsi="Verdana"/>
                <w:sz w:val="18"/>
                <w:szCs w:val="18"/>
              </w:rPr>
            </w:pPr>
            <w:r>
              <w:rPr>
                <w:rFonts w:ascii="Verdana" w:hAnsi="Verdana"/>
                <w:sz w:val="18"/>
                <w:szCs w:val="18"/>
              </w:rPr>
              <w:t>3</w:t>
            </w:r>
          </w:p>
        </w:tc>
        <w:tc>
          <w:tcPr>
            <w:tcW w:w="7434" w:type="dxa"/>
            <w:tcBorders>
              <w:top w:val="single" w:sz="4" w:space="0" w:color="auto"/>
              <w:left w:val="single" w:sz="4" w:space="0" w:color="auto"/>
              <w:bottom w:val="single" w:sz="4" w:space="0" w:color="auto"/>
              <w:right w:val="single" w:sz="4" w:space="0" w:color="auto"/>
            </w:tcBorders>
          </w:tcPr>
          <w:p w14:paraId="3B4A05BC" w14:textId="77777777" w:rsidR="002E4D72" w:rsidRDefault="002E4D72" w:rsidP="002E4D72">
            <w:pPr>
              <w:tabs>
                <w:tab w:val="left" w:pos="426"/>
              </w:tabs>
              <w:ind w:right="48"/>
              <w:outlineLvl w:val="0"/>
              <w:rPr>
                <w:rFonts w:ascii="Verdana" w:hAnsi="Verdana" w:cs="Arial"/>
                <w:b/>
                <w:sz w:val="18"/>
                <w:szCs w:val="18"/>
              </w:rPr>
            </w:pPr>
          </w:p>
          <w:p w14:paraId="66BDCEA1" w14:textId="77777777" w:rsidR="004C6276" w:rsidRPr="00975F89" w:rsidRDefault="004C6276" w:rsidP="00975F89">
            <w:pPr>
              <w:tabs>
                <w:tab w:val="left" w:pos="426"/>
              </w:tabs>
              <w:spacing w:line="259" w:lineRule="auto"/>
              <w:rPr>
                <w:rFonts w:ascii="Verdana" w:hAnsi="Verdana" w:cs="Arial"/>
                <w:sz w:val="18"/>
                <w:szCs w:val="18"/>
              </w:rPr>
            </w:pPr>
            <w:r w:rsidRPr="00975F89">
              <w:rPr>
                <w:rFonts w:ascii="Verdana" w:hAnsi="Verdana" w:cs="Arial"/>
                <w:b/>
                <w:i/>
                <w:sz w:val="18"/>
                <w:szCs w:val="18"/>
              </w:rPr>
              <w:t>Werkgroepen</w:t>
            </w:r>
          </w:p>
          <w:p w14:paraId="21169265" w14:textId="77777777" w:rsidR="00303501" w:rsidRDefault="00303501" w:rsidP="004C6276">
            <w:pPr>
              <w:rPr>
                <w:rFonts w:ascii="Verdana" w:hAnsi="Verdana" w:cs="Arial"/>
                <w:sz w:val="18"/>
                <w:szCs w:val="18"/>
              </w:rPr>
            </w:pPr>
          </w:p>
          <w:p w14:paraId="1AACD5F3" w14:textId="77777777" w:rsidR="004C6276" w:rsidRDefault="004C6276">
            <w:pPr>
              <w:rPr>
                <w:rFonts w:ascii="Verdana" w:hAnsi="Verdana" w:cs="Arial"/>
                <w:sz w:val="18"/>
                <w:szCs w:val="18"/>
              </w:rPr>
            </w:pPr>
            <w:r>
              <w:rPr>
                <w:rFonts w:ascii="Verdana" w:hAnsi="Verdana" w:cs="Arial"/>
                <w:sz w:val="18"/>
                <w:szCs w:val="18"/>
              </w:rPr>
              <w:t>Cao-partijen stellen één of meer paritaire werkgroepen in die tijdens de looptijd van de cao:</w:t>
            </w:r>
          </w:p>
          <w:p w14:paraId="73988E7C" w14:textId="77777777" w:rsidR="004C6276" w:rsidRDefault="004C6276" w:rsidP="00975F89">
            <w:pPr>
              <w:pStyle w:val="Lijstalinea"/>
              <w:numPr>
                <w:ilvl w:val="0"/>
                <w:numId w:val="44"/>
              </w:numPr>
              <w:ind w:left="425" w:hanging="425"/>
              <w:rPr>
                <w:rFonts w:ascii="Verdana" w:hAnsi="Verdana" w:cs="Arial"/>
                <w:sz w:val="18"/>
                <w:szCs w:val="18"/>
              </w:rPr>
            </w:pPr>
            <w:r w:rsidRPr="001A5B8A">
              <w:rPr>
                <w:rFonts w:ascii="Verdana" w:hAnsi="Verdana" w:cs="Arial"/>
                <w:sz w:val="18"/>
                <w:szCs w:val="18"/>
              </w:rPr>
              <w:t>onderzoek doen naar mogelijkheden voor doelmatiger roosteren (opschalen, afschalen) en invoering van een klokurenmatrix</w:t>
            </w:r>
            <w:r>
              <w:rPr>
                <w:rFonts w:ascii="Verdana" w:hAnsi="Verdana" w:cs="Arial"/>
                <w:sz w:val="18"/>
                <w:szCs w:val="18"/>
              </w:rPr>
              <w:t>;</w:t>
            </w:r>
          </w:p>
          <w:p w14:paraId="3E9F28A1" w14:textId="77777777" w:rsidR="004C6276" w:rsidRDefault="004C6276" w:rsidP="00975F89">
            <w:pPr>
              <w:pStyle w:val="Lijstalinea"/>
              <w:numPr>
                <w:ilvl w:val="0"/>
                <w:numId w:val="44"/>
              </w:numPr>
              <w:ind w:left="425" w:hanging="425"/>
              <w:rPr>
                <w:rFonts w:ascii="Verdana" w:hAnsi="Verdana" w:cs="Arial"/>
                <w:sz w:val="18"/>
                <w:szCs w:val="18"/>
              </w:rPr>
            </w:pPr>
            <w:r w:rsidRPr="001A5B8A">
              <w:rPr>
                <w:rFonts w:ascii="Verdana" w:hAnsi="Verdana" w:cs="Arial"/>
                <w:sz w:val="18"/>
                <w:szCs w:val="18"/>
              </w:rPr>
              <w:t>voorstellen doen voor verbetering/verduidelijking van de cao-tekst</w:t>
            </w:r>
            <w:r>
              <w:rPr>
                <w:rFonts w:ascii="Verdana" w:hAnsi="Verdana" w:cs="Arial"/>
                <w:sz w:val="18"/>
                <w:szCs w:val="18"/>
              </w:rPr>
              <w:t>;</w:t>
            </w:r>
          </w:p>
          <w:p w14:paraId="7AE66C72" w14:textId="77777777" w:rsidR="004C6276" w:rsidRPr="002F5914" w:rsidRDefault="004C6276" w:rsidP="00975F89">
            <w:pPr>
              <w:pStyle w:val="Lijstalinea"/>
              <w:numPr>
                <w:ilvl w:val="0"/>
                <w:numId w:val="44"/>
              </w:numPr>
              <w:ind w:left="425" w:hanging="425"/>
              <w:rPr>
                <w:rFonts w:ascii="Verdana" w:hAnsi="Verdana"/>
                <w:sz w:val="18"/>
                <w:szCs w:val="18"/>
              </w:rPr>
            </w:pPr>
            <w:r w:rsidRPr="002F5914">
              <w:rPr>
                <w:rFonts w:ascii="Verdana" w:hAnsi="Verdana" w:cs="Arial"/>
                <w:sz w:val="18"/>
                <w:szCs w:val="18"/>
              </w:rPr>
              <w:t>onderzoek doen naar vergroten van de duurzame inzetbaarheid van de werknemers en de toekomst van de in de cao opgenomen leeftijds- en ontziebepalingen.</w:t>
            </w:r>
          </w:p>
          <w:p w14:paraId="49E378F4" w14:textId="77777777" w:rsidR="002E4D72" w:rsidRPr="00320189" w:rsidRDefault="002E4D72" w:rsidP="004C6276">
            <w:pPr>
              <w:tabs>
                <w:tab w:val="left" w:pos="426"/>
              </w:tabs>
              <w:ind w:right="48"/>
              <w:outlineLvl w:val="0"/>
              <w:rPr>
                <w:rFonts w:ascii="Verdana" w:hAnsi="Verdana"/>
                <w:b/>
                <w:spacing w:val="-2"/>
                <w:sz w:val="18"/>
                <w:szCs w:val="18"/>
              </w:rPr>
            </w:pPr>
          </w:p>
        </w:tc>
      </w:tr>
      <w:tr w:rsidR="002E4D72" w:rsidRPr="00320189" w14:paraId="6D5713FA" w14:textId="77777777" w:rsidTr="00310E78">
        <w:tc>
          <w:tcPr>
            <w:tcW w:w="1973" w:type="dxa"/>
            <w:tcBorders>
              <w:top w:val="single" w:sz="4" w:space="0" w:color="auto"/>
              <w:left w:val="single" w:sz="4" w:space="0" w:color="auto"/>
              <w:bottom w:val="single" w:sz="4" w:space="0" w:color="auto"/>
              <w:right w:val="single" w:sz="4" w:space="0" w:color="auto"/>
            </w:tcBorders>
          </w:tcPr>
          <w:p w14:paraId="51980E95" w14:textId="77777777" w:rsidR="002E4D72" w:rsidRDefault="002E4D72" w:rsidP="002E4D72">
            <w:pPr>
              <w:rPr>
                <w:rFonts w:ascii="Verdana" w:hAnsi="Verdana"/>
                <w:sz w:val="18"/>
                <w:szCs w:val="18"/>
              </w:rPr>
            </w:pPr>
          </w:p>
          <w:p w14:paraId="224358AA" w14:textId="1AF6BBD6" w:rsidR="002E4D72" w:rsidRDefault="004C6276" w:rsidP="002E4D72">
            <w:pPr>
              <w:rPr>
                <w:rFonts w:ascii="Verdana" w:hAnsi="Verdana"/>
                <w:sz w:val="18"/>
                <w:szCs w:val="18"/>
              </w:rPr>
            </w:pPr>
            <w:r>
              <w:rPr>
                <w:rFonts w:ascii="Verdana" w:hAnsi="Verdana"/>
                <w:sz w:val="18"/>
                <w:szCs w:val="18"/>
              </w:rPr>
              <w:t>4</w:t>
            </w:r>
          </w:p>
        </w:tc>
        <w:tc>
          <w:tcPr>
            <w:tcW w:w="7434" w:type="dxa"/>
            <w:tcBorders>
              <w:top w:val="single" w:sz="4" w:space="0" w:color="auto"/>
              <w:left w:val="single" w:sz="4" w:space="0" w:color="auto"/>
              <w:bottom w:val="single" w:sz="4" w:space="0" w:color="auto"/>
              <w:right w:val="single" w:sz="4" w:space="0" w:color="auto"/>
            </w:tcBorders>
          </w:tcPr>
          <w:p w14:paraId="6EFEBA65" w14:textId="77777777" w:rsidR="004C6276" w:rsidRDefault="004C6276" w:rsidP="004C6276">
            <w:pPr>
              <w:spacing w:line="259" w:lineRule="auto"/>
              <w:rPr>
                <w:rFonts w:ascii="Verdana" w:hAnsi="Verdana" w:cs="Arial"/>
                <w:b/>
                <w:sz w:val="18"/>
                <w:szCs w:val="18"/>
              </w:rPr>
            </w:pPr>
          </w:p>
          <w:p w14:paraId="0EC0313D" w14:textId="77777777" w:rsidR="004C6276" w:rsidRPr="00AD2552" w:rsidRDefault="004C6276" w:rsidP="004C6276">
            <w:pPr>
              <w:spacing w:line="259" w:lineRule="auto"/>
              <w:rPr>
                <w:rFonts w:ascii="Verdana" w:hAnsi="Verdana" w:cs="Arial"/>
                <w:b/>
                <w:sz w:val="18"/>
                <w:szCs w:val="18"/>
              </w:rPr>
            </w:pPr>
            <w:r w:rsidRPr="00AD2552">
              <w:rPr>
                <w:rFonts w:ascii="Verdana" w:hAnsi="Verdana" w:cs="Arial"/>
                <w:b/>
                <w:sz w:val="18"/>
                <w:szCs w:val="18"/>
              </w:rPr>
              <w:t>WW</w:t>
            </w:r>
          </w:p>
          <w:p w14:paraId="7E2DBB8F" w14:textId="77777777" w:rsidR="004C6276" w:rsidRDefault="004C6276" w:rsidP="004C6276">
            <w:pPr>
              <w:tabs>
                <w:tab w:val="left" w:pos="426"/>
              </w:tabs>
              <w:ind w:right="48"/>
              <w:outlineLvl w:val="0"/>
              <w:rPr>
                <w:rFonts w:ascii="Verdana" w:hAnsi="Verdana" w:cs="Arial"/>
                <w:sz w:val="18"/>
                <w:szCs w:val="18"/>
              </w:rPr>
            </w:pPr>
          </w:p>
          <w:p w14:paraId="3B816B50" w14:textId="77777777" w:rsidR="004C6276" w:rsidRDefault="004C6276" w:rsidP="004C6276">
            <w:pPr>
              <w:tabs>
                <w:tab w:val="left" w:pos="426"/>
              </w:tabs>
              <w:ind w:right="48"/>
              <w:outlineLvl w:val="0"/>
              <w:rPr>
                <w:rFonts w:ascii="Verdana" w:hAnsi="Verdana" w:cs="Arial"/>
                <w:b/>
                <w:sz w:val="18"/>
                <w:szCs w:val="18"/>
              </w:rPr>
            </w:pPr>
            <w:r w:rsidRPr="00D961C6">
              <w:rPr>
                <w:rFonts w:ascii="Verdana" w:hAnsi="Verdana" w:cs="Arial"/>
                <w:sz w:val="18"/>
                <w:szCs w:val="18"/>
              </w:rPr>
              <w:t>Op het gebied van de duur en het niveau van de WW-uitkering gaat de komende jaren het nodige veranderen. Nadat de Sociaal Economische Raad (SER) en de Stichting van de Arbeid (STAR) hierover advies hebben uitgebracht, zullen cao-partijen met elkaar in overleg treden om invulling te geven aan de in het sociaal akkoord gemaakte afspraken over de WW.</w:t>
            </w:r>
          </w:p>
          <w:p w14:paraId="775A107E" w14:textId="77777777" w:rsidR="002E4D72" w:rsidRDefault="002E4D72" w:rsidP="002E4D72">
            <w:pPr>
              <w:tabs>
                <w:tab w:val="left" w:pos="426"/>
              </w:tabs>
              <w:ind w:right="48"/>
              <w:outlineLvl w:val="0"/>
              <w:rPr>
                <w:rFonts w:ascii="Verdana" w:hAnsi="Verdana" w:cs="Arial"/>
                <w:b/>
                <w:sz w:val="18"/>
                <w:szCs w:val="18"/>
              </w:rPr>
            </w:pPr>
          </w:p>
          <w:p w14:paraId="0CAD3F03" w14:textId="3D14F6F2" w:rsidR="002E4D72" w:rsidRDefault="002E4D72" w:rsidP="004C6276">
            <w:pPr>
              <w:tabs>
                <w:tab w:val="left" w:pos="426"/>
              </w:tabs>
              <w:ind w:right="48"/>
              <w:outlineLvl w:val="0"/>
              <w:rPr>
                <w:rFonts w:ascii="Verdana" w:hAnsi="Verdana" w:cs="Arial"/>
                <w:b/>
                <w:sz w:val="18"/>
                <w:szCs w:val="18"/>
              </w:rPr>
            </w:pPr>
          </w:p>
        </w:tc>
      </w:tr>
    </w:tbl>
    <w:p w14:paraId="64FB9966" w14:textId="77777777" w:rsidR="00871FBE" w:rsidRPr="00320189" w:rsidRDefault="00871FBE" w:rsidP="00871FBE">
      <w:pPr>
        <w:keepNext/>
        <w:keepLines/>
        <w:tabs>
          <w:tab w:val="left" w:pos="454"/>
          <w:tab w:val="left" w:pos="787"/>
          <w:tab w:val="left" w:pos="1059"/>
          <w:tab w:val="left" w:pos="1210"/>
          <w:tab w:val="left" w:pos="1361"/>
          <w:tab w:val="left" w:pos="2419"/>
          <w:tab w:val="left" w:pos="2646"/>
        </w:tabs>
        <w:jc w:val="center"/>
        <w:rPr>
          <w:rFonts w:ascii="Verdana" w:hAnsi="Verdana"/>
          <w:b/>
          <w:spacing w:val="-2"/>
          <w:sz w:val="18"/>
          <w:szCs w:val="18"/>
        </w:rPr>
      </w:pPr>
    </w:p>
    <w:p w14:paraId="64FB9967" w14:textId="77777777" w:rsidR="008336D2" w:rsidRPr="00320189" w:rsidRDefault="008336D2" w:rsidP="001664ED">
      <w:pPr>
        <w:keepNext/>
        <w:keepLines/>
        <w:tabs>
          <w:tab w:val="left" w:pos="454"/>
          <w:tab w:val="left" w:pos="787"/>
          <w:tab w:val="left" w:pos="1059"/>
          <w:tab w:val="left" w:pos="1210"/>
          <w:tab w:val="left" w:pos="1361"/>
          <w:tab w:val="left" w:pos="2419"/>
          <w:tab w:val="left" w:pos="2646"/>
        </w:tabs>
        <w:jc w:val="center"/>
        <w:rPr>
          <w:rFonts w:ascii="Verdana" w:hAnsi="Verdana"/>
          <w:b/>
          <w:spacing w:val="-2"/>
          <w:sz w:val="18"/>
          <w:szCs w:val="18"/>
        </w:rPr>
      </w:pPr>
    </w:p>
    <w:sectPr w:rsidR="008336D2" w:rsidRPr="00320189" w:rsidSect="00E278A8">
      <w:headerReference w:type="default" r:id="rId15"/>
      <w:footerReference w:type="default" r:id="rId16"/>
      <w:headerReference w:type="first" r:id="rId17"/>
      <w:pgSz w:w="11906" w:h="16838" w:code="9"/>
      <w:pgMar w:top="1134" w:right="1134" w:bottom="1134" w:left="124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13CEC" w14:textId="77777777" w:rsidR="002314F3" w:rsidRDefault="002314F3" w:rsidP="00957CE1">
      <w:r>
        <w:separator/>
      </w:r>
    </w:p>
  </w:endnote>
  <w:endnote w:type="continuationSeparator" w:id="0">
    <w:p w14:paraId="47998125" w14:textId="77777777" w:rsidR="002314F3" w:rsidRDefault="002314F3" w:rsidP="0095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Bold">
    <w:altName w:val="Times New Roman"/>
    <w:charset w:val="00"/>
    <w:family w:val="auto"/>
    <w:pitch w:val="default"/>
  </w:font>
  <w:font w:name="ArialMT">
    <w:altName w:val="Times New Roman"/>
    <w:panose1 w:val="00000000000000000000"/>
    <w:charset w:val="00"/>
    <w:family w:val="roman"/>
    <w:notTrueType/>
    <w:pitch w:val="default"/>
  </w:font>
  <w:font w:name="SymbolItcTMe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9970" w14:textId="77777777" w:rsidR="002314F3" w:rsidRDefault="002314F3" w:rsidP="002537DF">
    <w:pPr>
      <w:pStyle w:val="Voettekst"/>
      <w:tabs>
        <w:tab w:val="clear" w:pos="4513"/>
        <w:tab w:val="clear" w:pos="9026"/>
        <w:tab w:val="right" w:pos="9498"/>
        <w:tab w:val="right" w:pos="14034"/>
      </w:tabs>
      <w:rPr>
        <w:rFonts w:ascii="Verdana" w:hAnsi="Verdana"/>
        <w:i/>
        <w:sz w:val="14"/>
        <w:szCs w:val="14"/>
      </w:rPr>
    </w:pPr>
  </w:p>
  <w:p w14:paraId="64FB9971" w14:textId="77777777" w:rsidR="002314F3" w:rsidRDefault="002314F3" w:rsidP="002537DF">
    <w:pPr>
      <w:pStyle w:val="Voettekst"/>
      <w:tabs>
        <w:tab w:val="clear" w:pos="4513"/>
        <w:tab w:val="clear" w:pos="9026"/>
        <w:tab w:val="right" w:pos="9498"/>
        <w:tab w:val="right" w:pos="14034"/>
      </w:tabs>
      <w:rPr>
        <w:rFonts w:ascii="Verdana" w:hAnsi="Verdana"/>
        <w:i/>
        <w:sz w:val="14"/>
        <w:szCs w:val="14"/>
      </w:rPr>
    </w:pPr>
  </w:p>
  <w:p w14:paraId="64FB9972" w14:textId="77777777" w:rsidR="002314F3" w:rsidRDefault="002314F3" w:rsidP="002537DF">
    <w:pPr>
      <w:pStyle w:val="Voettekst"/>
      <w:tabs>
        <w:tab w:val="clear" w:pos="4513"/>
        <w:tab w:val="clear" w:pos="9026"/>
        <w:tab w:val="right" w:pos="9498"/>
        <w:tab w:val="right" w:pos="14034"/>
      </w:tabs>
      <w:rPr>
        <w:rFonts w:ascii="Verdana" w:hAnsi="Verdana"/>
        <w:sz w:val="18"/>
        <w:szCs w:val="18"/>
      </w:rPr>
    </w:pPr>
    <w:r>
      <w:rPr>
        <w:rFonts w:ascii="Verdana" w:hAnsi="Verdana"/>
        <w:i/>
        <w:sz w:val="14"/>
        <w:szCs w:val="14"/>
      </w:rPr>
      <w:tab/>
    </w:r>
    <w:r w:rsidRPr="002537DF">
      <w:rPr>
        <w:rFonts w:ascii="Verdana" w:hAnsi="Verdana"/>
        <w:sz w:val="18"/>
        <w:szCs w:val="18"/>
      </w:rPr>
      <w:fldChar w:fldCharType="begin"/>
    </w:r>
    <w:r w:rsidRPr="002537DF">
      <w:rPr>
        <w:rFonts w:ascii="Verdana" w:hAnsi="Verdana"/>
        <w:sz w:val="18"/>
        <w:szCs w:val="18"/>
      </w:rPr>
      <w:instrText xml:space="preserve"> PAGE   \* MERGEFORMAT </w:instrText>
    </w:r>
    <w:r w:rsidRPr="002537DF">
      <w:rPr>
        <w:rFonts w:ascii="Verdana" w:hAnsi="Verdana"/>
        <w:sz w:val="18"/>
        <w:szCs w:val="18"/>
      </w:rPr>
      <w:fldChar w:fldCharType="separate"/>
    </w:r>
    <w:r w:rsidR="00D03CD2">
      <w:rPr>
        <w:rFonts w:ascii="Verdana" w:hAnsi="Verdana"/>
        <w:noProof/>
        <w:sz w:val="18"/>
        <w:szCs w:val="18"/>
      </w:rPr>
      <w:t>2</w:t>
    </w:r>
    <w:r w:rsidRPr="002537DF">
      <w:rPr>
        <w:rFonts w:ascii="Verdana" w:hAnsi="Verdana"/>
        <w:sz w:val="18"/>
        <w:szCs w:val="18"/>
      </w:rPr>
      <w:fldChar w:fldCharType="end"/>
    </w:r>
  </w:p>
  <w:p w14:paraId="64FB9973" w14:textId="77777777" w:rsidR="002314F3" w:rsidRPr="00955A6A" w:rsidRDefault="002314F3" w:rsidP="002537DF">
    <w:pPr>
      <w:pStyle w:val="Voettekst"/>
      <w:tabs>
        <w:tab w:val="clear" w:pos="4513"/>
        <w:tab w:val="clear" w:pos="9026"/>
        <w:tab w:val="right" w:pos="9498"/>
        <w:tab w:val="right" w:pos="14034"/>
      </w:tabs>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79D1" w14:textId="77777777" w:rsidR="002314F3" w:rsidRDefault="002314F3" w:rsidP="00957CE1">
      <w:r>
        <w:separator/>
      </w:r>
    </w:p>
  </w:footnote>
  <w:footnote w:type="continuationSeparator" w:id="0">
    <w:p w14:paraId="4E93FB4B" w14:textId="77777777" w:rsidR="002314F3" w:rsidRDefault="002314F3" w:rsidP="0095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996E" w14:textId="77777777" w:rsidR="002314F3" w:rsidRDefault="002314F3" w:rsidP="00955A6A">
    <w:pPr>
      <w:pStyle w:val="Koptekst"/>
      <w:tabs>
        <w:tab w:val="clear" w:pos="4513"/>
        <w:tab w:val="clear" w:pos="9026"/>
        <w:tab w:val="right" w:pos="14232"/>
      </w:tabs>
    </w:pPr>
  </w:p>
  <w:p w14:paraId="64FB996F" w14:textId="77777777" w:rsidR="002314F3" w:rsidRPr="00955A6A" w:rsidRDefault="002314F3" w:rsidP="00955A6A">
    <w:pPr>
      <w:pStyle w:val="Koptekst"/>
      <w:tabs>
        <w:tab w:val="clear" w:pos="4513"/>
        <w:tab w:val="clear" w:pos="9026"/>
        <w:tab w:val="right" w:pos="1423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9974" w14:textId="77777777" w:rsidR="002314F3" w:rsidRDefault="002314F3">
    <w:pPr>
      <w:pStyle w:val="Koptekst"/>
    </w:pPr>
  </w:p>
  <w:p w14:paraId="64FB9975" w14:textId="77777777" w:rsidR="002314F3" w:rsidRDefault="002314F3">
    <w:pPr>
      <w:pStyle w:val="Koptekst"/>
    </w:pPr>
  </w:p>
  <w:p w14:paraId="64FB9976" w14:textId="77777777" w:rsidR="002314F3" w:rsidRPr="00B93D30" w:rsidRDefault="002314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B9E"/>
    <w:multiLevelType w:val="hybridMultilevel"/>
    <w:tmpl w:val="9D1CB0CE"/>
    <w:lvl w:ilvl="0" w:tplc="BEEC17B6">
      <w:start w:val="4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25B7C"/>
    <w:multiLevelType w:val="multilevel"/>
    <w:tmpl w:val="82EE49A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6E6E1A"/>
    <w:multiLevelType w:val="hybridMultilevel"/>
    <w:tmpl w:val="32EAB93E"/>
    <w:lvl w:ilvl="0" w:tplc="2C24B4D8">
      <w:start w:val="2"/>
      <w:numFmt w:val="lowerLetter"/>
      <w:lvlText w:val="%1."/>
      <w:lvlJc w:val="left"/>
      <w:pPr>
        <w:ind w:left="120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3" w15:restartNumberingAfterBreak="0">
    <w:nsid w:val="12DA5C40"/>
    <w:multiLevelType w:val="hybridMultilevel"/>
    <w:tmpl w:val="9FC8403E"/>
    <w:lvl w:ilvl="0" w:tplc="DA465138">
      <w:start w:val="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AE24CA"/>
    <w:multiLevelType w:val="multilevel"/>
    <w:tmpl w:val="579A25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9C49BA"/>
    <w:multiLevelType w:val="hybridMultilevel"/>
    <w:tmpl w:val="56AA30C6"/>
    <w:lvl w:ilvl="0" w:tplc="443E549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8D46E0"/>
    <w:multiLevelType w:val="hybridMultilevel"/>
    <w:tmpl w:val="9D3CAF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971456"/>
    <w:multiLevelType w:val="hybridMultilevel"/>
    <w:tmpl w:val="E87C6408"/>
    <w:lvl w:ilvl="0" w:tplc="6A6E650C">
      <w:numFmt w:val="bullet"/>
      <w:lvlText w:val="-"/>
      <w:lvlJc w:val="left"/>
      <w:pPr>
        <w:ind w:left="786" w:hanging="360"/>
      </w:pPr>
      <w:rPr>
        <w:rFonts w:ascii="Verdana" w:eastAsiaTheme="minorHAnsi" w:hAnsi="Verdana" w:cstheme="minorBidi"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21807663"/>
    <w:multiLevelType w:val="multilevel"/>
    <w:tmpl w:val="E618E01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FF356F"/>
    <w:multiLevelType w:val="hybridMultilevel"/>
    <w:tmpl w:val="FE6C30BE"/>
    <w:lvl w:ilvl="0" w:tplc="38186680">
      <w:start w:val="1"/>
      <w:numFmt w:val="decimal"/>
      <w:lvlText w:val="%1."/>
      <w:lvlJc w:val="left"/>
      <w:pPr>
        <w:ind w:left="1353"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9132C4"/>
    <w:multiLevelType w:val="hybridMultilevel"/>
    <w:tmpl w:val="290CFB72"/>
    <w:lvl w:ilvl="0" w:tplc="A6324CD6">
      <w:numFmt w:val="bullet"/>
      <w:lvlText w:val="-"/>
      <w:lvlJc w:val="left"/>
      <w:pPr>
        <w:ind w:left="786" w:hanging="360"/>
      </w:pPr>
      <w:rPr>
        <w:rFonts w:ascii="Arial" w:eastAsia="Times New Roman" w:hAnsi="Arial" w:cs="Arial" w:hint="default"/>
        <w:b w:val="0"/>
        <w:i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15:restartNumberingAfterBreak="0">
    <w:nsid w:val="29B3679C"/>
    <w:multiLevelType w:val="multilevel"/>
    <w:tmpl w:val="C4DCD30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1F58E6"/>
    <w:multiLevelType w:val="hybridMultilevel"/>
    <w:tmpl w:val="95A0A196"/>
    <w:lvl w:ilvl="0" w:tplc="A1745BB8">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320B92"/>
    <w:multiLevelType w:val="hybridMultilevel"/>
    <w:tmpl w:val="7D826518"/>
    <w:lvl w:ilvl="0" w:tplc="601ED434">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4" w15:restartNumberingAfterBreak="0">
    <w:nsid w:val="34166D71"/>
    <w:multiLevelType w:val="hybridMultilevel"/>
    <w:tmpl w:val="159ED2FC"/>
    <w:lvl w:ilvl="0" w:tplc="443E549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2F1B38"/>
    <w:multiLevelType w:val="hybridMultilevel"/>
    <w:tmpl w:val="6576C29A"/>
    <w:lvl w:ilvl="0" w:tplc="A6324CD6">
      <w:numFmt w:val="bullet"/>
      <w:lvlText w:val="-"/>
      <w:lvlJc w:val="left"/>
      <w:pPr>
        <w:ind w:left="780" w:hanging="360"/>
      </w:pPr>
      <w:rPr>
        <w:rFonts w:ascii="Arial" w:eastAsia="Times New Roman" w:hAnsi="Arial" w:cs="Arial" w:hint="default"/>
        <w:b w:val="0"/>
        <w:i w:val="0"/>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3A132EED"/>
    <w:multiLevelType w:val="hybridMultilevel"/>
    <w:tmpl w:val="F0DCCC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ED4E6E"/>
    <w:multiLevelType w:val="hybridMultilevel"/>
    <w:tmpl w:val="23E8E1E2"/>
    <w:lvl w:ilvl="0" w:tplc="8E9457FE">
      <w:start w:val="1"/>
      <w:numFmt w:val="bullet"/>
      <w:lvlText w:val="-"/>
      <w:lvlJc w:val="left"/>
      <w:pPr>
        <w:tabs>
          <w:tab w:val="num" w:pos="1147"/>
        </w:tabs>
        <w:ind w:left="1147" w:hanging="360"/>
      </w:pPr>
      <w:rPr>
        <w:rFonts w:hAnsi="Arial" w:hint="default"/>
      </w:rPr>
    </w:lvl>
    <w:lvl w:ilvl="1" w:tplc="04130003">
      <w:start w:val="1"/>
      <w:numFmt w:val="bullet"/>
      <w:lvlText w:val="o"/>
      <w:lvlJc w:val="left"/>
      <w:pPr>
        <w:tabs>
          <w:tab w:val="num" w:pos="2227"/>
        </w:tabs>
        <w:ind w:left="2227" w:hanging="360"/>
      </w:pPr>
      <w:rPr>
        <w:rFonts w:ascii="Courier New" w:hAnsi="Courier New" w:hint="default"/>
      </w:rPr>
    </w:lvl>
    <w:lvl w:ilvl="2" w:tplc="04130005" w:tentative="1">
      <w:start w:val="1"/>
      <w:numFmt w:val="bullet"/>
      <w:lvlText w:val=""/>
      <w:lvlJc w:val="left"/>
      <w:pPr>
        <w:tabs>
          <w:tab w:val="num" w:pos="2947"/>
        </w:tabs>
        <w:ind w:left="2947" w:hanging="360"/>
      </w:pPr>
      <w:rPr>
        <w:rFonts w:ascii="Wingdings" w:hAnsi="Wingdings" w:hint="default"/>
      </w:rPr>
    </w:lvl>
    <w:lvl w:ilvl="3" w:tplc="04130001" w:tentative="1">
      <w:start w:val="1"/>
      <w:numFmt w:val="bullet"/>
      <w:lvlText w:val=""/>
      <w:lvlJc w:val="left"/>
      <w:pPr>
        <w:tabs>
          <w:tab w:val="num" w:pos="3667"/>
        </w:tabs>
        <w:ind w:left="3667" w:hanging="360"/>
      </w:pPr>
      <w:rPr>
        <w:rFonts w:ascii="Symbol" w:hAnsi="Symbol" w:hint="default"/>
      </w:rPr>
    </w:lvl>
    <w:lvl w:ilvl="4" w:tplc="04130003" w:tentative="1">
      <w:start w:val="1"/>
      <w:numFmt w:val="bullet"/>
      <w:lvlText w:val="o"/>
      <w:lvlJc w:val="left"/>
      <w:pPr>
        <w:tabs>
          <w:tab w:val="num" w:pos="4387"/>
        </w:tabs>
        <w:ind w:left="4387" w:hanging="360"/>
      </w:pPr>
      <w:rPr>
        <w:rFonts w:ascii="Courier New" w:hAnsi="Courier New" w:hint="default"/>
      </w:rPr>
    </w:lvl>
    <w:lvl w:ilvl="5" w:tplc="04130005" w:tentative="1">
      <w:start w:val="1"/>
      <w:numFmt w:val="bullet"/>
      <w:lvlText w:val=""/>
      <w:lvlJc w:val="left"/>
      <w:pPr>
        <w:tabs>
          <w:tab w:val="num" w:pos="5107"/>
        </w:tabs>
        <w:ind w:left="5107" w:hanging="360"/>
      </w:pPr>
      <w:rPr>
        <w:rFonts w:ascii="Wingdings" w:hAnsi="Wingdings" w:hint="default"/>
      </w:rPr>
    </w:lvl>
    <w:lvl w:ilvl="6" w:tplc="04130001" w:tentative="1">
      <w:start w:val="1"/>
      <w:numFmt w:val="bullet"/>
      <w:lvlText w:val=""/>
      <w:lvlJc w:val="left"/>
      <w:pPr>
        <w:tabs>
          <w:tab w:val="num" w:pos="5827"/>
        </w:tabs>
        <w:ind w:left="5827" w:hanging="360"/>
      </w:pPr>
      <w:rPr>
        <w:rFonts w:ascii="Symbol" w:hAnsi="Symbol" w:hint="default"/>
      </w:rPr>
    </w:lvl>
    <w:lvl w:ilvl="7" w:tplc="04130003" w:tentative="1">
      <w:start w:val="1"/>
      <w:numFmt w:val="bullet"/>
      <w:lvlText w:val="o"/>
      <w:lvlJc w:val="left"/>
      <w:pPr>
        <w:tabs>
          <w:tab w:val="num" w:pos="6547"/>
        </w:tabs>
        <w:ind w:left="6547" w:hanging="360"/>
      </w:pPr>
      <w:rPr>
        <w:rFonts w:ascii="Courier New" w:hAnsi="Courier New" w:hint="default"/>
      </w:rPr>
    </w:lvl>
    <w:lvl w:ilvl="8" w:tplc="04130005" w:tentative="1">
      <w:start w:val="1"/>
      <w:numFmt w:val="bullet"/>
      <w:lvlText w:val=""/>
      <w:lvlJc w:val="left"/>
      <w:pPr>
        <w:tabs>
          <w:tab w:val="num" w:pos="7267"/>
        </w:tabs>
        <w:ind w:left="7267" w:hanging="360"/>
      </w:pPr>
      <w:rPr>
        <w:rFonts w:ascii="Wingdings" w:hAnsi="Wingdings" w:hint="default"/>
      </w:rPr>
    </w:lvl>
  </w:abstractNum>
  <w:abstractNum w:abstractNumId="18" w15:restartNumberingAfterBreak="0">
    <w:nsid w:val="461A0665"/>
    <w:multiLevelType w:val="singleLevel"/>
    <w:tmpl w:val="E410FB2E"/>
    <w:lvl w:ilvl="0">
      <w:start w:val="2"/>
      <w:numFmt w:val="lowerLetter"/>
      <w:lvlText w:val="%1."/>
      <w:lvlJc w:val="left"/>
      <w:pPr>
        <w:tabs>
          <w:tab w:val="num" w:pos="810"/>
        </w:tabs>
        <w:ind w:left="810" w:hanging="360"/>
      </w:pPr>
      <w:rPr>
        <w:rFonts w:hint="default"/>
      </w:rPr>
    </w:lvl>
  </w:abstractNum>
  <w:abstractNum w:abstractNumId="19" w15:restartNumberingAfterBreak="0">
    <w:nsid w:val="4B826C13"/>
    <w:multiLevelType w:val="hybridMultilevel"/>
    <w:tmpl w:val="BCDE38E6"/>
    <w:lvl w:ilvl="0" w:tplc="5DD04B02">
      <w:start w:val="8"/>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7553A"/>
    <w:multiLevelType w:val="multilevel"/>
    <w:tmpl w:val="7076C6D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FD97354"/>
    <w:multiLevelType w:val="hybridMultilevel"/>
    <w:tmpl w:val="CC82104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1B71003"/>
    <w:multiLevelType w:val="hybridMultilevel"/>
    <w:tmpl w:val="77E273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4D01C5"/>
    <w:multiLevelType w:val="hybridMultilevel"/>
    <w:tmpl w:val="2B246F28"/>
    <w:lvl w:ilvl="0" w:tplc="6EA07382">
      <w:start w:val="3"/>
      <w:numFmt w:val="lowerLetter"/>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F07647"/>
    <w:multiLevelType w:val="hybridMultilevel"/>
    <w:tmpl w:val="73A613EC"/>
    <w:lvl w:ilvl="0" w:tplc="838E3E9A">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E62D82"/>
    <w:multiLevelType w:val="hybridMultilevel"/>
    <w:tmpl w:val="14127838"/>
    <w:lvl w:ilvl="0" w:tplc="4C98E2F4">
      <w:start w:val="1"/>
      <w:numFmt w:val="bullet"/>
      <w:lvlText w:val="-"/>
      <w:lvlJc w:val="left"/>
      <w:pPr>
        <w:ind w:left="360" w:hanging="360"/>
      </w:pPr>
      <w:rPr>
        <w:rFonts w:ascii="Arial" w:eastAsia="Times New Roman" w:hAnsi="Arial" w:hint="default"/>
        <w:b w:val="0"/>
        <w:i w:val="0"/>
        <w:sz w:val="18"/>
        <w:szCs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9E9130C"/>
    <w:multiLevelType w:val="hybridMultilevel"/>
    <w:tmpl w:val="BF26AB58"/>
    <w:lvl w:ilvl="0" w:tplc="A6324CD6">
      <w:numFmt w:val="bullet"/>
      <w:lvlText w:val="-"/>
      <w:lvlJc w:val="left"/>
      <w:pPr>
        <w:ind w:left="1206" w:hanging="360"/>
      </w:pPr>
      <w:rPr>
        <w:rFonts w:ascii="Arial" w:eastAsia="Times New Roman" w:hAnsi="Arial" w:cs="Arial" w:hint="default"/>
        <w:b w:val="0"/>
        <w:i w:val="0"/>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15:restartNumberingAfterBreak="0">
    <w:nsid w:val="5A4C6317"/>
    <w:multiLevelType w:val="multilevel"/>
    <w:tmpl w:val="7436CFE0"/>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6"/>
      </w:pPr>
      <w:rPr>
        <w:rFonts w:ascii="Calibri" w:hAnsi="Calibri" w:hint="default"/>
        <w:b w:val="0"/>
        <w:i w:val="0"/>
        <w:sz w:val="19"/>
        <w:szCs w:val="19"/>
      </w:rPr>
    </w:lvl>
    <w:lvl w:ilvl="2">
      <w:start w:val="2"/>
      <w:numFmt w:val="lowerLetter"/>
      <w:lvlText w:val="%3."/>
      <w:lvlJc w:val="left"/>
      <w:pPr>
        <w:tabs>
          <w:tab w:val="num" w:pos="2406"/>
        </w:tabs>
        <w:ind w:left="2406" w:hanging="426"/>
      </w:pPr>
      <w:rPr>
        <w:rFonts w:ascii="Times New Roman" w:hAnsi="Times New Roman"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0A402D"/>
    <w:multiLevelType w:val="hybridMultilevel"/>
    <w:tmpl w:val="335E0432"/>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C840C8E"/>
    <w:multiLevelType w:val="hybridMultilevel"/>
    <w:tmpl w:val="B7A234B2"/>
    <w:lvl w:ilvl="0" w:tplc="B620A20E">
      <w:start w:val="5"/>
      <w:numFmt w:val="bullet"/>
      <w:lvlText w:val="-"/>
      <w:lvlJc w:val="left"/>
      <w:pPr>
        <w:ind w:left="720" w:hanging="360"/>
      </w:pPr>
      <w:rPr>
        <w:rFonts w:ascii="Arial" w:eastAsia="Times New Roman" w:hAnsi="Arial" w:hint="default"/>
        <w:b w:val="0"/>
        <w:i w:val="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276FEA"/>
    <w:multiLevelType w:val="hybridMultilevel"/>
    <w:tmpl w:val="6FC67FF0"/>
    <w:lvl w:ilvl="0" w:tplc="614AE8C8">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15719AD"/>
    <w:multiLevelType w:val="hybridMultilevel"/>
    <w:tmpl w:val="56B83416"/>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2" w15:restartNumberingAfterBreak="0">
    <w:nsid w:val="63A9067A"/>
    <w:multiLevelType w:val="hybridMultilevel"/>
    <w:tmpl w:val="811A64EE"/>
    <w:lvl w:ilvl="0" w:tplc="3EC208D8">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3" w15:restartNumberingAfterBreak="0">
    <w:nsid w:val="646C5701"/>
    <w:multiLevelType w:val="hybridMultilevel"/>
    <w:tmpl w:val="EE48D042"/>
    <w:lvl w:ilvl="0" w:tplc="443E549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3D58C4"/>
    <w:multiLevelType w:val="hybridMultilevel"/>
    <w:tmpl w:val="344210DE"/>
    <w:lvl w:ilvl="0" w:tplc="B620A20E">
      <w:start w:val="5"/>
      <w:numFmt w:val="bullet"/>
      <w:lvlText w:val="-"/>
      <w:lvlJc w:val="left"/>
      <w:pPr>
        <w:ind w:left="360" w:hanging="360"/>
      </w:pPr>
      <w:rPr>
        <w:rFonts w:ascii="Arial" w:eastAsia="Times New Roman" w:hAnsi="Arial" w:hint="default"/>
        <w:b w:val="0"/>
        <w:i w:val="0"/>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210107"/>
    <w:multiLevelType w:val="hybridMultilevel"/>
    <w:tmpl w:val="C674F5BE"/>
    <w:lvl w:ilvl="0" w:tplc="EAB238B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3652B3E"/>
    <w:multiLevelType w:val="singleLevel"/>
    <w:tmpl w:val="452AB710"/>
    <w:lvl w:ilvl="0">
      <w:start w:val="8"/>
      <w:numFmt w:val="bullet"/>
      <w:lvlText w:val="-"/>
      <w:lvlJc w:val="left"/>
      <w:pPr>
        <w:tabs>
          <w:tab w:val="num" w:pos="1200"/>
        </w:tabs>
        <w:ind w:left="1200" w:hanging="360"/>
      </w:pPr>
      <w:rPr>
        <w:rFonts w:ascii="Times New Roman" w:hAnsi="Times New Roman" w:hint="default"/>
      </w:rPr>
    </w:lvl>
  </w:abstractNum>
  <w:abstractNum w:abstractNumId="37" w15:restartNumberingAfterBreak="0">
    <w:nsid w:val="73FC6397"/>
    <w:multiLevelType w:val="multilevel"/>
    <w:tmpl w:val="C4DCD30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5DA70E8"/>
    <w:multiLevelType w:val="hybridMultilevel"/>
    <w:tmpl w:val="AAE0E6FC"/>
    <w:lvl w:ilvl="0" w:tplc="4F3ABFF6">
      <w:start w:val="7"/>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9847FAB"/>
    <w:multiLevelType w:val="hybridMultilevel"/>
    <w:tmpl w:val="6062E6C4"/>
    <w:lvl w:ilvl="0" w:tplc="B620A20E">
      <w:start w:val="5"/>
      <w:numFmt w:val="bullet"/>
      <w:lvlText w:val="-"/>
      <w:lvlJc w:val="left"/>
      <w:pPr>
        <w:tabs>
          <w:tab w:val="num" w:pos="1134"/>
        </w:tabs>
        <w:ind w:left="1134" w:hanging="283"/>
      </w:pPr>
      <w:rPr>
        <w:rFonts w:ascii="Arial" w:eastAsia="Times New Roman" w:hAnsi="Arial" w:hint="default"/>
        <w:b w:val="0"/>
        <w:i w:val="0"/>
        <w:sz w:val="18"/>
        <w:szCs w:val="18"/>
      </w:rPr>
    </w:lvl>
    <w:lvl w:ilvl="1" w:tplc="B620A20E">
      <w:start w:val="5"/>
      <w:numFmt w:val="bullet"/>
      <w:lvlText w:val="-"/>
      <w:lvlJc w:val="left"/>
      <w:pPr>
        <w:tabs>
          <w:tab w:val="num" w:pos="1477"/>
        </w:tabs>
        <w:ind w:left="1477" w:hanging="397"/>
      </w:pPr>
      <w:rPr>
        <w:rFonts w:ascii="Arial" w:eastAsia="Times New Roman" w:hAnsi="Arial" w:hint="default"/>
        <w:b w:val="0"/>
        <w:i w:val="0"/>
        <w:sz w:val="18"/>
        <w:szCs w:val="18"/>
      </w:rPr>
    </w:lvl>
    <w:lvl w:ilvl="2" w:tplc="500418F4">
      <w:start w:val="1"/>
      <w:numFmt w:val="lowerLetter"/>
      <w:lvlText w:val="%3."/>
      <w:lvlJc w:val="left"/>
      <w:pPr>
        <w:ind w:left="2340" w:hanging="360"/>
      </w:pPr>
      <w:rPr>
        <w:rFonts w:hint="default"/>
      </w:rPr>
    </w:lvl>
    <w:lvl w:ilvl="3" w:tplc="5588A690">
      <w:start w:val="1"/>
      <w:numFmt w:val="lowerLetter"/>
      <w:lvlText w:val="%4."/>
      <w:lvlJc w:val="left"/>
      <w:pPr>
        <w:ind w:left="2880" w:hanging="360"/>
      </w:pPr>
      <w:rPr>
        <w:rFonts w:hint="default"/>
      </w:rPr>
    </w:lvl>
    <w:lvl w:ilvl="4" w:tplc="323A5AF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945F08"/>
    <w:multiLevelType w:val="singleLevel"/>
    <w:tmpl w:val="E118EC8C"/>
    <w:lvl w:ilvl="0">
      <w:start w:val="1"/>
      <w:numFmt w:val="lowerLetter"/>
      <w:lvlText w:val="%1."/>
      <w:lvlJc w:val="left"/>
      <w:pPr>
        <w:tabs>
          <w:tab w:val="num" w:pos="810"/>
        </w:tabs>
        <w:ind w:left="810" w:hanging="360"/>
      </w:pPr>
      <w:rPr>
        <w:rFonts w:hint="default"/>
      </w:rPr>
    </w:lvl>
  </w:abstractNum>
  <w:abstractNum w:abstractNumId="41" w15:restartNumberingAfterBreak="0">
    <w:nsid w:val="7C0B7307"/>
    <w:multiLevelType w:val="hybridMultilevel"/>
    <w:tmpl w:val="3A925228"/>
    <w:lvl w:ilvl="0" w:tplc="290E5C6C">
      <w:start w:val="3"/>
      <w:numFmt w:val="lowerLetter"/>
      <w:lvlText w:val="%1."/>
      <w:lvlJc w:val="left"/>
      <w:pPr>
        <w:tabs>
          <w:tab w:val="num" w:pos="488"/>
        </w:tabs>
        <w:ind w:left="4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AF6718"/>
    <w:multiLevelType w:val="hybridMultilevel"/>
    <w:tmpl w:val="5DBC6B34"/>
    <w:lvl w:ilvl="0" w:tplc="CAD4A6E6">
      <w:start w:val="4"/>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3" w15:restartNumberingAfterBreak="0">
    <w:nsid w:val="7F8D2411"/>
    <w:multiLevelType w:val="multilevel"/>
    <w:tmpl w:val="A76C50B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22"/>
  </w:num>
  <w:num w:numId="3">
    <w:abstractNumId w:val="36"/>
  </w:num>
  <w:num w:numId="4">
    <w:abstractNumId w:val="40"/>
  </w:num>
  <w:num w:numId="5">
    <w:abstractNumId w:val="18"/>
  </w:num>
  <w:num w:numId="6">
    <w:abstractNumId w:val="17"/>
  </w:num>
  <w:num w:numId="7">
    <w:abstractNumId w:val="21"/>
  </w:num>
  <w:num w:numId="8">
    <w:abstractNumId w:val="4"/>
  </w:num>
  <w:num w:numId="9">
    <w:abstractNumId w:val="28"/>
  </w:num>
  <w:num w:numId="10">
    <w:abstractNumId w:val="11"/>
  </w:num>
  <w:num w:numId="11">
    <w:abstractNumId w:val="30"/>
  </w:num>
  <w:num w:numId="12">
    <w:abstractNumId w:val="38"/>
  </w:num>
  <w:num w:numId="13">
    <w:abstractNumId w:val="19"/>
  </w:num>
  <w:num w:numId="14">
    <w:abstractNumId w:val="12"/>
  </w:num>
  <w:num w:numId="15">
    <w:abstractNumId w:val="42"/>
  </w:num>
  <w:num w:numId="16">
    <w:abstractNumId w:val="41"/>
  </w:num>
  <w:num w:numId="17">
    <w:abstractNumId w:val="32"/>
  </w:num>
  <w:num w:numId="18">
    <w:abstractNumId w:val="13"/>
  </w:num>
  <w:num w:numId="19">
    <w:abstractNumId w:val="2"/>
  </w:num>
  <w:num w:numId="20">
    <w:abstractNumId w:val="24"/>
  </w:num>
  <w:num w:numId="21">
    <w:abstractNumId w:val="10"/>
  </w:num>
  <w:num w:numId="22">
    <w:abstractNumId w:val="31"/>
  </w:num>
  <w:num w:numId="23">
    <w:abstractNumId w:val="23"/>
  </w:num>
  <w:num w:numId="24">
    <w:abstractNumId w:val="15"/>
  </w:num>
  <w:num w:numId="25">
    <w:abstractNumId w:val="27"/>
  </w:num>
  <w:num w:numId="26">
    <w:abstractNumId w:val="14"/>
  </w:num>
  <w:num w:numId="27">
    <w:abstractNumId w:val="33"/>
  </w:num>
  <w:num w:numId="28">
    <w:abstractNumId w:val="5"/>
  </w:num>
  <w:num w:numId="29">
    <w:abstractNumId w:val="3"/>
  </w:num>
  <w:num w:numId="30">
    <w:abstractNumId w:val="35"/>
  </w:num>
  <w:num w:numId="31">
    <w:abstractNumId w:val="0"/>
  </w:num>
  <w:num w:numId="32">
    <w:abstractNumId w:val="25"/>
  </w:num>
  <w:num w:numId="33">
    <w:abstractNumId w:val="20"/>
  </w:num>
  <w:num w:numId="34">
    <w:abstractNumId w:val="37"/>
  </w:num>
  <w:num w:numId="35">
    <w:abstractNumId w:val="43"/>
  </w:num>
  <w:num w:numId="36">
    <w:abstractNumId w:val="29"/>
  </w:num>
  <w:num w:numId="37">
    <w:abstractNumId w:val="8"/>
  </w:num>
  <w:num w:numId="38">
    <w:abstractNumId w:val="1"/>
  </w:num>
  <w:num w:numId="39">
    <w:abstractNumId w:val="6"/>
  </w:num>
  <w:num w:numId="40">
    <w:abstractNumId w:val="16"/>
  </w:num>
  <w:num w:numId="41">
    <w:abstractNumId w:val="26"/>
  </w:num>
  <w:num w:numId="42">
    <w:abstractNumId w:val="34"/>
  </w:num>
  <w:num w:numId="43">
    <w:abstractNumId w:val="9"/>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1"/>
    <w:rsid w:val="000028F3"/>
    <w:rsid w:val="00005508"/>
    <w:rsid w:val="00016868"/>
    <w:rsid w:val="00017891"/>
    <w:rsid w:val="00020098"/>
    <w:rsid w:val="000210E3"/>
    <w:rsid w:val="00022F58"/>
    <w:rsid w:val="00037EC9"/>
    <w:rsid w:val="00041B76"/>
    <w:rsid w:val="00047AA1"/>
    <w:rsid w:val="000501DA"/>
    <w:rsid w:val="0005134A"/>
    <w:rsid w:val="00053BFC"/>
    <w:rsid w:val="00057F30"/>
    <w:rsid w:val="00062973"/>
    <w:rsid w:val="00064483"/>
    <w:rsid w:val="00067A95"/>
    <w:rsid w:val="000704EB"/>
    <w:rsid w:val="00071735"/>
    <w:rsid w:val="00071783"/>
    <w:rsid w:val="000726FD"/>
    <w:rsid w:val="00080085"/>
    <w:rsid w:val="00083EE5"/>
    <w:rsid w:val="00086FB2"/>
    <w:rsid w:val="0009426E"/>
    <w:rsid w:val="000942CD"/>
    <w:rsid w:val="00095B38"/>
    <w:rsid w:val="00095F82"/>
    <w:rsid w:val="00096867"/>
    <w:rsid w:val="000A2DFD"/>
    <w:rsid w:val="000A469A"/>
    <w:rsid w:val="000A7CE0"/>
    <w:rsid w:val="000B31D6"/>
    <w:rsid w:val="000B39FA"/>
    <w:rsid w:val="000B4BE0"/>
    <w:rsid w:val="000C1309"/>
    <w:rsid w:val="000C1C5F"/>
    <w:rsid w:val="000C40B9"/>
    <w:rsid w:val="000D0A89"/>
    <w:rsid w:val="000D649F"/>
    <w:rsid w:val="000D7160"/>
    <w:rsid w:val="000E5685"/>
    <w:rsid w:val="000E698F"/>
    <w:rsid w:val="000F4EB7"/>
    <w:rsid w:val="000F587B"/>
    <w:rsid w:val="000F7F2F"/>
    <w:rsid w:val="00113018"/>
    <w:rsid w:val="001230E8"/>
    <w:rsid w:val="001334F8"/>
    <w:rsid w:val="001358CF"/>
    <w:rsid w:val="00142735"/>
    <w:rsid w:val="00144A17"/>
    <w:rsid w:val="00147525"/>
    <w:rsid w:val="00152A1D"/>
    <w:rsid w:val="00152A33"/>
    <w:rsid w:val="001536CC"/>
    <w:rsid w:val="00155B58"/>
    <w:rsid w:val="0016000B"/>
    <w:rsid w:val="0016117C"/>
    <w:rsid w:val="00162FA8"/>
    <w:rsid w:val="001664ED"/>
    <w:rsid w:val="001761F7"/>
    <w:rsid w:val="00180AB0"/>
    <w:rsid w:val="0018103E"/>
    <w:rsid w:val="00183173"/>
    <w:rsid w:val="00183564"/>
    <w:rsid w:val="00183D2A"/>
    <w:rsid w:val="00186624"/>
    <w:rsid w:val="001A269B"/>
    <w:rsid w:val="001A5158"/>
    <w:rsid w:val="001A750E"/>
    <w:rsid w:val="001B4A58"/>
    <w:rsid w:val="001B6770"/>
    <w:rsid w:val="001B79A9"/>
    <w:rsid w:val="001C72AD"/>
    <w:rsid w:val="001D54E8"/>
    <w:rsid w:val="001E0E32"/>
    <w:rsid w:val="001E1030"/>
    <w:rsid w:val="001E1BFE"/>
    <w:rsid w:val="001E2218"/>
    <w:rsid w:val="001E4849"/>
    <w:rsid w:val="001E6861"/>
    <w:rsid w:val="001F5FF6"/>
    <w:rsid w:val="00204425"/>
    <w:rsid w:val="00204F3D"/>
    <w:rsid w:val="00216D56"/>
    <w:rsid w:val="0022435E"/>
    <w:rsid w:val="00227366"/>
    <w:rsid w:val="00227D40"/>
    <w:rsid w:val="002314F3"/>
    <w:rsid w:val="00241D6A"/>
    <w:rsid w:val="00241DE0"/>
    <w:rsid w:val="00246E1D"/>
    <w:rsid w:val="00251235"/>
    <w:rsid w:val="00252DD8"/>
    <w:rsid w:val="0025308D"/>
    <w:rsid w:val="002537DF"/>
    <w:rsid w:val="00256A30"/>
    <w:rsid w:val="00262BCA"/>
    <w:rsid w:val="0026513A"/>
    <w:rsid w:val="00272C64"/>
    <w:rsid w:val="0027419A"/>
    <w:rsid w:val="00275482"/>
    <w:rsid w:val="0028389B"/>
    <w:rsid w:val="002856B5"/>
    <w:rsid w:val="00287DE5"/>
    <w:rsid w:val="0029196B"/>
    <w:rsid w:val="00292BB8"/>
    <w:rsid w:val="002943DB"/>
    <w:rsid w:val="00295A41"/>
    <w:rsid w:val="00297927"/>
    <w:rsid w:val="002A525D"/>
    <w:rsid w:val="002B0DF4"/>
    <w:rsid w:val="002B7814"/>
    <w:rsid w:val="002C58DD"/>
    <w:rsid w:val="002C7558"/>
    <w:rsid w:val="002C7F98"/>
    <w:rsid w:val="002D05F6"/>
    <w:rsid w:val="002D1A57"/>
    <w:rsid w:val="002E2483"/>
    <w:rsid w:val="002E4D72"/>
    <w:rsid w:val="002E59C4"/>
    <w:rsid w:val="002E6FE7"/>
    <w:rsid w:val="002F206D"/>
    <w:rsid w:val="00303501"/>
    <w:rsid w:val="00310545"/>
    <w:rsid w:val="00310E78"/>
    <w:rsid w:val="003137A0"/>
    <w:rsid w:val="00320189"/>
    <w:rsid w:val="00334F02"/>
    <w:rsid w:val="0034716B"/>
    <w:rsid w:val="003510E6"/>
    <w:rsid w:val="00351588"/>
    <w:rsid w:val="003539D0"/>
    <w:rsid w:val="00353FE8"/>
    <w:rsid w:val="00362DB9"/>
    <w:rsid w:val="00376335"/>
    <w:rsid w:val="00377B35"/>
    <w:rsid w:val="0039426C"/>
    <w:rsid w:val="003A14DD"/>
    <w:rsid w:val="003A37E3"/>
    <w:rsid w:val="003A4557"/>
    <w:rsid w:val="003B2A2D"/>
    <w:rsid w:val="003B40D9"/>
    <w:rsid w:val="003B640B"/>
    <w:rsid w:val="003C0A93"/>
    <w:rsid w:val="003C2C16"/>
    <w:rsid w:val="003C3034"/>
    <w:rsid w:val="003C31F2"/>
    <w:rsid w:val="003C6164"/>
    <w:rsid w:val="003D2B03"/>
    <w:rsid w:val="003E0E87"/>
    <w:rsid w:val="003F083A"/>
    <w:rsid w:val="003F640B"/>
    <w:rsid w:val="003F7C90"/>
    <w:rsid w:val="00404981"/>
    <w:rsid w:val="00410EF6"/>
    <w:rsid w:val="0041335E"/>
    <w:rsid w:val="0041336E"/>
    <w:rsid w:val="00415C8D"/>
    <w:rsid w:val="004210A1"/>
    <w:rsid w:val="00422B52"/>
    <w:rsid w:val="00426D92"/>
    <w:rsid w:val="00432109"/>
    <w:rsid w:val="004328B5"/>
    <w:rsid w:val="00433038"/>
    <w:rsid w:val="00433D22"/>
    <w:rsid w:val="00435534"/>
    <w:rsid w:val="00435B61"/>
    <w:rsid w:val="00435E73"/>
    <w:rsid w:val="004419F9"/>
    <w:rsid w:val="00443558"/>
    <w:rsid w:val="00450711"/>
    <w:rsid w:val="00464BB4"/>
    <w:rsid w:val="00470488"/>
    <w:rsid w:val="00470647"/>
    <w:rsid w:val="00470A1F"/>
    <w:rsid w:val="00475AC9"/>
    <w:rsid w:val="004843EB"/>
    <w:rsid w:val="0049292D"/>
    <w:rsid w:val="004A2DAC"/>
    <w:rsid w:val="004A61FE"/>
    <w:rsid w:val="004A73CB"/>
    <w:rsid w:val="004A785F"/>
    <w:rsid w:val="004B6598"/>
    <w:rsid w:val="004C1D69"/>
    <w:rsid w:val="004C3A1A"/>
    <w:rsid w:val="004C40A9"/>
    <w:rsid w:val="004C6276"/>
    <w:rsid w:val="004C6F8D"/>
    <w:rsid w:val="004D2204"/>
    <w:rsid w:val="004D2C56"/>
    <w:rsid w:val="004D32B9"/>
    <w:rsid w:val="004E1B28"/>
    <w:rsid w:val="004E2BE4"/>
    <w:rsid w:val="004E3273"/>
    <w:rsid w:val="004E3CA9"/>
    <w:rsid w:val="004E5313"/>
    <w:rsid w:val="004F2620"/>
    <w:rsid w:val="004F2841"/>
    <w:rsid w:val="00505668"/>
    <w:rsid w:val="005317B3"/>
    <w:rsid w:val="00534203"/>
    <w:rsid w:val="00534F91"/>
    <w:rsid w:val="00536A89"/>
    <w:rsid w:val="00553D51"/>
    <w:rsid w:val="00555DA8"/>
    <w:rsid w:val="00556D5C"/>
    <w:rsid w:val="00556FC9"/>
    <w:rsid w:val="00557FD1"/>
    <w:rsid w:val="0056039A"/>
    <w:rsid w:val="005612A0"/>
    <w:rsid w:val="005621E2"/>
    <w:rsid w:val="0056497F"/>
    <w:rsid w:val="00570103"/>
    <w:rsid w:val="00570254"/>
    <w:rsid w:val="005708DA"/>
    <w:rsid w:val="005723FD"/>
    <w:rsid w:val="0057474A"/>
    <w:rsid w:val="00575401"/>
    <w:rsid w:val="00576235"/>
    <w:rsid w:val="00576241"/>
    <w:rsid w:val="00577221"/>
    <w:rsid w:val="005776AE"/>
    <w:rsid w:val="00580610"/>
    <w:rsid w:val="00583181"/>
    <w:rsid w:val="0058429F"/>
    <w:rsid w:val="005916BC"/>
    <w:rsid w:val="00591812"/>
    <w:rsid w:val="00591AA1"/>
    <w:rsid w:val="00593C50"/>
    <w:rsid w:val="005A14E6"/>
    <w:rsid w:val="005A1BDE"/>
    <w:rsid w:val="005A2C82"/>
    <w:rsid w:val="005B0A42"/>
    <w:rsid w:val="005B4D2E"/>
    <w:rsid w:val="005B57A0"/>
    <w:rsid w:val="005B7C2B"/>
    <w:rsid w:val="005C18C9"/>
    <w:rsid w:val="005C69F8"/>
    <w:rsid w:val="005D443C"/>
    <w:rsid w:val="005E1D07"/>
    <w:rsid w:val="005E69BE"/>
    <w:rsid w:val="005F34A9"/>
    <w:rsid w:val="005F4B9F"/>
    <w:rsid w:val="005F5279"/>
    <w:rsid w:val="00600C87"/>
    <w:rsid w:val="00602A9D"/>
    <w:rsid w:val="0060507E"/>
    <w:rsid w:val="006306F6"/>
    <w:rsid w:val="00635633"/>
    <w:rsid w:val="006357BB"/>
    <w:rsid w:val="00641CEB"/>
    <w:rsid w:val="00646093"/>
    <w:rsid w:val="00646C1C"/>
    <w:rsid w:val="00646DF0"/>
    <w:rsid w:val="00653A20"/>
    <w:rsid w:val="00653FDE"/>
    <w:rsid w:val="00660D72"/>
    <w:rsid w:val="006611E5"/>
    <w:rsid w:val="00665CD4"/>
    <w:rsid w:val="00666CA5"/>
    <w:rsid w:val="00670469"/>
    <w:rsid w:val="00670D02"/>
    <w:rsid w:val="00677438"/>
    <w:rsid w:val="00680613"/>
    <w:rsid w:val="00685E2F"/>
    <w:rsid w:val="00686A10"/>
    <w:rsid w:val="006905D4"/>
    <w:rsid w:val="00692708"/>
    <w:rsid w:val="006A10EA"/>
    <w:rsid w:val="006A41EE"/>
    <w:rsid w:val="006A58F3"/>
    <w:rsid w:val="006A7E86"/>
    <w:rsid w:val="006B65B4"/>
    <w:rsid w:val="006C178A"/>
    <w:rsid w:val="006C6F28"/>
    <w:rsid w:val="006D263E"/>
    <w:rsid w:val="006D61E1"/>
    <w:rsid w:val="006E0502"/>
    <w:rsid w:val="006E7B87"/>
    <w:rsid w:val="006F436D"/>
    <w:rsid w:val="006F4A1B"/>
    <w:rsid w:val="006F50C5"/>
    <w:rsid w:val="006F7943"/>
    <w:rsid w:val="00706E5E"/>
    <w:rsid w:val="00712EC6"/>
    <w:rsid w:val="00716B2B"/>
    <w:rsid w:val="007207C9"/>
    <w:rsid w:val="007208F0"/>
    <w:rsid w:val="007270F6"/>
    <w:rsid w:val="00727FD6"/>
    <w:rsid w:val="0073110F"/>
    <w:rsid w:val="00733210"/>
    <w:rsid w:val="007343D5"/>
    <w:rsid w:val="00736903"/>
    <w:rsid w:val="00742D73"/>
    <w:rsid w:val="00746A53"/>
    <w:rsid w:val="007477BD"/>
    <w:rsid w:val="00750D83"/>
    <w:rsid w:val="0075272A"/>
    <w:rsid w:val="00752821"/>
    <w:rsid w:val="00752C0D"/>
    <w:rsid w:val="007548C8"/>
    <w:rsid w:val="007574B6"/>
    <w:rsid w:val="00767BB1"/>
    <w:rsid w:val="00777054"/>
    <w:rsid w:val="00787166"/>
    <w:rsid w:val="00791091"/>
    <w:rsid w:val="007A2723"/>
    <w:rsid w:val="007A283D"/>
    <w:rsid w:val="007A3688"/>
    <w:rsid w:val="007A3CF9"/>
    <w:rsid w:val="007A4088"/>
    <w:rsid w:val="007A65E3"/>
    <w:rsid w:val="007C03F0"/>
    <w:rsid w:val="007C639C"/>
    <w:rsid w:val="007C7EB3"/>
    <w:rsid w:val="007D145D"/>
    <w:rsid w:val="007E0285"/>
    <w:rsid w:val="007E39BF"/>
    <w:rsid w:val="007E404F"/>
    <w:rsid w:val="007E6603"/>
    <w:rsid w:val="007F30A8"/>
    <w:rsid w:val="007F5619"/>
    <w:rsid w:val="00801E34"/>
    <w:rsid w:val="00803E9B"/>
    <w:rsid w:val="00804080"/>
    <w:rsid w:val="008044B2"/>
    <w:rsid w:val="008053B4"/>
    <w:rsid w:val="00810C42"/>
    <w:rsid w:val="0081238B"/>
    <w:rsid w:val="00814341"/>
    <w:rsid w:val="00817EDE"/>
    <w:rsid w:val="008227F3"/>
    <w:rsid w:val="008238DB"/>
    <w:rsid w:val="008336D2"/>
    <w:rsid w:val="008429AE"/>
    <w:rsid w:val="00844A64"/>
    <w:rsid w:val="00852EA6"/>
    <w:rsid w:val="0085515B"/>
    <w:rsid w:val="00863AD0"/>
    <w:rsid w:val="00871FBE"/>
    <w:rsid w:val="00873141"/>
    <w:rsid w:val="00874479"/>
    <w:rsid w:val="00874A3E"/>
    <w:rsid w:val="00875068"/>
    <w:rsid w:val="00877A33"/>
    <w:rsid w:val="00877CD2"/>
    <w:rsid w:val="0088281E"/>
    <w:rsid w:val="008857C6"/>
    <w:rsid w:val="00886041"/>
    <w:rsid w:val="0088692D"/>
    <w:rsid w:val="0089062F"/>
    <w:rsid w:val="008952E7"/>
    <w:rsid w:val="00896BEE"/>
    <w:rsid w:val="00897346"/>
    <w:rsid w:val="00897904"/>
    <w:rsid w:val="008A0B29"/>
    <w:rsid w:val="008A74DA"/>
    <w:rsid w:val="008B0F0E"/>
    <w:rsid w:val="008D263A"/>
    <w:rsid w:val="008D4E40"/>
    <w:rsid w:val="008E11AD"/>
    <w:rsid w:val="008E36F7"/>
    <w:rsid w:val="008E5F4C"/>
    <w:rsid w:val="008E6ED2"/>
    <w:rsid w:val="008F4EA5"/>
    <w:rsid w:val="008F5251"/>
    <w:rsid w:val="008F7779"/>
    <w:rsid w:val="009016DF"/>
    <w:rsid w:val="00902228"/>
    <w:rsid w:val="00906315"/>
    <w:rsid w:val="0091478D"/>
    <w:rsid w:val="00922086"/>
    <w:rsid w:val="00927E51"/>
    <w:rsid w:val="00932786"/>
    <w:rsid w:val="00934ADE"/>
    <w:rsid w:val="00952FA1"/>
    <w:rsid w:val="0095350E"/>
    <w:rsid w:val="0095386B"/>
    <w:rsid w:val="00955A6A"/>
    <w:rsid w:val="00955C54"/>
    <w:rsid w:val="00957829"/>
    <w:rsid w:val="00957CE1"/>
    <w:rsid w:val="00962D18"/>
    <w:rsid w:val="009648B8"/>
    <w:rsid w:val="009665D2"/>
    <w:rsid w:val="00970C94"/>
    <w:rsid w:val="0097214C"/>
    <w:rsid w:val="00975F89"/>
    <w:rsid w:val="00987BEE"/>
    <w:rsid w:val="00992971"/>
    <w:rsid w:val="009934B7"/>
    <w:rsid w:val="009A10E6"/>
    <w:rsid w:val="009A7AEC"/>
    <w:rsid w:val="009B1EF6"/>
    <w:rsid w:val="009B31CA"/>
    <w:rsid w:val="009B7133"/>
    <w:rsid w:val="009D3DEE"/>
    <w:rsid w:val="009D7BDC"/>
    <w:rsid w:val="009E481F"/>
    <w:rsid w:val="009E4F29"/>
    <w:rsid w:val="009F0225"/>
    <w:rsid w:val="009F07F4"/>
    <w:rsid w:val="009F0DE6"/>
    <w:rsid w:val="009F0E40"/>
    <w:rsid w:val="009F120F"/>
    <w:rsid w:val="009F6491"/>
    <w:rsid w:val="009F76AC"/>
    <w:rsid w:val="00A004D2"/>
    <w:rsid w:val="00A02851"/>
    <w:rsid w:val="00A07808"/>
    <w:rsid w:val="00A11989"/>
    <w:rsid w:val="00A22C1A"/>
    <w:rsid w:val="00A2772F"/>
    <w:rsid w:val="00A31A51"/>
    <w:rsid w:val="00A34C91"/>
    <w:rsid w:val="00A3720F"/>
    <w:rsid w:val="00A4024F"/>
    <w:rsid w:val="00A4085E"/>
    <w:rsid w:val="00A42321"/>
    <w:rsid w:val="00A4287F"/>
    <w:rsid w:val="00A524D5"/>
    <w:rsid w:val="00A53332"/>
    <w:rsid w:val="00A5688E"/>
    <w:rsid w:val="00A57477"/>
    <w:rsid w:val="00A61A19"/>
    <w:rsid w:val="00A61CD3"/>
    <w:rsid w:val="00A6642F"/>
    <w:rsid w:val="00A82406"/>
    <w:rsid w:val="00A8339A"/>
    <w:rsid w:val="00A83F34"/>
    <w:rsid w:val="00A868D2"/>
    <w:rsid w:val="00A94408"/>
    <w:rsid w:val="00AA2AC5"/>
    <w:rsid w:val="00AA45CE"/>
    <w:rsid w:val="00AA5E97"/>
    <w:rsid w:val="00AA6BE5"/>
    <w:rsid w:val="00AB0A1B"/>
    <w:rsid w:val="00AB4DC7"/>
    <w:rsid w:val="00AC0191"/>
    <w:rsid w:val="00AC2716"/>
    <w:rsid w:val="00AC68D5"/>
    <w:rsid w:val="00AD2552"/>
    <w:rsid w:val="00AD2EDB"/>
    <w:rsid w:val="00AD6189"/>
    <w:rsid w:val="00AE02AF"/>
    <w:rsid w:val="00AE0609"/>
    <w:rsid w:val="00AE346B"/>
    <w:rsid w:val="00AE7F3D"/>
    <w:rsid w:val="00AF1ACC"/>
    <w:rsid w:val="00AF278D"/>
    <w:rsid w:val="00AF3374"/>
    <w:rsid w:val="00AF777C"/>
    <w:rsid w:val="00B00697"/>
    <w:rsid w:val="00B021DD"/>
    <w:rsid w:val="00B03B68"/>
    <w:rsid w:val="00B0701D"/>
    <w:rsid w:val="00B10A0C"/>
    <w:rsid w:val="00B11D9C"/>
    <w:rsid w:val="00B13B72"/>
    <w:rsid w:val="00B160C6"/>
    <w:rsid w:val="00B20E28"/>
    <w:rsid w:val="00B2546E"/>
    <w:rsid w:val="00B26235"/>
    <w:rsid w:val="00B347E3"/>
    <w:rsid w:val="00B364C0"/>
    <w:rsid w:val="00B42CDF"/>
    <w:rsid w:val="00B4698A"/>
    <w:rsid w:val="00B52646"/>
    <w:rsid w:val="00B76A51"/>
    <w:rsid w:val="00B857B7"/>
    <w:rsid w:val="00B919C3"/>
    <w:rsid w:val="00B923F4"/>
    <w:rsid w:val="00B93D30"/>
    <w:rsid w:val="00B9434F"/>
    <w:rsid w:val="00B966A8"/>
    <w:rsid w:val="00BA1427"/>
    <w:rsid w:val="00BB116E"/>
    <w:rsid w:val="00BB361C"/>
    <w:rsid w:val="00BB3C47"/>
    <w:rsid w:val="00BC23C5"/>
    <w:rsid w:val="00BD0645"/>
    <w:rsid w:val="00BD0D88"/>
    <w:rsid w:val="00BD41BD"/>
    <w:rsid w:val="00BE1E75"/>
    <w:rsid w:val="00BE2794"/>
    <w:rsid w:val="00BE35C2"/>
    <w:rsid w:val="00BE3CF2"/>
    <w:rsid w:val="00BE4059"/>
    <w:rsid w:val="00BE4103"/>
    <w:rsid w:val="00BF7328"/>
    <w:rsid w:val="00C00F4F"/>
    <w:rsid w:val="00C04D50"/>
    <w:rsid w:val="00C05B61"/>
    <w:rsid w:val="00C12410"/>
    <w:rsid w:val="00C15800"/>
    <w:rsid w:val="00C207E2"/>
    <w:rsid w:val="00C21D86"/>
    <w:rsid w:val="00C247A0"/>
    <w:rsid w:val="00C43212"/>
    <w:rsid w:val="00C4408F"/>
    <w:rsid w:val="00C45D07"/>
    <w:rsid w:val="00C47158"/>
    <w:rsid w:val="00C52C43"/>
    <w:rsid w:val="00C53565"/>
    <w:rsid w:val="00C62B59"/>
    <w:rsid w:val="00C63C20"/>
    <w:rsid w:val="00C727F6"/>
    <w:rsid w:val="00C84C67"/>
    <w:rsid w:val="00C85B38"/>
    <w:rsid w:val="00C96E8A"/>
    <w:rsid w:val="00C97AAD"/>
    <w:rsid w:val="00CA0B00"/>
    <w:rsid w:val="00CA1CB5"/>
    <w:rsid w:val="00CA690F"/>
    <w:rsid w:val="00CB0FBA"/>
    <w:rsid w:val="00CC0211"/>
    <w:rsid w:val="00CC2FD8"/>
    <w:rsid w:val="00CC5F7E"/>
    <w:rsid w:val="00CD1EDA"/>
    <w:rsid w:val="00CD3F5E"/>
    <w:rsid w:val="00CD6B7A"/>
    <w:rsid w:val="00CE0762"/>
    <w:rsid w:val="00CE08BC"/>
    <w:rsid w:val="00CE412E"/>
    <w:rsid w:val="00CE4B83"/>
    <w:rsid w:val="00CF67D1"/>
    <w:rsid w:val="00D0051A"/>
    <w:rsid w:val="00D01E2C"/>
    <w:rsid w:val="00D032BB"/>
    <w:rsid w:val="00D03CD2"/>
    <w:rsid w:val="00D05A80"/>
    <w:rsid w:val="00D11745"/>
    <w:rsid w:val="00D14EF4"/>
    <w:rsid w:val="00D22C16"/>
    <w:rsid w:val="00D27912"/>
    <w:rsid w:val="00D33172"/>
    <w:rsid w:val="00D36951"/>
    <w:rsid w:val="00D36F09"/>
    <w:rsid w:val="00D37CDC"/>
    <w:rsid w:val="00D42C5E"/>
    <w:rsid w:val="00D46499"/>
    <w:rsid w:val="00D5283D"/>
    <w:rsid w:val="00D54595"/>
    <w:rsid w:val="00D614DC"/>
    <w:rsid w:val="00D70E7D"/>
    <w:rsid w:val="00D76394"/>
    <w:rsid w:val="00D768A3"/>
    <w:rsid w:val="00D77872"/>
    <w:rsid w:val="00D808D3"/>
    <w:rsid w:val="00D90F67"/>
    <w:rsid w:val="00D9177F"/>
    <w:rsid w:val="00D97046"/>
    <w:rsid w:val="00DA0A91"/>
    <w:rsid w:val="00DA257A"/>
    <w:rsid w:val="00DA2B7B"/>
    <w:rsid w:val="00DA3D87"/>
    <w:rsid w:val="00DA450C"/>
    <w:rsid w:val="00DA4749"/>
    <w:rsid w:val="00DA59D2"/>
    <w:rsid w:val="00DB4A4C"/>
    <w:rsid w:val="00DC5EC7"/>
    <w:rsid w:val="00DC693B"/>
    <w:rsid w:val="00DC7B14"/>
    <w:rsid w:val="00DC7D5C"/>
    <w:rsid w:val="00DE05E7"/>
    <w:rsid w:val="00DE5B81"/>
    <w:rsid w:val="00DE68A5"/>
    <w:rsid w:val="00DF14B7"/>
    <w:rsid w:val="00DF214F"/>
    <w:rsid w:val="00DF271D"/>
    <w:rsid w:val="00DF59B6"/>
    <w:rsid w:val="00E06805"/>
    <w:rsid w:val="00E070F7"/>
    <w:rsid w:val="00E12A51"/>
    <w:rsid w:val="00E13B4F"/>
    <w:rsid w:val="00E20BFA"/>
    <w:rsid w:val="00E278A8"/>
    <w:rsid w:val="00E305D4"/>
    <w:rsid w:val="00E30DFA"/>
    <w:rsid w:val="00E32CD1"/>
    <w:rsid w:val="00E5039B"/>
    <w:rsid w:val="00E53BC0"/>
    <w:rsid w:val="00E53C84"/>
    <w:rsid w:val="00E63C76"/>
    <w:rsid w:val="00E63D42"/>
    <w:rsid w:val="00E72444"/>
    <w:rsid w:val="00E75CE6"/>
    <w:rsid w:val="00E76931"/>
    <w:rsid w:val="00E84022"/>
    <w:rsid w:val="00E84041"/>
    <w:rsid w:val="00E84E21"/>
    <w:rsid w:val="00E8777E"/>
    <w:rsid w:val="00E942CA"/>
    <w:rsid w:val="00E96B8C"/>
    <w:rsid w:val="00EA2694"/>
    <w:rsid w:val="00EA29B3"/>
    <w:rsid w:val="00EA663A"/>
    <w:rsid w:val="00EB24D5"/>
    <w:rsid w:val="00EB379C"/>
    <w:rsid w:val="00EB3C9A"/>
    <w:rsid w:val="00EC2B14"/>
    <w:rsid w:val="00EC5674"/>
    <w:rsid w:val="00EC5ECB"/>
    <w:rsid w:val="00EC6F16"/>
    <w:rsid w:val="00ED3CE1"/>
    <w:rsid w:val="00ED7CF1"/>
    <w:rsid w:val="00ED7E2A"/>
    <w:rsid w:val="00EE0CD9"/>
    <w:rsid w:val="00EE6231"/>
    <w:rsid w:val="00EE72C6"/>
    <w:rsid w:val="00EF159A"/>
    <w:rsid w:val="00EF796F"/>
    <w:rsid w:val="00EF79CC"/>
    <w:rsid w:val="00F01DF7"/>
    <w:rsid w:val="00F045CF"/>
    <w:rsid w:val="00F11635"/>
    <w:rsid w:val="00F15686"/>
    <w:rsid w:val="00F22891"/>
    <w:rsid w:val="00F24E97"/>
    <w:rsid w:val="00F2518A"/>
    <w:rsid w:val="00F27B03"/>
    <w:rsid w:val="00F30A0E"/>
    <w:rsid w:val="00F37CBF"/>
    <w:rsid w:val="00F47F14"/>
    <w:rsid w:val="00F520EC"/>
    <w:rsid w:val="00F53A89"/>
    <w:rsid w:val="00F560B6"/>
    <w:rsid w:val="00F6544F"/>
    <w:rsid w:val="00F7534B"/>
    <w:rsid w:val="00F833F9"/>
    <w:rsid w:val="00F96BE2"/>
    <w:rsid w:val="00FA15E2"/>
    <w:rsid w:val="00FA167C"/>
    <w:rsid w:val="00FA18D4"/>
    <w:rsid w:val="00FA21F0"/>
    <w:rsid w:val="00FA2BE9"/>
    <w:rsid w:val="00FA2C35"/>
    <w:rsid w:val="00FA6B47"/>
    <w:rsid w:val="00FB03CC"/>
    <w:rsid w:val="00FB273A"/>
    <w:rsid w:val="00FB40ED"/>
    <w:rsid w:val="00FB627B"/>
    <w:rsid w:val="00FC0009"/>
    <w:rsid w:val="00FC0C22"/>
    <w:rsid w:val="00FC3A71"/>
    <w:rsid w:val="00FC560F"/>
    <w:rsid w:val="00FC73AE"/>
    <w:rsid w:val="00FC7CA7"/>
    <w:rsid w:val="00FD32E3"/>
    <w:rsid w:val="00FD5CED"/>
    <w:rsid w:val="00FD62CC"/>
    <w:rsid w:val="00FE1382"/>
    <w:rsid w:val="00FE2546"/>
    <w:rsid w:val="00FE349F"/>
    <w:rsid w:val="00FE3A7D"/>
    <w:rsid w:val="00FE5EC2"/>
    <w:rsid w:val="00FF0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B8CF2"/>
  <w15:docId w15:val="{23ED1B98-3530-4B6E-9B31-687D711C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CE1"/>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686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0A7CE0"/>
    <w:pPr>
      <w:keepNext/>
      <w:tabs>
        <w:tab w:val="center" w:pos="3230"/>
        <w:tab w:val="left" w:pos="6379"/>
      </w:tabs>
      <w:outlineLvl w:val="1"/>
    </w:pPr>
    <w:rPr>
      <w:b/>
      <w:snapToGrid w:val="0"/>
      <w:sz w:val="28"/>
      <w:szCs w:val="20"/>
    </w:rPr>
  </w:style>
  <w:style w:type="paragraph" w:styleId="Kop3">
    <w:name w:val="heading 3"/>
    <w:basedOn w:val="Standaard"/>
    <w:next w:val="Standaard"/>
    <w:link w:val="Kop3Char"/>
    <w:unhideWhenUsed/>
    <w:qFormat/>
    <w:rsid w:val="002C7F9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aliases w:val="art"/>
    <w:basedOn w:val="Standaard"/>
    <w:next w:val="Standaard"/>
    <w:link w:val="Kop4Char"/>
    <w:unhideWhenUsed/>
    <w:qFormat/>
    <w:rsid w:val="002C7F9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8336D2"/>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E59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86A10"/>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rsid w:val="000A7CE0"/>
    <w:rPr>
      <w:rFonts w:ascii="Times New Roman" w:eastAsia="Times New Roman" w:hAnsi="Times New Roman" w:cs="Times New Roman"/>
      <w:b/>
      <w:snapToGrid w:val="0"/>
      <w:sz w:val="28"/>
      <w:szCs w:val="20"/>
      <w:lang w:val="en-US"/>
    </w:rPr>
  </w:style>
  <w:style w:type="character" w:customStyle="1" w:styleId="Kop3Char">
    <w:name w:val="Kop 3 Char"/>
    <w:basedOn w:val="Standaardalinea-lettertype"/>
    <w:link w:val="Kop3"/>
    <w:rsid w:val="002C7F98"/>
    <w:rPr>
      <w:rFonts w:asciiTheme="majorHAnsi" w:eastAsiaTheme="majorEastAsia" w:hAnsiTheme="majorHAnsi" w:cstheme="majorBidi"/>
      <w:b/>
      <w:bCs/>
      <w:color w:val="4F81BD" w:themeColor="accent1"/>
      <w:sz w:val="24"/>
      <w:szCs w:val="24"/>
      <w:lang w:val="en-US"/>
    </w:rPr>
  </w:style>
  <w:style w:type="character" w:customStyle="1" w:styleId="Kop4Char">
    <w:name w:val="Kop 4 Char"/>
    <w:aliases w:val="art Char"/>
    <w:basedOn w:val="Standaardalinea-lettertype"/>
    <w:link w:val="Kop4"/>
    <w:rsid w:val="002C7F98"/>
    <w:rPr>
      <w:rFonts w:asciiTheme="majorHAnsi" w:eastAsiaTheme="majorEastAsia" w:hAnsiTheme="majorHAnsi" w:cstheme="majorBidi"/>
      <w:b/>
      <w:bCs/>
      <w:i/>
      <w:iCs/>
      <w:color w:val="4F81BD" w:themeColor="accent1"/>
      <w:sz w:val="24"/>
      <w:szCs w:val="24"/>
      <w:lang w:val="en-US"/>
    </w:rPr>
  </w:style>
  <w:style w:type="character" w:customStyle="1" w:styleId="Kop5Char">
    <w:name w:val="Kop 5 Char"/>
    <w:basedOn w:val="Standaardalinea-lettertype"/>
    <w:link w:val="Kop5"/>
    <w:rsid w:val="008336D2"/>
    <w:rPr>
      <w:rFonts w:asciiTheme="majorHAnsi" w:eastAsiaTheme="majorEastAsia" w:hAnsiTheme="majorHAnsi" w:cstheme="majorBidi"/>
      <w:color w:val="243F60" w:themeColor="accent1" w:themeShade="7F"/>
      <w:sz w:val="24"/>
      <w:szCs w:val="24"/>
      <w:lang w:val="en-US"/>
    </w:rPr>
  </w:style>
  <w:style w:type="character" w:customStyle="1" w:styleId="Kop6Char">
    <w:name w:val="Kop 6 Char"/>
    <w:basedOn w:val="Standaardalinea-lettertype"/>
    <w:link w:val="Kop6"/>
    <w:uiPriority w:val="9"/>
    <w:semiHidden/>
    <w:rsid w:val="002E59C4"/>
    <w:rPr>
      <w:rFonts w:asciiTheme="majorHAnsi" w:eastAsiaTheme="majorEastAsia" w:hAnsiTheme="majorHAnsi" w:cstheme="majorBidi"/>
      <w:i/>
      <w:iCs/>
      <w:color w:val="243F60" w:themeColor="accent1" w:themeShade="7F"/>
      <w:sz w:val="24"/>
      <w:szCs w:val="24"/>
      <w:lang w:val="en-US"/>
    </w:rPr>
  </w:style>
  <w:style w:type="character" w:customStyle="1" w:styleId="platvet">
    <w:name w:val="plat vet"/>
    <w:basedOn w:val="Standaardalinea-lettertype"/>
    <w:rsid w:val="00957CE1"/>
    <w:rPr>
      <w:rFonts w:ascii="ArialMT-Bold" w:eastAsia="ArialMT-Bold" w:hAnsi="ArialMT-Bold" w:cs="ArialMT-Bold"/>
      <w:b/>
      <w:bCs/>
      <w:i w:val="0"/>
      <w:iCs w:val="0"/>
      <w:caps w:val="0"/>
      <w:smallCap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character" w:customStyle="1" w:styleId="plat">
    <w:name w:val="plat"/>
    <w:basedOn w:val="Standaardalinea-lettertype"/>
    <w:rsid w:val="00957CE1"/>
    <w:rPr>
      <w:rFonts w:ascii="ArialMT" w:eastAsia="ArialMT" w:hAnsi="ArialMT" w:cs="ArialMT"/>
      <w:b w:val="0"/>
      <w:bCs w:val="0"/>
      <w:i w:val="0"/>
      <w:iCs w:val="0"/>
      <w:strike w:val="0"/>
      <w:dstrike w:val="0"/>
      <w:color w:val="000000"/>
      <w:spacing w:val="2"/>
      <w:w w:val="100"/>
      <w:position w:val="0"/>
      <w:sz w:val="16"/>
      <w:szCs w:val="16"/>
      <w:u w:val="none"/>
      <w:vertAlign w:val="baseline"/>
      <w:em w:val="none"/>
      <w:lang w:val="nl-NL"/>
      <w14:textOutline w14:w="0" w14:cap="rnd" w14:cmpd="sng" w14:algn="ctr">
        <w14:noFill/>
        <w14:prstDash w14:val="solid"/>
        <w14:bevel/>
      </w14:textOutline>
    </w:rPr>
  </w:style>
  <w:style w:type="paragraph" w:customStyle="1" w:styleId="plattetekst">
    <w:name w:val="platte tekst"/>
    <w:basedOn w:val="Standaard"/>
    <w:link w:val="plattetekstChar"/>
    <w:rsid w:val="00957CE1"/>
    <w:pPr>
      <w:widowControl w:val="0"/>
      <w:tabs>
        <w:tab w:val="left" w:pos="737"/>
      </w:tabs>
      <w:suppressAutoHyphens/>
      <w:autoSpaceDE w:val="0"/>
      <w:spacing w:line="220" w:lineRule="atLeast"/>
      <w:textAlignment w:val="center"/>
    </w:pPr>
    <w:rPr>
      <w:rFonts w:ascii="ArialMT" w:eastAsia="ArialMT" w:hAnsi="ArialMT" w:cs="ArialMT"/>
      <w:color w:val="000000"/>
      <w:spacing w:val="2"/>
      <w:sz w:val="16"/>
      <w:szCs w:val="16"/>
    </w:rPr>
  </w:style>
  <w:style w:type="character" w:customStyle="1" w:styleId="plattetekstChar">
    <w:name w:val="platte tekst Char"/>
    <w:basedOn w:val="Standaardalinea-lettertype"/>
    <w:link w:val="plattetekst"/>
    <w:rsid w:val="00957CE1"/>
    <w:rPr>
      <w:rFonts w:ascii="ArialMT" w:eastAsia="ArialMT" w:hAnsi="ArialMT" w:cs="ArialMT"/>
      <w:color w:val="000000"/>
      <w:spacing w:val="2"/>
      <w:sz w:val="16"/>
      <w:szCs w:val="16"/>
    </w:rPr>
  </w:style>
  <w:style w:type="paragraph" w:styleId="Koptekst">
    <w:name w:val="header"/>
    <w:basedOn w:val="Standaard"/>
    <w:link w:val="KoptekstChar"/>
    <w:unhideWhenUsed/>
    <w:rsid w:val="00957CE1"/>
    <w:pPr>
      <w:tabs>
        <w:tab w:val="center" w:pos="4513"/>
        <w:tab w:val="right" w:pos="9026"/>
      </w:tabs>
    </w:pPr>
  </w:style>
  <w:style w:type="character" w:customStyle="1" w:styleId="KoptekstChar">
    <w:name w:val="Koptekst Char"/>
    <w:basedOn w:val="Standaardalinea-lettertype"/>
    <w:link w:val="Koptekst"/>
    <w:rsid w:val="00957CE1"/>
    <w:rPr>
      <w:rFonts w:ascii="Times New Roman" w:eastAsia="Times New Roman" w:hAnsi="Times New Roman" w:cs="Times New Roman"/>
      <w:sz w:val="24"/>
      <w:szCs w:val="24"/>
      <w:lang w:val="en-US"/>
    </w:rPr>
  </w:style>
  <w:style w:type="paragraph" w:styleId="Voettekst">
    <w:name w:val="footer"/>
    <w:basedOn w:val="Standaard"/>
    <w:link w:val="VoettekstChar"/>
    <w:unhideWhenUsed/>
    <w:rsid w:val="00957CE1"/>
    <w:pPr>
      <w:tabs>
        <w:tab w:val="center" w:pos="4513"/>
        <w:tab w:val="right" w:pos="9026"/>
      </w:tabs>
    </w:pPr>
  </w:style>
  <w:style w:type="character" w:customStyle="1" w:styleId="VoettekstChar">
    <w:name w:val="Voettekst Char"/>
    <w:basedOn w:val="Standaardalinea-lettertype"/>
    <w:link w:val="Voettekst"/>
    <w:rsid w:val="00957CE1"/>
    <w:rPr>
      <w:rFonts w:ascii="Times New Roman" w:eastAsia="Times New Roman" w:hAnsi="Times New Roman" w:cs="Times New Roman"/>
      <w:sz w:val="24"/>
      <w:szCs w:val="24"/>
      <w:lang w:val="en-US"/>
    </w:rPr>
  </w:style>
  <w:style w:type="paragraph" w:styleId="Eindnoottekst">
    <w:name w:val="endnote text"/>
    <w:basedOn w:val="Standaard"/>
    <w:link w:val="EindnoottekstChar"/>
    <w:semiHidden/>
    <w:rsid w:val="002C7F98"/>
    <w:rPr>
      <w:rFonts w:ascii="SymbolItcTMed" w:hAnsi="SymbolItcTMed"/>
      <w:sz w:val="20"/>
      <w:szCs w:val="20"/>
      <w:lang w:eastAsia="nl-NL"/>
    </w:rPr>
  </w:style>
  <w:style w:type="character" w:customStyle="1" w:styleId="EindnoottekstChar">
    <w:name w:val="Eindnoottekst Char"/>
    <w:basedOn w:val="Standaardalinea-lettertype"/>
    <w:link w:val="Eindnoottekst"/>
    <w:semiHidden/>
    <w:rsid w:val="002C7F98"/>
    <w:rPr>
      <w:rFonts w:ascii="SymbolItcTMed" w:eastAsia="Times New Roman" w:hAnsi="SymbolItcTMed" w:cs="Times New Roman"/>
      <w:sz w:val="20"/>
      <w:szCs w:val="20"/>
      <w:lang w:eastAsia="nl-NL"/>
    </w:rPr>
  </w:style>
  <w:style w:type="paragraph" w:styleId="Kopbronvermelding">
    <w:name w:val="toa heading"/>
    <w:basedOn w:val="Standaard"/>
    <w:next w:val="Standaard"/>
    <w:semiHidden/>
    <w:rsid w:val="002C7F98"/>
    <w:pPr>
      <w:spacing w:before="120"/>
    </w:pPr>
    <w:rPr>
      <w:rFonts w:ascii="SymbolItcTMed" w:hAnsi="SymbolItcTMed"/>
      <w:b/>
      <w:szCs w:val="20"/>
      <w:lang w:eastAsia="nl-NL"/>
    </w:rPr>
  </w:style>
  <w:style w:type="paragraph" w:styleId="Plattetekst3">
    <w:name w:val="Body Text 3"/>
    <w:basedOn w:val="Standaard"/>
    <w:link w:val="Plattetekst3Char"/>
    <w:rsid w:val="002C7F98"/>
    <w:pPr>
      <w:tabs>
        <w:tab w:val="left" w:pos="-720"/>
        <w:tab w:val="left" w:pos="453"/>
        <w:tab w:val="left" w:pos="3402"/>
        <w:tab w:val="left" w:pos="3571"/>
      </w:tabs>
    </w:pPr>
    <w:rPr>
      <w:rFonts w:ascii="Arial" w:hAnsi="Arial"/>
      <w:color w:val="0000FF"/>
      <w:szCs w:val="20"/>
      <w:lang w:eastAsia="nl-NL"/>
    </w:rPr>
  </w:style>
  <w:style w:type="character" w:customStyle="1" w:styleId="Plattetekst3Char">
    <w:name w:val="Platte tekst 3 Char"/>
    <w:basedOn w:val="Standaardalinea-lettertype"/>
    <w:link w:val="Plattetekst3"/>
    <w:rsid w:val="002C7F98"/>
    <w:rPr>
      <w:rFonts w:ascii="Arial" w:eastAsia="Times New Roman" w:hAnsi="Arial" w:cs="Times New Roman"/>
      <w:color w:val="0000FF"/>
      <w:sz w:val="24"/>
      <w:szCs w:val="20"/>
      <w:lang w:eastAsia="nl-NL"/>
    </w:rPr>
  </w:style>
  <w:style w:type="paragraph" w:customStyle="1" w:styleId="Lid-i">
    <w:name w:val="Lid-i"/>
    <w:basedOn w:val="Standaard"/>
    <w:next w:val="Standaard"/>
    <w:rsid w:val="002E59C4"/>
    <w:pPr>
      <w:ind w:hanging="993"/>
    </w:pPr>
    <w:rPr>
      <w:rFonts w:ascii="SymbolItcTMed" w:hAnsi="SymbolItcTMed"/>
      <w:szCs w:val="20"/>
      <w:lang w:eastAsia="nl-NL"/>
    </w:rPr>
  </w:style>
  <w:style w:type="paragraph" w:customStyle="1" w:styleId="kopvetstreep">
    <w:name w:val="kopvetstreep"/>
    <w:basedOn w:val="Standaard"/>
    <w:next w:val="Standaard"/>
    <w:rsid w:val="001E4849"/>
    <w:rPr>
      <w:rFonts w:ascii="SymbolItcTMed" w:hAnsi="SymbolItcTMed"/>
      <w:b/>
      <w:szCs w:val="20"/>
      <w:u w:val="single"/>
      <w:lang w:eastAsia="nl-NL"/>
    </w:rPr>
  </w:style>
  <w:style w:type="character" w:styleId="Regelnummer">
    <w:name w:val="line number"/>
    <w:basedOn w:val="Standaardalinea-lettertype"/>
    <w:rsid w:val="00660D72"/>
    <w:rPr>
      <w:rFonts w:ascii="Arial" w:hAnsi="Arial"/>
    </w:rPr>
  </w:style>
  <w:style w:type="paragraph" w:customStyle="1" w:styleId="sub">
    <w:name w:val="sub"/>
    <w:basedOn w:val="Standaard"/>
    <w:rsid w:val="00660D72"/>
    <w:pPr>
      <w:tabs>
        <w:tab w:val="left" w:pos="426"/>
      </w:tabs>
      <w:ind w:left="425" w:hanging="426"/>
    </w:pPr>
    <w:rPr>
      <w:rFonts w:ascii="SymbolItcTMed" w:hAnsi="SymbolItcTMed"/>
      <w:szCs w:val="20"/>
      <w:lang w:eastAsia="nl-NL"/>
    </w:rPr>
  </w:style>
  <w:style w:type="paragraph" w:styleId="Plattetekstinspringen2">
    <w:name w:val="Body Text Indent 2"/>
    <w:basedOn w:val="Standaard"/>
    <w:link w:val="Plattetekstinspringen2Char"/>
    <w:unhideWhenUsed/>
    <w:rsid w:val="00660D72"/>
    <w:pPr>
      <w:spacing w:after="120" w:line="480" w:lineRule="auto"/>
      <w:ind w:left="283"/>
    </w:pPr>
  </w:style>
  <w:style w:type="character" w:customStyle="1" w:styleId="Plattetekstinspringen2Char">
    <w:name w:val="Platte tekst inspringen 2 Char"/>
    <w:basedOn w:val="Standaardalinea-lettertype"/>
    <w:link w:val="Plattetekstinspringen2"/>
    <w:rsid w:val="00660D72"/>
    <w:rPr>
      <w:rFonts w:ascii="Times New Roman" w:eastAsia="Times New Roman" w:hAnsi="Times New Roman" w:cs="Times New Roman"/>
      <w:sz w:val="24"/>
      <w:szCs w:val="24"/>
      <w:lang w:val="en-US"/>
    </w:rPr>
  </w:style>
  <w:style w:type="paragraph" w:customStyle="1" w:styleId="xl38">
    <w:name w:val="xl38"/>
    <w:basedOn w:val="Standaard"/>
    <w:rsid w:val="00251235"/>
    <w:pPr>
      <w:pBdr>
        <w:right w:val="single" w:sz="8" w:space="0" w:color="auto"/>
      </w:pBdr>
      <w:spacing w:before="100" w:beforeAutospacing="1" w:after="100" w:afterAutospacing="1"/>
    </w:pPr>
    <w:rPr>
      <w:rFonts w:ascii="Arial" w:eastAsia="Arial Unicode MS" w:hAnsi="Arial" w:cs="Arial"/>
      <w:b/>
      <w:bCs/>
      <w:sz w:val="20"/>
      <w:szCs w:val="20"/>
      <w:lang w:eastAsia="nl-NL"/>
    </w:rPr>
  </w:style>
  <w:style w:type="paragraph" w:customStyle="1" w:styleId="normapp">
    <w:name w:val="normapp"/>
    <w:basedOn w:val="Standaard"/>
    <w:rsid w:val="00251235"/>
    <w:pPr>
      <w:ind w:left="709"/>
    </w:pPr>
    <w:rPr>
      <w:rFonts w:ascii="SymbolItcTMed" w:hAnsi="SymbolItcTMed"/>
      <w:szCs w:val="20"/>
      <w:lang w:eastAsia="nl-NL"/>
    </w:rPr>
  </w:style>
  <w:style w:type="paragraph" w:styleId="Plattetekstinspringen3">
    <w:name w:val="Body Text Indent 3"/>
    <w:basedOn w:val="Standaard"/>
    <w:link w:val="Plattetekstinspringen3Char"/>
    <w:unhideWhenUsed/>
    <w:rsid w:val="00C84C67"/>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84C67"/>
    <w:rPr>
      <w:rFonts w:ascii="Times New Roman" w:eastAsia="Times New Roman" w:hAnsi="Times New Roman" w:cs="Times New Roman"/>
      <w:sz w:val="16"/>
      <w:szCs w:val="16"/>
      <w:lang w:val="en-US"/>
    </w:rPr>
  </w:style>
  <w:style w:type="paragraph" w:styleId="Plattetekst0">
    <w:name w:val="Body Text"/>
    <w:basedOn w:val="Standaard"/>
    <w:link w:val="PlattetekstChar0"/>
    <w:uiPriority w:val="99"/>
    <w:unhideWhenUsed/>
    <w:rsid w:val="00C84C67"/>
    <w:pPr>
      <w:spacing w:after="120"/>
    </w:pPr>
  </w:style>
  <w:style w:type="character" w:customStyle="1" w:styleId="PlattetekstChar0">
    <w:name w:val="Platte tekst Char"/>
    <w:basedOn w:val="Standaardalinea-lettertype"/>
    <w:link w:val="Plattetekst0"/>
    <w:uiPriority w:val="99"/>
    <w:rsid w:val="00C84C67"/>
    <w:rPr>
      <w:rFonts w:ascii="Times New Roman" w:eastAsia="Times New Roman" w:hAnsi="Times New Roman" w:cs="Times New Roman"/>
      <w:sz w:val="24"/>
      <w:szCs w:val="24"/>
      <w:lang w:val="en-US"/>
    </w:rPr>
  </w:style>
  <w:style w:type="paragraph" w:styleId="Voetnoottekst">
    <w:name w:val="footnote text"/>
    <w:basedOn w:val="Standaard"/>
    <w:link w:val="VoetnoottekstChar"/>
    <w:semiHidden/>
    <w:rsid w:val="004E1B28"/>
    <w:rPr>
      <w:sz w:val="20"/>
      <w:szCs w:val="20"/>
    </w:rPr>
  </w:style>
  <w:style w:type="character" w:customStyle="1" w:styleId="VoetnoottekstChar">
    <w:name w:val="Voetnoottekst Char"/>
    <w:basedOn w:val="Standaardalinea-lettertype"/>
    <w:link w:val="Voetnoottekst"/>
    <w:semiHidden/>
    <w:rsid w:val="004E1B28"/>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4E1B28"/>
    <w:rPr>
      <w:vertAlign w:val="superscript"/>
    </w:rPr>
  </w:style>
  <w:style w:type="paragraph" w:customStyle="1" w:styleId="subschuingedrukt">
    <w:name w:val="sub schuingedrukt"/>
    <w:basedOn w:val="sub"/>
    <w:rsid w:val="00992971"/>
    <w:pPr>
      <w:tabs>
        <w:tab w:val="clear" w:pos="426"/>
        <w:tab w:val="left" w:pos="1276"/>
      </w:tabs>
      <w:ind w:left="1276" w:hanging="850"/>
    </w:pPr>
    <w:rPr>
      <w:rFonts w:ascii="Arial" w:hAnsi="Arial"/>
      <w:i/>
    </w:rPr>
  </w:style>
  <w:style w:type="paragraph" w:styleId="Plattetekstinspringen">
    <w:name w:val="Body Text Indent"/>
    <w:basedOn w:val="Standaard"/>
    <w:link w:val="PlattetekstinspringenChar"/>
    <w:unhideWhenUsed/>
    <w:rsid w:val="003C0A93"/>
    <w:pPr>
      <w:spacing w:after="120"/>
      <w:ind w:left="283"/>
    </w:pPr>
  </w:style>
  <w:style w:type="character" w:customStyle="1" w:styleId="PlattetekstinspringenChar">
    <w:name w:val="Platte tekst inspringen Char"/>
    <w:basedOn w:val="Standaardalinea-lettertype"/>
    <w:link w:val="Plattetekstinspringen"/>
    <w:rsid w:val="003C0A93"/>
    <w:rPr>
      <w:rFonts w:ascii="Times New Roman" w:eastAsia="Times New Roman" w:hAnsi="Times New Roman" w:cs="Times New Roman"/>
      <w:sz w:val="24"/>
      <w:szCs w:val="24"/>
      <w:lang w:val="en-US"/>
    </w:rPr>
  </w:style>
  <w:style w:type="paragraph" w:styleId="Standaardinspringing">
    <w:name w:val="Normal Indent"/>
    <w:basedOn w:val="Standaard"/>
    <w:rsid w:val="00D614DC"/>
    <w:pPr>
      <w:ind w:left="720" w:hanging="720"/>
    </w:pPr>
    <w:rPr>
      <w:rFonts w:ascii="SymbolItcTMed" w:hAnsi="SymbolItcTMed"/>
      <w:szCs w:val="20"/>
      <w:lang w:eastAsia="nl-NL"/>
    </w:rPr>
  </w:style>
  <w:style w:type="paragraph" w:styleId="Lijstalinea">
    <w:name w:val="List Paragraph"/>
    <w:basedOn w:val="Standaard"/>
    <w:uiPriority w:val="34"/>
    <w:qFormat/>
    <w:rsid w:val="00067A95"/>
    <w:pPr>
      <w:ind w:left="720"/>
      <w:contextualSpacing/>
    </w:pPr>
  </w:style>
  <w:style w:type="table" w:styleId="Tabelraster">
    <w:name w:val="Table Grid"/>
    <w:basedOn w:val="Standaardtabel"/>
    <w:uiPriority w:val="59"/>
    <w:rsid w:val="00FD5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nw">
    <w:name w:val="artnw"/>
    <w:basedOn w:val="Standaard"/>
    <w:rsid w:val="002B0DF4"/>
    <w:pPr>
      <w:tabs>
        <w:tab w:val="left" w:pos="709"/>
      </w:tabs>
      <w:ind w:left="709" w:hanging="709"/>
    </w:pPr>
    <w:rPr>
      <w:rFonts w:ascii="SymbolItcTMed" w:hAnsi="SymbolItcTMed"/>
      <w:szCs w:val="20"/>
      <w:lang w:eastAsia="nl-NL"/>
    </w:rPr>
  </w:style>
  <w:style w:type="paragraph" w:customStyle="1" w:styleId="opmaakalinr1">
    <w:name w:val="opmaak alinr 1"/>
    <w:rsid w:val="008336D2"/>
    <w:pPr>
      <w:tabs>
        <w:tab w:val="left" w:pos="-720"/>
      </w:tabs>
      <w:suppressAutoHyphens/>
      <w:spacing w:after="0" w:line="240" w:lineRule="auto"/>
    </w:pPr>
    <w:rPr>
      <w:rFonts w:ascii="Century Gothic" w:eastAsia="Times New Roman" w:hAnsi="Century Gothic" w:cs="Times New Roman"/>
      <w:b/>
      <w:sz w:val="40"/>
      <w:szCs w:val="20"/>
      <w:u w:val="double"/>
      <w:lang w:val="en-US" w:eastAsia="nl-NL"/>
    </w:rPr>
  </w:style>
  <w:style w:type="paragraph" w:customStyle="1" w:styleId="opmaakalinr2">
    <w:name w:val="opmaak alinr 2"/>
    <w:rsid w:val="008336D2"/>
    <w:pPr>
      <w:tabs>
        <w:tab w:val="left" w:pos="-720"/>
      </w:tabs>
      <w:suppressAutoHyphens/>
      <w:spacing w:after="0" w:line="240" w:lineRule="auto"/>
    </w:pPr>
    <w:rPr>
      <w:rFonts w:ascii="Century Gothic" w:eastAsia="Times New Roman" w:hAnsi="Century Gothic" w:cs="Times New Roman"/>
      <w:b/>
      <w:sz w:val="34"/>
      <w:szCs w:val="20"/>
      <w:u w:val="double"/>
      <w:lang w:val="en-US" w:eastAsia="nl-NL"/>
    </w:rPr>
  </w:style>
  <w:style w:type="paragraph" w:customStyle="1" w:styleId="opmaakalinr3">
    <w:name w:val="opmaak alinr 3"/>
    <w:rsid w:val="008336D2"/>
    <w:pPr>
      <w:tabs>
        <w:tab w:val="left" w:pos="-720"/>
      </w:tabs>
      <w:suppressAutoHyphens/>
      <w:spacing w:after="0" w:line="240" w:lineRule="auto"/>
    </w:pPr>
    <w:rPr>
      <w:rFonts w:ascii="Century Gothic" w:eastAsia="Times New Roman" w:hAnsi="Century Gothic" w:cs="Times New Roman"/>
      <w:b/>
      <w:sz w:val="30"/>
      <w:szCs w:val="20"/>
      <w:u w:val="single"/>
      <w:lang w:val="en-US" w:eastAsia="nl-NL"/>
    </w:rPr>
  </w:style>
  <w:style w:type="paragraph" w:customStyle="1" w:styleId="opmaakalinr6">
    <w:name w:val="opmaak alinr 6"/>
    <w:rsid w:val="008336D2"/>
    <w:pPr>
      <w:tabs>
        <w:tab w:val="left" w:pos="-720"/>
      </w:tabs>
      <w:suppressAutoHyphens/>
      <w:spacing w:after="0" w:line="240" w:lineRule="auto"/>
      <w:ind w:firstLine="3377"/>
    </w:pPr>
    <w:rPr>
      <w:rFonts w:ascii="Century Gothic" w:eastAsia="Times New Roman" w:hAnsi="Century Gothic" w:cs="Times New Roman"/>
      <w:b/>
      <w:sz w:val="20"/>
      <w:szCs w:val="20"/>
      <w:lang w:val="en-US" w:eastAsia="nl-NL"/>
    </w:rPr>
  </w:style>
  <w:style w:type="paragraph" w:customStyle="1" w:styleId="opmaakalinr7">
    <w:name w:val="opmaak alinr 7"/>
    <w:rsid w:val="008336D2"/>
    <w:pPr>
      <w:tabs>
        <w:tab w:val="left" w:pos="-720"/>
      </w:tabs>
      <w:suppressAutoHyphens/>
      <w:spacing w:after="0" w:line="240" w:lineRule="auto"/>
      <w:ind w:firstLine="3943"/>
    </w:pPr>
    <w:rPr>
      <w:rFonts w:ascii="Century Gothic" w:eastAsia="Times New Roman" w:hAnsi="Century Gothic" w:cs="Times New Roman"/>
      <w:b/>
      <w:sz w:val="20"/>
      <w:szCs w:val="20"/>
      <w:lang w:val="en-US" w:eastAsia="nl-NL"/>
    </w:rPr>
  </w:style>
  <w:style w:type="paragraph" w:customStyle="1" w:styleId="opmaakalinr4">
    <w:name w:val="opmaak alinr 4"/>
    <w:rsid w:val="008336D2"/>
    <w:pPr>
      <w:tabs>
        <w:tab w:val="left" w:pos="-720"/>
      </w:tabs>
      <w:suppressAutoHyphens/>
      <w:spacing w:after="0" w:line="240" w:lineRule="auto"/>
    </w:pPr>
    <w:rPr>
      <w:rFonts w:ascii="Century Gothic" w:eastAsia="Times New Roman" w:hAnsi="Century Gothic" w:cs="Times New Roman"/>
      <w:b/>
      <w:i/>
      <w:sz w:val="24"/>
      <w:szCs w:val="20"/>
      <w:u w:val="single"/>
      <w:lang w:val="en-US" w:eastAsia="nl-NL"/>
    </w:rPr>
  </w:style>
  <w:style w:type="paragraph" w:customStyle="1" w:styleId="opmaakalinr8">
    <w:name w:val="opmaak alinr 8"/>
    <w:rsid w:val="008336D2"/>
    <w:pPr>
      <w:tabs>
        <w:tab w:val="left" w:pos="-720"/>
      </w:tabs>
      <w:suppressAutoHyphens/>
      <w:spacing w:after="0" w:line="240" w:lineRule="auto"/>
      <w:ind w:firstLine="4510"/>
    </w:pPr>
    <w:rPr>
      <w:rFonts w:ascii="Century Gothic" w:eastAsia="Times New Roman" w:hAnsi="Century Gothic" w:cs="Times New Roman"/>
      <w:b/>
      <w:i/>
      <w:sz w:val="20"/>
      <w:szCs w:val="20"/>
      <w:lang w:val="en-US" w:eastAsia="nl-NL"/>
    </w:rPr>
  </w:style>
  <w:style w:type="paragraph" w:customStyle="1" w:styleId="opmaakalinr5">
    <w:name w:val="opmaak alinr 5"/>
    <w:rsid w:val="008336D2"/>
    <w:pPr>
      <w:tabs>
        <w:tab w:val="left" w:pos="-720"/>
      </w:tabs>
      <w:suppressAutoHyphens/>
      <w:spacing w:after="0" w:line="240" w:lineRule="auto"/>
    </w:pPr>
    <w:rPr>
      <w:rFonts w:ascii="Century Gothic" w:eastAsia="Times New Roman" w:hAnsi="Century Gothic" w:cs="Times New Roman"/>
      <w:b/>
      <w:sz w:val="20"/>
      <w:szCs w:val="20"/>
      <w:u w:val="single"/>
      <w:lang w:val="en-US" w:eastAsia="nl-NL"/>
    </w:rPr>
  </w:style>
  <w:style w:type="character" w:customStyle="1" w:styleId="a12a4st3">
    <w:name w:val="a12a4st3"/>
    <w:basedOn w:val="Standaardalinea-lettertype"/>
    <w:rsid w:val="008336D2"/>
    <w:rPr>
      <w:rFonts w:ascii="Courier New" w:hAnsi="Courier New"/>
      <w:b/>
      <w:noProof w:val="0"/>
      <w:sz w:val="20"/>
      <w:lang w:val="en-US"/>
    </w:rPr>
  </w:style>
  <w:style w:type="character" w:customStyle="1" w:styleId="a12a4st1">
    <w:name w:val="a12a4st1"/>
    <w:basedOn w:val="Standaardalinea-lettertype"/>
    <w:rsid w:val="008336D2"/>
    <w:rPr>
      <w:rFonts w:ascii="Courier New" w:hAnsi="Courier New"/>
      <w:noProof w:val="0"/>
      <w:sz w:val="20"/>
      <w:lang w:val="en-US"/>
    </w:rPr>
  </w:style>
  <w:style w:type="character" w:customStyle="1" w:styleId="a2-koloms">
    <w:name w:val="a2-koloms"/>
    <w:basedOn w:val="Standaardalinea-lettertype"/>
    <w:rsid w:val="008336D2"/>
    <w:rPr>
      <w:rFonts w:ascii="Univers" w:hAnsi="Univers"/>
      <w:noProof w:val="0"/>
      <w:sz w:val="20"/>
      <w:lang w:val="en-US"/>
    </w:rPr>
  </w:style>
  <w:style w:type="character" w:customStyle="1" w:styleId="a3-koloms">
    <w:name w:val="a3-koloms"/>
    <w:basedOn w:val="Standaardalinea-lettertype"/>
    <w:rsid w:val="008336D2"/>
    <w:rPr>
      <w:rFonts w:ascii="Univers" w:hAnsi="Univers"/>
      <w:noProof w:val="0"/>
      <w:sz w:val="16"/>
      <w:lang w:val="en-US"/>
    </w:rPr>
  </w:style>
  <w:style w:type="character" w:customStyle="1" w:styleId="Alineablokje">
    <w:name w:val="Alineablokje"/>
    <w:basedOn w:val="Standaardalinea-lettertype"/>
    <w:rsid w:val="008336D2"/>
    <w:rPr>
      <w:rFonts w:ascii="Univers" w:hAnsi="Univers"/>
      <w:noProof w:val="0"/>
      <w:sz w:val="20"/>
      <w:lang w:val="en-US"/>
    </w:rPr>
  </w:style>
  <w:style w:type="character" w:customStyle="1" w:styleId="Script2kol">
    <w:name w:val="Script 2 kol"/>
    <w:basedOn w:val="Standaardalinea-lettertype"/>
    <w:rsid w:val="008336D2"/>
    <w:rPr>
      <w:rFonts w:ascii="Univers" w:hAnsi="Univers"/>
      <w:i/>
      <w:noProof w:val="0"/>
      <w:sz w:val="20"/>
      <w:lang w:val="en-US"/>
    </w:rPr>
  </w:style>
  <w:style w:type="paragraph" w:customStyle="1" w:styleId="Normaal">
    <w:name w:val="Normaal"/>
    <w:rsid w:val="008336D2"/>
    <w:pPr>
      <w:tabs>
        <w:tab w:val="left" w:pos="-1440"/>
        <w:tab w:val="left" w:pos="-720"/>
      </w:tabs>
      <w:suppressAutoHyphens/>
      <w:spacing w:after="0" w:line="240" w:lineRule="auto"/>
    </w:pPr>
    <w:rPr>
      <w:rFonts w:ascii="Univers" w:eastAsia="Times New Roman" w:hAnsi="Univers" w:cs="Times New Roman"/>
      <w:sz w:val="20"/>
      <w:szCs w:val="20"/>
      <w:lang w:val="en-US" w:eastAsia="nl-NL"/>
    </w:rPr>
  </w:style>
  <w:style w:type="character" w:customStyle="1" w:styleId="Vervolg">
    <w:name w:val="Vervolg"/>
    <w:basedOn w:val="Standaardalinea-lettertype"/>
    <w:rsid w:val="008336D2"/>
  </w:style>
  <w:style w:type="character" w:customStyle="1" w:styleId="Helvetica">
    <w:name w:val="Helvetica"/>
    <w:basedOn w:val="Standaardalinea-lettertype"/>
    <w:rsid w:val="008336D2"/>
    <w:rPr>
      <w:rFonts w:ascii="Arial" w:hAnsi="Arial"/>
      <w:noProof w:val="0"/>
      <w:sz w:val="16"/>
      <w:lang w:val="en-US"/>
    </w:rPr>
  </w:style>
  <w:style w:type="paragraph" w:customStyle="1" w:styleId="briefhoofd">
    <w:name w:val="briefhoofd"/>
    <w:rsid w:val="008336D2"/>
    <w:pPr>
      <w:tabs>
        <w:tab w:val="left" w:pos="-720"/>
      </w:tabs>
      <w:suppressAutoHyphens/>
      <w:spacing w:after="0" w:line="288" w:lineRule="auto"/>
    </w:pPr>
    <w:rPr>
      <w:rFonts w:ascii="Courier New" w:eastAsia="Times New Roman" w:hAnsi="Courier New" w:cs="Times New Roman"/>
      <w:sz w:val="20"/>
      <w:szCs w:val="20"/>
      <w:lang w:val="en-US" w:eastAsia="nl-NL"/>
    </w:rPr>
  </w:style>
  <w:style w:type="character" w:customStyle="1" w:styleId="dubbelkader">
    <w:name w:val="dubbel kader"/>
    <w:basedOn w:val="Standaardalinea-lettertype"/>
    <w:rsid w:val="008336D2"/>
    <w:rPr>
      <w:rFonts w:ascii="Univers" w:hAnsi="Univers"/>
      <w:noProof w:val="0"/>
      <w:sz w:val="20"/>
      <w:lang w:val="en-US"/>
    </w:rPr>
  </w:style>
  <w:style w:type="character" w:customStyle="1" w:styleId="KaderA-4">
    <w:name w:val="Kader A-4"/>
    <w:basedOn w:val="Standaardalinea-lettertype"/>
    <w:rsid w:val="008336D2"/>
    <w:rPr>
      <w:rFonts w:ascii="Univers" w:hAnsi="Univers"/>
      <w:noProof w:val="0"/>
      <w:sz w:val="20"/>
      <w:lang w:val="en-US"/>
    </w:rPr>
  </w:style>
  <w:style w:type="character" w:customStyle="1" w:styleId="kaderA5">
    <w:name w:val="kader A5"/>
    <w:basedOn w:val="Standaardalinea-lettertype"/>
    <w:rsid w:val="008336D2"/>
    <w:rPr>
      <w:rFonts w:ascii="Univers" w:hAnsi="Univers"/>
      <w:noProof w:val="0"/>
      <w:sz w:val="20"/>
      <w:lang w:val="en-US"/>
    </w:rPr>
  </w:style>
  <w:style w:type="character" w:customStyle="1" w:styleId="a2xa5">
    <w:name w:val="a2x a5"/>
    <w:basedOn w:val="Standaardalinea-lettertype"/>
    <w:rsid w:val="008336D2"/>
    <w:rPr>
      <w:rFonts w:ascii="Univers" w:hAnsi="Univers"/>
      <w:noProof w:val="0"/>
      <w:sz w:val="20"/>
      <w:lang w:val="en-US"/>
    </w:rPr>
  </w:style>
  <w:style w:type="character" w:customStyle="1" w:styleId="a1">
    <w:name w:val="a1"/>
    <w:basedOn w:val="Standaardalinea-lettertype"/>
    <w:rsid w:val="008336D2"/>
    <w:rPr>
      <w:rFonts w:ascii="Univers" w:hAnsi="Univers"/>
      <w:noProof w:val="0"/>
      <w:sz w:val="20"/>
      <w:lang w:val="en-US"/>
    </w:rPr>
  </w:style>
  <w:style w:type="character" w:customStyle="1" w:styleId="vet">
    <w:name w:val="vet"/>
    <w:basedOn w:val="Standaardalinea-lettertype"/>
    <w:rsid w:val="008336D2"/>
    <w:rPr>
      <w:rFonts w:ascii="Univers" w:hAnsi="Univers"/>
      <w:b/>
      <w:noProof w:val="0"/>
      <w:sz w:val="20"/>
      <w:lang w:val="en-US"/>
    </w:rPr>
  </w:style>
  <w:style w:type="character" w:customStyle="1" w:styleId="Label-It">
    <w:name w:val="Label-It"/>
    <w:basedOn w:val="Standaardalinea-lettertype"/>
    <w:rsid w:val="008336D2"/>
    <w:rPr>
      <w:rFonts w:ascii="Univers" w:hAnsi="Univers"/>
      <w:noProof w:val="0"/>
      <w:sz w:val="20"/>
      <w:lang w:val="en-US"/>
    </w:rPr>
  </w:style>
  <w:style w:type="character" w:customStyle="1" w:styleId="INFOBLAD">
    <w:name w:val="INFOBLAD"/>
    <w:basedOn w:val="Standaardalinea-lettertype"/>
    <w:rsid w:val="008336D2"/>
    <w:rPr>
      <w:rFonts w:ascii="Courier New" w:hAnsi="Courier New"/>
      <w:noProof w:val="0"/>
      <w:sz w:val="20"/>
      <w:lang w:val="en-US"/>
    </w:rPr>
  </w:style>
  <w:style w:type="character" w:customStyle="1" w:styleId="DefaultParagraphFo">
    <w:name w:val="Default Paragraph Fo"/>
    <w:basedOn w:val="Standaardalinea-lettertype"/>
    <w:rsid w:val="008336D2"/>
  </w:style>
  <w:style w:type="paragraph" w:customStyle="1" w:styleId="inhopg1">
    <w:name w:val="inhopg 1"/>
    <w:basedOn w:val="Standaard"/>
    <w:rsid w:val="008336D2"/>
    <w:pPr>
      <w:tabs>
        <w:tab w:val="left" w:leader="dot" w:pos="9000"/>
        <w:tab w:val="right" w:pos="9360"/>
      </w:tabs>
      <w:suppressAutoHyphens/>
      <w:spacing w:before="480"/>
      <w:ind w:left="720" w:right="720" w:hanging="720"/>
    </w:pPr>
    <w:rPr>
      <w:rFonts w:ascii="Univers" w:hAnsi="Univers"/>
      <w:sz w:val="20"/>
      <w:szCs w:val="20"/>
      <w:lang w:eastAsia="nl-NL"/>
    </w:rPr>
  </w:style>
  <w:style w:type="paragraph" w:customStyle="1" w:styleId="inhopg2">
    <w:name w:val="inhopg 2"/>
    <w:basedOn w:val="Standaard"/>
    <w:rsid w:val="008336D2"/>
    <w:pPr>
      <w:tabs>
        <w:tab w:val="left" w:leader="dot" w:pos="9000"/>
        <w:tab w:val="right" w:pos="9360"/>
      </w:tabs>
      <w:suppressAutoHyphens/>
      <w:ind w:left="720" w:right="720"/>
    </w:pPr>
    <w:rPr>
      <w:rFonts w:ascii="Univers" w:hAnsi="Univers"/>
      <w:sz w:val="20"/>
      <w:szCs w:val="20"/>
      <w:lang w:eastAsia="nl-NL"/>
    </w:rPr>
  </w:style>
  <w:style w:type="paragraph" w:customStyle="1" w:styleId="inhopg3">
    <w:name w:val="inhopg 3"/>
    <w:basedOn w:val="Standaard"/>
    <w:rsid w:val="008336D2"/>
    <w:pPr>
      <w:tabs>
        <w:tab w:val="left" w:leader="dot" w:pos="9000"/>
        <w:tab w:val="right" w:pos="9360"/>
      </w:tabs>
      <w:suppressAutoHyphens/>
      <w:ind w:left="720" w:right="720"/>
    </w:pPr>
    <w:rPr>
      <w:rFonts w:ascii="Univers" w:hAnsi="Univers"/>
      <w:sz w:val="20"/>
      <w:szCs w:val="20"/>
      <w:lang w:eastAsia="nl-NL"/>
    </w:rPr>
  </w:style>
  <w:style w:type="paragraph" w:customStyle="1" w:styleId="inhopg4">
    <w:name w:val="inhopg 4"/>
    <w:basedOn w:val="Standaard"/>
    <w:rsid w:val="008336D2"/>
    <w:pPr>
      <w:tabs>
        <w:tab w:val="left" w:leader="dot" w:pos="9000"/>
        <w:tab w:val="right" w:pos="9360"/>
      </w:tabs>
      <w:suppressAutoHyphens/>
      <w:ind w:left="720" w:right="720"/>
    </w:pPr>
    <w:rPr>
      <w:rFonts w:ascii="Univers" w:hAnsi="Univers"/>
      <w:sz w:val="20"/>
      <w:szCs w:val="20"/>
      <w:lang w:eastAsia="nl-NL"/>
    </w:rPr>
  </w:style>
  <w:style w:type="paragraph" w:customStyle="1" w:styleId="inhopg5">
    <w:name w:val="inhopg 5"/>
    <w:basedOn w:val="Standaard"/>
    <w:rsid w:val="008336D2"/>
    <w:pPr>
      <w:tabs>
        <w:tab w:val="left" w:leader="dot" w:pos="9000"/>
        <w:tab w:val="right" w:pos="9360"/>
      </w:tabs>
      <w:suppressAutoHyphens/>
      <w:ind w:left="720" w:right="720"/>
    </w:pPr>
    <w:rPr>
      <w:rFonts w:ascii="Univers" w:hAnsi="Univers"/>
      <w:sz w:val="20"/>
      <w:szCs w:val="20"/>
      <w:lang w:eastAsia="nl-NL"/>
    </w:rPr>
  </w:style>
  <w:style w:type="paragraph" w:customStyle="1" w:styleId="inhopg6">
    <w:name w:val="inhopg 6"/>
    <w:basedOn w:val="Standaard"/>
    <w:rsid w:val="008336D2"/>
    <w:pPr>
      <w:tabs>
        <w:tab w:val="left" w:pos="9000"/>
        <w:tab w:val="right" w:pos="9360"/>
      </w:tabs>
      <w:suppressAutoHyphens/>
      <w:ind w:left="720" w:hanging="720"/>
    </w:pPr>
    <w:rPr>
      <w:rFonts w:ascii="Univers" w:hAnsi="Univers"/>
      <w:sz w:val="20"/>
      <w:szCs w:val="20"/>
      <w:lang w:eastAsia="nl-NL"/>
    </w:rPr>
  </w:style>
  <w:style w:type="paragraph" w:customStyle="1" w:styleId="inhopg7">
    <w:name w:val="inhopg 7"/>
    <w:basedOn w:val="Standaard"/>
    <w:rsid w:val="008336D2"/>
    <w:pPr>
      <w:suppressAutoHyphens/>
      <w:ind w:left="720" w:hanging="720"/>
    </w:pPr>
    <w:rPr>
      <w:rFonts w:ascii="Univers" w:hAnsi="Univers"/>
      <w:sz w:val="20"/>
      <w:szCs w:val="20"/>
      <w:lang w:eastAsia="nl-NL"/>
    </w:rPr>
  </w:style>
  <w:style w:type="paragraph" w:customStyle="1" w:styleId="inhopg8">
    <w:name w:val="inhopg 8"/>
    <w:basedOn w:val="Standaard"/>
    <w:rsid w:val="008336D2"/>
    <w:pPr>
      <w:tabs>
        <w:tab w:val="left" w:pos="9000"/>
        <w:tab w:val="right" w:pos="9360"/>
      </w:tabs>
      <w:suppressAutoHyphens/>
      <w:ind w:left="720" w:hanging="720"/>
    </w:pPr>
    <w:rPr>
      <w:rFonts w:ascii="Univers" w:hAnsi="Univers"/>
      <w:sz w:val="20"/>
      <w:szCs w:val="20"/>
      <w:lang w:eastAsia="nl-NL"/>
    </w:rPr>
  </w:style>
  <w:style w:type="paragraph" w:customStyle="1" w:styleId="inhopg9">
    <w:name w:val="inhopg 9"/>
    <w:basedOn w:val="Standaard"/>
    <w:rsid w:val="008336D2"/>
    <w:pPr>
      <w:tabs>
        <w:tab w:val="left" w:leader="dot" w:pos="9000"/>
        <w:tab w:val="right" w:pos="9360"/>
      </w:tabs>
      <w:suppressAutoHyphens/>
      <w:ind w:left="720" w:hanging="720"/>
    </w:pPr>
    <w:rPr>
      <w:rFonts w:ascii="Univers" w:hAnsi="Univers"/>
      <w:sz w:val="20"/>
      <w:szCs w:val="20"/>
      <w:lang w:eastAsia="nl-NL"/>
    </w:rPr>
  </w:style>
  <w:style w:type="paragraph" w:customStyle="1" w:styleId="bronvermelding">
    <w:name w:val="bronvermelding"/>
    <w:basedOn w:val="Standaard"/>
    <w:rsid w:val="008336D2"/>
    <w:pPr>
      <w:tabs>
        <w:tab w:val="left" w:pos="9000"/>
        <w:tab w:val="right" w:pos="9360"/>
      </w:tabs>
      <w:suppressAutoHyphens/>
    </w:pPr>
    <w:rPr>
      <w:rFonts w:ascii="Univers" w:hAnsi="Univers"/>
      <w:sz w:val="20"/>
      <w:szCs w:val="20"/>
      <w:lang w:eastAsia="nl-NL"/>
    </w:rPr>
  </w:style>
  <w:style w:type="paragraph" w:customStyle="1" w:styleId="bijschrift">
    <w:name w:val="bijschrift"/>
    <w:basedOn w:val="Standaard"/>
    <w:rsid w:val="008336D2"/>
    <w:rPr>
      <w:rFonts w:ascii="Univers" w:hAnsi="Univers"/>
      <w:szCs w:val="20"/>
      <w:lang w:eastAsia="nl-NL"/>
    </w:rPr>
  </w:style>
  <w:style w:type="character" w:customStyle="1" w:styleId="EquationCaption">
    <w:name w:val="_Equation Caption"/>
    <w:rsid w:val="008336D2"/>
  </w:style>
  <w:style w:type="character" w:styleId="Paginanummer">
    <w:name w:val="page number"/>
    <w:basedOn w:val="Standaardalinea-lettertype"/>
    <w:rsid w:val="008336D2"/>
  </w:style>
  <w:style w:type="character" w:customStyle="1" w:styleId="DocumentstructuurChar">
    <w:name w:val="Documentstructuur Char"/>
    <w:basedOn w:val="Standaardalinea-lettertype"/>
    <w:link w:val="Documentstructuur"/>
    <w:semiHidden/>
    <w:rsid w:val="008336D2"/>
    <w:rPr>
      <w:rFonts w:ascii="Tahoma" w:eastAsia="Times New Roman" w:hAnsi="Tahoma" w:cs="Times New Roman"/>
      <w:sz w:val="20"/>
      <w:szCs w:val="20"/>
      <w:shd w:val="clear" w:color="auto" w:fill="000080"/>
      <w:lang w:eastAsia="nl-NL"/>
    </w:rPr>
  </w:style>
  <w:style w:type="paragraph" w:styleId="Documentstructuur">
    <w:name w:val="Document Map"/>
    <w:basedOn w:val="Standaard"/>
    <w:link w:val="DocumentstructuurChar"/>
    <w:semiHidden/>
    <w:rsid w:val="008336D2"/>
    <w:pPr>
      <w:shd w:val="clear" w:color="auto" w:fill="000080"/>
    </w:pPr>
    <w:rPr>
      <w:rFonts w:ascii="Tahoma" w:hAnsi="Tahoma"/>
      <w:sz w:val="20"/>
      <w:szCs w:val="20"/>
      <w:lang w:eastAsia="nl-NL"/>
    </w:rPr>
  </w:style>
  <w:style w:type="paragraph" w:customStyle="1" w:styleId="xl22">
    <w:name w:val="xl22"/>
    <w:basedOn w:val="Standaard"/>
    <w:rsid w:val="008336D2"/>
    <w:pPr>
      <w:spacing w:before="100" w:beforeAutospacing="1" w:after="100" w:afterAutospacing="1"/>
    </w:pPr>
    <w:rPr>
      <w:rFonts w:ascii="Arial" w:eastAsia="Arial Unicode MS" w:hAnsi="Arial" w:cs="Arial"/>
      <w:b/>
      <w:bCs/>
      <w:lang w:eastAsia="nl-NL"/>
    </w:rPr>
  </w:style>
  <w:style w:type="paragraph" w:customStyle="1" w:styleId="xl23">
    <w:name w:val="xl23"/>
    <w:basedOn w:val="Standaard"/>
    <w:rsid w:val="008336D2"/>
    <w:pPr>
      <w:spacing w:before="100" w:beforeAutospacing="1" w:after="100" w:afterAutospacing="1"/>
    </w:pPr>
    <w:rPr>
      <w:rFonts w:ascii="Arial" w:eastAsia="Arial Unicode MS" w:hAnsi="Arial" w:cs="Arial"/>
      <w:b/>
      <w:bCs/>
      <w:lang w:eastAsia="nl-NL"/>
    </w:rPr>
  </w:style>
  <w:style w:type="paragraph" w:customStyle="1" w:styleId="xl25">
    <w:name w:val="xl25"/>
    <w:basedOn w:val="Standaard"/>
    <w:rsid w:val="008336D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nl-NL"/>
    </w:rPr>
  </w:style>
  <w:style w:type="paragraph" w:customStyle="1" w:styleId="xl26">
    <w:name w:val="xl26"/>
    <w:basedOn w:val="Standaard"/>
    <w:rsid w:val="008336D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nl-NL"/>
    </w:rPr>
  </w:style>
  <w:style w:type="paragraph" w:customStyle="1" w:styleId="xl27">
    <w:name w:val="xl27"/>
    <w:basedOn w:val="Standaard"/>
    <w:rsid w:val="008336D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eastAsia="nl-NL"/>
    </w:rPr>
  </w:style>
  <w:style w:type="paragraph" w:customStyle="1" w:styleId="xl28">
    <w:name w:val="xl28"/>
    <w:basedOn w:val="Standaard"/>
    <w:rsid w:val="008336D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eastAsia="nl-NL"/>
    </w:rPr>
  </w:style>
  <w:style w:type="paragraph" w:customStyle="1" w:styleId="xl29">
    <w:name w:val="xl29"/>
    <w:basedOn w:val="Standaard"/>
    <w:rsid w:val="008336D2"/>
    <w:pPr>
      <w:pBdr>
        <w:top w:val="single" w:sz="8" w:space="0" w:color="auto"/>
        <w:bottom w:val="single" w:sz="8" w:space="0" w:color="auto"/>
      </w:pBdr>
      <w:spacing w:before="100" w:beforeAutospacing="1" w:after="100" w:afterAutospacing="1"/>
      <w:jc w:val="center"/>
    </w:pPr>
    <w:rPr>
      <w:rFonts w:ascii="Arial" w:eastAsia="Arial Unicode MS" w:hAnsi="Arial" w:cs="Arial"/>
      <w:b/>
      <w:bCs/>
      <w:lang w:eastAsia="nl-NL"/>
    </w:rPr>
  </w:style>
  <w:style w:type="paragraph" w:customStyle="1" w:styleId="xl30">
    <w:name w:val="xl30"/>
    <w:basedOn w:val="Standaard"/>
    <w:rsid w:val="00833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nl-NL"/>
    </w:rPr>
  </w:style>
  <w:style w:type="paragraph" w:customStyle="1" w:styleId="xl31">
    <w:name w:val="xl31"/>
    <w:basedOn w:val="Standaard"/>
    <w:rsid w:val="008336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nl-NL"/>
    </w:rPr>
  </w:style>
  <w:style w:type="paragraph" w:customStyle="1" w:styleId="xl32">
    <w:name w:val="xl32"/>
    <w:basedOn w:val="Standaard"/>
    <w:rsid w:val="008336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nl-NL"/>
    </w:rPr>
  </w:style>
  <w:style w:type="paragraph" w:customStyle="1" w:styleId="xl33">
    <w:name w:val="xl33"/>
    <w:basedOn w:val="Standaard"/>
    <w:rsid w:val="008336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nl-NL"/>
    </w:rPr>
  </w:style>
  <w:style w:type="paragraph" w:customStyle="1" w:styleId="xl34">
    <w:name w:val="xl34"/>
    <w:basedOn w:val="Standaard"/>
    <w:rsid w:val="008336D2"/>
    <w:pPr>
      <w:pBdr>
        <w:left w:val="single" w:sz="4" w:space="0" w:color="auto"/>
        <w:right w:val="single" w:sz="4" w:space="0" w:color="auto"/>
      </w:pBdr>
      <w:spacing w:before="100" w:beforeAutospacing="1" w:after="100" w:afterAutospacing="1"/>
    </w:pPr>
    <w:rPr>
      <w:rFonts w:ascii="Arial" w:eastAsia="Arial Unicode MS" w:hAnsi="Arial" w:cs="Arial"/>
      <w:lang w:eastAsia="nl-NL"/>
    </w:rPr>
  </w:style>
  <w:style w:type="paragraph" w:customStyle="1" w:styleId="xl35">
    <w:name w:val="xl35"/>
    <w:basedOn w:val="Standaard"/>
    <w:rsid w:val="008336D2"/>
    <w:pPr>
      <w:pBdr>
        <w:left w:val="single" w:sz="4" w:space="0" w:color="auto"/>
        <w:right w:val="single" w:sz="4" w:space="0" w:color="auto"/>
      </w:pBdr>
      <w:spacing w:before="100" w:beforeAutospacing="1" w:after="100" w:afterAutospacing="1"/>
    </w:pPr>
    <w:rPr>
      <w:rFonts w:ascii="Arial" w:eastAsia="Arial Unicode MS" w:hAnsi="Arial" w:cs="Arial"/>
      <w:lang w:eastAsia="nl-NL"/>
    </w:rPr>
  </w:style>
  <w:style w:type="paragraph" w:customStyle="1" w:styleId="xl36">
    <w:name w:val="xl36"/>
    <w:basedOn w:val="Standaard"/>
    <w:rsid w:val="008336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eastAsia="nl-NL"/>
    </w:rPr>
  </w:style>
  <w:style w:type="paragraph" w:customStyle="1" w:styleId="xl37">
    <w:name w:val="xl37"/>
    <w:basedOn w:val="Standaard"/>
    <w:rsid w:val="008336D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eastAsia="nl-NL"/>
    </w:rPr>
  </w:style>
  <w:style w:type="paragraph" w:customStyle="1" w:styleId="xl39">
    <w:name w:val="xl39"/>
    <w:basedOn w:val="Standaard"/>
    <w:rsid w:val="008336D2"/>
    <w:pPr>
      <w:pBdr>
        <w:left w:val="single" w:sz="4" w:space="0" w:color="auto"/>
      </w:pBdr>
      <w:spacing w:before="100" w:beforeAutospacing="1" w:after="100" w:afterAutospacing="1"/>
    </w:pPr>
    <w:rPr>
      <w:rFonts w:ascii="Arial" w:eastAsia="Arial Unicode MS" w:hAnsi="Arial" w:cs="Arial"/>
      <w:lang w:eastAsia="nl-NL"/>
    </w:rPr>
  </w:style>
  <w:style w:type="paragraph" w:customStyle="1" w:styleId="xl40">
    <w:name w:val="xl40"/>
    <w:basedOn w:val="Standaard"/>
    <w:rsid w:val="008336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lang w:eastAsia="nl-NL"/>
    </w:rPr>
  </w:style>
  <w:style w:type="paragraph" w:customStyle="1" w:styleId="xl41">
    <w:name w:val="xl41"/>
    <w:basedOn w:val="Standaard"/>
    <w:rsid w:val="008336D2"/>
    <w:pPr>
      <w:pBdr>
        <w:left w:val="single" w:sz="4" w:space="0" w:color="auto"/>
        <w:bottom w:val="single" w:sz="4" w:space="0" w:color="auto"/>
      </w:pBdr>
      <w:spacing w:before="100" w:beforeAutospacing="1" w:after="100" w:afterAutospacing="1"/>
    </w:pPr>
    <w:rPr>
      <w:rFonts w:ascii="Arial" w:eastAsia="Arial Unicode MS" w:hAnsi="Arial" w:cs="Arial"/>
      <w:lang w:eastAsia="nl-NL"/>
    </w:rPr>
  </w:style>
  <w:style w:type="paragraph" w:customStyle="1" w:styleId="xl42">
    <w:name w:val="xl42"/>
    <w:basedOn w:val="Standaard"/>
    <w:rsid w:val="008336D2"/>
    <w:pPr>
      <w:pBdr>
        <w:top w:val="single" w:sz="8" w:space="0" w:color="auto"/>
        <w:left w:val="single" w:sz="4" w:space="14" w:color="auto"/>
        <w:bottom w:val="single" w:sz="8" w:space="0" w:color="auto"/>
        <w:right w:val="single" w:sz="8" w:space="0" w:color="auto"/>
      </w:pBdr>
      <w:spacing w:before="100" w:beforeAutospacing="1" w:after="100" w:afterAutospacing="1"/>
      <w:ind w:firstLineChars="100" w:firstLine="100"/>
    </w:pPr>
    <w:rPr>
      <w:rFonts w:ascii="Arial" w:eastAsia="Arial Unicode MS" w:hAnsi="Arial" w:cs="Arial"/>
      <w:b/>
      <w:bCs/>
      <w:lang w:eastAsia="nl-NL"/>
    </w:rPr>
  </w:style>
  <w:style w:type="paragraph" w:customStyle="1" w:styleId="xl43">
    <w:name w:val="xl43"/>
    <w:basedOn w:val="Standaard"/>
    <w:rsid w:val="008336D2"/>
    <w:pPr>
      <w:pBdr>
        <w:left w:val="single" w:sz="4" w:space="14" w:color="auto"/>
        <w:right w:val="single" w:sz="4" w:space="0" w:color="auto"/>
      </w:pBdr>
      <w:spacing w:before="100" w:beforeAutospacing="1" w:after="100" w:afterAutospacing="1"/>
      <w:ind w:firstLineChars="100" w:firstLine="100"/>
    </w:pPr>
    <w:rPr>
      <w:rFonts w:ascii="Arial" w:eastAsia="Arial Unicode MS" w:hAnsi="Arial" w:cs="Arial"/>
      <w:lang w:eastAsia="nl-NL"/>
    </w:rPr>
  </w:style>
  <w:style w:type="paragraph" w:customStyle="1" w:styleId="xl44">
    <w:name w:val="xl44"/>
    <w:basedOn w:val="Standaard"/>
    <w:rsid w:val="008336D2"/>
    <w:pPr>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lang w:eastAsia="nl-NL"/>
    </w:rPr>
  </w:style>
  <w:style w:type="paragraph" w:customStyle="1" w:styleId="xl45">
    <w:name w:val="xl45"/>
    <w:basedOn w:val="Standaard"/>
    <w:rsid w:val="008336D2"/>
    <w:pPr>
      <w:pBdr>
        <w:left w:val="single" w:sz="4" w:space="14"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lang w:eastAsia="nl-NL"/>
    </w:rPr>
  </w:style>
  <w:style w:type="paragraph" w:customStyle="1" w:styleId="xl46">
    <w:name w:val="xl46"/>
    <w:basedOn w:val="Standaard"/>
    <w:rsid w:val="008336D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nl-NL"/>
    </w:rPr>
  </w:style>
  <w:style w:type="paragraph" w:customStyle="1" w:styleId="xl47">
    <w:name w:val="xl47"/>
    <w:basedOn w:val="Standaard"/>
    <w:rsid w:val="008336D2"/>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lang w:eastAsia="nl-NL"/>
    </w:rPr>
  </w:style>
  <w:style w:type="paragraph" w:customStyle="1" w:styleId="xl48">
    <w:name w:val="xl48"/>
    <w:basedOn w:val="Standaard"/>
    <w:rsid w:val="008336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eastAsia="nl-NL"/>
    </w:rPr>
  </w:style>
  <w:style w:type="paragraph" w:customStyle="1" w:styleId="xl49">
    <w:name w:val="xl49"/>
    <w:basedOn w:val="Standaard"/>
    <w:rsid w:val="008336D2"/>
    <w:pPr>
      <w:pBdr>
        <w:top w:val="single" w:sz="8" w:space="0" w:color="auto"/>
        <w:left w:val="single" w:sz="8" w:space="14" w:color="auto"/>
        <w:bottom w:val="single" w:sz="8" w:space="0" w:color="auto"/>
        <w:right w:val="single" w:sz="8" w:space="0" w:color="auto"/>
      </w:pBdr>
      <w:spacing w:before="100" w:beforeAutospacing="1" w:after="100" w:afterAutospacing="1"/>
      <w:ind w:firstLineChars="100" w:firstLine="100"/>
    </w:pPr>
    <w:rPr>
      <w:rFonts w:ascii="Arial" w:eastAsia="Arial Unicode MS" w:hAnsi="Arial" w:cs="Arial"/>
      <w:b/>
      <w:bCs/>
      <w:lang w:eastAsia="nl-NL"/>
    </w:rPr>
  </w:style>
  <w:style w:type="paragraph" w:customStyle="1" w:styleId="xl24">
    <w:name w:val="xl24"/>
    <w:basedOn w:val="Standaard"/>
    <w:rsid w:val="008336D2"/>
    <w:pPr>
      <w:spacing w:before="100" w:beforeAutospacing="1" w:after="100" w:afterAutospacing="1"/>
    </w:pPr>
    <w:rPr>
      <w:rFonts w:ascii="Arial" w:eastAsia="Arial Unicode MS" w:hAnsi="Arial" w:cs="Arial"/>
      <w:b/>
      <w:bCs/>
      <w:lang w:eastAsia="nl-NL"/>
    </w:rPr>
  </w:style>
  <w:style w:type="paragraph" w:customStyle="1" w:styleId="xl50">
    <w:name w:val="xl50"/>
    <w:basedOn w:val="Standaard"/>
    <w:rsid w:val="008336D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nl-NL"/>
    </w:rPr>
  </w:style>
  <w:style w:type="paragraph" w:customStyle="1" w:styleId="xl51">
    <w:name w:val="xl51"/>
    <w:basedOn w:val="Standaard"/>
    <w:rsid w:val="008336D2"/>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lang w:eastAsia="nl-NL"/>
    </w:rPr>
  </w:style>
  <w:style w:type="paragraph" w:customStyle="1" w:styleId="xl52">
    <w:name w:val="xl52"/>
    <w:basedOn w:val="Standaard"/>
    <w:rsid w:val="008336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eastAsia="nl-NL"/>
    </w:rPr>
  </w:style>
  <w:style w:type="paragraph" w:customStyle="1" w:styleId="xl53">
    <w:name w:val="xl53"/>
    <w:basedOn w:val="Standaard"/>
    <w:rsid w:val="008336D2"/>
    <w:pPr>
      <w:pBdr>
        <w:top w:val="single" w:sz="8" w:space="0" w:color="auto"/>
        <w:left w:val="single" w:sz="8" w:space="14" w:color="auto"/>
        <w:bottom w:val="single" w:sz="8" w:space="0" w:color="auto"/>
        <w:right w:val="single" w:sz="8" w:space="0" w:color="auto"/>
      </w:pBdr>
      <w:spacing w:before="100" w:beforeAutospacing="1" w:after="100" w:afterAutospacing="1"/>
      <w:ind w:firstLineChars="100" w:firstLine="100"/>
    </w:pPr>
    <w:rPr>
      <w:rFonts w:ascii="Arial" w:eastAsia="Arial Unicode MS" w:hAnsi="Arial" w:cs="Arial"/>
      <w:b/>
      <w:bCs/>
      <w:lang w:eastAsia="nl-NL"/>
    </w:rPr>
  </w:style>
  <w:style w:type="paragraph" w:styleId="Bijschrift0">
    <w:name w:val="caption"/>
    <w:basedOn w:val="Standaard"/>
    <w:next w:val="Standaard"/>
    <w:qFormat/>
    <w:rsid w:val="008336D2"/>
    <w:pPr>
      <w:tabs>
        <w:tab w:val="left" w:pos="454"/>
        <w:tab w:val="left" w:pos="787"/>
        <w:tab w:val="left" w:pos="1059"/>
        <w:tab w:val="left" w:pos="1210"/>
        <w:tab w:val="left" w:pos="1361"/>
        <w:tab w:val="left" w:pos="2419"/>
        <w:tab w:val="left" w:pos="2646"/>
      </w:tabs>
      <w:outlineLvl w:val="0"/>
    </w:pPr>
    <w:rPr>
      <w:rFonts w:ascii="Arial" w:hAnsi="Arial"/>
      <w:b/>
      <w:spacing w:val="-2"/>
      <w:sz w:val="20"/>
      <w:szCs w:val="20"/>
      <w:lang w:eastAsia="nl-NL"/>
    </w:rPr>
  </w:style>
  <w:style w:type="character" w:customStyle="1" w:styleId="BallontekstChar">
    <w:name w:val="Ballontekst Char"/>
    <w:basedOn w:val="Standaardalinea-lettertype"/>
    <w:link w:val="Ballontekst"/>
    <w:semiHidden/>
    <w:rsid w:val="008336D2"/>
    <w:rPr>
      <w:rFonts w:ascii="Tahoma" w:eastAsia="Times New Roman" w:hAnsi="Tahoma" w:cs="Tahoma"/>
      <w:sz w:val="16"/>
      <w:szCs w:val="16"/>
      <w:lang w:eastAsia="nl-NL"/>
    </w:rPr>
  </w:style>
  <w:style w:type="paragraph" w:styleId="Ballontekst">
    <w:name w:val="Balloon Text"/>
    <w:basedOn w:val="Standaard"/>
    <w:link w:val="BallontekstChar"/>
    <w:semiHidden/>
    <w:rsid w:val="008336D2"/>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3189">
      <w:bodyDiv w:val="1"/>
      <w:marLeft w:val="0"/>
      <w:marRight w:val="0"/>
      <w:marTop w:val="0"/>
      <w:marBottom w:val="0"/>
      <w:divBdr>
        <w:top w:val="none" w:sz="0" w:space="0" w:color="auto"/>
        <w:left w:val="none" w:sz="0" w:space="0" w:color="auto"/>
        <w:bottom w:val="none" w:sz="0" w:space="0" w:color="auto"/>
        <w:right w:val="none" w:sz="0" w:space="0" w:color="auto"/>
      </w:divBdr>
    </w:div>
    <w:div w:id="308556194">
      <w:bodyDiv w:val="1"/>
      <w:marLeft w:val="0"/>
      <w:marRight w:val="0"/>
      <w:marTop w:val="0"/>
      <w:marBottom w:val="0"/>
      <w:divBdr>
        <w:top w:val="none" w:sz="0" w:space="0" w:color="auto"/>
        <w:left w:val="none" w:sz="0" w:space="0" w:color="auto"/>
        <w:bottom w:val="none" w:sz="0" w:space="0" w:color="auto"/>
        <w:right w:val="none" w:sz="0" w:space="0" w:color="auto"/>
      </w:divBdr>
    </w:div>
    <w:div w:id="10212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8b66f5-1d3d-4d84-99dd-5eb3360cefca">R000-1029847883-109</_dlc_DocId>
    <_dlc_DocIdUrl xmlns="f58b66f5-1d3d-4d84-99dd-5eb3360cefca">
      <Url>https://awvncrm.sharepoint.com/sites/relaties/14386/_layouts/15/DocIdRedir.aspx?ID=R000-1029847883-109</Url>
      <Description>R000-1029847883-109</Description>
    </_dlc_DocIdUrl>
    <TaxCatchAll xmlns="40258e7b-703f-4e35-9311-87c4af9a2fa7">
      <Value>1195</Value>
      <Value>548</Value>
      <Value>72</Value>
      <Value>1223</Value>
    </TaxCatchAll>
    <_dlc_DocIdPersistId xmlns="f58b66f5-1d3d-4d84-99dd-5eb3360cefca" xsi:nil="true"/>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1632171</Document-id_x0020_2010>
    <Adviseur xmlns="40258e7b-703f-4e35-9311-87c4af9a2fa7">
      <UserInfo>
        <DisplayName>Wassing, H.</DisplayName>
        <AccountId>57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UCC Coffee Benelux B.V. (BOLSWARD)</TermName>
          <TermId xmlns="http://schemas.microsoft.com/office/infopath/2007/PartnerControls">6ebc2c35-5cb7-440b-8f33-5e15a86f20d9</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AT Arbeidsvoorwaarden en Arbeidsverhoudingen</TermName>
          <TermId xmlns="http://schemas.microsoft.com/office/infopath/2007/PartnerControls">733cd586-9be0-4081-94b9-1dc54b7675cf</TermId>
        </TermInfo>
      </Terms>
    </dd66522fce524e1599b23113123faa1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45DF675BB707204A863740706FA0E385" ma:contentTypeVersion="124" ma:contentTypeDescription="" ma:contentTypeScope="" ma:versionID="3e0dd04f48841dbb2c21c6384386b184">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075b01a274332201f9637933169d5ac3"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223;#UCC Coffee Benelux B.V. (BOLSWARD)|6ebc2c35-5cb7-440b-8f33-5e15a86f20d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72B0-C40D-4146-83D5-ACC95911B02C}">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f58b66f5-1d3d-4d84-99dd-5eb3360cefca"/>
    <ds:schemaRef ds:uri="40258e7b-703f-4e35-9311-87c4af9a2fa7"/>
    <ds:schemaRef ds:uri="http://www.w3.org/XML/1998/namespace"/>
  </ds:schemaRefs>
</ds:datastoreItem>
</file>

<file path=customXml/itemProps2.xml><?xml version="1.0" encoding="utf-8"?>
<ds:datastoreItem xmlns:ds="http://schemas.openxmlformats.org/officeDocument/2006/customXml" ds:itemID="{430056DB-F68D-4CD3-8F6F-8B8AEDD6EC5B}">
  <ds:schemaRefs>
    <ds:schemaRef ds:uri="http://schemas.microsoft.com/sharepoint/v3/contenttype/forms"/>
  </ds:schemaRefs>
</ds:datastoreItem>
</file>

<file path=customXml/itemProps3.xml><?xml version="1.0" encoding="utf-8"?>
<ds:datastoreItem xmlns:ds="http://schemas.openxmlformats.org/officeDocument/2006/customXml" ds:itemID="{A538CDF4-B103-46D6-870D-EDDA9DF1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745EF-66E0-4E6F-99AA-7046FB637DC9}">
  <ds:schemaRefs>
    <ds:schemaRef ds:uri="Microsoft.SharePoint.Taxonomy.ContentTypeSync"/>
  </ds:schemaRefs>
</ds:datastoreItem>
</file>

<file path=customXml/itemProps5.xml><?xml version="1.0" encoding="utf-8"?>
<ds:datastoreItem xmlns:ds="http://schemas.openxmlformats.org/officeDocument/2006/customXml" ds:itemID="{6FC585D5-7B21-4A81-9F6A-DDB31FDB30B3}">
  <ds:schemaRefs>
    <ds:schemaRef ds:uri="http://schemas.microsoft.com/sharepoint/events"/>
  </ds:schemaRefs>
</ds:datastoreItem>
</file>

<file path=customXml/itemProps6.xml><?xml version="1.0" encoding="utf-8"?>
<ds:datastoreItem xmlns:ds="http://schemas.openxmlformats.org/officeDocument/2006/customXml" ds:itemID="{4C984A1A-3DC7-45F2-B485-DE45AE54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10367</Words>
  <Characters>57023</Characters>
  <Application>Microsoft Office Word</Application>
  <DocSecurity>0</DocSecurity>
  <Lines>475</Lines>
  <Paragraphs>134</Paragraphs>
  <ScaleCrop>false</ScaleCrop>
  <HeadingPairs>
    <vt:vector size="2" baseType="variant">
      <vt:variant>
        <vt:lpstr>Titel</vt:lpstr>
      </vt:variant>
      <vt:variant>
        <vt:i4>1</vt:i4>
      </vt:variant>
    </vt:vector>
  </HeadingPairs>
  <TitlesOfParts>
    <vt:vector size="1" baseType="lpstr">
      <vt:lpstr>UCC Coffee Benelux definitieve tekst</vt:lpstr>
    </vt:vector>
  </TitlesOfParts>
  <Company>AWVN</Company>
  <LinksUpToDate>false</LinksUpToDate>
  <CharactersWithSpaces>67256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Coffee Benelux definitieve tekst</dc:title>
  <dc:creator>wassing</dc:creator>
  <cp:lastModifiedBy>Edens-Luiken, J.A.</cp:lastModifiedBy>
  <cp:revision>2</cp:revision>
  <cp:lastPrinted>2016-02-25T12:10:00Z</cp:lastPrinted>
  <dcterms:created xsi:type="dcterms:W3CDTF">2016-05-13T14:00:00Z</dcterms:created>
  <dcterms:modified xsi:type="dcterms:W3CDTF">2016-05-13T14:00:00Z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0x0101002F41B0BF3435DE409446F8A4C816A9910B0045DF675BB707204A863740706FA0E385</vt:lpwstr>
  </property>
  <property fmtid="{D5CDD505-2E9C-101B-9397-08002B2CF9AE}" pid="3" name="_dlc_DocIdItemGuid">
    <vt:lpwstr>6b660979-3cea-4d7e-9288-68a1efcfeee8</vt:lpwstr>
  </property>
  <property fmtid="{D5CDD505-2E9C-101B-9397-08002B2CF9AE}" pid="4" name="AWVNTrefwoorden">
    <vt:lpwstr/>
  </property>
  <property fmtid="{D5CDD505-2E9C-101B-9397-08002B2CF9AE}" pid="5" name="AWVNDocumenttype">
    <vt:lpwstr>20;#CAO-tekst|b8ced9a0-3a4e-444f-842e-01716b01fb52</vt:lpwstr>
  </property>
  <property fmtid="{D5CDD505-2E9C-101B-9397-08002B2CF9AE}" pid="6" name="AWVNAfdeling">
    <vt:lpwstr>26;#Adviesorganisatie|79fb0089-617c-4a07-93be-2a56f5b0e442</vt:lpwstr>
  </property>
  <property fmtid="{D5CDD505-2E9C-101B-9397-08002B2CF9AE}" pid="7" name="Documentsoort">
    <vt:lpwstr>72;#CAO-tekst|ae488792-cc3d-4e8e-ac2b-d80b47733231</vt:lpwstr>
  </property>
  <property fmtid="{D5CDD505-2E9C-101B-9397-08002B2CF9AE}" pid="8" name="SPPCopyMoveEvent">
    <vt:lpwstr>1</vt:lpwstr>
  </property>
  <property fmtid="{D5CDD505-2E9C-101B-9397-08002B2CF9AE}" pid="9" name="AWVN_Relatienummer">
    <vt:lpwstr>11381</vt:lpwstr>
  </property>
  <property fmtid="{D5CDD505-2E9C-101B-9397-08002B2CF9AE}" pid="10" name="Relatie AWVN">
    <vt:lpwstr>1223;#UCC Coffee Benelux B.V. (BOLSWARD)|6ebc2c35-5cb7-440b-8f33-5e15a86f20d9</vt:lpwstr>
  </property>
  <property fmtid="{D5CDD505-2E9C-101B-9397-08002B2CF9AE}" pid="11" name="Bijlage">
    <vt:lpwstr/>
  </property>
  <property fmtid="{D5CDD505-2E9C-101B-9397-08002B2CF9AE}" pid="12" name="Gericht aan">
    <vt:lpwstr/>
  </property>
  <property fmtid="{D5CDD505-2E9C-101B-9397-08002B2CF9AE}" pid="13" name="DocumentSetDescription">
    <vt:lpwstr/>
  </property>
  <property fmtid="{D5CDD505-2E9C-101B-9397-08002B2CF9AE}" pid="14" name="Product">
    <vt:lpwstr>548;#cao-advisering|797f8131-0edf-4497-b0a0-b429b7b7e685</vt:lpwstr>
  </property>
  <property fmtid="{D5CDD505-2E9C-101B-9397-08002B2CF9AE}" pid="15" name="Van">
    <vt:lpwstr/>
  </property>
  <property fmtid="{D5CDD505-2E9C-101B-9397-08002B2CF9AE}" pid="16" name="Vrij trefwoord">
    <vt:lpwstr/>
  </property>
  <property fmtid="{D5CDD505-2E9C-101B-9397-08002B2CF9AE}" pid="17" name="CC">
    <vt:lpwstr/>
  </property>
  <property fmtid="{D5CDD505-2E9C-101B-9397-08002B2CF9AE}" pid="18" name="Afdeling AWVN">
    <vt:lpwstr>1195;#AT Arbeidsvoorwaarden en Arbeidsverhoudingen|733cd586-9be0-4081-94b9-1dc54b7675cf</vt:lpwstr>
  </property>
  <property fmtid="{D5CDD505-2E9C-101B-9397-08002B2CF9AE}" pid="19" name="_docset_NoMedatataSyncRequired">
    <vt:lpwstr>False</vt:lpwstr>
  </property>
</Properties>
</file>