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5A" w:rsidRPr="00AC6C2B" w:rsidRDefault="00BB765A">
      <w:pPr>
        <w:pStyle w:val="Koptekst"/>
        <w:tabs>
          <w:tab w:val="clear" w:pos="4536"/>
          <w:tab w:val="clear" w:pos="9072"/>
        </w:tabs>
        <w:rPr>
          <w:rFonts w:ascii="Arial" w:hAnsi="Arial"/>
        </w:rPr>
      </w:pPr>
    </w:p>
    <w:p w:rsidR="00BB765A" w:rsidRPr="00AC6C2B" w:rsidRDefault="00BB765A">
      <w:pPr>
        <w:rPr>
          <w:rFonts w:ascii="Arial" w:hAnsi="Arial"/>
        </w:rPr>
      </w:pPr>
    </w:p>
    <w:p w:rsidR="00BB765A" w:rsidRPr="00AC6C2B" w:rsidRDefault="00BB765A">
      <w:pPr>
        <w:rPr>
          <w:rFonts w:ascii="Arial" w:hAnsi="Arial"/>
        </w:rPr>
      </w:pPr>
    </w:p>
    <w:p w:rsidR="00BB765A" w:rsidRPr="00AC6C2B" w:rsidRDefault="00BB765A">
      <w:pPr>
        <w:rPr>
          <w:rFonts w:ascii="Arial" w:hAnsi="Arial"/>
        </w:rPr>
      </w:pPr>
    </w:p>
    <w:p w:rsidR="00BB765A" w:rsidRPr="00AC6C2B" w:rsidRDefault="00BB765A">
      <w:pPr>
        <w:pStyle w:val="Kop1"/>
      </w:pPr>
      <w:r w:rsidRPr="00AC6C2B">
        <w:t>CAO SOCIAAL FONDS KUNSTZINNIGE VORMING</w:t>
      </w:r>
    </w:p>
    <w:p w:rsidR="00BB765A" w:rsidRPr="00AC6C2B" w:rsidRDefault="00BB765A">
      <w:pPr>
        <w:rPr>
          <w:rFonts w:ascii="Arial" w:hAnsi="Arial"/>
          <w:b/>
          <w:sz w:val="28"/>
        </w:rPr>
      </w:pPr>
    </w:p>
    <w:p w:rsidR="00BB765A" w:rsidRPr="00AC6C2B" w:rsidRDefault="00BB765A">
      <w:pPr>
        <w:rPr>
          <w:rFonts w:ascii="Arial" w:hAnsi="Arial"/>
          <w:b/>
          <w:sz w:val="28"/>
        </w:rPr>
      </w:pPr>
    </w:p>
    <w:p w:rsidR="00BB765A" w:rsidRPr="00AC6C2B" w:rsidRDefault="00BB765A">
      <w:pPr>
        <w:rPr>
          <w:rFonts w:ascii="Arial" w:hAnsi="Arial"/>
          <w:b/>
          <w:sz w:val="28"/>
        </w:rPr>
      </w:pPr>
    </w:p>
    <w:p w:rsidR="00BB765A" w:rsidRPr="00AC6C2B" w:rsidRDefault="00BB765A">
      <w:pPr>
        <w:pStyle w:val="Kop3"/>
        <w:rPr>
          <w:b w:val="0"/>
        </w:rPr>
      </w:pPr>
      <w:r w:rsidRPr="00AC6C2B">
        <w:rPr>
          <w:b w:val="0"/>
        </w:rPr>
        <w:t xml:space="preserve">Collectieve Arbeidsovereenkomst </w:t>
      </w:r>
    </w:p>
    <w:p w:rsidR="00BB765A" w:rsidRPr="00AC6C2B" w:rsidRDefault="00BB765A">
      <w:pPr>
        <w:pStyle w:val="Kop3"/>
        <w:rPr>
          <w:b w:val="0"/>
        </w:rPr>
      </w:pPr>
      <w:r w:rsidRPr="00AC6C2B">
        <w:rPr>
          <w:b w:val="0"/>
        </w:rPr>
        <w:t xml:space="preserve">Sociaal Fonds Kunstzinnige Vorming </w:t>
      </w:r>
    </w:p>
    <w:p w:rsidR="005B1FE1" w:rsidRPr="006C0DFC" w:rsidRDefault="008115BE">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sz w:val="32"/>
          <w:szCs w:val="32"/>
        </w:rPr>
      </w:pPr>
      <w:r w:rsidRPr="006C0DFC">
        <w:rPr>
          <w:rFonts w:ascii="Arial" w:hAnsi="Arial"/>
          <w:sz w:val="32"/>
          <w:szCs w:val="32"/>
        </w:rPr>
        <w:t>1 augustus 2011 tot en met 31 december 2011</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sz w:val="40"/>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center" w:pos="2962"/>
        </w:tabs>
        <w:rPr>
          <w:rFonts w:ascii="Arial" w:hAnsi="Arial"/>
          <w:b/>
        </w:rPr>
      </w:pPr>
      <w:r w:rsidRPr="00AC6C2B">
        <w:rPr>
          <w:rFonts w:ascii="Arial" w:hAnsi="Arial"/>
          <w:b/>
        </w:rPr>
        <w:tab/>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106F94" w:rsidRPr="00AC6C2B" w:rsidRDefault="00576352">
      <w:pPr>
        <w:tabs>
          <w:tab w:val="center" w:pos="2962"/>
        </w:tabs>
        <w:rPr>
          <w:rFonts w:ascii="Arial" w:hAnsi="Arial"/>
          <w:b/>
        </w:rPr>
      </w:pPr>
      <w:r>
        <w:rPr>
          <w:rFonts w:ascii="Arial" w:hAnsi="Arial"/>
          <w:b/>
        </w:rPr>
        <w:br w:type="page"/>
      </w:r>
    </w:p>
    <w:p w:rsidR="00106F94" w:rsidRPr="00AC6C2B" w:rsidRDefault="00106F94">
      <w:pPr>
        <w:tabs>
          <w:tab w:val="center" w:pos="2962"/>
        </w:tabs>
        <w:rPr>
          <w:rFonts w:ascii="Arial" w:hAnsi="Arial"/>
          <w:b/>
          <w:sz w:val="24"/>
          <w:szCs w:val="24"/>
          <w:u w:val="single"/>
        </w:rPr>
      </w:pPr>
      <w:r w:rsidRPr="00AC6C2B">
        <w:rPr>
          <w:rFonts w:ascii="Arial" w:hAnsi="Arial"/>
          <w:b/>
          <w:sz w:val="24"/>
          <w:szCs w:val="24"/>
          <w:u w:val="single"/>
        </w:rPr>
        <w:t xml:space="preserve">Adressen </w:t>
      </w:r>
    </w:p>
    <w:p w:rsidR="00106F94" w:rsidRPr="00AC6C2B" w:rsidRDefault="00106F94">
      <w:pPr>
        <w:tabs>
          <w:tab w:val="center" w:pos="2962"/>
        </w:tabs>
        <w:rPr>
          <w:rFonts w:ascii="Arial" w:hAnsi="Arial"/>
          <w:b/>
        </w:rPr>
      </w:pPr>
    </w:p>
    <w:p w:rsidR="00DA7220" w:rsidRDefault="00DA7220">
      <w:pPr>
        <w:tabs>
          <w:tab w:val="center" w:pos="2962"/>
        </w:tabs>
        <w:rPr>
          <w:rFonts w:ascii="Arial" w:hAnsi="Arial"/>
          <w:b/>
        </w:rPr>
        <w:sectPr w:rsidR="00DA7220">
          <w:footerReference w:type="default" r:id="rId7"/>
          <w:pgSz w:w="11906" w:h="16838" w:code="9"/>
          <w:pgMar w:top="1418" w:right="1418" w:bottom="1418" w:left="1418" w:header="708" w:footer="708" w:gutter="0"/>
          <w:cols w:space="708"/>
        </w:sectPr>
      </w:pPr>
    </w:p>
    <w:p w:rsidR="00106F94" w:rsidRPr="00AC6C2B" w:rsidRDefault="003823C7">
      <w:pPr>
        <w:tabs>
          <w:tab w:val="center" w:pos="2962"/>
        </w:tabs>
        <w:rPr>
          <w:rFonts w:ascii="Arial" w:hAnsi="Arial"/>
        </w:rPr>
      </w:pPr>
      <w:r w:rsidRPr="00AC6C2B">
        <w:rPr>
          <w:rFonts w:ascii="Arial" w:hAnsi="Arial"/>
          <w:b/>
        </w:rPr>
        <w:lastRenderedPageBreak/>
        <w:t>VKV.</w:t>
      </w:r>
      <w:r w:rsidR="00BB765A" w:rsidRPr="00AC6C2B">
        <w:rPr>
          <w:rFonts w:ascii="Arial" w:hAnsi="Arial"/>
          <w:b/>
        </w:rPr>
        <w:t xml:space="preserve"> Vereniging van Centra voor de Kunsten </w:t>
      </w:r>
      <w:r w:rsidR="00BB765A" w:rsidRPr="00AC6C2B">
        <w:rPr>
          <w:rFonts w:ascii="Arial" w:hAnsi="Arial"/>
          <w:b/>
        </w:rPr>
        <w:br/>
      </w:r>
      <w:r w:rsidR="00BB765A" w:rsidRPr="00AC6C2B">
        <w:rPr>
          <w:rFonts w:ascii="Arial" w:hAnsi="Arial"/>
        </w:rPr>
        <w:t>Lucasbolwerk 11</w:t>
      </w:r>
    </w:p>
    <w:p w:rsidR="00BB765A" w:rsidRPr="00AC6C2B" w:rsidRDefault="00BB765A">
      <w:pPr>
        <w:tabs>
          <w:tab w:val="center" w:pos="2962"/>
        </w:tabs>
        <w:rPr>
          <w:rFonts w:ascii="Arial" w:hAnsi="Arial"/>
        </w:rPr>
      </w:pPr>
      <w:r w:rsidRPr="00AC6C2B">
        <w:rPr>
          <w:rFonts w:ascii="Arial" w:hAnsi="Arial"/>
        </w:rPr>
        <w:t>3512 EH  Utrecht</w:t>
      </w:r>
    </w:p>
    <w:p w:rsidR="00106F94" w:rsidRPr="00AC6C2B" w:rsidRDefault="00106F94">
      <w:pPr>
        <w:tabs>
          <w:tab w:val="center" w:pos="2962"/>
        </w:tabs>
        <w:rPr>
          <w:rFonts w:ascii="Arial" w:hAnsi="Arial"/>
        </w:rPr>
      </w:pPr>
      <w:r w:rsidRPr="00AC6C2B">
        <w:rPr>
          <w:rFonts w:ascii="Arial" w:hAnsi="Arial"/>
        </w:rPr>
        <w:t>Tel: (030) 231 34 24</w:t>
      </w:r>
    </w:p>
    <w:p w:rsidR="00BB765A" w:rsidRPr="00AC6C2B" w:rsidRDefault="00BB765A">
      <w:pPr>
        <w:tabs>
          <w:tab w:val="center" w:pos="2962"/>
        </w:tabs>
        <w:rPr>
          <w:rFonts w:ascii="Arial" w:hAnsi="Arial"/>
        </w:rPr>
      </w:pPr>
      <w:r w:rsidRPr="00AC6C2B">
        <w:rPr>
          <w:rFonts w:ascii="Arial" w:hAnsi="Arial"/>
        </w:rPr>
        <w:t xml:space="preserve">Fax: (030) 232 29 </w:t>
      </w:r>
      <w:r w:rsidRPr="00AC6C2B">
        <w:rPr>
          <w:rFonts w:ascii="Arial" w:hAnsi="Arial"/>
        </w:rPr>
        <w:softHyphen/>
        <w:t>50</w:t>
      </w:r>
    </w:p>
    <w:p w:rsidR="00BB765A" w:rsidRPr="00AC6C2B" w:rsidRDefault="00BB765A">
      <w:pPr>
        <w:pStyle w:val="Plattetekst"/>
        <w:tabs>
          <w:tab w:val="clear" w:pos="567"/>
          <w:tab w:val="clear" w:pos="851"/>
          <w:tab w:val="center" w:pos="2962"/>
        </w:tabs>
        <w:rPr>
          <w:b w:val="0"/>
        </w:rPr>
      </w:pPr>
      <w:r w:rsidRPr="00AC6C2B">
        <w:rPr>
          <w:b w:val="0"/>
        </w:rPr>
        <w:t>E-mail: vkv@vkv.nl</w:t>
      </w:r>
      <w:r w:rsidRPr="00AC6C2B">
        <w:rPr>
          <w:b w:val="0"/>
        </w:rPr>
        <w:br/>
        <w:t>website (ook tekst van deze CAO): www.vkv.nl</w:t>
      </w:r>
    </w:p>
    <w:p w:rsidR="00BB765A" w:rsidRPr="00AC6C2B" w:rsidRDefault="00BB765A">
      <w:pPr>
        <w:pStyle w:val="Plattetekst"/>
      </w:pPr>
      <w:r w:rsidRPr="00AC6C2B">
        <w:tab/>
      </w:r>
      <w:r w:rsidRPr="00AC6C2B">
        <w:br/>
        <w:t>FNV KIEM (Kunsten, Informatie en Media)</w:t>
      </w:r>
    </w:p>
    <w:p w:rsidR="00BB765A" w:rsidRPr="00AC6C2B" w:rsidRDefault="00BB765A">
      <w:pPr>
        <w:pStyle w:val="Plattetekst"/>
        <w:rPr>
          <w:b w:val="0"/>
          <w:u w:val="single"/>
        </w:rPr>
      </w:pPr>
      <w:r w:rsidRPr="00AC6C2B">
        <w:rPr>
          <w:b w:val="0"/>
        </w:rPr>
        <w:t xml:space="preserve">Postbus 63107, 1005 LC Amsterdam </w:t>
      </w:r>
      <w:r w:rsidRPr="00AC6C2B">
        <w:rPr>
          <w:b w:val="0"/>
        </w:rPr>
        <w:br/>
        <w:t>Tel: (020) 355 36 36</w:t>
      </w:r>
      <w:r w:rsidRPr="00AC6C2B">
        <w:rPr>
          <w:b w:val="0"/>
        </w:rPr>
        <w:br/>
        <w:t>E-mail: algemeen@fnv-kiem.nl</w:t>
      </w:r>
    </w:p>
    <w:p w:rsidR="00BB765A" w:rsidRPr="00AC6C2B" w:rsidRDefault="00326809">
      <w:pPr>
        <w:pStyle w:val="Plattetekst"/>
        <w:rPr>
          <w:b w:val="0"/>
        </w:rPr>
      </w:pPr>
      <w:r w:rsidRPr="00AC6C2B">
        <w:rPr>
          <w:b w:val="0"/>
        </w:rPr>
        <w:t>Website</w:t>
      </w:r>
      <w:r w:rsidR="00BB765A" w:rsidRPr="00AC6C2B">
        <w:rPr>
          <w:b w:val="0"/>
        </w:rPr>
        <w:t>: www.fnv-kiem.nl</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b/>
        </w:rPr>
        <w:br/>
        <w:t>KNTV, Koninklijke Nederlandse Toonkunstenaarsvereniging</w:t>
      </w:r>
      <w:r w:rsidRPr="00AC6C2B">
        <w:rPr>
          <w:rFonts w:ascii="Arial" w:hAnsi="Arial"/>
          <w:b/>
        </w:rPr>
        <w:br/>
      </w:r>
      <w:r w:rsidRPr="00AC6C2B">
        <w:rPr>
          <w:rFonts w:ascii="Arial" w:hAnsi="Arial"/>
        </w:rPr>
        <w:t>Haarlemmerstraat 116</w:t>
      </w:r>
      <w:r w:rsidRPr="00AC6C2B">
        <w:rPr>
          <w:rFonts w:ascii="Arial" w:hAnsi="Arial"/>
          <w:vertAlign w:val="superscript"/>
        </w:rPr>
        <w:t>1</w:t>
      </w:r>
    </w:p>
    <w:p w:rsidR="00BB765A" w:rsidRPr="00AC6C2B" w:rsidRDefault="00BB765A">
      <w:pPr>
        <w:pStyle w:val="Plattetekst"/>
        <w:tabs>
          <w:tab w:val="clear" w:pos="851"/>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b w:val="0"/>
        </w:rPr>
      </w:pPr>
      <w:r w:rsidRPr="00AC6C2B">
        <w:rPr>
          <w:b w:val="0"/>
        </w:rPr>
        <w:t>1013 EX Amsterdam</w:t>
      </w:r>
      <w:r w:rsidRPr="00AC6C2B">
        <w:rPr>
          <w:b w:val="0"/>
        </w:rPr>
        <w:br/>
        <w:t>Tel: (020) 522 10 27</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lastRenderedPageBreak/>
        <w:t>E-mail: office@kntv.nl</w:t>
      </w:r>
    </w:p>
    <w:p w:rsidR="00DA7220" w:rsidRPr="00DA7220" w:rsidRDefault="00326809">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Website</w:t>
      </w:r>
      <w:r w:rsidR="00BB765A" w:rsidRPr="00AC6C2B">
        <w:rPr>
          <w:rFonts w:ascii="Arial" w:hAnsi="Arial"/>
        </w:rPr>
        <w:t>: www.kntv.nl</w:t>
      </w:r>
      <w:r w:rsidR="00BB765A" w:rsidRPr="00AC6C2B">
        <w:rPr>
          <w:rFonts w:ascii="Arial" w:hAnsi="Arial"/>
        </w:rPr>
        <w:br/>
      </w:r>
    </w:p>
    <w:p w:rsidR="00BB765A" w:rsidRPr="00AC6C2B" w:rsidRDefault="00106F94">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r w:rsidRPr="00AC6C2B">
        <w:rPr>
          <w:rFonts w:ascii="Arial" w:hAnsi="Arial"/>
          <w:b/>
        </w:rPr>
        <w:t>Ntb</w:t>
      </w:r>
      <w:r w:rsidR="00BB765A" w:rsidRPr="00AC6C2B">
        <w:rPr>
          <w:rFonts w:ascii="Arial" w:hAnsi="Arial"/>
          <w:b/>
        </w:rPr>
        <w:t>, Nederlandse Toonkunstenaarsbond</w:t>
      </w:r>
      <w:r w:rsidR="00BB765A" w:rsidRPr="00AC6C2B">
        <w:rPr>
          <w:rFonts w:ascii="Arial" w:hAnsi="Arial"/>
          <w:b/>
        </w:rPr>
        <w:tab/>
      </w:r>
      <w:r w:rsidR="00BB765A" w:rsidRPr="00AC6C2B">
        <w:rPr>
          <w:rFonts w:ascii="Arial" w:hAnsi="Arial"/>
          <w:b/>
        </w:rPr>
        <w:tab/>
      </w:r>
      <w:r w:rsidR="00BB765A" w:rsidRPr="00AC6C2B">
        <w:rPr>
          <w:rFonts w:ascii="Arial" w:hAnsi="Arial"/>
          <w:b/>
        </w:rPr>
        <w:tab/>
      </w:r>
      <w:r w:rsidR="00BB765A" w:rsidRPr="00AC6C2B">
        <w:rPr>
          <w:rFonts w:ascii="Arial" w:hAnsi="Arial"/>
          <w:b/>
        </w:rPr>
        <w:tab/>
      </w:r>
      <w:r w:rsidR="00BB765A" w:rsidRPr="00AC6C2B">
        <w:rPr>
          <w:rFonts w:ascii="Arial" w:hAnsi="Arial"/>
          <w:b/>
        </w:rPr>
        <w:tab/>
      </w:r>
      <w:r w:rsidR="00BB765A" w:rsidRPr="00AC6C2B">
        <w:rPr>
          <w:rFonts w:ascii="Arial" w:hAnsi="Arial"/>
          <w:b/>
        </w:rPr>
        <w:tab/>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Keizersgracht 317</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1016 EE Amsterdam</w:t>
      </w:r>
    </w:p>
    <w:p w:rsidR="00BB765A" w:rsidRPr="00AC6C2B" w:rsidRDefault="00BB765A">
      <w:pPr>
        <w:tabs>
          <w:tab w:val="center" w:pos="2962"/>
        </w:tabs>
        <w:rPr>
          <w:rFonts w:ascii="Arial" w:hAnsi="Arial"/>
        </w:rPr>
      </w:pPr>
      <w:r w:rsidRPr="00AC6C2B">
        <w:rPr>
          <w:rFonts w:ascii="Arial" w:hAnsi="Arial"/>
        </w:rPr>
        <w:t>Tel: (020) 620 31 31</w:t>
      </w:r>
      <w:r w:rsidRPr="00AC6C2B">
        <w:rPr>
          <w:rFonts w:ascii="Arial" w:hAnsi="Arial"/>
        </w:rPr>
        <w:tab/>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E-mail: ntb@ntb.net</w:t>
      </w:r>
    </w:p>
    <w:p w:rsidR="00BB765A" w:rsidRPr="00AC6C2B" w:rsidRDefault="00326809">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Website</w:t>
      </w:r>
      <w:r w:rsidR="00BB765A" w:rsidRPr="00AC6C2B">
        <w:rPr>
          <w:rFonts w:ascii="Arial" w:hAnsi="Arial"/>
        </w:rPr>
        <w:t>: www.ntb.net</w:t>
      </w:r>
      <w:r w:rsidR="00BB765A" w:rsidRPr="00AC6C2B">
        <w:rPr>
          <w:rFonts w:ascii="Arial" w:hAnsi="Arial"/>
          <w:vanish/>
        </w:rPr>
        <w:t>Datum ??</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r w:rsidRPr="00AC6C2B">
        <w:rPr>
          <w:rFonts w:ascii="Arial" w:hAnsi="Arial"/>
          <w:b/>
        </w:rPr>
        <w:t>Secretariaat SFKV</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Postbus 19135</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3501 DC Utrecht</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Tel: (03</w:t>
      </w:r>
      <w:r w:rsidR="00106F94" w:rsidRPr="00AC6C2B">
        <w:rPr>
          <w:rFonts w:ascii="Arial" w:hAnsi="Arial"/>
        </w:rPr>
        <w:t>0</w:t>
      </w:r>
      <w:r w:rsidRPr="00AC6C2B">
        <w:rPr>
          <w:rFonts w:ascii="Arial" w:hAnsi="Arial"/>
        </w:rPr>
        <w:t xml:space="preserve">) </w:t>
      </w:r>
      <w:r w:rsidR="00106F94" w:rsidRPr="00AC6C2B">
        <w:rPr>
          <w:rFonts w:ascii="Arial" w:hAnsi="Arial"/>
        </w:rPr>
        <w:t>233 33 63</w:t>
      </w:r>
    </w:p>
    <w:p w:rsidR="00BB765A" w:rsidRPr="00AC6C2B" w:rsidRDefault="00106F94">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 xml:space="preserve">Fax: (030) 233 40 85 </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lang w:val="en-GB"/>
        </w:rPr>
      </w:pPr>
      <w:r w:rsidRPr="00AC6C2B">
        <w:rPr>
          <w:rFonts w:ascii="Arial" w:hAnsi="Arial"/>
          <w:lang w:val="en-GB"/>
        </w:rPr>
        <w:t>E-mail: info@sfkv.nl</w:t>
      </w:r>
    </w:p>
    <w:p w:rsidR="00BB765A" w:rsidRPr="00AC6C2B" w:rsidRDefault="00326809">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lang w:val="en-GB"/>
        </w:rPr>
      </w:pPr>
      <w:r w:rsidRPr="00AC6C2B">
        <w:rPr>
          <w:rFonts w:ascii="Arial" w:hAnsi="Arial"/>
          <w:lang w:val="en-GB"/>
        </w:rPr>
        <w:t>Website</w:t>
      </w:r>
      <w:r w:rsidR="00BB765A" w:rsidRPr="00AC6C2B">
        <w:rPr>
          <w:rFonts w:ascii="Arial" w:hAnsi="Arial"/>
          <w:lang w:val="en-GB"/>
        </w:rPr>
        <w:t>: www.sfkv.nl</w:t>
      </w: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lang w:val="en-GB"/>
        </w:rPr>
      </w:pPr>
    </w:p>
    <w:p w:rsidR="00DA7220" w:rsidRDefault="00DA7220">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8115BE" w:rsidRDefault="008115BE">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sectPr w:rsidR="008115BE" w:rsidSect="00DA7220">
          <w:type w:val="continuous"/>
          <w:pgSz w:w="11906" w:h="16838" w:code="9"/>
          <w:pgMar w:top="1418" w:right="1418" w:bottom="1418" w:left="1418" w:header="708" w:footer="708" w:gutter="0"/>
          <w:cols w:num="2" w:space="708" w:equalWidth="0">
            <w:col w:w="4181" w:space="708"/>
            <w:col w:w="4181"/>
          </w:cols>
        </w:sect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DA7220" w:rsidRDefault="00DA7220" w:rsidP="00DA7220">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bCs/>
        </w:rPr>
      </w:pPr>
    </w:p>
    <w:p w:rsidR="00BB765A"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213C4B" w:rsidRDefault="00213C4B">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213C4B" w:rsidRDefault="00213C4B">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213C4B" w:rsidRDefault="00213C4B">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213C4B" w:rsidRPr="00AC6C2B" w:rsidRDefault="00213C4B">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b/>
        </w:rPr>
      </w:pPr>
    </w:p>
    <w:p w:rsidR="00BB765A" w:rsidRPr="00AC6C2B" w:rsidRDefault="00BB765A">
      <w:pPr>
        <w:tabs>
          <w:tab w:val="left" w:pos="567"/>
          <w:tab w:val="left" w:pos="908"/>
          <w:tab w:val="left" w:pos="1305"/>
          <w:tab w:val="left" w:pos="1702"/>
          <w:tab w:val="left" w:pos="2099"/>
          <w:tab w:val="left" w:pos="2496"/>
          <w:tab w:val="left" w:pos="2894"/>
          <w:tab w:val="left" w:pos="3291"/>
          <w:tab w:val="left" w:pos="3688"/>
          <w:tab w:val="left" w:pos="4085"/>
          <w:tab w:val="left" w:pos="4482"/>
          <w:tab w:val="left" w:pos="4880"/>
          <w:tab w:val="left" w:pos="5277"/>
          <w:tab w:val="left" w:pos="5674"/>
        </w:tabs>
        <w:rPr>
          <w:rFonts w:ascii="Arial" w:hAnsi="Arial"/>
        </w:rPr>
      </w:pPr>
      <w:r w:rsidRPr="00AC6C2B">
        <w:rPr>
          <w:rFonts w:ascii="Arial" w:hAnsi="Arial"/>
        </w:rPr>
        <w:t>Behoudens de door de wet gestelde uitzonderingen mag niets uit deze uitgave worden verveel</w:t>
      </w:r>
      <w:r w:rsidRPr="00AC6C2B">
        <w:rPr>
          <w:rFonts w:ascii="Arial" w:hAnsi="Arial"/>
        </w:rPr>
        <w:softHyphen/>
        <w:t>voudigd en/of openbaar gemaakt zonder schriftelijke toestemming van de uitgever die daartoe door de auteur(s) met uitsluiting van ieder ander onherroepelijk is gemachtigd.</w:t>
      </w:r>
    </w:p>
    <w:p w:rsidR="00BB765A" w:rsidRPr="00AC6C2B" w:rsidRDefault="00BB765A">
      <w:pPr>
        <w:pStyle w:val="Kop4"/>
        <w:pBdr>
          <w:top w:val="single" w:sz="4" w:space="1" w:color="auto"/>
          <w:left w:val="single" w:sz="4" w:space="4" w:color="auto"/>
          <w:bottom w:val="single" w:sz="4" w:space="1" w:color="auto"/>
          <w:right w:val="single" w:sz="4" w:space="4" w:color="auto"/>
        </w:pBd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pPr>
      <w:r w:rsidRPr="00AC6C2B">
        <w:rPr>
          <w:b w:val="0"/>
          <w:sz w:val="24"/>
        </w:rPr>
        <w:br w:type="page"/>
      </w:r>
      <w:r w:rsidR="00740CD1" w:rsidRPr="00AC6C2B">
        <w:lastRenderedPageBreak/>
        <w:t>INHOUD</w:t>
      </w:r>
    </w:p>
    <w:p w:rsidR="00BB765A" w:rsidRPr="00AC6C2B" w:rsidRDefault="00BB765A"/>
    <w:p w:rsidR="00BB765A" w:rsidRPr="00AC6C2B" w:rsidRDefault="00BB765A" w:rsidP="00380DCC">
      <w:pPr>
        <w:pStyle w:val="Kop4"/>
        <w:tabs>
          <w:tab w:val="left" w:pos="8647"/>
        </w:tabs>
      </w:pPr>
      <w:r w:rsidRPr="00AC6C2B">
        <w:t>CAO SOCIAAL FONDS KUNSTZINNIGE VORMING</w:t>
      </w:r>
    </w:p>
    <w:p w:rsidR="00BB765A" w:rsidRPr="00AC6C2B" w:rsidRDefault="00AA6FA6" w:rsidP="00380DCC">
      <w:pPr>
        <w:tabs>
          <w:tab w:val="left" w:leader="dot" w:pos="8647"/>
        </w:tabs>
        <w:rPr>
          <w:rFonts w:ascii="Arial" w:hAnsi="Arial"/>
          <w:sz w:val="18"/>
          <w:szCs w:val="18"/>
        </w:rPr>
      </w:pPr>
      <w:r w:rsidRPr="00AC6C2B">
        <w:rPr>
          <w:rFonts w:ascii="Arial" w:hAnsi="Arial"/>
          <w:sz w:val="18"/>
          <w:szCs w:val="18"/>
        </w:rPr>
        <w:t>Artikel   1 Begripsbepalingen</w:t>
      </w:r>
      <w:r w:rsidR="00380DCC" w:rsidRPr="00AC6C2B">
        <w:rPr>
          <w:rFonts w:ascii="Arial" w:hAnsi="Arial"/>
          <w:sz w:val="18"/>
          <w:szCs w:val="18"/>
        </w:rPr>
        <w:tab/>
      </w:r>
      <w:r w:rsidR="00F04681" w:rsidRPr="00AC6C2B">
        <w:rPr>
          <w:rFonts w:ascii="Arial" w:hAnsi="Arial"/>
          <w:sz w:val="18"/>
          <w:szCs w:val="18"/>
        </w:rPr>
        <w:t>4</w:t>
      </w:r>
    </w:p>
    <w:p w:rsidR="00AA6FA6" w:rsidRPr="00AC6C2B" w:rsidRDefault="00AA6FA6" w:rsidP="00380DCC">
      <w:pPr>
        <w:tabs>
          <w:tab w:val="left" w:leader="dot" w:pos="8647"/>
        </w:tabs>
        <w:rPr>
          <w:rFonts w:ascii="Arial" w:hAnsi="Arial"/>
          <w:sz w:val="18"/>
          <w:szCs w:val="18"/>
        </w:rPr>
      </w:pPr>
      <w:r w:rsidRPr="00AC6C2B">
        <w:rPr>
          <w:rFonts w:ascii="Arial" w:hAnsi="Arial"/>
          <w:sz w:val="18"/>
          <w:szCs w:val="18"/>
        </w:rPr>
        <w:t>Artikel   2 Werkingssfeer</w:t>
      </w:r>
      <w:r w:rsidR="00380DCC" w:rsidRPr="00AC6C2B">
        <w:rPr>
          <w:rFonts w:ascii="Arial" w:hAnsi="Arial"/>
          <w:sz w:val="18"/>
          <w:szCs w:val="18"/>
        </w:rPr>
        <w:tab/>
      </w:r>
      <w:r w:rsidR="00F04681" w:rsidRPr="00AC6C2B">
        <w:rPr>
          <w:rFonts w:ascii="Arial" w:hAnsi="Arial"/>
          <w:sz w:val="18"/>
          <w:szCs w:val="18"/>
        </w:rPr>
        <w:t>4</w:t>
      </w:r>
    </w:p>
    <w:p w:rsidR="00AA6FA6" w:rsidRPr="00AC6C2B" w:rsidRDefault="00AA6FA6" w:rsidP="00380DCC">
      <w:pPr>
        <w:tabs>
          <w:tab w:val="left" w:leader="dot" w:pos="8647"/>
        </w:tabs>
        <w:rPr>
          <w:rFonts w:ascii="Arial" w:hAnsi="Arial"/>
          <w:sz w:val="18"/>
          <w:szCs w:val="18"/>
        </w:rPr>
      </w:pPr>
      <w:r w:rsidRPr="00AC6C2B">
        <w:rPr>
          <w:rFonts w:ascii="Arial" w:hAnsi="Arial"/>
          <w:sz w:val="18"/>
          <w:szCs w:val="18"/>
        </w:rPr>
        <w:t>Artikel   3 Doel</w:t>
      </w:r>
      <w:r w:rsidR="00380DCC" w:rsidRPr="00AC6C2B">
        <w:rPr>
          <w:rFonts w:ascii="Arial" w:hAnsi="Arial"/>
          <w:sz w:val="18"/>
          <w:szCs w:val="18"/>
        </w:rPr>
        <w:tab/>
      </w:r>
      <w:r w:rsidR="00F04681" w:rsidRPr="00AC6C2B">
        <w:rPr>
          <w:rFonts w:ascii="Arial" w:hAnsi="Arial"/>
          <w:sz w:val="18"/>
          <w:szCs w:val="18"/>
        </w:rPr>
        <w:t>4</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4 Uitvoering</w:t>
      </w:r>
      <w:r w:rsidR="00380DCC" w:rsidRPr="00AC6C2B">
        <w:rPr>
          <w:rFonts w:ascii="Arial" w:hAnsi="Arial"/>
          <w:sz w:val="18"/>
          <w:szCs w:val="18"/>
        </w:rPr>
        <w:tab/>
      </w:r>
      <w:r w:rsidR="00F04681" w:rsidRPr="00AC6C2B">
        <w:rPr>
          <w:rFonts w:ascii="Arial" w:hAnsi="Arial"/>
          <w:sz w:val="18"/>
          <w:szCs w:val="18"/>
        </w:rPr>
        <w:t>5</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5 Realisering doelstelling</w:t>
      </w:r>
      <w:r w:rsidR="00380DCC" w:rsidRPr="00AC6C2B">
        <w:rPr>
          <w:rFonts w:ascii="Arial" w:hAnsi="Arial"/>
          <w:sz w:val="18"/>
          <w:szCs w:val="18"/>
        </w:rPr>
        <w:tab/>
      </w:r>
      <w:r w:rsidR="00F04681" w:rsidRPr="00AC6C2B">
        <w:rPr>
          <w:rFonts w:ascii="Arial" w:hAnsi="Arial"/>
          <w:sz w:val="18"/>
          <w:szCs w:val="18"/>
        </w:rPr>
        <w:t>5</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6 Verplichtingen werkgever</w:t>
      </w:r>
      <w:r w:rsidR="00380DCC" w:rsidRPr="00AC6C2B">
        <w:rPr>
          <w:rFonts w:ascii="Arial" w:hAnsi="Arial"/>
          <w:sz w:val="18"/>
          <w:szCs w:val="18"/>
        </w:rPr>
        <w:tab/>
      </w:r>
      <w:r w:rsidR="00F04681" w:rsidRPr="00AC6C2B">
        <w:rPr>
          <w:rFonts w:ascii="Arial" w:hAnsi="Arial"/>
          <w:sz w:val="18"/>
          <w:szCs w:val="18"/>
        </w:rPr>
        <w:t>5</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7 Rechten van werknemer en werkgever</w:t>
      </w:r>
      <w:r w:rsidR="00380DCC" w:rsidRPr="00AC6C2B">
        <w:rPr>
          <w:rFonts w:ascii="Arial" w:hAnsi="Arial"/>
          <w:sz w:val="18"/>
          <w:szCs w:val="18"/>
        </w:rPr>
        <w:tab/>
      </w:r>
      <w:r w:rsidR="00F04681" w:rsidRPr="00AC6C2B">
        <w:rPr>
          <w:rFonts w:ascii="Arial" w:hAnsi="Arial"/>
          <w:sz w:val="18"/>
          <w:szCs w:val="18"/>
        </w:rPr>
        <w:t>5</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8 Premie</w:t>
      </w:r>
      <w:r w:rsidR="00380DCC" w:rsidRPr="00AC6C2B">
        <w:rPr>
          <w:rFonts w:ascii="Arial" w:hAnsi="Arial"/>
          <w:sz w:val="18"/>
          <w:szCs w:val="18"/>
        </w:rPr>
        <w:tab/>
      </w:r>
      <w:r w:rsidR="00F04681" w:rsidRPr="00AC6C2B">
        <w:rPr>
          <w:rFonts w:ascii="Arial" w:hAnsi="Arial"/>
          <w:sz w:val="18"/>
          <w:szCs w:val="18"/>
        </w:rPr>
        <w:t>5</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9 Ontheffing van toepassing</w:t>
      </w:r>
      <w:r w:rsidR="00380DCC" w:rsidRPr="00AC6C2B">
        <w:rPr>
          <w:rFonts w:ascii="Arial" w:hAnsi="Arial"/>
          <w:sz w:val="18"/>
          <w:szCs w:val="18"/>
        </w:rPr>
        <w:tab/>
      </w:r>
      <w:r w:rsidR="00F04681" w:rsidRPr="00AC6C2B">
        <w:rPr>
          <w:rFonts w:ascii="Arial" w:hAnsi="Arial"/>
          <w:sz w:val="18"/>
          <w:szCs w:val="18"/>
        </w:rPr>
        <w:t>6</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10 Duur van de overeenkomst</w:t>
      </w:r>
      <w:r w:rsidR="00380DCC" w:rsidRPr="00AC6C2B">
        <w:rPr>
          <w:rFonts w:ascii="Arial" w:hAnsi="Arial"/>
          <w:sz w:val="18"/>
          <w:szCs w:val="18"/>
        </w:rPr>
        <w:tab/>
      </w:r>
      <w:r w:rsidR="00F04681" w:rsidRPr="00AC6C2B">
        <w:rPr>
          <w:rFonts w:ascii="Arial" w:hAnsi="Arial"/>
          <w:sz w:val="18"/>
          <w:szCs w:val="18"/>
        </w:rPr>
        <w:t>6</w:t>
      </w:r>
    </w:p>
    <w:p w:rsidR="00BB765A" w:rsidRPr="00AC6C2B" w:rsidRDefault="00BB765A" w:rsidP="00380DCC">
      <w:pPr>
        <w:tabs>
          <w:tab w:val="left" w:pos="8647"/>
        </w:tabs>
        <w:rPr>
          <w:rFonts w:ascii="Arial" w:hAnsi="Arial"/>
          <w:b/>
        </w:rPr>
      </w:pPr>
    </w:p>
    <w:p w:rsidR="00BB765A" w:rsidRPr="00AC6C2B" w:rsidRDefault="00B637E5" w:rsidP="00380DCC">
      <w:pPr>
        <w:tabs>
          <w:tab w:val="left" w:pos="8647"/>
        </w:tabs>
        <w:rPr>
          <w:rFonts w:ascii="Arial" w:hAnsi="Arial"/>
          <w:b/>
        </w:rPr>
      </w:pPr>
      <w:r>
        <w:rPr>
          <w:rFonts w:ascii="Arial" w:hAnsi="Arial"/>
          <w:b/>
        </w:rPr>
        <w:t xml:space="preserve">BIJLAGE </w:t>
      </w:r>
      <w:r w:rsidR="00326809">
        <w:rPr>
          <w:rFonts w:ascii="Arial" w:hAnsi="Arial"/>
          <w:b/>
        </w:rPr>
        <w:t>I</w:t>
      </w:r>
      <w:r w:rsidR="00326809" w:rsidRPr="00AC6C2B">
        <w:rPr>
          <w:rFonts w:ascii="Arial" w:hAnsi="Arial"/>
          <w:b/>
        </w:rPr>
        <w:t xml:space="preserve"> </w:t>
      </w:r>
      <w:r w:rsidR="00BB765A" w:rsidRPr="00AC6C2B">
        <w:rPr>
          <w:rFonts w:ascii="Arial" w:hAnsi="Arial"/>
          <w:b/>
        </w:rPr>
        <w:t>STATUTEN VAN DE STICHTING SOCIAAL FONDS KUNSTZINNIGE VORMING</w:t>
      </w:r>
    </w:p>
    <w:p w:rsidR="00BB765A" w:rsidRPr="00AC6C2B" w:rsidRDefault="00AA6FA6" w:rsidP="00F04681">
      <w:pPr>
        <w:tabs>
          <w:tab w:val="left" w:leader="dot" w:pos="8647"/>
        </w:tabs>
        <w:rPr>
          <w:rFonts w:ascii="Arial" w:hAnsi="Arial"/>
          <w:sz w:val="18"/>
          <w:szCs w:val="18"/>
        </w:rPr>
      </w:pPr>
      <w:r w:rsidRPr="00AC6C2B">
        <w:rPr>
          <w:rFonts w:ascii="Arial" w:hAnsi="Arial"/>
          <w:sz w:val="18"/>
          <w:szCs w:val="18"/>
        </w:rPr>
        <w:t>Artikel   1 Naam en zetel</w:t>
      </w:r>
      <w:r w:rsidR="00380DCC" w:rsidRPr="00AC6C2B">
        <w:rPr>
          <w:rFonts w:ascii="Arial" w:hAnsi="Arial"/>
          <w:sz w:val="18"/>
          <w:szCs w:val="18"/>
        </w:rPr>
        <w:tab/>
      </w:r>
      <w:r w:rsidR="00F04681" w:rsidRPr="00AC6C2B">
        <w:rPr>
          <w:rFonts w:ascii="Arial" w:hAnsi="Arial"/>
          <w:sz w:val="18"/>
          <w:szCs w:val="18"/>
        </w:rPr>
        <w:t>7</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2 Begripsbepalingen</w:t>
      </w:r>
      <w:r w:rsidR="00380DCC" w:rsidRPr="00AC6C2B">
        <w:rPr>
          <w:rFonts w:ascii="Arial" w:hAnsi="Arial"/>
          <w:sz w:val="18"/>
          <w:szCs w:val="18"/>
        </w:rPr>
        <w:tab/>
      </w:r>
      <w:r w:rsidR="00F04681" w:rsidRPr="00AC6C2B">
        <w:rPr>
          <w:rFonts w:ascii="Arial" w:hAnsi="Arial"/>
          <w:sz w:val="18"/>
          <w:szCs w:val="18"/>
        </w:rPr>
        <w:t>7</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3 Het doel</w:t>
      </w:r>
      <w:r w:rsidR="00380DCC" w:rsidRPr="00AC6C2B">
        <w:rPr>
          <w:rFonts w:ascii="Arial" w:hAnsi="Arial"/>
          <w:sz w:val="18"/>
          <w:szCs w:val="18"/>
        </w:rPr>
        <w:tab/>
      </w:r>
      <w:r w:rsidR="00F04681" w:rsidRPr="00AC6C2B">
        <w:rPr>
          <w:rFonts w:ascii="Arial" w:hAnsi="Arial"/>
          <w:sz w:val="18"/>
          <w:szCs w:val="18"/>
        </w:rPr>
        <w:t>7</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4 Geldmiddelen</w:t>
      </w:r>
      <w:r w:rsidR="00380DCC" w:rsidRPr="00AC6C2B">
        <w:rPr>
          <w:rFonts w:ascii="Arial" w:hAnsi="Arial"/>
          <w:sz w:val="18"/>
          <w:szCs w:val="18"/>
        </w:rPr>
        <w:tab/>
      </w:r>
      <w:r w:rsidR="00F04681" w:rsidRPr="00AC6C2B">
        <w:rPr>
          <w:rFonts w:ascii="Arial" w:hAnsi="Arial"/>
          <w:sz w:val="18"/>
          <w:szCs w:val="18"/>
        </w:rPr>
        <w:t>8</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5 Bestuur</w:t>
      </w:r>
      <w:r w:rsidR="00380DCC" w:rsidRPr="00AC6C2B">
        <w:rPr>
          <w:rFonts w:ascii="Arial" w:hAnsi="Arial"/>
          <w:sz w:val="18"/>
          <w:szCs w:val="18"/>
        </w:rPr>
        <w:tab/>
      </w:r>
      <w:r w:rsidR="00F04681" w:rsidRPr="00AC6C2B">
        <w:rPr>
          <w:rFonts w:ascii="Arial" w:hAnsi="Arial"/>
          <w:sz w:val="18"/>
          <w:szCs w:val="18"/>
        </w:rPr>
        <w:t>8</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6 Bevoegdheden van het bestuur en vertegenwoordiging</w:t>
      </w:r>
      <w:r w:rsidR="00380DCC" w:rsidRPr="00AC6C2B">
        <w:rPr>
          <w:rFonts w:ascii="Arial" w:hAnsi="Arial"/>
          <w:sz w:val="18"/>
          <w:szCs w:val="18"/>
        </w:rPr>
        <w:tab/>
      </w:r>
      <w:r w:rsidR="00F04681" w:rsidRPr="00AC6C2B">
        <w:rPr>
          <w:rFonts w:ascii="Arial" w:hAnsi="Arial"/>
          <w:sz w:val="18"/>
          <w:szCs w:val="18"/>
        </w:rPr>
        <w:t>9</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7 Bestuursvergaderingen</w:t>
      </w:r>
      <w:r w:rsidR="00380DCC" w:rsidRPr="00AC6C2B">
        <w:rPr>
          <w:rFonts w:ascii="Arial" w:hAnsi="Arial"/>
          <w:sz w:val="18"/>
          <w:szCs w:val="18"/>
        </w:rPr>
        <w:tab/>
      </w:r>
      <w:r w:rsidR="00F04681" w:rsidRPr="00AC6C2B">
        <w:rPr>
          <w:rFonts w:ascii="Arial" w:hAnsi="Arial"/>
          <w:sz w:val="18"/>
          <w:szCs w:val="18"/>
        </w:rPr>
        <w:t>9</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8 Administrateur en accountant</w:t>
      </w:r>
      <w:r w:rsidR="00380DCC" w:rsidRPr="00AC6C2B">
        <w:rPr>
          <w:rFonts w:ascii="Arial" w:hAnsi="Arial"/>
          <w:sz w:val="18"/>
          <w:szCs w:val="18"/>
        </w:rPr>
        <w:tab/>
      </w:r>
      <w:r w:rsidR="00F04681" w:rsidRPr="00AC6C2B">
        <w:rPr>
          <w:rFonts w:ascii="Arial" w:hAnsi="Arial"/>
          <w:sz w:val="18"/>
          <w:szCs w:val="18"/>
        </w:rPr>
        <w:t>10</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9 Boekjaar</w:t>
      </w:r>
      <w:r w:rsidR="00380DCC" w:rsidRPr="00AC6C2B">
        <w:rPr>
          <w:rFonts w:ascii="Arial" w:hAnsi="Arial"/>
          <w:sz w:val="18"/>
          <w:szCs w:val="18"/>
        </w:rPr>
        <w:tab/>
      </w:r>
      <w:r w:rsidR="00F04681" w:rsidRPr="00AC6C2B">
        <w:rPr>
          <w:rFonts w:ascii="Arial" w:hAnsi="Arial"/>
          <w:sz w:val="18"/>
          <w:szCs w:val="18"/>
        </w:rPr>
        <w:t>10</w:t>
      </w:r>
    </w:p>
    <w:p w:rsidR="00AA6FA6" w:rsidRPr="00AC6C2B" w:rsidRDefault="00AA6FA6" w:rsidP="00F04681">
      <w:pPr>
        <w:tabs>
          <w:tab w:val="left" w:leader="dot" w:pos="8647"/>
        </w:tabs>
        <w:rPr>
          <w:rFonts w:ascii="Arial" w:hAnsi="Arial"/>
          <w:sz w:val="18"/>
          <w:szCs w:val="18"/>
        </w:rPr>
      </w:pPr>
      <w:r w:rsidRPr="00AC6C2B">
        <w:rPr>
          <w:rFonts w:ascii="Arial" w:hAnsi="Arial"/>
          <w:sz w:val="18"/>
          <w:szCs w:val="18"/>
        </w:rPr>
        <w:t>Artikel 10 Begroting</w:t>
      </w:r>
      <w:r w:rsidR="00380DCC" w:rsidRPr="00AC6C2B">
        <w:rPr>
          <w:rFonts w:ascii="Arial" w:hAnsi="Arial"/>
          <w:sz w:val="18"/>
          <w:szCs w:val="18"/>
        </w:rPr>
        <w:tab/>
      </w:r>
      <w:r w:rsidR="00F04681" w:rsidRPr="00AC6C2B">
        <w:rPr>
          <w:rFonts w:ascii="Arial" w:hAnsi="Arial"/>
          <w:sz w:val="18"/>
          <w:szCs w:val="18"/>
        </w:rPr>
        <w:t>10</w:t>
      </w:r>
    </w:p>
    <w:p w:rsidR="0035392C" w:rsidRPr="00AC6C2B" w:rsidRDefault="00AA6FA6" w:rsidP="00F04681">
      <w:pPr>
        <w:tabs>
          <w:tab w:val="left" w:leader="dot" w:pos="8647"/>
        </w:tabs>
        <w:rPr>
          <w:rFonts w:ascii="Arial" w:hAnsi="Arial"/>
          <w:sz w:val="18"/>
          <w:szCs w:val="18"/>
        </w:rPr>
      </w:pPr>
      <w:r w:rsidRPr="00AC6C2B">
        <w:rPr>
          <w:rFonts w:ascii="Arial" w:hAnsi="Arial"/>
          <w:sz w:val="18"/>
          <w:szCs w:val="18"/>
        </w:rPr>
        <w:t>Artikel 11 Jaarverslag, rekening en verantwoording</w:t>
      </w:r>
      <w:r w:rsidR="00380DCC" w:rsidRPr="00AC6C2B">
        <w:rPr>
          <w:rFonts w:ascii="Arial" w:hAnsi="Arial"/>
          <w:sz w:val="18"/>
          <w:szCs w:val="18"/>
        </w:rPr>
        <w:tab/>
      </w:r>
      <w:r w:rsidR="00F04681" w:rsidRPr="00AC6C2B">
        <w:rPr>
          <w:rFonts w:ascii="Arial" w:hAnsi="Arial"/>
          <w:sz w:val="18"/>
          <w:szCs w:val="18"/>
        </w:rPr>
        <w:t>10</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12 Statutenwijziging en ontbinding</w:t>
      </w:r>
      <w:r w:rsidR="00380DCC" w:rsidRPr="00AC6C2B">
        <w:rPr>
          <w:rFonts w:ascii="Arial" w:hAnsi="Arial"/>
          <w:sz w:val="18"/>
          <w:szCs w:val="18"/>
        </w:rPr>
        <w:tab/>
      </w:r>
      <w:r w:rsidR="00F04681" w:rsidRPr="00AC6C2B">
        <w:rPr>
          <w:rFonts w:ascii="Arial" w:hAnsi="Arial"/>
          <w:sz w:val="18"/>
          <w:szCs w:val="18"/>
        </w:rPr>
        <w:t>11</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13 Reglementen</w:t>
      </w:r>
      <w:r w:rsidR="00380DCC" w:rsidRPr="00AC6C2B">
        <w:rPr>
          <w:rFonts w:ascii="Arial" w:hAnsi="Arial"/>
          <w:sz w:val="18"/>
          <w:szCs w:val="18"/>
        </w:rPr>
        <w:tab/>
      </w:r>
      <w:r w:rsidR="00F04681" w:rsidRPr="00AC6C2B">
        <w:rPr>
          <w:rFonts w:ascii="Arial" w:hAnsi="Arial"/>
          <w:sz w:val="18"/>
          <w:szCs w:val="18"/>
        </w:rPr>
        <w:t>11</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14 Verplichtingen werkgevers, werknemers en door de Stichting gesubsidieerde instellingen</w:t>
      </w:r>
      <w:r w:rsidR="00380DCC" w:rsidRPr="00AC6C2B">
        <w:rPr>
          <w:rFonts w:ascii="Arial" w:hAnsi="Arial"/>
          <w:sz w:val="18"/>
          <w:szCs w:val="18"/>
        </w:rPr>
        <w:tab/>
      </w:r>
      <w:r w:rsidR="00F04681" w:rsidRPr="00AC6C2B">
        <w:rPr>
          <w:rFonts w:ascii="Arial" w:hAnsi="Arial"/>
          <w:sz w:val="18"/>
          <w:szCs w:val="18"/>
        </w:rPr>
        <w:t>11</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15 Vereffening</w:t>
      </w:r>
      <w:r w:rsidR="00380DCC" w:rsidRPr="00AC6C2B">
        <w:rPr>
          <w:rFonts w:ascii="Arial" w:hAnsi="Arial"/>
          <w:sz w:val="18"/>
          <w:szCs w:val="18"/>
        </w:rPr>
        <w:tab/>
      </w:r>
      <w:r w:rsidR="00F04681" w:rsidRPr="00AC6C2B">
        <w:rPr>
          <w:rFonts w:ascii="Arial" w:hAnsi="Arial"/>
          <w:sz w:val="18"/>
          <w:szCs w:val="18"/>
        </w:rPr>
        <w:t>12</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16 Beleggingen</w:t>
      </w:r>
      <w:r w:rsidR="00380DCC" w:rsidRPr="00AC6C2B">
        <w:rPr>
          <w:rFonts w:ascii="Arial" w:hAnsi="Arial"/>
          <w:sz w:val="18"/>
          <w:szCs w:val="18"/>
        </w:rPr>
        <w:tab/>
      </w:r>
      <w:r w:rsidR="00F04681" w:rsidRPr="00AC6C2B">
        <w:rPr>
          <w:rFonts w:ascii="Arial" w:hAnsi="Arial"/>
          <w:sz w:val="18"/>
          <w:szCs w:val="18"/>
        </w:rPr>
        <w:t>12</w:t>
      </w:r>
    </w:p>
    <w:p w:rsidR="00AA6FA6" w:rsidRPr="00AC6C2B" w:rsidRDefault="0035392C" w:rsidP="00380DCC">
      <w:pPr>
        <w:tabs>
          <w:tab w:val="left" w:pos="8647"/>
        </w:tabs>
        <w:rPr>
          <w:rFonts w:ascii="Arial" w:hAnsi="Arial"/>
          <w:sz w:val="18"/>
          <w:szCs w:val="18"/>
        </w:rPr>
      </w:pPr>
      <w:r w:rsidRPr="00AC6C2B">
        <w:rPr>
          <w:rFonts w:ascii="Arial" w:hAnsi="Arial"/>
          <w:sz w:val="18"/>
          <w:szCs w:val="18"/>
        </w:rPr>
        <w:t>Artikel 17 Onvoorziene gevallen</w:t>
      </w:r>
      <w:r w:rsidR="00380DCC" w:rsidRPr="00AC6C2B">
        <w:rPr>
          <w:rFonts w:ascii="Arial" w:hAnsi="Arial"/>
          <w:sz w:val="18"/>
          <w:szCs w:val="18"/>
        </w:rPr>
        <w:tab/>
      </w:r>
      <w:r w:rsidR="00AA6FA6" w:rsidRPr="00AC6C2B">
        <w:rPr>
          <w:rFonts w:ascii="Arial" w:hAnsi="Arial"/>
          <w:sz w:val="18"/>
          <w:szCs w:val="18"/>
        </w:rPr>
        <w:t xml:space="preserve"> </w:t>
      </w:r>
    </w:p>
    <w:p w:rsidR="00BB765A" w:rsidRPr="00AC6C2B" w:rsidRDefault="00BB765A" w:rsidP="00380DCC">
      <w:pPr>
        <w:tabs>
          <w:tab w:val="left" w:pos="8647"/>
        </w:tabs>
        <w:rPr>
          <w:rFonts w:ascii="Arial" w:hAnsi="Arial"/>
          <w:b/>
        </w:rPr>
      </w:pPr>
    </w:p>
    <w:p w:rsidR="00BB765A" w:rsidRPr="00AC6C2B" w:rsidRDefault="00BB765A" w:rsidP="00380DCC">
      <w:pPr>
        <w:tabs>
          <w:tab w:val="left" w:pos="8647"/>
        </w:tabs>
        <w:rPr>
          <w:rFonts w:ascii="Arial" w:hAnsi="Arial"/>
          <w:b/>
        </w:rPr>
      </w:pPr>
      <w:r w:rsidRPr="00AC6C2B">
        <w:rPr>
          <w:rFonts w:ascii="Arial" w:hAnsi="Arial"/>
          <w:b/>
        </w:rPr>
        <w:t xml:space="preserve">BIJLAGE </w:t>
      </w:r>
      <w:r w:rsidR="00326809">
        <w:rPr>
          <w:rFonts w:ascii="Arial" w:hAnsi="Arial"/>
          <w:b/>
        </w:rPr>
        <w:t>II</w:t>
      </w:r>
      <w:r w:rsidR="00326809" w:rsidRPr="00AC6C2B">
        <w:rPr>
          <w:rFonts w:ascii="Arial" w:hAnsi="Arial"/>
          <w:b/>
        </w:rPr>
        <w:t xml:space="preserve"> </w:t>
      </w:r>
      <w:r w:rsidRPr="00AC6C2B">
        <w:rPr>
          <w:rFonts w:ascii="Arial" w:hAnsi="Arial"/>
          <w:b/>
        </w:rPr>
        <w:t xml:space="preserve">REGLEMENT </w:t>
      </w:r>
      <w:r w:rsidR="00A84B36" w:rsidRPr="00AC6C2B">
        <w:rPr>
          <w:rFonts w:ascii="Arial" w:hAnsi="Arial"/>
          <w:b/>
        </w:rPr>
        <w:t>PREMIE-INNING</w:t>
      </w:r>
    </w:p>
    <w:p w:rsidR="00BB765A" w:rsidRPr="00AC6C2B" w:rsidRDefault="0035392C" w:rsidP="00F04681">
      <w:pPr>
        <w:tabs>
          <w:tab w:val="left" w:leader="dot" w:pos="8647"/>
        </w:tabs>
        <w:rPr>
          <w:rFonts w:ascii="Arial" w:hAnsi="Arial"/>
          <w:sz w:val="18"/>
          <w:szCs w:val="18"/>
        </w:rPr>
      </w:pPr>
      <w:r w:rsidRPr="00AC6C2B">
        <w:rPr>
          <w:rFonts w:ascii="Arial" w:hAnsi="Arial"/>
          <w:sz w:val="18"/>
          <w:szCs w:val="18"/>
        </w:rPr>
        <w:t>Artikel   1 Begripsbepalingen</w:t>
      </w:r>
      <w:r w:rsidR="00380DCC" w:rsidRPr="00AC6C2B">
        <w:rPr>
          <w:rFonts w:ascii="Arial" w:hAnsi="Arial"/>
          <w:sz w:val="18"/>
          <w:szCs w:val="18"/>
        </w:rPr>
        <w:tab/>
      </w:r>
      <w:r w:rsidR="00F04681" w:rsidRPr="00AC6C2B">
        <w:rPr>
          <w:rFonts w:ascii="Arial" w:hAnsi="Arial"/>
          <w:sz w:val="18"/>
          <w:szCs w:val="18"/>
        </w:rPr>
        <w:t>13</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2 Premie</w:t>
      </w:r>
      <w:r w:rsidR="00380DCC" w:rsidRPr="00AC6C2B">
        <w:rPr>
          <w:rFonts w:ascii="Arial" w:hAnsi="Arial"/>
          <w:sz w:val="18"/>
          <w:szCs w:val="18"/>
        </w:rPr>
        <w:tab/>
      </w:r>
      <w:r w:rsidR="00F04681" w:rsidRPr="00AC6C2B">
        <w:rPr>
          <w:rFonts w:ascii="Arial" w:hAnsi="Arial"/>
          <w:sz w:val="18"/>
          <w:szCs w:val="18"/>
        </w:rPr>
        <w:t>13</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3 Inwerkingtreding</w:t>
      </w:r>
      <w:r w:rsidR="00380DCC" w:rsidRPr="00AC6C2B">
        <w:rPr>
          <w:rFonts w:ascii="Arial" w:hAnsi="Arial"/>
          <w:sz w:val="18"/>
          <w:szCs w:val="18"/>
        </w:rPr>
        <w:tab/>
      </w:r>
      <w:r w:rsidR="00F04681" w:rsidRPr="00AC6C2B">
        <w:rPr>
          <w:rFonts w:ascii="Arial" w:hAnsi="Arial"/>
          <w:sz w:val="18"/>
          <w:szCs w:val="18"/>
        </w:rPr>
        <w:t>14</w:t>
      </w:r>
    </w:p>
    <w:p w:rsidR="00BB765A" w:rsidRPr="00AC6C2B" w:rsidRDefault="00BB765A" w:rsidP="00380DCC">
      <w:pPr>
        <w:tabs>
          <w:tab w:val="left" w:pos="8647"/>
        </w:tabs>
        <w:rPr>
          <w:rFonts w:ascii="Arial" w:hAnsi="Arial"/>
          <w:b/>
        </w:rPr>
      </w:pPr>
    </w:p>
    <w:p w:rsidR="00BB765A" w:rsidRPr="00AC6C2B" w:rsidRDefault="00BB765A" w:rsidP="00380DCC">
      <w:pPr>
        <w:tabs>
          <w:tab w:val="left" w:pos="8647"/>
        </w:tabs>
        <w:rPr>
          <w:rFonts w:ascii="Arial" w:hAnsi="Arial"/>
          <w:b/>
        </w:rPr>
      </w:pPr>
      <w:r w:rsidRPr="00AC6C2B">
        <w:rPr>
          <w:rFonts w:ascii="Arial" w:hAnsi="Arial"/>
          <w:b/>
        </w:rPr>
        <w:t xml:space="preserve">BIJLAGE </w:t>
      </w:r>
      <w:r w:rsidR="00326809">
        <w:rPr>
          <w:rFonts w:ascii="Arial" w:hAnsi="Arial"/>
          <w:b/>
        </w:rPr>
        <w:t>III</w:t>
      </w:r>
      <w:r w:rsidR="00326809" w:rsidRPr="00AC6C2B">
        <w:rPr>
          <w:rFonts w:ascii="Arial" w:hAnsi="Arial"/>
          <w:b/>
        </w:rPr>
        <w:t xml:space="preserve"> </w:t>
      </w:r>
      <w:r w:rsidR="00D51FAB" w:rsidRPr="00AC6C2B">
        <w:rPr>
          <w:rFonts w:ascii="Arial" w:hAnsi="Arial"/>
          <w:b/>
        </w:rPr>
        <w:t>R</w:t>
      </w:r>
      <w:r w:rsidR="003A6B67" w:rsidRPr="00AC6C2B">
        <w:rPr>
          <w:rFonts w:ascii="Arial" w:hAnsi="Arial"/>
          <w:b/>
        </w:rPr>
        <w:t>EGLEMENT SUBSIDIEVERSTREKKING</w:t>
      </w:r>
    </w:p>
    <w:p w:rsidR="00BB765A" w:rsidRPr="00AC6C2B" w:rsidRDefault="0035392C" w:rsidP="00F04681">
      <w:pPr>
        <w:tabs>
          <w:tab w:val="left" w:leader="dot" w:pos="8647"/>
        </w:tabs>
        <w:rPr>
          <w:rFonts w:ascii="Arial" w:hAnsi="Arial"/>
          <w:sz w:val="18"/>
          <w:szCs w:val="18"/>
        </w:rPr>
      </w:pPr>
      <w:r w:rsidRPr="00AC6C2B">
        <w:rPr>
          <w:rFonts w:ascii="Arial" w:hAnsi="Arial"/>
          <w:sz w:val="18"/>
          <w:szCs w:val="18"/>
        </w:rPr>
        <w:t>Artikel   1 Begripsbepalingen</w:t>
      </w:r>
      <w:r w:rsidR="00380DCC" w:rsidRPr="00AC6C2B">
        <w:rPr>
          <w:rFonts w:ascii="Arial" w:hAnsi="Arial"/>
          <w:sz w:val="18"/>
          <w:szCs w:val="18"/>
        </w:rPr>
        <w:tab/>
      </w:r>
      <w:r w:rsidR="00F04681" w:rsidRPr="00AC6C2B">
        <w:rPr>
          <w:rFonts w:ascii="Arial" w:hAnsi="Arial"/>
          <w:sz w:val="18"/>
          <w:szCs w:val="18"/>
        </w:rPr>
        <w:t>15</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2 Aanvraagprocedure</w:t>
      </w:r>
      <w:r w:rsidR="00380DCC" w:rsidRPr="00AC6C2B">
        <w:rPr>
          <w:rFonts w:ascii="Arial" w:hAnsi="Arial"/>
          <w:sz w:val="18"/>
          <w:szCs w:val="18"/>
        </w:rPr>
        <w:tab/>
      </w:r>
      <w:r w:rsidR="00F04681" w:rsidRPr="00AC6C2B">
        <w:rPr>
          <w:rFonts w:ascii="Arial" w:hAnsi="Arial"/>
          <w:sz w:val="18"/>
          <w:szCs w:val="18"/>
        </w:rPr>
        <w:t>15</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3 Beroepsprocedure</w:t>
      </w:r>
      <w:r w:rsidR="00380DCC" w:rsidRPr="00AC6C2B">
        <w:rPr>
          <w:rFonts w:ascii="Arial" w:hAnsi="Arial"/>
          <w:sz w:val="18"/>
          <w:szCs w:val="18"/>
        </w:rPr>
        <w:tab/>
      </w:r>
      <w:r w:rsidR="00F04681" w:rsidRPr="00AC6C2B">
        <w:rPr>
          <w:rFonts w:ascii="Arial" w:hAnsi="Arial"/>
          <w:sz w:val="18"/>
          <w:szCs w:val="18"/>
        </w:rPr>
        <w:t>15</w:t>
      </w:r>
    </w:p>
    <w:p w:rsidR="00BB765A" w:rsidRPr="00AC6C2B" w:rsidRDefault="0035392C" w:rsidP="00F04681">
      <w:pPr>
        <w:tabs>
          <w:tab w:val="left" w:leader="dot" w:pos="8647"/>
        </w:tabs>
        <w:rPr>
          <w:rFonts w:ascii="Arial" w:hAnsi="Arial"/>
          <w:sz w:val="18"/>
          <w:szCs w:val="18"/>
        </w:rPr>
      </w:pPr>
      <w:r w:rsidRPr="00AC6C2B">
        <w:rPr>
          <w:rFonts w:ascii="Arial" w:hAnsi="Arial"/>
          <w:sz w:val="18"/>
          <w:szCs w:val="18"/>
        </w:rPr>
        <w:t>Artikel   4 A-fonds (Algemeen sociaal fonds</w:t>
      </w:r>
      <w:r w:rsidR="00F04681" w:rsidRPr="00AC6C2B">
        <w:rPr>
          <w:rFonts w:ascii="Arial" w:hAnsi="Arial"/>
          <w:sz w:val="18"/>
          <w:szCs w:val="18"/>
        </w:rPr>
        <w:t>)</w:t>
      </w:r>
      <w:r w:rsidR="00380DCC" w:rsidRPr="00AC6C2B">
        <w:rPr>
          <w:rFonts w:ascii="Arial" w:hAnsi="Arial"/>
          <w:sz w:val="18"/>
          <w:szCs w:val="18"/>
        </w:rPr>
        <w:tab/>
      </w:r>
      <w:r w:rsidR="00F04681" w:rsidRPr="00AC6C2B">
        <w:rPr>
          <w:rFonts w:ascii="Arial" w:hAnsi="Arial"/>
          <w:sz w:val="18"/>
          <w:szCs w:val="18"/>
        </w:rPr>
        <w:t>15</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5 Werkwijze aanvragen subsidie A-fonds</w:t>
      </w:r>
      <w:r w:rsidR="00380DCC" w:rsidRPr="00AC6C2B">
        <w:rPr>
          <w:rFonts w:ascii="Arial" w:hAnsi="Arial"/>
          <w:sz w:val="18"/>
          <w:szCs w:val="18"/>
        </w:rPr>
        <w:tab/>
      </w:r>
      <w:r w:rsidR="00F04681" w:rsidRPr="00AC6C2B">
        <w:rPr>
          <w:rFonts w:ascii="Arial" w:hAnsi="Arial"/>
          <w:sz w:val="18"/>
          <w:szCs w:val="18"/>
        </w:rPr>
        <w:t>15</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6 B-fonds (Scholingsfonds</w:t>
      </w:r>
      <w:r w:rsidR="00F04681" w:rsidRPr="00AC6C2B">
        <w:rPr>
          <w:rFonts w:ascii="Arial" w:hAnsi="Arial"/>
          <w:sz w:val="18"/>
          <w:szCs w:val="18"/>
        </w:rPr>
        <w:t>)</w:t>
      </w:r>
      <w:r w:rsidR="00380DCC" w:rsidRPr="00AC6C2B">
        <w:rPr>
          <w:rFonts w:ascii="Arial" w:hAnsi="Arial"/>
          <w:sz w:val="18"/>
          <w:szCs w:val="18"/>
        </w:rPr>
        <w:tab/>
      </w:r>
      <w:r w:rsidR="00F04681" w:rsidRPr="00AC6C2B">
        <w:rPr>
          <w:rFonts w:ascii="Arial" w:hAnsi="Arial"/>
          <w:sz w:val="18"/>
          <w:szCs w:val="18"/>
        </w:rPr>
        <w:t>16</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7 Voorwaarden subsidiëring</w:t>
      </w:r>
      <w:r w:rsidR="00380DCC" w:rsidRPr="00AC6C2B">
        <w:rPr>
          <w:rFonts w:ascii="Arial" w:hAnsi="Arial"/>
          <w:sz w:val="18"/>
          <w:szCs w:val="18"/>
        </w:rPr>
        <w:tab/>
      </w:r>
      <w:r w:rsidR="00F04681" w:rsidRPr="00AC6C2B">
        <w:rPr>
          <w:rFonts w:ascii="Arial" w:hAnsi="Arial"/>
          <w:sz w:val="18"/>
          <w:szCs w:val="18"/>
        </w:rPr>
        <w:t>16</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8 Hoogte van de subsidiëring</w:t>
      </w:r>
      <w:r w:rsidR="00380DCC" w:rsidRPr="00AC6C2B">
        <w:rPr>
          <w:rFonts w:ascii="Arial" w:hAnsi="Arial"/>
          <w:sz w:val="18"/>
          <w:szCs w:val="18"/>
        </w:rPr>
        <w:tab/>
      </w:r>
      <w:r w:rsidR="00F04681" w:rsidRPr="00AC6C2B">
        <w:rPr>
          <w:rFonts w:ascii="Arial" w:hAnsi="Arial"/>
          <w:sz w:val="18"/>
          <w:szCs w:val="18"/>
        </w:rPr>
        <w:t>17</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9 Uitbetaling subs</w:t>
      </w:r>
      <w:r w:rsidR="00380DCC" w:rsidRPr="00AC6C2B">
        <w:rPr>
          <w:rFonts w:ascii="Arial" w:hAnsi="Arial"/>
          <w:sz w:val="18"/>
          <w:szCs w:val="18"/>
        </w:rPr>
        <w:t>i</w:t>
      </w:r>
      <w:r w:rsidRPr="00AC6C2B">
        <w:rPr>
          <w:rFonts w:ascii="Arial" w:hAnsi="Arial"/>
          <w:sz w:val="18"/>
          <w:szCs w:val="18"/>
        </w:rPr>
        <w:t>die</w:t>
      </w:r>
      <w:r w:rsidR="00380DCC" w:rsidRPr="00AC6C2B">
        <w:rPr>
          <w:rFonts w:ascii="Arial" w:hAnsi="Arial"/>
          <w:sz w:val="18"/>
          <w:szCs w:val="18"/>
        </w:rPr>
        <w:tab/>
      </w:r>
      <w:r w:rsidR="00F04681" w:rsidRPr="00AC6C2B">
        <w:rPr>
          <w:rFonts w:ascii="Arial" w:hAnsi="Arial"/>
          <w:sz w:val="18"/>
          <w:szCs w:val="18"/>
        </w:rPr>
        <w:t>17</w:t>
      </w:r>
    </w:p>
    <w:p w:rsidR="0035392C" w:rsidRPr="00AC6C2B" w:rsidRDefault="0035392C" w:rsidP="00F04681">
      <w:pPr>
        <w:tabs>
          <w:tab w:val="left" w:leader="dot" w:pos="8647"/>
        </w:tabs>
        <w:rPr>
          <w:rFonts w:ascii="Arial" w:hAnsi="Arial"/>
          <w:sz w:val="18"/>
          <w:szCs w:val="18"/>
        </w:rPr>
      </w:pPr>
      <w:r w:rsidRPr="00AC6C2B">
        <w:rPr>
          <w:rFonts w:ascii="Arial" w:hAnsi="Arial"/>
          <w:sz w:val="18"/>
          <w:szCs w:val="18"/>
        </w:rPr>
        <w:t>Artikel 10 Inwerkingtreding</w:t>
      </w:r>
      <w:r w:rsidR="00380DCC" w:rsidRPr="00AC6C2B">
        <w:rPr>
          <w:rFonts w:ascii="Arial" w:hAnsi="Arial"/>
          <w:sz w:val="18"/>
          <w:szCs w:val="18"/>
        </w:rPr>
        <w:tab/>
      </w:r>
      <w:r w:rsidR="00F04681" w:rsidRPr="00AC6C2B">
        <w:rPr>
          <w:rFonts w:ascii="Arial" w:hAnsi="Arial"/>
          <w:sz w:val="18"/>
          <w:szCs w:val="18"/>
        </w:rPr>
        <w:t>17</w:t>
      </w:r>
    </w:p>
    <w:p w:rsidR="00BB765A" w:rsidRPr="00AC6C2B" w:rsidRDefault="00BB765A" w:rsidP="00380DCC">
      <w:pPr>
        <w:tabs>
          <w:tab w:val="left" w:pos="8647"/>
        </w:tabs>
        <w:rPr>
          <w:rFonts w:ascii="Arial" w:hAnsi="Arial"/>
          <w:b/>
        </w:rPr>
      </w:pPr>
    </w:p>
    <w:p w:rsidR="00380DCC" w:rsidRPr="00AC6C2B" w:rsidRDefault="00B637E5" w:rsidP="00380DCC">
      <w:pPr>
        <w:tabs>
          <w:tab w:val="left" w:pos="8647"/>
        </w:tabs>
      </w:pPr>
      <w:r>
        <w:rPr>
          <w:rFonts w:ascii="Arial" w:hAnsi="Arial"/>
          <w:b/>
        </w:rPr>
        <w:t xml:space="preserve">BIJLAGE </w:t>
      </w:r>
      <w:r w:rsidR="00326809">
        <w:rPr>
          <w:rFonts w:ascii="Arial" w:hAnsi="Arial"/>
          <w:b/>
        </w:rPr>
        <w:t>IV</w:t>
      </w:r>
      <w:r w:rsidR="00326809" w:rsidRPr="00AC6C2B">
        <w:rPr>
          <w:rFonts w:ascii="Arial" w:hAnsi="Arial"/>
          <w:b/>
        </w:rPr>
        <w:t xml:space="preserve"> </w:t>
      </w:r>
      <w:r w:rsidR="00BB765A" w:rsidRPr="00AC6C2B">
        <w:rPr>
          <w:rFonts w:ascii="Arial" w:hAnsi="Arial"/>
          <w:b/>
        </w:rPr>
        <w:t>REGLEMENT VERGOEDING KINDEROPVANG</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1 Begripsbepalingen</w:t>
      </w:r>
      <w:r w:rsidRPr="00AC6C2B">
        <w:rPr>
          <w:rFonts w:ascii="Arial" w:hAnsi="Arial" w:cs="Arial"/>
          <w:sz w:val="18"/>
          <w:szCs w:val="18"/>
        </w:rPr>
        <w:tab/>
      </w:r>
      <w:r w:rsidR="00F04681" w:rsidRPr="00AC6C2B">
        <w:rPr>
          <w:rFonts w:ascii="Arial" w:hAnsi="Arial" w:cs="Arial"/>
          <w:sz w:val="18"/>
          <w:szCs w:val="18"/>
        </w:rPr>
        <w:t>18</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2 Doel en toepassing van de regeling</w:t>
      </w:r>
      <w:r w:rsidRPr="00AC6C2B">
        <w:rPr>
          <w:rFonts w:ascii="Arial" w:hAnsi="Arial" w:cs="Arial"/>
          <w:sz w:val="18"/>
          <w:szCs w:val="18"/>
        </w:rPr>
        <w:tab/>
      </w:r>
      <w:r w:rsidR="00F04681" w:rsidRPr="00AC6C2B">
        <w:rPr>
          <w:rFonts w:ascii="Arial" w:hAnsi="Arial" w:cs="Arial"/>
          <w:sz w:val="18"/>
          <w:szCs w:val="18"/>
        </w:rPr>
        <w:t>18</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3 Kinderopvangvormen</w:t>
      </w:r>
      <w:r w:rsidRPr="00AC6C2B">
        <w:rPr>
          <w:rFonts w:ascii="Arial" w:hAnsi="Arial" w:cs="Arial"/>
          <w:sz w:val="18"/>
          <w:szCs w:val="18"/>
        </w:rPr>
        <w:tab/>
      </w:r>
      <w:r w:rsidR="00F04681" w:rsidRPr="00AC6C2B">
        <w:rPr>
          <w:rFonts w:ascii="Arial" w:hAnsi="Arial" w:cs="Arial"/>
          <w:sz w:val="18"/>
          <w:szCs w:val="18"/>
        </w:rPr>
        <w:t>18</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4 Bijdrage in de kosten van de werkgever aan de weknemer</w:t>
      </w:r>
      <w:r w:rsidRPr="00AC6C2B">
        <w:rPr>
          <w:rFonts w:ascii="Arial" w:hAnsi="Arial" w:cs="Arial"/>
          <w:sz w:val="18"/>
          <w:szCs w:val="18"/>
        </w:rPr>
        <w:tab/>
      </w:r>
      <w:r w:rsidR="00F04681" w:rsidRPr="00AC6C2B">
        <w:rPr>
          <w:rFonts w:ascii="Arial" w:hAnsi="Arial" w:cs="Arial"/>
          <w:sz w:val="18"/>
          <w:szCs w:val="18"/>
        </w:rPr>
        <w:t>18</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5 Financiële tegemoetkoming van de Stichting aan de werkgever</w:t>
      </w:r>
      <w:r w:rsidRPr="00AC6C2B">
        <w:rPr>
          <w:rFonts w:ascii="Arial" w:hAnsi="Arial" w:cs="Arial"/>
          <w:sz w:val="18"/>
          <w:szCs w:val="18"/>
        </w:rPr>
        <w:tab/>
      </w:r>
      <w:r w:rsidR="00F04681" w:rsidRPr="00AC6C2B">
        <w:rPr>
          <w:rFonts w:ascii="Arial" w:hAnsi="Arial" w:cs="Arial"/>
          <w:sz w:val="18"/>
          <w:szCs w:val="18"/>
        </w:rPr>
        <w:t>19</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6 Verzoek werknemer aan werkgever om betaling van de bijdrage in de kosten van kinderopvang</w:t>
      </w:r>
      <w:r w:rsidRPr="00AC6C2B">
        <w:rPr>
          <w:rFonts w:ascii="Arial" w:hAnsi="Arial" w:cs="Arial"/>
          <w:sz w:val="18"/>
          <w:szCs w:val="18"/>
        </w:rPr>
        <w:tab/>
      </w:r>
      <w:r w:rsidR="00F04681" w:rsidRPr="00AC6C2B">
        <w:rPr>
          <w:rFonts w:ascii="Arial" w:hAnsi="Arial" w:cs="Arial"/>
          <w:sz w:val="18"/>
          <w:szCs w:val="18"/>
        </w:rPr>
        <w:t>19</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7 Verzoek werkgever aan de Stichting om uitbetaling van de financiële tegemoetkoming</w:t>
      </w:r>
      <w:r w:rsidRPr="00AC6C2B">
        <w:rPr>
          <w:rFonts w:ascii="Arial" w:hAnsi="Arial" w:cs="Arial"/>
          <w:sz w:val="18"/>
          <w:szCs w:val="18"/>
        </w:rPr>
        <w:tab/>
      </w:r>
      <w:r w:rsidR="00F04681" w:rsidRPr="00AC6C2B">
        <w:rPr>
          <w:rFonts w:ascii="Arial" w:hAnsi="Arial" w:cs="Arial"/>
          <w:sz w:val="18"/>
          <w:szCs w:val="18"/>
        </w:rPr>
        <w:t>19</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8 Behandeling van aanvragen door de Stichting</w:t>
      </w:r>
      <w:r w:rsidRPr="00AC6C2B">
        <w:rPr>
          <w:rFonts w:ascii="Arial" w:hAnsi="Arial" w:cs="Arial"/>
          <w:sz w:val="18"/>
          <w:szCs w:val="18"/>
        </w:rPr>
        <w:tab/>
      </w:r>
      <w:r w:rsidR="00F04681" w:rsidRPr="00AC6C2B">
        <w:rPr>
          <w:rFonts w:ascii="Arial" w:hAnsi="Arial" w:cs="Arial"/>
          <w:sz w:val="18"/>
          <w:szCs w:val="18"/>
        </w:rPr>
        <w:t>20</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9 Beschikbare middelen en invoering wachtlijst</w:t>
      </w:r>
      <w:r w:rsidRPr="00AC6C2B">
        <w:rPr>
          <w:rFonts w:ascii="Arial" w:hAnsi="Arial" w:cs="Arial"/>
          <w:sz w:val="18"/>
          <w:szCs w:val="18"/>
        </w:rPr>
        <w:tab/>
      </w:r>
      <w:r w:rsidR="00F04681" w:rsidRPr="00AC6C2B">
        <w:rPr>
          <w:rFonts w:ascii="Arial" w:hAnsi="Arial" w:cs="Arial"/>
          <w:sz w:val="18"/>
          <w:szCs w:val="18"/>
        </w:rPr>
        <w:t>20</w:t>
      </w:r>
    </w:p>
    <w:p w:rsidR="00380DCC" w:rsidRPr="00AC6C2B" w:rsidRDefault="00380DCC" w:rsidP="00F04681">
      <w:pPr>
        <w:tabs>
          <w:tab w:val="left" w:leader="dot" w:pos="8647"/>
        </w:tabs>
        <w:rPr>
          <w:rFonts w:ascii="Arial" w:hAnsi="Arial" w:cs="Arial"/>
          <w:sz w:val="18"/>
          <w:szCs w:val="18"/>
        </w:rPr>
      </w:pPr>
      <w:r w:rsidRPr="00AC6C2B">
        <w:rPr>
          <w:rFonts w:ascii="Arial" w:hAnsi="Arial" w:cs="Arial"/>
          <w:sz w:val="18"/>
          <w:szCs w:val="18"/>
        </w:rPr>
        <w:t>Artikel 10 De akkoordverklaring c.q. plaatsing op de wachtlijst of afwijzing</w:t>
      </w:r>
      <w:r w:rsidRPr="00AC6C2B">
        <w:rPr>
          <w:rFonts w:ascii="Arial" w:hAnsi="Arial" w:cs="Arial"/>
          <w:sz w:val="18"/>
          <w:szCs w:val="18"/>
        </w:rPr>
        <w:tab/>
      </w:r>
      <w:r w:rsidR="00F04681" w:rsidRPr="00AC6C2B">
        <w:rPr>
          <w:rFonts w:ascii="Arial" w:hAnsi="Arial" w:cs="Arial"/>
          <w:sz w:val="18"/>
          <w:szCs w:val="18"/>
        </w:rPr>
        <w:t>20</w:t>
      </w:r>
    </w:p>
    <w:p w:rsidR="00BB765A" w:rsidRPr="00AC6C2B" w:rsidRDefault="00380DCC" w:rsidP="00F04681">
      <w:pPr>
        <w:tabs>
          <w:tab w:val="left" w:leader="dot" w:pos="8647"/>
        </w:tabs>
        <w:rPr>
          <w:rFonts w:ascii="Arial" w:hAnsi="Arial" w:cs="Arial"/>
          <w:sz w:val="18"/>
          <w:szCs w:val="18"/>
        </w:rPr>
        <w:sectPr w:rsidR="00BB765A" w:rsidRPr="00AC6C2B" w:rsidSect="00DA7220">
          <w:type w:val="continuous"/>
          <w:pgSz w:w="11906" w:h="16838" w:code="9"/>
          <w:pgMar w:top="1418" w:right="1418" w:bottom="1418" w:left="1418" w:header="708" w:footer="708" w:gutter="0"/>
          <w:cols w:space="708"/>
        </w:sectPr>
      </w:pPr>
      <w:r w:rsidRPr="00AC6C2B">
        <w:rPr>
          <w:rFonts w:ascii="Arial" w:hAnsi="Arial" w:cs="Arial"/>
          <w:sz w:val="18"/>
          <w:szCs w:val="18"/>
        </w:rPr>
        <w:t>Artikel 11 Algemene slotbepalingen</w:t>
      </w:r>
      <w:r w:rsidR="00F04681" w:rsidRPr="00AC6C2B">
        <w:rPr>
          <w:rFonts w:ascii="Arial" w:hAnsi="Arial" w:cs="Arial"/>
          <w:sz w:val="18"/>
          <w:szCs w:val="18"/>
        </w:rPr>
        <w:tab/>
        <w:t>20</w:t>
      </w:r>
    </w:p>
    <w:p w:rsidR="00BB765A" w:rsidRPr="00AC6C2B" w:rsidRDefault="00BB765A">
      <w:pPr>
        <w:pStyle w:val="Kop4"/>
        <w:pBdr>
          <w:top w:val="single" w:sz="4" w:space="1" w:color="auto"/>
          <w:left w:val="single" w:sz="4" w:space="4" w:color="auto"/>
          <w:bottom w:val="single" w:sz="4" w:space="1" w:color="auto"/>
          <w:right w:val="single" w:sz="4" w:space="4" w:color="auto"/>
        </w:pBd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pPr>
      <w:r w:rsidRPr="00AC6C2B">
        <w:lastRenderedPageBreak/>
        <w:t>CAO SOCIAAL FONDS KUNSTZINNIGE VORMING</w:t>
      </w: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b/>
        </w:rPr>
      </w:pP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b/>
        </w:rPr>
      </w:pPr>
    </w:p>
    <w:p w:rsidR="00BB765A" w:rsidRPr="00AC6C2B" w:rsidRDefault="00BB765A">
      <w:pPr>
        <w:pStyle w:val="Kop4"/>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pPr>
      <w:r w:rsidRPr="00AC6C2B">
        <w:t>Artikel 1</w:t>
      </w:r>
      <w:r w:rsidRPr="00AC6C2B">
        <w:tab/>
        <w:t>Begripsbepalingen</w:t>
      </w: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rPr>
      </w:pPr>
    </w:p>
    <w:p w:rsidR="00BB765A" w:rsidRPr="00AC6C2B" w:rsidRDefault="008E4B0A" w:rsidP="008E4B0A">
      <w:pPr>
        <w:pStyle w:val="Plattetekst"/>
        <w:tabs>
          <w:tab w:val="clear" w:pos="567"/>
          <w:tab w:val="clear" w:pos="851"/>
          <w:tab w:val="left" w:pos="-142"/>
        </w:tabs>
        <w:rPr>
          <w:b w:val="0"/>
        </w:rPr>
      </w:pPr>
      <w:r w:rsidRPr="00AC6C2B">
        <w:rPr>
          <w:b w:val="0"/>
        </w:rPr>
        <w:t>a.</w:t>
      </w:r>
      <w:r w:rsidRPr="00AC6C2B">
        <w:rPr>
          <w:b w:val="0"/>
        </w:rPr>
        <w:tab/>
      </w:r>
      <w:r w:rsidR="00BB765A" w:rsidRPr="00AC6C2B">
        <w:rPr>
          <w:b w:val="0"/>
        </w:rPr>
        <w:t>werkgever:</w:t>
      </w:r>
    </w:p>
    <w:p w:rsidR="00BB765A" w:rsidRPr="00AC6C2B" w:rsidRDefault="00E553F2" w:rsidP="008E4B0A">
      <w:pPr>
        <w:pStyle w:val="Plattetekst"/>
        <w:numPr>
          <w:ilvl w:val="0"/>
          <w:numId w:val="51"/>
        </w:numPr>
        <w:tabs>
          <w:tab w:val="left" w:pos="1276"/>
        </w:tabs>
        <w:rPr>
          <w:b w:val="0"/>
        </w:rPr>
      </w:pPr>
      <w:r w:rsidRPr="00AC6C2B">
        <w:rPr>
          <w:b w:val="0"/>
        </w:rPr>
        <w:t>de rechtspersoo</w:t>
      </w:r>
      <w:r w:rsidRPr="00AC6C2B">
        <w:rPr>
          <w:b w:val="0"/>
        </w:rPr>
        <w:t>n</w:t>
      </w:r>
      <w:r w:rsidRPr="00AC6C2B">
        <w:rPr>
          <w:b w:val="0"/>
        </w:rPr>
        <w:t>lijkheid bezittende privaatrechtelijke instelling die geheel of ten dele, direct of indirect gesubsidieerd wordt door gemeenten en/of provincies en die activite</w:t>
      </w:r>
      <w:r w:rsidRPr="00AC6C2B">
        <w:rPr>
          <w:b w:val="0"/>
        </w:rPr>
        <w:t>i</w:t>
      </w:r>
      <w:r w:rsidRPr="00AC6C2B">
        <w:rPr>
          <w:b w:val="0"/>
        </w:rPr>
        <w:t xml:space="preserve">ten verricht op het terrein van de kunstzinnige vorming </w:t>
      </w:r>
    </w:p>
    <w:p w:rsidR="00BB765A" w:rsidRPr="00AC6C2B" w:rsidRDefault="00BB765A" w:rsidP="008E4B0A">
      <w:pPr>
        <w:pStyle w:val="Plattetekst"/>
        <w:numPr>
          <w:ilvl w:val="0"/>
          <w:numId w:val="51"/>
        </w:numPr>
        <w:tabs>
          <w:tab w:val="num" w:pos="1211"/>
        </w:tabs>
        <w:rPr>
          <w:b w:val="0"/>
        </w:rPr>
      </w:pPr>
      <w:r w:rsidRPr="00AC6C2B">
        <w:rPr>
          <w:b w:val="0"/>
        </w:rPr>
        <w:t>de instelling, niet vallend onder de hiervoor genoemde definitie</w:t>
      </w:r>
      <w:r w:rsidR="00256BFF" w:rsidRPr="00AC6C2B">
        <w:rPr>
          <w:b w:val="0"/>
        </w:rPr>
        <w:t xml:space="preserve">, waarbij </w:t>
      </w:r>
      <w:r w:rsidRPr="00AC6C2B">
        <w:rPr>
          <w:b w:val="0"/>
        </w:rPr>
        <w:t xml:space="preserve">activiteiten worden verricht die in relatie staan tot de kunstzinnige vorming en op grond daarvan en na een hiertoe voorafgaand verzoek aan het bestuur, door het bestuur wordt aangemerkt als werkgever (vrijwillige aansluiting). </w:t>
      </w:r>
    </w:p>
    <w:p w:rsidR="00BB765A" w:rsidRPr="00AC6C2B" w:rsidRDefault="00BB765A" w:rsidP="00FA5CC0">
      <w:pPr>
        <w:numPr>
          <w:ilvl w:val="0"/>
          <w:numId w:val="3"/>
        </w:numPr>
        <w:tabs>
          <w:tab w:val="clear" w:pos="360"/>
          <w:tab w:val="num" w:pos="0"/>
        </w:tabs>
        <w:ind w:left="720" w:hanging="720"/>
        <w:rPr>
          <w:rFonts w:ascii="Arial" w:hAnsi="Arial"/>
        </w:rPr>
      </w:pPr>
      <w:r w:rsidRPr="00AC6C2B">
        <w:rPr>
          <w:rFonts w:ascii="Arial" w:hAnsi="Arial"/>
        </w:rPr>
        <w:t>werknemer:</w:t>
      </w:r>
    </w:p>
    <w:p w:rsidR="00BB765A" w:rsidRPr="00AC6C2B" w:rsidRDefault="005B1FE1" w:rsidP="008E4B0A">
      <w:pPr>
        <w:pStyle w:val="Plattetekstinspringen"/>
        <w:spacing w:line="240" w:lineRule="auto"/>
        <w:ind w:left="360"/>
        <w:jc w:val="left"/>
        <w:rPr>
          <w:rFonts w:ascii="Arial" w:hAnsi="Arial"/>
          <w:sz w:val="20"/>
        </w:rPr>
      </w:pPr>
      <w:r w:rsidRPr="00AC6C2B">
        <w:rPr>
          <w:rFonts w:ascii="Arial" w:hAnsi="Arial"/>
          <w:sz w:val="20"/>
        </w:rPr>
        <w:t>degene die tot een werkgever als genoemd in dienstbetrekking staat in de zin van de sociale werknemersverzekeringen.</w:t>
      </w:r>
    </w:p>
    <w:p w:rsidR="00BB765A" w:rsidRPr="00AC6C2B" w:rsidRDefault="005B1FE1" w:rsidP="008E4B0A">
      <w:pPr>
        <w:rPr>
          <w:rFonts w:ascii="Arial" w:hAnsi="Arial"/>
        </w:rPr>
      </w:pPr>
      <w:r w:rsidRPr="00AC6C2B">
        <w:rPr>
          <w:rFonts w:ascii="Arial" w:hAnsi="Arial"/>
        </w:rPr>
        <w:t xml:space="preserve">c. </w:t>
      </w:r>
      <w:r w:rsidR="008E4B0A" w:rsidRPr="00AC6C2B">
        <w:rPr>
          <w:rFonts w:ascii="Arial" w:hAnsi="Arial"/>
        </w:rPr>
        <w:t xml:space="preserve">   </w:t>
      </w:r>
      <w:r w:rsidR="00777F00" w:rsidRPr="00AC6C2B">
        <w:rPr>
          <w:rFonts w:ascii="Arial" w:hAnsi="Arial"/>
        </w:rPr>
        <w:t>S</w:t>
      </w:r>
      <w:r w:rsidR="00BB765A" w:rsidRPr="00AC6C2B">
        <w:rPr>
          <w:rFonts w:ascii="Arial" w:hAnsi="Arial"/>
        </w:rPr>
        <w:t>tichting:</w:t>
      </w:r>
    </w:p>
    <w:p w:rsidR="00BB765A" w:rsidRPr="00AC6C2B" w:rsidRDefault="00BB765A" w:rsidP="008E4B0A">
      <w:pPr>
        <w:ind w:left="360"/>
        <w:rPr>
          <w:rFonts w:ascii="Arial" w:hAnsi="Arial"/>
        </w:rPr>
      </w:pPr>
      <w:r w:rsidRPr="00AC6C2B">
        <w:rPr>
          <w:rFonts w:ascii="Arial" w:hAnsi="Arial"/>
        </w:rPr>
        <w:t>Stichting Soc</w:t>
      </w:r>
      <w:r w:rsidR="005B1FE1" w:rsidRPr="00AC6C2B">
        <w:rPr>
          <w:rFonts w:ascii="Arial" w:hAnsi="Arial"/>
        </w:rPr>
        <w:t>iaal Fonds Kunstzinnige Vorming</w:t>
      </w:r>
      <w:r w:rsidRPr="00AC6C2B">
        <w:rPr>
          <w:rFonts w:ascii="Arial" w:hAnsi="Arial"/>
        </w:rPr>
        <w:t>.</w:t>
      </w:r>
    </w:p>
    <w:p w:rsidR="00BB765A" w:rsidRPr="00AC6C2B" w:rsidRDefault="00D64ADD" w:rsidP="008E4B0A">
      <w:pPr>
        <w:rPr>
          <w:rFonts w:ascii="Arial" w:hAnsi="Arial"/>
        </w:rPr>
      </w:pPr>
      <w:r w:rsidRPr="00AC6C2B">
        <w:rPr>
          <w:rFonts w:ascii="Arial" w:hAnsi="Arial"/>
        </w:rPr>
        <w:t>d</w:t>
      </w:r>
      <w:r w:rsidR="00BB765A" w:rsidRPr="00AC6C2B">
        <w:rPr>
          <w:rFonts w:ascii="Arial" w:hAnsi="Arial"/>
        </w:rPr>
        <w:t xml:space="preserve">. </w:t>
      </w:r>
      <w:r w:rsidR="008E4B0A" w:rsidRPr="00AC6C2B">
        <w:rPr>
          <w:rFonts w:ascii="Arial" w:hAnsi="Arial"/>
        </w:rPr>
        <w:t xml:space="preserve">   </w:t>
      </w:r>
      <w:r w:rsidR="00BB765A" w:rsidRPr="00AC6C2B">
        <w:rPr>
          <w:rFonts w:ascii="Arial" w:hAnsi="Arial"/>
        </w:rPr>
        <w:t>arbeidsovereenkomst:</w:t>
      </w:r>
    </w:p>
    <w:p w:rsidR="00BB765A" w:rsidRPr="00AC6C2B" w:rsidRDefault="00BB765A" w:rsidP="008E4B0A">
      <w:pPr>
        <w:ind w:left="360"/>
        <w:rPr>
          <w:rFonts w:ascii="Arial" w:hAnsi="Arial"/>
        </w:rPr>
      </w:pPr>
      <w:r w:rsidRPr="00AC6C2B">
        <w:rPr>
          <w:rFonts w:ascii="Arial" w:hAnsi="Arial"/>
        </w:rPr>
        <w:t>een overeenkomst als bedoeld in artikel 610 boek 7 van het Burgerlijk We</w:t>
      </w:r>
      <w:r w:rsidRPr="00AC6C2B">
        <w:rPr>
          <w:rFonts w:ascii="Arial" w:hAnsi="Arial"/>
        </w:rPr>
        <w:t>t</w:t>
      </w:r>
      <w:r w:rsidRPr="00AC6C2B">
        <w:rPr>
          <w:rFonts w:ascii="Arial" w:hAnsi="Arial"/>
        </w:rPr>
        <w:t>boek.</w:t>
      </w:r>
    </w:p>
    <w:p w:rsidR="00BB765A" w:rsidRPr="00AC6C2B" w:rsidRDefault="00D64ADD" w:rsidP="008E4B0A">
      <w:pPr>
        <w:rPr>
          <w:rFonts w:ascii="Arial" w:hAnsi="Arial"/>
        </w:rPr>
      </w:pPr>
      <w:r w:rsidRPr="00AC6C2B">
        <w:rPr>
          <w:rFonts w:ascii="Arial" w:hAnsi="Arial"/>
        </w:rPr>
        <w:t>e</w:t>
      </w:r>
      <w:r w:rsidR="00BB765A" w:rsidRPr="00AC6C2B">
        <w:rPr>
          <w:rFonts w:ascii="Arial" w:hAnsi="Arial"/>
        </w:rPr>
        <w:t xml:space="preserve">. </w:t>
      </w:r>
      <w:r w:rsidR="008E4B0A" w:rsidRPr="00AC6C2B">
        <w:rPr>
          <w:rFonts w:ascii="Arial" w:hAnsi="Arial"/>
        </w:rPr>
        <w:t xml:space="preserve">   </w:t>
      </w:r>
      <w:r w:rsidR="00BB765A" w:rsidRPr="00AC6C2B">
        <w:rPr>
          <w:rFonts w:ascii="Arial" w:hAnsi="Arial"/>
        </w:rPr>
        <w:t>kunstzinnige vorming:</w:t>
      </w:r>
    </w:p>
    <w:p w:rsidR="00BB765A" w:rsidRPr="00AC6C2B" w:rsidRDefault="00BB765A" w:rsidP="008E4B0A">
      <w:pPr>
        <w:pStyle w:val="Plattetekstinspringen2"/>
        <w:spacing w:before="0" w:line="240" w:lineRule="auto"/>
        <w:ind w:left="360"/>
        <w:jc w:val="left"/>
        <w:rPr>
          <w:rFonts w:ascii="Arial" w:hAnsi="Arial"/>
          <w:sz w:val="20"/>
        </w:rPr>
      </w:pPr>
      <w:r w:rsidRPr="00AC6C2B">
        <w:rPr>
          <w:rFonts w:ascii="Arial" w:hAnsi="Arial"/>
          <w:sz w:val="20"/>
        </w:rPr>
        <w:t>lessen, cursussen of projecten, alsmede de elementen van de steunfunctie op het terrein van de audio-visuele, beeldende, dansante, dramatische, literaire of m</w:t>
      </w:r>
      <w:r w:rsidRPr="00AC6C2B">
        <w:rPr>
          <w:rFonts w:ascii="Arial" w:hAnsi="Arial"/>
          <w:sz w:val="20"/>
        </w:rPr>
        <w:t>u</w:t>
      </w:r>
      <w:r w:rsidRPr="00AC6C2B">
        <w:rPr>
          <w:rFonts w:ascii="Arial" w:hAnsi="Arial"/>
          <w:sz w:val="20"/>
        </w:rPr>
        <w:t>zikale vorming.</w:t>
      </w:r>
    </w:p>
    <w:p w:rsidR="00BB765A" w:rsidRPr="00AC6C2B" w:rsidRDefault="00D64ADD" w:rsidP="008E4B0A">
      <w:pPr>
        <w:rPr>
          <w:rFonts w:ascii="Arial" w:hAnsi="Arial"/>
        </w:rPr>
      </w:pPr>
      <w:r w:rsidRPr="00AC6C2B">
        <w:rPr>
          <w:rFonts w:ascii="Arial" w:hAnsi="Arial"/>
        </w:rPr>
        <w:t>f</w:t>
      </w:r>
      <w:r w:rsidR="00BB765A" w:rsidRPr="00AC6C2B">
        <w:rPr>
          <w:rFonts w:ascii="Arial" w:hAnsi="Arial"/>
        </w:rPr>
        <w:t>.     instelling:</w:t>
      </w:r>
    </w:p>
    <w:p w:rsidR="00BB765A" w:rsidRPr="00AC6C2B" w:rsidRDefault="00BB765A" w:rsidP="008E4B0A">
      <w:pPr>
        <w:pStyle w:val="Plattetekstinspringen2"/>
        <w:spacing w:before="0" w:line="240" w:lineRule="auto"/>
        <w:ind w:left="360"/>
        <w:jc w:val="left"/>
        <w:rPr>
          <w:rFonts w:ascii="Arial" w:hAnsi="Arial"/>
          <w:sz w:val="20"/>
        </w:rPr>
      </w:pPr>
      <w:r w:rsidRPr="00AC6C2B">
        <w:rPr>
          <w:rFonts w:ascii="Arial" w:hAnsi="Arial"/>
          <w:sz w:val="20"/>
        </w:rPr>
        <w:t>een rechtspersoon met volledige rechtsbevoegdheid, die uitsluitend of mede ten doel heeft het zonder wins</w:t>
      </w:r>
      <w:r w:rsidRPr="00AC6C2B">
        <w:rPr>
          <w:rFonts w:ascii="Arial" w:hAnsi="Arial"/>
          <w:sz w:val="20"/>
        </w:rPr>
        <w:t>t</w:t>
      </w:r>
      <w:r w:rsidRPr="00AC6C2B">
        <w:rPr>
          <w:rFonts w:ascii="Arial" w:hAnsi="Arial"/>
          <w:sz w:val="20"/>
        </w:rPr>
        <w:t>oogmerk uitvoeren van activiteiten op het terrein van de kunstzinnige vorming en/of het uitoefenen van de steunfunctie kunstzinnige vo</w:t>
      </w:r>
      <w:r w:rsidRPr="00AC6C2B">
        <w:rPr>
          <w:rFonts w:ascii="Arial" w:hAnsi="Arial"/>
          <w:sz w:val="20"/>
        </w:rPr>
        <w:t>r</w:t>
      </w:r>
      <w:r w:rsidRPr="00AC6C2B">
        <w:rPr>
          <w:rFonts w:ascii="Arial" w:hAnsi="Arial"/>
          <w:sz w:val="20"/>
        </w:rPr>
        <w:t>ming.</w:t>
      </w:r>
    </w:p>
    <w:p w:rsidR="00BB765A" w:rsidRPr="00AC6C2B" w:rsidRDefault="00977E53" w:rsidP="008E4B0A">
      <w:pPr>
        <w:rPr>
          <w:rFonts w:ascii="Arial" w:hAnsi="Arial"/>
        </w:rPr>
      </w:pPr>
      <w:r w:rsidRPr="00AC6C2B">
        <w:rPr>
          <w:rFonts w:ascii="Arial" w:hAnsi="Arial"/>
        </w:rPr>
        <w:t>g</w:t>
      </w:r>
      <w:r w:rsidR="00BB765A" w:rsidRPr="00AC6C2B">
        <w:rPr>
          <w:rFonts w:ascii="Arial" w:hAnsi="Arial"/>
        </w:rPr>
        <w:t>.</w:t>
      </w:r>
      <w:r w:rsidR="008E4B0A" w:rsidRPr="00AC6C2B">
        <w:rPr>
          <w:rFonts w:ascii="Arial" w:hAnsi="Arial"/>
        </w:rPr>
        <w:tab/>
      </w:r>
      <w:r w:rsidR="00BB765A" w:rsidRPr="00AC6C2B">
        <w:rPr>
          <w:rFonts w:ascii="Arial" w:hAnsi="Arial"/>
        </w:rPr>
        <w:t>premieplichtig loon:</w:t>
      </w:r>
    </w:p>
    <w:p w:rsidR="00971715" w:rsidRPr="00AC6C2B" w:rsidRDefault="00BB765A" w:rsidP="008E4B0A">
      <w:pPr>
        <w:tabs>
          <w:tab w:val="left" w:pos="426"/>
        </w:tabs>
        <w:suppressAutoHyphens/>
        <w:spacing w:line="238" w:lineRule="exact"/>
        <w:ind w:left="349"/>
        <w:rPr>
          <w:rFonts w:ascii="Arial" w:hAnsi="Arial"/>
        </w:rPr>
      </w:pPr>
      <w:r w:rsidRPr="00AC6C2B">
        <w:rPr>
          <w:rFonts w:ascii="Arial" w:hAnsi="Arial"/>
        </w:rPr>
        <w:t xml:space="preserve">het loon in de zin van </w:t>
      </w:r>
      <w:r w:rsidR="00971715" w:rsidRPr="00AC6C2B">
        <w:rPr>
          <w:rFonts w:ascii="Arial" w:hAnsi="Arial"/>
        </w:rPr>
        <w:t>hoofdstuk 3 van de Wet financiering sociale verzekeringen</w:t>
      </w:r>
      <w:r w:rsidRPr="00AC6C2B">
        <w:rPr>
          <w:rFonts w:ascii="Arial" w:hAnsi="Arial"/>
        </w:rPr>
        <w:t>, met uitzon</w:t>
      </w:r>
      <w:r w:rsidRPr="00AC6C2B">
        <w:rPr>
          <w:rFonts w:ascii="Arial" w:hAnsi="Arial"/>
        </w:rPr>
        <w:softHyphen/>
        <w:t xml:space="preserve">dering van </w:t>
      </w:r>
    </w:p>
    <w:p w:rsidR="00971715" w:rsidRPr="00AC6C2B" w:rsidRDefault="00971715" w:rsidP="008E4B0A">
      <w:pPr>
        <w:tabs>
          <w:tab w:val="left" w:pos="426"/>
        </w:tabs>
        <w:suppressAutoHyphens/>
        <w:spacing w:line="238" w:lineRule="exact"/>
        <w:ind w:left="349"/>
        <w:rPr>
          <w:rFonts w:ascii="Arial" w:hAnsi="Arial"/>
        </w:rPr>
      </w:pPr>
      <w:r w:rsidRPr="00AC6C2B">
        <w:rPr>
          <w:rFonts w:ascii="Arial" w:hAnsi="Arial"/>
        </w:rPr>
        <w:t xml:space="preserve">- </w:t>
      </w:r>
      <w:r w:rsidR="00BB765A" w:rsidRPr="00AC6C2B">
        <w:rPr>
          <w:rFonts w:ascii="Arial" w:hAnsi="Arial"/>
        </w:rPr>
        <w:t>uitkeringen en verstrekkingen ingevolge de Wet op de arbeidsongeschiktheids</w:t>
      </w:r>
      <w:r w:rsidR="00BB765A" w:rsidRPr="00AC6C2B">
        <w:rPr>
          <w:rFonts w:ascii="Arial" w:hAnsi="Arial"/>
        </w:rPr>
        <w:softHyphen/>
        <w:t>verzekering</w:t>
      </w:r>
      <w:r w:rsidR="00272A0E" w:rsidRPr="00AC6C2B">
        <w:rPr>
          <w:rFonts w:ascii="Arial" w:hAnsi="Arial"/>
        </w:rPr>
        <w:t>, de Wet werk en inkomen naar arbeidsvermogen</w:t>
      </w:r>
      <w:r w:rsidR="00BB765A" w:rsidRPr="00AC6C2B">
        <w:rPr>
          <w:rFonts w:ascii="Arial" w:hAnsi="Arial"/>
        </w:rPr>
        <w:t xml:space="preserve"> of de Werkloosheidswet en hierop door de werkgever verstrekte aanvullingen</w:t>
      </w:r>
      <w:r w:rsidRPr="00AC6C2B">
        <w:rPr>
          <w:rFonts w:ascii="Arial" w:hAnsi="Arial"/>
        </w:rPr>
        <w:t>;</w:t>
      </w:r>
    </w:p>
    <w:p w:rsidR="00BB765A" w:rsidRPr="00AC6C2B" w:rsidRDefault="00971715" w:rsidP="008E4B0A">
      <w:pPr>
        <w:tabs>
          <w:tab w:val="left" w:pos="426"/>
        </w:tabs>
        <w:suppressAutoHyphens/>
        <w:spacing w:line="238" w:lineRule="exact"/>
        <w:ind w:left="349"/>
        <w:rPr>
          <w:rFonts w:ascii="Arial" w:hAnsi="Arial"/>
        </w:rPr>
      </w:pPr>
      <w:r w:rsidRPr="00AC6C2B">
        <w:rPr>
          <w:rFonts w:ascii="Arial" w:hAnsi="Arial"/>
        </w:rPr>
        <w:t>- het genot van een door de werkgever ter beschikking gestelde auto</w:t>
      </w:r>
      <w:r w:rsidR="00BB765A" w:rsidRPr="00AC6C2B">
        <w:rPr>
          <w:rFonts w:ascii="Arial" w:hAnsi="Arial"/>
        </w:rPr>
        <w:t>.</w:t>
      </w:r>
    </w:p>
    <w:p w:rsidR="00BB765A" w:rsidRPr="00AC6C2B" w:rsidRDefault="00BB765A" w:rsidP="00B637E5">
      <w:pPr>
        <w:tabs>
          <w:tab w:val="left" w:pos="426"/>
        </w:tabs>
        <w:ind w:left="349"/>
        <w:rPr>
          <w:rFonts w:ascii="Arial" w:hAnsi="Arial"/>
        </w:rPr>
      </w:pPr>
      <w:r w:rsidRPr="00AC6C2B">
        <w:rPr>
          <w:rFonts w:ascii="Arial" w:hAnsi="Arial"/>
        </w:rPr>
        <w:t xml:space="preserve">Het loon dat meer heeft bedragen dan het maximum premieloon als bedoeld in </w:t>
      </w:r>
      <w:r w:rsidR="00971715" w:rsidRPr="00AC6C2B">
        <w:rPr>
          <w:rFonts w:ascii="Arial" w:hAnsi="Arial"/>
        </w:rPr>
        <w:t xml:space="preserve">hoofdstuk 3 van de Wet financiering sociale verzekeringen </w:t>
      </w:r>
      <w:r w:rsidR="000B6811" w:rsidRPr="00AC6C2B">
        <w:rPr>
          <w:rFonts w:ascii="Arial" w:hAnsi="Arial"/>
        </w:rPr>
        <w:t>op jaarbasis,</w:t>
      </w:r>
      <w:r w:rsidR="00B005C6">
        <w:rPr>
          <w:rFonts w:ascii="Arial" w:hAnsi="Arial"/>
        </w:rPr>
        <w:t xml:space="preserve"> </w:t>
      </w:r>
      <w:r w:rsidRPr="00AC6C2B">
        <w:rPr>
          <w:rFonts w:ascii="Arial" w:hAnsi="Arial"/>
        </w:rPr>
        <w:t>blijft buiten aanmerking. Indien de dienstbetrek</w:t>
      </w:r>
      <w:r w:rsidRPr="00AC6C2B">
        <w:rPr>
          <w:rFonts w:ascii="Arial" w:hAnsi="Arial"/>
        </w:rPr>
        <w:softHyphen/>
        <w:t>king een deel van een kalenderjaar betreft, wordt dit maximum premieloon vermenigvuldigd met een breuk, waarvan de teller gelijk is aan het aantal kalenderdagen dat de dienstbetrek</w:t>
      </w:r>
      <w:r w:rsidRPr="00AC6C2B">
        <w:rPr>
          <w:rFonts w:ascii="Arial" w:hAnsi="Arial"/>
        </w:rPr>
        <w:softHyphen/>
        <w:t>king heeft geduurd en waarvan de noemer gelijk is aan het aantal kalenderdagen in het des</w:t>
      </w:r>
      <w:r w:rsidRPr="00AC6C2B">
        <w:rPr>
          <w:rFonts w:ascii="Arial" w:hAnsi="Arial"/>
        </w:rPr>
        <w:softHyphen/>
        <w:t>betreffende kalenderjaar.</w:t>
      </w: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rPr>
      </w:pPr>
      <w:r w:rsidRPr="00AC6C2B">
        <w:rPr>
          <w:rFonts w:ascii="Arial" w:hAnsi="Arial"/>
        </w:rPr>
        <w:tab/>
      </w: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b/>
        </w:rPr>
      </w:pPr>
      <w:r w:rsidRPr="00AC6C2B">
        <w:rPr>
          <w:rFonts w:ascii="Arial" w:hAnsi="Arial"/>
          <w:b/>
        </w:rPr>
        <w:t>Artikel 2</w:t>
      </w:r>
      <w:r w:rsidRPr="00AC6C2B">
        <w:rPr>
          <w:rFonts w:ascii="Arial" w:hAnsi="Arial"/>
          <w:b/>
        </w:rPr>
        <w:tab/>
        <w:t>Werkingssfeer</w:t>
      </w:r>
    </w:p>
    <w:p w:rsidR="00BB765A" w:rsidRPr="00AC6C2B" w:rsidRDefault="00BB765A">
      <w:pPr>
        <w:tabs>
          <w:tab w:val="left" w:pos="426"/>
          <w:tab w:val="left" w:pos="709"/>
          <w:tab w:val="left" w:pos="993"/>
          <w:tab w:val="left" w:pos="5812"/>
        </w:tabs>
        <w:suppressAutoHyphens/>
        <w:rPr>
          <w:rFonts w:ascii="Arial" w:hAnsi="Arial"/>
          <w:color w:val="000080"/>
        </w:rPr>
      </w:pPr>
    </w:p>
    <w:p w:rsidR="00BA3883" w:rsidRPr="00AC6C2B" w:rsidRDefault="00BB765A" w:rsidP="00D63CE9">
      <w:pPr>
        <w:tabs>
          <w:tab w:val="left" w:pos="426"/>
          <w:tab w:val="left" w:pos="709"/>
          <w:tab w:val="left" w:pos="993"/>
          <w:tab w:val="left" w:pos="5812"/>
        </w:tabs>
        <w:suppressAutoHyphens/>
        <w:rPr>
          <w:rFonts w:ascii="Arial" w:hAnsi="Arial"/>
        </w:rPr>
      </w:pPr>
      <w:r w:rsidRPr="00AC6C2B">
        <w:rPr>
          <w:rFonts w:ascii="Arial" w:hAnsi="Arial"/>
        </w:rPr>
        <w:t xml:space="preserve">Deze collectieve arbeidsovereenkomst is van toepassing op iedere werkgever, als bedoeld in artikel 1 sub a, </w:t>
      </w:r>
      <w:r w:rsidR="001A4EB8" w:rsidRPr="00AC6C2B">
        <w:rPr>
          <w:rFonts w:ascii="Arial" w:hAnsi="Arial"/>
        </w:rPr>
        <w:t xml:space="preserve">en op </w:t>
      </w:r>
      <w:r w:rsidRPr="00AC6C2B">
        <w:rPr>
          <w:rFonts w:ascii="Arial" w:hAnsi="Arial"/>
        </w:rPr>
        <w:t>iedere werknemer als bedoeld in artikel 1 sub b.</w:t>
      </w:r>
    </w:p>
    <w:p w:rsidR="002A68C9" w:rsidRPr="00AC6C2B" w:rsidRDefault="002A68C9">
      <w:pPr>
        <w:tabs>
          <w:tab w:val="left" w:pos="426"/>
          <w:tab w:val="left" w:pos="709"/>
          <w:tab w:val="left" w:pos="993"/>
          <w:tab w:val="left" w:pos="5812"/>
        </w:tabs>
        <w:suppressAutoHyphens/>
        <w:rPr>
          <w:rFonts w:ascii="Arial" w:hAnsi="Arial"/>
        </w:rPr>
      </w:pP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b/>
        </w:rPr>
      </w:pPr>
      <w:r w:rsidRPr="00AC6C2B">
        <w:rPr>
          <w:rFonts w:ascii="Arial" w:hAnsi="Arial"/>
          <w:b/>
        </w:rPr>
        <w:t>Artikel 3</w:t>
      </w:r>
      <w:r w:rsidRPr="00AC6C2B">
        <w:rPr>
          <w:rFonts w:ascii="Arial" w:hAnsi="Arial"/>
          <w:b/>
        </w:rPr>
        <w:tab/>
        <w:t>Doel</w:t>
      </w:r>
    </w:p>
    <w:p w:rsidR="00BB765A" w:rsidRPr="00AC6C2B" w:rsidRDefault="00BB765A">
      <w:pPr>
        <w:ind w:left="440" w:right="144" w:hanging="440"/>
        <w:rPr>
          <w:rFonts w:ascii="Arial" w:hAnsi="Arial"/>
        </w:rPr>
      </w:pPr>
    </w:p>
    <w:p w:rsidR="00D64ADD" w:rsidRPr="00AC6C2B" w:rsidRDefault="005F68B7" w:rsidP="005F68B7">
      <w:pPr>
        <w:rPr>
          <w:rFonts w:ascii="Arial" w:hAnsi="Arial"/>
          <w:snapToGrid w:val="0"/>
        </w:rPr>
      </w:pPr>
      <w:r w:rsidRPr="00AC6C2B">
        <w:rPr>
          <w:rFonts w:ascii="Arial" w:hAnsi="Arial"/>
          <w:snapToGrid w:val="0"/>
        </w:rPr>
        <w:t>Deze collectieve arbeidsovereenkomst heeft ten doel, overeenkomstig de bepalingen van de statuten en reglementen van de Stichting:</w:t>
      </w:r>
      <w:r w:rsidR="00D64ADD" w:rsidRPr="00AC6C2B">
        <w:rPr>
          <w:rFonts w:ascii="Arial" w:hAnsi="Arial"/>
          <w:snapToGrid w:val="0"/>
        </w:rPr>
        <w:t xml:space="preserve"> </w:t>
      </w:r>
    </w:p>
    <w:p w:rsidR="005F68B7" w:rsidRPr="00AC6C2B" w:rsidRDefault="005F68B7" w:rsidP="005F68B7">
      <w:pPr>
        <w:rPr>
          <w:rFonts w:ascii="Arial" w:hAnsi="Arial"/>
          <w:snapToGrid w:val="0"/>
        </w:rPr>
      </w:pPr>
      <w:r w:rsidRPr="00AC6C2B">
        <w:rPr>
          <w:rFonts w:ascii="Arial" w:hAnsi="Arial"/>
          <w:snapToGrid w:val="0"/>
        </w:rPr>
        <w:t xml:space="preserve">Het geheel of gedeeltelijk financieren of subsidiëren van activiteiten die gericht zijn op het in sociaal opzicht optimaal functioneren van de instellingen in de kunstzinnige vorming. </w:t>
      </w:r>
    </w:p>
    <w:p w:rsidR="00D64ADD" w:rsidRPr="00AC6C2B" w:rsidRDefault="00D64ADD" w:rsidP="005F68B7">
      <w:pPr>
        <w:rPr>
          <w:rFonts w:ascii="Arial" w:hAnsi="Arial"/>
          <w:snapToGrid w:val="0"/>
          <w:highlight w:val="lightGray"/>
        </w:rPr>
      </w:pPr>
    </w:p>
    <w:p w:rsidR="005F68B7" w:rsidRPr="00AC6C2B" w:rsidRDefault="005F68B7" w:rsidP="005F68B7">
      <w:pPr>
        <w:rPr>
          <w:rFonts w:ascii="Arial" w:hAnsi="Arial"/>
          <w:snapToGrid w:val="0"/>
        </w:rPr>
      </w:pPr>
      <w:r w:rsidRPr="00AC6C2B">
        <w:rPr>
          <w:rFonts w:ascii="Arial" w:hAnsi="Arial"/>
          <w:snapToGrid w:val="0"/>
        </w:rPr>
        <w:t>Deze activiteiten zullen binnen het doel van de Stichting bestaan uit:</w:t>
      </w:r>
    </w:p>
    <w:p w:rsidR="005F68B7" w:rsidRPr="00AC6C2B" w:rsidRDefault="005F68B7" w:rsidP="005F68B7">
      <w:pPr>
        <w:numPr>
          <w:ilvl w:val="0"/>
          <w:numId w:val="27"/>
        </w:numPr>
        <w:rPr>
          <w:rFonts w:ascii="Arial" w:hAnsi="Arial"/>
          <w:snapToGrid w:val="0"/>
        </w:rPr>
      </w:pPr>
      <w:r w:rsidRPr="00AC6C2B">
        <w:rPr>
          <w:rFonts w:ascii="Arial" w:hAnsi="Arial"/>
          <w:snapToGrid w:val="0"/>
        </w:rPr>
        <w:t>het ontwikkelen en/of implementeren van beleid specifiek ten behoeve van het uitvoeren van projecten die gericht zijn op optimale werkgelegenheid in de kunstzinnige vorming;</w:t>
      </w:r>
    </w:p>
    <w:p w:rsidR="005F68B7" w:rsidRPr="00AC6C2B" w:rsidRDefault="005F68B7" w:rsidP="005F68B7">
      <w:pPr>
        <w:numPr>
          <w:ilvl w:val="0"/>
          <w:numId w:val="27"/>
        </w:numPr>
        <w:rPr>
          <w:rFonts w:ascii="Arial" w:hAnsi="Arial"/>
          <w:snapToGrid w:val="0"/>
        </w:rPr>
      </w:pPr>
      <w:r w:rsidRPr="00AC6C2B">
        <w:rPr>
          <w:rFonts w:ascii="Arial" w:hAnsi="Arial"/>
          <w:snapToGrid w:val="0"/>
        </w:rPr>
        <w:t>het adviseren, geven van voorlichting en informatie over voorschriften, die uit de C</w:t>
      </w:r>
      <w:r w:rsidR="008F47A4" w:rsidRPr="00AC6C2B">
        <w:rPr>
          <w:rFonts w:ascii="Arial" w:hAnsi="Arial"/>
          <w:snapToGrid w:val="0"/>
        </w:rPr>
        <w:t xml:space="preserve">ollectieve </w:t>
      </w:r>
      <w:r w:rsidRPr="00AC6C2B">
        <w:rPr>
          <w:rFonts w:ascii="Arial" w:hAnsi="Arial"/>
          <w:snapToGrid w:val="0"/>
        </w:rPr>
        <w:t>A</w:t>
      </w:r>
      <w:r w:rsidR="008F47A4" w:rsidRPr="00AC6C2B">
        <w:rPr>
          <w:rFonts w:ascii="Arial" w:hAnsi="Arial"/>
          <w:snapToGrid w:val="0"/>
        </w:rPr>
        <w:t>rbeidsovereenkomst</w:t>
      </w:r>
      <w:r w:rsidRPr="00AC6C2B">
        <w:rPr>
          <w:rFonts w:ascii="Arial" w:hAnsi="Arial"/>
          <w:snapToGrid w:val="0"/>
        </w:rPr>
        <w:t xml:space="preserve"> kunstzinnige vorming voortvloeien en/of andere voorschriften die op het terrein van de arbeidsvoorwaarden/ -verhoudingen en/of de vaktechnische ontwikkeling liggen;</w:t>
      </w:r>
    </w:p>
    <w:p w:rsidR="005F68B7" w:rsidRPr="00AC6C2B" w:rsidRDefault="005F68B7" w:rsidP="005F68B7">
      <w:pPr>
        <w:numPr>
          <w:ilvl w:val="0"/>
          <w:numId w:val="27"/>
        </w:numPr>
        <w:rPr>
          <w:rFonts w:ascii="Arial" w:hAnsi="Arial"/>
          <w:snapToGrid w:val="0"/>
        </w:rPr>
      </w:pPr>
      <w:r w:rsidRPr="00AC6C2B">
        <w:rPr>
          <w:rFonts w:ascii="Arial" w:hAnsi="Arial"/>
          <w:snapToGrid w:val="0"/>
        </w:rPr>
        <w:lastRenderedPageBreak/>
        <w:t>het coördineren, voorbereiden en ondersteunen van het geformaliseerde overle</w:t>
      </w:r>
      <w:r w:rsidR="008E4B0A" w:rsidRPr="00AC6C2B">
        <w:rPr>
          <w:rFonts w:ascii="Arial" w:hAnsi="Arial"/>
          <w:snapToGrid w:val="0"/>
        </w:rPr>
        <w:t>g, met uitzondering van het CAO-</w:t>
      </w:r>
      <w:r w:rsidRPr="00AC6C2B">
        <w:rPr>
          <w:rFonts w:ascii="Arial" w:hAnsi="Arial"/>
          <w:snapToGrid w:val="0"/>
        </w:rPr>
        <w:t>overleg, tussen sociale partners ten behoeve van werkgevers en werknemers in de kunstzinnige vorming;</w:t>
      </w:r>
    </w:p>
    <w:p w:rsidR="0075779E" w:rsidRPr="00AC6C2B" w:rsidRDefault="005F68B7" w:rsidP="0075779E">
      <w:pPr>
        <w:numPr>
          <w:ilvl w:val="0"/>
          <w:numId w:val="27"/>
        </w:numPr>
        <w:rPr>
          <w:rFonts w:ascii="Arial" w:hAnsi="Arial"/>
          <w:snapToGrid w:val="0"/>
        </w:rPr>
      </w:pPr>
      <w:r w:rsidRPr="00AC6C2B">
        <w:rPr>
          <w:rFonts w:ascii="Arial" w:hAnsi="Arial"/>
          <w:snapToGrid w:val="0"/>
        </w:rPr>
        <w:t xml:space="preserve">het bevorderen van een goede toepassing van de </w:t>
      </w:r>
      <w:r w:rsidR="00D63CE9" w:rsidRPr="00AC6C2B">
        <w:rPr>
          <w:rFonts w:ascii="Arial" w:hAnsi="Arial"/>
          <w:snapToGrid w:val="0"/>
        </w:rPr>
        <w:t xml:space="preserve">arbeidsvoorwaardelijke </w:t>
      </w:r>
      <w:r w:rsidRPr="00AC6C2B">
        <w:rPr>
          <w:rFonts w:ascii="Arial" w:hAnsi="Arial"/>
          <w:snapToGrid w:val="0"/>
        </w:rPr>
        <w:t>wet- en regelgeving in de kunstzinnige vorming;</w:t>
      </w:r>
      <w:r w:rsidR="0075779E" w:rsidRPr="00AC6C2B">
        <w:rPr>
          <w:rFonts w:ascii="Arial" w:hAnsi="Arial"/>
          <w:snapToGrid w:val="0"/>
        </w:rPr>
        <w:t xml:space="preserve"> </w:t>
      </w:r>
    </w:p>
    <w:p w:rsidR="0075779E" w:rsidRPr="00AC6C2B" w:rsidRDefault="0075779E" w:rsidP="0075779E">
      <w:pPr>
        <w:numPr>
          <w:ilvl w:val="0"/>
          <w:numId w:val="27"/>
        </w:numPr>
        <w:rPr>
          <w:rFonts w:ascii="Arial" w:hAnsi="Arial"/>
          <w:snapToGrid w:val="0"/>
        </w:rPr>
      </w:pPr>
      <w:r w:rsidRPr="00AC6C2B">
        <w:rPr>
          <w:rFonts w:ascii="Arial" w:hAnsi="Arial"/>
          <w:snapToGrid w:val="0"/>
        </w:rPr>
        <w:t>het verrichten van werkzaamheden ten behoeve van de bevordering van goede arbeidsomstandigheden en medezeggenschap in de kunstzinnige vorming;</w:t>
      </w:r>
    </w:p>
    <w:p w:rsidR="0075779E" w:rsidRPr="00AC6C2B" w:rsidRDefault="0075779E" w:rsidP="0075779E">
      <w:pPr>
        <w:numPr>
          <w:ilvl w:val="0"/>
          <w:numId w:val="27"/>
        </w:numPr>
        <w:rPr>
          <w:rFonts w:ascii="Arial" w:hAnsi="Arial"/>
          <w:snapToGrid w:val="0"/>
        </w:rPr>
      </w:pPr>
      <w:r w:rsidRPr="00AC6C2B">
        <w:rPr>
          <w:rFonts w:ascii="Arial" w:hAnsi="Arial"/>
          <w:snapToGrid w:val="0"/>
        </w:rPr>
        <w:t>het (doen) verrichten van en informeren over onderzoeken en projecten in het kader van het  professionaliseren van de werkgever-werknemers-relatie in de kunstzinnige vorming;</w:t>
      </w:r>
    </w:p>
    <w:p w:rsidR="00D248FD" w:rsidRPr="00AC6C2B" w:rsidRDefault="00D248FD" w:rsidP="00D248FD">
      <w:pPr>
        <w:numPr>
          <w:ilvl w:val="0"/>
          <w:numId w:val="27"/>
        </w:numPr>
        <w:rPr>
          <w:rFonts w:ascii="Arial" w:hAnsi="Arial"/>
          <w:snapToGrid w:val="0"/>
        </w:rPr>
      </w:pPr>
      <w:r w:rsidRPr="00AC6C2B">
        <w:rPr>
          <w:rFonts w:ascii="Arial" w:hAnsi="Arial"/>
          <w:snapToGrid w:val="0"/>
        </w:rPr>
        <w:t>het (doen) verrichten van en informeren over onderzoek op de in dit artikel genoemde terreinen met het oog op het ontwikkelen van beleid;</w:t>
      </w:r>
    </w:p>
    <w:p w:rsidR="005F68B7" w:rsidRPr="00AC6C2B" w:rsidRDefault="005F68B7" w:rsidP="005F68B7">
      <w:pPr>
        <w:numPr>
          <w:ilvl w:val="0"/>
          <w:numId w:val="27"/>
        </w:numPr>
        <w:rPr>
          <w:rFonts w:ascii="Arial" w:hAnsi="Arial"/>
          <w:snapToGrid w:val="0"/>
        </w:rPr>
      </w:pPr>
      <w:r w:rsidRPr="00AC6C2B">
        <w:rPr>
          <w:rFonts w:ascii="Arial" w:hAnsi="Arial"/>
          <w:snapToGrid w:val="0"/>
        </w:rPr>
        <w:t>opleidings-, scholings- en vormingsactiviteiten in het kader van de arbeid ten behoeve van de werknemers in de kunstzinnige vorming</w:t>
      </w:r>
      <w:r w:rsidR="00D6418F" w:rsidRPr="00AC6C2B">
        <w:rPr>
          <w:rFonts w:ascii="Arial" w:hAnsi="Arial"/>
          <w:snapToGrid w:val="0"/>
        </w:rPr>
        <w:t>. Deze werkzaamheden staan beschreven in het Reglement Subsidieverstrekking van de Stichting;</w:t>
      </w:r>
    </w:p>
    <w:p w:rsidR="00A43966" w:rsidRPr="00AC6C2B" w:rsidRDefault="00A43966" w:rsidP="00A43966">
      <w:pPr>
        <w:numPr>
          <w:ilvl w:val="0"/>
          <w:numId w:val="27"/>
        </w:numPr>
        <w:rPr>
          <w:rFonts w:ascii="Arial" w:hAnsi="Arial"/>
          <w:snapToGrid w:val="0"/>
        </w:rPr>
      </w:pPr>
      <w:r w:rsidRPr="00AC6C2B">
        <w:rPr>
          <w:rFonts w:ascii="Arial" w:hAnsi="Arial"/>
          <w:snapToGrid w:val="0"/>
        </w:rPr>
        <w:t xml:space="preserve">opleidings-, scholings- en vormingsactiviteiten in het kader van de </w:t>
      </w:r>
      <w:r w:rsidR="00D6418F" w:rsidRPr="00AC6C2B">
        <w:rPr>
          <w:rFonts w:ascii="Arial" w:hAnsi="Arial"/>
          <w:snapToGrid w:val="0"/>
        </w:rPr>
        <w:t>werkgever-werknemers</w:t>
      </w:r>
      <w:r w:rsidR="00326809">
        <w:rPr>
          <w:rFonts w:ascii="Arial" w:hAnsi="Arial"/>
          <w:snapToGrid w:val="0"/>
        </w:rPr>
        <w:t>-</w:t>
      </w:r>
      <w:r w:rsidRPr="00AC6C2B">
        <w:rPr>
          <w:rFonts w:ascii="Arial" w:hAnsi="Arial"/>
          <w:snapToGrid w:val="0"/>
        </w:rPr>
        <w:t>arbeidsverhouding ten behoeve van de werkgevers in de kunstzinnige vorming</w:t>
      </w:r>
      <w:r w:rsidR="00D6418F" w:rsidRPr="00AC6C2B">
        <w:rPr>
          <w:rFonts w:ascii="Arial" w:hAnsi="Arial"/>
          <w:snapToGrid w:val="0"/>
        </w:rPr>
        <w:t>. Deze werkzaamheden staan beschreven in het Reglement Subsidieverstrekking van de Stichting;</w:t>
      </w:r>
    </w:p>
    <w:p w:rsidR="005F68B7" w:rsidRPr="00AC6C2B" w:rsidRDefault="005F68B7" w:rsidP="005F68B7">
      <w:pPr>
        <w:numPr>
          <w:ilvl w:val="0"/>
          <w:numId w:val="27"/>
        </w:numPr>
        <w:rPr>
          <w:rFonts w:ascii="Arial" w:hAnsi="Arial"/>
          <w:snapToGrid w:val="0"/>
        </w:rPr>
      </w:pPr>
      <w:r w:rsidRPr="00AC6C2B">
        <w:rPr>
          <w:rFonts w:ascii="Arial" w:hAnsi="Arial"/>
          <w:snapToGrid w:val="0"/>
        </w:rPr>
        <w:t xml:space="preserve">en voorts de werkzaamheden van de </w:t>
      </w:r>
      <w:r w:rsidR="00541C30" w:rsidRPr="00AC6C2B">
        <w:rPr>
          <w:rFonts w:ascii="Arial" w:hAnsi="Arial"/>
          <w:snapToGrid w:val="0"/>
        </w:rPr>
        <w:t>S</w:t>
      </w:r>
      <w:r w:rsidRPr="00AC6C2B">
        <w:rPr>
          <w:rFonts w:ascii="Arial" w:hAnsi="Arial"/>
          <w:snapToGrid w:val="0"/>
        </w:rPr>
        <w:t xml:space="preserve">tichting in het kader van de uitvoering van de in de statuten, reglementen en CAO </w:t>
      </w:r>
      <w:r w:rsidR="008F47A4" w:rsidRPr="00AC6C2B">
        <w:rPr>
          <w:rFonts w:ascii="Arial" w:hAnsi="Arial"/>
          <w:snapToGrid w:val="0"/>
        </w:rPr>
        <w:t xml:space="preserve">Sociaal Fonds Kunstzinnige Vorming </w:t>
      </w:r>
      <w:r w:rsidRPr="00AC6C2B">
        <w:rPr>
          <w:rFonts w:ascii="Arial" w:hAnsi="Arial"/>
          <w:snapToGrid w:val="0"/>
        </w:rPr>
        <w:t>genoemde activiteiten.</w:t>
      </w: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b/>
        </w:rPr>
      </w:pPr>
    </w:p>
    <w:p w:rsidR="00BB765A" w:rsidRPr="00AC6C2B" w:rsidRDefault="00BB765A">
      <w:pP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rPr>
          <w:rFonts w:ascii="Arial" w:hAnsi="Arial"/>
          <w:b/>
        </w:rPr>
      </w:pPr>
      <w:r w:rsidRPr="00AC6C2B">
        <w:rPr>
          <w:rFonts w:ascii="Arial" w:hAnsi="Arial"/>
          <w:b/>
        </w:rPr>
        <w:t>Artikel 4</w:t>
      </w:r>
      <w:r w:rsidRPr="00AC6C2B">
        <w:rPr>
          <w:rFonts w:ascii="Arial" w:hAnsi="Arial"/>
          <w:b/>
        </w:rPr>
        <w:tab/>
        <w:t>Uitvoering</w:t>
      </w:r>
      <w:r w:rsidRPr="00AC6C2B">
        <w:rPr>
          <w:rFonts w:ascii="Arial" w:hAnsi="Arial"/>
          <w:b/>
        </w:rPr>
        <w:br/>
      </w:r>
    </w:p>
    <w:p w:rsidR="00BB765A" w:rsidRPr="00AC6C2B" w:rsidRDefault="00BB765A">
      <w:pPr>
        <w:tabs>
          <w:tab w:val="left" w:pos="426"/>
          <w:tab w:val="left" w:pos="709"/>
          <w:tab w:val="left" w:pos="993"/>
          <w:tab w:val="left" w:pos="5812"/>
        </w:tabs>
        <w:suppressAutoHyphens/>
        <w:rPr>
          <w:rFonts w:ascii="Arial" w:hAnsi="Arial"/>
        </w:rPr>
      </w:pPr>
      <w:r w:rsidRPr="00AC6C2B">
        <w:rPr>
          <w:rFonts w:ascii="Arial" w:hAnsi="Arial"/>
        </w:rPr>
        <w:t xml:space="preserve">De </w:t>
      </w:r>
      <w:r w:rsidR="00777F00" w:rsidRPr="00AC6C2B">
        <w:rPr>
          <w:rFonts w:ascii="Arial" w:hAnsi="Arial"/>
        </w:rPr>
        <w:t>realisatie</w:t>
      </w:r>
      <w:r w:rsidRPr="00AC6C2B">
        <w:rPr>
          <w:rFonts w:ascii="Arial" w:hAnsi="Arial"/>
        </w:rPr>
        <w:t xml:space="preserve"> van het in artikel 3 genoemde doel is opgedragen aan de Stichting en geschiedt volgens de statuten en de reglementen van de S</w:t>
      </w:r>
      <w:r w:rsidR="00777F00" w:rsidRPr="00AC6C2B">
        <w:rPr>
          <w:rFonts w:ascii="Arial" w:hAnsi="Arial"/>
        </w:rPr>
        <w:t xml:space="preserve">tichting, welke </w:t>
      </w:r>
      <w:r w:rsidRPr="00AC6C2B">
        <w:rPr>
          <w:rFonts w:ascii="Arial" w:hAnsi="Arial"/>
        </w:rPr>
        <w:t>als bijlage I, II</w:t>
      </w:r>
      <w:r w:rsidR="00B67B71">
        <w:rPr>
          <w:rFonts w:ascii="Arial" w:hAnsi="Arial"/>
        </w:rPr>
        <w:t xml:space="preserve"> en</w:t>
      </w:r>
      <w:r w:rsidRPr="00AC6C2B">
        <w:rPr>
          <w:rFonts w:ascii="Arial" w:hAnsi="Arial"/>
        </w:rPr>
        <w:t xml:space="preserve"> III aan deze overeenkomst zijn gehecht en daarvan een integrerend deel uitmaken.</w:t>
      </w:r>
    </w:p>
    <w:p w:rsidR="00BB765A" w:rsidRPr="00AC6C2B" w:rsidRDefault="00BB765A">
      <w:pPr>
        <w:tabs>
          <w:tab w:val="left" w:pos="426"/>
          <w:tab w:val="left" w:pos="709"/>
          <w:tab w:val="left" w:pos="993"/>
          <w:tab w:val="left" w:pos="5812"/>
        </w:tabs>
        <w:suppressAutoHyphens/>
        <w:rPr>
          <w:rFonts w:ascii="Arial" w:hAnsi="Arial"/>
        </w:rPr>
      </w:pPr>
    </w:p>
    <w:p w:rsidR="00A6727C" w:rsidRPr="00AC6C2B" w:rsidRDefault="00A6727C" w:rsidP="00D323B3">
      <w:pPr>
        <w:rPr>
          <w:rFonts w:ascii="Arial" w:hAnsi="Arial"/>
          <w:b/>
          <w:lang w:val="nl"/>
        </w:rPr>
      </w:pPr>
      <w:r w:rsidRPr="00AC6C2B">
        <w:rPr>
          <w:rFonts w:ascii="Arial" w:hAnsi="Arial"/>
          <w:b/>
        </w:rPr>
        <w:t xml:space="preserve">Artikel </w:t>
      </w:r>
      <w:r w:rsidR="00D51FAB" w:rsidRPr="00AC6C2B">
        <w:rPr>
          <w:rFonts w:ascii="Arial" w:hAnsi="Arial"/>
          <w:b/>
        </w:rPr>
        <w:t>5</w:t>
      </w:r>
      <w:r w:rsidRPr="00AC6C2B">
        <w:rPr>
          <w:rFonts w:ascii="Arial" w:hAnsi="Arial"/>
          <w:b/>
          <w:color w:val="000080"/>
        </w:rPr>
        <w:tab/>
      </w:r>
      <w:r w:rsidRPr="00AC6C2B">
        <w:rPr>
          <w:rFonts w:ascii="Arial" w:hAnsi="Arial"/>
          <w:b/>
          <w:lang w:val="nl"/>
        </w:rPr>
        <w:t>Realisering doelstelling</w:t>
      </w:r>
    </w:p>
    <w:p w:rsidR="00A6727C" w:rsidRPr="00AC6C2B" w:rsidRDefault="00A6727C" w:rsidP="00D323B3">
      <w:pPr>
        <w:rPr>
          <w:rFonts w:ascii="Arial" w:hAnsi="Arial"/>
          <w:i/>
        </w:rPr>
      </w:pPr>
    </w:p>
    <w:p w:rsidR="00A6727C" w:rsidRPr="00AC6C2B" w:rsidRDefault="00A6727C" w:rsidP="007D12C5">
      <w:pPr>
        <w:rPr>
          <w:rFonts w:ascii="Arial" w:hAnsi="Arial"/>
          <w:snapToGrid w:val="0"/>
        </w:rPr>
      </w:pPr>
      <w:r w:rsidRPr="00AC6C2B">
        <w:rPr>
          <w:rFonts w:ascii="Arial" w:hAnsi="Arial"/>
          <w:snapToGrid w:val="0"/>
        </w:rPr>
        <w:t xml:space="preserve">De Stichting realiseert het in artikel 3 genoemde doel door </w:t>
      </w:r>
    </w:p>
    <w:p w:rsidR="00A6727C" w:rsidRPr="00AC6C2B" w:rsidRDefault="00A6727C" w:rsidP="00FA5CC0">
      <w:pPr>
        <w:numPr>
          <w:ilvl w:val="1"/>
          <w:numId w:val="30"/>
        </w:numPr>
        <w:tabs>
          <w:tab w:val="clear" w:pos="1080"/>
          <w:tab w:val="num" w:pos="709"/>
        </w:tabs>
        <w:ind w:left="709"/>
        <w:rPr>
          <w:rFonts w:ascii="Arial" w:hAnsi="Arial"/>
          <w:snapToGrid w:val="0"/>
        </w:rPr>
      </w:pPr>
      <w:r w:rsidRPr="00AC6C2B">
        <w:rPr>
          <w:rFonts w:ascii="Arial" w:hAnsi="Arial"/>
          <w:snapToGrid w:val="0"/>
        </w:rPr>
        <w:t>het toekennen van subsidies aan werkgevers, werknemers en anderen die activiteiten als genoemd in deze doelstelling (willen gaan) verrichten;</w:t>
      </w:r>
    </w:p>
    <w:p w:rsidR="00A6727C" w:rsidRPr="00AC6C2B" w:rsidRDefault="00A6727C" w:rsidP="00FA5CC0">
      <w:pPr>
        <w:numPr>
          <w:ilvl w:val="1"/>
          <w:numId w:val="30"/>
        </w:numPr>
        <w:tabs>
          <w:tab w:val="clear" w:pos="1080"/>
          <w:tab w:val="num" w:pos="709"/>
        </w:tabs>
        <w:ind w:left="709"/>
        <w:rPr>
          <w:rFonts w:ascii="Arial" w:hAnsi="Arial"/>
          <w:snapToGrid w:val="0"/>
          <w:lang w:val="nl"/>
        </w:rPr>
      </w:pPr>
      <w:r w:rsidRPr="00AC6C2B">
        <w:rPr>
          <w:rFonts w:ascii="Arial" w:hAnsi="Arial"/>
          <w:snapToGrid w:val="0"/>
          <w:lang w:val="nl"/>
        </w:rPr>
        <w:t>het verstrekken van opdrachten aan derden tot het verrichten van activiteiten als genoemd in deze doelstelling;</w:t>
      </w:r>
    </w:p>
    <w:p w:rsidR="00A6727C" w:rsidRPr="00AC6C2B" w:rsidRDefault="00A6727C">
      <w:pPr>
        <w:tabs>
          <w:tab w:val="left" w:pos="426"/>
          <w:tab w:val="left" w:pos="709"/>
          <w:tab w:val="left" w:pos="993"/>
          <w:tab w:val="left" w:pos="5812"/>
        </w:tabs>
        <w:suppressAutoHyphens/>
        <w:rPr>
          <w:rFonts w:ascii="Arial" w:hAnsi="Arial"/>
        </w:rPr>
      </w:pPr>
    </w:p>
    <w:p w:rsidR="00BB765A" w:rsidRPr="00AC6C2B" w:rsidRDefault="00D51FAB">
      <w:pPr>
        <w:tabs>
          <w:tab w:val="left" w:pos="426"/>
          <w:tab w:val="left" w:pos="709"/>
          <w:tab w:val="left" w:pos="993"/>
          <w:tab w:val="left" w:pos="5812"/>
        </w:tabs>
        <w:suppressAutoHyphens/>
        <w:rPr>
          <w:rFonts w:ascii="Arial" w:hAnsi="Arial"/>
        </w:rPr>
      </w:pPr>
      <w:r w:rsidRPr="00AC6C2B">
        <w:rPr>
          <w:rFonts w:ascii="Arial" w:hAnsi="Arial"/>
          <w:b/>
        </w:rPr>
        <w:t>Artikel 6</w:t>
      </w:r>
      <w:r w:rsidR="00BB765A" w:rsidRPr="00AC6C2B">
        <w:rPr>
          <w:rFonts w:ascii="Arial" w:hAnsi="Arial"/>
          <w:b/>
        </w:rPr>
        <w:tab/>
        <w:t>Verplichtingen werkgever</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BB765A">
      <w:pPr>
        <w:tabs>
          <w:tab w:val="left" w:pos="426"/>
          <w:tab w:val="left" w:pos="709"/>
          <w:tab w:val="left" w:pos="993"/>
          <w:tab w:val="left" w:pos="5812"/>
        </w:tabs>
        <w:suppressAutoHyphens/>
        <w:rPr>
          <w:rFonts w:ascii="Arial" w:hAnsi="Arial"/>
        </w:rPr>
      </w:pPr>
      <w:r w:rsidRPr="00AC6C2B">
        <w:rPr>
          <w:rFonts w:ascii="Arial" w:hAnsi="Arial"/>
        </w:rPr>
        <w:t>Werkgevers zijn gehouden zich aan</w:t>
      </w:r>
      <w:r w:rsidR="00777F00" w:rsidRPr="00AC6C2B">
        <w:rPr>
          <w:rFonts w:ascii="Arial" w:hAnsi="Arial"/>
        </w:rPr>
        <w:t xml:space="preserve"> te melden bij de Stichting, </w:t>
      </w:r>
      <w:r w:rsidRPr="00AC6C2B">
        <w:rPr>
          <w:rFonts w:ascii="Arial" w:hAnsi="Arial"/>
        </w:rPr>
        <w:t>gegevens te verstrek</w:t>
      </w:r>
      <w:r w:rsidR="00777F00" w:rsidRPr="00AC6C2B">
        <w:rPr>
          <w:rFonts w:ascii="Arial" w:hAnsi="Arial"/>
        </w:rPr>
        <w:t xml:space="preserve">ken en de bijdragen te betalen </w:t>
      </w:r>
      <w:r w:rsidRPr="00AC6C2B">
        <w:rPr>
          <w:rFonts w:ascii="Arial" w:hAnsi="Arial"/>
        </w:rPr>
        <w:t xml:space="preserve">die zij aan de Stichting zijn verschuldigd, overeenkomstig datgene wat in dit opzicht in de statuten en de reglementen van de Stichting is bepaald en zullen </w:t>
      </w:r>
      <w:r w:rsidR="00141E6F" w:rsidRPr="00AC6C2B">
        <w:rPr>
          <w:rFonts w:ascii="Arial" w:hAnsi="Arial"/>
        </w:rPr>
        <w:t xml:space="preserve">zich </w:t>
      </w:r>
      <w:r w:rsidRPr="00AC6C2B">
        <w:rPr>
          <w:rFonts w:ascii="Arial" w:hAnsi="Arial"/>
        </w:rPr>
        <w:t xml:space="preserve">ook overigens </w:t>
      </w:r>
      <w:r w:rsidR="00141E6F" w:rsidRPr="00AC6C2B">
        <w:rPr>
          <w:rFonts w:ascii="Arial" w:hAnsi="Arial"/>
        </w:rPr>
        <w:t>moeten houden</w:t>
      </w:r>
      <w:r w:rsidRPr="00AC6C2B">
        <w:rPr>
          <w:rFonts w:ascii="Arial" w:hAnsi="Arial"/>
        </w:rPr>
        <w:t xml:space="preserve"> aan </w:t>
      </w:r>
      <w:r w:rsidR="00141E6F" w:rsidRPr="00AC6C2B">
        <w:rPr>
          <w:rFonts w:ascii="Arial" w:hAnsi="Arial"/>
        </w:rPr>
        <w:t xml:space="preserve">het bepaalde in de </w:t>
      </w:r>
      <w:r w:rsidRPr="00AC6C2B">
        <w:rPr>
          <w:rFonts w:ascii="Arial" w:hAnsi="Arial"/>
        </w:rPr>
        <w:t>statuten en de reglementen van de Stichting.</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D51FAB">
      <w:pPr>
        <w:tabs>
          <w:tab w:val="left" w:pos="426"/>
          <w:tab w:val="left" w:pos="709"/>
          <w:tab w:val="left" w:pos="993"/>
          <w:tab w:val="left" w:pos="5812"/>
        </w:tabs>
        <w:suppressAutoHyphens/>
        <w:rPr>
          <w:rFonts w:ascii="Arial" w:hAnsi="Arial"/>
        </w:rPr>
      </w:pPr>
      <w:r w:rsidRPr="00AC6C2B">
        <w:rPr>
          <w:rFonts w:ascii="Arial" w:hAnsi="Arial"/>
          <w:b/>
        </w:rPr>
        <w:t>Artikel 7</w:t>
      </w:r>
      <w:r w:rsidR="00BB765A" w:rsidRPr="00AC6C2B">
        <w:rPr>
          <w:rFonts w:ascii="Arial" w:hAnsi="Arial"/>
          <w:b/>
        </w:rPr>
        <w:tab/>
        <w:t>Rechten van werk</w:t>
      </w:r>
      <w:r w:rsidR="00141E6F" w:rsidRPr="00AC6C2B">
        <w:rPr>
          <w:rFonts w:ascii="Arial" w:hAnsi="Arial"/>
          <w:b/>
        </w:rPr>
        <w:t>nem</w:t>
      </w:r>
      <w:r w:rsidR="00BB765A" w:rsidRPr="00AC6C2B">
        <w:rPr>
          <w:rFonts w:ascii="Arial" w:hAnsi="Arial"/>
          <w:b/>
        </w:rPr>
        <w:t>er en de werk</w:t>
      </w:r>
      <w:r w:rsidR="00141E6F" w:rsidRPr="00AC6C2B">
        <w:rPr>
          <w:rFonts w:ascii="Arial" w:hAnsi="Arial"/>
          <w:b/>
        </w:rPr>
        <w:t>gev</w:t>
      </w:r>
      <w:r w:rsidR="00BB765A" w:rsidRPr="00AC6C2B">
        <w:rPr>
          <w:rFonts w:ascii="Arial" w:hAnsi="Arial"/>
          <w:b/>
        </w:rPr>
        <w:t>er</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BB765A">
      <w:pPr>
        <w:tabs>
          <w:tab w:val="left" w:pos="426"/>
          <w:tab w:val="left" w:pos="709"/>
          <w:tab w:val="left" w:pos="993"/>
          <w:tab w:val="left" w:pos="5812"/>
        </w:tabs>
        <w:suppressAutoHyphens/>
        <w:rPr>
          <w:rFonts w:ascii="Arial" w:hAnsi="Arial"/>
        </w:rPr>
      </w:pPr>
      <w:r w:rsidRPr="00AC6C2B">
        <w:rPr>
          <w:rFonts w:ascii="Arial" w:hAnsi="Arial"/>
        </w:rPr>
        <w:t>Iedere werk</w:t>
      </w:r>
      <w:r w:rsidR="00141E6F" w:rsidRPr="00AC6C2B">
        <w:rPr>
          <w:rFonts w:ascii="Arial" w:hAnsi="Arial"/>
        </w:rPr>
        <w:t>nem</w:t>
      </w:r>
      <w:r w:rsidRPr="00AC6C2B">
        <w:rPr>
          <w:rFonts w:ascii="Arial" w:hAnsi="Arial"/>
        </w:rPr>
        <w:t>er en iedere werk</w:t>
      </w:r>
      <w:r w:rsidR="00141E6F" w:rsidRPr="00AC6C2B">
        <w:rPr>
          <w:rFonts w:ascii="Arial" w:hAnsi="Arial"/>
        </w:rPr>
        <w:t>gev</w:t>
      </w:r>
      <w:r w:rsidRPr="00AC6C2B">
        <w:rPr>
          <w:rFonts w:ascii="Arial" w:hAnsi="Arial"/>
        </w:rPr>
        <w:t xml:space="preserve">er heeft het recht deel te nemen aan c.q. gebruik te maken van </w:t>
      </w:r>
      <w:r w:rsidR="004E6154" w:rsidRPr="00AC6C2B">
        <w:rPr>
          <w:rFonts w:ascii="Arial" w:hAnsi="Arial"/>
        </w:rPr>
        <w:t xml:space="preserve">(de resultaten van) </w:t>
      </w:r>
      <w:r w:rsidRPr="00AC6C2B">
        <w:rPr>
          <w:rFonts w:ascii="Arial" w:hAnsi="Arial"/>
        </w:rPr>
        <w:t xml:space="preserve">de door de Stichting </w:t>
      </w:r>
      <w:r w:rsidR="004E6154" w:rsidRPr="00AC6C2B">
        <w:rPr>
          <w:rFonts w:ascii="Arial" w:hAnsi="Arial"/>
        </w:rPr>
        <w:t xml:space="preserve">geheel of gedeeltelijk </w:t>
      </w:r>
      <w:r w:rsidRPr="00AC6C2B">
        <w:rPr>
          <w:rFonts w:ascii="Arial" w:hAnsi="Arial"/>
        </w:rPr>
        <w:t xml:space="preserve">gefinancierde of gesubsidieerde </w:t>
      </w:r>
      <w:r w:rsidR="00D323B3" w:rsidRPr="00AC6C2B">
        <w:rPr>
          <w:rFonts w:ascii="Arial" w:hAnsi="Arial"/>
        </w:rPr>
        <w:t>a</w:t>
      </w:r>
      <w:r w:rsidRPr="00AC6C2B">
        <w:rPr>
          <w:rFonts w:ascii="Arial" w:hAnsi="Arial"/>
        </w:rPr>
        <w:t>ctiviteiten als bedoeld in artikel 3.</w:t>
      </w:r>
    </w:p>
    <w:p w:rsidR="00D51FAB" w:rsidRPr="00AC6C2B" w:rsidRDefault="00D51FAB">
      <w:pPr>
        <w:tabs>
          <w:tab w:val="left" w:pos="426"/>
          <w:tab w:val="left" w:pos="709"/>
          <w:tab w:val="left" w:pos="993"/>
          <w:tab w:val="left" w:pos="5812"/>
        </w:tabs>
        <w:suppressAutoHyphens/>
        <w:rPr>
          <w:rFonts w:ascii="Arial" w:hAnsi="Arial"/>
        </w:rPr>
      </w:pPr>
    </w:p>
    <w:p w:rsidR="00BB765A" w:rsidRPr="00AC6C2B" w:rsidRDefault="00D51FAB">
      <w:pPr>
        <w:pStyle w:val="Kop4"/>
        <w:tabs>
          <w:tab w:val="left" w:pos="426"/>
          <w:tab w:val="left" w:pos="709"/>
          <w:tab w:val="left" w:pos="993"/>
          <w:tab w:val="left" w:pos="5812"/>
        </w:tabs>
        <w:suppressAutoHyphens/>
      </w:pPr>
      <w:r w:rsidRPr="00AC6C2B">
        <w:t>Artikel 8</w:t>
      </w:r>
      <w:r w:rsidR="00BB765A" w:rsidRPr="00AC6C2B">
        <w:tab/>
        <w:t>Premie</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777F00" w:rsidP="0087625E">
      <w:pPr>
        <w:pStyle w:val="Plattetekst3"/>
        <w:numPr>
          <w:ilvl w:val="0"/>
          <w:numId w:val="25"/>
        </w:numPr>
        <w:spacing w:line="240" w:lineRule="auto"/>
        <w:rPr>
          <w:rFonts w:ascii="Arial" w:hAnsi="Arial"/>
          <w:color w:val="auto"/>
        </w:rPr>
      </w:pPr>
      <w:r w:rsidRPr="00AC6C2B">
        <w:rPr>
          <w:rFonts w:ascii="Arial" w:hAnsi="Arial"/>
          <w:color w:val="auto"/>
        </w:rPr>
        <w:t>Door d</w:t>
      </w:r>
      <w:r w:rsidR="00BB765A" w:rsidRPr="00AC6C2B">
        <w:rPr>
          <w:rFonts w:ascii="Arial" w:hAnsi="Arial"/>
          <w:color w:val="auto"/>
        </w:rPr>
        <w:t>e werkgever is aan de Stichting af te dragen een percentage van het premieplichtig loon van alle werknemers in de instelling.</w:t>
      </w:r>
    </w:p>
    <w:p w:rsidR="00777F00" w:rsidRDefault="00BB765A" w:rsidP="0087625E">
      <w:pPr>
        <w:pStyle w:val="Plattetekst2"/>
        <w:widowControl/>
        <w:tabs>
          <w:tab w:val="left" w:pos="426"/>
          <w:tab w:val="left" w:pos="709"/>
          <w:tab w:val="left" w:pos="993"/>
          <w:tab w:val="left" w:pos="5812"/>
        </w:tabs>
        <w:suppressAutoHyphens/>
        <w:ind w:left="360"/>
        <w:rPr>
          <w:rFonts w:ascii="Arial" w:hAnsi="Arial"/>
          <w:color w:val="auto"/>
          <w:lang w:val="nl-NL"/>
        </w:rPr>
      </w:pPr>
      <w:r w:rsidRPr="00AC6C2B">
        <w:rPr>
          <w:rFonts w:ascii="Arial" w:hAnsi="Arial"/>
          <w:color w:val="auto"/>
          <w:lang w:val="nl-NL"/>
        </w:rPr>
        <w:t xml:space="preserve">Deze premie is met ingang van </w:t>
      </w:r>
      <w:r w:rsidR="00777F00" w:rsidRPr="00AC6C2B">
        <w:rPr>
          <w:rFonts w:ascii="Arial" w:hAnsi="Arial"/>
          <w:color w:val="auto"/>
          <w:lang w:val="nl-NL"/>
        </w:rPr>
        <w:t>1 april 2004 vastgesteld op 1,15% van het premieplichtig loon op jaarbasis.</w:t>
      </w:r>
    </w:p>
    <w:p w:rsidR="00B67B71" w:rsidRDefault="00B67B71" w:rsidP="00B67B71">
      <w:pPr>
        <w:pStyle w:val="Plattetekst2"/>
        <w:widowControl/>
        <w:tabs>
          <w:tab w:val="left" w:pos="426"/>
          <w:tab w:val="left" w:pos="709"/>
          <w:tab w:val="left" w:pos="993"/>
          <w:tab w:val="left" w:pos="5812"/>
        </w:tabs>
        <w:suppressAutoHyphens/>
        <w:ind w:left="360"/>
        <w:rPr>
          <w:rFonts w:ascii="Arial" w:hAnsi="Arial"/>
          <w:color w:val="auto"/>
          <w:lang w:val="nl-NL"/>
        </w:rPr>
      </w:pPr>
      <w:r w:rsidRPr="00AC6C2B">
        <w:rPr>
          <w:rFonts w:ascii="Arial" w:hAnsi="Arial"/>
          <w:color w:val="auto"/>
          <w:lang w:val="nl-NL"/>
        </w:rPr>
        <w:t>Deze premie is met ingang van 1 april 200</w:t>
      </w:r>
      <w:r>
        <w:rPr>
          <w:rFonts w:ascii="Arial" w:hAnsi="Arial"/>
          <w:color w:val="auto"/>
          <w:lang w:val="nl-NL"/>
        </w:rPr>
        <w:t>7</w:t>
      </w:r>
      <w:r w:rsidRPr="00AC6C2B">
        <w:rPr>
          <w:rFonts w:ascii="Arial" w:hAnsi="Arial"/>
          <w:color w:val="auto"/>
          <w:lang w:val="nl-NL"/>
        </w:rPr>
        <w:t xml:space="preserve"> vastgesteld op </w:t>
      </w:r>
      <w:r>
        <w:rPr>
          <w:rFonts w:ascii="Arial" w:hAnsi="Arial"/>
          <w:color w:val="auto"/>
          <w:lang w:val="nl-NL"/>
        </w:rPr>
        <w:t>0</w:t>
      </w:r>
      <w:r w:rsidRPr="00AC6C2B">
        <w:rPr>
          <w:rFonts w:ascii="Arial" w:hAnsi="Arial"/>
          <w:color w:val="auto"/>
          <w:lang w:val="nl-NL"/>
        </w:rPr>
        <w:t>,</w:t>
      </w:r>
      <w:r>
        <w:rPr>
          <w:rFonts w:ascii="Arial" w:hAnsi="Arial"/>
          <w:color w:val="auto"/>
          <w:lang w:val="nl-NL"/>
        </w:rPr>
        <w:t>90</w:t>
      </w:r>
      <w:r w:rsidRPr="00AC6C2B">
        <w:rPr>
          <w:rFonts w:ascii="Arial" w:hAnsi="Arial"/>
          <w:color w:val="auto"/>
          <w:lang w:val="nl-NL"/>
        </w:rPr>
        <w:t>% van het premieplichtig loon op jaarbasis.</w:t>
      </w:r>
    </w:p>
    <w:p w:rsidR="0087625E" w:rsidRPr="00AC6C2B" w:rsidRDefault="00414A30" w:rsidP="00414A30">
      <w:pPr>
        <w:rPr>
          <w:rFonts w:ascii="Arial" w:hAnsi="Arial" w:cs="Arial"/>
        </w:rPr>
      </w:pPr>
      <w:r w:rsidRPr="00AC6C2B">
        <w:rPr>
          <w:rFonts w:ascii="Arial" w:hAnsi="Arial" w:cs="Arial"/>
        </w:rPr>
        <w:t>2.</w:t>
      </w:r>
      <w:r w:rsidRPr="00AC6C2B">
        <w:rPr>
          <w:rFonts w:ascii="Arial" w:hAnsi="Arial" w:cs="Arial"/>
        </w:rPr>
        <w:tab/>
      </w:r>
      <w:r w:rsidR="0087625E" w:rsidRPr="00AC6C2B">
        <w:rPr>
          <w:rFonts w:ascii="Arial" w:hAnsi="Arial" w:cs="Arial"/>
        </w:rPr>
        <w:t>Van deze premie zal</w:t>
      </w:r>
      <w:r w:rsidR="00C03417" w:rsidRPr="00AC6C2B">
        <w:rPr>
          <w:rFonts w:ascii="Arial" w:hAnsi="Arial" w:cs="Arial"/>
        </w:rPr>
        <w:t xml:space="preserve"> – voor zover niet benodigd voor de beheerskosten van de Stichting -</w:t>
      </w:r>
    </w:p>
    <w:p w:rsidR="0087625E" w:rsidRPr="00AC6C2B" w:rsidRDefault="0087625E" w:rsidP="00FA5CC0">
      <w:pPr>
        <w:numPr>
          <w:ilvl w:val="1"/>
          <w:numId w:val="24"/>
        </w:numPr>
        <w:tabs>
          <w:tab w:val="clear" w:pos="1440"/>
          <w:tab w:val="num" w:pos="709"/>
        </w:tabs>
        <w:ind w:left="709"/>
        <w:rPr>
          <w:rFonts w:ascii="Arial" w:hAnsi="Arial" w:cs="Arial"/>
        </w:rPr>
      </w:pPr>
      <w:r w:rsidRPr="00AC6C2B">
        <w:rPr>
          <w:rFonts w:ascii="Arial" w:hAnsi="Arial" w:cs="Arial"/>
        </w:rPr>
        <w:t>0,45% ter beschikking worden gesteld voor het A-fonds (Algemeen Sociaal Fonds)</w:t>
      </w:r>
      <w:r w:rsidR="00D51FAB" w:rsidRPr="00AC6C2B">
        <w:rPr>
          <w:rFonts w:ascii="Arial" w:hAnsi="Arial"/>
          <w:snapToGrid w:val="0"/>
        </w:rPr>
        <w:t xml:space="preserve"> waaruit de activiteiten als bedoeld in artikel 3 sub a, b, c, d, </w:t>
      </w:r>
      <w:r w:rsidR="00D056C6" w:rsidRPr="00AC6C2B">
        <w:rPr>
          <w:rFonts w:ascii="Arial" w:hAnsi="Arial"/>
          <w:snapToGrid w:val="0"/>
        </w:rPr>
        <w:t>e</w:t>
      </w:r>
      <w:r w:rsidR="00D51FAB" w:rsidRPr="00AC6C2B">
        <w:rPr>
          <w:rFonts w:ascii="Arial" w:hAnsi="Arial"/>
          <w:snapToGrid w:val="0"/>
        </w:rPr>
        <w:t xml:space="preserve">, </w:t>
      </w:r>
      <w:r w:rsidR="00D056C6" w:rsidRPr="00AC6C2B">
        <w:rPr>
          <w:rFonts w:ascii="Arial" w:hAnsi="Arial"/>
          <w:snapToGrid w:val="0"/>
        </w:rPr>
        <w:t>f</w:t>
      </w:r>
      <w:r w:rsidR="00D51FAB" w:rsidRPr="00AC6C2B">
        <w:rPr>
          <w:rFonts w:ascii="Arial" w:hAnsi="Arial"/>
          <w:snapToGrid w:val="0"/>
        </w:rPr>
        <w:t xml:space="preserve">, en </w:t>
      </w:r>
      <w:r w:rsidR="00D056C6" w:rsidRPr="00AC6C2B">
        <w:rPr>
          <w:rFonts w:ascii="Arial" w:hAnsi="Arial"/>
          <w:snapToGrid w:val="0"/>
        </w:rPr>
        <w:t>g</w:t>
      </w:r>
      <w:r w:rsidR="00D51FAB" w:rsidRPr="00AC6C2B">
        <w:rPr>
          <w:rFonts w:ascii="Arial" w:hAnsi="Arial"/>
          <w:snapToGrid w:val="0"/>
        </w:rPr>
        <w:t xml:space="preserve"> worden gefinancierd;</w:t>
      </w:r>
    </w:p>
    <w:p w:rsidR="0087625E" w:rsidRPr="00AC6C2B" w:rsidRDefault="0087625E" w:rsidP="00FA5CC0">
      <w:pPr>
        <w:numPr>
          <w:ilvl w:val="1"/>
          <w:numId w:val="24"/>
        </w:numPr>
        <w:tabs>
          <w:tab w:val="clear" w:pos="1440"/>
          <w:tab w:val="num" w:pos="709"/>
        </w:tabs>
        <w:ind w:left="709"/>
        <w:rPr>
          <w:rFonts w:ascii="Arial" w:hAnsi="Arial" w:cs="Arial"/>
        </w:rPr>
      </w:pPr>
      <w:r w:rsidRPr="00AC6C2B">
        <w:rPr>
          <w:rFonts w:ascii="Arial" w:hAnsi="Arial" w:cs="Arial"/>
        </w:rPr>
        <w:t>0,45% ter beschikking worden gesteld</w:t>
      </w:r>
      <w:r w:rsidR="006A7A01" w:rsidRPr="00AC6C2B">
        <w:rPr>
          <w:rFonts w:ascii="Arial" w:hAnsi="Arial" w:cs="Arial"/>
        </w:rPr>
        <w:t xml:space="preserve"> voor het B-fonds (S</w:t>
      </w:r>
      <w:r w:rsidRPr="00AC6C2B">
        <w:rPr>
          <w:rFonts w:ascii="Arial" w:hAnsi="Arial" w:cs="Arial"/>
        </w:rPr>
        <w:t>cholingsfonds)</w:t>
      </w:r>
      <w:r w:rsidR="00D51FAB" w:rsidRPr="00AC6C2B">
        <w:rPr>
          <w:rFonts w:ascii="Arial" w:hAnsi="Arial"/>
          <w:snapToGrid w:val="0"/>
        </w:rPr>
        <w:t xml:space="preserve">, waaruit de activiteiten als bedoeld in artikel 3 sub </w:t>
      </w:r>
      <w:r w:rsidR="00D056C6" w:rsidRPr="00AC6C2B">
        <w:rPr>
          <w:rFonts w:ascii="Arial" w:hAnsi="Arial"/>
          <w:snapToGrid w:val="0"/>
        </w:rPr>
        <w:t>h</w:t>
      </w:r>
      <w:r w:rsidR="00D51FAB" w:rsidRPr="00AC6C2B">
        <w:rPr>
          <w:rFonts w:ascii="Arial" w:hAnsi="Arial"/>
          <w:snapToGrid w:val="0"/>
        </w:rPr>
        <w:t xml:space="preserve"> en </w:t>
      </w:r>
      <w:r w:rsidR="00D056C6" w:rsidRPr="00AC6C2B">
        <w:rPr>
          <w:rFonts w:ascii="Arial" w:hAnsi="Arial"/>
          <w:snapToGrid w:val="0"/>
        </w:rPr>
        <w:t>i</w:t>
      </w:r>
      <w:r w:rsidR="00D51FAB" w:rsidRPr="00AC6C2B">
        <w:rPr>
          <w:rFonts w:ascii="Arial" w:hAnsi="Arial"/>
          <w:snapToGrid w:val="0"/>
        </w:rPr>
        <w:t xml:space="preserve"> worden gefinancierd</w:t>
      </w:r>
      <w:r w:rsidRPr="00AC6C2B">
        <w:rPr>
          <w:rFonts w:ascii="Arial" w:hAnsi="Arial" w:cs="Arial"/>
        </w:rPr>
        <w:t>;</w:t>
      </w:r>
    </w:p>
    <w:p w:rsidR="0087625E" w:rsidRPr="00AC6C2B" w:rsidRDefault="0087625E" w:rsidP="00A43966">
      <w:pPr>
        <w:numPr>
          <w:ilvl w:val="0"/>
          <w:numId w:val="49"/>
        </w:numPr>
        <w:tabs>
          <w:tab w:val="num" w:pos="709"/>
        </w:tabs>
        <w:rPr>
          <w:rFonts w:ascii="Arial" w:hAnsi="Arial" w:cs="Arial"/>
        </w:rPr>
      </w:pPr>
      <w:r w:rsidRPr="00AC6C2B">
        <w:rPr>
          <w:rFonts w:ascii="Arial" w:hAnsi="Arial" w:cs="Arial"/>
        </w:rPr>
        <w:lastRenderedPageBreak/>
        <w:t xml:space="preserve">Van de 0,45% premie voor het A-fonds is </w:t>
      </w:r>
    </w:p>
    <w:p w:rsidR="0087625E" w:rsidRPr="00AC6C2B" w:rsidRDefault="0087625E" w:rsidP="00180CB2">
      <w:pPr>
        <w:numPr>
          <w:ilvl w:val="0"/>
          <w:numId w:val="26"/>
        </w:numPr>
        <w:rPr>
          <w:rFonts w:ascii="Arial" w:hAnsi="Arial" w:cs="Arial"/>
        </w:rPr>
      </w:pPr>
      <w:r w:rsidRPr="00AC6C2B">
        <w:rPr>
          <w:rFonts w:ascii="Arial" w:hAnsi="Arial" w:cs="Arial"/>
        </w:rPr>
        <w:t>0,15% bestemd voor subsidies aan werknemers en/of werknemersorganisaties;</w:t>
      </w:r>
    </w:p>
    <w:p w:rsidR="0087625E" w:rsidRPr="00AC6C2B" w:rsidRDefault="0087625E" w:rsidP="00180CB2">
      <w:pPr>
        <w:numPr>
          <w:ilvl w:val="0"/>
          <w:numId w:val="26"/>
        </w:numPr>
        <w:rPr>
          <w:rFonts w:ascii="Arial" w:hAnsi="Arial" w:cs="Arial"/>
        </w:rPr>
      </w:pPr>
      <w:r w:rsidRPr="00AC6C2B">
        <w:rPr>
          <w:rFonts w:ascii="Arial" w:hAnsi="Arial" w:cs="Arial"/>
        </w:rPr>
        <w:t>0,15% bestemd voor subsidies aan werkgevers en/of werkgeversorganisaties;</w:t>
      </w:r>
    </w:p>
    <w:p w:rsidR="0087625E" w:rsidRPr="00AC6C2B" w:rsidRDefault="0087625E" w:rsidP="00180CB2">
      <w:pPr>
        <w:numPr>
          <w:ilvl w:val="0"/>
          <w:numId w:val="26"/>
        </w:numPr>
        <w:rPr>
          <w:rFonts w:ascii="Arial" w:hAnsi="Arial" w:cs="Arial"/>
        </w:rPr>
      </w:pPr>
      <w:r w:rsidRPr="00AC6C2B">
        <w:rPr>
          <w:rFonts w:ascii="Arial" w:hAnsi="Arial" w:cs="Arial"/>
        </w:rPr>
        <w:t xml:space="preserve">0,15% bestemd voor </w:t>
      </w:r>
      <w:r w:rsidR="00C03417" w:rsidRPr="00AC6C2B">
        <w:rPr>
          <w:rFonts w:ascii="Arial" w:hAnsi="Arial" w:cs="Arial"/>
        </w:rPr>
        <w:t xml:space="preserve">eigen activiteiten </w:t>
      </w:r>
      <w:r w:rsidRPr="00AC6C2B">
        <w:rPr>
          <w:rFonts w:ascii="Arial" w:hAnsi="Arial" w:cs="Arial"/>
        </w:rPr>
        <w:t>van de Stichting Sociaal Fonds Kunstzinnige Vorming</w:t>
      </w:r>
      <w:r w:rsidR="00C03417" w:rsidRPr="00AC6C2B">
        <w:rPr>
          <w:rFonts w:ascii="Arial" w:hAnsi="Arial" w:cs="Arial"/>
        </w:rPr>
        <w:t xml:space="preserve"> in het kader van het A-fonds</w:t>
      </w:r>
      <w:r w:rsidRPr="00AC6C2B">
        <w:rPr>
          <w:rFonts w:ascii="Arial" w:hAnsi="Arial" w:cs="Arial"/>
        </w:rPr>
        <w:t>.</w:t>
      </w:r>
    </w:p>
    <w:p w:rsidR="0087625E" w:rsidRPr="00AC6C2B" w:rsidRDefault="00414A30" w:rsidP="00414A30">
      <w:pPr>
        <w:rPr>
          <w:rFonts w:ascii="Arial" w:hAnsi="Arial" w:cs="Arial"/>
        </w:rPr>
      </w:pPr>
      <w:r w:rsidRPr="00AC6C2B">
        <w:rPr>
          <w:rFonts w:ascii="Arial" w:hAnsi="Arial" w:cs="Arial"/>
        </w:rPr>
        <w:t>4.</w:t>
      </w:r>
      <w:r w:rsidRPr="00AC6C2B">
        <w:rPr>
          <w:rFonts w:ascii="Arial" w:hAnsi="Arial" w:cs="Arial"/>
        </w:rPr>
        <w:tab/>
      </w:r>
      <w:r w:rsidR="0087625E" w:rsidRPr="00AC6C2B">
        <w:rPr>
          <w:rFonts w:ascii="Arial" w:hAnsi="Arial" w:cs="Arial"/>
        </w:rPr>
        <w:t xml:space="preserve">Over de periode van 1 april 2004 tot en met 31 maart 2005 is geen premie verschuldigd ten </w:t>
      </w:r>
      <w:r w:rsidRPr="00AC6C2B">
        <w:rPr>
          <w:rFonts w:ascii="Arial" w:hAnsi="Arial" w:cs="Arial"/>
        </w:rPr>
        <w:tab/>
      </w:r>
      <w:r w:rsidR="0087625E" w:rsidRPr="00AC6C2B">
        <w:rPr>
          <w:rFonts w:ascii="Arial" w:hAnsi="Arial" w:cs="Arial"/>
        </w:rPr>
        <w:t xml:space="preserve">behoeve  van het C-fonds; de werkgever is voor de periode 1 april 2004 tot en met 31 maart 2005 </w:t>
      </w:r>
      <w:r w:rsidRPr="00AC6C2B">
        <w:rPr>
          <w:rFonts w:ascii="Arial" w:hAnsi="Arial" w:cs="Arial"/>
        </w:rPr>
        <w:tab/>
      </w:r>
      <w:r w:rsidR="0087625E" w:rsidRPr="00AC6C2B">
        <w:rPr>
          <w:rFonts w:ascii="Arial" w:hAnsi="Arial" w:cs="Arial"/>
        </w:rPr>
        <w:t>verplicht 0,9% van het premieplichtig loon af te dragen.</w:t>
      </w:r>
    </w:p>
    <w:p w:rsidR="00BA3883" w:rsidRPr="00AC6C2B" w:rsidRDefault="00BA3883" w:rsidP="00BA3883">
      <w:pPr>
        <w:rPr>
          <w:rFonts w:ascii="Arial" w:hAnsi="Arial" w:cs="Arial"/>
        </w:rPr>
      </w:pPr>
    </w:p>
    <w:p w:rsidR="00BA3883" w:rsidRPr="00AC6C2B" w:rsidRDefault="00BA3883" w:rsidP="00BA3883">
      <w:pPr>
        <w:pStyle w:val="Kop4"/>
        <w:tabs>
          <w:tab w:val="left" w:pos="567"/>
          <w:tab w:val="left" w:pos="851"/>
        </w:tabs>
      </w:pPr>
      <w:r w:rsidRPr="00AC6C2B">
        <w:t xml:space="preserve">Artikel </w:t>
      </w:r>
      <w:r w:rsidR="00D51FAB" w:rsidRPr="00AC6C2B">
        <w:t>9</w:t>
      </w:r>
      <w:r w:rsidRPr="00AC6C2B">
        <w:t xml:space="preserve"> </w:t>
      </w:r>
      <w:r w:rsidR="00180CB2" w:rsidRPr="00AC6C2B">
        <w:t>Ontheffing van toepassing</w:t>
      </w:r>
    </w:p>
    <w:p w:rsidR="00BA3883" w:rsidRPr="00AC6C2B" w:rsidRDefault="00BA3883" w:rsidP="00BA3883">
      <w:pPr>
        <w:tabs>
          <w:tab w:val="left" w:pos="567"/>
          <w:tab w:val="left" w:pos="851"/>
        </w:tabs>
        <w:rPr>
          <w:rFonts w:ascii="Arial" w:hAnsi="Arial"/>
        </w:rPr>
      </w:pPr>
    </w:p>
    <w:p w:rsidR="00AA095B" w:rsidRPr="00AC6C2B" w:rsidRDefault="00AA095B" w:rsidP="00BA3883">
      <w:pPr>
        <w:numPr>
          <w:ilvl w:val="0"/>
          <w:numId w:val="50"/>
        </w:numPr>
        <w:tabs>
          <w:tab w:val="left" w:pos="567"/>
          <w:tab w:val="left" w:pos="851"/>
        </w:tabs>
        <w:rPr>
          <w:rFonts w:ascii="Arial" w:hAnsi="Arial"/>
        </w:rPr>
      </w:pPr>
      <w:r w:rsidRPr="00AC6C2B">
        <w:rPr>
          <w:rFonts w:ascii="Arial" w:hAnsi="Arial"/>
        </w:rPr>
        <w:t>De bepalingen van deze collectieve arbeidsovereenkomst</w:t>
      </w:r>
      <w:r w:rsidR="005D4627" w:rsidRPr="00AC6C2B">
        <w:rPr>
          <w:rFonts w:ascii="Arial" w:hAnsi="Arial"/>
        </w:rPr>
        <w:t xml:space="preserve"> </w:t>
      </w:r>
      <w:r w:rsidR="00BA3883" w:rsidRPr="00AC6C2B">
        <w:rPr>
          <w:rFonts w:ascii="Arial" w:hAnsi="Arial"/>
        </w:rPr>
        <w:t>kunnen door CAO</w:t>
      </w:r>
      <w:r w:rsidR="005D4627" w:rsidRPr="00AC6C2B">
        <w:rPr>
          <w:rFonts w:ascii="Arial" w:hAnsi="Arial"/>
        </w:rPr>
        <w:t>-partijen</w:t>
      </w:r>
      <w:r w:rsidR="00BA3883" w:rsidRPr="00AC6C2B">
        <w:rPr>
          <w:rFonts w:ascii="Arial" w:hAnsi="Arial"/>
        </w:rPr>
        <w:t xml:space="preserve"> op een daartoe strekkend verzoek van de werkgever met instemming van de ondernemingsraad, personeelsvertegenwoordiging en/of betrokken vakorganisaties, geheel of gedeeltelijk niet van toepassing worden verklaard op de arbeidsverhouding tussen een werkgever en al zijn werknemers dan wel ee</w:t>
      </w:r>
      <w:r w:rsidRPr="00AC6C2B">
        <w:rPr>
          <w:rFonts w:ascii="Arial" w:hAnsi="Arial"/>
        </w:rPr>
        <w:t>n gedeelte van zijn werknemers.</w:t>
      </w:r>
    </w:p>
    <w:p w:rsidR="00AA095B" w:rsidRPr="00AC6C2B" w:rsidRDefault="00BA3883" w:rsidP="00BA3883">
      <w:pPr>
        <w:numPr>
          <w:ilvl w:val="0"/>
          <w:numId w:val="50"/>
        </w:numPr>
        <w:tabs>
          <w:tab w:val="left" w:pos="567"/>
          <w:tab w:val="left" w:pos="851"/>
        </w:tabs>
        <w:rPr>
          <w:rFonts w:ascii="Arial" w:hAnsi="Arial"/>
        </w:rPr>
      </w:pPr>
      <w:r w:rsidRPr="00AC6C2B">
        <w:rPr>
          <w:rFonts w:ascii="Arial" w:hAnsi="Arial"/>
        </w:rPr>
        <w:t xml:space="preserve">Om voor een dergelijke ontheffing in aanmerking te komen dient tenminste aan de volgende criteria te worden voldaan: </w:t>
      </w:r>
    </w:p>
    <w:p w:rsidR="00AA095B" w:rsidRPr="00AC6C2B" w:rsidRDefault="00BA3883" w:rsidP="00FA5CC0">
      <w:pPr>
        <w:numPr>
          <w:ilvl w:val="0"/>
          <w:numId w:val="15"/>
        </w:numPr>
        <w:tabs>
          <w:tab w:val="clear" w:pos="527"/>
          <w:tab w:val="num" w:pos="709"/>
        </w:tabs>
        <w:ind w:left="717"/>
        <w:rPr>
          <w:rFonts w:ascii="Arial" w:hAnsi="Arial"/>
        </w:rPr>
      </w:pPr>
      <w:r w:rsidRPr="00AC6C2B">
        <w:rPr>
          <w:rFonts w:ascii="Arial" w:hAnsi="Arial"/>
        </w:rPr>
        <w:t xml:space="preserve">de arbeidsvoorwaarden voor de werknemers dienen voldoende gewaarborgd te zijn; </w:t>
      </w:r>
      <w:r w:rsidR="00AA095B" w:rsidRPr="00AC6C2B">
        <w:rPr>
          <w:rFonts w:ascii="Arial" w:hAnsi="Arial"/>
        </w:rPr>
        <w:t>en</w:t>
      </w:r>
    </w:p>
    <w:p w:rsidR="00BA3883" w:rsidRPr="00AC6C2B" w:rsidRDefault="00BA3883" w:rsidP="00FA5CC0">
      <w:pPr>
        <w:numPr>
          <w:ilvl w:val="0"/>
          <w:numId w:val="15"/>
        </w:numPr>
        <w:tabs>
          <w:tab w:val="clear" w:pos="527"/>
          <w:tab w:val="num" w:pos="701"/>
        </w:tabs>
        <w:ind w:left="709"/>
        <w:rPr>
          <w:rFonts w:ascii="Arial" w:hAnsi="Arial"/>
        </w:rPr>
      </w:pPr>
      <w:r w:rsidRPr="00AC6C2B">
        <w:rPr>
          <w:rFonts w:ascii="Arial" w:hAnsi="Arial"/>
        </w:rPr>
        <w:t xml:space="preserve">deze arbeidsvoorwaarden mogen over het algemeen geen </w:t>
      </w:r>
      <w:r w:rsidR="00AA095B" w:rsidRPr="00AC6C2B">
        <w:rPr>
          <w:rFonts w:ascii="Arial" w:hAnsi="Arial"/>
        </w:rPr>
        <w:t xml:space="preserve">mindere aanspraken verlenen aan </w:t>
      </w:r>
      <w:r w:rsidRPr="00AC6C2B">
        <w:rPr>
          <w:rFonts w:ascii="Arial" w:hAnsi="Arial"/>
        </w:rPr>
        <w:t xml:space="preserve">de werknemers dan voor hen zouden voortvloeien uit de toepasbaarheid van de onderhavige CAO. </w:t>
      </w:r>
    </w:p>
    <w:p w:rsidR="0087625E" w:rsidRPr="00AC6C2B" w:rsidRDefault="0087625E">
      <w:pPr>
        <w:pStyle w:val="Kop3"/>
        <w:rPr>
          <w:sz w:val="20"/>
        </w:rPr>
      </w:pPr>
    </w:p>
    <w:p w:rsidR="00BB765A" w:rsidRPr="00AC6C2B" w:rsidRDefault="00BB765A">
      <w:pPr>
        <w:pStyle w:val="Kop3"/>
        <w:rPr>
          <w:sz w:val="20"/>
        </w:rPr>
      </w:pPr>
      <w:r w:rsidRPr="00AC6C2B">
        <w:rPr>
          <w:sz w:val="20"/>
        </w:rPr>
        <w:t xml:space="preserve">Artikel </w:t>
      </w:r>
      <w:r w:rsidR="00D51FAB" w:rsidRPr="00AC6C2B">
        <w:rPr>
          <w:sz w:val="20"/>
        </w:rPr>
        <w:t>10</w:t>
      </w:r>
      <w:r w:rsidRPr="00AC6C2B">
        <w:rPr>
          <w:sz w:val="20"/>
        </w:rPr>
        <w:t xml:space="preserve"> Duur van de overeenkomst</w:t>
      </w:r>
    </w:p>
    <w:p w:rsidR="00BB765A" w:rsidRPr="00AC6C2B" w:rsidRDefault="00BB765A">
      <w:pPr>
        <w:tabs>
          <w:tab w:val="left" w:pos="426"/>
          <w:tab w:val="left" w:pos="709"/>
          <w:tab w:val="left" w:pos="993"/>
          <w:tab w:val="left" w:pos="5812"/>
        </w:tabs>
        <w:suppressAutoHyphens/>
        <w:rPr>
          <w:rFonts w:ascii="Arial" w:hAnsi="Arial"/>
        </w:rPr>
      </w:pPr>
    </w:p>
    <w:p w:rsidR="00BB765A" w:rsidRPr="006C0DFC" w:rsidRDefault="00BB765A" w:rsidP="001A4EB8">
      <w:pPr>
        <w:pStyle w:val="Plattetekst2"/>
        <w:widowControl/>
        <w:numPr>
          <w:ilvl w:val="0"/>
          <w:numId w:val="22"/>
        </w:numPr>
        <w:tabs>
          <w:tab w:val="left" w:pos="426"/>
          <w:tab w:val="left" w:pos="709"/>
          <w:tab w:val="left" w:pos="993"/>
          <w:tab w:val="left" w:pos="5812"/>
        </w:tabs>
        <w:suppressAutoHyphens/>
        <w:rPr>
          <w:rFonts w:ascii="Arial" w:hAnsi="Arial"/>
          <w:color w:val="auto"/>
          <w:lang w:val="nl-NL"/>
        </w:rPr>
      </w:pPr>
      <w:r w:rsidRPr="006C0DFC">
        <w:rPr>
          <w:rFonts w:ascii="Arial" w:hAnsi="Arial"/>
          <w:color w:val="auto"/>
          <w:lang w:val="nl-NL"/>
        </w:rPr>
        <w:t xml:space="preserve">Deze collectieve arbeidsovereenkomst geldt van </w:t>
      </w:r>
      <w:r w:rsidR="008115BE" w:rsidRPr="006C0DFC">
        <w:rPr>
          <w:rFonts w:ascii="Arial" w:hAnsi="Arial"/>
          <w:color w:val="auto"/>
          <w:lang w:val="nl-NL"/>
        </w:rPr>
        <w:t>1 augustus 2011 tot en met 31 december 2011</w:t>
      </w:r>
      <w:r w:rsidRPr="006C0DFC">
        <w:rPr>
          <w:rFonts w:ascii="Arial" w:hAnsi="Arial"/>
          <w:color w:val="auto"/>
          <w:lang w:val="nl-NL"/>
        </w:rPr>
        <w:t>.</w:t>
      </w:r>
    </w:p>
    <w:p w:rsidR="001A4EB8" w:rsidRPr="006C0DFC" w:rsidRDefault="001A4EB8" w:rsidP="001A4EB8">
      <w:pPr>
        <w:pStyle w:val="Plattetekst2"/>
        <w:widowControl/>
        <w:numPr>
          <w:ilvl w:val="0"/>
          <w:numId w:val="22"/>
        </w:numPr>
        <w:tabs>
          <w:tab w:val="left" w:pos="426"/>
          <w:tab w:val="left" w:pos="709"/>
          <w:tab w:val="left" w:pos="993"/>
          <w:tab w:val="left" w:pos="5812"/>
        </w:tabs>
        <w:suppressAutoHyphens/>
        <w:rPr>
          <w:rFonts w:ascii="Arial" w:hAnsi="Arial"/>
          <w:color w:val="auto"/>
          <w:lang w:val="nl-NL"/>
        </w:rPr>
      </w:pPr>
      <w:r w:rsidRPr="006C0DFC">
        <w:rPr>
          <w:rFonts w:ascii="Arial" w:hAnsi="Arial"/>
          <w:color w:val="auto"/>
          <w:lang w:val="nl-NL"/>
        </w:rPr>
        <w:t xml:space="preserve">Gedurende de looptijd van de deze collectieve arbeidsovereenkomst kunnen partijen overeenkomen wijzigingen aan te brengen. </w:t>
      </w:r>
    </w:p>
    <w:p w:rsidR="005F68B7" w:rsidRPr="006C0DFC" w:rsidRDefault="005F68B7" w:rsidP="001A4EB8">
      <w:pPr>
        <w:pStyle w:val="Plattetekst2"/>
        <w:widowControl/>
        <w:numPr>
          <w:ilvl w:val="0"/>
          <w:numId w:val="22"/>
        </w:numPr>
        <w:tabs>
          <w:tab w:val="left" w:pos="426"/>
          <w:tab w:val="left" w:pos="709"/>
          <w:tab w:val="left" w:pos="993"/>
          <w:tab w:val="left" w:pos="5812"/>
        </w:tabs>
        <w:suppressAutoHyphens/>
        <w:rPr>
          <w:rFonts w:ascii="Arial" w:hAnsi="Arial"/>
          <w:color w:val="auto"/>
          <w:lang w:val="nl-NL"/>
        </w:rPr>
      </w:pPr>
      <w:r w:rsidRPr="006C0DFC">
        <w:rPr>
          <w:rFonts w:ascii="Arial" w:hAnsi="Arial"/>
          <w:color w:val="auto"/>
          <w:lang w:val="nl-NL"/>
        </w:rPr>
        <w:t xml:space="preserve">Deze overeenkomst eindigt op </w:t>
      </w:r>
      <w:r w:rsidR="008115BE" w:rsidRPr="006C0DFC">
        <w:rPr>
          <w:rFonts w:ascii="Arial" w:hAnsi="Arial"/>
          <w:color w:val="auto"/>
          <w:lang w:val="nl-NL"/>
        </w:rPr>
        <w:t xml:space="preserve">31 december 2011 </w:t>
      </w:r>
      <w:r w:rsidRPr="006C0DFC">
        <w:rPr>
          <w:rFonts w:ascii="Arial" w:hAnsi="Arial"/>
          <w:color w:val="auto"/>
          <w:lang w:val="nl-NL"/>
        </w:rPr>
        <w:t>zonder dat opzegging vereist zal zijn.</w:t>
      </w:r>
    </w:p>
    <w:p w:rsidR="00BB765A" w:rsidRPr="00AC6C2B" w:rsidRDefault="00BB765A">
      <w:pPr>
        <w:jc w:val="center"/>
        <w:rPr>
          <w:rFonts w:ascii="Arial" w:hAnsi="Arial"/>
          <w:b/>
        </w:rPr>
      </w:pPr>
      <w:r w:rsidRPr="00AC6C2B">
        <w:rPr>
          <w:rFonts w:ascii="Arial" w:hAnsi="Arial"/>
          <w:b/>
        </w:rPr>
        <w:br w:type="page"/>
      </w:r>
    </w:p>
    <w:p w:rsidR="00BB765A" w:rsidRPr="00AC6C2B" w:rsidRDefault="00BB765A" w:rsidP="00FB4C80">
      <w:pPr>
        <w:pBdr>
          <w:top w:val="single" w:sz="4" w:space="1" w:color="auto"/>
          <w:left w:val="single" w:sz="4" w:space="4" w:color="auto"/>
          <w:bottom w:val="single" w:sz="4" w:space="1" w:color="auto"/>
          <w:right w:val="single" w:sz="4" w:space="4" w:color="auto"/>
        </w:pBdr>
        <w:rPr>
          <w:rFonts w:ascii="Arial" w:hAnsi="Arial"/>
          <w:b/>
        </w:rPr>
      </w:pPr>
      <w:r w:rsidRPr="00AC6C2B">
        <w:rPr>
          <w:rFonts w:ascii="Arial" w:hAnsi="Arial"/>
          <w:b/>
        </w:rPr>
        <w:t>BIJLAGE 1</w:t>
      </w:r>
      <w:r w:rsidRPr="00AC6C2B">
        <w:rPr>
          <w:rFonts w:ascii="Arial" w:hAnsi="Arial"/>
          <w:b/>
        </w:rPr>
        <w:tab/>
      </w:r>
      <w:r w:rsidR="00FB4C80" w:rsidRPr="00AC6C2B">
        <w:rPr>
          <w:rFonts w:ascii="Arial" w:hAnsi="Arial"/>
          <w:b/>
        </w:rPr>
        <w:tab/>
      </w:r>
      <w:r w:rsidRPr="00AC6C2B">
        <w:rPr>
          <w:rFonts w:ascii="Arial" w:hAnsi="Arial"/>
          <w:b/>
        </w:rPr>
        <w:t>STATUTEN VAN DE STICHTING SOCIAAL FONDS KUNSTZINNIGE VORMING</w:t>
      </w:r>
    </w:p>
    <w:p w:rsidR="00BB765A" w:rsidRPr="00AC6C2B" w:rsidRDefault="00BB765A">
      <w:pPr>
        <w:jc w:val="center"/>
        <w:rPr>
          <w:rFonts w:ascii="Arial" w:hAnsi="Arial"/>
          <w:b/>
        </w:rPr>
      </w:pPr>
      <w:r w:rsidRPr="00AC6C2B">
        <w:rPr>
          <w:rFonts w:ascii="Arial" w:hAnsi="Arial"/>
          <w:b/>
        </w:rPr>
        <w:t>Bijlage als bedoeld in artikel 4 van de CAO Sociaal Fonds Kunstzinnige Vorming</w:t>
      </w:r>
    </w:p>
    <w:p w:rsidR="00BB765A" w:rsidRPr="00AC6C2B" w:rsidRDefault="00BB765A">
      <w:pPr>
        <w:jc w:val="center"/>
        <w:rPr>
          <w:rFonts w:ascii="Arial" w:hAnsi="Arial"/>
          <w:b/>
        </w:rPr>
      </w:pPr>
    </w:p>
    <w:p w:rsidR="00BB765A" w:rsidRPr="00AC6C2B" w:rsidRDefault="00BB765A">
      <w:pPr>
        <w:jc w:val="center"/>
        <w:rPr>
          <w:rFonts w:ascii="Arial" w:hAnsi="Arial"/>
          <w:b/>
        </w:rPr>
      </w:pPr>
    </w:p>
    <w:p w:rsidR="00BB765A" w:rsidRPr="00AC6C2B" w:rsidRDefault="00C823B4">
      <w:pPr>
        <w:pStyle w:val="Kop4"/>
      </w:pPr>
      <w:r w:rsidRPr="00AC6C2B">
        <w:t xml:space="preserve">Artikel 1 </w:t>
      </w:r>
      <w:r w:rsidRPr="00AC6C2B">
        <w:tab/>
        <w:t>N</w:t>
      </w:r>
      <w:r w:rsidR="00BB765A" w:rsidRPr="00AC6C2B">
        <w:t>aam</w:t>
      </w:r>
      <w:r w:rsidRPr="00AC6C2B">
        <w:t xml:space="preserve"> en zetel</w:t>
      </w:r>
    </w:p>
    <w:p w:rsidR="00C823B4" w:rsidRPr="00AC6C2B" w:rsidRDefault="00C823B4" w:rsidP="00C823B4">
      <w:pPr>
        <w:ind w:left="426" w:hanging="426"/>
        <w:rPr>
          <w:rFonts w:ascii="Arial" w:hAnsi="Arial"/>
        </w:rPr>
      </w:pPr>
    </w:p>
    <w:p w:rsidR="00BB765A" w:rsidRPr="00AC6C2B" w:rsidRDefault="00BB765A" w:rsidP="00C823B4">
      <w:pPr>
        <w:numPr>
          <w:ilvl w:val="0"/>
          <w:numId w:val="23"/>
        </w:numPr>
        <w:rPr>
          <w:rFonts w:ascii="Arial" w:hAnsi="Arial"/>
        </w:rPr>
      </w:pPr>
      <w:r w:rsidRPr="00AC6C2B">
        <w:rPr>
          <w:rFonts w:ascii="Arial" w:hAnsi="Arial"/>
        </w:rPr>
        <w:t xml:space="preserve">De </w:t>
      </w:r>
      <w:r w:rsidR="00C823B4" w:rsidRPr="00AC6C2B">
        <w:rPr>
          <w:rFonts w:ascii="Arial" w:hAnsi="Arial"/>
        </w:rPr>
        <w:t>S</w:t>
      </w:r>
      <w:r w:rsidRPr="00AC6C2B">
        <w:rPr>
          <w:rFonts w:ascii="Arial" w:hAnsi="Arial"/>
        </w:rPr>
        <w:t xml:space="preserve">tichting </w:t>
      </w:r>
      <w:r w:rsidR="00C823B4" w:rsidRPr="00AC6C2B">
        <w:rPr>
          <w:rFonts w:ascii="Arial" w:hAnsi="Arial"/>
        </w:rPr>
        <w:t xml:space="preserve">draagt de naam: </w:t>
      </w:r>
      <w:r w:rsidRPr="00AC6C2B">
        <w:rPr>
          <w:rFonts w:ascii="Arial" w:hAnsi="Arial"/>
        </w:rPr>
        <w:t>Stichting Sociaal Fonds Kunstzinnige Vorming</w:t>
      </w:r>
      <w:r w:rsidR="00C823B4" w:rsidRPr="00AC6C2B">
        <w:rPr>
          <w:rFonts w:ascii="Arial" w:hAnsi="Arial"/>
        </w:rPr>
        <w:t>.</w:t>
      </w:r>
    </w:p>
    <w:p w:rsidR="00C823B4" w:rsidRPr="00AC6C2B" w:rsidRDefault="00C823B4" w:rsidP="00C823B4">
      <w:pPr>
        <w:numPr>
          <w:ilvl w:val="0"/>
          <w:numId w:val="23"/>
        </w:numPr>
        <w:rPr>
          <w:rFonts w:ascii="Arial" w:hAnsi="Arial"/>
        </w:rPr>
      </w:pPr>
      <w:r w:rsidRPr="00AC6C2B">
        <w:rPr>
          <w:rFonts w:ascii="Arial" w:hAnsi="Arial"/>
        </w:rPr>
        <w:t>De Stichting is gevestigd te Utrecht.</w:t>
      </w:r>
    </w:p>
    <w:p w:rsidR="00BB765A" w:rsidRPr="00AC6C2B" w:rsidRDefault="00BB765A">
      <w:pPr>
        <w:rPr>
          <w:rFonts w:ascii="Arial" w:hAnsi="Arial"/>
        </w:rPr>
      </w:pPr>
    </w:p>
    <w:p w:rsidR="00BB765A" w:rsidRPr="00AC6C2B" w:rsidRDefault="00BB765A">
      <w:pPr>
        <w:rPr>
          <w:rFonts w:ascii="Arial" w:hAnsi="Arial"/>
          <w:b/>
        </w:rPr>
      </w:pPr>
      <w:r w:rsidRPr="00AC6C2B">
        <w:rPr>
          <w:rFonts w:ascii="Arial" w:hAnsi="Arial"/>
          <w:b/>
        </w:rPr>
        <w:t xml:space="preserve">Artikel </w:t>
      </w:r>
      <w:r w:rsidR="00C823B4" w:rsidRPr="00AC6C2B">
        <w:rPr>
          <w:rFonts w:ascii="Arial" w:hAnsi="Arial"/>
          <w:b/>
        </w:rPr>
        <w:t>2</w:t>
      </w:r>
      <w:r w:rsidRPr="00AC6C2B">
        <w:rPr>
          <w:rFonts w:ascii="Arial" w:hAnsi="Arial"/>
          <w:b/>
        </w:rPr>
        <w:t xml:space="preserve"> </w:t>
      </w:r>
      <w:r w:rsidRPr="00AC6C2B">
        <w:rPr>
          <w:rFonts w:ascii="Arial" w:hAnsi="Arial"/>
          <w:b/>
        </w:rPr>
        <w:tab/>
        <w:t>Begripsbepalingen</w:t>
      </w:r>
    </w:p>
    <w:p w:rsidR="00BB765A" w:rsidRPr="00AC6C2B" w:rsidRDefault="00BB765A">
      <w:pPr>
        <w:rPr>
          <w:rFonts w:ascii="Arial" w:hAnsi="Arial"/>
          <w:b/>
        </w:rPr>
      </w:pPr>
    </w:p>
    <w:p w:rsidR="00BB765A" w:rsidRPr="00AC6C2B" w:rsidRDefault="00BB765A">
      <w:pPr>
        <w:rPr>
          <w:rFonts w:ascii="Arial" w:hAnsi="Arial"/>
        </w:rPr>
      </w:pPr>
      <w:r w:rsidRPr="00AC6C2B">
        <w:rPr>
          <w:rFonts w:ascii="Arial" w:hAnsi="Arial"/>
        </w:rPr>
        <w:t>In deze statuten wordt verstaan onder:</w:t>
      </w:r>
    </w:p>
    <w:p w:rsidR="00BB765A" w:rsidRPr="00AC6C2B" w:rsidRDefault="00160837" w:rsidP="002D1A5E">
      <w:pPr>
        <w:pStyle w:val="Plattetekst"/>
        <w:tabs>
          <w:tab w:val="clear" w:pos="567"/>
          <w:tab w:val="clear" w:pos="851"/>
          <w:tab w:val="left" w:pos="-142"/>
        </w:tabs>
        <w:rPr>
          <w:b w:val="0"/>
        </w:rPr>
      </w:pPr>
      <w:r w:rsidRPr="00AC6C2B">
        <w:rPr>
          <w:b w:val="0"/>
        </w:rPr>
        <w:t>a.</w:t>
      </w:r>
      <w:r w:rsidRPr="00AC6C2B">
        <w:rPr>
          <w:b w:val="0"/>
        </w:rPr>
        <w:tab/>
      </w:r>
      <w:r w:rsidR="00BB765A" w:rsidRPr="00AC6C2B">
        <w:rPr>
          <w:b w:val="0"/>
        </w:rPr>
        <w:t>werkgever:</w:t>
      </w:r>
    </w:p>
    <w:p w:rsidR="006608FB" w:rsidRPr="00AC6C2B" w:rsidRDefault="006608FB" w:rsidP="002D1A5E">
      <w:pPr>
        <w:pStyle w:val="Plattetekst"/>
        <w:numPr>
          <w:ilvl w:val="0"/>
          <w:numId w:val="52"/>
        </w:numPr>
        <w:tabs>
          <w:tab w:val="left" w:pos="1276"/>
        </w:tabs>
        <w:rPr>
          <w:b w:val="0"/>
        </w:rPr>
      </w:pPr>
      <w:r w:rsidRPr="00AC6C2B">
        <w:rPr>
          <w:b w:val="0"/>
        </w:rPr>
        <w:t>de rechtspersoo</w:t>
      </w:r>
      <w:r w:rsidRPr="00AC6C2B">
        <w:rPr>
          <w:b w:val="0"/>
        </w:rPr>
        <w:t>n</w:t>
      </w:r>
      <w:r w:rsidRPr="00AC6C2B">
        <w:rPr>
          <w:b w:val="0"/>
        </w:rPr>
        <w:t>lijkheid bezittende privaatrechtelijke instelling die geheel of ten dele, direct of indirect gesubsidieerd wordt door gemeenten en/of provincies en die activite</w:t>
      </w:r>
      <w:r w:rsidRPr="00AC6C2B">
        <w:rPr>
          <w:b w:val="0"/>
        </w:rPr>
        <w:t>i</w:t>
      </w:r>
      <w:r w:rsidRPr="00AC6C2B">
        <w:rPr>
          <w:b w:val="0"/>
        </w:rPr>
        <w:t xml:space="preserve">ten verricht op het terrein van de kunstzinnige vorming </w:t>
      </w:r>
    </w:p>
    <w:p w:rsidR="00BB765A" w:rsidRPr="00AC6C2B" w:rsidRDefault="00BB765A" w:rsidP="002D1A5E">
      <w:pPr>
        <w:pStyle w:val="Plattetekst"/>
        <w:numPr>
          <w:ilvl w:val="0"/>
          <w:numId w:val="52"/>
        </w:numPr>
        <w:rPr>
          <w:b w:val="0"/>
        </w:rPr>
      </w:pPr>
      <w:r w:rsidRPr="00AC6C2B">
        <w:rPr>
          <w:b w:val="0"/>
        </w:rPr>
        <w:t>de instelling, niet vallend onder de hiervoor genoemde definitie</w:t>
      </w:r>
      <w:r w:rsidR="00256BFF" w:rsidRPr="00AC6C2B">
        <w:rPr>
          <w:b w:val="0"/>
        </w:rPr>
        <w:t xml:space="preserve">, waarbij </w:t>
      </w:r>
      <w:r w:rsidRPr="00AC6C2B">
        <w:rPr>
          <w:b w:val="0"/>
        </w:rPr>
        <w:t xml:space="preserve">activiteiten worden verricht die in relatie staan tot de kunstzinnige vorming en op grond daarvan en na een hiertoe voorafgaand verzoek aan het bestuur, door het bestuur wordt aangemerkt als werkgever (vrijwillige aansluiting). </w:t>
      </w:r>
    </w:p>
    <w:p w:rsidR="00BB765A" w:rsidRPr="00AC6C2B" w:rsidRDefault="00160837" w:rsidP="00160837">
      <w:pPr>
        <w:rPr>
          <w:rFonts w:ascii="Arial" w:hAnsi="Arial"/>
        </w:rPr>
      </w:pPr>
      <w:r w:rsidRPr="00AC6C2B">
        <w:rPr>
          <w:rFonts w:ascii="Arial" w:hAnsi="Arial"/>
        </w:rPr>
        <w:t>b.</w:t>
      </w:r>
      <w:r w:rsidRPr="00AC6C2B">
        <w:rPr>
          <w:rFonts w:ascii="Arial" w:hAnsi="Arial"/>
        </w:rPr>
        <w:tab/>
      </w:r>
      <w:r w:rsidR="00BB765A" w:rsidRPr="00AC6C2B">
        <w:rPr>
          <w:rFonts w:ascii="Arial" w:hAnsi="Arial"/>
        </w:rPr>
        <w:t>werknemer:</w:t>
      </w:r>
    </w:p>
    <w:p w:rsidR="00777F00" w:rsidRPr="00AC6C2B" w:rsidRDefault="00160837" w:rsidP="002D1A5E">
      <w:pPr>
        <w:pStyle w:val="Plattetekstinspringen"/>
        <w:tabs>
          <w:tab w:val="num" w:pos="0"/>
        </w:tabs>
        <w:spacing w:line="240" w:lineRule="auto"/>
        <w:ind w:left="0"/>
        <w:jc w:val="left"/>
        <w:rPr>
          <w:rFonts w:ascii="Arial" w:hAnsi="Arial"/>
          <w:sz w:val="20"/>
        </w:rPr>
      </w:pPr>
      <w:r w:rsidRPr="00AC6C2B">
        <w:rPr>
          <w:rFonts w:ascii="Arial" w:hAnsi="Arial"/>
          <w:sz w:val="20"/>
        </w:rPr>
        <w:tab/>
      </w:r>
      <w:r w:rsidR="00BB765A" w:rsidRPr="00AC6C2B">
        <w:rPr>
          <w:rFonts w:ascii="Arial" w:hAnsi="Arial"/>
          <w:sz w:val="20"/>
        </w:rPr>
        <w:t xml:space="preserve">degene die </w:t>
      </w:r>
      <w:r w:rsidR="00777F00" w:rsidRPr="00AC6C2B">
        <w:rPr>
          <w:rFonts w:ascii="Arial" w:hAnsi="Arial"/>
          <w:sz w:val="20"/>
        </w:rPr>
        <w:t xml:space="preserve">tot een werkgever als genoemd in dienstbetrekking staat in de zin van de sociale </w:t>
      </w:r>
      <w:r w:rsidRPr="00AC6C2B">
        <w:rPr>
          <w:rFonts w:ascii="Arial" w:hAnsi="Arial"/>
          <w:sz w:val="20"/>
        </w:rPr>
        <w:tab/>
      </w:r>
      <w:r w:rsidR="00777F00" w:rsidRPr="00AC6C2B">
        <w:rPr>
          <w:rFonts w:ascii="Arial" w:hAnsi="Arial"/>
          <w:sz w:val="20"/>
        </w:rPr>
        <w:t>werknemersverzekeringen.</w:t>
      </w:r>
    </w:p>
    <w:p w:rsidR="00BB765A" w:rsidRPr="00AC6C2B" w:rsidRDefault="00BB765A" w:rsidP="002D1A5E">
      <w:pPr>
        <w:tabs>
          <w:tab w:val="num" w:pos="0"/>
        </w:tabs>
        <w:rPr>
          <w:rFonts w:ascii="Arial" w:hAnsi="Arial"/>
        </w:rPr>
      </w:pPr>
      <w:r w:rsidRPr="00AC6C2B">
        <w:rPr>
          <w:rFonts w:ascii="Arial" w:hAnsi="Arial"/>
        </w:rPr>
        <w:t>c.</w:t>
      </w:r>
      <w:r w:rsidR="00160837" w:rsidRPr="00AC6C2B">
        <w:rPr>
          <w:rFonts w:ascii="Arial" w:hAnsi="Arial"/>
        </w:rPr>
        <w:tab/>
      </w:r>
      <w:r w:rsidR="001A4EB8" w:rsidRPr="00AC6C2B">
        <w:rPr>
          <w:rFonts w:ascii="Arial" w:hAnsi="Arial"/>
        </w:rPr>
        <w:t>S</w:t>
      </w:r>
      <w:r w:rsidRPr="00AC6C2B">
        <w:rPr>
          <w:rFonts w:ascii="Arial" w:hAnsi="Arial"/>
        </w:rPr>
        <w:t>tichting:</w:t>
      </w:r>
    </w:p>
    <w:p w:rsidR="00BB765A" w:rsidRPr="00AC6C2B" w:rsidRDefault="00160837" w:rsidP="002D1A5E">
      <w:pPr>
        <w:tabs>
          <w:tab w:val="num" w:pos="0"/>
        </w:tabs>
        <w:rPr>
          <w:rFonts w:ascii="Arial" w:hAnsi="Arial"/>
        </w:rPr>
      </w:pPr>
      <w:r w:rsidRPr="00AC6C2B">
        <w:rPr>
          <w:rFonts w:ascii="Arial" w:hAnsi="Arial"/>
        </w:rPr>
        <w:tab/>
      </w:r>
      <w:r w:rsidR="00BB765A" w:rsidRPr="00AC6C2B">
        <w:rPr>
          <w:rFonts w:ascii="Arial" w:hAnsi="Arial"/>
        </w:rPr>
        <w:t>Stichting Soc</w:t>
      </w:r>
      <w:r w:rsidR="001A4EB8" w:rsidRPr="00AC6C2B">
        <w:rPr>
          <w:rFonts w:ascii="Arial" w:hAnsi="Arial"/>
        </w:rPr>
        <w:t>iaal Fonds Kunstzinnige Vorming</w:t>
      </w:r>
      <w:r w:rsidR="00BB765A" w:rsidRPr="00AC6C2B">
        <w:rPr>
          <w:rFonts w:ascii="Arial" w:hAnsi="Arial"/>
        </w:rPr>
        <w:t>.</w:t>
      </w:r>
    </w:p>
    <w:p w:rsidR="00BB765A" w:rsidRPr="00AC6C2B" w:rsidRDefault="00BB765A" w:rsidP="002D1A5E">
      <w:pPr>
        <w:tabs>
          <w:tab w:val="num" w:pos="0"/>
        </w:tabs>
        <w:rPr>
          <w:rFonts w:ascii="Arial" w:hAnsi="Arial"/>
        </w:rPr>
      </w:pPr>
      <w:r w:rsidRPr="00AC6C2B">
        <w:rPr>
          <w:rFonts w:ascii="Arial" w:hAnsi="Arial"/>
        </w:rPr>
        <w:t>d.</w:t>
      </w:r>
      <w:r w:rsidR="00160837" w:rsidRPr="00AC6C2B">
        <w:rPr>
          <w:rFonts w:ascii="Arial" w:hAnsi="Arial"/>
        </w:rPr>
        <w:tab/>
      </w:r>
      <w:r w:rsidRPr="00AC6C2B">
        <w:rPr>
          <w:rFonts w:ascii="Arial" w:hAnsi="Arial"/>
        </w:rPr>
        <w:t>bestuur:</w:t>
      </w:r>
    </w:p>
    <w:p w:rsidR="00BB765A" w:rsidRPr="00AC6C2B" w:rsidRDefault="00160837" w:rsidP="002D1A5E">
      <w:pPr>
        <w:tabs>
          <w:tab w:val="num" w:pos="0"/>
        </w:tabs>
        <w:rPr>
          <w:rFonts w:ascii="Arial" w:hAnsi="Arial"/>
        </w:rPr>
      </w:pPr>
      <w:r w:rsidRPr="00AC6C2B">
        <w:rPr>
          <w:rFonts w:ascii="Arial" w:hAnsi="Arial"/>
        </w:rPr>
        <w:tab/>
      </w:r>
      <w:r w:rsidR="00BB765A" w:rsidRPr="00AC6C2B">
        <w:rPr>
          <w:rFonts w:ascii="Arial" w:hAnsi="Arial"/>
        </w:rPr>
        <w:t xml:space="preserve">het in artikel </w:t>
      </w:r>
      <w:r w:rsidRPr="00AC6C2B">
        <w:rPr>
          <w:rFonts w:ascii="Arial" w:hAnsi="Arial"/>
        </w:rPr>
        <w:t>5</w:t>
      </w:r>
      <w:r w:rsidR="00BB765A" w:rsidRPr="00AC6C2B">
        <w:rPr>
          <w:rFonts w:ascii="Arial" w:hAnsi="Arial"/>
        </w:rPr>
        <w:t xml:space="preserve"> bedoelde bestuur.</w:t>
      </w:r>
    </w:p>
    <w:p w:rsidR="00BB765A" w:rsidRPr="00AC6C2B" w:rsidRDefault="00BB765A" w:rsidP="002D1A5E">
      <w:pPr>
        <w:tabs>
          <w:tab w:val="num" w:pos="0"/>
        </w:tabs>
        <w:rPr>
          <w:rFonts w:ascii="Arial" w:hAnsi="Arial"/>
        </w:rPr>
      </w:pPr>
      <w:r w:rsidRPr="00AC6C2B">
        <w:rPr>
          <w:rFonts w:ascii="Arial" w:hAnsi="Arial"/>
        </w:rPr>
        <w:t>e.</w:t>
      </w:r>
      <w:r w:rsidR="00160837" w:rsidRPr="00AC6C2B">
        <w:rPr>
          <w:rFonts w:ascii="Arial" w:hAnsi="Arial"/>
        </w:rPr>
        <w:tab/>
      </w:r>
      <w:r w:rsidRPr="00AC6C2B">
        <w:rPr>
          <w:rFonts w:ascii="Arial" w:hAnsi="Arial"/>
        </w:rPr>
        <w:t>administrateur:</w:t>
      </w:r>
    </w:p>
    <w:p w:rsidR="00BB765A" w:rsidRPr="00AC6C2B" w:rsidRDefault="00160837" w:rsidP="002D1A5E">
      <w:pPr>
        <w:tabs>
          <w:tab w:val="num" w:pos="0"/>
        </w:tabs>
        <w:rPr>
          <w:rFonts w:ascii="Arial" w:hAnsi="Arial"/>
        </w:rPr>
      </w:pPr>
      <w:r w:rsidRPr="00AC6C2B">
        <w:rPr>
          <w:rFonts w:ascii="Arial" w:hAnsi="Arial"/>
        </w:rPr>
        <w:tab/>
      </w:r>
      <w:r w:rsidR="00BB765A" w:rsidRPr="00AC6C2B">
        <w:rPr>
          <w:rFonts w:ascii="Arial" w:hAnsi="Arial"/>
        </w:rPr>
        <w:t xml:space="preserve">de in artikel </w:t>
      </w:r>
      <w:r w:rsidRPr="00AC6C2B">
        <w:rPr>
          <w:rFonts w:ascii="Arial" w:hAnsi="Arial"/>
        </w:rPr>
        <w:t>8</w:t>
      </w:r>
      <w:r w:rsidR="00BB765A" w:rsidRPr="00AC6C2B">
        <w:rPr>
          <w:rFonts w:ascii="Arial" w:hAnsi="Arial"/>
        </w:rPr>
        <w:t xml:space="preserve"> bedoelde administrateur.</w:t>
      </w:r>
    </w:p>
    <w:p w:rsidR="00BB765A" w:rsidRPr="00AC6C2B" w:rsidRDefault="00BB765A" w:rsidP="002D1A5E">
      <w:pPr>
        <w:tabs>
          <w:tab w:val="num" w:pos="0"/>
        </w:tabs>
        <w:rPr>
          <w:rFonts w:ascii="Arial" w:hAnsi="Arial"/>
        </w:rPr>
      </w:pPr>
      <w:r w:rsidRPr="00AC6C2B">
        <w:rPr>
          <w:rFonts w:ascii="Arial" w:hAnsi="Arial"/>
        </w:rPr>
        <w:t>f.</w:t>
      </w:r>
      <w:r w:rsidR="00160837" w:rsidRPr="00AC6C2B">
        <w:rPr>
          <w:rFonts w:ascii="Arial" w:hAnsi="Arial"/>
        </w:rPr>
        <w:tab/>
      </w:r>
      <w:r w:rsidRPr="00AC6C2B">
        <w:rPr>
          <w:rFonts w:ascii="Arial" w:hAnsi="Arial"/>
        </w:rPr>
        <w:t>reglement</w:t>
      </w:r>
      <w:r w:rsidR="00160837" w:rsidRPr="00AC6C2B">
        <w:rPr>
          <w:rFonts w:ascii="Arial" w:hAnsi="Arial"/>
        </w:rPr>
        <w:t>en</w:t>
      </w:r>
      <w:r w:rsidRPr="00AC6C2B">
        <w:rPr>
          <w:rFonts w:ascii="Arial" w:hAnsi="Arial"/>
        </w:rPr>
        <w:t>:</w:t>
      </w:r>
    </w:p>
    <w:p w:rsidR="00BB765A" w:rsidRPr="00AC6C2B" w:rsidRDefault="00160837" w:rsidP="002D1A5E">
      <w:pPr>
        <w:tabs>
          <w:tab w:val="num" w:pos="0"/>
        </w:tabs>
        <w:rPr>
          <w:rFonts w:ascii="Arial" w:hAnsi="Arial"/>
        </w:rPr>
      </w:pPr>
      <w:r w:rsidRPr="00AC6C2B">
        <w:rPr>
          <w:rFonts w:ascii="Arial" w:hAnsi="Arial"/>
        </w:rPr>
        <w:tab/>
        <w:t>de</w:t>
      </w:r>
      <w:r w:rsidR="00BB765A" w:rsidRPr="00AC6C2B">
        <w:rPr>
          <w:rFonts w:ascii="Arial" w:hAnsi="Arial"/>
        </w:rPr>
        <w:t xml:space="preserve"> in artikel 1</w:t>
      </w:r>
      <w:r w:rsidR="00D323B3" w:rsidRPr="00AC6C2B">
        <w:rPr>
          <w:rFonts w:ascii="Arial" w:hAnsi="Arial"/>
        </w:rPr>
        <w:t>3</w:t>
      </w:r>
      <w:r w:rsidR="00BB765A" w:rsidRPr="00AC6C2B">
        <w:rPr>
          <w:rFonts w:ascii="Arial" w:hAnsi="Arial"/>
        </w:rPr>
        <w:t xml:space="preserve"> bedoelde reglement</w:t>
      </w:r>
      <w:r w:rsidRPr="00AC6C2B">
        <w:rPr>
          <w:rFonts w:ascii="Arial" w:hAnsi="Arial"/>
        </w:rPr>
        <w:t>en</w:t>
      </w:r>
      <w:r w:rsidR="00BB765A" w:rsidRPr="00AC6C2B">
        <w:rPr>
          <w:rFonts w:ascii="Arial" w:hAnsi="Arial"/>
        </w:rPr>
        <w:t>.</w:t>
      </w:r>
    </w:p>
    <w:p w:rsidR="00BB765A" w:rsidRPr="00AC6C2B" w:rsidRDefault="00BB765A" w:rsidP="002D1A5E">
      <w:pPr>
        <w:tabs>
          <w:tab w:val="num" w:pos="0"/>
        </w:tabs>
        <w:rPr>
          <w:rFonts w:ascii="Arial" w:hAnsi="Arial"/>
        </w:rPr>
      </w:pPr>
      <w:r w:rsidRPr="00AC6C2B">
        <w:rPr>
          <w:rFonts w:ascii="Arial" w:hAnsi="Arial"/>
        </w:rPr>
        <w:t>g.</w:t>
      </w:r>
      <w:r w:rsidR="00160837" w:rsidRPr="00AC6C2B">
        <w:rPr>
          <w:rFonts w:ascii="Arial" w:hAnsi="Arial"/>
        </w:rPr>
        <w:tab/>
      </w:r>
      <w:r w:rsidRPr="00AC6C2B">
        <w:rPr>
          <w:rFonts w:ascii="Arial" w:hAnsi="Arial"/>
        </w:rPr>
        <w:t>arbeidsovereenkomst:</w:t>
      </w:r>
    </w:p>
    <w:p w:rsidR="00BB765A" w:rsidRPr="00AC6C2B" w:rsidRDefault="00160837" w:rsidP="002D1A5E">
      <w:pPr>
        <w:tabs>
          <w:tab w:val="num" w:pos="0"/>
        </w:tabs>
        <w:rPr>
          <w:rFonts w:ascii="Arial" w:hAnsi="Arial"/>
        </w:rPr>
      </w:pPr>
      <w:r w:rsidRPr="00AC6C2B">
        <w:rPr>
          <w:rFonts w:ascii="Arial" w:hAnsi="Arial"/>
        </w:rPr>
        <w:tab/>
      </w:r>
      <w:r w:rsidR="00BB765A" w:rsidRPr="00AC6C2B">
        <w:rPr>
          <w:rFonts w:ascii="Arial" w:hAnsi="Arial"/>
        </w:rPr>
        <w:t>een overeenkomst als bedoeld in artikel 610 boek 7 van het Burgerlijk We</w:t>
      </w:r>
      <w:r w:rsidR="00BB765A" w:rsidRPr="00AC6C2B">
        <w:rPr>
          <w:rFonts w:ascii="Arial" w:hAnsi="Arial"/>
        </w:rPr>
        <w:t>t</w:t>
      </w:r>
      <w:r w:rsidR="00BB765A" w:rsidRPr="00AC6C2B">
        <w:rPr>
          <w:rFonts w:ascii="Arial" w:hAnsi="Arial"/>
        </w:rPr>
        <w:t>boek.</w:t>
      </w:r>
    </w:p>
    <w:p w:rsidR="00BB765A" w:rsidRPr="00AC6C2B" w:rsidRDefault="00BB765A" w:rsidP="002D1A5E">
      <w:pPr>
        <w:tabs>
          <w:tab w:val="num" w:pos="0"/>
        </w:tabs>
        <w:rPr>
          <w:rFonts w:ascii="Arial" w:hAnsi="Arial"/>
        </w:rPr>
      </w:pPr>
      <w:r w:rsidRPr="00AC6C2B">
        <w:rPr>
          <w:rFonts w:ascii="Arial" w:hAnsi="Arial"/>
        </w:rPr>
        <w:t>h.</w:t>
      </w:r>
      <w:r w:rsidR="00160837" w:rsidRPr="00AC6C2B">
        <w:rPr>
          <w:rFonts w:ascii="Arial" w:hAnsi="Arial"/>
        </w:rPr>
        <w:tab/>
      </w:r>
      <w:r w:rsidRPr="00AC6C2B">
        <w:rPr>
          <w:rFonts w:ascii="Arial" w:hAnsi="Arial"/>
        </w:rPr>
        <w:t>kunstzinnige vorming:</w:t>
      </w:r>
    </w:p>
    <w:p w:rsidR="00BB765A" w:rsidRPr="00AC6C2B" w:rsidRDefault="00160837" w:rsidP="002D1A5E">
      <w:pPr>
        <w:pStyle w:val="Plattetekstinspringen2"/>
        <w:tabs>
          <w:tab w:val="num" w:pos="0"/>
        </w:tabs>
        <w:spacing w:before="0" w:line="240" w:lineRule="auto"/>
        <w:ind w:left="0"/>
        <w:jc w:val="left"/>
        <w:rPr>
          <w:rFonts w:ascii="Arial" w:hAnsi="Arial"/>
          <w:sz w:val="20"/>
        </w:rPr>
      </w:pPr>
      <w:r w:rsidRPr="00AC6C2B">
        <w:rPr>
          <w:rFonts w:ascii="Arial" w:hAnsi="Arial"/>
          <w:sz w:val="20"/>
        </w:rPr>
        <w:tab/>
        <w:t>l</w:t>
      </w:r>
      <w:r w:rsidR="00BB765A" w:rsidRPr="00AC6C2B">
        <w:rPr>
          <w:rFonts w:ascii="Arial" w:hAnsi="Arial"/>
          <w:sz w:val="20"/>
        </w:rPr>
        <w:t xml:space="preserve">essen, cursussen of projecten, alsmede de elementen van de steunfunctie op het terrein van de </w:t>
      </w:r>
      <w:r w:rsidRPr="00AC6C2B">
        <w:rPr>
          <w:rFonts w:ascii="Arial" w:hAnsi="Arial"/>
          <w:sz w:val="20"/>
        </w:rPr>
        <w:tab/>
      </w:r>
      <w:r w:rsidR="00BB765A" w:rsidRPr="00AC6C2B">
        <w:rPr>
          <w:rFonts w:ascii="Arial" w:hAnsi="Arial"/>
          <w:sz w:val="20"/>
        </w:rPr>
        <w:t>audio-visuele, beeldende, dansante, dramatische, literaire of m</w:t>
      </w:r>
      <w:r w:rsidR="00BB765A" w:rsidRPr="00AC6C2B">
        <w:rPr>
          <w:rFonts w:ascii="Arial" w:hAnsi="Arial"/>
          <w:sz w:val="20"/>
        </w:rPr>
        <w:t>u</w:t>
      </w:r>
      <w:r w:rsidR="00BB765A" w:rsidRPr="00AC6C2B">
        <w:rPr>
          <w:rFonts w:ascii="Arial" w:hAnsi="Arial"/>
          <w:sz w:val="20"/>
        </w:rPr>
        <w:t>zikale vorming.</w:t>
      </w:r>
    </w:p>
    <w:p w:rsidR="00BB765A" w:rsidRPr="00AC6C2B" w:rsidRDefault="00BB765A" w:rsidP="002D1A5E">
      <w:pPr>
        <w:tabs>
          <w:tab w:val="num" w:pos="0"/>
        </w:tabs>
        <w:rPr>
          <w:rFonts w:ascii="Arial" w:hAnsi="Arial"/>
        </w:rPr>
      </w:pPr>
      <w:r w:rsidRPr="00AC6C2B">
        <w:rPr>
          <w:rFonts w:ascii="Arial" w:hAnsi="Arial"/>
        </w:rPr>
        <w:t>i.</w:t>
      </w:r>
      <w:r w:rsidR="00160837" w:rsidRPr="00AC6C2B">
        <w:rPr>
          <w:rFonts w:ascii="Arial" w:hAnsi="Arial"/>
        </w:rPr>
        <w:tab/>
      </w:r>
      <w:r w:rsidRPr="00AC6C2B">
        <w:rPr>
          <w:rFonts w:ascii="Arial" w:hAnsi="Arial"/>
        </w:rPr>
        <w:t>instelling:</w:t>
      </w:r>
    </w:p>
    <w:p w:rsidR="00BB765A" w:rsidRPr="00AC6C2B" w:rsidRDefault="00160837" w:rsidP="002D1A5E">
      <w:pPr>
        <w:pStyle w:val="Plattetekstinspringen2"/>
        <w:tabs>
          <w:tab w:val="num" w:pos="0"/>
        </w:tabs>
        <w:spacing w:before="0" w:line="240" w:lineRule="auto"/>
        <w:ind w:left="0"/>
        <w:jc w:val="left"/>
        <w:rPr>
          <w:rFonts w:ascii="Arial" w:hAnsi="Arial"/>
          <w:sz w:val="20"/>
        </w:rPr>
      </w:pPr>
      <w:r w:rsidRPr="00AC6C2B">
        <w:rPr>
          <w:rFonts w:ascii="Arial" w:hAnsi="Arial"/>
          <w:sz w:val="20"/>
        </w:rPr>
        <w:tab/>
        <w:t>e</w:t>
      </w:r>
      <w:r w:rsidR="00BB765A" w:rsidRPr="00AC6C2B">
        <w:rPr>
          <w:rFonts w:ascii="Arial" w:hAnsi="Arial"/>
          <w:sz w:val="20"/>
        </w:rPr>
        <w:t xml:space="preserve">en rechtspersoon met volledige rechtsbevoegdheid, die uitsluitend of mede ten doel heeft het </w:t>
      </w:r>
      <w:r w:rsidR="002D1A5E" w:rsidRPr="00AC6C2B">
        <w:rPr>
          <w:rFonts w:ascii="Arial" w:hAnsi="Arial"/>
          <w:sz w:val="20"/>
        </w:rPr>
        <w:tab/>
      </w:r>
      <w:r w:rsidR="00BB765A" w:rsidRPr="00AC6C2B">
        <w:rPr>
          <w:rFonts w:ascii="Arial" w:hAnsi="Arial"/>
          <w:sz w:val="20"/>
        </w:rPr>
        <w:t>zonder wins</w:t>
      </w:r>
      <w:r w:rsidR="00BB765A" w:rsidRPr="00AC6C2B">
        <w:rPr>
          <w:rFonts w:ascii="Arial" w:hAnsi="Arial"/>
          <w:sz w:val="20"/>
        </w:rPr>
        <w:t>t</w:t>
      </w:r>
      <w:r w:rsidR="00BB765A" w:rsidRPr="00AC6C2B">
        <w:rPr>
          <w:rFonts w:ascii="Arial" w:hAnsi="Arial"/>
          <w:sz w:val="20"/>
        </w:rPr>
        <w:t xml:space="preserve">oogmerk uitvoeren van activiteiten op het terrein van de kunstzinnige vorming en/of </w:t>
      </w:r>
      <w:r w:rsidR="002D1A5E" w:rsidRPr="00AC6C2B">
        <w:rPr>
          <w:rFonts w:ascii="Arial" w:hAnsi="Arial"/>
          <w:sz w:val="20"/>
        </w:rPr>
        <w:tab/>
      </w:r>
      <w:r w:rsidR="00BB765A" w:rsidRPr="00AC6C2B">
        <w:rPr>
          <w:rFonts w:ascii="Arial" w:hAnsi="Arial"/>
          <w:sz w:val="20"/>
        </w:rPr>
        <w:t>het uitoefenen van de steunfunctie kunstzinnige vo</w:t>
      </w:r>
      <w:r w:rsidR="00BB765A" w:rsidRPr="00AC6C2B">
        <w:rPr>
          <w:rFonts w:ascii="Arial" w:hAnsi="Arial"/>
          <w:sz w:val="20"/>
        </w:rPr>
        <w:t>r</w:t>
      </w:r>
      <w:r w:rsidR="00BB765A" w:rsidRPr="00AC6C2B">
        <w:rPr>
          <w:rFonts w:ascii="Arial" w:hAnsi="Arial"/>
          <w:sz w:val="20"/>
        </w:rPr>
        <w:t>ming.</w:t>
      </w:r>
    </w:p>
    <w:p w:rsidR="005F68B7" w:rsidRPr="00AC6C2B" w:rsidRDefault="005F68B7">
      <w:pPr>
        <w:ind w:left="1080"/>
        <w:rPr>
          <w:rFonts w:ascii="Arial" w:hAnsi="Arial"/>
        </w:rPr>
      </w:pPr>
    </w:p>
    <w:p w:rsidR="00BB765A" w:rsidRPr="00AC6C2B" w:rsidRDefault="00C823B4">
      <w:pPr>
        <w:rPr>
          <w:rFonts w:ascii="Arial" w:hAnsi="Arial"/>
          <w:b/>
        </w:rPr>
      </w:pPr>
      <w:r w:rsidRPr="00AC6C2B">
        <w:rPr>
          <w:rFonts w:ascii="Arial" w:hAnsi="Arial"/>
          <w:b/>
        </w:rPr>
        <w:t>Artikel 3</w:t>
      </w:r>
      <w:r w:rsidR="00BB765A" w:rsidRPr="00AC6C2B">
        <w:rPr>
          <w:rFonts w:ascii="Arial" w:hAnsi="Arial"/>
          <w:b/>
        </w:rPr>
        <w:t xml:space="preserve"> </w:t>
      </w:r>
      <w:r w:rsidR="00BB765A" w:rsidRPr="00AC6C2B">
        <w:rPr>
          <w:rFonts w:ascii="Arial" w:hAnsi="Arial"/>
          <w:b/>
        </w:rPr>
        <w:tab/>
        <w:t>Het doel</w:t>
      </w:r>
    </w:p>
    <w:p w:rsidR="005F68B7" w:rsidRPr="00AC6C2B" w:rsidRDefault="005F68B7" w:rsidP="005F68B7">
      <w:pPr>
        <w:rPr>
          <w:rFonts w:ascii="Arial" w:hAnsi="Arial"/>
          <w:snapToGrid w:val="0"/>
        </w:rPr>
      </w:pPr>
    </w:p>
    <w:p w:rsidR="005F68B7" w:rsidRPr="00AC6C2B" w:rsidRDefault="005F68B7" w:rsidP="005F68B7">
      <w:pPr>
        <w:rPr>
          <w:rFonts w:ascii="Arial" w:hAnsi="Arial"/>
          <w:snapToGrid w:val="0"/>
        </w:rPr>
      </w:pPr>
      <w:r w:rsidRPr="00AC6C2B">
        <w:rPr>
          <w:rFonts w:ascii="Arial" w:hAnsi="Arial"/>
          <w:snapToGrid w:val="0"/>
        </w:rPr>
        <w:t>De</w:t>
      </w:r>
      <w:r w:rsidR="00A43966" w:rsidRPr="00AC6C2B">
        <w:rPr>
          <w:rFonts w:ascii="Arial" w:hAnsi="Arial"/>
          <w:snapToGrid w:val="0"/>
        </w:rPr>
        <w:t xml:space="preserve"> Stichting heeft</w:t>
      </w:r>
      <w:r w:rsidRPr="00AC6C2B">
        <w:rPr>
          <w:rFonts w:ascii="Arial" w:hAnsi="Arial"/>
          <w:snapToGrid w:val="0"/>
        </w:rPr>
        <w:t xml:space="preserve"> ten doel, overeenkomstig de bepalingen van de</w:t>
      </w:r>
      <w:r w:rsidR="00A43966" w:rsidRPr="00AC6C2B">
        <w:rPr>
          <w:rFonts w:ascii="Arial" w:hAnsi="Arial"/>
          <w:snapToGrid w:val="0"/>
        </w:rPr>
        <w:t>ze</w:t>
      </w:r>
      <w:r w:rsidRPr="00AC6C2B">
        <w:rPr>
          <w:rFonts w:ascii="Arial" w:hAnsi="Arial"/>
          <w:snapToGrid w:val="0"/>
        </w:rPr>
        <w:t xml:space="preserve"> statuten en </w:t>
      </w:r>
      <w:r w:rsidR="00A43966" w:rsidRPr="00AC6C2B">
        <w:rPr>
          <w:rFonts w:ascii="Arial" w:hAnsi="Arial"/>
          <w:snapToGrid w:val="0"/>
        </w:rPr>
        <w:t xml:space="preserve">de </w:t>
      </w:r>
      <w:r w:rsidRPr="00AC6C2B">
        <w:rPr>
          <w:rFonts w:ascii="Arial" w:hAnsi="Arial"/>
          <w:snapToGrid w:val="0"/>
        </w:rPr>
        <w:t>reglementen van de Stichting</w:t>
      </w:r>
      <w:r w:rsidR="00A43966" w:rsidRPr="00AC6C2B">
        <w:rPr>
          <w:rFonts w:ascii="Arial" w:hAnsi="Arial"/>
          <w:snapToGrid w:val="0"/>
        </w:rPr>
        <w:t xml:space="preserve"> h</w:t>
      </w:r>
      <w:r w:rsidRPr="00AC6C2B">
        <w:rPr>
          <w:rFonts w:ascii="Arial" w:hAnsi="Arial"/>
          <w:snapToGrid w:val="0"/>
        </w:rPr>
        <w:t xml:space="preserve">et geheel of gedeeltelijk financieren of subsidiëren van activiteiten die gericht zijn op het in sociaal opzicht optimaal functioneren van de instellingen in de kunstzinnige vorming. </w:t>
      </w:r>
    </w:p>
    <w:p w:rsidR="005F68B7" w:rsidRPr="00AC6C2B" w:rsidRDefault="005F68B7" w:rsidP="005F68B7">
      <w:pPr>
        <w:rPr>
          <w:rFonts w:ascii="Arial" w:hAnsi="Arial"/>
          <w:snapToGrid w:val="0"/>
        </w:rPr>
      </w:pPr>
      <w:r w:rsidRPr="00AC6C2B">
        <w:rPr>
          <w:rFonts w:ascii="Arial" w:hAnsi="Arial"/>
          <w:snapToGrid w:val="0"/>
        </w:rPr>
        <w:t>Deze activiteiten zullen binnen het doel van de Stichting bestaan uit:</w:t>
      </w:r>
    </w:p>
    <w:p w:rsidR="005F68B7" w:rsidRPr="00AC6C2B" w:rsidRDefault="005F68B7" w:rsidP="001A3612">
      <w:pPr>
        <w:numPr>
          <w:ilvl w:val="0"/>
          <w:numId w:val="31"/>
        </w:numPr>
        <w:rPr>
          <w:rFonts w:ascii="Arial" w:hAnsi="Arial"/>
          <w:snapToGrid w:val="0"/>
        </w:rPr>
      </w:pPr>
      <w:r w:rsidRPr="00AC6C2B">
        <w:rPr>
          <w:rFonts w:ascii="Arial" w:hAnsi="Arial"/>
          <w:snapToGrid w:val="0"/>
        </w:rPr>
        <w:t>het ontwikkelen en/of implementeren van beleid specifiek ten behoeve van het uitvoeren van projecten die gericht zijn op optimale werkgelegenheid in de kunstzinnige vorming;</w:t>
      </w:r>
    </w:p>
    <w:p w:rsidR="005F68B7" w:rsidRPr="00AC6C2B" w:rsidRDefault="005F68B7" w:rsidP="005F68B7">
      <w:pPr>
        <w:numPr>
          <w:ilvl w:val="0"/>
          <w:numId w:val="31"/>
        </w:numPr>
        <w:rPr>
          <w:rFonts w:ascii="Arial" w:hAnsi="Arial"/>
          <w:snapToGrid w:val="0"/>
        </w:rPr>
      </w:pPr>
      <w:r w:rsidRPr="00AC6C2B">
        <w:rPr>
          <w:rFonts w:ascii="Arial" w:hAnsi="Arial"/>
          <w:snapToGrid w:val="0"/>
        </w:rPr>
        <w:t xml:space="preserve">het adviseren, geven van voorlichting en informatie over voorschriften, die uit de </w:t>
      </w:r>
      <w:r w:rsidR="00256BFF" w:rsidRPr="00AC6C2B">
        <w:rPr>
          <w:rFonts w:ascii="Arial" w:hAnsi="Arial"/>
          <w:snapToGrid w:val="0"/>
        </w:rPr>
        <w:t xml:space="preserve">Collectieve Arbeidsovereenkomst </w:t>
      </w:r>
      <w:r w:rsidR="00272A0E" w:rsidRPr="00AC6C2B">
        <w:rPr>
          <w:rFonts w:ascii="Arial" w:hAnsi="Arial"/>
          <w:snapToGrid w:val="0"/>
        </w:rPr>
        <w:t xml:space="preserve">(hierna te noemen CAO) </w:t>
      </w:r>
      <w:r w:rsidRPr="00AC6C2B">
        <w:rPr>
          <w:rFonts w:ascii="Arial" w:hAnsi="Arial"/>
          <w:snapToGrid w:val="0"/>
        </w:rPr>
        <w:t>kunstzinnige vorming voortvloeien en/of andere voorschriften die op het terrein van de arbeidsvoorwaarden/ -verhoudingen en/of de vaktechnische ontwikkeling liggen;</w:t>
      </w:r>
    </w:p>
    <w:p w:rsidR="005F68B7" w:rsidRPr="00AC6C2B" w:rsidRDefault="005F68B7" w:rsidP="005F68B7">
      <w:pPr>
        <w:numPr>
          <w:ilvl w:val="0"/>
          <w:numId w:val="31"/>
        </w:numPr>
        <w:rPr>
          <w:rFonts w:ascii="Arial" w:hAnsi="Arial"/>
          <w:snapToGrid w:val="0"/>
        </w:rPr>
      </w:pPr>
      <w:r w:rsidRPr="00AC6C2B">
        <w:rPr>
          <w:rFonts w:ascii="Arial" w:hAnsi="Arial"/>
          <w:snapToGrid w:val="0"/>
        </w:rPr>
        <w:t>het coördineren, voorbereiden en ondersteunen van het geformaliseerde overle</w:t>
      </w:r>
      <w:r w:rsidR="008E4B0A" w:rsidRPr="00AC6C2B">
        <w:rPr>
          <w:rFonts w:ascii="Arial" w:hAnsi="Arial"/>
          <w:snapToGrid w:val="0"/>
        </w:rPr>
        <w:t>g, met uitzondering van het CAO-</w:t>
      </w:r>
      <w:r w:rsidRPr="00AC6C2B">
        <w:rPr>
          <w:rFonts w:ascii="Arial" w:hAnsi="Arial"/>
          <w:snapToGrid w:val="0"/>
        </w:rPr>
        <w:t>overleg, tussen sociale partners ten behoeve van werkgevers en werknemers in de kunstzinnige vorming;</w:t>
      </w:r>
    </w:p>
    <w:p w:rsidR="005F68B7" w:rsidRPr="00AC6C2B" w:rsidRDefault="005F68B7" w:rsidP="005F68B7">
      <w:pPr>
        <w:numPr>
          <w:ilvl w:val="0"/>
          <w:numId w:val="31"/>
        </w:numPr>
        <w:rPr>
          <w:rFonts w:ascii="Arial" w:hAnsi="Arial"/>
          <w:snapToGrid w:val="0"/>
        </w:rPr>
      </w:pPr>
      <w:r w:rsidRPr="00AC6C2B">
        <w:rPr>
          <w:rFonts w:ascii="Arial" w:hAnsi="Arial"/>
          <w:snapToGrid w:val="0"/>
        </w:rPr>
        <w:t xml:space="preserve">het bevorderen van een goede toepassing van de </w:t>
      </w:r>
      <w:r w:rsidR="00D6418F" w:rsidRPr="00AC6C2B">
        <w:rPr>
          <w:rFonts w:ascii="Arial" w:hAnsi="Arial"/>
          <w:snapToGrid w:val="0"/>
        </w:rPr>
        <w:t xml:space="preserve">arbeidsvoorwaardelijke </w:t>
      </w:r>
      <w:r w:rsidRPr="00AC6C2B">
        <w:rPr>
          <w:rFonts w:ascii="Arial" w:hAnsi="Arial"/>
          <w:snapToGrid w:val="0"/>
        </w:rPr>
        <w:t>wet- en regelgeving in de kunstzinnige vorming;</w:t>
      </w:r>
    </w:p>
    <w:p w:rsidR="00D056C6" w:rsidRPr="00AC6C2B" w:rsidRDefault="00D056C6" w:rsidP="00D056C6">
      <w:pPr>
        <w:numPr>
          <w:ilvl w:val="0"/>
          <w:numId w:val="31"/>
        </w:numPr>
        <w:rPr>
          <w:rFonts w:ascii="Arial" w:hAnsi="Arial"/>
          <w:snapToGrid w:val="0"/>
        </w:rPr>
      </w:pPr>
      <w:r w:rsidRPr="00AC6C2B">
        <w:rPr>
          <w:rFonts w:ascii="Arial" w:hAnsi="Arial"/>
          <w:snapToGrid w:val="0"/>
        </w:rPr>
        <w:lastRenderedPageBreak/>
        <w:t>het verrichten van werkzaamheden ten behoeve van de bevordering van goede arbeidsomstandigheden en medezeggenschap in de kunstzinnige vorming;</w:t>
      </w:r>
    </w:p>
    <w:p w:rsidR="00D056C6" w:rsidRPr="00AC6C2B" w:rsidRDefault="00D056C6" w:rsidP="00D056C6">
      <w:pPr>
        <w:numPr>
          <w:ilvl w:val="0"/>
          <w:numId w:val="31"/>
        </w:numPr>
        <w:rPr>
          <w:rFonts w:ascii="Arial" w:hAnsi="Arial"/>
          <w:snapToGrid w:val="0"/>
        </w:rPr>
      </w:pPr>
      <w:r w:rsidRPr="00AC6C2B">
        <w:rPr>
          <w:rFonts w:ascii="Arial" w:hAnsi="Arial"/>
          <w:snapToGrid w:val="0"/>
        </w:rPr>
        <w:t>het (doen) verrichten van en informeren over onderzoeken en projecten in het kader van het professionaliseren van de werkgever-werknemers-relatie in de kunstzinnige vorming;</w:t>
      </w:r>
    </w:p>
    <w:p w:rsidR="00D056C6" w:rsidRPr="00AC6C2B" w:rsidRDefault="00D056C6" w:rsidP="00D056C6">
      <w:pPr>
        <w:numPr>
          <w:ilvl w:val="0"/>
          <w:numId w:val="31"/>
        </w:numPr>
        <w:rPr>
          <w:rFonts w:ascii="Arial" w:hAnsi="Arial"/>
          <w:snapToGrid w:val="0"/>
        </w:rPr>
      </w:pPr>
      <w:r w:rsidRPr="00AC6C2B">
        <w:rPr>
          <w:rFonts w:ascii="Arial" w:hAnsi="Arial"/>
          <w:snapToGrid w:val="0"/>
        </w:rPr>
        <w:t>het (doen) verrichten van en informeren over onderzoek op de in dit artikel genoemde terreinen met het oog op het ontwikkelen van beleid;</w:t>
      </w:r>
    </w:p>
    <w:p w:rsidR="005F68B7" w:rsidRPr="00AC6C2B" w:rsidRDefault="005F68B7" w:rsidP="005F68B7">
      <w:pPr>
        <w:numPr>
          <w:ilvl w:val="0"/>
          <w:numId w:val="31"/>
        </w:numPr>
        <w:rPr>
          <w:rFonts w:ascii="Arial" w:hAnsi="Arial"/>
          <w:snapToGrid w:val="0"/>
        </w:rPr>
      </w:pPr>
      <w:r w:rsidRPr="00AC6C2B">
        <w:rPr>
          <w:rFonts w:ascii="Arial" w:hAnsi="Arial"/>
          <w:snapToGrid w:val="0"/>
        </w:rPr>
        <w:t>opleidings-, scholings- en vormingsactiviteiten in het kader van de arbeid ten behoeve van de werknemers in de kunstzinnige vorming</w:t>
      </w:r>
      <w:r w:rsidR="00D6418F" w:rsidRPr="00AC6C2B">
        <w:rPr>
          <w:rFonts w:ascii="Arial" w:hAnsi="Arial"/>
          <w:snapToGrid w:val="0"/>
        </w:rPr>
        <w:t>. Deze werkzaamheden staan beschreven in het Reglement Subsidieverstrekking van de Stichting</w:t>
      </w:r>
      <w:r w:rsidRPr="00AC6C2B">
        <w:rPr>
          <w:rFonts w:ascii="Arial" w:hAnsi="Arial"/>
          <w:snapToGrid w:val="0"/>
        </w:rPr>
        <w:t>;</w:t>
      </w:r>
    </w:p>
    <w:p w:rsidR="00CF2AB3" w:rsidRPr="00AC6C2B" w:rsidRDefault="00CF2AB3" w:rsidP="00CF2AB3">
      <w:pPr>
        <w:numPr>
          <w:ilvl w:val="0"/>
          <w:numId w:val="31"/>
        </w:numPr>
        <w:rPr>
          <w:rFonts w:ascii="Arial" w:hAnsi="Arial"/>
          <w:snapToGrid w:val="0"/>
        </w:rPr>
      </w:pPr>
      <w:r w:rsidRPr="00AC6C2B">
        <w:rPr>
          <w:rFonts w:ascii="Arial" w:hAnsi="Arial"/>
          <w:snapToGrid w:val="0"/>
        </w:rPr>
        <w:t xml:space="preserve">opleidings-, scholings- en vormingsactiviteiten in het kader van de </w:t>
      </w:r>
      <w:r w:rsidR="00D6418F" w:rsidRPr="00AC6C2B">
        <w:rPr>
          <w:rFonts w:ascii="Arial" w:hAnsi="Arial"/>
          <w:snapToGrid w:val="0"/>
        </w:rPr>
        <w:t>werkgever-</w:t>
      </w:r>
      <w:r w:rsidR="006360F6">
        <w:rPr>
          <w:rFonts w:ascii="Arial" w:hAnsi="Arial"/>
          <w:snapToGrid w:val="0"/>
        </w:rPr>
        <w:t>/</w:t>
      </w:r>
      <w:r w:rsidR="00D6418F" w:rsidRPr="00AC6C2B">
        <w:rPr>
          <w:rFonts w:ascii="Arial" w:hAnsi="Arial"/>
          <w:snapToGrid w:val="0"/>
        </w:rPr>
        <w:t>werknemers</w:t>
      </w:r>
      <w:r w:rsidRPr="00AC6C2B">
        <w:rPr>
          <w:rFonts w:ascii="Arial" w:hAnsi="Arial"/>
          <w:snapToGrid w:val="0"/>
        </w:rPr>
        <w:t>arbeidsverhouding ten behoeve van de werkgevers in de kunstzinnige vorming</w:t>
      </w:r>
      <w:r w:rsidR="00D6418F" w:rsidRPr="00AC6C2B">
        <w:rPr>
          <w:rFonts w:ascii="Arial" w:hAnsi="Arial"/>
          <w:snapToGrid w:val="0"/>
        </w:rPr>
        <w:t>. Deze werkzaamheden staan beschreven in het Reglement Subsidieverstrekking van de Stichting</w:t>
      </w:r>
      <w:r w:rsidRPr="00AC6C2B">
        <w:rPr>
          <w:rFonts w:ascii="Arial" w:hAnsi="Arial"/>
          <w:snapToGrid w:val="0"/>
        </w:rPr>
        <w:t>;</w:t>
      </w:r>
    </w:p>
    <w:p w:rsidR="005F68B7" w:rsidRPr="00AC6C2B" w:rsidRDefault="005F68B7" w:rsidP="005F68B7">
      <w:pPr>
        <w:numPr>
          <w:ilvl w:val="0"/>
          <w:numId w:val="31"/>
        </w:numPr>
        <w:rPr>
          <w:rFonts w:ascii="Arial" w:hAnsi="Arial"/>
          <w:snapToGrid w:val="0"/>
        </w:rPr>
      </w:pPr>
      <w:r w:rsidRPr="00AC6C2B">
        <w:rPr>
          <w:rFonts w:ascii="Arial" w:hAnsi="Arial"/>
          <w:snapToGrid w:val="0"/>
        </w:rPr>
        <w:t xml:space="preserve">en voorts de werkzaamheden van de </w:t>
      </w:r>
      <w:r w:rsidR="00541C30" w:rsidRPr="00AC6C2B">
        <w:rPr>
          <w:rFonts w:ascii="Arial" w:hAnsi="Arial"/>
          <w:snapToGrid w:val="0"/>
        </w:rPr>
        <w:t>S</w:t>
      </w:r>
      <w:r w:rsidRPr="00AC6C2B">
        <w:rPr>
          <w:rFonts w:ascii="Arial" w:hAnsi="Arial"/>
          <w:snapToGrid w:val="0"/>
        </w:rPr>
        <w:t xml:space="preserve">tichting in het kader van de uitvoering van de in de statuten, reglementen en CAO </w:t>
      </w:r>
      <w:r w:rsidR="00256BFF" w:rsidRPr="00AC6C2B">
        <w:rPr>
          <w:rFonts w:ascii="Arial" w:hAnsi="Arial"/>
          <w:snapToGrid w:val="0"/>
        </w:rPr>
        <w:t xml:space="preserve">Sociaal Fonds Kunstzinnige Vorming </w:t>
      </w:r>
      <w:r w:rsidRPr="00AC6C2B">
        <w:rPr>
          <w:rFonts w:ascii="Arial" w:hAnsi="Arial"/>
          <w:snapToGrid w:val="0"/>
        </w:rPr>
        <w:t>genoemde activiteiten.</w:t>
      </w:r>
    </w:p>
    <w:p w:rsidR="004E6154" w:rsidRPr="00AC6C2B" w:rsidRDefault="004E6154" w:rsidP="004E6154">
      <w:pPr>
        <w:ind w:right="144"/>
        <w:rPr>
          <w:rFonts w:ascii="Arial" w:hAnsi="Arial"/>
        </w:rPr>
      </w:pPr>
    </w:p>
    <w:p w:rsidR="00BB765A" w:rsidRPr="00AC6C2B" w:rsidRDefault="00C823B4">
      <w:pPr>
        <w:rPr>
          <w:rFonts w:ascii="Arial" w:hAnsi="Arial"/>
          <w:b/>
        </w:rPr>
      </w:pPr>
      <w:r w:rsidRPr="00AC6C2B">
        <w:rPr>
          <w:rFonts w:ascii="Arial" w:hAnsi="Arial"/>
          <w:b/>
        </w:rPr>
        <w:t>Artikel 4</w:t>
      </w:r>
      <w:r w:rsidR="00BB765A" w:rsidRPr="00AC6C2B">
        <w:rPr>
          <w:rFonts w:ascii="Arial" w:hAnsi="Arial"/>
          <w:b/>
        </w:rPr>
        <w:tab/>
        <w:t>Geldmiddelen</w:t>
      </w:r>
    </w:p>
    <w:p w:rsidR="00BB765A" w:rsidRPr="00AC6C2B" w:rsidRDefault="00BB765A">
      <w:pPr>
        <w:ind w:left="440" w:hanging="440"/>
        <w:rPr>
          <w:rFonts w:ascii="Arial" w:hAnsi="Arial"/>
        </w:rPr>
      </w:pPr>
    </w:p>
    <w:p w:rsidR="00BB765A" w:rsidRPr="00AC6C2B" w:rsidRDefault="00BB765A">
      <w:pPr>
        <w:numPr>
          <w:ilvl w:val="0"/>
          <w:numId w:val="8"/>
        </w:numPr>
        <w:rPr>
          <w:rFonts w:ascii="Arial" w:hAnsi="Arial"/>
        </w:rPr>
      </w:pPr>
      <w:r w:rsidRPr="00AC6C2B">
        <w:rPr>
          <w:rFonts w:ascii="Arial" w:hAnsi="Arial"/>
        </w:rPr>
        <w:t xml:space="preserve">De inkomsten van de </w:t>
      </w:r>
      <w:r w:rsidR="00297044" w:rsidRPr="00AC6C2B">
        <w:rPr>
          <w:rFonts w:ascii="Arial" w:hAnsi="Arial"/>
        </w:rPr>
        <w:t>S</w:t>
      </w:r>
      <w:r w:rsidRPr="00AC6C2B">
        <w:rPr>
          <w:rFonts w:ascii="Arial" w:hAnsi="Arial"/>
        </w:rPr>
        <w:t>tichting bestaan uit:</w:t>
      </w:r>
    </w:p>
    <w:p w:rsidR="004E6154" w:rsidRPr="00AC6C2B" w:rsidRDefault="00BB765A" w:rsidP="00FA5CC0">
      <w:pPr>
        <w:numPr>
          <w:ilvl w:val="0"/>
          <w:numId w:val="5"/>
        </w:numPr>
        <w:tabs>
          <w:tab w:val="clear" w:pos="360"/>
          <w:tab w:val="num" w:pos="720"/>
        </w:tabs>
        <w:ind w:left="720"/>
        <w:rPr>
          <w:rFonts w:ascii="Arial" w:hAnsi="Arial"/>
        </w:rPr>
      </w:pPr>
      <w:r w:rsidRPr="00AC6C2B">
        <w:rPr>
          <w:rFonts w:ascii="Arial" w:hAnsi="Arial"/>
        </w:rPr>
        <w:t xml:space="preserve">bijdragen </w:t>
      </w:r>
      <w:r w:rsidR="004E6154" w:rsidRPr="00AC6C2B">
        <w:rPr>
          <w:rFonts w:ascii="Arial" w:hAnsi="Arial"/>
        </w:rPr>
        <w:t>van</w:t>
      </w:r>
      <w:r w:rsidRPr="00AC6C2B">
        <w:rPr>
          <w:rFonts w:ascii="Arial" w:hAnsi="Arial"/>
        </w:rPr>
        <w:t xml:space="preserve"> werkgevers</w:t>
      </w:r>
      <w:r w:rsidR="004E6154" w:rsidRPr="00AC6C2B">
        <w:rPr>
          <w:rFonts w:ascii="Arial" w:hAnsi="Arial"/>
        </w:rPr>
        <w:t>;</w:t>
      </w:r>
    </w:p>
    <w:p w:rsidR="00BB765A" w:rsidRPr="00AC6C2B" w:rsidRDefault="004E6154" w:rsidP="00FA5CC0">
      <w:pPr>
        <w:numPr>
          <w:ilvl w:val="0"/>
          <w:numId w:val="5"/>
        </w:numPr>
        <w:tabs>
          <w:tab w:val="clear" w:pos="360"/>
          <w:tab w:val="num" w:pos="720"/>
        </w:tabs>
        <w:ind w:left="720"/>
        <w:rPr>
          <w:rFonts w:ascii="Arial" w:hAnsi="Arial"/>
        </w:rPr>
      </w:pPr>
      <w:r w:rsidRPr="00AC6C2B">
        <w:rPr>
          <w:rFonts w:ascii="Arial" w:hAnsi="Arial"/>
        </w:rPr>
        <w:t>bijdragen van werknemers</w:t>
      </w:r>
      <w:r w:rsidR="00BB765A" w:rsidRPr="00AC6C2B">
        <w:rPr>
          <w:rFonts w:ascii="Arial" w:hAnsi="Arial"/>
        </w:rPr>
        <w:t>;</w:t>
      </w:r>
    </w:p>
    <w:p w:rsidR="001A4EB8" w:rsidRPr="00AC6C2B" w:rsidRDefault="001A4EB8" w:rsidP="00FA5CC0">
      <w:pPr>
        <w:numPr>
          <w:ilvl w:val="0"/>
          <w:numId w:val="5"/>
        </w:numPr>
        <w:tabs>
          <w:tab w:val="clear" w:pos="360"/>
          <w:tab w:val="num" w:pos="720"/>
        </w:tabs>
        <w:ind w:left="720"/>
        <w:rPr>
          <w:rFonts w:ascii="Arial" w:hAnsi="Arial"/>
        </w:rPr>
      </w:pPr>
      <w:r w:rsidRPr="00AC6C2B">
        <w:rPr>
          <w:rFonts w:ascii="Arial" w:hAnsi="Arial"/>
        </w:rPr>
        <w:t>bijdragen van de overheid;</w:t>
      </w:r>
    </w:p>
    <w:p w:rsidR="00BB765A" w:rsidRPr="00AC6C2B" w:rsidRDefault="00BB765A" w:rsidP="00FA5CC0">
      <w:pPr>
        <w:numPr>
          <w:ilvl w:val="0"/>
          <w:numId w:val="5"/>
        </w:numPr>
        <w:tabs>
          <w:tab w:val="clear" w:pos="360"/>
          <w:tab w:val="num" w:pos="720"/>
        </w:tabs>
        <w:ind w:left="720"/>
        <w:rPr>
          <w:rFonts w:ascii="Arial" w:hAnsi="Arial"/>
        </w:rPr>
      </w:pPr>
      <w:r w:rsidRPr="00AC6C2B">
        <w:rPr>
          <w:rFonts w:ascii="Arial" w:hAnsi="Arial"/>
        </w:rPr>
        <w:t>giften, erfstellingen of legaten;</w:t>
      </w:r>
    </w:p>
    <w:p w:rsidR="00BB765A" w:rsidRPr="00AC6C2B" w:rsidRDefault="00BB765A" w:rsidP="00FA5CC0">
      <w:pPr>
        <w:numPr>
          <w:ilvl w:val="0"/>
          <w:numId w:val="5"/>
        </w:numPr>
        <w:tabs>
          <w:tab w:val="clear" w:pos="360"/>
          <w:tab w:val="num" w:pos="720"/>
        </w:tabs>
        <w:ind w:left="720"/>
        <w:rPr>
          <w:rFonts w:ascii="Arial" w:hAnsi="Arial"/>
        </w:rPr>
      </w:pPr>
      <w:r w:rsidRPr="00AC6C2B">
        <w:rPr>
          <w:rFonts w:ascii="Arial" w:hAnsi="Arial"/>
        </w:rPr>
        <w:t>de te kweken renten;</w:t>
      </w:r>
    </w:p>
    <w:p w:rsidR="00BB765A" w:rsidRPr="00AC6C2B" w:rsidRDefault="00BB765A" w:rsidP="00FA5CC0">
      <w:pPr>
        <w:numPr>
          <w:ilvl w:val="0"/>
          <w:numId w:val="5"/>
        </w:numPr>
        <w:tabs>
          <w:tab w:val="clear" w:pos="360"/>
          <w:tab w:val="num" w:pos="720"/>
        </w:tabs>
        <w:ind w:left="720"/>
        <w:rPr>
          <w:rFonts w:ascii="Arial" w:hAnsi="Arial"/>
        </w:rPr>
      </w:pPr>
      <w:r w:rsidRPr="00AC6C2B">
        <w:rPr>
          <w:rFonts w:ascii="Arial" w:hAnsi="Arial"/>
        </w:rPr>
        <w:t>al hetgeen op andere wijze wordt verworven.</w:t>
      </w:r>
    </w:p>
    <w:p w:rsidR="001A4EB8" w:rsidRPr="00AC6C2B" w:rsidRDefault="001A4EB8">
      <w:pPr>
        <w:numPr>
          <w:ilvl w:val="0"/>
          <w:numId w:val="8"/>
        </w:numPr>
        <w:rPr>
          <w:rFonts w:ascii="Arial" w:hAnsi="Arial"/>
        </w:rPr>
      </w:pPr>
      <w:r w:rsidRPr="00AC6C2B">
        <w:rPr>
          <w:rFonts w:ascii="Arial" w:hAnsi="Arial"/>
        </w:rPr>
        <w:t>Erfstellingen kunnen slechts worden aanvaard onder het voorrecht van boedelbeschrijving.</w:t>
      </w:r>
    </w:p>
    <w:p w:rsidR="00BB765A" w:rsidRPr="00AC6C2B" w:rsidRDefault="00BB765A">
      <w:pPr>
        <w:numPr>
          <w:ilvl w:val="0"/>
          <w:numId w:val="8"/>
        </w:numPr>
        <w:rPr>
          <w:rFonts w:ascii="Arial" w:hAnsi="Arial"/>
        </w:rPr>
      </w:pPr>
      <w:r w:rsidRPr="00AC6C2B">
        <w:rPr>
          <w:rFonts w:ascii="Arial" w:hAnsi="Arial"/>
        </w:rPr>
        <w:t xml:space="preserve">De uitgaven van de </w:t>
      </w:r>
      <w:r w:rsidR="00297044" w:rsidRPr="00AC6C2B">
        <w:rPr>
          <w:rFonts w:ascii="Arial" w:hAnsi="Arial"/>
        </w:rPr>
        <w:t>S</w:t>
      </w:r>
      <w:r w:rsidRPr="00AC6C2B">
        <w:rPr>
          <w:rFonts w:ascii="Arial" w:hAnsi="Arial"/>
        </w:rPr>
        <w:t>tichting bestaan uit:</w:t>
      </w:r>
    </w:p>
    <w:p w:rsidR="00BB765A" w:rsidRPr="00AC6C2B" w:rsidRDefault="00BB765A" w:rsidP="00FA5CC0">
      <w:pPr>
        <w:numPr>
          <w:ilvl w:val="0"/>
          <w:numId w:val="7"/>
        </w:numPr>
        <w:tabs>
          <w:tab w:val="clear" w:pos="360"/>
          <w:tab w:val="num" w:pos="720"/>
        </w:tabs>
        <w:ind w:left="720"/>
        <w:rPr>
          <w:rFonts w:ascii="Arial" w:hAnsi="Arial"/>
        </w:rPr>
      </w:pPr>
      <w:r w:rsidRPr="00AC6C2B">
        <w:rPr>
          <w:rFonts w:ascii="Arial" w:hAnsi="Arial"/>
        </w:rPr>
        <w:t xml:space="preserve">de uitgaven voortvloeiend uit de realisatie van het in artikel </w:t>
      </w:r>
      <w:r w:rsidR="00CF2AB3" w:rsidRPr="00AC6C2B">
        <w:rPr>
          <w:rFonts w:ascii="Arial" w:hAnsi="Arial"/>
        </w:rPr>
        <w:t>3</w:t>
      </w:r>
      <w:r w:rsidRPr="00AC6C2B">
        <w:rPr>
          <w:rFonts w:ascii="Arial" w:hAnsi="Arial"/>
        </w:rPr>
        <w:t xml:space="preserve"> omschreven doel;</w:t>
      </w:r>
    </w:p>
    <w:p w:rsidR="00BB765A" w:rsidRPr="00AC6C2B" w:rsidRDefault="004E6154" w:rsidP="00FA5CC0">
      <w:pPr>
        <w:numPr>
          <w:ilvl w:val="0"/>
          <w:numId w:val="7"/>
        </w:numPr>
        <w:tabs>
          <w:tab w:val="clear" w:pos="360"/>
          <w:tab w:val="num" w:pos="720"/>
        </w:tabs>
        <w:ind w:left="720"/>
        <w:rPr>
          <w:rFonts w:ascii="Arial" w:hAnsi="Arial"/>
        </w:rPr>
      </w:pPr>
      <w:r w:rsidRPr="00AC6C2B">
        <w:rPr>
          <w:rFonts w:ascii="Arial" w:hAnsi="Arial"/>
        </w:rPr>
        <w:t xml:space="preserve">de beheerskosten van de </w:t>
      </w:r>
      <w:r w:rsidR="00297044" w:rsidRPr="00AC6C2B">
        <w:rPr>
          <w:rFonts w:ascii="Arial" w:hAnsi="Arial"/>
        </w:rPr>
        <w:t>S</w:t>
      </w:r>
      <w:r w:rsidRPr="00AC6C2B">
        <w:rPr>
          <w:rFonts w:ascii="Arial" w:hAnsi="Arial"/>
        </w:rPr>
        <w:t>tichting</w:t>
      </w:r>
      <w:r w:rsidR="00BB765A" w:rsidRPr="00AC6C2B">
        <w:rPr>
          <w:rFonts w:ascii="Arial" w:hAnsi="Arial"/>
        </w:rPr>
        <w:t>.</w:t>
      </w:r>
    </w:p>
    <w:p w:rsidR="00BB765A" w:rsidRPr="00AC6C2B" w:rsidRDefault="00BB765A">
      <w:pPr>
        <w:jc w:val="center"/>
        <w:rPr>
          <w:rFonts w:ascii="Arial" w:hAnsi="Arial"/>
        </w:rPr>
      </w:pPr>
    </w:p>
    <w:p w:rsidR="00BB765A" w:rsidRPr="00AC6C2B" w:rsidRDefault="00C823B4">
      <w:pPr>
        <w:rPr>
          <w:rFonts w:ascii="Arial" w:hAnsi="Arial"/>
          <w:b/>
        </w:rPr>
      </w:pPr>
      <w:r w:rsidRPr="00AC6C2B">
        <w:rPr>
          <w:rFonts w:ascii="Arial" w:hAnsi="Arial"/>
          <w:b/>
        </w:rPr>
        <w:t>Artikel 5</w:t>
      </w:r>
      <w:r w:rsidR="00BB765A" w:rsidRPr="00AC6C2B">
        <w:rPr>
          <w:rFonts w:ascii="Arial" w:hAnsi="Arial"/>
          <w:b/>
        </w:rPr>
        <w:t xml:space="preserve"> </w:t>
      </w:r>
      <w:r w:rsidR="00BB765A" w:rsidRPr="00AC6C2B">
        <w:rPr>
          <w:rFonts w:ascii="Arial" w:hAnsi="Arial"/>
          <w:b/>
        </w:rPr>
        <w:tab/>
        <w:t>Bestuur</w:t>
      </w:r>
    </w:p>
    <w:p w:rsidR="00BB765A" w:rsidRPr="00AC6C2B" w:rsidRDefault="00BB765A">
      <w:pPr>
        <w:rPr>
          <w:rFonts w:ascii="Arial" w:hAnsi="Arial"/>
          <w:b/>
        </w:rPr>
      </w:pP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1.</w:t>
      </w:r>
      <w:r w:rsidRPr="00AC6C2B">
        <w:rPr>
          <w:rFonts w:ascii="Arial" w:hAnsi="Arial" w:cs="Arial"/>
        </w:rPr>
        <w:tab/>
        <w:t xml:space="preserve">Het bestuur van de Stichting bestaat uit </w:t>
      </w:r>
      <w:r w:rsidR="002A68C9" w:rsidRPr="00AC6C2B">
        <w:rPr>
          <w:rFonts w:ascii="Arial" w:hAnsi="Arial" w:cs="Arial"/>
        </w:rPr>
        <w:t>acht</w:t>
      </w:r>
      <w:r w:rsidRPr="00AC6C2B">
        <w:rPr>
          <w:rFonts w:ascii="Arial" w:hAnsi="Arial" w:cs="Arial"/>
        </w:rPr>
        <w:t xml:space="preserve"> leden, </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ab/>
        <w:t xml:space="preserve">van wie </w:t>
      </w:r>
      <w:r w:rsidR="002A68C9" w:rsidRPr="00AC6C2B">
        <w:rPr>
          <w:rFonts w:ascii="Arial" w:hAnsi="Arial" w:cs="Arial"/>
        </w:rPr>
        <w:t>vier</w:t>
      </w:r>
      <w:r w:rsidRPr="00AC6C2B">
        <w:rPr>
          <w:rFonts w:ascii="Arial" w:hAnsi="Arial" w:cs="Arial"/>
        </w:rPr>
        <w:t xml:space="preserve"> worden benoemd door de</w:t>
      </w:r>
      <w:r w:rsidR="003823C7" w:rsidRPr="00AC6C2B">
        <w:rPr>
          <w:rFonts w:ascii="Arial" w:hAnsi="Arial" w:cs="Arial"/>
        </w:rPr>
        <w:t xml:space="preserve"> werkgeversorganisatie, te weten:</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ab/>
      </w:r>
      <w:r w:rsidR="003823C7" w:rsidRPr="00AC6C2B">
        <w:rPr>
          <w:rFonts w:ascii="Arial" w:hAnsi="Arial" w:cs="Arial"/>
        </w:rPr>
        <w:t>-</w:t>
      </w:r>
      <w:r w:rsidR="003823C7" w:rsidRPr="00AC6C2B">
        <w:rPr>
          <w:rFonts w:ascii="Arial" w:hAnsi="Arial" w:cs="Arial"/>
        </w:rPr>
        <w:tab/>
      </w:r>
      <w:r w:rsidRPr="00AC6C2B">
        <w:rPr>
          <w:rFonts w:ascii="Arial" w:hAnsi="Arial" w:cs="Arial"/>
        </w:rPr>
        <w:t>VKV</w:t>
      </w:r>
      <w:r w:rsidR="003823C7" w:rsidRPr="00AC6C2B">
        <w:rPr>
          <w:rFonts w:ascii="Arial" w:hAnsi="Arial" w:cs="Arial"/>
        </w:rPr>
        <w:t>. Vereniging van</w:t>
      </w:r>
      <w:r w:rsidRPr="00AC6C2B">
        <w:rPr>
          <w:rFonts w:ascii="Arial" w:hAnsi="Arial" w:cs="Arial"/>
        </w:rPr>
        <w:t xml:space="preserve"> Centra v</w:t>
      </w:r>
      <w:r w:rsidR="00DB35BA" w:rsidRPr="00AC6C2B">
        <w:rPr>
          <w:rFonts w:ascii="Arial" w:hAnsi="Arial" w:cs="Arial"/>
        </w:rPr>
        <w:t>oor de Kunsten, gevestigd te Utrecht</w:t>
      </w:r>
      <w:r w:rsidRPr="00AC6C2B">
        <w:rPr>
          <w:rFonts w:ascii="Arial" w:hAnsi="Arial" w:cs="Arial"/>
        </w:rPr>
        <w:t>;</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ab/>
        <w:t xml:space="preserve">en </w:t>
      </w:r>
      <w:r w:rsidR="002A68C9" w:rsidRPr="00AC6C2B">
        <w:rPr>
          <w:rFonts w:ascii="Arial" w:hAnsi="Arial" w:cs="Arial"/>
        </w:rPr>
        <w:t>vier</w:t>
      </w:r>
      <w:r w:rsidRPr="00AC6C2B">
        <w:rPr>
          <w:rFonts w:ascii="Arial" w:hAnsi="Arial" w:cs="Arial"/>
        </w:rPr>
        <w:t xml:space="preserve"> door de werknemersorganisaties, te weten:</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ab/>
        <w:t>-</w:t>
      </w:r>
      <w:r w:rsidRPr="00AC6C2B">
        <w:rPr>
          <w:rFonts w:ascii="Arial" w:hAnsi="Arial" w:cs="Arial"/>
        </w:rPr>
        <w:tab/>
      </w:r>
      <w:r w:rsidR="00106F94" w:rsidRPr="00AC6C2B">
        <w:rPr>
          <w:rFonts w:ascii="Arial" w:hAnsi="Arial" w:cs="Arial"/>
        </w:rPr>
        <w:t>één</w:t>
      </w:r>
      <w:r w:rsidRPr="00AC6C2B">
        <w:rPr>
          <w:rFonts w:ascii="Arial" w:hAnsi="Arial" w:cs="Arial"/>
        </w:rPr>
        <w:t xml:space="preserve"> door </w:t>
      </w:r>
      <w:r w:rsidR="003823C7" w:rsidRPr="00AC6C2B">
        <w:rPr>
          <w:rFonts w:ascii="Arial" w:hAnsi="Arial" w:cs="Arial"/>
        </w:rPr>
        <w:t xml:space="preserve">de </w:t>
      </w:r>
      <w:r w:rsidRPr="00AC6C2B">
        <w:rPr>
          <w:rFonts w:ascii="Arial" w:hAnsi="Arial" w:cs="Arial"/>
        </w:rPr>
        <w:t>F</w:t>
      </w:r>
      <w:r w:rsidR="00C57A2A" w:rsidRPr="00AC6C2B">
        <w:rPr>
          <w:rFonts w:ascii="Arial" w:hAnsi="Arial" w:cs="Arial"/>
        </w:rPr>
        <w:t xml:space="preserve">ederatie </w:t>
      </w:r>
      <w:r w:rsidRPr="00AC6C2B">
        <w:rPr>
          <w:rFonts w:ascii="Arial" w:hAnsi="Arial" w:cs="Arial"/>
        </w:rPr>
        <w:t>N</w:t>
      </w:r>
      <w:r w:rsidR="00C57A2A" w:rsidRPr="00AC6C2B">
        <w:rPr>
          <w:rFonts w:ascii="Arial" w:hAnsi="Arial" w:cs="Arial"/>
        </w:rPr>
        <w:t xml:space="preserve">ederlandse </w:t>
      </w:r>
      <w:r w:rsidRPr="00AC6C2B">
        <w:rPr>
          <w:rFonts w:ascii="Arial" w:hAnsi="Arial" w:cs="Arial"/>
        </w:rPr>
        <w:t>V</w:t>
      </w:r>
      <w:r w:rsidR="00C57A2A" w:rsidRPr="00AC6C2B">
        <w:rPr>
          <w:rFonts w:ascii="Arial" w:hAnsi="Arial" w:cs="Arial"/>
        </w:rPr>
        <w:t>akverenigingen</w:t>
      </w:r>
      <w:r w:rsidRPr="00AC6C2B">
        <w:rPr>
          <w:rFonts w:ascii="Arial" w:hAnsi="Arial" w:cs="Arial"/>
        </w:rPr>
        <w:t xml:space="preserve"> Kunsten, Informatie en Media</w:t>
      </w:r>
      <w:r w:rsidR="00DB35BA" w:rsidRPr="00AC6C2B">
        <w:rPr>
          <w:rFonts w:ascii="Arial" w:hAnsi="Arial" w:cs="Arial"/>
        </w:rPr>
        <w:t xml:space="preserve"> (FNV </w:t>
      </w:r>
      <w:r w:rsidR="003823C7" w:rsidRPr="00AC6C2B">
        <w:rPr>
          <w:rFonts w:ascii="Arial" w:hAnsi="Arial" w:cs="Arial"/>
        </w:rPr>
        <w:tab/>
      </w:r>
      <w:r w:rsidR="00DB35BA" w:rsidRPr="00AC6C2B">
        <w:rPr>
          <w:rFonts w:ascii="Arial" w:hAnsi="Arial" w:cs="Arial"/>
        </w:rPr>
        <w:t>KIEM</w:t>
      </w:r>
      <w:r w:rsidRPr="00AC6C2B">
        <w:rPr>
          <w:rFonts w:ascii="Arial" w:hAnsi="Arial" w:cs="Arial"/>
        </w:rPr>
        <w:t>), gevestigd te Amsterdam;</w:t>
      </w:r>
    </w:p>
    <w:p w:rsidR="00AB43CD" w:rsidRPr="00AC6C2B" w:rsidRDefault="00DB35BA" w:rsidP="00AB43CD">
      <w:pPr>
        <w:tabs>
          <w:tab w:val="left" w:pos="425"/>
          <w:tab w:val="left" w:pos="709"/>
          <w:tab w:val="left" w:pos="992"/>
          <w:tab w:val="left" w:pos="5812"/>
        </w:tabs>
        <w:suppressAutoHyphens/>
        <w:spacing w:line="238" w:lineRule="exact"/>
        <w:ind w:left="705" w:hanging="705"/>
        <w:rPr>
          <w:rFonts w:ascii="Arial" w:hAnsi="Arial" w:cs="Arial"/>
        </w:rPr>
      </w:pPr>
      <w:r w:rsidRPr="00AC6C2B">
        <w:rPr>
          <w:rFonts w:ascii="Arial" w:hAnsi="Arial" w:cs="Arial"/>
        </w:rPr>
        <w:tab/>
        <w:t>-</w:t>
      </w:r>
      <w:r w:rsidRPr="00AC6C2B">
        <w:rPr>
          <w:rFonts w:ascii="Arial" w:hAnsi="Arial" w:cs="Arial"/>
        </w:rPr>
        <w:tab/>
        <w:t xml:space="preserve">één door </w:t>
      </w:r>
      <w:r w:rsidR="003823C7" w:rsidRPr="00AC6C2B">
        <w:rPr>
          <w:rFonts w:ascii="Arial" w:hAnsi="Arial" w:cs="Arial"/>
        </w:rPr>
        <w:t xml:space="preserve">de </w:t>
      </w:r>
      <w:r w:rsidR="00AB43CD" w:rsidRPr="00AC6C2B">
        <w:rPr>
          <w:rFonts w:ascii="Arial" w:hAnsi="Arial" w:cs="Arial"/>
        </w:rPr>
        <w:t>Koninklijke Nederlandse Toonkunstenaarsvereni</w:t>
      </w:r>
      <w:r w:rsidR="00106F94" w:rsidRPr="00AC6C2B">
        <w:rPr>
          <w:rFonts w:ascii="Arial" w:hAnsi="Arial" w:cs="Arial"/>
        </w:rPr>
        <w:t>ging</w:t>
      </w:r>
      <w:r w:rsidRPr="00AC6C2B">
        <w:rPr>
          <w:rFonts w:ascii="Arial" w:hAnsi="Arial" w:cs="Arial"/>
        </w:rPr>
        <w:t xml:space="preserve"> (KNTV)</w:t>
      </w:r>
      <w:r w:rsidR="00106F94" w:rsidRPr="00AC6C2B">
        <w:rPr>
          <w:rFonts w:ascii="Arial" w:hAnsi="Arial" w:cs="Arial"/>
        </w:rPr>
        <w:t xml:space="preserve">, gevestigd te Amsterdam; </w:t>
      </w:r>
    </w:p>
    <w:p w:rsidR="00106F94" w:rsidRPr="00AC6C2B" w:rsidRDefault="00DB35BA"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ab/>
        <w:t>-</w:t>
      </w:r>
      <w:r w:rsidRPr="00AC6C2B">
        <w:rPr>
          <w:rFonts w:ascii="Arial" w:hAnsi="Arial" w:cs="Arial"/>
        </w:rPr>
        <w:tab/>
        <w:t xml:space="preserve">één door de </w:t>
      </w:r>
      <w:r w:rsidR="00AB43CD" w:rsidRPr="00AC6C2B">
        <w:rPr>
          <w:rFonts w:ascii="Arial" w:hAnsi="Arial" w:cs="Arial"/>
        </w:rPr>
        <w:t>Nederlands Toonkunstenaarsbond</w:t>
      </w:r>
      <w:r w:rsidRPr="00AC6C2B">
        <w:rPr>
          <w:rFonts w:ascii="Arial" w:hAnsi="Arial" w:cs="Arial"/>
        </w:rPr>
        <w:t xml:space="preserve"> (Ntb)</w:t>
      </w:r>
      <w:r w:rsidR="00AB43CD" w:rsidRPr="00AC6C2B">
        <w:rPr>
          <w:rFonts w:ascii="Arial" w:hAnsi="Arial" w:cs="Arial"/>
        </w:rPr>
        <w:t>, gevestigd te Amsterdam</w:t>
      </w:r>
      <w:r w:rsidR="00106F94" w:rsidRPr="00AC6C2B">
        <w:rPr>
          <w:rFonts w:ascii="Arial" w:hAnsi="Arial" w:cs="Arial"/>
        </w:rPr>
        <w:t>;</w:t>
      </w:r>
      <w:r w:rsidR="003823C7" w:rsidRPr="00AC6C2B">
        <w:rPr>
          <w:rFonts w:ascii="Arial" w:hAnsi="Arial" w:cs="Arial"/>
        </w:rPr>
        <w:t xml:space="preserve"> </w:t>
      </w:r>
      <w:r w:rsidR="00106F94" w:rsidRPr="00AC6C2B">
        <w:rPr>
          <w:rFonts w:ascii="Arial" w:hAnsi="Arial" w:cs="Arial"/>
        </w:rPr>
        <w:t>en</w:t>
      </w:r>
    </w:p>
    <w:p w:rsidR="00AB43CD" w:rsidRPr="00AC6C2B" w:rsidRDefault="00106F94"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ab/>
        <w:t>-</w:t>
      </w:r>
      <w:r w:rsidRPr="00AC6C2B">
        <w:rPr>
          <w:rFonts w:ascii="Arial" w:hAnsi="Arial" w:cs="Arial"/>
        </w:rPr>
        <w:tab/>
        <w:t xml:space="preserve">één door </w:t>
      </w:r>
      <w:r w:rsidR="00DB35BA" w:rsidRPr="00AC6C2B">
        <w:rPr>
          <w:rFonts w:ascii="Arial" w:hAnsi="Arial" w:cs="Arial"/>
        </w:rPr>
        <w:t>FNV KIEM, KNTV en Ntb gezamenlijk</w:t>
      </w:r>
      <w:r w:rsidR="00AB43CD" w:rsidRPr="00AC6C2B">
        <w:rPr>
          <w:rFonts w:ascii="Arial" w:hAnsi="Arial" w:cs="Arial"/>
        </w:rPr>
        <w:t>.</w:t>
      </w:r>
    </w:p>
    <w:p w:rsidR="003823C7" w:rsidRPr="00AC6C2B" w:rsidRDefault="00AB43CD" w:rsidP="003823C7">
      <w:pPr>
        <w:tabs>
          <w:tab w:val="left" w:pos="425"/>
          <w:tab w:val="left" w:pos="709"/>
          <w:tab w:val="left" w:pos="992"/>
          <w:tab w:val="left" w:pos="5812"/>
        </w:tabs>
        <w:suppressAutoHyphens/>
        <w:spacing w:line="238" w:lineRule="exact"/>
        <w:rPr>
          <w:rFonts w:ascii="Arial" w:hAnsi="Arial" w:cs="Arial"/>
        </w:rPr>
      </w:pPr>
      <w:r w:rsidRPr="00AC6C2B">
        <w:rPr>
          <w:rFonts w:ascii="Arial" w:hAnsi="Arial" w:cs="Arial"/>
        </w:rPr>
        <w:tab/>
      </w:r>
      <w:r w:rsidR="003823C7" w:rsidRPr="00AC6C2B">
        <w:rPr>
          <w:rFonts w:ascii="Arial" w:hAnsi="Arial" w:cs="Arial"/>
        </w:rPr>
        <w:t xml:space="preserve">In geval een van de hierboven genoemde organisaties een rechtsopvolger </w:t>
      </w:r>
      <w:r w:rsidR="00256BFF" w:rsidRPr="00AC6C2B">
        <w:rPr>
          <w:rFonts w:ascii="Arial" w:hAnsi="Arial" w:cs="Arial"/>
        </w:rPr>
        <w:t xml:space="preserve">onder algemene titel </w:t>
      </w:r>
      <w:r w:rsidR="00256BFF" w:rsidRPr="00AC6C2B">
        <w:rPr>
          <w:rFonts w:ascii="Arial" w:hAnsi="Arial" w:cs="Arial"/>
        </w:rPr>
        <w:tab/>
      </w:r>
      <w:r w:rsidR="003823C7" w:rsidRPr="00AC6C2B">
        <w:rPr>
          <w:rFonts w:ascii="Arial" w:hAnsi="Arial" w:cs="Arial"/>
        </w:rPr>
        <w:t>krijgt, is deze bevoegd tot bestuursbenoeming.</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2.</w:t>
      </w:r>
      <w:r w:rsidRPr="00AC6C2B">
        <w:rPr>
          <w:rFonts w:ascii="Arial" w:hAnsi="Arial" w:cs="Arial"/>
        </w:rPr>
        <w:tab/>
        <w:t>Het lidmaatschap van het bestuur eindigt door periodiek aftreden, schriftelijk bedanken, overlijden, alsmede indien de betrokken organisatie de benoeming intrekt.</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3.</w:t>
      </w:r>
      <w:r w:rsidRPr="00AC6C2B">
        <w:rPr>
          <w:rFonts w:ascii="Arial" w:hAnsi="Arial" w:cs="Arial"/>
        </w:rPr>
        <w:tab/>
        <w:t>Ieder jaar in de maand januari tre</w:t>
      </w:r>
      <w:r w:rsidR="002629BB" w:rsidRPr="00AC6C2B">
        <w:rPr>
          <w:rFonts w:ascii="Arial" w:hAnsi="Arial" w:cs="Arial"/>
        </w:rPr>
        <w:t>den</w:t>
      </w:r>
      <w:r w:rsidRPr="00AC6C2B">
        <w:rPr>
          <w:rFonts w:ascii="Arial" w:hAnsi="Arial" w:cs="Arial"/>
        </w:rPr>
        <w:t xml:space="preserve"> één werkgeversbestuurslid en één werknemersbe</w:t>
      </w:r>
      <w:r w:rsidRPr="00AC6C2B">
        <w:rPr>
          <w:rFonts w:ascii="Arial" w:hAnsi="Arial" w:cs="Arial"/>
        </w:rPr>
        <w:softHyphen/>
        <w:t>stuurslid af volgens een door het bestuur op te maken rooster. De aftredenden zijn, met inachtneming van het bepaalde in het eerste lid, onmiddellijk herbenoembaar.</w:t>
      </w:r>
    </w:p>
    <w:p w:rsidR="00AB43CD" w:rsidRPr="00AC6C2B" w:rsidRDefault="00AB43CD"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4.</w:t>
      </w:r>
      <w:r w:rsidRPr="00AC6C2B">
        <w:rPr>
          <w:rFonts w:ascii="Arial" w:hAnsi="Arial" w:cs="Arial"/>
        </w:rPr>
        <w:tab/>
        <w:t>In een vacature wordt zo spoedig mogelijk na het ontstaan daarvan voorzien door de orga</w:t>
      </w:r>
      <w:r w:rsidRPr="00AC6C2B">
        <w:rPr>
          <w:rFonts w:ascii="Arial" w:hAnsi="Arial" w:cs="Arial"/>
        </w:rPr>
        <w:softHyphen/>
        <w:t>nisatie die, gelet op het bepaalde in het eerste lid, daarvoor in aanmerking komt.</w:t>
      </w:r>
      <w:r w:rsidRPr="00AC6C2B">
        <w:rPr>
          <w:rFonts w:ascii="Arial" w:hAnsi="Arial" w:cs="Arial"/>
        </w:rPr>
        <w:br/>
        <w:t>Een bestuurslid</w:t>
      </w:r>
      <w:r w:rsidR="00966FE3" w:rsidRPr="00AC6C2B">
        <w:rPr>
          <w:rFonts w:ascii="Arial" w:hAnsi="Arial" w:cs="Arial"/>
        </w:rPr>
        <w:t xml:space="preserve"> </w:t>
      </w:r>
      <w:r w:rsidRPr="00AC6C2B">
        <w:rPr>
          <w:rFonts w:ascii="Arial" w:hAnsi="Arial" w:cs="Arial"/>
        </w:rPr>
        <w:t xml:space="preserve">dat in zulk een </w:t>
      </w:r>
      <w:r w:rsidR="00256BFF" w:rsidRPr="00AC6C2B">
        <w:rPr>
          <w:rFonts w:ascii="Arial" w:hAnsi="Arial" w:cs="Arial"/>
        </w:rPr>
        <w:t xml:space="preserve">tussentijdse </w:t>
      </w:r>
      <w:r w:rsidRPr="00AC6C2B">
        <w:rPr>
          <w:rFonts w:ascii="Arial" w:hAnsi="Arial" w:cs="Arial"/>
        </w:rPr>
        <w:t>vacature is benoemd, treedt af op het tijdstip waarop degene die hij opvolgt moest aftreden. Het bestuur kan zijn bevoegdheden uitoefenen ook wanneer er vacatures zijn.</w:t>
      </w:r>
    </w:p>
    <w:p w:rsidR="00AB43CD" w:rsidRPr="00AC6C2B" w:rsidRDefault="003823C7"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5</w:t>
      </w:r>
      <w:r w:rsidR="00AB43CD" w:rsidRPr="00AC6C2B">
        <w:rPr>
          <w:rFonts w:ascii="Arial" w:hAnsi="Arial" w:cs="Arial"/>
        </w:rPr>
        <w:t>.</w:t>
      </w:r>
      <w:r w:rsidR="00AB43CD" w:rsidRPr="00AC6C2B">
        <w:rPr>
          <w:rFonts w:ascii="Arial" w:hAnsi="Arial" w:cs="Arial"/>
        </w:rPr>
        <w:tab/>
        <w:t>Het bestuur wijst een werkgeversbestuurslid en een werknemersbestuurslid aan, die beurte</w:t>
      </w:r>
      <w:r w:rsidR="00AB43CD" w:rsidRPr="00AC6C2B">
        <w:rPr>
          <w:rFonts w:ascii="Arial" w:hAnsi="Arial" w:cs="Arial"/>
        </w:rPr>
        <w:softHyphen/>
        <w:t xml:space="preserve">lings voor de </w:t>
      </w:r>
      <w:r w:rsidR="00966FE3" w:rsidRPr="00AC6C2B">
        <w:rPr>
          <w:rFonts w:ascii="Arial" w:hAnsi="Arial" w:cs="Arial"/>
        </w:rPr>
        <w:t xml:space="preserve">duur van </w:t>
      </w:r>
      <w:r w:rsidR="00272A0E" w:rsidRPr="00AC6C2B">
        <w:rPr>
          <w:rFonts w:ascii="Arial" w:hAnsi="Arial" w:cs="Arial"/>
        </w:rPr>
        <w:t>twaalf</w:t>
      </w:r>
      <w:r w:rsidR="00966FE3" w:rsidRPr="00AC6C2B">
        <w:rPr>
          <w:rFonts w:ascii="Arial" w:hAnsi="Arial" w:cs="Arial"/>
        </w:rPr>
        <w:t xml:space="preserve"> maanden</w:t>
      </w:r>
      <w:r w:rsidR="00AB43CD" w:rsidRPr="00AC6C2B">
        <w:rPr>
          <w:rFonts w:ascii="Arial" w:hAnsi="Arial" w:cs="Arial"/>
        </w:rPr>
        <w:t xml:space="preserve"> </w:t>
      </w:r>
      <w:r w:rsidR="00966FE3" w:rsidRPr="00AC6C2B">
        <w:rPr>
          <w:rFonts w:ascii="Arial" w:hAnsi="Arial" w:cs="Arial"/>
        </w:rPr>
        <w:t xml:space="preserve">vanaf </w:t>
      </w:r>
      <w:r w:rsidR="006360F6">
        <w:rPr>
          <w:rFonts w:ascii="Arial" w:hAnsi="Arial" w:cs="Arial"/>
        </w:rPr>
        <w:t>ee</w:t>
      </w:r>
      <w:r w:rsidR="00272A0E" w:rsidRPr="00AC6C2B">
        <w:rPr>
          <w:rFonts w:ascii="Arial" w:hAnsi="Arial" w:cs="Arial"/>
        </w:rPr>
        <w:t>n</w:t>
      </w:r>
      <w:r w:rsidR="00966FE3" w:rsidRPr="00AC6C2B">
        <w:rPr>
          <w:rFonts w:ascii="Arial" w:hAnsi="Arial" w:cs="Arial"/>
        </w:rPr>
        <w:t xml:space="preserve"> september </w:t>
      </w:r>
      <w:r w:rsidR="00AB43CD" w:rsidRPr="00AC6C2B">
        <w:rPr>
          <w:rFonts w:ascii="Arial" w:hAnsi="Arial" w:cs="Arial"/>
        </w:rPr>
        <w:t xml:space="preserve">als voorzitter optreden. </w:t>
      </w:r>
      <w:r w:rsidR="00130BFE" w:rsidRPr="00AC6C2B">
        <w:rPr>
          <w:rFonts w:ascii="Arial" w:hAnsi="Arial" w:cs="Arial"/>
        </w:rPr>
        <w:t xml:space="preserve">Bij ontstentenis van de fungerende voorzitter treedt de andere voorzitter als zodanig op. </w:t>
      </w:r>
    </w:p>
    <w:p w:rsidR="00AB43CD" w:rsidRPr="00AC6C2B" w:rsidRDefault="003823C7" w:rsidP="00AB43CD">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6</w:t>
      </w:r>
      <w:r w:rsidR="00AB43CD" w:rsidRPr="00AC6C2B">
        <w:rPr>
          <w:rFonts w:ascii="Arial" w:hAnsi="Arial" w:cs="Arial"/>
        </w:rPr>
        <w:t>.</w:t>
      </w:r>
      <w:r w:rsidR="00AB43CD" w:rsidRPr="00AC6C2B">
        <w:rPr>
          <w:rFonts w:ascii="Arial" w:hAnsi="Arial" w:cs="Arial"/>
        </w:rPr>
        <w:tab/>
        <w:t xml:space="preserve">Evenzo wijst het bestuur een werkgeversbestuurslid en een werknemersbestuurslid aan, die beurtelings voor de </w:t>
      </w:r>
      <w:r w:rsidR="00294BE5" w:rsidRPr="00AC6C2B">
        <w:rPr>
          <w:rFonts w:ascii="Arial" w:hAnsi="Arial" w:cs="Arial"/>
        </w:rPr>
        <w:t xml:space="preserve">duur van </w:t>
      </w:r>
      <w:r w:rsidR="00272A0E" w:rsidRPr="00AC6C2B">
        <w:rPr>
          <w:rFonts w:ascii="Arial" w:hAnsi="Arial" w:cs="Arial"/>
        </w:rPr>
        <w:t>twaalf</w:t>
      </w:r>
      <w:r w:rsidR="00294BE5" w:rsidRPr="00AC6C2B">
        <w:rPr>
          <w:rFonts w:ascii="Arial" w:hAnsi="Arial" w:cs="Arial"/>
        </w:rPr>
        <w:t xml:space="preserve"> maanden vanaf </w:t>
      </w:r>
      <w:r w:rsidR="006360F6">
        <w:rPr>
          <w:rFonts w:ascii="Arial" w:hAnsi="Arial" w:cs="Arial"/>
        </w:rPr>
        <w:t>ee</w:t>
      </w:r>
      <w:r w:rsidR="00272A0E" w:rsidRPr="00AC6C2B">
        <w:rPr>
          <w:rFonts w:ascii="Arial" w:hAnsi="Arial" w:cs="Arial"/>
        </w:rPr>
        <w:t>n</w:t>
      </w:r>
      <w:r w:rsidR="00294BE5" w:rsidRPr="00AC6C2B">
        <w:rPr>
          <w:rFonts w:ascii="Arial" w:hAnsi="Arial" w:cs="Arial"/>
        </w:rPr>
        <w:t xml:space="preserve"> september </w:t>
      </w:r>
      <w:r w:rsidR="00AB43CD" w:rsidRPr="00AC6C2B">
        <w:rPr>
          <w:rFonts w:ascii="Arial" w:hAnsi="Arial" w:cs="Arial"/>
        </w:rPr>
        <w:t>als secretaris optreden</w:t>
      </w:r>
      <w:r w:rsidR="00130BFE" w:rsidRPr="00AC6C2B">
        <w:rPr>
          <w:rFonts w:ascii="Arial" w:hAnsi="Arial" w:cs="Arial"/>
        </w:rPr>
        <w:t>. Bij ontstentenis van de fungerende secretaris treedt de andere secretaris als zodanig op. M</w:t>
      </w:r>
      <w:r w:rsidR="00AB43CD" w:rsidRPr="00AC6C2B">
        <w:rPr>
          <w:rFonts w:ascii="Arial" w:hAnsi="Arial" w:cs="Arial"/>
        </w:rPr>
        <w:t xml:space="preserve">et de </w:t>
      </w:r>
      <w:r w:rsidR="00AB43CD" w:rsidRPr="00AC6C2B">
        <w:rPr>
          <w:rFonts w:ascii="Arial" w:hAnsi="Arial" w:cs="Arial"/>
        </w:rPr>
        <w:lastRenderedPageBreak/>
        <w:t xml:space="preserve">werkgeversvoorzitter </w:t>
      </w:r>
      <w:r w:rsidR="00130BFE" w:rsidRPr="00AC6C2B">
        <w:rPr>
          <w:rFonts w:ascii="Arial" w:hAnsi="Arial" w:cs="Arial"/>
        </w:rPr>
        <w:t xml:space="preserve">fungeert </w:t>
      </w:r>
      <w:r w:rsidR="00AB43CD" w:rsidRPr="00AC6C2B">
        <w:rPr>
          <w:rFonts w:ascii="Arial" w:hAnsi="Arial" w:cs="Arial"/>
        </w:rPr>
        <w:t xml:space="preserve">de werknemerssecretaris en met de werknemersvoorzitter </w:t>
      </w:r>
      <w:r w:rsidR="00130BFE" w:rsidRPr="00AC6C2B">
        <w:rPr>
          <w:rFonts w:ascii="Arial" w:hAnsi="Arial" w:cs="Arial"/>
        </w:rPr>
        <w:t>de werkgeverssecretaris</w:t>
      </w:r>
      <w:r w:rsidR="00AB43CD" w:rsidRPr="00AC6C2B">
        <w:rPr>
          <w:rFonts w:ascii="Arial" w:hAnsi="Arial" w:cs="Arial"/>
        </w:rPr>
        <w:t xml:space="preserve">. </w:t>
      </w:r>
    </w:p>
    <w:p w:rsidR="003823C7" w:rsidRPr="00AC6C2B" w:rsidRDefault="003823C7" w:rsidP="003823C7">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7.</w:t>
      </w:r>
      <w:r w:rsidRPr="00AC6C2B">
        <w:rPr>
          <w:rFonts w:ascii="Arial" w:hAnsi="Arial" w:cs="Arial"/>
        </w:rPr>
        <w:tab/>
        <w:t>Door het bestuur kan aan de bestuursleden voor het bijwonen van vergaderingen of daarmede gelijk te stellen bijeenkomsten een vergoeding worden toegekend.</w:t>
      </w:r>
    </w:p>
    <w:p w:rsidR="003823C7" w:rsidRPr="00AC6C2B" w:rsidRDefault="003823C7">
      <w:pPr>
        <w:ind w:left="432" w:right="72" w:hanging="432"/>
        <w:rPr>
          <w:rFonts w:ascii="Arial" w:hAnsi="Arial"/>
        </w:rPr>
      </w:pPr>
    </w:p>
    <w:p w:rsidR="00BB765A" w:rsidRPr="00AC6C2B" w:rsidRDefault="00C823B4">
      <w:pPr>
        <w:rPr>
          <w:rFonts w:ascii="Arial" w:hAnsi="Arial"/>
          <w:b/>
        </w:rPr>
      </w:pPr>
      <w:r w:rsidRPr="00AC6C2B">
        <w:rPr>
          <w:rFonts w:ascii="Arial" w:hAnsi="Arial"/>
          <w:b/>
        </w:rPr>
        <w:t>Artikel 6</w:t>
      </w:r>
      <w:r w:rsidR="00BB765A" w:rsidRPr="00AC6C2B">
        <w:rPr>
          <w:rFonts w:ascii="Arial" w:hAnsi="Arial"/>
          <w:b/>
        </w:rPr>
        <w:tab/>
        <w:t>Bevoegdheden van het bestuur en vertegenwoordiging</w:t>
      </w:r>
    </w:p>
    <w:p w:rsidR="00BB765A" w:rsidRPr="00AC6C2B" w:rsidRDefault="00BB765A">
      <w:pPr>
        <w:rPr>
          <w:rFonts w:ascii="Arial" w:hAnsi="Arial"/>
          <w:b/>
        </w:rPr>
      </w:pPr>
    </w:p>
    <w:p w:rsidR="009710E2" w:rsidRPr="00AC6C2B" w:rsidRDefault="009710E2" w:rsidP="00355406">
      <w:pPr>
        <w:ind w:left="426" w:hanging="426"/>
        <w:rPr>
          <w:rFonts w:ascii="Arial" w:hAnsi="Arial"/>
        </w:rPr>
      </w:pPr>
      <w:r w:rsidRPr="00AC6C2B">
        <w:rPr>
          <w:rFonts w:ascii="Arial" w:hAnsi="Arial"/>
        </w:rPr>
        <w:t>1.</w:t>
      </w:r>
      <w:r w:rsidR="00355406" w:rsidRPr="00AC6C2B">
        <w:rPr>
          <w:rFonts w:ascii="Arial" w:hAnsi="Arial"/>
        </w:rPr>
        <w:tab/>
      </w:r>
      <w:r w:rsidRPr="00AC6C2B">
        <w:rPr>
          <w:rFonts w:ascii="Arial" w:hAnsi="Arial"/>
        </w:rPr>
        <w:t>Het bestuur vertegenwoordigt de Stichting. Daarnaast zijn de voorzitter en secretaris van het bestuur gezamenlijk bevoegd de Stichting te vertegenwoordigen.</w:t>
      </w:r>
    </w:p>
    <w:p w:rsidR="009710E2" w:rsidRPr="00AC6C2B" w:rsidRDefault="009710E2" w:rsidP="00355406">
      <w:pPr>
        <w:ind w:left="426" w:hanging="426"/>
        <w:rPr>
          <w:rFonts w:ascii="Arial" w:hAnsi="Arial"/>
        </w:rPr>
      </w:pPr>
      <w:r w:rsidRPr="00AC6C2B">
        <w:rPr>
          <w:rFonts w:ascii="Arial" w:hAnsi="Arial"/>
        </w:rPr>
        <w:t>2.</w:t>
      </w:r>
      <w:r w:rsidR="00355406" w:rsidRPr="00AC6C2B">
        <w:rPr>
          <w:rFonts w:ascii="Arial" w:hAnsi="Arial"/>
        </w:rPr>
        <w:tab/>
      </w:r>
      <w:r w:rsidR="00C05EC6" w:rsidRPr="00AC6C2B">
        <w:rPr>
          <w:rFonts w:ascii="Arial" w:hAnsi="Arial"/>
        </w:rPr>
        <w:t>H</w:t>
      </w:r>
      <w:r w:rsidRPr="00AC6C2B">
        <w:rPr>
          <w:rFonts w:ascii="Arial" w:hAnsi="Arial"/>
        </w:rPr>
        <w:t xml:space="preserve">et bestuur </w:t>
      </w:r>
      <w:r w:rsidR="00C05EC6" w:rsidRPr="00AC6C2B">
        <w:rPr>
          <w:rFonts w:ascii="Arial" w:hAnsi="Arial"/>
        </w:rPr>
        <w:t xml:space="preserve">is </w:t>
      </w:r>
      <w:r w:rsidRPr="00AC6C2B">
        <w:rPr>
          <w:rFonts w:ascii="Arial" w:hAnsi="Arial"/>
        </w:rPr>
        <w:t>bevoegd te besluiten tot het aangaan van overeenkomsten tot ver</w:t>
      </w:r>
      <w:r w:rsidRPr="00AC6C2B">
        <w:rPr>
          <w:rFonts w:ascii="Arial" w:hAnsi="Arial"/>
        </w:rPr>
        <w:softHyphen/>
        <w:t xml:space="preserve">krijging, vervreemding en bezwaring van registergoederen, </w:t>
      </w:r>
      <w:r w:rsidR="00C05EC6" w:rsidRPr="00AC6C2B">
        <w:rPr>
          <w:rFonts w:ascii="Arial" w:hAnsi="Arial"/>
        </w:rPr>
        <w:t xml:space="preserve">doch </w:t>
      </w:r>
      <w:r w:rsidRPr="00AC6C2B">
        <w:rPr>
          <w:rFonts w:ascii="Arial" w:hAnsi="Arial"/>
        </w:rPr>
        <w:t xml:space="preserve">niet </w:t>
      </w:r>
      <w:r w:rsidR="00C05EC6" w:rsidRPr="00AC6C2B">
        <w:rPr>
          <w:rFonts w:ascii="Arial" w:hAnsi="Arial"/>
        </w:rPr>
        <w:t xml:space="preserve">tot </w:t>
      </w:r>
      <w:r w:rsidRPr="00AC6C2B">
        <w:rPr>
          <w:rFonts w:ascii="Arial" w:hAnsi="Arial"/>
        </w:rPr>
        <w:t>het aangaan van overeenkomsten waarbij de Stichting zich als borg of hoofdelijk mede</w:t>
      </w:r>
      <w:r w:rsidRPr="00AC6C2B">
        <w:rPr>
          <w:rFonts w:ascii="Arial" w:hAnsi="Arial"/>
        </w:rPr>
        <w:softHyphen/>
        <w:t>schuldenaar verbindt, zich voor een derde sterk maakt of zich tot zekerheidstelling voor een schuld van een ander verbindt.</w:t>
      </w:r>
    </w:p>
    <w:p w:rsidR="009710E2" w:rsidRPr="00AC6C2B" w:rsidRDefault="009710E2" w:rsidP="00355406">
      <w:pPr>
        <w:ind w:left="426" w:hanging="426"/>
        <w:rPr>
          <w:rFonts w:ascii="Arial" w:hAnsi="Arial"/>
        </w:rPr>
      </w:pPr>
      <w:r w:rsidRPr="00AC6C2B">
        <w:rPr>
          <w:rFonts w:ascii="Arial" w:hAnsi="Arial"/>
        </w:rPr>
        <w:t>3.</w:t>
      </w:r>
      <w:r w:rsidR="00355406" w:rsidRPr="00AC6C2B">
        <w:rPr>
          <w:rFonts w:ascii="Arial" w:hAnsi="Arial"/>
        </w:rPr>
        <w:tab/>
      </w:r>
      <w:r w:rsidRPr="00AC6C2B">
        <w:rPr>
          <w:rFonts w:ascii="Arial" w:hAnsi="Arial"/>
        </w:rPr>
        <w:t>Alle van het bestuur uitgaande stukken worden door de voorzitter en de secretaris getekend.</w:t>
      </w:r>
    </w:p>
    <w:p w:rsidR="009710E2" w:rsidRPr="00AC6C2B" w:rsidRDefault="005E4E53" w:rsidP="00355406">
      <w:pPr>
        <w:ind w:left="426" w:hanging="426"/>
        <w:rPr>
          <w:rFonts w:ascii="Arial" w:hAnsi="Arial"/>
        </w:rPr>
      </w:pPr>
      <w:r w:rsidRPr="00AC6C2B">
        <w:rPr>
          <w:rFonts w:ascii="Arial" w:hAnsi="Arial"/>
        </w:rPr>
        <w:t>4</w:t>
      </w:r>
      <w:r w:rsidR="009710E2" w:rsidRPr="00AC6C2B">
        <w:rPr>
          <w:rFonts w:ascii="Arial" w:hAnsi="Arial"/>
        </w:rPr>
        <w:t>.</w:t>
      </w:r>
      <w:r w:rsidR="00355406" w:rsidRPr="00AC6C2B">
        <w:rPr>
          <w:rFonts w:ascii="Arial" w:hAnsi="Arial"/>
        </w:rPr>
        <w:tab/>
      </w:r>
      <w:r w:rsidR="009710E2" w:rsidRPr="00AC6C2B">
        <w:rPr>
          <w:rFonts w:ascii="Arial" w:hAnsi="Arial"/>
        </w:rPr>
        <w:t>Het bestuur is belast met de zorg voor de uitvoering en handhaving van de statuten en het reglement.</w:t>
      </w:r>
    </w:p>
    <w:p w:rsidR="00DB35BA" w:rsidRPr="00AC6C2B" w:rsidRDefault="005E4E53" w:rsidP="00355406">
      <w:pPr>
        <w:ind w:left="426" w:hanging="426"/>
        <w:rPr>
          <w:rFonts w:ascii="Arial" w:hAnsi="Arial"/>
        </w:rPr>
      </w:pPr>
      <w:r w:rsidRPr="00AC6C2B">
        <w:rPr>
          <w:rFonts w:ascii="Arial" w:hAnsi="Arial"/>
        </w:rPr>
        <w:t>5</w:t>
      </w:r>
      <w:r w:rsidR="009710E2" w:rsidRPr="00AC6C2B">
        <w:rPr>
          <w:rFonts w:ascii="Arial" w:hAnsi="Arial"/>
        </w:rPr>
        <w:t>.</w:t>
      </w:r>
      <w:r w:rsidR="00355406" w:rsidRPr="00AC6C2B">
        <w:rPr>
          <w:rFonts w:ascii="Arial" w:hAnsi="Arial"/>
        </w:rPr>
        <w:tab/>
      </w:r>
      <w:r w:rsidR="009710E2" w:rsidRPr="00AC6C2B">
        <w:rPr>
          <w:rFonts w:ascii="Arial" w:hAnsi="Arial"/>
        </w:rPr>
        <w:t>Het bestuur kan zijn bevoegdheden ge</w:t>
      </w:r>
      <w:r w:rsidR="00DB35BA" w:rsidRPr="00AC6C2B">
        <w:rPr>
          <w:rFonts w:ascii="Arial" w:hAnsi="Arial"/>
        </w:rPr>
        <w:t>heel of gedeeltelijk mandateren.</w:t>
      </w:r>
    </w:p>
    <w:p w:rsidR="009710E2" w:rsidRPr="00AC6C2B" w:rsidRDefault="00DB35BA" w:rsidP="00355406">
      <w:pPr>
        <w:ind w:left="426" w:hanging="426"/>
        <w:rPr>
          <w:rFonts w:ascii="Arial" w:hAnsi="Arial"/>
        </w:rPr>
      </w:pPr>
      <w:r w:rsidRPr="00AC6C2B">
        <w:rPr>
          <w:rFonts w:ascii="Arial" w:hAnsi="Arial"/>
        </w:rPr>
        <w:tab/>
      </w:r>
      <w:r w:rsidR="009710E2" w:rsidRPr="00AC6C2B">
        <w:rPr>
          <w:rFonts w:ascii="Arial" w:hAnsi="Arial"/>
        </w:rPr>
        <w:t>De gemandateerde bevoegdheden worden uitgeoefend onder toezicht en verantwoordelijk</w:t>
      </w:r>
      <w:r w:rsidR="009710E2" w:rsidRPr="00AC6C2B">
        <w:rPr>
          <w:rFonts w:ascii="Arial" w:hAnsi="Arial"/>
        </w:rPr>
        <w:softHyphen/>
        <w:t>heid van het bestuur.</w:t>
      </w:r>
    </w:p>
    <w:p w:rsidR="007D12C5" w:rsidRPr="00AC6C2B" w:rsidRDefault="005E4E53" w:rsidP="00355406">
      <w:pPr>
        <w:ind w:left="426" w:hanging="426"/>
        <w:rPr>
          <w:rFonts w:ascii="Arial" w:hAnsi="Arial"/>
        </w:rPr>
      </w:pPr>
      <w:r w:rsidRPr="00AC6C2B">
        <w:rPr>
          <w:rFonts w:ascii="Arial" w:hAnsi="Arial"/>
        </w:rPr>
        <w:t>6</w:t>
      </w:r>
      <w:r w:rsidR="007D12C5" w:rsidRPr="00AC6C2B">
        <w:rPr>
          <w:rFonts w:ascii="Arial" w:hAnsi="Arial"/>
        </w:rPr>
        <w:t>.</w:t>
      </w:r>
      <w:r w:rsidR="007D12C5" w:rsidRPr="00AC6C2B">
        <w:rPr>
          <w:rFonts w:ascii="Arial" w:hAnsi="Arial"/>
        </w:rPr>
        <w:tab/>
        <w:t>Het bestuur is bevoegd een accountant te benoemen.</w:t>
      </w:r>
    </w:p>
    <w:p w:rsidR="009710E2" w:rsidRPr="00AC6C2B" w:rsidRDefault="009710E2">
      <w:pPr>
        <w:ind w:left="432"/>
        <w:rPr>
          <w:rFonts w:ascii="Arial" w:hAnsi="Arial"/>
        </w:rPr>
      </w:pPr>
    </w:p>
    <w:p w:rsidR="00BB765A" w:rsidRPr="00AC6C2B" w:rsidRDefault="00C823B4">
      <w:pPr>
        <w:rPr>
          <w:rFonts w:ascii="Arial" w:hAnsi="Arial"/>
          <w:b/>
        </w:rPr>
      </w:pPr>
      <w:r w:rsidRPr="00AC6C2B">
        <w:rPr>
          <w:rFonts w:ascii="Arial" w:hAnsi="Arial"/>
          <w:b/>
        </w:rPr>
        <w:t>Artikel 7</w:t>
      </w:r>
      <w:r w:rsidR="00BB765A" w:rsidRPr="00AC6C2B">
        <w:rPr>
          <w:rFonts w:ascii="Arial" w:hAnsi="Arial"/>
          <w:b/>
        </w:rPr>
        <w:tab/>
        <w:t>Bestuursvergaderingen</w:t>
      </w:r>
    </w:p>
    <w:p w:rsidR="00BB765A" w:rsidRPr="00AC6C2B" w:rsidRDefault="00BB765A">
      <w:pPr>
        <w:ind w:left="440" w:hanging="440"/>
        <w:rPr>
          <w:rFonts w:ascii="Arial" w:hAnsi="Arial"/>
        </w:rPr>
      </w:pPr>
    </w:p>
    <w:p w:rsidR="00BB765A" w:rsidRPr="00AC6C2B" w:rsidRDefault="00BB765A">
      <w:pPr>
        <w:numPr>
          <w:ilvl w:val="0"/>
          <w:numId w:val="9"/>
        </w:numPr>
        <w:rPr>
          <w:rFonts w:ascii="Arial" w:hAnsi="Arial"/>
        </w:rPr>
      </w:pPr>
      <w:r w:rsidRPr="00AC6C2B">
        <w:rPr>
          <w:rFonts w:ascii="Arial" w:hAnsi="Arial"/>
        </w:rPr>
        <w:t>Het bestuur vergadert tenminste éénmaal per jaar en voorts zo dikwijls de voorzitter dit nod</w:t>
      </w:r>
      <w:r w:rsidRPr="00AC6C2B">
        <w:rPr>
          <w:rFonts w:ascii="Arial" w:hAnsi="Arial"/>
        </w:rPr>
        <w:t>i</w:t>
      </w:r>
      <w:r w:rsidRPr="00AC6C2B">
        <w:rPr>
          <w:rFonts w:ascii="Arial" w:hAnsi="Arial"/>
        </w:rPr>
        <w:t>g acht of ten</w:t>
      </w:r>
      <w:r w:rsidR="00C05EC6" w:rsidRPr="00AC6C2B">
        <w:rPr>
          <w:rFonts w:ascii="Arial" w:hAnsi="Arial"/>
        </w:rPr>
        <w:t xml:space="preserve"> </w:t>
      </w:r>
      <w:r w:rsidRPr="00AC6C2B">
        <w:rPr>
          <w:rFonts w:ascii="Arial" w:hAnsi="Arial"/>
        </w:rPr>
        <w:t>minste twee bestuursleden zulks wensen.</w:t>
      </w:r>
    </w:p>
    <w:p w:rsidR="00BB765A" w:rsidRPr="00AC6C2B" w:rsidRDefault="00BB765A">
      <w:pPr>
        <w:ind w:left="346" w:right="74" w:hanging="6"/>
        <w:rPr>
          <w:rFonts w:ascii="Arial" w:hAnsi="Arial"/>
        </w:rPr>
      </w:pPr>
      <w:r w:rsidRPr="00AC6C2B">
        <w:rPr>
          <w:rFonts w:ascii="Arial" w:hAnsi="Arial"/>
        </w:rPr>
        <w:t xml:space="preserve">In het laatste geval is de voorzitter verplicht, nadat een desbetreffend schriftelijk verzoek door hem is ontvangen, het betrokken schriftelijk verzoek onmiddellijk aan de overige bestuursleden toe te zenden, een bestuursvergadering uit </w:t>
      </w:r>
      <w:r w:rsidR="00355406" w:rsidRPr="00AC6C2B">
        <w:rPr>
          <w:rFonts w:ascii="Arial" w:hAnsi="Arial"/>
        </w:rPr>
        <w:t>te schrijven en deze binnen zes</w:t>
      </w:r>
      <w:r w:rsidRPr="00AC6C2B">
        <w:rPr>
          <w:rFonts w:ascii="Arial" w:hAnsi="Arial"/>
        </w:rPr>
        <w:t xml:space="preserve"> weken te doen ho</w:t>
      </w:r>
      <w:r w:rsidRPr="00AC6C2B">
        <w:rPr>
          <w:rFonts w:ascii="Arial" w:hAnsi="Arial"/>
        </w:rPr>
        <w:t>u</w:t>
      </w:r>
      <w:r w:rsidRPr="00AC6C2B">
        <w:rPr>
          <w:rFonts w:ascii="Arial" w:hAnsi="Arial"/>
        </w:rPr>
        <w:t>den.</w:t>
      </w:r>
    </w:p>
    <w:p w:rsidR="00BB765A" w:rsidRPr="00AC6C2B" w:rsidRDefault="00BB765A">
      <w:pPr>
        <w:numPr>
          <w:ilvl w:val="0"/>
          <w:numId w:val="9"/>
        </w:numPr>
        <w:ind w:right="74"/>
        <w:rPr>
          <w:rFonts w:ascii="Arial" w:hAnsi="Arial"/>
        </w:rPr>
      </w:pPr>
      <w:r w:rsidRPr="00AC6C2B">
        <w:rPr>
          <w:rFonts w:ascii="Arial" w:hAnsi="Arial"/>
        </w:rPr>
        <w:t xml:space="preserve">De oproeping voor alle vergaderingen geschiedt </w:t>
      </w:r>
      <w:r w:rsidR="002F0EA6" w:rsidRPr="00AC6C2B">
        <w:rPr>
          <w:rFonts w:ascii="Arial" w:hAnsi="Arial"/>
        </w:rPr>
        <w:t xml:space="preserve">door of namens de voorzitter </w:t>
      </w:r>
      <w:r w:rsidRPr="00AC6C2B">
        <w:rPr>
          <w:rFonts w:ascii="Arial" w:hAnsi="Arial"/>
        </w:rPr>
        <w:t>per schriftelijke convocatie. De te behandelen onderwerpen worden in de oproeping vermeld.</w:t>
      </w:r>
      <w:r w:rsidR="00355406" w:rsidRPr="00AC6C2B">
        <w:rPr>
          <w:rFonts w:ascii="Arial" w:hAnsi="Arial"/>
        </w:rPr>
        <w:t xml:space="preserve"> Andere punten kunnen slechts worden behandeld in een vergadering, waarin ten minste vier bestuursleden aanwezig zijn, tenzij een der aanwezige bestuursleden zich tegen behandeling verzet</w:t>
      </w:r>
    </w:p>
    <w:p w:rsidR="00BB765A" w:rsidRPr="00AC6C2B" w:rsidRDefault="00BB765A">
      <w:pPr>
        <w:numPr>
          <w:ilvl w:val="0"/>
          <w:numId w:val="9"/>
        </w:numPr>
        <w:ind w:right="74"/>
        <w:rPr>
          <w:rFonts w:ascii="Arial" w:hAnsi="Arial"/>
        </w:rPr>
      </w:pPr>
      <w:r w:rsidRPr="00AC6C2B">
        <w:rPr>
          <w:rFonts w:ascii="Arial" w:hAnsi="Arial"/>
        </w:rPr>
        <w:t>Indien de voorzitter geen gevolg geeft aan een verzoek ingevolge het eerste lid, zijn de betrokken leden van het bestuur gezamenlijk tot de convocatie der vergadering bevoegd.</w:t>
      </w:r>
    </w:p>
    <w:p w:rsidR="00BB765A" w:rsidRPr="00AC6C2B" w:rsidRDefault="00BB765A">
      <w:pPr>
        <w:numPr>
          <w:ilvl w:val="0"/>
          <w:numId w:val="9"/>
        </w:numPr>
        <w:ind w:right="74"/>
        <w:rPr>
          <w:rFonts w:ascii="Arial" w:hAnsi="Arial"/>
        </w:rPr>
      </w:pPr>
      <w:r w:rsidRPr="00AC6C2B">
        <w:rPr>
          <w:rFonts w:ascii="Arial" w:hAnsi="Arial"/>
        </w:rPr>
        <w:t>Ter vergadering brengen de aanwezige werkgeversbestuursleden gezamenlijk evenveel stemmen uit als door de aanwezige werknemersbestuursleden worden uitg</w:t>
      </w:r>
      <w:r w:rsidRPr="00AC6C2B">
        <w:rPr>
          <w:rFonts w:ascii="Arial" w:hAnsi="Arial"/>
        </w:rPr>
        <w:t>e</w:t>
      </w:r>
      <w:r w:rsidRPr="00AC6C2B">
        <w:rPr>
          <w:rFonts w:ascii="Arial" w:hAnsi="Arial"/>
        </w:rPr>
        <w:t>bracht</w:t>
      </w:r>
      <w:r w:rsidR="00256BFF" w:rsidRPr="00AC6C2B">
        <w:rPr>
          <w:rFonts w:ascii="Arial" w:hAnsi="Arial"/>
        </w:rPr>
        <w:t xml:space="preserve"> en vice versa</w:t>
      </w:r>
      <w:r w:rsidRPr="00AC6C2B">
        <w:rPr>
          <w:rFonts w:ascii="Arial" w:hAnsi="Arial"/>
        </w:rPr>
        <w:t>.</w:t>
      </w:r>
    </w:p>
    <w:p w:rsidR="00BB765A" w:rsidRPr="00AC6C2B" w:rsidRDefault="00BB765A">
      <w:pPr>
        <w:ind w:left="340" w:right="74"/>
        <w:rPr>
          <w:rFonts w:ascii="Arial" w:hAnsi="Arial"/>
        </w:rPr>
      </w:pPr>
      <w:r w:rsidRPr="00AC6C2B">
        <w:rPr>
          <w:rFonts w:ascii="Arial" w:hAnsi="Arial"/>
        </w:rPr>
        <w:t>Zijn de aantallen ter vergadering aanwezige werkgevers</w:t>
      </w:r>
      <w:r w:rsidR="00355406" w:rsidRPr="00AC6C2B">
        <w:rPr>
          <w:rFonts w:ascii="Arial" w:hAnsi="Arial"/>
        </w:rPr>
        <w:t>-</w:t>
      </w:r>
      <w:r w:rsidRPr="00AC6C2B">
        <w:rPr>
          <w:rFonts w:ascii="Arial" w:hAnsi="Arial"/>
        </w:rPr>
        <w:t xml:space="preserve"> en werknemersbestuur</w:t>
      </w:r>
      <w:r w:rsidRPr="00AC6C2B">
        <w:rPr>
          <w:rFonts w:ascii="Arial" w:hAnsi="Arial"/>
        </w:rPr>
        <w:t>s</w:t>
      </w:r>
      <w:r w:rsidRPr="00AC6C2B">
        <w:rPr>
          <w:rFonts w:ascii="Arial" w:hAnsi="Arial"/>
        </w:rPr>
        <w:t>leden even groot, dan brengt ieder lid van het bestuur één stem uit.</w:t>
      </w:r>
    </w:p>
    <w:p w:rsidR="00BB765A" w:rsidRPr="00AC6C2B" w:rsidRDefault="00BB765A">
      <w:pPr>
        <w:ind w:left="340" w:right="74"/>
        <w:rPr>
          <w:rFonts w:ascii="Arial" w:hAnsi="Arial"/>
        </w:rPr>
      </w:pPr>
      <w:r w:rsidRPr="00AC6C2B">
        <w:rPr>
          <w:rFonts w:ascii="Arial" w:hAnsi="Arial"/>
        </w:rPr>
        <w:t>Zijn de aantallen ter vergadering aanwezige werkgevers</w:t>
      </w:r>
      <w:r w:rsidR="00355406" w:rsidRPr="00AC6C2B">
        <w:rPr>
          <w:rFonts w:ascii="Arial" w:hAnsi="Arial"/>
        </w:rPr>
        <w:t>-</w:t>
      </w:r>
      <w:r w:rsidRPr="00AC6C2B">
        <w:rPr>
          <w:rFonts w:ascii="Arial" w:hAnsi="Arial"/>
        </w:rPr>
        <w:t xml:space="preserve"> en werknemersbestuur</w:t>
      </w:r>
      <w:r w:rsidRPr="00AC6C2B">
        <w:rPr>
          <w:rFonts w:ascii="Arial" w:hAnsi="Arial"/>
        </w:rPr>
        <w:t>s</w:t>
      </w:r>
      <w:r w:rsidRPr="00AC6C2B">
        <w:rPr>
          <w:rFonts w:ascii="Arial" w:hAnsi="Arial"/>
        </w:rPr>
        <w:t>leden niet even groot, dan brengt elk der leden van die groep, waarvan het kleinste aantal ter vergadering</w:t>
      </w:r>
      <w:r w:rsidR="00355406" w:rsidRPr="00AC6C2B">
        <w:rPr>
          <w:rFonts w:ascii="Arial" w:hAnsi="Arial"/>
        </w:rPr>
        <w:t xml:space="preserve"> </w:t>
      </w:r>
      <w:r w:rsidRPr="00AC6C2B">
        <w:rPr>
          <w:rFonts w:ascii="Arial" w:hAnsi="Arial"/>
        </w:rPr>
        <w:t>aanwezig is, zoveel stemmen uit als overeenkomt met het aantal leden van die groep, waarvan het grootste aantal ter vergadering aanwezig is. Elk der leden van de groep, waarvan het grootste aantal aanwezig is, brengt alsdan zoveel stemmen uit als overeenkomt met het aantal leden van die groep, waa</w:t>
      </w:r>
      <w:r w:rsidRPr="00AC6C2B">
        <w:rPr>
          <w:rFonts w:ascii="Arial" w:hAnsi="Arial"/>
        </w:rPr>
        <w:t>r</w:t>
      </w:r>
      <w:r w:rsidRPr="00AC6C2B">
        <w:rPr>
          <w:rFonts w:ascii="Arial" w:hAnsi="Arial"/>
        </w:rPr>
        <w:t>van het kleinste aantal ter vergadering aanwezig is.</w:t>
      </w:r>
    </w:p>
    <w:p w:rsidR="006F1567" w:rsidRPr="00AC6C2B" w:rsidRDefault="00BB765A" w:rsidP="00FA5CC0">
      <w:pPr>
        <w:numPr>
          <w:ilvl w:val="0"/>
          <w:numId w:val="10"/>
        </w:numPr>
        <w:ind w:left="357" w:right="74"/>
        <w:rPr>
          <w:rFonts w:ascii="Arial" w:hAnsi="Arial"/>
        </w:rPr>
      </w:pPr>
      <w:r w:rsidRPr="00AC6C2B">
        <w:rPr>
          <w:rFonts w:ascii="Arial" w:hAnsi="Arial"/>
        </w:rPr>
        <w:t>Het bestuur is slechts bevoegd tot het nemen van beslissingen</w:t>
      </w:r>
      <w:r w:rsidR="006F1567" w:rsidRPr="00AC6C2B">
        <w:rPr>
          <w:rFonts w:ascii="Arial" w:hAnsi="Arial"/>
        </w:rPr>
        <w:t>, wanneer</w:t>
      </w:r>
      <w:r w:rsidRPr="00AC6C2B">
        <w:rPr>
          <w:rFonts w:ascii="Arial" w:hAnsi="Arial"/>
        </w:rPr>
        <w:t xml:space="preserve"> ten</w:t>
      </w:r>
      <w:r w:rsidR="006F1567" w:rsidRPr="00AC6C2B">
        <w:rPr>
          <w:rFonts w:ascii="Arial" w:hAnsi="Arial"/>
        </w:rPr>
        <w:t xml:space="preserve"> </w:t>
      </w:r>
      <w:r w:rsidRPr="00AC6C2B">
        <w:rPr>
          <w:rFonts w:ascii="Arial" w:hAnsi="Arial"/>
        </w:rPr>
        <w:t xml:space="preserve">minste </w:t>
      </w:r>
      <w:r w:rsidR="00F62846" w:rsidRPr="00AC6C2B">
        <w:rPr>
          <w:rFonts w:ascii="Arial" w:hAnsi="Arial"/>
        </w:rPr>
        <w:t>zes</w:t>
      </w:r>
      <w:r w:rsidRPr="00AC6C2B">
        <w:rPr>
          <w:rFonts w:ascii="Arial" w:hAnsi="Arial"/>
        </w:rPr>
        <w:t xml:space="preserve"> bestuursleden </w:t>
      </w:r>
      <w:r w:rsidR="006F1567" w:rsidRPr="00AC6C2B">
        <w:rPr>
          <w:rFonts w:ascii="Arial" w:hAnsi="Arial"/>
        </w:rPr>
        <w:t>ter vergadering aanwezig zijn</w:t>
      </w:r>
      <w:r w:rsidRPr="00AC6C2B">
        <w:rPr>
          <w:rFonts w:ascii="Arial" w:hAnsi="Arial"/>
        </w:rPr>
        <w:t>.</w:t>
      </w:r>
      <w:r w:rsidR="002F0EA6" w:rsidRPr="00AC6C2B">
        <w:rPr>
          <w:rFonts w:ascii="Arial" w:hAnsi="Arial"/>
        </w:rPr>
        <w:t xml:space="preserve"> </w:t>
      </w:r>
    </w:p>
    <w:p w:rsidR="00C05EC6" w:rsidRPr="00AC6C2B" w:rsidRDefault="00BB765A" w:rsidP="006F1567">
      <w:pPr>
        <w:ind w:left="357" w:right="74"/>
        <w:rPr>
          <w:rFonts w:ascii="Arial" w:hAnsi="Arial"/>
        </w:rPr>
      </w:pPr>
      <w:r w:rsidRPr="00AC6C2B">
        <w:rPr>
          <w:rFonts w:ascii="Arial" w:hAnsi="Arial"/>
        </w:rPr>
        <w:t>Ingeval ter vergadering niet het voor het nemen van een beslissing vereiste aantal bestuursl</w:t>
      </w:r>
      <w:r w:rsidRPr="00AC6C2B">
        <w:rPr>
          <w:rFonts w:ascii="Arial" w:hAnsi="Arial"/>
        </w:rPr>
        <w:t>e</w:t>
      </w:r>
      <w:r w:rsidRPr="00AC6C2B">
        <w:rPr>
          <w:rFonts w:ascii="Arial" w:hAnsi="Arial"/>
        </w:rPr>
        <w:t xml:space="preserve">den aanwezig is, wordt het bestuur binnen </w:t>
      </w:r>
      <w:r w:rsidR="006F1567" w:rsidRPr="00AC6C2B">
        <w:rPr>
          <w:rFonts w:ascii="Arial" w:hAnsi="Arial"/>
        </w:rPr>
        <w:t>ee</w:t>
      </w:r>
      <w:r w:rsidRPr="00AC6C2B">
        <w:rPr>
          <w:rFonts w:ascii="Arial" w:hAnsi="Arial"/>
        </w:rPr>
        <w:t>n ma</w:t>
      </w:r>
      <w:r w:rsidR="006F1567" w:rsidRPr="00AC6C2B">
        <w:rPr>
          <w:rFonts w:ascii="Arial" w:hAnsi="Arial"/>
        </w:rPr>
        <w:t>and doch niet eerder dan na 10</w:t>
      </w:r>
      <w:r w:rsidRPr="00AC6C2B">
        <w:rPr>
          <w:rFonts w:ascii="Arial" w:hAnsi="Arial"/>
        </w:rPr>
        <w:t xml:space="preserve"> dagen opnieuw </w:t>
      </w:r>
      <w:r w:rsidR="006F1567" w:rsidRPr="00AC6C2B">
        <w:rPr>
          <w:rFonts w:ascii="Arial" w:hAnsi="Arial"/>
        </w:rPr>
        <w:t xml:space="preserve">in vergadering </w:t>
      </w:r>
      <w:r w:rsidRPr="00AC6C2B">
        <w:rPr>
          <w:rFonts w:ascii="Arial" w:hAnsi="Arial"/>
        </w:rPr>
        <w:t xml:space="preserve">bijeengeroepen. </w:t>
      </w:r>
    </w:p>
    <w:p w:rsidR="00BB765A" w:rsidRPr="00AC6C2B" w:rsidRDefault="00BB765A" w:rsidP="006F1567">
      <w:pPr>
        <w:ind w:left="357" w:right="74"/>
        <w:rPr>
          <w:rFonts w:ascii="Arial" w:hAnsi="Arial"/>
        </w:rPr>
      </w:pPr>
      <w:r w:rsidRPr="00AC6C2B">
        <w:rPr>
          <w:rFonts w:ascii="Arial" w:hAnsi="Arial"/>
        </w:rPr>
        <w:t>In die vergadering kan, ongeacht het aantal aa</w:t>
      </w:r>
      <w:r w:rsidRPr="00AC6C2B">
        <w:rPr>
          <w:rFonts w:ascii="Arial" w:hAnsi="Arial"/>
        </w:rPr>
        <w:t>n</w:t>
      </w:r>
      <w:r w:rsidRPr="00AC6C2B">
        <w:rPr>
          <w:rFonts w:ascii="Arial" w:hAnsi="Arial"/>
        </w:rPr>
        <w:t>wezige bestuursleden, een besluit worden genomen over d</w:t>
      </w:r>
      <w:r w:rsidR="006F1567" w:rsidRPr="00AC6C2B">
        <w:rPr>
          <w:rFonts w:ascii="Arial" w:hAnsi="Arial"/>
        </w:rPr>
        <w:t>i</w:t>
      </w:r>
      <w:r w:rsidRPr="00AC6C2B">
        <w:rPr>
          <w:rFonts w:ascii="Arial" w:hAnsi="Arial"/>
        </w:rPr>
        <w:t>e voorstellen, waarover in de eerste uitgeschreven vergadering wegens onvoltalligheid geen besluit kon wo</w:t>
      </w:r>
      <w:r w:rsidRPr="00AC6C2B">
        <w:rPr>
          <w:rFonts w:ascii="Arial" w:hAnsi="Arial"/>
        </w:rPr>
        <w:t>r</w:t>
      </w:r>
      <w:r w:rsidRPr="00AC6C2B">
        <w:rPr>
          <w:rFonts w:ascii="Arial" w:hAnsi="Arial"/>
        </w:rPr>
        <w:t>den genomen.</w:t>
      </w:r>
    </w:p>
    <w:p w:rsidR="00BB765A" w:rsidRPr="00AC6C2B" w:rsidRDefault="00BB765A">
      <w:pPr>
        <w:numPr>
          <w:ilvl w:val="0"/>
          <w:numId w:val="10"/>
        </w:numPr>
        <w:ind w:right="74"/>
        <w:rPr>
          <w:rFonts w:ascii="Arial" w:hAnsi="Arial"/>
        </w:rPr>
      </w:pPr>
      <w:r w:rsidRPr="00AC6C2B">
        <w:rPr>
          <w:rFonts w:ascii="Arial" w:hAnsi="Arial"/>
        </w:rPr>
        <w:t>Tenzij in deze statuten uitdrukkelijk anders is bepaald, worden alle besluiten in een bestuursve</w:t>
      </w:r>
      <w:r w:rsidRPr="00AC6C2B">
        <w:rPr>
          <w:rFonts w:ascii="Arial" w:hAnsi="Arial"/>
        </w:rPr>
        <w:t>r</w:t>
      </w:r>
      <w:r w:rsidRPr="00AC6C2B">
        <w:rPr>
          <w:rFonts w:ascii="Arial" w:hAnsi="Arial"/>
        </w:rPr>
        <w:t>gadering over zaken genomen bij meerderheid van stemmen.</w:t>
      </w:r>
    </w:p>
    <w:p w:rsidR="002F0EA6" w:rsidRPr="00AC6C2B" w:rsidRDefault="00BB765A" w:rsidP="002F0EA6">
      <w:pPr>
        <w:ind w:left="357" w:right="74"/>
        <w:rPr>
          <w:rFonts w:ascii="Arial" w:hAnsi="Arial"/>
        </w:rPr>
      </w:pPr>
      <w:r w:rsidRPr="00AC6C2B">
        <w:rPr>
          <w:rFonts w:ascii="Arial" w:hAnsi="Arial"/>
        </w:rPr>
        <w:t>Bij staking van stemmen wordt, tenzij de vergadering voltallig is, het nemen van een besluit tot een volgende vergadering uitgesteld. In deze en evenzo in een vo</w:t>
      </w:r>
      <w:r w:rsidRPr="00AC6C2B">
        <w:rPr>
          <w:rFonts w:ascii="Arial" w:hAnsi="Arial"/>
        </w:rPr>
        <w:t>l</w:t>
      </w:r>
      <w:r w:rsidRPr="00AC6C2B">
        <w:rPr>
          <w:rFonts w:ascii="Arial" w:hAnsi="Arial"/>
        </w:rPr>
        <w:t>tallige vergadering wordt bij staking van de stemmen het voorstel geacht niet te zijn aangenomen. De stemming moet geschieden bij hoofdelijke oproeping wanneer één van de bestuursleden dit verlangt en alsdan mondeling.</w:t>
      </w:r>
    </w:p>
    <w:p w:rsidR="00FD0CE9" w:rsidRPr="00AC6C2B" w:rsidRDefault="00BB765A" w:rsidP="002F0EA6">
      <w:pPr>
        <w:ind w:left="357" w:right="74"/>
        <w:rPr>
          <w:rFonts w:ascii="Arial" w:hAnsi="Arial"/>
        </w:rPr>
      </w:pPr>
      <w:r w:rsidRPr="00AC6C2B">
        <w:rPr>
          <w:rFonts w:ascii="Arial" w:hAnsi="Arial"/>
        </w:rPr>
        <w:lastRenderedPageBreak/>
        <w:t>De stemming over personen geschiedt, behoudens in die gevallen waarin de verki</w:t>
      </w:r>
      <w:r w:rsidRPr="00AC6C2B">
        <w:rPr>
          <w:rFonts w:ascii="Arial" w:hAnsi="Arial"/>
        </w:rPr>
        <w:t>e</w:t>
      </w:r>
      <w:r w:rsidRPr="00AC6C2B">
        <w:rPr>
          <w:rFonts w:ascii="Arial" w:hAnsi="Arial"/>
        </w:rPr>
        <w:t>zing bij acclamatie plaats heeft, met gesloten en ongetekende briefjes. De volstrekte meerderheid van stemmen beslist. Heeft bij de eerste stemming niemand de vo</w:t>
      </w:r>
      <w:r w:rsidRPr="00AC6C2B">
        <w:rPr>
          <w:rFonts w:ascii="Arial" w:hAnsi="Arial"/>
        </w:rPr>
        <w:t>l</w:t>
      </w:r>
      <w:r w:rsidRPr="00AC6C2B">
        <w:rPr>
          <w:rFonts w:ascii="Arial" w:hAnsi="Arial"/>
        </w:rPr>
        <w:t xml:space="preserve">strekte meerderheid verkregen, dan heeft een tweede vrije stemming plaats. </w:t>
      </w:r>
    </w:p>
    <w:p w:rsidR="00BB765A" w:rsidRPr="00AC6C2B" w:rsidRDefault="00BB765A" w:rsidP="002F0EA6">
      <w:pPr>
        <w:ind w:left="357" w:right="74"/>
        <w:rPr>
          <w:rFonts w:ascii="Arial" w:hAnsi="Arial"/>
        </w:rPr>
      </w:pPr>
      <w:r w:rsidRPr="00AC6C2B">
        <w:rPr>
          <w:rFonts w:ascii="Arial" w:hAnsi="Arial"/>
        </w:rPr>
        <w:t xml:space="preserve">Is er ook dan geen volstrekte meerderheid, dan </w:t>
      </w:r>
      <w:r w:rsidR="006F1567" w:rsidRPr="00AC6C2B">
        <w:rPr>
          <w:rFonts w:ascii="Arial" w:hAnsi="Arial"/>
        </w:rPr>
        <w:t>vindt</w:t>
      </w:r>
      <w:r w:rsidRPr="00AC6C2B">
        <w:rPr>
          <w:rFonts w:ascii="Arial" w:hAnsi="Arial"/>
        </w:rPr>
        <w:t xml:space="preserve"> er tussen de twee kandidaten, die alsdan de meeste stemmen verkregen hebben, een herstemming plaats nadat zon</w:t>
      </w:r>
      <w:r w:rsidRPr="00AC6C2B">
        <w:rPr>
          <w:rFonts w:ascii="Arial" w:hAnsi="Arial"/>
        </w:rPr>
        <w:t>o</w:t>
      </w:r>
      <w:r w:rsidRPr="00AC6C2B">
        <w:rPr>
          <w:rFonts w:ascii="Arial" w:hAnsi="Arial"/>
        </w:rPr>
        <w:t>dig door een tussenstemming is uitgemaakt tussen welke personen de herstemming zal plaatsvinden. Zo bij deze tussenstemming of herstemming de stemmen staken, beslist het lot.</w:t>
      </w:r>
    </w:p>
    <w:p w:rsidR="00BB765A" w:rsidRPr="00AC6C2B" w:rsidRDefault="00BB765A">
      <w:pPr>
        <w:ind w:left="357" w:right="74"/>
        <w:rPr>
          <w:rFonts w:ascii="Arial" w:hAnsi="Arial"/>
        </w:rPr>
      </w:pPr>
      <w:r w:rsidRPr="00AC6C2B">
        <w:rPr>
          <w:rFonts w:ascii="Arial" w:hAnsi="Arial"/>
        </w:rPr>
        <w:t>Blanco uitgebrachte stemmen tellen niet mee bij de berekening van het aantal stemmen, dat de volstrekte meerderheid uitmaakt.</w:t>
      </w:r>
    </w:p>
    <w:p w:rsidR="002F0EA6" w:rsidRPr="00AC6C2B" w:rsidRDefault="002F0EA6" w:rsidP="002F0EA6">
      <w:pPr>
        <w:numPr>
          <w:ilvl w:val="0"/>
          <w:numId w:val="20"/>
        </w:numPr>
        <w:ind w:right="74"/>
        <w:rPr>
          <w:rFonts w:ascii="Arial" w:hAnsi="Arial"/>
        </w:rPr>
      </w:pPr>
      <w:r w:rsidRPr="00AC6C2B">
        <w:rPr>
          <w:rFonts w:ascii="Arial" w:hAnsi="Arial"/>
        </w:rPr>
        <w:t>Een besluit van het bestuur kan via schriftelijke voorlegging aan de leden van het bestuur tot stand komen bij meerderheid van de geldig uitgebrachte stemmen. Indien een bestuurslid de wens daartoe te kennen geeft, wordt het besluit aangehouden tot de volgende bestuursvergadering.</w:t>
      </w:r>
    </w:p>
    <w:p w:rsidR="00BB765A" w:rsidRPr="00AC6C2B" w:rsidRDefault="00BB765A">
      <w:pPr>
        <w:ind w:left="432" w:right="72"/>
        <w:rPr>
          <w:rFonts w:ascii="Arial" w:hAnsi="Arial"/>
        </w:rPr>
      </w:pPr>
    </w:p>
    <w:p w:rsidR="00BB765A" w:rsidRPr="00AC6C2B" w:rsidRDefault="00C823B4">
      <w:pPr>
        <w:rPr>
          <w:rFonts w:ascii="Arial" w:hAnsi="Arial"/>
          <w:b/>
        </w:rPr>
      </w:pPr>
      <w:r w:rsidRPr="00AC6C2B">
        <w:rPr>
          <w:rFonts w:ascii="Arial" w:hAnsi="Arial"/>
          <w:b/>
        </w:rPr>
        <w:t>Artikel 8</w:t>
      </w:r>
      <w:r w:rsidR="00BB765A" w:rsidRPr="00AC6C2B">
        <w:rPr>
          <w:rFonts w:ascii="Arial" w:hAnsi="Arial"/>
          <w:b/>
        </w:rPr>
        <w:t xml:space="preserve"> </w:t>
      </w:r>
      <w:r w:rsidR="00BB765A" w:rsidRPr="00AC6C2B">
        <w:rPr>
          <w:rFonts w:ascii="Arial" w:hAnsi="Arial"/>
          <w:b/>
        </w:rPr>
        <w:tab/>
        <w:t>Administrateur</w:t>
      </w:r>
      <w:r w:rsidR="007D12C5" w:rsidRPr="00AC6C2B">
        <w:rPr>
          <w:rFonts w:ascii="Arial" w:hAnsi="Arial"/>
          <w:b/>
        </w:rPr>
        <w:t xml:space="preserve"> en accountant</w:t>
      </w:r>
    </w:p>
    <w:p w:rsidR="00265058" w:rsidRPr="00AC6C2B" w:rsidRDefault="00265058" w:rsidP="00265058">
      <w:pPr>
        <w:ind w:left="432" w:hanging="432"/>
        <w:rPr>
          <w:rFonts w:ascii="Arial" w:hAnsi="Arial"/>
        </w:rPr>
      </w:pPr>
    </w:p>
    <w:p w:rsidR="00265058" w:rsidRPr="00AC6C2B" w:rsidRDefault="00265058" w:rsidP="00265058">
      <w:pPr>
        <w:ind w:left="432" w:hanging="432"/>
        <w:rPr>
          <w:rFonts w:ascii="Arial" w:hAnsi="Arial"/>
        </w:rPr>
      </w:pPr>
      <w:r w:rsidRPr="00AC6C2B">
        <w:rPr>
          <w:rFonts w:ascii="Arial" w:hAnsi="Arial"/>
        </w:rPr>
        <w:t>1.</w:t>
      </w:r>
      <w:r w:rsidRPr="00AC6C2B">
        <w:rPr>
          <w:rFonts w:ascii="Arial" w:hAnsi="Arial"/>
        </w:rPr>
        <w:tab/>
        <w:t xml:space="preserve">De uitvoering van de sociaal fonds regeling en het daaraan verbonden geldelijk beheer wordt onder toezicht en verantwoordelijkheid van het bestuur opgedragen aan een daarvoor door het bestuur aan te wijzen administrateur. </w:t>
      </w:r>
    </w:p>
    <w:p w:rsidR="00C823B4" w:rsidRPr="00AC6C2B" w:rsidRDefault="00265058" w:rsidP="00B17181">
      <w:pPr>
        <w:ind w:left="426" w:hanging="432"/>
        <w:rPr>
          <w:rFonts w:ascii="Arial" w:hAnsi="Arial"/>
        </w:rPr>
      </w:pPr>
      <w:r w:rsidRPr="00AC6C2B">
        <w:rPr>
          <w:rFonts w:ascii="Arial" w:hAnsi="Arial"/>
        </w:rPr>
        <w:t>2.</w:t>
      </w:r>
      <w:r w:rsidRPr="00AC6C2B">
        <w:rPr>
          <w:rFonts w:ascii="Arial" w:hAnsi="Arial"/>
        </w:rPr>
        <w:tab/>
        <w:t xml:space="preserve">De opdracht tot het verrichten van de werkzaamheden die verband houden met de uitvoering van de sociaal fonds regeling en het daaraan verbonden geldelijk beheer wordt schriftelijk </w:t>
      </w:r>
      <w:r w:rsidRPr="00AC6C2B">
        <w:rPr>
          <w:rFonts w:ascii="Arial" w:hAnsi="Arial"/>
          <w:lang w:val="nl"/>
        </w:rPr>
        <w:t xml:space="preserve">vastgelegd in een beheerovereenkomst, die de rechten en verplichtingen van de </w:t>
      </w:r>
      <w:r w:rsidR="00541C30" w:rsidRPr="00AC6C2B">
        <w:rPr>
          <w:rFonts w:ascii="Arial" w:hAnsi="Arial"/>
          <w:lang w:val="nl"/>
        </w:rPr>
        <w:t>S</w:t>
      </w:r>
      <w:r w:rsidRPr="00AC6C2B">
        <w:rPr>
          <w:rFonts w:ascii="Arial" w:hAnsi="Arial"/>
          <w:lang w:val="nl"/>
        </w:rPr>
        <w:t>tichting en de administrateur ten opzichte van elkaar regelt</w:t>
      </w:r>
      <w:r w:rsidRPr="00AC6C2B">
        <w:rPr>
          <w:rFonts w:ascii="Arial" w:hAnsi="Arial"/>
        </w:rPr>
        <w:t>.</w:t>
      </w:r>
    </w:p>
    <w:p w:rsidR="00265058" w:rsidRPr="00AC6C2B" w:rsidRDefault="00C823B4" w:rsidP="00C823B4">
      <w:pPr>
        <w:ind w:left="432" w:hanging="432"/>
        <w:rPr>
          <w:rFonts w:ascii="Arial" w:hAnsi="Arial"/>
          <w:lang w:val="nl"/>
        </w:rPr>
      </w:pPr>
      <w:r w:rsidRPr="00AC6C2B">
        <w:rPr>
          <w:rFonts w:ascii="Arial" w:hAnsi="Arial"/>
        </w:rPr>
        <w:t>3.</w:t>
      </w:r>
      <w:r w:rsidRPr="00AC6C2B">
        <w:rPr>
          <w:rFonts w:ascii="Arial" w:hAnsi="Arial"/>
        </w:rPr>
        <w:tab/>
      </w:r>
      <w:r w:rsidR="00265058" w:rsidRPr="00AC6C2B">
        <w:rPr>
          <w:rFonts w:ascii="Arial" w:hAnsi="Arial"/>
          <w:lang w:val="nl"/>
        </w:rPr>
        <w:t>De afspraken over de kwaliteit van de dienstverlening door de administrateur worden nader vastgelegd in een of meer dienstverleningsovereenkomsten, die behoren bij de beheerovereenkomst.</w:t>
      </w:r>
    </w:p>
    <w:p w:rsidR="002F4AE4" w:rsidRPr="00AC6C2B" w:rsidRDefault="002F4AE4" w:rsidP="00C823B4">
      <w:pPr>
        <w:ind w:left="432" w:hanging="432"/>
        <w:rPr>
          <w:rFonts w:ascii="Arial" w:hAnsi="Arial"/>
        </w:rPr>
      </w:pPr>
      <w:r w:rsidRPr="00AC6C2B">
        <w:rPr>
          <w:rFonts w:ascii="Arial" w:hAnsi="Arial"/>
          <w:lang w:val="nl"/>
        </w:rPr>
        <w:t>4.</w:t>
      </w:r>
      <w:r w:rsidRPr="00AC6C2B">
        <w:rPr>
          <w:rFonts w:ascii="Arial" w:hAnsi="Arial"/>
          <w:lang w:val="nl"/>
        </w:rPr>
        <w:tab/>
        <w:t xml:space="preserve">De controle van de jaarrekening van de Stichting </w:t>
      </w:r>
      <w:r w:rsidRPr="00AC6C2B">
        <w:rPr>
          <w:rFonts w:ascii="Arial" w:hAnsi="Arial"/>
        </w:rPr>
        <w:t xml:space="preserve">wordt onder toezicht en verantwoordelijkheid van het bestuur opgedragen aan een daarvoor door het bestuur aan te wijzen accountant. </w:t>
      </w:r>
    </w:p>
    <w:p w:rsidR="002F4AE4" w:rsidRPr="00AC6C2B" w:rsidRDefault="002F4AE4" w:rsidP="00C823B4">
      <w:pPr>
        <w:ind w:left="432" w:hanging="432"/>
        <w:rPr>
          <w:rFonts w:ascii="Arial" w:hAnsi="Arial"/>
          <w:lang w:val="nl"/>
        </w:rPr>
      </w:pPr>
      <w:r w:rsidRPr="00AC6C2B">
        <w:rPr>
          <w:rFonts w:ascii="Arial" w:hAnsi="Arial"/>
        </w:rPr>
        <w:t>5.</w:t>
      </w:r>
      <w:r w:rsidRPr="00AC6C2B">
        <w:rPr>
          <w:rFonts w:ascii="Arial" w:hAnsi="Arial"/>
        </w:rPr>
        <w:tab/>
        <w:t xml:space="preserve">De opdracht tot het verrichten van de werkzaamheden die verband houden met de controle van de jaarrekening van de Stichting wordt schriftelijk </w:t>
      </w:r>
      <w:r w:rsidRPr="00AC6C2B">
        <w:rPr>
          <w:rFonts w:ascii="Arial" w:hAnsi="Arial"/>
          <w:lang w:val="nl"/>
        </w:rPr>
        <w:t xml:space="preserve">vastgelegd, </w:t>
      </w:r>
      <w:r w:rsidR="00F36A37" w:rsidRPr="00AC6C2B">
        <w:rPr>
          <w:rFonts w:ascii="Arial" w:hAnsi="Arial"/>
          <w:lang w:val="nl"/>
        </w:rPr>
        <w:t>waarbij</w:t>
      </w:r>
      <w:r w:rsidRPr="00AC6C2B">
        <w:rPr>
          <w:rFonts w:ascii="Arial" w:hAnsi="Arial"/>
          <w:lang w:val="nl"/>
        </w:rPr>
        <w:t xml:space="preserve"> de rechten en verplichtingen van d</w:t>
      </w:r>
      <w:r w:rsidR="00541C30" w:rsidRPr="00AC6C2B">
        <w:rPr>
          <w:rFonts w:ascii="Arial" w:hAnsi="Arial"/>
          <w:lang w:val="nl"/>
        </w:rPr>
        <w:t>e Stichting en de accountant</w:t>
      </w:r>
      <w:r w:rsidRPr="00AC6C2B">
        <w:rPr>
          <w:rFonts w:ascii="Arial" w:hAnsi="Arial"/>
          <w:lang w:val="nl"/>
        </w:rPr>
        <w:t xml:space="preserve"> ten opzichte van elkaar </w:t>
      </w:r>
      <w:r w:rsidR="00F36A37" w:rsidRPr="00AC6C2B">
        <w:rPr>
          <w:rFonts w:ascii="Arial" w:hAnsi="Arial"/>
          <w:lang w:val="nl"/>
        </w:rPr>
        <w:t>worden ge</w:t>
      </w:r>
      <w:r w:rsidRPr="00AC6C2B">
        <w:rPr>
          <w:rFonts w:ascii="Arial" w:hAnsi="Arial"/>
          <w:lang w:val="nl"/>
        </w:rPr>
        <w:t>regel</w:t>
      </w:r>
      <w:r w:rsidR="00F36A37" w:rsidRPr="00AC6C2B">
        <w:rPr>
          <w:rFonts w:ascii="Arial" w:hAnsi="Arial"/>
          <w:lang w:val="nl"/>
        </w:rPr>
        <w:t>d</w:t>
      </w:r>
      <w:r w:rsidRPr="00AC6C2B">
        <w:rPr>
          <w:rFonts w:ascii="Arial" w:hAnsi="Arial"/>
        </w:rPr>
        <w:t>.</w:t>
      </w:r>
    </w:p>
    <w:p w:rsidR="00BB765A" w:rsidRPr="00AC6C2B" w:rsidRDefault="00BB765A">
      <w:pPr>
        <w:ind w:left="360"/>
        <w:rPr>
          <w:rFonts w:ascii="Arial" w:hAnsi="Arial"/>
          <w:lang w:val="nl"/>
        </w:rPr>
      </w:pPr>
    </w:p>
    <w:p w:rsidR="00BB765A" w:rsidRPr="00AC6C2B" w:rsidRDefault="00BB765A">
      <w:pPr>
        <w:rPr>
          <w:rFonts w:ascii="Arial" w:hAnsi="Arial"/>
          <w:b/>
        </w:rPr>
      </w:pPr>
      <w:r w:rsidRPr="00AC6C2B">
        <w:rPr>
          <w:rFonts w:ascii="Arial" w:hAnsi="Arial"/>
          <w:b/>
        </w:rPr>
        <w:t xml:space="preserve">Artikel </w:t>
      </w:r>
      <w:r w:rsidR="00C823B4" w:rsidRPr="00AC6C2B">
        <w:rPr>
          <w:rFonts w:ascii="Arial" w:hAnsi="Arial"/>
          <w:b/>
        </w:rPr>
        <w:t>9</w:t>
      </w:r>
      <w:r w:rsidRPr="00AC6C2B">
        <w:rPr>
          <w:rFonts w:ascii="Arial" w:hAnsi="Arial"/>
          <w:b/>
        </w:rPr>
        <w:t xml:space="preserve"> </w:t>
      </w:r>
      <w:r w:rsidRPr="00AC6C2B">
        <w:rPr>
          <w:rFonts w:ascii="Arial" w:hAnsi="Arial"/>
          <w:b/>
        </w:rPr>
        <w:tab/>
        <w:t>Boekjaar</w:t>
      </w:r>
    </w:p>
    <w:p w:rsidR="00BB765A" w:rsidRPr="00AC6C2B" w:rsidRDefault="00BB765A">
      <w:pPr>
        <w:rPr>
          <w:rFonts w:ascii="Arial" w:hAnsi="Arial"/>
        </w:rPr>
      </w:pPr>
    </w:p>
    <w:p w:rsidR="00BB765A" w:rsidRPr="00AC6C2B" w:rsidRDefault="00BB765A">
      <w:pPr>
        <w:rPr>
          <w:rFonts w:ascii="Arial" w:hAnsi="Arial"/>
        </w:rPr>
      </w:pPr>
      <w:r w:rsidRPr="00AC6C2B">
        <w:rPr>
          <w:rFonts w:ascii="Arial" w:hAnsi="Arial"/>
        </w:rPr>
        <w:t xml:space="preserve">Het boekjaar </w:t>
      </w:r>
      <w:r w:rsidR="00C823B4" w:rsidRPr="00AC6C2B">
        <w:rPr>
          <w:rFonts w:ascii="Arial" w:hAnsi="Arial"/>
        </w:rPr>
        <w:t>is gelijk aan het kalenderjaar</w:t>
      </w:r>
      <w:r w:rsidRPr="00AC6C2B">
        <w:rPr>
          <w:rFonts w:ascii="Arial" w:hAnsi="Arial"/>
        </w:rPr>
        <w:t>.</w:t>
      </w:r>
    </w:p>
    <w:p w:rsidR="00A6727C" w:rsidRPr="00AC6C2B" w:rsidRDefault="00A6727C">
      <w:pPr>
        <w:ind w:firstLine="2016"/>
        <w:rPr>
          <w:rFonts w:ascii="Arial" w:hAnsi="Arial"/>
          <w:i/>
        </w:rPr>
      </w:pPr>
    </w:p>
    <w:p w:rsidR="00A6727C" w:rsidRPr="00AC6C2B" w:rsidRDefault="00A6727C" w:rsidP="00D323B3">
      <w:pPr>
        <w:tabs>
          <w:tab w:val="left" w:pos="426"/>
          <w:tab w:val="left" w:pos="709"/>
          <w:tab w:val="left" w:pos="993"/>
          <w:tab w:val="left" w:pos="5812"/>
        </w:tabs>
        <w:suppressAutoHyphens/>
        <w:rPr>
          <w:rFonts w:ascii="Arial" w:hAnsi="Arial"/>
          <w:b/>
        </w:rPr>
      </w:pPr>
      <w:r w:rsidRPr="00AC6C2B">
        <w:rPr>
          <w:rFonts w:ascii="Arial" w:hAnsi="Arial"/>
          <w:b/>
        </w:rPr>
        <w:t>Artik</w:t>
      </w:r>
      <w:r w:rsidR="00D323B3" w:rsidRPr="00AC6C2B">
        <w:rPr>
          <w:rFonts w:ascii="Arial" w:hAnsi="Arial"/>
          <w:b/>
        </w:rPr>
        <w:t>el 10</w:t>
      </w:r>
      <w:r w:rsidRPr="00AC6C2B">
        <w:rPr>
          <w:rFonts w:ascii="Arial" w:hAnsi="Arial"/>
          <w:b/>
        </w:rPr>
        <w:tab/>
        <w:t>Begroting</w:t>
      </w:r>
    </w:p>
    <w:p w:rsidR="00A6727C" w:rsidRPr="00AC6C2B" w:rsidRDefault="00A6727C" w:rsidP="00D323B3">
      <w:pPr>
        <w:tabs>
          <w:tab w:val="left" w:pos="426"/>
          <w:tab w:val="left" w:pos="709"/>
          <w:tab w:val="left" w:pos="993"/>
          <w:tab w:val="left" w:pos="5812"/>
        </w:tabs>
        <w:suppressAutoHyphens/>
        <w:rPr>
          <w:rFonts w:ascii="Arial" w:hAnsi="Arial"/>
        </w:rPr>
      </w:pPr>
    </w:p>
    <w:p w:rsidR="00A6727C" w:rsidRPr="00AC6C2B" w:rsidRDefault="00A6727C" w:rsidP="00D323B3">
      <w:pPr>
        <w:tabs>
          <w:tab w:val="left" w:pos="426"/>
          <w:tab w:val="left" w:pos="709"/>
          <w:tab w:val="left" w:pos="993"/>
          <w:tab w:val="left" w:pos="5812"/>
        </w:tabs>
        <w:suppressAutoHyphens/>
        <w:rPr>
          <w:rFonts w:ascii="Arial" w:hAnsi="Arial"/>
          <w:lang w:val="nl"/>
        </w:rPr>
      </w:pPr>
      <w:r w:rsidRPr="00AC6C2B">
        <w:rPr>
          <w:rFonts w:ascii="Arial" w:hAnsi="Arial"/>
          <w:lang w:val="nl"/>
        </w:rPr>
        <w:t>Het bestuur stelt jaarlijks een begroting van inkomsten en uitgaven van de Stichting vast, welke voor de bij de Stichting betrokken werkgevers en werknemers beschikbaar moet zijn.</w:t>
      </w:r>
    </w:p>
    <w:p w:rsidR="00A6727C" w:rsidRPr="00AC6C2B" w:rsidRDefault="00A6727C" w:rsidP="00D323B3">
      <w:pPr>
        <w:tabs>
          <w:tab w:val="left" w:pos="426"/>
          <w:tab w:val="left" w:pos="709"/>
          <w:tab w:val="left" w:pos="993"/>
          <w:tab w:val="left" w:pos="5812"/>
        </w:tabs>
        <w:suppressAutoHyphens/>
        <w:rPr>
          <w:rFonts w:ascii="Arial" w:hAnsi="Arial"/>
          <w:lang w:val="nl"/>
        </w:rPr>
      </w:pPr>
      <w:r w:rsidRPr="00AC6C2B">
        <w:rPr>
          <w:rFonts w:ascii="Arial" w:hAnsi="Arial"/>
          <w:lang w:val="nl"/>
        </w:rPr>
        <w:t>De begroting omvat:</w:t>
      </w:r>
    </w:p>
    <w:p w:rsidR="00A6727C" w:rsidRPr="00AC6C2B" w:rsidRDefault="00A6727C" w:rsidP="00D323B3">
      <w:pPr>
        <w:tabs>
          <w:tab w:val="left" w:pos="426"/>
          <w:tab w:val="left" w:pos="709"/>
          <w:tab w:val="left" w:pos="993"/>
          <w:tab w:val="left" w:pos="5812"/>
        </w:tabs>
        <w:suppressAutoHyphens/>
        <w:rPr>
          <w:rFonts w:ascii="Arial" w:hAnsi="Arial"/>
          <w:lang w:val="nl"/>
        </w:rPr>
      </w:pPr>
      <w:r w:rsidRPr="00AC6C2B">
        <w:rPr>
          <w:rFonts w:ascii="Arial" w:hAnsi="Arial"/>
          <w:lang w:val="nl"/>
        </w:rPr>
        <w:t>a.</w:t>
      </w:r>
      <w:r w:rsidRPr="00AC6C2B">
        <w:rPr>
          <w:rFonts w:ascii="Arial" w:hAnsi="Arial"/>
          <w:lang w:val="nl"/>
        </w:rPr>
        <w:tab/>
        <w:t>de inkomsten als bedoeld in artikel 4 lid 1;</w:t>
      </w:r>
    </w:p>
    <w:p w:rsidR="00A6727C" w:rsidRPr="00AC6C2B" w:rsidRDefault="00A6727C" w:rsidP="00D323B3">
      <w:pPr>
        <w:tabs>
          <w:tab w:val="left" w:pos="426"/>
          <w:tab w:val="left" w:pos="709"/>
          <w:tab w:val="left" w:pos="993"/>
          <w:tab w:val="left" w:pos="5812"/>
        </w:tabs>
        <w:suppressAutoHyphens/>
        <w:rPr>
          <w:rFonts w:ascii="Arial" w:hAnsi="Arial"/>
          <w:lang w:val="nl"/>
        </w:rPr>
      </w:pPr>
      <w:r w:rsidRPr="00AC6C2B">
        <w:rPr>
          <w:rFonts w:ascii="Arial" w:hAnsi="Arial"/>
          <w:lang w:val="nl"/>
        </w:rPr>
        <w:t>b.</w:t>
      </w:r>
      <w:r w:rsidRPr="00AC6C2B">
        <w:rPr>
          <w:rFonts w:ascii="Arial" w:hAnsi="Arial"/>
          <w:lang w:val="nl"/>
        </w:rPr>
        <w:tab/>
        <w:t>de uitgaven als bedoeld in artikel 4 lid 3, waarbij:</w:t>
      </w:r>
    </w:p>
    <w:p w:rsidR="00A6727C" w:rsidRPr="00AC6C2B" w:rsidRDefault="00A6727C" w:rsidP="00D323B3">
      <w:pPr>
        <w:tabs>
          <w:tab w:val="left" w:pos="426"/>
          <w:tab w:val="left" w:pos="709"/>
          <w:tab w:val="left" w:pos="993"/>
          <w:tab w:val="left" w:pos="5812"/>
        </w:tabs>
        <w:suppressAutoHyphens/>
        <w:rPr>
          <w:rFonts w:ascii="Arial" w:hAnsi="Arial"/>
          <w:lang w:val="nl"/>
        </w:rPr>
      </w:pPr>
      <w:r w:rsidRPr="00AC6C2B">
        <w:rPr>
          <w:rFonts w:ascii="Arial" w:hAnsi="Arial"/>
          <w:lang w:val="nl"/>
        </w:rPr>
        <w:tab/>
        <w:t>1.</w:t>
      </w:r>
      <w:r w:rsidRPr="00AC6C2B">
        <w:rPr>
          <w:rFonts w:ascii="Arial" w:hAnsi="Arial"/>
          <w:lang w:val="nl"/>
        </w:rPr>
        <w:tab/>
        <w:t xml:space="preserve">de uitgaven als bedoeld in </w:t>
      </w:r>
      <w:r w:rsidR="00294BE5" w:rsidRPr="00AC6C2B">
        <w:rPr>
          <w:rFonts w:ascii="Arial" w:hAnsi="Arial"/>
          <w:lang w:val="nl"/>
        </w:rPr>
        <w:t xml:space="preserve">artikel 4 </w:t>
      </w:r>
      <w:r w:rsidRPr="00AC6C2B">
        <w:rPr>
          <w:rFonts w:ascii="Arial" w:hAnsi="Arial"/>
          <w:lang w:val="nl"/>
        </w:rPr>
        <w:t xml:space="preserve">lid 3 onder a worden gespecificeerd overeenkomstig de in </w:t>
      </w:r>
      <w:r w:rsidR="00294BE5" w:rsidRPr="00AC6C2B">
        <w:rPr>
          <w:rFonts w:ascii="Arial" w:hAnsi="Arial"/>
          <w:lang w:val="nl"/>
        </w:rPr>
        <w:tab/>
      </w:r>
      <w:r w:rsidR="00294BE5" w:rsidRPr="00AC6C2B">
        <w:rPr>
          <w:rFonts w:ascii="Arial" w:hAnsi="Arial"/>
          <w:lang w:val="nl"/>
        </w:rPr>
        <w:tab/>
      </w:r>
      <w:r w:rsidRPr="00AC6C2B">
        <w:rPr>
          <w:rFonts w:ascii="Arial" w:hAnsi="Arial"/>
          <w:lang w:val="nl"/>
        </w:rPr>
        <w:t>artikel 3</w:t>
      </w:r>
      <w:r w:rsidR="00294BE5" w:rsidRPr="00AC6C2B">
        <w:rPr>
          <w:rFonts w:ascii="Arial" w:hAnsi="Arial"/>
          <w:lang w:val="nl"/>
        </w:rPr>
        <w:t xml:space="preserve"> </w:t>
      </w:r>
      <w:r w:rsidRPr="00AC6C2B">
        <w:rPr>
          <w:rFonts w:ascii="Arial" w:hAnsi="Arial"/>
          <w:lang w:val="nl"/>
        </w:rPr>
        <w:t>van de statuten genoemde bestedingsdoelen respectievelijk activiteiten;</w:t>
      </w:r>
    </w:p>
    <w:p w:rsidR="00A6727C" w:rsidRPr="00AC6C2B" w:rsidRDefault="00A6727C" w:rsidP="00D323B3">
      <w:pPr>
        <w:tabs>
          <w:tab w:val="left" w:pos="426"/>
          <w:tab w:val="left" w:pos="709"/>
          <w:tab w:val="left" w:pos="993"/>
          <w:tab w:val="left" w:pos="5812"/>
        </w:tabs>
        <w:suppressAutoHyphens/>
        <w:rPr>
          <w:rFonts w:ascii="Arial" w:hAnsi="Arial"/>
          <w:lang w:val="nl"/>
        </w:rPr>
      </w:pPr>
      <w:r w:rsidRPr="00AC6C2B">
        <w:rPr>
          <w:rFonts w:ascii="Arial" w:hAnsi="Arial"/>
          <w:lang w:val="nl"/>
        </w:rPr>
        <w:tab/>
        <w:t>2.</w:t>
      </w:r>
      <w:r w:rsidRPr="00AC6C2B">
        <w:rPr>
          <w:rFonts w:ascii="Arial" w:hAnsi="Arial"/>
          <w:lang w:val="nl"/>
        </w:rPr>
        <w:tab/>
        <w:t xml:space="preserve">de beheerskosten van de </w:t>
      </w:r>
      <w:r w:rsidR="00541C30" w:rsidRPr="00AC6C2B">
        <w:rPr>
          <w:rFonts w:ascii="Arial" w:hAnsi="Arial"/>
          <w:lang w:val="nl"/>
        </w:rPr>
        <w:t>S</w:t>
      </w:r>
      <w:r w:rsidRPr="00AC6C2B">
        <w:rPr>
          <w:rFonts w:ascii="Arial" w:hAnsi="Arial"/>
          <w:lang w:val="nl"/>
        </w:rPr>
        <w:t xml:space="preserve">tichting als bedoeld in </w:t>
      </w:r>
      <w:r w:rsidR="00294BE5" w:rsidRPr="00AC6C2B">
        <w:rPr>
          <w:rFonts w:ascii="Arial" w:hAnsi="Arial"/>
          <w:lang w:val="nl"/>
        </w:rPr>
        <w:t xml:space="preserve">artikel 4 </w:t>
      </w:r>
      <w:r w:rsidRPr="00AC6C2B">
        <w:rPr>
          <w:rFonts w:ascii="Arial" w:hAnsi="Arial"/>
          <w:lang w:val="nl"/>
        </w:rPr>
        <w:t xml:space="preserve">lid 3 onder b worden gespecificeerd </w:t>
      </w:r>
      <w:r w:rsidR="00294BE5" w:rsidRPr="00AC6C2B">
        <w:rPr>
          <w:rFonts w:ascii="Arial" w:hAnsi="Arial"/>
          <w:lang w:val="nl"/>
        </w:rPr>
        <w:tab/>
      </w:r>
      <w:r w:rsidR="00294BE5" w:rsidRPr="00AC6C2B">
        <w:rPr>
          <w:rFonts w:ascii="Arial" w:hAnsi="Arial"/>
          <w:lang w:val="nl"/>
        </w:rPr>
        <w:tab/>
      </w:r>
      <w:r w:rsidRPr="00AC6C2B">
        <w:rPr>
          <w:rFonts w:ascii="Arial" w:hAnsi="Arial"/>
          <w:lang w:val="nl"/>
        </w:rPr>
        <w:t>naar</w:t>
      </w:r>
      <w:r w:rsidR="00294BE5" w:rsidRPr="00AC6C2B">
        <w:rPr>
          <w:rFonts w:ascii="Arial" w:hAnsi="Arial"/>
          <w:lang w:val="nl"/>
        </w:rPr>
        <w:t xml:space="preserve"> k</w:t>
      </w:r>
      <w:r w:rsidRPr="00AC6C2B">
        <w:rPr>
          <w:rFonts w:ascii="Arial" w:hAnsi="Arial"/>
          <w:lang w:val="nl"/>
        </w:rPr>
        <w:t>osten van administratie en bestuur en eventueel andere kosten.</w:t>
      </w:r>
    </w:p>
    <w:p w:rsidR="00A6727C" w:rsidRPr="00AC6C2B" w:rsidRDefault="00A6727C">
      <w:pPr>
        <w:ind w:firstLine="2016"/>
        <w:rPr>
          <w:rFonts w:ascii="Arial" w:hAnsi="Arial"/>
          <w:lang w:val="nl"/>
        </w:rPr>
      </w:pPr>
    </w:p>
    <w:p w:rsidR="00BB765A" w:rsidRPr="00AC6C2B" w:rsidRDefault="00BB765A">
      <w:pPr>
        <w:rPr>
          <w:rFonts w:ascii="Arial" w:hAnsi="Arial"/>
          <w:b/>
        </w:rPr>
      </w:pPr>
      <w:r w:rsidRPr="00AC6C2B">
        <w:rPr>
          <w:rFonts w:ascii="Arial" w:hAnsi="Arial"/>
          <w:b/>
        </w:rPr>
        <w:t>Artikel 1</w:t>
      </w:r>
      <w:r w:rsidR="00D323B3" w:rsidRPr="00AC6C2B">
        <w:rPr>
          <w:rFonts w:ascii="Arial" w:hAnsi="Arial"/>
          <w:b/>
        </w:rPr>
        <w:t>1</w:t>
      </w:r>
      <w:r w:rsidRPr="00AC6C2B">
        <w:rPr>
          <w:rFonts w:ascii="Arial" w:hAnsi="Arial"/>
          <w:b/>
        </w:rPr>
        <w:tab/>
        <w:t>Jaarverslag, rekening en verantwoording</w:t>
      </w:r>
    </w:p>
    <w:p w:rsidR="00BB765A" w:rsidRPr="00AC6C2B" w:rsidRDefault="00BB765A">
      <w:pPr>
        <w:ind w:left="550" w:hanging="550"/>
        <w:rPr>
          <w:rFonts w:ascii="Arial" w:hAnsi="Arial"/>
        </w:rPr>
      </w:pPr>
    </w:p>
    <w:p w:rsidR="00B17181" w:rsidRPr="00AC6C2B" w:rsidRDefault="00BB765A" w:rsidP="00B17181">
      <w:pPr>
        <w:numPr>
          <w:ilvl w:val="0"/>
          <w:numId w:val="11"/>
        </w:numPr>
        <w:rPr>
          <w:rFonts w:ascii="Arial" w:hAnsi="Arial"/>
          <w:lang w:val="nl"/>
        </w:rPr>
      </w:pPr>
      <w:r w:rsidRPr="00AC6C2B">
        <w:rPr>
          <w:rFonts w:ascii="Arial" w:hAnsi="Arial"/>
        </w:rPr>
        <w:t xml:space="preserve">Het bestuur van de </w:t>
      </w:r>
      <w:r w:rsidR="00C823B4" w:rsidRPr="00AC6C2B">
        <w:rPr>
          <w:rFonts w:ascii="Arial" w:hAnsi="Arial"/>
        </w:rPr>
        <w:t>S</w:t>
      </w:r>
      <w:r w:rsidRPr="00AC6C2B">
        <w:rPr>
          <w:rFonts w:ascii="Arial" w:hAnsi="Arial"/>
        </w:rPr>
        <w:t xml:space="preserve">tichting </w:t>
      </w:r>
      <w:r w:rsidR="007A02E4" w:rsidRPr="00AC6C2B">
        <w:rPr>
          <w:rFonts w:ascii="Arial" w:hAnsi="Arial"/>
        </w:rPr>
        <w:t xml:space="preserve">is verplicht </w:t>
      </w:r>
      <w:r w:rsidR="00C823B4" w:rsidRPr="00AC6C2B">
        <w:rPr>
          <w:rFonts w:ascii="Arial" w:hAnsi="Arial"/>
        </w:rPr>
        <w:t xml:space="preserve">jaarlijks </w:t>
      </w:r>
      <w:r w:rsidR="007A02E4" w:rsidRPr="00AC6C2B">
        <w:rPr>
          <w:rFonts w:ascii="Arial" w:hAnsi="Arial"/>
        </w:rPr>
        <w:t xml:space="preserve">binnen zes maanden na afloop van het boekjaar de balans en de staat van baten en lasten van de Stichting te maken en op papier te stellen. </w:t>
      </w:r>
      <w:r w:rsidR="00C823B4" w:rsidRPr="00AC6C2B">
        <w:rPr>
          <w:rFonts w:ascii="Arial" w:hAnsi="Arial"/>
        </w:rPr>
        <w:t>I</w:t>
      </w:r>
      <w:r w:rsidRPr="00AC6C2B">
        <w:rPr>
          <w:rFonts w:ascii="Arial" w:hAnsi="Arial"/>
        </w:rPr>
        <w:t xml:space="preserve">n dit verslag </w:t>
      </w:r>
      <w:r w:rsidR="00C823B4" w:rsidRPr="00AC6C2B">
        <w:rPr>
          <w:rFonts w:ascii="Arial" w:hAnsi="Arial"/>
        </w:rPr>
        <w:t xml:space="preserve">legt </w:t>
      </w:r>
      <w:r w:rsidRPr="00AC6C2B">
        <w:rPr>
          <w:rFonts w:ascii="Arial" w:hAnsi="Arial"/>
        </w:rPr>
        <w:t xml:space="preserve">bestuur </w:t>
      </w:r>
      <w:r w:rsidR="007A02E4" w:rsidRPr="00AC6C2B">
        <w:rPr>
          <w:rFonts w:ascii="Arial" w:hAnsi="Arial"/>
        </w:rPr>
        <w:t>aan de organisaties bedoeld in artikel 5</w:t>
      </w:r>
      <w:r w:rsidR="00914DE2" w:rsidRPr="00AC6C2B">
        <w:rPr>
          <w:rFonts w:ascii="Arial" w:hAnsi="Arial"/>
        </w:rPr>
        <w:t>, eerste lid</w:t>
      </w:r>
      <w:r w:rsidR="007A02E4" w:rsidRPr="00AC6C2B">
        <w:rPr>
          <w:rFonts w:ascii="Arial" w:hAnsi="Arial"/>
        </w:rPr>
        <w:t xml:space="preserve"> </w:t>
      </w:r>
      <w:r w:rsidRPr="00AC6C2B">
        <w:rPr>
          <w:rFonts w:ascii="Arial" w:hAnsi="Arial"/>
        </w:rPr>
        <w:t>reken</w:t>
      </w:r>
      <w:r w:rsidR="00C823B4" w:rsidRPr="00AC6C2B">
        <w:rPr>
          <w:rFonts w:ascii="Arial" w:hAnsi="Arial"/>
        </w:rPr>
        <w:t>schap van het gevoerde beleid</w:t>
      </w:r>
      <w:r w:rsidR="007A02E4" w:rsidRPr="00AC6C2B">
        <w:rPr>
          <w:rFonts w:ascii="Arial" w:hAnsi="Arial"/>
        </w:rPr>
        <w:t xml:space="preserve"> af</w:t>
      </w:r>
      <w:r w:rsidRPr="00AC6C2B">
        <w:rPr>
          <w:rFonts w:ascii="Arial" w:hAnsi="Arial"/>
        </w:rPr>
        <w:t>.</w:t>
      </w:r>
    </w:p>
    <w:p w:rsidR="00B17181" w:rsidRPr="00AC6C2B" w:rsidRDefault="00B17181" w:rsidP="00B17181">
      <w:pPr>
        <w:numPr>
          <w:ilvl w:val="0"/>
          <w:numId w:val="11"/>
        </w:numPr>
        <w:rPr>
          <w:rFonts w:ascii="Arial" w:hAnsi="Arial"/>
          <w:lang w:val="nl"/>
        </w:rPr>
      </w:pPr>
      <w:r w:rsidRPr="00AC6C2B">
        <w:rPr>
          <w:rFonts w:ascii="Arial" w:hAnsi="Arial"/>
          <w:lang w:val="nl"/>
        </w:rPr>
        <w:t>Het verslag moet overeenkomstig de in artikel 3 van de statuten genoemde bestedingsdoelen respectievelijk activiteiten zijn gespecificeerd en gecontroleerd door een door het bestuur aangewezen extern registeraccountant uit welke stukken moet blijken dat de uitgaven over</w:t>
      </w:r>
      <w:r w:rsidRPr="00AC6C2B">
        <w:rPr>
          <w:rFonts w:ascii="Arial" w:hAnsi="Arial"/>
          <w:lang w:val="nl"/>
        </w:rPr>
        <w:softHyphen/>
        <w:t>eenkomstig de bestedingsdoelen zijn gedaan.</w:t>
      </w:r>
    </w:p>
    <w:p w:rsidR="00B17181" w:rsidRPr="00AC6C2B" w:rsidRDefault="00B17181" w:rsidP="00B17181">
      <w:pPr>
        <w:numPr>
          <w:ilvl w:val="0"/>
          <w:numId w:val="11"/>
        </w:numPr>
        <w:rPr>
          <w:rFonts w:ascii="Arial" w:hAnsi="Arial"/>
          <w:lang w:val="nl"/>
        </w:rPr>
      </w:pPr>
      <w:r w:rsidRPr="00AC6C2B">
        <w:rPr>
          <w:rFonts w:ascii="Arial" w:hAnsi="Arial"/>
          <w:lang w:val="nl"/>
        </w:rPr>
        <w:lastRenderedPageBreak/>
        <w:t>Het verslag en de accountantsverklaring worden ter inzage van de bij de Stichting betrokken werkgevers en werknemers neergelegd:</w:t>
      </w:r>
    </w:p>
    <w:p w:rsidR="00B17181" w:rsidRPr="00AC6C2B" w:rsidRDefault="00B17181" w:rsidP="00B17181">
      <w:pPr>
        <w:ind w:firstLine="360"/>
        <w:rPr>
          <w:rFonts w:ascii="Arial" w:hAnsi="Arial"/>
          <w:lang w:val="nl"/>
        </w:rPr>
      </w:pPr>
      <w:r w:rsidRPr="00AC6C2B">
        <w:rPr>
          <w:rFonts w:ascii="Arial" w:hAnsi="Arial"/>
          <w:lang w:val="nl"/>
        </w:rPr>
        <w:t>a.</w:t>
      </w:r>
      <w:r w:rsidRPr="00AC6C2B">
        <w:rPr>
          <w:rFonts w:ascii="Arial" w:hAnsi="Arial"/>
          <w:lang w:val="nl"/>
        </w:rPr>
        <w:tab/>
        <w:t>ten kantore van de administrateur;</w:t>
      </w:r>
    </w:p>
    <w:p w:rsidR="00B17181" w:rsidRPr="00AC6C2B" w:rsidRDefault="00B17181" w:rsidP="00B17181">
      <w:pPr>
        <w:ind w:left="705" w:hanging="345"/>
        <w:rPr>
          <w:rFonts w:ascii="Arial" w:hAnsi="Arial"/>
          <w:lang w:val="nl"/>
        </w:rPr>
      </w:pPr>
      <w:r w:rsidRPr="00AC6C2B">
        <w:rPr>
          <w:rFonts w:ascii="Arial" w:hAnsi="Arial"/>
          <w:lang w:val="nl"/>
        </w:rPr>
        <w:t>b.</w:t>
      </w:r>
      <w:r w:rsidRPr="00AC6C2B">
        <w:rPr>
          <w:rFonts w:ascii="Arial" w:hAnsi="Arial"/>
          <w:lang w:val="nl"/>
        </w:rPr>
        <w:tab/>
        <w:t>op een of meer door de Minister van Sociale Zaken en Werkgelegenheid aan te wijzen plaatsen.</w:t>
      </w:r>
    </w:p>
    <w:p w:rsidR="00B17181" w:rsidRPr="00AC6C2B" w:rsidRDefault="00B17181" w:rsidP="00B17181">
      <w:pPr>
        <w:numPr>
          <w:ilvl w:val="0"/>
          <w:numId w:val="11"/>
        </w:numPr>
        <w:rPr>
          <w:rFonts w:ascii="Arial" w:hAnsi="Arial"/>
          <w:lang w:val="nl"/>
        </w:rPr>
      </w:pPr>
      <w:r w:rsidRPr="00AC6C2B">
        <w:rPr>
          <w:rFonts w:ascii="Arial" w:hAnsi="Arial"/>
          <w:lang w:val="nl"/>
        </w:rPr>
        <w:t>Het verslag en de accountantsverklaring worden toegezonden aan elk der in artikel 5, eerste lid, genoemde organisaties en op aanvraag aan de bij de Stichting betrokken werkgevers en werknemers.</w:t>
      </w:r>
    </w:p>
    <w:p w:rsidR="00B17181" w:rsidRPr="00AC6C2B" w:rsidRDefault="00B17181">
      <w:pPr>
        <w:ind w:left="432" w:hanging="432"/>
        <w:rPr>
          <w:rFonts w:ascii="Arial" w:hAnsi="Arial"/>
          <w:lang w:val="nl"/>
        </w:rPr>
      </w:pPr>
    </w:p>
    <w:p w:rsidR="00BB765A" w:rsidRPr="00AC6C2B" w:rsidRDefault="00D323B3">
      <w:pPr>
        <w:ind w:right="7"/>
        <w:rPr>
          <w:rFonts w:ascii="Arial" w:hAnsi="Arial"/>
          <w:b/>
        </w:rPr>
      </w:pPr>
      <w:r w:rsidRPr="00AC6C2B">
        <w:rPr>
          <w:rFonts w:ascii="Arial" w:hAnsi="Arial"/>
          <w:b/>
        </w:rPr>
        <w:t>Artikel 12</w:t>
      </w:r>
      <w:r w:rsidR="00BB765A" w:rsidRPr="00AC6C2B">
        <w:rPr>
          <w:rFonts w:ascii="Arial" w:hAnsi="Arial"/>
          <w:b/>
        </w:rPr>
        <w:t xml:space="preserve"> </w:t>
      </w:r>
      <w:r w:rsidR="00BB765A" w:rsidRPr="00AC6C2B">
        <w:rPr>
          <w:rFonts w:ascii="Arial" w:hAnsi="Arial"/>
          <w:b/>
        </w:rPr>
        <w:tab/>
        <w:t>Statutenwijziging en ontbinding</w:t>
      </w:r>
    </w:p>
    <w:p w:rsidR="00BB765A" w:rsidRPr="00AC6C2B" w:rsidRDefault="00BB765A">
      <w:pPr>
        <w:ind w:left="550" w:right="72" w:hanging="550"/>
        <w:rPr>
          <w:rFonts w:ascii="Arial" w:hAnsi="Arial"/>
        </w:rPr>
      </w:pPr>
    </w:p>
    <w:p w:rsidR="00BB765A" w:rsidRPr="00AC6C2B" w:rsidRDefault="00914DE2">
      <w:pPr>
        <w:numPr>
          <w:ilvl w:val="0"/>
          <w:numId w:val="12"/>
        </w:numPr>
        <w:ind w:right="72"/>
        <w:rPr>
          <w:rFonts w:ascii="Arial" w:hAnsi="Arial"/>
        </w:rPr>
      </w:pPr>
      <w:r w:rsidRPr="00AC6C2B">
        <w:rPr>
          <w:rFonts w:ascii="Arial" w:hAnsi="Arial"/>
        </w:rPr>
        <w:t>Besluiten tot wijziging van de</w:t>
      </w:r>
      <w:r w:rsidR="00BB765A" w:rsidRPr="00AC6C2B">
        <w:rPr>
          <w:rFonts w:ascii="Arial" w:hAnsi="Arial"/>
        </w:rPr>
        <w:t xml:space="preserve"> statuten, alsook een beslu</w:t>
      </w:r>
      <w:r w:rsidR="00B17181" w:rsidRPr="00AC6C2B">
        <w:rPr>
          <w:rFonts w:ascii="Arial" w:hAnsi="Arial"/>
        </w:rPr>
        <w:t>it tot ontbinding van de S</w:t>
      </w:r>
      <w:r w:rsidR="00BB765A" w:rsidRPr="00AC6C2B">
        <w:rPr>
          <w:rFonts w:ascii="Arial" w:hAnsi="Arial"/>
        </w:rPr>
        <w:t xml:space="preserve">tichting kunnen alleen door het bestuur worden genomen in een </w:t>
      </w:r>
      <w:r w:rsidR="00B17181" w:rsidRPr="00AC6C2B">
        <w:rPr>
          <w:rFonts w:ascii="Arial" w:hAnsi="Arial"/>
        </w:rPr>
        <w:t xml:space="preserve">bijzonderlijk daartoe uitgeschreven </w:t>
      </w:r>
      <w:r w:rsidR="00BB765A" w:rsidRPr="00AC6C2B">
        <w:rPr>
          <w:rFonts w:ascii="Arial" w:hAnsi="Arial"/>
        </w:rPr>
        <w:t>ver</w:t>
      </w:r>
      <w:r w:rsidR="002F0EA6" w:rsidRPr="00AC6C2B">
        <w:rPr>
          <w:rFonts w:ascii="Arial" w:hAnsi="Arial"/>
        </w:rPr>
        <w:t xml:space="preserve">gadering, waar </w:t>
      </w:r>
      <w:r w:rsidR="00BB765A" w:rsidRPr="00AC6C2B">
        <w:rPr>
          <w:rFonts w:ascii="Arial" w:hAnsi="Arial"/>
        </w:rPr>
        <w:t>ten</w:t>
      </w:r>
      <w:r w:rsidR="002F0EA6" w:rsidRPr="00AC6C2B">
        <w:rPr>
          <w:rFonts w:ascii="Arial" w:hAnsi="Arial"/>
        </w:rPr>
        <w:t xml:space="preserve"> </w:t>
      </w:r>
      <w:r w:rsidR="00B17181" w:rsidRPr="00AC6C2B">
        <w:rPr>
          <w:rFonts w:ascii="Arial" w:hAnsi="Arial"/>
        </w:rPr>
        <w:t xml:space="preserve">minste </w:t>
      </w:r>
      <w:r w:rsidR="00F62846" w:rsidRPr="00AC6C2B">
        <w:rPr>
          <w:rFonts w:ascii="Arial" w:hAnsi="Arial"/>
        </w:rPr>
        <w:t>zes</w:t>
      </w:r>
      <w:r w:rsidR="00BB765A" w:rsidRPr="00AC6C2B">
        <w:rPr>
          <w:rFonts w:ascii="Arial" w:hAnsi="Arial"/>
        </w:rPr>
        <w:t xml:space="preserve"> bestuurs</w:t>
      </w:r>
      <w:r w:rsidR="002F0EA6" w:rsidRPr="00AC6C2B">
        <w:rPr>
          <w:rFonts w:ascii="Arial" w:hAnsi="Arial"/>
        </w:rPr>
        <w:t>leden aanwezig zijn</w:t>
      </w:r>
      <w:r w:rsidRPr="00AC6C2B">
        <w:rPr>
          <w:rFonts w:ascii="Arial" w:hAnsi="Arial"/>
        </w:rPr>
        <w:t>,</w:t>
      </w:r>
      <w:r w:rsidR="002F0EA6" w:rsidRPr="00AC6C2B">
        <w:rPr>
          <w:rFonts w:ascii="Arial" w:hAnsi="Arial"/>
        </w:rPr>
        <w:t xml:space="preserve"> </w:t>
      </w:r>
      <w:r w:rsidR="00B17181" w:rsidRPr="00AC6C2B">
        <w:rPr>
          <w:rFonts w:ascii="Arial" w:hAnsi="Arial"/>
        </w:rPr>
        <w:t>en indien ten minste twee/derde</w:t>
      </w:r>
      <w:r w:rsidRPr="00AC6C2B">
        <w:rPr>
          <w:rFonts w:ascii="Arial" w:hAnsi="Arial"/>
        </w:rPr>
        <w:t xml:space="preserve"> van de </w:t>
      </w:r>
      <w:r w:rsidR="00BB765A" w:rsidRPr="00AC6C2B">
        <w:rPr>
          <w:rFonts w:ascii="Arial" w:hAnsi="Arial"/>
        </w:rPr>
        <w:t>ter vergadering uitgebrachte g</w:t>
      </w:r>
      <w:r w:rsidR="00B17181" w:rsidRPr="00AC6C2B">
        <w:rPr>
          <w:rFonts w:ascii="Arial" w:hAnsi="Arial"/>
        </w:rPr>
        <w:t xml:space="preserve">eldige stemmen </w:t>
      </w:r>
      <w:r w:rsidR="00BB765A" w:rsidRPr="00AC6C2B">
        <w:rPr>
          <w:rFonts w:ascii="Arial" w:hAnsi="Arial"/>
        </w:rPr>
        <w:t>zich daarvóór verklaart.</w:t>
      </w:r>
    </w:p>
    <w:p w:rsidR="00BB765A" w:rsidRPr="00AC6C2B" w:rsidRDefault="00BB765A">
      <w:pPr>
        <w:numPr>
          <w:ilvl w:val="0"/>
          <w:numId w:val="12"/>
        </w:numPr>
        <w:autoSpaceDE w:val="0"/>
        <w:autoSpaceDN w:val="0"/>
        <w:adjustRightInd w:val="0"/>
        <w:ind w:right="72"/>
        <w:rPr>
          <w:rFonts w:ascii="Arial" w:hAnsi="Arial"/>
        </w:rPr>
      </w:pPr>
      <w:r w:rsidRPr="00AC6C2B">
        <w:rPr>
          <w:rFonts w:ascii="Arial" w:hAnsi="Arial"/>
        </w:rPr>
        <w:t>Voo</w:t>
      </w:r>
      <w:r w:rsidR="00B17181" w:rsidRPr="00AC6C2B">
        <w:rPr>
          <w:rFonts w:ascii="Arial" w:hAnsi="Arial"/>
        </w:rPr>
        <w:t>rstellen tot ontbinding van de S</w:t>
      </w:r>
      <w:r w:rsidRPr="00AC6C2B">
        <w:rPr>
          <w:rFonts w:ascii="Arial" w:hAnsi="Arial"/>
        </w:rPr>
        <w:t xml:space="preserve">tichting worden niet in behandeling genomen dan nadat daarover schriftelijk advies is ingewonnen van de in artikel </w:t>
      </w:r>
      <w:r w:rsidR="00B17181" w:rsidRPr="00AC6C2B">
        <w:rPr>
          <w:rFonts w:ascii="Arial" w:hAnsi="Arial"/>
        </w:rPr>
        <w:t>5</w:t>
      </w:r>
      <w:r w:rsidRPr="00AC6C2B">
        <w:rPr>
          <w:rFonts w:ascii="Arial" w:hAnsi="Arial"/>
        </w:rPr>
        <w:t>, eerste lid, genoemde organis</w:t>
      </w:r>
      <w:r w:rsidRPr="00AC6C2B">
        <w:rPr>
          <w:rFonts w:ascii="Arial" w:hAnsi="Arial"/>
        </w:rPr>
        <w:t>a</w:t>
      </w:r>
      <w:r w:rsidRPr="00AC6C2B">
        <w:rPr>
          <w:rFonts w:ascii="Arial" w:hAnsi="Arial"/>
        </w:rPr>
        <w:t>ties.</w:t>
      </w:r>
    </w:p>
    <w:p w:rsidR="00BB765A" w:rsidRPr="00AC6C2B" w:rsidRDefault="00BB765A">
      <w:pPr>
        <w:autoSpaceDE w:val="0"/>
        <w:autoSpaceDN w:val="0"/>
        <w:adjustRightInd w:val="0"/>
        <w:ind w:left="360" w:right="72"/>
        <w:rPr>
          <w:rFonts w:ascii="Arial" w:hAnsi="Arial"/>
        </w:rPr>
      </w:pPr>
      <w:r w:rsidRPr="00AC6C2B">
        <w:rPr>
          <w:rFonts w:ascii="Arial" w:hAnsi="Arial"/>
        </w:rPr>
        <w:t>Voor het uitbrengen van deze adviezen moet een termijn van minstens één maand worden g</w:t>
      </w:r>
      <w:r w:rsidRPr="00AC6C2B">
        <w:rPr>
          <w:rFonts w:ascii="Arial" w:hAnsi="Arial"/>
        </w:rPr>
        <w:t>e</w:t>
      </w:r>
      <w:r w:rsidRPr="00AC6C2B">
        <w:rPr>
          <w:rFonts w:ascii="Arial" w:hAnsi="Arial"/>
        </w:rPr>
        <w:t>geven.</w:t>
      </w:r>
    </w:p>
    <w:p w:rsidR="002629BB" w:rsidRPr="00AC6C2B" w:rsidRDefault="0038183B" w:rsidP="002629BB">
      <w:pPr>
        <w:numPr>
          <w:ilvl w:val="0"/>
          <w:numId w:val="21"/>
        </w:numPr>
        <w:autoSpaceDE w:val="0"/>
        <w:autoSpaceDN w:val="0"/>
        <w:adjustRightInd w:val="0"/>
        <w:ind w:right="72"/>
        <w:rPr>
          <w:rFonts w:ascii="Arial" w:hAnsi="Arial"/>
        </w:rPr>
      </w:pPr>
      <w:r w:rsidRPr="00AC6C2B">
        <w:rPr>
          <w:rFonts w:ascii="Arial" w:hAnsi="Arial"/>
        </w:rPr>
        <w:t xml:space="preserve">Een besluit tot wijziging van de statuten treedt niet in werking alvorens een authentiek afschrift van de desbetreffende akte van statutenwijziging voor een ieder ter inzage is neergelegd ter griffie van </w:t>
      </w:r>
      <w:r w:rsidR="00B17181" w:rsidRPr="00AC6C2B">
        <w:rPr>
          <w:rFonts w:ascii="Arial" w:hAnsi="Arial"/>
        </w:rPr>
        <w:t>de rechtbank, sector</w:t>
      </w:r>
      <w:r w:rsidRPr="00AC6C2B">
        <w:rPr>
          <w:rFonts w:ascii="Arial" w:hAnsi="Arial"/>
        </w:rPr>
        <w:t xml:space="preserve"> kanton te Utrecht.</w:t>
      </w:r>
    </w:p>
    <w:p w:rsidR="002629BB" w:rsidRPr="00AC6C2B" w:rsidRDefault="002629BB" w:rsidP="002629BB">
      <w:pPr>
        <w:autoSpaceDE w:val="0"/>
        <w:autoSpaceDN w:val="0"/>
        <w:adjustRightInd w:val="0"/>
        <w:ind w:left="360" w:right="72"/>
        <w:rPr>
          <w:rFonts w:ascii="Arial" w:hAnsi="Arial"/>
        </w:rPr>
      </w:pPr>
      <w:r w:rsidRPr="00AC6C2B">
        <w:rPr>
          <w:rFonts w:ascii="Arial" w:hAnsi="Arial"/>
        </w:rPr>
        <w:t>Iedere bestuurder is bevoegd de akte van statutenwijziging te tekenen.</w:t>
      </w:r>
    </w:p>
    <w:p w:rsidR="00BB765A" w:rsidRPr="00AC6C2B" w:rsidRDefault="00BB765A">
      <w:pPr>
        <w:autoSpaceDE w:val="0"/>
        <w:autoSpaceDN w:val="0"/>
        <w:adjustRightInd w:val="0"/>
        <w:ind w:left="550" w:right="72" w:hanging="550"/>
        <w:rPr>
          <w:rFonts w:ascii="Arial" w:hAnsi="Arial"/>
        </w:rPr>
      </w:pPr>
    </w:p>
    <w:p w:rsidR="00BB765A" w:rsidRPr="00AC6C2B" w:rsidRDefault="00D323B3">
      <w:pPr>
        <w:autoSpaceDE w:val="0"/>
        <w:autoSpaceDN w:val="0"/>
        <w:adjustRightInd w:val="0"/>
        <w:ind w:left="550" w:right="72" w:hanging="550"/>
        <w:rPr>
          <w:rFonts w:ascii="Arial" w:hAnsi="Arial"/>
          <w:b/>
        </w:rPr>
      </w:pPr>
      <w:r w:rsidRPr="00AC6C2B">
        <w:rPr>
          <w:rFonts w:ascii="Arial" w:hAnsi="Arial"/>
          <w:b/>
        </w:rPr>
        <w:t>Artikel 13</w:t>
      </w:r>
      <w:r w:rsidR="00BB765A" w:rsidRPr="00AC6C2B">
        <w:rPr>
          <w:rFonts w:ascii="Arial" w:hAnsi="Arial"/>
          <w:b/>
        </w:rPr>
        <w:tab/>
        <w:t>Reglementen</w:t>
      </w:r>
    </w:p>
    <w:p w:rsidR="00BB765A" w:rsidRPr="00AC6C2B" w:rsidRDefault="00BB765A">
      <w:pPr>
        <w:autoSpaceDE w:val="0"/>
        <w:autoSpaceDN w:val="0"/>
        <w:adjustRightInd w:val="0"/>
        <w:ind w:left="550" w:right="72" w:hanging="550"/>
        <w:rPr>
          <w:rFonts w:ascii="Arial" w:hAnsi="Arial"/>
          <w:b/>
        </w:rPr>
      </w:pPr>
    </w:p>
    <w:p w:rsidR="00BB765A" w:rsidRPr="00AC6C2B" w:rsidRDefault="00BB765A">
      <w:pPr>
        <w:numPr>
          <w:ilvl w:val="0"/>
          <w:numId w:val="13"/>
        </w:numPr>
        <w:autoSpaceDE w:val="0"/>
        <w:autoSpaceDN w:val="0"/>
        <w:adjustRightInd w:val="0"/>
        <w:rPr>
          <w:rFonts w:ascii="Arial" w:hAnsi="Arial"/>
        </w:rPr>
      </w:pPr>
      <w:r w:rsidRPr="00AC6C2B">
        <w:rPr>
          <w:rFonts w:ascii="Arial" w:hAnsi="Arial"/>
        </w:rPr>
        <w:t xml:space="preserve">Het bestuur stelt </w:t>
      </w:r>
      <w:r w:rsidR="00B17181" w:rsidRPr="00AC6C2B">
        <w:rPr>
          <w:rFonts w:ascii="Arial" w:hAnsi="Arial"/>
        </w:rPr>
        <w:t>éé</w:t>
      </w:r>
      <w:r w:rsidRPr="00AC6C2B">
        <w:rPr>
          <w:rFonts w:ascii="Arial" w:hAnsi="Arial"/>
        </w:rPr>
        <w:t>n of meer reglementen vast waarin bepalingen worden opgenomen o</w:t>
      </w:r>
      <w:r w:rsidRPr="00AC6C2B">
        <w:rPr>
          <w:rFonts w:ascii="Arial" w:hAnsi="Arial"/>
        </w:rPr>
        <w:t>m</w:t>
      </w:r>
      <w:r w:rsidRPr="00AC6C2B">
        <w:rPr>
          <w:rFonts w:ascii="Arial" w:hAnsi="Arial"/>
        </w:rPr>
        <w:t xml:space="preserve">trent de vaststelling en invordering </w:t>
      </w:r>
      <w:r w:rsidR="00914DE2" w:rsidRPr="00AC6C2B">
        <w:rPr>
          <w:rFonts w:ascii="Arial" w:hAnsi="Arial"/>
        </w:rPr>
        <w:t xml:space="preserve">van de </w:t>
      </w:r>
      <w:r w:rsidR="00E4627F" w:rsidRPr="00AC6C2B">
        <w:rPr>
          <w:rFonts w:ascii="Arial" w:hAnsi="Arial"/>
        </w:rPr>
        <w:t xml:space="preserve">door werkgevers en/of werknemers </w:t>
      </w:r>
      <w:r w:rsidRPr="00AC6C2B">
        <w:rPr>
          <w:rFonts w:ascii="Arial" w:hAnsi="Arial"/>
        </w:rPr>
        <w:t>verschuldigde bijdrage</w:t>
      </w:r>
      <w:r w:rsidR="00B17181" w:rsidRPr="00AC6C2B">
        <w:rPr>
          <w:rFonts w:ascii="Arial" w:hAnsi="Arial"/>
        </w:rPr>
        <w:t>n</w:t>
      </w:r>
      <w:r w:rsidR="0038183B" w:rsidRPr="00AC6C2B">
        <w:rPr>
          <w:rFonts w:ascii="Arial" w:hAnsi="Arial"/>
        </w:rPr>
        <w:t>,</w:t>
      </w:r>
      <w:r w:rsidRPr="00AC6C2B">
        <w:rPr>
          <w:rFonts w:ascii="Arial" w:hAnsi="Arial"/>
        </w:rPr>
        <w:t xml:space="preserve"> alsmede de wijze waa</w:t>
      </w:r>
      <w:r w:rsidRPr="00AC6C2B">
        <w:rPr>
          <w:rFonts w:ascii="Arial" w:hAnsi="Arial"/>
        </w:rPr>
        <w:t>r</w:t>
      </w:r>
      <w:r w:rsidRPr="00AC6C2B">
        <w:rPr>
          <w:rFonts w:ascii="Arial" w:hAnsi="Arial"/>
        </w:rPr>
        <w:t>op de doelstelling zal worden gerealiseerd.</w:t>
      </w:r>
    </w:p>
    <w:p w:rsidR="00B17181" w:rsidRPr="00AC6C2B" w:rsidRDefault="00BB765A" w:rsidP="00B17181">
      <w:pPr>
        <w:numPr>
          <w:ilvl w:val="0"/>
          <w:numId w:val="13"/>
        </w:numPr>
        <w:autoSpaceDE w:val="0"/>
        <w:autoSpaceDN w:val="0"/>
        <w:adjustRightInd w:val="0"/>
        <w:rPr>
          <w:rFonts w:ascii="Arial" w:hAnsi="Arial"/>
        </w:rPr>
      </w:pPr>
      <w:r w:rsidRPr="00AC6C2B">
        <w:rPr>
          <w:rFonts w:ascii="Arial" w:hAnsi="Arial"/>
        </w:rPr>
        <w:t>Het bestuur is bev</w:t>
      </w:r>
      <w:r w:rsidR="00B17181" w:rsidRPr="00AC6C2B">
        <w:rPr>
          <w:rFonts w:ascii="Arial" w:hAnsi="Arial"/>
        </w:rPr>
        <w:t>oegd tot wijziging van de reglementen</w:t>
      </w:r>
      <w:r w:rsidRPr="00AC6C2B">
        <w:rPr>
          <w:rFonts w:ascii="Arial" w:hAnsi="Arial"/>
        </w:rPr>
        <w:t>.</w:t>
      </w:r>
    </w:p>
    <w:p w:rsidR="00B17181" w:rsidRPr="00AC6C2B" w:rsidRDefault="00B17181" w:rsidP="00B17181">
      <w:pPr>
        <w:numPr>
          <w:ilvl w:val="0"/>
          <w:numId w:val="13"/>
        </w:numPr>
        <w:autoSpaceDE w:val="0"/>
        <w:autoSpaceDN w:val="0"/>
        <w:adjustRightInd w:val="0"/>
        <w:rPr>
          <w:rFonts w:ascii="Arial" w:hAnsi="Arial"/>
        </w:rPr>
      </w:pPr>
      <w:r w:rsidRPr="00AC6C2B">
        <w:rPr>
          <w:rFonts w:ascii="Arial" w:hAnsi="Arial"/>
        </w:rPr>
        <w:t>Bepalingen in de reglementen welke in strijd zijn met deze statuten zijn nietig.</w:t>
      </w:r>
    </w:p>
    <w:p w:rsidR="00B17181" w:rsidRPr="00AC6C2B" w:rsidRDefault="00B17181" w:rsidP="00B17181">
      <w:pPr>
        <w:numPr>
          <w:ilvl w:val="0"/>
          <w:numId w:val="13"/>
        </w:numPr>
        <w:autoSpaceDE w:val="0"/>
        <w:autoSpaceDN w:val="0"/>
        <w:adjustRightInd w:val="0"/>
        <w:rPr>
          <w:rFonts w:ascii="Arial" w:hAnsi="Arial"/>
        </w:rPr>
      </w:pPr>
      <w:r w:rsidRPr="00AC6C2B">
        <w:rPr>
          <w:rFonts w:ascii="Arial" w:hAnsi="Arial"/>
        </w:rPr>
        <w:t xml:space="preserve">De reglementen, alsmede wijzigingen in de reglementen treden niet in werking alvorens een door het bestuur ondertekend exemplaar houdende de volledige tekst van het desbetreffende reglement of ingeval van wijziging de volledige tekst van die wijziging, voor een ieder ter inzage is neergelegd ter griffie </w:t>
      </w:r>
      <w:r w:rsidR="003D0036" w:rsidRPr="00AC6C2B">
        <w:rPr>
          <w:rFonts w:ascii="Arial" w:hAnsi="Arial"/>
        </w:rPr>
        <w:t xml:space="preserve">van </w:t>
      </w:r>
      <w:r w:rsidRPr="00AC6C2B">
        <w:rPr>
          <w:rFonts w:ascii="Arial" w:hAnsi="Arial"/>
        </w:rPr>
        <w:t>de rechtbank, sector kanton te Utrecht.</w:t>
      </w:r>
    </w:p>
    <w:p w:rsidR="003D0036" w:rsidRPr="00AC6C2B" w:rsidRDefault="003D0036" w:rsidP="003D0036">
      <w:pPr>
        <w:autoSpaceDE w:val="0"/>
        <w:autoSpaceDN w:val="0"/>
        <w:adjustRightInd w:val="0"/>
        <w:rPr>
          <w:rFonts w:ascii="Arial" w:hAnsi="Arial"/>
        </w:rPr>
      </w:pPr>
    </w:p>
    <w:p w:rsidR="003D0036" w:rsidRPr="00AC6C2B" w:rsidRDefault="00D323B3" w:rsidP="003D0036">
      <w:pPr>
        <w:tabs>
          <w:tab w:val="left" w:pos="425"/>
          <w:tab w:val="left" w:pos="709"/>
          <w:tab w:val="left" w:pos="992"/>
          <w:tab w:val="left" w:pos="1418"/>
          <w:tab w:val="left" w:pos="5812"/>
        </w:tabs>
        <w:suppressAutoHyphens/>
        <w:spacing w:line="238" w:lineRule="exact"/>
        <w:rPr>
          <w:rFonts w:ascii="Arial" w:hAnsi="Arial" w:cs="Arial"/>
          <w:b/>
          <w:highlight w:val="lightGray"/>
        </w:rPr>
      </w:pPr>
      <w:r w:rsidRPr="00AC6C2B">
        <w:rPr>
          <w:rFonts w:ascii="Arial" w:hAnsi="Arial" w:cs="Arial"/>
          <w:b/>
        </w:rPr>
        <w:t>Artikel 14</w:t>
      </w:r>
      <w:r w:rsidR="00E4627F" w:rsidRPr="00AC6C2B">
        <w:rPr>
          <w:rFonts w:ascii="Arial" w:hAnsi="Arial" w:cs="Arial"/>
          <w:b/>
        </w:rPr>
        <w:tab/>
        <w:t xml:space="preserve"> </w:t>
      </w:r>
      <w:r w:rsidR="003D0036" w:rsidRPr="00AC6C2B">
        <w:rPr>
          <w:rFonts w:ascii="Arial" w:hAnsi="Arial" w:cs="Arial"/>
          <w:b/>
        </w:rPr>
        <w:t xml:space="preserve">Verplichtingen werkgevers, werknemers </w:t>
      </w:r>
      <w:r w:rsidR="00E4627F" w:rsidRPr="00AC6C2B">
        <w:rPr>
          <w:rFonts w:ascii="Arial" w:hAnsi="Arial" w:cs="Arial"/>
          <w:b/>
        </w:rPr>
        <w:t xml:space="preserve">en door de Stichting gesubsidieerde </w:t>
      </w:r>
      <w:r w:rsidR="00E4627F" w:rsidRPr="00AC6C2B">
        <w:rPr>
          <w:rFonts w:ascii="Arial" w:hAnsi="Arial" w:cs="Arial"/>
          <w:b/>
        </w:rPr>
        <w:tab/>
      </w:r>
      <w:r w:rsidR="00E4627F" w:rsidRPr="00AC6C2B">
        <w:rPr>
          <w:rFonts w:ascii="Arial" w:hAnsi="Arial" w:cs="Arial"/>
          <w:b/>
        </w:rPr>
        <w:tab/>
      </w:r>
      <w:r w:rsidR="00E4627F" w:rsidRPr="00AC6C2B">
        <w:rPr>
          <w:rFonts w:ascii="Arial" w:hAnsi="Arial" w:cs="Arial"/>
          <w:b/>
        </w:rPr>
        <w:tab/>
      </w:r>
      <w:r w:rsidR="00E4627F" w:rsidRPr="00AC6C2B">
        <w:rPr>
          <w:rFonts w:ascii="Arial" w:hAnsi="Arial" w:cs="Arial"/>
          <w:b/>
        </w:rPr>
        <w:tab/>
      </w:r>
      <w:r w:rsidR="00E4627F" w:rsidRPr="00AC6C2B">
        <w:rPr>
          <w:rFonts w:ascii="Arial" w:hAnsi="Arial" w:cs="Arial"/>
          <w:b/>
        </w:rPr>
        <w:tab/>
        <w:t xml:space="preserve"> instellingen</w:t>
      </w:r>
    </w:p>
    <w:p w:rsidR="003D0036" w:rsidRPr="00AC6C2B" w:rsidRDefault="003D0036" w:rsidP="003D0036">
      <w:pPr>
        <w:tabs>
          <w:tab w:val="left" w:pos="425"/>
          <w:tab w:val="left" w:pos="709"/>
          <w:tab w:val="left" w:pos="992"/>
          <w:tab w:val="left" w:pos="5812"/>
        </w:tabs>
        <w:suppressAutoHyphens/>
        <w:spacing w:line="238" w:lineRule="exact"/>
        <w:rPr>
          <w:rFonts w:ascii="Arial" w:hAnsi="Arial" w:cs="Arial"/>
        </w:rPr>
      </w:pPr>
    </w:p>
    <w:p w:rsidR="003D0036" w:rsidRPr="00AC6C2B" w:rsidRDefault="003D0036" w:rsidP="003D0036">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1.</w:t>
      </w:r>
      <w:r w:rsidRPr="00AC6C2B">
        <w:rPr>
          <w:rFonts w:ascii="Arial" w:hAnsi="Arial" w:cs="Arial"/>
        </w:rPr>
        <w:tab/>
      </w:r>
      <w:r w:rsidR="00E4627F" w:rsidRPr="00AC6C2B">
        <w:rPr>
          <w:rFonts w:ascii="Arial" w:hAnsi="Arial" w:cs="Arial"/>
        </w:rPr>
        <w:t>De w</w:t>
      </w:r>
      <w:r w:rsidRPr="00AC6C2B">
        <w:rPr>
          <w:rFonts w:ascii="Arial" w:hAnsi="Arial" w:cs="Arial"/>
        </w:rPr>
        <w:t>erkgevers</w:t>
      </w:r>
      <w:r w:rsidR="00E4627F" w:rsidRPr="00AC6C2B">
        <w:rPr>
          <w:rFonts w:ascii="Arial" w:hAnsi="Arial" w:cs="Arial"/>
        </w:rPr>
        <w:t xml:space="preserve"> en </w:t>
      </w:r>
      <w:r w:rsidRPr="00AC6C2B">
        <w:rPr>
          <w:rFonts w:ascii="Arial" w:hAnsi="Arial" w:cs="Arial"/>
        </w:rPr>
        <w:t xml:space="preserve">werknemers </w:t>
      </w:r>
      <w:r w:rsidR="00687454" w:rsidRPr="00AC6C2B">
        <w:rPr>
          <w:rFonts w:ascii="Arial" w:hAnsi="Arial" w:cs="Arial"/>
        </w:rPr>
        <w:t xml:space="preserve">alsmede degenen die aan de bepalingen van deze statuten en de reglementen aanspraken kunnen ontlenen, </w:t>
      </w:r>
      <w:r w:rsidRPr="00AC6C2B">
        <w:rPr>
          <w:rFonts w:ascii="Arial" w:hAnsi="Arial" w:cs="Arial"/>
        </w:rPr>
        <w:t>zijn verplicht alle gegevens te verstrekken die het bestuur voor een goede uitvoering van de statuten en de reglementen nodig acht.</w:t>
      </w:r>
    </w:p>
    <w:p w:rsidR="00E4627F" w:rsidRPr="00AC6C2B" w:rsidRDefault="003D0036" w:rsidP="00E4627F">
      <w:pPr>
        <w:tabs>
          <w:tab w:val="left" w:pos="425"/>
          <w:tab w:val="left" w:pos="709"/>
          <w:tab w:val="left" w:pos="992"/>
          <w:tab w:val="left" w:pos="5812"/>
        </w:tabs>
        <w:suppressAutoHyphens/>
        <w:spacing w:line="238" w:lineRule="exact"/>
        <w:ind w:left="425" w:hanging="425"/>
        <w:rPr>
          <w:rFonts w:ascii="Arial" w:hAnsi="Arial" w:cs="Arial"/>
        </w:rPr>
      </w:pPr>
      <w:r w:rsidRPr="00AC6C2B">
        <w:rPr>
          <w:rFonts w:ascii="Arial" w:hAnsi="Arial" w:cs="Arial"/>
        </w:rPr>
        <w:t>2.</w:t>
      </w:r>
      <w:r w:rsidRPr="00AC6C2B">
        <w:rPr>
          <w:rFonts w:ascii="Arial" w:hAnsi="Arial" w:cs="Arial"/>
        </w:rPr>
        <w:tab/>
        <w:t>Bij gebreke van de in het eerste lid bedoelde gegevens is het bestuur gerechtigd de betref</w:t>
      </w:r>
      <w:r w:rsidRPr="00AC6C2B">
        <w:rPr>
          <w:rFonts w:ascii="Arial" w:hAnsi="Arial" w:cs="Arial"/>
        </w:rPr>
        <w:softHyphen/>
        <w:t>fende gegevens naar beste weten te schatten.</w:t>
      </w:r>
    </w:p>
    <w:p w:rsidR="00EC7BE6" w:rsidRPr="00AC6C2B" w:rsidRDefault="00E4627F" w:rsidP="00EC7BE6">
      <w:pPr>
        <w:tabs>
          <w:tab w:val="left" w:pos="425"/>
          <w:tab w:val="left" w:pos="709"/>
          <w:tab w:val="left" w:pos="992"/>
          <w:tab w:val="left" w:pos="5812"/>
        </w:tabs>
        <w:suppressAutoHyphens/>
        <w:spacing w:line="238" w:lineRule="exact"/>
        <w:ind w:left="425" w:hanging="425"/>
        <w:rPr>
          <w:rFonts w:ascii="Arial" w:hAnsi="Arial"/>
        </w:rPr>
      </w:pPr>
      <w:r w:rsidRPr="00AC6C2B">
        <w:rPr>
          <w:rFonts w:ascii="Arial" w:hAnsi="Arial" w:cs="Arial"/>
        </w:rPr>
        <w:t>3.</w:t>
      </w:r>
      <w:r w:rsidRPr="00AC6C2B">
        <w:rPr>
          <w:rFonts w:ascii="Arial" w:hAnsi="Arial" w:cs="Arial"/>
        </w:rPr>
        <w:tab/>
      </w:r>
      <w:r w:rsidRPr="00AC6C2B">
        <w:rPr>
          <w:rFonts w:ascii="Arial" w:hAnsi="Arial"/>
        </w:rPr>
        <w:t>Bij een aanvraag om subsidie dient een begroting betreffende de besteding van de aange</w:t>
      </w:r>
      <w:r w:rsidRPr="00AC6C2B">
        <w:rPr>
          <w:rFonts w:ascii="Arial" w:hAnsi="Arial"/>
        </w:rPr>
        <w:softHyphen/>
        <w:t xml:space="preserve">vraagde gelden te worden ingezonden. </w:t>
      </w:r>
    </w:p>
    <w:p w:rsidR="00EC7BE6" w:rsidRPr="00AC6C2B" w:rsidRDefault="00EC7BE6" w:rsidP="00E4627F">
      <w:pPr>
        <w:tabs>
          <w:tab w:val="left" w:pos="425"/>
          <w:tab w:val="left" w:pos="709"/>
          <w:tab w:val="left" w:pos="992"/>
          <w:tab w:val="left" w:pos="5812"/>
        </w:tabs>
        <w:suppressAutoHyphens/>
        <w:spacing w:line="238" w:lineRule="exact"/>
        <w:ind w:left="425" w:hanging="425"/>
        <w:rPr>
          <w:rFonts w:ascii="Arial" w:hAnsi="Arial"/>
        </w:rPr>
      </w:pPr>
      <w:r w:rsidRPr="00AC6C2B">
        <w:rPr>
          <w:rFonts w:ascii="Arial" w:hAnsi="Arial"/>
        </w:rPr>
        <w:t>4.</w:t>
      </w:r>
      <w:r w:rsidRPr="00AC6C2B">
        <w:rPr>
          <w:rFonts w:ascii="Arial" w:hAnsi="Arial"/>
        </w:rPr>
        <w:tab/>
        <w:t xml:space="preserve">Na beëindiging van de gesubsidieerde activiteit zal </w:t>
      </w:r>
      <w:r w:rsidR="00272A0E" w:rsidRPr="00AC6C2B">
        <w:rPr>
          <w:rFonts w:ascii="Arial" w:hAnsi="Arial"/>
        </w:rPr>
        <w:t xml:space="preserve">door de gesubsidieerde </w:t>
      </w:r>
      <w:r w:rsidRPr="00AC6C2B">
        <w:rPr>
          <w:rFonts w:ascii="Arial" w:hAnsi="Arial"/>
        </w:rPr>
        <w:t>aan het bestuur verantwoording omtrent de besteding van de ontvangen gelden worden afgelegd</w:t>
      </w:r>
      <w:r w:rsidRPr="00AC6C2B">
        <w:rPr>
          <w:rFonts w:ascii="Arial" w:hAnsi="Arial"/>
          <w:i/>
        </w:rPr>
        <w:t>.</w:t>
      </w:r>
      <w:r w:rsidRPr="00AC6C2B">
        <w:rPr>
          <w:rFonts w:ascii="Arial" w:hAnsi="Arial"/>
        </w:rPr>
        <w:t xml:space="preserve"> </w:t>
      </w:r>
    </w:p>
    <w:p w:rsidR="003A6B67" w:rsidRPr="00AC6C2B" w:rsidRDefault="003A6B67">
      <w:pPr>
        <w:autoSpaceDE w:val="0"/>
        <w:autoSpaceDN w:val="0"/>
        <w:adjustRightInd w:val="0"/>
        <w:ind w:left="550" w:hanging="550"/>
        <w:rPr>
          <w:rFonts w:ascii="Arial" w:hAnsi="Arial"/>
        </w:rPr>
      </w:pPr>
    </w:p>
    <w:p w:rsidR="003A6B67" w:rsidRPr="00AC6C2B" w:rsidRDefault="003A6B67">
      <w:pPr>
        <w:autoSpaceDE w:val="0"/>
        <w:autoSpaceDN w:val="0"/>
        <w:adjustRightInd w:val="0"/>
        <w:ind w:left="550" w:hanging="550"/>
        <w:rPr>
          <w:rFonts w:ascii="Arial" w:hAnsi="Arial"/>
        </w:rPr>
      </w:pPr>
    </w:p>
    <w:p w:rsidR="00BB765A" w:rsidRPr="00AC6C2B" w:rsidRDefault="00BB765A">
      <w:pPr>
        <w:autoSpaceDE w:val="0"/>
        <w:autoSpaceDN w:val="0"/>
        <w:adjustRightInd w:val="0"/>
        <w:ind w:left="550" w:right="7" w:hanging="550"/>
        <w:rPr>
          <w:rFonts w:ascii="Arial" w:hAnsi="Arial"/>
          <w:b/>
        </w:rPr>
      </w:pPr>
      <w:r w:rsidRPr="00AC6C2B">
        <w:rPr>
          <w:rFonts w:ascii="Arial" w:hAnsi="Arial"/>
          <w:b/>
        </w:rPr>
        <w:t>Artikel 1</w:t>
      </w:r>
      <w:r w:rsidR="00D323B3" w:rsidRPr="00AC6C2B">
        <w:rPr>
          <w:rFonts w:ascii="Arial" w:hAnsi="Arial"/>
          <w:b/>
        </w:rPr>
        <w:t>5</w:t>
      </w:r>
      <w:r w:rsidRPr="00AC6C2B">
        <w:rPr>
          <w:rFonts w:ascii="Arial" w:hAnsi="Arial"/>
          <w:b/>
        </w:rPr>
        <w:t xml:space="preserve"> </w:t>
      </w:r>
      <w:r w:rsidRPr="00AC6C2B">
        <w:rPr>
          <w:rFonts w:ascii="Arial" w:hAnsi="Arial"/>
          <w:b/>
        </w:rPr>
        <w:tab/>
        <w:t>Vereffening</w:t>
      </w:r>
    </w:p>
    <w:p w:rsidR="00BB765A" w:rsidRPr="00AC6C2B" w:rsidRDefault="00BB765A">
      <w:pPr>
        <w:autoSpaceDE w:val="0"/>
        <w:autoSpaceDN w:val="0"/>
        <w:adjustRightInd w:val="0"/>
        <w:ind w:left="550" w:right="7" w:hanging="550"/>
        <w:rPr>
          <w:rFonts w:ascii="Arial" w:hAnsi="Arial"/>
          <w:b/>
        </w:rPr>
      </w:pPr>
    </w:p>
    <w:p w:rsidR="003D0036" w:rsidRPr="00AC6C2B" w:rsidRDefault="00BB765A" w:rsidP="003D0036">
      <w:pPr>
        <w:numPr>
          <w:ilvl w:val="0"/>
          <w:numId w:val="14"/>
        </w:numPr>
        <w:autoSpaceDE w:val="0"/>
        <w:autoSpaceDN w:val="0"/>
        <w:adjustRightInd w:val="0"/>
        <w:ind w:right="144"/>
        <w:rPr>
          <w:rFonts w:ascii="Arial" w:hAnsi="Arial"/>
        </w:rPr>
      </w:pPr>
      <w:r w:rsidRPr="00AC6C2B">
        <w:rPr>
          <w:rFonts w:ascii="Arial" w:hAnsi="Arial"/>
        </w:rPr>
        <w:t>Bij ontbind</w:t>
      </w:r>
      <w:r w:rsidR="003D0036" w:rsidRPr="00AC6C2B">
        <w:rPr>
          <w:rFonts w:ascii="Arial" w:hAnsi="Arial"/>
        </w:rPr>
        <w:t>ing van de S</w:t>
      </w:r>
      <w:r w:rsidRPr="00AC6C2B">
        <w:rPr>
          <w:rFonts w:ascii="Arial" w:hAnsi="Arial"/>
        </w:rPr>
        <w:t xml:space="preserve">tichting geschiedt de vereffening door </w:t>
      </w:r>
      <w:r w:rsidR="007A02E4" w:rsidRPr="00AC6C2B">
        <w:rPr>
          <w:rFonts w:ascii="Arial" w:hAnsi="Arial"/>
        </w:rPr>
        <w:t xml:space="preserve">daartoe door </w:t>
      </w:r>
      <w:r w:rsidRPr="00AC6C2B">
        <w:rPr>
          <w:rFonts w:ascii="Arial" w:hAnsi="Arial"/>
        </w:rPr>
        <w:t xml:space="preserve">het bestuur </w:t>
      </w:r>
      <w:r w:rsidR="007A02E4" w:rsidRPr="00AC6C2B">
        <w:rPr>
          <w:rFonts w:ascii="Arial" w:hAnsi="Arial"/>
        </w:rPr>
        <w:t>aan te wijzen vereffenaars.</w:t>
      </w:r>
    </w:p>
    <w:p w:rsidR="003D0036" w:rsidRPr="00AC6C2B" w:rsidRDefault="003D0036" w:rsidP="003D0036">
      <w:pPr>
        <w:numPr>
          <w:ilvl w:val="0"/>
          <w:numId w:val="14"/>
        </w:numPr>
        <w:autoSpaceDE w:val="0"/>
        <w:autoSpaceDN w:val="0"/>
        <w:adjustRightInd w:val="0"/>
        <w:ind w:right="144"/>
        <w:rPr>
          <w:rFonts w:ascii="Arial" w:hAnsi="Arial"/>
        </w:rPr>
      </w:pPr>
      <w:r w:rsidRPr="00AC6C2B">
        <w:rPr>
          <w:rFonts w:ascii="Arial" w:hAnsi="Arial"/>
        </w:rPr>
        <w:t xml:space="preserve">De </w:t>
      </w:r>
      <w:r w:rsidR="007A02E4" w:rsidRPr="00AC6C2B">
        <w:rPr>
          <w:rFonts w:ascii="Arial" w:hAnsi="Arial"/>
        </w:rPr>
        <w:t xml:space="preserve">vereffenaars </w:t>
      </w:r>
      <w:r w:rsidRPr="00AC6C2B">
        <w:rPr>
          <w:rFonts w:ascii="Arial" w:hAnsi="Arial"/>
        </w:rPr>
        <w:t>tre</w:t>
      </w:r>
      <w:r w:rsidR="007A02E4" w:rsidRPr="00AC6C2B">
        <w:rPr>
          <w:rFonts w:ascii="Arial" w:hAnsi="Arial"/>
        </w:rPr>
        <w:t>den</w:t>
      </w:r>
      <w:r w:rsidRPr="00AC6C2B">
        <w:rPr>
          <w:rFonts w:ascii="Arial" w:hAnsi="Arial"/>
        </w:rPr>
        <w:t xml:space="preserve"> in de bevoegdheden en de verplichtingen van het bestuur met dien verstande dat na het in werking treden van het besluit tot ontbinding:</w:t>
      </w:r>
    </w:p>
    <w:p w:rsidR="003D0036" w:rsidRPr="00AC6C2B" w:rsidRDefault="003D0036" w:rsidP="003D0036">
      <w:pPr>
        <w:autoSpaceDE w:val="0"/>
        <w:autoSpaceDN w:val="0"/>
        <w:adjustRightInd w:val="0"/>
        <w:ind w:right="144" w:firstLine="360"/>
        <w:rPr>
          <w:rFonts w:ascii="Arial" w:hAnsi="Arial"/>
        </w:rPr>
      </w:pPr>
      <w:r w:rsidRPr="00AC6C2B">
        <w:rPr>
          <w:rFonts w:ascii="Arial" w:hAnsi="Arial"/>
        </w:rPr>
        <w:t>a.</w:t>
      </w:r>
      <w:r w:rsidRPr="00AC6C2B">
        <w:rPr>
          <w:rFonts w:ascii="Arial" w:hAnsi="Arial"/>
        </w:rPr>
        <w:tab/>
        <w:t>door werkgevers en</w:t>
      </w:r>
      <w:r w:rsidR="00E4627F" w:rsidRPr="00AC6C2B">
        <w:rPr>
          <w:rFonts w:ascii="Arial" w:hAnsi="Arial"/>
        </w:rPr>
        <w:t>/of</w:t>
      </w:r>
      <w:r w:rsidRPr="00AC6C2B">
        <w:rPr>
          <w:rFonts w:ascii="Arial" w:hAnsi="Arial"/>
        </w:rPr>
        <w:t xml:space="preserve"> werknemers geen premies meer verschuldigd zullen </w:t>
      </w:r>
      <w:r w:rsidR="00E4627F" w:rsidRPr="00AC6C2B">
        <w:rPr>
          <w:rFonts w:ascii="Arial" w:hAnsi="Arial"/>
        </w:rPr>
        <w:t>zij</w:t>
      </w:r>
      <w:r w:rsidRPr="00AC6C2B">
        <w:rPr>
          <w:rFonts w:ascii="Arial" w:hAnsi="Arial"/>
        </w:rPr>
        <w:t>n;</w:t>
      </w:r>
    </w:p>
    <w:p w:rsidR="003D0036" w:rsidRPr="00AC6C2B" w:rsidRDefault="003D0036" w:rsidP="003D0036">
      <w:pPr>
        <w:autoSpaceDE w:val="0"/>
        <w:autoSpaceDN w:val="0"/>
        <w:adjustRightInd w:val="0"/>
        <w:ind w:right="144" w:firstLine="360"/>
        <w:rPr>
          <w:rFonts w:ascii="Arial" w:hAnsi="Arial"/>
        </w:rPr>
      </w:pPr>
      <w:r w:rsidRPr="00AC6C2B">
        <w:rPr>
          <w:rFonts w:ascii="Arial" w:hAnsi="Arial"/>
        </w:rPr>
        <w:t>b.</w:t>
      </w:r>
      <w:r w:rsidRPr="00AC6C2B">
        <w:rPr>
          <w:rFonts w:ascii="Arial" w:hAnsi="Arial"/>
        </w:rPr>
        <w:tab/>
        <w:t xml:space="preserve">geen wijzigingen in de statuten en </w:t>
      </w:r>
      <w:r w:rsidR="00E4627F" w:rsidRPr="00AC6C2B">
        <w:rPr>
          <w:rFonts w:ascii="Arial" w:hAnsi="Arial"/>
        </w:rPr>
        <w:t>de</w:t>
      </w:r>
      <w:r w:rsidRPr="00AC6C2B">
        <w:rPr>
          <w:rFonts w:ascii="Arial" w:hAnsi="Arial"/>
        </w:rPr>
        <w:t xml:space="preserve"> reglement</w:t>
      </w:r>
      <w:r w:rsidR="00E4627F" w:rsidRPr="00AC6C2B">
        <w:rPr>
          <w:rFonts w:ascii="Arial" w:hAnsi="Arial"/>
        </w:rPr>
        <w:t>en</w:t>
      </w:r>
      <w:r w:rsidRPr="00AC6C2B">
        <w:rPr>
          <w:rFonts w:ascii="Arial" w:hAnsi="Arial"/>
        </w:rPr>
        <w:t xml:space="preserve"> mogen worden aangebracht.</w:t>
      </w:r>
    </w:p>
    <w:p w:rsidR="00E4627F" w:rsidRPr="00AC6C2B" w:rsidRDefault="003D0036" w:rsidP="003D0036">
      <w:pPr>
        <w:numPr>
          <w:ilvl w:val="0"/>
          <w:numId w:val="14"/>
        </w:numPr>
        <w:autoSpaceDE w:val="0"/>
        <w:autoSpaceDN w:val="0"/>
        <w:adjustRightInd w:val="0"/>
        <w:ind w:right="144"/>
        <w:rPr>
          <w:rFonts w:ascii="Arial" w:hAnsi="Arial"/>
        </w:rPr>
      </w:pPr>
      <w:r w:rsidRPr="00AC6C2B">
        <w:rPr>
          <w:rFonts w:ascii="Arial" w:hAnsi="Arial"/>
        </w:rPr>
        <w:t>Bij vereffening wordt eerst een zodanig bedrag uitgetrokken dat de financiële verplichtingen van de Stichting tot de reglementaire einddatum kunnen worden nagekomen.</w:t>
      </w:r>
    </w:p>
    <w:p w:rsidR="003D0036" w:rsidRPr="00AC6C2B" w:rsidRDefault="00E4627F" w:rsidP="00E4627F">
      <w:pPr>
        <w:autoSpaceDE w:val="0"/>
        <w:autoSpaceDN w:val="0"/>
        <w:adjustRightInd w:val="0"/>
        <w:ind w:right="144"/>
        <w:rPr>
          <w:rFonts w:ascii="Arial" w:hAnsi="Arial"/>
        </w:rPr>
      </w:pPr>
      <w:r w:rsidRPr="00AC6C2B">
        <w:rPr>
          <w:rFonts w:ascii="Arial" w:hAnsi="Arial"/>
        </w:rPr>
        <w:lastRenderedPageBreak/>
        <w:tab/>
      </w:r>
      <w:r w:rsidR="003D0036" w:rsidRPr="00AC6C2B">
        <w:rPr>
          <w:rFonts w:ascii="Arial" w:hAnsi="Arial"/>
        </w:rPr>
        <w:t xml:space="preserve">Een eventueel overschot zal worden aangewend zoveel mogelijk in overeenstemming met de </w:t>
      </w:r>
      <w:r w:rsidRPr="00AC6C2B">
        <w:rPr>
          <w:rFonts w:ascii="Arial" w:hAnsi="Arial"/>
        </w:rPr>
        <w:tab/>
      </w:r>
      <w:r w:rsidR="003D0036" w:rsidRPr="00AC6C2B">
        <w:rPr>
          <w:rFonts w:ascii="Arial" w:hAnsi="Arial"/>
        </w:rPr>
        <w:t>doelstelling van de Stichting.</w:t>
      </w:r>
    </w:p>
    <w:p w:rsidR="003D0036" w:rsidRPr="00AC6C2B" w:rsidRDefault="003D0036" w:rsidP="003D0036">
      <w:pPr>
        <w:numPr>
          <w:ilvl w:val="0"/>
          <w:numId w:val="14"/>
        </w:numPr>
        <w:autoSpaceDE w:val="0"/>
        <w:autoSpaceDN w:val="0"/>
        <w:adjustRightInd w:val="0"/>
        <w:ind w:right="144"/>
        <w:rPr>
          <w:rFonts w:ascii="Arial" w:hAnsi="Arial"/>
        </w:rPr>
      </w:pPr>
      <w:r w:rsidRPr="00AC6C2B">
        <w:rPr>
          <w:rFonts w:ascii="Arial" w:hAnsi="Arial"/>
        </w:rPr>
        <w:t>De slotrekening van de vereffening behoeft de goedkeuring van de in artikel 5, eerste lid, genoemde organisaties.</w:t>
      </w:r>
    </w:p>
    <w:p w:rsidR="00E4627F" w:rsidRPr="00AC6C2B" w:rsidRDefault="00E4627F">
      <w:pPr>
        <w:autoSpaceDE w:val="0"/>
        <w:autoSpaceDN w:val="0"/>
        <w:adjustRightInd w:val="0"/>
        <w:ind w:left="550" w:right="144" w:hanging="550"/>
        <w:rPr>
          <w:rFonts w:ascii="Arial" w:hAnsi="Arial"/>
        </w:rPr>
      </w:pPr>
    </w:p>
    <w:p w:rsidR="00BB765A" w:rsidRPr="00AC6C2B" w:rsidRDefault="00BB765A">
      <w:pPr>
        <w:autoSpaceDE w:val="0"/>
        <w:autoSpaceDN w:val="0"/>
        <w:adjustRightInd w:val="0"/>
        <w:ind w:left="550" w:hanging="550"/>
        <w:rPr>
          <w:rFonts w:ascii="Arial" w:hAnsi="Arial"/>
          <w:b/>
        </w:rPr>
      </w:pPr>
      <w:r w:rsidRPr="00AC6C2B">
        <w:rPr>
          <w:rFonts w:ascii="Arial" w:hAnsi="Arial"/>
          <w:b/>
        </w:rPr>
        <w:t>Artikel 16</w:t>
      </w:r>
      <w:r w:rsidRPr="00AC6C2B">
        <w:rPr>
          <w:rFonts w:ascii="Arial" w:hAnsi="Arial"/>
          <w:b/>
        </w:rPr>
        <w:tab/>
        <w:t>Beleggingen</w:t>
      </w:r>
    </w:p>
    <w:p w:rsidR="00BB765A" w:rsidRPr="00AC6C2B" w:rsidRDefault="00BB765A">
      <w:pPr>
        <w:autoSpaceDE w:val="0"/>
        <w:autoSpaceDN w:val="0"/>
        <w:adjustRightInd w:val="0"/>
        <w:ind w:left="550" w:hanging="550"/>
        <w:rPr>
          <w:rFonts w:ascii="Arial" w:hAnsi="Arial"/>
        </w:rPr>
      </w:pPr>
    </w:p>
    <w:p w:rsidR="00BB765A" w:rsidRPr="00AC6C2B" w:rsidRDefault="00BB765A" w:rsidP="001C0E59">
      <w:pPr>
        <w:autoSpaceDE w:val="0"/>
        <w:autoSpaceDN w:val="0"/>
        <w:adjustRightInd w:val="0"/>
        <w:rPr>
          <w:rFonts w:ascii="Arial" w:hAnsi="Arial"/>
        </w:rPr>
      </w:pPr>
      <w:r w:rsidRPr="00AC6C2B">
        <w:rPr>
          <w:rFonts w:ascii="Arial" w:hAnsi="Arial"/>
        </w:rPr>
        <w:t xml:space="preserve">De geldmiddelen als bedoeld in artikel </w:t>
      </w:r>
      <w:r w:rsidR="003D0036" w:rsidRPr="00AC6C2B">
        <w:rPr>
          <w:rFonts w:ascii="Arial" w:hAnsi="Arial"/>
        </w:rPr>
        <w:t xml:space="preserve">4 </w:t>
      </w:r>
      <w:r w:rsidRPr="00AC6C2B">
        <w:rPr>
          <w:rFonts w:ascii="Arial" w:hAnsi="Arial"/>
        </w:rPr>
        <w:t>lid 1, worden -voor zover niet b</w:t>
      </w:r>
      <w:r w:rsidRPr="00AC6C2B">
        <w:rPr>
          <w:rFonts w:ascii="Arial" w:hAnsi="Arial"/>
        </w:rPr>
        <w:t>e</w:t>
      </w:r>
      <w:r w:rsidRPr="00AC6C2B">
        <w:rPr>
          <w:rFonts w:ascii="Arial" w:hAnsi="Arial"/>
        </w:rPr>
        <w:t>stemd v</w:t>
      </w:r>
      <w:r w:rsidR="003D0036" w:rsidRPr="00AC6C2B">
        <w:rPr>
          <w:rFonts w:ascii="Arial" w:hAnsi="Arial"/>
        </w:rPr>
        <w:t>oor de uitgaven bedoeld in lid 3</w:t>
      </w:r>
      <w:r w:rsidRPr="00AC6C2B">
        <w:rPr>
          <w:rFonts w:ascii="Arial" w:hAnsi="Arial"/>
        </w:rPr>
        <w:t xml:space="preserve"> van dat artikel - door het bestuur belegd, met inachtneming van in redelijkheid daaraan te stellen eisen van liquiditeit, rend</w:t>
      </w:r>
      <w:r w:rsidRPr="00AC6C2B">
        <w:rPr>
          <w:rFonts w:ascii="Arial" w:hAnsi="Arial"/>
        </w:rPr>
        <w:t>e</w:t>
      </w:r>
      <w:r w:rsidRPr="00AC6C2B">
        <w:rPr>
          <w:rFonts w:ascii="Arial" w:hAnsi="Arial"/>
        </w:rPr>
        <w:t>ment en risicoverdeling.</w:t>
      </w:r>
    </w:p>
    <w:p w:rsidR="00BB765A" w:rsidRPr="00AC6C2B" w:rsidRDefault="00BB765A">
      <w:pPr>
        <w:autoSpaceDE w:val="0"/>
        <w:autoSpaceDN w:val="0"/>
        <w:adjustRightInd w:val="0"/>
        <w:ind w:left="550" w:hanging="550"/>
        <w:rPr>
          <w:rFonts w:ascii="Arial" w:hAnsi="Arial"/>
          <w:b/>
        </w:rPr>
      </w:pPr>
    </w:p>
    <w:p w:rsidR="00BB765A" w:rsidRPr="00AC6C2B" w:rsidRDefault="00BB765A">
      <w:pPr>
        <w:autoSpaceDE w:val="0"/>
        <w:autoSpaceDN w:val="0"/>
        <w:adjustRightInd w:val="0"/>
        <w:ind w:left="550" w:hanging="550"/>
        <w:rPr>
          <w:rFonts w:ascii="Arial" w:hAnsi="Arial"/>
          <w:b/>
        </w:rPr>
      </w:pPr>
      <w:r w:rsidRPr="00AC6C2B">
        <w:rPr>
          <w:rFonts w:ascii="Arial" w:hAnsi="Arial"/>
          <w:b/>
        </w:rPr>
        <w:t>Artikel 17</w:t>
      </w:r>
      <w:r w:rsidRPr="00AC6C2B">
        <w:rPr>
          <w:rFonts w:ascii="Arial" w:hAnsi="Arial"/>
          <w:b/>
        </w:rPr>
        <w:tab/>
        <w:t>Onvoorziene gevallen</w:t>
      </w:r>
    </w:p>
    <w:p w:rsidR="00BB765A" w:rsidRPr="00AC6C2B" w:rsidRDefault="00BB765A">
      <w:pPr>
        <w:autoSpaceDE w:val="0"/>
        <w:autoSpaceDN w:val="0"/>
        <w:adjustRightInd w:val="0"/>
        <w:rPr>
          <w:rFonts w:ascii="Arial" w:hAnsi="Arial"/>
        </w:rPr>
      </w:pPr>
    </w:p>
    <w:p w:rsidR="00BB765A" w:rsidRPr="00AC6C2B" w:rsidRDefault="00BB765A">
      <w:pPr>
        <w:autoSpaceDE w:val="0"/>
        <w:autoSpaceDN w:val="0"/>
        <w:adjustRightInd w:val="0"/>
        <w:rPr>
          <w:rFonts w:ascii="Arial" w:hAnsi="Arial"/>
        </w:rPr>
      </w:pPr>
      <w:r w:rsidRPr="00AC6C2B">
        <w:rPr>
          <w:rFonts w:ascii="Arial" w:hAnsi="Arial"/>
        </w:rPr>
        <w:t>Het bestuur is bevoegd in onvoorziene gevallen af te wijken van het bepaalde in de regl</w:t>
      </w:r>
      <w:r w:rsidRPr="00AC6C2B">
        <w:rPr>
          <w:rFonts w:ascii="Arial" w:hAnsi="Arial"/>
        </w:rPr>
        <w:t>e</w:t>
      </w:r>
      <w:r w:rsidRPr="00AC6C2B">
        <w:rPr>
          <w:rFonts w:ascii="Arial" w:hAnsi="Arial"/>
        </w:rPr>
        <w:t>menten, mits daarbij niet in strijd wordt gehandeld met de statuten.</w:t>
      </w:r>
    </w:p>
    <w:p w:rsidR="00BB765A" w:rsidRPr="00AC6C2B" w:rsidRDefault="00BB765A">
      <w:pPr>
        <w:autoSpaceDE w:val="0"/>
        <w:autoSpaceDN w:val="0"/>
        <w:adjustRightInd w:val="0"/>
        <w:ind w:left="550" w:hanging="550"/>
        <w:rPr>
          <w:rFonts w:ascii="Arial" w:hAnsi="Arial"/>
        </w:rPr>
      </w:pPr>
    </w:p>
    <w:p w:rsidR="00BB765A" w:rsidRPr="00AC6C2B" w:rsidRDefault="00BB765A">
      <w:pPr>
        <w:pBdr>
          <w:top w:val="single" w:sz="4" w:space="1" w:color="auto"/>
          <w:left w:val="single" w:sz="4" w:space="4" w:color="auto"/>
          <w:bottom w:val="single" w:sz="4" w:space="1" w:color="auto"/>
          <w:right w:val="single" w:sz="4" w:space="4" w:color="auto"/>
        </w:pBdr>
        <w:tabs>
          <w:tab w:val="left" w:pos="426"/>
          <w:tab w:val="left" w:pos="709"/>
          <w:tab w:val="left" w:pos="993"/>
          <w:tab w:val="left" w:pos="5812"/>
        </w:tabs>
        <w:suppressAutoHyphens/>
        <w:rPr>
          <w:rFonts w:ascii="Arial" w:hAnsi="Arial"/>
          <w:b/>
        </w:rPr>
      </w:pPr>
      <w:r w:rsidRPr="00AC6C2B">
        <w:rPr>
          <w:rFonts w:ascii="Arial" w:hAnsi="Arial"/>
        </w:rPr>
        <w:br w:type="page"/>
      </w:r>
      <w:r w:rsidRPr="00AC6C2B">
        <w:rPr>
          <w:rFonts w:ascii="Arial" w:hAnsi="Arial"/>
          <w:b/>
        </w:rPr>
        <w:lastRenderedPageBreak/>
        <w:t xml:space="preserve">BIJLAGE II              REGLEMENT </w:t>
      </w:r>
      <w:r w:rsidR="00A84B36" w:rsidRPr="00AC6C2B">
        <w:rPr>
          <w:rFonts w:ascii="Arial" w:hAnsi="Arial"/>
          <w:b/>
        </w:rPr>
        <w:t>PREMIE-INNING</w:t>
      </w:r>
    </w:p>
    <w:p w:rsidR="00BB765A" w:rsidRPr="00AC6C2B" w:rsidRDefault="00BB765A">
      <w:pPr>
        <w:tabs>
          <w:tab w:val="left" w:pos="426"/>
          <w:tab w:val="left" w:pos="709"/>
          <w:tab w:val="left" w:pos="993"/>
          <w:tab w:val="left" w:pos="5812"/>
        </w:tabs>
        <w:suppressAutoHyphens/>
        <w:rPr>
          <w:rFonts w:ascii="Arial" w:hAnsi="Arial"/>
          <w:b/>
        </w:rPr>
      </w:pPr>
    </w:p>
    <w:p w:rsidR="00BB765A" w:rsidRPr="00AC6C2B" w:rsidRDefault="00BB765A">
      <w:pPr>
        <w:tabs>
          <w:tab w:val="left" w:pos="426"/>
          <w:tab w:val="left" w:pos="709"/>
          <w:tab w:val="left" w:pos="993"/>
          <w:tab w:val="left" w:pos="5812"/>
        </w:tabs>
        <w:suppressAutoHyphens/>
        <w:rPr>
          <w:rFonts w:ascii="Arial" w:hAnsi="Arial"/>
          <w:b/>
        </w:rPr>
      </w:pPr>
      <w:r w:rsidRPr="00AC6C2B">
        <w:rPr>
          <w:rFonts w:ascii="Arial" w:hAnsi="Arial"/>
          <w:b/>
        </w:rPr>
        <w:t>Bijlage als bedoeld in artikel 4 van de CAO Sociaal Fonds Kunstzinnige Vorming respec</w:t>
      </w:r>
      <w:r w:rsidRPr="00AC6C2B">
        <w:rPr>
          <w:rFonts w:ascii="Arial" w:hAnsi="Arial"/>
          <w:b/>
        </w:rPr>
        <w:softHyphen/>
        <w:t>tievelijk als bedoeld in artikel 1</w:t>
      </w:r>
      <w:r w:rsidR="00FB4C80" w:rsidRPr="00AC6C2B">
        <w:rPr>
          <w:rFonts w:ascii="Arial" w:hAnsi="Arial"/>
          <w:b/>
        </w:rPr>
        <w:t>3</w:t>
      </w:r>
      <w:r w:rsidRPr="00AC6C2B">
        <w:rPr>
          <w:rFonts w:ascii="Arial" w:hAnsi="Arial"/>
          <w:b/>
        </w:rPr>
        <w:t xml:space="preserve"> van de statuten van de Stichting Sociaal Fonds Kunstzinnige Vorming.</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BB765A">
      <w:pPr>
        <w:pStyle w:val="Kop5"/>
        <w:spacing w:line="240" w:lineRule="auto"/>
        <w:rPr>
          <w:rFonts w:ascii="Arial" w:hAnsi="Arial"/>
          <w:color w:val="auto"/>
        </w:rPr>
      </w:pPr>
      <w:r w:rsidRPr="00AC6C2B">
        <w:rPr>
          <w:rFonts w:ascii="Arial" w:hAnsi="Arial"/>
          <w:color w:val="auto"/>
        </w:rPr>
        <w:t>Artikel 1</w:t>
      </w:r>
      <w:r w:rsidRPr="00AC6C2B">
        <w:rPr>
          <w:rFonts w:ascii="Arial" w:hAnsi="Arial"/>
          <w:color w:val="auto"/>
        </w:rPr>
        <w:tab/>
        <w:t>Begripsbepalingen</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BB765A">
      <w:pPr>
        <w:numPr>
          <w:ilvl w:val="0"/>
          <w:numId w:val="4"/>
        </w:numPr>
        <w:tabs>
          <w:tab w:val="left" w:pos="426"/>
          <w:tab w:val="left" w:pos="709"/>
          <w:tab w:val="left" w:pos="993"/>
          <w:tab w:val="left" w:pos="5812"/>
        </w:tabs>
        <w:suppressAutoHyphens/>
        <w:rPr>
          <w:rFonts w:ascii="Arial" w:hAnsi="Arial"/>
        </w:rPr>
      </w:pPr>
      <w:r w:rsidRPr="00AC6C2B">
        <w:rPr>
          <w:rFonts w:ascii="Arial" w:hAnsi="Arial"/>
        </w:rPr>
        <w:t>In dit reglement worden geacht te zijn opgenomen de begripsbe</w:t>
      </w:r>
      <w:r w:rsidR="001F6C35" w:rsidRPr="00AC6C2B">
        <w:rPr>
          <w:rFonts w:ascii="Arial" w:hAnsi="Arial"/>
        </w:rPr>
        <w:t>palingen omschreven in artikel 2</w:t>
      </w:r>
      <w:r w:rsidRPr="00AC6C2B">
        <w:rPr>
          <w:rFonts w:ascii="Arial" w:hAnsi="Arial"/>
        </w:rPr>
        <w:t xml:space="preserve"> van de statuten.</w:t>
      </w:r>
    </w:p>
    <w:p w:rsidR="00BB765A" w:rsidRPr="00AC6C2B" w:rsidRDefault="00BB765A">
      <w:pPr>
        <w:numPr>
          <w:ilvl w:val="0"/>
          <w:numId w:val="4"/>
        </w:numPr>
        <w:tabs>
          <w:tab w:val="left" w:pos="426"/>
          <w:tab w:val="left" w:pos="709"/>
          <w:tab w:val="left" w:pos="993"/>
          <w:tab w:val="left" w:pos="5812"/>
        </w:tabs>
        <w:suppressAutoHyphens/>
        <w:rPr>
          <w:rFonts w:ascii="Arial" w:hAnsi="Arial"/>
        </w:rPr>
      </w:pPr>
      <w:r w:rsidRPr="00AC6C2B">
        <w:rPr>
          <w:rFonts w:ascii="Arial" w:hAnsi="Arial"/>
        </w:rPr>
        <w:t xml:space="preserve">Voorts wordt in dit reglement verstaan onder: </w:t>
      </w:r>
    </w:p>
    <w:p w:rsidR="00BB765A" w:rsidRPr="00AC6C2B" w:rsidRDefault="00BB765A">
      <w:pPr>
        <w:tabs>
          <w:tab w:val="left" w:pos="426"/>
          <w:tab w:val="left" w:pos="709"/>
          <w:tab w:val="left" w:pos="993"/>
          <w:tab w:val="left" w:pos="5812"/>
        </w:tabs>
        <w:suppressAutoHyphens/>
        <w:ind w:left="357"/>
        <w:rPr>
          <w:rFonts w:ascii="Arial" w:hAnsi="Arial"/>
        </w:rPr>
      </w:pPr>
      <w:r w:rsidRPr="00AC6C2B">
        <w:rPr>
          <w:rFonts w:ascii="Arial" w:hAnsi="Arial"/>
        </w:rPr>
        <w:t xml:space="preserve">- </w:t>
      </w:r>
      <w:r w:rsidR="001F6C35" w:rsidRPr="00AC6C2B">
        <w:rPr>
          <w:rFonts w:ascii="Arial" w:hAnsi="Arial"/>
        </w:rPr>
        <w:tab/>
      </w:r>
      <w:r w:rsidRPr="00AC6C2B">
        <w:rPr>
          <w:rFonts w:ascii="Arial" w:hAnsi="Arial"/>
        </w:rPr>
        <w:t xml:space="preserve">premieplichtig loon: </w:t>
      </w:r>
    </w:p>
    <w:p w:rsidR="000B6811" w:rsidRPr="00AC6C2B" w:rsidRDefault="00BB765A" w:rsidP="001F6C35">
      <w:pPr>
        <w:tabs>
          <w:tab w:val="left" w:pos="426"/>
          <w:tab w:val="left" w:pos="709"/>
          <w:tab w:val="left" w:pos="993"/>
          <w:tab w:val="left" w:pos="5812"/>
        </w:tabs>
        <w:suppressAutoHyphens/>
        <w:ind w:left="708"/>
        <w:rPr>
          <w:rFonts w:ascii="Arial" w:hAnsi="Arial"/>
        </w:rPr>
      </w:pPr>
      <w:r w:rsidRPr="00AC6C2B">
        <w:rPr>
          <w:rFonts w:ascii="Arial" w:hAnsi="Arial"/>
        </w:rPr>
        <w:t xml:space="preserve">het loon in de zin van </w:t>
      </w:r>
      <w:r w:rsidR="000B6811" w:rsidRPr="00AC6C2B">
        <w:rPr>
          <w:rFonts w:ascii="Arial" w:hAnsi="Arial"/>
        </w:rPr>
        <w:t>hoofdstuk 3 van de Wet financiering sociale verzekeringen</w:t>
      </w:r>
      <w:r w:rsidRPr="00AC6C2B">
        <w:rPr>
          <w:rFonts w:ascii="Arial" w:hAnsi="Arial"/>
        </w:rPr>
        <w:t xml:space="preserve">, met uitzondering van </w:t>
      </w:r>
    </w:p>
    <w:p w:rsidR="000B6811" w:rsidRPr="00AC6C2B" w:rsidRDefault="000B6811" w:rsidP="001F6C35">
      <w:pPr>
        <w:tabs>
          <w:tab w:val="left" w:pos="426"/>
          <w:tab w:val="left" w:pos="709"/>
          <w:tab w:val="left" w:pos="993"/>
          <w:tab w:val="left" w:pos="5812"/>
        </w:tabs>
        <w:suppressAutoHyphens/>
        <w:ind w:left="708"/>
        <w:rPr>
          <w:rFonts w:ascii="Arial" w:hAnsi="Arial"/>
        </w:rPr>
      </w:pPr>
      <w:r w:rsidRPr="00AC6C2B">
        <w:rPr>
          <w:rFonts w:ascii="Arial" w:hAnsi="Arial"/>
        </w:rPr>
        <w:t>-</w:t>
      </w:r>
      <w:r w:rsidRPr="00AC6C2B">
        <w:rPr>
          <w:rFonts w:ascii="Arial" w:hAnsi="Arial"/>
        </w:rPr>
        <w:tab/>
      </w:r>
      <w:r w:rsidR="00BB765A" w:rsidRPr="00AC6C2B">
        <w:rPr>
          <w:rFonts w:ascii="Arial" w:hAnsi="Arial"/>
        </w:rPr>
        <w:t>uitkeringen en ver</w:t>
      </w:r>
      <w:r w:rsidR="00BB765A" w:rsidRPr="00AC6C2B">
        <w:rPr>
          <w:rFonts w:ascii="Arial" w:hAnsi="Arial"/>
        </w:rPr>
        <w:softHyphen/>
        <w:t>strekkingen ingevolge de Wet op de arbeidsongeschiktheidsverzekering</w:t>
      </w:r>
      <w:r w:rsidR="00272A0E" w:rsidRPr="00AC6C2B">
        <w:rPr>
          <w:rFonts w:ascii="Arial" w:hAnsi="Arial"/>
        </w:rPr>
        <w:t>, de Wet werk en inkomen naar arbeidsvermogen</w:t>
      </w:r>
      <w:r w:rsidR="00BB765A" w:rsidRPr="00AC6C2B">
        <w:rPr>
          <w:rFonts w:ascii="Arial" w:hAnsi="Arial"/>
        </w:rPr>
        <w:t xml:space="preserve"> of de Werkloosheidswet en hierop door de werkgever verstrekte aanvullingen</w:t>
      </w:r>
      <w:r w:rsidRPr="00AC6C2B">
        <w:rPr>
          <w:rFonts w:ascii="Arial" w:hAnsi="Arial"/>
        </w:rPr>
        <w:t>;</w:t>
      </w:r>
    </w:p>
    <w:p w:rsidR="00BB765A" w:rsidRPr="00AC6C2B" w:rsidRDefault="000B6811" w:rsidP="001F6C35">
      <w:pPr>
        <w:tabs>
          <w:tab w:val="left" w:pos="426"/>
          <w:tab w:val="left" w:pos="709"/>
          <w:tab w:val="left" w:pos="993"/>
          <w:tab w:val="left" w:pos="5812"/>
        </w:tabs>
        <w:suppressAutoHyphens/>
        <w:ind w:left="708"/>
        <w:rPr>
          <w:rFonts w:ascii="Arial" w:hAnsi="Arial"/>
        </w:rPr>
      </w:pPr>
      <w:r w:rsidRPr="00AC6C2B">
        <w:rPr>
          <w:rFonts w:ascii="Arial" w:hAnsi="Arial"/>
        </w:rPr>
        <w:t>-</w:t>
      </w:r>
      <w:r w:rsidRPr="00AC6C2B">
        <w:rPr>
          <w:rFonts w:ascii="Arial" w:hAnsi="Arial"/>
        </w:rPr>
        <w:tab/>
        <w:t>het genot van een door de werkgever ter beschikking gestelde auto.</w:t>
      </w:r>
    </w:p>
    <w:p w:rsidR="00BB765A" w:rsidRPr="00AC6C2B" w:rsidRDefault="00BB765A" w:rsidP="001F6C35">
      <w:pPr>
        <w:tabs>
          <w:tab w:val="left" w:pos="426"/>
          <w:tab w:val="left" w:pos="709"/>
          <w:tab w:val="left" w:pos="993"/>
          <w:tab w:val="left" w:pos="5812"/>
        </w:tabs>
        <w:suppressAutoHyphens/>
        <w:ind w:left="708"/>
        <w:rPr>
          <w:rFonts w:ascii="Arial" w:hAnsi="Arial"/>
        </w:rPr>
      </w:pPr>
      <w:r w:rsidRPr="00AC6C2B">
        <w:rPr>
          <w:rFonts w:ascii="Arial" w:hAnsi="Arial"/>
        </w:rPr>
        <w:t xml:space="preserve">Het loon dat meer heeft bedragen dan het maximum premieloon als bedoeld in </w:t>
      </w:r>
      <w:r w:rsidR="000B6811" w:rsidRPr="00AC6C2B">
        <w:rPr>
          <w:rFonts w:ascii="Arial" w:hAnsi="Arial"/>
        </w:rPr>
        <w:t>hoofdstuk 3 van de Wet financiering sociale verzekeringen</w:t>
      </w:r>
      <w:r w:rsidR="000B6811" w:rsidRPr="00AC6C2B" w:rsidDel="000B6811">
        <w:rPr>
          <w:rFonts w:ascii="Arial" w:hAnsi="Arial"/>
        </w:rPr>
        <w:t xml:space="preserve"> </w:t>
      </w:r>
      <w:r w:rsidRPr="00AC6C2B">
        <w:rPr>
          <w:rFonts w:ascii="Arial" w:hAnsi="Arial"/>
        </w:rPr>
        <w:t>op jaarbasis, blijft buiten aanmerking. Indien de dienstbetrekking een deel van een kalenderjaar betreft, wordt dit maximum premieloon vermenigvuldigd met een breuk, waarvan de teller gelijk is aan het aantal kalenderdagen dat de dienstbetrekking heeft geduurd en waarvan de noemer gelijk is aan het aantal kalenderdagen in het desbetreffende kalenderjaar.</w:t>
      </w:r>
    </w:p>
    <w:p w:rsidR="00D6418F" w:rsidRPr="00AC6C2B" w:rsidRDefault="00D6418F">
      <w:pPr>
        <w:tabs>
          <w:tab w:val="left" w:pos="426"/>
          <w:tab w:val="left" w:pos="709"/>
          <w:tab w:val="left" w:pos="993"/>
          <w:tab w:val="left" w:pos="5812"/>
        </w:tabs>
        <w:suppressAutoHyphens/>
        <w:rPr>
          <w:rFonts w:ascii="Arial" w:hAnsi="Arial"/>
          <w:color w:val="000080"/>
        </w:rPr>
      </w:pPr>
    </w:p>
    <w:p w:rsidR="00BB765A" w:rsidRPr="00AC6C2B" w:rsidRDefault="00BB765A">
      <w:pPr>
        <w:tabs>
          <w:tab w:val="left" w:pos="426"/>
          <w:tab w:val="left" w:pos="709"/>
          <w:tab w:val="left" w:pos="993"/>
          <w:tab w:val="left" w:pos="5812"/>
        </w:tabs>
        <w:suppressAutoHyphens/>
        <w:rPr>
          <w:rFonts w:ascii="Arial" w:hAnsi="Arial"/>
          <w:b/>
        </w:rPr>
      </w:pPr>
      <w:r w:rsidRPr="00AC6C2B">
        <w:rPr>
          <w:rFonts w:ascii="Arial" w:hAnsi="Arial"/>
          <w:b/>
        </w:rPr>
        <w:t>Artikel 2</w:t>
      </w:r>
      <w:r w:rsidRPr="00AC6C2B">
        <w:rPr>
          <w:rFonts w:ascii="Arial" w:hAnsi="Arial"/>
          <w:b/>
        </w:rPr>
        <w:tab/>
        <w:t>Premie</w:t>
      </w:r>
    </w:p>
    <w:p w:rsidR="00BB765A" w:rsidRPr="00AC6C2B" w:rsidRDefault="00BB765A">
      <w:pPr>
        <w:tabs>
          <w:tab w:val="left" w:pos="426"/>
          <w:tab w:val="left" w:pos="709"/>
          <w:tab w:val="left" w:pos="993"/>
          <w:tab w:val="left" w:pos="5812"/>
        </w:tabs>
        <w:suppressAutoHyphens/>
        <w:rPr>
          <w:rFonts w:ascii="Arial" w:hAnsi="Arial"/>
          <w:b/>
        </w:rPr>
      </w:pPr>
    </w:p>
    <w:p w:rsidR="00BB765A" w:rsidRPr="00AC6C2B" w:rsidRDefault="00BB765A" w:rsidP="00F96EC8">
      <w:pPr>
        <w:numPr>
          <w:ilvl w:val="0"/>
          <w:numId w:val="29"/>
        </w:numPr>
        <w:tabs>
          <w:tab w:val="left" w:pos="426"/>
          <w:tab w:val="left" w:pos="709"/>
          <w:tab w:val="left" w:pos="993"/>
          <w:tab w:val="left" w:pos="5812"/>
        </w:tabs>
        <w:suppressAutoHyphens/>
        <w:rPr>
          <w:rFonts w:ascii="Arial" w:hAnsi="Arial"/>
        </w:rPr>
      </w:pPr>
      <w:r w:rsidRPr="00AC6C2B">
        <w:rPr>
          <w:rFonts w:ascii="Arial" w:hAnsi="Arial"/>
        </w:rPr>
        <w:t xml:space="preserve">De hoogte van de bijdrage als bedoeld in artikel </w:t>
      </w:r>
      <w:r w:rsidR="001F6C35" w:rsidRPr="00AC6C2B">
        <w:rPr>
          <w:rFonts w:ascii="Arial" w:hAnsi="Arial"/>
        </w:rPr>
        <w:t>4</w:t>
      </w:r>
      <w:r w:rsidRPr="00AC6C2B">
        <w:rPr>
          <w:rFonts w:ascii="Arial" w:hAnsi="Arial"/>
        </w:rPr>
        <w:t xml:space="preserve"> lid 1 sub a van de statuten, is een voor elk jaar door het bestuur vast te stellen percentage van het premiepli</w:t>
      </w:r>
      <w:r w:rsidR="00A147B3" w:rsidRPr="00AC6C2B">
        <w:rPr>
          <w:rFonts w:ascii="Arial" w:hAnsi="Arial"/>
        </w:rPr>
        <w:t>chtig loon van alle werk</w:t>
      </w:r>
      <w:r w:rsidR="00A147B3" w:rsidRPr="00AC6C2B">
        <w:rPr>
          <w:rFonts w:ascii="Arial" w:hAnsi="Arial"/>
        </w:rPr>
        <w:softHyphen/>
        <w:t>nemers.</w:t>
      </w:r>
    </w:p>
    <w:p w:rsidR="00BB765A" w:rsidRPr="00AC6C2B" w:rsidRDefault="00BB765A" w:rsidP="00F96EC8">
      <w:pPr>
        <w:pStyle w:val="Plattetekst2"/>
        <w:widowControl/>
        <w:suppressAutoHyphens/>
        <w:ind w:firstLine="360"/>
        <w:rPr>
          <w:rFonts w:ascii="Arial" w:hAnsi="Arial"/>
          <w:color w:val="auto"/>
          <w:lang w:val="nl-NL"/>
        </w:rPr>
      </w:pPr>
      <w:r w:rsidRPr="00AC6C2B">
        <w:rPr>
          <w:rFonts w:ascii="Arial" w:hAnsi="Arial"/>
          <w:color w:val="auto"/>
          <w:lang w:val="nl-NL"/>
        </w:rPr>
        <w:t xml:space="preserve">Deze premie is met ingang van </w:t>
      </w:r>
    </w:p>
    <w:p w:rsidR="00BB765A" w:rsidRPr="00AC6C2B" w:rsidRDefault="00BB765A" w:rsidP="00FA5CC0">
      <w:pPr>
        <w:pStyle w:val="Plattetekst2"/>
        <w:widowControl/>
        <w:numPr>
          <w:ilvl w:val="0"/>
          <w:numId w:val="6"/>
        </w:numPr>
        <w:tabs>
          <w:tab w:val="clear" w:pos="360"/>
        </w:tabs>
        <w:suppressAutoHyphens/>
        <w:ind w:left="1048"/>
        <w:rPr>
          <w:rFonts w:ascii="Arial" w:hAnsi="Arial"/>
          <w:color w:val="auto"/>
          <w:lang w:val="nl-NL"/>
        </w:rPr>
      </w:pPr>
      <w:r w:rsidRPr="00AC6C2B">
        <w:rPr>
          <w:rFonts w:ascii="Arial" w:hAnsi="Arial"/>
          <w:color w:val="auto"/>
          <w:lang w:val="nl-NL"/>
        </w:rPr>
        <w:t>1 januari 1997 vastgesteld op 0,90% van het premieplichtig loon op jaarbasis</w:t>
      </w:r>
    </w:p>
    <w:p w:rsidR="00BB765A" w:rsidRPr="00AC6C2B" w:rsidRDefault="00BB765A" w:rsidP="00FA5CC0">
      <w:pPr>
        <w:pStyle w:val="Plattetekst2"/>
        <w:widowControl/>
        <w:numPr>
          <w:ilvl w:val="0"/>
          <w:numId w:val="6"/>
        </w:numPr>
        <w:tabs>
          <w:tab w:val="clear" w:pos="360"/>
        </w:tabs>
        <w:suppressAutoHyphens/>
        <w:ind w:left="1048"/>
        <w:rPr>
          <w:rFonts w:ascii="Arial" w:hAnsi="Arial"/>
          <w:color w:val="auto"/>
          <w:lang w:val="nl-NL"/>
        </w:rPr>
      </w:pPr>
      <w:r w:rsidRPr="00AC6C2B">
        <w:rPr>
          <w:rFonts w:ascii="Arial" w:hAnsi="Arial"/>
          <w:color w:val="auto"/>
          <w:lang w:val="nl-NL"/>
        </w:rPr>
        <w:t>1 januari 2002 vastgesteld op 1,15% van het premieplichtig loon op jaarbasis</w:t>
      </w:r>
    </w:p>
    <w:p w:rsidR="00BB765A" w:rsidRPr="00AC6C2B" w:rsidRDefault="00BB765A" w:rsidP="00FA5CC0">
      <w:pPr>
        <w:pStyle w:val="Plattetekst2"/>
        <w:widowControl/>
        <w:numPr>
          <w:ilvl w:val="0"/>
          <w:numId w:val="6"/>
        </w:numPr>
        <w:tabs>
          <w:tab w:val="clear" w:pos="360"/>
        </w:tabs>
        <w:suppressAutoHyphens/>
        <w:ind w:left="1048"/>
        <w:rPr>
          <w:rFonts w:ascii="Arial" w:hAnsi="Arial"/>
          <w:color w:val="auto"/>
          <w:lang w:val="nl-NL"/>
        </w:rPr>
      </w:pPr>
      <w:r w:rsidRPr="00AC6C2B">
        <w:rPr>
          <w:rFonts w:ascii="Arial" w:hAnsi="Arial"/>
          <w:color w:val="auto"/>
          <w:lang w:val="nl-NL"/>
        </w:rPr>
        <w:t>1</w:t>
      </w:r>
      <w:r w:rsidR="001F6C35" w:rsidRPr="00AC6C2B">
        <w:rPr>
          <w:rFonts w:ascii="Arial" w:hAnsi="Arial"/>
          <w:color w:val="auto"/>
          <w:lang w:val="nl-NL"/>
        </w:rPr>
        <w:t xml:space="preserve"> april 2003 vastgesteld op 1,15%</w:t>
      </w:r>
      <w:r w:rsidRPr="00AC6C2B">
        <w:rPr>
          <w:rFonts w:ascii="Arial" w:hAnsi="Arial"/>
          <w:color w:val="auto"/>
          <w:lang w:val="nl-NL"/>
        </w:rPr>
        <w:t xml:space="preserve"> van het premieplichtig loon op jaarbasis</w:t>
      </w:r>
    </w:p>
    <w:p w:rsidR="001F6C35" w:rsidRDefault="001F6C35" w:rsidP="00FA5CC0">
      <w:pPr>
        <w:pStyle w:val="Plattetekst2"/>
        <w:widowControl/>
        <w:numPr>
          <w:ilvl w:val="0"/>
          <w:numId w:val="6"/>
        </w:numPr>
        <w:tabs>
          <w:tab w:val="clear" w:pos="360"/>
        </w:tabs>
        <w:suppressAutoHyphens/>
        <w:ind w:left="1048"/>
        <w:rPr>
          <w:rFonts w:ascii="Arial" w:hAnsi="Arial"/>
          <w:color w:val="auto"/>
          <w:lang w:val="nl-NL"/>
        </w:rPr>
      </w:pPr>
      <w:r w:rsidRPr="00AC6C2B">
        <w:rPr>
          <w:rFonts w:ascii="Arial" w:hAnsi="Arial"/>
          <w:color w:val="auto"/>
          <w:lang w:val="nl-NL"/>
        </w:rPr>
        <w:t>1 april 2004 vastgesteld op 1,15% van het premieplichtig loon op jaarbasis</w:t>
      </w:r>
    </w:p>
    <w:p w:rsidR="00B67B71" w:rsidRPr="00AC6C2B" w:rsidRDefault="00B67B71" w:rsidP="00FA5CC0">
      <w:pPr>
        <w:pStyle w:val="Plattetekst2"/>
        <w:widowControl/>
        <w:numPr>
          <w:ilvl w:val="0"/>
          <w:numId w:val="6"/>
        </w:numPr>
        <w:tabs>
          <w:tab w:val="clear" w:pos="360"/>
        </w:tabs>
        <w:suppressAutoHyphens/>
        <w:ind w:left="1048"/>
        <w:rPr>
          <w:rFonts w:ascii="Arial" w:hAnsi="Arial"/>
          <w:color w:val="auto"/>
          <w:lang w:val="nl-NL"/>
        </w:rPr>
      </w:pPr>
      <w:r>
        <w:rPr>
          <w:rFonts w:ascii="Arial" w:hAnsi="Arial"/>
          <w:color w:val="auto"/>
          <w:lang w:val="nl-NL"/>
        </w:rPr>
        <w:t>1 januari 2007 vastgesteld op 0,90% van het premieplichtig loon op jaarbasis</w:t>
      </w:r>
    </w:p>
    <w:p w:rsidR="00F96EC8" w:rsidRPr="00AC6C2B" w:rsidRDefault="00BB765A" w:rsidP="00F96EC8">
      <w:pPr>
        <w:ind w:firstLine="360"/>
        <w:rPr>
          <w:rFonts w:ascii="Arial" w:hAnsi="Arial" w:cs="Arial"/>
        </w:rPr>
      </w:pPr>
      <w:r w:rsidRPr="00AC6C2B">
        <w:rPr>
          <w:rFonts w:ascii="Arial" w:hAnsi="Arial"/>
        </w:rPr>
        <w:t>De werkgever is verplicht deze premie aan de Stichting te voldoen.</w:t>
      </w:r>
      <w:r w:rsidR="00F96EC8" w:rsidRPr="00AC6C2B">
        <w:rPr>
          <w:rFonts w:ascii="Arial" w:hAnsi="Arial" w:cs="Arial"/>
        </w:rPr>
        <w:t xml:space="preserve"> </w:t>
      </w:r>
    </w:p>
    <w:p w:rsidR="00F96EC8" w:rsidRPr="00AC6C2B" w:rsidRDefault="00F96EC8" w:rsidP="00F96EC8">
      <w:pPr>
        <w:ind w:left="360"/>
        <w:rPr>
          <w:rFonts w:ascii="Arial" w:hAnsi="Arial" w:cs="Arial"/>
        </w:rPr>
      </w:pPr>
      <w:r w:rsidRPr="00AC6C2B">
        <w:rPr>
          <w:rFonts w:ascii="Arial" w:hAnsi="Arial" w:cs="Arial"/>
        </w:rPr>
        <w:t xml:space="preserve">Over de periode 1 april 2004 tot en met 31 maart 2005 is een </w:t>
      </w:r>
      <w:r w:rsidR="0035043C" w:rsidRPr="00AC6C2B">
        <w:rPr>
          <w:rFonts w:ascii="Arial" w:hAnsi="Arial" w:cs="Arial"/>
        </w:rPr>
        <w:t>0,25%-</w:t>
      </w:r>
      <w:r w:rsidRPr="00AC6C2B">
        <w:rPr>
          <w:rFonts w:ascii="Arial" w:hAnsi="Arial" w:cs="Arial"/>
        </w:rPr>
        <w:t>premie</w:t>
      </w:r>
      <w:r w:rsidR="0035043C" w:rsidRPr="00AC6C2B">
        <w:rPr>
          <w:rFonts w:ascii="Arial" w:hAnsi="Arial" w:cs="Arial"/>
        </w:rPr>
        <w:t>korting van kracht</w:t>
      </w:r>
      <w:r w:rsidRPr="00AC6C2B">
        <w:rPr>
          <w:rFonts w:ascii="Arial" w:hAnsi="Arial" w:cs="Arial"/>
        </w:rPr>
        <w:t>.</w:t>
      </w:r>
    </w:p>
    <w:p w:rsidR="00F96EC8" w:rsidRPr="00AC6C2B" w:rsidRDefault="00F96EC8" w:rsidP="00F96EC8">
      <w:pPr>
        <w:numPr>
          <w:ilvl w:val="0"/>
          <w:numId w:val="28"/>
        </w:numPr>
        <w:tabs>
          <w:tab w:val="left" w:pos="426"/>
          <w:tab w:val="left" w:pos="709"/>
          <w:tab w:val="left" w:pos="993"/>
          <w:tab w:val="left" w:pos="5812"/>
        </w:tabs>
        <w:suppressAutoHyphens/>
        <w:rPr>
          <w:rFonts w:ascii="Arial" w:hAnsi="Arial"/>
        </w:rPr>
      </w:pPr>
      <w:r w:rsidRPr="00AC6C2B">
        <w:rPr>
          <w:rFonts w:ascii="Arial" w:hAnsi="Arial"/>
        </w:rPr>
        <w:t xml:space="preserve">De premie wordt geheven op basis van door de werkgever verstrekte loonopgaven. Na verwerking van de loonopgaven en het vaststellen van de eindafrekening over het voorgaande kalenderjaar stelt </w:t>
      </w:r>
      <w:r w:rsidR="0000089A" w:rsidRPr="00AC6C2B">
        <w:rPr>
          <w:rFonts w:ascii="Arial" w:hAnsi="Arial"/>
        </w:rPr>
        <w:t>de Stichting</w:t>
      </w:r>
      <w:r w:rsidRPr="00AC6C2B">
        <w:rPr>
          <w:rFonts w:ascii="Arial" w:hAnsi="Arial"/>
        </w:rPr>
        <w:t xml:space="preserve"> per werkgever de bij wijze van voorschot voor het lopende kalenderjaar verschuldigde premie vast. De werkgever wordt geïnformeerd over het bepaalde voorschot. Het voorschot kan op verzoek van de werkgever worden ge</w:t>
      </w:r>
      <w:r w:rsidRPr="00AC6C2B">
        <w:rPr>
          <w:rFonts w:ascii="Arial" w:hAnsi="Arial"/>
        </w:rPr>
        <w:softHyphen/>
        <w:t xml:space="preserve">wijzigd. Het voorschot wordt gewijzigd als de loonsom voor het desbetreffende kalenderjaar meer dan 10% afwijkt van de loonsom waarover het voorschot is berekend. </w:t>
      </w:r>
      <w:r w:rsidR="0000089A" w:rsidRPr="00AC6C2B">
        <w:rPr>
          <w:rFonts w:ascii="Arial" w:hAnsi="Arial"/>
        </w:rPr>
        <w:t>De Stichting</w:t>
      </w:r>
      <w:r w:rsidRPr="00AC6C2B">
        <w:rPr>
          <w:rFonts w:ascii="Arial" w:hAnsi="Arial"/>
        </w:rPr>
        <w:t xml:space="preserve"> deelt het te betalen bedrag van de voorschotpremie en de termijn waarbinnen de betaling dient te geschieden, schriftelijk aan de werkgever mee.</w:t>
      </w:r>
    </w:p>
    <w:p w:rsidR="00F96EC8" w:rsidRPr="00AC6C2B" w:rsidRDefault="00F96EC8" w:rsidP="00F96EC8">
      <w:pPr>
        <w:numPr>
          <w:ilvl w:val="0"/>
          <w:numId w:val="28"/>
        </w:numPr>
        <w:tabs>
          <w:tab w:val="left" w:pos="426"/>
          <w:tab w:val="left" w:pos="709"/>
          <w:tab w:val="left" w:pos="993"/>
          <w:tab w:val="left" w:pos="5812"/>
        </w:tabs>
        <w:suppressAutoHyphens/>
        <w:rPr>
          <w:rFonts w:ascii="Arial" w:hAnsi="Arial"/>
          <w:lang w:val="nl"/>
        </w:rPr>
      </w:pPr>
      <w:r w:rsidRPr="00AC6C2B">
        <w:rPr>
          <w:rFonts w:ascii="Arial" w:hAnsi="Arial"/>
          <w:lang w:val="nl"/>
        </w:rPr>
        <w:t xml:space="preserve">Na verwerking van de loonopgaven over het kalenderjaar stelt </w:t>
      </w:r>
      <w:r w:rsidR="0000089A" w:rsidRPr="00AC6C2B">
        <w:rPr>
          <w:rFonts w:ascii="Arial" w:hAnsi="Arial"/>
          <w:lang w:val="nl"/>
        </w:rPr>
        <w:t>de Stichting</w:t>
      </w:r>
      <w:r w:rsidRPr="00AC6C2B">
        <w:rPr>
          <w:rFonts w:ascii="Arial" w:hAnsi="Arial"/>
          <w:lang w:val="nl"/>
        </w:rPr>
        <w:t xml:space="preserve"> de definitieve premie over dat kalenderjaar vast. Per werkgever wordt de eindafrekening opge</w:t>
      </w:r>
      <w:r w:rsidRPr="00AC6C2B">
        <w:rPr>
          <w:rFonts w:ascii="Arial" w:hAnsi="Arial"/>
          <w:lang w:val="nl"/>
        </w:rPr>
        <w:softHyphen/>
        <w:t>maakt. De bij wijze van voorschot betaalde premies worden verrekend met de totaal ver</w:t>
      </w:r>
      <w:r w:rsidRPr="00AC6C2B">
        <w:rPr>
          <w:rFonts w:ascii="Arial" w:hAnsi="Arial"/>
          <w:lang w:val="nl"/>
        </w:rPr>
        <w:softHyphen/>
        <w:t>schuldigde definitieve premies.</w:t>
      </w:r>
    </w:p>
    <w:p w:rsidR="00F96EC8" w:rsidRPr="00AC6C2B" w:rsidRDefault="00F96EC8" w:rsidP="00F96EC8">
      <w:pPr>
        <w:numPr>
          <w:ilvl w:val="0"/>
          <w:numId w:val="28"/>
        </w:numPr>
        <w:tabs>
          <w:tab w:val="left" w:pos="426"/>
          <w:tab w:val="left" w:pos="709"/>
          <w:tab w:val="left" w:pos="993"/>
          <w:tab w:val="left" w:pos="5812"/>
        </w:tabs>
        <w:suppressAutoHyphens/>
        <w:rPr>
          <w:rFonts w:ascii="Arial" w:hAnsi="Arial"/>
          <w:lang w:val="nl"/>
        </w:rPr>
      </w:pPr>
      <w:r w:rsidRPr="00AC6C2B">
        <w:rPr>
          <w:rFonts w:ascii="Arial" w:hAnsi="Arial"/>
          <w:lang w:val="nl"/>
        </w:rPr>
        <w:t>Over het verschil tussen de bij wijze van voorschot betaalde premies en de definitief ver</w:t>
      </w:r>
      <w:r w:rsidRPr="00AC6C2B">
        <w:rPr>
          <w:rFonts w:ascii="Arial" w:hAnsi="Arial"/>
          <w:lang w:val="nl"/>
        </w:rPr>
        <w:softHyphen/>
        <w:t>schuldigde premies wordt rente verrekend over de periode tussen het eind van het desbe</w:t>
      </w:r>
      <w:r w:rsidRPr="00AC6C2B">
        <w:rPr>
          <w:rFonts w:ascii="Arial" w:hAnsi="Arial"/>
          <w:lang w:val="nl"/>
        </w:rPr>
        <w:softHyphen/>
        <w:t>treffende kalenderjaar en de datum van de eindafrekening. Deze rente is gelijk aan de depositorente Euribor voor zes maanden, zoals die geldt op 1 januari na het kalenderjaar waarover afgerekend wordt.</w:t>
      </w:r>
    </w:p>
    <w:p w:rsidR="00F96EC8" w:rsidRPr="00AC6C2B" w:rsidRDefault="00F96EC8" w:rsidP="00F96EC8">
      <w:pPr>
        <w:numPr>
          <w:ilvl w:val="0"/>
          <w:numId w:val="28"/>
        </w:numPr>
        <w:tabs>
          <w:tab w:val="left" w:pos="426"/>
          <w:tab w:val="left" w:pos="709"/>
          <w:tab w:val="left" w:pos="993"/>
          <w:tab w:val="left" w:pos="5812"/>
        </w:tabs>
        <w:suppressAutoHyphens/>
        <w:rPr>
          <w:rFonts w:ascii="Arial" w:hAnsi="Arial"/>
        </w:rPr>
      </w:pPr>
      <w:r w:rsidRPr="00AC6C2B">
        <w:rPr>
          <w:rFonts w:ascii="Arial" w:hAnsi="Arial"/>
        </w:rPr>
        <w:t>Betaling van de premie vindt plaats in gelijke kwartaaltermijnen, waarbij het vervallen bedrag steeds op de eerste van het desbetreffende kwartaal in het bezit van de administrateur dient te zijn. In afwijking van het voorgaande wordt een vordering in haar geheel opeisbaar, indien de werkgever ten aanzien van de betaling van een der termijnen in gebreke is.</w:t>
      </w:r>
    </w:p>
    <w:p w:rsidR="00F96EC8" w:rsidRPr="00AC6C2B" w:rsidRDefault="00F96EC8" w:rsidP="005D0708">
      <w:pPr>
        <w:tabs>
          <w:tab w:val="left" w:pos="426"/>
          <w:tab w:val="left" w:pos="709"/>
          <w:tab w:val="left" w:pos="993"/>
          <w:tab w:val="left" w:pos="5812"/>
        </w:tabs>
        <w:suppressAutoHyphens/>
        <w:ind w:left="360"/>
        <w:rPr>
          <w:rFonts w:ascii="Arial" w:hAnsi="Arial"/>
        </w:rPr>
      </w:pPr>
      <w:r w:rsidRPr="00AC6C2B">
        <w:rPr>
          <w:rFonts w:ascii="Arial" w:hAnsi="Arial"/>
        </w:rPr>
        <w:t xml:space="preserve">Voor werkgevers die dit wensen kan betaling van de premie ook plaatsvinden in gelijke maandtermijnen, die steeds vervallen per de eerste van de maand, mits die werkgevers de administrateur machtigen tot maandelijkse afschrijving van de vervallen termijnen van hun rekening over te gaan. </w:t>
      </w:r>
    </w:p>
    <w:p w:rsidR="00F96EC8" w:rsidRPr="00AC6C2B" w:rsidRDefault="00F96EC8" w:rsidP="005D0708">
      <w:pPr>
        <w:tabs>
          <w:tab w:val="left" w:pos="426"/>
          <w:tab w:val="left" w:pos="709"/>
          <w:tab w:val="left" w:pos="993"/>
          <w:tab w:val="left" w:pos="5812"/>
        </w:tabs>
        <w:suppressAutoHyphens/>
        <w:ind w:left="360"/>
        <w:rPr>
          <w:rFonts w:ascii="Arial" w:hAnsi="Arial"/>
        </w:rPr>
      </w:pPr>
      <w:r w:rsidRPr="00AC6C2B">
        <w:rPr>
          <w:rFonts w:ascii="Arial" w:hAnsi="Arial"/>
        </w:rPr>
        <w:lastRenderedPageBreak/>
        <w:t>Het in de vorige volzin bepaalde vervalt, indien op de rekening van de werkgever niet voldoende saldo aanwezig is om de afschrijving te realiseren, zodat het bepaalde in de eerste en tweede volzin van dit lid ten aanzien van die werkgever weer van toepassing is.</w:t>
      </w:r>
    </w:p>
    <w:p w:rsidR="00F96EC8" w:rsidRPr="00AC6C2B" w:rsidRDefault="00F96EC8" w:rsidP="00F96EC8">
      <w:pPr>
        <w:numPr>
          <w:ilvl w:val="0"/>
          <w:numId w:val="28"/>
        </w:numPr>
        <w:tabs>
          <w:tab w:val="left" w:pos="426"/>
          <w:tab w:val="left" w:pos="709"/>
          <w:tab w:val="left" w:pos="993"/>
          <w:tab w:val="left" w:pos="5812"/>
        </w:tabs>
        <w:suppressAutoHyphens/>
        <w:rPr>
          <w:rFonts w:ascii="Arial" w:hAnsi="Arial"/>
        </w:rPr>
      </w:pPr>
      <w:r w:rsidRPr="00AC6C2B">
        <w:rPr>
          <w:rFonts w:ascii="Arial" w:hAnsi="Arial"/>
        </w:rPr>
        <w:t>De werkgever, die nalaat de premie binnen de gestelde termijn te betalen, is voor elke maand verzuim rente verschuldigd ter hoogte van de alsdan geldende wettelijke rente, bedoeld in artikel 6:119 BW, tenzij het bestuur daarvan geheel of gedeeltelijk ontheffing verleent.</w:t>
      </w:r>
    </w:p>
    <w:p w:rsidR="00BB765A" w:rsidRPr="00AC6C2B" w:rsidRDefault="00F96EC8" w:rsidP="00F96EC8">
      <w:pPr>
        <w:numPr>
          <w:ilvl w:val="0"/>
          <w:numId w:val="28"/>
        </w:numPr>
        <w:tabs>
          <w:tab w:val="left" w:pos="426"/>
          <w:tab w:val="left" w:pos="709"/>
          <w:tab w:val="left" w:pos="993"/>
          <w:tab w:val="left" w:pos="5812"/>
        </w:tabs>
        <w:suppressAutoHyphens/>
        <w:rPr>
          <w:rFonts w:ascii="Arial" w:hAnsi="Arial"/>
        </w:rPr>
      </w:pPr>
      <w:r w:rsidRPr="00AC6C2B">
        <w:rPr>
          <w:rFonts w:ascii="Arial" w:hAnsi="Arial"/>
        </w:rPr>
        <w:t>Voorts zijn in geval van nalatigheid aan de Stichting verschuldigd alle kosten die door de Stichting zijn gemaakt ter invordering van niet tijdig betaalde premies en van de rente bedoeld in het vierde lid</w:t>
      </w:r>
      <w:r w:rsidR="00D060B8" w:rsidRPr="00AC6C2B">
        <w:rPr>
          <w:rFonts w:ascii="Arial" w:hAnsi="Arial"/>
        </w:rPr>
        <w:t>.</w:t>
      </w:r>
    </w:p>
    <w:p w:rsidR="005A756B" w:rsidRPr="00AC6C2B" w:rsidRDefault="005A756B">
      <w:pPr>
        <w:tabs>
          <w:tab w:val="left" w:pos="426"/>
          <w:tab w:val="left" w:pos="709"/>
          <w:tab w:val="left" w:pos="993"/>
          <w:tab w:val="left" w:pos="5812"/>
        </w:tabs>
        <w:suppressAutoHyphens/>
        <w:rPr>
          <w:rFonts w:ascii="Arial" w:hAnsi="Arial"/>
          <w:color w:val="000080"/>
          <w:lang w:val="nl"/>
        </w:rPr>
      </w:pPr>
    </w:p>
    <w:p w:rsidR="00BB765A" w:rsidRPr="00AC6C2B" w:rsidRDefault="005A756B">
      <w:pPr>
        <w:tabs>
          <w:tab w:val="left" w:pos="426"/>
          <w:tab w:val="left" w:pos="709"/>
          <w:tab w:val="left" w:pos="993"/>
          <w:tab w:val="left" w:pos="5812"/>
        </w:tabs>
        <w:suppressAutoHyphens/>
        <w:rPr>
          <w:rFonts w:ascii="Arial" w:hAnsi="Arial"/>
        </w:rPr>
      </w:pPr>
      <w:r w:rsidRPr="00AC6C2B">
        <w:rPr>
          <w:rFonts w:ascii="Arial" w:hAnsi="Arial"/>
          <w:b/>
        </w:rPr>
        <w:t xml:space="preserve">Artikel </w:t>
      </w:r>
      <w:r w:rsidR="00FB4C80" w:rsidRPr="00AC6C2B">
        <w:rPr>
          <w:rFonts w:ascii="Arial" w:hAnsi="Arial"/>
          <w:b/>
        </w:rPr>
        <w:t>3</w:t>
      </w:r>
      <w:r w:rsidR="00BB765A" w:rsidRPr="00AC6C2B">
        <w:rPr>
          <w:rFonts w:ascii="Arial" w:hAnsi="Arial"/>
          <w:b/>
        </w:rPr>
        <w:tab/>
        <w:t>Inwerkingtreding</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224D9D">
      <w:pPr>
        <w:tabs>
          <w:tab w:val="left" w:pos="426"/>
          <w:tab w:val="left" w:pos="709"/>
          <w:tab w:val="left" w:pos="993"/>
          <w:tab w:val="left" w:pos="5812"/>
        </w:tabs>
        <w:suppressAutoHyphens/>
        <w:rPr>
          <w:rFonts w:ascii="Arial" w:hAnsi="Arial"/>
        </w:rPr>
      </w:pPr>
      <w:r w:rsidRPr="00AC6C2B">
        <w:rPr>
          <w:rFonts w:ascii="Arial" w:hAnsi="Arial"/>
        </w:rPr>
        <w:t xml:space="preserve">Dit reglement treedt </w:t>
      </w:r>
      <w:r w:rsidR="00BB765A" w:rsidRPr="00AC6C2B">
        <w:rPr>
          <w:rFonts w:ascii="Arial" w:hAnsi="Arial"/>
        </w:rPr>
        <w:t xml:space="preserve">in </w:t>
      </w:r>
      <w:r w:rsidR="005A756B" w:rsidRPr="00AC6C2B">
        <w:rPr>
          <w:rFonts w:ascii="Arial" w:hAnsi="Arial"/>
        </w:rPr>
        <w:t>werking op 1 april 2004</w:t>
      </w:r>
      <w:r w:rsidR="00505338">
        <w:rPr>
          <w:rFonts w:ascii="Arial" w:hAnsi="Arial"/>
        </w:rPr>
        <w:t xml:space="preserve"> en is laatstelijk gewijzigd per 1 januari 200</w:t>
      </w:r>
      <w:r w:rsidR="00B67B71">
        <w:rPr>
          <w:rFonts w:ascii="Arial" w:hAnsi="Arial"/>
        </w:rPr>
        <w:t>7</w:t>
      </w:r>
      <w:r w:rsidR="00BB765A" w:rsidRPr="00AC6C2B">
        <w:rPr>
          <w:rFonts w:ascii="Arial" w:hAnsi="Arial"/>
        </w:rPr>
        <w:t>.</w:t>
      </w:r>
    </w:p>
    <w:p w:rsidR="00BB765A" w:rsidRPr="00AC6C2B" w:rsidRDefault="00BB765A">
      <w:pPr>
        <w:pStyle w:val="Kop1"/>
        <w:pBdr>
          <w:top w:val="single" w:sz="4" w:space="1" w:color="auto"/>
          <w:left w:val="single" w:sz="4" w:space="4" w:color="auto"/>
          <w:bottom w:val="single" w:sz="4" w:space="1" w:color="auto"/>
          <w:right w:val="single" w:sz="4" w:space="4" w:color="auto"/>
        </w:pBdr>
        <w:tabs>
          <w:tab w:val="left" w:pos="426"/>
          <w:tab w:val="left" w:pos="709"/>
          <w:tab w:val="left" w:pos="1560"/>
          <w:tab w:val="left" w:pos="5812"/>
        </w:tabs>
        <w:rPr>
          <w:sz w:val="20"/>
          <w:lang w:val="nl"/>
        </w:rPr>
      </w:pPr>
      <w:r w:rsidRPr="00AC6C2B">
        <w:rPr>
          <w:color w:val="000080"/>
        </w:rPr>
        <w:br w:type="page"/>
      </w:r>
      <w:r w:rsidR="00A84B36" w:rsidRPr="00AC6C2B">
        <w:rPr>
          <w:sz w:val="20"/>
        </w:rPr>
        <w:lastRenderedPageBreak/>
        <w:t>BIJLAGE III</w:t>
      </w:r>
      <w:r w:rsidR="00A84B36" w:rsidRPr="00AC6C2B">
        <w:rPr>
          <w:sz w:val="20"/>
        </w:rPr>
        <w:tab/>
      </w:r>
      <w:r w:rsidR="00A84B36" w:rsidRPr="00AC6C2B">
        <w:rPr>
          <w:sz w:val="20"/>
          <w:lang w:val="nl"/>
        </w:rPr>
        <w:t xml:space="preserve">REGLEMENT SUBSIDIEVERSTREKKING </w:t>
      </w:r>
    </w:p>
    <w:p w:rsidR="00BB765A" w:rsidRPr="00AC6C2B" w:rsidRDefault="00BB765A">
      <w:pPr>
        <w:tabs>
          <w:tab w:val="left" w:pos="426"/>
          <w:tab w:val="left" w:pos="709"/>
          <w:tab w:val="left" w:pos="993"/>
          <w:tab w:val="left" w:pos="5812"/>
        </w:tabs>
        <w:suppressAutoHyphens/>
        <w:rPr>
          <w:rFonts w:ascii="Arial" w:hAnsi="Arial"/>
        </w:rPr>
      </w:pPr>
    </w:p>
    <w:p w:rsidR="00BB765A" w:rsidRPr="00AC6C2B" w:rsidRDefault="00BB765A">
      <w:pPr>
        <w:tabs>
          <w:tab w:val="left" w:pos="426"/>
          <w:tab w:val="left" w:pos="709"/>
          <w:tab w:val="left" w:pos="993"/>
          <w:tab w:val="left" w:pos="5812"/>
        </w:tabs>
        <w:suppressAutoHyphens/>
        <w:rPr>
          <w:rFonts w:ascii="Arial" w:hAnsi="Arial"/>
          <w:b/>
        </w:rPr>
      </w:pPr>
      <w:r w:rsidRPr="00AC6C2B">
        <w:rPr>
          <w:rFonts w:ascii="Arial" w:hAnsi="Arial"/>
          <w:b/>
        </w:rPr>
        <w:t>Bijlage als bedoeld in artikel 4 van de CAO Sociaal Fonds Kunstzinnige Vorming respec</w:t>
      </w:r>
      <w:r w:rsidRPr="00AC6C2B">
        <w:rPr>
          <w:rFonts w:ascii="Arial" w:hAnsi="Arial"/>
          <w:b/>
        </w:rPr>
        <w:softHyphen/>
        <w:t>tievelijk als bedoeld in artikel 1</w:t>
      </w:r>
      <w:r w:rsidR="00FB4C80" w:rsidRPr="00AC6C2B">
        <w:rPr>
          <w:rFonts w:ascii="Arial" w:hAnsi="Arial"/>
          <w:b/>
        </w:rPr>
        <w:t>3</w:t>
      </w:r>
      <w:r w:rsidRPr="00AC6C2B">
        <w:rPr>
          <w:rFonts w:ascii="Arial" w:hAnsi="Arial"/>
          <w:b/>
        </w:rPr>
        <w:t xml:space="preserve"> van de statuten van de Stichting Sociaal Fonds Kunstzinnige Vorming.</w:t>
      </w:r>
    </w:p>
    <w:p w:rsidR="00BB765A" w:rsidRPr="00AC6C2B" w:rsidRDefault="00BB765A">
      <w:pPr>
        <w:tabs>
          <w:tab w:val="left" w:pos="426"/>
          <w:tab w:val="left" w:pos="709"/>
          <w:tab w:val="left" w:pos="993"/>
          <w:tab w:val="left" w:pos="5812"/>
        </w:tabs>
        <w:suppressAutoHyphens/>
        <w:rPr>
          <w:rFonts w:ascii="Arial" w:hAnsi="Arial"/>
          <w:color w:val="000080"/>
        </w:rPr>
      </w:pPr>
    </w:p>
    <w:p w:rsidR="00EC7BE6" w:rsidRPr="00AC6C2B" w:rsidRDefault="00EC7BE6" w:rsidP="00EC7BE6">
      <w:pPr>
        <w:pStyle w:val="Kop4"/>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pPr>
      <w:r w:rsidRPr="00AC6C2B">
        <w:t>Artikel 1</w:t>
      </w:r>
      <w:r w:rsidRPr="00AC6C2B">
        <w:tab/>
        <w:t>Begripsbepalingen</w:t>
      </w:r>
    </w:p>
    <w:p w:rsidR="00EC7BE6" w:rsidRPr="00AC6C2B" w:rsidRDefault="00EC7BE6" w:rsidP="00EC7BE6">
      <w:pPr>
        <w:tabs>
          <w:tab w:val="left" w:pos="426"/>
          <w:tab w:val="left" w:pos="709"/>
          <w:tab w:val="left" w:pos="993"/>
          <w:tab w:val="left" w:pos="5812"/>
        </w:tabs>
        <w:suppressAutoHyphens/>
        <w:rPr>
          <w:rFonts w:ascii="Arial" w:hAnsi="Arial"/>
        </w:rPr>
      </w:pPr>
    </w:p>
    <w:p w:rsidR="00EC7BE6" w:rsidRPr="00AC6C2B" w:rsidRDefault="00EC7BE6" w:rsidP="00EC7BE6">
      <w:pPr>
        <w:tabs>
          <w:tab w:val="left" w:pos="426"/>
          <w:tab w:val="left" w:pos="993"/>
          <w:tab w:val="left" w:pos="5812"/>
        </w:tabs>
        <w:suppressAutoHyphens/>
        <w:rPr>
          <w:rFonts w:ascii="Arial" w:hAnsi="Arial"/>
        </w:rPr>
      </w:pPr>
      <w:r w:rsidRPr="00AC6C2B">
        <w:rPr>
          <w:rFonts w:ascii="Arial" w:hAnsi="Arial"/>
        </w:rPr>
        <w:t>In dit reglement worden geacht te zijn opgenomen de begripsbepalingen omschreven in artikel 2 van de statuten.</w:t>
      </w:r>
    </w:p>
    <w:p w:rsidR="009F55FD" w:rsidRPr="00AC6C2B" w:rsidRDefault="009F55FD" w:rsidP="00EC7BE6">
      <w:pPr>
        <w:tabs>
          <w:tab w:val="left" w:pos="426"/>
          <w:tab w:val="left" w:pos="993"/>
          <w:tab w:val="left" w:pos="5812"/>
        </w:tabs>
        <w:suppressAutoHyphens/>
        <w:rPr>
          <w:rFonts w:ascii="Arial" w:hAnsi="Arial"/>
        </w:rPr>
      </w:pPr>
    </w:p>
    <w:p w:rsidR="009F55FD" w:rsidRPr="00AC6C2B" w:rsidRDefault="009F55FD" w:rsidP="009F55FD">
      <w:pPr>
        <w:rPr>
          <w:rFonts w:ascii="Arial" w:hAnsi="Arial"/>
          <w:b/>
        </w:rPr>
      </w:pPr>
      <w:r w:rsidRPr="00AC6C2B">
        <w:rPr>
          <w:rFonts w:ascii="Arial" w:hAnsi="Arial"/>
          <w:b/>
        </w:rPr>
        <w:t xml:space="preserve">Artikel </w:t>
      </w:r>
      <w:r w:rsidR="00C85345" w:rsidRPr="00AC6C2B">
        <w:rPr>
          <w:rFonts w:ascii="Arial" w:hAnsi="Arial"/>
          <w:b/>
        </w:rPr>
        <w:t>2</w:t>
      </w:r>
      <w:r w:rsidRPr="00AC6C2B">
        <w:rPr>
          <w:rFonts w:ascii="Arial" w:hAnsi="Arial"/>
          <w:b/>
        </w:rPr>
        <w:tab/>
        <w:t>Aanvraagprocedure</w:t>
      </w:r>
    </w:p>
    <w:p w:rsidR="009F55FD" w:rsidRPr="00AC6C2B" w:rsidRDefault="009F55FD" w:rsidP="009F55FD">
      <w:pPr>
        <w:rPr>
          <w:rFonts w:ascii="Arial" w:hAnsi="Arial"/>
        </w:rPr>
      </w:pPr>
    </w:p>
    <w:p w:rsidR="009F55FD" w:rsidRPr="00AC6C2B" w:rsidRDefault="009F55FD" w:rsidP="009F55FD">
      <w:pPr>
        <w:numPr>
          <w:ilvl w:val="0"/>
          <w:numId w:val="18"/>
        </w:numPr>
        <w:rPr>
          <w:rFonts w:ascii="Arial" w:hAnsi="Arial"/>
        </w:rPr>
      </w:pPr>
      <w:r w:rsidRPr="00AC6C2B">
        <w:rPr>
          <w:rFonts w:ascii="Arial" w:hAnsi="Arial"/>
        </w:rPr>
        <w:t>De subsidieaanvraag dient aangevraagd te worden bij het Sociaal Fonds Kunstzinnige Vorming, postbus 19135 3501 DC Utrecht of via de website www.sfkv.nl.</w:t>
      </w:r>
    </w:p>
    <w:p w:rsidR="009F55FD" w:rsidRPr="00AC6C2B" w:rsidRDefault="009F55FD" w:rsidP="009F55FD">
      <w:pPr>
        <w:numPr>
          <w:ilvl w:val="0"/>
          <w:numId w:val="18"/>
        </w:numPr>
        <w:rPr>
          <w:rFonts w:ascii="Arial" w:hAnsi="Arial"/>
        </w:rPr>
      </w:pPr>
      <w:r w:rsidRPr="00AC6C2B">
        <w:rPr>
          <w:rFonts w:ascii="Arial" w:hAnsi="Arial"/>
        </w:rPr>
        <w:t>Indien de aanvraag volledig is, wordt deze door het bestuur beoordeeld aan de hand van onder andere de criteria uit d</w:t>
      </w:r>
      <w:r w:rsidR="001C0E59" w:rsidRPr="00AC6C2B">
        <w:rPr>
          <w:rFonts w:ascii="Arial" w:hAnsi="Arial"/>
        </w:rPr>
        <w:t>it reglement</w:t>
      </w:r>
      <w:r w:rsidRPr="00AC6C2B">
        <w:rPr>
          <w:rFonts w:ascii="Arial" w:hAnsi="Arial"/>
        </w:rPr>
        <w:t>.</w:t>
      </w:r>
    </w:p>
    <w:p w:rsidR="009F55FD" w:rsidRPr="00AC6C2B" w:rsidRDefault="009F55FD" w:rsidP="009F55FD">
      <w:pPr>
        <w:numPr>
          <w:ilvl w:val="0"/>
          <w:numId w:val="18"/>
        </w:numPr>
        <w:rPr>
          <w:rFonts w:ascii="Arial" w:hAnsi="Arial"/>
        </w:rPr>
      </w:pPr>
      <w:r w:rsidRPr="00AC6C2B">
        <w:rPr>
          <w:rFonts w:ascii="Arial" w:hAnsi="Arial"/>
        </w:rPr>
        <w:t>Het bestuur kan de aanvraag aanhouden, toekennen of afwijzen.</w:t>
      </w:r>
    </w:p>
    <w:p w:rsidR="009F55FD" w:rsidRPr="00AC6C2B" w:rsidRDefault="009F55FD" w:rsidP="009F55FD">
      <w:pPr>
        <w:numPr>
          <w:ilvl w:val="0"/>
          <w:numId w:val="18"/>
        </w:numPr>
        <w:rPr>
          <w:rFonts w:ascii="Arial" w:hAnsi="Arial"/>
        </w:rPr>
      </w:pPr>
      <w:r w:rsidRPr="00AC6C2B">
        <w:rPr>
          <w:rFonts w:ascii="Arial" w:hAnsi="Arial"/>
        </w:rPr>
        <w:t>Het bestuur kan de aanvraag aanhouden en eerst meer informatie (laten) inwinnen.</w:t>
      </w:r>
    </w:p>
    <w:p w:rsidR="009F55FD" w:rsidRPr="00AC6C2B" w:rsidRDefault="009F55FD" w:rsidP="009F55FD">
      <w:pPr>
        <w:numPr>
          <w:ilvl w:val="0"/>
          <w:numId w:val="18"/>
        </w:numPr>
        <w:rPr>
          <w:rFonts w:ascii="Arial" w:hAnsi="Arial"/>
        </w:rPr>
      </w:pPr>
      <w:r w:rsidRPr="00AC6C2B">
        <w:rPr>
          <w:rFonts w:ascii="Arial" w:hAnsi="Arial"/>
        </w:rPr>
        <w:t>Wanneer de subsidie toegekend wordt door het bestuur, wordt ook de hoogte van de bijdrage bepaald. Dit bedrag wordt vermeld in de toekenningsbrief, evenals het toegekende bedrag aan reiskosten.</w:t>
      </w:r>
    </w:p>
    <w:p w:rsidR="009F55FD" w:rsidRPr="00AC6C2B" w:rsidRDefault="009F55FD" w:rsidP="009F55FD">
      <w:pPr>
        <w:numPr>
          <w:ilvl w:val="0"/>
          <w:numId w:val="18"/>
        </w:numPr>
        <w:rPr>
          <w:rFonts w:ascii="Arial" w:hAnsi="Arial"/>
        </w:rPr>
      </w:pPr>
      <w:r w:rsidRPr="00AC6C2B">
        <w:rPr>
          <w:rFonts w:ascii="Arial" w:hAnsi="Arial"/>
        </w:rPr>
        <w:t xml:space="preserve">Wanneer de aanvraag afgewezen wordt door het bestuur ontvangt de aanvrager een </w:t>
      </w:r>
      <w:r w:rsidR="001C0E59" w:rsidRPr="00AC6C2B">
        <w:rPr>
          <w:rFonts w:ascii="Arial" w:hAnsi="Arial"/>
        </w:rPr>
        <w:t xml:space="preserve">gemotiveerde </w:t>
      </w:r>
      <w:r w:rsidRPr="00AC6C2B">
        <w:rPr>
          <w:rFonts w:ascii="Arial" w:hAnsi="Arial"/>
        </w:rPr>
        <w:t>afwijzingsbrief.</w:t>
      </w:r>
    </w:p>
    <w:p w:rsidR="009F55FD" w:rsidRPr="00AC6C2B" w:rsidRDefault="009F55FD" w:rsidP="009F55FD">
      <w:pPr>
        <w:rPr>
          <w:rFonts w:ascii="Arial" w:hAnsi="Arial"/>
        </w:rPr>
      </w:pPr>
    </w:p>
    <w:p w:rsidR="009F55FD" w:rsidRPr="00AC6C2B" w:rsidRDefault="009F55FD" w:rsidP="009F55FD">
      <w:pPr>
        <w:pStyle w:val="Plattetekst"/>
        <w:tabs>
          <w:tab w:val="clear" w:pos="567"/>
          <w:tab w:val="clear" w:pos="851"/>
        </w:tabs>
      </w:pPr>
      <w:r w:rsidRPr="00AC6C2B">
        <w:t xml:space="preserve">Artikel </w:t>
      </w:r>
      <w:r w:rsidR="00C85345" w:rsidRPr="00AC6C2B">
        <w:t>3</w:t>
      </w:r>
      <w:r w:rsidRPr="00AC6C2B">
        <w:tab/>
        <w:t>Beroepsprocedure</w:t>
      </w:r>
      <w:r w:rsidRPr="00AC6C2B">
        <w:rPr>
          <w:b w:val="0"/>
        </w:rPr>
        <w:t xml:space="preserve"> </w:t>
      </w:r>
    </w:p>
    <w:p w:rsidR="009F55FD" w:rsidRPr="00AC6C2B" w:rsidRDefault="009F55FD" w:rsidP="009F55FD">
      <w:pPr>
        <w:rPr>
          <w:rFonts w:ascii="Arial" w:hAnsi="Arial"/>
        </w:rPr>
      </w:pPr>
    </w:p>
    <w:p w:rsidR="009F55FD" w:rsidRPr="00AC6C2B" w:rsidRDefault="009F55FD" w:rsidP="009F55FD">
      <w:pPr>
        <w:rPr>
          <w:rFonts w:ascii="Arial" w:hAnsi="Arial"/>
        </w:rPr>
      </w:pPr>
      <w:r w:rsidRPr="00AC6C2B">
        <w:rPr>
          <w:rFonts w:ascii="Arial" w:hAnsi="Arial"/>
        </w:rPr>
        <w:t>Indien de aanvraag afgewezen wordt, kan tegen deze afwijzing binnen 6 weken na dagtekening van de afwijzingsbrief in beroep gegaan worden bij de Commissie v</w:t>
      </w:r>
      <w:r w:rsidR="00B92872">
        <w:rPr>
          <w:rFonts w:ascii="Arial" w:hAnsi="Arial"/>
        </w:rPr>
        <w:t>an</w:t>
      </w:r>
      <w:r w:rsidRPr="00AC6C2B">
        <w:rPr>
          <w:rFonts w:ascii="Arial" w:hAnsi="Arial"/>
        </w:rPr>
        <w:t xml:space="preserve"> Geschillen, p/a Interpolis Pensioenbeheer, Afdeling </w:t>
      </w:r>
      <w:r w:rsidR="00F36897" w:rsidRPr="00AC6C2B">
        <w:rPr>
          <w:rFonts w:ascii="Arial" w:hAnsi="Arial"/>
        </w:rPr>
        <w:t>Accountmanagement</w:t>
      </w:r>
      <w:r w:rsidRPr="00AC6C2B">
        <w:rPr>
          <w:rFonts w:ascii="Arial" w:hAnsi="Arial"/>
        </w:rPr>
        <w:t xml:space="preserve"> Postbus 3183, 3502 GD Utrecht. </w:t>
      </w:r>
    </w:p>
    <w:p w:rsidR="009F55FD" w:rsidRPr="00AC6C2B" w:rsidRDefault="009F55FD" w:rsidP="009F55FD">
      <w:pPr>
        <w:rPr>
          <w:rFonts w:ascii="Arial" w:hAnsi="Arial"/>
        </w:rPr>
      </w:pPr>
      <w:r w:rsidRPr="00AC6C2B">
        <w:rPr>
          <w:rFonts w:ascii="Arial" w:hAnsi="Arial"/>
        </w:rPr>
        <w:t>(</w:t>
      </w:r>
      <w:r w:rsidR="00B92872">
        <w:rPr>
          <w:rFonts w:ascii="Arial" w:hAnsi="Arial"/>
        </w:rPr>
        <w:t>Procedure en werkwijze van de</w:t>
      </w:r>
      <w:r w:rsidRPr="00AC6C2B">
        <w:rPr>
          <w:rFonts w:ascii="Arial" w:hAnsi="Arial"/>
        </w:rPr>
        <w:t xml:space="preserve"> Commissie v</w:t>
      </w:r>
      <w:r w:rsidR="00B92872">
        <w:rPr>
          <w:rFonts w:ascii="Arial" w:hAnsi="Arial"/>
        </w:rPr>
        <w:t>an</w:t>
      </w:r>
      <w:r w:rsidRPr="00AC6C2B">
        <w:rPr>
          <w:rFonts w:ascii="Arial" w:hAnsi="Arial"/>
        </w:rPr>
        <w:t xml:space="preserve"> Geschillen </w:t>
      </w:r>
      <w:r w:rsidR="00B92872">
        <w:rPr>
          <w:rFonts w:ascii="Arial" w:hAnsi="Arial"/>
        </w:rPr>
        <w:t>zijn</w:t>
      </w:r>
      <w:r w:rsidRPr="00AC6C2B">
        <w:rPr>
          <w:rFonts w:ascii="Arial" w:hAnsi="Arial"/>
        </w:rPr>
        <w:t xml:space="preserve"> opgenomen </w:t>
      </w:r>
      <w:r w:rsidR="00B92872">
        <w:rPr>
          <w:rFonts w:ascii="Arial" w:hAnsi="Arial"/>
        </w:rPr>
        <w:t>in</w:t>
      </w:r>
      <w:r w:rsidRPr="00AC6C2B">
        <w:rPr>
          <w:rFonts w:ascii="Arial" w:hAnsi="Arial"/>
        </w:rPr>
        <w:t xml:space="preserve"> de CAO Kunst</w:t>
      </w:r>
      <w:r w:rsidR="00B92872">
        <w:rPr>
          <w:rFonts w:ascii="Arial" w:hAnsi="Arial"/>
        </w:rPr>
        <w:t>educatie</w:t>
      </w:r>
      <w:r w:rsidRPr="00AC6C2B">
        <w:rPr>
          <w:rFonts w:ascii="Arial" w:hAnsi="Arial"/>
        </w:rPr>
        <w:t>)</w:t>
      </w:r>
    </w:p>
    <w:p w:rsidR="00EC7BE6" w:rsidRPr="00AC6C2B" w:rsidRDefault="00EC7BE6">
      <w:pPr>
        <w:tabs>
          <w:tab w:val="left" w:pos="426"/>
          <w:tab w:val="left" w:pos="709"/>
          <w:tab w:val="left" w:pos="993"/>
          <w:tab w:val="left" w:pos="5812"/>
        </w:tabs>
        <w:suppressAutoHyphens/>
        <w:rPr>
          <w:rFonts w:ascii="Arial" w:hAnsi="Arial"/>
          <w:color w:val="000080"/>
        </w:rPr>
      </w:pPr>
    </w:p>
    <w:p w:rsidR="00EC7BE6" w:rsidRPr="00AC6C2B" w:rsidRDefault="00EC7BE6">
      <w:pPr>
        <w:tabs>
          <w:tab w:val="left" w:pos="426"/>
          <w:tab w:val="left" w:pos="709"/>
          <w:tab w:val="left" w:pos="993"/>
          <w:tab w:val="left" w:pos="5812"/>
        </w:tabs>
        <w:suppressAutoHyphens/>
        <w:rPr>
          <w:rFonts w:ascii="Arial" w:hAnsi="Arial"/>
          <w:color w:val="000080"/>
        </w:rPr>
      </w:pPr>
    </w:p>
    <w:p w:rsidR="00EC7BE6" w:rsidRPr="00AC6C2B" w:rsidRDefault="00EC7BE6" w:rsidP="00EC7BE6">
      <w:pPr>
        <w:pBdr>
          <w:top w:val="single" w:sz="4" w:space="1" w:color="auto"/>
          <w:left w:val="single" w:sz="4" w:space="4" w:color="auto"/>
          <w:bottom w:val="single" w:sz="4" w:space="1" w:color="auto"/>
          <w:right w:val="single" w:sz="4" w:space="4" w:color="auto"/>
        </w:pBdr>
        <w:tabs>
          <w:tab w:val="left" w:pos="426"/>
          <w:tab w:val="left" w:pos="709"/>
          <w:tab w:val="left" w:pos="993"/>
          <w:tab w:val="left" w:pos="5812"/>
        </w:tabs>
        <w:suppressAutoHyphens/>
        <w:rPr>
          <w:rFonts w:ascii="Arial" w:hAnsi="Arial"/>
          <w:b/>
        </w:rPr>
      </w:pPr>
      <w:r w:rsidRPr="00AC6C2B">
        <w:rPr>
          <w:rFonts w:ascii="Arial" w:hAnsi="Arial"/>
          <w:b/>
        </w:rPr>
        <w:t>A-fonds (Algemeen sociaal fonds)</w:t>
      </w:r>
    </w:p>
    <w:p w:rsidR="00EC7BE6" w:rsidRPr="00AC6C2B" w:rsidRDefault="00EC7BE6">
      <w:pPr>
        <w:tabs>
          <w:tab w:val="left" w:pos="426"/>
          <w:tab w:val="left" w:pos="709"/>
          <w:tab w:val="left" w:pos="993"/>
          <w:tab w:val="left" w:pos="5812"/>
        </w:tabs>
        <w:suppressAutoHyphens/>
        <w:rPr>
          <w:rFonts w:ascii="Arial" w:hAnsi="Arial"/>
          <w:color w:val="000080"/>
        </w:rPr>
      </w:pPr>
    </w:p>
    <w:p w:rsidR="00A6727C" w:rsidRPr="00AC6C2B" w:rsidRDefault="00A6727C" w:rsidP="00EC7BE6">
      <w:pPr>
        <w:pStyle w:val="Kop4"/>
      </w:pPr>
      <w:r w:rsidRPr="00AC6C2B">
        <w:t xml:space="preserve">Artikel </w:t>
      </w:r>
      <w:r w:rsidR="009E43E0" w:rsidRPr="00AC6C2B">
        <w:t>4</w:t>
      </w:r>
      <w:r w:rsidRPr="00AC6C2B">
        <w:tab/>
        <w:t>A-fonds (Algemeen sociaal fonds)</w:t>
      </w:r>
    </w:p>
    <w:p w:rsidR="00A6727C" w:rsidRPr="00AC6C2B" w:rsidRDefault="00A6727C" w:rsidP="00EC7BE6">
      <w:pPr>
        <w:rPr>
          <w:rFonts w:ascii="Arial" w:hAnsi="Arial"/>
        </w:rPr>
      </w:pPr>
    </w:p>
    <w:p w:rsidR="00A6727C" w:rsidRPr="00AC6C2B" w:rsidRDefault="00A6727C" w:rsidP="00EC7BE6">
      <w:pPr>
        <w:numPr>
          <w:ilvl w:val="0"/>
          <w:numId w:val="33"/>
        </w:numPr>
        <w:rPr>
          <w:rFonts w:ascii="Arial" w:hAnsi="Arial"/>
          <w:snapToGrid w:val="0"/>
        </w:rPr>
      </w:pPr>
      <w:r w:rsidRPr="00AC6C2B">
        <w:rPr>
          <w:rFonts w:ascii="Arial" w:hAnsi="Arial"/>
          <w:snapToGrid w:val="0"/>
        </w:rPr>
        <w:t xml:space="preserve">Uit het A-fonds worden op grond van artikel 3 sub a, b, c, d, </w:t>
      </w:r>
      <w:r w:rsidR="00D056C6" w:rsidRPr="00AC6C2B">
        <w:rPr>
          <w:rFonts w:ascii="Arial" w:hAnsi="Arial"/>
          <w:snapToGrid w:val="0"/>
        </w:rPr>
        <w:t>e</w:t>
      </w:r>
      <w:r w:rsidRPr="00AC6C2B">
        <w:rPr>
          <w:rFonts w:ascii="Arial" w:hAnsi="Arial"/>
          <w:snapToGrid w:val="0"/>
        </w:rPr>
        <w:t xml:space="preserve">, </w:t>
      </w:r>
      <w:r w:rsidR="00D056C6" w:rsidRPr="00AC6C2B">
        <w:rPr>
          <w:rFonts w:ascii="Arial" w:hAnsi="Arial"/>
          <w:snapToGrid w:val="0"/>
        </w:rPr>
        <w:t>f</w:t>
      </w:r>
      <w:r w:rsidRPr="00AC6C2B">
        <w:rPr>
          <w:rFonts w:ascii="Arial" w:hAnsi="Arial"/>
          <w:snapToGrid w:val="0"/>
        </w:rPr>
        <w:t xml:space="preserve">, en </w:t>
      </w:r>
      <w:r w:rsidR="00D056C6" w:rsidRPr="00AC6C2B">
        <w:rPr>
          <w:rFonts w:ascii="Arial" w:hAnsi="Arial"/>
          <w:snapToGrid w:val="0"/>
        </w:rPr>
        <w:t>g</w:t>
      </w:r>
      <w:r w:rsidRPr="00AC6C2B">
        <w:rPr>
          <w:rFonts w:ascii="Arial" w:hAnsi="Arial"/>
          <w:snapToGrid w:val="0"/>
        </w:rPr>
        <w:t xml:space="preserve"> van de statuten de volgende activiteiten gefinancierd:</w:t>
      </w:r>
    </w:p>
    <w:p w:rsidR="00A6727C" w:rsidRPr="00AC6C2B" w:rsidRDefault="00A6727C" w:rsidP="00EC7BE6">
      <w:pPr>
        <w:numPr>
          <w:ilvl w:val="0"/>
          <w:numId w:val="32"/>
        </w:numPr>
        <w:rPr>
          <w:rFonts w:ascii="Arial" w:hAnsi="Arial"/>
          <w:snapToGrid w:val="0"/>
        </w:rPr>
      </w:pPr>
      <w:r w:rsidRPr="00AC6C2B">
        <w:rPr>
          <w:rFonts w:ascii="Arial" w:hAnsi="Arial"/>
          <w:snapToGrid w:val="0"/>
        </w:rPr>
        <w:t>het ontwikkelen en/of implementeren van beleid specifiek ten behoeve van het uitvoeren van projecten die gericht zijn op optimale werkgelegenheid in de kunstzinnige vorming;</w:t>
      </w:r>
    </w:p>
    <w:p w:rsidR="00A6727C" w:rsidRPr="00AC6C2B" w:rsidRDefault="00A6727C" w:rsidP="00EC7BE6">
      <w:pPr>
        <w:numPr>
          <w:ilvl w:val="0"/>
          <w:numId w:val="32"/>
        </w:numPr>
        <w:rPr>
          <w:rFonts w:ascii="Arial" w:hAnsi="Arial"/>
          <w:snapToGrid w:val="0"/>
        </w:rPr>
      </w:pPr>
      <w:r w:rsidRPr="00AC6C2B">
        <w:rPr>
          <w:rFonts w:ascii="Arial" w:hAnsi="Arial"/>
          <w:snapToGrid w:val="0"/>
        </w:rPr>
        <w:t>het adviseren, geven van voorlichting en informatie over voorschriften, die uit de CAO kunstzinnige vorming voortvloeien en/of andere voorschriften die op het terrein van de arbeidsvoorwaarden/ -verhoudingen en/of de vaktechnische ontwikkeling liggen;</w:t>
      </w:r>
    </w:p>
    <w:p w:rsidR="00A6727C" w:rsidRPr="00AC6C2B" w:rsidRDefault="00A6727C" w:rsidP="00EC7BE6">
      <w:pPr>
        <w:numPr>
          <w:ilvl w:val="0"/>
          <w:numId w:val="32"/>
        </w:numPr>
        <w:rPr>
          <w:rFonts w:ascii="Arial" w:hAnsi="Arial"/>
          <w:snapToGrid w:val="0"/>
        </w:rPr>
      </w:pPr>
      <w:r w:rsidRPr="00AC6C2B">
        <w:rPr>
          <w:rFonts w:ascii="Arial" w:hAnsi="Arial"/>
          <w:snapToGrid w:val="0"/>
        </w:rPr>
        <w:t>het coördineren, voorbereiden en ondersteunen van het geformaliseerde overleg, met uitzondering van het CAO overleg, tussen sociale partners ten behoeve van de werkgevers en werknemers in de kunstzinnige vorming;</w:t>
      </w:r>
    </w:p>
    <w:p w:rsidR="00A6727C" w:rsidRPr="00AC6C2B" w:rsidRDefault="00A6727C" w:rsidP="00EC7BE6">
      <w:pPr>
        <w:numPr>
          <w:ilvl w:val="0"/>
          <w:numId w:val="32"/>
        </w:numPr>
        <w:rPr>
          <w:rFonts w:ascii="Arial" w:hAnsi="Arial"/>
          <w:snapToGrid w:val="0"/>
        </w:rPr>
      </w:pPr>
      <w:r w:rsidRPr="00AC6C2B">
        <w:rPr>
          <w:rFonts w:ascii="Arial" w:hAnsi="Arial"/>
          <w:snapToGrid w:val="0"/>
        </w:rPr>
        <w:t xml:space="preserve">het bevorderen van een goede toepassing van de </w:t>
      </w:r>
      <w:r w:rsidR="00F36897" w:rsidRPr="00AC6C2B">
        <w:rPr>
          <w:rFonts w:ascii="Arial" w:hAnsi="Arial"/>
          <w:snapToGrid w:val="0"/>
        </w:rPr>
        <w:t>arbeidsvoorwaardelijk</w:t>
      </w:r>
      <w:r w:rsidR="000B6811" w:rsidRPr="00AC6C2B">
        <w:rPr>
          <w:rFonts w:ascii="Arial" w:hAnsi="Arial"/>
          <w:snapToGrid w:val="0"/>
        </w:rPr>
        <w:t xml:space="preserve">e </w:t>
      </w:r>
      <w:r w:rsidRPr="00AC6C2B">
        <w:rPr>
          <w:rFonts w:ascii="Arial" w:hAnsi="Arial"/>
          <w:snapToGrid w:val="0"/>
        </w:rPr>
        <w:t>wet- en regelgeving in de kunstzinnige vorming;</w:t>
      </w:r>
    </w:p>
    <w:p w:rsidR="00A6727C" w:rsidRPr="00AC6C2B" w:rsidRDefault="00A6727C" w:rsidP="00EC7BE6">
      <w:pPr>
        <w:numPr>
          <w:ilvl w:val="0"/>
          <w:numId w:val="32"/>
        </w:numPr>
        <w:rPr>
          <w:rFonts w:ascii="Arial" w:hAnsi="Arial"/>
          <w:snapToGrid w:val="0"/>
        </w:rPr>
      </w:pPr>
      <w:r w:rsidRPr="00AC6C2B">
        <w:rPr>
          <w:rFonts w:ascii="Arial" w:hAnsi="Arial"/>
          <w:snapToGrid w:val="0"/>
        </w:rPr>
        <w:t>het verrichten van werkzaamheden ten behoeve van de bevordering van goede arbeidsomstandigheden en medezeggenschap in de kunstzinnige vorming;</w:t>
      </w:r>
    </w:p>
    <w:p w:rsidR="00A6727C" w:rsidRPr="00AC6C2B" w:rsidRDefault="00A6727C" w:rsidP="00EC7BE6">
      <w:pPr>
        <w:numPr>
          <w:ilvl w:val="0"/>
          <w:numId w:val="32"/>
        </w:numPr>
        <w:rPr>
          <w:rFonts w:ascii="Arial" w:hAnsi="Arial"/>
          <w:snapToGrid w:val="0"/>
        </w:rPr>
      </w:pPr>
      <w:r w:rsidRPr="00AC6C2B">
        <w:rPr>
          <w:rFonts w:ascii="Arial" w:hAnsi="Arial"/>
          <w:snapToGrid w:val="0"/>
        </w:rPr>
        <w:t>het (doen) verrichten van en informeren over onderzoeken en projecten in het kader van het  professionaliseren van de werkgever-werknemers-relatie in de kunstzinnige vorming;</w:t>
      </w:r>
    </w:p>
    <w:p w:rsidR="00A6727C" w:rsidRPr="00AC6C2B" w:rsidRDefault="00A6727C" w:rsidP="00EC7BE6">
      <w:pPr>
        <w:numPr>
          <w:ilvl w:val="0"/>
          <w:numId w:val="32"/>
        </w:numPr>
        <w:rPr>
          <w:rFonts w:ascii="Arial" w:hAnsi="Arial"/>
          <w:snapToGrid w:val="0"/>
        </w:rPr>
      </w:pPr>
      <w:r w:rsidRPr="00AC6C2B">
        <w:rPr>
          <w:rFonts w:ascii="Arial" w:hAnsi="Arial"/>
          <w:snapToGrid w:val="0"/>
        </w:rPr>
        <w:t xml:space="preserve">het (doen) verrichten van en informeren over onderzoek op de genoemde terreinen, bedoeld in </w:t>
      </w:r>
      <w:r w:rsidR="00D056C6" w:rsidRPr="00AC6C2B">
        <w:rPr>
          <w:rFonts w:ascii="Arial" w:hAnsi="Arial"/>
          <w:snapToGrid w:val="0"/>
        </w:rPr>
        <w:t xml:space="preserve">artikel 3 </w:t>
      </w:r>
      <w:r w:rsidRPr="00AC6C2B">
        <w:rPr>
          <w:rFonts w:ascii="Arial" w:hAnsi="Arial"/>
          <w:snapToGrid w:val="0"/>
        </w:rPr>
        <w:t>van de statuten met het oog op het ontwikkelen van beleid.</w:t>
      </w:r>
    </w:p>
    <w:p w:rsidR="00A6727C" w:rsidRPr="00AC6C2B" w:rsidRDefault="00A6727C" w:rsidP="00EC7BE6">
      <w:pPr>
        <w:tabs>
          <w:tab w:val="left" w:pos="426"/>
          <w:tab w:val="left" w:pos="709"/>
          <w:tab w:val="left" w:pos="993"/>
          <w:tab w:val="left" w:pos="5812"/>
        </w:tabs>
        <w:suppressAutoHyphens/>
        <w:rPr>
          <w:rFonts w:ascii="Arial" w:hAnsi="Arial"/>
          <w:color w:val="000080"/>
        </w:rPr>
      </w:pPr>
    </w:p>
    <w:p w:rsidR="00A6727C" w:rsidRPr="00AC6C2B" w:rsidRDefault="00EC7BE6" w:rsidP="00EC7BE6">
      <w:pPr>
        <w:tabs>
          <w:tab w:val="left" w:pos="426"/>
          <w:tab w:val="left" w:pos="709"/>
          <w:tab w:val="left" w:pos="993"/>
          <w:tab w:val="left" w:pos="5812"/>
        </w:tabs>
        <w:suppressAutoHyphens/>
        <w:rPr>
          <w:rFonts w:ascii="Arial" w:hAnsi="Arial"/>
        </w:rPr>
      </w:pPr>
      <w:r w:rsidRPr="00AC6C2B">
        <w:rPr>
          <w:rFonts w:ascii="Arial" w:hAnsi="Arial"/>
          <w:b/>
        </w:rPr>
        <w:t xml:space="preserve">Artikel </w:t>
      </w:r>
      <w:r w:rsidR="009E43E0" w:rsidRPr="00AC6C2B">
        <w:rPr>
          <w:rFonts w:ascii="Arial" w:hAnsi="Arial"/>
          <w:b/>
        </w:rPr>
        <w:t>5</w:t>
      </w:r>
      <w:r w:rsidR="00A6727C" w:rsidRPr="00AC6C2B">
        <w:rPr>
          <w:rFonts w:ascii="Arial" w:hAnsi="Arial"/>
          <w:b/>
        </w:rPr>
        <w:tab/>
        <w:t>Werkwijze aanvragen subsidie A-fonds</w:t>
      </w:r>
    </w:p>
    <w:p w:rsidR="00A6727C" w:rsidRPr="00AC6C2B" w:rsidRDefault="00A6727C" w:rsidP="00EC7BE6">
      <w:pPr>
        <w:tabs>
          <w:tab w:val="left" w:pos="426"/>
          <w:tab w:val="left" w:pos="709"/>
          <w:tab w:val="left" w:pos="993"/>
          <w:tab w:val="left" w:pos="5812"/>
        </w:tabs>
        <w:suppressAutoHyphens/>
        <w:rPr>
          <w:rFonts w:ascii="Arial" w:hAnsi="Arial"/>
        </w:rPr>
      </w:pP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1.</w:t>
      </w:r>
      <w:r w:rsidRPr="00AC6C2B">
        <w:rPr>
          <w:rFonts w:ascii="Arial" w:hAnsi="Arial"/>
          <w:lang w:val="nl"/>
        </w:rPr>
        <w:tab/>
        <w:t xml:space="preserve">De aanvragen voor subsidie uit het A-fonds dienen schriftelijk bij het bestuur te worden </w:t>
      </w:r>
      <w:r w:rsidRPr="00AC6C2B">
        <w:rPr>
          <w:rFonts w:ascii="Arial" w:hAnsi="Arial"/>
          <w:lang w:val="nl"/>
        </w:rPr>
        <w:tab/>
        <w:t>ingediend, en wel</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lastRenderedPageBreak/>
        <w:tab/>
        <w:t>-</w:t>
      </w:r>
      <w:r w:rsidRPr="00AC6C2B">
        <w:rPr>
          <w:rFonts w:ascii="Arial" w:hAnsi="Arial"/>
          <w:lang w:val="nl"/>
        </w:rPr>
        <w:tab/>
        <w:t xml:space="preserve">voor eenmalige subsidies: zo spoedig mogelijk na het nemen van het besluit een subsidie aan </w:t>
      </w:r>
      <w:r w:rsidRPr="00AC6C2B">
        <w:rPr>
          <w:rFonts w:ascii="Arial" w:hAnsi="Arial"/>
          <w:lang w:val="nl"/>
        </w:rPr>
        <w:tab/>
      </w:r>
      <w:r w:rsidRPr="00AC6C2B">
        <w:rPr>
          <w:rFonts w:ascii="Arial" w:hAnsi="Arial"/>
          <w:lang w:val="nl"/>
        </w:rPr>
        <w:tab/>
        <w:t>te vragen;</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ab/>
        <w:t>-</w:t>
      </w:r>
      <w:r w:rsidRPr="00AC6C2B">
        <w:rPr>
          <w:rFonts w:ascii="Arial" w:hAnsi="Arial"/>
          <w:lang w:val="nl"/>
        </w:rPr>
        <w:tab/>
        <w:t>voor periodieke subsidies: jaarlijks vóór de 1</w:t>
      </w:r>
      <w:r w:rsidRPr="00AC6C2B">
        <w:rPr>
          <w:rFonts w:ascii="Arial" w:hAnsi="Arial"/>
          <w:vertAlign w:val="superscript"/>
          <w:lang w:val="nl"/>
        </w:rPr>
        <w:t>e</w:t>
      </w:r>
      <w:r w:rsidRPr="00AC6C2B">
        <w:rPr>
          <w:rFonts w:ascii="Arial" w:hAnsi="Arial"/>
          <w:lang w:val="nl"/>
        </w:rPr>
        <w:t xml:space="preserve"> december voorafgaand aan het jaar waarop </w:t>
      </w:r>
      <w:r w:rsidRPr="00AC6C2B">
        <w:rPr>
          <w:rFonts w:ascii="Arial" w:hAnsi="Arial"/>
          <w:lang w:val="nl"/>
        </w:rPr>
        <w:tab/>
      </w:r>
      <w:r w:rsidRPr="00AC6C2B">
        <w:rPr>
          <w:rFonts w:ascii="Arial" w:hAnsi="Arial"/>
          <w:lang w:val="nl"/>
        </w:rPr>
        <w:tab/>
      </w:r>
      <w:r w:rsidRPr="00AC6C2B">
        <w:rPr>
          <w:rFonts w:ascii="Arial" w:hAnsi="Arial"/>
          <w:lang w:val="nl"/>
        </w:rPr>
        <w:tab/>
        <w:t>de subsidieaanvraag betrekking heeft.</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ab/>
        <w:t xml:space="preserve">Bij de aanvragen dient een begroting betreffende de besteding van de aangevraagde gelden te </w:t>
      </w:r>
      <w:r w:rsidRPr="00AC6C2B">
        <w:rPr>
          <w:rFonts w:ascii="Arial" w:hAnsi="Arial"/>
          <w:lang w:val="nl"/>
        </w:rPr>
        <w:tab/>
        <w:t>worden meegezonden.</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2.</w:t>
      </w:r>
      <w:r w:rsidRPr="00AC6C2B">
        <w:rPr>
          <w:rFonts w:ascii="Arial" w:hAnsi="Arial"/>
          <w:lang w:val="nl"/>
        </w:rPr>
        <w:tab/>
        <w:t>De verantwoording omtrent de besteding van de ontvangen subsidie als bedoeld in artikel 1</w:t>
      </w:r>
      <w:r w:rsidR="00EC7BE6" w:rsidRPr="00AC6C2B">
        <w:rPr>
          <w:rFonts w:ascii="Arial" w:hAnsi="Arial"/>
          <w:lang w:val="nl"/>
        </w:rPr>
        <w:t>4</w:t>
      </w:r>
      <w:r w:rsidRPr="00AC6C2B">
        <w:rPr>
          <w:rFonts w:ascii="Arial" w:hAnsi="Arial"/>
          <w:lang w:val="nl"/>
        </w:rPr>
        <w:t xml:space="preserve"> lid </w:t>
      </w:r>
      <w:r w:rsidR="00EC7BE6" w:rsidRPr="00AC6C2B">
        <w:rPr>
          <w:rFonts w:ascii="Arial" w:hAnsi="Arial"/>
          <w:lang w:val="nl"/>
        </w:rPr>
        <w:t>4</w:t>
      </w:r>
      <w:r w:rsidR="00D056C6" w:rsidRPr="00AC6C2B">
        <w:rPr>
          <w:rFonts w:ascii="Arial" w:hAnsi="Arial"/>
          <w:lang w:val="nl"/>
        </w:rPr>
        <w:t xml:space="preserve"> </w:t>
      </w:r>
      <w:r w:rsidR="00D056C6" w:rsidRPr="00AC6C2B">
        <w:rPr>
          <w:rFonts w:ascii="Arial" w:hAnsi="Arial"/>
          <w:lang w:val="nl"/>
        </w:rPr>
        <w:tab/>
        <w:t xml:space="preserve">van de statuten </w:t>
      </w:r>
      <w:r w:rsidRPr="00AC6C2B">
        <w:rPr>
          <w:rFonts w:ascii="Arial" w:hAnsi="Arial"/>
          <w:lang w:val="nl"/>
        </w:rPr>
        <w:t>dient schriftelijk bij het bestuur te worden ingediend, en wel</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ab/>
        <w:t>-</w:t>
      </w:r>
      <w:r w:rsidRPr="00AC6C2B">
        <w:rPr>
          <w:rFonts w:ascii="Arial" w:hAnsi="Arial"/>
          <w:lang w:val="nl"/>
        </w:rPr>
        <w:tab/>
        <w:t>voor eenmalige subsidies: zo spoedig mogelijk na de besteding van deze gelden;</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ab/>
        <w:t>-</w:t>
      </w:r>
      <w:r w:rsidRPr="00AC6C2B">
        <w:rPr>
          <w:rFonts w:ascii="Arial" w:hAnsi="Arial"/>
          <w:lang w:val="nl"/>
        </w:rPr>
        <w:tab/>
        <w:t>voor periodieke subsidies: jaarlijks vóór de 1</w:t>
      </w:r>
      <w:r w:rsidRPr="00AC6C2B">
        <w:rPr>
          <w:rFonts w:ascii="Arial" w:hAnsi="Arial"/>
          <w:vertAlign w:val="superscript"/>
          <w:lang w:val="nl"/>
        </w:rPr>
        <w:t>e</w:t>
      </w:r>
      <w:r w:rsidRPr="00AC6C2B">
        <w:rPr>
          <w:rFonts w:ascii="Arial" w:hAnsi="Arial"/>
          <w:lang w:val="nl"/>
        </w:rPr>
        <w:t xml:space="preserve"> april volgend op het jaar waarop de subsidie </w:t>
      </w:r>
      <w:r w:rsidRPr="00AC6C2B">
        <w:rPr>
          <w:rFonts w:ascii="Arial" w:hAnsi="Arial"/>
          <w:lang w:val="nl"/>
        </w:rPr>
        <w:tab/>
      </w:r>
      <w:r w:rsidRPr="00AC6C2B">
        <w:rPr>
          <w:rFonts w:ascii="Arial" w:hAnsi="Arial"/>
          <w:lang w:val="nl"/>
        </w:rPr>
        <w:tab/>
      </w:r>
      <w:r w:rsidRPr="00AC6C2B">
        <w:rPr>
          <w:rFonts w:ascii="Arial" w:hAnsi="Arial"/>
          <w:lang w:val="nl"/>
        </w:rPr>
        <w:tab/>
        <w:t>betrekking had.</w:t>
      </w:r>
    </w:p>
    <w:p w:rsidR="00A6727C"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3.</w:t>
      </w:r>
      <w:r w:rsidRPr="00AC6C2B">
        <w:rPr>
          <w:rFonts w:ascii="Arial" w:hAnsi="Arial"/>
          <w:lang w:val="nl"/>
        </w:rPr>
        <w:tab/>
        <w:t>De begroting moet zijn</w:t>
      </w:r>
      <w:r w:rsidR="00CE4C82" w:rsidRPr="00AC6C2B">
        <w:rPr>
          <w:rFonts w:ascii="Arial" w:hAnsi="Arial"/>
          <w:lang w:val="nl"/>
        </w:rPr>
        <w:t xml:space="preserve"> </w:t>
      </w:r>
      <w:r w:rsidRPr="00AC6C2B">
        <w:rPr>
          <w:rFonts w:ascii="Arial" w:hAnsi="Arial"/>
          <w:lang w:val="nl"/>
        </w:rPr>
        <w:t xml:space="preserve">gespecificeerd overeenkomstig de in artikel 3 van de statuten genoemde </w:t>
      </w:r>
      <w:r w:rsidR="00CE4C82" w:rsidRPr="00AC6C2B">
        <w:rPr>
          <w:rFonts w:ascii="Arial" w:hAnsi="Arial"/>
          <w:lang w:val="nl"/>
        </w:rPr>
        <w:tab/>
      </w:r>
      <w:r w:rsidRPr="00AC6C2B">
        <w:rPr>
          <w:rFonts w:ascii="Arial" w:hAnsi="Arial"/>
          <w:lang w:val="nl"/>
        </w:rPr>
        <w:t>bestedings</w:t>
      </w:r>
      <w:r w:rsidRPr="00AC6C2B">
        <w:rPr>
          <w:rFonts w:ascii="Arial" w:hAnsi="Arial"/>
          <w:lang w:val="nl"/>
        </w:rPr>
        <w:softHyphen/>
        <w:t xml:space="preserve">doelen respectievelijk activiteiten. </w:t>
      </w:r>
    </w:p>
    <w:p w:rsidR="00A6727C" w:rsidRPr="00AC6C2B" w:rsidRDefault="00A6727C" w:rsidP="00EC7BE6">
      <w:pPr>
        <w:tabs>
          <w:tab w:val="left" w:pos="426"/>
          <w:tab w:val="left" w:pos="709"/>
          <w:tab w:val="left" w:pos="993"/>
          <w:tab w:val="left" w:pos="5812"/>
        </w:tabs>
        <w:suppressAutoHyphens/>
        <w:ind w:left="426"/>
        <w:rPr>
          <w:rFonts w:ascii="Arial" w:hAnsi="Arial"/>
          <w:lang w:val="nl"/>
        </w:rPr>
      </w:pPr>
      <w:r w:rsidRPr="00AC6C2B">
        <w:rPr>
          <w:rFonts w:ascii="Arial" w:hAnsi="Arial"/>
          <w:lang w:val="nl"/>
        </w:rPr>
        <w:t>Behoudens een subsidie voor activiteiten waarvan de kosten verantwoord worden door middel van een gespecificeerde factuur van een derde</w:t>
      </w:r>
      <w:r w:rsidR="00F66345" w:rsidRPr="00AC6C2B">
        <w:rPr>
          <w:rFonts w:ascii="Arial" w:hAnsi="Arial"/>
          <w:lang w:val="nl"/>
        </w:rPr>
        <w:t xml:space="preserve"> en een kopie van een bankafschrift</w:t>
      </w:r>
      <w:r w:rsidRPr="00AC6C2B">
        <w:rPr>
          <w:rFonts w:ascii="Arial" w:hAnsi="Arial"/>
          <w:lang w:val="nl"/>
        </w:rPr>
        <w:t xml:space="preserve">, dient de verantwoording vergezeld te gaan van een door een registeraccountant of accountant-administratieconsulent met certificerende bevoegdheid gecontroleerde </w:t>
      </w:r>
      <w:r w:rsidR="00F66345" w:rsidRPr="00AC6C2B">
        <w:rPr>
          <w:rFonts w:ascii="Arial" w:hAnsi="Arial"/>
          <w:lang w:val="nl"/>
        </w:rPr>
        <w:t>rechtmatigheids</w:t>
      </w:r>
      <w:r w:rsidRPr="00AC6C2B">
        <w:rPr>
          <w:rFonts w:ascii="Arial" w:hAnsi="Arial"/>
          <w:lang w:val="nl"/>
        </w:rPr>
        <w:t>verklaring van de subsidie-ontvangende instelling over de besteding van de subsidiegelden, welke verklaring moet zijn gespecificeerd overeenkomstig de in artikel 3 van de statuten genoemde bestedingsdoelen respectievelijk activiteiten, en geïntegreerd onderdeel uit moet maken van het jaarverslag van de Stichting.</w:t>
      </w:r>
    </w:p>
    <w:p w:rsidR="00CE4C82" w:rsidRPr="00AC6C2B" w:rsidRDefault="00A6727C" w:rsidP="00EC7BE6">
      <w:pPr>
        <w:tabs>
          <w:tab w:val="left" w:pos="426"/>
          <w:tab w:val="left" w:pos="709"/>
          <w:tab w:val="left" w:pos="993"/>
          <w:tab w:val="left" w:pos="5812"/>
        </w:tabs>
        <w:suppressAutoHyphens/>
        <w:rPr>
          <w:rFonts w:ascii="Arial" w:hAnsi="Arial"/>
          <w:lang w:val="nl"/>
        </w:rPr>
      </w:pPr>
      <w:r w:rsidRPr="00AC6C2B">
        <w:rPr>
          <w:rFonts w:ascii="Arial" w:hAnsi="Arial"/>
          <w:lang w:val="nl"/>
        </w:rPr>
        <w:t>4.</w:t>
      </w:r>
      <w:r w:rsidRPr="00AC6C2B">
        <w:rPr>
          <w:rFonts w:ascii="Arial" w:hAnsi="Arial"/>
          <w:lang w:val="nl"/>
        </w:rPr>
        <w:tab/>
      </w:r>
      <w:r w:rsidR="00CE4C82" w:rsidRPr="00AC6C2B">
        <w:rPr>
          <w:rFonts w:ascii="Arial" w:hAnsi="Arial"/>
          <w:lang w:val="nl"/>
        </w:rPr>
        <w:t xml:space="preserve">Het bestuur is bevoegd nadere voorschriften te geven waaraan de bij de subsidieaanvraag mee </w:t>
      </w:r>
      <w:r w:rsidR="00CE4C82" w:rsidRPr="00AC6C2B">
        <w:rPr>
          <w:rFonts w:ascii="Arial" w:hAnsi="Arial"/>
          <w:lang w:val="nl"/>
        </w:rPr>
        <w:tab/>
        <w:t>te zenden begroting c.q. de schriftelijke verantwoording dient te voldoen.</w:t>
      </w:r>
    </w:p>
    <w:p w:rsidR="005E707C" w:rsidRPr="00AC6C2B" w:rsidRDefault="005E707C">
      <w:pPr>
        <w:tabs>
          <w:tab w:val="left" w:pos="426"/>
          <w:tab w:val="left" w:pos="709"/>
          <w:tab w:val="left" w:pos="993"/>
          <w:tab w:val="left" w:pos="5812"/>
        </w:tabs>
        <w:suppressAutoHyphens/>
        <w:rPr>
          <w:rFonts w:ascii="Arial" w:hAnsi="Arial"/>
          <w:color w:val="000080"/>
          <w:lang w:val="nl"/>
        </w:rPr>
      </w:pPr>
    </w:p>
    <w:p w:rsidR="00AD563F" w:rsidRPr="00AC6C2B" w:rsidRDefault="00AD563F" w:rsidP="00AD563F"/>
    <w:p w:rsidR="00C016A6" w:rsidRPr="00AC6C2B" w:rsidRDefault="00C016A6" w:rsidP="00C016A6">
      <w:pPr>
        <w:pStyle w:val="Kop4"/>
        <w:pBdr>
          <w:top w:val="single" w:sz="4" w:space="1" w:color="auto"/>
          <w:left w:val="single" w:sz="4" w:space="4" w:color="auto"/>
          <w:bottom w:val="single" w:sz="4" w:space="1" w:color="auto"/>
          <w:right w:val="single" w:sz="4" w:space="4" w:color="auto"/>
        </w:pBdr>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pPr>
      <w:r w:rsidRPr="00AC6C2B">
        <w:t>B-fonds</w:t>
      </w:r>
      <w:r w:rsidR="006A7A01" w:rsidRPr="00AC6C2B">
        <w:t xml:space="preserve"> (Scholingsfonds)</w:t>
      </w:r>
    </w:p>
    <w:p w:rsidR="00C016A6" w:rsidRPr="00AC6C2B" w:rsidRDefault="00C016A6" w:rsidP="00EC7BE6">
      <w:pPr>
        <w:pStyle w:val="Kop4"/>
        <w:tabs>
          <w:tab w:val="left" w:pos="496"/>
          <w:tab w:val="left" w:pos="1062"/>
          <w:tab w:val="left" w:pos="1347"/>
          <w:tab w:val="left" w:pos="1936"/>
          <w:tab w:val="left" w:pos="2656"/>
          <w:tab w:val="left" w:pos="3376"/>
          <w:tab w:val="left" w:pos="4096"/>
          <w:tab w:val="left" w:pos="4816"/>
          <w:tab w:val="left" w:pos="5536"/>
          <w:tab w:val="left" w:pos="6256"/>
          <w:tab w:val="left" w:pos="6976"/>
          <w:tab w:val="left" w:pos="7696"/>
          <w:tab w:val="left" w:pos="8416"/>
          <w:tab w:val="left" w:pos="9136"/>
        </w:tabs>
      </w:pPr>
    </w:p>
    <w:p w:rsidR="00EC7BE6" w:rsidRPr="00AC6C2B" w:rsidRDefault="00EC7BE6" w:rsidP="00EC7BE6">
      <w:pPr>
        <w:pStyle w:val="Kop2"/>
        <w:rPr>
          <w:sz w:val="20"/>
        </w:rPr>
      </w:pPr>
      <w:r w:rsidRPr="00AC6C2B">
        <w:rPr>
          <w:sz w:val="20"/>
        </w:rPr>
        <w:t xml:space="preserve">Artikel </w:t>
      </w:r>
      <w:r w:rsidR="009E43E0" w:rsidRPr="00AC6C2B">
        <w:rPr>
          <w:sz w:val="20"/>
        </w:rPr>
        <w:t>6</w:t>
      </w:r>
      <w:r w:rsidRPr="00AC6C2B">
        <w:rPr>
          <w:sz w:val="20"/>
        </w:rPr>
        <w:tab/>
        <w:t>B-fonds (</w:t>
      </w:r>
      <w:r w:rsidR="006A7A01" w:rsidRPr="00AC6C2B">
        <w:rPr>
          <w:sz w:val="20"/>
        </w:rPr>
        <w:t>Scholingsfonds</w:t>
      </w:r>
      <w:r w:rsidRPr="00AC6C2B">
        <w:rPr>
          <w:sz w:val="20"/>
        </w:rPr>
        <w:t>)</w:t>
      </w:r>
    </w:p>
    <w:p w:rsidR="00EC7BE6" w:rsidRPr="00AC6C2B" w:rsidRDefault="00EC7BE6" w:rsidP="00EC7BE6">
      <w:pPr>
        <w:rPr>
          <w:rFonts w:ascii="Arial" w:hAnsi="Arial"/>
          <w:snapToGrid w:val="0"/>
        </w:rPr>
      </w:pPr>
    </w:p>
    <w:p w:rsidR="00EC7BE6" w:rsidRPr="00AC6C2B" w:rsidRDefault="00EC7BE6" w:rsidP="00872956">
      <w:pPr>
        <w:rPr>
          <w:rFonts w:ascii="Arial" w:hAnsi="Arial"/>
          <w:snapToGrid w:val="0"/>
        </w:rPr>
      </w:pPr>
      <w:r w:rsidRPr="00AC6C2B">
        <w:rPr>
          <w:rFonts w:ascii="Arial" w:hAnsi="Arial"/>
          <w:snapToGrid w:val="0"/>
        </w:rPr>
        <w:t xml:space="preserve">Uit het B-fonds kunnen op grond van artikel 3 sub </w:t>
      </w:r>
      <w:r w:rsidR="00D00369" w:rsidRPr="00AC6C2B">
        <w:rPr>
          <w:rFonts w:ascii="Arial" w:hAnsi="Arial"/>
          <w:snapToGrid w:val="0"/>
        </w:rPr>
        <w:t>h</w:t>
      </w:r>
      <w:r w:rsidRPr="00AC6C2B">
        <w:rPr>
          <w:rFonts w:ascii="Arial" w:hAnsi="Arial"/>
          <w:snapToGrid w:val="0"/>
        </w:rPr>
        <w:t xml:space="preserve"> en </w:t>
      </w:r>
      <w:r w:rsidR="00D00369" w:rsidRPr="00AC6C2B">
        <w:rPr>
          <w:rFonts w:ascii="Arial" w:hAnsi="Arial"/>
          <w:snapToGrid w:val="0"/>
        </w:rPr>
        <w:t>i</w:t>
      </w:r>
      <w:r w:rsidRPr="00AC6C2B">
        <w:rPr>
          <w:rFonts w:ascii="Arial" w:hAnsi="Arial"/>
          <w:snapToGrid w:val="0"/>
        </w:rPr>
        <w:t xml:space="preserve"> van de statuten </w:t>
      </w:r>
      <w:r w:rsidR="00E44BBE" w:rsidRPr="00AC6C2B">
        <w:rPr>
          <w:rFonts w:ascii="Arial" w:hAnsi="Arial"/>
          <w:snapToGrid w:val="0"/>
        </w:rPr>
        <w:t>als</w:t>
      </w:r>
      <w:r w:rsidRPr="00AC6C2B">
        <w:rPr>
          <w:rFonts w:ascii="Arial" w:hAnsi="Arial"/>
          <w:snapToGrid w:val="0"/>
        </w:rPr>
        <w:t xml:space="preserve"> opleidings-, scholings- en vormingsactiviteiten gesubsidieerd worden:</w:t>
      </w:r>
    </w:p>
    <w:p w:rsidR="00D00369" w:rsidRPr="00AC6C2B" w:rsidRDefault="00D00369" w:rsidP="00D00369">
      <w:pPr>
        <w:numPr>
          <w:ilvl w:val="0"/>
          <w:numId w:val="55"/>
        </w:numPr>
        <w:rPr>
          <w:rFonts w:ascii="Arial" w:hAnsi="Arial"/>
          <w:snapToGrid w:val="0"/>
        </w:rPr>
      </w:pPr>
      <w:r w:rsidRPr="00AC6C2B">
        <w:rPr>
          <w:rFonts w:ascii="Arial" w:hAnsi="Arial"/>
          <w:snapToGrid w:val="0"/>
        </w:rPr>
        <w:t>opleidings-, scholings- en vormingsactiviteiten in het kader van de arbeid ten behoeve van de werknemers in de kunstzinnige vorming; en</w:t>
      </w:r>
    </w:p>
    <w:p w:rsidR="00D00369" w:rsidRPr="00AC6C2B" w:rsidRDefault="00D00369" w:rsidP="00D00369">
      <w:pPr>
        <w:numPr>
          <w:ilvl w:val="0"/>
          <w:numId w:val="55"/>
        </w:numPr>
        <w:rPr>
          <w:rFonts w:ascii="Arial" w:hAnsi="Arial"/>
          <w:snapToGrid w:val="0"/>
        </w:rPr>
      </w:pPr>
      <w:r w:rsidRPr="00AC6C2B">
        <w:rPr>
          <w:rFonts w:ascii="Arial" w:hAnsi="Arial"/>
          <w:snapToGrid w:val="0"/>
        </w:rPr>
        <w:t xml:space="preserve">opleidings-, scholings- en vormingsactiviteiten in het kader van de </w:t>
      </w:r>
      <w:r w:rsidR="000B6811" w:rsidRPr="00AC6C2B">
        <w:rPr>
          <w:rFonts w:ascii="Arial" w:hAnsi="Arial"/>
          <w:snapToGrid w:val="0"/>
        </w:rPr>
        <w:t>werkgever-werknemers</w:t>
      </w:r>
      <w:r w:rsidRPr="00AC6C2B">
        <w:rPr>
          <w:rFonts w:ascii="Arial" w:hAnsi="Arial"/>
          <w:snapToGrid w:val="0"/>
        </w:rPr>
        <w:t>arbeidsverhouding ten behoeve van de werkgevers in de kunstzinnige vorming.</w:t>
      </w:r>
    </w:p>
    <w:p w:rsidR="005B09F7" w:rsidRPr="00AC6C2B" w:rsidRDefault="00D00369" w:rsidP="00D00369">
      <w:pPr>
        <w:rPr>
          <w:rFonts w:ascii="Arial" w:hAnsi="Arial"/>
        </w:rPr>
      </w:pPr>
      <w:r w:rsidRPr="00AC6C2B">
        <w:rPr>
          <w:rFonts w:ascii="Arial" w:hAnsi="Arial"/>
          <w:snapToGrid w:val="0"/>
        </w:rPr>
        <w:t xml:space="preserve">Deze opleidings-, scholings- en vormingsactiviteiten dienen </w:t>
      </w:r>
      <w:r w:rsidR="00EC7BE6" w:rsidRPr="00AC6C2B">
        <w:rPr>
          <w:rFonts w:ascii="Arial" w:hAnsi="Arial"/>
        </w:rPr>
        <w:t>algemene her-, na- en bijscholing (inhoudelijk en qua management)</w:t>
      </w:r>
      <w:r w:rsidRPr="00AC6C2B">
        <w:rPr>
          <w:rFonts w:ascii="Arial" w:hAnsi="Arial"/>
        </w:rPr>
        <w:t xml:space="preserve"> te betreffen</w:t>
      </w:r>
      <w:r w:rsidR="00EC7BE6" w:rsidRPr="00AC6C2B">
        <w:rPr>
          <w:rFonts w:ascii="Arial" w:hAnsi="Arial"/>
        </w:rPr>
        <w:t>.</w:t>
      </w:r>
      <w:r w:rsidRPr="00AC6C2B">
        <w:rPr>
          <w:rFonts w:ascii="Arial" w:hAnsi="Arial"/>
        </w:rPr>
        <w:t xml:space="preserve"> </w:t>
      </w:r>
      <w:r w:rsidR="005B09F7" w:rsidRPr="00AC6C2B">
        <w:rPr>
          <w:rFonts w:ascii="Arial" w:hAnsi="Arial" w:cs="Arial"/>
        </w:rPr>
        <w:t>Initieel onderwijs</w:t>
      </w:r>
      <w:r w:rsidR="0058337C" w:rsidRPr="00AC6C2B">
        <w:rPr>
          <w:rFonts w:ascii="Arial" w:hAnsi="Arial" w:cs="Arial"/>
        </w:rPr>
        <w:t xml:space="preserve"> komt niet voor subsidie in aanmerking.</w:t>
      </w:r>
    </w:p>
    <w:p w:rsidR="005E707C" w:rsidRPr="00AC6C2B" w:rsidRDefault="005E707C">
      <w:pPr>
        <w:ind w:left="360"/>
        <w:rPr>
          <w:rFonts w:ascii="Arial" w:hAnsi="Arial"/>
        </w:rPr>
      </w:pPr>
    </w:p>
    <w:p w:rsidR="00872956" w:rsidRPr="00AC6C2B" w:rsidRDefault="00872956" w:rsidP="00872956">
      <w:pPr>
        <w:pStyle w:val="Plattetekst"/>
        <w:tabs>
          <w:tab w:val="clear" w:pos="567"/>
          <w:tab w:val="clear" w:pos="851"/>
        </w:tabs>
      </w:pPr>
      <w:r w:rsidRPr="00AC6C2B">
        <w:t xml:space="preserve">Artikel </w:t>
      </w:r>
      <w:r w:rsidR="009E43E0" w:rsidRPr="00AC6C2B">
        <w:t>7</w:t>
      </w:r>
      <w:r w:rsidRPr="00AC6C2B">
        <w:tab/>
        <w:t>Voorwaarden subsidiëring</w:t>
      </w:r>
    </w:p>
    <w:p w:rsidR="00872956" w:rsidRPr="00AC6C2B" w:rsidRDefault="00872956" w:rsidP="00872956">
      <w:pPr>
        <w:rPr>
          <w:rFonts w:ascii="Arial" w:hAnsi="Arial"/>
        </w:rPr>
      </w:pPr>
    </w:p>
    <w:p w:rsidR="006A7A01" w:rsidRPr="00AC6C2B" w:rsidRDefault="006A7A01" w:rsidP="006A7A01">
      <w:pPr>
        <w:numPr>
          <w:ilvl w:val="0"/>
          <w:numId w:val="53"/>
        </w:numPr>
        <w:rPr>
          <w:rFonts w:ascii="Arial" w:hAnsi="Arial"/>
          <w:snapToGrid w:val="0"/>
        </w:rPr>
      </w:pPr>
      <w:r w:rsidRPr="00AC6C2B">
        <w:rPr>
          <w:rFonts w:ascii="Arial" w:hAnsi="Arial"/>
        </w:rPr>
        <w:t xml:space="preserve">De aanvraag dient de directe scholingskosten (lesgelden, inschrijfgelden, examengelden en directe lesmaterialen) en eventueel (een deel van de) reiskosten te betreffen. </w:t>
      </w:r>
    </w:p>
    <w:p w:rsidR="006A7A01" w:rsidRPr="00AC6C2B" w:rsidRDefault="006A7A01" w:rsidP="006A7A01">
      <w:pPr>
        <w:numPr>
          <w:ilvl w:val="0"/>
          <w:numId w:val="53"/>
        </w:numPr>
        <w:rPr>
          <w:rFonts w:ascii="Arial" w:hAnsi="Arial"/>
        </w:rPr>
      </w:pPr>
      <w:r w:rsidRPr="00AC6C2B">
        <w:rPr>
          <w:rFonts w:ascii="Arial" w:hAnsi="Arial"/>
        </w:rPr>
        <w:t xml:space="preserve">Scholing die in het buitenland gevolgd wordt komt voor subsidiëring in aanmerking. </w:t>
      </w:r>
    </w:p>
    <w:p w:rsidR="006A7A01" w:rsidRPr="00AC6C2B" w:rsidRDefault="006A7A01" w:rsidP="006A7A01">
      <w:pPr>
        <w:numPr>
          <w:ilvl w:val="0"/>
          <w:numId w:val="53"/>
        </w:numPr>
        <w:rPr>
          <w:rFonts w:ascii="Arial" w:hAnsi="Arial"/>
        </w:rPr>
      </w:pPr>
      <w:r w:rsidRPr="00AC6C2B">
        <w:rPr>
          <w:rFonts w:ascii="Arial" w:hAnsi="Arial"/>
        </w:rPr>
        <w:t>Verblijfkosten</w:t>
      </w:r>
      <w:r w:rsidR="002D0845" w:rsidRPr="00AC6C2B">
        <w:rPr>
          <w:rFonts w:ascii="Arial" w:hAnsi="Arial"/>
        </w:rPr>
        <w:t xml:space="preserve"> </w:t>
      </w:r>
      <w:r w:rsidRPr="00AC6C2B">
        <w:rPr>
          <w:rFonts w:ascii="Arial" w:hAnsi="Arial"/>
        </w:rPr>
        <w:t>komen nooit voor subsidiëring in aanmerking, kosten voor vervanging evenmin.</w:t>
      </w:r>
    </w:p>
    <w:p w:rsidR="006A7A01" w:rsidRPr="00AC6C2B" w:rsidRDefault="006A7A01" w:rsidP="006A7A01">
      <w:pPr>
        <w:numPr>
          <w:ilvl w:val="0"/>
          <w:numId w:val="53"/>
        </w:numPr>
        <w:rPr>
          <w:rFonts w:ascii="Arial" w:hAnsi="Arial"/>
          <w:i/>
        </w:rPr>
      </w:pPr>
      <w:r w:rsidRPr="00AC6C2B">
        <w:rPr>
          <w:rFonts w:ascii="Arial" w:hAnsi="Arial"/>
        </w:rPr>
        <w:t>Indien de scholing, waarvoor subsidie wordt gevraagd, een cursus betreft welke ontwikkeld is met behulp van een subsidie van de Stichting, komt het volgen van deze scholing niet in aanmerking voor subsidiëring.</w:t>
      </w:r>
    </w:p>
    <w:p w:rsidR="006A7A01" w:rsidRPr="00AC6C2B" w:rsidRDefault="006A7A01" w:rsidP="006A7A01">
      <w:pPr>
        <w:rPr>
          <w:rFonts w:ascii="Arial" w:hAnsi="Arial"/>
          <w:i/>
        </w:rPr>
      </w:pPr>
    </w:p>
    <w:p w:rsidR="006A7A01" w:rsidRPr="00AC6C2B" w:rsidRDefault="00872956" w:rsidP="006A7A01">
      <w:pPr>
        <w:numPr>
          <w:ilvl w:val="0"/>
          <w:numId w:val="53"/>
        </w:numPr>
        <w:tabs>
          <w:tab w:val="num" w:pos="717"/>
        </w:tabs>
        <w:rPr>
          <w:rFonts w:ascii="Arial" w:hAnsi="Arial"/>
        </w:rPr>
      </w:pPr>
      <w:r w:rsidRPr="00AC6C2B">
        <w:rPr>
          <w:rFonts w:ascii="Arial" w:hAnsi="Arial"/>
        </w:rPr>
        <w:t>Voorwaarde voor het toekennen van een subsidie aan een werknemer, is dat de werknemer minstens zes maanden voorafgaande aan de scholing in vaste dienst is bij een werkgever.</w:t>
      </w:r>
    </w:p>
    <w:p w:rsidR="006A7A01" w:rsidRPr="00AC6C2B" w:rsidRDefault="00872956" w:rsidP="006A7A01">
      <w:pPr>
        <w:numPr>
          <w:ilvl w:val="0"/>
          <w:numId w:val="53"/>
        </w:numPr>
        <w:tabs>
          <w:tab w:val="num" w:pos="717"/>
        </w:tabs>
        <w:rPr>
          <w:rFonts w:ascii="Arial" w:hAnsi="Arial"/>
        </w:rPr>
      </w:pPr>
      <w:r w:rsidRPr="00AC6C2B">
        <w:rPr>
          <w:rFonts w:ascii="Arial" w:hAnsi="Arial"/>
        </w:rPr>
        <w:t>Voorwaarde voor het toekennen van een subsidie aan een werkgever is dat er geen premie-betalingsachterstand bestaat.</w:t>
      </w:r>
    </w:p>
    <w:p w:rsidR="006A7A01" w:rsidRPr="00AC6C2B" w:rsidRDefault="00872956" w:rsidP="006A7A01">
      <w:pPr>
        <w:numPr>
          <w:ilvl w:val="0"/>
          <w:numId w:val="53"/>
        </w:numPr>
        <w:tabs>
          <w:tab w:val="num" w:pos="717"/>
        </w:tabs>
        <w:rPr>
          <w:rFonts w:ascii="Arial" w:hAnsi="Arial"/>
        </w:rPr>
      </w:pPr>
      <w:r w:rsidRPr="00AC6C2B">
        <w:rPr>
          <w:rFonts w:ascii="Arial" w:hAnsi="Arial"/>
        </w:rPr>
        <w:t>De scholing dient aantoonbaar inpasbaar</w:t>
      </w:r>
      <w:r w:rsidR="00D00369" w:rsidRPr="00AC6C2B">
        <w:rPr>
          <w:rFonts w:ascii="Arial" w:hAnsi="Arial"/>
        </w:rPr>
        <w:t xml:space="preserve"> en </w:t>
      </w:r>
      <w:r w:rsidRPr="00AC6C2B">
        <w:rPr>
          <w:rFonts w:ascii="Arial" w:hAnsi="Arial"/>
        </w:rPr>
        <w:t xml:space="preserve">toepasbaar </w:t>
      </w:r>
      <w:r w:rsidR="00D00369" w:rsidRPr="00AC6C2B">
        <w:rPr>
          <w:rFonts w:ascii="Arial" w:hAnsi="Arial"/>
        </w:rPr>
        <w:t>te zijn in de eigen werksituatie</w:t>
      </w:r>
      <w:r w:rsidRPr="00AC6C2B">
        <w:rPr>
          <w:rFonts w:ascii="Arial" w:hAnsi="Arial"/>
        </w:rPr>
        <w:t>.</w:t>
      </w:r>
    </w:p>
    <w:p w:rsidR="006A7A01" w:rsidRPr="00AC6C2B" w:rsidRDefault="00872956" w:rsidP="006A7A01">
      <w:pPr>
        <w:numPr>
          <w:ilvl w:val="0"/>
          <w:numId w:val="53"/>
        </w:numPr>
        <w:tabs>
          <w:tab w:val="num" w:pos="717"/>
        </w:tabs>
        <w:rPr>
          <w:rFonts w:ascii="Arial" w:hAnsi="Arial"/>
        </w:rPr>
      </w:pPr>
      <w:r w:rsidRPr="00AC6C2B">
        <w:rPr>
          <w:rFonts w:ascii="Arial" w:hAnsi="Arial"/>
        </w:rPr>
        <w:t>De scholing dient aan te sluiten bij het kennis- en vaardigheidsniveau dat je mag verwachten bij de huidige functie en positie van de werknemer(s)</w:t>
      </w:r>
      <w:r w:rsidR="00D00369" w:rsidRPr="00AC6C2B">
        <w:rPr>
          <w:rFonts w:ascii="Arial" w:hAnsi="Arial"/>
        </w:rPr>
        <w:t xml:space="preserve"> of de werkgever</w:t>
      </w:r>
      <w:r w:rsidRPr="00AC6C2B">
        <w:rPr>
          <w:rFonts w:ascii="Arial" w:hAnsi="Arial"/>
        </w:rPr>
        <w:t>.</w:t>
      </w:r>
    </w:p>
    <w:p w:rsidR="003A6B67" w:rsidRPr="00AC6C2B" w:rsidRDefault="003A6B67" w:rsidP="003A6B67">
      <w:pPr>
        <w:tabs>
          <w:tab w:val="num" w:pos="717"/>
        </w:tabs>
        <w:rPr>
          <w:rFonts w:ascii="Arial" w:hAnsi="Arial"/>
        </w:rPr>
      </w:pPr>
    </w:p>
    <w:p w:rsidR="006A7A01" w:rsidRPr="00AC6C2B" w:rsidRDefault="006A7A01" w:rsidP="006A7A01">
      <w:pPr>
        <w:numPr>
          <w:ilvl w:val="0"/>
          <w:numId w:val="53"/>
        </w:numPr>
        <w:tabs>
          <w:tab w:val="num" w:pos="717"/>
        </w:tabs>
        <w:rPr>
          <w:rFonts w:ascii="Arial" w:hAnsi="Arial"/>
        </w:rPr>
      </w:pPr>
      <w:r w:rsidRPr="00AC6C2B">
        <w:rPr>
          <w:rFonts w:ascii="Arial" w:hAnsi="Arial"/>
        </w:rPr>
        <w:t>Een aanvraag voor een subsidie dient schriftelijk</w:t>
      </w:r>
      <w:r w:rsidR="005B09F7" w:rsidRPr="00AC6C2B">
        <w:rPr>
          <w:rFonts w:ascii="Arial" w:hAnsi="Arial"/>
        </w:rPr>
        <w:t>, bij voorkeur</w:t>
      </w:r>
      <w:r w:rsidRPr="00AC6C2B">
        <w:rPr>
          <w:rFonts w:ascii="Arial" w:hAnsi="Arial"/>
        </w:rPr>
        <w:t xml:space="preserve"> digitaal te gebeuren.</w:t>
      </w:r>
    </w:p>
    <w:p w:rsidR="006A7A01" w:rsidRPr="00AC6C2B" w:rsidRDefault="006A7A01" w:rsidP="006A7A01">
      <w:pPr>
        <w:numPr>
          <w:ilvl w:val="0"/>
          <w:numId w:val="53"/>
        </w:numPr>
        <w:tabs>
          <w:tab w:val="num" w:pos="717"/>
        </w:tabs>
        <w:rPr>
          <w:rFonts w:ascii="Arial" w:hAnsi="Arial"/>
        </w:rPr>
      </w:pPr>
      <w:r w:rsidRPr="00AC6C2B">
        <w:rPr>
          <w:rFonts w:ascii="Arial" w:hAnsi="Arial"/>
        </w:rPr>
        <w:t>De aanvraag dient tijdig te gebeuren:</w:t>
      </w:r>
    </w:p>
    <w:p w:rsidR="006A7A01" w:rsidRPr="00AC6C2B" w:rsidRDefault="006A7A01" w:rsidP="00FA5CC0">
      <w:pPr>
        <w:numPr>
          <w:ilvl w:val="0"/>
          <w:numId w:val="17"/>
        </w:numPr>
        <w:tabs>
          <w:tab w:val="clear" w:pos="360"/>
          <w:tab w:val="num" w:pos="720"/>
        </w:tabs>
        <w:ind w:left="720"/>
        <w:rPr>
          <w:rFonts w:ascii="Arial" w:hAnsi="Arial"/>
        </w:rPr>
      </w:pPr>
      <w:r w:rsidRPr="00AC6C2B">
        <w:rPr>
          <w:rFonts w:ascii="Arial" w:hAnsi="Arial"/>
        </w:rPr>
        <w:lastRenderedPageBreak/>
        <w:t xml:space="preserve">Indien het om kortdurende scholing gaat, dat wil zeggen scholing die maximaal drie maanden duurt, dient de aanvraag vóóraf door de Stichting ontvangen zijn. Als peildatum geldt de daadwerkelijke start van de scholing. </w:t>
      </w:r>
    </w:p>
    <w:p w:rsidR="006A7A01" w:rsidRPr="00AC6C2B" w:rsidRDefault="006A7A01" w:rsidP="00FA5CC0">
      <w:pPr>
        <w:numPr>
          <w:ilvl w:val="0"/>
          <w:numId w:val="17"/>
        </w:numPr>
        <w:tabs>
          <w:tab w:val="clear" w:pos="360"/>
          <w:tab w:val="num" w:pos="720"/>
        </w:tabs>
        <w:ind w:left="720"/>
        <w:rPr>
          <w:rFonts w:ascii="Arial" w:hAnsi="Arial"/>
        </w:rPr>
      </w:pPr>
      <w:r w:rsidRPr="00AC6C2B">
        <w:rPr>
          <w:rFonts w:ascii="Arial" w:hAnsi="Arial"/>
        </w:rPr>
        <w:t xml:space="preserve">Indien het om langdurige scholing gaat, dat wil zeggen scholing die langer dan drie maanden duurt, dient uiterlijk drie maanden na aanvang van de scholing de aanvraag door de Stichting ontvangen zijn. Als peildatum geldt de datum van inschrijving. </w:t>
      </w:r>
    </w:p>
    <w:p w:rsidR="006A7A01" w:rsidRPr="00AC6C2B" w:rsidRDefault="006A7A01" w:rsidP="005B09F7">
      <w:pPr>
        <w:numPr>
          <w:ilvl w:val="0"/>
          <w:numId w:val="54"/>
        </w:numPr>
        <w:rPr>
          <w:rFonts w:ascii="Arial" w:hAnsi="Arial"/>
        </w:rPr>
      </w:pPr>
      <w:r w:rsidRPr="00AC6C2B">
        <w:rPr>
          <w:rFonts w:ascii="Arial" w:hAnsi="Arial"/>
        </w:rPr>
        <w:t xml:space="preserve">Een aanvraag door een werknemer dient mede-ondertekend te worden door </w:t>
      </w:r>
      <w:r w:rsidR="00BA1A86" w:rsidRPr="00AC6C2B">
        <w:rPr>
          <w:rFonts w:ascii="Arial" w:hAnsi="Arial"/>
        </w:rPr>
        <w:t xml:space="preserve">of namens </w:t>
      </w:r>
      <w:r w:rsidRPr="00AC6C2B">
        <w:rPr>
          <w:rFonts w:ascii="Arial" w:hAnsi="Arial"/>
        </w:rPr>
        <w:t>zijn of haar werkgever.</w:t>
      </w:r>
      <w:r w:rsidR="007D12C5" w:rsidRPr="00AC6C2B">
        <w:rPr>
          <w:rFonts w:ascii="Arial" w:hAnsi="Arial"/>
        </w:rPr>
        <w:t xml:space="preserve"> Gemotiveerd kan ook een aanvraag zonder ondertekening door of namens zijn of haar werkgever in behandeling worden genomen.</w:t>
      </w:r>
    </w:p>
    <w:p w:rsidR="00872956" w:rsidRPr="00AC6C2B" w:rsidRDefault="00872956" w:rsidP="00872956">
      <w:pPr>
        <w:numPr>
          <w:ilvl w:val="0"/>
          <w:numId w:val="54"/>
        </w:numPr>
        <w:rPr>
          <w:rFonts w:ascii="Arial" w:hAnsi="Arial"/>
        </w:rPr>
      </w:pPr>
      <w:r w:rsidRPr="00AC6C2B">
        <w:rPr>
          <w:rFonts w:ascii="Arial" w:hAnsi="Arial"/>
        </w:rPr>
        <w:t>De aanvraag dient inhoudelijk gemotiveerd te worden.</w:t>
      </w:r>
    </w:p>
    <w:p w:rsidR="00872956" w:rsidRPr="00AC6C2B" w:rsidRDefault="00872956" w:rsidP="00872956">
      <w:pPr>
        <w:numPr>
          <w:ilvl w:val="0"/>
          <w:numId w:val="54"/>
        </w:numPr>
        <w:rPr>
          <w:rFonts w:ascii="Arial" w:hAnsi="Arial"/>
          <w:snapToGrid w:val="0"/>
        </w:rPr>
      </w:pPr>
      <w:r w:rsidRPr="00AC6C2B">
        <w:rPr>
          <w:rFonts w:ascii="Arial" w:hAnsi="Arial"/>
        </w:rPr>
        <w:t>Bij de aanvraag dient ook aangegeven te worden of andere subsidiemogelijkheden onderzocht en aangevraagd zijn. Het bestuur kan hiermee rekening houden bij het vaststellen van de hoogte van de subsidie.</w:t>
      </w:r>
    </w:p>
    <w:p w:rsidR="00872956" w:rsidRPr="00AC6C2B" w:rsidRDefault="00872956" w:rsidP="00872956">
      <w:pPr>
        <w:numPr>
          <w:ilvl w:val="0"/>
          <w:numId w:val="54"/>
        </w:numPr>
        <w:rPr>
          <w:rFonts w:ascii="Arial" w:hAnsi="Arial"/>
          <w:snapToGrid w:val="0"/>
        </w:rPr>
      </w:pPr>
      <w:r w:rsidRPr="00AC6C2B">
        <w:rPr>
          <w:rFonts w:ascii="Arial" w:hAnsi="Arial"/>
          <w:snapToGrid w:val="0"/>
        </w:rPr>
        <w:t>Bij de aanvraag dient een beschrijving van de scholing opgegeven te worden.</w:t>
      </w:r>
    </w:p>
    <w:p w:rsidR="00872956" w:rsidRPr="00AC6C2B" w:rsidRDefault="00872956" w:rsidP="00872956">
      <w:pPr>
        <w:numPr>
          <w:ilvl w:val="0"/>
          <w:numId w:val="54"/>
        </w:numPr>
        <w:rPr>
          <w:rFonts w:ascii="Arial" w:hAnsi="Arial"/>
          <w:snapToGrid w:val="0"/>
        </w:rPr>
      </w:pPr>
      <w:r w:rsidRPr="00AC6C2B">
        <w:rPr>
          <w:rFonts w:ascii="Arial" w:hAnsi="Arial"/>
          <w:snapToGrid w:val="0"/>
        </w:rPr>
        <w:t>Bij de aanvraag dient een gespecificeerde opgave van de kosten van de scholing te worden meegezonden.</w:t>
      </w:r>
    </w:p>
    <w:p w:rsidR="00872956" w:rsidRPr="00AC6C2B" w:rsidRDefault="00872956" w:rsidP="009709FE">
      <w:pPr>
        <w:pStyle w:val="Plattetekst"/>
        <w:tabs>
          <w:tab w:val="clear" w:pos="567"/>
          <w:tab w:val="clear" w:pos="851"/>
        </w:tabs>
        <w:ind w:left="357"/>
        <w:rPr>
          <w:b w:val="0"/>
        </w:rPr>
      </w:pPr>
    </w:p>
    <w:p w:rsidR="004061C2" w:rsidRPr="00AC6C2B" w:rsidRDefault="00872956" w:rsidP="004061C2">
      <w:pPr>
        <w:pStyle w:val="Plattetekst"/>
        <w:tabs>
          <w:tab w:val="clear" w:pos="567"/>
          <w:tab w:val="clear" w:pos="851"/>
        </w:tabs>
      </w:pPr>
      <w:r w:rsidRPr="00AC6C2B">
        <w:t xml:space="preserve">Artikel </w:t>
      </w:r>
      <w:r w:rsidR="009E43E0" w:rsidRPr="00AC6C2B">
        <w:t>8</w:t>
      </w:r>
      <w:r w:rsidR="009709FE" w:rsidRPr="00AC6C2B">
        <w:t xml:space="preserve"> </w:t>
      </w:r>
      <w:r w:rsidR="009709FE" w:rsidRPr="00AC6C2B">
        <w:tab/>
      </w:r>
      <w:r w:rsidR="006A7A01" w:rsidRPr="00AC6C2B">
        <w:t>Hoogte van de s</w:t>
      </w:r>
      <w:r w:rsidR="009709FE" w:rsidRPr="00AC6C2B">
        <w:t>ubsidi</w:t>
      </w:r>
      <w:r w:rsidR="006A7A01" w:rsidRPr="00AC6C2B">
        <w:t>ëring</w:t>
      </w:r>
      <w:r w:rsidR="009709FE" w:rsidRPr="00AC6C2B">
        <w:t xml:space="preserve"> </w:t>
      </w:r>
    </w:p>
    <w:p w:rsidR="009709FE" w:rsidRPr="00AC6C2B" w:rsidRDefault="009709FE" w:rsidP="009709FE">
      <w:pPr>
        <w:pStyle w:val="Plattetekst"/>
        <w:tabs>
          <w:tab w:val="clear" w:pos="567"/>
          <w:tab w:val="clear" w:pos="851"/>
        </w:tabs>
        <w:ind w:left="357"/>
      </w:pPr>
    </w:p>
    <w:p w:rsidR="0083335D" w:rsidRPr="00AC6C2B" w:rsidRDefault="0083335D" w:rsidP="0083335D">
      <w:pPr>
        <w:numPr>
          <w:ilvl w:val="0"/>
          <w:numId w:val="16"/>
        </w:numPr>
        <w:rPr>
          <w:rFonts w:ascii="Arial" w:hAnsi="Arial"/>
        </w:rPr>
      </w:pPr>
      <w:r w:rsidRPr="00AC6C2B">
        <w:rPr>
          <w:rFonts w:ascii="Arial" w:hAnsi="Arial"/>
        </w:rPr>
        <w:t>V</w:t>
      </w:r>
      <w:r w:rsidR="00BB765A" w:rsidRPr="00AC6C2B">
        <w:rPr>
          <w:rFonts w:ascii="Arial" w:hAnsi="Arial"/>
        </w:rPr>
        <w:t>an de directe scholingskosten (lesgelden, inschrijfgelden, examengelden</w:t>
      </w:r>
      <w:r w:rsidR="00C57A2A" w:rsidRPr="00AC6C2B">
        <w:rPr>
          <w:rFonts w:ascii="Arial" w:hAnsi="Arial"/>
        </w:rPr>
        <w:t xml:space="preserve"> en directe lesmaterialen</w:t>
      </w:r>
      <w:r w:rsidR="00BB765A" w:rsidRPr="00AC6C2B">
        <w:rPr>
          <w:rFonts w:ascii="Arial" w:hAnsi="Arial"/>
        </w:rPr>
        <w:t xml:space="preserve">) </w:t>
      </w:r>
      <w:r w:rsidR="00026FF2" w:rsidRPr="00AC6C2B">
        <w:rPr>
          <w:rFonts w:ascii="Arial" w:hAnsi="Arial"/>
        </w:rPr>
        <w:t xml:space="preserve">komt </w:t>
      </w:r>
      <w:r w:rsidR="004D779F" w:rsidRPr="00AC6C2B">
        <w:rPr>
          <w:rFonts w:ascii="Arial" w:hAnsi="Arial"/>
        </w:rPr>
        <w:t xml:space="preserve">in principe </w:t>
      </w:r>
      <w:r w:rsidRPr="00AC6C2B">
        <w:rPr>
          <w:rFonts w:ascii="Arial" w:hAnsi="Arial"/>
        </w:rPr>
        <w:t xml:space="preserve">50% </w:t>
      </w:r>
      <w:r w:rsidR="00BB765A" w:rsidRPr="00AC6C2B">
        <w:rPr>
          <w:rFonts w:ascii="Arial" w:hAnsi="Arial"/>
        </w:rPr>
        <w:t xml:space="preserve">voor een subsidie in aanmerking. </w:t>
      </w:r>
      <w:r w:rsidR="00026FF2" w:rsidRPr="00AC6C2B">
        <w:rPr>
          <w:rFonts w:ascii="Arial" w:hAnsi="Arial"/>
        </w:rPr>
        <w:t>D</w:t>
      </w:r>
      <w:r w:rsidR="00BB765A" w:rsidRPr="00AC6C2B">
        <w:rPr>
          <w:rFonts w:ascii="Arial" w:hAnsi="Arial"/>
        </w:rPr>
        <w:t xml:space="preserve">e BTW </w:t>
      </w:r>
      <w:r w:rsidR="00026FF2" w:rsidRPr="00AC6C2B">
        <w:rPr>
          <w:rFonts w:ascii="Arial" w:hAnsi="Arial"/>
        </w:rPr>
        <w:t xml:space="preserve">komt niet </w:t>
      </w:r>
      <w:r w:rsidR="001E723F" w:rsidRPr="00AC6C2B">
        <w:rPr>
          <w:rFonts w:ascii="Arial" w:hAnsi="Arial"/>
        </w:rPr>
        <w:t>voor subsidiëring in aanmerking</w:t>
      </w:r>
      <w:r w:rsidR="00026FF2" w:rsidRPr="00AC6C2B">
        <w:rPr>
          <w:rFonts w:ascii="Arial" w:hAnsi="Arial"/>
        </w:rPr>
        <w:t xml:space="preserve">. </w:t>
      </w:r>
      <w:r w:rsidRPr="00AC6C2B">
        <w:rPr>
          <w:rFonts w:ascii="Arial" w:hAnsi="Arial"/>
        </w:rPr>
        <w:t>Reiskosten komen voor subsidiëring in aanmerking wanneer de afstand tussen de eigen woonplaats en de plaats waar de scholing plaatsvindt meer dan 50 kilometer is.</w:t>
      </w:r>
    </w:p>
    <w:p w:rsidR="00BB765A" w:rsidRPr="00AC6C2B" w:rsidRDefault="00BB765A">
      <w:pPr>
        <w:numPr>
          <w:ilvl w:val="0"/>
          <w:numId w:val="16"/>
        </w:numPr>
        <w:rPr>
          <w:rFonts w:ascii="Arial" w:hAnsi="Arial"/>
        </w:rPr>
      </w:pPr>
      <w:r w:rsidRPr="00AC6C2B">
        <w:rPr>
          <w:rFonts w:ascii="Arial" w:hAnsi="Arial"/>
        </w:rPr>
        <w:t>Bij een aanvraag van meerdere</w:t>
      </w:r>
      <w:r w:rsidR="00026FF2" w:rsidRPr="00AC6C2B">
        <w:rPr>
          <w:rFonts w:ascii="Arial" w:hAnsi="Arial"/>
        </w:rPr>
        <w:t xml:space="preserve"> werkgevers gezamenlijk kan tot </w:t>
      </w:r>
      <w:r w:rsidRPr="00AC6C2B">
        <w:rPr>
          <w:rFonts w:ascii="Arial" w:hAnsi="Arial"/>
        </w:rPr>
        <w:t>80% van de</w:t>
      </w:r>
      <w:r w:rsidR="00AA27A9" w:rsidRPr="00AC6C2B">
        <w:rPr>
          <w:rFonts w:ascii="Arial" w:hAnsi="Arial"/>
        </w:rPr>
        <w:t xml:space="preserve"> directe scholingskosten </w:t>
      </w:r>
      <w:r w:rsidRPr="00AC6C2B">
        <w:rPr>
          <w:rFonts w:ascii="Arial" w:hAnsi="Arial"/>
        </w:rPr>
        <w:t>vergoed</w:t>
      </w:r>
      <w:r w:rsidR="00AA27A9" w:rsidRPr="00AC6C2B">
        <w:rPr>
          <w:rFonts w:ascii="Arial" w:hAnsi="Arial"/>
        </w:rPr>
        <w:t xml:space="preserve"> worden</w:t>
      </w:r>
      <w:r w:rsidR="00026FF2" w:rsidRPr="00AC6C2B">
        <w:rPr>
          <w:rFonts w:ascii="Arial" w:hAnsi="Arial"/>
        </w:rPr>
        <w:t xml:space="preserve">. Indien niet </w:t>
      </w:r>
      <w:r w:rsidRPr="00AC6C2B">
        <w:rPr>
          <w:rFonts w:ascii="Arial" w:hAnsi="Arial"/>
        </w:rPr>
        <w:t xml:space="preserve">alle betrokken werkgevers aan </w:t>
      </w:r>
      <w:r w:rsidR="00AA27A9" w:rsidRPr="00AC6C2B">
        <w:rPr>
          <w:rFonts w:ascii="Arial" w:hAnsi="Arial"/>
        </w:rPr>
        <w:t>de S</w:t>
      </w:r>
      <w:r w:rsidRPr="00AC6C2B">
        <w:rPr>
          <w:rFonts w:ascii="Arial" w:hAnsi="Arial"/>
        </w:rPr>
        <w:t xml:space="preserve">tichting </w:t>
      </w:r>
      <w:r w:rsidR="00026FF2" w:rsidRPr="00AC6C2B">
        <w:rPr>
          <w:rFonts w:ascii="Arial" w:hAnsi="Arial"/>
        </w:rPr>
        <w:t xml:space="preserve">premie afdragen of een premiebetalingsachterstand bestaat, </w:t>
      </w:r>
      <w:r w:rsidRPr="00AC6C2B">
        <w:rPr>
          <w:rFonts w:ascii="Arial" w:hAnsi="Arial"/>
        </w:rPr>
        <w:t>vindt de vergoeding naar rato plaats.</w:t>
      </w:r>
    </w:p>
    <w:p w:rsidR="0083335D" w:rsidRPr="00AC6C2B" w:rsidRDefault="0083335D">
      <w:pPr>
        <w:numPr>
          <w:ilvl w:val="0"/>
          <w:numId w:val="16"/>
        </w:numPr>
        <w:rPr>
          <w:rFonts w:ascii="Arial" w:hAnsi="Arial"/>
        </w:rPr>
      </w:pPr>
      <w:r w:rsidRPr="00AC6C2B">
        <w:rPr>
          <w:rFonts w:ascii="Arial" w:hAnsi="Arial"/>
        </w:rPr>
        <w:t xml:space="preserve">Het bestuur stelt nadere regelingen ten aanzien van </w:t>
      </w:r>
      <w:r w:rsidR="004D779F" w:rsidRPr="00AC6C2B">
        <w:rPr>
          <w:rFonts w:ascii="Arial" w:hAnsi="Arial"/>
        </w:rPr>
        <w:t>de hoogte van de subsidiëring vast en kan in bijzondere situaties besluiten af te wijken van lid 1.</w:t>
      </w:r>
    </w:p>
    <w:p w:rsidR="009709FE" w:rsidRPr="00AC6C2B" w:rsidRDefault="009709FE">
      <w:pPr>
        <w:rPr>
          <w:rFonts w:ascii="Arial" w:hAnsi="Arial"/>
          <w:b/>
        </w:rPr>
      </w:pPr>
    </w:p>
    <w:p w:rsidR="00C85345" w:rsidRPr="00AC6C2B" w:rsidRDefault="00C85345" w:rsidP="00C85345">
      <w:pPr>
        <w:pStyle w:val="Plattetekst"/>
        <w:tabs>
          <w:tab w:val="clear" w:pos="567"/>
          <w:tab w:val="clear" w:pos="851"/>
        </w:tabs>
      </w:pPr>
      <w:r w:rsidRPr="00AC6C2B">
        <w:t xml:space="preserve">Artikel </w:t>
      </w:r>
      <w:r w:rsidR="009E43E0" w:rsidRPr="00AC6C2B">
        <w:t>9</w:t>
      </w:r>
      <w:r w:rsidRPr="00AC6C2B">
        <w:tab/>
        <w:t xml:space="preserve">Uitbetaling subsidie </w:t>
      </w:r>
    </w:p>
    <w:p w:rsidR="00C85345" w:rsidRPr="00AC6C2B" w:rsidRDefault="00C85345" w:rsidP="00C85345">
      <w:pPr>
        <w:pStyle w:val="Kop4"/>
      </w:pPr>
    </w:p>
    <w:p w:rsidR="00C85345" w:rsidRPr="00AC6C2B" w:rsidRDefault="00C85345" w:rsidP="00C85345">
      <w:pPr>
        <w:numPr>
          <w:ilvl w:val="0"/>
          <w:numId w:val="19"/>
        </w:numPr>
        <w:rPr>
          <w:rFonts w:ascii="Arial" w:hAnsi="Arial"/>
        </w:rPr>
      </w:pPr>
      <w:r w:rsidRPr="00AC6C2B">
        <w:rPr>
          <w:rFonts w:ascii="Arial" w:hAnsi="Arial"/>
        </w:rPr>
        <w:t xml:space="preserve">Bij wijze van voorschot wordt 50% van de toegekende subsidie uitbetaald na overlegging van een inschrijfbewijs. </w:t>
      </w:r>
    </w:p>
    <w:p w:rsidR="00C85345" w:rsidRPr="00AC6C2B" w:rsidRDefault="00C85345" w:rsidP="00C85345">
      <w:pPr>
        <w:numPr>
          <w:ilvl w:val="0"/>
          <w:numId w:val="19"/>
        </w:numPr>
        <w:rPr>
          <w:rFonts w:ascii="Arial" w:hAnsi="Arial"/>
        </w:rPr>
      </w:pPr>
      <w:r w:rsidRPr="00AC6C2B">
        <w:rPr>
          <w:rFonts w:ascii="Arial" w:hAnsi="Arial"/>
        </w:rPr>
        <w:t>De resterende 50% wordt uitbetaald nadat de financiële verantwoording (kopieën van facturen en bankafschriften, waaruit blijkt dat de kosten daadwerkelijk betaald zijn) ontvangen is.</w:t>
      </w:r>
    </w:p>
    <w:p w:rsidR="00C85345" w:rsidRPr="00AC6C2B" w:rsidRDefault="00C85345" w:rsidP="00C85345">
      <w:pPr>
        <w:numPr>
          <w:ilvl w:val="0"/>
          <w:numId w:val="19"/>
        </w:numPr>
        <w:rPr>
          <w:rFonts w:ascii="Arial" w:hAnsi="Arial"/>
        </w:rPr>
      </w:pPr>
      <w:r w:rsidRPr="00AC6C2B">
        <w:rPr>
          <w:rFonts w:ascii="Arial" w:hAnsi="Arial"/>
        </w:rPr>
        <w:t xml:space="preserve">Binnen drie maanden na afloop van de scholing dient de Stichting de financiële verantwoording ontvangen te hebben. </w:t>
      </w:r>
    </w:p>
    <w:p w:rsidR="00CA0746" w:rsidRPr="00CA0746" w:rsidRDefault="00C85345" w:rsidP="00CA0746">
      <w:pPr>
        <w:numPr>
          <w:ilvl w:val="0"/>
          <w:numId w:val="19"/>
        </w:numPr>
        <w:rPr>
          <w:rFonts w:ascii="Arial" w:hAnsi="Arial"/>
        </w:rPr>
      </w:pPr>
      <w:r w:rsidRPr="00AC6C2B">
        <w:rPr>
          <w:rFonts w:ascii="Arial" w:hAnsi="Arial"/>
        </w:rPr>
        <w:t>Indien de Stichting de financiële verantwoording niet ontvangen heeft binnen drie maanden na afloop van de scholing,  komt de aanvraag alsmede de toekenning te vervallen. De Stichting zal dan overgaan tot terugvordering van het ten onrechte toegekende voorschot. Indien nodig wordt hierbij een incassobureau ingeschakeld, waarvan de kosten voor de aanvrager zijn.</w:t>
      </w:r>
    </w:p>
    <w:p w:rsidR="00BB765A" w:rsidRPr="00AC6C2B" w:rsidRDefault="00BB765A">
      <w:pPr>
        <w:rPr>
          <w:rFonts w:ascii="Arial" w:hAnsi="Arial"/>
        </w:rPr>
      </w:pPr>
    </w:p>
    <w:p w:rsidR="00CA0746" w:rsidRDefault="00CA0746" w:rsidP="001968B1">
      <w:pPr>
        <w:tabs>
          <w:tab w:val="left" w:pos="426"/>
          <w:tab w:val="left" w:pos="709"/>
          <w:tab w:val="left" w:pos="993"/>
          <w:tab w:val="left" w:pos="1418"/>
          <w:tab w:val="left" w:pos="5812"/>
        </w:tabs>
        <w:suppressAutoHyphens/>
        <w:rPr>
          <w:rFonts w:ascii="Arial" w:hAnsi="Arial"/>
          <w:b/>
        </w:rPr>
      </w:pPr>
      <w:r>
        <w:rPr>
          <w:rFonts w:ascii="Arial" w:hAnsi="Arial"/>
          <w:b/>
        </w:rPr>
        <w:t>Artikel 10</w:t>
      </w:r>
      <w:r>
        <w:rPr>
          <w:rFonts w:ascii="Arial" w:hAnsi="Arial"/>
          <w:b/>
        </w:rPr>
        <w:tab/>
        <w:t>Wijzigen reglement</w:t>
      </w:r>
    </w:p>
    <w:p w:rsidR="0020483D" w:rsidRDefault="0020483D" w:rsidP="001968B1">
      <w:pPr>
        <w:tabs>
          <w:tab w:val="left" w:pos="426"/>
          <w:tab w:val="left" w:pos="709"/>
          <w:tab w:val="left" w:pos="993"/>
          <w:tab w:val="left" w:pos="1418"/>
          <w:tab w:val="left" w:pos="5812"/>
        </w:tabs>
        <w:suppressAutoHyphens/>
        <w:rPr>
          <w:rFonts w:ascii="Arial" w:hAnsi="Arial"/>
          <w:b/>
        </w:rPr>
      </w:pPr>
    </w:p>
    <w:p w:rsidR="00CA0746" w:rsidRDefault="00CA0746" w:rsidP="0020483D">
      <w:pPr>
        <w:numPr>
          <w:ilvl w:val="0"/>
          <w:numId w:val="56"/>
        </w:numPr>
        <w:tabs>
          <w:tab w:val="left" w:pos="426"/>
          <w:tab w:val="left" w:pos="993"/>
          <w:tab w:val="left" w:pos="1418"/>
          <w:tab w:val="left" w:pos="5812"/>
        </w:tabs>
        <w:suppressAutoHyphens/>
        <w:ind w:left="426" w:hanging="426"/>
        <w:rPr>
          <w:rFonts w:ascii="Arial" w:hAnsi="Arial"/>
          <w:b/>
        </w:rPr>
      </w:pPr>
      <w:r>
        <w:rPr>
          <w:rFonts w:ascii="Arial" w:hAnsi="Arial"/>
          <w:b/>
        </w:rPr>
        <w:t xml:space="preserve">Het OAK is bevoegd tot het vaststellen en wijzigen van </w:t>
      </w:r>
      <w:r w:rsidR="0020483D">
        <w:rPr>
          <w:rFonts w:ascii="Arial" w:hAnsi="Arial"/>
          <w:b/>
        </w:rPr>
        <w:t>de artikelen die betrekking hebben op het</w:t>
      </w:r>
      <w:r>
        <w:rPr>
          <w:rFonts w:ascii="Arial" w:hAnsi="Arial"/>
          <w:b/>
        </w:rPr>
        <w:t xml:space="preserve"> A-fonds.</w:t>
      </w:r>
    </w:p>
    <w:p w:rsidR="00CA0746" w:rsidRDefault="00CA0746" w:rsidP="0020483D">
      <w:pPr>
        <w:numPr>
          <w:ilvl w:val="0"/>
          <w:numId w:val="56"/>
        </w:numPr>
        <w:tabs>
          <w:tab w:val="left" w:pos="426"/>
          <w:tab w:val="left" w:pos="993"/>
          <w:tab w:val="left" w:pos="1418"/>
          <w:tab w:val="left" w:pos="5812"/>
        </w:tabs>
        <w:suppressAutoHyphens/>
        <w:ind w:left="426" w:hanging="426"/>
        <w:rPr>
          <w:rFonts w:ascii="Arial" w:hAnsi="Arial"/>
          <w:b/>
        </w:rPr>
      </w:pPr>
      <w:r>
        <w:rPr>
          <w:rFonts w:ascii="Arial" w:hAnsi="Arial"/>
          <w:b/>
        </w:rPr>
        <w:t xml:space="preserve">Het Bestuur van het SFKV </w:t>
      </w:r>
      <w:r w:rsidR="0020483D">
        <w:rPr>
          <w:rFonts w:ascii="Arial" w:hAnsi="Arial"/>
          <w:b/>
        </w:rPr>
        <w:t>is bevoegd tot het vaststellen en wijzigen van de artikelen die betrekking hebben op het B-fonds.</w:t>
      </w:r>
    </w:p>
    <w:p w:rsidR="00CA0746" w:rsidRDefault="00CA0746" w:rsidP="001968B1">
      <w:pPr>
        <w:tabs>
          <w:tab w:val="left" w:pos="426"/>
          <w:tab w:val="left" w:pos="709"/>
          <w:tab w:val="left" w:pos="993"/>
          <w:tab w:val="left" w:pos="1418"/>
          <w:tab w:val="left" w:pos="5812"/>
        </w:tabs>
        <w:suppressAutoHyphens/>
        <w:rPr>
          <w:rFonts w:ascii="Arial" w:hAnsi="Arial"/>
          <w:b/>
        </w:rPr>
      </w:pPr>
    </w:p>
    <w:p w:rsidR="00CA0746" w:rsidRDefault="00CA0746" w:rsidP="001968B1">
      <w:pPr>
        <w:tabs>
          <w:tab w:val="left" w:pos="426"/>
          <w:tab w:val="left" w:pos="709"/>
          <w:tab w:val="left" w:pos="993"/>
          <w:tab w:val="left" w:pos="1418"/>
          <w:tab w:val="left" w:pos="5812"/>
        </w:tabs>
        <w:suppressAutoHyphens/>
        <w:rPr>
          <w:rFonts w:ascii="Arial" w:hAnsi="Arial"/>
          <w:b/>
        </w:rPr>
      </w:pPr>
    </w:p>
    <w:p w:rsidR="00BB765A" w:rsidRPr="00AC6C2B" w:rsidRDefault="00F46D25" w:rsidP="001968B1">
      <w:pPr>
        <w:tabs>
          <w:tab w:val="left" w:pos="426"/>
          <w:tab w:val="left" w:pos="709"/>
          <w:tab w:val="left" w:pos="993"/>
          <w:tab w:val="left" w:pos="1418"/>
          <w:tab w:val="left" w:pos="5812"/>
        </w:tabs>
        <w:suppressAutoHyphens/>
        <w:rPr>
          <w:rFonts w:ascii="Arial" w:hAnsi="Arial"/>
        </w:rPr>
      </w:pPr>
      <w:r w:rsidRPr="00AC6C2B">
        <w:rPr>
          <w:rFonts w:ascii="Arial" w:hAnsi="Arial"/>
          <w:b/>
        </w:rPr>
        <w:t>Artikel 1</w:t>
      </w:r>
      <w:r w:rsidR="00CA0746">
        <w:rPr>
          <w:rFonts w:ascii="Arial" w:hAnsi="Arial"/>
          <w:b/>
        </w:rPr>
        <w:t>1</w:t>
      </w:r>
      <w:r w:rsidR="001968B1" w:rsidRPr="00AC6C2B">
        <w:rPr>
          <w:rFonts w:ascii="Arial" w:hAnsi="Arial"/>
          <w:b/>
        </w:rPr>
        <w:tab/>
      </w:r>
      <w:r w:rsidR="00BB765A" w:rsidRPr="00AC6C2B">
        <w:rPr>
          <w:rFonts w:ascii="Arial" w:hAnsi="Arial"/>
          <w:b/>
        </w:rPr>
        <w:t>Inwerkingtreding</w:t>
      </w:r>
    </w:p>
    <w:p w:rsidR="00BB765A" w:rsidRPr="00AC6C2B" w:rsidRDefault="00BB765A" w:rsidP="001968B1">
      <w:pPr>
        <w:tabs>
          <w:tab w:val="left" w:pos="426"/>
          <w:tab w:val="left" w:pos="709"/>
          <w:tab w:val="left" w:pos="993"/>
          <w:tab w:val="left" w:pos="1418"/>
          <w:tab w:val="left" w:pos="5812"/>
        </w:tabs>
        <w:suppressAutoHyphens/>
        <w:rPr>
          <w:rFonts w:ascii="Arial" w:hAnsi="Arial"/>
        </w:rPr>
      </w:pPr>
    </w:p>
    <w:p w:rsidR="00BB765A" w:rsidRPr="00AC6C2B" w:rsidRDefault="00BB765A" w:rsidP="001968B1">
      <w:pPr>
        <w:tabs>
          <w:tab w:val="left" w:pos="426"/>
          <w:tab w:val="left" w:pos="709"/>
          <w:tab w:val="left" w:pos="993"/>
          <w:tab w:val="left" w:pos="1418"/>
          <w:tab w:val="left" w:pos="5812"/>
        </w:tabs>
        <w:suppressAutoHyphens/>
        <w:rPr>
          <w:rFonts w:ascii="Arial" w:hAnsi="Arial"/>
        </w:rPr>
      </w:pPr>
      <w:r w:rsidRPr="00AC6C2B">
        <w:rPr>
          <w:rFonts w:ascii="Arial" w:hAnsi="Arial"/>
        </w:rPr>
        <w:t xml:space="preserve">Dit reglement </w:t>
      </w:r>
      <w:r w:rsidR="0069640A" w:rsidRPr="00AC6C2B">
        <w:rPr>
          <w:rFonts w:ascii="Arial" w:hAnsi="Arial"/>
        </w:rPr>
        <w:t xml:space="preserve">treedt </w:t>
      </w:r>
      <w:r w:rsidRPr="00AC6C2B">
        <w:rPr>
          <w:rFonts w:ascii="Arial" w:hAnsi="Arial"/>
        </w:rPr>
        <w:t xml:space="preserve">in </w:t>
      </w:r>
      <w:r w:rsidR="001A4B45" w:rsidRPr="00AC6C2B">
        <w:rPr>
          <w:rFonts w:ascii="Arial" w:hAnsi="Arial"/>
        </w:rPr>
        <w:t>werking op 1 april 2004</w:t>
      </w:r>
      <w:r w:rsidR="00B92872" w:rsidRPr="00B92872">
        <w:rPr>
          <w:rFonts w:ascii="Arial" w:hAnsi="Arial"/>
        </w:rPr>
        <w:t xml:space="preserve"> </w:t>
      </w:r>
      <w:r w:rsidR="00B92872">
        <w:rPr>
          <w:rFonts w:ascii="Arial" w:hAnsi="Arial"/>
        </w:rPr>
        <w:t>en is laatstelijk gewijzigd per 1</w:t>
      </w:r>
      <w:r w:rsidR="00CA0746">
        <w:rPr>
          <w:rFonts w:ascii="Arial" w:hAnsi="Arial"/>
        </w:rPr>
        <w:t xml:space="preserve"> april 2009</w:t>
      </w:r>
      <w:r w:rsidR="0020483D">
        <w:rPr>
          <w:rFonts w:ascii="Arial" w:hAnsi="Arial"/>
        </w:rPr>
        <w:t>.</w:t>
      </w:r>
      <w:r w:rsidRPr="00AC6C2B">
        <w:rPr>
          <w:rFonts w:ascii="Arial" w:hAnsi="Arial"/>
        </w:rPr>
        <w:t>.</w:t>
      </w:r>
    </w:p>
    <w:p w:rsidR="00BB765A" w:rsidRPr="00AC6C2B" w:rsidRDefault="00BB765A" w:rsidP="001968B1">
      <w:pPr>
        <w:tabs>
          <w:tab w:val="left" w:pos="426"/>
          <w:tab w:val="left" w:pos="709"/>
          <w:tab w:val="left" w:pos="993"/>
          <w:tab w:val="left" w:pos="1418"/>
          <w:tab w:val="left" w:pos="5812"/>
        </w:tabs>
        <w:suppressAutoHyphens/>
        <w:rPr>
          <w:rFonts w:ascii="Arial" w:hAnsi="Arial"/>
          <w:color w:val="000080"/>
        </w:rPr>
      </w:pPr>
    </w:p>
    <w:p w:rsidR="00BB765A" w:rsidRPr="00AC6C2B" w:rsidRDefault="00BB765A" w:rsidP="001968B1">
      <w:pPr>
        <w:tabs>
          <w:tab w:val="left" w:pos="426"/>
          <w:tab w:val="left" w:pos="709"/>
          <w:tab w:val="left" w:pos="993"/>
          <w:tab w:val="left" w:pos="1418"/>
          <w:tab w:val="left" w:pos="5812"/>
        </w:tabs>
        <w:suppressAutoHyphens/>
        <w:rPr>
          <w:rFonts w:ascii="Arial" w:hAnsi="Arial"/>
          <w:b/>
        </w:rPr>
      </w:pPr>
    </w:p>
    <w:p w:rsidR="00BB765A" w:rsidRPr="00FF11F0" w:rsidRDefault="00BB765A" w:rsidP="001968B1">
      <w:pPr>
        <w:tabs>
          <w:tab w:val="left" w:pos="426"/>
          <w:tab w:val="left" w:pos="709"/>
          <w:tab w:val="left" w:pos="993"/>
          <w:tab w:val="left" w:pos="1418"/>
          <w:tab w:val="left" w:pos="5812"/>
        </w:tabs>
        <w:suppressAutoHyphens/>
        <w:rPr>
          <w:rFonts w:ascii="Arial" w:hAnsi="Arial"/>
          <w:lang w:val="nl"/>
        </w:rPr>
      </w:pPr>
    </w:p>
    <w:p w:rsidR="0020483D" w:rsidRDefault="0020483D">
      <w:pPr>
        <w:pStyle w:val="Koptekst"/>
        <w:tabs>
          <w:tab w:val="clear" w:pos="4536"/>
          <w:tab w:val="clear" w:pos="9072"/>
        </w:tabs>
        <w:rPr>
          <w:rFonts w:ascii="Arial" w:hAnsi="Arial"/>
        </w:rPr>
      </w:pPr>
    </w:p>
    <w:p w:rsidR="00BB765A" w:rsidRPr="0020483D" w:rsidRDefault="0020483D" w:rsidP="0020483D">
      <w:pPr>
        <w:tabs>
          <w:tab w:val="left" w:pos="2554"/>
        </w:tabs>
      </w:pPr>
      <w:r>
        <w:tab/>
      </w:r>
    </w:p>
    <w:sectPr w:rsidR="00BB765A" w:rsidRPr="0020483D" w:rsidSect="006B0170">
      <w:pgSz w:w="11906" w:h="16838"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36" w:rsidRDefault="00B17936">
      <w:r>
        <w:separator/>
      </w:r>
    </w:p>
  </w:endnote>
  <w:endnote w:type="continuationSeparator" w:id="1">
    <w:p w:rsidR="00B17936" w:rsidRDefault="00B17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RegularSC">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46" w:rsidRDefault="00CA0746">
    <w:pPr>
      <w:pStyle w:val="Voettekst"/>
      <w:rPr>
        <w:rFonts w:ascii="Arial" w:hAnsi="Arial"/>
        <w:sz w:val="16"/>
      </w:rPr>
    </w:pPr>
    <w:r>
      <w:rPr>
        <w:rFonts w:ascii="Arial" w:hAnsi="Arial"/>
        <w:sz w:val="16"/>
      </w:rPr>
      <w:t>CAO-</w:t>
    </w:r>
    <w:smartTag w:uri="urn:schemas-microsoft-com:office:smarttags" w:element="PersonName">
      <w:r>
        <w:rPr>
          <w:rFonts w:ascii="Arial" w:hAnsi="Arial"/>
          <w:sz w:val="16"/>
        </w:rPr>
        <w:t>SFKV</w:t>
      </w:r>
    </w:smartTag>
    <w:r>
      <w:rPr>
        <w:rFonts w:ascii="Arial" w:hAnsi="Arial"/>
        <w:sz w:val="16"/>
      </w:rPr>
      <w:t xml:space="preserve"> </w:t>
    </w:r>
    <w:r w:rsidR="00102348">
      <w:rPr>
        <w:rFonts w:ascii="Arial" w:hAnsi="Arial"/>
        <w:sz w:val="16"/>
      </w:rPr>
      <w:t>2011</w:t>
    </w:r>
    <w:r>
      <w:rPr>
        <w:rFonts w:ascii="Arial" w:hAnsi="Arial"/>
        <w:sz w:val="16"/>
      </w:rPr>
      <w:t xml:space="preserve"> (gewijzigd per 01-</w:t>
    </w:r>
    <w:r w:rsidR="008115BE">
      <w:rPr>
        <w:rFonts w:ascii="Arial" w:hAnsi="Arial"/>
        <w:sz w:val="16"/>
      </w:rPr>
      <w:t>08</w:t>
    </w:r>
    <w:r w:rsidR="0020483D">
      <w:rPr>
        <w:rFonts w:ascii="Arial" w:hAnsi="Arial"/>
        <w:sz w:val="16"/>
      </w:rPr>
      <w:t>-20</w:t>
    </w:r>
    <w:r w:rsidR="008115BE">
      <w:rPr>
        <w:rFonts w:ascii="Arial" w:hAnsi="Arial"/>
        <w:sz w:val="16"/>
      </w:rPr>
      <w:t>11</w:t>
    </w:r>
    <w:r>
      <w:rPr>
        <w:rFonts w:ascii="Arial" w:hAnsi="Arial"/>
        <w:sz w:val="16"/>
      </w:rPr>
      <w:t>)</w:t>
    </w:r>
    <w:r>
      <w:rPr>
        <w:rFonts w:ascii="Arial" w:hAnsi="Arial"/>
        <w:sz w:val="16"/>
      </w:rPr>
      <w:tab/>
    </w:r>
    <w:r>
      <w:rPr>
        <w:rStyle w:val="Paginanummer"/>
        <w:rFonts w:ascii="Arial" w:hAnsi="Arial"/>
        <w:sz w:val="16"/>
      </w:rPr>
      <w:fldChar w:fldCharType="begin"/>
    </w:r>
    <w:r>
      <w:rPr>
        <w:rStyle w:val="Paginanummer"/>
        <w:rFonts w:ascii="Arial" w:hAnsi="Arial"/>
        <w:sz w:val="16"/>
      </w:rPr>
      <w:instrText xml:space="preserve"> PAGE </w:instrText>
    </w:r>
    <w:r>
      <w:rPr>
        <w:rStyle w:val="Paginanummer"/>
        <w:rFonts w:ascii="Arial" w:hAnsi="Arial"/>
        <w:sz w:val="16"/>
      </w:rPr>
      <w:fldChar w:fldCharType="separate"/>
    </w:r>
    <w:r w:rsidR="009F6617">
      <w:rPr>
        <w:rStyle w:val="Paginanummer"/>
        <w:rFonts w:ascii="Arial" w:hAnsi="Arial"/>
        <w:noProof/>
        <w:sz w:val="16"/>
      </w:rPr>
      <w:t>1</w:t>
    </w:r>
    <w:r>
      <w:rPr>
        <w:rStyle w:val="Paginanumm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36" w:rsidRDefault="00B17936">
      <w:r>
        <w:separator/>
      </w:r>
    </w:p>
  </w:footnote>
  <w:footnote w:type="continuationSeparator" w:id="1">
    <w:p w:rsidR="00B17936" w:rsidRDefault="00B17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C64"/>
    <w:multiLevelType w:val="singleLevel"/>
    <w:tmpl w:val="6ABC37D8"/>
    <w:lvl w:ilvl="0">
      <w:start w:val="1"/>
      <w:numFmt w:val="decimal"/>
      <w:lvlText w:val="%1."/>
      <w:lvlJc w:val="left"/>
      <w:pPr>
        <w:tabs>
          <w:tab w:val="num" w:pos="360"/>
        </w:tabs>
        <w:ind w:left="360" w:hanging="360"/>
      </w:pPr>
    </w:lvl>
  </w:abstractNum>
  <w:abstractNum w:abstractNumId="1">
    <w:nsid w:val="063424B8"/>
    <w:multiLevelType w:val="singleLevel"/>
    <w:tmpl w:val="2604D162"/>
    <w:lvl w:ilvl="0">
      <w:start w:val="1"/>
      <w:numFmt w:val="lowerLetter"/>
      <w:lvlText w:val="%1."/>
      <w:lvlJc w:val="left"/>
      <w:pPr>
        <w:tabs>
          <w:tab w:val="num" w:pos="780"/>
        </w:tabs>
        <w:ind w:left="780" w:hanging="360"/>
      </w:pPr>
      <w:rPr>
        <w:rFonts w:hint="default"/>
      </w:rPr>
    </w:lvl>
  </w:abstractNum>
  <w:abstractNum w:abstractNumId="2">
    <w:nsid w:val="09A36771"/>
    <w:multiLevelType w:val="singleLevel"/>
    <w:tmpl w:val="7166C092"/>
    <w:lvl w:ilvl="0">
      <w:start w:val="1"/>
      <w:numFmt w:val="lowerLetter"/>
      <w:lvlText w:val="%1."/>
      <w:lvlJc w:val="left"/>
      <w:pPr>
        <w:tabs>
          <w:tab w:val="num" w:pos="360"/>
        </w:tabs>
        <w:ind w:left="360" w:hanging="360"/>
      </w:pPr>
    </w:lvl>
  </w:abstractNum>
  <w:abstractNum w:abstractNumId="3">
    <w:nsid w:val="0BF613D6"/>
    <w:multiLevelType w:val="hybridMultilevel"/>
    <w:tmpl w:val="4420F74E"/>
    <w:lvl w:ilvl="0" w:tplc="3B9C2AF6">
      <w:start w:val="3"/>
      <w:numFmt w:val="decimal"/>
      <w:lvlText w:val="%1."/>
      <w:lvlJc w:val="left"/>
      <w:pPr>
        <w:tabs>
          <w:tab w:val="num" w:pos="360"/>
        </w:tabs>
        <w:ind w:left="360" w:hanging="360"/>
      </w:pPr>
      <w:rPr>
        <w:rFonts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C183216"/>
    <w:multiLevelType w:val="multilevel"/>
    <w:tmpl w:val="F2D804B0"/>
    <w:lvl w:ilvl="0">
      <w:start w:val="1"/>
      <w:numFmt w:val="decimal"/>
      <w:pStyle w:val="SmallCapit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D03286"/>
    <w:multiLevelType w:val="singleLevel"/>
    <w:tmpl w:val="261E9A62"/>
    <w:lvl w:ilvl="0">
      <w:start w:val="1"/>
      <w:numFmt w:val="lowerLetter"/>
      <w:lvlText w:val="%1."/>
      <w:lvlJc w:val="left"/>
      <w:pPr>
        <w:tabs>
          <w:tab w:val="num" w:pos="360"/>
        </w:tabs>
        <w:ind w:left="357" w:hanging="357"/>
      </w:pPr>
      <w:rPr>
        <w:rFonts w:hint="default"/>
      </w:rPr>
    </w:lvl>
  </w:abstractNum>
  <w:abstractNum w:abstractNumId="6">
    <w:nsid w:val="1257470C"/>
    <w:multiLevelType w:val="singleLevel"/>
    <w:tmpl w:val="B0845E2C"/>
    <w:lvl w:ilvl="0">
      <w:start w:val="1"/>
      <w:numFmt w:val="lowerLetter"/>
      <w:lvlText w:val="%1."/>
      <w:lvlJc w:val="left"/>
      <w:pPr>
        <w:tabs>
          <w:tab w:val="num" w:pos="360"/>
        </w:tabs>
        <w:ind w:left="360" w:hanging="360"/>
      </w:pPr>
      <w:rPr>
        <w:rFonts w:hint="default"/>
      </w:rPr>
    </w:lvl>
  </w:abstractNum>
  <w:abstractNum w:abstractNumId="7">
    <w:nsid w:val="138A3B22"/>
    <w:multiLevelType w:val="hybridMultilevel"/>
    <w:tmpl w:val="8C1804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4C86AF3"/>
    <w:multiLevelType w:val="hybridMultilevel"/>
    <w:tmpl w:val="6B1A5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4A0CDE"/>
    <w:multiLevelType w:val="hybridMultilevel"/>
    <w:tmpl w:val="30D83ADA"/>
    <w:lvl w:ilvl="0" w:tplc="27B23D3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B4A2286"/>
    <w:multiLevelType w:val="hybridMultilevel"/>
    <w:tmpl w:val="2D50A4E8"/>
    <w:lvl w:ilvl="0" w:tplc="0CA43800">
      <w:start w:val="1"/>
      <w:numFmt w:val="bullet"/>
      <w:lvlText w:val="-"/>
      <w:lvlJc w:val="left"/>
      <w:pPr>
        <w:tabs>
          <w:tab w:val="num" w:pos="357"/>
        </w:tabs>
        <w:ind w:left="357" w:hanging="357"/>
      </w:pPr>
      <w:rPr>
        <w:rFonts w:ascii="Trebuchet MS" w:hAnsi="Trebuchet MS" w:hint="default"/>
      </w:rPr>
    </w:lvl>
    <w:lvl w:ilvl="1" w:tplc="1690E5C0">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B647242"/>
    <w:multiLevelType w:val="singleLevel"/>
    <w:tmpl w:val="D270A944"/>
    <w:lvl w:ilvl="0">
      <w:start w:val="1"/>
      <w:numFmt w:val="decimal"/>
      <w:lvlText w:val="%1."/>
      <w:lvlJc w:val="left"/>
      <w:pPr>
        <w:tabs>
          <w:tab w:val="num" w:pos="360"/>
        </w:tabs>
        <w:ind w:left="360" w:hanging="360"/>
      </w:pPr>
    </w:lvl>
  </w:abstractNum>
  <w:abstractNum w:abstractNumId="12">
    <w:nsid w:val="1DFD26D4"/>
    <w:multiLevelType w:val="singleLevel"/>
    <w:tmpl w:val="4F5630A0"/>
    <w:lvl w:ilvl="0">
      <w:start w:val="1"/>
      <w:numFmt w:val="decimal"/>
      <w:lvlText w:val="%1."/>
      <w:lvlJc w:val="left"/>
      <w:pPr>
        <w:tabs>
          <w:tab w:val="num" w:pos="360"/>
        </w:tabs>
        <w:ind w:left="360" w:hanging="360"/>
      </w:pPr>
    </w:lvl>
  </w:abstractNum>
  <w:abstractNum w:abstractNumId="13">
    <w:nsid w:val="1E096E0A"/>
    <w:multiLevelType w:val="singleLevel"/>
    <w:tmpl w:val="6456C3AC"/>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4">
    <w:nsid w:val="1E513517"/>
    <w:multiLevelType w:val="hybridMultilevel"/>
    <w:tmpl w:val="8BEEBE10"/>
    <w:lvl w:ilvl="0" w:tplc="21EE317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0BC16B9"/>
    <w:multiLevelType w:val="hybridMultilevel"/>
    <w:tmpl w:val="FC02A076"/>
    <w:lvl w:ilvl="0" w:tplc="78EA4E00">
      <w:start w:val="3502"/>
      <w:numFmt w:val="bullet"/>
      <w:lvlText w:val="-"/>
      <w:lvlJc w:val="left"/>
      <w:pPr>
        <w:tabs>
          <w:tab w:val="num" w:pos="848"/>
        </w:tabs>
        <w:ind w:left="567" w:hanging="21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0F2167F"/>
    <w:multiLevelType w:val="hybridMultilevel"/>
    <w:tmpl w:val="79C03B5E"/>
    <w:lvl w:ilvl="0" w:tplc="44804D18">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4AA4977"/>
    <w:multiLevelType w:val="hybridMultilevel"/>
    <w:tmpl w:val="0638FD0E"/>
    <w:lvl w:ilvl="0" w:tplc="0413000F">
      <w:start w:val="1"/>
      <w:numFmt w:val="decimal"/>
      <w:lvlText w:val="%1."/>
      <w:lvlJc w:val="left"/>
      <w:pPr>
        <w:tabs>
          <w:tab w:val="num" w:pos="360"/>
        </w:tabs>
        <w:ind w:left="360" w:hanging="360"/>
      </w:pPr>
    </w:lvl>
    <w:lvl w:ilvl="1" w:tplc="385A5C5C">
      <w:start w:val="6"/>
      <w:numFmt w:val="bullet"/>
      <w:lvlText w:val="-"/>
      <w:lvlJc w:val="left"/>
      <w:pPr>
        <w:tabs>
          <w:tab w:val="num" w:pos="1077"/>
        </w:tabs>
        <w:ind w:left="1077" w:hanging="357"/>
      </w:pPr>
      <w:rPr>
        <w:rFonts w:ascii="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2AC324D0"/>
    <w:multiLevelType w:val="singleLevel"/>
    <w:tmpl w:val="99FCC21C"/>
    <w:lvl w:ilvl="0">
      <w:start w:val="3"/>
      <w:numFmt w:val="decimal"/>
      <w:lvlText w:val="%1."/>
      <w:lvlJc w:val="left"/>
      <w:pPr>
        <w:tabs>
          <w:tab w:val="num" w:pos="360"/>
        </w:tabs>
        <w:ind w:left="360" w:hanging="360"/>
      </w:pPr>
    </w:lvl>
  </w:abstractNum>
  <w:abstractNum w:abstractNumId="19">
    <w:nsid w:val="2B022DA0"/>
    <w:multiLevelType w:val="hybridMultilevel"/>
    <w:tmpl w:val="3086C9CE"/>
    <w:lvl w:ilvl="0" w:tplc="7FCEA262">
      <w:start w:val="1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F057F70"/>
    <w:multiLevelType w:val="hybridMultilevel"/>
    <w:tmpl w:val="8520AA82"/>
    <w:lvl w:ilvl="0" w:tplc="AE9ABD72">
      <w:start w:val="1"/>
      <w:numFmt w:val="decimal"/>
      <w:lvlText w:val="%1."/>
      <w:lvlJc w:val="left"/>
      <w:pPr>
        <w:tabs>
          <w:tab w:val="num" w:pos="360"/>
        </w:tabs>
        <w:ind w:left="360" w:hanging="360"/>
      </w:pPr>
      <w:rPr>
        <w:rFonts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4ED279E"/>
    <w:multiLevelType w:val="singleLevel"/>
    <w:tmpl w:val="DD245FC0"/>
    <w:lvl w:ilvl="0">
      <w:start w:val="1"/>
      <w:numFmt w:val="decimal"/>
      <w:lvlText w:val="%1."/>
      <w:lvlJc w:val="left"/>
      <w:pPr>
        <w:tabs>
          <w:tab w:val="num" w:pos="360"/>
        </w:tabs>
        <w:ind w:left="357" w:hanging="357"/>
      </w:pPr>
      <w:rPr>
        <w:rFonts w:hint="default"/>
      </w:rPr>
    </w:lvl>
  </w:abstractNum>
  <w:abstractNum w:abstractNumId="22">
    <w:nsid w:val="35610AC8"/>
    <w:multiLevelType w:val="singleLevel"/>
    <w:tmpl w:val="A86EF472"/>
    <w:lvl w:ilvl="0">
      <w:start w:val="2"/>
      <w:numFmt w:val="lowerLetter"/>
      <w:lvlText w:val="%1."/>
      <w:lvlJc w:val="left"/>
      <w:pPr>
        <w:tabs>
          <w:tab w:val="num" w:pos="360"/>
        </w:tabs>
        <w:ind w:left="0" w:firstLine="0"/>
      </w:pPr>
      <w:rPr>
        <w:rFonts w:ascii="Arial" w:hAnsi="Arial" w:hint="default"/>
        <w:b w:val="0"/>
        <w:i w:val="0"/>
        <w:sz w:val="20"/>
        <w:u w:val="none"/>
      </w:rPr>
    </w:lvl>
  </w:abstractNum>
  <w:abstractNum w:abstractNumId="23">
    <w:nsid w:val="35EE25DE"/>
    <w:multiLevelType w:val="singleLevel"/>
    <w:tmpl w:val="F78A0F38"/>
    <w:lvl w:ilvl="0">
      <w:start w:val="1"/>
      <w:numFmt w:val="lowerLetter"/>
      <w:lvlText w:val="%1."/>
      <w:lvlJc w:val="left"/>
      <w:pPr>
        <w:tabs>
          <w:tab w:val="num" w:pos="360"/>
        </w:tabs>
        <w:ind w:left="360" w:hanging="360"/>
      </w:pPr>
    </w:lvl>
  </w:abstractNum>
  <w:abstractNum w:abstractNumId="24">
    <w:nsid w:val="370568AA"/>
    <w:multiLevelType w:val="hybridMultilevel"/>
    <w:tmpl w:val="233E8420"/>
    <w:lvl w:ilvl="0" w:tplc="1B90E04C">
      <w:start w:val="1"/>
      <w:numFmt w:val="decimal"/>
      <w:lvlText w:val="%1."/>
      <w:lvlJc w:val="left"/>
      <w:pPr>
        <w:tabs>
          <w:tab w:val="num" w:pos="360"/>
        </w:tabs>
        <w:ind w:left="360" w:hanging="360"/>
      </w:pPr>
      <w:rPr>
        <w:rFonts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D605C4D"/>
    <w:multiLevelType w:val="singleLevel"/>
    <w:tmpl w:val="FAB69BB8"/>
    <w:lvl w:ilvl="0">
      <w:start w:val="1"/>
      <w:numFmt w:val="decimal"/>
      <w:lvlText w:val="%1."/>
      <w:lvlJc w:val="left"/>
      <w:pPr>
        <w:tabs>
          <w:tab w:val="num" w:pos="360"/>
        </w:tabs>
        <w:ind w:left="360" w:hanging="360"/>
      </w:pPr>
    </w:lvl>
  </w:abstractNum>
  <w:abstractNum w:abstractNumId="26">
    <w:nsid w:val="434A3F17"/>
    <w:multiLevelType w:val="singleLevel"/>
    <w:tmpl w:val="385A5C5C"/>
    <w:lvl w:ilvl="0">
      <w:start w:val="6"/>
      <w:numFmt w:val="bullet"/>
      <w:lvlText w:val="-"/>
      <w:lvlJc w:val="left"/>
      <w:pPr>
        <w:tabs>
          <w:tab w:val="num" w:pos="527"/>
        </w:tabs>
        <w:ind w:left="527" w:hanging="357"/>
      </w:pPr>
      <w:rPr>
        <w:rFonts w:ascii="Times New Roman" w:hAnsi="Times New Roman" w:cs="Times New Roman" w:hint="default"/>
      </w:rPr>
    </w:lvl>
  </w:abstractNum>
  <w:abstractNum w:abstractNumId="27">
    <w:nsid w:val="43F70EC1"/>
    <w:multiLevelType w:val="singleLevel"/>
    <w:tmpl w:val="E37CBDBE"/>
    <w:lvl w:ilvl="0">
      <w:start w:val="1"/>
      <w:numFmt w:val="decimal"/>
      <w:lvlText w:val="%1."/>
      <w:lvlJc w:val="left"/>
      <w:pPr>
        <w:tabs>
          <w:tab w:val="num" w:pos="360"/>
        </w:tabs>
        <w:ind w:left="360" w:hanging="360"/>
      </w:pPr>
    </w:lvl>
  </w:abstractNum>
  <w:abstractNum w:abstractNumId="28">
    <w:nsid w:val="44E078AE"/>
    <w:multiLevelType w:val="hybridMultilevel"/>
    <w:tmpl w:val="6CBE477E"/>
    <w:lvl w:ilvl="0" w:tplc="3A96DD7E">
      <w:start w:val="1"/>
      <w:numFmt w:val="lowerLetter"/>
      <w:lvlText w:val="%1."/>
      <w:lvlJc w:val="left"/>
      <w:pPr>
        <w:tabs>
          <w:tab w:val="num" w:pos="360"/>
        </w:tabs>
        <w:ind w:left="360" w:hanging="360"/>
      </w:pPr>
      <w:rPr>
        <w:rFonts w:hint="default"/>
      </w:rPr>
    </w:lvl>
    <w:lvl w:ilvl="1" w:tplc="1690E5C0">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45F91518"/>
    <w:multiLevelType w:val="singleLevel"/>
    <w:tmpl w:val="3FFE69D8"/>
    <w:lvl w:ilvl="0">
      <w:numFmt w:val="bullet"/>
      <w:lvlText w:val="-"/>
      <w:lvlJc w:val="left"/>
      <w:pPr>
        <w:tabs>
          <w:tab w:val="num" w:pos="360"/>
        </w:tabs>
        <w:ind w:left="340" w:hanging="340"/>
      </w:pPr>
      <w:rPr>
        <w:rFonts w:ascii="Times New Roman" w:hAnsi="Times New Roman" w:hint="default"/>
      </w:rPr>
    </w:lvl>
  </w:abstractNum>
  <w:abstractNum w:abstractNumId="30">
    <w:nsid w:val="4C6754A0"/>
    <w:multiLevelType w:val="singleLevel"/>
    <w:tmpl w:val="76A89BB4"/>
    <w:lvl w:ilvl="0">
      <w:start w:val="1"/>
      <w:numFmt w:val="decimal"/>
      <w:lvlText w:val="%1."/>
      <w:lvlJc w:val="left"/>
      <w:pPr>
        <w:tabs>
          <w:tab w:val="num" w:pos="360"/>
        </w:tabs>
        <w:ind w:left="360" w:hanging="360"/>
      </w:pPr>
    </w:lvl>
  </w:abstractNum>
  <w:abstractNum w:abstractNumId="31">
    <w:nsid w:val="4C9C4775"/>
    <w:multiLevelType w:val="hybridMultilevel"/>
    <w:tmpl w:val="0D3E4C36"/>
    <w:lvl w:ilvl="0" w:tplc="1F348246">
      <w:start w:val="1"/>
      <w:numFmt w:val="decimal"/>
      <w:lvlText w:val="%1."/>
      <w:lvlJc w:val="left"/>
      <w:pPr>
        <w:tabs>
          <w:tab w:val="num" w:pos="357"/>
        </w:tabs>
        <w:ind w:left="357" w:hanging="357"/>
      </w:pPr>
      <w:rPr>
        <w:rFonts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D2B1F9C"/>
    <w:multiLevelType w:val="singleLevel"/>
    <w:tmpl w:val="4F5630A0"/>
    <w:lvl w:ilvl="0">
      <w:start w:val="1"/>
      <w:numFmt w:val="decimal"/>
      <w:lvlText w:val="%1."/>
      <w:lvlJc w:val="left"/>
      <w:pPr>
        <w:tabs>
          <w:tab w:val="num" w:pos="360"/>
        </w:tabs>
        <w:ind w:left="360" w:hanging="360"/>
      </w:pPr>
    </w:lvl>
  </w:abstractNum>
  <w:abstractNum w:abstractNumId="33">
    <w:nsid w:val="4FA822A4"/>
    <w:multiLevelType w:val="hybridMultilevel"/>
    <w:tmpl w:val="9072EB24"/>
    <w:lvl w:ilvl="0" w:tplc="7868CE8C">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51311758"/>
    <w:multiLevelType w:val="singleLevel"/>
    <w:tmpl w:val="E37CBDBE"/>
    <w:lvl w:ilvl="0">
      <w:start w:val="1"/>
      <w:numFmt w:val="decimal"/>
      <w:lvlText w:val="%1."/>
      <w:lvlJc w:val="left"/>
      <w:pPr>
        <w:tabs>
          <w:tab w:val="num" w:pos="360"/>
        </w:tabs>
        <w:ind w:left="360" w:hanging="360"/>
      </w:pPr>
    </w:lvl>
  </w:abstractNum>
  <w:abstractNum w:abstractNumId="35">
    <w:nsid w:val="56F6645E"/>
    <w:multiLevelType w:val="hybridMultilevel"/>
    <w:tmpl w:val="8F3C8E34"/>
    <w:lvl w:ilvl="0" w:tplc="EA70904C">
      <w:start w:val="1"/>
      <w:numFmt w:val="lowerLetter"/>
      <w:lvlText w:val="%1."/>
      <w:lvlJc w:val="left"/>
      <w:pPr>
        <w:tabs>
          <w:tab w:val="num" w:pos="720"/>
        </w:tabs>
        <w:ind w:left="720" w:hanging="360"/>
      </w:pPr>
      <w:rPr>
        <w:rFonts w:hint="default"/>
      </w:rPr>
    </w:lvl>
    <w:lvl w:ilvl="1" w:tplc="C9183182">
      <w:start w:val="2"/>
      <w:numFmt w:val="decimal"/>
      <w:lvlText w:val="%2."/>
      <w:lvlJc w:val="left"/>
      <w:pPr>
        <w:tabs>
          <w:tab w:val="num" w:pos="357"/>
        </w:tabs>
        <w:ind w:left="357" w:hanging="357"/>
      </w:pPr>
      <w:rPr>
        <w:rFonts w:hint="default"/>
        <w:b w:val="0"/>
        <w:i w:val="0"/>
        <w:sz w:val="20"/>
        <w:szCs w:val="20"/>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nsid w:val="5751023C"/>
    <w:multiLevelType w:val="hybridMultilevel"/>
    <w:tmpl w:val="4484E308"/>
    <w:lvl w:ilvl="0" w:tplc="27B23D3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5AFD65A0"/>
    <w:multiLevelType w:val="singleLevel"/>
    <w:tmpl w:val="BDAA93AC"/>
    <w:lvl w:ilvl="0">
      <w:start w:val="5"/>
      <w:numFmt w:val="decimal"/>
      <w:lvlText w:val="%1."/>
      <w:lvlJc w:val="left"/>
      <w:pPr>
        <w:tabs>
          <w:tab w:val="num" w:pos="360"/>
        </w:tabs>
        <w:ind w:left="360" w:hanging="360"/>
      </w:pPr>
    </w:lvl>
  </w:abstractNum>
  <w:abstractNum w:abstractNumId="38">
    <w:nsid w:val="5B6906B4"/>
    <w:multiLevelType w:val="hybridMultilevel"/>
    <w:tmpl w:val="029A1ACE"/>
    <w:lvl w:ilvl="0" w:tplc="582AC0FC">
      <w:start w:val="1"/>
      <w:numFmt w:val="decimal"/>
      <w:lvlText w:val="%1."/>
      <w:lvlJc w:val="left"/>
      <w:pPr>
        <w:tabs>
          <w:tab w:val="num" w:pos="420"/>
        </w:tabs>
        <w:ind w:left="420" w:hanging="4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5BF05E03"/>
    <w:multiLevelType w:val="singleLevel"/>
    <w:tmpl w:val="F78A0F38"/>
    <w:lvl w:ilvl="0">
      <w:start w:val="1"/>
      <w:numFmt w:val="lowerLetter"/>
      <w:lvlText w:val="%1."/>
      <w:lvlJc w:val="left"/>
      <w:pPr>
        <w:tabs>
          <w:tab w:val="num" w:pos="360"/>
        </w:tabs>
        <w:ind w:left="360" w:hanging="360"/>
      </w:pPr>
    </w:lvl>
  </w:abstractNum>
  <w:abstractNum w:abstractNumId="40">
    <w:nsid w:val="5D4157E9"/>
    <w:multiLevelType w:val="singleLevel"/>
    <w:tmpl w:val="BD7847FC"/>
    <w:lvl w:ilvl="0">
      <w:start w:val="2"/>
      <w:numFmt w:val="lowerLetter"/>
      <w:lvlText w:val="%1."/>
      <w:lvlJc w:val="left"/>
      <w:pPr>
        <w:tabs>
          <w:tab w:val="num" w:pos="360"/>
        </w:tabs>
        <w:ind w:left="360" w:hanging="360"/>
      </w:pPr>
      <w:rPr>
        <w:rFonts w:hint="default"/>
      </w:rPr>
    </w:lvl>
  </w:abstractNum>
  <w:abstractNum w:abstractNumId="41">
    <w:nsid w:val="5F3B2B0A"/>
    <w:multiLevelType w:val="hybridMultilevel"/>
    <w:tmpl w:val="97A059F6"/>
    <w:lvl w:ilvl="0" w:tplc="13BC5B94">
      <w:start w:val="3502"/>
      <w:numFmt w:val="bullet"/>
      <w:lvlText w:val="-"/>
      <w:lvlJc w:val="left"/>
      <w:pPr>
        <w:tabs>
          <w:tab w:val="num" w:pos="851"/>
        </w:tabs>
        <w:ind w:left="567" w:hanging="21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61844FD0"/>
    <w:multiLevelType w:val="singleLevel"/>
    <w:tmpl w:val="A90CBE52"/>
    <w:lvl w:ilvl="0">
      <w:start w:val="1"/>
      <w:numFmt w:val="decimal"/>
      <w:lvlText w:val="%1."/>
      <w:lvlJc w:val="left"/>
      <w:pPr>
        <w:tabs>
          <w:tab w:val="num" w:pos="360"/>
        </w:tabs>
        <w:ind w:left="360" w:hanging="360"/>
      </w:pPr>
    </w:lvl>
  </w:abstractNum>
  <w:abstractNum w:abstractNumId="43">
    <w:nsid w:val="621F1AD5"/>
    <w:multiLevelType w:val="hybridMultilevel"/>
    <w:tmpl w:val="86249094"/>
    <w:lvl w:ilvl="0" w:tplc="1646BA5A">
      <w:start w:val="1"/>
      <w:numFmt w:val="lowerLetter"/>
      <w:lvlText w:val="%1."/>
      <w:lvlJc w:val="left"/>
      <w:pPr>
        <w:tabs>
          <w:tab w:val="num" w:pos="723"/>
        </w:tabs>
        <w:ind w:left="723" w:hanging="363"/>
      </w:pPr>
      <w:rPr>
        <w:rFonts w:hint="default"/>
      </w:rPr>
    </w:lvl>
    <w:lvl w:ilvl="1" w:tplc="04130019" w:tentative="1">
      <w:start w:val="1"/>
      <w:numFmt w:val="lowerLetter"/>
      <w:lvlText w:val="%2."/>
      <w:lvlJc w:val="left"/>
      <w:pPr>
        <w:tabs>
          <w:tab w:val="num" w:pos="1007"/>
        </w:tabs>
        <w:ind w:left="1007" w:hanging="360"/>
      </w:pPr>
    </w:lvl>
    <w:lvl w:ilvl="2" w:tplc="0413001B" w:tentative="1">
      <w:start w:val="1"/>
      <w:numFmt w:val="lowerRoman"/>
      <w:lvlText w:val="%3."/>
      <w:lvlJc w:val="right"/>
      <w:pPr>
        <w:tabs>
          <w:tab w:val="num" w:pos="1727"/>
        </w:tabs>
        <w:ind w:left="1727" w:hanging="180"/>
      </w:pPr>
    </w:lvl>
    <w:lvl w:ilvl="3" w:tplc="0413000F" w:tentative="1">
      <w:start w:val="1"/>
      <w:numFmt w:val="decimal"/>
      <w:lvlText w:val="%4."/>
      <w:lvlJc w:val="left"/>
      <w:pPr>
        <w:tabs>
          <w:tab w:val="num" w:pos="2447"/>
        </w:tabs>
        <w:ind w:left="2447" w:hanging="360"/>
      </w:pPr>
    </w:lvl>
    <w:lvl w:ilvl="4" w:tplc="04130019" w:tentative="1">
      <w:start w:val="1"/>
      <w:numFmt w:val="lowerLetter"/>
      <w:lvlText w:val="%5."/>
      <w:lvlJc w:val="left"/>
      <w:pPr>
        <w:tabs>
          <w:tab w:val="num" w:pos="3167"/>
        </w:tabs>
        <w:ind w:left="3167" w:hanging="360"/>
      </w:pPr>
    </w:lvl>
    <w:lvl w:ilvl="5" w:tplc="0413001B" w:tentative="1">
      <w:start w:val="1"/>
      <w:numFmt w:val="lowerRoman"/>
      <w:lvlText w:val="%6."/>
      <w:lvlJc w:val="right"/>
      <w:pPr>
        <w:tabs>
          <w:tab w:val="num" w:pos="3887"/>
        </w:tabs>
        <w:ind w:left="3887" w:hanging="180"/>
      </w:pPr>
    </w:lvl>
    <w:lvl w:ilvl="6" w:tplc="0413000F" w:tentative="1">
      <w:start w:val="1"/>
      <w:numFmt w:val="decimal"/>
      <w:lvlText w:val="%7."/>
      <w:lvlJc w:val="left"/>
      <w:pPr>
        <w:tabs>
          <w:tab w:val="num" w:pos="4607"/>
        </w:tabs>
        <w:ind w:left="4607" w:hanging="360"/>
      </w:pPr>
    </w:lvl>
    <w:lvl w:ilvl="7" w:tplc="04130019" w:tentative="1">
      <w:start w:val="1"/>
      <w:numFmt w:val="lowerLetter"/>
      <w:lvlText w:val="%8."/>
      <w:lvlJc w:val="left"/>
      <w:pPr>
        <w:tabs>
          <w:tab w:val="num" w:pos="5327"/>
        </w:tabs>
        <w:ind w:left="5327" w:hanging="360"/>
      </w:pPr>
    </w:lvl>
    <w:lvl w:ilvl="8" w:tplc="0413001B" w:tentative="1">
      <w:start w:val="1"/>
      <w:numFmt w:val="lowerRoman"/>
      <w:lvlText w:val="%9."/>
      <w:lvlJc w:val="right"/>
      <w:pPr>
        <w:tabs>
          <w:tab w:val="num" w:pos="6047"/>
        </w:tabs>
        <w:ind w:left="6047" w:hanging="180"/>
      </w:pPr>
    </w:lvl>
  </w:abstractNum>
  <w:abstractNum w:abstractNumId="44">
    <w:nsid w:val="671427AF"/>
    <w:multiLevelType w:val="singleLevel"/>
    <w:tmpl w:val="4F5630A0"/>
    <w:lvl w:ilvl="0">
      <w:start w:val="1"/>
      <w:numFmt w:val="decimal"/>
      <w:lvlText w:val="%1."/>
      <w:lvlJc w:val="left"/>
      <w:pPr>
        <w:tabs>
          <w:tab w:val="num" w:pos="360"/>
        </w:tabs>
        <w:ind w:left="360" w:hanging="360"/>
      </w:pPr>
    </w:lvl>
  </w:abstractNum>
  <w:abstractNum w:abstractNumId="45">
    <w:nsid w:val="6809676A"/>
    <w:multiLevelType w:val="singleLevel"/>
    <w:tmpl w:val="3FFE69D8"/>
    <w:lvl w:ilvl="0">
      <w:numFmt w:val="bullet"/>
      <w:lvlText w:val="-"/>
      <w:lvlJc w:val="left"/>
      <w:pPr>
        <w:tabs>
          <w:tab w:val="num" w:pos="360"/>
        </w:tabs>
        <w:ind w:left="340" w:hanging="340"/>
      </w:pPr>
      <w:rPr>
        <w:rFonts w:ascii="Times New Roman" w:hAnsi="Times New Roman" w:hint="default"/>
      </w:rPr>
    </w:lvl>
  </w:abstractNum>
  <w:abstractNum w:abstractNumId="46">
    <w:nsid w:val="683C12E7"/>
    <w:multiLevelType w:val="singleLevel"/>
    <w:tmpl w:val="76A89BB4"/>
    <w:lvl w:ilvl="0">
      <w:start w:val="1"/>
      <w:numFmt w:val="decimal"/>
      <w:lvlText w:val="%1."/>
      <w:lvlJc w:val="left"/>
      <w:pPr>
        <w:tabs>
          <w:tab w:val="num" w:pos="360"/>
        </w:tabs>
        <w:ind w:left="360" w:hanging="360"/>
      </w:pPr>
    </w:lvl>
  </w:abstractNum>
  <w:abstractNum w:abstractNumId="47">
    <w:nsid w:val="6F321F90"/>
    <w:multiLevelType w:val="singleLevel"/>
    <w:tmpl w:val="C3703610"/>
    <w:lvl w:ilvl="0">
      <w:start w:val="1"/>
      <w:numFmt w:val="decimal"/>
      <w:lvlText w:val="%1."/>
      <w:lvlJc w:val="left"/>
      <w:pPr>
        <w:tabs>
          <w:tab w:val="num" w:pos="360"/>
        </w:tabs>
        <w:ind w:left="360" w:hanging="360"/>
      </w:pPr>
    </w:lvl>
  </w:abstractNum>
  <w:abstractNum w:abstractNumId="48">
    <w:nsid w:val="702F07C3"/>
    <w:multiLevelType w:val="singleLevel"/>
    <w:tmpl w:val="4F5630A0"/>
    <w:lvl w:ilvl="0">
      <w:start w:val="1"/>
      <w:numFmt w:val="decimal"/>
      <w:lvlText w:val="%1."/>
      <w:lvlJc w:val="left"/>
      <w:pPr>
        <w:tabs>
          <w:tab w:val="num" w:pos="360"/>
        </w:tabs>
        <w:ind w:left="360" w:hanging="360"/>
      </w:pPr>
    </w:lvl>
  </w:abstractNum>
  <w:abstractNum w:abstractNumId="49">
    <w:nsid w:val="70E53E7D"/>
    <w:multiLevelType w:val="hybridMultilevel"/>
    <w:tmpl w:val="0D862328"/>
    <w:lvl w:ilvl="0" w:tplc="115EBB68">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nsid w:val="744B2766"/>
    <w:multiLevelType w:val="multilevel"/>
    <w:tmpl w:val="66B24518"/>
    <w:lvl w:ilvl="0">
      <w:start w:val="1"/>
      <w:numFmt w:val="decimal"/>
      <w:pStyle w:val="Bullet1"/>
      <w:lvlText w:val="%1."/>
      <w:lvlJc w:val="left"/>
      <w:pPr>
        <w:tabs>
          <w:tab w:val="num" w:pos="360"/>
        </w:tabs>
        <w:ind w:left="284" w:hanging="284"/>
      </w:pPr>
      <w:rPr>
        <w:rFonts w:ascii="Minion RegularSC" w:hAnsi="Minion RegularSC"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5656EF1"/>
    <w:multiLevelType w:val="singleLevel"/>
    <w:tmpl w:val="B8E83B62"/>
    <w:lvl w:ilvl="0">
      <w:start w:val="1"/>
      <w:numFmt w:val="decimal"/>
      <w:lvlText w:val="%1."/>
      <w:lvlJc w:val="left"/>
      <w:pPr>
        <w:tabs>
          <w:tab w:val="num" w:pos="360"/>
        </w:tabs>
        <w:ind w:left="360" w:hanging="360"/>
      </w:pPr>
    </w:lvl>
  </w:abstractNum>
  <w:abstractNum w:abstractNumId="52">
    <w:nsid w:val="7A0D0CF3"/>
    <w:multiLevelType w:val="hybridMultilevel"/>
    <w:tmpl w:val="03867FE8"/>
    <w:lvl w:ilvl="0" w:tplc="EA70904C">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7A5D0F4D"/>
    <w:multiLevelType w:val="hybridMultilevel"/>
    <w:tmpl w:val="64627740"/>
    <w:lvl w:ilvl="0" w:tplc="9000FD72">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630"/>
        </w:tabs>
        <w:ind w:left="1630" w:hanging="360"/>
      </w:pPr>
      <w:rPr>
        <w:rFonts w:ascii="Courier New" w:hAnsi="Courier New" w:cs="Courier New" w:hint="default"/>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cs="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cs="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54">
    <w:nsid w:val="7A6D08B1"/>
    <w:multiLevelType w:val="hybridMultilevel"/>
    <w:tmpl w:val="CB5C3916"/>
    <w:lvl w:ilvl="0" w:tplc="AE9ABD72">
      <w:start w:val="1"/>
      <w:numFmt w:val="decimal"/>
      <w:lvlText w:val="%1."/>
      <w:lvlJc w:val="left"/>
      <w:pPr>
        <w:tabs>
          <w:tab w:val="num" w:pos="360"/>
        </w:tabs>
        <w:ind w:left="360" w:hanging="360"/>
      </w:pPr>
      <w:rPr>
        <w:rFonts w:hint="default"/>
        <w:b w:val="0"/>
        <w:i w:val="0"/>
        <w:sz w:val="20"/>
        <w:szCs w:val="20"/>
      </w:rPr>
    </w:lvl>
    <w:lvl w:ilvl="1" w:tplc="04130019">
      <w:start w:val="1"/>
      <w:numFmt w:val="lowerLetter"/>
      <w:lvlText w:val="%2."/>
      <w:lvlJc w:val="left"/>
      <w:pPr>
        <w:tabs>
          <w:tab w:val="num" w:pos="1440"/>
        </w:tabs>
        <w:ind w:left="1440" w:hanging="360"/>
      </w:pPr>
      <w:rPr>
        <w:rFonts w:hint="default"/>
        <w:b w:val="0"/>
        <w:i w:val="0"/>
        <w:sz w:val="20"/>
        <w:szCs w:val="20"/>
      </w:rPr>
    </w:lvl>
    <w:lvl w:ilvl="2" w:tplc="386CF200">
      <w:start w:val="1"/>
      <w:numFmt w:val="bullet"/>
      <w:lvlText w:val=""/>
      <w:lvlJc w:val="left"/>
      <w:pPr>
        <w:tabs>
          <w:tab w:val="num" w:pos="2340"/>
        </w:tabs>
        <w:ind w:left="2340" w:hanging="360"/>
      </w:pPr>
      <w:rPr>
        <w:rFonts w:ascii="Symbol" w:hAnsi="Symbol" w:hint="default"/>
        <w:b w:val="0"/>
        <w:i w:val="0"/>
        <w:sz w:val="20"/>
        <w:szCs w:val="2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nsid w:val="7FC6328C"/>
    <w:multiLevelType w:val="singleLevel"/>
    <w:tmpl w:val="10061408"/>
    <w:lvl w:ilvl="0">
      <w:start w:val="1"/>
      <w:numFmt w:val="decimal"/>
      <w:lvlText w:val="%1."/>
      <w:lvlJc w:val="left"/>
      <w:pPr>
        <w:tabs>
          <w:tab w:val="num" w:pos="360"/>
        </w:tabs>
        <w:ind w:left="360" w:hanging="360"/>
      </w:pPr>
    </w:lvl>
  </w:abstractNum>
  <w:num w:numId="1">
    <w:abstractNumId w:val="4"/>
  </w:num>
  <w:num w:numId="2">
    <w:abstractNumId w:val="50"/>
  </w:num>
  <w:num w:numId="3">
    <w:abstractNumId w:val="40"/>
  </w:num>
  <w:num w:numId="4">
    <w:abstractNumId w:val="42"/>
  </w:num>
  <w:num w:numId="5">
    <w:abstractNumId w:val="23"/>
  </w:num>
  <w:num w:numId="6">
    <w:abstractNumId w:val="45"/>
  </w:num>
  <w:num w:numId="7">
    <w:abstractNumId w:val="39"/>
  </w:num>
  <w:num w:numId="8">
    <w:abstractNumId w:val="0"/>
  </w:num>
  <w:num w:numId="9">
    <w:abstractNumId w:val="11"/>
  </w:num>
  <w:num w:numId="10">
    <w:abstractNumId w:val="37"/>
  </w:num>
  <w:num w:numId="11">
    <w:abstractNumId w:val="48"/>
  </w:num>
  <w:num w:numId="12">
    <w:abstractNumId w:val="44"/>
  </w:num>
  <w:num w:numId="13">
    <w:abstractNumId w:val="12"/>
  </w:num>
  <w:num w:numId="14">
    <w:abstractNumId w:val="32"/>
  </w:num>
  <w:num w:numId="15">
    <w:abstractNumId w:val="26"/>
  </w:num>
  <w:num w:numId="16">
    <w:abstractNumId w:val="25"/>
  </w:num>
  <w:num w:numId="17">
    <w:abstractNumId w:val="2"/>
  </w:num>
  <w:num w:numId="18">
    <w:abstractNumId w:val="34"/>
  </w:num>
  <w:num w:numId="19">
    <w:abstractNumId w:val="27"/>
  </w:num>
  <w:num w:numId="20">
    <w:abstractNumId w:val="33"/>
  </w:num>
  <w:num w:numId="21">
    <w:abstractNumId w:val="16"/>
  </w:num>
  <w:num w:numId="22">
    <w:abstractNumId w:val="7"/>
  </w:num>
  <w:num w:numId="23">
    <w:abstractNumId w:val="38"/>
  </w:num>
  <w:num w:numId="24">
    <w:abstractNumId w:val="54"/>
  </w:num>
  <w:num w:numId="25">
    <w:abstractNumId w:val="20"/>
  </w:num>
  <w:num w:numId="26">
    <w:abstractNumId w:val="43"/>
  </w:num>
  <w:num w:numId="27">
    <w:abstractNumId w:val="28"/>
  </w:num>
  <w:num w:numId="28">
    <w:abstractNumId w:val="49"/>
  </w:num>
  <w:num w:numId="29">
    <w:abstractNumId w:val="36"/>
  </w:num>
  <w:num w:numId="30">
    <w:abstractNumId w:val="9"/>
  </w:num>
  <w:num w:numId="31">
    <w:abstractNumId w:val="52"/>
  </w:num>
  <w:num w:numId="32">
    <w:abstractNumId w:val="35"/>
  </w:num>
  <w:num w:numId="33">
    <w:abstractNumId w:val="24"/>
  </w:num>
  <w:num w:numId="34">
    <w:abstractNumId w:val="1"/>
  </w:num>
  <w:num w:numId="35">
    <w:abstractNumId w:val="21"/>
  </w:num>
  <w:num w:numId="36">
    <w:abstractNumId w:val="5"/>
  </w:num>
  <w:num w:numId="37">
    <w:abstractNumId w:val="51"/>
  </w:num>
  <w:num w:numId="38">
    <w:abstractNumId w:val="47"/>
  </w:num>
  <w:num w:numId="39">
    <w:abstractNumId w:val="46"/>
  </w:num>
  <w:num w:numId="40">
    <w:abstractNumId w:val="6"/>
  </w:num>
  <w:num w:numId="41">
    <w:abstractNumId w:val="30"/>
  </w:num>
  <w:num w:numId="42">
    <w:abstractNumId w:val="18"/>
  </w:num>
  <w:num w:numId="43">
    <w:abstractNumId w:val="55"/>
  </w:num>
  <w:num w:numId="44">
    <w:abstractNumId w:val="13"/>
  </w:num>
  <w:num w:numId="45">
    <w:abstractNumId w:val="29"/>
  </w:num>
  <w:num w:numId="46">
    <w:abstractNumId w:val="22"/>
  </w:num>
  <w:num w:numId="47">
    <w:abstractNumId w:val="53"/>
  </w:num>
  <w:num w:numId="48">
    <w:abstractNumId w:val="31"/>
  </w:num>
  <w:num w:numId="49">
    <w:abstractNumId w:val="3"/>
  </w:num>
  <w:num w:numId="50">
    <w:abstractNumId w:val="17"/>
  </w:num>
  <w:num w:numId="51">
    <w:abstractNumId w:val="15"/>
  </w:num>
  <w:num w:numId="52">
    <w:abstractNumId w:val="41"/>
  </w:num>
  <w:num w:numId="53">
    <w:abstractNumId w:val="14"/>
  </w:num>
  <w:num w:numId="54">
    <w:abstractNumId w:val="19"/>
  </w:num>
  <w:num w:numId="55">
    <w:abstractNumId w:val="10"/>
  </w:num>
  <w:num w:numId="56">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stylePaneFormatFilter w:val="3F01"/>
  <w:doNotTrackMoves/>
  <w:defaultTabStop w:val="352"/>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D65"/>
    <w:rsid w:val="0000089A"/>
    <w:rsid w:val="0000091B"/>
    <w:rsid w:val="000027B5"/>
    <w:rsid w:val="000075D2"/>
    <w:rsid w:val="000155A1"/>
    <w:rsid w:val="00026FF2"/>
    <w:rsid w:val="00030A15"/>
    <w:rsid w:val="00044A55"/>
    <w:rsid w:val="0006556A"/>
    <w:rsid w:val="00074CB2"/>
    <w:rsid w:val="000815E6"/>
    <w:rsid w:val="00094C46"/>
    <w:rsid w:val="000B6811"/>
    <w:rsid w:val="000D206A"/>
    <w:rsid w:val="000E7D36"/>
    <w:rsid w:val="000F5C92"/>
    <w:rsid w:val="00102348"/>
    <w:rsid w:val="00106F31"/>
    <w:rsid w:val="00106F94"/>
    <w:rsid w:val="00130BFE"/>
    <w:rsid w:val="00133780"/>
    <w:rsid w:val="001348A5"/>
    <w:rsid w:val="001356B1"/>
    <w:rsid w:val="00141E6F"/>
    <w:rsid w:val="00160837"/>
    <w:rsid w:val="00180CB2"/>
    <w:rsid w:val="001968B1"/>
    <w:rsid w:val="00197A04"/>
    <w:rsid w:val="001A3612"/>
    <w:rsid w:val="001A4B45"/>
    <w:rsid w:val="001A4EB8"/>
    <w:rsid w:val="001A60E9"/>
    <w:rsid w:val="001B72ED"/>
    <w:rsid w:val="001C0A97"/>
    <w:rsid w:val="001C0E59"/>
    <w:rsid w:val="001C3010"/>
    <w:rsid w:val="001D0EC3"/>
    <w:rsid w:val="001E723F"/>
    <w:rsid w:val="001F6C35"/>
    <w:rsid w:val="0020483D"/>
    <w:rsid w:val="0021014D"/>
    <w:rsid w:val="00211CCD"/>
    <w:rsid w:val="00212A9D"/>
    <w:rsid w:val="00212E34"/>
    <w:rsid w:val="00213C4B"/>
    <w:rsid w:val="00224D9D"/>
    <w:rsid w:val="00245589"/>
    <w:rsid w:val="00256BFF"/>
    <w:rsid w:val="002629BB"/>
    <w:rsid w:val="00265058"/>
    <w:rsid w:val="00272A0E"/>
    <w:rsid w:val="002862DD"/>
    <w:rsid w:val="00294BE5"/>
    <w:rsid w:val="00297044"/>
    <w:rsid w:val="002A01DF"/>
    <w:rsid w:val="002A3A02"/>
    <w:rsid w:val="002A5C7E"/>
    <w:rsid w:val="002A68C9"/>
    <w:rsid w:val="002D0845"/>
    <w:rsid w:val="002D1A5E"/>
    <w:rsid w:val="002F0EA6"/>
    <w:rsid w:val="002F4AE4"/>
    <w:rsid w:val="002F632B"/>
    <w:rsid w:val="002F7460"/>
    <w:rsid w:val="0030098A"/>
    <w:rsid w:val="00326809"/>
    <w:rsid w:val="00331BFB"/>
    <w:rsid w:val="00336767"/>
    <w:rsid w:val="00346B46"/>
    <w:rsid w:val="0035043C"/>
    <w:rsid w:val="0035392C"/>
    <w:rsid w:val="00355406"/>
    <w:rsid w:val="00364C0A"/>
    <w:rsid w:val="003735F7"/>
    <w:rsid w:val="0037557E"/>
    <w:rsid w:val="00380DCC"/>
    <w:rsid w:val="0038183B"/>
    <w:rsid w:val="003823C7"/>
    <w:rsid w:val="0038785A"/>
    <w:rsid w:val="003A25E6"/>
    <w:rsid w:val="003A6B67"/>
    <w:rsid w:val="003B1BE5"/>
    <w:rsid w:val="003C3585"/>
    <w:rsid w:val="003D0036"/>
    <w:rsid w:val="003E4B68"/>
    <w:rsid w:val="003E5589"/>
    <w:rsid w:val="004061C2"/>
    <w:rsid w:val="00414A30"/>
    <w:rsid w:val="0044478A"/>
    <w:rsid w:val="004518C1"/>
    <w:rsid w:val="00457EF2"/>
    <w:rsid w:val="00463E48"/>
    <w:rsid w:val="00493E84"/>
    <w:rsid w:val="004B7A44"/>
    <w:rsid w:val="004C05B1"/>
    <w:rsid w:val="004C7193"/>
    <w:rsid w:val="004D779F"/>
    <w:rsid w:val="004E6154"/>
    <w:rsid w:val="005004F1"/>
    <w:rsid w:val="00505338"/>
    <w:rsid w:val="00541C30"/>
    <w:rsid w:val="00550AD4"/>
    <w:rsid w:val="00576352"/>
    <w:rsid w:val="0058131C"/>
    <w:rsid w:val="005822A1"/>
    <w:rsid w:val="0058337C"/>
    <w:rsid w:val="005A756B"/>
    <w:rsid w:val="005B09F7"/>
    <w:rsid w:val="005B1FE1"/>
    <w:rsid w:val="005C2C35"/>
    <w:rsid w:val="005D0708"/>
    <w:rsid w:val="005D4627"/>
    <w:rsid w:val="005E3801"/>
    <w:rsid w:val="005E4E53"/>
    <w:rsid w:val="005E707C"/>
    <w:rsid w:val="005F68B7"/>
    <w:rsid w:val="00624A06"/>
    <w:rsid w:val="00631AC6"/>
    <w:rsid w:val="006360F6"/>
    <w:rsid w:val="006608FB"/>
    <w:rsid w:val="006824D1"/>
    <w:rsid w:val="00687454"/>
    <w:rsid w:val="006937AE"/>
    <w:rsid w:val="0069640A"/>
    <w:rsid w:val="006A6441"/>
    <w:rsid w:val="006A7A01"/>
    <w:rsid w:val="006B0170"/>
    <w:rsid w:val="006C0DFC"/>
    <w:rsid w:val="006F1567"/>
    <w:rsid w:val="006F1727"/>
    <w:rsid w:val="00723903"/>
    <w:rsid w:val="00740CD1"/>
    <w:rsid w:val="007438CC"/>
    <w:rsid w:val="0075403D"/>
    <w:rsid w:val="0075779E"/>
    <w:rsid w:val="00777F00"/>
    <w:rsid w:val="007A02E4"/>
    <w:rsid w:val="007C33DB"/>
    <w:rsid w:val="007D12C5"/>
    <w:rsid w:val="007E1CA7"/>
    <w:rsid w:val="0080465E"/>
    <w:rsid w:val="008115BE"/>
    <w:rsid w:val="0083231E"/>
    <w:rsid w:val="0083335D"/>
    <w:rsid w:val="00856779"/>
    <w:rsid w:val="0085726D"/>
    <w:rsid w:val="00872956"/>
    <w:rsid w:val="0087625E"/>
    <w:rsid w:val="008819F1"/>
    <w:rsid w:val="00885701"/>
    <w:rsid w:val="008A174B"/>
    <w:rsid w:val="008D2412"/>
    <w:rsid w:val="008E4B0A"/>
    <w:rsid w:val="008F47A4"/>
    <w:rsid w:val="00914DE2"/>
    <w:rsid w:val="00917286"/>
    <w:rsid w:val="00940F1E"/>
    <w:rsid w:val="00943B9A"/>
    <w:rsid w:val="00966FE3"/>
    <w:rsid w:val="009709FE"/>
    <w:rsid w:val="009710E2"/>
    <w:rsid w:val="00971715"/>
    <w:rsid w:val="0097626E"/>
    <w:rsid w:val="00977E53"/>
    <w:rsid w:val="0098661C"/>
    <w:rsid w:val="009A1A79"/>
    <w:rsid w:val="009D4C26"/>
    <w:rsid w:val="009E02B8"/>
    <w:rsid w:val="009E43E0"/>
    <w:rsid w:val="009F55FD"/>
    <w:rsid w:val="009F6617"/>
    <w:rsid w:val="00A147B3"/>
    <w:rsid w:val="00A2788C"/>
    <w:rsid w:val="00A34F88"/>
    <w:rsid w:val="00A435C0"/>
    <w:rsid w:val="00A43966"/>
    <w:rsid w:val="00A45A7F"/>
    <w:rsid w:val="00A52D65"/>
    <w:rsid w:val="00A6727C"/>
    <w:rsid w:val="00A71D2F"/>
    <w:rsid w:val="00A84B36"/>
    <w:rsid w:val="00AA095B"/>
    <w:rsid w:val="00AA27A9"/>
    <w:rsid w:val="00AA6FA6"/>
    <w:rsid w:val="00AB43CD"/>
    <w:rsid w:val="00AC0D7D"/>
    <w:rsid w:val="00AC6C2B"/>
    <w:rsid w:val="00AD563F"/>
    <w:rsid w:val="00AD65F5"/>
    <w:rsid w:val="00AF3C28"/>
    <w:rsid w:val="00B005C6"/>
    <w:rsid w:val="00B05712"/>
    <w:rsid w:val="00B10C33"/>
    <w:rsid w:val="00B17181"/>
    <w:rsid w:val="00B17936"/>
    <w:rsid w:val="00B36801"/>
    <w:rsid w:val="00B52318"/>
    <w:rsid w:val="00B54ED0"/>
    <w:rsid w:val="00B637E5"/>
    <w:rsid w:val="00B67B71"/>
    <w:rsid w:val="00B86892"/>
    <w:rsid w:val="00B92872"/>
    <w:rsid w:val="00B961DA"/>
    <w:rsid w:val="00BA1A86"/>
    <w:rsid w:val="00BA3883"/>
    <w:rsid w:val="00BA44CD"/>
    <w:rsid w:val="00BB765A"/>
    <w:rsid w:val="00BC66E0"/>
    <w:rsid w:val="00BC7798"/>
    <w:rsid w:val="00BE4245"/>
    <w:rsid w:val="00C016A6"/>
    <w:rsid w:val="00C03417"/>
    <w:rsid w:val="00C05EC6"/>
    <w:rsid w:val="00C14C13"/>
    <w:rsid w:val="00C155B6"/>
    <w:rsid w:val="00C1633E"/>
    <w:rsid w:val="00C34D41"/>
    <w:rsid w:val="00C4538F"/>
    <w:rsid w:val="00C569F8"/>
    <w:rsid w:val="00C57A2A"/>
    <w:rsid w:val="00C64C6C"/>
    <w:rsid w:val="00C808BC"/>
    <w:rsid w:val="00C823B4"/>
    <w:rsid w:val="00C84D63"/>
    <w:rsid w:val="00C85345"/>
    <w:rsid w:val="00CA0746"/>
    <w:rsid w:val="00CB7459"/>
    <w:rsid w:val="00CC0873"/>
    <w:rsid w:val="00CC0DC7"/>
    <w:rsid w:val="00CD3500"/>
    <w:rsid w:val="00CE4C82"/>
    <w:rsid w:val="00CF2AB3"/>
    <w:rsid w:val="00D00369"/>
    <w:rsid w:val="00D056C6"/>
    <w:rsid w:val="00D060B8"/>
    <w:rsid w:val="00D125D3"/>
    <w:rsid w:val="00D248FD"/>
    <w:rsid w:val="00D323B3"/>
    <w:rsid w:val="00D40644"/>
    <w:rsid w:val="00D515C6"/>
    <w:rsid w:val="00D51FAB"/>
    <w:rsid w:val="00D54A62"/>
    <w:rsid w:val="00D605D6"/>
    <w:rsid w:val="00D606FD"/>
    <w:rsid w:val="00D63CE9"/>
    <w:rsid w:val="00D6418F"/>
    <w:rsid w:val="00D64ADD"/>
    <w:rsid w:val="00D6682F"/>
    <w:rsid w:val="00DA3E53"/>
    <w:rsid w:val="00DA7220"/>
    <w:rsid w:val="00DB35BA"/>
    <w:rsid w:val="00DD7DA9"/>
    <w:rsid w:val="00DE5975"/>
    <w:rsid w:val="00E33EC2"/>
    <w:rsid w:val="00E368B4"/>
    <w:rsid w:val="00E44BBE"/>
    <w:rsid w:val="00E4627F"/>
    <w:rsid w:val="00E553F2"/>
    <w:rsid w:val="00E608E8"/>
    <w:rsid w:val="00EA1CF2"/>
    <w:rsid w:val="00EC7BE6"/>
    <w:rsid w:val="00ED0474"/>
    <w:rsid w:val="00EF07A5"/>
    <w:rsid w:val="00EF090C"/>
    <w:rsid w:val="00EF225B"/>
    <w:rsid w:val="00EF2CE8"/>
    <w:rsid w:val="00F04681"/>
    <w:rsid w:val="00F2132C"/>
    <w:rsid w:val="00F36897"/>
    <w:rsid w:val="00F36A37"/>
    <w:rsid w:val="00F37219"/>
    <w:rsid w:val="00F46D25"/>
    <w:rsid w:val="00F62846"/>
    <w:rsid w:val="00F66345"/>
    <w:rsid w:val="00F73F8C"/>
    <w:rsid w:val="00F75598"/>
    <w:rsid w:val="00F76B73"/>
    <w:rsid w:val="00F96EC8"/>
    <w:rsid w:val="00FA5CC0"/>
    <w:rsid w:val="00FA73EA"/>
    <w:rsid w:val="00FB4C80"/>
    <w:rsid w:val="00FC229D"/>
    <w:rsid w:val="00FC4EB1"/>
    <w:rsid w:val="00FD0CE9"/>
    <w:rsid w:val="00FD516F"/>
    <w:rsid w:val="00FF11F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b/>
      <w:sz w:val="36"/>
    </w:rPr>
  </w:style>
  <w:style w:type="paragraph" w:styleId="Kop2">
    <w:name w:val="heading 2"/>
    <w:basedOn w:val="Standaard"/>
    <w:next w:val="Standaard"/>
    <w:qFormat/>
    <w:pPr>
      <w:keepNext/>
      <w:outlineLvl w:val="1"/>
    </w:pPr>
    <w:rPr>
      <w:rFonts w:ascii="Arial" w:hAnsi="Arial"/>
      <w:b/>
      <w:snapToGrid w:val="0"/>
      <w:sz w:val="19"/>
    </w:rPr>
  </w:style>
  <w:style w:type="paragraph" w:styleId="Kop3">
    <w:name w:val="heading 3"/>
    <w:basedOn w:val="Standaard"/>
    <w:next w:val="Standaard"/>
    <w:qFormat/>
    <w:pPr>
      <w:keepNext/>
      <w:tabs>
        <w:tab w:val="left" w:pos="567"/>
        <w:tab w:val="center" w:pos="2962"/>
      </w:tabs>
      <w:outlineLvl w:val="2"/>
    </w:pPr>
    <w:rPr>
      <w:rFonts w:ascii="Arial" w:hAnsi="Arial"/>
      <w:b/>
      <w:sz w:val="32"/>
    </w:rPr>
  </w:style>
  <w:style w:type="paragraph" w:styleId="Kop4">
    <w:name w:val="heading 4"/>
    <w:basedOn w:val="Standaard"/>
    <w:next w:val="Standaard"/>
    <w:qFormat/>
    <w:pPr>
      <w:keepNext/>
      <w:outlineLvl w:val="3"/>
    </w:pPr>
    <w:rPr>
      <w:rFonts w:ascii="Arial" w:hAnsi="Arial"/>
      <w:b/>
    </w:rPr>
  </w:style>
  <w:style w:type="paragraph" w:styleId="Kop5">
    <w:name w:val="heading 5"/>
    <w:basedOn w:val="Standaard"/>
    <w:next w:val="Standaard"/>
    <w:qFormat/>
    <w:pPr>
      <w:keepNext/>
      <w:tabs>
        <w:tab w:val="left" w:pos="426"/>
        <w:tab w:val="left" w:pos="709"/>
        <w:tab w:val="left" w:pos="993"/>
        <w:tab w:val="left" w:pos="5812"/>
      </w:tabs>
      <w:suppressAutoHyphens/>
      <w:spacing w:line="238" w:lineRule="exact"/>
      <w:outlineLvl w:val="4"/>
    </w:pPr>
    <w:rPr>
      <w:b/>
      <w:color w:val="000080"/>
    </w:rPr>
  </w:style>
  <w:style w:type="paragraph" w:styleId="Kop6">
    <w:name w:val="heading 6"/>
    <w:basedOn w:val="Standaard"/>
    <w:next w:val="Standaard"/>
    <w:qFormat/>
    <w:pPr>
      <w:keepNext/>
      <w:ind w:left="360"/>
      <w:outlineLvl w:val="5"/>
    </w:pPr>
    <w:rPr>
      <w:rFonts w:ascii="Arial" w:hAnsi="Arial"/>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567"/>
        <w:tab w:val="left" w:pos="851"/>
      </w:tabs>
    </w:pPr>
    <w:rPr>
      <w:rFonts w:ascii="Arial" w:hAnsi="Arial"/>
      <w:b/>
    </w:rPr>
  </w:style>
  <w:style w:type="paragraph" w:styleId="Plattetekst2">
    <w:name w:val="Body Text 2"/>
    <w:basedOn w:val="Standaard"/>
    <w:pPr>
      <w:widowControl w:val="0"/>
    </w:pPr>
    <w:rPr>
      <w:rFonts w:ascii="Univers" w:hAnsi="Univers"/>
      <w:color w:val="000080"/>
      <w:lang w:val="nl"/>
    </w:rPr>
  </w:style>
  <w:style w:type="paragraph" w:styleId="Plattetekst3">
    <w:name w:val="Body Text 3"/>
    <w:basedOn w:val="Standaard"/>
    <w:pPr>
      <w:tabs>
        <w:tab w:val="left" w:pos="426"/>
        <w:tab w:val="left" w:pos="709"/>
        <w:tab w:val="left" w:pos="993"/>
        <w:tab w:val="left" w:pos="5812"/>
      </w:tabs>
      <w:suppressAutoHyphens/>
      <w:spacing w:line="238" w:lineRule="exact"/>
    </w:pPr>
    <w:rPr>
      <w:color w:val="008080"/>
    </w:rPr>
  </w:style>
  <w:style w:type="paragraph" w:customStyle="1" w:styleId="SmallCapital">
    <w:name w:val="Small Capital"/>
    <w:basedOn w:val="Standaard"/>
    <w:pPr>
      <w:numPr>
        <w:numId w:val="1"/>
      </w:numPr>
    </w:pPr>
    <w:rPr>
      <w:rFonts w:ascii="Minion RegularSC" w:hAnsi="Minion RegularSC"/>
      <w:sz w:val="22"/>
      <w:lang w:val="en-US"/>
    </w:rPr>
  </w:style>
  <w:style w:type="paragraph" w:customStyle="1" w:styleId="Bullet1">
    <w:name w:val="Bullet1"/>
    <w:basedOn w:val="Standaard"/>
    <w:autoRedefine/>
    <w:pPr>
      <w:numPr>
        <w:numId w:val="2"/>
      </w:numPr>
      <w:spacing w:after="120"/>
    </w:pPr>
    <w:rPr>
      <w:rFonts w:ascii="Minion" w:hAnsi="Minion"/>
      <w:sz w:val="22"/>
      <w:lang w:val="en-US"/>
    </w:rPr>
  </w:style>
  <w:style w:type="paragraph" w:styleId="Plattetekstinspringen">
    <w:name w:val="Body Text Indent"/>
    <w:basedOn w:val="Standaard"/>
    <w:pPr>
      <w:spacing w:line="350" w:lineRule="exact"/>
      <w:ind w:left="1130"/>
      <w:jc w:val="both"/>
    </w:pPr>
    <w:rPr>
      <w:rFonts w:ascii="Minion" w:hAnsi="Minion"/>
      <w:sz w:val="22"/>
    </w:rPr>
  </w:style>
  <w:style w:type="paragraph" w:styleId="Plattetekstinspringen2">
    <w:name w:val="Body Text Indent 2"/>
    <w:basedOn w:val="Standaard"/>
    <w:pPr>
      <w:spacing w:before="14" w:line="345" w:lineRule="exact"/>
      <w:ind w:left="720"/>
      <w:jc w:val="both"/>
    </w:pPr>
    <w:rPr>
      <w:rFonts w:ascii="Minion" w:hAnsi="Minion"/>
      <w:sz w:val="22"/>
    </w:rPr>
  </w:style>
  <w:style w:type="paragraph" w:styleId="Plattetekstinspringen3">
    <w:name w:val="Body Text Indent 3"/>
    <w:basedOn w:val="Standaard"/>
    <w:pPr>
      <w:spacing w:line="350" w:lineRule="exact"/>
      <w:ind w:left="440" w:hanging="8"/>
      <w:jc w:val="both"/>
    </w:pPr>
    <w:rPr>
      <w:rFonts w:ascii="Minion" w:hAnsi="Minion"/>
      <w:sz w:val="22"/>
    </w:rPr>
  </w:style>
  <w:style w:type="paragraph" w:styleId="Bloktekst">
    <w:name w:val="Block Text"/>
    <w:basedOn w:val="Standaard"/>
    <w:pPr>
      <w:autoSpaceDE w:val="0"/>
      <w:autoSpaceDN w:val="0"/>
      <w:adjustRightInd w:val="0"/>
      <w:spacing w:before="52" w:line="336" w:lineRule="exact"/>
      <w:ind w:left="432" w:right="144" w:hanging="432"/>
      <w:jc w:val="both"/>
    </w:pPr>
    <w:rPr>
      <w:rFonts w:ascii="Minion" w:hAnsi="Minion"/>
      <w:sz w:val="22"/>
    </w:rPr>
  </w:style>
  <w:style w:type="character" w:styleId="Hyperlink">
    <w:name w:val="Hyperlink"/>
    <w:basedOn w:val="Standaardalinea-lettertype"/>
    <w:rsid w:val="003A25E6"/>
    <w:rPr>
      <w:color w:val="0000FF"/>
      <w:u w:val="single"/>
    </w:rPr>
  </w:style>
  <w:style w:type="character" w:customStyle="1" w:styleId="title1">
    <w:name w:val="title1"/>
    <w:basedOn w:val="Standaardalinea-lettertype"/>
    <w:rsid w:val="00CD3500"/>
    <w:rPr>
      <w:b/>
      <w:bCs/>
    </w:rPr>
  </w:style>
  <w:style w:type="paragraph" w:styleId="Ballontekst">
    <w:name w:val="Balloon Text"/>
    <w:basedOn w:val="Standaard"/>
    <w:semiHidden/>
    <w:rsid w:val="00A43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6806</Words>
  <Characters>39554</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CAO SOCIAAL FONDS KUNSTZINNIGE VORMING</vt:lpstr>
    </vt:vector>
  </TitlesOfParts>
  <Company>Detam Pensioen Services</Company>
  <LinksUpToDate>false</LinksUpToDate>
  <CharactersWithSpaces>46268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SOCIAAL FONDS KUNSTZINNIGE VORMING</dc:title>
  <dc:creator>Anita van der Schuur</dc:creator>
  <cp:lastModifiedBy>ansc</cp:lastModifiedBy>
  <cp:revision>2</cp:revision>
  <cp:lastPrinted>2006-09-27T08:27:00Z</cp:lastPrinted>
  <dcterms:created xsi:type="dcterms:W3CDTF">2011-11-23T14:53:00Z</dcterms:created>
  <dcterms:modified xsi:type="dcterms:W3CDTF">2011-11-23T14:53:00Z</dcterms:modified>
</cp:coreProperties>
</file>