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E67" w:rsidRPr="00EF468B" w:rsidRDefault="005214E1" w:rsidP="002A07E3">
      <w:pPr>
        <w:pStyle w:val="Voettekst"/>
        <w:tabs>
          <w:tab w:val="clear" w:pos="4536"/>
          <w:tab w:val="clear" w:pos="9072"/>
        </w:tabs>
        <w:rPr>
          <w:rFonts w:ascii="Calibri" w:hAnsi="Calibri"/>
          <w:b/>
        </w:rPr>
      </w:pPr>
      <w:r w:rsidRPr="00EF468B">
        <w:rPr>
          <w:rFonts w:ascii="Calibri" w:hAnsi="Calibri"/>
          <w:b/>
        </w:rPr>
        <w:t>M</w:t>
      </w:r>
      <w:r w:rsidR="000D233E" w:rsidRPr="00EF468B">
        <w:rPr>
          <w:rFonts w:ascii="Calibri" w:hAnsi="Calibri"/>
          <w:b/>
        </w:rPr>
        <w:t>ANTELAFSPRAKEN</w:t>
      </w:r>
    </w:p>
    <w:p w:rsidR="005214E1" w:rsidRPr="00EF468B" w:rsidRDefault="00FB5E67" w:rsidP="002A07E3">
      <w:pPr>
        <w:pStyle w:val="Voettekst"/>
        <w:tabs>
          <w:tab w:val="clear" w:pos="4536"/>
          <w:tab w:val="clear" w:pos="9072"/>
        </w:tabs>
        <w:rPr>
          <w:rFonts w:ascii="Calibri" w:hAnsi="Calibri"/>
        </w:rPr>
      </w:pPr>
      <w:r w:rsidRPr="00EF468B">
        <w:rPr>
          <w:rFonts w:ascii="Calibri" w:hAnsi="Calibri"/>
        </w:rPr>
        <w:t xml:space="preserve">CAO voor de </w:t>
      </w:r>
      <w:r w:rsidR="005214E1" w:rsidRPr="00EF468B">
        <w:rPr>
          <w:rFonts w:ascii="Calibri" w:hAnsi="Calibri"/>
        </w:rPr>
        <w:t>F</w:t>
      </w:r>
      <w:r w:rsidRPr="00EF468B">
        <w:rPr>
          <w:rFonts w:ascii="Calibri" w:hAnsi="Calibri"/>
        </w:rPr>
        <w:t xml:space="preserve">oodservice en de </w:t>
      </w:r>
      <w:r w:rsidR="005214E1" w:rsidRPr="00EF468B">
        <w:rPr>
          <w:rFonts w:ascii="Calibri" w:hAnsi="Calibri"/>
        </w:rPr>
        <w:t>G</w:t>
      </w:r>
      <w:r w:rsidRPr="00EF468B">
        <w:rPr>
          <w:rFonts w:ascii="Calibri" w:hAnsi="Calibri"/>
        </w:rPr>
        <w:t xml:space="preserve">roothandel in </w:t>
      </w:r>
      <w:r w:rsidR="005214E1" w:rsidRPr="00EF468B">
        <w:rPr>
          <w:rFonts w:ascii="Calibri" w:hAnsi="Calibri"/>
        </w:rPr>
        <w:t>L</w:t>
      </w:r>
      <w:r w:rsidRPr="00EF468B">
        <w:rPr>
          <w:rFonts w:ascii="Calibri" w:hAnsi="Calibri"/>
        </w:rPr>
        <w:t>evensmiddelen (F</w:t>
      </w:r>
      <w:r w:rsidR="00A80F9A" w:rsidRPr="00EF468B">
        <w:rPr>
          <w:rFonts w:ascii="Calibri" w:hAnsi="Calibri"/>
        </w:rPr>
        <w:t>S</w:t>
      </w:r>
      <w:r w:rsidRPr="00EF468B">
        <w:rPr>
          <w:rFonts w:ascii="Calibri" w:hAnsi="Calibri"/>
        </w:rPr>
        <w:t>GIL)</w:t>
      </w:r>
    </w:p>
    <w:p w:rsidR="00EF468B" w:rsidRPr="00EF468B" w:rsidRDefault="00EF468B" w:rsidP="002A07E3">
      <w:pPr>
        <w:pStyle w:val="Voettekst"/>
        <w:tabs>
          <w:tab w:val="clear" w:pos="4536"/>
          <w:tab w:val="clear" w:pos="9072"/>
        </w:tabs>
        <w:rPr>
          <w:rFonts w:ascii="Calibri" w:hAnsi="Calibri"/>
        </w:rPr>
      </w:pPr>
    </w:p>
    <w:p w:rsidR="00FB5E67" w:rsidRPr="00EF468B" w:rsidRDefault="005214E1" w:rsidP="002A07E3">
      <w:pPr>
        <w:pStyle w:val="Voettekst"/>
        <w:tabs>
          <w:tab w:val="clear" w:pos="4536"/>
          <w:tab w:val="clear" w:pos="9072"/>
        </w:tabs>
        <w:rPr>
          <w:rFonts w:ascii="Calibri" w:hAnsi="Calibri"/>
          <w:b/>
        </w:rPr>
      </w:pPr>
      <w:r w:rsidRPr="00EF468B">
        <w:rPr>
          <w:rFonts w:ascii="Calibri" w:hAnsi="Calibri"/>
          <w:b/>
        </w:rPr>
        <w:t>D</w:t>
      </w:r>
      <w:r w:rsidR="00FB5E67" w:rsidRPr="00EF468B">
        <w:rPr>
          <w:rFonts w:ascii="Calibri" w:hAnsi="Calibri"/>
          <w:b/>
        </w:rPr>
        <w:t>EEL A</w:t>
      </w:r>
      <w:r w:rsidRPr="00EF468B">
        <w:rPr>
          <w:rFonts w:ascii="Calibri" w:hAnsi="Calibri"/>
          <w:b/>
        </w:rPr>
        <w:t xml:space="preserve"> </w:t>
      </w:r>
    </w:p>
    <w:p w:rsidR="002A07E3" w:rsidRPr="00EF468B" w:rsidRDefault="00FB5E67" w:rsidP="002A07E3">
      <w:pPr>
        <w:pStyle w:val="Voettekst"/>
        <w:tabs>
          <w:tab w:val="clear" w:pos="4536"/>
          <w:tab w:val="clear" w:pos="9072"/>
        </w:tabs>
        <w:rPr>
          <w:rFonts w:ascii="Calibri" w:hAnsi="Calibri"/>
        </w:rPr>
      </w:pPr>
      <w:r w:rsidRPr="00EF468B">
        <w:rPr>
          <w:rFonts w:ascii="Calibri" w:hAnsi="Calibri"/>
        </w:rPr>
        <w:t xml:space="preserve">CAO voor de </w:t>
      </w:r>
      <w:r w:rsidR="002A07E3" w:rsidRPr="00EF468B">
        <w:rPr>
          <w:rFonts w:ascii="Calibri" w:hAnsi="Calibri"/>
        </w:rPr>
        <w:t>G</w:t>
      </w:r>
      <w:r w:rsidRPr="00EF468B">
        <w:rPr>
          <w:rFonts w:ascii="Calibri" w:hAnsi="Calibri"/>
        </w:rPr>
        <w:t>roothandel in Horecaproducten</w:t>
      </w:r>
      <w:r w:rsidR="005214E1" w:rsidRPr="00EF468B">
        <w:rPr>
          <w:rFonts w:ascii="Calibri" w:hAnsi="Calibri"/>
        </w:rPr>
        <w:t xml:space="preserve"> </w:t>
      </w:r>
      <w:r w:rsidR="00702EAF">
        <w:rPr>
          <w:rFonts w:ascii="Calibri" w:hAnsi="Calibri"/>
        </w:rPr>
        <w:t>(GHP)</w:t>
      </w:r>
    </w:p>
    <w:p w:rsidR="00EF468B" w:rsidRPr="00EF468B" w:rsidRDefault="00EF468B" w:rsidP="002A07E3">
      <w:pPr>
        <w:pStyle w:val="Voettekst"/>
        <w:tabs>
          <w:tab w:val="clear" w:pos="4536"/>
          <w:tab w:val="clear" w:pos="9072"/>
        </w:tabs>
        <w:rPr>
          <w:rFonts w:ascii="Calibri" w:hAnsi="Calibri"/>
        </w:rPr>
      </w:pPr>
    </w:p>
    <w:p w:rsidR="00FB5E67" w:rsidRPr="00EF468B" w:rsidRDefault="005214E1" w:rsidP="002A07E3">
      <w:pPr>
        <w:pStyle w:val="Voettekst"/>
        <w:tabs>
          <w:tab w:val="clear" w:pos="4536"/>
          <w:tab w:val="clear" w:pos="9072"/>
        </w:tabs>
        <w:rPr>
          <w:rFonts w:ascii="Calibri" w:hAnsi="Calibri"/>
          <w:b/>
        </w:rPr>
      </w:pPr>
      <w:r w:rsidRPr="00EF468B">
        <w:rPr>
          <w:rFonts w:ascii="Calibri" w:hAnsi="Calibri"/>
          <w:b/>
        </w:rPr>
        <w:t>D</w:t>
      </w:r>
      <w:r w:rsidR="000D233E" w:rsidRPr="00EF468B">
        <w:rPr>
          <w:rFonts w:ascii="Calibri" w:hAnsi="Calibri"/>
          <w:b/>
        </w:rPr>
        <w:t>EEL B</w:t>
      </w:r>
    </w:p>
    <w:p w:rsidR="002A07E3" w:rsidRPr="00EF468B" w:rsidRDefault="00FB5E67" w:rsidP="002A07E3">
      <w:pPr>
        <w:pStyle w:val="Voettekst"/>
        <w:tabs>
          <w:tab w:val="clear" w:pos="4536"/>
          <w:tab w:val="clear" w:pos="9072"/>
        </w:tabs>
        <w:rPr>
          <w:rFonts w:ascii="Calibri" w:hAnsi="Calibri"/>
        </w:rPr>
      </w:pPr>
      <w:r w:rsidRPr="00EF468B">
        <w:rPr>
          <w:rFonts w:ascii="Calibri" w:hAnsi="Calibri"/>
        </w:rPr>
        <w:t xml:space="preserve">CAO voor de </w:t>
      </w:r>
      <w:r w:rsidR="002A07E3" w:rsidRPr="00EF468B">
        <w:rPr>
          <w:rFonts w:ascii="Calibri" w:hAnsi="Calibri"/>
        </w:rPr>
        <w:t>G</w:t>
      </w:r>
      <w:r w:rsidRPr="00EF468B">
        <w:rPr>
          <w:rFonts w:ascii="Calibri" w:hAnsi="Calibri"/>
        </w:rPr>
        <w:t>roothandel in Levensmiddelen</w:t>
      </w:r>
      <w:r w:rsidR="00702EAF">
        <w:rPr>
          <w:rFonts w:ascii="Calibri" w:hAnsi="Calibri"/>
        </w:rPr>
        <w:t xml:space="preserve"> (GIL)</w:t>
      </w:r>
    </w:p>
    <w:p w:rsidR="009B650A" w:rsidRDefault="009B650A"/>
    <w:p w:rsidR="009B650A" w:rsidRDefault="009B650A"/>
    <w:p w:rsidR="009B650A" w:rsidRDefault="009B650A"/>
    <w:p w:rsidR="009B650A" w:rsidRDefault="009B650A"/>
    <w:p w:rsidR="009B650A" w:rsidRDefault="009B650A">
      <w:pPr>
        <w:pStyle w:val="Kop1"/>
        <w:rPr>
          <w:rFonts w:ascii="Arial Black" w:hAnsi="Arial Black"/>
          <w:b/>
          <w:sz w:val="200"/>
        </w:rPr>
      </w:pPr>
      <w:r>
        <w:rPr>
          <w:rFonts w:ascii="Arial Black" w:hAnsi="Arial Black"/>
          <w:b/>
          <w:sz w:val="200"/>
        </w:rPr>
        <w:t>CAO</w:t>
      </w:r>
    </w:p>
    <w:p w:rsidR="009B650A" w:rsidRDefault="009B650A">
      <w:pPr>
        <w:pStyle w:val="Kop1"/>
        <w:rPr>
          <w:b/>
          <w:sz w:val="40"/>
        </w:rPr>
      </w:pPr>
    </w:p>
    <w:p w:rsidR="009B650A" w:rsidRDefault="009B650A">
      <w:pPr>
        <w:pStyle w:val="Kop1"/>
        <w:rPr>
          <w:b/>
        </w:rPr>
      </w:pPr>
      <w:r>
        <w:rPr>
          <w:b/>
        </w:rPr>
        <w:t xml:space="preserve">VOOR DE </w:t>
      </w:r>
    </w:p>
    <w:p w:rsidR="009B650A" w:rsidRDefault="009B650A"/>
    <w:p w:rsidR="005214E1" w:rsidRDefault="005214E1">
      <w:pPr>
        <w:pStyle w:val="Kop1"/>
        <w:rPr>
          <w:b/>
          <w:sz w:val="44"/>
        </w:rPr>
      </w:pPr>
      <w:r>
        <w:rPr>
          <w:b/>
          <w:sz w:val="44"/>
        </w:rPr>
        <w:t xml:space="preserve">FOODSERVICE </w:t>
      </w:r>
    </w:p>
    <w:p w:rsidR="005214E1" w:rsidRDefault="005214E1" w:rsidP="005214E1">
      <w:pPr>
        <w:pStyle w:val="Kop1"/>
        <w:rPr>
          <w:b/>
        </w:rPr>
      </w:pPr>
    </w:p>
    <w:p w:rsidR="005214E1" w:rsidRDefault="005214E1" w:rsidP="005214E1">
      <w:pPr>
        <w:pStyle w:val="Kop1"/>
        <w:rPr>
          <w:b/>
        </w:rPr>
      </w:pPr>
      <w:r>
        <w:rPr>
          <w:b/>
        </w:rPr>
        <w:t xml:space="preserve">EN DE </w:t>
      </w:r>
    </w:p>
    <w:p w:rsidR="005214E1" w:rsidRDefault="005214E1" w:rsidP="005214E1"/>
    <w:p w:rsidR="009B650A" w:rsidRDefault="009B650A">
      <w:pPr>
        <w:pStyle w:val="Kop1"/>
        <w:rPr>
          <w:b/>
          <w:sz w:val="44"/>
        </w:rPr>
      </w:pPr>
      <w:r>
        <w:rPr>
          <w:b/>
          <w:sz w:val="44"/>
        </w:rPr>
        <w:t xml:space="preserve">GROOTHANDEL </w:t>
      </w:r>
      <w:r w:rsidR="005214E1">
        <w:rPr>
          <w:b/>
          <w:sz w:val="44"/>
        </w:rPr>
        <w:t>IN</w:t>
      </w:r>
      <w:r>
        <w:rPr>
          <w:b/>
          <w:sz w:val="44"/>
        </w:rPr>
        <w:t xml:space="preserve"> </w:t>
      </w:r>
      <w:r w:rsidR="005214E1">
        <w:rPr>
          <w:b/>
          <w:sz w:val="44"/>
        </w:rPr>
        <w:t>LEVENSMIDDELEN</w:t>
      </w:r>
    </w:p>
    <w:p w:rsidR="009B650A" w:rsidRDefault="009B650A">
      <w:pPr>
        <w:rPr>
          <w:b/>
          <w:sz w:val="36"/>
        </w:rPr>
      </w:pPr>
    </w:p>
    <w:p w:rsidR="009B650A" w:rsidRDefault="009B650A">
      <w:pPr>
        <w:rPr>
          <w:b/>
          <w:sz w:val="36"/>
        </w:rPr>
      </w:pPr>
    </w:p>
    <w:p w:rsidR="009B650A" w:rsidRDefault="009B650A">
      <w:pPr>
        <w:rPr>
          <w:b/>
          <w:sz w:val="36"/>
        </w:rPr>
      </w:pPr>
    </w:p>
    <w:p w:rsidR="009B650A" w:rsidRDefault="009B650A">
      <w:pPr>
        <w:rPr>
          <w:b/>
          <w:sz w:val="36"/>
        </w:rPr>
      </w:pPr>
    </w:p>
    <w:p w:rsidR="009B650A" w:rsidRDefault="009B650A">
      <w:pPr>
        <w:rPr>
          <w:b/>
          <w:sz w:val="36"/>
        </w:rPr>
      </w:pPr>
    </w:p>
    <w:p w:rsidR="009B650A" w:rsidRDefault="009B650A">
      <w:pPr>
        <w:rPr>
          <w:b/>
          <w:sz w:val="36"/>
        </w:rPr>
      </w:pPr>
    </w:p>
    <w:p w:rsidR="009B650A" w:rsidRDefault="009B650A">
      <w:pPr>
        <w:rPr>
          <w:b/>
          <w:sz w:val="36"/>
        </w:rPr>
      </w:pPr>
    </w:p>
    <w:p w:rsidR="009B650A" w:rsidRDefault="009B650A">
      <w:pPr>
        <w:rPr>
          <w:b/>
          <w:sz w:val="36"/>
        </w:rPr>
      </w:pPr>
    </w:p>
    <w:p w:rsidR="005214E1" w:rsidRDefault="005214E1">
      <w:pPr>
        <w:jc w:val="center"/>
        <w:rPr>
          <w:rFonts w:ascii="Calibri" w:hAnsi="Calibri"/>
          <w:bCs/>
          <w:color w:val="FF0000"/>
          <w:szCs w:val="24"/>
        </w:rPr>
      </w:pPr>
    </w:p>
    <w:p w:rsidR="005214E1" w:rsidRDefault="005214E1">
      <w:pPr>
        <w:jc w:val="center"/>
        <w:rPr>
          <w:rFonts w:ascii="Calibri" w:hAnsi="Calibri"/>
          <w:bCs/>
          <w:color w:val="FF0000"/>
          <w:szCs w:val="24"/>
        </w:rPr>
      </w:pPr>
    </w:p>
    <w:p w:rsidR="009B650A" w:rsidRPr="00FB5E67" w:rsidRDefault="009B650A">
      <w:pPr>
        <w:jc w:val="center"/>
        <w:rPr>
          <w:rFonts w:ascii="Calibri" w:hAnsi="Calibri"/>
          <w:bCs/>
          <w:szCs w:val="24"/>
        </w:rPr>
      </w:pPr>
      <w:r w:rsidRPr="00FB5E67">
        <w:rPr>
          <w:rFonts w:ascii="Calibri" w:hAnsi="Calibri"/>
          <w:bCs/>
          <w:szCs w:val="24"/>
        </w:rPr>
        <w:t>1 ju</w:t>
      </w:r>
      <w:r w:rsidR="002D0E1B" w:rsidRPr="00FB5E67">
        <w:rPr>
          <w:rFonts w:ascii="Calibri" w:hAnsi="Calibri"/>
          <w:bCs/>
          <w:szCs w:val="24"/>
        </w:rPr>
        <w:t>li</w:t>
      </w:r>
      <w:r w:rsidRPr="00FB5E67">
        <w:rPr>
          <w:rFonts w:ascii="Calibri" w:hAnsi="Calibri"/>
          <w:bCs/>
          <w:szCs w:val="24"/>
        </w:rPr>
        <w:t xml:space="preserve"> 201</w:t>
      </w:r>
      <w:r w:rsidR="002D0E1B" w:rsidRPr="00FB5E67">
        <w:rPr>
          <w:rFonts w:ascii="Calibri" w:hAnsi="Calibri"/>
          <w:bCs/>
          <w:szCs w:val="24"/>
        </w:rPr>
        <w:t>6</w:t>
      </w:r>
      <w:r w:rsidRPr="00FB5E67">
        <w:rPr>
          <w:rFonts w:ascii="Calibri" w:hAnsi="Calibri"/>
          <w:bCs/>
          <w:szCs w:val="24"/>
        </w:rPr>
        <w:t xml:space="preserve"> tot en met 3</w:t>
      </w:r>
      <w:r w:rsidR="003A1B3B" w:rsidRPr="00FB5E67">
        <w:rPr>
          <w:rFonts w:ascii="Calibri" w:hAnsi="Calibri"/>
          <w:bCs/>
          <w:szCs w:val="24"/>
        </w:rPr>
        <w:t>0</w:t>
      </w:r>
      <w:r w:rsidRPr="00FB5E67">
        <w:rPr>
          <w:rFonts w:ascii="Calibri" w:hAnsi="Calibri"/>
          <w:bCs/>
          <w:szCs w:val="24"/>
        </w:rPr>
        <w:t xml:space="preserve"> </w:t>
      </w:r>
      <w:r w:rsidR="003A1B3B" w:rsidRPr="00FB5E67">
        <w:rPr>
          <w:rFonts w:ascii="Calibri" w:hAnsi="Calibri"/>
          <w:bCs/>
          <w:szCs w:val="24"/>
        </w:rPr>
        <w:t>juni</w:t>
      </w:r>
      <w:r w:rsidRPr="00FB5E67">
        <w:rPr>
          <w:rFonts w:ascii="Calibri" w:hAnsi="Calibri"/>
          <w:bCs/>
          <w:szCs w:val="24"/>
        </w:rPr>
        <w:t xml:space="preserve"> 201</w:t>
      </w:r>
      <w:r w:rsidR="002D0E1B" w:rsidRPr="00FB5E67">
        <w:rPr>
          <w:rFonts w:ascii="Calibri" w:hAnsi="Calibri"/>
          <w:bCs/>
          <w:szCs w:val="24"/>
        </w:rPr>
        <w:t>7</w:t>
      </w:r>
    </w:p>
    <w:p w:rsidR="001A0347" w:rsidRDefault="009B650A" w:rsidP="00FB5E67">
      <w:pPr>
        <w:pStyle w:val="Kop2"/>
        <w:jc w:val="left"/>
        <w:rPr>
          <w:rFonts w:ascii="Calibri" w:hAnsi="Calibri"/>
          <w:b w:val="0"/>
          <w:sz w:val="24"/>
          <w:szCs w:val="24"/>
        </w:rPr>
      </w:pPr>
      <w:r w:rsidRPr="00975150">
        <w:rPr>
          <w:rFonts w:ascii="Calibri" w:hAnsi="Calibri"/>
          <w:sz w:val="24"/>
          <w:szCs w:val="24"/>
        </w:rPr>
        <w:br w:type="page"/>
      </w:r>
      <w:r w:rsidR="000D233E" w:rsidRPr="001A0347">
        <w:rPr>
          <w:rFonts w:ascii="Calibri" w:hAnsi="Calibri"/>
          <w:sz w:val="24"/>
          <w:szCs w:val="24"/>
        </w:rPr>
        <w:lastRenderedPageBreak/>
        <w:t xml:space="preserve">INHOUDSOPGAVE </w:t>
      </w:r>
    </w:p>
    <w:p w:rsidR="00FB5E67" w:rsidRPr="001A0347" w:rsidRDefault="00FB5E67" w:rsidP="00FB5E67">
      <w:pPr>
        <w:pStyle w:val="Kop2"/>
        <w:jc w:val="left"/>
        <w:rPr>
          <w:rFonts w:ascii="Calibri" w:hAnsi="Calibri"/>
          <w:b w:val="0"/>
          <w:sz w:val="24"/>
          <w:szCs w:val="24"/>
        </w:rPr>
      </w:pPr>
      <w:r w:rsidRPr="000D233E">
        <w:rPr>
          <w:rFonts w:ascii="Calibri" w:hAnsi="Calibri" w:cs="Arial"/>
          <w:b w:val="0"/>
          <w:sz w:val="24"/>
          <w:szCs w:val="24"/>
        </w:rPr>
        <w:t>CAO v</w:t>
      </w:r>
      <w:r w:rsidR="000D233E" w:rsidRPr="000D233E">
        <w:rPr>
          <w:rFonts w:ascii="Calibri" w:hAnsi="Calibri" w:cs="Arial"/>
          <w:b w:val="0"/>
          <w:sz w:val="24"/>
          <w:szCs w:val="24"/>
        </w:rPr>
        <w:t>oor de FOODSERVICE en de GROOTHANDEL IN LEVENSMIDDELEN</w:t>
      </w:r>
      <w:r w:rsidR="00164F95">
        <w:rPr>
          <w:rFonts w:ascii="Calibri" w:hAnsi="Calibri" w:cs="Arial"/>
          <w:b w:val="0"/>
          <w:sz w:val="24"/>
          <w:szCs w:val="24"/>
        </w:rPr>
        <w:t xml:space="preserve"> 2016-2017</w:t>
      </w:r>
    </w:p>
    <w:p w:rsidR="000D233E" w:rsidRDefault="000D233E" w:rsidP="000D233E">
      <w:pPr>
        <w:jc w:val="both"/>
        <w:rPr>
          <w:rFonts w:ascii="Calibri" w:hAnsi="Calibri" w:cs="Arial"/>
          <w:szCs w:val="24"/>
        </w:rPr>
      </w:pPr>
      <w:r w:rsidRPr="00975150">
        <w:rPr>
          <w:rFonts w:ascii="Calibri" w:hAnsi="Calibri" w:cs="Arial"/>
          <w:szCs w:val="24"/>
        </w:rPr>
        <w:t>Artikel</w:t>
      </w:r>
      <w:r>
        <w:rPr>
          <w:rFonts w:ascii="Calibri" w:hAnsi="Calibri" w:cs="Arial"/>
          <w:szCs w:val="24"/>
        </w:rPr>
        <w:t xml:space="preserve"> 1</w:t>
      </w:r>
      <w:r w:rsidRPr="00975150">
        <w:rPr>
          <w:rFonts w:ascii="Calibri" w:hAnsi="Calibri" w:cs="Arial"/>
          <w:szCs w:val="24"/>
        </w:rPr>
        <w:tab/>
      </w:r>
      <w:r w:rsidR="00872C64">
        <w:rPr>
          <w:rFonts w:ascii="Calibri" w:hAnsi="Calibri" w:cs="Arial"/>
          <w:szCs w:val="24"/>
        </w:rPr>
        <w:t>Algemene definities</w:t>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Pr>
          <w:rFonts w:ascii="Calibri" w:hAnsi="Calibri" w:cs="Arial"/>
          <w:szCs w:val="24"/>
        </w:rPr>
        <w:t xml:space="preserve"> </w:t>
      </w:r>
      <w:r w:rsidR="00720FD3">
        <w:rPr>
          <w:rFonts w:ascii="Calibri" w:hAnsi="Calibri" w:cs="Arial"/>
          <w:szCs w:val="24"/>
        </w:rPr>
        <w:t>6</w:t>
      </w:r>
    </w:p>
    <w:p w:rsidR="00872C64" w:rsidRPr="00975150" w:rsidRDefault="00872C64" w:rsidP="000D233E">
      <w:pPr>
        <w:jc w:val="both"/>
        <w:rPr>
          <w:rFonts w:ascii="Calibri" w:hAnsi="Calibri" w:cs="Arial"/>
          <w:szCs w:val="24"/>
        </w:rPr>
      </w:pPr>
      <w:r>
        <w:rPr>
          <w:rFonts w:ascii="Calibri" w:hAnsi="Calibri" w:cs="Arial"/>
          <w:szCs w:val="24"/>
        </w:rPr>
        <w:t>Artikel 2</w:t>
      </w:r>
      <w:r>
        <w:rPr>
          <w:rFonts w:ascii="Calibri" w:hAnsi="Calibri" w:cs="Arial"/>
          <w:szCs w:val="24"/>
        </w:rPr>
        <w:tab/>
        <w:t>Werkingssfeer</w:t>
      </w:r>
      <w:r>
        <w:rPr>
          <w:rFonts w:ascii="Calibri" w:hAnsi="Calibri" w:cs="Arial"/>
          <w:szCs w:val="24"/>
        </w:rPr>
        <w:tab/>
      </w:r>
      <w:r>
        <w:rPr>
          <w:rFonts w:ascii="Calibri" w:hAnsi="Calibri" w:cs="Arial"/>
          <w:szCs w:val="24"/>
        </w:rPr>
        <w:tab/>
      </w:r>
      <w:r>
        <w:rPr>
          <w:rFonts w:ascii="Calibri" w:hAnsi="Calibri" w:cs="Arial"/>
          <w:szCs w:val="24"/>
        </w:rPr>
        <w:tab/>
      </w:r>
      <w:r>
        <w:rPr>
          <w:rFonts w:ascii="Calibri" w:hAnsi="Calibri" w:cs="Arial"/>
          <w:szCs w:val="24"/>
        </w:rPr>
        <w:tab/>
      </w:r>
      <w:r>
        <w:rPr>
          <w:rFonts w:ascii="Calibri" w:hAnsi="Calibri" w:cs="Arial"/>
          <w:szCs w:val="24"/>
        </w:rPr>
        <w:tab/>
      </w:r>
      <w:r>
        <w:rPr>
          <w:rFonts w:ascii="Calibri" w:hAnsi="Calibri" w:cs="Arial"/>
          <w:szCs w:val="24"/>
        </w:rPr>
        <w:tab/>
      </w:r>
      <w:r>
        <w:rPr>
          <w:rFonts w:ascii="Calibri" w:hAnsi="Calibri" w:cs="Arial"/>
          <w:szCs w:val="24"/>
        </w:rPr>
        <w:tab/>
      </w:r>
      <w:r>
        <w:rPr>
          <w:rFonts w:ascii="Calibri" w:hAnsi="Calibri" w:cs="Arial"/>
          <w:szCs w:val="24"/>
        </w:rPr>
        <w:tab/>
      </w:r>
      <w:r>
        <w:rPr>
          <w:rFonts w:ascii="Calibri" w:hAnsi="Calibri" w:cs="Arial"/>
          <w:szCs w:val="24"/>
        </w:rPr>
        <w:tab/>
      </w:r>
      <w:r>
        <w:rPr>
          <w:rFonts w:ascii="Calibri" w:hAnsi="Calibri" w:cs="Arial"/>
          <w:szCs w:val="24"/>
        </w:rPr>
        <w:tab/>
      </w:r>
      <w:r>
        <w:rPr>
          <w:rFonts w:ascii="Calibri" w:hAnsi="Calibri" w:cs="Arial"/>
          <w:szCs w:val="24"/>
        </w:rPr>
        <w:tab/>
        <w:t xml:space="preserve"> </w:t>
      </w:r>
      <w:r w:rsidR="00720FD3">
        <w:rPr>
          <w:rFonts w:ascii="Calibri" w:hAnsi="Calibri" w:cs="Arial"/>
          <w:szCs w:val="24"/>
        </w:rPr>
        <w:t>6</w:t>
      </w:r>
    </w:p>
    <w:p w:rsidR="002625C8" w:rsidRPr="00872C64" w:rsidRDefault="002625C8" w:rsidP="002625C8">
      <w:pPr>
        <w:rPr>
          <w:rFonts w:ascii="Calibri" w:hAnsi="Calibri"/>
        </w:rPr>
      </w:pPr>
      <w:r>
        <w:rPr>
          <w:rFonts w:ascii="Calibri" w:hAnsi="Calibri"/>
        </w:rPr>
        <w:t>Artikel 3</w:t>
      </w:r>
      <w:r>
        <w:rPr>
          <w:rFonts w:ascii="Calibri" w:hAnsi="Calibri"/>
        </w:rPr>
        <w:tab/>
        <w:t>Dispensatie</w:t>
      </w:r>
      <w:r>
        <w:rPr>
          <w:rFonts w:ascii="Calibri" w:hAnsi="Calibri"/>
        </w:rPr>
        <w:tab/>
        <w:t>kader</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sidR="00720FD3">
        <w:rPr>
          <w:rFonts w:ascii="Calibri" w:hAnsi="Calibri"/>
        </w:rPr>
        <w:t>9</w:t>
      </w:r>
    </w:p>
    <w:p w:rsidR="000D233E" w:rsidRDefault="000D233E">
      <w:pPr>
        <w:pStyle w:val="Kop2"/>
        <w:jc w:val="left"/>
        <w:rPr>
          <w:rFonts w:ascii="Calibri" w:hAnsi="Calibri"/>
          <w:b w:val="0"/>
          <w:sz w:val="24"/>
          <w:szCs w:val="24"/>
        </w:rPr>
      </w:pPr>
      <w:r>
        <w:rPr>
          <w:rFonts w:ascii="Calibri" w:hAnsi="Calibri"/>
          <w:b w:val="0"/>
          <w:sz w:val="24"/>
          <w:szCs w:val="24"/>
        </w:rPr>
        <w:t xml:space="preserve">Artikel </w:t>
      </w:r>
      <w:r w:rsidR="002625C8">
        <w:rPr>
          <w:rFonts w:ascii="Calibri" w:hAnsi="Calibri"/>
          <w:b w:val="0"/>
          <w:sz w:val="24"/>
          <w:szCs w:val="24"/>
        </w:rPr>
        <w:t>4</w:t>
      </w:r>
      <w:r>
        <w:rPr>
          <w:rFonts w:ascii="Calibri" w:hAnsi="Calibri"/>
          <w:b w:val="0"/>
          <w:sz w:val="24"/>
          <w:szCs w:val="24"/>
        </w:rPr>
        <w:tab/>
      </w:r>
      <w:r w:rsidR="00872C64">
        <w:rPr>
          <w:rFonts w:ascii="Calibri" w:hAnsi="Calibri"/>
          <w:b w:val="0"/>
          <w:sz w:val="24"/>
          <w:szCs w:val="24"/>
        </w:rPr>
        <w:t xml:space="preserve">Duur, verlenging en beëindiging van </w:t>
      </w:r>
      <w:r>
        <w:rPr>
          <w:rFonts w:ascii="Calibri" w:hAnsi="Calibri"/>
          <w:b w:val="0"/>
          <w:sz w:val="24"/>
          <w:szCs w:val="24"/>
        </w:rPr>
        <w:t>deze CAO</w:t>
      </w:r>
      <w:r>
        <w:rPr>
          <w:rFonts w:ascii="Calibri" w:hAnsi="Calibri"/>
          <w:b w:val="0"/>
          <w:sz w:val="24"/>
          <w:szCs w:val="24"/>
        </w:rPr>
        <w:tab/>
      </w:r>
      <w:r>
        <w:rPr>
          <w:rFonts w:ascii="Calibri" w:hAnsi="Calibri"/>
          <w:b w:val="0"/>
          <w:sz w:val="24"/>
          <w:szCs w:val="24"/>
        </w:rPr>
        <w:tab/>
      </w:r>
      <w:r w:rsidR="00CA0C99">
        <w:rPr>
          <w:rFonts w:ascii="Calibri" w:hAnsi="Calibri"/>
          <w:b w:val="0"/>
          <w:sz w:val="24"/>
          <w:szCs w:val="24"/>
        </w:rPr>
        <w:tab/>
      </w:r>
      <w:r>
        <w:rPr>
          <w:rFonts w:ascii="Calibri" w:hAnsi="Calibri"/>
          <w:b w:val="0"/>
          <w:sz w:val="24"/>
          <w:szCs w:val="24"/>
        </w:rPr>
        <w:tab/>
      </w:r>
      <w:r>
        <w:rPr>
          <w:rFonts w:ascii="Calibri" w:hAnsi="Calibri"/>
          <w:b w:val="0"/>
          <w:sz w:val="24"/>
          <w:szCs w:val="24"/>
        </w:rPr>
        <w:tab/>
      </w:r>
      <w:r>
        <w:rPr>
          <w:rFonts w:ascii="Calibri" w:hAnsi="Calibri"/>
          <w:b w:val="0"/>
          <w:sz w:val="24"/>
          <w:szCs w:val="24"/>
        </w:rPr>
        <w:tab/>
        <w:t xml:space="preserve"> </w:t>
      </w:r>
      <w:r w:rsidR="00720FD3">
        <w:rPr>
          <w:rFonts w:ascii="Calibri" w:hAnsi="Calibri"/>
          <w:b w:val="0"/>
          <w:sz w:val="24"/>
          <w:szCs w:val="24"/>
        </w:rPr>
        <w:t>9</w:t>
      </w:r>
      <w:r w:rsidR="00872C64">
        <w:rPr>
          <w:rFonts w:ascii="Calibri" w:hAnsi="Calibri"/>
          <w:b w:val="0"/>
          <w:sz w:val="24"/>
          <w:szCs w:val="24"/>
        </w:rPr>
        <w:t xml:space="preserve"> </w:t>
      </w:r>
    </w:p>
    <w:p w:rsidR="00FB5E67" w:rsidRDefault="000D233E">
      <w:pPr>
        <w:pStyle w:val="Kop2"/>
        <w:jc w:val="left"/>
        <w:rPr>
          <w:rFonts w:ascii="Calibri" w:hAnsi="Calibri"/>
          <w:b w:val="0"/>
          <w:sz w:val="24"/>
          <w:szCs w:val="24"/>
        </w:rPr>
      </w:pPr>
      <w:r w:rsidRPr="000D233E">
        <w:rPr>
          <w:rFonts w:ascii="Calibri" w:hAnsi="Calibri"/>
          <w:b w:val="0"/>
          <w:sz w:val="24"/>
          <w:szCs w:val="24"/>
        </w:rPr>
        <w:t xml:space="preserve">Artikel </w:t>
      </w:r>
      <w:r w:rsidR="00872C64">
        <w:rPr>
          <w:rFonts w:ascii="Calibri" w:hAnsi="Calibri"/>
          <w:b w:val="0"/>
          <w:sz w:val="24"/>
          <w:szCs w:val="24"/>
        </w:rPr>
        <w:t>5</w:t>
      </w:r>
      <w:r>
        <w:rPr>
          <w:rFonts w:ascii="Calibri" w:hAnsi="Calibri"/>
          <w:b w:val="0"/>
          <w:sz w:val="24"/>
          <w:szCs w:val="24"/>
        </w:rPr>
        <w:tab/>
        <w:t>Loonvorming</w:t>
      </w:r>
      <w:r>
        <w:rPr>
          <w:rFonts w:ascii="Calibri" w:hAnsi="Calibri"/>
          <w:b w:val="0"/>
          <w:sz w:val="24"/>
          <w:szCs w:val="24"/>
        </w:rPr>
        <w:tab/>
      </w:r>
      <w:r>
        <w:rPr>
          <w:rFonts w:ascii="Calibri" w:hAnsi="Calibri"/>
          <w:b w:val="0"/>
          <w:sz w:val="24"/>
          <w:szCs w:val="24"/>
        </w:rPr>
        <w:tab/>
      </w:r>
      <w:r>
        <w:rPr>
          <w:rFonts w:ascii="Calibri" w:hAnsi="Calibri"/>
          <w:b w:val="0"/>
          <w:sz w:val="24"/>
          <w:szCs w:val="24"/>
        </w:rPr>
        <w:tab/>
      </w:r>
      <w:r>
        <w:rPr>
          <w:rFonts w:ascii="Calibri" w:hAnsi="Calibri"/>
          <w:b w:val="0"/>
          <w:sz w:val="24"/>
          <w:szCs w:val="24"/>
        </w:rPr>
        <w:tab/>
      </w:r>
      <w:r>
        <w:rPr>
          <w:rFonts w:ascii="Calibri" w:hAnsi="Calibri"/>
          <w:b w:val="0"/>
          <w:sz w:val="24"/>
          <w:szCs w:val="24"/>
        </w:rPr>
        <w:tab/>
      </w:r>
      <w:r>
        <w:rPr>
          <w:rFonts w:ascii="Calibri" w:hAnsi="Calibri"/>
          <w:b w:val="0"/>
          <w:sz w:val="24"/>
          <w:szCs w:val="24"/>
        </w:rPr>
        <w:tab/>
      </w:r>
      <w:r>
        <w:rPr>
          <w:rFonts w:ascii="Calibri" w:hAnsi="Calibri"/>
          <w:b w:val="0"/>
          <w:sz w:val="24"/>
          <w:szCs w:val="24"/>
        </w:rPr>
        <w:tab/>
      </w:r>
      <w:r>
        <w:rPr>
          <w:rFonts w:ascii="Calibri" w:hAnsi="Calibri"/>
          <w:b w:val="0"/>
          <w:sz w:val="24"/>
          <w:szCs w:val="24"/>
        </w:rPr>
        <w:tab/>
      </w:r>
      <w:r>
        <w:rPr>
          <w:rFonts w:ascii="Calibri" w:hAnsi="Calibri"/>
          <w:b w:val="0"/>
          <w:sz w:val="24"/>
          <w:szCs w:val="24"/>
        </w:rPr>
        <w:tab/>
      </w:r>
      <w:r>
        <w:rPr>
          <w:rFonts w:ascii="Calibri" w:hAnsi="Calibri"/>
          <w:b w:val="0"/>
          <w:sz w:val="24"/>
          <w:szCs w:val="24"/>
        </w:rPr>
        <w:tab/>
      </w:r>
      <w:r>
        <w:rPr>
          <w:rFonts w:ascii="Calibri" w:hAnsi="Calibri"/>
          <w:b w:val="0"/>
          <w:sz w:val="24"/>
          <w:szCs w:val="24"/>
        </w:rPr>
        <w:tab/>
        <w:t xml:space="preserve"> </w:t>
      </w:r>
      <w:r w:rsidR="00C66B3F">
        <w:rPr>
          <w:rFonts w:ascii="Calibri" w:hAnsi="Calibri"/>
          <w:b w:val="0"/>
          <w:sz w:val="24"/>
          <w:szCs w:val="24"/>
        </w:rPr>
        <w:t>10</w:t>
      </w:r>
    </w:p>
    <w:p w:rsidR="000D233E" w:rsidRPr="000D233E" w:rsidRDefault="000D233E" w:rsidP="000D233E">
      <w:pPr>
        <w:rPr>
          <w:rFonts w:ascii="Calibri" w:hAnsi="Calibri"/>
        </w:rPr>
      </w:pPr>
      <w:r>
        <w:rPr>
          <w:rFonts w:ascii="Calibri" w:hAnsi="Calibri"/>
        </w:rPr>
        <w:t xml:space="preserve">Artikel </w:t>
      </w:r>
      <w:r w:rsidR="00872C64">
        <w:rPr>
          <w:rFonts w:ascii="Calibri" w:hAnsi="Calibri"/>
        </w:rPr>
        <w:t>6</w:t>
      </w:r>
      <w:r>
        <w:rPr>
          <w:rFonts w:ascii="Calibri" w:hAnsi="Calibri"/>
        </w:rPr>
        <w:tab/>
        <w:t>Pensioen</w:t>
      </w:r>
      <w:r w:rsidR="00957B79">
        <w:rPr>
          <w:rFonts w:ascii="Calibri" w:hAnsi="Calibri"/>
        </w:rPr>
        <w:tab/>
      </w:r>
      <w:r w:rsidR="00957B79">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sidR="00C66B3F">
        <w:rPr>
          <w:rFonts w:ascii="Calibri" w:hAnsi="Calibri"/>
        </w:rPr>
        <w:t>10</w:t>
      </w:r>
    </w:p>
    <w:p w:rsidR="000D233E" w:rsidRPr="000D233E" w:rsidRDefault="000D233E" w:rsidP="000D233E">
      <w:pPr>
        <w:rPr>
          <w:rFonts w:ascii="Calibri" w:hAnsi="Calibri"/>
        </w:rPr>
      </w:pPr>
    </w:p>
    <w:p w:rsidR="007E1CFA" w:rsidRDefault="009B650A" w:rsidP="007E1CFA">
      <w:pPr>
        <w:pStyle w:val="Kop2"/>
        <w:jc w:val="left"/>
        <w:rPr>
          <w:rFonts w:ascii="Calibri" w:hAnsi="Calibri" w:cs="Arial"/>
          <w:sz w:val="24"/>
          <w:szCs w:val="24"/>
        </w:rPr>
      </w:pPr>
      <w:r w:rsidRPr="00975150">
        <w:rPr>
          <w:rFonts w:ascii="Calibri" w:hAnsi="Calibri" w:cs="Arial"/>
          <w:sz w:val="24"/>
          <w:szCs w:val="24"/>
        </w:rPr>
        <w:t>INHOUDSOPGAVE</w:t>
      </w:r>
      <w:r w:rsidR="002E6DCE">
        <w:rPr>
          <w:rFonts w:ascii="Calibri" w:hAnsi="Calibri" w:cs="Arial"/>
          <w:sz w:val="24"/>
          <w:szCs w:val="24"/>
        </w:rPr>
        <w:t xml:space="preserve"> DEEL A</w:t>
      </w:r>
    </w:p>
    <w:p w:rsidR="009B650A" w:rsidRPr="007E1CFA" w:rsidRDefault="000D233E" w:rsidP="007E1CFA">
      <w:pPr>
        <w:pStyle w:val="Kop2"/>
        <w:jc w:val="left"/>
        <w:rPr>
          <w:rFonts w:ascii="Calibri" w:hAnsi="Calibri" w:cs="Arial"/>
          <w:b w:val="0"/>
          <w:sz w:val="24"/>
          <w:szCs w:val="24"/>
        </w:rPr>
      </w:pPr>
      <w:r w:rsidRPr="007E1CFA">
        <w:rPr>
          <w:rFonts w:ascii="Calibri" w:hAnsi="Calibri" w:cs="Arial"/>
          <w:b w:val="0"/>
          <w:sz w:val="24"/>
          <w:szCs w:val="24"/>
        </w:rPr>
        <w:t>CAO voor de GROOTHANDEL IN HORECAPRODUCTEN</w:t>
      </w:r>
      <w:r w:rsidR="00164F95">
        <w:rPr>
          <w:rFonts w:ascii="Calibri" w:hAnsi="Calibri" w:cs="Arial"/>
          <w:b w:val="0"/>
          <w:sz w:val="24"/>
          <w:szCs w:val="24"/>
        </w:rPr>
        <w:t xml:space="preserve"> 2016-2017</w:t>
      </w:r>
    </w:p>
    <w:p w:rsidR="00E66747" w:rsidRPr="00975150" w:rsidRDefault="00E66747" w:rsidP="00E66747">
      <w:pPr>
        <w:rPr>
          <w:rFonts w:ascii="Calibri" w:hAnsi="Calibri" w:cs="Arial"/>
          <w:szCs w:val="24"/>
        </w:rPr>
      </w:pPr>
      <w:r w:rsidRPr="00975150">
        <w:rPr>
          <w:rFonts w:ascii="Calibri" w:hAnsi="Calibri" w:cs="Arial"/>
          <w:szCs w:val="24"/>
        </w:rPr>
        <w:t>Artikel</w:t>
      </w:r>
      <w:r w:rsidR="00F07059">
        <w:rPr>
          <w:rFonts w:ascii="Calibri" w:hAnsi="Calibri" w:cs="Arial"/>
          <w:szCs w:val="24"/>
        </w:rPr>
        <w:t xml:space="preserve"> </w:t>
      </w:r>
      <w:r w:rsidR="00492873">
        <w:rPr>
          <w:rFonts w:ascii="Calibri" w:hAnsi="Calibri" w:cs="Arial"/>
          <w:szCs w:val="24"/>
        </w:rPr>
        <w:t>7</w:t>
      </w:r>
      <w:r w:rsidRPr="00975150">
        <w:rPr>
          <w:rFonts w:ascii="Calibri" w:hAnsi="Calibri" w:cs="Arial"/>
          <w:szCs w:val="24"/>
        </w:rPr>
        <w:tab/>
        <w:t>Definities</w:t>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00720FD3">
        <w:rPr>
          <w:rFonts w:ascii="Calibri" w:hAnsi="Calibri" w:cs="Arial"/>
          <w:szCs w:val="24"/>
        </w:rPr>
        <w:t>11</w:t>
      </w:r>
    </w:p>
    <w:p w:rsidR="009B650A" w:rsidRPr="00D75BF9" w:rsidRDefault="009B650A">
      <w:pPr>
        <w:rPr>
          <w:rFonts w:ascii="Calibri" w:hAnsi="Calibri" w:cs="Arial"/>
          <w:szCs w:val="24"/>
        </w:rPr>
      </w:pPr>
      <w:r w:rsidRPr="00D75BF9">
        <w:rPr>
          <w:rFonts w:ascii="Calibri" w:hAnsi="Calibri" w:cs="Arial"/>
          <w:szCs w:val="24"/>
        </w:rPr>
        <w:t>Artikel</w:t>
      </w:r>
      <w:r w:rsidR="00F07059">
        <w:rPr>
          <w:rFonts w:ascii="Calibri" w:hAnsi="Calibri" w:cs="Arial"/>
          <w:szCs w:val="24"/>
        </w:rPr>
        <w:t xml:space="preserve"> </w:t>
      </w:r>
      <w:r w:rsidR="00492873">
        <w:rPr>
          <w:rFonts w:ascii="Calibri" w:hAnsi="Calibri" w:cs="Arial"/>
          <w:szCs w:val="24"/>
        </w:rPr>
        <w:t>8</w:t>
      </w:r>
      <w:r w:rsidRPr="00D75BF9">
        <w:rPr>
          <w:rFonts w:ascii="Calibri" w:hAnsi="Calibri" w:cs="Arial"/>
          <w:szCs w:val="24"/>
        </w:rPr>
        <w:tab/>
        <w:t>Duur, verlenging en beëindiging van deze CAO</w:t>
      </w:r>
      <w:r w:rsidRPr="00D75BF9">
        <w:rPr>
          <w:rFonts w:ascii="Calibri" w:hAnsi="Calibri" w:cs="Arial"/>
          <w:szCs w:val="24"/>
        </w:rPr>
        <w:tab/>
      </w:r>
      <w:r w:rsidRPr="00D75BF9">
        <w:rPr>
          <w:rFonts w:ascii="Calibri" w:hAnsi="Calibri" w:cs="Arial"/>
          <w:szCs w:val="24"/>
        </w:rPr>
        <w:tab/>
      </w:r>
      <w:r w:rsidRPr="00D75BF9">
        <w:rPr>
          <w:rFonts w:ascii="Calibri" w:hAnsi="Calibri" w:cs="Arial"/>
          <w:szCs w:val="24"/>
        </w:rPr>
        <w:tab/>
      </w:r>
      <w:r w:rsidRPr="00D75BF9">
        <w:rPr>
          <w:rFonts w:ascii="Calibri" w:hAnsi="Calibri" w:cs="Arial"/>
          <w:szCs w:val="24"/>
        </w:rPr>
        <w:tab/>
      </w:r>
      <w:r w:rsidRPr="00D75BF9">
        <w:rPr>
          <w:rFonts w:ascii="Calibri" w:hAnsi="Calibri" w:cs="Arial"/>
          <w:szCs w:val="24"/>
        </w:rPr>
        <w:tab/>
      </w:r>
      <w:r w:rsidR="005C5975">
        <w:rPr>
          <w:rFonts w:ascii="Calibri" w:hAnsi="Calibri" w:cs="Arial"/>
          <w:szCs w:val="24"/>
        </w:rPr>
        <w:t xml:space="preserve"> </w:t>
      </w:r>
      <w:r w:rsidR="00A63EC4" w:rsidRPr="00D75BF9">
        <w:rPr>
          <w:rFonts w:ascii="Calibri" w:hAnsi="Calibri" w:cs="Arial"/>
          <w:szCs w:val="24"/>
        </w:rPr>
        <w:tab/>
      </w:r>
      <w:r w:rsidR="00720FD3">
        <w:rPr>
          <w:rFonts w:ascii="Calibri" w:hAnsi="Calibri" w:cs="Arial"/>
          <w:szCs w:val="24"/>
        </w:rPr>
        <w:t>11</w:t>
      </w:r>
    </w:p>
    <w:p w:rsidR="009B650A" w:rsidRPr="00975150" w:rsidRDefault="009B650A">
      <w:pPr>
        <w:rPr>
          <w:rFonts w:ascii="Calibri" w:hAnsi="Calibri" w:cs="Arial"/>
          <w:szCs w:val="24"/>
        </w:rPr>
      </w:pPr>
      <w:r w:rsidRPr="00975150">
        <w:rPr>
          <w:rFonts w:ascii="Calibri" w:hAnsi="Calibri" w:cs="Arial"/>
          <w:szCs w:val="24"/>
        </w:rPr>
        <w:t>Artikel</w:t>
      </w:r>
      <w:r w:rsidR="00F07059">
        <w:rPr>
          <w:rFonts w:ascii="Calibri" w:hAnsi="Calibri" w:cs="Arial"/>
          <w:szCs w:val="24"/>
        </w:rPr>
        <w:t xml:space="preserve"> </w:t>
      </w:r>
      <w:r w:rsidR="00492873">
        <w:rPr>
          <w:rFonts w:ascii="Calibri" w:hAnsi="Calibri" w:cs="Arial"/>
          <w:szCs w:val="24"/>
        </w:rPr>
        <w:t>9</w:t>
      </w:r>
      <w:r w:rsidRPr="00975150">
        <w:rPr>
          <w:rFonts w:ascii="Calibri" w:hAnsi="Calibri" w:cs="Arial"/>
          <w:szCs w:val="24"/>
        </w:rPr>
        <w:tab/>
        <w:t>Wijzigingen van deze CAO tijdens de looptijd</w:t>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00954445">
        <w:rPr>
          <w:rFonts w:ascii="Calibri" w:hAnsi="Calibri" w:cs="Arial"/>
          <w:szCs w:val="24"/>
        </w:rPr>
        <w:t>1</w:t>
      </w:r>
      <w:r w:rsidR="00720FD3">
        <w:rPr>
          <w:rFonts w:ascii="Calibri" w:hAnsi="Calibri" w:cs="Arial"/>
          <w:szCs w:val="24"/>
        </w:rPr>
        <w:t>2</w:t>
      </w:r>
    </w:p>
    <w:p w:rsidR="009B650A" w:rsidRPr="00975150" w:rsidRDefault="009B650A">
      <w:pPr>
        <w:rPr>
          <w:rFonts w:ascii="Calibri" w:hAnsi="Calibri" w:cs="Arial"/>
          <w:szCs w:val="24"/>
        </w:rPr>
      </w:pPr>
      <w:r w:rsidRPr="00975150">
        <w:rPr>
          <w:rFonts w:ascii="Calibri" w:hAnsi="Calibri" w:cs="Arial"/>
          <w:szCs w:val="24"/>
        </w:rPr>
        <w:t>Artikel</w:t>
      </w:r>
      <w:r w:rsidR="00F07059">
        <w:rPr>
          <w:rFonts w:ascii="Calibri" w:hAnsi="Calibri" w:cs="Arial"/>
          <w:szCs w:val="24"/>
        </w:rPr>
        <w:t xml:space="preserve"> </w:t>
      </w:r>
      <w:r w:rsidR="00492873">
        <w:rPr>
          <w:rFonts w:ascii="Calibri" w:hAnsi="Calibri" w:cs="Arial"/>
          <w:szCs w:val="24"/>
        </w:rPr>
        <w:t>10</w:t>
      </w:r>
      <w:r w:rsidRPr="00975150">
        <w:rPr>
          <w:rFonts w:ascii="Calibri" w:hAnsi="Calibri" w:cs="Arial"/>
          <w:szCs w:val="24"/>
        </w:rPr>
        <w:tab/>
        <w:t>Rechtsopvolging van partijen</w:t>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00720FD3">
        <w:rPr>
          <w:rFonts w:ascii="Calibri" w:hAnsi="Calibri" w:cs="Arial"/>
          <w:szCs w:val="24"/>
        </w:rPr>
        <w:t>12</w:t>
      </w:r>
    </w:p>
    <w:p w:rsidR="009B650A" w:rsidRPr="00975150" w:rsidRDefault="009B650A">
      <w:pPr>
        <w:rPr>
          <w:rFonts w:ascii="Calibri" w:hAnsi="Calibri" w:cs="Arial"/>
          <w:szCs w:val="24"/>
        </w:rPr>
      </w:pPr>
      <w:r w:rsidRPr="00975150">
        <w:rPr>
          <w:rFonts w:ascii="Calibri" w:hAnsi="Calibri" w:cs="Arial"/>
          <w:szCs w:val="24"/>
        </w:rPr>
        <w:t>Artikel</w:t>
      </w:r>
      <w:r w:rsidR="00F07059">
        <w:rPr>
          <w:rFonts w:ascii="Calibri" w:hAnsi="Calibri" w:cs="Arial"/>
          <w:szCs w:val="24"/>
        </w:rPr>
        <w:t xml:space="preserve"> </w:t>
      </w:r>
      <w:r w:rsidR="00492873">
        <w:rPr>
          <w:rFonts w:ascii="Calibri" w:hAnsi="Calibri" w:cs="Arial"/>
          <w:szCs w:val="24"/>
        </w:rPr>
        <w:t>11</w:t>
      </w:r>
      <w:r w:rsidRPr="00975150">
        <w:rPr>
          <w:rFonts w:ascii="Calibri" w:hAnsi="Calibri" w:cs="Arial"/>
          <w:szCs w:val="24"/>
        </w:rPr>
        <w:tab/>
        <w:t>Fusies en reorganisaties</w:t>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00720FD3">
        <w:rPr>
          <w:rFonts w:ascii="Calibri" w:hAnsi="Calibri" w:cs="Arial"/>
          <w:szCs w:val="24"/>
        </w:rPr>
        <w:t>12</w:t>
      </w:r>
    </w:p>
    <w:p w:rsidR="009B650A" w:rsidRPr="00975150" w:rsidRDefault="009B650A">
      <w:pPr>
        <w:rPr>
          <w:rFonts w:ascii="Calibri" w:hAnsi="Calibri" w:cs="Arial"/>
          <w:szCs w:val="24"/>
        </w:rPr>
      </w:pPr>
      <w:r w:rsidRPr="00975150">
        <w:rPr>
          <w:rFonts w:ascii="Calibri" w:hAnsi="Calibri" w:cs="Arial"/>
          <w:szCs w:val="24"/>
        </w:rPr>
        <w:t>Artikel</w:t>
      </w:r>
      <w:r w:rsidR="00F07059">
        <w:rPr>
          <w:rFonts w:ascii="Calibri" w:hAnsi="Calibri" w:cs="Arial"/>
          <w:szCs w:val="24"/>
        </w:rPr>
        <w:t xml:space="preserve"> </w:t>
      </w:r>
      <w:r w:rsidR="00492873">
        <w:rPr>
          <w:rFonts w:ascii="Calibri" w:hAnsi="Calibri" w:cs="Arial"/>
          <w:szCs w:val="24"/>
        </w:rPr>
        <w:t>12</w:t>
      </w:r>
      <w:r w:rsidRPr="00975150">
        <w:rPr>
          <w:rFonts w:ascii="Calibri" w:hAnsi="Calibri" w:cs="Arial"/>
          <w:szCs w:val="24"/>
        </w:rPr>
        <w:tab/>
        <w:t>Verplichtingen van de werkgever</w:t>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00720FD3">
        <w:rPr>
          <w:rFonts w:ascii="Calibri" w:hAnsi="Calibri" w:cs="Arial"/>
          <w:szCs w:val="24"/>
        </w:rPr>
        <w:t>12</w:t>
      </w:r>
    </w:p>
    <w:p w:rsidR="009B650A" w:rsidRPr="00975150" w:rsidRDefault="009B650A">
      <w:pPr>
        <w:rPr>
          <w:rFonts w:ascii="Calibri" w:hAnsi="Calibri" w:cs="Arial"/>
          <w:szCs w:val="24"/>
        </w:rPr>
      </w:pPr>
      <w:r w:rsidRPr="00975150">
        <w:rPr>
          <w:rFonts w:ascii="Calibri" w:hAnsi="Calibri" w:cs="Arial"/>
          <w:szCs w:val="24"/>
        </w:rPr>
        <w:t>Artikel</w:t>
      </w:r>
      <w:r w:rsidR="00F07059">
        <w:rPr>
          <w:rFonts w:ascii="Calibri" w:hAnsi="Calibri" w:cs="Arial"/>
          <w:szCs w:val="24"/>
        </w:rPr>
        <w:t xml:space="preserve"> </w:t>
      </w:r>
      <w:r w:rsidR="00492873">
        <w:rPr>
          <w:rFonts w:ascii="Calibri" w:hAnsi="Calibri" w:cs="Arial"/>
          <w:szCs w:val="24"/>
        </w:rPr>
        <w:t>13</w:t>
      </w:r>
      <w:r w:rsidRPr="00975150">
        <w:rPr>
          <w:rFonts w:ascii="Calibri" w:hAnsi="Calibri" w:cs="Arial"/>
          <w:szCs w:val="24"/>
        </w:rPr>
        <w:tab/>
        <w:t>Verplichtingen van de werknemer</w:t>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00954445">
        <w:rPr>
          <w:rFonts w:ascii="Calibri" w:hAnsi="Calibri" w:cs="Arial"/>
          <w:szCs w:val="24"/>
        </w:rPr>
        <w:t>1</w:t>
      </w:r>
      <w:r w:rsidR="00720FD3">
        <w:rPr>
          <w:rFonts w:ascii="Calibri" w:hAnsi="Calibri" w:cs="Arial"/>
          <w:szCs w:val="24"/>
        </w:rPr>
        <w:t>3</w:t>
      </w:r>
    </w:p>
    <w:p w:rsidR="009B650A" w:rsidRPr="00975150" w:rsidRDefault="009B650A">
      <w:pPr>
        <w:rPr>
          <w:rFonts w:ascii="Calibri" w:hAnsi="Calibri" w:cs="Arial"/>
          <w:szCs w:val="24"/>
        </w:rPr>
      </w:pPr>
      <w:r w:rsidRPr="00975150">
        <w:rPr>
          <w:rFonts w:ascii="Calibri" w:hAnsi="Calibri" w:cs="Arial"/>
          <w:szCs w:val="24"/>
        </w:rPr>
        <w:t>Artikel 1</w:t>
      </w:r>
      <w:r w:rsidR="00492873">
        <w:rPr>
          <w:rFonts w:ascii="Calibri" w:hAnsi="Calibri" w:cs="Arial"/>
          <w:szCs w:val="24"/>
        </w:rPr>
        <w:t>4</w:t>
      </w:r>
      <w:r w:rsidRPr="00975150">
        <w:rPr>
          <w:rFonts w:ascii="Calibri" w:hAnsi="Calibri" w:cs="Arial"/>
          <w:szCs w:val="24"/>
        </w:rPr>
        <w:tab/>
        <w:t>Arbeidsomstandigheden</w:t>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00720FD3">
        <w:rPr>
          <w:rFonts w:ascii="Calibri" w:hAnsi="Calibri" w:cs="Arial"/>
          <w:szCs w:val="24"/>
        </w:rPr>
        <w:t>13</w:t>
      </w:r>
    </w:p>
    <w:p w:rsidR="009B650A" w:rsidRPr="00D75BF9" w:rsidRDefault="009B650A">
      <w:pPr>
        <w:rPr>
          <w:rFonts w:ascii="Calibri" w:hAnsi="Calibri" w:cs="Arial"/>
          <w:szCs w:val="24"/>
        </w:rPr>
      </w:pPr>
      <w:r w:rsidRPr="00D75BF9">
        <w:rPr>
          <w:rFonts w:ascii="Calibri" w:hAnsi="Calibri" w:cs="Arial"/>
          <w:szCs w:val="24"/>
        </w:rPr>
        <w:t>Artikel 1</w:t>
      </w:r>
      <w:r w:rsidR="00492873">
        <w:rPr>
          <w:rFonts w:ascii="Calibri" w:hAnsi="Calibri" w:cs="Arial"/>
          <w:szCs w:val="24"/>
        </w:rPr>
        <w:t>5</w:t>
      </w:r>
      <w:r w:rsidR="00FA4EA6" w:rsidRPr="00D75BF9">
        <w:rPr>
          <w:rFonts w:ascii="Calibri" w:hAnsi="Calibri" w:cs="Arial"/>
          <w:szCs w:val="24"/>
        </w:rPr>
        <w:t>a</w:t>
      </w:r>
      <w:r w:rsidRPr="00D75BF9">
        <w:rPr>
          <w:rFonts w:ascii="Calibri" w:hAnsi="Calibri" w:cs="Arial"/>
          <w:szCs w:val="24"/>
        </w:rPr>
        <w:tab/>
        <w:t>Arbeidsovereenkomst</w:t>
      </w:r>
      <w:r w:rsidRPr="00D75BF9">
        <w:rPr>
          <w:rFonts w:ascii="Calibri" w:hAnsi="Calibri" w:cs="Arial"/>
          <w:szCs w:val="24"/>
        </w:rPr>
        <w:tab/>
      </w:r>
      <w:r w:rsidRPr="00D75BF9">
        <w:rPr>
          <w:rFonts w:ascii="Calibri" w:hAnsi="Calibri" w:cs="Arial"/>
          <w:szCs w:val="24"/>
        </w:rPr>
        <w:tab/>
      </w:r>
      <w:r w:rsidRPr="00D75BF9">
        <w:rPr>
          <w:rFonts w:ascii="Calibri" w:hAnsi="Calibri" w:cs="Arial"/>
          <w:szCs w:val="24"/>
        </w:rPr>
        <w:tab/>
      </w:r>
      <w:r w:rsidR="00FA4EA6" w:rsidRPr="00D75BF9">
        <w:rPr>
          <w:rFonts w:ascii="Calibri" w:hAnsi="Calibri" w:cs="Arial"/>
          <w:szCs w:val="24"/>
        </w:rPr>
        <w:tab/>
      </w:r>
      <w:r w:rsidRPr="00D75BF9">
        <w:rPr>
          <w:rFonts w:ascii="Calibri" w:hAnsi="Calibri" w:cs="Arial"/>
          <w:szCs w:val="24"/>
        </w:rPr>
        <w:tab/>
      </w:r>
      <w:r w:rsidRPr="00D75BF9">
        <w:rPr>
          <w:rFonts w:ascii="Calibri" w:hAnsi="Calibri" w:cs="Arial"/>
          <w:szCs w:val="24"/>
        </w:rPr>
        <w:tab/>
      </w:r>
      <w:r w:rsidRPr="00D75BF9">
        <w:rPr>
          <w:rFonts w:ascii="Calibri" w:hAnsi="Calibri" w:cs="Arial"/>
          <w:szCs w:val="24"/>
        </w:rPr>
        <w:tab/>
      </w:r>
      <w:r w:rsidRPr="00D75BF9">
        <w:rPr>
          <w:rFonts w:ascii="Calibri" w:hAnsi="Calibri" w:cs="Arial"/>
          <w:szCs w:val="24"/>
        </w:rPr>
        <w:tab/>
      </w:r>
      <w:r w:rsidRPr="00D75BF9">
        <w:rPr>
          <w:rFonts w:ascii="Calibri" w:hAnsi="Calibri" w:cs="Arial"/>
          <w:szCs w:val="24"/>
        </w:rPr>
        <w:tab/>
      </w:r>
      <w:r w:rsidRPr="00D75BF9">
        <w:rPr>
          <w:rFonts w:ascii="Calibri" w:hAnsi="Calibri" w:cs="Arial"/>
          <w:szCs w:val="24"/>
        </w:rPr>
        <w:tab/>
      </w:r>
      <w:r w:rsidR="00720FD3">
        <w:rPr>
          <w:rFonts w:ascii="Calibri" w:hAnsi="Calibri" w:cs="Arial"/>
          <w:szCs w:val="24"/>
        </w:rPr>
        <w:t>13</w:t>
      </w:r>
    </w:p>
    <w:p w:rsidR="007C6AF5" w:rsidRPr="00D75BF9" w:rsidRDefault="007C6AF5">
      <w:pPr>
        <w:rPr>
          <w:rFonts w:ascii="Calibri" w:hAnsi="Calibri" w:cs="Arial"/>
          <w:szCs w:val="24"/>
        </w:rPr>
      </w:pPr>
      <w:r w:rsidRPr="00D75BF9">
        <w:rPr>
          <w:rFonts w:ascii="Calibri" w:hAnsi="Calibri" w:cs="Arial"/>
          <w:szCs w:val="24"/>
        </w:rPr>
        <w:t>Artikel 1</w:t>
      </w:r>
      <w:r w:rsidR="0087608C">
        <w:rPr>
          <w:rFonts w:ascii="Calibri" w:hAnsi="Calibri" w:cs="Arial"/>
          <w:szCs w:val="24"/>
        </w:rPr>
        <w:t>5</w:t>
      </w:r>
      <w:r w:rsidR="00B005C0">
        <w:rPr>
          <w:rFonts w:ascii="Calibri" w:hAnsi="Calibri" w:cs="Arial"/>
          <w:szCs w:val="24"/>
        </w:rPr>
        <w:t>b</w:t>
      </w:r>
      <w:r w:rsidRPr="00D75BF9">
        <w:rPr>
          <w:rFonts w:ascii="Calibri" w:hAnsi="Calibri" w:cs="Arial"/>
          <w:szCs w:val="24"/>
        </w:rPr>
        <w:tab/>
        <w:t>Arbeidsovereenkomst oproepkrachten</w:t>
      </w:r>
      <w:r w:rsidR="000C0F00">
        <w:rPr>
          <w:rFonts w:ascii="Calibri" w:hAnsi="Calibri" w:cs="Arial"/>
          <w:szCs w:val="24"/>
        </w:rPr>
        <w:tab/>
      </w:r>
      <w:r w:rsidR="000C0F00">
        <w:rPr>
          <w:rFonts w:ascii="Calibri" w:hAnsi="Calibri" w:cs="Arial"/>
          <w:szCs w:val="24"/>
        </w:rPr>
        <w:tab/>
      </w:r>
      <w:r w:rsidR="000C0F00">
        <w:rPr>
          <w:rFonts w:ascii="Calibri" w:hAnsi="Calibri" w:cs="Arial"/>
          <w:szCs w:val="24"/>
        </w:rPr>
        <w:tab/>
      </w:r>
      <w:r w:rsidR="000C0F00">
        <w:rPr>
          <w:rFonts w:ascii="Calibri" w:hAnsi="Calibri" w:cs="Arial"/>
          <w:szCs w:val="24"/>
        </w:rPr>
        <w:tab/>
      </w:r>
      <w:r w:rsidR="000C0F00">
        <w:rPr>
          <w:rFonts w:ascii="Calibri" w:hAnsi="Calibri" w:cs="Arial"/>
          <w:szCs w:val="24"/>
        </w:rPr>
        <w:tab/>
      </w:r>
      <w:r w:rsidR="000C0F00">
        <w:rPr>
          <w:rFonts w:ascii="Calibri" w:hAnsi="Calibri" w:cs="Arial"/>
          <w:szCs w:val="24"/>
        </w:rPr>
        <w:tab/>
      </w:r>
      <w:r w:rsidR="000C0F00">
        <w:rPr>
          <w:rFonts w:ascii="Calibri" w:hAnsi="Calibri" w:cs="Arial"/>
          <w:szCs w:val="24"/>
        </w:rPr>
        <w:tab/>
      </w:r>
      <w:r w:rsidR="00720FD3">
        <w:rPr>
          <w:rFonts w:ascii="Calibri" w:hAnsi="Calibri" w:cs="Arial"/>
          <w:szCs w:val="24"/>
        </w:rPr>
        <w:t>14</w:t>
      </w:r>
    </w:p>
    <w:p w:rsidR="009B650A" w:rsidRPr="00D75BF9" w:rsidRDefault="009B650A">
      <w:pPr>
        <w:rPr>
          <w:rFonts w:ascii="Calibri" w:hAnsi="Calibri" w:cs="Arial"/>
          <w:szCs w:val="24"/>
        </w:rPr>
      </w:pPr>
      <w:r w:rsidRPr="00D75BF9">
        <w:rPr>
          <w:rFonts w:ascii="Calibri" w:hAnsi="Calibri" w:cs="Arial"/>
          <w:szCs w:val="24"/>
        </w:rPr>
        <w:t>Artikel 1</w:t>
      </w:r>
      <w:r w:rsidR="0087608C">
        <w:rPr>
          <w:rFonts w:ascii="Calibri" w:hAnsi="Calibri" w:cs="Arial"/>
          <w:szCs w:val="24"/>
        </w:rPr>
        <w:t>6</w:t>
      </w:r>
      <w:r w:rsidR="00FA4EA6" w:rsidRPr="00D75BF9">
        <w:rPr>
          <w:rFonts w:ascii="Calibri" w:hAnsi="Calibri" w:cs="Arial"/>
          <w:szCs w:val="24"/>
        </w:rPr>
        <w:t>a</w:t>
      </w:r>
      <w:r w:rsidRPr="00D75BF9">
        <w:rPr>
          <w:rFonts w:ascii="Calibri" w:hAnsi="Calibri" w:cs="Arial"/>
          <w:szCs w:val="24"/>
        </w:rPr>
        <w:tab/>
        <w:t>Arbeidstijden en pauze</w:t>
      </w:r>
      <w:r w:rsidRPr="00D75BF9">
        <w:rPr>
          <w:rFonts w:ascii="Calibri" w:hAnsi="Calibri" w:cs="Arial"/>
          <w:szCs w:val="24"/>
        </w:rPr>
        <w:tab/>
      </w:r>
      <w:r w:rsidRPr="00D75BF9">
        <w:rPr>
          <w:rFonts w:ascii="Calibri" w:hAnsi="Calibri" w:cs="Arial"/>
          <w:szCs w:val="24"/>
        </w:rPr>
        <w:tab/>
      </w:r>
      <w:r w:rsidRPr="00D75BF9">
        <w:rPr>
          <w:rFonts w:ascii="Calibri" w:hAnsi="Calibri" w:cs="Arial"/>
          <w:szCs w:val="24"/>
        </w:rPr>
        <w:tab/>
      </w:r>
      <w:r w:rsidRPr="00D75BF9">
        <w:rPr>
          <w:rFonts w:ascii="Calibri" w:hAnsi="Calibri" w:cs="Arial"/>
          <w:szCs w:val="24"/>
        </w:rPr>
        <w:tab/>
      </w:r>
      <w:r w:rsidRPr="00D75BF9">
        <w:rPr>
          <w:rFonts w:ascii="Calibri" w:hAnsi="Calibri" w:cs="Arial"/>
          <w:szCs w:val="24"/>
        </w:rPr>
        <w:tab/>
      </w:r>
      <w:r w:rsidRPr="00D75BF9">
        <w:rPr>
          <w:rFonts w:ascii="Calibri" w:hAnsi="Calibri" w:cs="Arial"/>
          <w:szCs w:val="24"/>
        </w:rPr>
        <w:tab/>
      </w:r>
      <w:r w:rsidRPr="00D75BF9">
        <w:rPr>
          <w:rFonts w:ascii="Calibri" w:hAnsi="Calibri" w:cs="Arial"/>
          <w:szCs w:val="24"/>
        </w:rPr>
        <w:tab/>
      </w:r>
      <w:r w:rsidRPr="00D75BF9">
        <w:rPr>
          <w:rFonts w:ascii="Calibri" w:hAnsi="Calibri" w:cs="Arial"/>
          <w:szCs w:val="24"/>
        </w:rPr>
        <w:tab/>
      </w:r>
      <w:r w:rsidRPr="00D75BF9">
        <w:rPr>
          <w:rFonts w:ascii="Calibri" w:hAnsi="Calibri" w:cs="Arial"/>
          <w:szCs w:val="24"/>
        </w:rPr>
        <w:tab/>
      </w:r>
      <w:r w:rsidRPr="00D75BF9">
        <w:rPr>
          <w:rFonts w:ascii="Calibri" w:hAnsi="Calibri" w:cs="Arial"/>
          <w:szCs w:val="24"/>
        </w:rPr>
        <w:tab/>
      </w:r>
      <w:r w:rsidR="00720FD3">
        <w:rPr>
          <w:rFonts w:ascii="Calibri" w:hAnsi="Calibri" w:cs="Arial"/>
          <w:szCs w:val="24"/>
        </w:rPr>
        <w:t>15</w:t>
      </w:r>
    </w:p>
    <w:p w:rsidR="00FA4EA6" w:rsidRPr="00D75BF9" w:rsidRDefault="00FA4EA6">
      <w:pPr>
        <w:rPr>
          <w:rFonts w:ascii="Calibri" w:hAnsi="Calibri" w:cs="Arial"/>
          <w:szCs w:val="24"/>
        </w:rPr>
      </w:pPr>
      <w:r w:rsidRPr="00D75BF9">
        <w:rPr>
          <w:rFonts w:ascii="Calibri" w:hAnsi="Calibri" w:cs="Arial"/>
          <w:szCs w:val="24"/>
        </w:rPr>
        <w:t>Artikel 1</w:t>
      </w:r>
      <w:r w:rsidR="0087608C">
        <w:rPr>
          <w:rFonts w:ascii="Calibri" w:hAnsi="Calibri" w:cs="Arial"/>
          <w:szCs w:val="24"/>
        </w:rPr>
        <w:t>6</w:t>
      </w:r>
      <w:r w:rsidRPr="00D75BF9">
        <w:rPr>
          <w:rFonts w:ascii="Calibri" w:hAnsi="Calibri" w:cs="Arial"/>
          <w:szCs w:val="24"/>
        </w:rPr>
        <w:t>b</w:t>
      </w:r>
      <w:r w:rsidRPr="00D75BF9">
        <w:rPr>
          <w:rFonts w:ascii="Calibri" w:hAnsi="Calibri" w:cs="Arial"/>
          <w:szCs w:val="24"/>
        </w:rPr>
        <w:tab/>
        <w:t>Volledige nachtdiensten</w:t>
      </w:r>
      <w:r w:rsidR="00D02B45" w:rsidRPr="00D75BF9">
        <w:rPr>
          <w:rFonts w:ascii="Calibri" w:hAnsi="Calibri" w:cs="Arial"/>
          <w:szCs w:val="24"/>
        </w:rPr>
        <w:tab/>
      </w:r>
      <w:r w:rsidR="00D02B45" w:rsidRPr="00D75BF9">
        <w:rPr>
          <w:rFonts w:ascii="Calibri" w:hAnsi="Calibri" w:cs="Arial"/>
          <w:szCs w:val="24"/>
        </w:rPr>
        <w:tab/>
      </w:r>
      <w:r w:rsidR="00D02B45" w:rsidRPr="00D75BF9">
        <w:rPr>
          <w:rFonts w:ascii="Calibri" w:hAnsi="Calibri" w:cs="Arial"/>
          <w:szCs w:val="24"/>
        </w:rPr>
        <w:tab/>
      </w:r>
      <w:r w:rsidR="00D02B45" w:rsidRPr="00D75BF9">
        <w:rPr>
          <w:rFonts w:ascii="Calibri" w:hAnsi="Calibri" w:cs="Arial"/>
          <w:szCs w:val="24"/>
        </w:rPr>
        <w:tab/>
      </w:r>
      <w:r w:rsidR="00D02B45" w:rsidRPr="00D75BF9">
        <w:rPr>
          <w:rFonts w:ascii="Calibri" w:hAnsi="Calibri" w:cs="Arial"/>
          <w:szCs w:val="24"/>
        </w:rPr>
        <w:tab/>
      </w:r>
      <w:r w:rsidR="00D02B45" w:rsidRPr="00D75BF9">
        <w:rPr>
          <w:rFonts w:ascii="Calibri" w:hAnsi="Calibri" w:cs="Arial"/>
          <w:szCs w:val="24"/>
        </w:rPr>
        <w:tab/>
      </w:r>
      <w:r w:rsidR="00D02B45" w:rsidRPr="00D75BF9">
        <w:rPr>
          <w:rFonts w:ascii="Calibri" w:hAnsi="Calibri" w:cs="Arial"/>
          <w:szCs w:val="24"/>
        </w:rPr>
        <w:tab/>
      </w:r>
      <w:r w:rsidR="00D02B45" w:rsidRPr="00D75BF9">
        <w:rPr>
          <w:rFonts w:ascii="Calibri" w:hAnsi="Calibri" w:cs="Arial"/>
          <w:szCs w:val="24"/>
        </w:rPr>
        <w:tab/>
      </w:r>
      <w:r w:rsidR="00D02B45" w:rsidRPr="00D75BF9">
        <w:rPr>
          <w:rFonts w:ascii="Calibri" w:hAnsi="Calibri" w:cs="Arial"/>
          <w:szCs w:val="24"/>
        </w:rPr>
        <w:tab/>
        <w:t>1</w:t>
      </w:r>
      <w:r w:rsidR="00720FD3">
        <w:rPr>
          <w:rFonts w:ascii="Calibri" w:hAnsi="Calibri" w:cs="Arial"/>
          <w:szCs w:val="24"/>
        </w:rPr>
        <w:t>6</w:t>
      </w:r>
    </w:p>
    <w:p w:rsidR="009B650A" w:rsidRPr="00975150" w:rsidRDefault="009B650A">
      <w:pPr>
        <w:rPr>
          <w:rFonts w:ascii="Calibri" w:hAnsi="Calibri" w:cs="Arial"/>
          <w:szCs w:val="24"/>
        </w:rPr>
      </w:pPr>
      <w:r w:rsidRPr="00975150">
        <w:rPr>
          <w:rFonts w:ascii="Calibri" w:hAnsi="Calibri" w:cs="Arial"/>
          <w:szCs w:val="24"/>
        </w:rPr>
        <w:t>Artikel 1</w:t>
      </w:r>
      <w:r w:rsidR="0087608C">
        <w:rPr>
          <w:rFonts w:ascii="Calibri" w:hAnsi="Calibri" w:cs="Arial"/>
          <w:szCs w:val="24"/>
        </w:rPr>
        <w:t>7</w:t>
      </w:r>
      <w:r w:rsidRPr="00975150">
        <w:rPr>
          <w:rFonts w:ascii="Calibri" w:hAnsi="Calibri" w:cs="Arial"/>
          <w:szCs w:val="24"/>
        </w:rPr>
        <w:tab/>
        <w:t>Functie-indeling</w:t>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00A7654C" w:rsidRPr="00975150">
        <w:rPr>
          <w:rFonts w:ascii="Calibri" w:hAnsi="Calibri" w:cs="Arial"/>
          <w:szCs w:val="24"/>
        </w:rPr>
        <w:tab/>
        <w:t>1</w:t>
      </w:r>
      <w:r w:rsidR="00720FD3">
        <w:rPr>
          <w:rFonts w:ascii="Calibri" w:hAnsi="Calibri" w:cs="Arial"/>
          <w:szCs w:val="24"/>
        </w:rPr>
        <w:t>6</w:t>
      </w:r>
    </w:p>
    <w:p w:rsidR="009B650A" w:rsidRPr="00975150" w:rsidRDefault="009B650A">
      <w:pPr>
        <w:rPr>
          <w:rFonts w:ascii="Calibri" w:hAnsi="Calibri" w:cs="Arial"/>
          <w:szCs w:val="24"/>
        </w:rPr>
      </w:pPr>
      <w:r w:rsidRPr="00975150">
        <w:rPr>
          <w:rFonts w:ascii="Calibri" w:hAnsi="Calibri" w:cs="Arial"/>
          <w:szCs w:val="24"/>
        </w:rPr>
        <w:t>Artikel 1</w:t>
      </w:r>
      <w:r w:rsidR="0087608C">
        <w:rPr>
          <w:rFonts w:ascii="Calibri" w:hAnsi="Calibri" w:cs="Arial"/>
          <w:szCs w:val="24"/>
        </w:rPr>
        <w:t>8</w:t>
      </w:r>
      <w:r w:rsidRPr="00975150">
        <w:rPr>
          <w:rFonts w:ascii="Calibri" w:hAnsi="Calibri" w:cs="Arial"/>
          <w:szCs w:val="24"/>
        </w:rPr>
        <w:tab/>
        <w:t>Functiegroepen</w:t>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00A7654C" w:rsidRPr="00975150">
        <w:rPr>
          <w:rFonts w:ascii="Calibri" w:hAnsi="Calibri" w:cs="Arial"/>
          <w:szCs w:val="24"/>
        </w:rPr>
        <w:t>1</w:t>
      </w:r>
      <w:r w:rsidR="00720FD3">
        <w:rPr>
          <w:rFonts w:ascii="Calibri" w:hAnsi="Calibri" w:cs="Arial"/>
          <w:szCs w:val="24"/>
        </w:rPr>
        <w:t>7</w:t>
      </w:r>
    </w:p>
    <w:p w:rsidR="009B650A" w:rsidRPr="00DB786C" w:rsidRDefault="009B650A">
      <w:pPr>
        <w:rPr>
          <w:rFonts w:ascii="Calibri" w:hAnsi="Calibri" w:cs="Arial"/>
          <w:szCs w:val="24"/>
        </w:rPr>
      </w:pPr>
      <w:r w:rsidRPr="00DB786C">
        <w:rPr>
          <w:rFonts w:ascii="Calibri" w:hAnsi="Calibri" w:cs="Arial"/>
          <w:szCs w:val="24"/>
        </w:rPr>
        <w:t xml:space="preserve">Artikel </w:t>
      </w:r>
      <w:r w:rsidR="0087608C">
        <w:rPr>
          <w:rFonts w:ascii="Calibri" w:hAnsi="Calibri" w:cs="Arial"/>
          <w:szCs w:val="24"/>
        </w:rPr>
        <w:t>19</w:t>
      </w:r>
      <w:r w:rsidRPr="00DB786C">
        <w:rPr>
          <w:rFonts w:ascii="Calibri" w:hAnsi="Calibri" w:cs="Arial"/>
          <w:szCs w:val="24"/>
        </w:rPr>
        <w:tab/>
        <w:t>Salaris</w:t>
      </w:r>
      <w:r w:rsidRPr="00DB786C">
        <w:rPr>
          <w:rFonts w:ascii="Calibri" w:hAnsi="Calibri" w:cs="Arial"/>
          <w:szCs w:val="24"/>
        </w:rPr>
        <w:tab/>
      </w:r>
      <w:r w:rsidRPr="00DB786C">
        <w:rPr>
          <w:rFonts w:ascii="Calibri" w:hAnsi="Calibri" w:cs="Arial"/>
          <w:szCs w:val="24"/>
        </w:rPr>
        <w:tab/>
      </w:r>
      <w:r w:rsidRPr="00DB786C">
        <w:rPr>
          <w:rFonts w:ascii="Calibri" w:hAnsi="Calibri" w:cs="Arial"/>
          <w:szCs w:val="24"/>
        </w:rPr>
        <w:tab/>
      </w:r>
      <w:r w:rsidRPr="00DB786C">
        <w:rPr>
          <w:rFonts w:ascii="Calibri" w:hAnsi="Calibri" w:cs="Arial"/>
          <w:szCs w:val="24"/>
        </w:rPr>
        <w:tab/>
      </w:r>
      <w:r w:rsidRPr="00DB786C">
        <w:rPr>
          <w:rFonts w:ascii="Calibri" w:hAnsi="Calibri" w:cs="Arial"/>
          <w:szCs w:val="24"/>
        </w:rPr>
        <w:tab/>
      </w:r>
      <w:r w:rsidRPr="00DB786C">
        <w:rPr>
          <w:rFonts w:ascii="Calibri" w:hAnsi="Calibri" w:cs="Arial"/>
          <w:szCs w:val="24"/>
        </w:rPr>
        <w:tab/>
      </w:r>
      <w:r w:rsidRPr="00DB786C">
        <w:rPr>
          <w:rFonts w:ascii="Calibri" w:hAnsi="Calibri" w:cs="Arial"/>
          <w:szCs w:val="24"/>
        </w:rPr>
        <w:tab/>
      </w:r>
      <w:r w:rsidRPr="00DB786C">
        <w:rPr>
          <w:rFonts w:ascii="Calibri" w:hAnsi="Calibri" w:cs="Arial"/>
          <w:szCs w:val="24"/>
        </w:rPr>
        <w:tab/>
      </w:r>
      <w:r w:rsidRPr="00DB786C">
        <w:rPr>
          <w:rFonts w:ascii="Calibri" w:hAnsi="Calibri" w:cs="Arial"/>
          <w:szCs w:val="24"/>
        </w:rPr>
        <w:tab/>
      </w:r>
      <w:r w:rsidRPr="00DB786C">
        <w:rPr>
          <w:rFonts w:ascii="Calibri" w:hAnsi="Calibri" w:cs="Arial"/>
          <w:szCs w:val="24"/>
        </w:rPr>
        <w:tab/>
      </w:r>
      <w:r w:rsidRPr="00DB786C">
        <w:rPr>
          <w:rFonts w:ascii="Calibri" w:hAnsi="Calibri" w:cs="Arial"/>
          <w:szCs w:val="24"/>
        </w:rPr>
        <w:tab/>
      </w:r>
      <w:r w:rsidRPr="00DB786C">
        <w:rPr>
          <w:rFonts w:ascii="Calibri" w:hAnsi="Calibri" w:cs="Arial"/>
          <w:szCs w:val="24"/>
        </w:rPr>
        <w:tab/>
      </w:r>
      <w:r w:rsidR="00A7654C" w:rsidRPr="00DB786C">
        <w:rPr>
          <w:rFonts w:ascii="Calibri" w:hAnsi="Calibri" w:cs="Arial"/>
          <w:szCs w:val="24"/>
        </w:rPr>
        <w:t>1</w:t>
      </w:r>
      <w:r w:rsidR="00720FD3">
        <w:rPr>
          <w:rFonts w:ascii="Calibri" w:hAnsi="Calibri" w:cs="Arial"/>
          <w:szCs w:val="24"/>
        </w:rPr>
        <w:t>9</w:t>
      </w:r>
    </w:p>
    <w:p w:rsidR="009B650A" w:rsidRPr="00D75BF9" w:rsidRDefault="009B650A">
      <w:pPr>
        <w:rPr>
          <w:rFonts w:ascii="Calibri" w:hAnsi="Calibri" w:cs="Arial"/>
          <w:szCs w:val="24"/>
        </w:rPr>
      </w:pPr>
      <w:r w:rsidRPr="00D75BF9">
        <w:rPr>
          <w:rFonts w:ascii="Calibri" w:hAnsi="Calibri" w:cs="Arial"/>
          <w:szCs w:val="24"/>
        </w:rPr>
        <w:t xml:space="preserve">Artikel </w:t>
      </w:r>
      <w:r w:rsidR="00492873">
        <w:rPr>
          <w:rFonts w:ascii="Calibri" w:hAnsi="Calibri" w:cs="Arial"/>
          <w:szCs w:val="24"/>
        </w:rPr>
        <w:t>2</w:t>
      </w:r>
      <w:r w:rsidR="0087608C">
        <w:rPr>
          <w:rFonts w:ascii="Calibri" w:hAnsi="Calibri" w:cs="Arial"/>
          <w:szCs w:val="24"/>
        </w:rPr>
        <w:t>0</w:t>
      </w:r>
      <w:r w:rsidRPr="00D75BF9">
        <w:rPr>
          <w:rFonts w:ascii="Calibri" w:hAnsi="Calibri" w:cs="Arial"/>
          <w:szCs w:val="24"/>
        </w:rPr>
        <w:tab/>
        <w:t>Toeslagen</w:t>
      </w:r>
      <w:r w:rsidRPr="00D75BF9">
        <w:rPr>
          <w:rFonts w:ascii="Calibri" w:hAnsi="Calibri" w:cs="Arial"/>
          <w:szCs w:val="24"/>
        </w:rPr>
        <w:tab/>
      </w:r>
      <w:r w:rsidRPr="00D75BF9">
        <w:rPr>
          <w:rFonts w:ascii="Calibri" w:hAnsi="Calibri" w:cs="Arial"/>
          <w:szCs w:val="24"/>
        </w:rPr>
        <w:tab/>
      </w:r>
      <w:r w:rsidRPr="00D75BF9">
        <w:rPr>
          <w:rFonts w:ascii="Calibri" w:hAnsi="Calibri" w:cs="Arial"/>
          <w:szCs w:val="24"/>
        </w:rPr>
        <w:tab/>
      </w:r>
      <w:r w:rsidRPr="00D75BF9">
        <w:rPr>
          <w:rFonts w:ascii="Calibri" w:hAnsi="Calibri" w:cs="Arial"/>
          <w:szCs w:val="24"/>
        </w:rPr>
        <w:tab/>
      </w:r>
      <w:r w:rsidRPr="00D75BF9">
        <w:rPr>
          <w:rFonts w:ascii="Calibri" w:hAnsi="Calibri" w:cs="Arial"/>
          <w:szCs w:val="24"/>
        </w:rPr>
        <w:tab/>
      </w:r>
      <w:r w:rsidRPr="00D75BF9">
        <w:rPr>
          <w:rFonts w:ascii="Calibri" w:hAnsi="Calibri" w:cs="Arial"/>
          <w:szCs w:val="24"/>
        </w:rPr>
        <w:tab/>
      </w:r>
      <w:r w:rsidRPr="00D75BF9">
        <w:rPr>
          <w:rFonts w:ascii="Calibri" w:hAnsi="Calibri" w:cs="Arial"/>
          <w:szCs w:val="24"/>
        </w:rPr>
        <w:tab/>
      </w:r>
      <w:r w:rsidRPr="00D75BF9">
        <w:rPr>
          <w:rFonts w:ascii="Calibri" w:hAnsi="Calibri" w:cs="Arial"/>
          <w:szCs w:val="24"/>
        </w:rPr>
        <w:tab/>
      </w:r>
      <w:r w:rsidRPr="00D75BF9">
        <w:rPr>
          <w:rFonts w:ascii="Calibri" w:hAnsi="Calibri" w:cs="Arial"/>
          <w:szCs w:val="24"/>
        </w:rPr>
        <w:tab/>
      </w:r>
      <w:r w:rsidRPr="00D75BF9">
        <w:rPr>
          <w:rFonts w:ascii="Calibri" w:hAnsi="Calibri" w:cs="Arial"/>
          <w:szCs w:val="24"/>
        </w:rPr>
        <w:tab/>
      </w:r>
      <w:r w:rsidRPr="00D75BF9">
        <w:rPr>
          <w:rFonts w:ascii="Calibri" w:hAnsi="Calibri" w:cs="Arial"/>
          <w:szCs w:val="24"/>
        </w:rPr>
        <w:tab/>
      </w:r>
      <w:r w:rsidRPr="00D75BF9">
        <w:rPr>
          <w:rFonts w:ascii="Calibri" w:hAnsi="Calibri" w:cs="Arial"/>
          <w:szCs w:val="24"/>
        </w:rPr>
        <w:tab/>
      </w:r>
      <w:r w:rsidR="00A7654C" w:rsidRPr="00D75BF9">
        <w:rPr>
          <w:rFonts w:ascii="Calibri" w:hAnsi="Calibri" w:cs="Arial"/>
          <w:szCs w:val="24"/>
        </w:rPr>
        <w:t>1</w:t>
      </w:r>
      <w:r w:rsidR="00720FD3">
        <w:rPr>
          <w:rFonts w:ascii="Calibri" w:hAnsi="Calibri" w:cs="Arial"/>
          <w:szCs w:val="24"/>
        </w:rPr>
        <w:t>9</w:t>
      </w:r>
    </w:p>
    <w:p w:rsidR="009B650A" w:rsidRPr="00D75BF9" w:rsidRDefault="009B650A">
      <w:pPr>
        <w:rPr>
          <w:rFonts w:ascii="Calibri" w:hAnsi="Calibri" w:cs="Arial"/>
          <w:szCs w:val="24"/>
        </w:rPr>
      </w:pPr>
      <w:r w:rsidRPr="00D75BF9">
        <w:rPr>
          <w:rFonts w:ascii="Calibri" w:hAnsi="Calibri" w:cs="Arial"/>
          <w:szCs w:val="24"/>
        </w:rPr>
        <w:t xml:space="preserve">Artikel </w:t>
      </w:r>
      <w:r w:rsidR="00492873">
        <w:rPr>
          <w:rFonts w:ascii="Calibri" w:hAnsi="Calibri" w:cs="Arial"/>
          <w:szCs w:val="24"/>
        </w:rPr>
        <w:t>2</w:t>
      </w:r>
      <w:r w:rsidR="0087608C">
        <w:rPr>
          <w:rFonts w:ascii="Calibri" w:hAnsi="Calibri" w:cs="Arial"/>
          <w:szCs w:val="24"/>
        </w:rPr>
        <w:t>1</w:t>
      </w:r>
      <w:r w:rsidRPr="00D75BF9">
        <w:rPr>
          <w:rFonts w:ascii="Calibri" w:hAnsi="Calibri" w:cs="Arial"/>
          <w:szCs w:val="24"/>
        </w:rPr>
        <w:tab/>
        <w:t>Algemeen erkende feestdagen</w:t>
      </w:r>
      <w:r w:rsidRPr="00D75BF9">
        <w:rPr>
          <w:rFonts w:ascii="Calibri" w:hAnsi="Calibri" w:cs="Arial"/>
          <w:szCs w:val="24"/>
        </w:rPr>
        <w:tab/>
      </w:r>
      <w:r w:rsidRPr="00D75BF9">
        <w:rPr>
          <w:rFonts w:ascii="Calibri" w:hAnsi="Calibri" w:cs="Arial"/>
          <w:szCs w:val="24"/>
        </w:rPr>
        <w:tab/>
      </w:r>
      <w:r w:rsidRPr="00D75BF9">
        <w:rPr>
          <w:rFonts w:ascii="Calibri" w:hAnsi="Calibri" w:cs="Arial"/>
          <w:szCs w:val="24"/>
        </w:rPr>
        <w:tab/>
      </w:r>
      <w:r w:rsidRPr="00D75BF9">
        <w:rPr>
          <w:rFonts w:ascii="Calibri" w:hAnsi="Calibri" w:cs="Arial"/>
          <w:szCs w:val="24"/>
        </w:rPr>
        <w:tab/>
      </w:r>
      <w:r w:rsidRPr="00D75BF9">
        <w:rPr>
          <w:rFonts w:ascii="Calibri" w:hAnsi="Calibri" w:cs="Arial"/>
          <w:szCs w:val="24"/>
        </w:rPr>
        <w:tab/>
      </w:r>
      <w:r w:rsidRPr="00D75BF9">
        <w:rPr>
          <w:rFonts w:ascii="Calibri" w:hAnsi="Calibri" w:cs="Arial"/>
          <w:szCs w:val="24"/>
        </w:rPr>
        <w:tab/>
      </w:r>
      <w:r w:rsidRPr="00D75BF9">
        <w:rPr>
          <w:rFonts w:ascii="Calibri" w:hAnsi="Calibri" w:cs="Arial"/>
          <w:szCs w:val="24"/>
        </w:rPr>
        <w:tab/>
      </w:r>
      <w:r w:rsidRPr="00D75BF9">
        <w:rPr>
          <w:rFonts w:ascii="Calibri" w:hAnsi="Calibri" w:cs="Arial"/>
          <w:szCs w:val="24"/>
        </w:rPr>
        <w:tab/>
      </w:r>
      <w:r w:rsidR="00720FD3">
        <w:rPr>
          <w:rFonts w:ascii="Calibri" w:hAnsi="Calibri" w:cs="Arial"/>
          <w:szCs w:val="24"/>
        </w:rPr>
        <w:t>20</w:t>
      </w:r>
    </w:p>
    <w:p w:rsidR="009B650A" w:rsidRPr="00D75BF9" w:rsidRDefault="009B650A">
      <w:pPr>
        <w:rPr>
          <w:rFonts w:ascii="Calibri" w:hAnsi="Calibri" w:cs="Arial"/>
          <w:szCs w:val="24"/>
        </w:rPr>
      </w:pPr>
      <w:r w:rsidRPr="00D75BF9">
        <w:rPr>
          <w:rFonts w:ascii="Calibri" w:hAnsi="Calibri" w:cs="Arial"/>
          <w:szCs w:val="24"/>
        </w:rPr>
        <w:t xml:space="preserve">Artikel </w:t>
      </w:r>
      <w:r w:rsidR="00492873">
        <w:rPr>
          <w:rFonts w:ascii="Calibri" w:hAnsi="Calibri" w:cs="Arial"/>
          <w:szCs w:val="24"/>
        </w:rPr>
        <w:t>2</w:t>
      </w:r>
      <w:r w:rsidR="0087608C">
        <w:rPr>
          <w:rFonts w:ascii="Calibri" w:hAnsi="Calibri" w:cs="Arial"/>
          <w:szCs w:val="24"/>
        </w:rPr>
        <w:t>2</w:t>
      </w:r>
      <w:r w:rsidRPr="00D75BF9">
        <w:rPr>
          <w:rFonts w:ascii="Calibri" w:hAnsi="Calibri" w:cs="Arial"/>
          <w:szCs w:val="24"/>
        </w:rPr>
        <w:tab/>
        <w:t>Reiskosten en reisuren</w:t>
      </w:r>
      <w:r w:rsidR="00FA4EA6" w:rsidRPr="00D75BF9">
        <w:rPr>
          <w:rFonts w:ascii="Calibri" w:hAnsi="Calibri" w:cs="Arial"/>
          <w:szCs w:val="24"/>
        </w:rPr>
        <w:t xml:space="preserve"> </w:t>
      </w:r>
      <w:r w:rsidRPr="00D75BF9">
        <w:rPr>
          <w:rFonts w:ascii="Calibri" w:hAnsi="Calibri" w:cs="Arial"/>
          <w:szCs w:val="24"/>
        </w:rPr>
        <w:t>bij detachering</w:t>
      </w:r>
      <w:r w:rsidRPr="00D75BF9">
        <w:rPr>
          <w:rFonts w:ascii="Calibri" w:hAnsi="Calibri" w:cs="Arial"/>
          <w:szCs w:val="24"/>
        </w:rPr>
        <w:tab/>
      </w:r>
      <w:r w:rsidRPr="00D75BF9">
        <w:rPr>
          <w:rFonts w:ascii="Calibri" w:hAnsi="Calibri" w:cs="Arial"/>
          <w:szCs w:val="24"/>
        </w:rPr>
        <w:tab/>
      </w:r>
      <w:r w:rsidRPr="00D75BF9">
        <w:rPr>
          <w:rFonts w:ascii="Calibri" w:hAnsi="Calibri" w:cs="Arial"/>
          <w:szCs w:val="24"/>
        </w:rPr>
        <w:tab/>
      </w:r>
      <w:r w:rsidRPr="00D75BF9">
        <w:rPr>
          <w:rFonts w:ascii="Calibri" w:hAnsi="Calibri" w:cs="Arial"/>
          <w:szCs w:val="24"/>
        </w:rPr>
        <w:tab/>
      </w:r>
      <w:r w:rsidRPr="00D75BF9">
        <w:rPr>
          <w:rFonts w:ascii="Calibri" w:hAnsi="Calibri" w:cs="Arial"/>
          <w:szCs w:val="24"/>
        </w:rPr>
        <w:tab/>
      </w:r>
      <w:r w:rsidRPr="00D75BF9">
        <w:rPr>
          <w:rFonts w:ascii="Calibri" w:hAnsi="Calibri" w:cs="Arial"/>
          <w:szCs w:val="24"/>
        </w:rPr>
        <w:tab/>
      </w:r>
      <w:r w:rsidRPr="00D75BF9">
        <w:rPr>
          <w:rFonts w:ascii="Calibri" w:hAnsi="Calibri" w:cs="Arial"/>
          <w:szCs w:val="24"/>
        </w:rPr>
        <w:tab/>
      </w:r>
      <w:r w:rsidR="00720FD3">
        <w:rPr>
          <w:rFonts w:ascii="Calibri" w:hAnsi="Calibri" w:cs="Arial"/>
          <w:szCs w:val="24"/>
        </w:rPr>
        <w:t>20</w:t>
      </w:r>
    </w:p>
    <w:p w:rsidR="009B650A" w:rsidRPr="00D75BF9" w:rsidRDefault="009B650A">
      <w:pPr>
        <w:rPr>
          <w:rFonts w:ascii="Calibri" w:hAnsi="Calibri" w:cs="Arial"/>
          <w:szCs w:val="24"/>
        </w:rPr>
      </w:pPr>
      <w:r w:rsidRPr="00D75BF9">
        <w:rPr>
          <w:rFonts w:ascii="Calibri" w:hAnsi="Calibri" w:cs="Arial"/>
          <w:szCs w:val="24"/>
        </w:rPr>
        <w:t xml:space="preserve">Artikel </w:t>
      </w:r>
      <w:r w:rsidR="00492873">
        <w:rPr>
          <w:rFonts w:ascii="Calibri" w:hAnsi="Calibri" w:cs="Arial"/>
          <w:szCs w:val="24"/>
        </w:rPr>
        <w:t>2</w:t>
      </w:r>
      <w:r w:rsidR="0087608C">
        <w:rPr>
          <w:rFonts w:ascii="Calibri" w:hAnsi="Calibri" w:cs="Arial"/>
          <w:szCs w:val="24"/>
        </w:rPr>
        <w:t>3</w:t>
      </w:r>
      <w:r w:rsidR="00A7654C" w:rsidRPr="00D75BF9">
        <w:rPr>
          <w:rFonts w:ascii="Calibri" w:hAnsi="Calibri" w:cs="Arial"/>
          <w:szCs w:val="24"/>
        </w:rPr>
        <w:t>a</w:t>
      </w:r>
      <w:r w:rsidRPr="00D75BF9">
        <w:rPr>
          <w:rFonts w:ascii="Calibri" w:hAnsi="Calibri" w:cs="Arial"/>
          <w:szCs w:val="24"/>
        </w:rPr>
        <w:tab/>
        <w:t>Vakantiedagen en vakantiebijslag</w:t>
      </w:r>
      <w:r w:rsidRPr="00D75BF9">
        <w:rPr>
          <w:rFonts w:ascii="Calibri" w:hAnsi="Calibri" w:cs="Arial"/>
          <w:szCs w:val="24"/>
        </w:rPr>
        <w:tab/>
      </w:r>
      <w:r w:rsidRPr="00D75BF9">
        <w:rPr>
          <w:rFonts w:ascii="Calibri" w:hAnsi="Calibri" w:cs="Arial"/>
          <w:szCs w:val="24"/>
        </w:rPr>
        <w:tab/>
      </w:r>
      <w:r w:rsidRPr="00D75BF9">
        <w:rPr>
          <w:rFonts w:ascii="Calibri" w:hAnsi="Calibri" w:cs="Arial"/>
          <w:szCs w:val="24"/>
        </w:rPr>
        <w:tab/>
      </w:r>
      <w:r w:rsidRPr="00D75BF9">
        <w:rPr>
          <w:rFonts w:ascii="Calibri" w:hAnsi="Calibri" w:cs="Arial"/>
          <w:szCs w:val="24"/>
        </w:rPr>
        <w:tab/>
      </w:r>
      <w:r w:rsidRPr="00D75BF9">
        <w:rPr>
          <w:rFonts w:ascii="Calibri" w:hAnsi="Calibri" w:cs="Arial"/>
          <w:szCs w:val="24"/>
        </w:rPr>
        <w:tab/>
      </w:r>
      <w:r w:rsidRPr="00D75BF9">
        <w:rPr>
          <w:rFonts w:ascii="Calibri" w:hAnsi="Calibri" w:cs="Arial"/>
          <w:szCs w:val="24"/>
        </w:rPr>
        <w:tab/>
      </w:r>
      <w:r w:rsidRPr="00D75BF9">
        <w:rPr>
          <w:rFonts w:ascii="Calibri" w:hAnsi="Calibri" w:cs="Arial"/>
          <w:szCs w:val="24"/>
        </w:rPr>
        <w:tab/>
      </w:r>
      <w:r w:rsidRPr="00D75BF9">
        <w:rPr>
          <w:rFonts w:ascii="Calibri" w:hAnsi="Calibri" w:cs="Arial"/>
          <w:szCs w:val="24"/>
        </w:rPr>
        <w:tab/>
      </w:r>
      <w:r w:rsidR="00720FD3">
        <w:rPr>
          <w:rFonts w:ascii="Calibri" w:hAnsi="Calibri" w:cs="Arial"/>
          <w:szCs w:val="24"/>
        </w:rPr>
        <w:t>21</w:t>
      </w:r>
    </w:p>
    <w:p w:rsidR="00FA4EA6" w:rsidRPr="00D75BF9" w:rsidRDefault="00FA4EA6">
      <w:pPr>
        <w:rPr>
          <w:rFonts w:ascii="Calibri" w:hAnsi="Calibri" w:cs="Arial"/>
          <w:szCs w:val="24"/>
        </w:rPr>
      </w:pPr>
      <w:r w:rsidRPr="00D75BF9">
        <w:rPr>
          <w:rFonts w:ascii="Calibri" w:hAnsi="Calibri" w:cs="Arial"/>
          <w:szCs w:val="24"/>
        </w:rPr>
        <w:t xml:space="preserve">Artikel </w:t>
      </w:r>
      <w:r w:rsidR="00492873">
        <w:rPr>
          <w:rFonts w:ascii="Calibri" w:hAnsi="Calibri" w:cs="Arial"/>
          <w:szCs w:val="24"/>
        </w:rPr>
        <w:t>2</w:t>
      </w:r>
      <w:r w:rsidR="0087608C">
        <w:rPr>
          <w:rFonts w:ascii="Calibri" w:hAnsi="Calibri" w:cs="Arial"/>
          <w:szCs w:val="24"/>
        </w:rPr>
        <w:t>3</w:t>
      </w:r>
      <w:r w:rsidRPr="00D75BF9">
        <w:rPr>
          <w:rFonts w:ascii="Calibri" w:hAnsi="Calibri" w:cs="Arial"/>
          <w:szCs w:val="24"/>
        </w:rPr>
        <w:t>b</w:t>
      </w:r>
      <w:r w:rsidRPr="00D75BF9">
        <w:rPr>
          <w:rFonts w:ascii="Calibri" w:hAnsi="Calibri" w:cs="Arial"/>
          <w:szCs w:val="24"/>
        </w:rPr>
        <w:tab/>
        <w:t>Vakantiedagen oproepkrachten</w:t>
      </w:r>
      <w:r w:rsidR="005214E1">
        <w:rPr>
          <w:rFonts w:ascii="Calibri" w:hAnsi="Calibri" w:cs="Arial"/>
          <w:szCs w:val="24"/>
        </w:rPr>
        <w:tab/>
      </w:r>
      <w:r w:rsidR="005214E1">
        <w:rPr>
          <w:rFonts w:ascii="Calibri" w:hAnsi="Calibri" w:cs="Arial"/>
          <w:szCs w:val="24"/>
        </w:rPr>
        <w:tab/>
      </w:r>
      <w:r w:rsidR="005214E1">
        <w:rPr>
          <w:rFonts w:ascii="Calibri" w:hAnsi="Calibri" w:cs="Arial"/>
          <w:szCs w:val="24"/>
        </w:rPr>
        <w:tab/>
      </w:r>
      <w:r w:rsidR="005214E1">
        <w:rPr>
          <w:rFonts w:ascii="Calibri" w:hAnsi="Calibri" w:cs="Arial"/>
          <w:szCs w:val="24"/>
        </w:rPr>
        <w:tab/>
      </w:r>
      <w:r w:rsidR="005214E1">
        <w:rPr>
          <w:rFonts w:ascii="Calibri" w:hAnsi="Calibri" w:cs="Arial"/>
          <w:szCs w:val="24"/>
        </w:rPr>
        <w:tab/>
      </w:r>
      <w:r w:rsidR="001D30DC" w:rsidRPr="00D75BF9">
        <w:rPr>
          <w:rFonts w:ascii="Calibri" w:hAnsi="Calibri" w:cs="Arial"/>
          <w:szCs w:val="24"/>
        </w:rPr>
        <w:tab/>
      </w:r>
      <w:r w:rsidR="00A7654C" w:rsidRPr="00D75BF9">
        <w:rPr>
          <w:rFonts w:ascii="Calibri" w:hAnsi="Calibri" w:cs="Arial"/>
          <w:szCs w:val="24"/>
        </w:rPr>
        <w:tab/>
      </w:r>
      <w:r w:rsidR="00A7654C" w:rsidRPr="00D75BF9">
        <w:rPr>
          <w:rFonts w:ascii="Calibri" w:hAnsi="Calibri" w:cs="Arial"/>
          <w:szCs w:val="24"/>
        </w:rPr>
        <w:tab/>
      </w:r>
      <w:r w:rsidR="00720FD3">
        <w:rPr>
          <w:rFonts w:ascii="Calibri" w:hAnsi="Calibri" w:cs="Arial"/>
          <w:szCs w:val="24"/>
        </w:rPr>
        <w:t>21</w:t>
      </w:r>
    </w:p>
    <w:p w:rsidR="00FA4EA6" w:rsidRPr="00D75BF9" w:rsidRDefault="00FA4EA6">
      <w:pPr>
        <w:rPr>
          <w:rFonts w:ascii="Calibri" w:hAnsi="Calibri" w:cs="Arial"/>
          <w:szCs w:val="24"/>
        </w:rPr>
      </w:pPr>
      <w:r w:rsidRPr="00D75BF9">
        <w:rPr>
          <w:rFonts w:ascii="Calibri" w:hAnsi="Calibri" w:cs="Arial"/>
          <w:szCs w:val="24"/>
        </w:rPr>
        <w:t xml:space="preserve">Artikel </w:t>
      </w:r>
      <w:r w:rsidR="00492873">
        <w:rPr>
          <w:rFonts w:ascii="Calibri" w:hAnsi="Calibri" w:cs="Arial"/>
          <w:szCs w:val="24"/>
        </w:rPr>
        <w:t>2</w:t>
      </w:r>
      <w:r w:rsidR="0087608C">
        <w:rPr>
          <w:rFonts w:ascii="Calibri" w:hAnsi="Calibri" w:cs="Arial"/>
          <w:szCs w:val="24"/>
        </w:rPr>
        <w:t>3</w:t>
      </w:r>
      <w:r w:rsidRPr="00D75BF9">
        <w:rPr>
          <w:rFonts w:ascii="Calibri" w:hAnsi="Calibri" w:cs="Arial"/>
          <w:szCs w:val="24"/>
        </w:rPr>
        <w:t>c</w:t>
      </w:r>
      <w:r w:rsidRPr="00D75BF9">
        <w:rPr>
          <w:rFonts w:ascii="Calibri" w:hAnsi="Calibri" w:cs="Arial"/>
          <w:szCs w:val="24"/>
        </w:rPr>
        <w:tab/>
        <w:t>Vakantiebijslag oproepkrachten</w:t>
      </w:r>
      <w:r w:rsidR="005214E1">
        <w:rPr>
          <w:rFonts w:ascii="Calibri" w:hAnsi="Calibri" w:cs="Arial"/>
          <w:szCs w:val="24"/>
        </w:rPr>
        <w:tab/>
      </w:r>
      <w:r w:rsidR="005214E1">
        <w:rPr>
          <w:rFonts w:ascii="Calibri" w:hAnsi="Calibri" w:cs="Arial"/>
          <w:szCs w:val="24"/>
        </w:rPr>
        <w:tab/>
      </w:r>
      <w:r w:rsidR="005214E1">
        <w:rPr>
          <w:rFonts w:ascii="Calibri" w:hAnsi="Calibri" w:cs="Arial"/>
          <w:szCs w:val="24"/>
        </w:rPr>
        <w:tab/>
      </w:r>
      <w:r w:rsidR="005214E1">
        <w:rPr>
          <w:rFonts w:ascii="Calibri" w:hAnsi="Calibri" w:cs="Arial"/>
          <w:szCs w:val="24"/>
        </w:rPr>
        <w:tab/>
      </w:r>
      <w:r w:rsidR="005214E1">
        <w:rPr>
          <w:rFonts w:ascii="Calibri" w:hAnsi="Calibri" w:cs="Arial"/>
          <w:szCs w:val="24"/>
        </w:rPr>
        <w:tab/>
      </w:r>
      <w:r w:rsidR="00A7654C" w:rsidRPr="00D75BF9">
        <w:rPr>
          <w:rFonts w:ascii="Calibri" w:hAnsi="Calibri" w:cs="Arial"/>
          <w:szCs w:val="24"/>
        </w:rPr>
        <w:tab/>
      </w:r>
      <w:r w:rsidR="00A7654C" w:rsidRPr="00D75BF9">
        <w:rPr>
          <w:rFonts w:ascii="Calibri" w:hAnsi="Calibri" w:cs="Arial"/>
          <w:szCs w:val="24"/>
        </w:rPr>
        <w:tab/>
      </w:r>
      <w:r w:rsidR="00A7654C" w:rsidRPr="00D75BF9">
        <w:rPr>
          <w:rFonts w:ascii="Calibri" w:hAnsi="Calibri" w:cs="Arial"/>
          <w:szCs w:val="24"/>
        </w:rPr>
        <w:tab/>
      </w:r>
      <w:r w:rsidR="00720FD3">
        <w:rPr>
          <w:rFonts w:ascii="Calibri" w:hAnsi="Calibri" w:cs="Arial"/>
          <w:szCs w:val="24"/>
        </w:rPr>
        <w:t>21</w:t>
      </w:r>
    </w:p>
    <w:p w:rsidR="009B650A" w:rsidRPr="00975150" w:rsidRDefault="009B650A">
      <w:pPr>
        <w:rPr>
          <w:rFonts w:ascii="Calibri" w:hAnsi="Calibri" w:cs="Arial"/>
          <w:szCs w:val="24"/>
        </w:rPr>
      </w:pPr>
      <w:r w:rsidRPr="00975150">
        <w:rPr>
          <w:rFonts w:ascii="Calibri" w:hAnsi="Calibri" w:cs="Arial"/>
          <w:szCs w:val="24"/>
        </w:rPr>
        <w:t>Artikel 2</w:t>
      </w:r>
      <w:r w:rsidR="0087608C">
        <w:rPr>
          <w:rFonts w:ascii="Calibri" w:hAnsi="Calibri" w:cs="Arial"/>
          <w:szCs w:val="24"/>
        </w:rPr>
        <w:t>4</w:t>
      </w:r>
      <w:r w:rsidRPr="00975150">
        <w:rPr>
          <w:rFonts w:ascii="Calibri" w:hAnsi="Calibri" w:cs="Arial"/>
          <w:szCs w:val="24"/>
        </w:rPr>
        <w:tab/>
        <w:t>Vakantiedagen en arbeidsongeschiktheid</w:t>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00954445">
        <w:rPr>
          <w:rFonts w:ascii="Calibri" w:hAnsi="Calibri" w:cs="Arial"/>
          <w:szCs w:val="24"/>
        </w:rPr>
        <w:t>2</w:t>
      </w:r>
      <w:r w:rsidR="00720FD3">
        <w:rPr>
          <w:rFonts w:ascii="Calibri" w:hAnsi="Calibri" w:cs="Arial"/>
          <w:szCs w:val="24"/>
        </w:rPr>
        <w:t>2</w:t>
      </w:r>
    </w:p>
    <w:p w:rsidR="009B650A" w:rsidRPr="00975150" w:rsidRDefault="009B650A">
      <w:pPr>
        <w:rPr>
          <w:rFonts w:ascii="Calibri" w:hAnsi="Calibri" w:cs="Arial"/>
          <w:szCs w:val="24"/>
        </w:rPr>
      </w:pPr>
      <w:r w:rsidRPr="00975150">
        <w:rPr>
          <w:rFonts w:ascii="Calibri" w:hAnsi="Calibri" w:cs="Arial"/>
          <w:szCs w:val="24"/>
        </w:rPr>
        <w:t>Artikel 2</w:t>
      </w:r>
      <w:r w:rsidR="0087608C">
        <w:rPr>
          <w:rFonts w:ascii="Calibri" w:hAnsi="Calibri" w:cs="Arial"/>
          <w:szCs w:val="24"/>
        </w:rPr>
        <w:t>5</w:t>
      </w:r>
      <w:r w:rsidRPr="00975150">
        <w:rPr>
          <w:rFonts w:ascii="Calibri" w:hAnsi="Calibri" w:cs="Arial"/>
          <w:szCs w:val="24"/>
        </w:rPr>
        <w:tab/>
        <w:t>Extra vakantiedagen</w:t>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00720FD3">
        <w:rPr>
          <w:rFonts w:ascii="Calibri" w:hAnsi="Calibri" w:cs="Arial"/>
          <w:szCs w:val="24"/>
        </w:rPr>
        <w:t>22</w:t>
      </w:r>
    </w:p>
    <w:p w:rsidR="009B650A" w:rsidRPr="00975150" w:rsidRDefault="009B650A">
      <w:pPr>
        <w:rPr>
          <w:rFonts w:ascii="Calibri" w:hAnsi="Calibri" w:cs="Arial"/>
          <w:szCs w:val="24"/>
        </w:rPr>
      </w:pPr>
      <w:r w:rsidRPr="00975150">
        <w:rPr>
          <w:rFonts w:ascii="Calibri" w:hAnsi="Calibri" w:cs="Arial"/>
          <w:szCs w:val="24"/>
        </w:rPr>
        <w:t>Artikel 2</w:t>
      </w:r>
      <w:r w:rsidR="0087608C">
        <w:rPr>
          <w:rFonts w:ascii="Calibri" w:hAnsi="Calibri" w:cs="Arial"/>
          <w:szCs w:val="24"/>
        </w:rPr>
        <w:t>6</w:t>
      </w:r>
      <w:r w:rsidRPr="00975150">
        <w:rPr>
          <w:rFonts w:ascii="Calibri" w:hAnsi="Calibri" w:cs="Arial"/>
          <w:szCs w:val="24"/>
        </w:rPr>
        <w:tab/>
        <w:t>Jubileumuitkering</w:t>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00720FD3">
        <w:rPr>
          <w:rFonts w:ascii="Calibri" w:hAnsi="Calibri" w:cs="Arial"/>
          <w:szCs w:val="24"/>
        </w:rPr>
        <w:t>22</w:t>
      </w:r>
    </w:p>
    <w:p w:rsidR="009B650A" w:rsidRPr="00975150" w:rsidRDefault="009B650A">
      <w:pPr>
        <w:rPr>
          <w:rFonts w:ascii="Calibri" w:hAnsi="Calibri" w:cs="Arial"/>
          <w:szCs w:val="24"/>
        </w:rPr>
      </w:pPr>
      <w:r w:rsidRPr="00975150">
        <w:rPr>
          <w:rFonts w:ascii="Calibri" w:hAnsi="Calibri" w:cs="Arial"/>
          <w:szCs w:val="24"/>
        </w:rPr>
        <w:t>Artikel 2</w:t>
      </w:r>
      <w:r w:rsidR="0087608C">
        <w:rPr>
          <w:rFonts w:ascii="Calibri" w:hAnsi="Calibri" w:cs="Arial"/>
          <w:szCs w:val="24"/>
        </w:rPr>
        <w:t>7</w:t>
      </w:r>
      <w:r w:rsidRPr="00975150">
        <w:rPr>
          <w:rFonts w:ascii="Calibri" w:hAnsi="Calibri" w:cs="Arial"/>
          <w:szCs w:val="24"/>
        </w:rPr>
        <w:tab/>
        <w:t>Studiekostenregeling</w:t>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00954445">
        <w:rPr>
          <w:rFonts w:ascii="Calibri" w:hAnsi="Calibri" w:cs="Arial"/>
          <w:szCs w:val="24"/>
        </w:rPr>
        <w:t>2</w:t>
      </w:r>
      <w:r w:rsidR="00C66B3F">
        <w:rPr>
          <w:rFonts w:ascii="Calibri" w:hAnsi="Calibri" w:cs="Arial"/>
          <w:szCs w:val="24"/>
        </w:rPr>
        <w:t>3</w:t>
      </w:r>
    </w:p>
    <w:p w:rsidR="009B650A" w:rsidRPr="00975150" w:rsidRDefault="009B650A">
      <w:pPr>
        <w:rPr>
          <w:rFonts w:ascii="Calibri" w:hAnsi="Calibri" w:cs="Arial"/>
          <w:szCs w:val="24"/>
        </w:rPr>
      </w:pPr>
      <w:r w:rsidRPr="00975150">
        <w:rPr>
          <w:rFonts w:ascii="Calibri" w:hAnsi="Calibri" w:cs="Arial"/>
          <w:szCs w:val="24"/>
        </w:rPr>
        <w:t>Artikel 2</w:t>
      </w:r>
      <w:r w:rsidR="0087608C">
        <w:rPr>
          <w:rFonts w:ascii="Calibri" w:hAnsi="Calibri" w:cs="Arial"/>
          <w:szCs w:val="24"/>
        </w:rPr>
        <w:t>8</w:t>
      </w:r>
      <w:r w:rsidRPr="00975150">
        <w:rPr>
          <w:rFonts w:ascii="Calibri" w:hAnsi="Calibri" w:cs="Arial"/>
          <w:szCs w:val="24"/>
        </w:rPr>
        <w:tab/>
        <w:t>Buitengewoon verlof</w:t>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00720FD3">
        <w:rPr>
          <w:rFonts w:ascii="Calibri" w:hAnsi="Calibri" w:cs="Arial"/>
          <w:szCs w:val="24"/>
        </w:rPr>
        <w:t>23</w:t>
      </w:r>
    </w:p>
    <w:p w:rsidR="009B650A" w:rsidRPr="00975150" w:rsidRDefault="009B650A">
      <w:pPr>
        <w:rPr>
          <w:rFonts w:ascii="Calibri" w:hAnsi="Calibri" w:cs="Arial"/>
          <w:szCs w:val="24"/>
        </w:rPr>
      </w:pPr>
      <w:r w:rsidRPr="00975150">
        <w:rPr>
          <w:rFonts w:ascii="Calibri" w:hAnsi="Calibri" w:cs="Arial"/>
          <w:szCs w:val="24"/>
        </w:rPr>
        <w:t xml:space="preserve">Artikel </w:t>
      </w:r>
      <w:r w:rsidR="0087608C">
        <w:rPr>
          <w:rFonts w:ascii="Calibri" w:hAnsi="Calibri" w:cs="Arial"/>
          <w:szCs w:val="24"/>
        </w:rPr>
        <w:t>29</w:t>
      </w:r>
      <w:r w:rsidRPr="00975150">
        <w:rPr>
          <w:rFonts w:ascii="Calibri" w:hAnsi="Calibri" w:cs="Arial"/>
          <w:szCs w:val="24"/>
        </w:rPr>
        <w:tab/>
        <w:t>Onbetaald verlof</w:t>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00720FD3">
        <w:rPr>
          <w:rFonts w:ascii="Calibri" w:hAnsi="Calibri" w:cs="Arial"/>
          <w:szCs w:val="24"/>
        </w:rPr>
        <w:t>24</w:t>
      </w:r>
    </w:p>
    <w:p w:rsidR="009B650A" w:rsidRPr="00975150" w:rsidRDefault="009B650A">
      <w:pPr>
        <w:rPr>
          <w:rFonts w:ascii="Calibri" w:hAnsi="Calibri" w:cs="Arial"/>
          <w:szCs w:val="24"/>
        </w:rPr>
      </w:pPr>
      <w:r w:rsidRPr="00975150">
        <w:rPr>
          <w:rFonts w:ascii="Calibri" w:hAnsi="Calibri" w:cs="Arial"/>
          <w:szCs w:val="24"/>
        </w:rPr>
        <w:t xml:space="preserve">Artikel </w:t>
      </w:r>
      <w:r w:rsidR="00492873">
        <w:rPr>
          <w:rFonts w:ascii="Calibri" w:hAnsi="Calibri" w:cs="Arial"/>
          <w:szCs w:val="24"/>
        </w:rPr>
        <w:t>3</w:t>
      </w:r>
      <w:r w:rsidR="0087608C">
        <w:rPr>
          <w:rFonts w:ascii="Calibri" w:hAnsi="Calibri" w:cs="Arial"/>
          <w:szCs w:val="24"/>
        </w:rPr>
        <w:t>0</w:t>
      </w:r>
      <w:r w:rsidRPr="00975150">
        <w:rPr>
          <w:rFonts w:ascii="Calibri" w:hAnsi="Calibri" w:cs="Arial"/>
          <w:szCs w:val="24"/>
        </w:rPr>
        <w:tab/>
        <w:t>Ouderschapsverlof</w:t>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00720FD3">
        <w:rPr>
          <w:rFonts w:ascii="Calibri" w:hAnsi="Calibri" w:cs="Arial"/>
          <w:szCs w:val="24"/>
        </w:rPr>
        <w:t>24</w:t>
      </w:r>
    </w:p>
    <w:p w:rsidR="009B650A" w:rsidRPr="00975150" w:rsidRDefault="009B650A">
      <w:pPr>
        <w:rPr>
          <w:rFonts w:ascii="Calibri" w:hAnsi="Calibri" w:cs="Arial"/>
          <w:szCs w:val="24"/>
        </w:rPr>
      </w:pPr>
      <w:r w:rsidRPr="00975150">
        <w:rPr>
          <w:rFonts w:ascii="Calibri" w:hAnsi="Calibri" w:cs="Arial"/>
          <w:szCs w:val="24"/>
        </w:rPr>
        <w:t xml:space="preserve">Artikel </w:t>
      </w:r>
      <w:r w:rsidR="00492873">
        <w:rPr>
          <w:rFonts w:ascii="Calibri" w:hAnsi="Calibri" w:cs="Arial"/>
          <w:szCs w:val="24"/>
        </w:rPr>
        <w:t>3</w:t>
      </w:r>
      <w:r w:rsidR="0087608C">
        <w:rPr>
          <w:rFonts w:ascii="Calibri" w:hAnsi="Calibri" w:cs="Arial"/>
          <w:szCs w:val="24"/>
        </w:rPr>
        <w:t>1</w:t>
      </w:r>
      <w:r w:rsidRPr="00975150">
        <w:rPr>
          <w:rFonts w:ascii="Calibri" w:hAnsi="Calibri" w:cs="Arial"/>
          <w:szCs w:val="24"/>
        </w:rPr>
        <w:tab/>
        <w:t>Adoptieverlof</w:t>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00EA551F">
        <w:rPr>
          <w:rFonts w:ascii="Calibri" w:hAnsi="Calibri" w:cs="Arial"/>
          <w:szCs w:val="24"/>
        </w:rPr>
        <w:t>2</w:t>
      </w:r>
      <w:r w:rsidR="00720FD3">
        <w:rPr>
          <w:rFonts w:ascii="Calibri" w:hAnsi="Calibri" w:cs="Arial"/>
          <w:szCs w:val="24"/>
        </w:rPr>
        <w:t>5</w:t>
      </w:r>
    </w:p>
    <w:p w:rsidR="009B650A" w:rsidRPr="00975150" w:rsidRDefault="009B650A">
      <w:pPr>
        <w:rPr>
          <w:rFonts w:ascii="Calibri" w:hAnsi="Calibri" w:cs="Arial"/>
          <w:szCs w:val="24"/>
        </w:rPr>
      </w:pPr>
      <w:r w:rsidRPr="00975150">
        <w:rPr>
          <w:rFonts w:ascii="Calibri" w:hAnsi="Calibri" w:cs="Arial"/>
          <w:szCs w:val="24"/>
        </w:rPr>
        <w:t xml:space="preserve">Artikel </w:t>
      </w:r>
      <w:r w:rsidR="00492873">
        <w:rPr>
          <w:rFonts w:ascii="Calibri" w:hAnsi="Calibri" w:cs="Arial"/>
          <w:szCs w:val="24"/>
        </w:rPr>
        <w:t>3</w:t>
      </w:r>
      <w:r w:rsidR="0087608C">
        <w:rPr>
          <w:rFonts w:ascii="Calibri" w:hAnsi="Calibri" w:cs="Arial"/>
          <w:szCs w:val="24"/>
        </w:rPr>
        <w:t>2</w:t>
      </w:r>
      <w:r w:rsidRPr="00975150">
        <w:rPr>
          <w:rFonts w:ascii="Calibri" w:hAnsi="Calibri" w:cs="Arial"/>
          <w:szCs w:val="24"/>
        </w:rPr>
        <w:tab/>
        <w:t>Zwangerschapsverlof en bevallingsverlof</w:t>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00A63EC4" w:rsidRPr="00975150">
        <w:rPr>
          <w:rFonts w:ascii="Calibri" w:hAnsi="Calibri" w:cs="Arial"/>
          <w:szCs w:val="24"/>
        </w:rPr>
        <w:tab/>
      </w:r>
      <w:r w:rsidR="00EA551F">
        <w:rPr>
          <w:rFonts w:ascii="Calibri" w:hAnsi="Calibri" w:cs="Arial"/>
          <w:szCs w:val="24"/>
        </w:rPr>
        <w:t>2</w:t>
      </w:r>
      <w:r w:rsidR="00720FD3">
        <w:rPr>
          <w:rFonts w:ascii="Calibri" w:hAnsi="Calibri" w:cs="Arial"/>
          <w:szCs w:val="24"/>
        </w:rPr>
        <w:t>5</w:t>
      </w:r>
    </w:p>
    <w:p w:rsidR="007D07D2" w:rsidRDefault="007D07D2">
      <w:pPr>
        <w:rPr>
          <w:rFonts w:ascii="Calibri" w:hAnsi="Calibri" w:cs="Arial"/>
          <w:szCs w:val="24"/>
        </w:rPr>
      </w:pPr>
      <w:r>
        <w:rPr>
          <w:rFonts w:ascii="Calibri" w:hAnsi="Calibri" w:cs="Arial"/>
          <w:szCs w:val="24"/>
        </w:rPr>
        <w:t xml:space="preserve">Artikel </w:t>
      </w:r>
      <w:r w:rsidR="00492873">
        <w:rPr>
          <w:rFonts w:ascii="Calibri" w:hAnsi="Calibri" w:cs="Arial"/>
          <w:szCs w:val="24"/>
        </w:rPr>
        <w:t>3</w:t>
      </w:r>
      <w:r w:rsidR="0087608C">
        <w:rPr>
          <w:rFonts w:ascii="Calibri" w:hAnsi="Calibri" w:cs="Arial"/>
          <w:szCs w:val="24"/>
        </w:rPr>
        <w:t>3</w:t>
      </w:r>
      <w:r>
        <w:rPr>
          <w:rFonts w:ascii="Calibri" w:hAnsi="Calibri" w:cs="Arial"/>
          <w:szCs w:val="24"/>
        </w:rPr>
        <w:tab/>
        <w:t>Kraamverlof</w:t>
      </w:r>
      <w:r>
        <w:rPr>
          <w:rFonts w:ascii="Calibri" w:hAnsi="Calibri" w:cs="Arial"/>
          <w:szCs w:val="24"/>
        </w:rPr>
        <w:tab/>
      </w:r>
      <w:r>
        <w:rPr>
          <w:rFonts w:ascii="Calibri" w:hAnsi="Calibri" w:cs="Arial"/>
          <w:szCs w:val="24"/>
        </w:rPr>
        <w:tab/>
      </w:r>
      <w:r>
        <w:rPr>
          <w:rFonts w:ascii="Calibri" w:hAnsi="Calibri" w:cs="Arial"/>
          <w:szCs w:val="24"/>
        </w:rPr>
        <w:tab/>
      </w:r>
      <w:r>
        <w:rPr>
          <w:rFonts w:ascii="Calibri" w:hAnsi="Calibri" w:cs="Arial"/>
          <w:szCs w:val="24"/>
        </w:rPr>
        <w:tab/>
      </w:r>
      <w:r>
        <w:rPr>
          <w:rFonts w:ascii="Calibri" w:hAnsi="Calibri" w:cs="Arial"/>
          <w:szCs w:val="24"/>
        </w:rPr>
        <w:tab/>
      </w:r>
      <w:r>
        <w:rPr>
          <w:rFonts w:ascii="Calibri" w:hAnsi="Calibri" w:cs="Arial"/>
          <w:szCs w:val="24"/>
        </w:rPr>
        <w:tab/>
      </w:r>
      <w:r>
        <w:rPr>
          <w:rFonts w:ascii="Calibri" w:hAnsi="Calibri" w:cs="Arial"/>
          <w:szCs w:val="24"/>
        </w:rPr>
        <w:tab/>
      </w:r>
      <w:r>
        <w:rPr>
          <w:rFonts w:ascii="Calibri" w:hAnsi="Calibri" w:cs="Arial"/>
          <w:szCs w:val="24"/>
        </w:rPr>
        <w:tab/>
      </w:r>
      <w:r>
        <w:rPr>
          <w:rFonts w:ascii="Calibri" w:hAnsi="Calibri" w:cs="Arial"/>
          <w:szCs w:val="24"/>
        </w:rPr>
        <w:tab/>
      </w:r>
      <w:r>
        <w:rPr>
          <w:rFonts w:ascii="Calibri" w:hAnsi="Calibri" w:cs="Arial"/>
          <w:szCs w:val="24"/>
        </w:rPr>
        <w:tab/>
      </w:r>
      <w:r>
        <w:rPr>
          <w:rFonts w:ascii="Calibri" w:hAnsi="Calibri" w:cs="Arial"/>
          <w:szCs w:val="24"/>
        </w:rPr>
        <w:tab/>
      </w:r>
      <w:r w:rsidR="00EA551F">
        <w:rPr>
          <w:rFonts w:ascii="Calibri" w:hAnsi="Calibri" w:cs="Arial"/>
          <w:szCs w:val="24"/>
        </w:rPr>
        <w:t>2</w:t>
      </w:r>
      <w:r w:rsidR="00720FD3">
        <w:rPr>
          <w:rFonts w:ascii="Calibri" w:hAnsi="Calibri" w:cs="Arial"/>
          <w:szCs w:val="24"/>
        </w:rPr>
        <w:t>5</w:t>
      </w:r>
    </w:p>
    <w:p w:rsidR="009B650A" w:rsidRPr="00975150" w:rsidRDefault="009B650A">
      <w:pPr>
        <w:rPr>
          <w:rFonts w:ascii="Calibri" w:hAnsi="Calibri" w:cs="Arial"/>
          <w:szCs w:val="24"/>
        </w:rPr>
      </w:pPr>
      <w:r w:rsidRPr="00975150">
        <w:rPr>
          <w:rFonts w:ascii="Calibri" w:hAnsi="Calibri" w:cs="Arial"/>
          <w:szCs w:val="24"/>
        </w:rPr>
        <w:t xml:space="preserve">Artikel </w:t>
      </w:r>
      <w:r w:rsidR="00BC4CD4">
        <w:rPr>
          <w:rFonts w:ascii="Calibri" w:hAnsi="Calibri" w:cs="Arial"/>
          <w:szCs w:val="24"/>
        </w:rPr>
        <w:t>3</w:t>
      </w:r>
      <w:r w:rsidR="0087608C">
        <w:rPr>
          <w:rFonts w:ascii="Calibri" w:hAnsi="Calibri" w:cs="Arial"/>
          <w:szCs w:val="24"/>
        </w:rPr>
        <w:t>4</w:t>
      </w:r>
      <w:r w:rsidRPr="00975150">
        <w:rPr>
          <w:rFonts w:ascii="Calibri" w:hAnsi="Calibri" w:cs="Arial"/>
          <w:szCs w:val="24"/>
        </w:rPr>
        <w:tab/>
        <w:t>Calamiteitenverlof</w:t>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00826810">
        <w:rPr>
          <w:rFonts w:ascii="Calibri" w:hAnsi="Calibri" w:cs="Arial"/>
          <w:szCs w:val="24"/>
        </w:rPr>
        <w:t>2</w:t>
      </w:r>
      <w:r w:rsidR="00720FD3">
        <w:rPr>
          <w:rFonts w:ascii="Calibri" w:hAnsi="Calibri" w:cs="Arial"/>
          <w:szCs w:val="24"/>
        </w:rPr>
        <w:t>6</w:t>
      </w:r>
    </w:p>
    <w:p w:rsidR="009B650A" w:rsidRPr="00975150" w:rsidRDefault="009B650A">
      <w:pPr>
        <w:rPr>
          <w:rFonts w:ascii="Calibri" w:hAnsi="Calibri" w:cs="Arial"/>
          <w:szCs w:val="24"/>
        </w:rPr>
      </w:pPr>
      <w:r w:rsidRPr="00975150">
        <w:rPr>
          <w:rFonts w:ascii="Calibri" w:hAnsi="Calibri" w:cs="Arial"/>
          <w:szCs w:val="24"/>
        </w:rPr>
        <w:t>Artikel 3</w:t>
      </w:r>
      <w:r w:rsidR="0087608C">
        <w:rPr>
          <w:rFonts w:ascii="Calibri" w:hAnsi="Calibri" w:cs="Arial"/>
          <w:szCs w:val="24"/>
        </w:rPr>
        <w:t>5</w:t>
      </w:r>
      <w:r w:rsidRPr="00975150">
        <w:rPr>
          <w:rFonts w:ascii="Calibri" w:hAnsi="Calibri" w:cs="Arial"/>
          <w:szCs w:val="24"/>
        </w:rPr>
        <w:tab/>
        <w:t>Kortdurend zorgverlof</w:t>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00720FD3">
        <w:rPr>
          <w:rFonts w:ascii="Calibri" w:hAnsi="Calibri" w:cs="Arial"/>
          <w:szCs w:val="24"/>
        </w:rPr>
        <w:t>26</w:t>
      </w:r>
    </w:p>
    <w:p w:rsidR="009B650A" w:rsidRPr="00975150" w:rsidRDefault="009B650A">
      <w:pPr>
        <w:rPr>
          <w:rFonts w:ascii="Calibri" w:hAnsi="Calibri" w:cs="Arial"/>
          <w:szCs w:val="24"/>
        </w:rPr>
      </w:pPr>
      <w:r w:rsidRPr="00975150">
        <w:rPr>
          <w:rFonts w:ascii="Calibri" w:hAnsi="Calibri" w:cs="Arial"/>
          <w:szCs w:val="24"/>
        </w:rPr>
        <w:t>Artikel 3</w:t>
      </w:r>
      <w:r w:rsidR="0087608C">
        <w:rPr>
          <w:rFonts w:ascii="Calibri" w:hAnsi="Calibri" w:cs="Arial"/>
          <w:szCs w:val="24"/>
        </w:rPr>
        <w:t>6</w:t>
      </w:r>
      <w:r w:rsidRPr="00975150">
        <w:rPr>
          <w:rFonts w:ascii="Calibri" w:hAnsi="Calibri" w:cs="Arial"/>
          <w:szCs w:val="24"/>
        </w:rPr>
        <w:tab/>
        <w:t>Langdurend zorgverlof</w:t>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00A7654C" w:rsidRPr="00975150">
        <w:rPr>
          <w:rFonts w:ascii="Calibri" w:hAnsi="Calibri" w:cs="Arial"/>
          <w:szCs w:val="24"/>
        </w:rPr>
        <w:t>2</w:t>
      </w:r>
      <w:r w:rsidR="00720FD3">
        <w:rPr>
          <w:rFonts w:ascii="Calibri" w:hAnsi="Calibri" w:cs="Arial"/>
          <w:szCs w:val="24"/>
        </w:rPr>
        <w:t>6</w:t>
      </w:r>
    </w:p>
    <w:p w:rsidR="009B650A" w:rsidRPr="00D75BF9" w:rsidRDefault="009B650A">
      <w:pPr>
        <w:rPr>
          <w:rFonts w:ascii="Calibri" w:hAnsi="Calibri" w:cs="Arial"/>
          <w:szCs w:val="24"/>
        </w:rPr>
      </w:pPr>
      <w:r w:rsidRPr="00975150">
        <w:rPr>
          <w:rFonts w:ascii="Calibri" w:hAnsi="Calibri" w:cs="Arial"/>
          <w:szCs w:val="24"/>
        </w:rPr>
        <w:t>Artikel 3</w:t>
      </w:r>
      <w:r w:rsidR="0087608C">
        <w:rPr>
          <w:rFonts w:ascii="Calibri" w:hAnsi="Calibri" w:cs="Arial"/>
          <w:szCs w:val="24"/>
        </w:rPr>
        <w:t>7</w:t>
      </w:r>
      <w:r w:rsidRPr="00975150">
        <w:rPr>
          <w:rFonts w:ascii="Calibri" w:hAnsi="Calibri" w:cs="Arial"/>
          <w:szCs w:val="24"/>
        </w:rPr>
        <w:tab/>
        <w:t>Organisatieverlof</w:t>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00826810">
        <w:rPr>
          <w:rFonts w:ascii="Calibri" w:hAnsi="Calibri" w:cs="Arial"/>
          <w:szCs w:val="24"/>
        </w:rPr>
        <w:t>2</w:t>
      </w:r>
      <w:r w:rsidR="00720FD3">
        <w:rPr>
          <w:rFonts w:ascii="Calibri" w:hAnsi="Calibri" w:cs="Arial"/>
          <w:szCs w:val="24"/>
        </w:rPr>
        <w:t>7</w:t>
      </w:r>
      <w:r w:rsidR="00A7654C" w:rsidRPr="00975150">
        <w:rPr>
          <w:rFonts w:ascii="Calibri" w:hAnsi="Calibri" w:cs="Arial"/>
          <w:szCs w:val="24"/>
        </w:rPr>
        <w:t xml:space="preserve"> </w:t>
      </w:r>
      <w:r w:rsidRPr="00D75BF9">
        <w:rPr>
          <w:rFonts w:ascii="Calibri" w:hAnsi="Calibri" w:cs="Arial"/>
          <w:szCs w:val="24"/>
        </w:rPr>
        <w:t>Artikel 3</w:t>
      </w:r>
      <w:r w:rsidR="0087608C">
        <w:rPr>
          <w:rFonts w:ascii="Calibri" w:hAnsi="Calibri" w:cs="Arial"/>
          <w:szCs w:val="24"/>
        </w:rPr>
        <w:t>8</w:t>
      </w:r>
      <w:r w:rsidRPr="00D75BF9">
        <w:rPr>
          <w:rFonts w:ascii="Calibri" w:hAnsi="Calibri" w:cs="Arial"/>
          <w:szCs w:val="24"/>
        </w:rPr>
        <w:tab/>
        <w:t>Uitkering bij arbeidsongeschiktheid</w:t>
      </w:r>
      <w:r w:rsidR="00FA4EA6" w:rsidRPr="00D75BF9">
        <w:rPr>
          <w:rFonts w:ascii="Calibri" w:hAnsi="Calibri" w:cs="Arial"/>
          <w:szCs w:val="24"/>
        </w:rPr>
        <w:tab/>
      </w:r>
      <w:r w:rsidR="00FA4EA6" w:rsidRPr="00D75BF9">
        <w:rPr>
          <w:rFonts w:ascii="Calibri" w:hAnsi="Calibri" w:cs="Arial"/>
          <w:szCs w:val="24"/>
        </w:rPr>
        <w:tab/>
      </w:r>
      <w:r w:rsidR="00FA4EA6" w:rsidRPr="00D75BF9">
        <w:rPr>
          <w:rFonts w:ascii="Calibri" w:hAnsi="Calibri" w:cs="Arial"/>
          <w:szCs w:val="24"/>
        </w:rPr>
        <w:tab/>
      </w:r>
      <w:r w:rsidR="00FA4EA6" w:rsidRPr="00D75BF9">
        <w:rPr>
          <w:rFonts w:ascii="Calibri" w:hAnsi="Calibri" w:cs="Arial"/>
          <w:szCs w:val="24"/>
        </w:rPr>
        <w:tab/>
      </w:r>
      <w:r w:rsidRPr="00D75BF9">
        <w:rPr>
          <w:rFonts w:ascii="Calibri" w:hAnsi="Calibri" w:cs="Arial"/>
          <w:szCs w:val="24"/>
        </w:rPr>
        <w:tab/>
      </w:r>
      <w:r w:rsidRPr="00D75BF9">
        <w:rPr>
          <w:rFonts w:ascii="Calibri" w:hAnsi="Calibri" w:cs="Arial"/>
          <w:szCs w:val="24"/>
        </w:rPr>
        <w:tab/>
      </w:r>
      <w:r w:rsidRPr="00D75BF9">
        <w:rPr>
          <w:rFonts w:ascii="Calibri" w:hAnsi="Calibri" w:cs="Arial"/>
          <w:szCs w:val="24"/>
        </w:rPr>
        <w:tab/>
      </w:r>
      <w:r w:rsidR="00A7654C" w:rsidRPr="00D75BF9">
        <w:rPr>
          <w:rFonts w:ascii="Calibri" w:hAnsi="Calibri" w:cs="Arial"/>
          <w:szCs w:val="24"/>
        </w:rPr>
        <w:t>2</w:t>
      </w:r>
      <w:r w:rsidR="00720FD3">
        <w:rPr>
          <w:rFonts w:ascii="Calibri" w:hAnsi="Calibri" w:cs="Arial"/>
          <w:szCs w:val="24"/>
        </w:rPr>
        <w:t>7</w:t>
      </w:r>
    </w:p>
    <w:p w:rsidR="009B650A" w:rsidRPr="00975150" w:rsidRDefault="009B650A">
      <w:pPr>
        <w:ind w:left="567" w:hanging="567"/>
        <w:rPr>
          <w:rFonts w:ascii="Calibri" w:hAnsi="Calibri" w:cs="Arial"/>
          <w:szCs w:val="24"/>
        </w:rPr>
      </w:pPr>
      <w:r w:rsidRPr="00975150">
        <w:rPr>
          <w:rFonts w:ascii="Calibri" w:hAnsi="Calibri" w:cs="Arial"/>
          <w:szCs w:val="24"/>
        </w:rPr>
        <w:lastRenderedPageBreak/>
        <w:t xml:space="preserve">Artikel </w:t>
      </w:r>
      <w:r w:rsidR="0087608C">
        <w:rPr>
          <w:rFonts w:ascii="Calibri" w:hAnsi="Calibri" w:cs="Arial"/>
          <w:szCs w:val="24"/>
        </w:rPr>
        <w:t>39</w:t>
      </w:r>
      <w:r w:rsidRPr="00975150">
        <w:rPr>
          <w:rFonts w:ascii="Calibri" w:hAnsi="Calibri" w:cs="Arial"/>
          <w:szCs w:val="24"/>
        </w:rPr>
        <w:tab/>
        <w:t>Bedrijfshulpverlening</w:t>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00A7654C" w:rsidRPr="00975150">
        <w:rPr>
          <w:rFonts w:ascii="Calibri" w:hAnsi="Calibri" w:cs="Arial"/>
          <w:szCs w:val="24"/>
        </w:rPr>
        <w:t>2</w:t>
      </w:r>
      <w:r w:rsidR="00720FD3">
        <w:rPr>
          <w:rFonts w:ascii="Calibri" w:hAnsi="Calibri" w:cs="Arial"/>
          <w:szCs w:val="24"/>
        </w:rPr>
        <w:t>8</w:t>
      </w:r>
    </w:p>
    <w:p w:rsidR="009B650A" w:rsidRPr="00975150" w:rsidRDefault="009B650A">
      <w:pPr>
        <w:rPr>
          <w:rFonts w:ascii="Calibri" w:hAnsi="Calibri" w:cs="Arial"/>
          <w:szCs w:val="24"/>
        </w:rPr>
      </w:pPr>
      <w:r w:rsidRPr="00975150">
        <w:rPr>
          <w:rFonts w:ascii="Calibri" w:hAnsi="Calibri" w:cs="Arial"/>
          <w:szCs w:val="24"/>
        </w:rPr>
        <w:t xml:space="preserve">Artikel </w:t>
      </w:r>
      <w:r w:rsidR="00492873">
        <w:rPr>
          <w:rFonts w:ascii="Calibri" w:hAnsi="Calibri" w:cs="Arial"/>
          <w:szCs w:val="24"/>
        </w:rPr>
        <w:t>4</w:t>
      </w:r>
      <w:r w:rsidR="0087608C">
        <w:rPr>
          <w:rFonts w:ascii="Calibri" w:hAnsi="Calibri" w:cs="Arial"/>
          <w:szCs w:val="24"/>
        </w:rPr>
        <w:t>0</w:t>
      </w:r>
      <w:r w:rsidRPr="00975150">
        <w:rPr>
          <w:rFonts w:ascii="Calibri" w:hAnsi="Calibri" w:cs="Arial"/>
          <w:szCs w:val="24"/>
        </w:rPr>
        <w:tab/>
        <w:t>Bedrijfsongevallen- en bedrijfsaansprakelijkheidsverzekering</w:t>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00A7654C" w:rsidRPr="00975150">
        <w:rPr>
          <w:rFonts w:ascii="Calibri" w:hAnsi="Calibri" w:cs="Arial"/>
          <w:szCs w:val="24"/>
        </w:rPr>
        <w:t>2</w:t>
      </w:r>
      <w:r w:rsidR="00720FD3">
        <w:rPr>
          <w:rFonts w:ascii="Calibri" w:hAnsi="Calibri" w:cs="Arial"/>
          <w:szCs w:val="24"/>
        </w:rPr>
        <w:t>8</w:t>
      </w:r>
    </w:p>
    <w:p w:rsidR="009B650A" w:rsidRPr="00975150" w:rsidRDefault="009B650A">
      <w:pPr>
        <w:rPr>
          <w:rFonts w:ascii="Calibri" w:hAnsi="Calibri" w:cs="Arial"/>
          <w:szCs w:val="24"/>
        </w:rPr>
      </w:pPr>
      <w:r w:rsidRPr="00975150">
        <w:rPr>
          <w:rFonts w:ascii="Calibri" w:hAnsi="Calibri" w:cs="Arial"/>
          <w:szCs w:val="24"/>
        </w:rPr>
        <w:t xml:space="preserve">Artikel </w:t>
      </w:r>
      <w:r w:rsidR="00492873">
        <w:rPr>
          <w:rFonts w:ascii="Calibri" w:hAnsi="Calibri" w:cs="Arial"/>
          <w:szCs w:val="24"/>
        </w:rPr>
        <w:t>4</w:t>
      </w:r>
      <w:r w:rsidR="0087608C">
        <w:rPr>
          <w:rFonts w:ascii="Calibri" w:hAnsi="Calibri" w:cs="Arial"/>
          <w:szCs w:val="24"/>
        </w:rPr>
        <w:t>1</w:t>
      </w:r>
      <w:r w:rsidRPr="00975150">
        <w:rPr>
          <w:rFonts w:ascii="Calibri" w:hAnsi="Calibri" w:cs="Arial"/>
          <w:szCs w:val="24"/>
        </w:rPr>
        <w:tab/>
        <w:t>Uitkering bij overlijden</w:t>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00A7654C" w:rsidRPr="00975150">
        <w:rPr>
          <w:rFonts w:ascii="Calibri" w:hAnsi="Calibri" w:cs="Arial"/>
          <w:szCs w:val="24"/>
        </w:rPr>
        <w:t>2</w:t>
      </w:r>
      <w:r w:rsidR="00720FD3">
        <w:rPr>
          <w:rFonts w:ascii="Calibri" w:hAnsi="Calibri" w:cs="Arial"/>
          <w:szCs w:val="24"/>
        </w:rPr>
        <w:t>8</w:t>
      </w:r>
    </w:p>
    <w:p w:rsidR="009B650A" w:rsidRPr="00975150" w:rsidRDefault="009B650A">
      <w:pPr>
        <w:rPr>
          <w:rFonts w:ascii="Calibri" w:hAnsi="Calibri" w:cs="Arial"/>
          <w:szCs w:val="24"/>
        </w:rPr>
      </w:pPr>
      <w:r w:rsidRPr="00975150">
        <w:rPr>
          <w:rFonts w:ascii="Calibri" w:hAnsi="Calibri" w:cs="Arial"/>
          <w:szCs w:val="24"/>
        </w:rPr>
        <w:t xml:space="preserve">Artikel </w:t>
      </w:r>
      <w:r w:rsidR="00492873">
        <w:rPr>
          <w:rFonts w:ascii="Calibri" w:hAnsi="Calibri" w:cs="Arial"/>
          <w:szCs w:val="24"/>
        </w:rPr>
        <w:t>4</w:t>
      </w:r>
      <w:r w:rsidR="0087608C">
        <w:rPr>
          <w:rFonts w:ascii="Calibri" w:hAnsi="Calibri" w:cs="Arial"/>
          <w:szCs w:val="24"/>
        </w:rPr>
        <w:t>2</w:t>
      </w:r>
      <w:r w:rsidRPr="00975150">
        <w:rPr>
          <w:rFonts w:ascii="Calibri" w:hAnsi="Calibri" w:cs="Arial"/>
          <w:szCs w:val="24"/>
        </w:rPr>
        <w:tab/>
        <w:t>Pensioen</w:t>
      </w:r>
      <w:r w:rsidR="00957B79">
        <w:rPr>
          <w:rFonts w:ascii="Calibri" w:hAnsi="Calibri" w:cs="Arial"/>
          <w:szCs w:val="24"/>
        </w:rPr>
        <w:tab/>
      </w:r>
      <w:r w:rsidR="00957B79">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00A7654C" w:rsidRPr="00975150">
        <w:rPr>
          <w:rFonts w:ascii="Calibri" w:hAnsi="Calibri" w:cs="Arial"/>
          <w:szCs w:val="24"/>
        </w:rPr>
        <w:t>2</w:t>
      </w:r>
      <w:r w:rsidR="00720FD3">
        <w:rPr>
          <w:rFonts w:ascii="Calibri" w:hAnsi="Calibri" w:cs="Arial"/>
          <w:szCs w:val="24"/>
        </w:rPr>
        <w:t>8</w:t>
      </w:r>
    </w:p>
    <w:p w:rsidR="009B650A" w:rsidRPr="00975150" w:rsidRDefault="009B650A">
      <w:pPr>
        <w:rPr>
          <w:rFonts w:ascii="Calibri" w:hAnsi="Calibri" w:cs="Arial"/>
          <w:szCs w:val="24"/>
        </w:rPr>
      </w:pPr>
      <w:r w:rsidRPr="00975150">
        <w:rPr>
          <w:rFonts w:ascii="Calibri" w:hAnsi="Calibri" w:cs="Arial"/>
          <w:szCs w:val="24"/>
        </w:rPr>
        <w:t xml:space="preserve">Artikel </w:t>
      </w:r>
      <w:r w:rsidR="00492873">
        <w:rPr>
          <w:rFonts w:ascii="Calibri" w:hAnsi="Calibri" w:cs="Arial"/>
          <w:szCs w:val="24"/>
        </w:rPr>
        <w:t>4</w:t>
      </w:r>
      <w:r w:rsidR="0087608C">
        <w:rPr>
          <w:rFonts w:ascii="Calibri" w:hAnsi="Calibri" w:cs="Arial"/>
          <w:szCs w:val="24"/>
        </w:rPr>
        <w:t>3</w:t>
      </w:r>
      <w:r w:rsidRPr="00975150">
        <w:rPr>
          <w:rFonts w:ascii="Calibri" w:hAnsi="Calibri" w:cs="Arial"/>
          <w:szCs w:val="24"/>
        </w:rPr>
        <w:tab/>
        <w:t>Geschillencommissie</w:t>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00A7654C" w:rsidRPr="00975150">
        <w:rPr>
          <w:rFonts w:ascii="Calibri" w:hAnsi="Calibri" w:cs="Arial"/>
          <w:szCs w:val="24"/>
        </w:rPr>
        <w:t>2</w:t>
      </w:r>
      <w:r w:rsidR="00720FD3">
        <w:rPr>
          <w:rFonts w:ascii="Calibri" w:hAnsi="Calibri" w:cs="Arial"/>
          <w:szCs w:val="24"/>
        </w:rPr>
        <w:t>9</w:t>
      </w:r>
    </w:p>
    <w:p w:rsidR="009B650A" w:rsidRPr="00975150" w:rsidRDefault="009B650A">
      <w:pPr>
        <w:rPr>
          <w:rFonts w:ascii="Calibri" w:hAnsi="Calibri" w:cs="Arial"/>
          <w:szCs w:val="24"/>
        </w:rPr>
      </w:pPr>
    </w:p>
    <w:p w:rsidR="00426178" w:rsidRPr="005214E1" w:rsidRDefault="00426178">
      <w:pPr>
        <w:rPr>
          <w:rFonts w:ascii="Calibri" w:hAnsi="Calibri" w:cs="Arial"/>
          <w:szCs w:val="24"/>
        </w:rPr>
      </w:pPr>
      <w:r w:rsidRPr="005214E1">
        <w:rPr>
          <w:rFonts w:ascii="Calibri" w:hAnsi="Calibri" w:cs="Arial"/>
          <w:szCs w:val="24"/>
        </w:rPr>
        <w:t>Bijlage</w:t>
      </w:r>
      <w:r w:rsidR="005C5975" w:rsidRPr="005214E1">
        <w:rPr>
          <w:rFonts w:ascii="Calibri" w:hAnsi="Calibri" w:cs="Arial"/>
          <w:szCs w:val="24"/>
        </w:rPr>
        <w:t xml:space="preserve"> </w:t>
      </w:r>
      <w:r w:rsidR="00AB1B6E" w:rsidRPr="005214E1">
        <w:rPr>
          <w:rFonts w:ascii="Calibri" w:hAnsi="Calibri" w:cs="Arial"/>
          <w:szCs w:val="24"/>
        </w:rPr>
        <w:t>1</w:t>
      </w:r>
      <w:r w:rsidRPr="005214E1">
        <w:rPr>
          <w:rFonts w:ascii="Calibri" w:hAnsi="Calibri" w:cs="Arial"/>
          <w:szCs w:val="24"/>
        </w:rPr>
        <w:tab/>
        <w:t>Salarisschalen</w:t>
      </w:r>
      <w:r w:rsidR="00AB1B6E" w:rsidRPr="005214E1">
        <w:rPr>
          <w:rFonts w:ascii="Calibri" w:hAnsi="Calibri" w:cs="Arial"/>
          <w:szCs w:val="24"/>
        </w:rPr>
        <w:t xml:space="preserve"> </w:t>
      </w:r>
      <w:r w:rsidR="005A152F" w:rsidRPr="005214E1">
        <w:rPr>
          <w:rFonts w:ascii="Calibri" w:hAnsi="Calibri" w:cs="Arial"/>
          <w:szCs w:val="24"/>
        </w:rPr>
        <w:t xml:space="preserve">geldend </w:t>
      </w:r>
      <w:r w:rsidR="00563376" w:rsidRPr="005214E1">
        <w:rPr>
          <w:rFonts w:ascii="Calibri" w:hAnsi="Calibri" w:cs="Arial"/>
          <w:szCs w:val="24"/>
        </w:rPr>
        <w:t>tot en met 31 januari</w:t>
      </w:r>
      <w:r w:rsidR="00AB1B6E" w:rsidRPr="005214E1">
        <w:rPr>
          <w:rFonts w:ascii="Calibri" w:hAnsi="Calibri" w:cs="Arial"/>
          <w:szCs w:val="24"/>
        </w:rPr>
        <w:t xml:space="preserve"> 201</w:t>
      </w:r>
      <w:r w:rsidR="00563376" w:rsidRPr="005214E1">
        <w:rPr>
          <w:rFonts w:ascii="Calibri" w:hAnsi="Calibri" w:cs="Arial"/>
          <w:szCs w:val="24"/>
        </w:rPr>
        <w:t>7</w:t>
      </w:r>
      <w:r w:rsidRPr="005214E1">
        <w:rPr>
          <w:rFonts w:ascii="Calibri" w:hAnsi="Calibri" w:cs="Arial"/>
          <w:szCs w:val="24"/>
        </w:rPr>
        <w:tab/>
      </w:r>
      <w:r w:rsidRPr="005214E1">
        <w:rPr>
          <w:rFonts w:ascii="Calibri" w:hAnsi="Calibri" w:cs="Arial"/>
          <w:szCs w:val="24"/>
        </w:rPr>
        <w:tab/>
      </w:r>
      <w:r w:rsidRPr="005214E1">
        <w:rPr>
          <w:rFonts w:ascii="Calibri" w:hAnsi="Calibri" w:cs="Arial"/>
          <w:szCs w:val="24"/>
        </w:rPr>
        <w:tab/>
      </w:r>
      <w:r w:rsidR="00DF32B6" w:rsidRPr="005214E1">
        <w:rPr>
          <w:rFonts w:ascii="Calibri" w:hAnsi="Calibri" w:cs="Arial"/>
          <w:szCs w:val="24"/>
        </w:rPr>
        <w:tab/>
      </w:r>
      <w:r w:rsidRPr="005214E1">
        <w:rPr>
          <w:rFonts w:ascii="Calibri" w:hAnsi="Calibri" w:cs="Arial"/>
          <w:szCs w:val="24"/>
        </w:rPr>
        <w:tab/>
      </w:r>
      <w:r w:rsidR="00720FD3">
        <w:rPr>
          <w:rFonts w:ascii="Calibri" w:hAnsi="Calibri" w:cs="Arial"/>
          <w:szCs w:val="24"/>
        </w:rPr>
        <w:t>30</w:t>
      </w:r>
    </w:p>
    <w:p w:rsidR="00AF6419" w:rsidRPr="005214E1" w:rsidRDefault="00AF6419">
      <w:pPr>
        <w:rPr>
          <w:rFonts w:ascii="Calibri" w:hAnsi="Calibri" w:cs="Arial"/>
          <w:szCs w:val="24"/>
        </w:rPr>
      </w:pPr>
      <w:r w:rsidRPr="005214E1">
        <w:rPr>
          <w:rFonts w:ascii="Calibri" w:hAnsi="Calibri" w:cs="Arial"/>
          <w:szCs w:val="24"/>
        </w:rPr>
        <w:t xml:space="preserve">Bijlage </w:t>
      </w:r>
      <w:r w:rsidR="00AB1B6E" w:rsidRPr="005214E1">
        <w:rPr>
          <w:rFonts w:ascii="Calibri" w:hAnsi="Calibri" w:cs="Arial"/>
          <w:szCs w:val="24"/>
        </w:rPr>
        <w:t>2</w:t>
      </w:r>
      <w:r w:rsidRPr="005214E1">
        <w:rPr>
          <w:rFonts w:ascii="Calibri" w:hAnsi="Calibri" w:cs="Arial"/>
          <w:szCs w:val="24"/>
        </w:rPr>
        <w:tab/>
        <w:t>Salarisschalen per 1 februari 201</w:t>
      </w:r>
      <w:r w:rsidR="0021073A" w:rsidRPr="005214E1">
        <w:rPr>
          <w:rFonts w:ascii="Calibri" w:hAnsi="Calibri" w:cs="Arial"/>
          <w:szCs w:val="24"/>
        </w:rPr>
        <w:t>7</w:t>
      </w:r>
      <w:r w:rsidRPr="005214E1">
        <w:rPr>
          <w:rFonts w:ascii="Calibri" w:hAnsi="Calibri" w:cs="Arial"/>
          <w:szCs w:val="24"/>
        </w:rPr>
        <w:tab/>
      </w:r>
      <w:r w:rsidRPr="005214E1">
        <w:rPr>
          <w:rFonts w:ascii="Calibri" w:hAnsi="Calibri" w:cs="Arial"/>
          <w:szCs w:val="24"/>
        </w:rPr>
        <w:tab/>
      </w:r>
      <w:r w:rsidRPr="005214E1">
        <w:rPr>
          <w:rFonts w:ascii="Calibri" w:hAnsi="Calibri" w:cs="Arial"/>
          <w:szCs w:val="24"/>
        </w:rPr>
        <w:tab/>
      </w:r>
      <w:r w:rsidRPr="005214E1">
        <w:rPr>
          <w:rFonts w:ascii="Calibri" w:hAnsi="Calibri" w:cs="Arial"/>
          <w:szCs w:val="24"/>
        </w:rPr>
        <w:tab/>
      </w:r>
      <w:r w:rsidRPr="005214E1">
        <w:rPr>
          <w:rFonts w:ascii="Calibri" w:hAnsi="Calibri" w:cs="Arial"/>
          <w:szCs w:val="24"/>
        </w:rPr>
        <w:tab/>
      </w:r>
      <w:r w:rsidRPr="005214E1">
        <w:rPr>
          <w:rFonts w:ascii="Calibri" w:hAnsi="Calibri" w:cs="Arial"/>
          <w:szCs w:val="24"/>
        </w:rPr>
        <w:tab/>
      </w:r>
      <w:r w:rsidRPr="005214E1">
        <w:rPr>
          <w:rFonts w:ascii="Calibri" w:hAnsi="Calibri" w:cs="Arial"/>
          <w:szCs w:val="24"/>
        </w:rPr>
        <w:tab/>
      </w:r>
      <w:r w:rsidRPr="005214E1">
        <w:rPr>
          <w:rFonts w:ascii="Calibri" w:hAnsi="Calibri" w:cs="Arial"/>
          <w:szCs w:val="24"/>
        </w:rPr>
        <w:tab/>
      </w:r>
      <w:r w:rsidR="00720FD3">
        <w:rPr>
          <w:rFonts w:ascii="Calibri" w:hAnsi="Calibri" w:cs="Arial"/>
          <w:szCs w:val="24"/>
        </w:rPr>
        <w:t>31</w:t>
      </w:r>
    </w:p>
    <w:p w:rsidR="009B650A" w:rsidRPr="00DB786C" w:rsidRDefault="009B650A">
      <w:pPr>
        <w:rPr>
          <w:rFonts w:ascii="Calibri" w:hAnsi="Calibri" w:cs="Arial"/>
          <w:szCs w:val="24"/>
        </w:rPr>
      </w:pPr>
      <w:r w:rsidRPr="00DB786C">
        <w:rPr>
          <w:rFonts w:ascii="Calibri" w:hAnsi="Calibri" w:cs="Arial"/>
          <w:szCs w:val="24"/>
        </w:rPr>
        <w:t>Bijlage</w:t>
      </w:r>
      <w:r w:rsidR="005C5975">
        <w:rPr>
          <w:rFonts w:ascii="Calibri" w:hAnsi="Calibri" w:cs="Arial"/>
          <w:szCs w:val="24"/>
        </w:rPr>
        <w:t xml:space="preserve"> </w:t>
      </w:r>
      <w:r w:rsidR="00AB1B6E">
        <w:rPr>
          <w:rFonts w:ascii="Calibri" w:hAnsi="Calibri" w:cs="Arial"/>
          <w:szCs w:val="24"/>
        </w:rPr>
        <w:t>3</w:t>
      </w:r>
      <w:r w:rsidRPr="00DB786C">
        <w:rPr>
          <w:rFonts w:ascii="Calibri" w:hAnsi="Calibri" w:cs="Arial"/>
          <w:szCs w:val="24"/>
        </w:rPr>
        <w:tab/>
        <w:t>Controlevoorschriften arbeidsongeschiktheid</w:t>
      </w:r>
      <w:r w:rsidRPr="00DB786C">
        <w:rPr>
          <w:rFonts w:ascii="Calibri" w:hAnsi="Calibri" w:cs="Arial"/>
          <w:szCs w:val="24"/>
        </w:rPr>
        <w:tab/>
      </w:r>
      <w:r w:rsidRPr="00DB786C">
        <w:rPr>
          <w:rFonts w:ascii="Calibri" w:hAnsi="Calibri" w:cs="Arial"/>
          <w:szCs w:val="24"/>
        </w:rPr>
        <w:tab/>
      </w:r>
      <w:r w:rsidRPr="00DB786C">
        <w:rPr>
          <w:rFonts w:ascii="Calibri" w:hAnsi="Calibri" w:cs="Arial"/>
          <w:szCs w:val="24"/>
        </w:rPr>
        <w:tab/>
      </w:r>
      <w:r w:rsidRPr="00DB786C">
        <w:rPr>
          <w:rFonts w:ascii="Calibri" w:hAnsi="Calibri" w:cs="Arial"/>
          <w:szCs w:val="24"/>
        </w:rPr>
        <w:tab/>
      </w:r>
      <w:r w:rsidRPr="00DB786C">
        <w:rPr>
          <w:rFonts w:ascii="Calibri" w:hAnsi="Calibri" w:cs="Arial"/>
          <w:szCs w:val="24"/>
        </w:rPr>
        <w:tab/>
      </w:r>
      <w:r w:rsidRPr="00DB786C">
        <w:rPr>
          <w:rFonts w:ascii="Calibri" w:hAnsi="Calibri" w:cs="Arial"/>
          <w:szCs w:val="24"/>
        </w:rPr>
        <w:tab/>
      </w:r>
      <w:r w:rsidR="00720FD3">
        <w:rPr>
          <w:rFonts w:ascii="Calibri" w:hAnsi="Calibri" w:cs="Arial"/>
          <w:szCs w:val="24"/>
        </w:rPr>
        <w:t>32</w:t>
      </w:r>
    </w:p>
    <w:p w:rsidR="009B650A" w:rsidRDefault="009B650A">
      <w:pPr>
        <w:rPr>
          <w:rFonts w:ascii="Calibri" w:hAnsi="Calibri" w:cs="Arial"/>
          <w:szCs w:val="24"/>
        </w:rPr>
      </w:pPr>
      <w:r w:rsidRPr="00DB786C">
        <w:rPr>
          <w:rFonts w:ascii="Calibri" w:hAnsi="Calibri" w:cs="Arial"/>
          <w:szCs w:val="24"/>
        </w:rPr>
        <w:t>Bijlage</w:t>
      </w:r>
      <w:r w:rsidR="005C5975">
        <w:rPr>
          <w:rFonts w:ascii="Calibri" w:hAnsi="Calibri" w:cs="Arial"/>
          <w:szCs w:val="24"/>
        </w:rPr>
        <w:t xml:space="preserve"> </w:t>
      </w:r>
      <w:r w:rsidR="00AB1B6E">
        <w:rPr>
          <w:rFonts w:ascii="Calibri" w:hAnsi="Calibri" w:cs="Arial"/>
          <w:szCs w:val="24"/>
        </w:rPr>
        <w:t>4</w:t>
      </w:r>
      <w:r w:rsidRPr="00DB786C">
        <w:rPr>
          <w:rFonts w:ascii="Calibri" w:hAnsi="Calibri" w:cs="Arial"/>
          <w:szCs w:val="24"/>
        </w:rPr>
        <w:tab/>
        <w:t>Minimum pensioenvoorwaarden</w:t>
      </w:r>
      <w:r w:rsidRPr="00DB786C">
        <w:rPr>
          <w:rFonts w:ascii="Calibri" w:hAnsi="Calibri" w:cs="Arial"/>
          <w:szCs w:val="24"/>
        </w:rPr>
        <w:tab/>
      </w:r>
      <w:r w:rsidRPr="00DB786C">
        <w:rPr>
          <w:rFonts w:ascii="Calibri" w:hAnsi="Calibri" w:cs="Arial"/>
          <w:szCs w:val="24"/>
        </w:rPr>
        <w:tab/>
      </w:r>
      <w:r w:rsidRPr="00DB786C">
        <w:rPr>
          <w:rFonts w:ascii="Calibri" w:hAnsi="Calibri" w:cs="Arial"/>
          <w:szCs w:val="24"/>
        </w:rPr>
        <w:tab/>
      </w:r>
      <w:r w:rsidRPr="00DB786C">
        <w:rPr>
          <w:rFonts w:ascii="Calibri" w:hAnsi="Calibri" w:cs="Arial"/>
          <w:szCs w:val="24"/>
        </w:rPr>
        <w:tab/>
      </w:r>
      <w:r w:rsidRPr="00DB786C">
        <w:rPr>
          <w:rFonts w:ascii="Calibri" w:hAnsi="Calibri" w:cs="Arial"/>
          <w:szCs w:val="24"/>
        </w:rPr>
        <w:tab/>
      </w:r>
      <w:r w:rsidRPr="00DB786C">
        <w:rPr>
          <w:rFonts w:ascii="Calibri" w:hAnsi="Calibri" w:cs="Arial"/>
          <w:szCs w:val="24"/>
        </w:rPr>
        <w:tab/>
      </w:r>
      <w:r w:rsidRPr="00DB786C">
        <w:rPr>
          <w:rFonts w:ascii="Calibri" w:hAnsi="Calibri" w:cs="Arial"/>
          <w:szCs w:val="24"/>
        </w:rPr>
        <w:tab/>
      </w:r>
      <w:r w:rsidRPr="00DB786C">
        <w:rPr>
          <w:rFonts w:ascii="Calibri" w:hAnsi="Calibri" w:cs="Arial"/>
          <w:szCs w:val="24"/>
        </w:rPr>
        <w:tab/>
      </w:r>
      <w:r w:rsidR="00426178">
        <w:rPr>
          <w:rFonts w:ascii="Calibri" w:hAnsi="Calibri" w:cs="Arial"/>
          <w:szCs w:val="24"/>
        </w:rPr>
        <w:t>3</w:t>
      </w:r>
      <w:r w:rsidR="00720FD3">
        <w:rPr>
          <w:rFonts w:ascii="Calibri" w:hAnsi="Calibri" w:cs="Arial"/>
          <w:szCs w:val="24"/>
        </w:rPr>
        <w:t>4</w:t>
      </w:r>
    </w:p>
    <w:p w:rsidR="000D233E" w:rsidRDefault="000D233E" w:rsidP="00B67F84">
      <w:pPr>
        <w:rPr>
          <w:rFonts w:ascii="Calibri" w:hAnsi="Calibri"/>
          <w:szCs w:val="24"/>
        </w:rPr>
      </w:pPr>
    </w:p>
    <w:p w:rsidR="001A0347" w:rsidRDefault="000D233E" w:rsidP="000D233E">
      <w:pPr>
        <w:pStyle w:val="Kop2"/>
        <w:jc w:val="left"/>
        <w:rPr>
          <w:rFonts w:ascii="Calibri" w:hAnsi="Calibri" w:cs="Arial"/>
          <w:sz w:val="24"/>
          <w:szCs w:val="24"/>
        </w:rPr>
      </w:pPr>
      <w:r w:rsidRPr="00975150">
        <w:rPr>
          <w:rFonts w:ascii="Calibri" w:hAnsi="Calibri" w:cs="Arial"/>
          <w:sz w:val="24"/>
          <w:szCs w:val="24"/>
        </w:rPr>
        <w:t>INHOUDSOPGAVE</w:t>
      </w:r>
      <w:r w:rsidR="002E6DCE">
        <w:rPr>
          <w:rFonts w:ascii="Calibri" w:hAnsi="Calibri" w:cs="Arial"/>
          <w:sz w:val="24"/>
          <w:szCs w:val="24"/>
        </w:rPr>
        <w:t xml:space="preserve"> DEEL B</w:t>
      </w:r>
    </w:p>
    <w:p w:rsidR="000D233E" w:rsidRPr="00C43748" w:rsidRDefault="000D233E" w:rsidP="000D233E">
      <w:pPr>
        <w:pStyle w:val="Kop2"/>
        <w:jc w:val="left"/>
        <w:rPr>
          <w:rFonts w:ascii="Calibri" w:hAnsi="Calibri" w:cs="Arial"/>
          <w:caps/>
          <w:sz w:val="24"/>
          <w:szCs w:val="24"/>
        </w:rPr>
      </w:pPr>
      <w:r w:rsidRPr="00C43748">
        <w:rPr>
          <w:rFonts w:ascii="Calibri" w:hAnsi="Calibri"/>
          <w:b w:val="0"/>
          <w:caps/>
          <w:sz w:val="24"/>
          <w:szCs w:val="24"/>
        </w:rPr>
        <w:t xml:space="preserve">CAO </w:t>
      </w:r>
      <w:r w:rsidR="00164F95" w:rsidRPr="00C43748">
        <w:rPr>
          <w:rFonts w:ascii="Calibri" w:hAnsi="Calibri"/>
          <w:b w:val="0"/>
          <w:caps/>
          <w:sz w:val="24"/>
          <w:szCs w:val="24"/>
        </w:rPr>
        <w:t>VOOR DE</w:t>
      </w:r>
      <w:r w:rsidRPr="00C43748">
        <w:rPr>
          <w:rFonts w:ascii="Calibri" w:hAnsi="Calibri"/>
          <w:b w:val="0"/>
          <w:caps/>
          <w:sz w:val="24"/>
          <w:szCs w:val="24"/>
        </w:rPr>
        <w:t xml:space="preserve"> GROOTHANDEL IN LEVENSMIDDELEN</w:t>
      </w:r>
      <w:r w:rsidR="00164F95" w:rsidRPr="00C43748">
        <w:rPr>
          <w:rFonts w:ascii="Calibri" w:hAnsi="Calibri"/>
          <w:b w:val="0"/>
          <w:caps/>
          <w:sz w:val="24"/>
          <w:szCs w:val="24"/>
        </w:rPr>
        <w:t xml:space="preserve"> 2016-2017</w:t>
      </w:r>
      <w:r w:rsidR="001A0347" w:rsidRPr="00C43748">
        <w:rPr>
          <w:rFonts w:ascii="Calibri" w:hAnsi="Calibri"/>
          <w:b w:val="0"/>
          <w:caps/>
          <w:sz w:val="24"/>
          <w:szCs w:val="24"/>
        </w:rPr>
        <w:tab/>
      </w:r>
      <w:r w:rsidR="001A0347" w:rsidRPr="00C43748">
        <w:rPr>
          <w:rFonts w:ascii="Calibri" w:hAnsi="Calibri"/>
          <w:b w:val="0"/>
          <w:caps/>
          <w:sz w:val="24"/>
          <w:szCs w:val="24"/>
        </w:rPr>
        <w:tab/>
      </w:r>
      <w:r w:rsidR="001A0347" w:rsidRPr="00C43748">
        <w:rPr>
          <w:rFonts w:ascii="Calibri" w:hAnsi="Calibri"/>
          <w:b w:val="0"/>
          <w:caps/>
          <w:sz w:val="24"/>
          <w:szCs w:val="24"/>
        </w:rPr>
        <w:tab/>
      </w:r>
      <w:r w:rsidR="001A0347" w:rsidRPr="00C43748">
        <w:rPr>
          <w:rFonts w:ascii="Calibri" w:hAnsi="Calibri"/>
          <w:b w:val="0"/>
          <w:caps/>
          <w:sz w:val="24"/>
          <w:szCs w:val="24"/>
        </w:rPr>
        <w:tab/>
      </w:r>
      <w:r w:rsidR="001A0347" w:rsidRPr="00C43748">
        <w:rPr>
          <w:rFonts w:ascii="Calibri" w:hAnsi="Calibri"/>
          <w:b w:val="0"/>
          <w:caps/>
          <w:sz w:val="24"/>
          <w:szCs w:val="24"/>
        </w:rPr>
        <w:tab/>
        <w:t>3</w:t>
      </w:r>
      <w:r w:rsidR="00720FD3">
        <w:rPr>
          <w:rFonts w:ascii="Calibri" w:hAnsi="Calibri"/>
          <w:b w:val="0"/>
          <w:caps/>
          <w:sz w:val="24"/>
          <w:szCs w:val="24"/>
        </w:rPr>
        <w:t>5</w:t>
      </w:r>
    </w:p>
    <w:p w:rsidR="00720FD3" w:rsidRPr="00720FD3" w:rsidRDefault="00720FD3" w:rsidP="00B67F84">
      <w:pPr>
        <w:rPr>
          <w:rFonts w:ascii="Calibri" w:hAnsi="Calibri" w:cs="Arial"/>
          <w:szCs w:val="24"/>
        </w:rPr>
      </w:pPr>
    </w:p>
    <w:p w:rsidR="00720FD3" w:rsidRPr="00720FD3" w:rsidRDefault="00720FD3" w:rsidP="00720FD3">
      <w:pPr>
        <w:keepLines/>
        <w:suppressLineNumbers/>
        <w:tabs>
          <w:tab w:val="right" w:pos="8505"/>
        </w:tabs>
        <w:suppressAutoHyphens/>
        <w:autoSpaceDE w:val="0"/>
        <w:autoSpaceDN w:val="0"/>
        <w:adjustRightInd w:val="0"/>
        <w:rPr>
          <w:rFonts w:ascii="Calibri" w:hAnsi="Calibri" w:cs="Arial"/>
          <w:szCs w:val="24"/>
        </w:rPr>
      </w:pPr>
      <w:r w:rsidRPr="00720FD3">
        <w:rPr>
          <w:rFonts w:ascii="Calibri" w:hAnsi="Calibri" w:cs="Arial"/>
          <w:szCs w:val="24"/>
        </w:rPr>
        <w:t xml:space="preserve">Hoofdstuk I: Algemene definities </w:t>
      </w:r>
    </w:p>
    <w:p w:rsidR="00720FD3" w:rsidRPr="00720FD3" w:rsidRDefault="00720FD3"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Pr>
          <w:rFonts w:ascii="Calibri" w:hAnsi="Calibri" w:cs="Arial"/>
          <w:szCs w:val="24"/>
        </w:rPr>
        <w:t>Artikel 7</w:t>
      </w:r>
      <w:r>
        <w:rPr>
          <w:rFonts w:ascii="Calibri" w:hAnsi="Calibri" w:cs="Arial"/>
          <w:szCs w:val="24"/>
        </w:rPr>
        <w:tab/>
      </w:r>
      <w:r w:rsidRPr="00720FD3">
        <w:rPr>
          <w:rFonts w:ascii="Calibri" w:hAnsi="Calibri" w:cs="Arial"/>
          <w:szCs w:val="24"/>
        </w:rPr>
        <w:t xml:space="preserve">Werknemer </w:t>
      </w:r>
      <w:r>
        <w:rPr>
          <w:rFonts w:ascii="Calibri" w:hAnsi="Calibri" w:cs="Arial"/>
          <w:szCs w:val="24"/>
        </w:rPr>
        <w:tab/>
        <w:t>35</w:t>
      </w:r>
    </w:p>
    <w:p w:rsidR="00720FD3" w:rsidRPr="00720FD3" w:rsidRDefault="00720FD3"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Pr>
          <w:rFonts w:ascii="Calibri" w:hAnsi="Calibri" w:cs="Arial"/>
          <w:szCs w:val="24"/>
        </w:rPr>
        <w:t>Artikel 8</w:t>
      </w:r>
      <w:r>
        <w:rPr>
          <w:rFonts w:ascii="Calibri" w:hAnsi="Calibri" w:cs="Arial"/>
          <w:szCs w:val="24"/>
        </w:rPr>
        <w:tab/>
      </w:r>
      <w:r w:rsidRPr="00720FD3">
        <w:rPr>
          <w:rFonts w:ascii="Calibri" w:hAnsi="Calibri" w:cs="Arial"/>
          <w:szCs w:val="24"/>
        </w:rPr>
        <w:t xml:space="preserve">Uitzendkrachten </w:t>
      </w:r>
      <w:r w:rsidRPr="00720FD3">
        <w:rPr>
          <w:rFonts w:ascii="Calibri" w:hAnsi="Calibri" w:cs="Arial"/>
          <w:szCs w:val="24"/>
        </w:rPr>
        <w:tab/>
      </w:r>
      <w:r w:rsidR="00C66B3F">
        <w:rPr>
          <w:rFonts w:ascii="Calibri" w:hAnsi="Calibri" w:cs="Arial"/>
          <w:szCs w:val="24"/>
        </w:rPr>
        <w:t>36</w:t>
      </w:r>
    </w:p>
    <w:p w:rsidR="00720FD3" w:rsidRPr="00720FD3" w:rsidRDefault="00C66B3F"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Pr>
          <w:rFonts w:ascii="Calibri" w:hAnsi="Calibri" w:cs="Arial"/>
          <w:szCs w:val="24"/>
        </w:rPr>
        <w:t>Artikel 9</w:t>
      </w:r>
      <w:r>
        <w:rPr>
          <w:rFonts w:ascii="Calibri" w:hAnsi="Calibri" w:cs="Arial"/>
          <w:szCs w:val="24"/>
        </w:rPr>
        <w:tab/>
      </w:r>
      <w:r w:rsidR="00720FD3" w:rsidRPr="00720FD3">
        <w:rPr>
          <w:rFonts w:ascii="Calibri" w:hAnsi="Calibri" w:cs="Arial"/>
          <w:szCs w:val="24"/>
        </w:rPr>
        <w:t xml:space="preserve">Salaris/inkomen </w:t>
      </w:r>
      <w:r>
        <w:rPr>
          <w:rFonts w:ascii="Calibri" w:hAnsi="Calibri" w:cs="Arial"/>
          <w:szCs w:val="24"/>
        </w:rPr>
        <w:tab/>
        <w:t>36</w:t>
      </w:r>
    </w:p>
    <w:p w:rsidR="00720FD3" w:rsidRPr="00720FD3" w:rsidRDefault="00720FD3"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p>
    <w:p w:rsidR="00720FD3" w:rsidRPr="00720FD3" w:rsidRDefault="00720FD3"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sidRPr="00720FD3">
        <w:rPr>
          <w:rFonts w:ascii="Calibri" w:hAnsi="Calibri" w:cs="Arial"/>
          <w:szCs w:val="24"/>
        </w:rPr>
        <w:t xml:space="preserve">Hoofdstuk II: Verplichtingen </w:t>
      </w:r>
    </w:p>
    <w:p w:rsidR="00720FD3" w:rsidRPr="00720FD3" w:rsidRDefault="00C66B3F"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Pr>
          <w:rFonts w:ascii="Calibri" w:hAnsi="Calibri" w:cs="Arial"/>
          <w:szCs w:val="24"/>
        </w:rPr>
        <w:t>Artikel 10</w:t>
      </w:r>
      <w:r>
        <w:rPr>
          <w:rFonts w:ascii="Calibri" w:hAnsi="Calibri" w:cs="Arial"/>
          <w:szCs w:val="24"/>
        </w:rPr>
        <w:tab/>
      </w:r>
      <w:r w:rsidR="00720FD3" w:rsidRPr="00720FD3">
        <w:rPr>
          <w:rFonts w:ascii="Calibri" w:hAnsi="Calibri" w:cs="Arial"/>
          <w:szCs w:val="24"/>
        </w:rPr>
        <w:t xml:space="preserve">Algemene verplichtingen </w:t>
      </w:r>
      <w:r>
        <w:rPr>
          <w:rFonts w:ascii="Calibri" w:hAnsi="Calibri" w:cs="Arial"/>
          <w:szCs w:val="24"/>
        </w:rPr>
        <w:tab/>
        <w:t>37</w:t>
      </w:r>
    </w:p>
    <w:p w:rsidR="00720FD3" w:rsidRPr="00720FD3" w:rsidRDefault="00C66B3F"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Pr>
          <w:rFonts w:ascii="Calibri" w:hAnsi="Calibri" w:cs="Arial"/>
          <w:szCs w:val="24"/>
        </w:rPr>
        <w:t>Artikel 11</w:t>
      </w:r>
      <w:r>
        <w:rPr>
          <w:rFonts w:ascii="Calibri" w:hAnsi="Calibri" w:cs="Arial"/>
          <w:szCs w:val="24"/>
        </w:rPr>
        <w:tab/>
      </w:r>
      <w:r w:rsidR="00720FD3" w:rsidRPr="00720FD3">
        <w:rPr>
          <w:rFonts w:ascii="Calibri" w:hAnsi="Calibri" w:cs="Arial"/>
          <w:szCs w:val="24"/>
        </w:rPr>
        <w:t xml:space="preserve">Werkgelegenheid en structuurwijziging </w:t>
      </w:r>
      <w:r>
        <w:rPr>
          <w:rFonts w:ascii="Calibri" w:hAnsi="Calibri" w:cs="Arial"/>
          <w:szCs w:val="24"/>
        </w:rPr>
        <w:tab/>
        <w:t>37</w:t>
      </w:r>
    </w:p>
    <w:p w:rsidR="00720FD3" w:rsidRPr="00720FD3" w:rsidRDefault="00C66B3F"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Pr>
          <w:rFonts w:ascii="Calibri" w:hAnsi="Calibri" w:cs="Arial"/>
          <w:szCs w:val="24"/>
        </w:rPr>
        <w:t>Artikel 12</w:t>
      </w:r>
      <w:r>
        <w:rPr>
          <w:rFonts w:ascii="Calibri" w:hAnsi="Calibri" w:cs="Arial"/>
          <w:szCs w:val="24"/>
        </w:rPr>
        <w:tab/>
      </w:r>
      <w:r w:rsidR="00720FD3" w:rsidRPr="00720FD3">
        <w:rPr>
          <w:rFonts w:ascii="Calibri" w:hAnsi="Calibri" w:cs="Arial"/>
          <w:szCs w:val="24"/>
        </w:rPr>
        <w:t xml:space="preserve">Sociaal beleid </w:t>
      </w:r>
      <w:r>
        <w:rPr>
          <w:rFonts w:ascii="Calibri" w:hAnsi="Calibri" w:cs="Arial"/>
          <w:szCs w:val="24"/>
        </w:rPr>
        <w:tab/>
        <w:t>38</w:t>
      </w:r>
    </w:p>
    <w:p w:rsidR="00720FD3" w:rsidRPr="00720FD3" w:rsidRDefault="00C66B3F"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Pr>
          <w:rFonts w:ascii="Calibri" w:hAnsi="Calibri" w:cs="Arial"/>
          <w:szCs w:val="24"/>
        </w:rPr>
        <w:t>Artikel 13</w:t>
      </w:r>
      <w:r>
        <w:rPr>
          <w:rFonts w:ascii="Calibri" w:hAnsi="Calibri" w:cs="Arial"/>
          <w:szCs w:val="24"/>
        </w:rPr>
        <w:tab/>
      </w:r>
      <w:r w:rsidR="00720FD3" w:rsidRPr="00720FD3">
        <w:rPr>
          <w:rFonts w:ascii="Calibri" w:hAnsi="Calibri" w:cs="Arial"/>
          <w:szCs w:val="24"/>
        </w:rPr>
        <w:t>Pensioen</w:t>
      </w:r>
      <w:r>
        <w:rPr>
          <w:rFonts w:ascii="Calibri" w:hAnsi="Calibri" w:cs="Arial"/>
          <w:szCs w:val="24"/>
        </w:rPr>
        <w:tab/>
        <w:t>39</w:t>
      </w:r>
    </w:p>
    <w:p w:rsidR="00720FD3" w:rsidRPr="00720FD3" w:rsidRDefault="00C66B3F"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Pr>
          <w:rFonts w:ascii="Calibri" w:hAnsi="Calibri" w:cs="Arial"/>
          <w:szCs w:val="24"/>
        </w:rPr>
        <w:t xml:space="preserve">Artikel </w:t>
      </w:r>
      <w:r w:rsidR="00F64EA3">
        <w:rPr>
          <w:rFonts w:ascii="Calibri" w:hAnsi="Calibri" w:cs="Arial"/>
          <w:szCs w:val="24"/>
        </w:rPr>
        <w:t>14</w:t>
      </w:r>
      <w:r w:rsidR="00F64EA3">
        <w:rPr>
          <w:rFonts w:ascii="Calibri" w:hAnsi="Calibri" w:cs="Arial"/>
          <w:szCs w:val="24"/>
        </w:rPr>
        <w:tab/>
      </w:r>
      <w:r w:rsidR="00720FD3" w:rsidRPr="00720FD3">
        <w:rPr>
          <w:rFonts w:ascii="Calibri" w:hAnsi="Calibri" w:cs="Arial"/>
          <w:szCs w:val="24"/>
        </w:rPr>
        <w:t xml:space="preserve">Werknemersverplichting </w:t>
      </w:r>
      <w:r w:rsidR="00720FD3" w:rsidRPr="00720FD3">
        <w:rPr>
          <w:rFonts w:ascii="Calibri" w:hAnsi="Calibri" w:cs="Arial"/>
          <w:szCs w:val="24"/>
        </w:rPr>
        <w:tab/>
      </w:r>
      <w:r w:rsidR="00F64EA3">
        <w:rPr>
          <w:rFonts w:ascii="Calibri" w:hAnsi="Calibri" w:cs="Arial"/>
          <w:szCs w:val="24"/>
        </w:rPr>
        <w:t>3</w:t>
      </w:r>
      <w:r w:rsidR="00720FD3" w:rsidRPr="00720FD3">
        <w:rPr>
          <w:rFonts w:ascii="Calibri" w:hAnsi="Calibri" w:cs="Arial"/>
          <w:szCs w:val="24"/>
        </w:rPr>
        <w:t>9</w:t>
      </w:r>
    </w:p>
    <w:p w:rsidR="00720FD3" w:rsidRPr="00720FD3" w:rsidRDefault="00720FD3"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p>
    <w:p w:rsidR="00720FD3" w:rsidRPr="00720FD3" w:rsidRDefault="00720FD3"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sidRPr="00720FD3">
        <w:rPr>
          <w:rFonts w:ascii="Calibri" w:hAnsi="Calibri" w:cs="Arial"/>
          <w:szCs w:val="24"/>
        </w:rPr>
        <w:t xml:space="preserve">Hoofdstuk III: Arbeidstijden </w:t>
      </w:r>
    </w:p>
    <w:p w:rsidR="00720FD3" w:rsidRPr="00720FD3" w:rsidRDefault="00F64EA3"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Pr>
          <w:rFonts w:ascii="Calibri" w:hAnsi="Calibri" w:cs="Arial"/>
          <w:szCs w:val="24"/>
        </w:rPr>
        <w:t>Artikel 15</w:t>
      </w:r>
      <w:r>
        <w:rPr>
          <w:rFonts w:ascii="Calibri" w:hAnsi="Calibri" w:cs="Arial"/>
          <w:szCs w:val="24"/>
        </w:rPr>
        <w:tab/>
      </w:r>
      <w:r w:rsidR="00720FD3" w:rsidRPr="00720FD3">
        <w:rPr>
          <w:rFonts w:ascii="Calibri" w:hAnsi="Calibri" w:cs="Arial"/>
          <w:szCs w:val="24"/>
        </w:rPr>
        <w:t xml:space="preserve">Werkvensters </w:t>
      </w:r>
      <w:r w:rsidR="00720FD3" w:rsidRPr="00720FD3">
        <w:rPr>
          <w:rFonts w:ascii="Calibri" w:hAnsi="Calibri" w:cs="Arial"/>
          <w:szCs w:val="24"/>
        </w:rPr>
        <w:tab/>
      </w:r>
      <w:r>
        <w:rPr>
          <w:rFonts w:ascii="Calibri" w:hAnsi="Calibri" w:cs="Arial"/>
          <w:szCs w:val="24"/>
        </w:rPr>
        <w:t>3</w:t>
      </w:r>
      <w:r w:rsidR="00720FD3" w:rsidRPr="00720FD3">
        <w:rPr>
          <w:rFonts w:ascii="Calibri" w:hAnsi="Calibri" w:cs="Arial"/>
          <w:szCs w:val="24"/>
        </w:rPr>
        <w:t>9</w:t>
      </w:r>
    </w:p>
    <w:p w:rsidR="00720FD3" w:rsidRPr="00720FD3" w:rsidRDefault="00F64EA3"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Pr>
          <w:rFonts w:ascii="Calibri" w:hAnsi="Calibri" w:cs="Arial"/>
          <w:szCs w:val="24"/>
        </w:rPr>
        <w:t>Artikel 16</w:t>
      </w:r>
      <w:r>
        <w:rPr>
          <w:rFonts w:ascii="Calibri" w:hAnsi="Calibri" w:cs="Arial"/>
          <w:szCs w:val="24"/>
        </w:rPr>
        <w:tab/>
      </w:r>
      <w:r w:rsidR="00720FD3" w:rsidRPr="00720FD3">
        <w:rPr>
          <w:rFonts w:ascii="Calibri" w:hAnsi="Calibri" w:cs="Arial"/>
          <w:szCs w:val="24"/>
        </w:rPr>
        <w:t xml:space="preserve">Inroosteringsvoorwaarden  </w:t>
      </w:r>
      <w:r>
        <w:rPr>
          <w:rFonts w:ascii="Calibri" w:hAnsi="Calibri" w:cs="Arial"/>
          <w:szCs w:val="24"/>
        </w:rPr>
        <w:tab/>
        <w:t>41</w:t>
      </w:r>
    </w:p>
    <w:p w:rsidR="00720FD3" w:rsidRPr="00720FD3" w:rsidRDefault="00F64EA3"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Pr>
          <w:rFonts w:ascii="Calibri" w:hAnsi="Calibri" w:cs="Arial"/>
          <w:szCs w:val="24"/>
        </w:rPr>
        <w:t>Artikel 17</w:t>
      </w:r>
      <w:r>
        <w:rPr>
          <w:rFonts w:ascii="Calibri" w:hAnsi="Calibri" w:cs="Arial"/>
          <w:szCs w:val="24"/>
        </w:rPr>
        <w:tab/>
      </w:r>
      <w:r w:rsidR="00720FD3" w:rsidRPr="00720FD3">
        <w:rPr>
          <w:rFonts w:ascii="Calibri" w:hAnsi="Calibri" w:cs="Arial"/>
          <w:szCs w:val="24"/>
        </w:rPr>
        <w:t xml:space="preserve">Meerwerk en overwerk </w:t>
      </w:r>
      <w:r>
        <w:rPr>
          <w:rFonts w:ascii="Calibri" w:hAnsi="Calibri" w:cs="Arial"/>
          <w:szCs w:val="24"/>
        </w:rPr>
        <w:tab/>
        <w:t>42</w:t>
      </w:r>
    </w:p>
    <w:p w:rsidR="00720FD3" w:rsidRPr="00720FD3" w:rsidRDefault="00F64EA3"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Pr>
          <w:rFonts w:ascii="Calibri" w:hAnsi="Calibri" w:cs="Arial"/>
          <w:szCs w:val="24"/>
        </w:rPr>
        <w:t>Artikel 18</w:t>
      </w:r>
      <w:r>
        <w:rPr>
          <w:rFonts w:ascii="Calibri" w:hAnsi="Calibri" w:cs="Arial"/>
          <w:szCs w:val="24"/>
        </w:rPr>
        <w:tab/>
      </w:r>
      <w:r w:rsidR="00720FD3" w:rsidRPr="00720FD3">
        <w:rPr>
          <w:rFonts w:ascii="Calibri" w:hAnsi="Calibri" w:cs="Arial"/>
          <w:szCs w:val="24"/>
        </w:rPr>
        <w:t xml:space="preserve">Arbeid op uren gelegen buiten de werkvensters </w:t>
      </w:r>
      <w:r>
        <w:rPr>
          <w:rFonts w:ascii="Calibri" w:hAnsi="Calibri" w:cs="Arial"/>
          <w:szCs w:val="24"/>
        </w:rPr>
        <w:tab/>
        <w:t>45</w:t>
      </w:r>
    </w:p>
    <w:p w:rsidR="00720FD3" w:rsidRPr="00720FD3" w:rsidRDefault="00F64EA3"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Pr>
          <w:rFonts w:ascii="Calibri" w:hAnsi="Calibri" w:cs="Arial"/>
          <w:szCs w:val="24"/>
        </w:rPr>
        <w:t>Artikel 19</w:t>
      </w:r>
      <w:r>
        <w:rPr>
          <w:rFonts w:ascii="Calibri" w:hAnsi="Calibri" w:cs="Arial"/>
          <w:szCs w:val="24"/>
        </w:rPr>
        <w:tab/>
      </w:r>
      <w:r w:rsidR="00720FD3" w:rsidRPr="00720FD3">
        <w:rPr>
          <w:rFonts w:ascii="Calibri" w:hAnsi="Calibri" w:cs="Arial"/>
          <w:szCs w:val="24"/>
        </w:rPr>
        <w:t xml:space="preserve">Arbeid op feestdagen </w:t>
      </w:r>
      <w:r>
        <w:rPr>
          <w:rFonts w:ascii="Calibri" w:hAnsi="Calibri" w:cs="Arial"/>
          <w:szCs w:val="24"/>
        </w:rPr>
        <w:tab/>
        <w:t>45</w:t>
      </w:r>
    </w:p>
    <w:p w:rsidR="00720FD3" w:rsidRPr="00720FD3" w:rsidRDefault="00F64EA3"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Pr>
          <w:rFonts w:ascii="Calibri" w:hAnsi="Calibri" w:cs="Arial"/>
          <w:szCs w:val="24"/>
        </w:rPr>
        <w:t>Artikel 20</w:t>
      </w:r>
      <w:r>
        <w:rPr>
          <w:rFonts w:ascii="Calibri" w:hAnsi="Calibri" w:cs="Arial"/>
          <w:szCs w:val="24"/>
        </w:rPr>
        <w:tab/>
      </w:r>
      <w:r w:rsidR="00720FD3" w:rsidRPr="00720FD3">
        <w:rPr>
          <w:rFonts w:ascii="Calibri" w:hAnsi="Calibri" w:cs="Arial"/>
          <w:szCs w:val="24"/>
        </w:rPr>
        <w:t>80/90 regeling</w:t>
      </w:r>
      <w:r w:rsidR="00720FD3" w:rsidRPr="00720FD3">
        <w:rPr>
          <w:rFonts w:ascii="Calibri" w:hAnsi="Calibri" w:cs="Arial"/>
          <w:szCs w:val="24"/>
        </w:rPr>
        <w:tab/>
      </w:r>
      <w:r>
        <w:rPr>
          <w:rFonts w:ascii="Calibri" w:hAnsi="Calibri" w:cs="Arial"/>
          <w:szCs w:val="24"/>
        </w:rPr>
        <w:t>46</w:t>
      </w:r>
    </w:p>
    <w:p w:rsidR="00F64EA3" w:rsidRDefault="00F64EA3"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p>
    <w:p w:rsidR="00720FD3" w:rsidRPr="00720FD3" w:rsidRDefault="00720FD3"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sidRPr="00720FD3">
        <w:rPr>
          <w:rFonts w:ascii="Calibri" w:hAnsi="Calibri" w:cs="Arial"/>
          <w:szCs w:val="24"/>
        </w:rPr>
        <w:t xml:space="preserve">Hoofdstuk IV: Dienstverband </w:t>
      </w:r>
    </w:p>
    <w:p w:rsidR="00720FD3" w:rsidRPr="00720FD3" w:rsidRDefault="00F64EA3"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Pr>
          <w:rFonts w:ascii="Calibri" w:hAnsi="Calibri" w:cs="Arial"/>
          <w:szCs w:val="24"/>
        </w:rPr>
        <w:t>Artikel 21</w:t>
      </w:r>
      <w:r>
        <w:rPr>
          <w:rFonts w:ascii="Calibri" w:hAnsi="Calibri" w:cs="Arial"/>
          <w:szCs w:val="24"/>
        </w:rPr>
        <w:tab/>
      </w:r>
      <w:r w:rsidR="00720FD3" w:rsidRPr="00720FD3">
        <w:rPr>
          <w:rFonts w:ascii="Calibri" w:hAnsi="Calibri" w:cs="Arial"/>
          <w:szCs w:val="24"/>
        </w:rPr>
        <w:t>Arbeidsovereenkomst</w:t>
      </w:r>
      <w:r>
        <w:rPr>
          <w:rFonts w:ascii="Calibri" w:hAnsi="Calibri" w:cs="Arial"/>
          <w:szCs w:val="24"/>
        </w:rPr>
        <w:tab/>
        <w:t>46</w:t>
      </w:r>
    </w:p>
    <w:p w:rsidR="00720FD3" w:rsidRPr="00720FD3" w:rsidRDefault="00F64EA3"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Pr>
          <w:rFonts w:ascii="Calibri" w:hAnsi="Calibri" w:cs="Arial"/>
          <w:szCs w:val="24"/>
        </w:rPr>
        <w:t>Artikel 22</w:t>
      </w:r>
      <w:r>
        <w:rPr>
          <w:rFonts w:ascii="Calibri" w:hAnsi="Calibri" w:cs="Arial"/>
          <w:szCs w:val="24"/>
        </w:rPr>
        <w:tab/>
      </w:r>
      <w:r w:rsidR="00720FD3" w:rsidRPr="00720FD3">
        <w:rPr>
          <w:rFonts w:ascii="Calibri" w:hAnsi="Calibri" w:cs="Arial"/>
          <w:szCs w:val="24"/>
        </w:rPr>
        <w:t>Bevestiging dienstverband</w:t>
      </w:r>
      <w:r>
        <w:rPr>
          <w:rFonts w:ascii="Calibri" w:hAnsi="Calibri" w:cs="Arial"/>
          <w:szCs w:val="24"/>
        </w:rPr>
        <w:tab/>
        <w:t>48</w:t>
      </w:r>
    </w:p>
    <w:p w:rsidR="00720FD3" w:rsidRPr="00720FD3" w:rsidRDefault="00F64EA3"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Pr>
          <w:rFonts w:ascii="Calibri" w:hAnsi="Calibri" w:cs="Arial"/>
          <w:szCs w:val="24"/>
        </w:rPr>
        <w:t>Artikel 23</w:t>
      </w:r>
      <w:r>
        <w:rPr>
          <w:rFonts w:ascii="Calibri" w:hAnsi="Calibri" w:cs="Arial"/>
          <w:szCs w:val="24"/>
        </w:rPr>
        <w:tab/>
      </w:r>
      <w:r w:rsidR="00720FD3" w:rsidRPr="00720FD3">
        <w:rPr>
          <w:rFonts w:ascii="Calibri" w:hAnsi="Calibri" w:cs="Arial"/>
          <w:szCs w:val="24"/>
        </w:rPr>
        <w:t xml:space="preserve">Gegevens salarisbetaling </w:t>
      </w:r>
      <w:r>
        <w:rPr>
          <w:rFonts w:ascii="Calibri" w:hAnsi="Calibri" w:cs="Arial"/>
          <w:szCs w:val="24"/>
        </w:rPr>
        <w:tab/>
        <w:t>48</w:t>
      </w:r>
    </w:p>
    <w:p w:rsidR="00720FD3" w:rsidRPr="00720FD3" w:rsidRDefault="00F64EA3"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Pr>
          <w:rFonts w:ascii="Calibri" w:hAnsi="Calibri" w:cs="Arial"/>
          <w:szCs w:val="24"/>
        </w:rPr>
        <w:t>Artikel 24</w:t>
      </w:r>
      <w:r>
        <w:rPr>
          <w:rFonts w:ascii="Calibri" w:hAnsi="Calibri" w:cs="Arial"/>
          <w:szCs w:val="24"/>
        </w:rPr>
        <w:tab/>
      </w:r>
      <w:r w:rsidR="00720FD3" w:rsidRPr="00720FD3">
        <w:rPr>
          <w:rFonts w:ascii="Calibri" w:hAnsi="Calibri" w:cs="Arial"/>
          <w:szCs w:val="24"/>
        </w:rPr>
        <w:t>Einde dienstverband</w:t>
      </w:r>
      <w:r>
        <w:rPr>
          <w:rFonts w:ascii="Calibri" w:hAnsi="Calibri" w:cs="Arial"/>
          <w:szCs w:val="24"/>
        </w:rPr>
        <w:tab/>
        <w:t>49</w:t>
      </w:r>
    </w:p>
    <w:p w:rsidR="00720FD3" w:rsidRPr="00720FD3" w:rsidRDefault="00F64EA3"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Pr>
          <w:rFonts w:ascii="Calibri" w:hAnsi="Calibri" w:cs="Arial"/>
          <w:szCs w:val="24"/>
        </w:rPr>
        <w:t>Artikel 25</w:t>
      </w:r>
      <w:r>
        <w:rPr>
          <w:rFonts w:ascii="Calibri" w:hAnsi="Calibri" w:cs="Arial"/>
          <w:szCs w:val="24"/>
        </w:rPr>
        <w:tab/>
      </w:r>
      <w:r w:rsidR="00720FD3" w:rsidRPr="00720FD3">
        <w:rPr>
          <w:rFonts w:ascii="Calibri" w:hAnsi="Calibri" w:cs="Arial"/>
          <w:szCs w:val="24"/>
        </w:rPr>
        <w:t>Uitkering bij overlijden</w:t>
      </w:r>
      <w:r>
        <w:rPr>
          <w:rFonts w:ascii="Calibri" w:hAnsi="Calibri" w:cs="Arial"/>
          <w:szCs w:val="24"/>
        </w:rPr>
        <w:tab/>
        <w:t>49</w:t>
      </w:r>
    </w:p>
    <w:p w:rsidR="00720FD3" w:rsidRPr="00720FD3" w:rsidRDefault="00720FD3"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p>
    <w:p w:rsidR="00720FD3" w:rsidRPr="00720FD3" w:rsidRDefault="00720FD3"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sidRPr="00720FD3">
        <w:rPr>
          <w:rFonts w:ascii="Calibri" w:hAnsi="Calibri" w:cs="Arial"/>
          <w:szCs w:val="24"/>
        </w:rPr>
        <w:t xml:space="preserve">Hoofdstuk V: Beloning </w:t>
      </w:r>
    </w:p>
    <w:p w:rsidR="00720FD3" w:rsidRPr="00720FD3" w:rsidRDefault="00F64EA3"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Pr>
          <w:rFonts w:ascii="Calibri" w:hAnsi="Calibri" w:cs="Arial"/>
          <w:szCs w:val="24"/>
        </w:rPr>
        <w:t>Artikel 26</w:t>
      </w:r>
      <w:r>
        <w:rPr>
          <w:rFonts w:ascii="Calibri" w:hAnsi="Calibri" w:cs="Arial"/>
          <w:szCs w:val="24"/>
        </w:rPr>
        <w:tab/>
      </w:r>
      <w:r w:rsidR="00720FD3" w:rsidRPr="00720FD3">
        <w:rPr>
          <w:rFonts w:ascii="Calibri" w:hAnsi="Calibri" w:cs="Arial"/>
          <w:szCs w:val="24"/>
        </w:rPr>
        <w:t>Indeling van functies</w:t>
      </w:r>
      <w:r>
        <w:rPr>
          <w:rFonts w:ascii="Calibri" w:hAnsi="Calibri" w:cs="Arial"/>
          <w:szCs w:val="24"/>
        </w:rPr>
        <w:tab/>
        <w:t>50</w:t>
      </w:r>
    </w:p>
    <w:p w:rsidR="00720FD3" w:rsidRPr="00720FD3" w:rsidRDefault="00F64EA3"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Pr>
          <w:rFonts w:ascii="Calibri" w:hAnsi="Calibri" w:cs="Arial"/>
          <w:szCs w:val="24"/>
        </w:rPr>
        <w:t>Artikel 27</w:t>
      </w:r>
      <w:r>
        <w:rPr>
          <w:rFonts w:ascii="Calibri" w:hAnsi="Calibri" w:cs="Arial"/>
          <w:szCs w:val="24"/>
        </w:rPr>
        <w:tab/>
      </w:r>
      <w:r w:rsidR="00720FD3" w:rsidRPr="00720FD3">
        <w:rPr>
          <w:rFonts w:ascii="Calibri" w:hAnsi="Calibri" w:cs="Arial"/>
          <w:szCs w:val="24"/>
        </w:rPr>
        <w:t>Functiewaarderingssysteem</w:t>
      </w:r>
      <w:r>
        <w:rPr>
          <w:rFonts w:ascii="Calibri" w:hAnsi="Calibri" w:cs="Arial"/>
          <w:szCs w:val="24"/>
        </w:rPr>
        <w:tab/>
        <w:t>50</w:t>
      </w:r>
    </w:p>
    <w:p w:rsidR="00720FD3" w:rsidRPr="00720FD3" w:rsidRDefault="00F64EA3"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Pr>
          <w:rFonts w:ascii="Calibri" w:hAnsi="Calibri" w:cs="Arial"/>
          <w:szCs w:val="24"/>
        </w:rPr>
        <w:t>Artikel 28</w:t>
      </w:r>
      <w:r>
        <w:rPr>
          <w:rFonts w:ascii="Calibri" w:hAnsi="Calibri" w:cs="Arial"/>
          <w:szCs w:val="24"/>
        </w:rPr>
        <w:tab/>
      </w:r>
      <w:r w:rsidR="00720FD3" w:rsidRPr="00720FD3">
        <w:rPr>
          <w:rFonts w:ascii="Calibri" w:hAnsi="Calibri" w:cs="Arial"/>
          <w:szCs w:val="24"/>
        </w:rPr>
        <w:t>Prestatiebeloning</w:t>
      </w:r>
      <w:r w:rsidR="00433D30">
        <w:rPr>
          <w:rFonts w:ascii="Calibri" w:hAnsi="Calibri" w:cs="Arial"/>
          <w:szCs w:val="24"/>
        </w:rPr>
        <w:tab/>
        <w:t>51</w:t>
      </w:r>
    </w:p>
    <w:p w:rsidR="00720FD3" w:rsidRPr="00720FD3" w:rsidRDefault="00433D30"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Pr>
          <w:rFonts w:ascii="Calibri" w:hAnsi="Calibri" w:cs="Arial"/>
          <w:szCs w:val="24"/>
        </w:rPr>
        <w:t>Artikel 29</w:t>
      </w:r>
      <w:r>
        <w:rPr>
          <w:rFonts w:ascii="Calibri" w:hAnsi="Calibri" w:cs="Arial"/>
          <w:szCs w:val="24"/>
        </w:rPr>
        <w:tab/>
      </w:r>
      <w:r w:rsidR="00720FD3" w:rsidRPr="00720FD3">
        <w:rPr>
          <w:rFonts w:ascii="Calibri" w:hAnsi="Calibri" w:cs="Arial"/>
          <w:szCs w:val="24"/>
        </w:rPr>
        <w:t>Salarissen</w:t>
      </w:r>
      <w:r>
        <w:rPr>
          <w:rFonts w:ascii="Calibri" w:hAnsi="Calibri" w:cs="Arial"/>
          <w:szCs w:val="24"/>
        </w:rPr>
        <w:tab/>
        <w:t>51</w:t>
      </w:r>
    </w:p>
    <w:p w:rsidR="00720FD3" w:rsidRPr="00720FD3" w:rsidRDefault="00433D30"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Pr>
          <w:rFonts w:ascii="Calibri" w:hAnsi="Calibri" w:cs="Arial"/>
          <w:szCs w:val="24"/>
        </w:rPr>
        <w:t>Artikel 30</w:t>
      </w:r>
      <w:r>
        <w:rPr>
          <w:rFonts w:ascii="Calibri" w:hAnsi="Calibri" w:cs="Arial"/>
          <w:szCs w:val="24"/>
        </w:rPr>
        <w:tab/>
      </w:r>
      <w:r w:rsidR="00720FD3" w:rsidRPr="00720FD3">
        <w:rPr>
          <w:rFonts w:ascii="Calibri" w:hAnsi="Calibri" w:cs="Arial"/>
          <w:szCs w:val="24"/>
        </w:rPr>
        <w:t>Berekening uur/weeksalaris</w:t>
      </w:r>
      <w:r>
        <w:rPr>
          <w:rFonts w:ascii="Calibri" w:hAnsi="Calibri" w:cs="Arial"/>
          <w:szCs w:val="24"/>
        </w:rPr>
        <w:tab/>
      </w:r>
    </w:p>
    <w:p w:rsidR="00720FD3" w:rsidRPr="00720FD3" w:rsidRDefault="00433D30"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Pr>
          <w:rFonts w:ascii="Calibri" w:hAnsi="Calibri" w:cs="Arial"/>
          <w:szCs w:val="24"/>
        </w:rPr>
        <w:lastRenderedPageBreak/>
        <w:t>Artikel 31</w:t>
      </w:r>
      <w:r>
        <w:rPr>
          <w:rFonts w:ascii="Calibri" w:hAnsi="Calibri" w:cs="Arial"/>
          <w:szCs w:val="24"/>
        </w:rPr>
        <w:tab/>
      </w:r>
      <w:r w:rsidR="00720FD3" w:rsidRPr="00720FD3">
        <w:rPr>
          <w:rFonts w:ascii="Calibri" w:hAnsi="Calibri" w:cs="Arial"/>
          <w:szCs w:val="24"/>
        </w:rPr>
        <w:t>Bevoegdheden werkgever met betrekking tot beloning</w:t>
      </w:r>
      <w:r>
        <w:rPr>
          <w:rFonts w:ascii="Calibri" w:hAnsi="Calibri" w:cs="Arial"/>
          <w:szCs w:val="24"/>
        </w:rPr>
        <w:tab/>
        <w:t>52</w:t>
      </w:r>
    </w:p>
    <w:p w:rsidR="00720FD3" w:rsidRPr="00720FD3" w:rsidRDefault="00433D30"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Pr>
          <w:rFonts w:ascii="Calibri" w:hAnsi="Calibri" w:cs="Arial"/>
          <w:szCs w:val="24"/>
        </w:rPr>
        <w:t>Artikel 32</w:t>
      </w:r>
      <w:r>
        <w:rPr>
          <w:rFonts w:ascii="Calibri" w:hAnsi="Calibri" w:cs="Arial"/>
          <w:szCs w:val="24"/>
        </w:rPr>
        <w:tab/>
      </w:r>
      <w:r w:rsidR="00720FD3" w:rsidRPr="00720FD3">
        <w:rPr>
          <w:rFonts w:ascii="Calibri" w:hAnsi="Calibri" w:cs="Arial"/>
          <w:szCs w:val="24"/>
        </w:rPr>
        <w:t>Vertegenwoordigers</w:t>
      </w:r>
      <w:r>
        <w:rPr>
          <w:rFonts w:ascii="Calibri" w:hAnsi="Calibri" w:cs="Arial"/>
          <w:szCs w:val="24"/>
        </w:rPr>
        <w:tab/>
        <w:t>52</w:t>
      </w:r>
    </w:p>
    <w:p w:rsidR="00720FD3" w:rsidRPr="00720FD3" w:rsidRDefault="00433D30"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Pr>
          <w:rFonts w:ascii="Calibri" w:hAnsi="Calibri" w:cs="Arial"/>
          <w:szCs w:val="24"/>
        </w:rPr>
        <w:t>Artikel 33</w:t>
      </w:r>
      <w:r>
        <w:rPr>
          <w:rFonts w:ascii="Calibri" w:hAnsi="Calibri" w:cs="Arial"/>
          <w:szCs w:val="24"/>
        </w:rPr>
        <w:tab/>
      </w:r>
      <w:r w:rsidR="00720FD3" w:rsidRPr="00720FD3">
        <w:rPr>
          <w:rFonts w:ascii="Calibri" w:hAnsi="Calibri" w:cs="Arial"/>
          <w:szCs w:val="24"/>
        </w:rPr>
        <w:t>Chauffeurs</w:t>
      </w:r>
      <w:r>
        <w:rPr>
          <w:rFonts w:ascii="Calibri" w:hAnsi="Calibri" w:cs="Arial"/>
          <w:szCs w:val="24"/>
        </w:rPr>
        <w:tab/>
        <w:t>52</w:t>
      </w:r>
    </w:p>
    <w:p w:rsidR="00720FD3" w:rsidRPr="00720FD3" w:rsidRDefault="00433D30"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Pr>
          <w:rFonts w:ascii="Calibri" w:hAnsi="Calibri" w:cs="Arial"/>
          <w:szCs w:val="24"/>
        </w:rPr>
        <w:t>Artikel 34</w:t>
      </w:r>
      <w:r>
        <w:rPr>
          <w:rFonts w:ascii="Calibri" w:hAnsi="Calibri" w:cs="Arial"/>
          <w:szCs w:val="24"/>
        </w:rPr>
        <w:tab/>
      </w:r>
      <w:r w:rsidR="00720FD3" w:rsidRPr="00720FD3">
        <w:rPr>
          <w:rFonts w:ascii="Calibri" w:hAnsi="Calibri" w:cs="Arial"/>
          <w:szCs w:val="24"/>
        </w:rPr>
        <w:t xml:space="preserve">Betaling van overuren en uren gelegen buiten de werkvensters </w:t>
      </w:r>
      <w:r>
        <w:rPr>
          <w:rFonts w:ascii="Calibri" w:hAnsi="Calibri" w:cs="Arial"/>
          <w:szCs w:val="24"/>
        </w:rPr>
        <w:tab/>
        <w:t>53</w:t>
      </w:r>
    </w:p>
    <w:p w:rsidR="00720FD3" w:rsidRPr="00720FD3" w:rsidRDefault="00433D30"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Pr>
          <w:rFonts w:ascii="Calibri" w:hAnsi="Calibri" w:cs="Arial"/>
          <w:szCs w:val="24"/>
        </w:rPr>
        <w:t>Artikel 35</w:t>
      </w:r>
      <w:r>
        <w:rPr>
          <w:rFonts w:ascii="Calibri" w:hAnsi="Calibri" w:cs="Arial"/>
          <w:szCs w:val="24"/>
        </w:rPr>
        <w:tab/>
      </w:r>
      <w:r w:rsidR="00720FD3" w:rsidRPr="00720FD3">
        <w:rPr>
          <w:rFonts w:ascii="Calibri" w:hAnsi="Calibri" w:cs="Arial"/>
          <w:szCs w:val="24"/>
        </w:rPr>
        <w:t>Toeslag voor werk in gekoelde ruimten</w:t>
      </w:r>
      <w:r>
        <w:rPr>
          <w:rFonts w:ascii="Calibri" w:hAnsi="Calibri" w:cs="Arial"/>
          <w:szCs w:val="24"/>
        </w:rPr>
        <w:tab/>
        <w:t>56</w:t>
      </w:r>
    </w:p>
    <w:p w:rsidR="00720FD3" w:rsidRPr="00720FD3" w:rsidRDefault="00433D30"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Pr>
          <w:rFonts w:ascii="Calibri" w:hAnsi="Calibri" w:cs="Arial"/>
          <w:szCs w:val="24"/>
        </w:rPr>
        <w:t>Artikel 36</w:t>
      </w:r>
      <w:r>
        <w:rPr>
          <w:rFonts w:ascii="Calibri" w:hAnsi="Calibri" w:cs="Arial"/>
          <w:szCs w:val="24"/>
        </w:rPr>
        <w:tab/>
      </w:r>
      <w:r w:rsidR="00720FD3" w:rsidRPr="00720FD3">
        <w:rPr>
          <w:rFonts w:ascii="Calibri" w:hAnsi="Calibri" w:cs="Arial"/>
          <w:szCs w:val="24"/>
        </w:rPr>
        <w:t xml:space="preserve">Consignatieregeling </w:t>
      </w:r>
      <w:r>
        <w:rPr>
          <w:rFonts w:ascii="Calibri" w:hAnsi="Calibri" w:cs="Arial"/>
          <w:szCs w:val="24"/>
        </w:rPr>
        <w:tab/>
        <w:t>57</w:t>
      </w:r>
    </w:p>
    <w:p w:rsidR="00720FD3" w:rsidRPr="00720FD3" w:rsidRDefault="00433D30"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Pr>
          <w:rFonts w:ascii="Calibri" w:hAnsi="Calibri" w:cs="Arial"/>
          <w:szCs w:val="24"/>
        </w:rPr>
        <w:t>Artikel 37</w:t>
      </w:r>
      <w:r>
        <w:rPr>
          <w:rFonts w:ascii="Calibri" w:hAnsi="Calibri" w:cs="Arial"/>
          <w:szCs w:val="24"/>
        </w:rPr>
        <w:tab/>
      </w:r>
      <w:r w:rsidR="00720FD3" w:rsidRPr="00720FD3">
        <w:rPr>
          <w:rFonts w:ascii="Calibri" w:hAnsi="Calibri" w:cs="Arial"/>
          <w:szCs w:val="24"/>
        </w:rPr>
        <w:t xml:space="preserve">Verlaging van de ploegentoeslag </w:t>
      </w:r>
      <w:r>
        <w:rPr>
          <w:rFonts w:ascii="Calibri" w:hAnsi="Calibri" w:cs="Arial"/>
          <w:szCs w:val="24"/>
        </w:rPr>
        <w:tab/>
        <w:t>58</w:t>
      </w:r>
    </w:p>
    <w:p w:rsidR="00720FD3" w:rsidRPr="00720FD3" w:rsidRDefault="00433D30"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Pr>
          <w:rFonts w:ascii="Calibri" w:hAnsi="Calibri" w:cs="Arial"/>
          <w:szCs w:val="24"/>
        </w:rPr>
        <w:t>Artikel 38</w:t>
      </w:r>
      <w:r>
        <w:rPr>
          <w:rFonts w:ascii="Calibri" w:hAnsi="Calibri" w:cs="Arial"/>
          <w:szCs w:val="24"/>
        </w:rPr>
        <w:tab/>
      </w:r>
      <w:r w:rsidR="00720FD3" w:rsidRPr="00720FD3">
        <w:rPr>
          <w:rFonts w:ascii="Calibri" w:hAnsi="Calibri" w:cs="Arial"/>
          <w:szCs w:val="24"/>
        </w:rPr>
        <w:t xml:space="preserve">Minimuminkomen </w:t>
      </w:r>
      <w:r>
        <w:rPr>
          <w:rFonts w:ascii="Calibri" w:hAnsi="Calibri" w:cs="Arial"/>
          <w:szCs w:val="24"/>
        </w:rPr>
        <w:tab/>
        <w:t>59</w:t>
      </w:r>
    </w:p>
    <w:p w:rsidR="00720FD3" w:rsidRPr="00720FD3" w:rsidRDefault="00720FD3"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p>
    <w:p w:rsidR="00720FD3" w:rsidRPr="00720FD3" w:rsidRDefault="00720FD3"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sidRPr="00720FD3">
        <w:rPr>
          <w:rFonts w:ascii="Calibri" w:hAnsi="Calibri" w:cs="Arial"/>
          <w:szCs w:val="24"/>
        </w:rPr>
        <w:t xml:space="preserve">Hoofdstuk VI: Veiligheid, Gezondheid, Arbeidsongeschiktheid </w:t>
      </w:r>
    </w:p>
    <w:p w:rsidR="00720FD3" w:rsidRPr="00720FD3" w:rsidRDefault="00433D30"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Pr>
          <w:rFonts w:ascii="Calibri" w:hAnsi="Calibri" w:cs="Arial"/>
          <w:szCs w:val="24"/>
        </w:rPr>
        <w:t>Artikel 39</w:t>
      </w:r>
      <w:r>
        <w:rPr>
          <w:rFonts w:ascii="Calibri" w:hAnsi="Calibri" w:cs="Arial"/>
          <w:szCs w:val="24"/>
        </w:rPr>
        <w:tab/>
      </w:r>
      <w:r w:rsidR="00720FD3" w:rsidRPr="00720FD3">
        <w:rPr>
          <w:rFonts w:ascii="Calibri" w:hAnsi="Calibri" w:cs="Arial"/>
          <w:szCs w:val="24"/>
        </w:rPr>
        <w:t xml:space="preserve">Veiligheid, Gezondheid, Arbeidsongeschiktheid </w:t>
      </w:r>
      <w:r>
        <w:rPr>
          <w:rFonts w:ascii="Calibri" w:hAnsi="Calibri" w:cs="Arial"/>
          <w:szCs w:val="24"/>
        </w:rPr>
        <w:tab/>
        <w:t>60</w:t>
      </w:r>
    </w:p>
    <w:p w:rsidR="00720FD3" w:rsidRPr="00720FD3" w:rsidRDefault="00720FD3"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sidRPr="00720FD3">
        <w:rPr>
          <w:rFonts w:ascii="Calibri" w:hAnsi="Calibri" w:cs="Arial"/>
          <w:szCs w:val="24"/>
        </w:rPr>
        <w:tab/>
      </w:r>
    </w:p>
    <w:p w:rsidR="00720FD3" w:rsidRPr="00720FD3" w:rsidRDefault="00720FD3"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sidRPr="00720FD3">
        <w:rPr>
          <w:rFonts w:ascii="Calibri" w:hAnsi="Calibri" w:cs="Arial"/>
          <w:szCs w:val="24"/>
        </w:rPr>
        <w:t>Hoofdstuk VII: Verlof</w:t>
      </w:r>
      <w:r w:rsidRPr="00720FD3">
        <w:rPr>
          <w:rFonts w:ascii="Calibri" w:hAnsi="Calibri" w:cs="Arial"/>
          <w:szCs w:val="24"/>
        </w:rPr>
        <w:tab/>
      </w:r>
    </w:p>
    <w:p w:rsidR="00720FD3" w:rsidRPr="00720FD3" w:rsidRDefault="00433D30"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Pr>
          <w:rFonts w:ascii="Calibri" w:hAnsi="Calibri" w:cs="Arial"/>
          <w:szCs w:val="24"/>
        </w:rPr>
        <w:t>Artikel 40</w:t>
      </w:r>
      <w:r>
        <w:rPr>
          <w:rFonts w:ascii="Calibri" w:hAnsi="Calibri" w:cs="Arial"/>
          <w:szCs w:val="24"/>
        </w:rPr>
        <w:tab/>
      </w:r>
      <w:r w:rsidR="00720FD3" w:rsidRPr="00720FD3">
        <w:rPr>
          <w:rFonts w:ascii="Calibri" w:hAnsi="Calibri" w:cs="Arial"/>
          <w:szCs w:val="24"/>
        </w:rPr>
        <w:t>Buitengewoon verlof</w:t>
      </w:r>
      <w:r>
        <w:rPr>
          <w:rFonts w:ascii="Calibri" w:hAnsi="Calibri" w:cs="Arial"/>
          <w:szCs w:val="24"/>
        </w:rPr>
        <w:tab/>
        <w:t>64</w:t>
      </w:r>
    </w:p>
    <w:p w:rsidR="00720FD3" w:rsidRPr="00720FD3" w:rsidRDefault="00433D30"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Pr>
          <w:rFonts w:ascii="Calibri" w:hAnsi="Calibri" w:cs="Arial"/>
          <w:szCs w:val="24"/>
        </w:rPr>
        <w:t>Artikel 41</w:t>
      </w:r>
      <w:r>
        <w:rPr>
          <w:rFonts w:ascii="Calibri" w:hAnsi="Calibri" w:cs="Arial"/>
          <w:szCs w:val="24"/>
        </w:rPr>
        <w:tab/>
      </w:r>
      <w:r w:rsidR="00720FD3" w:rsidRPr="00720FD3">
        <w:rPr>
          <w:rFonts w:ascii="Calibri" w:hAnsi="Calibri" w:cs="Arial"/>
          <w:szCs w:val="24"/>
        </w:rPr>
        <w:t>Verlofvormen Wet Arbeid en Zorg</w:t>
      </w:r>
      <w:r>
        <w:rPr>
          <w:rFonts w:ascii="Calibri" w:hAnsi="Calibri" w:cs="Arial"/>
          <w:szCs w:val="24"/>
        </w:rPr>
        <w:tab/>
        <w:t>65</w:t>
      </w:r>
    </w:p>
    <w:p w:rsidR="00720FD3" w:rsidRPr="00720FD3" w:rsidRDefault="00720FD3"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sidRPr="00720FD3">
        <w:rPr>
          <w:rFonts w:ascii="Calibri" w:hAnsi="Calibri" w:cs="Arial"/>
          <w:szCs w:val="24"/>
        </w:rPr>
        <w:tab/>
      </w:r>
    </w:p>
    <w:p w:rsidR="00720FD3" w:rsidRPr="00720FD3" w:rsidRDefault="00720FD3"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sidRPr="00720FD3">
        <w:rPr>
          <w:rFonts w:ascii="Calibri" w:hAnsi="Calibri" w:cs="Arial"/>
          <w:szCs w:val="24"/>
        </w:rPr>
        <w:t>Hoofdstuk VIII: Vakantie</w:t>
      </w:r>
      <w:r w:rsidRPr="00720FD3">
        <w:rPr>
          <w:rFonts w:ascii="Calibri" w:hAnsi="Calibri" w:cs="Arial"/>
          <w:szCs w:val="24"/>
        </w:rPr>
        <w:tab/>
      </w:r>
    </w:p>
    <w:p w:rsidR="00720FD3" w:rsidRPr="00720FD3" w:rsidRDefault="00433D30"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Pr>
          <w:rFonts w:ascii="Calibri" w:hAnsi="Calibri" w:cs="Arial"/>
          <w:szCs w:val="24"/>
        </w:rPr>
        <w:t>Artikel 42</w:t>
      </w:r>
      <w:r>
        <w:rPr>
          <w:rFonts w:ascii="Calibri" w:hAnsi="Calibri" w:cs="Arial"/>
          <w:szCs w:val="24"/>
        </w:rPr>
        <w:tab/>
      </w:r>
      <w:r w:rsidR="00720FD3" w:rsidRPr="00720FD3">
        <w:rPr>
          <w:rFonts w:ascii="Calibri" w:hAnsi="Calibri" w:cs="Arial"/>
          <w:szCs w:val="24"/>
        </w:rPr>
        <w:t>Vakantieduur</w:t>
      </w:r>
      <w:r>
        <w:rPr>
          <w:rFonts w:ascii="Calibri" w:hAnsi="Calibri" w:cs="Arial"/>
          <w:szCs w:val="24"/>
        </w:rPr>
        <w:tab/>
        <w:t>67</w:t>
      </w:r>
    </w:p>
    <w:p w:rsidR="00720FD3" w:rsidRPr="00720FD3" w:rsidRDefault="00433D30"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Pr>
          <w:rFonts w:ascii="Calibri" w:hAnsi="Calibri" w:cs="Arial"/>
          <w:szCs w:val="24"/>
        </w:rPr>
        <w:t>Artikel 43</w:t>
      </w:r>
      <w:r>
        <w:rPr>
          <w:rFonts w:ascii="Calibri" w:hAnsi="Calibri" w:cs="Arial"/>
          <w:szCs w:val="24"/>
        </w:rPr>
        <w:tab/>
      </w:r>
      <w:r w:rsidR="00720FD3" w:rsidRPr="00720FD3">
        <w:rPr>
          <w:rFonts w:ascii="Calibri" w:hAnsi="Calibri" w:cs="Arial"/>
          <w:szCs w:val="24"/>
        </w:rPr>
        <w:t>Opnemen en aanwijzen van vakantie</w:t>
      </w:r>
      <w:r>
        <w:rPr>
          <w:rFonts w:ascii="Calibri" w:hAnsi="Calibri" w:cs="Arial"/>
          <w:szCs w:val="24"/>
        </w:rPr>
        <w:tab/>
        <w:t>68</w:t>
      </w:r>
    </w:p>
    <w:p w:rsidR="00720FD3" w:rsidRPr="00720FD3" w:rsidRDefault="00433D30"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Pr>
          <w:rFonts w:ascii="Calibri" w:hAnsi="Calibri" w:cs="Arial"/>
          <w:szCs w:val="24"/>
        </w:rPr>
        <w:t>Artikel 44</w:t>
      </w:r>
      <w:r>
        <w:rPr>
          <w:rFonts w:ascii="Calibri" w:hAnsi="Calibri" w:cs="Arial"/>
          <w:szCs w:val="24"/>
        </w:rPr>
        <w:tab/>
      </w:r>
      <w:r w:rsidR="00720FD3" w:rsidRPr="00720FD3">
        <w:rPr>
          <w:rFonts w:ascii="Calibri" w:hAnsi="Calibri" w:cs="Arial"/>
          <w:szCs w:val="24"/>
        </w:rPr>
        <w:t>Vakantie bij vervulling wettelijke leerplicht</w:t>
      </w:r>
      <w:r>
        <w:rPr>
          <w:rFonts w:ascii="Calibri" w:hAnsi="Calibri" w:cs="Arial"/>
          <w:szCs w:val="24"/>
        </w:rPr>
        <w:tab/>
        <w:t>68</w:t>
      </w:r>
    </w:p>
    <w:p w:rsidR="00720FD3" w:rsidRPr="00720FD3" w:rsidRDefault="00433D30"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Pr>
          <w:rFonts w:ascii="Calibri" w:hAnsi="Calibri" w:cs="Arial"/>
          <w:szCs w:val="24"/>
        </w:rPr>
        <w:t>Artikel 45</w:t>
      </w:r>
      <w:r>
        <w:rPr>
          <w:rFonts w:ascii="Calibri" w:hAnsi="Calibri" w:cs="Arial"/>
          <w:szCs w:val="24"/>
        </w:rPr>
        <w:tab/>
      </w:r>
      <w:r w:rsidR="00720FD3" w:rsidRPr="00720FD3">
        <w:rPr>
          <w:rFonts w:ascii="Calibri" w:hAnsi="Calibri" w:cs="Arial"/>
          <w:szCs w:val="24"/>
        </w:rPr>
        <w:t xml:space="preserve">Vakantiedagen en </w:t>
      </w:r>
      <w:proofErr w:type="spellStart"/>
      <w:r w:rsidR="00720FD3" w:rsidRPr="00720FD3">
        <w:rPr>
          <w:rFonts w:ascii="Calibri" w:hAnsi="Calibri" w:cs="Arial"/>
          <w:szCs w:val="24"/>
        </w:rPr>
        <w:t>arbeidsdongeschiktheid</w:t>
      </w:r>
      <w:proofErr w:type="spellEnd"/>
      <w:r>
        <w:rPr>
          <w:rFonts w:ascii="Calibri" w:hAnsi="Calibri" w:cs="Arial"/>
          <w:szCs w:val="24"/>
        </w:rPr>
        <w:tab/>
        <w:t>68</w:t>
      </w:r>
    </w:p>
    <w:p w:rsidR="00720FD3" w:rsidRPr="00720FD3" w:rsidRDefault="00433D30"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Pr>
          <w:rFonts w:ascii="Calibri" w:hAnsi="Calibri" w:cs="Arial"/>
          <w:szCs w:val="24"/>
        </w:rPr>
        <w:t>Artikel 46</w:t>
      </w:r>
      <w:r>
        <w:rPr>
          <w:rFonts w:ascii="Calibri" w:hAnsi="Calibri" w:cs="Arial"/>
          <w:szCs w:val="24"/>
        </w:rPr>
        <w:tab/>
      </w:r>
      <w:r w:rsidR="00720FD3" w:rsidRPr="00720FD3">
        <w:rPr>
          <w:rFonts w:ascii="Calibri" w:hAnsi="Calibri" w:cs="Arial"/>
          <w:szCs w:val="24"/>
        </w:rPr>
        <w:t>Verval van vakantieaanspraken</w:t>
      </w:r>
      <w:r>
        <w:rPr>
          <w:rFonts w:ascii="Calibri" w:hAnsi="Calibri" w:cs="Arial"/>
          <w:szCs w:val="24"/>
        </w:rPr>
        <w:tab/>
        <w:t>69</w:t>
      </w:r>
    </w:p>
    <w:p w:rsidR="00720FD3" w:rsidRPr="00720FD3" w:rsidRDefault="00433D30"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Pr>
          <w:rFonts w:ascii="Calibri" w:hAnsi="Calibri" w:cs="Arial"/>
          <w:szCs w:val="24"/>
        </w:rPr>
        <w:t>Artikel 47</w:t>
      </w:r>
      <w:r>
        <w:rPr>
          <w:rFonts w:ascii="Calibri" w:hAnsi="Calibri" w:cs="Arial"/>
          <w:szCs w:val="24"/>
        </w:rPr>
        <w:tab/>
      </w:r>
      <w:r w:rsidR="00720FD3" w:rsidRPr="00720FD3">
        <w:rPr>
          <w:rFonts w:ascii="Calibri" w:hAnsi="Calibri" w:cs="Arial"/>
          <w:szCs w:val="24"/>
        </w:rPr>
        <w:t>Beëindiging dienstverband en vakantierechten</w:t>
      </w:r>
      <w:r>
        <w:rPr>
          <w:rFonts w:ascii="Calibri" w:hAnsi="Calibri" w:cs="Arial"/>
          <w:szCs w:val="24"/>
        </w:rPr>
        <w:tab/>
        <w:t>69</w:t>
      </w:r>
    </w:p>
    <w:p w:rsidR="00720FD3" w:rsidRPr="00720FD3" w:rsidRDefault="00433D30"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Pr>
          <w:rFonts w:ascii="Calibri" w:hAnsi="Calibri" w:cs="Arial"/>
          <w:szCs w:val="24"/>
        </w:rPr>
        <w:t>Artikel 48</w:t>
      </w:r>
      <w:r>
        <w:rPr>
          <w:rFonts w:ascii="Calibri" w:hAnsi="Calibri" w:cs="Arial"/>
          <w:szCs w:val="24"/>
        </w:rPr>
        <w:tab/>
      </w:r>
      <w:r w:rsidR="00720FD3" w:rsidRPr="00720FD3">
        <w:rPr>
          <w:rFonts w:ascii="Calibri" w:hAnsi="Calibri" w:cs="Arial"/>
          <w:szCs w:val="24"/>
        </w:rPr>
        <w:t>Vakantietoeslag</w:t>
      </w:r>
      <w:r>
        <w:rPr>
          <w:rFonts w:ascii="Calibri" w:hAnsi="Calibri" w:cs="Arial"/>
          <w:szCs w:val="24"/>
        </w:rPr>
        <w:tab/>
        <w:t>70</w:t>
      </w:r>
    </w:p>
    <w:p w:rsidR="00720FD3" w:rsidRPr="00720FD3" w:rsidRDefault="00433D30"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Pr>
          <w:rFonts w:ascii="Calibri" w:hAnsi="Calibri" w:cs="Arial"/>
          <w:szCs w:val="24"/>
        </w:rPr>
        <w:t>Artikel 49</w:t>
      </w:r>
      <w:r>
        <w:rPr>
          <w:rFonts w:ascii="Calibri" w:hAnsi="Calibri" w:cs="Arial"/>
          <w:szCs w:val="24"/>
        </w:rPr>
        <w:tab/>
      </w:r>
      <w:r w:rsidR="00720FD3" w:rsidRPr="00720FD3">
        <w:rPr>
          <w:rFonts w:ascii="Calibri" w:hAnsi="Calibri" w:cs="Arial"/>
          <w:szCs w:val="24"/>
        </w:rPr>
        <w:t>Vaststellen beloning vertegenwoordigers tijdens vakantie</w:t>
      </w:r>
      <w:r>
        <w:rPr>
          <w:rFonts w:ascii="Calibri" w:hAnsi="Calibri" w:cs="Arial"/>
          <w:szCs w:val="24"/>
        </w:rPr>
        <w:tab/>
        <w:t>70</w:t>
      </w:r>
    </w:p>
    <w:p w:rsidR="00720FD3" w:rsidRPr="00720FD3" w:rsidRDefault="00720FD3"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sidRPr="00720FD3">
        <w:rPr>
          <w:rFonts w:ascii="Calibri" w:hAnsi="Calibri" w:cs="Arial"/>
          <w:szCs w:val="24"/>
        </w:rPr>
        <w:tab/>
      </w:r>
    </w:p>
    <w:p w:rsidR="00720FD3" w:rsidRPr="00720FD3" w:rsidRDefault="00720FD3"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sidRPr="00720FD3">
        <w:rPr>
          <w:rFonts w:ascii="Calibri" w:hAnsi="Calibri" w:cs="Arial"/>
          <w:szCs w:val="24"/>
        </w:rPr>
        <w:t>Hoofdstuk IX: Overige bepalingen</w:t>
      </w:r>
    </w:p>
    <w:p w:rsidR="00720FD3" w:rsidRPr="00720FD3" w:rsidRDefault="00433D30"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Pr>
          <w:rFonts w:ascii="Calibri" w:hAnsi="Calibri" w:cs="Arial"/>
          <w:szCs w:val="24"/>
        </w:rPr>
        <w:t>Artikel 50</w:t>
      </w:r>
      <w:r>
        <w:rPr>
          <w:rFonts w:ascii="Calibri" w:hAnsi="Calibri" w:cs="Arial"/>
          <w:szCs w:val="24"/>
        </w:rPr>
        <w:tab/>
      </w:r>
      <w:r w:rsidR="00720FD3" w:rsidRPr="00720FD3">
        <w:rPr>
          <w:rFonts w:ascii="Calibri" w:hAnsi="Calibri" w:cs="Arial"/>
          <w:szCs w:val="24"/>
        </w:rPr>
        <w:t>Vakbondsfaciliteiten</w:t>
      </w:r>
      <w:r>
        <w:rPr>
          <w:rFonts w:ascii="Calibri" w:hAnsi="Calibri" w:cs="Arial"/>
          <w:szCs w:val="24"/>
        </w:rPr>
        <w:tab/>
        <w:t>71</w:t>
      </w:r>
    </w:p>
    <w:p w:rsidR="00720FD3" w:rsidRPr="00720FD3" w:rsidRDefault="00433D30"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Pr>
          <w:rFonts w:ascii="Calibri" w:hAnsi="Calibri" w:cs="Arial"/>
          <w:szCs w:val="24"/>
        </w:rPr>
        <w:t>Artikel 51</w:t>
      </w:r>
      <w:r>
        <w:rPr>
          <w:rFonts w:ascii="Calibri" w:hAnsi="Calibri" w:cs="Arial"/>
          <w:szCs w:val="24"/>
        </w:rPr>
        <w:tab/>
      </w:r>
      <w:r w:rsidR="00720FD3" w:rsidRPr="00720FD3">
        <w:rPr>
          <w:rFonts w:ascii="Calibri" w:hAnsi="Calibri" w:cs="Arial"/>
          <w:szCs w:val="24"/>
        </w:rPr>
        <w:t>Arbeidsmarkt, scholing en loopbaanbeleid</w:t>
      </w:r>
      <w:r>
        <w:rPr>
          <w:rFonts w:ascii="Calibri" w:hAnsi="Calibri" w:cs="Arial"/>
          <w:szCs w:val="24"/>
        </w:rPr>
        <w:tab/>
        <w:t>73</w:t>
      </w:r>
    </w:p>
    <w:p w:rsidR="00720FD3" w:rsidRPr="00720FD3" w:rsidRDefault="00433D30"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Pr>
          <w:rFonts w:ascii="Calibri" w:hAnsi="Calibri" w:cs="Arial"/>
          <w:szCs w:val="24"/>
        </w:rPr>
        <w:t>Artikel 52</w:t>
      </w:r>
      <w:r>
        <w:rPr>
          <w:rFonts w:ascii="Calibri" w:hAnsi="Calibri" w:cs="Arial"/>
          <w:szCs w:val="24"/>
        </w:rPr>
        <w:tab/>
      </w:r>
      <w:r w:rsidR="00720FD3" w:rsidRPr="00720FD3">
        <w:rPr>
          <w:rFonts w:ascii="Calibri" w:hAnsi="Calibri" w:cs="Arial"/>
          <w:szCs w:val="24"/>
        </w:rPr>
        <w:t>Overige bepalingen</w:t>
      </w:r>
      <w:r>
        <w:rPr>
          <w:rFonts w:ascii="Calibri" w:hAnsi="Calibri" w:cs="Arial"/>
          <w:szCs w:val="24"/>
        </w:rPr>
        <w:tab/>
        <w:t>76</w:t>
      </w:r>
    </w:p>
    <w:p w:rsidR="00720FD3" w:rsidRPr="00720FD3" w:rsidRDefault="00720FD3"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sidRPr="00720FD3">
        <w:rPr>
          <w:rFonts w:ascii="Calibri" w:hAnsi="Calibri" w:cs="Arial"/>
          <w:szCs w:val="24"/>
        </w:rPr>
        <w:tab/>
      </w:r>
    </w:p>
    <w:p w:rsidR="00720FD3" w:rsidRPr="00720FD3" w:rsidRDefault="00720FD3"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sidRPr="00720FD3">
        <w:rPr>
          <w:rFonts w:ascii="Calibri" w:hAnsi="Calibri" w:cs="Arial"/>
          <w:szCs w:val="24"/>
        </w:rPr>
        <w:t>Hoofdstuk X: Slotbepalingen</w:t>
      </w:r>
      <w:r w:rsidRPr="00720FD3">
        <w:rPr>
          <w:rFonts w:ascii="Calibri" w:hAnsi="Calibri" w:cs="Arial"/>
          <w:szCs w:val="24"/>
        </w:rPr>
        <w:tab/>
      </w:r>
    </w:p>
    <w:p w:rsidR="00720FD3" w:rsidRPr="00720FD3" w:rsidRDefault="00433D30"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Pr>
          <w:rFonts w:ascii="Calibri" w:hAnsi="Calibri" w:cs="Arial"/>
          <w:szCs w:val="24"/>
        </w:rPr>
        <w:t>Artikel 53</w:t>
      </w:r>
      <w:r>
        <w:rPr>
          <w:rFonts w:ascii="Calibri" w:hAnsi="Calibri" w:cs="Arial"/>
          <w:szCs w:val="24"/>
        </w:rPr>
        <w:tab/>
      </w:r>
      <w:r w:rsidR="00720FD3" w:rsidRPr="00720FD3">
        <w:rPr>
          <w:rFonts w:ascii="Calibri" w:hAnsi="Calibri" w:cs="Arial"/>
          <w:szCs w:val="24"/>
        </w:rPr>
        <w:t>Keuzemogelijkheden/CAO à la carte</w:t>
      </w:r>
      <w:r>
        <w:rPr>
          <w:rFonts w:ascii="Calibri" w:hAnsi="Calibri" w:cs="Arial"/>
          <w:szCs w:val="24"/>
        </w:rPr>
        <w:tab/>
        <w:t>78</w:t>
      </w:r>
    </w:p>
    <w:p w:rsidR="00720FD3" w:rsidRPr="00720FD3" w:rsidRDefault="00433D30"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Pr>
          <w:rFonts w:ascii="Calibri" w:hAnsi="Calibri" w:cs="Arial"/>
          <w:szCs w:val="24"/>
        </w:rPr>
        <w:t>Artikel 54</w:t>
      </w:r>
      <w:r>
        <w:rPr>
          <w:rFonts w:ascii="Calibri" w:hAnsi="Calibri" w:cs="Arial"/>
          <w:szCs w:val="24"/>
        </w:rPr>
        <w:tab/>
      </w:r>
      <w:r w:rsidR="00720FD3" w:rsidRPr="00720FD3">
        <w:rPr>
          <w:rFonts w:ascii="Calibri" w:hAnsi="Calibri" w:cs="Arial"/>
          <w:szCs w:val="24"/>
        </w:rPr>
        <w:t>Vaste Commissie</w:t>
      </w:r>
      <w:r>
        <w:rPr>
          <w:rFonts w:ascii="Calibri" w:hAnsi="Calibri" w:cs="Arial"/>
          <w:szCs w:val="24"/>
        </w:rPr>
        <w:tab/>
        <w:t>79</w:t>
      </w:r>
    </w:p>
    <w:p w:rsidR="00720FD3" w:rsidRPr="00720FD3" w:rsidRDefault="00433D30"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Pr>
          <w:rFonts w:ascii="Calibri" w:hAnsi="Calibri" w:cs="Arial"/>
          <w:szCs w:val="24"/>
        </w:rPr>
        <w:t>Artikel 55</w:t>
      </w:r>
      <w:r>
        <w:rPr>
          <w:rFonts w:ascii="Calibri" w:hAnsi="Calibri" w:cs="Arial"/>
          <w:szCs w:val="24"/>
        </w:rPr>
        <w:tab/>
      </w:r>
      <w:r w:rsidR="00720FD3" w:rsidRPr="00720FD3">
        <w:rPr>
          <w:rFonts w:ascii="Calibri" w:hAnsi="Calibri" w:cs="Arial"/>
          <w:szCs w:val="24"/>
        </w:rPr>
        <w:t>Geschillen</w:t>
      </w:r>
      <w:r w:rsidR="00366916">
        <w:rPr>
          <w:rFonts w:ascii="Calibri" w:hAnsi="Calibri" w:cs="Arial"/>
          <w:szCs w:val="24"/>
        </w:rPr>
        <w:tab/>
        <w:t>79</w:t>
      </w:r>
    </w:p>
    <w:p w:rsidR="00720FD3" w:rsidRPr="00720FD3" w:rsidRDefault="00366916"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Pr>
          <w:rFonts w:ascii="Calibri" w:hAnsi="Calibri" w:cs="Arial"/>
          <w:szCs w:val="24"/>
        </w:rPr>
        <w:t>Artikel 56</w:t>
      </w:r>
      <w:r>
        <w:rPr>
          <w:rFonts w:ascii="Calibri" w:hAnsi="Calibri" w:cs="Arial"/>
          <w:szCs w:val="24"/>
        </w:rPr>
        <w:tab/>
      </w:r>
      <w:r w:rsidR="00720FD3" w:rsidRPr="00720FD3">
        <w:rPr>
          <w:rFonts w:ascii="Calibri" w:hAnsi="Calibri" w:cs="Arial"/>
          <w:szCs w:val="24"/>
        </w:rPr>
        <w:t>Gunstiger arbeidsvoorwaarden</w:t>
      </w:r>
      <w:r>
        <w:rPr>
          <w:rFonts w:ascii="Calibri" w:hAnsi="Calibri" w:cs="Arial"/>
          <w:szCs w:val="24"/>
        </w:rPr>
        <w:tab/>
        <w:t>79</w:t>
      </w:r>
    </w:p>
    <w:p w:rsidR="00720FD3" w:rsidRPr="00720FD3" w:rsidRDefault="00366916"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Pr>
          <w:rFonts w:ascii="Calibri" w:hAnsi="Calibri" w:cs="Arial"/>
          <w:szCs w:val="24"/>
        </w:rPr>
        <w:t>Artikel 57</w:t>
      </w:r>
      <w:r>
        <w:rPr>
          <w:rFonts w:ascii="Calibri" w:hAnsi="Calibri" w:cs="Arial"/>
          <w:szCs w:val="24"/>
        </w:rPr>
        <w:tab/>
        <w:t>Toekomst CAO</w:t>
      </w:r>
      <w:r>
        <w:rPr>
          <w:rFonts w:ascii="Calibri" w:hAnsi="Calibri" w:cs="Arial"/>
          <w:szCs w:val="24"/>
        </w:rPr>
        <w:tab/>
        <w:t>79</w:t>
      </w:r>
    </w:p>
    <w:p w:rsidR="00720FD3" w:rsidRPr="00720FD3" w:rsidRDefault="00720FD3"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sidRPr="00720FD3">
        <w:rPr>
          <w:rFonts w:ascii="Calibri" w:hAnsi="Calibri" w:cs="Arial"/>
          <w:szCs w:val="24"/>
        </w:rPr>
        <w:tab/>
      </w:r>
    </w:p>
    <w:p w:rsidR="00720FD3" w:rsidRPr="00720FD3" w:rsidRDefault="00720FD3"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sidRPr="00720FD3">
        <w:rPr>
          <w:rFonts w:ascii="Calibri" w:hAnsi="Calibri" w:cs="Arial"/>
          <w:szCs w:val="24"/>
        </w:rPr>
        <w:t xml:space="preserve">Bijlagen </w:t>
      </w:r>
    </w:p>
    <w:p w:rsidR="00720FD3" w:rsidRPr="00720FD3" w:rsidRDefault="00720FD3"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sidRPr="00720FD3">
        <w:rPr>
          <w:rFonts w:ascii="Calibri" w:hAnsi="Calibri" w:cs="Arial"/>
          <w:szCs w:val="24"/>
        </w:rPr>
        <w:t>Bijlage I Functiewaardering en beloning</w:t>
      </w:r>
      <w:r w:rsidR="00366916">
        <w:rPr>
          <w:rFonts w:ascii="Calibri" w:hAnsi="Calibri" w:cs="Arial"/>
          <w:szCs w:val="24"/>
        </w:rPr>
        <w:tab/>
        <w:t>81</w:t>
      </w:r>
    </w:p>
    <w:p w:rsidR="00720FD3" w:rsidRPr="00720FD3" w:rsidRDefault="00720FD3"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sidRPr="00720FD3">
        <w:rPr>
          <w:rFonts w:ascii="Calibri" w:hAnsi="Calibri" w:cs="Arial"/>
          <w:szCs w:val="24"/>
        </w:rPr>
        <w:t>Bijlage II Voorbeeld berekening toeslag via de matrix van regeling IV BG</w:t>
      </w:r>
      <w:r w:rsidR="00366916">
        <w:rPr>
          <w:rFonts w:ascii="Calibri" w:hAnsi="Calibri" w:cs="Arial"/>
          <w:szCs w:val="24"/>
        </w:rPr>
        <w:tab/>
        <w:t>90</w:t>
      </w:r>
    </w:p>
    <w:p w:rsidR="00720FD3" w:rsidRPr="00720FD3" w:rsidRDefault="00720FD3" w:rsidP="00720FD3">
      <w:pPr>
        <w:keepLines/>
        <w:suppressLineNumbers/>
        <w:tabs>
          <w:tab w:val="left" w:pos="1134"/>
          <w:tab w:val="left" w:pos="8505"/>
          <w:tab w:val="right" w:pos="8789"/>
        </w:tabs>
        <w:suppressAutoHyphens/>
        <w:autoSpaceDE w:val="0"/>
        <w:autoSpaceDN w:val="0"/>
        <w:adjustRightInd w:val="0"/>
        <w:rPr>
          <w:rFonts w:ascii="Calibri" w:hAnsi="Calibri" w:cs="Arial"/>
          <w:szCs w:val="24"/>
        </w:rPr>
      </w:pPr>
      <w:r w:rsidRPr="00720FD3">
        <w:rPr>
          <w:rFonts w:ascii="Calibri" w:hAnsi="Calibri" w:cs="Arial"/>
          <w:szCs w:val="24"/>
        </w:rPr>
        <w:t xml:space="preserve">Bijlage III Reglement voor de Vaste Commissie </w:t>
      </w:r>
      <w:r w:rsidR="00366916">
        <w:rPr>
          <w:rFonts w:ascii="Calibri" w:hAnsi="Calibri" w:cs="Arial"/>
          <w:szCs w:val="24"/>
        </w:rPr>
        <w:tab/>
        <w:t>92</w:t>
      </w:r>
    </w:p>
    <w:p w:rsidR="009B650A" w:rsidRPr="00975150" w:rsidRDefault="00877A70" w:rsidP="00720FD3">
      <w:pPr>
        <w:keepLines/>
        <w:suppressLineNumbers/>
        <w:tabs>
          <w:tab w:val="left" w:pos="1134"/>
          <w:tab w:val="left" w:pos="8505"/>
          <w:tab w:val="right" w:pos="8789"/>
        </w:tabs>
        <w:suppressAutoHyphens/>
        <w:autoSpaceDE w:val="0"/>
        <w:autoSpaceDN w:val="0"/>
        <w:adjustRightInd w:val="0"/>
        <w:rPr>
          <w:rFonts w:ascii="Calibri" w:hAnsi="Calibri" w:cs="Arial"/>
          <w:b/>
          <w:szCs w:val="24"/>
        </w:rPr>
      </w:pPr>
      <w:r w:rsidRPr="00720FD3">
        <w:rPr>
          <w:rFonts w:ascii="Calibri" w:hAnsi="Calibri" w:cs="Arial"/>
          <w:szCs w:val="24"/>
        </w:rPr>
        <w:br w:type="page"/>
      </w:r>
      <w:r w:rsidR="009B650A" w:rsidRPr="00975150">
        <w:rPr>
          <w:rFonts w:ascii="Calibri" w:hAnsi="Calibri" w:cs="Arial"/>
          <w:b/>
          <w:szCs w:val="24"/>
        </w:rPr>
        <w:lastRenderedPageBreak/>
        <w:t>PREAMBULE</w:t>
      </w:r>
    </w:p>
    <w:p w:rsidR="009B650A" w:rsidRDefault="009B650A" w:rsidP="00B67F84">
      <w:pPr>
        <w:rPr>
          <w:rFonts w:ascii="Calibri" w:hAnsi="Calibri" w:cs="Arial"/>
          <w:szCs w:val="24"/>
        </w:rPr>
      </w:pPr>
    </w:p>
    <w:p w:rsidR="001C0FCD" w:rsidRDefault="001C0FCD" w:rsidP="00B67F84">
      <w:pPr>
        <w:rPr>
          <w:rFonts w:ascii="Calibri" w:hAnsi="Calibri" w:cs="Arial"/>
          <w:szCs w:val="24"/>
        </w:rPr>
      </w:pPr>
      <w:r>
        <w:rPr>
          <w:rFonts w:ascii="Calibri" w:hAnsi="Calibri" w:cs="Arial"/>
          <w:szCs w:val="24"/>
        </w:rPr>
        <w:t>De ondergetekenden, te weten:</w:t>
      </w:r>
    </w:p>
    <w:p w:rsidR="001C0FCD" w:rsidRPr="00975150" w:rsidRDefault="001C0FCD" w:rsidP="00B67F84">
      <w:pPr>
        <w:rPr>
          <w:rFonts w:ascii="Calibri" w:hAnsi="Calibri" w:cs="Arial"/>
          <w:szCs w:val="24"/>
        </w:rPr>
      </w:pPr>
    </w:p>
    <w:p w:rsidR="00803E2D" w:rsidRPr="00975150" w:rsidRDefault="00803E2D" w:rsidP="00803E2D">
      <w:pPr>
        <w:rPr>
          <w:rFonts w:ascii="Calibri" w:hAnsi="Calibri" w:cs="Arial"/>
          <w:szCs w:val="24"/>
        </w:rPr>
      </w:pPr>
      <w:r w:rsidRPr="00975150">
        <w:rPr>
          <w:rFonts w:ascii="Calibri" w:hAnsi="Calibri" w:cs="Arial"/>
          <w:szCs w:val="24"/>
        </w:rPr>
        <w:t xml:space="preserve">de werkgeversvereniging: </w:t>
      </w:r>
      <w:r>
        <w:rPr>
          <w:rFonts w:ascii="Calibri" w:hAnsi="Calibri" w:cs="Arial"/>
          <w:szCs w:val="24"/>
        </w:rPr>
        <w:t xml:space="preserve">Federatie van de Groothandel in Levensmiddelen </w:t>
      </w:r>
      <w:r w:rsidRPr="00975150">
        <w:rPr>
          <w:rFonts w:ascii="Calibri" w:hAnsi="Calibri" w:cs="Arial"/>
          <w:szCs w:val="24"/>
        </w:rPr>
        <w:t xml:space="preserve">gevestigd te </w:t>
      </w:r>
      <w:r>
        <w:rPr>
          <w:rFonts w:ascii="Calibri" w:hAnsi="Calibri" w:cs="Arial"/>
          <w:szCs w:val="24"/>
        </w:rPr>
        <w:t>Leidschendam</w:t>
      </w:r>
      <w:r w:rsidRPr="00975150">
        <w:rPr>
          <w:rFonts w:ascii="Calibri" w:hAnsi="Calibri" w:cs="Arial"/>
          <w:szCs w:val="24"/>
        </w:rPr>
        <w:t>, vertegenwoordigd door de he</w:t>
      </w:r>
      <w:r>
        <w:rPr>
          <w:rFonts w:ascii="Calibri" w:hAnsi="Calibri" w:cs="Arial"/>
          <w:szCs w:val="24"/>
        </w:rPr>
        <w:t>er B.P. Heineman</w:t>
      </w:r>
      <w:r w:rsidRPr="00975150">
        <w:rPr>
          <w:rFonts w:ascii="Calibri" w:hAnsi="Calibri" w:cs="Arial"/>
          <w:szCs w:val="24"/>
        </w:rPr>
        <w:t>;</w:t>
      </w:r>
      <w:r>
        <w:rPr>
          <w:rFonts w:ascii="Calibri" w:hAnsi="Calibri" w:cs="Arial"/>
          <w:szCs w:val="24"/>
        </w:rPr>
        <w:t xml:space="preserve"> </w:t>
      </w:r>
    </w:p>
    <w:p w:rsidR="00803E2D" w:rsidRDefault="00803E2D" w:rsidP="00B67F84">
      <w:pPr>
        <w:rPr>
          <w:rFonts w:ascii="Calibri" w:hAnsi="Calibri" w:cs="Arial"/>
          <w:szCs w:val="24"/>
        </w:rPr>
      </w:pPr>
    </w:p>
    <w:p w:rsidR="009B650A" w:rsidRPr="00975150" w:rsidRDefault="00A80F9A" w:rsidP="00B67F84">
      <w:pPr>
        <w:rPr>
          <w:rFonts w:ascii="Calibri" w:hAnsi="Calibri" w:cs="Arial"/>
          <w:szCs w:val="24"/>
        </w:rPr>
      </w:pPr>
      <w:r>
        <w:rPr>
          <w:rFonts w:ascii="Calibri" w:hAnsi="Calibri" w:cs="Arial"/>
          <w:szCs w:val="24"/>
        </w:rPr>
        <w:t xml:space="preserve">de werkgeversvereniging: </w:t>
      </w:r>
      <w:r w:rsidR="009B650A" w:rsidRPr="00975150">
        <w:rPr>
          <w:rFonts w:ascii="Calibri" w:hAnsi="Calibri" w:cs="Arial"/>
          <w:szCs w:val="24"/>
        </w:rPr>
        <w:t xml:space="preserve">Overlegorgaan Groothandels in producten voor de </w:t>
      </w:r>
      <w:r w:rsidR="00164F95">
        <w:rPr>
          <w:rFonts w:ascii="Calibri" w:hAnsi="Calibri" w:cs="Arial"/>
          <w:szCs w:val="24"/>
        </w:rPr>
        <w:t>H</w:t>
      </w:r>
      <w:r w:rsidR="009B650A" w:rsidRPr="00975150">
        <w:rPr>
          <w:rFonts w:ascii="Calibri" w:hAnsi="Calibri" w:cs="Arial"/>
          <w:szCs w:val="24"/>
        </w:rPr>
        <w:t xml:space="preserve">oreca en </w:t>
      </w:r>
      <w:r w:rsidR="00164F95">
        <w:rPr>
          <w:rFonts w:ascii="Calibri" w:hAnsi="Calibri" w:cs="Arial"/>
          <w:szCs w:val="24"/>
        </w:rPr>
        <w:t>G</w:t>
      </w:r>
      <w:r w:rsidR="009B650A" w:rsidRPr="00975150">
        <w:rPr>
          <w:rFonts w:ascii="Calibri" w:hAnsi="Calibri" w:cs="Arial"/>
          <w:szCs w:val="24"/>
        </w:rPr>
        <w:t xml:space="preserve">rootverbruik gevestigd te </w:t>
      </w:r>
      <w:r>
        <w:rPr>
          <w:rFonts w:ascii="Calibri" w:hAnsi="Calibri" w:cs="Arial"/>
          <w:szCs w:val="24"/>
        </w:rPr>
        <w:t>Ede</w:t>
      </w:r>
      <w:r w:rsidR="009B650A" w:rsidRPr="00975150">
        <w:rPr>
          <w:rFonts w:ascii="Calibri" w:hAnsi="Calibri" w:cs="Arial"/>
          <w:szCs w:val="24"/>
        </w:rPr>
        <w:t>, vertegenwoordigd door de he</w:t>
      </w:r>
      <w:r w:rsidR="005448F7">
        <w:rPr>
          <w:rFonts w:ascii="Calibri" w:hAnsi="Calibri" w:cs="Arial"/>
          <w:szCs w:val="24"/>
        </w:rPr>
        <w:t xml:space="preserve">er </w:t>
      </w:r>
      <w:r w:rsidR="009B650A" w:rsidRPr="00975150">
        <w:rPr>
          <w:rFonts w:ascii="Calibri" w:hAnsi="Calibri" w:cs="Arial"/>
          <w:szCs w:val="24"/>
        </w:rPr>
        <w:t xml:space="preserve">S. </w:t>
      </w:r>
      <w:proofErr w:type="spellStart"/>
      <w:r w:rsidR="009B650A" w:rsidRPr="00975150">
        <w:rPr>
          <w:rFonts w:ascii="Calibri" w:hAnsi="Calibri" w:cs="Arial"/>
          <w:szCs w:val="24"/>
        </w:rPr>
        <w:t>Zweers</w:t>
      </w:r>
      <w:proofErr w:type="spellEnd"/>
      <w:r w:rsidR="009B650A" w:rsidRPr="00975150">
        <w:rPr>
          <w:rFonts w:ascii="Calibri" w:hAnsi="Calibri" w:cs="Arial"/>
          <w:szCs w:val="24"/>
        </w:rPr>
        <w:t>;</w:t>
      </w:r>
    </w:p>
    <w:p w:rsidR="009B650A" w:rsidRDefault="009B650A" w:rsidP="00B67F84">
      <w:pPr>
        <w:rPr>
          <w:rFonts w:ascii="Calibri" w:hAnsi="Calibri" w:cs="Arial"/>
          <w:szCs w:val="24"/>
        </w:rPr>
      </w:pPr>
    </w:p>
    <w:p w:rsidR="00A80F9A" w:rsidRPr="00975150" w:rsidRDefault="00A80F9A" w:rsidP="00A80F9A">
      <w:pPr>
        <w:rPr>
          <w:rFonts w:ascii="Calibri" w:hAnsi="Calibri" w:cs="Arial"/>
          <w:szCs w:val="24"/>
        </w:rPr>
      </w:pPr>
      <w:r w:rsidRPr="00975150">
        <w:rPr>
          <w:rFonts w:ascii="Calibri" w:hAnsi="Calibri" w:cs="Arial"/>
          <w:szCs w:val="24"/>
        </w:rPr>
        <w:t xml:space="preserve">de werkgeversvereniging: </w:t>
      </w:r>
      <w:r w:rsidRPr="001C0FCD">
        <w:rPr>
          <w:rFonts w:ascii="Calibri" w:hAnsi="Calibri" w:cs="Arial"/>
          <w:szCs w:val="24"/>
        </w:rPr>
        <w:t>Vereniging voor de groothandel in Zoetwaren, Tabak, en/of Tabaksproducten, gevestigd te Leusden,</w:t>
      </w:r>
      <w:r>
        <w:rPr>
          <w:rFonts w:ascii="Calibri" w:hAnsi="Calibri" w:cs="Arial"/>
          <w:szCs w:val="24"/>
        </w:rPr>
        <w:t xml:space="preserve"> </w:t>
      </w:r>
      <w:r w:rsidRPr="00975150">
        <w:rPr>
          <w:rFonts w:ascii="Calibri" w:hAnsi="Calibri" w:cs="Arial"/>
          <w:szCs w:val="24"/>
        </w:rPr>
        <w:t>vertegenwoordigd door de he</w:t>
      </w:r>
      <w:r>
        <w:rPr>
          <w:rFonts w:ascii="Calibri" w:hAnsi="Calibri" w:cs="Arial"/>
          <w:szCs w:val="24"/>
        </w:rPr>
        <w:t xml:space="preserve">er M.A. </w:t>
      </w:r>
      <w:proofErr w:type="spellStart"/>
      <w:r>
        <w:rPr>
          <w:rFonts w:ascii="Calibri" w:hAnsi="Calibri" w:cs="Arial"/>
          <w:szCs w:val="24"/>
        </w:rPr>
        <w:t>Krah</w:t>
      </w:r>
      <w:proofErr w:type="spellEnd"/>
      <w:r>
        <w:rPr>
          <w:rFonts w:ascii="Calibri" w:hAnsi="Calibri" w:cs="Arial"/>
          <w:szCs w:val="24"/>
        </w:rPr>
        <w:t>;</w:t>
      </w:r>
    </w:p>
    <w:p w:rsidR="001C0FCD" w:rsidRPr="00975150" w:rsidRDefault="001C0FCD" w:rsidP="00B67F84">
      <w:pPr>
        <w:rPr>
          <w:rFonts w:ascii="Calibri" w:hAnsi="Calibri" w:cs="Arial"/>
          <w:szCs w:val="24"/>
        </w:rPr>
      </w:pPr>
    </w:p>
    <w:p w:rsidR="009B650A" w:rsidRPr="00975150" w:rsidRDefault="009B650A" w:rsidP="00B67F84">
      <w:pPr>
        <w:rPr>
          <w:rFonts w:ascii="Calibri" w:hAnsi="Calibri" w:cs="Arial"/>
          <w:szCs w:val="24"/>
        </w:rPr>
      </w:pPr>
      <w:r w:rsidRPr="00975150">
        <w:rPr>
          <w:rFonts w:ascii="Calibri" w:hAnsi="Calibri" w:cs="Arial"/>
          <w:szCs w:val="24"/>
        </w:rPr>
        <w:t>als partij</w:t>
      </w:r>
      <w:r w:rsidR="001C0FCD">
        <w:rPr>
          <w:rFonts w:ascii="Calibri" w:hAnsi="Calibri" w:cs="Arial"/>
          <w:szCs w:val="24"/>
        </w:rPr>
        <w:t>en</w:t>
      </w:r>
      <w:r w:rsidRPr="00975150">
        <w:rPr>
          <w:rFonts w:ascii="Calibri" w:hAnsi="Calibri" w:cs="Arial"/>
          <w:szCs w:val="24"/>
        </w:rPr>
        <w:t xml:space="preserve"> ter ene zijde,</w:t>
      </w:r>
    </w:p>
    <w:p w:rsidR="009B650A" w:rsidRPr="00975150" w:rsidRDefault="009B650A" w:rsidP="00B67F84">
      <w:pPr>
        <w:rPr>
          <w:rFonts w:ascii="Calibri" w:hAnsi="Calibri" w:cs="Arial"/>
          <w:szCs w:val="24"/>
        </w:rPr>
      </w:pPr>
    </w:p>
    <w:p w:rsidR="009B650A" w:rsidRPr="00975150" w:rsidRDefault="009B650A" w:rsidP="00B67F84">
      <w:pPr>
        <w:rPr>
          <w:rFonts w:ascii="Calibri" w:hAnsi="Calibri" w:cs="Arial"/>
          <w:szCs w:val="24"/>
        </w:rPr>
      </w:pPr>
      <w:r w:rsidRPr="00975150">
        <w:rPr>
          <w:rFonts w:ascii="Calibri" w:hAnsi="Calibri" w:cs="Arial"/>
          <w:szCs w:val="24"/>
        </w:rPr>
        <w:t>en</w:t>
      </w:r>
    </w:p>
    <w:p w:rsidR="009B650A" w:rsidRDefault="009B650A" w:rsidP="00B67F84">
      <w:pPr>
        <w:rPr>
          <w:rFonts w:ascii="Calibri" w:hAnsi="Calibri" w:cs="Arial"/>
          <w:szCs w:val="24"/>
        </w:rPr>
      </w:pPr>
    </w:p>
    <w:p w:rsidR="00A80F9A" w:rsidRPr="00975150" w:rsidRDefault="00A80F9A" w:rsidP="00A80F9A">
      <w:pPr>
        <w:rPr>
          <w:rFonts w:ascii="Calibri" w:hAnsi="Calibri" w:cs="Arial"/>
          <w:szCs w:val="24"/>
        </w:rPr>
      </w:pPr>
      <w:r w:rsidRPr="00975150">
        <w:rPr>
          <w:rFonts w:ascii="Calibri" w:hAnsi="Calibri" w:cs="Arial"/>
          <w:szCs w:val="24"/>
        </w:rPr>
        <w:t xml:space="preserve">de werknemersvereniging: </w:t>
      </w:r>
      <w:r>
        <w:rPr>
          <w:rFonts w:ascii="Calibri" w:hAnsi="Calibri" w:cs="Arial"/>
          <w:szCs w:val="24"/>
        </w:rPr>
        <w:t xml:space="preserve">CNV </w:t>
      </w:r>
      <w:r w:rsidR="008A66F0">
        <w:rPr>
          <w:rFonts w:ascii="Calibri" w:hAnsi="Calibri" w:cs="Arial"/>
          <w:szCs w:val="24"/>
        </w:rPr>
        <w:t>Vakmensen</w:t>
      </w:r>
      <w:r>
        <w:rPr>
          <w:rFonts w:ascii="Calibri" w:hAnsi="Calibri" w:cs="Arial"/>
          <w:szCs w:val="24"/>
        </w:rPr>
        <w:t>,</w:t>
      </w:r>
      <w:r w:rsidRPr="00975150">
        <w:rPr>
          <w:rFonts w:ascii="Calibri" w:hAnsi="Calibri" w:cs="Arial"/>
          <w:szCs w:val="24"/>
        </w:rPr>
        <w:t xml:space="preserve"> gevestigd </w:t>
      </w:r>
      <w:r>
        <w:rPr>
          <w:rFonts w:ascii="Calibri" w:hAnsi="Calibri" w:cs="Arial"/>
          <w:szCs w:val="24"/>
        </w:rPr>
        <w:t>te Hoofddorp,</w:t>
      </w:r>
      <w:r w:rsidRPr="00975150">
        <w:rPr>
          <w:rFonts w:ascii="Calibri" w:hAnsi="Calibri" w:cs="Arial"/>
          <w:szCs w:val="24"/>
        </w:rPr>
        <w:t xml:space="preserve"> vertegenwoordigd door </w:t>
      </w:r>
      <w:r>
        <w:rPr>
          <w:rFonts w:ascii="Calibri" w:hAnsi="Calibri" w:cs="Arial"/>
          <w:szCs w:val="24"/>
        </w:rPr>
        <w:t xml:space="preserve">de heer </w:t>
      </w:r>
      <w:r w:rsidR="00C43748">
        <w:rPr>
          <w:rFonts w:ascii="Calibri" w:hAnsi="Calibri" w:cs="Arial"/>
          <w:szCs w:val="24"/>
        </w:rPr>
        <w:t>P. Fortuin</w:t>
      </w:r>
      <w:r w:rsidRPr="00975150">
        <w:rPr>
          <w:rFonts w:ascii="Calibri" w:hAnsi="Calibri" w:cs="Arial"/>
          <w:szCs w:val="24"/>
        </w:rPr>
        <w:t>;</w:t>
      </w:r>
    </w:p>
    <w:p w:rsidR="00A80F9A" w:rsidRPr="00975150" w:rsidRDefault="00A80F9A" w:rsidP="00B67F84">
      <w:pPr>
        <w:rPr>
          <w:rFonts w:ascii="Calibri" w:hAnsi="Calibri" w:cs="Arial"/>
          <w:szCs w:val="24"/>
        </w:rPr>
      </w:pPr>
    </w:p>
    <w:p w:rsidR="00803E2D" w:rsidRPr="00975150" w:rsidRDefault="00803E2D" w:rsidP="00803E2D">
      <w:pPr>
        <w:rPr>
          <w:rFonts w:ascii="Calibri" w:hAnsi="Calibri" w:cs="Arial"/>
          <w:szCs w:val="24"/>
        </w:rPr>
      </w:pPr>
      <w:r w:rsidRPr="00975150">
        <w:rPr>
          <w:rFonts w:ascii="Calibri" w:hAnsi="Calibri" w:cs="Arial"/>
          <w:szCs w:val="24"/>
        </w:rPr>
        <w:t>de werknemersvereniging: Landelijke Belangen Vereniging</w:t>
      </w:r>
      <w:r w:rsidR="00164F95">
        <w:rPr>
          <w:rFonts w:ascii="Calibri" w:hAnsi="Calibri" w:cs="Arial"/>
          <w:szCs w:val="24"/>
        </w:rPr>
        <w:t>,</w:t>
      </w:r>
      <w:r w:rsidRPr="00975150">
        <w:rPr>
          <w:rFonts w:ascii="Calibri" w:hAnsi="Calibri" w:cs="Arial"/>
          <w:szCs w:val="24"/>
        </w:rPr>
        <w:t xml:space="preserve">  gevestigd </w:t>
      </w:r>
      <w:r>
        <w:rPr>
          <w:rFonts w:ascii="Calibri" w:hAnsi="Calibri" w:cs="Arial"/>
          <w:szCs w:val="24"/>
        </w:rPr>
        <w:t>te Rotterdam</w:t>
      </w:r>
      <w:r w:rsidRPr="00975150">
        <w:rPr>
          <w:rFonts w:ascii="Calibri" w:hAnsi="Calibri" w:cs="Arial"/>
          <w:szCs w:val="24"/>
        </w:rPr>
        <w:t>, rechtsgeldig vertegenwoordigd door mevrouw M.A. Dolman;</w:t>
      </w:r>
    </w:p>
    <w:p w:rsidR="00803E2D" w:rsidRDefault="00803E2D" w:rsidP="00803E2D">
      <w:pPr>
        <w:rPr>
          <w:rFonts w:ascii="Calibri" w:hAnsi="Calibri" w:cs="Arial"/>
          <w:szCs w:val="24"/>
        </w:rPr>
      </w:pPr>
    </w:p>
    <w:p w:rsidR="00803E2D" w:rsidRDefault="00803E2D" w:rsidP="00803E2D">
      <w:pPr>
        <w:rPr>
          <w:rFonts w:ascii="Calibri" w:hAnsi="Calibri" w:cs="Arial"/>
          <w:szCs w:val="24"/>
        </w:rPr>
      </w:pPr>
      <w:r w:rsidRPr="00975150">
        <w:rPr>
          <w:rFonts w:ascii="Calibri" w:hAnsi="Calibri" w:cs="Arial"/>
          <w:szCs w:val="24"/>
        </w:rPr>
        <w:t xml:space="preserve">de werknemersvereniging: </w:t>
      </w:r>
      <w:r>
        <w:rPr>
          <w:rFonts w:ascii="Calibri" w:hAnsi="Calibri" w:cs="Arial"/>
          <w:szCs w:val="24"/>
        </w:rPr>
        <w:t>De Unie</w:t>
      </w:r>
      <w:r w:rsidRPr="00975150">
        <w:rPr>
          <w:rFonts w:ascii="Calibri" w:hAnsi="Calibri" w:cs="Arial"/>
          <w:szCs w:val="24"/>
        </w:rPr>
        <w:t xml:space="preserve">, gevestigd </w:t>
      </w:r>
      <w:r>
        <w:rPr>
          <w:rFonts w:ascii="Calibri" w:hAnsi="Calibri" w:cs="Arial"/>
          <w:szCs w:val="24"/>
        </w:rPr>
        <w:t>te Culemborg,</w:t>
      </w:r>
      <w:r w:rsidRPr="00975150">
        <w:rPr>
          <w:rFonts w:ascii="Calibri" w:hAnsi="Calibri" w:cs="Arial"/>
          <w:szCs w:val="24"/>
        </w:rPr>
        <w:t xml:space="preserve"> rechtsgeldig vertegenwoordigd door </w:t>
      </w:r>
      <w:r w:rsidR="00B479BE">
        <w:rPr>
          <w:rFonts w:ascii="Calibri" w:hAnsi="Calibri" w:cs="Arial"/>
          <w:szCs w:val="24"/>
        </w:rPr>
        <w:t xml:space="preserve">de heer F.R. </w:t>
      </w:r>
      <w:proofErr w:type="spellStart"/>
      <w:r w:rsidR="00B479BE">
        <w:rPr>
          <w:rFonts w:ascii="Calibri" w:hAnsi="Calibri" w:cs="Arial"/>
          <w:szCs w:val="24"/>
        </w:rPr>
        <w:t>Castelein</w:t>
      </w:r>
      <w:proofErr w:type="spellEnd"/>
      <w:r w:rsidRPr="00975150">
        <w:rPr>
          <w:rFonts w:ascii="Calibri" w:hAnsi="Calibri" w:cs="Arial"/>
          <w:szCs w:val="24"/>
        </w:rPr>
        <w:t>;</w:t>
      </w:r>
    </w:p>
    <w:p w:rsidR="009B650A" w:rsidRPr="00975150" w:rsidRDefault="009B650A" w:rsidP="00B67F84">
      <w:pPr>
        <w:rPr>
          <w:rFonts w:ascii="Calibri" w:hAnsi="Calibri" w:cs="Arial"/>
          <w:szCs w:val="24"/>
        </w:rPr>
      </w:pPr>
    </w:p>
    <w:p w:rsidR="009B650A" w:rsidRPr="000A585E" w:rsidRDefault="009B650A" w:rsidP="00B67F84">
      <w:pPr>
        <w:rPr>
          <w:rFonts w:ascii="Calibri" w:hAnsi="Calibri" w:cs="Arial"/>
          <w:szCs w:val="24"/>
        </w:rPr>
      </w:pPr>
      <w:r w:rsidRPr="000A585E">
        <w:rPr>
          <w:rFonts w:ascii="Calibri" w:hAnsi="Calibri" w:cs="Arial"/>
          <w:szCs w:val="24"/>
        </w:rPr>
        <w:t>als partij</w:t>
      </w:r>
      <w:r w:rsidR="00803E2D" w:rsidRPr="000A585E">
        <w:rPr>
          <w:rFonts w:ascii="Calibri" w:hAnsi="Calibri" w:cs="Arial"/>
          <w:szCs w:val="24"/>
        </w:rPr>
        <w:t>en</w:t>
      </w:r>
      <w:r w:rsidRPr="000A585E">
        <w:rPr>
          <w:rFonts w:ascii="Calibri" w:hAnsi="Calibri" w:cs="Arial"/>
          <w:szCs w:val="24"/>
        </w:rPr>
        <w:t xml:space="preserve"> ter andere zijde,</w:t>
      </w:r>
    </w:p>
    <w:p w:rsidR="00E2498A" w:rsidRPr="00B5555A" w:rsidRDefault="00E2498A" w:rsidP="00B67F84">
      <w:pPr>
        <w:rPr>
          <w:rFonts w:ascii="Calibri" w:hAnsi="Calibri" w:cs="Arial"/>
          <w:szCs w:val="24"/>
        </w:rPr>
      </w:pPr>
    </w:p>
    <w:p w:rsidR="009E1C5E" w:rsidRPr="00B5555A" w:rsidRDefault="00E2498A" w:rsidP="00B67F84">
      <w:pPr>
        <w:rPr>
          <w:rFonts w:ascii="Calibri" w:hAnsi="Calibri" w:cs="Arial"/>
          <w:szCs w:val="24"/>
        </w:rPr>
      </w:pPr>
      <w:r w:rsidRPr="00B5555A">
        <w:rPr>
          <w:rFonts w:ascii="Calibri" w:hAnsi="Calibri" w:cs="Arial"/>
          <w:szCs w:val="24"/>
        </w:rPr>
        <w:t>overwegende, da</w:t>
      </w:r>
      <w:r w:rsidR="00FD1719" w:rsidRPr="00B5555A">
        <w:rPr>
          <w:rFonts w:ascii="Calibri" w:hAnsi="Calibri" w:cs="Arial"/>
          <w:szCs w:val="24"/>
        </w:rPr>
        <w:t xml:space="preserve">t </w:t>
      </w:r>
      <w:r w:rsidR="009E1C5E" w:rsidRPr="00B5555A">
        <w:rPr>
          <w:rFonts w:ascii="Calibri" w:hAnsi="Calibri" w:cs="Arial"/>
          <w:szCs w:val="24"/>
        </w:rPr>
        <w:t xml:space="preserve">in het kader van het akkoord van 18 september 2015 door betrokken partijen overeenstemming is bereikt over een mantel cao voor de Foodservice en de Groothandel in Levensmiddelen waarin collectieve afspraken worden gemaakt omtrent de werkingssfeer van deze mantel cao, de loonvorming alsmede de pensioenregeling. De overige arbeidsvoorwaarden zijn voor de VOG leden vastgelegd in de </w:t>
      </w:r>
      <w:proofErr w:type="spellStart"/>
      <w:r w:rsidR="009E1C5E" w:rsidRPr="00B5555A">
        <w:rPr>
          <w:rFonts w:ascii="Calibri" w:hAnsi="Calibri" w:cs="Arial"/>
          <w:szCs w:val="24"/>
        </w:rPr>
        <w:t>subsectorale</w:t>
      </w:r>
      <w:proofErr w:type="spellEnd"/>
      <w:r w:rsidR="009E1C5E" w:rsidRPr="00B5555A">
        <w:rPr>
          <w:rFonts w:ascii="Calibri" w:hAnsi="Calibri" w:cs="Arial"/>
          <w:szCs w:val="24"/>
        </w:rPr>
        <w:t xml:space="preserve"> </w:t>
      </w:r>
      <w:r w:rsidR="00155CCB" w:rsidRPr="00B5555A">
        <w:rPr>
          <w:rFonts w:ascii="Calibri" w:hAnsi="Calibri" w:cs="Arial"/>
          <w:szCs w:val="24"/>
        </w:rPr>
        <w:t>cao</w:t>
      </w:r>
      <w:r w:rsidR="009E1C5E" w:rsidRPr="00B5555A">
        <w:rPr>
          <w:rFonts w:ascii="Calibri" w:hAnsi="Calibri" w:cs="Arial"/>
          <w:szCs w:val="24"/>
        </w:rPr>
        <w:t xml:space="preserve"> voor de Groothandel in Horecaproducten en voor de GIL leden vastgelegd in de </w:t>
      </w:r>
      <w:proofErr w:type="spellStart"/>
      <w:r w:rsidR="009E1C5E" w:rsidRPr="00B5555A">
        <w:rPr>
          <w:rFonts w:ascii="Calibri" w:hAnsi="Calibri" w:cs="Arial"/>
          <w:szCs w:val="24"/>
        </w:rPr>
        <w:t>subsectorale</w:t>
      </w:r>
      <w:proofErr w:type="spellEnd"/>
      <w:r w:rsidR="009E1C5E" w:rsidRPr="00B5555A">
        <w:rPr>
          <w:rFonts w:ascii="Calibri" w:hAnsi="Calibri" w:cs="Arial"/>
          <w:szCs w:val="24"/>
        </w:rPr>
        <w:t xml:space="preserve"> </w:t>
      </w:r>
      <w:r w:rsidR="00155CCB" w:rsidRPr="00B5555A">
        <w:rPr>
          <w:rFonts w:ascii="Calibri" w:hAnsi="Calibri" w:cs="Arial"/>
          <w:szCs w:val="24"/>
        </w:rPr>
        <w:t>cao</w:t>
      </w:r>
      <w:r w:rsidR="009E1C5E" w:rsidRPr="00B5555A">
        <w:rPr>
          <w:rFonts w:ascii="Calibri" w:hAnsi="Calibri" w:cs="Arial"/>
          <w:szCs w:val="24"/>
        </w:rPr>
        <w:t xml:space="preserve"> voor de Groothandel in Levensmiddelen;</w:t>
      </w:r>
    </w:p>
    <w:p w:rsidR="009E1C5E" w:rsidRPr="00B5555A" w:rsidRDefault="009E1C5E" w:rsidP="00B67F84">
      <w:pPr>
        <w:rPr>
          <w:rFonts w:ascii="Calibri" w:hAnsi="Calibri" w:cs="Arial"/>
          <w:szCs w:val="24"/>
        </w:rPr>
      </w:pPr>
    </w:p>
    <w:p w:rsidR="009B650A" w:rsidRPr="000A585E" w:rsidRDefault="000009DB" w:rsidP="00B67F84">
      <w:pPr>
        <w:rPr>
          <w:rFonts w:ascii="Calibri" w:hAnsi="Calibri" w:cs="Arial"/>
          <w:szCs w:val="24"/>
        </w:rPr>
      </w:pPr>
      <w:r w:rsidRPr="000A585E">
        <w:rPr>
          <w:rFonts w:ascii="Calibri" w:hAnsi="Calibri" w:cs="Arial"/>
          <w:szCs w:val="24"/>
        </w:rPr>
        <w:t>z</w:t>
      </w:r>
      <w:r w:rsidR="009B650A" w:rsidRPr="000A585E">
        <w:rPr>
          <w:rFonts w:ascii="Calibri" w:hAnsi="Calibri" w:cs="Arial"/>
          <w:szCs w:val="24"/>
        </w:rPr>
        <w:t>ijn de volgende overeenkomst aangegaan.</w:t>
      </w:r>
    </w:p>
    <w:p w:rsidR="009B650A" w:rsidRPr="00975150" w:rsidRDefault="009B650A" w:rsidP="00B67F84">
      <w:pPr>
        <w:rPr>
          <w:rFonts w:ascii="Calibri" w:hAnsi="Calibri" w:cs="Arial"/>
          <w:szCs w:val="24"/>
        </w:rPr>
      </w:pPr>
    </w:p>
    <w:p w:rsidR="000A585E" w:rsidRDefault="00C43748" w:rsidP="00C43748">
      <w:pPr>
        <w:jc w:val="right"/>
        <w:rPr>
          <w:rFonts w:ascii="Calibri" w:hAnsi="Calibri" w:cs="Arial"/>
          <w:szCs w:val="24"/>
        </w:rPr>
      </w:pPr>
      <w:r>
        <w:rPr>
          <w:rFonts w:ascii="Calibri" w:hAnsi="Calibri" w:cs="Arial"/>
          <w:szCs w:val="24"/>
        </w:rPr>
        <w:t>Leidschendam</w:t>
      </w:r>
      <w:r w:rsidR="009B650A" w:rsidRPr="00B5555A">
        <w:rPr>
          <w:rFonts w:ascii="Calibri" w:hAnsi="Calibri" w:cs="Arial"/>
          <w:szCs w:val="24"/>
        </w:rPr>
        <w:t xml:space="preserve">, </w:t>
      </w:r>
      <w:r w:rsidR="00877A70" w:rsidRPr="00B5555A">
        <w:rPr>
          <w:rFonts w:ascii="Calibri" w:hAnsi="Calibri" w:cs="Arial"/>
          <w:szCs w:val="24"/>
        </w:rPr>
        <w:t>8 juni</w:t>
      </w:r>
      <w:r w:rsidR="000009DB" w:rsidRPr="00B5555A">
        <w:rPr>
          <w:rFonts w:ascii="Calibri" w:hAnsi="Calibri" w:cs="Arial"/>
          <w:szCs w:val="24"/>
        </w:rPr>
        <w:t xml:space="preserve"> </w:t>
      </w:r>
      <w:r w:rsidR="009B650A" w:rsidRPr="00B5555A">
        <w:rPr>
          <w:rFonts w:ascii="Calibri" w:hAnsi="Calibri" w:cs="Arial"/>
          <w:szCs w:val="24"/>
        </w:rPr>
        <w:t>201</w:t>
      </w:r>
      <w:r w:rsidR="002D0E1B" w:rsidRPr="00B5555A">
        <w:rPr>
          <w:rFonts w:ascii="Calibri" w:hAnsi="Calibri" w:cs="Arial"/>
          <w:szCs w:val="24"/>
        </w:rPr>
        <w:t>6</w:t>
      </w:r>
    </w:p>
    <w:p w:rsidR="003928AD" w:rsidRDefault="00155CCB" w:rsidP="000009DB">
      <w:pPr>
        <w:rPr>
          <w:rFonts w:ascii="Calibri" w:hAnsi="Calibri" w:cs="Arial"/>
          <w:szCs w:val="24"/>
        </w:rPr>
      </w:pPr>
      <w:r>
        <w:rPr>
          <w:rFonts w:ascii="Calibri" w:hAnsi="Calibri" w:cs="Arial"/>
          <w:szCs w:val="24"/>
        </w:rPr>
        <w:br w:type="page"/>
      </w:r>
    </w:p>
    <w:p w:rsidR="003928AD" w:rsidRDefault="003928AD" w:rsidP="000009DB">
      <w:pPr>
        <w:rPr>
          <w:rFonts w:ascii="Calibri" w:hAnsi="Calibri" w:cs="Arial"/>
          <w:szCs w:val="24"/>
        </w:rPr>
      </w:pPr>
    </w:p>
    <w:p w:rsidR="003928AD" w:rsidRDefault="003928AD" w:rsidP="000009DB">
      <w:pPr>
        <w:rPr>
          <w:rFonts w:ascii="Calibri" w:hAnsi="Calibri" w:cs="Arial"/>
          <w:szCs w:val="24"/>
        </w:rPr>
      </w:pPr>
    </w:p>
    <w:p w:rsidR="003928AD" w:rsidRDefault="003928AD" w:rsidP="000009DB">
      <w:pPr>
        <w:rPr>
          <w:rFonts w:ascii="Calibri" w:hAnsi="Calibri" w:cs="Arial"/>
          <w:szCs w:val="24"/>
        </w:rPr>
      </w:pPr>
    </w:p>
    <w:p w:rsidR="003928AD" w:rsidRDefault="003928AD" w:rsidP="000009DB">
      <w:pPr>
        <w:rPr>
          <w:rFonts w:ascii="Calibri" w:hAnsi="Calibri" w:cs="Arial"/>
          <w:szCs w:val="24"/>
        </w:rPr>
      </w:pPr>
    </w:p>
    <w:p w:rsidR="000009DB" w:rsidRPr="00975150" w:rsidRDefault="000009DB" w:rsidP="000009DB">
      <w:pPr>
        <w:rPr>
          <w:rFonts w:ascii="Calibri" w:hAnsi="Calibri" w:cs="Arial"/>
          <w:szCs w:val="24"/>
        </w:rPr>
      </w:pPr>
      <w:r w:rsidRPr="00975150">
        <w:rPr>
          <w:rFonts w:ascii="Calibri" w:hAnsi="Calibri" w:cs="Arial"/>
          <w:szCs w:val="24"/>
        </w:rPr>
        <w:t>_________________________</w:t>
      </w:r>
    </w:p>
    <w:p w:rsidR="000009DB" w:rsidRPr="00975150" w:rsidRDefault="000009DB" w:rsidP="000009DB">
      <w:pPr>
        <w:rPr>
          <w:rFonts w:ascii="Calibri" w:hAnsi="Calibri" w:cs="Arial"/>
          <w:szCs w:val="24"/>
        </w:rPr>
      </w:pPr>
      <w:r>
        <w:rPr>
          <w:rFonts w:ascii="Calibri" w:hAnsi="Calibri" w:cs="Arial"/>
          <w:szCs w:val="24"/>
        </w:rPr>
        <w:t>B.P. Heineman</w:t>
      </w:r>
    </w:p>
    <w:p w:rsidR="009B650A" w:rsidRPr="00975150" w:rsidRDefault="00B479BE" w:rsidP="00B67F84">
      <w:pPr>
        <w:rPr>
          <w:rFonts w:ascii="Calibri" w:hAnsi="Calibri" w:cs="Arial"/>
          <w:szCs w:val="24"/>
        </w:rPr>
      </w:pPr>
      <w:r>
        <w:rPr>
          <w:rFonts w:ascii="Calibri" w:hAnsi="Calibri" w:cs="Arial"/>
          <w:szCs w:val="24"/>
        </w:rPr>
        <w:t>Federatie van de Groothandel in Levensmiddelen</w:t>
      </w:r>
    </w:p>
    <w:p w:rsidR="000009DB" w:rsidRDefault="000009DB" w:rsidP="00B40A84">
      <w:pPr>
        <w:rPr>
          <w:rFonts w:ascii="Calibri" w:hAnsi="Calibri" w:cs="Arial"/>
          <w:szCs w:val="24"/>
        </w:rPr>
      </w:pPr>
    </w:p>
    <w:p w:rsidR="000A585E" w:rsidRDefault="000A585E" w:rsidP="00B40A84">
      <w:pPr>
        <w:rPr>
          <w:rFonts w:ascii="Calibri" w:hAnsi="Calibri" w:cs="Arial"/>
          <w:szCs w:val="24"/>
        </w:rPr>
      </w:pPr>
    </w:p>
    <w:p w:rsidR="00B479BE" w:rsidRDefault="00B479BE" w:rsidP="00B40A84">
      <w:pPr>
        <w:rPr>
          <w:rFonts w:ascii="Calibri" w:hAnsi="Calibri" w:cs="Arial"/>
          <w:szCs w:val="24"/>
        </w:rPr>
      </w:pPr>
    </w:p>
    <w:p w:rsidR="005448F7" w:rsidRDefault="005448F7" w:rsidP="00B40A84">
      <w:pPr>
        <w:rPr>
          <w:rFonts w:ascii="Calibri" w:hAnsi="Calibri" w:cs="Arial"/>
          <w:szCs w:val="24"/>
        </w:rPr>
      </w:pPr>
    </w:p>
    <w:p w:rsidR="00B479BE" w:rsidRDefault="00B479BE" w:rsidP="00B479BE">
      <w:pPr>
        <w:rPr>
          <w:rFonts w:ascii="Calibri" w:hAnsi="Calibri" w:cs="Arial"/>
          <w:szCs w:val="24"/>
        </w:rPr>
      </w:pPr>
      <w:r w:rsidRPr="00975150">
        <w:rPr>
          <w:rFonts w:ascii="Calibri" w:hAnsi="Calibri" w:cs="Arial"/>
          <w:szCs w:val="24"/>
        </w:rPr>
        <w:t>_________________________</w:t>
      </w:r>
    </w:p>
    <w:p w:rsidR="00B479BE" w:rsidRPr="00975150" w:rsidRDefault="00B479BE" w:rsidP="00B479BE">
      <w:pPr>
        <w:rPr>
          <w:rFonts w:ascii="Calibri" w:hAnsi="Calibri" w:cs="Arial"/>
          <w:szCs w:val="24"/>
        </w:rPr>
      </w:pPr>
      <w:r>
        <w:rPr>
          <w:rFonts w:ascii="Calibri" w:hAnsi="Calibri" w:cs="Arial"/>
          <w:szCs w:val="24"/>
        </w:rPr>
        <w:t xml:space="preserve">S. </w:t>
      </w:r>
      <w:proofErr w:type="spellStart"/>
      <w:r w:rsidRPr="00975150">
        <w:rPr>
          <w:rFonts w:ascii="Calibri" w:hAnsi="Calibri" w:cs="Arial"/>
          <w:szCs w:val="24"/>
        </w:rPr>
        <w:t>Zweers</w:t>
      </w:r>
      <w:proofErr w:type="spellEnd"/>
    </w:p>
    <w:p w:rsidR="00B479BE" w:rsidRDefault="00B479BE" w:rsidP="00B479BE">
      <w:pPr>
        <w:rPr>
          <w:rFonts w:ascii="Calibri" w:hAnsi="Calibri" w:cs="Arial"/>
          <w:szCs w:val="24"/>
        </w:rPr>
      </w:pPr>
      <w:r>
        <w:rPr>
          <w:rFonts w:ascii="Calibri" w:hAnsi="Calibri" w:cs="Arial"/>
          <w:szCs w:val="24"/>
        </w:rPr>
        <w:t xml:space="preserve">Vereniging Overlegorgaan Groothandels in </w:t>
      </w:r>
      <w:proofErr w:type="spellStart"/>
      <w:r>
        <w:rPr>
          <w:rFonts w:ascii="Calibri" w:hAnsi="Calibri" w:cs="Arial"/>
          <w:szCs w:val="24"/>
        </w:rPr>
        <w:t>produkten</w:t>
      </w:r>
      <w:proofErr w:type="spellEnd"/>
      <w:r>
        <w:rPr>
          <w:rFonts w:ascii="Calibri" w:hAnsi="Calibri" w:cs="Arial"/>
          <w:szCs w:val="24"/>
        </w:rPr>
        <w:t xml:space="preserve"> voor de Horeca en Grootverbruik</w:t>
      </w:r>
    </w:p>
    <w:p w:rsidR="00B479BE" w:rsidRDefault="00B479BE" w:rsidP="00B479BE">
      <w:pPr>
        <w:rPr>
          <w:rFonts w:ascii="Calibri" w:hAnsi="Calibri" w:cs="Arial"/>
          <w:szCs w:val="24"/>
        </w:rPr>
      </w:pPr>
    </w:p>
    <w:p w:rsidR="000A585E" w:rsidRDefault="000A585E" w:rsidP="00B479BE">
      <w:pPr>
        <w:rPr>
          <w:rFonts w:ascii="Calibri" w:hAnsi="Calibri" w:cs="Arial"/>
          <w:szCs w:val="24"/>
        </w:rPr>
      </w:pPr>
    </w:p>
    <w:p w:rsidR="00B479BE" w:rsidRDefault="00B479BE" w:rsidP="00B479BE">
      <w:pPr>
        <w:rPr>
          <w:rFonts w:ascii="Calibri" w:hAnsi="Calibri" w:cs="Arial"/>
          <w:szCs w:val="24"/>
        </w:rPr>
      </w:pPr>
    </w:p>
    <w:p w:rsidR="005448F7" w:rsidRDefault="005448F7" w:rsidP="00B479BE">
      <w:pPr>
        <w:rPr>
          <w:rFonts w:ascii="Calibri" w:hAnsi="Calibri" w:cs="Arial"/>
          <w:szCs w:val="24"/>
        </w:rPr>
      </w:pPr>
    </w:p>
    <w:p w:rsidR="00B479BE" w:rsidRDefault="00B479BE" w:rsidP="00B479BE">
      <w:pPr>
        <w:rPr>
          <w:rFonts w:ascii="Calibri" w:hAnsi="Calibri" w:cs="Arial"/>
          <w:szCs w:val="24"/>
        </w:rPr>
      </w:pPr>
      <w:r w:rsidRPr="00975150">
        <w:rPr>
          <w:rFonts w:ascii="Calibri" w:hAnsi="Calibri" w:cs="Arial"/>
          <w:szCs w:val="24"/>
        </w:rPr>
        <w:t>_________________________</w:t>
      </w:r>
    </w:p>
    <w:p w:rsidR="00B479BE" w:rsidRPr="00975150" w:rsidRDefault="00B479BE" w:rsidP="00B479BE">
      <w:pPr>
        <w:rPr>
          <w:rFonts w:ascii="Calibri" w:hAnsi="Calibri" w:cs="Arial"/>
          <w:szCs w:val="24"/>
        </w:rPr>
      </w:pPr>
      <w:r>
        <w:rPr>
          <w:rFonts w:ascii="Calibri" w:hAnsi="Calibri" w:cs="Arial"/>
          <w:szCs w:val="24"/>
        </w:rPr>
        <w:t xml:space="preserve">M. </w:t>
      </w:r>
      <w:proofErr w:type="spellStart"/>
      <w:r>
        <w:rPr>
          <w:rFonts w:ascii="Calibri" w:hAnsi="Calibri" w:cs="Arial"/>
          <w:szCs w:val="24"/>
        </w:rPr>
        <w:t>Krah</w:t>
      </w:r>
      <w:proofErr w:type="spellEnd"/>
    </w:p>
    <w:p w:rsidR="00B479BE" w:rsidRDefault="00B479BE" w:rsidP="00B67F84">
      <w:pPr>
        <w:rPr>
          <w:rFonts w:ascii="Calibri" w:hAnsi="Calibri" w:cs="Arial"/>
          <w:szCs w:val="24"/>
        </w:rPr>
      </w:pPr>
      <w:r>
        <w:rPr>
          <w:rFonts w:ascii="Calibri" w:hAnsi="Calibri" w:cs="Arial"/>
          <w:szCs w:val="24"/>
        </w:rPr>
        <w:t>Vereniging voor de Groothandel in Zoetwaren, Tabak en/of Tabakspro</w:t>
      </w:r>
      <w:r w:rsidR="000A585E">
        <w:rPr>
          <w:rFonts w:ascii="Calibri" w:hAnsi="Calibri" w:cs="Arial"/>
          <w:szCs w:val="24"/>
        </w:rPr>
        <w:t>ducten</w:t>
      </w:r>
    </w:p>
    <w:p w:rsidR="009B650A" w:rsidRDefault="009B650A" w:rsidP="00B67F84">
      <w:pPr>
        <w:rPr>
          <w:rFonts w:ascii="Calibri" w:hAnsi="Calibri" w:cs="Arial"/>
          <w:szCs w:val="24"/>
        </w:rPr>
      </w:pPr>
    </w:p>
    <w:p w:rsidR="000A585E" w:rsidRDefault="000A585E" w:rsidP="00B67F84">
      <w:pPr>
        <w:rPr>
          <w:rFonts w:ascii="Calibri" w:hAnsi="Calibri" w:cs="Arial"/>
          <w:szCs w:val="24"/>
        </w:rPr>
      </w:pPr>
    </w:p>
    <w:p w:rsidR="00B479BE" w:rsidRDefault="00B479BE" w:rsidP="00B67F84">
      <w:pPr>
        <w:rPr>
          <w:rFonts w:ascii="Calibri" w:hAnsi="Calibri" w:cs="Arial"/>
          <w:szCs w:val="24"/>
        </w:rPr>
      </w:pPr>
    </w:p>
    <w:p w:rsidR="005448F7" w:rsidRPr="00975150" w:rsidRDefault="005448F7" w:rsidP="00B67F84">
      <w:pPr>
        <w:rPr>
          <w:rFonts w:ascii="Calibri" w:hAnsi="Calibri" w:cs="Arial"/>
          <w:szCs w:val="24"/>
        </w:rPr>
      </w:pPr>
    </w:p>
    <w:p w:rsidR="005B0D34" w:rsidRPr="00975150" w:rsidRDefault="00B479BE" w:rsidP="005B0D34">
      <w:pPr>
        <w:rPr>
          <w:rFonts w:ascii="Calibri" w:hAnsi="Calibri" w:cs="Arial"/>
          <w:szCs w:val="24"/>
        </w:rPr>
      </w:pPr>
      <w:r w:rsidRPr="00975150">
        <w:rPr>
          <w:rFonts w:ascii="Calibri" w:hAnsi="Calibri" w:cs="Arial"/>
          <w:szCs w:val="24"/>
        </w:rPr>
        <w:t>_________________________</w:t>
      </w:r>
      <w:r w:rsidR="005B0D34">
        <w:rPr>
          <w:rFonts w:ascii="Calibri" w:hAnsi="Calibri" w:cs="Arial"/>
          <w:szCs w:val="24"/>
        </w:rPr>
        <w:tab/>
      </w:r>
      <w:r w:rsidR="005B0D34">
        <w:rPr>
          <w:rFonts w:ascii="Calibri" w:hAnsi="Calibri" w:cs="Arial"/>
          <w:szCs w:val="24"/>
        </w:rPr>
        <w:tab/>
      </w:r>
      <w:r w:rsidR="005B0D34">
        <w:rPr>
          <w:rFonts w:ascii="Calibri" w:hAnsi="Calibri" w:cs="Arial"/>
          <w:szCs w:val="24"/>
        </w:rPr>
        <w:tab/>
      </w:r>
      <w:r w:rsidR="005B0D34">
        <w:rPr>
          <w:rFonts w:ascii="Calibri" w:hAnsi="Calibri" w:cs="Arial"/>
          <w:szCs w:val="24"/>
        </w:rPr>
        <w:tab/>
      </w:r>
      <w:r w:rsidR="005B0D34" w:rsidRPr="00975150">
        <w:rPr>
          <w:rFonts w:ascii="Calibri" w:hAnsi="Calibri" w:cs="Arial"/>
          <w:szCs w:val="24"/>
        </w:rPr>
        <w:t>_________________________</w:t>
      </w:r>
    </w:p>
    <w:p w:rsidR="00B479BE" w:rsidRPr="00975150" w:rsidRDefault="00C43748" w:rsidP="00B479BE">
      <w:pPr>
        <w:rPr>
          <w:rFonts w:ascii="Calibri" w:hAnsi="Calibri" w:cs="Arial"/>
          <w:szCs w:val="24"/>
        </w:rPr>
      </w:pPr>
      <w:r>
        <w:rPr>
          <w:rFonts w:ascii="Calibri" w:hAnsi="Calibri" w:cs="Arial"/>
          <w:szCs w:val="24"/>
        </w:rPr>
        <w:t>P. Fortuin</w:t>
      </w:r>
      <w:r w:rsidR="005B0D34">
        <w:rPr>
          <w:rFonts w:ascii="Calibri" w:hAnsi="Calibri" w:cs="Arial"/>
          <w:szCs w:val="24"/>
        </w:rPr>
        <w:tab/>
      </w:r>
      <w:r w:rsidR="005B0D34">
        <w:rPr>
          <w:rFonts w:ascii="Calibri" w:hAnsi="Calibri" w:cs="Arial"/>
          <w:szCs w:val="24"/>
        </w:rPr>
        <w:tab/>
      </w:r>
      <w:r w:rsidR="005B0D34">
        <w:rPr>
          <w:rFonts w:ascii="Calibri" w:hAnsi="Calibri" w:cs="Arial"/>
          <w:szCs w:val="24"/>
        </w:rPr>
        <w:tab/>
      </w:r>
      <w:r w:rsidR="005B0D34">
        <w:rPr>
          <w:rFonts w:ascii="Calibri" w:hAnsi="Calibri" w:cs="Arial"/>
          <w:szCs w:val="24"/>
        </w:rPr>
        <w:tab/>
      </w:r>
      <w:r w:rsidR="005B0D34">
        <w:rPr>
          <w:rFonts w:ascii="Calibri" w:hAnsi="Calibri" w:cs="Arial"/>
          <w:szCs w:val="24"/>
        </w:rPr>
        <w:tab/>
      </w:r>
      <w:r w:rsidR="005B0D34">
        <w:rPr>
          <w:rFonts w:ascii="Calibri" w:hAnsi="Calibri" w:cs="Arial"/>
          <w:szCs w:val="24"/>
        </w:rPr>
        <w:tab/>
      </w:r>
      <w:r w:rsidR="005B0D34">
        <w:rPr>
          <w:rFonts w:ascii="Calibri" w:hAnsi="Calibri" w:cs="Arial"/>
          <w:szCs w:val="24"/>
        </w:rPr>
        <w:tab/>
      </w:r>
      <w:r w:rsidR="005B0D34">
        <w:rPr>
          <w:rFonts w:ascii="Calibri" w:hAnsi="Calibri" w:cs="Arial"/>
          <w:szCs w:val="24"/>
        </w:rPr>
        <w:tab/>
        <w:t>A. Kasper</w:t>
      </w:r>
    </w:p>
    <w:p w:rsidR="009B650A" w:rsidRDefault="00B479BE" w:rsidP="00B67F84">
      <w:pPr>
        <w:rPr>
          <w:rFonts w:ascii="Calibri" w:hAnsi="Calibri" w:cs="Arial"/>
          <w:szCs w:val="24"/>
        </w:rPr>
      </w:pPr>
      <w:r>
        <w:rPr>
          <w:rFonts w:ascii="Calibri" w:hAnsi="Calibri" w:cs="Arial"/>
          <w:szCs w:val="24"/>
        </w:rPr>
        <w:t xml:space="preserve">CNV </w:t>
      </w:r>
      <w:r w:rsidR="008A66F0">
        <w:rPr>
          <w:rFonts w:ascii="Calibri" w:hAnsi="Calibri" w:cs="Arial"/>
          <w:szCs w:val="24"/>
        </w:rPr>
        <w:t>Vakmensen</w:t>
      </w:r>
      <w:r w:rsidR="0073233E">
        <w:rPr>
          <w:rFonts w:ascii="Calibri" w:hAnsi="Calibri" w:cs="Arial"/>
          <w:szCs w:val="24"/>
        </w:rPr>
        <w:t>.nl</w:t>
      </w:r>
      <w:r w:rsidR="005B0D34">
        <w:rPr>
          <w:rFonts w:ascii="Calibri" w:hAnsi="Calibri" w:cs="Arial"/>
          <w:szCs w:val="24"/>
        </w:rPr>
        <w:tab/>
      </w:r>
      <w:r w:rsidR="005B0D34">
        <w:rPr>
          <w:rFonts w:ascii="Calibri" w:hAnsi="Calibri" w:cs="Arial"/>
          <w:szCs w:val="24"/>
        </w:rPr>
        <w:tab/>
      </w:r>
      <w:r w:rsidR="005B0D34">
        <w:rPr>
          <w:rFonts w:ascii="Calibri" w:hAnsi="Calibri" w:cs="Arial"/>
          <w:szCs w:val="24"/>
        </w:rPr>
        <w:tab/>
      </w:r>
      <w:r w:rsidR="005B0D34">
        <w:rPr>
          <w:rFonts w:ascii="Calibri" w:hAnsi="Calibri" w:cs="Arial"/>
          <w:szCs w:val="24"/>
        </w:rPr>
        <w:tab/>
      </w:r>
      <w:r w:rsidR="005B0D34">
        <w:rPr>
          <w:rFonts w:ascii="Calibri" w:hAnsi="Calibri" w:cs="Arial"/>
          <w:szCs w:val="24"/>
        </w:rPr>
        <w:tab/>
      </w:r>
      <w:r w:rsidR="005B0D34">
        <w:rPr>
          <w:rFonts w:ascii="Calibri" w:hAnsi="Calibri" w:cs="Arial"/>
          <w:szCs w:val="24"/>
        </w:rPr>
        <w:tab/>
        <w:t>CNV Vakmensen.nl</w:t>
      </w:r>
    </w:p>
    <w:p w:rsidR="008A66F0" w:rsidRDefault="008A66F0" w:rsidP="00B67F84">
      <w:pPr>
        <w:rPr>
          <w:rFonts w:ascii="Calibri" w:hAnsi="Calibri" w:cs="Arial"/>
          <w:szCs w:val="24"/>
        </w:rPr>
      </w:pPr>
    </w:p>
    <w:p w:rsidR="000A585E" w:rsidRPr="00975150" w:rsidRDefault="000A585E" w:rsidP="00B67F84">
      <w:pPr>
        <w:rPr>
          <w:rFonts w:ascii="Calibri" w:hAnsi="Calibri" w:cs="Arial"/>
          <w:szCs w:val="24"/>
        </w:rPr>
      </w:pPr>
    </w:p>
    <w:p w:rsidR="009B650A" w:rsidRDefault="009B650A" w:rsidP="00B67F84">
      <w:pPr>
        <w:rPr>
          <w:rFonts w:ascii="Calibri" w:hAnsi="Calibri" w:cs="Arial"/>
          <w:szCs w:val="24"/>
        </w:rPr>
      </w:pPr>
    </w:p>
    <w:p w:rsidR="005448F7" w:rsidRDefault="005448F7" w:rsidP="00B67F84">
      <w:pPr>
        <w:rPr>
          <w:rFonts w:ascii="Calibri" w:hAnsi="Calibri" w:cs="Arial"/>
          <w:szCs w:val="24"/>
        </w:rPr>
      </w:pPr>
    </w:p>
    <w:p w:rsidR="005448F7" w:rsidRPr="003928AD" w:rsidRDefault="005448F7" w:rsidP="005448F7">
      <w:pPr>
        <w:rPr>
          <w:rFonts w:ascii="Calibri" w:hAnsi="Calibri" w:cs="Arial"/>
          <w:szCs w:val="24"/>
          <w:lang w:val="en-US"/>
        </w:rPr>
      </w:pPr>
      <w:r w:rsidRPr="003928AD">
        <w:rPr>
          <w:rFonts w:ascii="Calibri" w:hAnsi="Calibri" w:cs="Arial"/>
          <w:szCs w:val="24"/>
          <w:lang w:val="en-US"/>
        </w:rPr>
        <w:t>_________________________</w:t>
      </w:r>
    </w:p>
    <w:p w:rsidR="005448F7" w:rsidRPr="003928AD" w:rsidRDefault="005448F7" w:rsidP="005448F7">
      <w:pPr>
        <w:rPr>
          <w:rFonts w:ascii="Calibri" w:hAnsi="Calibri" w:cs="Arial"/>
          <w:szCs w:val="24"/>
          <w:lang w:val="en-US"/>
        </w:rPr>
      </w:pPr>
      <w:r w:rsidRPr="003928AD">
        <w:rPr>
          <w:rFonts w:ascii="Calibri" w:hAnsi="Calibri" w:cs="Arial"/>
          <w:szCs w:val="24"/>
          <w:lang w:val="en-US"/>
        </w:rPr>
        <w:t>M.A. Dolman</w:t>
      </w:r>
    </w:p>
    <w:p w:rsidR="005448F7" w:rsidRPr="003928AD" w:rsidRDefault="005448F7" w:rsidP="005448F7">
      <w:pPr>
        <w:rPr>
          <w:rFonts w:ascii="Calibri" w:hAnsi="Calibri" w:cs="Arial"/>
          <w:szCs w:val="24"/>
          <w:lang w:val="en-US"/>
        </w:rPr>
      </w:pPr>
      <w:r w:rsidRPr="003928AD">
        <w:rPr>
          <w:rFonts w:ascii="Calibri" w:hAnsi="Calibri" w:cs="Arial"/>
          <w:szCs w:val="24"/>
          <w:lang w:val="en-US"/>
        </w:rPr>
        <w:t>LBV</w:t>
      </w:r>
    </w:p>
    <w:p w:rsidR="005448F7" w:rsidRPr="003928AD" w:rsidRDefault="005448F7" w:rsidP="00B67F84">
      <w:pPr>
        <w:rPr>
          <w:rFonts w:ascii="Calibri" w:hAnsi="Calibri" w:cs="Arial"/>
          <w:szCs w:val="24"/>
          <w:lang w:val="en-US"/>
        </w:rPr>
      </w:pPr>
    </w:p>
    <w:p w:rsidR="005448F7" w:rsidRPr="003928AD" w:rsidRDefault="005448F7" w:rsidP="00B67F84">
      <w:pPr>
        <w:rPr>
          <w:rFonts w:ascii="Calibri" w:hAnsi="Calibri" w:cs="Arial"/>
          <w:szCs w:val="24"/>
          <w:lang w:val="en-US"/>
        </w:rPr>
      </w:pPr>
    </w:p>
    <w:p w:rsidR="000A585E" w:rsidRPr="003928AD" w:rsidRDefault="000A585E" w:rsidP="00B67F84">
      <w:pPr>
        <w:rPr>
          <w:rFonts w:ascii="Calibri" w:hAnsi="Calibri" w:cs="Arial"/>
          <w:szCs w:val="24"/>
          <w:lang w:val="en-US"/>
        </w:rPr>
      </w:pPr>
    </w:p>
    <w:p w:rsidR="005448F7" w:rsidRPr="003928AD" w:rsidRDefault="005448F7" w:rsidP="00B67F84">
      <w:pPr>
        <w:rPr>
          <w:rFonts w:ascii="Calibri" w:hAnsi="Calibri" w:cs="Arial"/>
          <w:szCs w:val="24"/>
          <w:lang w:val="en-US"/>
        </w:rPr>
      </w:pPr>
    </w:p>
    <w:p w:rsidR="005448F7" w:rsidRPr="003928AD" w:rsidRDefault="005448F7" w:rsidP="005448F7">
      <w:pPr>
        <w:rPr>
          <w:rFonts w:ascii="Calibri" w:hAnsi="Calibri" w:cs="Arial"/>
          <w:szCs w:val="24"/>
          <w:lang w:val="en-US"/>
        </w:rPr>
      </w:pPr>
      <w:r w:rsidRPr="003928AD">
        <w:rPr>
          <w:rFonts w:ascii="Calibri" w:hAnsi="Calibri" w:cs="Arial"/>
          <w:szCs w:val="24"/>
          <w:lang w:val="en-US"/>
        </w:rPr>
        <w:t>_________________________</w:t>
      </w:r>
    </w:p>
    <w:p w:rsidR="005448F7" w:rsidRPr="003928AD" w:rsidRDefault="000A585E" w:rsidP="005448F7">
      <w:pPr>
        <w:rPr>
          <w:rFonts w:ascii="Calibri" w:hAnsi="Calibri" w:cs="Arial"/>
          <w:szCs w:val="24"/>
          <w:lang w:val="en-US"/>
        </w:rPr>
      </w:pPr>
      <w:r w:rsidRPr="003928AD">
        <w:rPr>
          <w:rFonts w:ascii="Calibri" w:hAnsi="Calibri" w:cs="Arial"/>
          <w:szCs w:val="24"/>
          <w:lang w:val="en-US"/>
        </w:rPr>
        <w:t xml:space="preserve">F.R. </w:t>
      </w:r>
      <w:proofErr w:type="spellStart"/>
      <w:r w:rsidRPr="003928AD">
        <w:rPr>
          <w:rFonts w:ascii="Calibri" w:hAnsi="Calibri" w:cs="Arial"/>
          <w:szCs w:val="24"/>
          <w:lang w:val="en-US"/>
        </w:rPr>
        <w:t>Castelein</w:t>
      </w:r>
      <w:proofErr w:type="spellEnd"/>
    </w:p>
    <w:p w:rsidR="005448F7" w:rsidRPr="00975150" w:rsidRDefault="005448F7" w:rsidP="005448F7">
      <w:pPr>
        <w:rPr>
          <w:rFonts w:ascii="Calibri" w:hAnsi="Calibri" w:cs="Arial"/>
          <w:szCs w:val="24"/>
        </w:rPr>
      </w:pPr>
      <w:r>
        <w:rPr>
          <w:rFonts w:ascii="Calibri" w:hAnsi="Calibri" w:cs="Arial"/>
          <w:szCs w:val="24"/>
        </w:rPr>
        <w:t>De Unie</w:t>
      </w:r>
    </w:p>
    <w:p w:rsidR="003C72F5" w:rsidRPr="00B5555A" w:rsidRDefault="00DB52E8" w:rsidP="00DB52E8">
      <w:pPr>
        <w:rPr>
          <w:rFonts w:ascii="Calibri" w:hAnsi="Calibri" w:cs="Arial"/>
          <w:szCs w:val="24"/>
        </w:rPr>
      </w:pPr>
      <w:r>
        <w:rPr>
          <w:rFonts w:ascii="Calibri" w:hAnsi="Calibri" w:cs="Arial"/>
          <w:szCs w:val="24"/>
        </w:rPr>
        <w:br w:type="page"/>
      </w:r>
      <w:r w:rsidR="003C72F5" w:rsidRPr="00B5555A">
        <w:rPr>
          <w:rFonts w:ascii="Calibri" w:hAnsi="Calibri" w:cs="Arial"/>
          <w:szCs w:val="24"/>
        </w:rPr>
        <w:lastRenderedPageBreak/>
        <w:t>CAO VOOR DE FOODSERVICE EN DE GROOTHANDEL IN HORECAPRODUCTEN</w:t>
      </w:r>
      <w:r w:rsidR="00B76157" w:rsidRPr="00B5555A">
        <w:rPr>
          <w:rFonts w:ascii="Calibri" w:hAnsi="Calibri" w:cs="Arial"/>
          <w:szCs w:val="24"/>
        </w:rPr>
        <w:t xml:space="preserve"> 2016-2017</w:t>
      </w:r>
    </w:p>
    <w:p w:rsidR="003C72F5" w:rsidRDefault="003C72F5" w:rsidP="00DB52E8">
      <w:pPr>
        <w:rPr>
          <w:rFonts w:ascii="Calibri" w:hAnsi="Calibri" w:cs="Arial"/>
          <w:szCs w:val="24"/>
        </w:rPr>
      </w:pPr>
    </w:p>
    <w:p w:rsidR="003C72F5" w:rsidRPr="00B5555A" w:rsidRDefault="00DB52E8" w:rsidP="00DB52E8">
      <w:pPr>
        <w:rPr>
          <w:rFonts w:ascii="Calibri" w:hAnsi="Calibri" w:cs="Arial"/>
          <w:b/>
          <w:szCs w:val="24"/>
        </w:rPr>
      </w:pPr>
      <w:r w:rsidRPr="00B5555A">
        <w:rPr>
          <w:rFonts w:ascii="Calibri" w:hAnsi="Calibri" w:cs="Arial"/>
          <w:b/>
          <w:szCs w:val="24"/>
        </w:rPr>
        <w:t>Artikel 1</w:t>
      </w:r>
    </w:p>
    <w:p w:rsidR="00DB52E8" w:rsidRPr="00B5555A" w:rsidRDefault="003C72F5" w:rsidP="00DB52E8">
      <w:pPr>
        <w:rPr>
          <w:rFonts w:ascii="Calibri" w:hAnsi="Calibri" w:cs="Arial"/>
          <w:szCs w:val="24"/>
        </w:rPr>
      </w:pPr>
      <w:r w:rsidRPr="00B5555A">
        <w:rPr>
          <w:rFonts w:ascii="Calibri" w:hAnsi="Calibri" w:cs="Arial"/>
          <w:szCs w:val="24"/>
        </w:rPr>
        <w:t>ALGEMENE DEFINITIES</w:t>
      </w:r>
    </w:p>
    <w:p w:rsidR="00DB52E8" w:rsidRPr="00B5555A" w:rsidRDefault="00DB52E8" w:rsidP="009C2B1C">
      <w:pPr>
        <w:numPr>
          <w:ilvl w:val="0"/>
          <w:numId w:val="54"/>
        </w:numPr>
        <w:tabs>
          <w:tab w:val="clear" w:pos="567"/>
        </w:tabs>
        <w:rPr>
          <w:rFonts w:ascii="Calibri" w:hAnsi="Calibri" w:cs="Arial"/>
          <w:szCs w:val="24"/>
        </w:rPr>
      </w:pPr>
      <w:r w:rsidRPr="00B5555A">
        <w:rPr>
          <w:rFonts w:ascii="Calibri" w:hAnsi="Calibri" w:cs="Arial"/>
          <w:szCs w:val="24"/>
        </w:rPr>
        <w:t xml:space="preserve">Werkgever: iedere natuurlijke of rechtspersoon die zich bezighoudt met de uitoefening van: </w:t>
      </w:r>
    </w:p>
    <w:p w:rsidR="00DB52E8" w:rsidRPr="00B5555A" w:rsidRDefault="00155CCB" w:rsidP="009C2B1C">
      <w:pPr>
        <w:numPr>
          <w:ilvl w:val="1"/>
          <w:numId w:val="55"/>
        </w:numPr>
        <w:rPr>
          <w:rFonts w:ascii="Calibri" w:hAnsi="Calibri" w:cs="Arial"/>
          <w:szCs w:val="24"/>
        </w:rPr>
      </w:pPr>
      <w:r w:rsidRPr="00B5555A">
        <w:rPr>
          <w:rFonts w:ascii="Calibri" w:hAnsi="Calibri" w:cs="Arial"/>
          <w:szCs w:val="24"/>
        </w:rPr>
        <w:t xml:space="preserve">de groothandel voor de </w:t>
      </w:r>
      <w:r w:rsidR="00DB52E8" w:rsidRPr="00B5555A">
        <w:rPr>
          <w:rFonts w:ascii="Calibri" w:hAnsi="Calibri" w:cs="Arial"/>
          <w:szCs w:val="24"/>
        </w:rPr>
        <w:t xml:space="preserve">Foodservice en </w:t>
      </w:r>
      <w:r w:rsidR="003C72F5" w:rsidRPr="00B5555A">
        <w:rPr>
          <w:rFonts w:ascii="Calibri" w:hAnsi="Calibri" w:cs="Arial"/>
          <w:szCs w:val="24"/>
        </w:rPr>
        <w:t xml:space="preserve">de </w:t>
      </w:r>
      <w:r w:rsidR="002E6DCE" w:rsidRPr="00B5555A">
        <w:rPr>
          <w:rFonts w:ascii="Calibri" w:hAnsi="Calibri" w:cs="Arial"/>
          <w:szCs w:val="24"/>
        </w:rPr>
        <w:t>G</w:t>
      </w:r>
      <w:r w:rsidR="003C72F5" w:rsidRPr="00B5555A">
        <w:rPr>
          <w:rFonts w:ascii="Calibri" w:hAnsi="Calibri" w:cs="Arial"/>
          <w:szCs w:val="24"/>
        </w:rPr>
        <w:t xml:space="preserve">roothandel </w:t>
      </w:r>
      <w:r w:rsidR="00DB52E8" w:rsidRPr="00B5555A">
        <w:rPr>
          <w:rFonts w:ascii="Calibri" w:hAnsi="Calibri" w:cs="Arial"/>
          <w:szCs w:val="24"/>
        </w:rPr>
        <w:t>in Levensmiddelen en/of</w:t>
      </w:r>
      <w:r w:rsidR="003C72F5" w:rsidRPr="00B5555A">
        <w:rPr>
          <w:rFonts w:ascii="Calibri" w:hAnsi="Calibri" w:cs="Arial"/>
          <w:szCs w:val="24"/>
        </w:rPr>
        <w:t>;</w:t>
      </w:r>
    </w:p>
    <w:p w:rsidR="00DB52E8" w:rsidRPr="00B5555A" w:rsidRDefault="00DB52E8" w:rsidP="009C2B1C">
      <w:pPr>
        <w:numPr>
          <w:ilvl w:val="1"/>
          <w:numId w:val="55"/>
        </w:numPr>
        <w:rPr>
          <w:rFonts w:ascii="Calibri" w:hAnsi="Calibri" w:cs="Arial"/>
          <w:szCs w:val="24"/>
        </w:rPr>
      </w:pPr>
      <w:r w:rsidRPr="00B5555A">
        <w:rPr>
          <w:rFonts w:ascii="Calibri" w:hAnsi="Calibri" w:cs="Arial"/>
          <w:szCs w:val="24"/>
        </w:rPr>
        <w:t>de groothandel in Zoetwaren en/of</w:t>
      </w:r>
      <w:r w:rsidR="003C72F5" w:rsidRPr="00B5555A">
        <w:rPr>
          <w:rFonts w:ascii="Calibri" w:hAnsi="Calibri" w:cs="Arial"/>
          <w:szCs w:val="24"/>
        </w:rPr>
        <w:t>;</w:t>
      </w:r>
      <w:r w:rsidRPr="00B5555A">
        <w:rPr>
          <w:rFonts w:ascii="Calibri" w:hAnsi="Calibri" w:cs="Arial"/>
          <w:szCs w:val="24"/>
        </w:rPr>
        <w:t xml:space="preserve"> </w:t>
      </w:r>
    </w:p>
    <w:p w:rsidR="00DB52E8" w:rsidRPr="00B5555A" w:rsidRDefault="00DB52E8" w:rsidP="009C2B1C">
      <w:pPr>
        <w:numPr>
          <w:ilvl w:val="1"/>
          <w:numId w:val="55"/>
        </w:numPr>
        <w:rPr>
          <w:rFonts w:ascii="Calibri" w:hAnsi="Calibri" w:cs="Arial"/>
          <w:szCs w:val="24"/>
        </w:rPr>
      </w:pPr>
      <w:r w:rsidRPr="00B5555A">
        <w:rPr>
          <w:rFonts w:ascii="Calibri" w:hAnsi="Calibri" w:cs="Arial"/>
          <w:szCs w:val="24"/>
        </w:rPr>
        <w:t>de groothandel in Tabak en Tabaksproducten en/of</w:t>
      </w:r>
      <w:r w:rsidR="003C72F5" w:rsidRPr="00B5555A">
        <w:rPr>
          <w:rFonts w:ascii="Calibri" w:hAnsi="Calibri" w:cs="Arial"/>
          <w:szCs w:val="24"/>
        </w:rPr>
        <w:t>;</w:t>
      </w:r>
      <w:r w:rsidRPr="00B5555A">
        <w:rPr>
          <w:rFonts w:ascii="Calibri" w:hAnsi="Calibri" w:cs="Arial"/>
          <w:szCs w:val="24"/>
        </w:rPr>
        <w:t xml:space="preserve"> </w:t>
      </w:r>
    </w:p>
    <w:p w:rsidR="00DB52E8" w:rsidRPr="00B5555A" w:rsidRDefault="00DB52E8" w:rsidP="009C2B1C">
      <w:pPr>
        <w:numPr>
          <w:ilvl w:val="1"/>
          <w:numId w:val="55"/>
        </w:numPr>
        <w:rPr>
          <w:rFonts w:ascii="Calibri" w:hAnsi="Calibri" w:cs="Arial"/>
          <w:szCs w:val="24"/>
        </w:rPr>
      </w:pPr>
      <w:r w:rsidRPr="00B5555A">
        <w:rPr>
          <w:rFonts w:ascii="Calibri" w:hAnsi="Calibri" w:cs="Arial"/>
          <w:szCs w:val="24"/>
        </w:rPr>
        <w:t>de groothandel in Bakkerijgrondstoffen en/of</w:t>
      </w:r>
      <w:r w:rsidR="003C72F5" w:rsidRPr="00B5555A">
        <w:rPr>
          <w:rFonts w:ascii="Calibri" w:hAnsi="Calibri" w:cs="Arial"/>
          <w:szCs w:val="24"/>
        </w:rPr>
        <w:t>;</w:t>
      </w:r>
      <w:r w:rsidRPr="00B5555A">
        <w:rPr>
          <w:rFonts w:ascii="Calibri" w:hAnsi="Calibri" w:cs="Arial"/>
          <w:szCs w:val="24"/>
        </w:rPr>
        <w:t xml:space="preserve"> </w:t>
      </w:r>
    </w:p>
    <w:p w:rsidR="00DB52E8" w:rsidRPr="00B5555A" w:rsidRDefault="00DB52E8" w:rsidP="009C2B1C">
      <w:pPr>
        <w:numPr>
          <w:ilvl w:val="1"/>
          <w:numId w:val="55"/>
        </w:numPr>
        <w:rPr>
          <w:rFonts w:ascii="Calibri" w:hAnsi="Calibri" w:cs="Arial"/>
          <w:szCs w:val="24"/>
        </w:rPr>
      </w:pPr>
      <w:r w:rsidRPr="00B5555A">
        <w:rPr>
          <w:rFonts w:ascii="Calibri" w:hAnsi="Calibri" w:cs="Arial"/>
          <w:szCs w:val="24"/>
        </w:rPr>
        <w:t>de groothandel in Aanverwante Producten als bedoeld in artikel 2.</w:t>
      </w:r>
    </w:p>
    <w:p w:rsidR="00DB52E8" w:rsidRPr="00B5555A" w:rsidRDefault="00DB52E8" w:rsidP="009C2B1C">
      <w:pPr>
        <w:numPr>
          <w:ilvl w:val="0"/>
          <w:numId w:val="54"/>
        </w:numPr>
        <w:tabs>
          <w:tab w:val="clear" w:pos="567"/>
        </w:tabs>
        <w:rPr>
          <w:rFonts w:ascii="Calibri" w:hAnsi="Calibri" w:cs="Arial"/>
          <w:szCs w:val="24"/>
        </w:rPr>
      </w:pPr>
      <w:r w:rsidRPr="00B5555A">
        <w:rPr>
          <w:rFonts w:ascii="Calibri" w:hAnsi="Calibri" w:cs="Arial"/>
          <w:szCs w:val="24"/>
        </w:rPr>
        <w:t>Werknemer: ieder die op basis van een arbeidsovereenkomst in dienst is bij</w:t>
      </w:r>
      <w:r w:rsidR="003C72F5" w:rsidRPr="00B5555A">
        <w:rPr>
          <w:rFonts w:ascii="Calibri" w:hAnsi="Calibri" w:cs="Arial"/>
          <w:szCs w:val="24"/>
        </w:rPr>
        <w:t xml:space="preserve"> een werkgever als bedoeld in lid 1 van dit artikel</w:t>
      </w:r>
      <w:r w:rsidRPr="00B5555A">
        <w:rPr>
          <w:rFonts w:ascii="Calibri" w:hAnsi="Calibri" w:cs="Arial"/>
          <w:szCs w:val="24"/>
        </w:rPr>
        <w:t>.</w:t>
      </w:r>
    </w:p>
    <w:p w:rsidR="00DB52E8" w:rsidRPr="00B5555A" w:rsidRDefault="00DB52E8" w:rsidP="00DB52E8">
      <w:pPr>
        <w:rPr>
          <w:rFonts w:ascii="Calibri" w:hAnsi="Calibri" w:cs="Arial"/>
          <w:szCs w:val="24"/>
        </w:rPr>
      </w:pPr>
    </w:p>
    <w:p w:rsidR="003C72F5" w:rsidRPr="00B5555A" w:rsidRDefault="00DB52E8" w:rsidP="00DB52E8">
      <w:pPr>
        <w:rPr>
          <w:rFonts w:ascii="Calibri" w:hAnsi="Calibri" w:cs="Arial"/>
          <w:b/>
          <w:szCs w:val="24"/>
        </w:rPr>
      </w:pPr>
      <w:r w:rsidRPr="00B5555A">
        <w:rPr>
          <w:rFonts w:ascii="Calibri" w:hAnsi="Calibri" w:cs="Arial"/>
          <w:b/>
          <w:szCs w:val="24"/>
        </w:rPr>
        <w:t>Artikel 2</w:t>
      </w:r>
    </w:p>
    <w:p w:rsidR="00DB52E8" w:rsidRPr="00B5555A" w:rsidRDefault="00DB52E8" w:rsidP="00DB52E8">
      <w:pPr>
        <w:rPr>
          <w:rFonts w:ascii="Calibri" w:hAnsi="Calibri" w:cs="Arial"/>
          <w:szCs w:val="24"/>
        </w:rPr>
      </w:pPr>
      <w:r w:rsidRPr="00B5555A">
        <w:rPr>
          <w:rFonts w:ascii="Calibri" w:hAnsi="Calibri" w:cs="Arial"/>
          <w:szCs w:val="24"/>
        </w:rPr>
        <w:t>W</w:t>
      </w:r>
      <w:r w:rsidR="003C72F5" w:rsidRPr="00B5555A">
        <w:rPr>
          <w:rFonts w:ascii="Calibri" w:hAnsi="Calibri" w:cs="Arial"/>
          <w:szCs w:val="24"/>
        </w:rPr>
        <w:t>ERKINGSSFEER</w:t>
      </w:r>
      <w:r w:rsidRPr="00B5555A">
        <w:rPr>
          <w:rFonts w:ascii="Calibri" w:hAnsi="Calibri" w:cs="Arial"/>
          <w:szCs w:val="24"/>
        </w:rPr>
        <w:t xml:space="preserve"> </w:t>
      </w:r>
    </w:p>
    <w:p w:rsidR="00DB52E8" w:rsidRPr="00702EAF" w:rsidRDefault="00DB52E8" w:rsidP="009C2B1C">
      <w:pPr>
        <w:numPr>
          <w:ilvl w:val="0"/>
          <w:numId w:val="56"/>
        </w:numPr>
        <w:tabs>
          <w:tab w:val="clear" w:pos="567"/>
        </w:tabs>
        <w:rPr>
          <w:rFonts w:ascii="Calibri" w:hAnsi="Calibri" w:cs="Arial"/>
          <w:szCs w:val="24"/>
        </w:rPr>
      </w:pPr>
      <w:r w:rsidRPr="00B5555A">
        <w:rPr>
          <w:rFonts w:ascii="Calibri" w:hAnsi="Calibri" w:cs="Arial"/>
          <w:szCs w:val="24"/>
        </w:rPr>
        <w:t xml:space="preserve">Deze CAO geldt voor de </w:t>
      </w:r>
      <w:r w:rsidR="00F61CC1" w:rsidRPr="00B5555A">
        <w:rPr>
          <w:rFonts w:ascii="Calibri" w:hAnsi="Calibri" w:cs="Arial"/>
          <w:szCs w:val="24"/>
        </w:rPr>
        <w:t xml:space="preserve">Groothandel voor de </w:t>
      </w:r>
      <w:r w:rsidR="003C72F5" w:rsidRPr="00B5555A">
        <w:rPr>
          <w:rFonts w:ascii="Calibri" w:hAnsi="Calibri" w:cs="Arial"/>
          <w:szCs w:val="24"/>
        </w:rPr>
        <w:t xml:space="preserve">Foodservice en de </w:t>
      </w:r>
      <w:r w:rsidRPr="00B5555A">
        <w:rPr>
          <w:rFonts w:ascii="Calibri" w:hAnsi="Calibri" w:cs="Arial"/>
          <w:szCs w:val="24"/>
        </w:rPr>
        <w:t xml:space="preserve">Groothandel </w:t>
      </w:r>
      <w:r w:rsidR="003C72F5" w:rsidRPr="00B5555A">
        <w:rPr>
          <w:rFonts w:ascii="Calibri" w:hAnsi="Calibri" w:cs="Arial"/>
          <w:szCs w:val="24"/>
        </w:rPr>
        <w:t>i</w:t>
      </w:r>
      <w:r w:rsidRPr="00B5555A">
        <w:rPr>
          <w:rFonts w:ascii="Calibri" w:hAnsi="Calibri" w:cs="Arial"/>
          <w:szCs w:val="24"/>
        </w:rPr>
        <w:t xml:space="preserve">n Levensmiddelen, de Groothandel in Zoetwaren, de Groothandel in Tabak en Tabaksproducten, de Groothandel in Bakkerijgrondstoffen en de Groothandel in </w:t>
      </w:r>
      <w:r w:rsidRPr="00702EAF">
        <w:rPr>
          <w:rFonts w:ascii="Calibri" w:hAnsi="Calibri" w:cs="Arial"/>
          <w:szCs w:val="24"/>
        </w:rPr>
        <w:t xml:space="preserve">Aanverwante Producten. </w:t>
      </w:r>
    </w:p>
    <w:p w:rsidR="00DB52E8" w:rsidRPr="00702EAF" w:rsidRDefault="00DB52E8" w:rsidP="009C2B1C">
      <w:pPr>
        <w:numPr>
          <w:ilvl w:val="0"/>
          <w:numId w:val="56"/>
        </w:numPr>
        <w:tabs>
          <w:tab w:val="clear" w:pos="567"/>
        </w:tabs>
        <w:rPr>
          <w:rFonts w:ascii="Calibri" w:hAnsi="Calibri" w:cs="Arial"/>
          <w:szCs w:val="24"/>
        </w:rPr>
      </w:pPr>
      <w:r w:rsidRPr="00702EAF">
        <w:rPr>
          <w:rFonts w:ascii="Calibri" w:hAnsi="Calibri" w:cs="Arial"/>
          <w:szCs w:val="24"/>
        </w:rPr>
        <w:t xml:space="preserve">Onder </w:t>
      </w:r>
      <w:r w:rsidR="00F61CC1" w:rsidRPr="00702EAF">
        <w:rPr>
          <w:rFonts w:ascii="Calibri" w:hAnsi="Calibri" w:cs="Arial"/>
          <w:szCs w:val="24"/>
        </w:rPr>
        <w:t xml:space="preserve">Groothandel voor de </w:t>
      </w:r>
      <w:r w:rsidRPr="00702EAF">
        <w:rPr>
          <w:rFonts w:ascii="Calibri" w:hAnsi="Calibri" w:cs="Arial"/>
          <w:szCs w:val="24"/>
        </w:rPr>
        <w:t xml:space="preserve">Foodservice en </w:t>
      </w:r>
      <w:r w:rsidR="003C72F5" w:rsidRPr="00702EAF">
        <w:rPr>
          <w:rFonts w:ascii="Calibri" w:hAnsi="Calibri" w:cs="Arial"/>
          <w:szCs w:val="24"/>
        </w:rPr>
        <w:t xml:space="preserve">de Groothandel </w:t>
      </w:r>
      <w:r w:rsidRPr="00702EAF">
        <w:rPr>
          <w:rFonts w:ascii="Calibri" w:hAnsi="Calibri" w:cs="Arial"/>
          <w:szCs w:val="24"/>
        </w:rPr>
        <w:t>in Levensmiddelen als bedoeld in lid 1</w:t>
      </w:r>
      <w:r w:rsidR="003C72F5" w:rsidRPr="00702EAF">
        <w:rPr>
          <w:rFonts w:ascii="Calibri" w:hAnsi="Calibri" w:cs="Arial"/>
          <w:szCs w:val="24"/>
        </w:rPr>
        <w:t xml:space="preserve"> </w:t>
      </w:r>
      <w:r w:rsidRPr="00702EAF">
        <w:rPr>
          <w:rFonts w:ascii="Calibri" w:hAnsi="Calibri" w:cs="Arial"/>
          <w:szCs w:val="24"/>
        </w:rPr>
        <w:t>wordt verstaan de onderneming:</w:t>
      </w:r>
    </w:p>
    <w:p w:rsidR="00DB52E8" w:rsidRPr="00702EAF" w:rsidRDefault="00DB52E8" w:rsidP="009C2B1C">
      <w:pPr>
        <w:numPr>
          <w:ilvl w:val="1"/>
          <w:numId w:val="56"/>
        </w:numPr>
        <w:rPr>
          <w:rFonts w:ascii="Calibri" w:hAnsi="Calibri" w:cs="Arial"/>
          <w:szCs w:val="24"/>
        </w:rPr>
      </w:pPr>
      <w:r w:rsidRPr="00702EAF">
        <w:rPr>
          <w:rFonts w:ascii="Calibri" w:hAnsi="Calibri" w:cs="Arial"/>
          <w:szCs w:val="24"/>
        </w:rPr>
        <w:t>die zich bezig houdt met het kopen en verkopen van goederen en/of diensten (ongeacht de herkomst, de verpakkingsvorm of verschijningsvorm) uit ten minste acht van de hierna genoemde 26 groepen; en</w:t>
      </w:r>
    </w:p>
    <w:p w:rsidR="00DB52E8" w:rsidRPr="00702EAF" w:rsidRDefault="00DB52E8" w:rsidP="009C2B1C">
      <w:pPr>
        <w:numPr>
          <w:ilvl w:val="1"/>
          <w:numId w:val="56"/>
        </w:numPr>
        <w:rPr>
          <w:rFonts w:ascii="Calibri" w:hAnsi="Calibri" w:cs="Arial"/>
          <w:szCs w:val="24"/>
        </w:rPr>
      </w:pPr>
      <w:r w:rsidRPr="00702EAF">
        <w:rPr>
          <w:rFonts w:ascii="Calibri" w:hAnsi="Calibri" w:cs="Arial"/>
          <w:szCs w:val="24"/>
        </w:rPr>
        <w:t>waarbij de omzet die wordt behaald met h</w:t>
      </w:r>
      <w:r w:rsidR="00F61CC1" w:rsidRPr="00702EAF">
        <w:rPr>
          <w:rFonts w:ascii="Calibri" w:hAnsi="Calibri" w:cs="Arial"/>
          <w:szCs w:val="24"/>
        </w:rPr>
        <w:t>et verkopen als bedoeld onder a.</w:t>
      </w:r>
      <w:r w:rsidRPr="00702EAF">
        <w:rPr>
          <w:rFonts w:ascii="Calibri" w:hAnsi="Calibri" w:cs="Arial"/>
          <w:szCs w:val="24"/>
        </w:rPr>
        <w:t xml:space="preserve"> hoger is dan 50</w:t>
      </w:r>
      <w:r w:rsidR="00746D0C" w:rsidRPr="00702EAF">
        <w:rPr>
          <w:rFonts w:ascii="Calibri" w:hAnsi="Calibri" w:cs="Arial"/>
          <w:szCs w:val="24"/>
        </w:rPr>
        <w:t xml:space="preserve"> procent</w:t>
      </w:r>
      <w:r w:rsidRPr="00702EAF">
        <w:rPr>
          <w:rFonts w:ascii="Calibri" w:hAnsi="Calibri" w:cs="Arial"/>
          <w:szCs w:val="24"/>
        </w:rPr>
        <w:t xml:space="preserve"> van de totale omzet en voor meer dan 50</w:t>
      </w:r>
      <w:r w:rsidR="00746D0C" w:rsidRPr="00702EAF">
        <w:rPr>
          <w:rFonts w:ascii="Calibri" w:hAnsi="Calibri" w:cs="Arial"/>
          <w:szCs w:val="24"/>
        </w:rPr>
        <w:t xml:space="preserve"> procent</w:t>
      </w:r>
      <w:r w:rsidRPr="00702EAF">
        <w:rPr>
          <w:rFonts w:ascii="Calibri" w:hAnsi="Calibri" w:cs="Arial"/>
          <w:szCs w:val="24"/>
        </w:rPr>
        <w:t xml:space="preserve"> van de totale omzet bestaat uit het verkopen aan wederverkopers en/of aan wederverkopers in </w:t>
      </w:r>
      <w:proofErr w:type="spellStart"/>
      <w:r w:rsidRPr="00702EAF">
        <w:rPr>
          <w:rFonts w:ascii="Calibri" w:hAnsi="Calibri" w:cs="Arial"/>
          <w:szCs w:val="24"/>
        </w:rPr>
        <w:t>retailondernemingen</w:t>
      </w:r>
      <w:proofErr w:type="spellEnd"/>
      <w:r w:rsidRPr="00702EAF">
        <w:rPr>
          <w:rFonts w:ascii="Calibri" w:hAnsi="Calibri" w:cs="Arial"/>
          <w:szCs w:val="24"/>
        </w:rPr>
        <w:t xml:space="preserve"> en/of verbruikers in horeca- en/of cateringbedrijven; en</w:t>
      </w:r>
    </w:p>
    <w:p w:rsidR="00DB52E8" w:rsidRPr="00702EAF" w:rsidRDefault="00DB52E8" w:rsidP="009C2B1C">
      <w:pPr>
        <w:numPr>
          <w:ilvl w:val="1"/>
          <w:numId w:val="56"/>
        </w:numPr>
        <w:rPr>
          <w:rFonts w:ascii="Calibri" w:hAnsi="Calibri" w:cs="Arial"/>
          <w:szCs w:val="24"/>
        </w:rPr>
      </w:pPr>
      <w:r w:rsidRPr="00702EAF">
        <w:rPr>
          <w:rFonts w:ascii="Calibri" w:hAnsi="Calibri" w:cs="Arial"/>
          <w:szCs w:val="24"/>
        </w:rPr>
        <w:t>waarbij de omzet die wordt behaald met het kopen en verkopen als bedoeld onder a. voor meer dan 50</w:t>
      </w:r>
      <w:r w:rsidR="00746D0C" w:rsidRPr="00702EAF">
        <w:rPr>
          <w:rFonts w:ascii="Calibri" w:hAnsi="Calibri" w:cs="Arial"/>
          <w:szCs w:val="24"/>
        </w:rPr>
        <w:t xml:space="preserve"> procent</w:t>
      </w:r>
      <w:r w:rsidRPr="00702EAF">
        <w:rPr>
          <w:rFonts w:ascii="Calibri" w:hAnsi="Calibri" w:cs="Arial"/>
          <w:szCs w:val="24"/>
        </w:rPr>
        <w:t xml:space="preserve"> van de totale omzet bestaat uit de verkoop van goederen uit de hierna genoemde </w:t>
      </w:r>
      <w:r w:rsidR="00746D0C" w:rsidRPr="00702EAF">
        <w:rPr>
          <w:rFonts w:ascii="Calibri" w:hAnsi="Calibri" w:cs="Arial"/>
          <w:szCs w:val="24"/>
        </w:rPr>
        <w:t>Food</w:t>
      </w:r>
      <w:r w:rsidRPr="00702EAF">
        <w:rPr>
          <w:rFonts w:ascii="Calibri" w:hAnsi="Calibri" w:cs="Arial"/>
          <w:szCs w:val="24"/>
        </w:rPr>
        <w:t>groepen 1-17; en</w:t>
      </w:r>
    </w:p>
    <w:p w:rsidR="00DB52E8" w:rsidRPr="00702EAF" w:rsidRDefault="00DB52E8" w:rsidP="009C2B1C">
      <w:pPr>
        <w:numPr>
          <w:ilvl w:val="1"/>
          <w:numId w:val="56"/>
        </w:numPr>
        <w:rPr>
          <w:rFonts w:ascii="Calibri" w:hAnsi="Calibri" w:cs="Arial"/>
          <w:szCs w:val="24"/>
        </w:rPr>
      </w:pPr>
      <w:r w:rsidRPr="00702EAF">
        <w:rPr>
          <w:rFonts w:ascii="Calibri" w:hAnsi="Calibri" w:cs="Arial"/>
          <w:szCs w:val="24"/>
        </w:rPr>
        <w:t xml:space="preserve">waarbij ten minste sprake is van het kopen en verkopen van goederen (ongeacht de herkomst, de verpakkingsvorm of verschijningsvorm) uit ten minste 5 van de hierna genoemde </w:t>
      </w:r>
      <w:r w:rsidR="00746D0C" w:rsidRPr="00702EAF">
        <w:rPr>
          <w:rFonts w:ascii="Calibri" w:hAnsi="Calibri" w:cs="Arial"/>
          <w:szCs w:val="24"/>
        </w:rPr>
        <w:t>Food</w:t>
      </w:r>
      <w:r w:rsidRPr="00702EAF">
        <w:rPr>
          <w:rFonts w:ascii="Calibri" w:hAnsi="Calibri" w:cs="Arial"/>
          <w:szCs w:val="24"/>
        </w:rPr>
        <w:t>groepen 1-17</w:t>
      </w:r>
      <w:r w:rsidR="00746D0C" w:rsidRPr="00702EAF">
        <w:rPr>
          <w:rFonts w:ascii="Calibri" w:hAnsi="Calibri" w:cs="Arial"/>
          <w:szCs w:val="24"/>
        </w:rPr>
        <w:t>.</w:t>
      </w:r>
    </w:p>
    <w:p w:rsidR="00DB52E8" w:rsidRPr="00702EAF" w:rsidRDefault="00DB52E8" w:rsidP="003C72F5">
      <w:pPr>
        <w:ind w:firstLine="48"/>
        <w:rPr>
          <w:rFonts w:ascii="Calibri" w:hAnsi="Calibri" w:cs="Arial"/>
          <w:szCs w:val="24"/>
        </w:rPr>
      </w:pPr>
    </w:p>
    <w:p w:rsidR="00DB52E8" w:rsidRPr="00702EAF" w:rsidRDefault="00746D0C" w:rsidP="00746D0C">
      <w:pPr>
        <w:ind w:firstLine="567"/>
        <w:rPr>
          <w:rFonts w:ascii="Calibri" w:hAnsi="Calibri" w:cs="Arial"/>
          <w:b/>
          <w:szCs w:val="24"/>
        </w:rPr>
      </w:pPr>
      <w:r w:rsidRPr="00702EAF">
        <w:rPr>
          <w:rFonts w:ascii="Calibri" w:hAnsi="Calibri" w:cs="Arial"/>
          <w:b/>
          <w:szCs w:val="24"/>
        </w:rPr>
        <w:t>FOOD</w:t>
      </w:r>
      <w:r w:rsidR="00DB52E8" w:rsidRPr="00702EAF">
        <w:rPr>
          <w:rFonts w:ascii="Calibri" w:hAnsi="Calibri" w:cs="Arial"/>
          <w:b/>
          <w:szCs w:val="24"/>
        </w:rPr>
        <w:t>G</w:t>
      </w:r>
      <w:r w:rsidRPr="00702EAF">
        <w:rPr>
          <w:rFonts w:ascii="Calibri" w:hAnsi="Calibri" w:cs="Arial"/>
          <w:b/>
          <w:szCs w:val="24"/>
        </w:rPr>
        <w:t>ROEPEN</w:t>
      </w:r>
      <w:r w:rsidR="00DB52E8" w:rsidRPr="00702EAF">
        <w:rPr>
          <w:rFonts w:ascii="Calibri" w:hAnsi="Calibri" w:cs="Arial"/>
          <w:b/>
          <w:szCs w:val="24"/>
        </w:rPr>
        <w:t xml:space="preserve"> </w:t>
      </w:r>
      <w:r w:rsidRPr="00702EAF">
        <w:rPr>
          <w:rFonts w:ascii="Calibri" w:hAnsi="Calibri" w:cs="Arial"/>
          <w:b/>
          <w:szCs w:val="24"/>
        </w:rPr>
        <w:t>1-17</w:t>
      </w:r>
    </w:p>
    <w:p w:rsidR="00746D0C" w:rsidRPr="00702EAF" w:rsidRDefault="00746D0C" w:rsidP="00746D0C">
      <w:pPr>
        <w:ind w:left="567"/>
        <w:rPr>
          <w:rFonts w:ascii="Calibri" w:hAnsi="Calibri" w:cs="Arial"/>
          <w:szCs w:val="24"/>
        </w:rPr>
      </w:pPr>
      <w:r w:rsidRPr="00702EAF">
        <w:rPr>
          <w:rFonts w:ascii="Calibri" w:hAnsi="Calibri" w:cs="Arial"/>
          <w:szCs w:val="24"/>
        </w:rPr>
        <w:t xml:space="preserve">Ongeacht de herkomst, de verpakkingsvorm en de verschijningsvorm (vers, houdbaar of diepgevroren) tenzij de specifieke groep enige vorm uitsluit, zoals het geval is bij de groep “ijs” en “diepgevroren snacks”:  </w:t>
      </w:r>
    </w:p>
    <w:p w:rsidR="00DB52E8" w:rsidRPr="00702EAF" w:rsidRDefault="00746D0C" w:rsidP="009C2B1C">
      <w:pPr>
        <w:numPr>
          <w:ilvl w:val="0"/>
          <w:numId w:val="57"/>
        </w:numPr>
        <w:rPr>
          <w:rFonts w:ascii="Calibri" w:hAnsi="Calibri" w:cs="Arial"/>
          <w:szCs w:val="24"/>
        </w:rPr>
      </w:pPr>
      <w:r w:rsidRPr="00702EAF">
        <w:rPr>
          <w:rFonts w:ascii="Calibri" w:hAnsi="Calibri" w:cs="Arial"/>
          <w:szCs w:val="24"/>
        </w:rPr>
        <w:t>a</w:t>
      </w:r>
      <w:r w:rsidR="00DB52E8" w:rsidRPr="00702EAF">
        <w:rPr>
          <w:rFonts w:ascii="Calibri" w:hAnsi="Calibri" w:cs="Arial"/>
          <w:szCs w:val="24"/>
        </w:rPr>
        <w:t xml:space="preserve">lcoholvrije drank, alle voor consumptie gereed zijnde dranken, waaronder waters, frisdrank, etc. met uitzondering van zuivel;  </w:t>
      </w:r>
    </w:p>
    <w:p w:rsidR="00DB52E8" w:rsidRPr="00702EAF" w:rsidRDefault="00746D0C" w:rsidP="009C2B1C">
      <w:pPr>
        <w:numPr>
          <w:ilvl w:val="0"/>
          <w:numId w:val="57"/>
        </w:numPr>
        <w:rPr>
          <w:rFonts w:ascii="Calibri" w:hAnsi="Calibri" w:cs="Arial"/>
          <w:szCs w:val="24"/>
        </w:rPr>
      </w:pPr>
      <w:r w:rsidRPr="00702EAF">
        <w:rPr>
          <w:rFonts w:ascii="Calibri" w:hAnsi="Calibri" w:cs="Arial"/>
          <w:szCs w:val="24"/>
        </w:rPr>
        <w:t>z</w:t>
      </w:r>
      <w:r w:rsidR="00DB52E8" w:rsidRPr="00702EAF">
        <w:rPr>
          <w:rFonts w:ascii="Calibri" w:hAnsi="Calibri" w:cs="Arial"/>
          <w:szCs w:val="24"/>
        </w:rPr>
        <w:t xml:space="preserve">wak alcoholische drank, bijvoorbeeld bier, wijn;  </w:t>
      </w:r>
    </w:p>
    <w:p w:rsidR="00DB52E8" w:rsidRPr="00702EAF" w:rsidRDefault="00746D0C" w:rsidP="009C2B1C">
      <w:pPr>
        <w:numPr>
          <w:ilvl w:val="0"/>
          <w:numId w:val="57"/>
        </w:numPr>
        <w:rPr>
          <w:rFonts w:ascii="Calibri" w:hAnsi="Calibri" w:cs="Arial"/>
          <w:szCs w:val="24"/>
        </w:rPr>
      </w:pPr>
      <w:r w:rsidRPr="00702EAF">
        <w:rPr>
          <w:rFonts w:ascii="Calibri" w:hAnsi="Calibri" w:cs="Arial"/>
          <w:szCs w:val="24"/>
        </w:rPr>
        <w:t>s</w:t>
      </w:r>
      <w:r w:rsidR="00DB52E8" w:rsidRPr="00702EAF">
        <w:rPr>
          <w:rFonts w:ascii="Calibri" w:hAnsi="Calibri" w:cs="Arial"/>
          <w:szCs w:val="24"/>
        </w:rPr>
        <w:t xml:space="preserve">terk alcoholische drank, bijvoorbeeld gedistilleerd; </w:t>
      </w:r>
    </w:p>
    <w:p w:rsidR="00DB52E8" w:rsidRPr="00702EAF" w:rsidRDefault="00746D0C" w:rsidP="009C2B1C">
      <w:pPr>
        <w:numPr>
          <w:ilvl w:val="0"/>
          <w:numId w:val="57"/>
        </w:numPr>
        <w:rPr>
          <w:rFonts w:ascii="Calibri" w:hAnsi="Calibri" w:cs="Arial"/>
          <w:szCs w:val="24"/>
        </w:rPr>
      </w:pPr>
      <w:r w:rsidRPr="00702EAF">
        <w:rPr>
          <w:rFonts w:ascii="Calibri" w:hAnsi="Calibri" w:cs="Arial"/>
          <w:szCs w:val="24"/>
        </w:rPr>
        <w:t>t</w:t>
      </w:r>
      <w:r w:rsidR="00DB52E8" w:rsidRPr="00702EAF">
        <w:rPr>
          <w:rFonts w:ascii="Calibri" w:hAnsi="Calibri" w:cs="Arial"/>
          <w:szCs w:val="24"/>
        </w:rPr>
        <w:t xml:space="preserve">abak en/of tabaksproducten; </w:t>
      </w:r>
    </w:p>
    <w:p w:rsidR="00DB52E8" w:rsidRPr="00702EAF" w:rsidRDefault="00746D0C" w:rsidP="009C2B1C">
      <w:pPr>
        <w:numPr>
          <w:ilvl w:val="0"/>
          <w:numId w:val="57"/>
        </w:numPr>
        <w:rPr>
          <w:rFonts w:ascii="Calibri" w:hAnsi="Calibri" w:cs="Arial"/>
          <w:szCs w:val="24"/>
        </w:rPr>
      </w:pPr>
      <w:r w:rsidRPr="00702EAF">
        <w:rPr>
          <w:rFonts w:ascii="Calibri" w:hAnsi="Calibri" w:cs="Arial"/>
          <w:szCs w:val="24"/>
        </w:rPr>
        <w:lastRenderedPageBreak/>
        <w:t>b</w:t>
      </w:r>
      <w:r w:rsidR="00DB52E8" w:rsidRPr="00702EAF">
        <w:rPr>
          <w:rFonts w:ascii="Calibri" w:hAnsi="Calibri" w:cs="Arial"/>
          <w:szCs w:val="24"/>
        </w:rPr>
        <w:t xml:space="preserve">rood; </w:t>
      </w:r>
    </w:p>
    <w:p w:rsidR="00DB52E8" w:rsidRPr="00702EAF" w:rsidRDefault="00746D0C" w:rsidP="009C2B1C">
      <w:pPr>
        <w:numPr>
          <w:ilvl w:val="0"/>
          <w:numId w:val="57"/>
        </w:numPr>
        <w:rPr>
          <w:rFonts w:ascii="Calibri" w:hAnsi="Calibri" w:cs="Arial"/>
          <w:szCs w:val="24"/>
        </w:rPr>
      </w:pPr>
      <w:r w:rsidRPr="00702EAF">
        <w:rPr>
          <w:rFonts w:ascii="Calibri" w:hAnsi="Calibri" w:cs="Arial"/>
          <w:szCs w:val="24"/>
        </w:rPr>
        <w:t>v</w:t>
      </w:r>
      <w:r w:rsidR="00DB52E8" w:rsidRPr="00702EAF">
        <w:rPr>
          <w:rFonts w:ascii="Calibri" w:hAnsi="Calibri" w:cs="Arial"/>
          <w:szCs w:val="24"/>
        </w:rPr>
        <w:t xml:space="preserve">lees en/of vleeswaren, met uitzondering van wild en gevogelte; </w:t>
      </w:r>
    </w:p>
    <w:p w:rsidR="00DB52E8" w:rsidRPr="00702EAF" w:rsidRDefault="00746D0C" w:rsidP="009C2B1C">
      <w:pPr>
        <w:numPr>
          <w:ilvl w:val="0"/>
          <w:numId w:val="57"/>
        </w:numPr>
        <w:rPr>
          <w:rFonts w:ascii="Calibri" w:hAnsi="Calibri" w:cs="Arial"/>
          <w:szCs w:val="24"/>
        </w:rPr>
      </w:pPr>
      <w:r w:rsidRPr="00702EAF">
        <w:rPr>
          <w:rFonts w:ascii="Calibri" w:hAnsi="Calibri" w:cs="Arial"/>
          <w:szCs w:val="24"/>
        </w:rPr>
        <w:t>v</w:t>
      </w:r>
      <w:r w:rsidR="00DB52E8" w:rsidRPr="00702EAF">
        <w:rPr>
          <w:rFonts w:ascii="Calibri" w:hAnsi="Calibri" w:cs="Arial"/>
          <w:szCs w:val="24"/>
        </w:rPr>
        <w:t xml:space="preserve">is; </w:t>
      </w:r>
    </w:p>
    <w:p w:rsidR="00DB52E8" w:rsidRPr="00702EAF" w:rsidRDefault="00746D0C" w:rsidP="009C2B1C">
      <w:pPr>
        <w:numPr>
          <w:ilvl w:val="0"/>
          <w:numId w:val="57"/>
        </w:numPr>
        <w:rPr>
          <w:rFonts w:ascii="Calibri" w:hAnsi="Calibri" w:cs="Arial"/>
          <w:szCs w:val="24"/>
        </w:rPr>
      </w:pPr>
      <w:r w:rsidRPr="00702EAF">
        <w:rPr>
          <w:rFonts w:ascii="Calibri" w:hAnsi="Calibri" w:cs="Arial"/>
          <w:szCs w:val="24"/>
        </w:rPr>
        <w:t>p</w:t>
      </w:r>
      <w:r w:rsidR="00DB52E8" w:rsidRPr="00702EAF">
        <w:rPr>
          <w:rFonts w:ascii="Calibri" w:hAnsi="Calibri" w:cs="Arial"/>
          <w:szCs w:val="24"/>
        </w:rPr>
        <w:t xml:space="preserve">atisserie; </w:t>
      </w:r>
    </w:p>
    <w:p w:rsidR="00DB52E8" w:rsidRPr="00702EAF" w:rsidRDefault="00746D0C" w:rsidP="009C2B1C">
      <w:pPr>
        <w:numPr>
          <w:ilvl w:val="0"/>
          <w:numId w:val="57"/>
        </w:numPr>
        <w:rPr>
          <w:rFonts w:ascii="Calibri" w:hAnsi="Calibri" w:cs="Arial"/>
          <w:szCs w:val="24"/>
        </w:rPr>
      </w:pPr>
      <w:r w:rsidRPr="00702EAF">
        <w:rPr>
          <w:rFonts w:ascii="Calibri" w:hAnsi="Calibri" w:cs="Arial"/>
          <w:szCs w:val="24"/>
        </w:rPr>
        <w:t>w</w:t>
      </w:r>
      <w:r w:rsidR="00DB52E8" w:rsidRPr="00702EAF">
        <w:rPr>
          <w:rFonts w:ascii="Calibri" w:hAnsi="Calibri" w:cs="Arial"/>
          <w:szCs w:val="24"/>
        </w:rPr>
        <w:t xml:space="preserve">ild en gevogelte; </w:t>
      </w:r>
    </w:p>
    <w:p w:rsidR="00DB52E8" w:rsidRPr="00702EAF" w:rsidRDefault="00746D0C" w:rsidP="009C2B1C">
      <w:pPr>
        <w:numPr>
          <w:ilvl w:val="0"/>
          <w:numId w:val="57"/>
        </w:numPr>
        <w:rPr>
          <w:rFonts w:ascii="Calibri" w:hAnsi="Calibri" w:cs="Arial"/>
          <w:szCs w:val="24"/>
        </w:rPr>
      </w:pPr>
      <w:r w:rsidRPr="00702EAF">
        <w:rPr>
          <w:rFonts w:ascii="Calibri" w:hAnsi="Calibri" w:cs="Arial"/>
          <w:szCs w:val="24"/>
        </w:rPr>
        <w:t>b</w:t>
      </w:r>
      <w:r w:rsidR="00DB52E8" w:rsidRPr="00702EAF">
        <w:rPr>
          <w:rFonts w:ascii="Calibri" w:hAnsi="Calibri" w:cs="Arial"/>
          <w:szCs w:val="24"/>
        </w:rPr>
        <w:t xml:space="preserve">innen- en/of buitenlandse kaas; </w:t>
      </w:r>
    </w:p>
    <w:p w:rsidR="00DB52E8" w:rsidRPr="00702EAF" w:rsidRDefault="00746D0C" w:rsidP="009C2B1C">
      <w:pPr>
        <w:numPr>
          <w:ilvl w:val="0"/>
          <w:numId w:val="57"/>
        </w:numPr>
        <w:rPr>
          <w:rFonts w:ascii="Calibri" w:hAnsi="Calibri" w:cs="Arial"/>
          <w:szCs w:val="24"/>
        </w:rPr>
      </w:pPr>
      <w:r w:rsidRPr="00702EAF">
        <w:rPr>
          <w:rFonts w:ascii="Calibri" w:hAnsi="Calibri" w:cs="Arial"/>
          <w:szCs w:val="24"/>
        </w:rPr>
        <w:t>e</w:t>
      </w:r>
      <w:r w:rsidR="00DB52E8" w:rsidRPr="00702EAF">
        <w:rPr>
          <w:rFonts w:ascii="Calibri" w:hAnsi="Calibri" w:cs="Arial"/>
          <w:szCs w:val="24"/>
        </w:rPr>
        <w:t xml:space="preserve">ieren en salades; </w:t>
      </w:r>
    </w:p>
    <w:p w:rsidR="00DB52E8" w:rsidRPr="00702EAF" w:rsidRDefault="00746D0C" w:rsidP="009C2B1C">
      <w:pPr>
        <w:numPr>
          <w:ilvl w:val="0"/>
          <w:numId w:val="57"/>
        </w:numPr>
        <w:rPr>
          <w:rFonts w:ascii="Calibri" w:hAnsi="Calibri" w:cs="Arial"/>
          <w:szCs w:val="24"/>
        </w:rPr>
      </w:pPr>
      <w:r w:rsidRPr="00702EAF">
        <w:rPr>
          <w:rFonts w:ascii="Calibri" w:hAnsi="Calibri" w:cs="Arial"/>
          <w:szCs w:val="24"/>
        </w:rPr>
        <w:t>c</w:t>
      </w:r>
      <w:r w:rsidR="00DB52E8" w:rsidRPr="00702EAF">
        <w:rPr>
          <w:rFonts w:ascii="Calibri" w:hAnsi="Calibri" w:cs="Arial"/>
          <w:szCs w:val="24"/>
        </w:rPr>
        <w:t>onveniencemaaltijden;</w:t>
      </w:r>
    </w:p>
    <w:p w:rsidR="00DB52E8" w:rsidRPr="00702EAF" w:rsidRDefault="00746D0C" w:rsidP="009C2B1C">
      <w:pPr>
        <w:numPr>
          <w:ilvl w:val="0"/>
          <w:numId w:val="57"/>
        </w:numPr>
        <w:rPr>
          <w:rFonts w:ascii="Calibri" w:hAnsi="Calibri" w:cs="Arial"/>
          <w:szCs w:val="24"/>
        </w:rPr>
      </w:pPr>
      <w:r w:rsidRPr="00702EAF">
        <w:rPr>
          <w:rFonts w:ascii="Calibri" w:hAnsi="Calibri" w:cs="Arial"/>
          <w:szCs w:val="24"/>
        </w:rPr>
        <w:t>z</w:t>
      </w:r>
      <w:r w:rsidR="00DB52E8" w:rsidRPr="00702EAF">
        <w:rPr>
          <w:rFonts w:ascii="Calibri" w:hAnsi="Calibri" w:cs="Arial"/>
          <w:szCs w:val="24"/>
        </w:rPr>
        <w:t xml:space="preserve">uivel en zuivelproducten, bijvoorbeeld dagverse zuivel, melk, boter, en room met uitzondering van kaas; </w:t>
      </w:r>
    </w:p>
    <w:p w:rsidR="00DB52E8" w:rsidRPr="00702EAF" w:rsidRDefault="00746D0C" w:rsidP="009C2B1C">
      <w:pPr>
        <w:numPr>
          <w:ilvl w:val="0"/>
          <w:numId w:val="57"/>
        </w:numPr>
        <w:rPr>
          <w:rFonts w:ascii="Calibri" w:hAnsi="Calibri" w:cs="Arial"/>
          <w:szCs w:val="24"/>
        </w:rPr>
      </w:pPr>
      <w:r w:rsidRPr="00702EAF">
        <w:rPr>
          <w:rFonts w:ascii="Calibri" w:hAnsi="Calibri" w:cs="Arial"/>
          <w:szCs w:val="24"/>
        </w:rPr>
        <w:t>a</w:t>
      </w:r>
      <w:r w:rsidR="00DB52E8" w:rsidRPr="00702EAF">
        <w:rPr>
          <w:rFonts w:ascii="Calibri" w:hAnsi="Calibri" w:cs="Arial"/>
          <w:szCs w:val="24"/>
        </w:rPr>
        <w:t xml:space="preserve">ardappelen, groenten en/of fruit (AGF); </w:t>
      </w:r>
    </w:p>
    <w:p w:rsidR="00DB52E8" w:rsidRPr="00702EAF" w:rsidRDefault="00746D0C" w:rsidP="009C2B1C">
      <w:pPr>
        <w:numPr>
          <w:ilvl w:val="0"/>
          <w:numId w:val="57"/>
        </w:numPr>
        <w:rPr>
          <w:rFonts w:ascii="Calibri" w:hAnsi="Calibri" w:cs="Arial"/>
          <w:szCs w:val="24"/>
        </w:rPr>
      </w:pPr>
      <w:r w:rsidRPr="00702EAF">
        <w:rPr>
          <w:rFonts w:ascii="Calibri" w:hAnsi="Calibri" w:cs="Arial"/>
          <w:szCs w:val="24"/>
        </w:rPr>
        <w:t>ij</w:t>
      </w:r>
      <w:r w:rsidR="00DB52E8" w:rsidRPr="00702EAF">
        <w:rPr>
          <w:rFonts w:ascii="Calibri" w:hAnsi="Calibri" w:cs="Arial"/>
          <w:szCs w:val="24"/>
        </w:rPr>
        <w:t xml:space="preserve">s;  </w:t>
      </w:r>
    </w:p>
    <w:p w:rsidR="00DB52E8" w:rsidRPr="00702EAF" w:rsidRDefault="00746D0C" w:rsidP="009C2B1C">
      <w:pPr>
        <w:numPr>
          <w:ilvl w:val="0"/>
          <w:numId w:val="57"/>
        </w:numPr>
        <w:rPr>
          <w:rFonts w:ascii="Calibri" w:hAnsi="Calibri" w:cs="Arial"/>
          <w:szCs w:val="24"/>
        </w:rPr>
      </w:pPr>
      <w:r w:rsidRPr="00702EAF">
        <w:rPr>
          <w:rFonts w:ascii="Calibri" w:hAnsi="Calibri" w:cs="Arial"/>
          <w:szCs w:val="24"/>
        </w:rPr>
        <w:t>d</w:t>
      </w:r>
      <w:r w:rsidR="00DB52E8" w:rsidRPr="00702EAF">
        <w:rPr>
          <w:rFonts w:ascii="Calibri" w:hAnsi="Calibri" w:cs="Arial"/>
          <w:szCs w:val="24"/>
        </w:rPr>
        <w:t>iepvriessnacks;</w:t>
      </w:r>
    </w:p>
    <w:p w:rsidR="00DB52E8" w:rsidRPr="00702EAF" w:rsidRDefault="00746D0C" w:rsidP="009C2B1C">
      <w:pPr>
        <w:numPr>
          <w:ilvl w:val="0"/>
          <w:numId w:val="57"/>
        </w:numPr>
        <w:rPr>
          <w:rFonts w:ascii="Calibri" w:hAnsi="Calibri" w:cs="Arial"/>
          <w:szCs w:val="24"/>
        </w:rPr>
      </w:pPr>
      <w:r w:rsidRPr="00702EAF">
        <w:rPr>
          <w:rFonts w:ascii="Calibri" w:hAnsi="Calibri" w:cs="Arial"/>
          <w:szCs w:val="24"/>
        </w:rPr>
        <w:t>d</w:t>
      </w:r>
      <w:r w:rsidR="00DB52E8" w:rsidRPr="00702EAF">
        <w:rPr>
          <w:rFonts w:ascii="Calibri" w:hAnsi="Calibri" w:cs="Arial"/>
          <w:szCs w:val="24"/>
        </w:rPr>
        <w:t>roge kruiden</w:t>
      </w:r>
      <w:r w:rsidRPr="00702EAF">
        <w:rPr>
          <w:rFonts w:ascii="Calibri" w:hAnsi="Calibri" w:cs="Arial"/>
          <w:szCs w:val="24"/>
        </w:rPr>
        <w:t>ierswaren (DKW) en overige food;</w:t>
      </w:r>
      <w:r w:rsidR="00DB52E8" w:rsidRPr="00702EAF">
        <w:rPr>
          <w:rFonts w:ascii="Calibri" w:hAnsi="Calibri" w:cs="Arial"/>
          <w:szCs w:val="24"/>
        </w:rPr>
        <w:t xml:space="preserve"> </w:t>
      </w:r>
    </w:p>
    <w:p w:rsidR="00DB52E8" w:rsidRPr="00702EAF" w:rsidRDefault="00DB52E8" w:rsidP="00DB52E8">
      <w:pPr>
        <w:rPr>
          <w:rFonts w:ascii="Calibri" w:hAnsi="Calibri" w:cs="Arial"/>
          <w:szCs w:val="24"/>
        </w:rPr>
      </w:pPr>
    </w:p>
    <w:p w:rsidR="00DB52E8" w:rsidRPr="00702EAF" w:rsidRDefault="00DB52E8" w:rsidP="00746D0C">
      <w:pPr>
        <w:ind w:firstLine="567"/>
        <w:rPr>
          <w:rFonts w:ascii="Calibri" w:hAnsi="Calibri" w:cs="Arial"/>
          <w:szCs w:val="24"/>
        </w:rPr>
      </w:pPr>
      <w:r w:rsidRPr="00702EAF">
        <w:rPr>
          <w:rFonts w:ascii="Calibri" w:hAnsi="Calibri" w:cs="Arial"/>
          <w:b/>
          <w:szCs w:val="24"/>
        </w:rPr>
        <w:t>N</w:t>
      </w:r>
      <w:r w:rsidR="00746D0C" w:rsidRPr="00702EAF">
        <w:rPr>
          <w:rFonts w:ascii="Calibri" w:hAnsi="Calibri" w:cs="Arial"/>
          <w:b/>
          <w:szCs w:val="24"/>
        </w:rPr>
        <w:t>ON</w:t>
      </w:r>
      <w:r w:rsidRPr="00702EAF">
        <w:rPr>
          <w:rFonts w:ascii="Calibri" w:hAnsi="Calibri" w:cs="Arial"/>
          <w:b/>
          <w:szCs w:val="24"/>
        </w:rPr>
        <w:t>-F</w:t>
      </w:r>
      <w:r w:rsidR="00746D0C" w:rsidRPr="00702EAF">
        <w:rPr>
          <w:rFonts w:ascii="Calibri" w:hAnsi="Calibri" w:cs="Arial"/>
          <w:b/>
          <w:szCs w:val="24"/>
        </w:rPr>
        <w:t>OOD 18-22</w:t>
      </w:r>
    </w:p>
    <w:p w:rsidR="00DB52E8" w:rsidRPr="00702EAF" w:rsidRDefault="00746D0C" w:rsidP="009C2B1C">
      <w:pPr>
        <w:numPr>
          <w:ilvl w:val="0"/>
          <w:numId w:val="57"/>
        </w:numPr>
        <w:rPr>
          <w:rFonts w:ascii="Calibri" w:hAnsi="Calibri" w:cs="Arial"/>
          <w:szCs w:val="24"/>
        </w:rPr>
      </w:pPr>
      <w:r w:rsidRPr="00702EAF">
        <w:rPr>
          <w:rFonts w:ascii="Calibri" w:hAnsi="Calibri" w:cs="Arial"/>
          <w:szCs w:val="24"/>
        </w:rPr>
        <w:t>k</w:t>
      </w:r>
      <w:r w:rsidR="00DB52E8" w:rsidRPr="00702EAF">
        <w:rPr>
          <w:rFonts w:ascii="Calibri" w:hAnsi="Calibri" w:cs="Arial"/>
          <w:szCs w:val="24"/>
        </w:rPr>
        <w:t xml:space="preserve">euken- en/of horeca-apparatuur/meubilair; </w:t>
      </w:r>
    </w:p>
    <w:p w:rsidR="00DB52E8" w:rsidRPr="00702EAF" w:rsidRDefault="00746D0C" w:rsidP="009C2B1C">
      <w:pPr>
        <w:numPr>
          <w:ilvl w:val="0"/>
          <w:numId w:val="57"/>
        </w:numPr>
        <w:rPr>
          <w:rFonts w:ascii="Calibri" w:hAnsi="Calibri" w:cs="Arial"/>
          <w:szCs w:val="24"/>
        </w:rPr>
      </w:pPr>
      <w:r w:rsidRPr="00702EAF">
        <w:rPr>
          <w:rFonts w:ascii="Calibri" w:hAnsi="Calibri" w:cs="Arial"/>
          <w:szCs w:val="24"/>
        </w:rPr>
        <w:t>b</w:t>
      </w:r>
      <w:r w:rsidR="00DB52E8" w:rsidRPr="00702EAF">
        <w:rPr>
          <w:rFonts w:ascii="Calibri" w:hAnsi="Calibri" w:cs="Arial"/>
          <w:szCs w:val="24"/>
        </w:rPr>
        <w:t xml:space="preserve">edrijfskleding en/of -textiel; </w:t>
      </w:r>
    </w:p>
    <w:p w:rsidR="00DB52E8" w:rsidRPr="00702EAF" w:rsidRDefault="00746D0C" w:rsidP="009C2B1C">
      <w:pPr>
        <w:numPr>
          <w:ilvl w:val="0"/>
          <w:numId w:val="57"/>
        </w:numPr>
        <w:rPr>
          <w:rFonts w:ascii="Calibri" w:hAnsi="Calibri" w:cs="Arial"/>
          <w:szCs w:val="24"/>
        </w:rPr>
      </w:pPr>
      <w:r w:rsidRPr="00702EAF">
        <w:rPr>
          <w:rFonts w:ascii="Calibri" w:hAnsi="Calibri" w:cs="Arial"/>
          <w:szCs w:val="24"/>
        </w:rPr>
        <w:t>h</w:t>
      </w:r>
      <w:r w:rsidR="00DB52E8" w:rsidRPr="00702EAF">
        <w:rPr>
          <w:rFonts w:ascii="Calibri" w:hAnsi="Calibri" w:cs="Arial"/>
          <w:szCs w:val="24"/>
        </w:rPr>
        <w:t>oreca non-food;</w:t>
      </w:r>
    </w:p>
    <w:p w:rsidR="00DB52E8" w:rsidRPr="00702EAF" w:rsidRDefault="00746D0C" w:rsidP="009C2B1C">
      <w:pPr>
        <w:numPr>
          <w:ilvl w:val="0"/>
          <w:numId w:val="57"/>
        </w:numPr>
        <w:rPr>
          <w:rFonts w:ascii="Calibri" w:hAnsi="Calibri" w:cs="Arial"/>
          <w:szCs w:val="24"/>
        </w:rPr>
      </w:pPr>
      <w:r w:rsidRPr="00702EAF">
        <w:rPr>
          <w:rFonts w:ascii="Calibri" w:hAnsi="Calibri" w:cs="Arial"/>
          <w:szCs w:val="24"/>
        </w:rPr>
        <w:t>s</w:t>
      </w:r>
      <w:r w:rsidR="00DB52E8" w:rsidRPr="00702EAF">
        <w:rPr>
          <w:rFonts w:ascii="Calibri" w:hAnsi="Calibri" w:cs="Arial"/>
          <w:szCs w:val="24"/>
        </w:rPr>
        <w:t>choonmaak- en/of reinigingsmiddelen;</w:t>
      </w:r>
    </w:p>
    <w:p w:rsidR="00DB52E8" w:rsidRPr="00702EAF" w:rsidRDefault="00746D0C" w:rsidP="009C2B1C">
      <w:pPr>
        <w:numPr>
          <w:ilvl w:val="0"/>
          <w:numId w:val="57"/>
        </w:numPr>
        <w:rPr>
          <w:rFonts w:ascii="Calibri" w:hAnsi="Calibri" w:cs="Arial"/>
          <w:szCs w:val="24"/>
        </w:rPr>
      </w:pPr>
      <w:r w:rsidRPr="00702EAF">
        <w:rPr>
          <w:rFonts w:ascii="Calibri" w:hAnsi="Calibri" w:cs="Arial"/>
          <w:szCs w:val="24"/>
        </w:rPr>
        <w:t>o</w:t>
      </w:r>
      <w:r w:rsidR="00DB52E8" w:rsidRPr="00702EAF">
        <w:rPr>
          <w:rFonts w:ascii="Calibri" w:hAnsi="Calibri" w:cs="Arial"/>
          <w:szCs w:val="24"/>
        </w:rPr>
        <w:t xml:space="preserve">verige non-food; </w:t>
      </w:r>
    </w:p>
    <w:p w:rsidR="00DB52E8" w:rsidRPr="00702EAF" w:rsidRDefault="00DB52E8" w:rsidP="00DB52E8">
      <w:pPr>
        <w:rPr>
          <w:rFonts w:ascii="Calibri" w:hAnsi="Calibri" w:cs="Arial"/>
          <w:szCs w:val="24"/>
        </w:rPr>
      </w:pPr>
    </w:p>
    <w:p w:rsidR="00DB52E8" w:rsidRPr="00702EAF" w:rsidRDefault="00DB52E8" w:rsidP="00746D0C">
      <w:pPr>
        <w:ind w:firstLine="567"/>
        <w:rPr>
          <w:rFonts w:ascii="Calibri" w:hAnsi="Calibri" w:cs="Arial"/>
          <w:b/>
          <w:szCs w:val="24"/>
        </w:rPr>
      </w:pPr>
      <w:r w:rsidRPr="00702EAF">
        <w:rPr>
          <w:rFonts w:ascii="Calibri" w:hAnsi="Calibri" w:cs="Arial"/>
          <w:b/>
          <w:szCs w:val="24"/>
        </w:rPr>
        <w:t>D</w:t>
      </w:r>
      <w:r w:rsidR="00746D0C" w:rsidRPr="00702EAF">
        <w:rPr>
          <w:rFonts w:ascii="Calibri" w:hAnsi="Calibri" w:cs="Arial"/>
          <w:b/>
          <w:szCs w:val="24"/>
        </w:rPr>
        <w:t>IENSTEN 23-26</w:t>
      </w:r>
    </w:p>
    <w:p w:rsidR="00DB52E8" w:rsidRPr="00702EAF" w:rsidRDefault="00746D0C" w:rsidP="009C2B1C">
      <w:pPr>
        <w:numPr>
          <w:ilvl w:val="0"/>
          <w:numId w:val="57"/>
        </w:numPr>
        <w:rPr>
          <w:rFonts w:ascii="Calibri" w:hAnsi="Calibri" w:cs="Arial"/>
          <w:szCs w:val="24"/>
        </w:rPr>
      </w:pPr>
      <w:r w:rsidRPr="00702EAF">
        <w:rPr>
          <w:rFonts w:ascii="Calibri" w:hAnsi="Calibri" w:cs="Arial"/>
          <w:szCs w:val="24"/>
        </w:rPr>
        <w:t>h</w:t>
      </w:r>
      <w:r w:rsidR="00DB52E8" w:rsidRPr="00702EAF">
        <w:rPr>
          <w:rFonts w:ascii="Calibri" w:hAnsi="Calibri" w:cs="Arial"/>
          <w:szCs w:val="24"/>
        </w:rPr>
        <w:t xml:space="preserve">et instrueren en/of opleiden van personeel werkzaam in de horeca- en/of cateringbranche en/of de advisering over de bereiding van voeding en/of de advisering over menucalculaties en/of andere exploitatieactiviteiten (bijvoorbeeld verzekeringen) en/of het samenstellen van menu- en/of wijnkaarten; </w:t>
      </w:r>
    </w:p>
    <w:p w:rsidR="00DB52E8" w:rsidRPr="00702EAF" w:rsidRDefault="00746D0C" w:rsidP="009C2B1C">
      <w:pPr>
        <w:numPr>
          <w:ilvl w:val="0"/>
          <w:numId w:val="57"/>
        </w:numPr>
        <w:rPr>
          <w:rFonts w:ascii="Calibri" w:hAnsi="Calibri" w:cs="Arial"/>
          <w:szCs w:val="24"/>
        </w:rPr>
      </w:pPr>
      <w:r w:rsidRPr="00702EAF">
        <w:rPr>
          <w:rFonts w:ascii="Calibri" w:hAnsi="Calibri" w:cs="Arial"/>
          <w:szCs w:val="24"/>
        </w:rPr>
        <w:t>h</w:t>
      </w:r>
      <w:r w:rsidR="00DB52E8" w:rsidRPr="00702EAF">
        <w:rPr>
          <w:rFonts w:ascii="Calibri" w:hAnsi="Calibri" w:cs="Arial"/>
          <w:szCs w:val="24"/>
        </w:rPr>
        <w:t xml:space="preserve">et ontwerpen van keuken- en/of horeca- en/of cateringinrichtingen; </w:t>
      </w:r>
    </w:p>
    <w:p w:rsidR="00DB52E8" w:rsidRPr="00702EAF" w:rsidRDefault="00746D0C" w:rsidP="009C2B1C">
      <w:pPr>
        <w:numPr>
          <w:ilvl w:val="0"/>
          <w:numId w:val="57"/>
        </w:numPr>
        <w:rPr>
          <w:rFonts w:ascii="Calibri" w:hAnsi="Calibri" w:cs="Arial"/>
          <w:szCs w:val="24"/>
        </w:rPr>
      </w:pPr>
      <w:r w:rsidRPr="00702EAF">
        <w:rPr>
          <w:rFonts w:ascii="Calibri" w:hAnsi="Calibri" w:cs="Arial"/>
          <w:szCs w:val="24"/>
        </w:rPr>
        <w:t>h</w:t>
      </w:r>
      <w:r w:rsidR="00DB52E8" w:rsidRPr="00702EAF">
        <w:rPr>
          <w:rFonts w:ascii="Calibri" w:hAnsi="Calibri" w:cs="Arial"/>
          <w:szCs w:val="24"/>
        </w:rPr>
        <w:t xml:space="preserve">et ter beschikking stellen van franchiseformules; </w:t>
      </w:r>
    </w:p>
    <w:p w:rsidR="00DB52E8" w:rsidRPr="00702EAF" w:rsidRDefault="00746D0C" w:rsidP="009C2B1C">
      <w:pPr>
        <w:numPr>
          <w:ilvl w:val="0"/>
          <w:numId w:val="57"/>
        </w:numPr>
        <w:rPr>
          <w:rFonts w:ascii="Calibri" w:hAnsi="Calibri" w:cs="Arial"/>
          <w:szCs w:val="24"/>
        </w:rPr>
      </w:pPr>
      <w:r w:rsidRPr="00702EAF">
        <w:rPr>
          <w:rFonts w:ascii="Calibri" w:hAnsi="Calibri" w:cs="Arial"/>
          <w:szCs w:val="24"/>
        </w:rPr>
        <w:t>d</w:t>
      </w:r>
      <w:r w:rsidR="00DB52E8" w:rsidRPr="00702EAF">
        <w:rPr>
          <w:rFonts w:ascii="Calibri" w:hAnsi="Calibri" w:cs="Arial"/>
          <w:szCs w:val="24"/>
        </w:rPr>
        <w:t xml:space="preserve">e financiering van en/of de verhuur en/of het ter beschikking stellen van goederen waaronder keuken- en/of horeca-apparatuur/meubilair. </w:t>
      </w:r>
    </w:p>
    <w:p w:rsidR="00DB52E8" w:rsidRPr="00B5555A" w:rsidRDefault="00DB52E8" w:rsidP="009C2B1C">
      <w:pPr>
        <w:numPr>
          <w:ilvl w:val="0"/>
          <w:numId w:val="58"/>
        </w:numPr>
        <w:tabs>
          <w:tab w:val="clear" w:pos="567"/>
        </w:tabs>
        <w:rPr>
          <w:rFonts w:ascii="Calibri" w:hAnsi="Calibri" w:cs="Arial"/>
          <w:szCs w:val="24"/>
        </w:rPr>
      </w:pPr>
      <w:r w:rsidRPr="00702EAF">
        <w:rPr>
          <w:rFonts w:ascii="Calibri" w:hAnsi="Calibri" w:cs="Arial"/>
          <w:szCs w:val="24"/>
        </w:rPr>
        <w:t>De cao is niet van toepassing op de werkgever die valt onder de</w:t>
      </w:r>
      <w:r w:rsidRPr="00B5555A">
        <w:rPr>
          <w:rFonts w:ascii="Calibri" w:hAnsi="Calibri" w:cs="Arial"/>
          <w:szCs w:val="24"/>
        </w:rPr>
        <w:t xml:space="preserve"> werkingssfeeromschrijving van één van de volgende bedrijfstakcao’s:  </w:t>
      </w:r>
    </w:p>
    <w:p w:rsidR="00DB52E8" w:rsidRPr="00B5555A" w:rsidRDefault="00DB52E8" w:rsidP="009C2B1C">
      <w:pPr>
        <w:numPr>
          <w:ilvl w:val="0"/>
          <w:numId w:val="59"/>
        </w:numPr>
        <w:rPr>
          <w:rFonts w:ascii="Calibri" w:hAnsi="Calibri" w:cs="Arial"/>
          <w:szCs w:val="24"/>
        </w:rPr>
      </w:pPr>
      <w:r w:rsidRPr="00B5555A">
        <w:rPr>
          <w:rFonts w:ascii="Calibri" w:hAnsi="Calibri" w:cs="Arial"/>
          <w:szCs w:val="24"/>
        </w:rPr>
        <w:t>collectieve arbeidsovereenkomst voor de Drankindustrie en de Groothandel in Dranken, 1 januari 2016 tot en met 31 december 2017;</w:t>
      </w:r>
    </w:p>
    <w:p w:rsidR="00DB52E8" w:rsidRPr="00B5555A" w:rsidRDefault="00DB52E8" w:rsidP="009C2B1C">
      <w:pPr>
        <w:numPr>
          <w:ilvl w:val="0"/>
          <w:numId w:val="59"/>
        </w:numPr>
        <w:rPr>
          <w:rFonts w:ascii="Calibri" w:hAnsi="Calibri" w:cs="Arial"/>
          <w:szCs w:val="24"/>
        </w:rPr>
      </w:pPr>
      <w:r w:rsidRPr="00B5555A">
        <w:rPr>
          <w:rFonts w:ascii="Calibri" w:hAnsi="Calibri" w:cs="Arial"/>
          <w:szCs w:val="24"/>
        </w:rPr>
        <w:t xml:space="preserve">collectieve arbeidsovereenkomst voor de Groothandel in Eieren en </w:t>
      </w:r>
      <w:proofErr w:type="spellStart"/>
      <w:r w:rsidRPr="00B5555A">
        <w:rPr>
          <w:rFonts w:ascii="Calibri" w:hAnsi="Calibri" w:cs="Arial"/>
          <w:szCs w:val="24"/>
        </w:rPr>
        <w:t>Eiproducten</w:t>
      </w:r>
      <w:proofErr w:type="spellEnd"/>
      <w:r w:rsidRPr="00B5555A">
        <w:rPr>
          <w:rFonts w:ascii="Calibri" w:hAnsi="Calibri" w:cs="Arial"/>
          <w:szCs w:val="24"/>
        </w:rPr>
        <w:t xml:space="preserve"> en de </w:t>
      </w:r>
      <w:proofErr w:type="spellStart"/>
      <w:r w:rsidRPr="00B5555A">
        <w:rPr>
          <w:rFonts w:ascii="Calibri" w:hAnsi="Calibri" w:cs="Arial"/>
          <w:szCs w:val="24"/>
        </w:rPr>
        <w:t>Eiproductenindustrie</w:t>
      </w:r>
      <w:proofErr w:type="spellEnd"/>
      <w:r w:rsidRPr="00B5555A">
        <w:rPr>
          <w:rFonts w:ascii="Calibri" w:hAnsi="Calibri" w:cs="Arial"/>
          <w:szCs w:val="24"/>
        </w:rPr>
        <w:t xml:space="preserve">, 1 april 2010 tot en met 30 juni 2012; </w:t>
      </w:r>
    </w:p>
    <w:p w:rsidR="00DB52E8" w:rsidRPr="00B5555A" w:rsidRDefault="00DB52E8" w:rsidP="009C2B1C">
      <w:pPr>
        <w:numPr>
          <w:ilvl w:val="0"/>
          <w:numId w:val="59"/>
        </w:numPr>
        <w:rPr>
          <w:rFonts w:ascii="Calibri" w:hAnsi="Calibri" w:cs="Arial"/>
          <w:szCs w:val="24"/>
        </w:rPr>
      </w:pPr>
      <w:r w:rsidRPr="00B5555A">
        <w:rPr>
          <w:rFonts w:ascii="Calibri" w:hAnsi="Calibri" w:cs="Arial"/>
          <w:szCs w:val="24"/>
        </w:rPr>
        <w:t>collectieve arbeidsovereenkomst voor de Groothandel in Groenten en Fruit, 1 juli 2012 tot en met 30 juni 2014;</w:t>
      </w:r>
    </w:p>
    <w:p w:rsidR="00DB52E8" w:rsidRPr="00B5555A" w:rsidRDefault="00DB52E8" w:rsidP="009C2B1C">
      <w:pPr>
        <w:numPr>
          <w:ilvl w:val="0"/>
          <w:numId w:val="59"/>
        </w:numPr>
        <w:rPr>
          <w:rFonts w:ascii="Calibri" w:hAnsi="Calibri" w:cs="Arial"/>
          <w:szCs w:val="24"/>
        </w:rPr>
      </w:pPr>
      <w:r w:rsidRPr="00B5555A">
        <w:rPr>
          <w:rFonts w:ascii="Calibri" w:hAnsi="Calibri" w:cs="Arial"/>
          <w:szCs w:val="24"/>
        </w:rPr>
        <w:t xml:space="preserve">collectieve arbeidsovereenkomst voor het personeel werkzaam in het </w:t>
      </w:r>
      <w:proofErr w:type="spellStart"/>
      <w:r w:rsidRPr="00B5555A">
        <w:rPr>
          <w:rFonts w:ascii="Calibri" w:hAnsi="Calibri" w:cs="Arial"/>
          <w:szCs w:val="24"/>
        </w:rPr>
        <w:t>Partikuliere</w:t>
      </w:r>
      <w:proofErr w:type="spellEnd"/>
      <w:r w:rsidR="006814EB" w:rsidRPr="00B5555A">
        <w:rPr>
          <w:rFonts w:ascii="Calibri" w:hAnsi="Calibri" w:cs="Arial"/>
          <w:szCs w:val="24"/>
        </w:rPr>
        <w:t xml:space="preserve"> </w:t>
      </w:r>
      <w:r w:rsidRPr="00B5555A">
        <w:rPr>
          <w:rFonts w:ascii="Calibri" w:hAnsi="Calibri" w:cs="Arial"/>
          <w:szCs w:val="24"/>
        </w:rPr>
        <w:t>Kaaspakhuisbedrijf, 1 januari 2016 tot en met 31 december 2016;</w:t>
      </w:r>
      <w:r w:rsidR="006814EB" w:rsidRPr="00B5555A">
        <w:rPr>
          <w:rFonts w:ascii="Calibri" w:hAnsi="Calibri" w:cs="Arial"/>
          <w:szCs w:val="24"/>
        </w:rPr>
        <w:t xml:space="preserve"> en</w:t>
      </w:r>
    </w:p>
    <w:p w:rsidR="00DB52E8" w:rsidRPr="00B5555A" w:rsidRDefault="006814EB" w:rsidP="009C2B1C">
      <w:pPr>
        <w:numPr>
          <w:ilvl w:val="0"/>
          <w:numId w:val="59"/>
        </w:numPr>
        <w:rPr>
          <w:rFonts w:ascii="Calibri" w:hAnsi="Calibri" w:cs="Arial"/>
          <w:szCs w:val="24"/>
        </w:rPr>
      </w:pPr>
      <w:r w:rsidRPr="00B5555A">
        <w:rPr>
          <w:rFonts w:ascii="Calibri" w:hAnsi="Calibri" w:cs="Arial"/>
          <w:szCs w:val="24"/>
        </w:rPr>
        <w:t xml:space="preserve">collectieve </w:t>
      </w:r>
      <w:r w:rsidR="00DB52E8" w:rsidRPr="00B5555A">
        <w:rPr>
          <w:rFonts w:ascii="Calibri" w:hAnsi="Calibri" w:cs="Arial"/>
          <w:szCs w:val="24"/>
        </w:rPr>
        <w:t xml:space="preserve">arbeidsovereenkomst voor de Vleessector, 1 april 2014 tot en met 29 februari 2016. </w:t>
      </w:r>
    </w:p>
    <w:p w:rsidR="006814EB" w:rsidRPr="00B5555A" w:rsidRDefault="006814EB" w:rsidP="009C2B1C">
      <w:pPr>
        <w:numPr>
          <w:ilvl w:val="0"/>
          <w:numId w:val="58"/>
        </w:numPr>
        <w:rPr>
          <w:rFonts w:ascii="Calibri" w:hAnsi="Calibri" w:cs="Arial"/>
          <w:szCs w:val="24"/>
        </w:rPr>
      </w:pPr>
      <w:r w:rsidRPr="00B5555A">
        <w:rPr>
          <w:rFonts w:ascii="Calibri" w:hAnsi="Calibri" w:cs="Arial"/>
          <w:szCs w:val="24"/>
        </w:rPr>
        <w:br w:type="page"/>
      </w:r>
      <w:r w:rsidR="00DB52E8" w:rsidRPr="00B5555A">
        <w:rPr>
          <w:rFonts w:ascii="Calibri" w:hAnsi="Calibri" w:cs="Arial"/>
          <w:szCs w:val="24"/>
        </w:rPr>
        <w:lastRenderedPageBreak/>
        <w:t>Onder Groothandel in Zoetwaren als bedoeld in lid 1 wordt verstaan de onderneming die</w:t>
      </w:r>
      <w:r w:rsidRPr="00B5555A">
        <w:rPr>
          <w:rFonts w:ascii="Calibri" w:hAnsi="Calibri" w:cs="Arial"/>
          <w:szCs w:val="24"/>
        </w:rPr>
        <w:t>:</w:t>
      </w:r>
      <w:r w:rsidR="00DB52E8" w:rsidRPr="00B5555A">
        <w:rPr>
          <w:rFonts w:ascii="Calibri" w:hAnsi="Calibri" w:cs="Arial"/>
          <w:szCs w:val="24"/>
        </w:rPr>
        <w:t xml:space="preserve"> </w:t>
      </w:r>
    </w:p>
    <w:p w:rsidR="00DB52E8" w:rsidRPr="00B5555A" w:rsidRDefault="00DB52E8" w:rsidP="009C2B1C">
      <w:pPr>
        <w:numPr>
          <w:ilvl w:val="1"/>
          <w:numId w:val="58"/>
        </w:numPr>
        <w:tabs>
          <w:tab w:val="clear" w:pos="567"/>
        </w:tabs>
        <w:rPr>
          <w:rFonts w:ascii="Calibri" w:hAnsi="Calibri" w:cs="Arial"/>
          <w:szCs w:val="24"/>
        </w:rPr>
      </w:pPr>
      <w:r w:rsidRPr="00B5555A">
        <w:rPr>
          <w:rFonts w:ascii="Calibri" w:hAnsi="Calibri" w:cs="Arial"/>
          <w:szCs w:val="24"/>
        </w:rPr>
        <w:t xml:space="preserve">zich bezig houdt met het kopen en verkopen van een assortiment zoetwaren (ongeacht de herkomst, de verpakkingsvorm of verschijningsvorm) bestaande uit één of meer artikelen uit de hierna onder A tot en met D genoemde groepen; </w:t>
      </w:r>
      <w:r w:rsidR="006814EB" w:rsidRPr="00B5555A">
        <w:rPr>
          <w:rFonts w:ascii="Calibri" w:hAnsi="Calibri" w:cs="Arial"/>
          <w:szCs w:val="24"/>
        </w:rPr>
        <w:t>en</w:t>
      </w:r>
      <w:r w:rsidRPr="00B5555A">
        <w:rPr>
          <w:rFonts w:ascii="Calibri" w:hAnsi="Calibri" w:cs="Arial"/>
          <w:szCs w:val="24"/>
        </w:rPr>
        <w:t xml:space="preserve"> </w:t>
      </w:r>
    </w:p>
    <w:p w:rsidR="00DB52E8" w:rsidRPr="00B5555A" w:rsidRDefault="00DB52E8" w:rsidP="009C2B1C">
      <w:pPr>
        <w:numPr>
          <w:ilvl w:val="1"/>
          <w:numId w:val="58"/>
        </w:numPr>
        <w:tabs>
          <w:tab w:val="clear" w:pos="567"/>
        </w:tabs>
        <w:rPr>
          <w:rFonts w:ascii="Calibri" w:hAnsi="Calibri" w:cs="Arial"/>
          <w:szCs w:val="24"/>
        </w:rPr>
      </w:pPr>
      <w:r w:rsidRPr="00B5555A">
        <w:rPr>
          <w:rFonts w:ascii="Calibri" w:hAnsi="Calibri" w:cs="Arial"/>
          <w:szCs w:val="24"/>
        </w:rPr>
        <w:t xml:space="preserve">waarbij de omzet die wordt behaald met het verkopen als bedoeld onder </w:t>
      </w:r>
      <w:r w:rsidR="006814EB" w:rsidRPr="00B5555A">
        <w:rPr>
          <w:rFonts w:ascii="Calibri" w:hAnsi="Calibri" w:cs="Arial"/>
          <w:szCs w:val="24"/>
        </w:rPr>
        <w:t>a</w:t>
      </w:r>
      <w:r w:rsidR="00F61CC1" w:rsidRPr="00B5555A">
        <w:rPr>
          <w:rFonts w:ascii="Calibri" w:hAnsi="Calibri" w:cs="Arial"/>
          <w:szCs w:val="24"/>
        </w:rPr>
        <w:t xml:space="preserve">. </w:t>
      </w:r>
      <w:r w:rsidRPr="00B5555A">
        <w:rPr>
          <w:rFonts w:ascii="Calibri" w:hAnsi="Calibri" w:cs="Arial"/>
          <w:szCs w:val="24"/>
        </w:rPr>
        <w:t>hoger is dan 50</w:t>
      </w:r>
      <w:r w:rsidR="006814EB" w:rsidRPr="00B5555A">
        <w:rPr>
          <w:rFonts w:ascii="Calibri" w:hAnsi="Calibri" w:cs="Arial"/>
          <w:szCs w:val="24"/>
        </w:rPr>
        <w:t xml:space="preserve"> procent</w:t>
      </w:r>
      <w:r w:rsidRPr="00B5555A">
        <w:rPr>
          <w:rFonts w:ascii="Calibri" w:hAnsi="Calibri" w:cs="Arial"/>
          <w:szCs w:val="24"/>
        </w:rPr>
        <w:t xml:space="preserve"> van de totale omzet en voor meer dan 50</w:t>
      </w:r>
      <w:r w:rsidR="006814EB" w:rsidRPr="00B5555A">
        <w:rPr>
          <w:rFonts w:ascii="Calibri" w:hAnsi="Calibri" w:cs="Arial"/>
          <w:szCs w:val="24"/>
        </w:rPr>
        <w:t xml:space="preserve"> procent </w:t>
      </w:r>
      <w:r w:rsidRPr="00B5555A">
        <w:rPr>
          <w:rFonts w:ascii="Calibri" w:hAnsi="Calibri" w:cs="Arial"/>
          <w:szCs w:val="24"/>
        </w:rPr>
        <w:t xml:space="preserve">van de totale omzet bestaat uit het verkopen aan wederverkopers en/of aan wederverkopers in </w:t>
      </w:r>
      <w:proofErr w:type="spellStart"/>
      <w:r w:rsidRPr="00B5555A">
        <w:rPr>
          <w:rFonts w:ascii="Calibri" w:hAnsi="Calibri" w:cs="Arial"/>
          <w:szCs w:val="24"/>
        </w:rPr>
        <w:t>retailondernemingen</w:t>
      </w:r>
      <w:proofErr w:type="spellEnd"/>
      <w:r w:rsidRPr="00B5555A">
        <w:rPr>
          <w:rFonts w:ascii="Calibri" w:hAnsi="Calibri" w:cs="Arial"/>
          <w:szCs w:val="24"/>
        </w:rPr>
        <w:t xml:space="preserve"> en/of verbruikers in horeca- en/of cateringbedrijven.</w:t>
      </w:r>
    </w:p>
    <w:p w:rsidR="00DB52E8" w:rsidRPr="00B5555A" w:rsidRDefault="00DB52E8" w:rsidP="00DB52E8">
      <w:pPr>
        <w:rPr>
          <w:rFonts w:ascii="Calibri" w:hAnsi="Calibri" w:cs="Arial"/>
          <w:szCs w:val="24"/>
        </w:rPr>
      </w:pPr>
    </w:p>
    <w:p w:rsidR="00DB52E8" w:rsidRPr="00B5555A" w:rsidRDefault="00DB52E8" w:rsidP="00DB52E8">
      <w:pPr>
        <w:rPr>
          <w:rFonts w:ascii="Calibri" w:hAnsi="Calibri" w:cs="Arial"/>
          <w:b/>
          <w:szCs w:val="24"/>
          <w:lang w:val="en-GB"/>
        </w:rPr>
      </w:pPr>
      <w:r w:rsidRPr="00B5555A">
        <w:rPr>
          <w:rFonts w:ascii="Calibri" w:hAnsi="Calibri" w:cs="Arial"/>
          <w:b/>
          <w:szCs w:val="24"/>
        </w:rPr>
        <w:tab/>
      </w:r>
      <w:r w:rsidR="00B95D87" w:rsidRPr="00B5555A">
        <w:rPr>
          <w:rFonts w:ascii="Calibri" w:hAnsi="Calibri" w:cs="Arial"/>
          <w:b/>
          <w:szCs w:val="24"/>
          <w:lang w:val="en-GB"/>
        </w:rPr>
        <w:t>GROEP A: CHOCOLADE</w:t>
      </w:r>
    </w:p>
    <w:p w:rsidR="00DB52E8" w:rsidRPr="00B5555A" w:rsidRDefault="00DB52E8" w:rsidP="009C2B1C">
      <w:pPr>
        <w:numPr>
          <w:ilvl w:val="0"/>
          <w:numId w:val="63"/>
        </w:numPr>
        <w:rPr>
          <w:rFonts w:ascii="Calibri" w:hAnsi="Calibri" w:cs="Arial"/>
          <w:szCs w:val="24"/>
          <w:lang w:val="en-GB"/>
        </w:rPr>
      </w:pPr>
      <w:proofErr w:type="spellStart"/>
      <w:r w:rsidRPr="00B5555A">
        <w:rPr>
          <w:rFonts w:ascii="Calibri" w:hAnsi="Calibri" w:cs="Arial"/>
          <w:szCs w:val="24"/>
          <w:lang w:val="en-GB"/>
        </w:rPr>
        <w:t>repen</w:t>
      </w:r>
      <w:proofErr w:type="spellEnd"/>
      <w:r w:rsidRPr="00B5555A">
        <w:rPr>
          <w:rFonts w:ascii="Calibri" w:hAnsi="Calibri" w:cs="Arial"/>
          <w:szCs w:val="24"/>
          <w:lang w:val="en-GB"/>
        </w:rPr>
        <w:t>;</w:t>
      </w:r>
    </w:p>
    <w:p w:rsidR="00DB52E8" w:rsidRPr="00B5555A" w:rsidRDefault="00DB52E8" w:rsidP="009C2B1C">
      <w:pPr>
        <w:numPr>
          <w:ilvl w:val="0"/>
          <w:numId w:val="63"/>
        </w:numPr>
        <w:rPr>
          <w:rFonts w:ascii="Calibri" w:hAnsi="Calibri" w:cs="Arial"/>
          <w:szCs w:val="24"/>
          <w:lang w:val="en-GB"/>
        </w:rPr>
      </w:pPr>
      <w:proofErr w:type="spellStart"/>
      <w:r w:rsidRPr="00B5555A">
        <w:rPr>
          <w:rFonts w:ascii="Calibri" w:hAnsi="Calibri" w:cs="Arial"/>
          <w:szCs w:val="24"/>
          <w:lang w:val="en-GB"/>
        </w:rPr>
        <w:t>candybars</w:t>
      </w:r>
      <w:proofErr w:type="spellEnd"/>
      <w:r w:rsidRPr="00B5555A">
        <w:rPr>
          <w:rFonts w:ascii="Calibri" w:hAnsi="Calibri" w:cs="Arial"/>
          <w:szCs w:val="24"/>
          <w:lang w:val="en-GB"/>
        </w:rPr>
        <w:t>;</w:t>
      </w:r>
    </w:p>
    <w:p w:rsidR="00DB52E8" w:rsidRPr="00B5555A" w:rsidRDefault="00DB52E8" w:rsidP="009C2B1C">
      <w:pPr>
        <w:numPr>
          <w:ilvl w:val="0"/>
          <w:numId w:val="63"/>
        </w:numPr>
        <w:rPr>
          <w:rFonts w:ascii="Calibri" w:hAnsi="Calibri" w:cs="Arial"/>
          <w:szCs w:val="24"/>
        </w:rPr>
      </w:pPr>
      <w:r w:rsidRPr="00B5555A">
        <w:rPr>
          <w:rFonts w:ascii="Calibri" w:hAnsi="Calibri" w:cs="Arial"/>
          <w:szCs w:val="24"/>
        </w:rPr>
        <w:t>chocolade, bonbons;</w:t>
      </w:r>
    </w:p>
    <w:p w:rsidR="00DB52E8" w:rsidRPr="00B5555A" w:rsidRDefault="00DB52E8" w:rsidP="009C2B1C">
      <w:pPr>
        <w:numPr>
          <w:ilvl w:val="0"/>
          <w:numId w:val="63"/>
        </w:numPr>
        <w:rPr>
          <w:rFonts w:ascii="Calibri" w:hAnsi="Calibri" w:cs="Arial"/>
          <w:szCs w:val="24"/>
        </w:rPr>
      </w:pPr>
      <w:r w:rsidRPr="00B5555A">
        <w:rPr>
          <w:rFonts w:ascii="Calibri" w:hAnsi="Calibri" w:cs="Arial"/>
          <w:szCs w:val="24"/>
        </w:rPr>
        <w:t>dragees;</w:t>
      </w:r>
    </w:p>
    <w:p w:rsidR="00DB52E8" w:rsidRPr="00B5555A" w:rsidRDefault="002938A0" w:rsidP="009C2B1C">
      <w:pPr>
        <w:numPr>
          <w:ilvl w:val="0"/>
          <w:numId w:val="63"/>
        </w:numPr>
        <w:rPr>
          <w:rFonts w:ascii="Calibri" w:hAnsi="Calibri" w:cs="Arial"/>
          <w:szCs w:val="24"/>
        </w:rPr>
      </w:pPr>
      <w:r w:rsidRPr="00B5555A">
        <w:rPr>
          <w:rFonts w:ascii="Calibri" w:hAnsi="Calibri" w:cs="Arial"/>
          <w:szCs w:val="24"/>
        </w:rPr>
        <w:t>seizoenartikelen.</w:t>
      </w:r>
    </w:p>
    <w:p w:rsidR="00DB52E8" w:rsidRPr="00B5555A" w:rsidRDefault="00DB52E8" w:rsidP="00B95D87">
      <w:pPr>
        <w:rPr>
          <w:rFonts w:ascii="Calibri" w:hAnsi="Calibri" w:cs="Arial"/>
          <w:b/>
          <w:szCs w:val="24"/>
        </w:rPr>
      </w:pPr>
      <w:r w:rsidRPr="00B5555A">
        <w:rPr>
          <w:rFonts w:ascii="Calibri" w:hAnsi="Calibri" w:cs="Arial"/>
          <w:b/>
          <w:szCs w:val="24"/>
        </w:rPr>
        <w:tab/>
        <w:t>G</w:t>
      </w:r>
      <w:r w:rsidR="00B95D87" w:rsidRPr="00B5555A">
        <w:rPr>
          <w:rFonts w:ascii="Calibri" w:hAnsi="Calibri" w:cs="Arial"/>
          <w:b/>
          <w:szCs w:val="24"/>
        </w:rPr>
        <w:t>ROEP</w:t>
      </w:r>
      <w:r w:rsidRPr="00B5555A">
        <w:rPr>
          <w:rFonts w:ascii="Calibri" w:hAnsi="Calibri" w:cs="Arial"/>
          <w:b/>
          <w:szCs w:val="24"/>
        </w:rPr>
        <w:t xml:space="preserve"> B: S</w:t>
      </w:r>
      <w:r w:rsidR="00B95D87" w:rsidRPr="00B5555A">
        <w:rPr>
          <w:rFonts w:ascii="Calibri" w:hAnsi="Calibri" w:cs="Arial"/>
          <w:b/>
          <w:szCs w:val="24"/>
        </w:rPr>
        <w:t>UIKERWERK</w:t>
      </w:r>
    </w:p>
    <w:p w:rsidR="00DB52E8" w:rsidRPr="00B5555A" w:rsidRDefault="00DB52E8" w:rsidP="009C2B1C">
      <w:pPr>
        <w:numPr>
          <w:ilvl w:val="0"/>
          <w:numId w:val="64"/>
        </w:numPr>
        <w:rPr>
          <w:rFonts w:ascii="Calibri" w:hAnsi="Calibri" w:cs="Arial"/>
          <w:szCs w:val="24"/>
        </w:rPr>
      </w:pPr>
      <w:r w:rsidRPr="00B5555A">
        <w:rPr>
          <w:rFonts w:ascii="Calibri" w:hAnsi="Calibri" w:cs="Arial"/>
          <w:szCs w:val="24"/>
        </w:rPr>
        <w:t>drop;</w:t>
      </w:r>
    </w:p>
    <w:p w:rsidR="00DB52E8" w:rsidRPr="00B5555A" w:rsidRDefault="00DB52E8" w:rsidP="009C2B1C">
      <w:pPr>
        <w:numPr>
          <w:ilvl w:val="0"/>
          <w:numId w:val="64"/>
        </w:numPr>
        <w:rPr>
          <w:rFonts w:ascii="Calibri" w:hAnsi="Calibri" w:cs="Arial"/>
          <w:szCs w:val="24"/>
        </w:rPr>
      </w:pPr>
      <w:r w:rsidRPr="00B5555A">
        <w:rPr>
          <w:rFonts w:ascii="Calibri" w:hAnsi="Calibri" w:cs="Arial"/>
          <w:szCs w:val="24"/>
        </w:rPr>
        <w:t>kauwgum;</w:t>
      </w:r>
    </w:p>
    <w:p w:rsidR="00DB52E8" w:rsidRPr="00B5555A" w:rsidRDefault="00DB52E8" w:rsidP="009C2B1C">
      <w:pPr>
        <w:numPr>
          <w:ilvl w:val="0"/>
          <w:numId w:val="64"/>
        </w:numPr>
        <w:rPr>
          <w:rFonts w:ascii="Calibri" w:hAnsi="Calibri" w:cs="Arial"/>
          <w:szCs w:val="24"/>
        </w:rPr>
      </w:pPr>
      <w:r w:rsidRPr="00B5555A">
        <w:rPr>
          <w:rFonts w:ascii="Calibri" w:hAnsi="Calibri" w:cs="Arial"/>
          <w:szCs w:val="24"/>
        </w:rPr>
        <w:t>pepermunt en dragees;</w:t>
      </w:r>
    </w:p>
    <w:p w:rsidR="00DB52E8" w:rsidRPr="00B5555A" w:rsidRDefault="00DB52E8" w:rsidP="009C2B1C">
      <w:pPr>
        <w:numPr>
          <w:ilvl w:val="0"/>
          <w:numId w:val="64"/>
        </w:numPr>
        <w:rPr>
          <w:rFonts w:ascii="Calibri" w:hAnsi="Calibri" w:cs="Arial"/>
          <w:szCs w:val="24"/>
        </w:rPr>
      </w:pPr>
      <w:r w:rsidRPr="00B5555A">
        <w:rPr>
          <w:rFonts w:ascii="Calibri" w:hAnsi="Calibri" w:cs="Arial"/>
          <w:szCs w:val="24"/>
        </w:rPr>
        <w:t>overige suikerwerk;</w:t>
      </w:r>
    </w:p>
    <w:p w:rsidR="00DB52E8" w:rsidRPr="00B5555A" w:rsidRDefault="002938A0" w:rsidP="009C2B1C">
      <w:pPr>
        <w:numPr>
          <w:ilvl w:val="0"/>
          <w:numId w:val="64"/>
        </w:numPr>
        <w:rPr>
          <w:rFonts w:ascii="Calibri" w:hAnsi="Calibri" w:cs="Arial"/>
          <w:szCs w:val="24"/>
        </w:rPr>
      </w:pPr>
      <w:r w:rsidRPr="00B5555A">
        <w:rPr>
          <w:rFonts w:ascii="Calibri" w:hAnsi="Calibri" w:cs="Arial"/>
          <w:szCs w:val="24"/>
        </w:rPr>
        <w:t>seizoenartikelen.</w:t>
      </w:r>
    </w:p>
    <w:p w:rsidR="00DB52E8" w:rsidRPr="00B5555A" w:rsidRDefault="00DB52E8" w:rsidP="00B95D87">
      <w:pPr>
        <w:rPr>
          <w:rFonts w:ascii="Calibri" w:hAnsi="Calibri" w:cs="Arial"/>
          <w:b/>
          <w:szCs w:val="24"/>
        </w:rPr>
      </w:pPr>
      <w:r w:rsidRPr="00B5555A">
        <w:rPr>
          <w:rFonts w:ascii="Calibri" w:hAnsi="Calibri" w:cs="Arial"/>
          <w:b/>
          <w:szCs w:val="24"/>
        </w:rPr>
        <w:tab/>
        <w:t>G</w:t>
      </w:r>
      <w:r w:rsidR="00B95D87" w:rsidRPr="00B5555A">
        <w:rPr>
          <w:rFonts w:ascii="Calibri" w:hAnsi="Calibri" w:cs="Arial"/>
          <w:b/>
          <w:szCs w:val="24"/>
        </w:rPr>
        <w:t>ROEP</w:t>
      </w:r>
      <w:r w:rsidRPr="00B5555A">
        <w:rPr>
          <w:rFonts w:ascii="Calibri" w:hAnsi="Calibri" w:cs="Arial"/>
          <w:b/>
          <w:szCs w:val="24"/>
        </w:rPr>
        <w:t xml:space="preserve"> C: B</w:t>
      </w:r>
      <w:r w:rsidR="00B95D87" w:rsidRPr="00B5555A">
        <w:rPr>
          <w:rFonts w:ascii="Calibri" w:hAnsi="Calibri" w:cs="Arial"/>
          <w:b/>
          <w:szCs w:val="24"/>
        </w:rPr>
        <w:t>ISKWIE,</w:t>
      </w:r>
      <w:r w:rsidRPr="00B5555A">
        <w:rPr>
          <w:rFonts w:ascii="Calibri" w:hAnsi="Calibri" w:cs="Arial"/>
          <w:b/>
          <w:szCs w:val="24"/>
        </w:rPr>
        <w:t xml:space="preserve"> </w:t>
      </w:r>
      <w:r w:rsidR="00B95D87" w:rsidRPr="00B5555A">
        <w:rPr>
          <w:rFonts w:ascii="Calibri" w:hAnsi="Calibri" w:cs="Arial"/>
          <w:b/>
          <w:szCs w:val="24"/>
        </w:rPr>
        <w:t>BANKET</w:t>
      </w:r>
      <w:r w:rsidRPr="00B5555A">
        <w:rPr>
          <w:rFonts w:ascii="Calibri" w:hAnsi="Calibri" w:cs="Arial"/>
          <w:b/>
          <w:szCs w:val="24"/>
        </w:rPr>
        <w:t xml:space="preserve"> </w:t>
      </w:r>
      <w:r w:rsidR="00B95D87" w:rsidRPr="00B5555A">
        <w:rPr>
          <w:rFonts w:ascii="Calibri" w:hAnsi="Calibri" w:cs="Arial"/>
          <w:b/>
          <w:szCs w:val="24"/>
        </w:rPr>
        <w:t>EN</w:t>
      </w:r>
      <w:r w:rsidRPr="00B5555A">
        <w:rPr>
          <w:rFonts w:ascii="Calibri" w:hAnsi="Calibri" w:cs="Arial"/>
          <w:b/>
          <w:szCs w:val="24"/>
        </w:rPr>
        <w:t xml:space="preserve"> </w:t>
      </w:r>
      <w:r w:rsidR="00B95D87" w:rsidRPr="00B5555A">
        <w:rPr>
          <w:rFonts w:ascii="Calibri" w:hAnsi="Calibri" w:cs="Arial"/>
          <w:b/>
          <w:szCs w:val="24"/>
        </w:rPr>
        <w:t>SNIJKOEK</w:t>
      </w:r>
    </w:p>
    <w:p w:rsidR="00DB52E8" w:rsidRPr="00B5555A" w:rsidRDefault="00DB52E8" w:rsidP="009C2B1C">
      <w:pPr>
        <w:numPr>
          <w:ilvl w:val="0"/>
          <w:numId w:val="65"/>
        </w:numPr>
        <w:rPr>
          <w:rFonts w:ascii="Calibri" w:hAnsi="Calibri" w:cs="Arial"/>
          <w:szCs w:val="24"/>
        </w:rPr>
      </w:pPr>
      <w:proofErr w:type="spellStart"/>
      <w:r w:rsidRPr="00B5555A">
        <w:rPr>
          <w:rFonts w:ascii="Calibri" w:hAnsi="Calibri" w:cs="Arial"/>
          <w:szCs w:val="24"/>
        </w:rPr>
        <w:t>biskwie</w:t>
      </w:r>
      <w:proofErr w:type="spellEnd"/>
      <w:r w:rsidRPr="00B5555A">
        <w:rPr>
          <w:rFonts w:ascii="Calibri" w:hAnsi="Calibri" w:cs="Arial"/>
          <w:szCs w:val="24"/>
        </w:rPr>
        <w:t xml:space="preserve"> en wafels;</w:t>
      </w:r>
    </w:p>
    <w:p w:rsidR="00DB52E8" w:rsidRPr="00B5555A" w:rsidRDefault="00DB52E8" w:rsidP="009C2B1C">
      <w:pPr>
        <w:numPr>
          <w:ilvl w:val="0"/>
          <w:numId w:val="65"/>
        </w:numPr>
        <w:rPr>
          <w:rFonts w:ascii="Calibri" w:hAnsi="Calibri" w:cs="Arial"/>
          <w:szCs w:val="24"/>
        </w:rPr>
      </w:pPr>
      <w:r w:rsidRPr="00B5555A">
        <w:rPr>
          <w:rFonts w:ascii="Calibri" w:hAnsi="Calibri" w:cs="Arial"/>
          <w:szCs w:val="24"/>
        </w:rPr>
        <w:t>koekjes;</w:t>
      </w:r>
    </w:p>
    <w:p w:rsidR="00DB52E8" w:rsidRPr="00B5555A" w:rsidRDefault="00DB52E8" w:rsidP="009C2B1C">
      <w:pPr>
        <w:numPr>
          <w:ilvl w:val="0"/>
          <w:numId w:val="65"/>
        </w:numPr>
        <w:rPr>
          <w:rFonts w:ascii="Calibri" w:hAnsi="Calibri" w:cs="Arial"/>
          <w:szCs w:val="24"/>
        </w:rPr>
      </w:pPr>
      <w:proofErr w:type="spellStart"/>
      <w:r w:rsidRPr="00B5555A">
        <w:rPr>
          <w:rFonts w:ascii="Calibri" w:hAnsi="Calibri" w:cs="Arial"/>
          <w:szCs w:val="24"/>
        </w:rPr>
        <w:t>chocoladebiskwie</w:t>
      </w:r>
      <w:proofErr w:type="spellEnd"/>
      <w:r w:rsidRPr="00B5555A">
        <w:rPr>
          <w:rFonts w:ascii="Calibri" w:hAnsi="Calibri" w:cs="Arial"/>
          <w:szCs w:val="24"/>
        </w:rPr>
        <w:t>;</w:t>
      </w:r>
    </w:p>
    <w:p w:rsidR="00DB52E8" w:rsidRPr="00B5555A" w:rsidRDefault="00DB52E8" w:rsidP="009C2B1C">
      <w:pPr>
        <w:numPr>
          <w:ilvl w:val="0"/>
          <w:numId w:val="65"/>
        </w:numPr>
        <w:rPr>
          <w:rFonts w:ascii="Calibri" w:hAnsi="Calibri" w:cs="Arial"/>
          <w:szCs w:val="24"/>
        </w:rPr>
      </w:pPr>
      <w:proofErr w:type="spellStart"/>
      <w:r w:rsidRPr="00B5555A">
        <w:rPr>
          <w:rFonts w:ascii="Calibri" w:hAnsi="Calibri" w:cs="Arial"/>
          <w:szCs w:val="24"/>
        </w:rPr>
        <w:t>stuksartikelen</w:t>
      </w:r>
      <w:proofErr w:type="spellEnd"/>
      <w:r w:rsidRPr="00B5555A">
        <w:rPr>
          <w:rFonts w:ascii="Calibri" w:hAnsi="Calibri" w:cs="Arial"/>
          <w:szCs w:val="24"/>
        </w:rPr>
        <w:t>;</w:t>
      </w:r>
    </w:p>
    <w:p w:rsidR="00DB52E8" w:rsidRPr="00B5555A" w:rsidRDefault="00DB52E8" w:rsidP="009C2B1C">
      <w:pPr>
        <w:numPr>
          <w:ilvl w:val="0"/>
          <w:numId w:val="65"/>
        </w:numPr>
        <w:rPr>
          <w:rFonts w:ascii="Calibri" w:hAnsi="Calibri" w:cs="Arial"/>
          <w:szCs w:val="24"/>
        </w:rPr>
      </w:pPr>
      <w:proofErr w:type="spellStart"/>
      <w:r w:rsidRPr="00B5555A">
        <w:rPr>
          <w:rFonts w:ascii="Calibri" w:hAnsi="Calibri" w:cs="Arial"/>
          <w:szCs w:val="24"/>
        </w:rPr>
        <w:t>stuksartikelen</w:t>
      </w:r>
      <w:proofErr w:type="spellEnd"/>
      <w:r w:rsidRPr="00B5555A">
        <w:rPr>
          <w:rFonts w:ascii="Calibri" w:hAnsi="Calibri" w:cs="Arial"/>
          <w:szCs w:val="24"/>
        </w:rPr>
        <w:t xml:space="preserve"> en banket;</w:t>
      </w:r>
    </w:p>
    <w:p w:rsidR="00DB52E8" w:rsidRPr="00B5555A" w:rsidRDefault="00DB52E8" w:rsidP="009C2B1C">
      <w:pPr>
        <w:numPr>
          <w:ilvl w:val="0"/>
          <w:numId w:val="65"/>
        </w:numPr>
        <w:rPr>
          <w:rFonts w:ascii="Calibri" w:hAnsi="Calibri" w:cs="Arial"/>
          <w:szCs w:val="24"/>
        </w:rPr>
      </w:pPr>
      <w:r w:rsidRPr="00B5555A">
        <w:rPr>
          <w:rFonts w:ascii="Calibri" w:hAnsi="Calibri" w:cs="Arial"/>
          <w:szCs w:val="24"/>
        </w:rPr>
        <w:t>gebak;</w:t>
      </w:r>
    </w:p>
    <w:p w:rsidR="00DB52E8" w:rsidRPr="00B5555A" w:rsidRDefault="00DB52E8" w:rsidP="009C2B1C">
      <w:pPr>
        <w:numPr>
          <w:ilvl w:val="0"/>
          <w:numId w:val="65"/>
        </w:numPr>
        <w:rPr>
          <w:rFonts w:ascii="Calibri" w:hAnsi="Calibri" w:cs="Arial"/>
          <w:szCs w:val="24"/>
        </w:rPr>
      </w:pPr>
      <w:r w:rsidRPr="00B5555A">
        <w:rPr>
          <w:rFonts w:ascii="Calibri" w:hAnsi="Calibri" w:cs="Arial"/>
          <w:szCs w:val="24"/>
        </w:rPr>
        <w:t>diepvriesgebak;</w:t>
      </w:r>
    </w:p>
    <w:p w:rsidR="00DB52E8" w:rsidRPr="00B5555A" w:rsidRDefault="00DB52E8" w:rsidP="009C2B1C">
      <w:pPr>
        <w:numPr>
          <w:ilvl w:val="0"/>
          <w:numId w:val="65"/>
        </w:numPr>
        <w:rPr>
          <w:rFonts w:ascii="Calibri" w:hAnsi="Calibri" w:cs="Arial"/>
          <w:szCs w:val="24"/>
        </w:rPr>
      </w:pPr>
      <w:r w:rsidRPr="00B5555A">
        <w:rPr>
          <w:rFonts w:ascii="Calibri" w:hAnsi="Calibri" w:cs="Arial"/>
          <w:szCs w:val="24"/>
        </w:rPr>
        <w:t>snijkoek;</w:t>
      </w:r>
    </w:p>
    <w:p w:rsidR="00DB52E8" w:rsidRPr="00B5555A" w:rsidRDefault="00DB52E8" w:rsidP="009C2B1C">
      <w:pPr>
        <w:numPr>
          <w:ilvl w:val="0"/>
          <w:numId w:val="65"/>
        </w:numPr>
        <w:rPr>
          <w:rFonts w:ascii="Calibri" w:hAnsi="Calibri" w:cs="Arial"/>
          <w:szCs w:val="24"/>
        </w:rPr>
      </w:pPr>
      <w:r w:rsidRPr="00B5555A">
        <w:rPr>
          <w:rFonts w:ascii="Calibri" w:hAnsi="Calibri" w:cs="Arial"/>
          <w:szCs w:val="24"/>
        </w:rPr>
        <w:t>seizoenartikelen.</w:t>
      </w:r>
    </w:p>
    <w:p w:rsidR="00DB52E8" w:rsidRPr="00B5555A" w:rsidRDefault="00DB52E8" w:rsidP="006814EB">
      <w:pPr>
        <w:ind w:firstLine="567"/>
        <w:rPr>
          <w:rFonts w:ascii="Calibri" w:hAnsi="Calibri" w:cs="Arial"/>
          <w:b/>
          <w:szCs w:val="24"/>
        </w:rPr>
      </w:pPr>
      <w:r w:rsidRPr="00B5555A">
        <w:rPr>
          <w:rFonts w:ascii="Calibri" w:hAnsi="Calibri" w:cs="Arial"/>
          <w:b/>
          <w:szCs w:val="24"/>
        </w:rPr>
        <w:t>G</w:t>
      </w:r>
      <w:r w:rsidR="00B95D87" w:rsidRPr="00B5555A">
        <w:rPr>
          <w:rFonts w:ascii="Calibri" w:hAnsi="Calibri" w:cs="Arial"/>
          <w:b/>
          <w:szCs w:val="24"/>
        </w:rPr>
        <w:t>ROEP</w:t>
      </w:r>
      <w:r w:rsidRPr="00B5555A">
        <w:rPr>
          <w:rFonts w:ascii="Calibri" w:hAnsi="Calibri" w:cs="Arial"/>
          <w:b/>
          <w:szCs w:val="24"/>
        </w:rPr>
        <w:t xml:space="preserve"> D: H</w:t>
      </w:r>
      <w:r w:rsidR="00B95D87" w:rsidRPr="00B5555A">
        <w:rPr>
          <w:rFonts w:ascii="Calibri" w:hAnsi="Calibri" w:cs="Arial"/>
          <w:b/>
          <w:szCs w:val="24"/>
        </w:rPr>
        <w:t>ARTIGE VERSNAPERINGEN</w:t>
      </w:r>
    </w:p>
    <w:p w:rsidR="00DB52E8" w:rsidRPr="00B5555A" w:rsidRDefault="00DB52E8" w:rsidP="009C2B1C">
      <w:pPr>
        <w:numPr>
          <w:ilvl w:val="0"/>
          <w:numId w:val="66"/>
        </w:numPr>
        <w:rPr>
          <w:rFonts w:ascii="Calibri" w:hAnsi="Calibri" w:cs="Arial"/>
          <w:szCs w:val="24"/>
        </w:rPr>
      </w:pPr>
      <w:r w:rsidRPr="00B5555A">
        <w:rPr>
          <w:rFonts w:ascii="Calibri" w:hAnsi="Calibri" w:cs="Arial"/>
          <w:szCs w:val="24"/>
        </w:rPr>
        <w:t>pinda's en noten;</w:t>
      </w:r>
    </w:p>
    <w:p w:rsidR="00DB52E8" w:rsidRPr="00B5555A" w:rsidRDefault="00DB52E8" w:rsidP="009C2B1C">
      <w:pPr>
        <w:numPr>
          <w:ilvl w:val="0"/>
          <w:numId w:val="66"/>
        </w:numPr>
        <w:rPr>
          <w:rFonts w:ascii="Calibri" w:hAnsi="Calibri" w:cs="Arial"/>
          <w:szCs w:val="24"/>
        </w:rPr>
      </w:pPr>
      <w:r w:rsidRPr="00B5555A">
        <w:rPr>
          <w:rFonts w:ascii="Calibri" w:hAnsi="Calibri" w:cs="Arial"/>
          <w:szCs w:val="24"/>
        </w:rPr>
        <w:t xml:space="preserve">zoute </w:t>
      </w:r>
      <w:proofErr w:type="spellStart"/>
      <w:r w:rsidRPr="00B5555A">
        <w:rPr>
          <w:rFonts w:ascii="Calibri" w:hAnsi="Calibri" w:cs="Arial"/>
          <w:szCs w:val="24"/>
        </w:rPr>
        <w:t>biskwies</w:t>
      </w:r>
      <w:proofErr w:type="spellEnd"/>
      <w:r w:rsidRPr="00B5555A">
        <w:rPr>
          <w:rFonts w:ascii="Calibri" w:hAnsi="Calibri" w:cs="Arial"/>
          <w:szCs w:val="24"/>
        </w:rPr>
        <w:t>;</w:t>
      </w:r>
    </w:p>
    <w:p w:rsidR="00DB52E8" w:rsidRPr="00B5555A" w:rsidRDefault="00DB52E8" w:rsidP="009C2B1C">
      <w:pPr>
        <w:numPr>
          <w:ilvl w:val="0"/>
          <w:numId w:val="66"/>
        </w:numPr>
        <w:rPr>
          <w:rFonts w:ascii="Calibri" w:hAnsi="Calibri" w:cs="Arial"/>
          <w:szCs w:val="24"/>
        </w:rPr>
      </w:pPr>
      <w:r w:rsidRPr="00B5555A">
        <w:rPr>
          <w:rFonts w:ascii="Calibri" w:hAnsi="Calibri" w:cs="Arial"/>
          <w:szCs w:val="24"/>
        </w:rPr>
        <w:t>onderleggers;</w:t>
      </w:r>
    </w:p>
    <w:p w:rsidR="00DB52E8" w:rsidRPr="00B5555A" w:rsidRDefault="00DB52E8" w:rsidP="009C2B1C">
      <w:pPr>
        <w:numPr>
          <w:ilvl w:val="0"/>
          <w:numId w:val="66"/>
        </w:numPr>
        <w:rPr>
          <w:rFonts w:ascii="Calibri" w:hAnsi="Calibri" w:cs="Arial"/>
          <w:szCs w:val="24"/>
        </w:rPr>
      </w:pPr>
      <w:r w:rsidRPr="00B5555A">
        <w:rPr>
          <w:rFonts w:ascii="Calibri" w:hAnsi="Calibri" w:cs="Arial"/>
          <w:szCs w:val="24"/>
        </w:rPr>
        <w:t>chips en frietsticks;</w:t>
      </w:r>
    </w:p>
    <w:p w:rsidR="00DB52E8" w:rsidRPr="00B5555A" w:rsidRDefault="00DB52E8" w:rsidP="009C2B1C">
      <w:pPr>
        <w:numPr>
          <w:ilvl w:val="0"/>
          <w:numId w:val="66"/>
        </w:numPr>
        <w:rPr>
          <w:rFonts w:ascii="Calibri" w:hAnsi="Calibri" w:cs="Arial"/>
          <w:szCs w:val="24"/>
        </w:rPr>
      </w:pPr>
      <w:r w:rsidRPr="00B5555A">
        <w:rPr>
          <w:rFonts w:ascii="Calibri" w:hAnsi="Calibri" w:cs="Arial"/>
          <w:szCs w:val="24"/>
        </w:rPr>
        <w:t>overige cocktailsnacks.</w:t>
      </w:r>
    </w:p>
    <w:p w:rsidR="00DB52E8" w:rsidRPr="00B5555A" w:rsidRDefault="00DB52E8" w:rsidP="009C2B1C">
      <w:pPr>
        <w:numPr>
          <w:ilvl w:val="0"/>
          <w:numId w:val="60"/>
        </w:numPr>
        <w:rPr>
          <w:rFonts w:ascii="Calibri" w:hAnsi="Calibri" w:cs="Arial"/>
          <w:szCs w:val="24"/>
        </w:rPr>
      </w:pPr>
      <w:r w:rsidRPr="00B5555A">
        <w:rPr>
          <w:rFonts w:ascii="Calibri" w:hAnsi="Calibri" w:cs="Arial"/>
          <w:szCs w:val="24"/>
        </w:rPr>
        <w:t>Onder Groothandel in Tabak en Tabaksproducten als bedoeld in lid 1</w:t>
      </w:r>
      <w:r w:rsidR="00B95D87" w:rsidRPr="00B5555A">
        <w:rPr>
          <w:rFonts w:ascii="Calibri" w:hAnsi="Calibri" w:cs="Arial"/>
          <w:szCs w:val="24"/>
        </w:rPr>
        <w:t xml:space="preserve"> </w:t>
      </w:r>
      <w:r w:rsidRPr="00B5555A">
        <w:rPr>
          <w:rFonts w:ascii="Calibri" w:hAnsi="Calibri" w:cs="Arial"/>
          <w:szCs w:val="24"/>
        </w:rPr>
        <w:t xml:space="preserve">wordt verstaan de onderneming: </w:t>
      </w:r>
    </w:p>
    <w:p w:rsidR="00DB52E8" w:rsidRPr="00B5555A" w:rsidRDefault="00DB52E8" w:rsidP="009C2B1C">
      <w:pPr>
        <w:numPr>
          <w:ilvl w:val="1"/>
          <w:numId w:val="61"/>
        </w:numPr>
        <w:rPr>
          <w:rFonts w:ascii="Calibri" w:hAnsi="Calibri" w:cs="Arial"/>
          <w:szCs w:val="24"/>
        </w:rPr>
      </w:pPr>
      <w:r w:rsidRPr="00B5555A">
        <w:rPr>
          <w:rFonts w:ascii="Calibri" w:hAnsi="Calibri" w:cs="Arial"/>
          <w:szCs w:val="24"/>
        </w:rPr>
        <w:t>die zich bezig houdt met het kopen en verkopen van tabak en/of tabaksproducten (ongeacht de herkomst, de verpakkingsvorm of verschijningsvorm); en</w:t>
      </w:r>
    </w:p>
    <w:p w:rsidR="00DB52E8" w:rsidRPr="00B5555A" w:rsidRDefault="00C10C99" w:rsidP="009C2B1C">
      <w:pPr>
        <w:numPr>
          <w:ilvl w:val="1"/>
          <w:numId w:val="61"/>
        </w:numPr>
        <w:rPr>
          <w:rFonts w:ascii="Calibri" w:hAnsi="Calibri" w:cs="Arial"/>
          <w:szCs w:val="24"/>
        </w:rPr>
      </w:pPr>
      <w:r w:rsidRPr="00B5555A">
        <w:rPr>
          <w:rFonts w:ascii="Calibri" w:hAnsi="Calibri" w:cs="Arial"/>
          <w:szCs w:val="24"/>
        </w:rPr>
        <w:br w:type="page"/>
      </w:r>
      <w:r w:rsidR="00DB52E8" w:rsidRPr="00B5555A">
        <w:rPr>
          <w:rFonts w:ascii="Calibri" w:hAnsi="Calibri" w:cs="Arial"/>
          <w:szCs w:val="24"/>
        </w:rPr>
        <w:lastRenderedPageBreak/>
        <w:t>waarbij de omzet die wordt behaald met het verkopen als bedoeld onder</w:t>
      </w:r>
      <w:r w:rsidR="00B95D87" w:rsidRPr="00B5555A">
        <w:rPr>
          <w:rFonts w:ascii="Calibri" w:hAnsi="Calibri" w:cs="Arial"/>
          <w:szCs w:val="24"/>
        </w:rPr>
        <w:t xml:space="preserve"> </w:t>
      </w:r>
      <w:r w:rsidR="008E369A" w:rsidRPr="00B5555A">
        <w:rPr>
          <w:rFonts w:ascii="Calibri" w:hAnsi="Calibri" w:cs="Arial"/>
          <w:szCs w:val="24"/>
        </w:rPr>
        <w:t>a</w:t>
      </w:r>
      <w:r w:rsidR="00F61CC1" w:rsidRPr="00B5555A">
        <w:rPr>
          <w:rFonts w:ascii="Calibri" w:hAnsi="Calibri" w:cs="Arial"/>
          <w:szCs w:val="24"/>
        </w:rPr>
        <w:t xml:space="preserve">. </w:t>
      </w:r>
      <w:r w:rsidR="00DB52E8" w:rsidRPr="00B5555A">
        <w:rPr>
          <w:rFonts w:ascii="Calibri" w:hAnsi="Calibri" w:cs="Arial"/>
          <w:szCs w:val="24"/>
        </w:rPr>
        <w:t>hoger is dan 50</w:t>
      </w:r>
      <w:r w:rsidR="00B95D87" w:rsidRPr="00B5555A">
        <w:rPr>
          <w:rFonts w:ascii="Calibri" w:hAnsi="Calibri" w:cs="Arial"/>
          <w:szCs w:val="24"/>
        </w:rPr>
        <w:t xml:space="preserve"> procent </w:t>
      </w:r>
      <w:r w:rsidR="00DB52E8" w:rsidRPr="00B5555A">
        <w:rPr>
          <w:rFonts w:ascii="Calibri" w:hAnsi="Calibri" w:cs="Arial"/>
          <w:szCs w:val="24"/>
        </w:rPr>
        <w:t>van de totale omzet en voor meer dan 50</w:t>
      </w:r>
      <w:r w:rsidR="00B95D87" w:rsidRPr="00B5555A">
        <w:rPr>
          <w:rFonts w:ascii="Calibri" w:hAnsi="Calibri" w:cs="Arial"/>
          <w:szCs w:val="24"/>
        </w:rPr>
        <w:t xml:space="preserve"> procent</w:t>
      </w:r>
      <w:r w:rsidR="00DB52E8" w:rsidRPr="00B5555A">
        <w:rPr>
          <w:rFonts w:ascii="Calibri" w:hAnsi="Calibri" w:cs="Arial"/>
          <w:szCs w:val="24"/>
        </w:rPr>
        <w:t xml:space="preserve"> bestaat uit het verkopen aan wederverkopers en/of aan wederverkopers in </w:t>
      </w:r>
      <w:proofErr w:type="spellStart"/>
      <w:r w:rsidR="00DB52E8" w:rsidRPr="00B5555A">
        <w:rPr>
          <w:rFonts w:ascii="Calibri" w:hAnsi="Calibri" w:cs="Arial"/>
          <w:szCs w:val="24"/>
        </w:rPr>
        <w:t>retailondernemingen</w:t>
      </w:r>
      <w:proofErr w:type="spellEnd"/>
      <w:r w:rsidR="00DB52E8" w:rsidRPr="00B5555A">
        <w:rPr>
          <w:rFonts w:ascii="Calibri" w:hAnsi="Calibri" w:cs="Arial"/>
          <w:szCs w:val="24"/>
        </w:rPr>
        <w:t xml:space="preserve"> en/of verbruikers in horeca- en/of cateringbedrijven.</w:t>
      </w:r>
    </w:p>
    <w:p w:rsidR="00DB52E8" w:rsidRPr="00B5555A" w:rsidRDefault="00DB52E8" w:rsidP="009C2B1C">
      <w:pPr>
        <w:numPr>
          <w:ilvl w:val="0"/>
          <w:numId w:val="60"/>
        </w:numPr>
        <w:rPr>
          <w:rFonts w:ascii="Calibri" w:hAnsi="Calibri" w:cs="Arial"/>
          <w:szCs w:val="24"/>
        </w:rPr>
      </w:pPr>
      <w:r w:rsidRPr="00B5555A">
        <w:rPr>
          <w:rFonts w:ascii="Calibri" w:hAnsi="Calibri" w:cs="Arial"/>
          <w:szCs w:val="24"/>
        </w:rPr>
        <w:t>Onder de Groothandel in Bakkerijgrondstoffen als bedoeld in lid 1 wordt verstaan de onderneming:</w:t>
      </w:r>
    </w:p>
    <w:p w:rsidR="00DB52E8" w:rsidRPr="00B5555A" w:rsidRDefault="00DB52E8" w:rsidP="009C2B1C">
      <w:pPr>
        <w:numPr>
          <w:ilvl w:val="0"/>
          <w:numId w:val="62"/>
        </w:numPr>
        <w:rPr>
          <w:rFonts w:ascii="Calibri" w:hAnsi="Calibri" w:cs="Arial"/>
          <w:szCs w:val="24"/>
        </w:rPr>
      </w:pPr>
      <w:r w:rsidRPr="00B5555A">
        <w:rPr>
          <w:rFonts w:ascii="Calibri" w:hAnsi="Calibri" w:cs="Arial"/>
          <w:szCs w:val="24"/>
        </w:rPr>
        <w:t xml:space="preserve">die zich bezig houdt met het kopen en verkopen van bakkerijgrondstoffen ongeacht de verpakkingsvorm; en </w:t>
      </w:r>
    </w:p>
    <w:p w:rsidR="00DB52E8" w:rsidRPr="00B5555A" w:rsidRDefault="00DB52E8" w:rsidP="009C2B1C">
      <w:pPr>
        <w:numPr>
          <w:ilvl w:val="0"/>
          <w:numId w:val="62"/>
        </w:numPr>
        <w:rPr>
          <w:rFonts w:ascii="Calibri" w:hAnsi="Calibri" w:cs="Arial"/>
          <w:szCs w:val="24"/>
        </w:rPr>
      </w:pPr>
      <w:r w:rsidRPr="00B5555A">
        <w:rPr>
          <w:rFonts w:ascii="Calibri" w:hAnsi="Calibri" w:cs="Arial"/>
          <w:szCs w:val="24"/>
        </w:rPr>
        <w:t>waarbij de omzet die wordt behaald met het verkopen als bedoeld onder a</w:t>
      </w:r>
      <w:r w:rsidR="00DD7B77" w:rsidRPr="00B5555A">
        <w:rPr>
          <w:rFonts w:ascii="Calibri" w:hAnsi="Calibri" w:cs="Arial"/>
          <w:szCs w:val="24"/>
        </w:rPr>
        <w:t xml:space="preserve">. </w:t>
      </w:r>
      <w:r w:rsidRPr="00B5555A">
        <w:rPr>
          <w:rFonts w:ascii="Calibri" w:hAnsi="Calibri" w:cs="Arial"/>
          <w:szCs w:val="24"/>
        </w:rPr>
        <w:t>hoger is dan 50</w:t>
      </w:r>
      <w:r w:rsidR="008E369A" w:rsidRPr="00B5555A">
        <w:rPr>
          <w:rFonts w:ascii="Calibri" w:hAnsi="Calibri" w:cs="Arial"/>
          <w:szCs w:val="24"/>
        </w:rPr>
        <w:t xml:space="preserve"> procent</w:t>
      </w:r>
      <w:r w:rsidRPr="00B5555A">
        <w:rPr>
          <w:rFonts w:ascii="Calibri" w:hAnsi="Calibri" w:cs="Arial"/>
          <w:szCs w:val="24"/>
        </w:rPr>
        <w:t xml:space="preserve"> van de totale omzet en voor meer dan 50</w:t>
      </w:r>
      <w:r w:rsidR="008E369A" w:rsidRPr="00B5555A">
        <w:rPr>
          <w:rFonts w:ascii="Calibri" w:hAnsi="Calibri" w:cs="Arial"/>
          <w:szCs w:val="24"/>
        </w:rPr>
        <w:t xml:space="preserve"> procent</w:t>
      </w:r>
      <w:r w:rsidRPr="00B5555A">
        <w:rPr>
          <w:rFonts w:ascii="Calibri" w:hAnsi="Calibri" w:cs="Arial"/>
          <w:szCs w:val="24"/>
        </w:rPr>
        <w:t xml:space="preserve"> van de totale omzet bestaat uit het verkopen aan verbruikers in horeca- en/of cateringbedrijven en/of aan wederverkopers in </w:t>
      </w:r>
      <w:proofErr w:type="spellStart"/>
      <w:r w:rsidRPr="00B5555A">
        <w:rPr>
          <w:rFonts w:ascii="Calibri" w:hAnsi="Calibri" w:cs="Arial"/>
          <w:szCs w:val="24"/>
        </w:rPr>
        <w:t>retailondernemingen</w:t>
      </w:r>
      <w:proofErr w:type="spellEnd"/>
      <w:r w:rsidRPr="00B5555A">
        <w:rPr>
          <w:rFonts w:ascii="Calibri" w:hAnsi="Calibri" w:cs="Arial"/>
          <w:szCs w:val="24"/>
        </w:rPr>
        <w:t>.</w:t>
      </w:r>
    </w:p>
    <w:p w:rsidR="00DB52E8" w:rsidRPr="00B5555A" w:rsidRDefault="00DB52E8" w:rsidP="009C2B1C">
      <w:pPr>
        <w:numPr>
          <w:ilvl w:val="0"/>
          <w:numId w:val="60"/>
        </w:numPr>
        <w:rPr>
          <w:rFonts w:ascii="Calibri" w:hAnsi="Calibri" w:cs="Arial"/>
          <w:szCs w:val="24"/>
        </w:rPr>
      </w:pPr>
      <w:r w:rsidRPr="00B5555A">
        <w:rPr>
          <w:rFonts w:ascii="Calibri" w:hAnsi="Calibri" w:cs="Arial"/>
          <w:szCs w:val="24"/>
        </w:rPr>
        <w:t>Onder de Groothandel in Aanverwante producten als bedoeld in lid 1</w:t>
      </w:r>
      <w:r w:rsidR="00B95D87" w:rsidRPr="00B5555A">
        <w:rPr>
          <w:rFonts w:ascii="Calibri" w:hAnsi="Calibri" w:cs="Arial"/>
          <w:szCs w:val="24"/>
        </w:rPr>
        <w:t xml:space="preserve"> </w:t>
      </w:r>
      <w:r w:rsidRPr="00B5555A">
        <w:rPr>
          <w:rFonts w:ascii="Calibri" w:hAnsi="Calibri" w:cs="Arial"/>
          <w:szCs w:val="24"/>
        </w:rPr>
        <w:t>wordt verstaan de onderneming</w:t>
      </w:r>
      <w:r w:rsidR="00DD7B77" w:rsidRPr="00B5555A">
        <w:rPr>
          <w:rFonts w:ascii="Calibri" w:hAnsi="Calibri" w:cs="Arial"/>
          <w:szCs w:val="24"/>
        </w:rPr>
        <w:t>:</w:t>
      </w:r>
      <w:r w:rsidRPr="00B5555A">
        <w:rPr>
          <w:rFonts w:ascii="Calibri" w:hAnsi="Calibri" w:cs="Arial"/>
          <w:szCs w:val="24"/>
        </w:rPr>
        <w:t xml:space="preserve"> </w:t>
      </w:r>
    </w:p>
    <w:p w:rsidR="00DB52E8" w:rsidRPr="00B5555A" w:rsidRDefault="00DB52E8" w:rsidP="009C2B1C">
      <w:pPr>
        <w:numPr>
          <w:ilvl w:val="1"/>
          <w:numId w:val="67"/>
        </w:numPr>
        <w:rPr>
          <w:rFonts w:ascii="Calibri" w:hAnsi="Calibri" w:cs="Arial"/>
          <w:szCs w:val="24"/>
        </w:rPr>
      </w:pPr>
      <w:r w:rsidRPr="00B5555A">
        <w:rPr>
          <w:rFonts w:ascii="Calibri" w:hAnsi="Calibri" w:cs="Arial"/>
          <w:szCs w:val="24"/>
        </w:rPr>
        <w:t>die zich bezig houdt met het kopen en verkopen  van specerijen en/of vleeswaren en/of visconserven en/of gedroogde zuidvruchten (ongeacht de herkomst, de verpakkingsvorm of verschijningsvorm); en</w:t>
      </w:r>
    </w:p>
    <w:p w:rsidR="00DB52E8" w:rsidRPr="00B5555A" w:rsidRDefault="00DB52E8" w:rsidP="009C2B1C">
      <w:pPr>
        <w:numPr>
          <w:ilvl w:val="1"/>
          <w:numId w:val="67"/>
        </w:numPr>
        <w:rPr>
          <w:rFonts w:ascii="Calibri" w:hAnsi="Calibri" w:cs="Arial"/>
          <w:szCs w:val="24"/>
        </w:rPr>
      </w:pPr>
      <w:r w:rsidRPr="00B5555A">
        <w:rPr>
          <w:rFonts w:ascii="Calibri" w:hAnsi="Calibri" w:cs="Arial"/>
          <w:szCs w:val="24"/>
        </w:rPr>
        <w:t xml:space="preserve">waarbij de omzet die wordt behaald met het verkopen als bedoeld onder </w:t>
      </w:r>
      <w:r w:rsidR="00DD7B77" w:rsidRPr="00B5555A">
        <w:rPr>
          <w:rFonts w:ascii="Calibri" w:hAnsi="Calibri" w:cs="Arial"/>
          <w:szCs w:val="24"/>
        </w:rPr>
        <w:t>a.</w:t>
      </w:r>
      <w:r w:rsidR="002938A0" w:rsidRPr="00B5555A">
        <w:rPr>
          <w:rFonts w:ascii="Calibri" w:hAnsi="Calibri" w:cs="Arial"/>
          <w:szCs w:val="24"/>
        </w:rPr>
        <w:t xml:space="preserve"> </w:t>
      </w:r>
      <w:r w:rsidR="00DD7B77" w:rsidRPr="00B5555A">
        <w:rPr>
          <w:rFonts w:ascii="Calibri" w:hAnsi="Calibri" w:cs="Arial"/>
          <w:szCs w:val="24"/>
        </w:rPr>
        <w:t>h</w:t>
      </w:r>
      <w:r w:rsidRPr="00B5555A">
        <w:rPr>
          <w:rFonts w:ascii="Calibri" w:hAnsi="Calibri" w:cs="Arial"/>
          <w:szCs w:val="24"/>
        </w:rPr>
        <w:t>oger is dan 50</w:t>
      </w:r>
      <w:r w:rsidR="00B95D87" w:rsidRPr="00B5555A">
        <w:rPr>
          <w:rFonts w:ascii="Calibri" w:hAnsi="Calibri" w:cs="Arial"/>
          <w:szCs w:val="24"/>
        </w:rPr>
        <w:t xml:space="preserve"> procent</w:t>
      </w:r>
      <w:r w:rsidRPr="00B5555A">
        <w:rPr>
          <w:rFonts w:ascii="Calibri" w:hAnsi="Calibri" w:cs="Arial"/>
          <w:szCs w:val="24"/>
        </w:rPr>
        <w:t xml:space="preserve"> van de totale omzet en voor meer dan 50</w:t>
      </w:r>
      <w:r w:rsidR="00B95D87" w:rsidRPr="00B5555A">
        <w:rPr>
          <w:rFonts w:ascii="Calibri" w:hAnsi="Calibri" w:cs="Arial"/>
          <w:szCs w:val="24"/>
        </w:rPr>
        <w:t xml:space="preserve"> procent </w:t>
      </w:r>
      <w:r w:rsidRPr="00B5555A">
        <w:rPr>
          <w:rFonts w:ascii="Calibri" w:hAnsi="Calibri" w:cs="Arial"/>
          <w:szCs w:val="24"/>
        </w:rPr>
        <w:t xml:space="preserve">bestaat uit het verkopen aan verbruikers in horeca- en/of cateringbedrijven en/of aan wederverkopers in </w:t>
      </w:r>
      <w:proofErr w:type="spellStart"/>
      <w:r w:rsidRPr="00B5555A">
        <w:rPr>
          <w:rFonts w:ascii="Calibri" w:hAnsi="Calibri" w:cs="Arial"/>
          <w:szCs w:val="24"/>
        </w:rPr>
        <w:t>retailondernemingen</w:t>
      </w:r>
      <w:proofErr w:type="spellEnd"/>
      <w:r w:rsidRPr="00B5555A">
        <w:rPr>
          <w:rFonts w:ascii="Calibri" w:hAnsi="Calibri" w:cs="Arial"/>
          <w:szCs w:val="24"/>
        </w:rPr>
        <w:t>.</w:t>
      </w:r>
    </w:p>
    <w:p w:rsidR="00DB52E8" w:rsidRPr="00B5555A" w:rsidRDefault="00DB52E8" w:rsidP="009C2B1C">
      <w:pPr>
        <w:numPr>
          <w:ilvl w:val="0"/>
          <w:numId w:val="60"/>
        </w:numPr>
        <w:rPr>
          <w:rFonts w:ascii="Calibri" w:hAnsi="Calibri" w:cs="Arial"/>
          <w:szCs w:val="24"/>
        </w:rPr>
      </w:pPr>
      <w:r w:rsidRPr="00B5555A">
        <w:rPr>
          <w:rFonts w:ascii="Calibri" w:hAnsi="Calibri" w:cs="Arial"/>
          <w:szCs w:val="24"/>
        </w:rPr>
        <w:t>Onder het kopen in de zin van dit artikel wordt mede verstaan het verkrijgen van artikelen van enige andere van de groep deel uitmakende onderneming, waarin een ander bedrijf wordt uitgeoefend.</w:t>
      </w:r>
    </w:p>
    <w:p w:rsidR="00DB52E8" w:rsidRPr="00B5555A" w:rsidRDefault="00DB52E8" w:rsidP="009C2B1C">
      <w:pPr>
        <w:numPr>
          <w:ilvl w:val="0"/>
          <w:numId w:val="60"/>
        </w:numPr>
        <w:rPr>
          <w:rFonts w:ascii="Calibri" w:hAnsi="Calibri" w:cs="Arial"/>
          <w:szCs w:val="24"/>
        </w:rPr>
      </w:pPr>
      <w:r w:rsidRPr="00B5555A">
        <w:rPr>
          <w:rFonts w:ascii="Calibri" w:hAnsi="Calibri" w:cs="Arial"/>
          <w:szCs w:val="24"/>
        </w:rPr>
        <w:t>Onder het verkopen aan wederverkopers in de zin van dit artikel wordt mede verstaan het verkopen van artikelen aan instellingen of aan personen, die deze in een door hen gedreven onderneming aan</w:t>
      </w:r>
      <w:r w:rsidRPr="00B5555A">
        <w:rPr>
          <w:rFonts w:ascii="Calibri" w:hAnsi="Calibri" w:cs="Arial"/>
          <w:szCs w:val="24"/>
        </w:rPr>
        <w:softHyphen/>
        <w:t xml:space="preserve">wenden. </w:t>
      </w:r>
    </w:p>
    <w:p w:rsidR="00872C64" w:rsidRPr="00B5555A" w:rsidRDefault="00DB52E8" w:rsidP="009C2B1C">
      <w:pPr>
        <w:numPr>
          <w:ilvl w:val="0"/>
          <w:numId w:val="60"/>
        </w:numPr>
        <w:rPr>
          <w:rFonts w:ascii="Calibri" w:hAnsi="Calibri" w:cs="Arial"/>
          <w:szCs w:val="24"/>
        </w:rPr>
      </w:pPr>
      <w:r w:rsidRPr="00B5555A">
        <w:rPr>
          <w:rFonts w:ascii="Calibri" w:hAnsi="Calibri" w:cs="Arial"/>
          <w:szCs w:val="24"/>
        </w:rPr>
        <w:t>Onder kopen en verkopen in de zin van dit artikel wordt mede verstaan kopen en verkopen in transitovorm.</w:t>
      </w:r>
    </w:p>
    <w:p w:rsidR="00872C64" w:rsidRPr="00B5555A" w:rsidRDefault="00872C64" w:rsidP="00872C64">
      <w:pPr>
        <w:ind w:left="567"/>
        <w:rPr>
          <w:rFonts w:ascii="Calibri" w:hAnsi="Calibri" w:cs="Arial"/>
          <w:szCs w:val="24"/>
        </w:rPr>
      </w:pPr>
    </w:p>
    <w:p w:rsidR="002625C8" w:rsidRPr="00B5555A" w:rsidRDefault="002625C8" w:rsidP="002625C8">
      <w:pPr>
        <w:rPr>
          <w:rFonts w:ascii="Calibri" w:hAnsi="Calibri" w:cs="Arial"/>
          <w:b/>
          <w:szCs w:val="24"/>
        </w:rPr>
      </w:pPr>
      <w:r w:rsidRPr="00B5555A">
        <w:rPr>
          <w:rFonts w:ascii="Calibri" w:hAnsi="Calibri" w:cs="Arial"/>
          <w:b/>
          <w:szCs w:val="24"/>
        </w:rPr>
        <w:t>Artikel 3</w:t>
      </w:r>
    </w:p>
    <w:p w:rsidR="002625C8" w:rsidRPr="00B5555A" w:rsidRDefault="002625C8" w:rsidP="002625C8">
      <w:pPr>
        <w:rPr>
          <w:rFonts w:ascii="Calibri" w:hAnsi="Calibri" w:cs="Arial"/>
          <w:szCs w:val="24"/>
        </w:rPr>
      </w:pPr>
      <w:r w:rsidRPr="00B5555A">
        <w:rPr>
          <w:rFonts w:ascii="Calibri" w:hAnsi="Calibri" w:cs="Arial"/>
          <w:szCs w:val="24"/>
        </w:rPr>
        <w:t>DISPENSATIEKADER</w:t>
      </w:r>
    </w:p>
    <w:p w:rsidR="002625C8" w:rsidRPr="00B5555A" w:rsidRDefault="002625C8" w:rsidP="009C2B1C">
      <w:pPr>
        <w:numPr>
          <w:ilvl w:val="0"/>
          <w:numId w:val="2"/>
        </w:numPr>
        <w:rPr>
          <w:rFonts w:ascii="Calibri" w:hAnsi="Calibri" w:cs="Arial"/>
          <w:szCs w:val="24"/>
        </w:rPr>
      </w:pPr>
      <w:r w:rsidRPr="00B5555A">
        <w:rPr>
          <w:rFonts w:ascii="Calibri" w:hAnsi="Calibri" w:cs="Arial"/>
          <w:szCs w:val="24"/>
        </w:rPr>
        <w:t>Partijen bij deze CAO kunnen op verzoek van partijen bij een andere CAO dispensatie verlenen van de toepassing van (bepalingen van) deze CAO, onder door partijen bij deze CAO te stellen voorwaarden. Controle door partijen bij deze CAO op de naleving van de voor dispensatie aangemelde CAO zal steeds als voorwaarde voor dispensatie worden gesteld.</w:t>
      </w:r>
    </w:p>
    <w:p w:rsidR="002625C8" w:rsidRPr="00B5555A" w:rsidRDefault="002625C8" w:rsidP="009C2B1C">
      <w:pPr>
        <w:numPr>
          <w:ilvl w:val="0"/>
          <w:numId w:val="2"/>
        </w:numPr>
        <w:rPr>
          <w:rFonts w:ascii="Calibri" w:hAnsi="Calibri" w:cs="Arial"/>
          <w:szCs w:val="24"/>
        </w:rPr>
      </w:pPr>
      <w:r w:rsidRPr="00B5555A">
        <w:rPr>
          <w:rFonts w:ascii="Calibri" w:hAnsi="Calibri" w:cs="Arial"/>
          <w:szCs w:val="24"/>
        </w:rPr>
        <w:t>Een gemotiveerd schriftelijk verzoek tot dispensatie van (bepalingen van) deze CAO dient te worden ingediend bij partijen bij deze CAO.</w:t>
      </w:r>
    </w:p>
    <w:p w:rsidR="002625C8" w:rsidRPr="00B5555A" w:rsidRDefault="002625C8" w:rsidP="00872C64">
      <w:pPr>
        <w:rPr>
          <w:rFonts w:ascii="Calibri" w:hAnsi="Calibri" w:cs="Arial"/>
          <w:b/>
          <w:szCs w:val="24"/>
        </w:rPr>
      </w:pPr>
    </w:p>
    <w:p w:rsidR="00872C64" w:rsidRPr="00B5555A" w:rsidRDefault="00872C64" w:rsidP="00872C64">
      <w:pPr>
        <w:rPr>
          <w:rFonts w:ascii="Calibri" w:hAnsi="Calibri" w:cs="Arial"/>
          <w:b/>
          <w:szCs w:val="24"/>
        </w:rPr>
      </w:pPr>
      <w:r w:rsidRPr="00B5555A">
        <w:rPr>
          <w:rFonts w:ascii="Calibri" w:hAnsi="Calibri" w:cs="Arial"/>
          <w:b/>
          <w:szCs w:val="24"/>
        </w:rPr>
        <w:t xml:space="preserve">Artikel </w:t>
      </w:r>
      <w:r w:rsidR="002625C8" w:rsidRPr="00B5555A">
        <w:rPr>
          <w:rFonts w:ascii="Calibri" w:hAnsi="Calibri" w:cs="Arial"/>
          <w:b/>
          <w:szCs w:val="24"/>
        </w:rPr>
        <w:t>4</w:t>
      </w:r>
    </w:p>
    <w:p w:rsidR="00872C64" w:rsidRPr="00B5555A" w:rsidRDefault="00872C64" w:rsidP="00872C64">
      <w:pPr>
        <w:rPr>
          <w:rFonts w:ascii="Calibri" w:hAnsi="Calibri" w:cs="Arial"/>
          <w:szCs w:val="24"/>
        </w:rPr>
      </w:pPr>
      <w:r w:rsidRPr="00B5555A">
        <w:rPr>
          <w:rFonts w:ascii="Calibri" w:hAnsi="Calibri" w:cs="Arial"/>
          <w:szCs w:val="24"/>
        </w:rPr>
        <w:t xml:space="preserve">DUUR, VERLENGING EN </w:t>
      </w:r>
      <w:r w:rsidR="00CA0C99" w:rsidRPr="00B5555A">
        <w:rPr>
          <w:rFonts w:ascii="Calibri" w:hAnsi="Calibri" w:cs="Arial"/>
          <w:szCs w:val="24"/>
        </w:rPr>
        <w:t xml:space="preserve">BEËINDIGING </w:t>
      </w:r>
      <w:r w:rsidRPr="00B5555A">
        <w:rPr>
          <w:rFonts w:ascii="Calibri" w:hAnsi="Calibri" w:cs="Arial"/>
          <w:szCs w:val="24"/>
        </w:rPr>
        <w:t>VAN DEZE CAO</w:t>
      </w:r>
    </w:p>
    <w:p w:rsidR="00872C64" w:rsidRPr="00B5555A" w:rsidRDefault="00872C64" w:rsidP="009C2B1C">
      <w:pPr>
        <w:numPr>
          <w:ilvl w:val="0"/>
          <w:numId w:val="3"/>
        </w:numPr>
        <w:rPr>
          <w:rFonts w:ascii="Calibri" w:hAnsi="Calibri" w:cs="Arial"/>
          <w:szCs w:val="24"/>
        </w:rPr>
      </w:pPr>
      <w:r w:rsidRPr="00B5555A">
        <w:rPr>
          <w:rFonts w:ascii="Calibri" w:hAnsi="Calibri" w:cs="Arial"/>
          <w:szCs w:val="24"/>
        </w:rPr>
        <w:t xml:space="preserve">Deze CAO is aangegaan voor een tijdvak van 12 maanden </w:t>
      </w:r>
      <w:r w:rsidR="00CA0C99" w:rsidRPr="00B5555A">
        <w:rPr>
          <w:rFonts w:ascii="Calibri" w:hAnsi="Calibri" w:cs="Arial"/>
          <w:szCs w:val="24"/>
        </w:rPr>
        <w:t>welke</w:t>
      </w:r>
      <w:r w:rsidRPr="00B5555A">
        <w:rPr>
          <w:rFonts w:ascii="Calibri" w:hAnsi="Calibri" w:cs="Arial"/>
          <w:szCs w:val="24"/>
        </w:rPr>
        <w:t xml:space="preserve"> aanvangt op 1 juli 2016 en eindigt op 30 juni 2017.</w:t>
      </w:r>
    </w:p>
    <w:p w:rsidR="00872C64" w:rsidRPr="00B5555A" w:rsidRDefault="00872C64" w:rsidP="009C2B1C">
      <w:pPr>
        <w:numPr>
          <w:ilvl w:val="0"/>
          <w:numId w:val="3"/>
        </w:numPr>
        <w:rPr>
          <w:rFonts w:ascii="Calibri" w:hAnsi="Calibri" w:cs="Arial"/>
          <w:szCs w:val="24"/>
        </w:rPr>
      </w:pPr>
      <w:r w:rsidRPr="00B5555A">
        <w:rPr>
          <w:rFonts w:ascii="Calibri" w:hAnsi="Calibri" w:cs="Arial"/>
          <w:szCs w:val="24"/>
        </w:rPr>
        <w:t>Deze CAO kan door partijen, tegen het einde van de looptijd, met inachtneming van een opzegtermijn van drie maanden, worden opgezegd. De opzegging dient schriftelijk te geschieden middels een aangetekend schrijven of een deurwaardersexploot.</w:t>
      </w:r>
    </w:p>
    <w:p w:rsidR="00872C64" w:rsidRPr="00B5555A" w:rsidRDefault="00872C64" w:rsidP="009C2B1C">
      <w:pPr>
        <w:numPr>
          <w:ilvl w:val="0"/>
          <w:numId w:val="3"/>
        </w:numPr>
        <w:rPr>
          <w:rFonts w:ascii="Calibri" w:hAnsi="Calibri" w:cs="Arial"/>
          <w:szCs w:val="24"/>
        </w:rPr>
      </w:pPr>
      <w:r w:rsidRPr="00B5555A">
        <w:rPr>
          <w:rFonts w:ascii="Calibri" w:hAnsi="Calibri" w:cs="Arial"/>
          <w:szCs w:val="24"/>
        </w:rPr>
        <w:lastRenderedPageBreak/>
        <w:t>Indien de periode waarover deze CAO is afgesloten is geëindigd en deze CAO niet is opgezegd zoals bedoeld in het tweede lid van dit artikel, wordt deze geacht stilzwijgend en ongewijzigd te zijn verlengd voor maximaal één jaar.</w:t>
      </w:r>
    </w:p>
    <w:p w:rsidR="00872C64" w:rsidRPr="00B5555A" w:rsidRDefault="00872C64" w:rsidP="00B67F84">
      <w:pPr>
        <w:rPr>
          <w:rFonts w:ascii="Calibri" w:hAnsi="Calibri" w:cs="Arial"/>
          <w:szCs w:val="24"/>
        </w:rPr>
      </w:pPr>
    </w:p>
    <w:p w:rsidR="002625C8" w:rsidRPr="00B5555A" w:rsidRDefault="002625C8" w:rsidP="00B67F84">
      <w:pPr>
        <w:rPr>
          <w:rFonts w:ascii="Calibri" w:hAnsi="Calibri" w:cs="Arial"/>
          <w:b/>
          <w:szCs w:val="24"/>
        </w:rPr>
      </w:pPr>
      <w:r w:rsidRPr="00B5555A">
        <w:rPr>
          <w:rFonts w:ascii="Calibri" w:hAnsi="Calibri" w:cs="Arial"/>
          <w:b/>
          <w:szCs w:val="24"/>
        </w:rPr>
        <w:t>Artikel 5</w:t>
      </w:r>
    </w:p>
    <w:p w:rsidR="002625C8" w:rsidRPr="00B5555A" w:rsidRDefault="002625C8" w:rsidP="00B67F84">
      <w:pPr>
        <w:rPr>
          <w:rFonts w:ascii="Calibri" w:hAnsi="Calibri" w:cs="Arial"/>
          <w:szCs w:val="24"/>
        </w:rPr>
      </w:pPr>
      <w:r w:rsidRPr="00B5555A">
        <w:rPr>
          <w:rFonts w:ascii="Calibri" w:hAnsi="Calibri" w:cs="Arial"/>
          <w:szCs w:val="24"/>
        </w:rPr>
        <w:t>LOONVORMING</w:t>
      </w:r>
    </w:p>
    <w:p w:rsidR="00213F53" w:rsidRPr="00B5555A" w:rsidRDefault="007603D8" w:rsidP="009C2B1C">
      <w:pPr>
        <w:numPr>
          <w:ilvl w:val="0"/>
          <w:numId w:val="69"/>
        </w:numPr>
        <w:rPr>
          <w:rFonts w:ascii="Calibri" w:hAnsi="Calibri" w:cs="Arial"/>
          <w:szCs w:val="24"/>
        </w:rPr>
      </w:pPr>
      <w:r w:rsidRPr="00B5555A">
        <w:rPr>
          <w:rFonts w:ascii="Calibri" w:hAnsi="Calibri" w:cs="Arial"/>
          <w:szCs w:val="24"/>
        </w:rPr>
        <w:t>Partijen bij deze CAO hebben afspraken gemaakt over de loonvorming, te weten:</w:t>
      </w:r>
      <w:r w:rsidR="00213F53" w:rsidRPr="00B5555A">
        <w:rPr>
          <w:rFonts w:ascii="Calibri" w:hAnsi="Calibri" w:cs="Arial"/>
          <w:szCs w:val="24"/>
        </w:rPr>
        <w:t xml:space="preserve"> </w:t>
      </w:r>
    </w:p>
    <w:p w:rsidR="00213F53" w:rsidRPr="00B5555A" w:rsidRDefault="00877A70" w:rsidP="009C2B1C">
      <w:pPr>
        <w:numPr>
          <w:ilvl w:val="0"/>
          <w:numId w:val="70"/>
        </w:numPr>
        <w:rPr>
          <w:rFonts w:ascii="Calibri" w:hAnsi="Calibri" w:cs="Arial"/>
          <w:szCs w:val="24"/>
        </w:rPr>
      </w:pPr>
      <w:r w:rsidRPr="00B5555A">
        <w:rPr>
          <w:rFonts w:ascii="Calibri" w:hAnsi="Calibri" w:cs="Arial"/>
          <w:szCs w:val="24"/>
        </w:rPr>
        <w:t xml:space="preserve">Met de loonbetaling in december 2016 </w:t>
      </w:r>
      <w:r w:rsidR="007603D8" w:rsidRPr="00B5555A">
        <w:rPr>
          <w:rFonts w:ascii="Calibri" w:hAnsi="Calibri" w:cs="Arial"/>
          <w:szCs w:val="24"/>
        </w:rPr>
        <w:t xml:space="preserve">een </w:t>
      </w:r>
      <w:r w:rsidRPr="00B5555A">
        <w:rPr>
          <w:rFonts w:ascii="Calibri" w:hAnsi="Calibri" w:cs="Arial"/>
          <w:szCs w:val="24"/>
        </w:rPr>
        <w:t>eenmalige uitkering van</w:t>
      </w:r>
      <w:r w:rsidR="00213F53" w:rsidRPr="00B5555A">
        <w:rPr>
          <w:rFonts w:ascii="Calibri" w:hAnsi="Calibri" w:cs="Arial"/>
          <w:szCs w:val="24"/>
        </w:rPr>
        <w:t xml:space="preserve"> 0,5 procent, te berekenen als een factor van het maandloon van december </w:t>
      </w:r>
      <w:r w:rsidR="00513978" w:rsidRPr="00B5555A">
        <w:rPr>
          <w:rFonts w:ascii="Calibri" w:hAnsi="Calibri" w:cs="Arial"/>
          <w:szCs w:val="24"/>
        </w:rPr>
        <w:t xml:space="preserve">maal </w:t>
      </w:r>
      <w:r w:rsidR="00213F53" w:rsidRPr="00B5555A">
        <w:rPr>
          <w:rFonts w:ascii="Calibri" w:hAnsi="Calibri" w:cs="Arial"/>
          <w:szCs w:val="24"/>
        </w:rPr>
        <w:t>het aantal maanden in dienst in 2016; en</w:t>
      </w:r>
    </w:p>
    <w:p w:rsidR="00213F53" w:rsidRPr="00B5555A" w:rsidRDefault="00213F53" w:rsidP="009C2B1C">
      <w:pPr>
        <w:numPr>
          <w:ilvl w:val="0"/>
          <w:numId w:val="70"/>
        </w:numPr>
        <w:rPr>
          <w:rFonts w:ascii="Calibri" w:hAnsi="Calibri" w:cs="Arial"/>
          <w:szCs w:val="24"/>
        </w:rPr>
      </w:pPr>
      <w:r w:rsidRPr="00B5555A">
        <w:rPr>
          <w:rFonts w:ascii="Calibri" w:hAnsi="Calibri" w:cs="Arial"/>
          <w:szCs w:val="24"/>
        </w:rPr>
        <w:t xml:space="preserve">per 1 februari 2017 </w:t>
      </w:r>
      <w:r w:rsidR="007603D8" w:rsidRPr="00B5555A">
        <w:rPr>
          <w:rFonts w:ascii="Calibri" w:hAnsi="Calibri" w:cs="Arial"/>
          <w:szCs w:val="24"/>
        </w:rPr>
        <w:t xml:space="preserve">een stijging </w:t>
      </w:r>
      <w:r w:rsidRPr="00B5555A">
        <w:rPr>
          <w:rFonts w:ascii="Calibri" w:hAnsi="Calibri" w:cs="Arial"/>
          <w:szCs w:val="24"/>
        </w:rPr>
        <w:t xml:space="preserve">met 1 procent structureel. </w:t>
      </w:r>
    </w:p>
    <w:p w:rsidR="00213F53" w:rsidRPr="00B5555A" w:rsidRDefault="00213F53" w:rsidP="009C2B1C">
      <w:pPr>
        <w:numPr>
          <w:ilvl w:val="0"/>
          <w:numId w:val="69"/>
        </w:numPr>
        <w:rPr>
          <w:rFonts w:ascii="Calibri" w:hAnsi="Calibri" w:cs="Arial"/>
          <w:szCs w:val="24"/>
        </w:rPr>
      </w:pPr>
      <w:r w:rsidRPr="00B5555A">
        <w:rPr>
          <w:rFonts w:ascii="Calibri" w:hAnsi="Calibri" w:cs="Arial"/>
          <w:szCs w:val="24"/>
        </w:rPr>
        <w:t xml:space="preserve">De </w:t>
      </w:r>
      <w:r w:rsidR="007603D8" w:rsidRPr="00B5555A">
        <w:rPr>
          <w:rFonts w:ascii="Calibri" w:hAnsi="Calibri" w:cs="Arial"/>
          <w:szCs w:val="24"/>
        </w:rPr>
        <w:t>loonvorming</w:t>
      </w:r>
      <w:r w:rsidRPr="00B5555A">
        <w:rPr>
          <w:rFonts w:ascii="Calibri" w:hAnsi="Calibri" w:cs="Arial"/>
          <w:szCs w:val="24"/>
        </w:rPr>
        <w:t xml:space="preserve"> zoals bedoeld in lid 1 word</w:t>
      </w:r>
      <w:r w:rsidR="007603D8" w:rsidRPr="00B5555A">
        <w:rPr>
          <w:rFonts w:ascii="Calibri" w:hAnsi="Calibri" w:cs="Arial"/>
          <w:szCs w:val="24"/>
        </w:rPr>
        <w:t>t</w:t>
      </w:r>
      <w:r w:rsidRPr="00B5555A">
        <w:rPr>
          <w:rFonts w:ascii="Calibri" w:hAnsi="Calibri" w:cs="Arial"/>
          <w:szCs w:val="24"/>
        </w:rPr>
        <w:t xml:space="preserve"> separaat uitgewerkt in </w:t>
      </w:r>
      <w:r w:rsidR="002214A6" w:rsidRPr="00B5555A">
        <w:rPr>
          <w:rFonts w:ascii="Calibri" w:hAnsi="Calibri" w:cs="Arial"/>
          <w:szCs w:val="24"/>
        </w:rPr>
        <w:t>d</w:t>
      </w:r>
      <w:r w:rsidRPr="00B5555A">
        <w:rPr>
          <w:rFonts w:ascii="Calibri" w:hAnsi="Calibri" w:cs="Arial"/>
          <w:szCs w:val="24"/>
        </w:rPr>
        <w:t>eel A</w:t>
      </w:r>
      <w:r w:rsidR="007603D8" w:rsidRPr="00B5555A">
        <w:rPr>
          <w:rFonts w:ascii="Calibri" w:hAnsi="Calibri" w:cs="Arial"/>
          <w:szCs w:val="24"/>
        </w:rPr>
        <w:t xml:space="preserve"> (voor GHP)</w:t>
      </w:r>
      <w:r w:rsidRPr="00B5555A">
        <w:rPr>
          <w:rFonts w:ascii="Calibri" w:hAnsi="Calibri" w:cs="Arial"/>
          <w:szCs w:val="24"/>
        </w:rPr>
        <w:t xml:space="preserve"> en </w:t>
      </w:r>
      <w:r w:rsidR="007603D8" w:rsidRPr="00B5555A">
        <w:rPr>
          <w:rFonts w:ascii="Calibri" w:hAnsi="Calibri" w:cs="Arial"/>
          <w:szCs w:val="24"/>
        </w:rPr>
        <w:t xml:space="preserve">deel </w:t>
      </w:r>
      <w:r w:rsidRPr="00B5555A">
        <w:rPr>
          <w:rFonts w:ascii="Calibri" w:hAnsi="Calibri" w:cs="Arial"/>
          <w:szCs w:val="24"/>
        </w:rPr>
        <w:t xml:space="preserve">B </w:t>
      </w:r>
      <w:r w:rsidR="007603D8" w:rsidRPr="00B5555A">
        <w:rPr>
          <w:rFonts w:ascii="Calibri" w:hAnsi="Calibri" w:cs="Arial"/>
          <w:szCs w:val="24"/>
        </w:rPr>
        <w:t xml:space="preserve">(voor GIL) </w:t>
      </w:r>
      <w:r w:rsidRPr="00B5555A">
        <w:rPr>
          <w:rFonts w:ascii="Calibri" w:hAnsi="Calibri" w:cs="Arial"/>
          <w:szCs w:val="24"/>
        </w:rPr>
        <w:t>van deze CAO.</w:t>
      </w:r>
    </w:p>
    <w:p w:rsidR="002625C8" w:rsidRPr="00B5555A" w:rsidRDefault="002625C8" w:rsidP="00B67F84">
      <w:pPr>
        <w:rPr>
          <w:rFonts w:ascii="Calibri" w:hAnsi="Calibri" w:cs="Arial"/>
          <w:szCs w:val="24"/>
        </w:rPr>
      </w:pPr>
    </w:p>
    <w:p w:rsidR="002625C8" w:rsidRPr="00B5555A" w:rsidRDefault="002625C8" w:rsidP="00B67F84">
      <w:pPr>
        <w:rPr>
          <w:rFonts w:ascii="Calibri" w:hAnsi="Calibri" w:cs="Arial"/>
          <w:b/>
          <w:szCs w:val="24"/>
        </w:rPr>
      </w:pPr>
      <w:r w:rsidRPr="00B5555A">
        <w:rPr>
          <w:rFonts w:ascii="Calibri" w:hAnsi="Calibri" w:cs="Arial"/>
          <w:b/>
          <w:szCs w:val="24"/>
        </w:rPr>
        <w:t>Artikel 6</w:t>
      </w:r>
    </w:p>
    <w:p w:rsidR="00213F53" w:rsidRPr="00B5555A" w:rsidRDefault="002625C8" w:rsidP="00B67F84">
      <w:pPr>
        <w:rPr>
          <w:rFonts w:ascii="Calibri" w:hAnsi="Calibri" w:cs="Arial"/>
          <w:szCs w:val="24"/>
        </w:rPr>
      </w:pPr>
      <w:r w:rsidRPr="00B5555A">
        <w:rPr>
          <w:rFonts w:ascii="Calibri" w:hAnsi="Calibri" w:cs="Arial"/>
          <w:szCs w:val="24"/>
        </w:rPr>
        <w:t>PENSI</w:t>
      </w:r>
      <w:r w:rsidR="00213F53" w:rsidRPr="00B5555A">
        <w:rPr>
          <w:rFonts w:ascii="Calibri" w:hAnsi="Calibri" w:cs="Arial"/>
          <w:szCs w:val="24"/>
        </w:rPr>
        <w:t>O</w:t>
      </w:r>
      <w:r w:rsidRPr="00B5555A">
        <w:rPr>
          <w:rFonts w:ascii="Calibri" w:hAnsi="Calibri" w:cs="Arial"/>
          <w:szCs w:val="24"/>
        </w:rPr>
        <w:t>EN</w:t>
      </w:r>
    </w:p>
    <w:p w:rsidR="00D3563D" w:rsidRPr="00872C64" w:rsidRDefault="00492873" w:rsidP="00B67F84">
      <w:pPr>
        <w:rPr>
          <w:rFonts w:ascii="Calibri" w:hAnsi="Calibri" w:cs="Arial"/>
          <w:szCs w:val="24"/>
        </w:rPr>
      </w:pPr>
      <w:r w:rsidRPr="00B5555A">
        <w:rPr>
          <w:rFonts w:ascii="Calibri" w:hAnsi="Calibri" w:cs="Arial"/>
          <w:szCs w:val="24"/>
        </w:rPr>
        <w:t xml:space="preserve">De werkgever is verplicht per 1 april 2017 de pensioenregeling van het Bedrijfstakpensioenfonds voor de Groothandel in Levensmiddelen of een </w:t>
      </w:r>
      <w:r w:rsidR="00DE7AA0" w:rsidRPr="00B5555A">
        <w:rPr>
          <w:rFonts w:ascii="Calibri" w:hAnsi="Calibri" w:cs="Arial"/>
          <w:szCs w:val="24"/>
        </w:rPr>
        <w:t xml:space="preserve">actuarieel en financieel </w:t>
      </w:r>
      <w:r w:rsidRPr="00B5555A">
        <w:rPr>
          <w:rFonts w:ascii="Calibri" w:hAnsi="Calibri" w:cs="Arial"/>
          <w:szCs w:val="24"/>
        </w:rPr>
        <w:t>gelijkwaardige regeling toe passen.</w:t>
      </w:r>
      <w:r w:rsidR="00DE7AA0" w:rsidRPr="00B5555A">
        <w:rPr>
          <w:rFonts w:ascii="Calibri" w:hAnsi="Calibri" w:cs="Arial"/>
          <w:szCs w:val="24"/>
        </w:rPr>
        <w:t xml:space="preserve"> </w:t>
      </w:r>
      <w:r w:rsidR="002214A6" w:rsidRPr="00B5555A">
        <w:rPr>
          <w:rFonts w:ascii="Calibri" w:hAnsi="Calibri" w:cs="Arial"/>
          <w:szCs w:val="24"/>
        </w:rPr>
        <w:t>De inhoud van de pensioenregeling van het Bedrijfstakpensioenfonds voor de Groothandel in Levensmiddelen wordt bepaald door partijen bij deze CAO.</w:t>
      </w:r>
      <w:r w:rsidR="009B650A" w:rsidRPr="00B5555A">
        <w:rPr>
          <w:rFonts w:ascii="Calibri" w:hAnsi="Calibri" w:cs="Arial"/>
          <w:szCs w:val="24"/>
        </w:rPr>
        <w:br w:type="page"/>
      </w:r>
      <w:r w:rsidR="000A585E" w:rsidRPr="00872C64">
        <w:rPr>
          <w:rFonts w:ascii="Calibri" w:hAnsi="Calibri" w:cs="Arial"/>
          <w:szCs w:val="24"/>
        </w:rPr>
        <w:lastRenderedPageBreak/>
        <w:t>DEEL A</w:t>
      </w:r>
      <w:r w:rsidR="00872C64" w:rsidRPr="00872C64">
        <w:rPr>
          <w:rFonts w:ascii="Calibri" w:hAnsi="Calibri" w:cs="Arial"/>
          <w:szCs w:val="24"/>
        </w:rPr>
        <w:t xml:space="preserve">: </w:t>
      </w:r>
      <w:r w:rsidR="009B650A" w:rsidRPr="00872C64">
        <w:rPr>
          <w:rFonts w:ascii="Calibri" w:hAnsi="Calibri" w:cs="Arial"/>
          <w:szCs w:val="24"/>
        </w:rPr>
        <w:t xml:space="preserve">CAO </w:t>
      </w:r>
      <w:r w:rsidR="00164F95" w:rsidRPr="00872C64">
        <w:rPr>
          <w:rFonts w:ascii="Calibri" w:hAnsi="Calibri" w:cs="Arial"/>
          <w:szCs w:val="24"/>
        </w:rPr>
        <w:t xml:space="preserve">VOOR DE </w:t>
      </w:r>
      <w:r w:rsidR="009B650A" w:rsidRPr="00872C64">
        <w:rPr>
          <w:rFonts w:ascii="Calibri" w:hAnsi="Calibri" w:cs="Arial"/>
          <w:szCs w:val="24"/>
        </w:rPr>
        <w:t xml:space="preserve">GROOTHANDEL </w:t>
      </w:r>
      <w:r w:rsidR="00164F95" w:rsidRPr="00872C64">
        <w:rPr>
          <w:rFonts w:ascii="Calibri" w:hAnsi="Calibri" w:cs="Arial"/>
          <w:szCs w:val="24"/>
        </w:rPr>
        <w:t>IN</w:t>
      </w:r>
      <w:r w:rsidR="009B650A" w:rsidRPr="00872C64">
        <w:rPr>
          <w:rFonts w:ascii="Calibri" w:hAnsi="Calibri" w:cs="Arial"/>
          <w:szCs w:val="24"/>
        </w:rPr>
        <w:t xml:space="preserve"> HORECAPRODUCTEN </w:t>
      </w:r>
      <w:r w:rsidR="000D23A6" w:rsidRPr="00872C64">
        <w:rPr>
          <w:rFonts w:ascii="Calibri" w:hAnsi="Calibri" w:cs="Arial"/>
          <w:szCs w:val="24"/>
        </w:rPr>
        <w:t>2</w:t>
      </w:r>
      <w:r w:rsidR="009B650A" w:rsidRPr="00872C64">
        <w:rPr>
          <w:rFonts w:ascii="Calibri" w:hAnsi="Calibri" w:cs="Arial"/>
          <w:szCs w:val="24"/>
        </w:rPr>
        <w:t>0</w:t>
      </w:r>
      <w:r w:rsidR="003E380E" w:rsidRPr="00872C64">
        <w:rPr>
          <w:rFonts w:ascii="Calibri" w:hAnsi="Calibri" w:cs="Arial"/>
          <w:szCs w:val="24"/>
        </w:rPr>
        <w:t>1</w:t>
      </w:r>
      <w:r w:rsidR="000D23A6" w:rsidRPr="00872C64">
        <w:rPr>
          <w:rFonts w:ascii="Calibri" w:hAnsi="Calibri" w:cs="Arial"/>
          <w:szCs w:val="24"/>
        </w:rPr>
        <w:t>6</w:t>
      </w:r>
      <w:r w:rsidR="009B650A" w:rsidRPr="00872C64">
        <w:rPr>
          <w:rFonts w:ascii="Calibri" w:hAnsi="Calibri" w:cs="Arial"/>
          <w:szCs w:val="24"/>
        </w:rPr>
        <w:t xml:space="preserve"> – 201</w:t>
      </w:r>
      <w:r w:rsidR="001D5A2A" w:rsidRPr="00872C64">
        <w:rPr>
          <w:rFonts w:ascii="Calibri" w:hAnsi="Calibri" w:cs="Arial"/>
          <w:szCs w:val="24"/>
        </w:rPr>
        <w:t>7</w:t>
      </w:r>
    </w:p>
    <w:p w:rsidR="00D3563D" w:rsidRDefault="00D3563D" w:rsidP="00B67F84">
      <w:pPr>
        <w:rPr>
          <w:rFonts w:ascii="Calibri" w:hAnsi="Calibri" w:cs="Arial"/>
          <w:szCs w:val="24"/>
        </w:rPr>
      </w:pPr>
    </w:p>
    <w:p w:rsidR="00705217" w:rsidRPr="00705217" w:rsidRDefault="00705217" w:rsidP="00705217">
      <w:pPr>
        <w:rPr>
          <w:rFonts w:ascii="Calibri" w:hAnsi="Calibri" w:cs="Arial"/>
          <w:szCs w:val="24"/>
        </w:rPr>
      </w:pPr>
      <w:r w:rsidRPr="00705217">
        <w:rPr>
          <w:rFonts w:ascii="Calibri" w:hAnsi="Calibri" w:cs="Arial"/>
          <w:szCs w:val="24"/>
        </w:rPr>
        <w:t xml:space="preserve">Tussen het Overlegorgaan Groothandels in producten voor de Horeca en Grootverbruik (kortweg: VOG) gevestigd te Ede </w:t>
      </w:r>
    </w:p>
    <w:p w:rsidR="00705217" w:rsidRPr="00705217" w:rsidRDefault="00705217" w:rsidP="00705217">
      <w:pPr>
        <w:rPr>
          <w:rFonts w:ascii="Calibri" w:hAnsi="Calibri" w:cs="Arial"/>
          <w:szCs w:val="24"/>
        </w:rPr>
      </w:pPr>
    </w:p>
    <w:p w:rsidR="00705217" w:rsidRPr="00705217" w:rsidRDefault="00705217" w:rsidP="00705217">
      <w:pPr>
        <w:rPr>
          <w:rFonts w:ascii="Calibri" w:hAnsi="Calibri" w:cs="Arial"/>
          <w:szCs w:val="24"/>
        </w:rPr>
      </w:pPr>
      <w:r w:rsidRPr="00705217">
        <w:rPr>
          <w:rFonts w:ascii="Calibri" w:hAnsi="Calibri" w:cs="Arial"/>
          <w:szCs w:val="24"/>
        </w:rPr>
        <w:t xml:space="preserve">en </w:t>
      </w:r>
    </w:p>
    <w:p w:rsidR="00705217" w:rsidRPr="00705217" w:rsidRDefault="00705217" w:rsidP="00705217">
      <w:pPr>
        <w:rPr>
          <w:rFonts w:ascii="Calibri" w:hAnsi="Calibri" w:cs="Arial"/>
          <w:szCs w:val="24"/>
        </w:rPr>
      </w:pPr>
    </w:p>
    <w:p w:rsidR="00705217" w:rsidRPr="00705217" w:rsidRDefault="00705217" w:rsidP="00705217">
      <w:pPr>
        <w:rPr>
          <w:rFonts w:ascii="Calibri" w:hAnsi="Calibri" w:cs="Arial"/>
          <w:szCs w:val="24"/>
        </w:rPr>
      </w:pPr>
      <w:r w:rsidRPr="00705217">
        <w:rPr>
          <w:rFonts w:ascii="Calibri" w:hAnsi="Calibri" w:cs="Arial"/>
          <w:szCs w:val="24"/>
        </w:rPr>
        <w:t>de Landelijke Belangenvereniging (kortweg: LBV), gevestigd te Rotterdam,</w:t>
      </w:r>
    </w:p>
    <w:p w:rsidR="00705217" w:rsidRPr="00705217" w:rsidRDefault="00705217" w:rsidP="00705217">
      <w:pPr>
        <w:rPr>
          <w:rFonts w:ascii="Calibri" w:hAnsi="Calibri" w:cs="Arial"/>
          <w:szCs w:val="24"/>
        </w:rPr>
      </w:pPr>
    </w:p>
    <w:p w:rsidR="00705217" w:rsidRPr="00705217" w:rsidRDefault="00705217" w:rsidP="00705217">
      <w:pPr>
        <w:rPr>
          <w:rFonts w:ascii="Calibri" w:hAnsi="Calibri" w:cs="Arial"/>
          <w:szCs w:val="24"/>
        </w:rPr>
      </w:pPr>
      <w:r w:rsidRPr="00705217">
        <w:rPr>
          <w:rFonts w:ascii="Calibri" w:hAnsi="Calibri" w:cs="Arial"/>
          <w:szCs w:val="24"/>
        </w:rPr>
        <w:t>ieder voor zich en tezamen vormend partij ter andere zijde, zijn de navolgende collectieve loon – en arbeidsvoorwaarden overeengekomen in aanvulling op de mantelafspraken van de</w:t>
      </w:r>
    </w:p>
    <w:p w:rsidR="00705217" w:rsidRDefault="00705217" w:rsidP="00705217">
      <w:pPr>
        <w:rPr>
          <w:rFonts w:ascii="Calibri" w:hAnsi="Calibri" w:cs="Arial"/>
          <w:szCs w:val="24"/>
        </w:rPr>
      </w:pPr>
      <w:r w:rsidRPr="00705217">
        <w:rPr>
          <w:rFonts w:ascii="Calibri" w:hAnsi="Calibri" w:cs="Arial"/>
          <w:szCs w:val="24"/>
        </w:rPr>
        <w:t>CAO voor de Foodservice en de Groothandel in Levensmiddelen (FSGIL)</w:t>
      </w:r>
    </w:p>
    <w:p w:rsidR="00705217" w:rsidRPr="00975150" w:rsidRDefault="00705217" w:rsidP="00B67F84">
      <w:pPr>
        <w:rPr>
          <w:rFonts w:ascii="Calibri" w:hAnsi="Calibri" w:cs="Arial"/>
          <w:szCs w:val="24"/>
        </w:rPr>
      </w:pPr>
    </w:p>
    <w:p w:rsidR="00D3563D" w:rsidRPr="00975150" w:rsidRDefault="00D3563D" w:rsidP="00B67F84">
      <w:pPr>
        <w:rPr>
          <w:rFonts w:ascii="Calibri" w:hAnsi="Calibri" w:cs="Arial"/>
          <w:b/>
          <w:szCs w:val="24"/>
        </w:rPr>
      </w:pPr>
      <w:r w:rsidRPr="00975150">
        <w:rPr>
          <w:rFonts w:ascii="Calibri" w:hAnsi="Calibri" w:cs="Arial"/>
          <w:b/>
          <w:szCs w:val="24"/>
        </w:rPr>
        <w:t xml:space="preserve">Artikel </w:t>
      </w:r>
      <w:r w:rsidR="0087608C">
        <w:rPr>
          <w:rFonts w:ascii="Calibri" w:hAnsi="Calibri" w:cs="Arial"/>
          <w:b/>
          <w:szCs w:val="24"/>
        </w:rPr>
        <w:t>7</w:t>
      </w:r>
    </w:p>
    <w:p w:rsidR="00D3563D" w:rsidRPr="00975150" w:rsidRDefault="00D3563D" w:rsidP="00B67F84">
      <w:pPr>
        <w:rPr>
          <w:rFonts w:ascii="Calibri" w:hAnsi="Calibri" w:cs="Arial"/>
          <w:szCs w:val="24"/>
        </w:rPr>
      </w:pPr>
      <w:r w:rsidRPr="00975150">
        <w:rPr>
          <w:rFonts w:ascii="Calibri" w:hAnsi="Calibri" w:cs="Arial"/>
          <w:szCs w:val="24"/>
        </w:rPr>
        <w:t>DEFINITIES</w:t>
      </w:r>
    </w:p>
    <w:p w:rsidR="00D3563D" w:rsidRDefault="00D3563D" w:rsidP="00B67F84">
      <w:pPr>
        <w:rPr>
          <w:rFonts w:ascii="Calibri" w:hAnsi="Calibri" w:cs="Arial"/>
          <w:szCs w:val="24"/>
        </w:rPr>
      </w:pPr>
      <w:r w:rsidRPr="00975150">
        <w:rPr>
          <w:rFonts w:ascii="Calibri" w:hAnsi="Calibri" w:cs="Arial"/>
          <w:szCs w:val="24"/>
        </w:rPr>
        <w:t xml:space="preserve">In </w:t>
      </w:r>
      <w:r w:rsidR="00A95A33">
        <w:rPr>
          <w:rFonts w:ascii="Calibri" w:hAnsi="Calibri" w:cs="Arial"/>
          <w:szCs w:val="24"/>
        </w:rPr>
        <w:t xml:space="preserve">deel A van </w:t>
      </w:r>
      <w:r w:rsidRPr="00975150">
        <w:rPr>
          <w:rFonts w:ascii="Calibri" w:hAnsi="Calibri" w:cs="Arial"/>
          <w:szCs w:val="24"/>
        </w:rPr>
        <w:t>deze CAO wordt verstaan onder:</w:t>
      </w:r>
    </w:p>
    <w:p w:rsidR="00C43748" w:rsidRPr="00EB6475" w:rsidRDefault="00C43748" w:rsidP="009C2B1C">
      <w:pPr>
        <w:numPr>
          <w:ilvl w:val="0"/>
          <w:numId w:val="1"/>
        </w:numPr>
        <w:rPr>
          <w:rFonts w:ascii="Calibri" w:hAnsi="Calibri" w:cs="Arial"/>
          <w:szCs w:val="24"/>
        </w:rPr>
      </w:pPr>
      <w:r w:rsidRPr="00EB6475">
        <w:rPr>
          <w:rFonts w:ascii="Calibri" w:hAnsi="Calibri" w:cs="Arial"/>
          <w:szCs w:val="24"/>
        </w:rPr>
        <w:t>“Werkgever”:</w:t>
      </w:r>
      <w:r w:rsidR="00EB6475" w:rsidRPr="00EB6475">
        <w:rPr>
          <w:rFonts w:ascii="Calibri" w:hAnsi="Calibri" w:cs="Arial"/>
          <w:szCs w:val="24"/>
        </w:rPr>
        <w:t xml:space="preserve"> iedere rechtspersoon die op 1 juni 2016 als lid is aangesloten bij </w:t>
      </w:r>
      <w:r w:rsidR="00EB6475">
        <w:rPr>
          <w:rFonts w:ascii="Calibri" w:hAnsi="Calibri" w:cs="Arial"/>
          <w:szCs w:val="24"/>
        </w:rPr>
        <w:t>het</w:t>
      </w:r>
      <w:r w:rsidR="00EB6475" w:rsidRPr="00EB6475">
        <w:rPr>
          <w:rFonts w:ascii="Calibri" w:hAnsi="Calibri" w:cs="Arial"/>
          <w:szCs w:val="24"/>
        </w:rPr>
        <w:t xml:space="preserve"> Overlegorgaan Groothandels in producten voor de Horeca en Grootverbruik.</w:t>
      </w:r>
    </w:p>
    <w:p w:rsidR="00D3563D" w:rsidRDefault="00D3563D" w:rsidP="009C2B1C">
      <w:pPr>
        <w:numPr>
          <w:ilvl w:val="0"/>
          <w:numId w:val="1"/>
        </w:numPr>
        <w:rPr>
          <w:rFonts w:ascii="Calibri" w:hAnsi="Calibri" w:cs="Arial"/>
          <w:szCs w:val="24"/>
        </w:rPr>
      </w:pPr>
      <w:r w:rsidRPr="00975150">
        <w:rPr>
          <w:rFonts w:ascii="Calibri" w:hAnsi="Calibri" w:cs="Arial"/>
          <w:szCs w:val="24"/>
        </w:rPr>
        <w:t>"Maandsalaris": het brutosalaris, zoals bedoeld in artikel 1</w:t>
      </w:r>
      <w:r w:rsidR="00BF6B1C">
        <w:rPr>
          <w:rFonts w:ascii="Calibri" w:hAnsi="Calibri" w:cs="Arial"/>
          <w:szCs w:val="24"/>
        </w:rPr>
        <w:t>9</w:t>
      </w:r>
      <w:r w:rsidRPr="00975150">
        <w:rPr>
          <w:rFonts w:ascii="Calibri" w:hAnsi="Calibri" w:cs="Arial"/>
          <w:szCs w:val="24"/>
        </w:rPr>
        <w:t xml:space="preserve"> van deze CAO, dat de werknemer geniet op basis van een fulltime dienstverband, zijnde: 40 uur per week en exclusief: vakantiebijslag, vergoedingen en de toeslagen.</w:t>
      </w:r>
    </w:p>
    <w:p w:rsidR="00D3563D" w:rsidRPr="00975150" w:rsidRDefault="00D3563D" w:rsidP="009C2B1C">
      <w:pPr>
        <w:numPr>
          <w:ilvl w:val="0"/>
          <w:numId w:val="1"/>
        </w:numPr>
        <w:rPr>
          <w:rFonts w:ascii="Calibri" w:hAnsi="Calibri" w:cs="Arial"/>
          <w:szCs w:val="24"/>
        </w:rPr>
      </w:pPr>
      <w:r w:rsidRPr="00975150">
        <w:rPr>
          <w:rFonts w:ascii="Calibri" w:hAnsi="Calibri" w:cs="Arial"/>
          <w:szCs w:val="24"/>
        </w:rPr>
        <w:t>"Uurloon": maandsalaris gedeeld door 173,333.</w:t>
      </w:r>
    </w:p>
    <w:p w:rsidR="00D3563D" w:rsidRPr="00975150" w:rsidRDefault="00D3563D" w:rsidP="009C2B1C">
      <w:pPr>
        <w:numPr>
          <w:ilvl w:val="0"/>
          <w:numId w:val="1"/>
        </w:numPr>
        <w:rPr>
          <w:rFonts w:ascii="Calibri" w:hAnsi="Calibri" w:cs="Arial"/>
          <w:szCs w:val="24"/>
        </w:rPr>
      </w:pPr>
      <w:r w:rsidRPr="00975150">
        <w:rPr>
          <w:rFonts w:ascii="Calibri" w:hAnsi="Calibri" w:cs="Arial"/>
          <w:szCs w:val="24"/>
        </w:rPr>
        <w:t>"Levenspartner": een ongehuwd persoon met wie de ongehuwde werknemer aantoonbaar een duurzame huishouding voert. Dit dient door de werknemer te worden aangetoond door middel van een bewijs van inschrijving in het bevolkingsregister.</w:t>
      </w:r>
    </w:p>
    <w:p w:rsidR="00D3563D" w:rsidRPr="00975150" w:rsidRDefault="00D3563D" w:rsidP="009C2B1C">
      <w:pPr>
        <w:numPr>
          <w:ilvl w:val="0"/>
          <w:numId w:val="1"/>
        </w:numPr>
        <w:rPr>
          <w:rFonts w:ascii="Calibri" w:hAnsi="Calibri" w:cs="Arial"/>
          <w:szCs w:val="24"/>
        </w:rPr>
      </w:pPr>
      <w:r w:rsidRPr="00975150">
        <w:rPr>
          <w:rFonts w:ascii="Calibri" w:hAnsi="Calibri" w:cs="Arial"/>
          <w:szCs w:val="24"/>
        </w:rPr>
        <w:t>"Relatiepartner": een alleenstaand ongehuwd persoon met wie de alleenstaande ongehuwde werknemer een duurzame relatie heeft waarvoor echter geen eis tot samenwonen geldt. De relatiepartner dient in Nederland woonachtig te zijn. Naam, adres en woonplaats van de relatiepartner dienen schriftelijk aan de werkgever te zijn meegedeeld.</w:t>
      </w:r>
    </w:p>
    <w:p w:rsidR="00D3563D" w:rsidRDefault="00D3563D" w:rsidP="009C2B1C">
      <w:pPr>
        <w:numPr>
          <w:ilvl w:val="0"/>
          <w:numId w:val="1"/>
        </w:numPr>
        <w:rPr>
          <w:rFonts w:ascii="Calibri" w:hAnsi="Calibri" w:cs="Arial"/>
          <w:szCs w:val="24"/>
        </w:rPr>
      </w:pPr>
      <w:r w:rsidRPr="00975150">
        <w:rPr>
          <w:rFonts w:ascii="Calibri" w:hAnsi="Calibri" w:cs="Arial"/>
          <w:szCs w:val="24"/>
        </w:rPr>
        <w:t>“Partijen”: de contracterende werkgevers- en werknemersverenigingen, zijnde: het Overlegorgaan Groothandels in de producten voor de horeca en grootverbruik (hierna verder te noemen: VOG) en de Landelijke Belangen Vereniging (hierna verder te noemen: LBV).</w:t>
      </w:r>
    </w:p>
    <w:p w:rsidR="00B5555A" w:rsidRPr="00975150" w:rsidRDefault="00B5555A" w:rsidP="00B5555A">
      <w:pPr>
        <w:ind w:left="567"/>
        <w:rPr>
          <w:rFonts w:ascii="Calibri" w:hAnsi="Calibri" w:cs="Arial"/>
          <w:szCs w:val="24"/>
        </w:rPr>
      </w:pPr>
    </w:p>
    <w:p w:rsidR="009B650A" w:rsidRPr="00CA0C99" w:rsidRDefault="009B650A" w:rsidP="00B67F84">
      <w:pPr>
        <w:rPr>
          <w:rFonts w:ascii="Calibri" w:hAnsi="Calibri" w:cs="Arial"/>
          <w:b/>
          <w:strike/>
          <w:szCs w:val="24"/>
        </w:rPr>
      </w:pPr>
      <w:r w:rsidRPr="00975150">
        <w:rPr>
          <w:rFonts w:ascii="Calibri" w:hAnsi="Calibri" w:cs="Arial"/>
          <w:b/>
          <w:szCs w:val="24"/>
        </w:rPr>
        <w:t xml:space="preserve">Artikel </w:t>
      </w:r>
      <w:r w:rsidR="0087608C">
        <w:rPr>
          <w:rFonts w:ascii="Calibri" w:hAnsi="Calibri" w:cs="Arial"/>
          <w:b/>
          <w:szCs w:val="24"/>
        </w:rPr>
        <w:t>8</w:t>
      </w:r>
    </w:p>
    <w:p w:rsidR="009B650A" w:rsidRPr="00975150" w:rsidRDefault="009B650A" w:rsidP="00B67F84">
      <w:pPr>
        <w:rPr>
          <w:rFonts w:ascii="Calibri" w:hAnsi="Calibri" w:cs="Arial"/>
          <w:szCs w:val="24"/>
        </w:rPr>
      </w:pPr>
      <w:r w:rsidRPr="00975150">
        <w:rPr>
          <w:rFonts w:ascii="Calibri" w:hAnsi="Calibri" w:cs="Arial"/>
          <w:szCs w:val="24"/>
        </w:rPr>
        <w:t xml:space="preserve">DUUR, VERLENGING EN </w:t>
      </w:r>
      <w:r w:rsidRPr="00CA0C99">
        <w:rPr>
          <w:rFonts w:ascii="Calibri" w:hAnsi="Calibri" w:cs="Arial"/>
          <w:szCs w:val="24"/>
        </w:rPr>
        <w:t>BEËINDIGING</w:t>
      </w:r>
      <w:r w:rsidRPr="00CA0C99">
        <w:rPr>
          <w:rFonts w:ascii="Calibri" w:hAnsi="Calibri" w:cs="Arial"/>
          <w:color w:val="FF0000"/>
          <w:szCs w:val="24"/>
        </w:rPr>
        <w:t xml:space="preserve"> </w:t>
      </w:r>
      <w:r w:rsidRPr="00975150">
        <w:rPr>
          <w:rFonts w:ascii="Calibri" w:hAnsi="Calibri" w:cs="Arial"/>
          <w:szCs w:val="24"/>
        </w:rPr>
        <w:t>VAN DEZE CAO</w:t>
      </w:r>
    </w:p>
    <w:p w:rsidR="009B650A" w:rsidRPr="00B5555A" w:rsidRDefault="009B650A" w:rsidP="009C2B1C">
      <w:pPr>
        <w:numPr>
          <w:ilvl w:val="0"/>
          <w:numId w:val="68"/>
        </w:numPr>
        <w:rPr>
          <w:rFonts w:ascii="Calibri" w:hAnsi="Calibri" w:cs="Arial"/>
          <w:szCs w:val="24"/>
        </w:rPr>
      </w:pPr>
      <w:r w:rsidRPr="00B5555A">
        <w:rPr>
          <w:rFonts w:ascii="Calibri" w:hAnsi="Calibri" w:cs="Arial"/>
          <w:szCs w:val="24"/>
        </w:rPr>
        <w:t xml:space="preserve">Deze CAO is aangegaan voor een </w:t>
      </w:r>
      <w:r w:rsidR="00A00E6A" w:rsidRPr="00B5555A">
        <w:rPr>
          <w:rFonts w:ascii="Calibri" w:hAnsi="Calibri" w:cs="Arial"/>
          <w:szCs w:val="24"/>
        </w:rPr>
        <w:t xml:space="preserve">tijdvak </w:t>
      </w:r>
      <w:r w:rsidRPr="00B5555A">
        <w:rPr>
          <w:rFonts w:ascii="Calibri" w:hAnsi="Calibri" w:cs="Arial"/>
          <w:szCs w:val="24"/>
        </w:rPr>
        <w:t xml:space="preserve">van </w:t>
      </w:r>
      <w:r w:rsidR="001D5A2A" w:rsidRPr="00B5555A">
        <w:rPr>
          <w:rFonts w:ascii="Calibri" w:hAnsi="Calibri" w:cs="Arial"/>
          <w:szCs w:val="24"/>
        </w:rPr>
        <w:t>12 maanden</w:t>
      </w:r>
      <w:r w:rsidR="00941426" w:rsidRPr="00B5555A">
        <w:rPr>
          <w:rFonts w:ascii="Calibri" w:hAnsi="Calibri" w:cs="Arial"/>
          <w:szCs w:val="24"/>
        </w:rPr>
        <w:t xml:space="preserve"> </w:t>
      </w:r>
      <w:r w:rsidR="00CA0C99" w:rsidRPr="00B5555A">
        <w:rPr>
          <w:rFonts w:ascii="Calibri" w:hAnsi="Calibri" w:cs="Arial"/>
          <w:szCs w:val="24"/>
        </w:rPr>
        <w:t>welke</w:t>
      </w:r>
      <w:r w:rsidRPr="00B5555A">
        <w:rPr>
          <w:rFonts w:ascii="Calibri" w:hAnsi="Calibri" w:cs="Arial"/>
          <w:szCs w:val="24"/>
        </w:rPr>
        <w:t xml:space="preserve"> aanvangt op 1 ju</w:t>
      </w:r>
      <w:r w:rsidR="00F20FD0" w:rsidRPr="00B5555A">
        <w:rPr>
          <w:rFonts w:ascii="Calibri" w:hAnsi="Calibri" w:cs="Arial"/>
          <w:szCs w:val="24"/>
        </w:rPr>
        <w:t>li</w:t>
      </w:r>
      <w:r w:rsidRPr="00B5555A">
        <w:rPr>
          <w:rFonts w:ascii="Calibri" w:hAnsi="Calibri" w:cs="Arial"/>
          <w:szCs w:val="24"/>
        </w:rPr>
        <w:t xml:space="preserve"> 201</w:t>
      </w:r>
      <w:r w:rsidR="00F20FD0" w:rsidRPr="00B5555A">
        <w:rPr>
          <w:rFonts w:ascii="Calibri" w:hAnsi="Calibri" w:cs="Arial"/>
          <w:szCs w:val="24"/>
        </w:rPr>
        <w:t>6</w:t>
      </w:r>
      <w:r w:rsidRPr="00B5555A">
        <w:rPr>
          <w:rFonts w:ascii="Calibri" w:hAnsi="Calibri" w:cs="Arial"/>
          <w:szCs w:val="24"/>
        </w:rPr>
        <w:t xml:space="preserve"> en eindigt op 3</w:t>
      </w:r>
      <w:r w:rsidR="003A1B3B" w:rsidRPr="00B5555A">
        <w:rPr>
          <w:rFonts w:ascii="Calibri" w:hAnsi="Calibri" w:cs="Arial"/>
          <w:szCs w:val="24"/>
        </w:rPr>
        <w:t>0</w:t>
      </w:r>
      <w:r w:rsidRPr="00B5555A">
        <w:rPr>
          <w:rFonts w:ascii="Calibri" w:hAnsi="Calibri" w:cs="Arial"/>
          <w:szCs w:val="24"/>
        </w:rPr>
        <w:t xml:space="preserve"> </w:t>
      </w:r>
      <w:r w:rsidR="003A1B3B" w:rsidRPr="00B5555A">
        <w:rPr>
          <w:rFonts w:ascii="Calibri" w:hAnsi="Calibri" w:cs="Arial"/>
          <w:szCs w:val="24"/>
        </w:rPr>
        <w:t>juni</w:t>
      </w:r>
      <w:r w:rsidRPr="00B5555A">
        <w:rPr>
          <w:rFonts w:ascii="Calibri" w:hAnsi="Calibri" w:cs="Arial"/>
          <w:szCs w:val="24"/>
        </w:rPr>
        <w:t xml:space="preserve"> 201</w:t>
      </w:r>
      <w:r w:rsidR="00F20FD0" w:rsidRPr="00B5555A">
        <w:rPr>
          <w:rFonts w:ascii="Calibri" w:hAnsi="Calibri" w:cs="Arial"/>
          <w:szCs w:val="24"/>
        </w:rPr>
        <w:t>7</w:t>
      </w:r>
      <w:r w:rsidRPr="00B5555A">
        <w:rPr>
          <w:rFonts w:ascii="Calibri" w:hAnsi="Calibri" w:cs="Arial"/>
          <w:szCs w:val="24"/>
        </w:rPr>
        <w:t>.</w:t>
      </w:r>
    </w:p>
    <w:p w:rsidR="009B650A" w:rsidRPr="00975150" w:rsidRDefault="009B650A" w:rsidP="009C2B1C">
      <w:pPr>
        <w:numPr>
          <w:ilvl w:val="0"/>
          <w:numId w:val="68"/>
        </w:numPr>
        <w:rPr>
          <w:rFonts w:ascii="Calibri" w:hAnsi="Calibri" w:cs="Arial"/>
          <w:szCs w:val="24"/>
        </w:rPr>
      </w:pPr>
      <w:r w:rsidRPr="00975150">
        <w:rPr>
          <w:rFonts w:ascii="Calibri" w:hAnsi="Calibri" w:cs="Arial"/>
          <w:szCs w:val="24"/>
        </w:rPr>
        <w:t>Deze CAO kan door partijen, tegen het einde van de looptijd, met inachtneming van een opzegtermijn van drie maanden, worden opgezegd. De opzegging dient schriftelijk te geschieden middels een aangetekend schrijven of een deurwaardersexploot.</w:t>
      </w:r>
    </w:p>
    <w:p w:rsidR="009B650A" w:rsidRPr="00975150" w:rsidRDefault="009B650A" w:rsidP="009C2B1C">
      <w:pPr>
        <w:numPr>
          <w:ilvl w:val="0"/>
          <w:numId w:val="68"/>
        </w:numPr>
        <w:rPr>
          <w:rFonts w:ascii="Calibri" w:hAnsi="Calibri" w:cs="Arial"/>
          <w:szCs w:val="24"/>
        </w:rPr>
      </w:pPr>
      <w:r w:rsidRPr="00975150">
        <w:rPr>
          <w:rFonts w:ascii="Calibri" w:hAnsi="Calibri" w:cs="Arial"/>
          <w:szCs w:val="24"/>
        </w:rPr>
        <w:t>Indien de periode waarover deze CAO is afgesloten is geëindigd en deze CAO niet is opgezegd zoals bedoeld in het tweede lid van dit artikel, wordt deze geacht stilzwijgend en ongewijzigd te zijn verlengd voor maximaal één jaar.</w:t>
      </w:r>
    </w:p>
    <w:p w:rsidR="009B650A" w:rsidRPr="00975150" w:rsidRDefault="009B650A" w:rsidP="00B67F84">
      <w:pPr>
        <w:rPr>
          <w:rFonts w:ascii="Calibri" w:hAnsi="Calibri" w:cs="Arial"/>
          <w:szCs w:val="24"/>
        </w:rPr>
      </w:pPr>
    </w:p>
    <w:p w:rsidR="009B650A" w:rsidRPr="00975150" w:rsidRDefault="009B650A" w:rsidP="00B67F84">
      <w:pPr>
        <w:rPr>
          <w:rFonts w:ascii="Calibri" w:hAnsi="Calibri" w:cs="Arial"/>
          <w:b/>
          <w:szCs w:val="24"/>
        </w:rPr>
      </w:pPr>
      <w:r w:rsidRPr="00975150">
        <w:rPr>
          <w:rFonts w:ascii="Calibri" w:hAnsi="Calibri" w:cs="Arial"/>
          <w:b/>
          <w:szCs w:val="24"/>
        </w:rPr>
        <w:lastRenderedPageBreak/>
        <w:t xml:space="preserve">Artikel </w:t>
      </w:r>
      <w:r w:rsidR="0087608C">
        <w:rPr>
          <w:rFonts w:ascii="Calibri" w:hAnsi="Calibri" w:cs="Arial"/>
          <w:b/>
          <w:szCs w:val="24"/>
        </w:rPr>
        <w:t>9</w:t>
      </w:r>
    </w:p>
    <w:p w:rsidR="009B650A" w:rsidRPr="00975150" w:rsidRDefault="009B650A" w:rsidP="00B67F84">
      <w:pPr>
        <w:rPr>
          <w:rFonts w:ascii="Calibri" w:hAnsi="Calibri" w:cs="Arial"/>
          <w:szCs w:val="24"/>
        </w:rPr>
      </w:pPr>
      <w:r w:rsidRPr="00975150">
        <w:rPr>
          <w:rFonts w:ascii="Calibri" w:hAnsi="Calibri" w:cs="Arial"/>
          <w:szCs w:val="24"/>
        </w:rPr>
        <w:t>WIJZIGINGEN VAN DEZE CAO TIJDENS DE LOOPTIJD</w:t>
      </w:r>
    </w:p>
    <w:p w:rsidR="009B650A" w:rsidRPr="00975150" w:rsidRDefault="009B650A" w:rsidP="009C2B1C">
      <w:pPr>
        <w:numPr>
          <w:ilvl w:val="0"/>
          <w:numId w:val="4"/>
        </w:numPr>
        <w:rPr>
          <w:rFonts w:ascii="Calibri" w:hAnsi="Calibri" w:cs="Arial"/>
          <w:szCs w:val="24"/>
        </w:rPr>
      </w:pPr>
      <w:r w:rsidRPr="00975150">
        <w:rPr>
          <w:rFonts w:ascii="Calibri" w:hAnsi="Calibri" w:cs="Arial"/>
          <w:szCs w:val="24"/>
        </w:rPr>
        <w:t>Partijen keuren bij voorbaat goed dat bijzondere arbeidsvoorwaarden, welke na ondertekening tussen partijen mochten worden overeengekomen, alsnog onderdeel van deze CAO zullen uitmaken.</w:t>
      </w:r>
    </w:p>
    <w:p w:rsidR="001D30FB" w:rsidRPr="00975150" w:rsidRDefault="009B650A" w:rsidP="009C2B1C">
      <w:pPr>
        <w:numPr>
          <w:ilvl w:val="0"/>
          <w:numId w:val="4"/>
        </w:numPr>
        <w:rPr>
          <w:rFonts w:ascii="Calibri" w:hAnsi="Calibri" w:cs="Arial"/>
          <w:szCs w:val="24"/>
        </w:rPr>
      </w:pPr>
      <w:r w:rsidRPr="00975150">
        <w:rPr>
          <w:rFonts w:ascii="Calibri" w:hAnsi="Calibri" w:cs="Arial"/>
          <w:szCs w:val="24"/>
        </w:rPr>
        <w:t>In gezamenlijk en regulier overleg, minimaal twee keer per jaar, zal worden nagegaan of en zo ja op welke wijze voorzieningen nodig zijn om een en ander, met inachtneming van de dan geldende wet- en regelgeving, te realiseren.</w:t>
      </w:r>
    </w:p>
    <w:p w:rsidR="001D30FB" w:rsidRPr="00975150" w:rsidRDefault="001D30FB" w:rsidP="001D30FB">
      <w:pPr>
        <w:rPr>
          <w:rFonts w:ascii="Calibri" w:hAnsi="Calibri" w:cs="Arial"/>
          <w:szCs w:val="24"/>
        </w:rPr>
      </w:pPr>
    </w:p>
    <w:p w:rsidR="009B650A" w:rsidRPr="00975150" w:rsidRDefault="009B650A" w:rsidP="001D30FB">
      <w:pPr>
        <w:rPr>
          <w:rFonts w:ascii="Calibri" w:hAnsi="Calibri" w:cs="Arial"/>
          <w:b/>
          <w:szCs w:val="24"/>
        </w:rPr>
      </w:pPr>
      <w:r w:rsidRPr="00975150">
        <w:rPr>
          <w:rFonts w:ascii="Calibri" w:hAnsi="Calibri" w:cs="Arial"/>
          <w:b/>
          <w:szCs w:val="24"/>
        </w:rPr>
        <w:t xml:space="preserve">Artikel </w:t>
      </w:r>
      <w:r w:rsidR="0087608C">
        <w:rPr>
          <w:rFonts w:ascii="Calibri" w:hAnsi="Calibri" w:cs="Arial"/>
          <w:b/>
          <w:szCs w:val="24"/>
        </w:rPr>
        <w:t>10</w:t>
      </w:r>
    </w:p>
    <w:p w:rsidR="009B650A" w:rsidRPr="00975150" w:rsidRDefault="009B650A" w:rsidP="00B67F84">
      <w:pPr>
        <w:rPr>
          <w:rFonts w:ascii="Calibri" w:hAnsi="Calibri" w:cs="Arial"/>
          <w:szCs w:val="24"/>
        </w:rPr>
      </w:pPr>
      <w:r w:rsidRPr="00975150">
        <w:rPr>
          <w:rFonts w:ascii="Calibri" w:hAnsi="Calibri" w:cs="Arial"/>
          <w:szCs w:val="24"/>
        </w:rPr>
        <w:t>RECHTSOPVOLGING VAN PARTIJEN</w:t>
      </w:r>
    </w:p>
    <w:p w:rsidR="009B650A" w:rsidRPr="00975150" w:rsidRDefault="009B650A" w:rsidP="00B67F84">
      <w:pPr>
        <w:rPr>
          <w:rFonts w:ascii="Calibri" w:hAnsi="Calibri" w:cs="Arial"/>
          <w:szCs w:val="24"/>
        </w:rPr>
      </w:pPr>
      <w:r w:rsidRPr="00975150">
        <w:rPr>
          <w:rFonts w:ascii="Calibri" w:hAnsi="Calibri" w:cs="Arial"/>
          <w:szCs w:val="24"/>
        </w:rPr>
        <w:t xml:space="preserve">In geval van fusie, overname, verkoop of faillissement, staan partijen er tegenover elkaar voor in, dat hun wederzijdse rechten en verplichtingen die uit deze CAO voortvloeien, zullen mogen en moeten worden overgenomen door de </w:t>
      </w:r>
      <w:proofErr w:type="spellStart"/>
      <w:r w:rsidRPr="00975150">
        <w:rPr>
          <w:rFonts w:ascii="Calibri" w:hAnsi="Calibri" w:cs="Arial"/>
          <w:szCs w:val="24"/>
        </w:rPr>
        <w:t>rechtsperso</w:t>
      </w:r>
      <w:proofErr w:type="spellEnd"/>
      <w:r w:rsidRPr="00975150">
        <w:rPr>
          <w:rFonts w:ascii="Calibri" w:hAnsi="Calibri" w:cs="Arial"/>
          <w:szCs w:val="24"/>
        </w:rPr>
        <w:t>(o)n(en), die daartoe door enige partij schriftelijk aan de wederpartij zal (zullen) worden aangewezen.</w:t>
      </w:r>
    </w:p>
    <w:p w:rsidR="009B650A" w:rsidRPr="00975150" w:rsidRDefault="009B650A" w:rsidP="00B67F84">
      <w:pPr>
        <w:rPr>
          <w:rFonts w:ascii="Calibri" w:hAnsi="Calibri" w:cs="Arial"/>
          <w:szCs w:val="24"/>
        </w:rPr>
      </w:pPr>
    </w:p>
    <w:p w:rsidR="0087608C" w:rsidRDefault="009B650A" w:rsidP="00B67F84">
      <w:pPr>
        <w:rPr>
          <w:rFonts w:ascii="Calibri" w:hAnsi="Calibri" w:cs="Arial"/>
          <w:b/>
          <w:szCs w:val="24"/>
        </w:rPr>
      </w:pPr>
      <w:r w:rsidRPr="00975150">
        <w:rPr>
          <w:rFonts w:ascii="Calibri" w:hAnsi="Calibri" w:cs="Arial"/>
          <w:b/>
          <w:szCs w:val="24"/>
        </w:rPr>
        <w:t xml:space="preserve">Artikel </w:t>
      </w:r>
      <w:r w:rsidR="0087608C">
        <w:rPr>
          <w:rFonts w:ascii="Calibri" w:hAnsi="Calibri" w:cs="Arial"/>
          <w:b/>
          <w:szCs w:val="24"/>
        </w:rPr>
        <w:t>11</w:t>
      </w:r>
    </w:p>
    <w:p w:rsidR="009B650A" w:rsidRPr="00975150" w:rsidRDefault="009B650A" w:rsidP="00B67F84">
      <w:pPr>
        <w:rPr>
          <w:rFonts w:ascii="Calibri" w:hAnsi="Calibri" w:cs="Arial"/>
          <w:szCs w:val="24"/>
        </w:rPr>
      </w:pPr>
      <w:r w:rsidRPr="00975150">
        <w:rPr>
          <w:rFonts w:ascii="Calibri" w:hAnsi="Calibri" w:cs="Arial"/>
          <w:szCs w:val="24"/>
        </w:rPr>
        <w:t>FUSIES EN REORGANISATIES</w:t>
      </w:r>
    </w:p>
    <w:p w:rsidR="009B650A" w:rsidRPr="00975150" w:rsidRDefault="009B650A" w:rsidP="009C2B1C">
      <w:pPr>
        <w:numPr>
          <w:ilvl w:val="0"/>
          <w:numId w:val="5"/>
        </w:numPr>
        <w:rPr>
          <w:rFonts w:ascii="Calibri" w:hAnsi="Calibri" w:cs="Arial"/>
          <w:szCs w:val="24"/>
        </w:rPr>
      </w:pPr>
      <w:r w:rsidRPr="00975150">
        <w:rPr>
          <w:rFonts w:ascii="Calibri" w:hAnsi="Calibri" w:cs="Arial"/>
          <w:szCs w:val="24"/>
        </w:rPr>
        <w:t>Overeenkomstig het SER-besluit Fusiegedragsregels 2000 en de daarin beschreven gedragscode, zal de werkgever bij ingrijpende fusies en reorgan</w:t>
      </w:r>
      <w:r w:rsidR="001D30FB" w:rsidRPr="00975150">
        <w:rPr>
          <w:rFonts w:ascii="Calibri" w:hAnsi="Calibri" w:cs="Arial"/>
          <w:szCs w:val="24"/>
        </w:rPr>
        <w:t>i</w:t>
      </w:r>
      <w:r w:rsidRPr="00975150">
        <w:rPr>
          <w:rFonts w:ascii="Calibri" w:hAnsi="Calibri" w:cs="Arial"/>
          <w:szCs w:val="24"/>
        </w:rPr>
        <w:t xml:space="preserve">saties, ongeacht het aantal betrokken werknemers, </w:t>
      </w:r>
      <w:r w:rsidR="00E1022E">
        <w:rPr>
          <w:rFonts w:ascii="Calibri" w:hAnsi="Calibri" w:cs="Arial"/>
          <w:szCs w:val="24"/>
        </w:rPr>
        <w:t>werknemersorganisaties</w:t>
      </w:r>
      <w:r w:rsidRPr="00975150">
        <w:rPr>
          <w:rFonts w:ascii="Calibri" w:hAnsi="Calibri" w:cs="Arial"/>
          <w:szCs w:val="24"/>
        </w:rPr>
        <w:t xml:space="preserve"> tijdig op de hoogte brengen en in de gelegenheid stellen om advies uit te brengen.</w:t>
      </w:r>
    </w:p>
    <w:p w:rsidR="009B650A" w:rsidRPr="00975150" w:rsidRDefault="001D30FB" w:rsidP="009C2B1C">
      <w:pPr>
        <w:numPr>
          <w:ilvl w:val="0"/>
          <w:numId w:val="5"/>
        </w:numPr>
        <w:rPr>
          <w:rFonts w:ascii="Calibri" w:hAnsi="Calibri" w:cs="Arial"/>
          <w:szCs w:val="24"/>
        </w:rPr>
      </w:pPr>
      <w:r w:rsidRPr="00975150">
        <w:rPr>
          <w:rFonts w:ascii="Calibri" w:hAnsi="Calibri" w:cs="Arial"/>
          <w:szCs w:val="24"/>
        </w:rPr>
        <w:t>B</w:t>
      </w:r>
      <w:r w:rsidR="009B650A" w:rsidRPr="00975150">
        <w:rPr>
          <w:rFonts w:ascii="Calibri" w:hAnsi="Calibri" w:cs="Arial"/>
          <w:szCs w:val="24"/>
        </w:rPr>
        <w:t xml:space="preserve">ij ingrijpende fusies en reorganisaties dient en/of dienen er door de werkgever in overleg met </w:t>
      </w:r>
      <w:r w:rsidR="00E1022E">
        <w:rPr>
          <w:rFonts w:ascii="Calibri" w:hAnsi="Calibri" w:cs="Arial"/>
          <w:szCs w:val="24"/>
        </w:rPr>
        <w:t>werknemersorganisaties</w:t>
      </w:r>
      <w:r w:rsidR="009B650A" w:rsidRPr="00975150">
        <w:rPr>
          <w:rFonts w:ascii="Calibri" w:hAnsi="Calibri" w:cs="Arial"/>
          <w:szCs w:val="24"/>
        </w:rPr>
        <w:t xml:space="preserve"> regeling(en) te worden getroffen voor een eventuele afvloeiingsregeling, welke een sociale begeleiding van de werknemers behoort te garanderen.</w:t>
      </w:r>
    </w:p>
    <w:p w:rsidR="009B650A" w:rsidRPr="00975150" w:rsidRDefault="00E1022E" w:rsidP="009C2B1C">
      <w:pPr>
        <w:numPr>
          <w:ilvl w:val="0"/>
          <w:numId w:val="5"/>
        </w:numPr>
        <w:rPr>
          <w:rFonts w:ascii="Calibri" w:hAnsi="Calibri" w:cs="Arial"/>
          <w:szCs w:val="24"/>
        </w:rPr>
      </w:pPr>
      <w:r>
        <w:rPr>
          <w:rFonts w:ascii="Calibri" w:hAnsi="Calibri" w:cs="Arial"/>
          <w:szCs w:val="24"/>
        </w:rPr>
        <w:t>Werknemersorganisaties</w:t>
      </w:r>
      <w:r w:rsidR="009B650A" w:rsidRPr="00975150">
        <w:rPr>
          <w:rFonts w:ascii="Calibri" w:hAnsi="Calibri" w:cs="Arial"/>
          <w:szCs w:val="24"/>
        </w:rPr>
        <w:t xml:space="preserve"> dienen onmiddellijk door de werkgever in kennis te worden gesteld van een aanvraag van surseance van betaling en/of van een ingediend verzoek tot faillietverklaring.</w:t>
      </w:r>
    </w:p>
    <w:p w:rsidR="001D30FB" w:rsidRPr="00975150" w:rsidRDefault="001D30FB" w:rsidP="00B67F84">
      <w:pPr>
        <w:rPr>
          <w:rFonts w:ascii="Calibri" w:hAnsi="Calibri" w:cs="Arial"/>
          <w:szCs w:val="24"/>
        </w:rPr>
      </w:pPr>
    </w:p>
    <w:p w:rsidR="009B650A" w:rsidRPr="00975150" w:rsidRDefault="009B650A" w:rsidP="00B67F84">
      <w:pPr>
        <w:rPr>
          <w:rFonts w:ascii="Calibri" w:hAnsi="Calibri" w:cs="Arial"/>
          <w:b/>
          <w:szCs w:val="24"/>
        </w:rPr>
      </w:pPr>
      <w:r w:rsidRPr="00975150">
        <w:rPr>
          <w:rFonts w:ascii="Calibri" w:hAnsi="Calibri" w:cs="Arial"/>
          <w:b/>
          <w:szCs w:val="24"/>
        </w:rPr>
        <w:t xml:space="preserve">Artikel </w:t>
      </w:r>
      <w:r w:rsidR="0087608C">
        <w:rPr>
          <w:rFonts w:ascii="Calibri" w:hAnsi="Calibri" w:cs="Arial"/>
          <w:b/>
          <w:szCs w:val="24"/>
        </w:rPr>
        <w:t>12</w:t>
      </w:r>
    </w:p>
    <w:p w:rsidR="009B650A" w:rsidRPr="00975150" w:rsidRDefault="009B650A" w:rsidP="00B67F84">
      <w:pPr>
        <w:rPr>
          <w:rFonts w:ascii="Calibri" w:hAnsi="Calibri" w:cs="Arial"/>
          <w:szCs w:val="24"/>
        </w:rPr>
      </w:pPr>
      <w:r w:rsidRPr="00975150">
        <w:rPr>
          <w:rFonts w:ascii="Calibri" w:hAnsi="Calibri" w:cs="Arial"/>
          <w:szCs w:val="24"/>
        </w:rPr>
        <w:t>VERPLICHTINGEN VAN DE WERKGEVER</w:t>
      </w:r>
    </w:p>
    <w:p w:rsidR="009B650A" w:rsidRPr="00975150" w:rsidRDefault="009B650A" w:rsidP="009C2B1C">
      <w:pPr>
        <w:numPr>
          <w:ilvl w:val="0"/>
          <w:numId w:val="6"/>
        </w:numPr>
        <w:rPr>
          <w:rFonts w:ascii="Calibri" w:hAnsi="Calibri" w:cs="Arial"/>
          <w:szCs w:val="24"/>
        </w:rPr>
      </w:pPr>
      <w:r w:rsidRPr="00975150">
        <w:rPr>
          <w:rFonts w:ascii="Calibri" w:hAnsi="Calibri" w:cs="Arial"/>
          <w:szCs w:val="24"/>
        </w:rPr>
        <w:t>De werkgever verplicht zich er toe met werknemers geen arbeidsovereenkomsten aan te gaan die negatief afwijkende loon- of arbeidsvoorwaarden bevatten zoals bedoeld in deze CAO. Afwijkingen in positieve zin zijn wel toegestaan.</w:t>
      </w:r>
    </w:p>
    <w:p w:rsidR="009B650A" w:rsidRPr="00975150" w:rsidRDefault="009B650A" w:rsidP="009C2B1C">
      <w:pPr>
        <w:numPr>
          <w:ilvl w:val="0"/>
          <w:numId w:val="6"/>
        </w:numPr>
        <w:rPr>
          <w:rFonts w:ascii="Calibri" w:hAnsi="Calibri" w:cs="Arial"/>
          <w:szCs w:val="24"/>
        </w:rPr>
      </w:pPr>
      <w:r w:rsidRPr="00975150">
        <w:rPr>
          <w:rFonts w:ascii="Calibri" w:hAnsi="Calibri" w:cs="Arial"/>
          <w:szCs w:val="24"/>
        </w:rPr>
        <w:t xml:space="preserve">De werkgever zal tijdens de duur en na het beëindigen van de arbeidsovereenkomst geheimhouding in acht nemen van al hetgeen omtrent de </w:t>
      </w:r>
      <w:r w:rsidR="000F633A" w:rsidRPr="00975150">
        <w:rPr>
          <w:rFonts w:ascii="Calibri" w:hAnsi="Calibri" w:cs="Arial"/>
          <w:szCs w:val="24"/>
        </w:rPr>
        <w:t>privéomstandigheden</w:t>
      </w:r>
      <w:r w:rsidRPr="00975150">
        <w:rPr>
          <w:rFonts w:ascii="Calibri" w:hAnsi="Calibri" w:cs="Arial"/>
          <w:szCs w:val="24"/>
        </w:rPr>
        <w:t xml:space="preserve"> van de werknemer bekend is geworden en waarvan de werkgever het vertrouwelijke karakter weet of redelijkerwijze kan vermoeden.</w:t>
      </w:r>
    </w:p>
    <w:p w:rsidR="009B650A" w:rsidRPr="00975150" w:rsidRDefault="009B650A" w:rsidP="009C2B1C">
      <w:pPr>
        <w:numPr>
          <w:ilvl w:val="0"/>
          <w:numId w:val="6"/>
        </w:numPr>
        <w:rPr>
          <w:rFonts w:ascii="Calibri" w:hAnsi="Calibri" w:cs="Arial"/>
          <w:szCs w:val="24"/>
        </w:rPr>
      </w:pPr>
      <w:r w:rsidRPr="00975150">
        <w:rPr>
          <w:rFonts w:ascii="Calibri" w:hAnsi="Calibri" w:cs="Arial"/>
          <w:szCs w:val="24"/>
        </w:rPr>
        <w:t xml:space="preserve">De werkgever is verplicht </w:t>
      </w:r>
      <w:r w:rsidR="00E1022E">
        <w:rPr>
          <w:rFonts w:ascii="Calibri" w:hAnsi="Calibri" w:cs="Arial"/>
          <w:szCs w:val="24"/>
        </w:rPr>
        <w:t xml:space="preserve">om op verzoek van de werknemer, kosteloos </w:t>
      </w:r>
      <w:r w:rsidRPr="00975150">
        <w:rPr>
          <w:rFonts w:ascii="Calibri" w:hAnsi="Calibri" w:cs="Arial"/>
          <w:szCs w:val="24"/>
        </w:rPr>
        <w:t>een exemplaar van deze CAO te verstrekken.</w:t>
      </w:r>
    </w:p>
    <w:p w:rsidR="009B650A" w:rsidRPr="00975150" w:rsidRDefault="009B650A" w:rsidP="00B67F84">
      <w:pPr>
        <w:rPr>
          <w:rFonts w:ascii="Calibri" w:hAnsi="Calibri" w:cs="Arial"/>
          <w:szCs w:val="24"/>
        </w:rPr>
      </w:pPr>
    </w:p>
    <w:p w:rsidR="009B650A" w:rsidRPr="00975150" w:rsidRDefault="00705217" w:rsidP="00B67F84">
      <w:pPr>
        <w:rPr>
          <w:rFonts w:ascii="Calibri" w:hAnsi="Calibri" w:cs="Arial"/>
          <w:b/>
          <w:szCs w:val="24"/>
        </w:rPr>
      </w:pPr>
      <w:r>
        <w:rPr>
          <w:rFonts w:ascii="Calibri" w:hAnsi="Calibri" w:cs="Arial"/>
          <w:b/>
          <w:szCs w:val="24"/>
        </w:rPr>
        <w:br w:type="page"/>
      </w:r>
      <w:r w:rsidR="009B650A" w:rsidRPr="00975150">
        <w:rPr>
          <w:rFonts w:ascii="Calibri" w:hAnsi="Calibri" w:cs="Arial"/>
          <w:b/>
          <w:szCs w:val="24"/>
        </w:rPr>
        <w:lastRenderedPageBreak/>
        <w:t xml:space="preserve">Artikel </w:t>
      </w:r>
      <w:r w:rsidR="0087608C">
        <w:rPr>
          <w:rFonts w:ascii="Calibri" w:hAnsi="Calibri" w:cs="Arial"/>
          <w:b/>
          <w:szCs w:val="24"/>
        </w:rPr>
        <w:t>13</w:t>
      </w:r>
    </w:p>
    <w:p w:rsidR="009B650A" w:rsidRPr="00975150" w:rsidRDefault="009B650A" w:rsidP="00B67F84">
      <w:pPr>
        <w:rPr>
          <w:rFonts w:ascii="Calibri" w:hAnsi="Calibri" w:cs="Arial"/>
          <w:szCs w:val="24"/>
        </w:rPr>
      </w:pPr>
      <w:r w:rsidRPr="00975150">
        <w:rPr>
          <w:rFonts w:ascii="Calibri" w:hAnsi="Calibri" w:cs="Arial"/>
          <w:szCs w:val="24"/>
        </w:rPr>
        <w:t>VERPLICHTINGEN VAN DE WERKNEMER</w:t>
      </w:r>
    </w:p>
    <w:p w:rsidR="009B650A" w:rsidRPr="00975150" w:rsidRDefault="009B650A" w:rsidP="009C2B1C">
      <w:pPr>
        <w:numPr>
          <w:ilvl w:val="0"/>
          <w:numId w:val="7"/>
        </w:numPr>
        <w:rPr>
          <w:rFonts w:ascii="Calibri" w:hAnsi="Calibri" w:cs="Arial"/>
          <w:szCs w:val="24"/>
        </w:rPr>
      </w:pPr>
      <w:r w:rsidRPr="00975150">
        <w:rPr>
          <w:rFonts w:ascii="Calibri" w:hAnsi="Calibri" w:cs="Arial"/>
          <w:szCs w:val="24"/>
        </w:rPr>
        <w:t>De werknemer is verplicht al datgene te doen en na te laten wat in gelijke omstandigheden een goed werknemer zou behoren te doen en na te laten. Daaronder valt in ieder geval het zich houden aan voorschriften en het opvolgen van redelijke orders en instructies van de werkgever.</w:t>
      </w:r>
    </w:p>
    <w:p w:rsidR="009B650A" w:rsidRPr="00975150" w:rsidRDefault="009B650A" w:rsidP="009C2B1C">
      <w:pPr>
        <w:numPr>
          <w:ilvl w:val="0"/>
          <w:numId w:val="7"/>
        </w:numPr>
        <w:rPr>
          <w:rFonts w:ascii="Calibri" w:hAnsi="Calibri" w:cs="Arial"/>
          <w:szCs w:val="24"/>
        </w:rPr>
      </w:pPr>
      <w:r w:rsidRPr="00975150">
        <w:rPr>
          <w:rFonts w:ascii="Calibri" w:hAnsi="Calibri" w:cs="Arial"/>
          <w:szCs w:val="24"/>
        </w:rPr>
        <w:t>De werknemer zal de aan hem toevertrouwde bedrijfsmiddelen oordeelkundig als</w:t>
      </w:r>
      <w:r w:rsidRPr="00975150">
        <w:rPr>
          <w:rFonts w:ascii="Calibri" w:hAnsi="Calibri" w:cs="Arial"/>
          <w:szCs w:val="24"/>
        </w:rPr>
        <w:softHyphen/>
        <w:t>mede overeenkomstig de bestemming daarvan gebruiken en behandelen en in het algemeen daarvoor zorg dragen als een goed werknemer.</w:t>
      </w:r>
    </w:p>
    <w:p w:rsidR="009B650A" w:rsidRPr="00975150" w:rsidRDefault="009B650A" w:rsidP="009C2B1C">
      <w:pPr>
        <w:numPr>
          <w:ilvl w:val="0"/>
          <w:numId w:val="7"/>
        </w:numPr>
        <w:rPr>
          <w:rFonts w:ascii="Calibri" w:hAnsi="Calibri" w:cs="Arial"/>
          <w:szCs w:val="24"/>
        </w:rPr>
      </w:pPr>
      <w:r w:rsidRPr="00975150">
        <w:rPr>
          <w:rFonts w:ascii="Calibri" w:hAnsi="Calibri" w:cs="Arial"/>
          <w:szCs w:val="24"/>
        </w:rPr>
        <w:t>De werknemer zal zonder voorafgaande schriftelijke toestemming van de werkgever geen betaalde nevenwerkzaamheden verrichten. Hiervan zijn publieke functies uitgezonderd.</w:t>
      </w:r>
    </w:p>
    <w:p w:rsidR="009B650A" w:rsidRPr="00975150" w:rsidRDefault="009B650A" w:rsidP="009C2B1C">
      <w:pPr>
        <w:numPr>
          <w:ilvl w:val="0"/>
          <w:numId w:val="7"/>
        </w:numPr>
        <w:rPr>
          <w:rFonts w:ascii="Calibri" w:hAnsi="Calibri" w:cs="Arial"/>
          <w:szCs w:val="24"/>
        </w:rPr>
      </w:pPr>
      <w:r w:rsidRPr="00975150">
        <w:rPr>
          <w:rFonts w:ascii="Calibri" w:hAnsi="Calibri" w:cs="Arial"/>
          <w:szCs w:val="24"/>
        </w:rPr>
        <w:t>De werknemer is zowel gedurende als na beëindiging van de arbeidsovereenkomst verplicht tot geheimhouding met betrekking tot alle feiten en bijzonderheden betreffende de onderneming en haar relaties.</w:t>
      </w:r>
    </w:p>
    <w:p w:rsidR="00B3630A" w:rsidRPr="00975150" w:rsidRDefault="00B3630A" w:rsidP="00B67F84">
      <w:pPr>
        <w:rPr>
          <w:rFonts w:ascii="Calibri" w:hAnsi="Calibri" w:cs="Arial"/>
          <w:b/>
          <w:szCs w:val="24"/>
        </w:rPr>
      </w:pPr>
    </w:p>
    <w:p w:rsidR="009B650A" w:rsidRPr="00975150" w:rsidRDefault="009B650A" w:rsidP="00B67F84">
      <w:pPr>
        <w:rPr>
          <w:rFonts w:ascii="Calibri" w:hAnsi="Calibri" w:cs="Arial"/>
          <w:b/>
          <w:szCs w:val="24"/>
        </w:rPr>
      </w:pPr>
      <w:r w:rsidRPr="00975150">
        <w:rPr>
          <w:rFonts w:ascii="Calibri" w:hAnsi="Calibri" w:cs="Arial"/>
          <w:b/>
          <w:szCs w:val="24"/>
        </w:rPr>
        <w:t>Artikel 1</w:t>
      </w:r>
      <w:r w:rsidR="0087608C">
        <w:rPr>
          <w:rFonts w:ascii="Calibri" w:hAnsi="Calibri" w:cs="Arial"/>
          <w:b/>
          <w:szCs w:val="24"/>
        </w:rPr>
        <w:t>4</w:t>
      </w:r>
    </w:p>
    <w:p w:rsidR="009B650A" w:rsidRPr="00975150" w:rsidRDefault="009B650A" w:rsidP="00B67F84">
      <w:pPr>
        <w:rPr>
          <w:rFonts w:ascii="Calibri" w:hAnsi="Calibri" w:cs="Arial"/>
          <w:szCs w:val="24"/>
        </w:rPr>
      </w:pPr>
      <w:r w:rsidRPr="00975150">
        <w:rPr>
          <w:rFonts w:ascii="Calibri" w:hAnsi="Calibri" w:cs="Arial"/>
          <w:szCs w:val="24"/>
        </w:rPr>
        <w:t>ARBEIDSOMSTANDIGHEDEN</w:t>
      </w:r>
    </w:p>
    <w:p w:rsidR="009B650A" w:rsidRPr="00975150" w:rsidRDefault="009B650A" w:rsidP="009C2B1C">
      <w:pPr>
        <w:numPr>
          <w:ilvl w:val="0"/>
          <w:numId w:val="8"/>
        </w:numPr>
        <w:rPr>
          <w:rFonts w:ascii="Calibri" w:hAnsi="Calibri" w:cs="Arial"/>
          <w:szCs w:val="24"/>
        </w:rPr>
      </w:pPr>
      <w:r w:rsidRPr="00975150">
        <w:rPr>
          <w:rFonts w:ascii="Calibri" w:hAnsi="Calibri" w:cs="Arial"/>
          <w:szCs w:val="24"/>
        </w:rPr>
        <w:t>Bij het aanvaarden en uitvoeren van welke arbeidsovereenkomst dan ook, is de Arbeidsomstandighedenwet (</w:t>
      </w:r>
      <w:proofErr w:type="spellStart"/>
      <w:r w:rsidRPr="00975150">
        <w:rPr>
          <w:rFonts w:ascii="Calibri" w:hAnsi="Calibri" w:cs="Arial"/>
          <w:szCs w:val="24"/>
        </w:rPr>
        <w:t>Arbo-wet</w:t>
      </w:r>
      <w:proofErr w:type="spellEnd"/>
      <w:r w:rsidRPr="00975150">
        <w:rPr>
          <w:rFonts w:ascii="Calibri" w:hAnsi="Calibri" w:cs="Arial"/>
          <w:szCs w:val="24"/>
        </w:rPr>
        <w:t>) onverkort van toepassing.</w:t>
      </w:r>
    </w:p>
    <w:p w:rsidR="009B650A" w:rsidRPr="00975150" w:rsidRDefault="009B650A" w:rsidP="009C2B1C">
      <w:pPr>
        <w:numPr>
          <w:ilvl w:val="0"/>
          <w:numId w:val="8"/>
        </w:numPr>
        <w:rPr>
          <w:rFonts w:ascii="Calibri" w:hAnsi="Calibri" w:cs="Arial"/>
          <w:szCs w:val="24"/>
        </w:rPr>
      </w:pPr>
      <w:r w:rsidRPr="00975150">
        <w:rPr>
          <w:rFonts w:ascii="Calibri" w:hAnsi="Calibri" w:cs="Arial"/>
          <w:szCs w:val="24"/>
        </w:rPr>
        <w:t>De werkgever zal er op toezien en bevorderen, dat ten behoeve van zijn werknemers alle passende maatregelen worden getroffen, welke nodig zijn ter uitvoering van de wettelijke voorschriften inzake veiligheid, gezondheid, welzijn en milieu.</w:t>
      </w:r>
    </w:p>
    <w:p w:rsidR="009B650A" w:rsidRPr="00975150" w:rsidRDefault="009B650A" w:rsidP="009C2B1C">
      <w:pPr>
        <w:numPr>
          <w:ilvl w:val="0"/>
          <w:numId w:val="8"/>
        </w:numPr>
        <w:rPr>
          <w:rFonts w:ascii="Calibri" w:hAnsi="Calibri" w:cs="Arial"/>
          <w:szCs w:val="24"/>
        </w:rPr>
      </w:pPr>
      <w:r w:rsidRPr="00975150">
        <w:rPr>
          <w:rFonts w:ascii="Calibri" w:hAnsi="Calibri" w:cs="Arial"/>
          <w:szCs w:val="24"/>
        </w:rPr>
        <w:t>De werkgever zal de nodige informatie verstrekken en voorlichting geven aan de werknemer over de aard van het werk die mogelijkerwijs de veiligheid, de gezondheid, het welzijn of het milieu in gevaar zouden kunnen brengen.</w:t>
      </w:r>
    </w:p>
    <w:p w:rsidR="009B650A" w:rsidRPr="00975150" w:rsidRDefault="009B650A" w:rsidP="009C2B1C">
      <w:pPr>
        <w:numPr>
          <w:ilvl w:val="0"/>
          <w:numId w:val="8"/>
        </w:numPr>
        <w:rPr>
          <w:rFonts w:ascii="Calibri" w:hAnsi="Calibri" w:cs="Arial"/>
          <w:szCs w:val="24"/>
        </w:rPr>
      </w:pPr>
      <w:r w:rsidRPr="00975150">
        <w:rPr>
          <w:rFonts w:ascii="Calibri" w:hAnsi="Calibri" w:cs="Arial"/>
          <w:szCs w:val="24"/>
        </w:rPr>
        <w:t>De werknemer is verplicht alle wettelijke voorschriften alsmede de bedrijfsinstructie met betrekking tot de veiligheid, de gezondheid, het welzijn en het milieu op te volgen en de door de werkgever verstrekte beschermingsmiddelen te dragen en/of te gebruiken.</w:t>
      </w:r>
    </w:p>
    <w:p w:rsidR="009B650A" w:rsidRPr="00975150" w:rsidRDefault="009B650A" w:rsidP="00B67F84">
      <w:pPr>
        <w:rPr>
          <w:rFonts w:ascii="Calibri" w:hAnsi="Calibri" w:cs="Arial"/>
          <w:szCs w:val="24"/>
        </w:rPr>
      </w:pPr>
    </w:p>
    <w:p w:rsidR="009B650A" w:rsidRPr="00975150" w:rsidRDefault="009B650A" w:rsidP="00B67F84">
      <w:pPr>
        <w:rPr>
          <w:rFonts w:ascii="Calibri" w:hAnsi="Calibri" w:cs="Arial"/>
          <w:b/>
          <w:szCs w:val="24"/>
        </w:rPr>
      </w:pPr>
      <w:r w:rsidRPr="00975150">
        <w:rPr>
          <w:rFonts w:ascii="Calibri" w:hAnsi="Calibri" w:cs="Arial"/>
          <w:b/>
          <w:szCs w:val="24"/>
        </w:rPr>
        <w:t>Artikel 1</w:t>
      </w:r>
      <w:r w:rsidR="0087608C">
        <w:rPr>
          <w:rFonts w:ascii="Calibri" w:hAnsi="Calibri" w:cs="Arial"/>
          <w:b/>
          <w:szCs w:val="24"/>
        </w:rPr>
        <w:t>5</w:t>
      </w:r>
      <w:r w:rsidR="00013841" w:rsidRPr="00975150">
        <w:rPr>
          <w:rFonts w:ascii="Calibri" w:hAnsi="Calibri" w:cs="Arial"/>
          <w:b/>
          <w:szCs w:val="24"/>
        </w:rPr>
        <w:t>a</w:t>
      </w:r>
    </w:p>
    <w:p w:rsidR="009B650A" w:rsidRPr="00975150" w:rsidRDefault="009B650A" w:rsidP="00B67F84">
      <w:pPr>
        <w:rPr>
          <w:rFonts w:ascii="Calibri" w:hAnsi="Calibri" w:cs="Arial"/>
          <w:szCs w:val="24"/>
        </w:rPr>
      </w:pPr>
      <w:r w:rsidRPr="00975150">
        <w:rPr>
          <w:rFonts w:ascii="Calibri" w:hAnsi="Calibri" w:cs="Arial"/>
          <w:szCs w:val="24"/>
        </w:rPr>
        <w:t>ARBEIDSOVEREENKOMST</w:t>
      </w:r>
    </w:p>
    <w:p w:rsidR="009B650A" w:rsidRPr="00975150" w:rsidRDefault="009B650A" w:rsidP="009C2B1C">
      <w:pPr>
        <w:numPr>
          <w:ilvl w:val="0"/>
          <w:numId w:val="9"/>
        </w:numPr>
        <w:rPr>
          <w:rFonts w:ascii="Calibri" w:hAnsi="Calibri" w:cs="Arial"/>
          <w:szCs w:val="24"/>
        </w:rPr>
      </w:pPr>
      <w:r w:rsidRPr="00975150">
        <w:rPr>
          <w:rFonts w:ascii="Calibri" w:hAnsi="Calibri" w:cs="Arial"/>
          <w:szCs w:val="24"/>
        </w:rPr>
        <w:t xml:space="preserve">De werknemer ontvangt een schriftelijke mede door de werkgever ondertekende en </w:t>
      </w:r>
      <w:r w:rsidRPr="00B5555A">
        <w:rPr>
          <w:rFonts w:ascii="Calibri" w:hAnsi="Calibri" w:cs="Arial"/>
          <w:szCs w:val="24"/>
        </w:rPr>
        <w:t xml:space="preserve">gedateerde arbeidsovereenkomst, waarin </w:t>
      </w:r>
      <w:r w:rsidR="00AC491A" w:rsidRPr="00B5555A">
        <w:rPr>
          <w:rFonts w:ascii="Calibri" w:hAnsi="Calibri" w:cs="Arial"/>
          <w:szCs w:val="24"/>
        </w:rPr>
        <w:t>met uitzondering van de aanzegtermijn</w:t>
      </w:r>
      <w:r w:rsidR="00AC491A">
        <w:rPr>
          <w:rFonts w:ascii="Calibri" w:hAnsi="Calibri" w:cs="Arial"/>
          <w:szCs w:val="24"/>
        </w:rPr>
        <w:t xml:space="preserve"> </w:t>
      </w:r>
      <w:r w:rsidRPr="00975150">
        <w:rPr>
          <w:rFonts w:ascii="Calibri" w:hAnsi="Calibri" w:cs="Arial"/>
          <w:szCs w:val="24"/>
        </w:rPr>
        <w:t>tenminste dient te worden opgenomen:</w:t>
      </w:r>
    </w:p>
    <w:p w:rsidR="009B650A" w:rsidRPr="00975150" w:rsidRDefault="009B650A" w:rsidP="009C2B1C">
      <w:pPr>
        <w:numPr>
          <w:ilvl w:val="1"/>
          <w:numId w:val="9"/>
        </w:numPr>
        <w:rPr>
          <w:rFonts w:ascii="Calibri" w:hAnsi="Calibri" w:cs="Arial"/>
          <w:szCs w:val="24"/>
        </w:rPr>
      </w:pPr>
      <w:r w:rsidRPr="00975150">
        <w:rPr>
          <w:rFonts w:ascii="Calibri" w:hAnsi="Calibri" w:cs="Arial"/>
          <w:szCs w:val="24"/>
        </w:rPr>
        <w:t>naam en adres van de werkgever en de werknemer;</w:t>
      </w:r>
    </w:p>
    <w:p w:rsidR="009B650A" w:rsidRPr="00975150" w:rsidRDefault="009B650A" w:rsidP="009C2B1C">
      <w:pPr>
        <w:numPr>
          <w:ilvl w:val="1"/>
          <w:numId w:val="9"/>
        </w:numPr>
        <w:rPr>
          <w:rFonts w:ascii="Calibri" w:hAnsi="Calibri" w:cs="Arial"/>
          <w:szCs w:val="24"/>
        </w:rPr>
      </w:pPr>
      <w:r w:rsidRPr="00975150">
        <w:rPr>
          <w:rFonts w:ascii="Calibri" w:hAnsi="Calibri" w:cs="Arial"/>
          <w:szCs w:val="24"/>
        </w:rPr>
        <w:t>de plaats(en) en/of het verzorgingsgebied waar het werk wordt verricht;</w:t>
      </w:r>
    </w:p>
    <w:p w:rsidR="009B650A" w:rsidRPr="00975150" w:rsidRDefault="009B650A" w:rsidP="009C2B1C">
      <w:pPr>
        <w:numPr>
          <w:ilvl w:val="1"/>
          <w:numId w:val="9"/>
        </w:numPr>
        <w:rPr>
          <w:rFonts w:ascii="Calibri" w:hAnsi="Calibri" w:cs="Arial"/>
          <w:szCs w:val="24"/>
        </w:rPr>
      </w:pPr>
      <w:r w:rsidRPr="00975150">
        <w:rPr>
          <w:rFonts w:ascii="Calibri" w:hAnsi="Calibri" w:cs="Arial"/>
          <w:szCs w:val="24"/>
        </w:rPr>
        <w:t>de functie van de werknemer en/of de aard van het werk;</w:t>
      </w:r>
    </w:p>
    <w:p w:rsidR="009B650A" w:rsidRPr="00975150" w:rsidRDefault="009B650A" w:rsidP="009C2B1C">
      <w:pPr>
        <w:numPr>
          <w:ilvl w:val="1"/>
          <w:numId w:val="9"/>
        </w:numPr>
        <w:rPr>
          <w:rFonts w:ascii="Calibri" w:hAnsi="Calibri" w:cs="Arial"/>
          <w:szCs w:val="24"/>
        </w:rPr>
      </w:pPr>
      <w:r w:rsidRPr="00975150">
        <w:rPr>
          <w:rFonts w:ascii="Calibri" w:hAnsi="Calibri" w:cs="Arial"/>
          <w:szCs w:val="24"/>
        </w:rPr>
        <w:t>de functie-indeling en de salarisschaal;</w:t>
      </w:r>
    </w:p>
    <w:p w:rsidR="009B650A" w:rsidRPr="00975150" w:rsidRDefault="009B650A" w:rsidP="009C2B1C">
      <w:pPr>
        <w:numPr>
          <w:ilvl w:val="1"/>
          <w:numId w:val="9"/>
        </w:numPr>
        <w:rPr>
          <w:rFonts w:ascii="Calibri" w:hAnsi="Calibri" w:cs="Arial"/>
          <w:szCs w:val="24"/>
        </w:rPr>
      </w:pPr>
      <w:r w:rsidRPr="00975150">
        <w:rPr>
          <w:rFonts w:ascii="Calibri" w:hAnsi="Calibri" w:cs="Arial"/>
          <w:szCs w:val="24"/>
        </w:rPr>
        <w:t>de datum van indiensttreding en de duur van de overeenkomst;</w:t>
      </w:r>
    </w:p>
    <w:p w:rsidR="009B650A" w:rsidRPr="00975150" w:rsidRDefault="009B650A" w:rsidP="009C2B1C">
      <w:pPr>
        <w:numPr>
          <w:ilvl w:val="1"/>
          <w:numId w:val="9"/>
        </w:numPr>
        <w:rPr>
          <w:rFonts w:ascii="Calibri" w:hAnsi="Calibri" w:cs="Arial"/>
          <w:szCs w:val="24"/>
        </w:rPr>
      </w:pPr>
      <w:r w:rsidRPr="00975150">
        <w:rPr>
          <w:rFonts w:ascii="Calibri" w:hAnsi="Calibri" w:cs="Arial"/>
          <w:szCs w:val="24"/>
        </w:rPr>
        <w:t>de proeftijd en de in acht te nemen opzegtermijnen;</w:t>
      </w:r>
    </w:p>
    <w:p w:rsidR="009B650A" w:rsidRPr="00975150" w:rsidRDefault="009B650A" w:rsidP="009C2B1C">
      <w:pPr>
        <w:numPr>
          <w:ilvl w:val="1"/>
          <w:numId w:val="9"/>
        </w:numPr>
        <w:rPr>
          <w:rFonts w:ascii="Calibri" w:hAnsi="Calibri" w:cs="Arial"/>
          <w:szCs w:val="24"/>
        </w:rPr>
      </w:pPr>
      <w:r w:rsidRPr="00975150">
        <w:rPr>
          <w:rFonts w:ascii="Calibri" w:hAnsi="Calibri" w:cs="Arial"/>
          <w:szCs w:val="24"/>
        </w:rPr>
        <w:t>het salaris en de wijze en het moment van uitbetaling;</w:t>
      </w:r>
    </w:p>
    <w:p w:rsidR="009B650A" w:rsidRPr="00975150" w:rsidRDefault="009B650A" w:rsidP="009C2B1C">
      <w:pPr>
        <w:numPr>
          <w:ilvl w:val="1"/>
          <w:numId w:val="9"/>
        </w:numPr>
        <w:rPr>
          <w:rFonts w:ascii="Calibri" w:hAnsi="Calibri" w:cs="Arial"/>
          <w:szCs w:val="24"/>
        </w:rPr>
      </w:pPr>
      <w:r w:rsidRPr="00975150">
        <w:rPr>
          <w:rFonts w:ascii="Calibri" w:hAnsi="Calibri" w:cs="Arial"/>
          <w:szCs w:val="24"/>
        </w:rPr>
        <w:t>de gemiddelde arbeidsduur per dag, per week of per maand;</w:t>
      </w:r>
    </w:p>
    <w:p w:rsidR="009B650A" w:rsidRPr="00975150" w:rsidRDefault="009B650A" w:rsidP="009C2B1C">
      <w:pPr>
        <w:numPr>
          <w:ilvl w:val="1"/>
          <w:numId w:val="9"/>
        </w:numPr>
        <w:rPr>
          <w:rFonts w:ascii="Calibri" w:hAnsi="Calibri" w:cs="Arial"/>
          <w:szCs w:val="24"/>
        </w:rPr>
      </w:pPr>
      <w:r w:rsidRPr="00975150">
        <w:rPr>
          <w:rFonts w:ascii="Calibri" w:hAnsi="Calibri" w:cs="Arial"/>
          <w:szCs w:val="24"/>
        </w:rPr>
        <w:t>de aanspraak op vakantiedagen;</w:t>
      </w:r>
    </w:p>
    <w:p w:rsidR="009B650A" w:rsidRPr="00975150" w:rsidRDefault="009B650A" w:rsidP="009C2B1C">
      <w:pPr>
        <w:numPr>
          <w:ilvl w:val="1"/>
          <w:numId w:val="9"/>
        </w:numPr>
        <w:rPr>
          <w:rFonts w:ascii="Calibri" w:hAnsi="Calibri" w:cs="Arial"/>
          <w:szCs w:val="24"/>
        </w:rPr>
      </w:pPr>
      <w:r w:rsidRPr="00975150">
        <w:rPr>
          <w:rFonts w:ascii="Calibri" w:hAnsi="Calibri" w:cs="Arial"/>
          <w:szCs w:val="24"/>
        </w:rPr>
        <w:t>de deelname aan een pensioenregeling (voor zover van toepassing).</w:t>
      </w:r>
    </w:p>
    <w:p w:rsidR="009B650A" w:rsidRPr="00975150" w:rsidRDefault="009B650A" w:rsidP="009C2B1C">
      <w:pPr>
        <w:numPr>
          <w:ilvl w:val="0"/>
          <w:numId w:val="9"/>
        </w:numPr>
        <w:rPr>
          <w:rFonts w:ascii="Calibri" w:hAnsi="Calibri" w:cs="Arial"/>
          <w:szCs w:val="24"/>
        </w:rPr>
      </w:pPr>
      <w:r w:rsidRPr="00975150">
        <w:rPr>
          <w:rFonts w:ascii="Calibri" w:hAnsi="Calibri" w:cs="Arial"/>
          <w:szCs w:val="24"/>
        </w:rPr>
        <w:lastRenderedPageBreak/>
        <w:t>De werkgever en de werknemer verklaren beide in de arbeidsovereenkomst dat deze CAO onverkort van toepassing is.</w:t>
      </w:r>
    </w:p>
    <w:p w:rsidR="00D47C2A" w:rsidRPr="00D75BF9" w:rsidRDefault="00D47C2A" w:rsidP="009C2B1C">
      <w:pPr>
        <w:numPr>
          <w:ilvl w:val="0"/>
          <w:numId w:val="9"/>
        </w:numPr>
        <w:rPr>
          <w:rFonts w:ascii="Calibri" w:hAnsi="Calibri" w:cs="Arial"/>
          <w:szCs w:val="24"/>
        </w:rPr>
      </w:pPr>
      <w:r w:rsidRPr="00D75BF9">
        <w:rPr>
          <w:rFonts w:ascii="Calibri" w:hAnsi="Calibri" w:cs="Arial"/>
          <w:szCs w:val="24"/>
        </w:rPr>
        <w:t xml:space="preserve">Een arbeidsovereenkomst voor bepaalde tijd wordt afgesloten voor de duur die de werkgever en werknemer overeenkomen. Het begin en einde van de arbeidsovereenkomst zijn bepaald. Het dienstverband voor bepaalde tijd eindigt van rechtswege op het moment dat de overeengekomen duur is verstreken. Dit geldt zonder dat voorafgaande opzegging en zonder dat toestemming van het UWV </w:t>
      </w:r>
      <w:proofErr w:type="spellStart"/>
      <w:r w:rsidRPr="00D75BF9">
        <w:rPr>
          <w:rFonts w:ascii="Calibri" w:hAnsi="Calibri" w:cs="Arial"/>
          <w:szCs w:val="24"/>
        </w:rPr>
        <w:t>WERKbedrijf</w:t>
      </w:r>
      <w:proofErr w:type="spellEnd"/>
      <w:r w:rsidRPr="00D75BF9">
        <w:rPr>
          <w:rFonts w:ascii="Calibri" w:hAnsi="Calibri" w:cs="Arial"/>
          <w:szCs w:val="24"/>
        </w:rPr>
        <w:t xml:space="preserve"> is vereist.</w:t>
      </w:r>
    </w:p>
    <w:p w:rsidR="00D47C2A" w:rsidRPr="00B5555A" w:rsidRDefault="000F3803" w:rsidP="009C2B1C">
      <w:pPr>
        <w:numPr>
          <w:ilvl w:val="0"/>
          <w:numId w:val="9"/>
        </w:numPr>
        <w:rPr>
          <w:rFonts w:ascii="Calibri" w:hAnsi="Calibri" w:cs="Arial"/>
          <w:szCs w:val="24"/>
        </w:rPr>
      </w:pPr>
      <w:r w:rsidRPr="00B5555A">
        <w:rPr>
          <w:rFonts w:ascii="Calibri" w:hAnsi="Calibri" w:cs="Arial"/>
          <w:szCs w:val="24"/>
        </w:rPr>
        <w:t>D</w:t>
      </w:r>
      <w:r w:rsidR="00D47C2A" w:rsidRPr="00B5555A">
        <w:rPr>
          <w:rFonts w:ascii="Calibri" w:hAnsi="Calibri" w:cs="Arial"/>
          <w:szCs w:val="24"/>
        </w:rPr>
        <w:t xml:space="preserve">e totale duur van een arbeidsovereenkomst voor bepaalde tijd dan wel een keten van arbeidsovereenkomsten </w:t>
      </w:r>
      <w:r w:rsidRPr="00B5555A">
        <w:rPr>
          <w:rFonts w:ascii="Calibri" w:hAnsi="Calibri" w:cs="Arial"/>
          <w:szCs w:val="24"/>
        </w:rPr>
        <w:t xml:space="preserve">voor bepaalde tijd bedraagt maximaal </w:t>
      </w:r>
      <w:r w:rsidR="007D4EEB" w:rsidRPr="00B5555A">
        <w:rPr>
          <w:rFonts w:ascii="Calibri" w:hAnsi="Calibri" w:cs="Arial"/>
          <w:szCs w:val="24"/>
        </w:rPr>
        <w:t>24</w:t>
      </w:r>
      <w:r w:rsidR="00D47C2A" w:rsidRPr="00B5555A">
        <w:rPr>
          <w:rFonts w:ascii="Calibri" w:hAnsi="Calibri" w:cs="Arial"/>
          <w:szCs w:val="24"/>
        </w:rPr>
        <w:t xml:space="preserve"> maanden. Onderbrekingen worden </w:t>
      </w:r>
      <w:r w:rsidRPr="00B5555A">
        <w:rPr>
          <w:rFonts w:ascii="Calibri" w:hAnsi="Calibri" w:cs="Arial"/>
          <w:szCs w:val="24"/>
        </w:rPr>
        <w:t xml:space="preserve">met een maximum van </w:t>
      </w:r>
      <w:r w:rsidR="007D4EEB" w:rsidRPr="00B5555A">
        <w:rPr>
          <w:rFonts w:ascii="Calibri" w:hAnsi="Calibri" w:cs="Arial"/>
          <w:szCs w:val="24"/>
        </w:rPr>
        <w:t>zes</w:t>
      </w:r>
      <w:r w:rsidRPr="00B5555A">
        <w:rPr>
          <w:rFonts w:ascii="Calibri" w:hAnsi="Calibri" w:cs="Arial"/>
          <w:szCs w:val="24"/>
        </w:rPr>
        <w:t xml:space="preserve"> maanden meegeteld voor h</w:t>
      </w:r>
      <w:r w:rsidR="00D47C2A" w:rsidRPr="00B5555A">
        <w:rPr>
          <w:rFonts w:ascii="Calibri" w:hAnsi="Calibri" w:cs="Arial"/>
          <w:szCs w:val="24"/>
        </w:rPr>
        <w:t>et bepalen van de totale duur van een keten van arbeidsovereenkomsten voor bepaalde tijd</w:t>
      </w:r>
      <w:r w:rsidRPr="00B5555A">
        <w:rPr>
          <w:rFonts w:ascii="Calibri" w:hAnsi="Calibri" w:cs="Arial"/>
          <w:szCs w:val="24"/>
        </w:rPr>
        <w:t>.</w:t>
      </w:r>
    </w:p>
    <w:p w:rsidR="00D47C2A" w:rsidRPr="00B5555A" w:rsidRDefault="00D47C2A" w:rsidP="009C2B1C">
      <w:pPr>
        <w:numPr>
          <w:ilvl w:val="0"/>
          <w:numId w:val="9"/>
        </w:numPr>
        <w:rPr>
          <w:rFonts w:ascii="Calibri" w:hAnsi="Calibri" w:cs="Arial"/>
          <w:szCs w:val="24"/>
        </w:rPr>
      </w:pPr>
      <w:r w:rsidRPr="00B5555A">
        <w:rPr>
          <w:rFonts w:ascii="Calibri" w:hAnsi="Calibri" w:cs="Arial"/>
          <w:szCs w:val="24"/>
        </w:rPr>
        <w:t xml:space="preserve">Een arbeidsovereenkomst voor bepaalde tijd </w:t>
      </w:r>
      <w:r w:rsidR="000F3803" w:rsidRPr="00B5555A">
        <w:rPr>
          <w:rFonts w:ascii="Calibri" w:hAnsi="Calibri" w:cs="Arial"/>
          <w:szCs w:val="24"/>
        </w:rPr>
        <w:t xml:space="preserve">kan </w:t>
      </w:r>
      <w:r w:rsidRPr="00B5555A">
        <w:rPr>
          <w:rFonts w:ascii="Calibri" w:hAnsi="Calibri" w:cs="Arial"/>
          <w:szCs w:val="24"/>
        </w:rPr>
        <w:t xml:space="preserve">maximaal </w:t>
      </w:r>
      <w:r w:rsidR="000F3803" w:rsidRPr="00B5555A">
        <w:rPr>
          <w:rFonts w:ascii="Calibri" w:hAnsi="Calibri" w:cs="Arial"/>
          <w:szCs w:val="24"/>
        </w:rPr>
        <w:t>twee</w:t>
      </w:r>
      <w:r w:rsidR="007D4EEB" w:rsidRPr="00B5555A">
        <w:rPr>
          <w:rFonts w:ascii="Calibri" w:hAnsi="Calibri" w:cs="Arial"/>
          <w:szCs w:val="24"/>
        </w:rPr>
        <w:t xml:space="preserve"> keer</w:t>
      </w:r>
      <w:r w:rsidRPr="00B5555A">
        <w:rPr>
          <w:rFonts w:ascii="Calibri" w:hAnsi="Calibri" w:cs="Arial"/>
          <w:szCs w:val="24"/>
        </w:rPr>
        <w:t xml:space="preserve"> worden verlengd en eindigt dan telkens zonder dat voorafgaande opzegging en zonder dat toestemming van het UWV </w:t>
      </w:r>
      <w:proofErr w:type="spellStart"/>
      <w:r w:rsidRPr="00B5555A">
        <w:rPr>
          <w:rFonts w:ascii="Calibri" w:hAnsi="Calibri" w:cs="Arial"/>
          <w:szCs w:val="24"/>
        </w:rPr>
        <w:t>WERKbedrijf</w:t>
      </w:r>
      <w:proofErr w:type="spellEnd"/>
      <w:r w:rsidRPr="00B5555A">
        <w:rPr>
          <w:rFonts w:ascii="Calibri" w:hAnsi="Calibri" w:cs="Arial"/>
          <w:szCs w:val="24"/>
        </w:rPr>
        <w:t xml:space="preserve"> is vereist.</w:t>
      </w:r>
      <w:r w:rsidR="000F3803" w:rsidRPr="00B5555A">
        <w:rPr>
          <w:rFonts w:ascii="Calibri" w:hAnsi="Calibri" w:cs="Arial"/>
          <w:szCs w:val="24"/>
        </w:rPr>
        <w:t xml:space="preserve"> </w:t>
      </w:r>
      <w:r w:rsidRPr="00B5555A">
        <w:rPr>
          <w:rFonts w:ascii="Calibri" w:hAnsi="Calibri" w:cs="Arial"/>
          <w:szCs w:val="24"/>
        </w:rPr>
        <w:t xml:space="preserve">Wanneer de arbeidsovereenkomst voor bepaalde tijd, na </w:t>
      </w:r>
      <w:r w:rsidR="000F3803" w:rsidRPr="00B5555A">
        <w:rPr>
          <w:rFonts w:ascii="Calibri" w:hAnsi="Calibri" w:cs="Arial"/>
          <w:szCs w:val="24"/>
        </w:rPr>
        <w:t>twee</w:t>
      </w:r>
      <w:r w:rsidR="007D4EEB" w:rsidRPr="00B5555A">
        <w:rPr>
          <w:rFonts w:ascii="Calibri" w:hAnsi="Calibri" w:cs="Arial"/>
          <w:szCs w:val="24"/>
        </w:rPr>
        <w:t xml:space="preserve"> keer</w:t>
      </w:r>
      <w:r w:rsidRPr="00B5555A">
        <w:rPr>
          <w:rFonts w:ascii="Calibri" w:hAnsi="Calibri" w:cs="Arial"/>
          <w:szCs w:val="24"/>
        </w:rPr>
        <w:t xml:space="preserve"> te zijn verlengd wordt voortgezet, dan wordt deze v</w:t>
      </w:r>
      <w:r w:rsidR="000F3803" w:rsidRPr="00B5555A">
        <w:rPr>
          <w:rFonts w:ascii="Calibri" w:hAnsi="Calibri" w:cs="Arial"/>
          <w:szCs w:val="24"/>
        </w:rPr>
        <w:t>ierde</w:t>
      </w:r>
      <w:r w:rsidRPr="00B5555A">
        <w:rPr>
          <w:rFonts w:ascii="Calibri" w:hAnsi="Calibri" w:cs="Arial"/>
          <w:szCs w:val="24"/>
        </w:rPr>
        <w:t xml:space="preserve"> arbeidsovereenkomst van rechtswege te zijn aangegaan voor onbepaalde tijd.</w:t>
      </w:r>
    </w:p>
    <w:p w:rsidR="00AD7009" w:rsidRPr="00B5555A" w:rsidRDefault="001464F8" w:rsidP="009C2B1C">
      <w:pPr>
        <w:numPr>
          <w:ilvl w:val="0"/>
          <w:numId w:val="9"/>
        </w:numPr>
        <w:rPr>
          <w:rFonts w:ascii="Calibri" w:hAnsi="Calibri" w:cs="Arial"/>
          <w:szCs w:val="24"/>
        </w:rPr>
      </w:pPr>
      <w:r w:rsidRPr="00B5555A">
        <w:rPr>
          <w:rFonts w:ascii="Calibri" w:hAnsi="Calibri" w:cs="Arial"/>
          <w:szCs w:val="24"/>
        </w:rPr>
        <w:t>Voor werknemers waarmee een arbeidsovereenkomst is aangegaan op of na 1 juli 2015 in verband met een beroepsbegeleidende leerweg (BBL) krachtens artikel 7.2.2 van de Wet educatie en beroepsonderwijs geldt de ketenregeling niet.</w:t>
      </w:r>
    </w:p>
    <w:p w:rsidR="009B650A" w:rsidRPr="005C5975" w:rsidRDefault="003A1B3B" w:rsidP="009C2B1C">
      <w:pPr>
        <w:numPr>
          <w:ilvl w:val="0"/>
          <w:numId w:val="9"/>
        </w:numPr>
        <w:rPr>
          <w:rFonts w:ascii="Calibri" w:hAnsi="Calibri" w:cs="Arial"/>
          <w:szCs w:val="24"/>
        </w:rPr>
      </w:pPr>
      <w:r w:rsidRPr="005C5975">
        <w:rPr>
          <w:rFonts w:ascii="Calibri" w:hAnsi="Calibri" w:cs="Arial"/>
          <w:szCs w:val="24"/>
        </w:rPr>
        <w:t>V</w:t>
      </w:r>
      <w:r w:rsidR="009B650A" w:rsidRPr="005C5975">
        <w:rPr>
          <w:rFonts w:ascii="Calibri" w:hAnsi="Calibri" w:cs="Arial"/>
          <w:szCs w:val="24"/>
        </w:rPr>
        <w:t>oor een arbeidsovereenkomst voor bepaalde tijd</w:t>
      </w:r>
      <w:r w:rsidRPr="005C5975">
        <w:rPr>
          <w:rFonts w:ascii="Calibri" w:hAnsi="Calibri" w:cs="Arial"/>
          <w:szCs w:val="24"/>
        </w:rPr>
        <w:t xml:space="preserve"> van zes maanden of korter</w:t>
      </w:r>
      <w:r w:rsidR="005C5975">
        <w:rPr>
          <w:rFonts w:ascii="Calibri" w:hAnsi="Calibri" w:cs="Arial"/>
          <w:szCs w:val="24"/>
        </w:rPr>
        <w:t xml:space="preserve"> </w:t>
      </w:r>
      <w:r w:rsidRPr="005C5975">
        <w:rPr>
          <w:rFonts w:ascii="Calibri" w:hAnsi="Calibri" w:cs="Arial"/>
          <w:szCs w:val="24"/>
        </w:rPr>
        <w:t>geldt geen proeftijd. V</w:t>
      </w:r>
      <w:r w:rsidR="00DA518A" w:rsidRPr="005C5975">
        <w:rPr>
          <w:rFonts w:ascii="Calibri" w:hAnsi="Calibri" w:cs="Arial"/>
          <w:szCs w:val="24"/>
        </w:rPr>
        <w:t>oor een arbeidsovereenkomst</w:t>
      </w:r>
      <w:r w:rsidR="009B650A" w:rsidRPr="005C5975">
        <w:rPr>
          <w:rFonts w:ascii="Calibri" w:hAnsi="Calibri" w:cs="Arial"/>
          <w:szCs w:val="24"/>
        </w:rPr>
        <w:t xml:space="preserve"> </w:t>
      </w:r>
      <w:r w:rsidR="00DA518A" w:rsidRPr="005C5975">
        <w:rPr>
          <w:rFonts w:ascii="Calibri" w:hAnsi="Calibri" w:cs="Arial"/>
          <w:bCs/>
          <w:szCs w:val="24"/>
        </w:rPr>
        <w:t xml:space="preserve">voor bepaalde tijd van meer dan zes maanden </w:t>
      </w:r>
      <w:r w:rsidR="005C5975">
        <w:rPr>
          <w:rFonts w:ascii="Calibri" w:hAnsi="Calibri" w:cs="Arial"/>
          <w:bCs/>
          <w:szCs w:val="24"/>
        </w:rPr>
        <w:t>alsmede</w:t>
      </w:r>
      <w:r w:rsidR="00DA518A" w:rsidRPr="005C5975">
        <w:rPr>
          <w:rFonts w:ascii="Calibri" w:hAnsi="Calibri" w:cs="Arial"/>
          <w:bCs/>
          <w:szCs w:val="24"/>
        </w:rPr>
        <w:t xml:space="preserve"> voor een </w:t>
      </w:r>
      <w:r w:rsidR="00A8624D" w:rsidRPr="005C5975">
        <w:rPr>
          <w:rFonts w:ascii="Calibri" w:hAnsi="Calibri" w:cs="Arial"/>
          <w:bCs/>
          <w:szCs w:val="24"/>
        </w:rPr>
        <w:t>arbeidsovereenkomst</w:t>
      </w:r>
      <w:r w:rsidR="00DA518A" w:rsidRPr="005C5975">
        <w:rPr>
          <w:rFonts w:ascii="Calibri" w:hAnsi="Calibri" w:cs="Arial"/>
          <w:bCs/>
          <w:szCs w:val="24"/>
        </w:rPr>
        <w:t xml:space="preserve"> voor </w:t>
      </w:r>
      <w:r w:rsidR="009B650A" w:rsidRPr="005C5975">
        <w:rPr>
          <w:rFonts w:ascii="Calibri" w:hAnsi="Calibri" w:cs="Arial"/>
          <w:szCs w:val="24"/>
        </w:rPr>
        <w:t xml:space="preserve">onbepaalde tijd geldt een proeftijd van maximaal twee maanden. </w:t>
      </w:r>
    </w:p>
    <w:p w:rsidR="00BD43F2" w:rsidRPr="00B5555A" w:rsidRDefault="00086C29" w:rsidP="009C2B1C">
      <w:pPr>
        <w:numPr>
          <w:ilvl w:val="0"/>
          <w:numId w:val="9"/>
        </w:numPr>
        <w:rPr>
          <w:rFonts w:ascii="Calibri" w:hAnsi="Calibri" w:cs="Arial"/>
          <w:szCs w:val="24"/>
        </w:rPr>
      </w:pPr>
      <w:r w:rsidRPr="00B5555A">
        <w:rPr>
          <w:rFonts w:ascii="Calibri" w:hAnsi="Calibri" w:cs="Arial"/>
          <w:szCs w:val="24"/>
        </w:rPr>
        <w:t xml:space="preserve">De werkgever is verplicht minimaal één maand voor de afloop van een arbeidsovereenkomst met een looptijd van zes maanden of langer, de werknemer schriftelijk </w:t>
      </w:r>
      <w:r w:rsidR="001D5A2A" w:rsidRPr="00B5555A">
        <w:rPr>
          <w:rFonts w:ascii="Calibri" w:hAnsi="Calibri" w:cs="Arial"/>
          <w:szCs w:val="24"/>
        </w:rPr>
        <w:t xml:space="preserve">te </w:t>
      </w:r>
      <w:r w:rsidRPr="00B5555A">
        <w:rPr>
          <w:rFonts w:ascii="Calibri" w:hAnsi="Calibri" w:cs="Arial"/>
          <w:szCs w:val="24"/>
        </w:rPr>
        <w:t>informeren of de arbeidsovereenkomst zal worden verlengd en onder welke voorwaarden.</w:t>
      </w:r>
      <w:r w:rsidR="005C5975" w:rsidRPr="00B5555A">
        <w:rPr>
          <w:rFonts w:ascii="Calibri" w:hAnsi="Calibri" w:cs="Arial"/>
          <w:szCs w:val="24"/>
        </w:rPr>
        <w:t xml:space="preserve"> </w:t>
      </w:r>
      <w:r w:rsidR="00EC0FFA" w:rsidRPr="00B5555A">
        <w:rPr>
          <w:rFonts w:ascii="Calibri" w:hAnsi="Calibri" w:cs="Arial"/>
          <w:szCs w:val="24"/>
        </w:rPr>
        <w:t xml:space="preserve">Bij niet-tijdige aanzegging is de werkgever een </w:t>
      </w:r>
      <w:r w:rsidR="00BD43F2" w:rsidRPr="00B5555A">
        <w:rPr>
          <w:rFonts w:ascii="Calibri" w:hAnsi="Calibri" w:cs="Arial"/>
          <w:szCs w:val="24"/>
        </w:rPr>
        <w:t>gefixeerde schade</w:t>
      </w:r>
      <w:r w:rsidR="00EC0FFA" w:rsidRPr="00B5555A">
        <w:rPr>
          <w:rFonts w:ascii="Calibri" w:hAnsi="Calibri" w:cs="Arial"/>
          <w:szCs w:val="24"/>
        </w:rPr>
        <w:t>vergoeding verschuldigd. Deze vergoeding wordt naar rato berekend met een maximum van één bruto maand</w:t>
      </w:r>
      <w:r w:rsidR="00AF6419" w:rsidRPr="00B5555A">
        <w:rPr>
          <w:rFonts w:ascii="Calibri" w:hAnsi="Calibri" w:cs="Arial"/>
          <w:szCs w:val="24"/>
        </w:rPr>
        <w:t>salaris</w:t>
      </w:r>
      <w:r w:rsidR="00EC0FFA" w:rsidRPr="00B5555A">
        <w:rPr>
          <w:rFonts w:ascii="Calibri" w:hAnsi="Calibri" w:cs="Arial"/>
          <w:szCs w:val="24"/>
        </w:rPr>
        <w:t>. De werknemer dient deze vergoeding na afloop van de arbeidsovereenkomst bij de werkgever te claimen.</w:t>
      </w:r>
      <w:r w:rsidR="005C5975" w:rsidRPr="00B5555A">
        <w:rPr>
          <w:rFonts w:ascii="Calibri" w:hAnsi="Calibri" w:cs="Arial"/>
          <w:szCs w:val="24"/>
        </w:rPr>
        <w:t xml:space="preserve"> Voor de aanspraak op deze vergoeding geldt een vervaltermijn van </w:t>
      </w:r>
      <w:r w:rsidR="00BD43F2" w:rsidRPr="00B5555A">
        <w:rPr>
          <w:rFonts w:ascii="Calibri" w:hAnsi="Calibri" w:cs="Arial"/>
          <w:szCs w:val="24"/>
        </w:rPr>
        <w:t>twee maanden na de einddatum van de arbeidsovereenkomst.</w:t>
      </w:r>
    </w:p>
    <w:p w:rsidR="009B650A" w:rsidRPr="00BD43F2" w:rsidRDefault="009B650A" w:rsidP="009C2B1C">
      <w:pPr>
        <w:numPr>
          <w:ilvl w:val="0"/>
          <w:numId w:val="9"/>
        </w:numPr>
        <w:rPr>
          <w:rFonts w:ascii="Calibri" w:hAnsi="Calibri" w:cs="Arial"/>
          <w:szCs w:val="24"/>
        </w:rPr>
      </w:pPr>
      <w:r w:rsidRPr="00BD43F2">
        <w:rPr>
          <w:rFonts w:ascii="Calibri" w:hAnsi="Calibri" w:cs="Arial"/>
          <w:szCs w:val="24"/>
        </w:rPr>
        <w:t xml:space="preserve">Voor een arbeidsovereenkomst voor onbepaalde tijd geldt voor zowel de werkgever als de werknemer een opzegtermijn van één maand per vijf volledige dienstjaren, met een maximum van drie maanden. De minimale opzegtermijn bedraagt één maand. De opzegging dient schriftelijk en tegen het einde van de maand te geschieden. </w:t>
      </w:r>
    </w:p>
    <w:p w:rsidR="00EC1C3B" w:rsidRDefault="00EC1C3B" w:rsidP="009C2B1C">
      <w:pPr>
        <w:numPr>
          <w:ilvl w:val="0"/>
          <w:numId w:val="9"/>
        </w:numPr>
        <w:rPr>
          <w:rFonts w:ascii="Calibri" w:hAnsi="Calibri" w:cs="Arial"/>
          <w:szCs w:val="24"/>
        </w:rPr>
      </w:pPr>
      <w:r w:rsidRPr="00975150">
        <w:rPr>
          <w:rFonts w:ascii="Calibri" w:hAnsi="Calibri" w:cs="Arial"/>
          <w:szCs w:val="24"/>
        </w:rPr>
        <w:t>De arbeidsovereenkomst eindigt van rechtswege op de dag dat de werknemer de AOW-gerechtigde leeftijd heeft bereikt of zoveel eerder als een vroegpensioenregeling van toepassing is. Er geldt geen opzegtermijn.</w:t>
      </w:r>
    </w:p>
    <w:p w:rsidR="0087608C" w:rsidRPr="00975150" w:rsidRDefault="0087608C" w:rsidP="0087608C">
      <w:pPr>
        <w:ind w:left="567"/>
        <w:rPr>
          <w:rFonts w:ascii="Calibri" w:hAnsi="Calibri" w:cs="Arial"/>
          <w:szCs w:val="24"/>
        </w:rPr>
      </w:pPr>
    </w:p>
    <w:p w:rsidR="00013841" w:rsidRPr="000C0F00" w:rsidRDefault="00013841" w:rsidP="00B67F84">
      <w:pPr>
        <w:rPr>
          <w:rFonts w:ascii="Calibri" w:hAnsi="Calibri" w:cs="Arial"/>
          <w:b/>
          <w:szCs w:val="24"/>
        </w:rPr>
      </w:pPr>
      <w:r w:rsidRPr="000C0F00">
        <w:rPr>
          <w:rFonts w:ascii="Calibri" w:hAnsi="Calibri" w:cs="Arial"/>
          <w:b/>
          <w:szCs w:val="24"/>
        </w:rPr>
        <w:t>Artikel 1</w:t>
      </w:r>
      <w:r w:rsidR="0087608C">
        <w:rPr>
          <w:rFonts w:ascii="Calibri" w:hAnsi="Calibri" w:cs="Arial"/>
          <w:b/>
          <w:szCs w:val="24"/>
        </w:rPr>
        <w:t>5</w:t>
      </w:r>
      <w:r w:rsidR="001701DA" w:rsidRPr="000C0F00">
        <w:rPr>
          <w:rFonts w:ascii="Calibri" w:hAnsi="Calibri" w:cs="Arial"/>
          <w:b/>
          <w:szCs w:val="24"/>
        </w:rPr>
        <w:t>b</w:t>
      </w:r>
    </w:p>
    <w:p w:rsidR="00013841" w:rsidRPr="00D75BF9" w:rsidRDefault="00013841" w:rsidP="00B67F84">
      <w:pPr>
        <w:rPr>
          <w:rFonts w:ascii="Calibri" w:hAnsi="Calibri" w:cs="Arial"/>
          <w:szCs w:val="24"/>
        </w:rPr>
      </w:pPr>
      <w:r w:rsidRPr="00D75BF9">
        <w:rPr>
          <w:rFonts w:ascii="Calibri" w:hAnsi="Calibri" w:cs="Arial"/>
          <w:szCs w:val="24"/>
        </w:rPr>
        <w:t>ARBEIDSOVEREENKOMST OPROEPKRACHTEN</w:t>
      </w:r>
      <w:r w:rsidR="00AB6800">
        <w:rPr>
          <w:rFonts w:ascii="Calibri" w:hAnsi="Calibri" w:cs="Arial"/>
          <w:szCs w:val="24"/>
        </w:rPr>
        <w:t xml:space="preserve"> </w:t>
      </w:r>
    </w:p>
    <w:p w:rsidR="00CD16D9" w:rsidRPr="00B5555A" w:rsidRDefault="00CD16D9" w:rsidP="009C2B1C">
      <w:pPr>
        <w:numPr>
          <w:ilvl w:val="0"/>
          <w:numId w:val="52"/>
        </w:numPr>
        <w:rPr>
          <w:rFonts w:ascii="Calibri" w:hAnsi="Calibri" w:cs="Arial"/>
          <w:szCs w:val="24"/>
        </w:rPr>
      </w:pPr>
      <w:r w:rsidRPr="00B5555A">
        <w:rPr>
          <w:rFonts w:ascii="Calibri" w:hAnsi="Calibri" w:cs="Arial"/>
          <w:szCs w:val="24"/>
        </w:rPr>
        <w:t xml:space="preserve">Onder </w:t>
      </w:r>
      <w:r w:rsidR="001E06CA" w:rsidRPr="00B5555A">
        <w:rPr>
          <w:rFonts w:ascii="Calibri" w:hAnsi="Calibri" w:cs="Arial"/>
          <w:szCs w:val="24"/>
        </w:rPr>
        <w:t xml:space="preserve">een </w:t>
      </w:r>
      <w:r w:rsidRPr="00B5555A">
        <w:rPr>
          <w:rFonts w:ascii="Calibri" w:hAnsi="Calibri" w:cs="Arial"/>
          <w:szCs w:val="24"/>
        </w:rPr>
        <w:t xml:space="preserve">oproepkracht </w:t>
      </w:r>
      <w:r w:rsidR="001E06CA" w:rsidRPr="00B5555A">
        <w:rPr>
          <w:rFonts w:ascii="Calibri" w:hAnsi="Calibri" w:cs="Arial"/>
          <w:szCs w:val="24"/>
        </w:rPr>
        <w:t xml:space="preserve">met </w:t>
      </w:r>
      <w:r w:rsidR="00D47C2A" w:rsidRPr="00B5555A">
        <w:rPr>
          <w:rFonts w:ascii="Calibri" w:hAnsi="Calibri" w:cs="Arial"/>
          <w:szCs w:val="24"/>
        </w:rPr>
        <w:t>een arbeidsover</w:t>
      </w:r>
      <w:r w:rsidR="001E06CA" w:rsidRPr="00B5555A">
        <w:rPr>
          <w:rFonts w:ascii="Calibri" w:hAnsi="Calibri" w:cs="Arial"/>
          <w:szCs w:val="24"/>
        </w:rPr>
        <w:t>een</w:t>
      </w:r>
      <w:r w:rsidR="00D47C2A" w:rsidRPr="00B5555A">
        <w:rPr>
          <w:rFonts w:ascii="Calibri" w:hAnsi="Calibri" w:cs="Arial"/>
          <w:szCs w:val="24"/>
        </w:rPr>
        <w:t>komst</w:t>
      </w:r>
      <w:r w:rsidR="001E06CA" w:rsidRPr="00B5555A">
        <w:rPr>
          <w:rFonts w:ascii="Calibri" w:hAnsi="Calibri" w:cs="Arial"/>
          <w:szCs w:val="24"/>
        </w:rPr>
        <w:t xml:space="preserve"> </w:t>
      </w:r>
      <w:r w:rsidRPr="00B5555A">
        <w:rPr>
          <w:rFonts w:ascii="Calibri" w:hAnsi="Calibri" w:cs="Arial"/>
          <w:szCs w:val="24"/>
        </w:rPr>
        <w:t xml:space="preserve">dient in deze CAO te worden verstaan: iedere natuurlijke persoon </w:t>
      </w:r>
      <w:r w:rsidR="0080732B" w:rsidRPr="00B5555A">
        <w:rPr>
          <w:rFonts w:ascii="Calibri" w:hAnsi="Calibri" w:cs="Arial"/>
          <w:szCs w:val="24"/>
        </w:rPr>
        <w:t xml:space="preserve">waarvan de werkzaamheden incidenteel van aard zijn en geen vaste omvang hebben. </w:t>
      </w:r>
    </w:p>
    <w:p w:rsidR="00842075" w:rsidRPr="00B5555A" w:rsidRDefault="00CD16D9" w:rsidP="009C2B1C">
      <w:pPr>
        <w:numPr>
          <w:ilvl w:val="0"/>
          <w:numId w:val="52"/>
        </w:numPr>
        <w:rPr>
          <w:rFonts w:ascii="Calibri" w:hAnsi="Calibri" w:cs="Arial"/>
          <w:szCs w:val="24"/>
        </w:rPr>
      </w:pPr>
      <w:r w:rsidRPr="00B5555A">
        <w:rPr>
          <w:rFonts w:ascii="Calibri" w:hAnsi="Calibri" w:cs="Arial"/>
          <w:szCs w:val="24"/>
        </w:rPr>
        <w:lastRenderedPageBreak/>
        <w:t>De oproepkracht is</w:t>
      </w:r>
      <w:r w:rsidR="00C12E2B" w:rsidRPr="00B5555A">
        <w:rPr>
          <w:rFonts w:ascii="Calibri" w:hAnsi="Calibri" w:cs="Arial"/>
          <w:szCs w:val="24"/>
        </w:rPr>
        <w:t xml:space="preserve">, behoudens zwaarwegende persoonlijke omstandigheden, </w:t>
      </w:r>
      <w:r w:rsidRPr="00B5555A">
        <w:rPr>
          <w:rFonts w:ascii="Calibri" w:hAnsi="Calibri" w:cs="Arial"/>
          <w:szCs w:val="24"/>
        </w:rPr>
        <w:t xml:space="preserve">verplicht gehoor te geven aan </w:t>
      </w:r>
      <w:r w:rsidR="00D57AC9" w:rsidRPr="00B5555A">
        <w:rPr>
          <w:rFonts w:ascii="Calibri" w:hAnsi="Calibri" w:cs="Arial"/>
          <w:szCs w:val="24"/>
        </w:rPr>
        <w:t>een oproep</w:t>
      </w:r>
      <w:r w:rsidR="001701DA" w:rsidRPr="00B5555A">
        <w:rPr>
          <w:rFonts w:ascii="Calibri" w:hAnsi="Calibri" w:cs="Arial"/>
          <w:szCs w:val="24"/>
        </w:rPr>
        <w:t xml:space="preserve">, tenzij de werkgever en </w:t>
      </w:r>
      <w:r w:rsidR="00C12E2B" w:rsidRPr="00B5555A">
        <w:rPr>
          <w:rFonts w:ascii="Calibri" w:hAnsi="Calibri" w:cs="Arial"/>
          <w:szCs w:val="24"/>
        </w:rPr>
        <w:t xml:space="preserve">de </w:t>
      </w:r>
      <w:r w:rsidR="001701DA" w:rsidRPr="00B5555A">
        <w:rPr>
          <w:rFonts w:ascii="Calibri" w:hAnsi="Calibri" w:cs="Arial"/>
          <w:szCs w:val="24"/>
        </w:rPr>
        <w:t xml:space="preserve">werknemer </w:t>
      </w:r>
      <w:r w:rsidR="00C12E2B" w:rsidRPr="00B5555A">
        <w:rPr>
          <w:rFonts w:ascii="Calibri" w:hAnsi="Calibri" w:cs="Arial"/>
          <w:szCs w:val="24"/>
        </w:rPr>
        <w:t xml:space="preserve">schriftelijk andere afspraken maken </w:t>
      </w:r>
      <w:r w:rsidR="001701DA" w:rsidRPr="00B5555A">
        <w:rPr>
          <w:rFonts w:ascii="Calibri" w:hAnsi="Calibri" w:cs="Arial"/>
          <w:szCs w:val="24"/>
        </w:rPr>
        <w:t>in</w:t>
      </w:r>
      <w:r w:rsidR="00C12E2B" w:rsidRPr="00B5555A">
        <w:rPr>
          <w:rFonts w:ascii="Calibri" w:hAnsi="Calibri" w:cs="Arial"/>
          <w:szCs w:val="24"/>
        </w:rPr>
        <w:t xml:space="preserve"> de arbeidsovereenkomst</w:t>
      </w:r>
      <w:r w:rsidR="00801A13" w:rsidRPr="00B5555A">
        <w:rPr>
          <w:rFonts w:ascii="Calibri" w:hAnsi="Calibri" w:cs="Arial"/>
          <w:szCs w:val="24"/>
        </w:rPr>
        <w:t>.</w:t>
      </w:r>
      <w:r w:rsidR="00C12E2B" w:rsidRPr="00B5555A">
        <w:rPr>
          <w:rFonts w:ascii="Calibri" w:hAnsi="Calibri" w:cs="Arial"/>
          <w:szCs w:val="24"/>
        </w:rPr>
        <w:t xml:space="preserve"> Indien de werknemer, wordt opgeroepen, op een termijn korter dan 4 kalenderdagen, heeft hij het recht deze oproep te weigeren.</w:t>
      </w:r>
    </w:p>
    <w:p w:rsidR="008464DD" w:rsidRPr="00B5555A" w:rsidRDefault="008464DD" w:rsidP="009C2B1C">
      <w:pPr>
        <w:numPr>
          <w:ilvl w:val="0"/>
          <w:numId w:val="52"/>
        </w:numPr>
        <w:rPr>
          <w:rFonts w:ascii="Calibri" w:hAnsi="Calibri" w:cs="Arial"/>
          <w:szCs w:val="24"/>
        </w:rPr>
      </w:pPr>
      <w:r w:rsidRPr="00B5555A">
        <w:rPr>
          <w:rFonts w:ascii="Calibri" w:hAnsi="Calibri" w:cs="Arial"/>
          <w:szCs w:val="24"/>
        </w:rPr>
        <w:t>Indien de oproepkracht geen arbeid verricht is de werkgever aan de oproepkracht krachtens artikel 7:628, zevende lid van het Burgerlijk Wetboek voor een periode van maximaal 24 maanden geen salaris verschuldigd. Het bepaalde hieromtrent in artikel 7:628, eerste lid van het Burgerlijk Wetboek blijft buiten beschouwing.  Dit onder de voorwaarde dat de oproepkracht door de werkgever bij elke oproep voor tenminste drie uren aaneengesloten te werk wordt gesteld dan wel wordt uitbetaald.</w:t>
      </w:r>
    </w:p>
    <w:p w:rsidR="00013841" w:rsidRDefault="00D47C2A" w:rsidP="009C2B1C">
      <w:pPr>
        <w:numPr>
          <w:ilvl w:val="0"/>
          <w:numId w:val="52"/>
        </w:numPr>
        <w:rPr>
          <w:rFonts w:ascii="Calibri" w:hAnsi="Calibri" w:cs="Arial"/>
          <w:szCs w:val="24"/>
        </w:rPr>
      </w:pPr>
      <w:r w:rsidRPr="00B5555A">
        <w:rPr>
          <w:rFonts w:ascii="Calibri" w:hAnsi="Calibri" w:cs="Arial"/>
          <w:szCs w:val="24"/>
        </w:rPr>
        <w:t xml:space="preserve">Voor de oproepkracht gelden niet de artikelen </w:t>
      </w:r>
      <w:r w:rsidR="003147E1" w:rsidRPr="00B5555A">
        <w:rPr>
          <w:rFonts w:ascii="Calibri" w:hAnsi="Calibri" w:cs="Arial"/>
          <w:szCs w:val="24"/>
        </w:rPr>
        <w:t xml:space="preserve">21 </w:t>
      </w:r>
      <w:r w:rsidR="00BF3984" w:rsidRPr="00B5555A">
        <w:rPr>
          <w:rFonts w:ascii="Calibri" w:hAnsi="Calibri" w:cs="Arial"/>
          <w:szCs w:val="24"/>
        </w:rPr>
        <w:t xml:space="preserve">tot en met </w:t>
      </w:r>
      <w:r w:rsidR="003147E1" w:rsidRPr="00B5555A">
        <w:rPr>
          <w:rFonts w:ascii="Calibri" w:hAnsi="Calibri" w:cs="Arial"/>
          <w:szCs w:val="24"/>
        </w:rPr>
        <w:t>23a</w:t>
      </w:r>
      <w:r w:rsidR="00BF3984" w:rsidRPr="00B5555A">
        <w:rPr>
          <w:rFonts w:ascii="Calibri" w:hAnsi="Calibri" w:cs="Arial"/>
          <w:szCs w:val="24"/>
        </w:rPr>
        <w:t xml:space="preserve"> en </w:t>
      </w:r>
      <w:r w:rsidR="003147E1" w:rsidRPr="00B5555A">
        <w:rPr>
          <w:rFonts w:ascii="Calibri" w:hAnsi="Calibri" w:cs="Arial"/>
          <w:szCs w:val="24"/>
        </w:rPr>
        <w:t>24</w:t>
      </w:r>
      <w:r w:rsidR="00BF3984" w:rsidRPr="00B5555A">
        <w:rPr>
          <w:rFonts w:ascii="Calibri" w:hAnsi="Calibri" w:cs="Arial"/>
          <w:szCs w:val="24"/>
        </w:rPr>
        <w:t xml:space="preserve"> tot en met </w:t>
      </w:r>
      <w:r w:rsidR="003147E1" w:rsidRPr="00B5555A">
        <w:rPr>
          <w:rFonts w:ascii="Calibri" w:hAnsi="Calibri" w:cs="Arial"/>
          <w:szCs w:val="24"/>
        </w:rPr>
        <w:t>38</w:t>
      </w:r>
      <w:r w:rsidR="001701DA" w:rsidRPr="00B5555A">
        <w:rPr>
          <w:rFonts w:ascii="Calibri" w:hAnsi="Calibri" w:cs="Arial"/>
          <w:szCs w:val="24"/>
        </w:rPr>
        <w:t xml:space="preserve"> </w:t>
      </w:r>
      <w:r w:rsidR="000F3803" w:rsidRPr="00B5555A">
        <w:rPr>
          <w:rFonts w:ascii="Calibri" w:hAnsi="Calibri" w:cs="Arial"/>
          <w:szCs w:val="24"/>
        </w:rPr>
        <w:t xml:space="preserve">en </w:t>
      </w:r>
      <w:r w:rsidR="00513978" w:rsidRPr="00B5555A">
        <w:rPr>
          <w:rFonts w:ascii="Calibri" w:hAnsi="Calibri" w:cs="Arial"/>
          <w:szCs w:val="24"/>
        </w:rPr>
        <w:t>42</w:t>
      </w:r>
      <w:r w:rsidRPr="00B5555A">
        <w:rPr>
          <w:rFonts w:ascii="Calibri" w:hAnsi="Calibri" w:cs="Arial"/>
          <w:szCs w:val="24"/>
        </w:rPr>
        <w:t xml:space="preserve"> van deze CAO.</w:t>
      </w:r>
    </w:p>
    <w:p w:rsidR="00705217" w:rsidRPr="00B5555A" w:rsidRDefault="00705217" w:rsidP="00705217">
      <w:pPr>
        <w:rPr>
          <w:rFonts w:ascii="Calibri" w:hAnsi="Calibri" w:cs="Arial"/>
          <w:szCs w:val="24"/>
        </w:rPr>
      </w:pPr>
    </w:p>
    <w:p w:rsidR="009B650A" w:rsidRPr="00975150" w:rsidRDefault="009B650A" w:rsidP="00B67F84">
      <w:pPr>
        <w:rPr>
          <w:rFonts w:ascii="Calibri" w:hAnsi="Calibri" w:cs="Arial"/>
          <w:b/>
          <w:szCs w:val="24"/>
        </w:rPr>
      </w:pPr>
      <w:r w:rsidRPr="00975150">
        <w:rPr>
          <w:rFonts w:ascii="Calibri" w:hAnsi="Calibri" w:cs="Arial"/>
          <w:b/>
          <w:szCs w:val="24"/>
        </w:rPr>
        <w:t>Artikel 1</w:t>
      </w:r>
      <w:r w:rsidR="0087608C">
        <w:rPr>
          <w:rFonts w:ascii="Calibri" w:hAnsi="Calibri" w:cs="Arial"/>
          <w:b/>
          <w:szCs w:val="24"/>
        </w:rPr>
        <w:t>6</w:t>
      </w:r>
      <w:r w:rsidR="00395EED" w:rsidRPr="00975150">
        <w:rPr>
          <w:rFonts w:ascii="Calibri" w:hAnsi="Calibri" w:cs="Arial"/>
          <w:b/>
          <w:szCs w:val="24"/>
        </w:rPr>
        <w:t>a</w:t>
      </w:r>
    </w:p>
    <w:p w:rsidR="009B650A" w:rsidRPr="00975150" w:rsidRDefault="009B650A" w:rsidP="00B67F84">
      <w:pPr>
        <w:rPr>
          <w:rFonts w:ascii="Calibri" w:hAnsi="Calibri" w:cs="Arial"/>
          <w:szCs w:val="24"/>
        </w:rPr>
      </w:pPr>
      <w:r w:rsidRPr="00975150">
        <w:rPr>
          <w:rFonts w:ascii="Calibri" w:hAnsi="Calibri" w:cs="Arial"/>
          <w:szCs w:val="24"/>
        </w:rPr>
        <w:t>ARBEIDSTIJDEN EN PAUZE</w:t>
      </w:r>
    </w:p>
    <w:p w:rsidR="000516EB" w:rsidRPr="00975150" w:rsidRDefault="000516EB" w:rsidP="009C2B1C">
      <w:pPr>
        <w:numPr>
          <w:ilvl w:val="0"/>
          <w:numId w:val="10"/>
        </w:numPr>
        <w:rPr>
          <w:rFonts w:ascii="Calibri" w:hAnsi="Calibri"/>
          <w:szCs w:val="24"/>
        </w:rPr>
      </w:pPr>
      <w:r w:rsidRPr="00975150">
        <w:rPr>
          <w:rFonts w:ascii="Calibri" w:hAnsi="Calibri"/>
          <w:szCs w:val="24"/>
        </w:rPr>
        <w:t>De werkgever stelt uiterlijk twee weken van tevoren door middel van een dienstrooster de arbeidstijden vast.</w:t>
      </w:r>
    </w:p>
    <w:p w:rsidR="000516EB" w:rsidRPr="00975150" w:rsidRDefault="000516EB" w:rsidP="009C2B1C">
      <w:pPr>
        <w:numPr>
          <w:ilvl w:val="0"/>
          <w:numId w:val="10"/>
        </w:numPr>
        <w:rPr>
          <w:rFonts w:ascii="Calibri" w:hAnsi="Calibri"/>
          <w:szCs w:val="24"/>
        </w:rPr>
      </w:pPr>
      <w:r w:rsidRPr="00975150">
        <w:rPr>
          <w:rFonts w:ascii="Calibri" w:hAnsi="Calibri"/>
          <w:szCs w:val="24"/>
        </w:rPr>
        <w:t xml:space="preserve">De normale arbeidstijd bedraagt gemiddeld 40 uren per week, berekend over een tijdvak van </w:t>
      </w:r>
      <w:r w:rsidR="00070336" w:rsidRPr="00975150">
        <w:rPr>
          <w:rFonts w:ascii="Calibri" w:hAnsi="Calibri"/>
          <w:szCs w:val="24"/>
        </w:rPr>
        <w:t>drie a</w:t>
      </w:r>
      <w:r w:rsidRPr="00975150">
        <w:rPr>
          <w:rFonts w:ascii="Calibri" w:hAnsi="Calibri"/>
          <w:szCs w:val="24"/>
        </w:rPr>
        <w:t xml:space="preserve">aneengesloten maanden. </w:t>
      </w:r>
    </w:p>
    <w:p w:rsidR="000516EB" w:rsidRPr="00B5555A" w:rsidRDefault="000516EB" w:rsidP="009C2B1C">
      <w:pPr>
        <w:numPr>
          <w:ilvl w:val="0"/>
          <w:numId w:val="10"/>
        </w:numPr>
        <w:rPr>
          <w:rFonts w:ascii="Calibri" w:hAnsi="Calibri"/>
          <w:szCs w:val="24"/>
        </w:rPr>
      </w:pPr>
      <w:r w:rsidRPr="00B5555A">
        <w:rPr>
          <w:rFonts w:ascii="Calibri" w:hAnsi="Calibri"/>
          <w:szCs w:val="24"/>
        </w:rPr>
        <w:t>De normale arbeidstijd bedraagt ten hoogste 1</w:t>
      </w:r>
      <w:r w:rsidR="00973F2E" w:rsidRPr="00B5555A">
        <w:rPr>
          <w:rFonts w:ascii="Calibri" w:hAnsi="Calibri"/>
          <w:szCs w:val="24"/>
        </w:rPr>
        <w:t>2</w:t>
      </w:r>
      <w:r w:rsidRPr="00B5555A">
        <w:rPr>
          <w:rFonts w:ascii="Calibri" w:hAnsi="Calibri"/>
          <w:szCs w:val="24"/>
        </w:rPr>
        <w:t xml:space="preserve"> uren per dag en </w:t>
      </w:r>
      <w:r w:rsidR="00973F2E" w:rsidRPr="00B5555A">
        <w:rPr>
          <w:rFonts w:ascii="Calibri" w:hAnsi="Calibri"/>
          <w:szCs w:val="24"/>
        </w:rPr>
        <w:t>60</w:t>
      </w:r>
      <w:r w:rsidRPr="00B5555A">
        <w:rPr>
          <w:rFonts w:ascii="Calibri" w:hAnsi="Calibri"/>
          <w:szCs w:val="24"/>
        </w:rPr>
        <w:t xml:space="preserve"> uren per week. De arbeidsduur over een tijdvak van </w:t>
      </w:r>
      <w:r w:rsidR="00070336" w:rsidRPr="00B5555A">
        <w:rPr>
          <w:rFonts w:ascii="Calibri" w:hAnsi="Calibri"/>
          <w:szCs w:val="24"/>
        </w:rPr>
        <w:t xml:space="preserve">drie </w:t>
      </w:r>
      <w:r w:rsidRPr="00B5555A">
        <w:rPr>
          <w:rFonts w:ascii="Calibri" w:hAnsi="Calibri"/>
          <w:szCs w:val="24"/>
        </w:rPr>
        <w:t>aaneengesloten maanden bedraagt ten hoogste gemiddeld 4</w:t>
      </w:r>
      <w:r w:rsidR="00973F2E" w:rsidRPr="00B5555A">
        <w:rPr>
          <w:rFonts w:ascii="Calibri" w:hAnsi="Calibri"/>
          <w:szCs w:val="24"/>
        </w:rPr>
        <w:t>8</w:t>
      </w:r>
      <w:r w:rsidRPr="00B5555A">
        <w:rPr>
          <w:rFonts w:ascii="Calibri" w:hAnsi="Calibri"/>
          <w:szCs w:val="24"/>
        </w:rPr>
        <w:t xml:space="preserve"> uren per week. </w:t>
      </w:r>
    </w:p>
    <w:p w:rsidR="000516EB" w:rsidRPr="00975150" w:rsidRDefault="000516EB" w:rsidP="009C2B1C">
      <w:pPr>
        <w:numPr>
          <w:ilvl w:val="0"/>
          <w:numId w:val="10"/>
        </w:numPr>
        <w:rPr>
          <w:rFonts w:ascii="Calibri" w:hAnsi="Calibri"/>
          <w:szCs w:val="24"/>
        </w:rPr>
      </w:pPr>
      <w:r w:rsidRPr="00975150">
        <w:rPr>
          <w:rFonts w:ascii="Calibri" w:hAnsi="Calibri"/>
          <w:szCs w:val="24"/>
        </w:rPr>
        <w:t xml:space="preserve">In geval van seizoensarbeid kunnen de werkgever en de werknemer, met inachtneming van de Arbeidstijdenwet, in onderling overleg afwijken van de regeling zoals bedoeld in het derde lid van dit artikel. </w:t>
      </w:r>
    </w:p>
    <w:p w:rsidR="000516EB" w:rsidRPr="00975150" w:rsidRDefault="000516EB" w:rsidP="009C2B1C">
      <w:pPr>
        <w:numPr>
          <w:ilvl w:val="0"/>
          <w:numId w:val="10"/>
        </w:numPr>
        <w:rPr>
          <w:rFonts w:ascii="Calibri" w:hAnsi="Calibri"/>
          <w:szCs w:val="24"/>
        </w:rPr>
      </w:pPr>
      <w:r w:rsidRPr="00975150">
        <w:rPr>
          <w:rFonts w:ascii="Calibri" w:hAnsi="Calibri"/>
          <w:szCs w:val="24"/>
        </w:rPr>
        <w:t xml:space="preserve">Voor werknemers van 15 </w:t>
      </w:r>
      <w:r w:rsidR="00E1022E">
        <w:rPr>
          <w:rFonts w:ascii="Calibri" w:hAnsi="Calibri"/>
          <w:szCs w:val="24"/>
        </w:rPr>
        <w:t xml:space="preserve">jaar geldt een maximum </w:t>
      </w:r>
      <w:r w:rsidR="006E670F">
        <w:rPr>
          <w:rFonts w:ascii="Calibri" w:hAnsi="Calibri"/>
          <w:szCs w:val="24"/>
        </w:rPr>
        <w:t xml:space="preserve">arbeidstijd </w:t>
      </w:r>
      <w:r w:rsidR="00E1022E">
        <w:rPr>
          <w:rFonts w:ascii="Calibri" w:hAnsi="Calibri"/>
          <w:szCs w:val="24"/>
        </w:rPr>
        <w:t xml:space="preserve">van 8 uren per dag op een niet-schooldag of vakantiedag. Voor werknemers van 15 jaar geldt op een schooldag een maximum </w:t>
      </w:r>
      <w:r w:rsidR="006E670F">
        <w:rPr>
          <w:rFonts w:ascii="Calibri" w:hAnsi="Calibri"/>
          <w:szCs w:val="24"/>
        </w:rPr>
        <w:t xml:space="preserve">arbeidstijd </w:t>
      </w:r>
      <w:r w:rsidR="00E1022E">
        <w:rPr>
          <w:rFonts w:ascii="Calibri" w:hAnsi="Calibri"/>
          <w:szCs w:val="24"/>
        </w:rPr>
        <w:t xml:space="preserve">van 2 uren per dag. Voor werknemers van 16 </w:t>
      </w:r>
      <w:r w:rsidRPr="00975150">
        <w:rPr>
          <w:rFonts w:ascii="Calibri" w:hAnsi="Calibri"/>
          <w:szCs w:val="24"/>
        </w:rPr>
        <w:t>en</w:t>
      </w:r>
      <w:r w:rsidR="00E1022E">
        <w:rPr>
          <w:rFonts w:ascii="Calibri" w:hAnsi="Calibri"/>
          <w:szCs w:val="24"/>
        </w:rPr>
        <w:t xml:space="preserve"> </w:t>
      </w:r>
      <w:r w:rsidRPr="00975150">
        <w:rPr>
          <w:rFonts w:ascii="Calibri" w:hAnsi="Calibri"/>
          <w:szCs w:val="24"/>
        </w:rPr>
        <w:t xml:space="preserve">17 jaar geldt een maximum </w:t>
      </w:r>
      <w:r w:rsidR="006E670F">
        <w:rPr>
          <w:rFonts w:ascii="Calibri" w:hAnsi="Calibri"/>
          <w:szCs w:val="24"/>
        </w:rPr>
        <w:t xml:space="preserve">arbeidstijd </w:t>
      </w:r>
      <w:r w:rsidRPr="00975150">
        <w:rPr>
          <w:rFonts w:ascii="Calibri" w:hAnsi="Calibri"/>
          <w:szCs w:val="24"/>
        </w:rPr>
        <w:t>van 9 uren per dag</w:t>
      </w:r>
      <w:r w:rsidR="006E670F">
        <w:rPr>
          <w:rFonts w:ascii="Calibri" w:hAnsi="Calibri"/>
          <w:szCs w:val="24"/>
        </w:rPr>
        <w:t>.</w:t>
      </w:r>
    </w:p>
    <w:p w:rsidR="000516EB" w:rsidRPr="00975150" w:rsidRDefault="000516EB" w:rsidP="009C2B1C">
      <w:pPr>
        <w:numPr>
          <w:ilvl w:val="0"/>
          <w:numId w:val="10"/>
        </w:numPr>
        <w:rPr>
          <w:rFonts w:ascii="Calibri" w:hAnsi="Calibri"/>
          <w:szCs w:val="24"/>
        </w:rPr>
      </w:pPr>
      <w:r w:rsidRPr="00975150">
        <w:rPr>
          <w:rFonts w:ascii="Calibri" w:hAnsi="Calibri"/>
          <w:szCs w:val="24"/>
        </w:rPr>
        <w:t>Het aantal meer of minder gewerkte uren dan het aantal uren dat in de arbeidsovereenkomst is overeengekomen worden bijgehouden in een urenregister.</w:t>
      </w:r>
    </w:p>
    <w:p w:rsidR="000516EB" w:rsidRPr="00975150" w:rsidRDefault="000516EB" w:rsidP="009C2B1C">
      <w:pPr>
        <w:numPr>
          <w:ilvl w:val="0"/>
          <w:numId w:val="10"/>
        </w:numPr>
        <w:rPr>
          <w:rFonts w:ascii="Calibri" w:hAnsi="Calibri"/>
          <w:szCs w:val="24"/>
        </w:rPr>
      </w:pPr>
      <w:r w:rsidRPr="00975150">
        <w:rPr>
          <w:rFonts w:ascii="Calibri" w:hAnsi="Calibri"/>
          <w:szCs w:val="24"/>
        </w:rPr>
        <w:t>Indien de werknemer op verzoek van de werkgever minder uren werkt dan in de arbeidsovereenkomst is overeengekomen én de werkgever heeft de werknemer binnen 12 maanden na het ontstaan hiervan niet de gelegenheid geboden de minder gewerkte uren in te halen, dan worden deze minder gewerkte uren kwijtgescholden.</w:t>
      </w:r>
    </w:p>
    <w:p w:rsidR="000516EB" w:rsidRPr="00975150" w:rsidRDefault="000516EB" w:rsidP="009C2B1C">
      <w:pPr>
        <w:numPr>
          <w:ilvl w:val="0"/>
          <w:numId w:val="10"/>
        </w:numPr>
        <w:rPr>
          <w:rFonts w:ascii="Calibri" w:hAnsi="Calibri"/>
          <w:szCs w:val="24"/>
        </w:rPr>
      </w:pPr>
      <w:r w:rsidRPr="00975150">
        <w:rPr>
          <w:rFonts w:ascii="Calibri" w:hAnsi="Calibri"/>
          <w:szCs w:val="24"/>
        </w:rPr>
        <w:t>De minder gewerkte uren komen voor rekening van de werknemer indien:</w:t>
      </w:r>
    </w:p>
    <w:p w:rsidR="000516EB" w:rsidRPr="00975150" w:rsidRDefault="000516EB" w:rsidP="009C2B1C">
      <w:pPr>
        <w:numPr>
          <w:ilvl w:val="1"/>
          <w:numId w:val="10"/>
        </w:numPr>
        <w:rPr>
          <w:rFonts w:ascii="Calibri" w:hAnsi="Calibri"/>
          <w:szCs w:val="24"/>
        </w:rPr>
      </w:pPr>
      <w:r w:rsidRPr="00975150">
        <w:rPr>
          <w:rFonts w:ascii="Calibri" w:hAnsi="Calibri"/>
          <w:szCs w:val="24"/>
        </w:rPr>
        <w:t>de werknemer op eigen verzoek minder uren werkt;</w:t>
      </w:r>
      <w:r w:rsidR="00E42BAD" w:rsidRPr="00975150">
        <w:rPr>
          <w:rFonts w:ascii="Calibri" w:hAnsi="Calibri"/>
          <w:szCs w:val="24"/>
        </w:rPr>
        <w:t xml:space="preserve"> of</w:t>
      </w:r>
    </w:p>
    <w:p w:rsidR="000516EB" w:rsidRPr="00975150" w:rsidRDefault="000516EB" w:rsidP="009C2B1C">
      <w:pPr>
        <w:numPr>
          <w:ilvl w:val="1"/>
          <w:numId w:val="10"/>
        </w:numPr>
        <w:rPr>
          <w:rFonts w:ascii="Calibri" w:hAnsi="Calibri"/>
          <w:szCs w:val="24"/>
        </w:rPr>
      </w:pPr>
      <w:r w:rsidRPr="00975150">
        <w:rPr>
          <w:rFonts w:ascii="Calibri" w:hAnsi="Calibri"/>
          <w:szCs w:val="24"/>
        </w:rPr>
        <w:t xml:space="preserve">de werknemer de door de werkgever aangeboden mogelijkheden om de </w:t>
      </w:r>
      <w:r w:rsidR="00E42BAD" w:rsidRPr="00975150">
        <w:rPr>
          <w:rFonts w:ascii="Calibri" w:hAnsi="Calibri"/>
          <w:szCs w:val="24"/>
        </w:rPr>
        <w:t xml:space="preserve">op verzoek van de werkgever </w:t>
      </w:r>
      <w:r w:rsidRPr="00975150">
        <w:rPr>
          <w:rFonts w:ascii="Calibri" w:hAnsi="Calibri"/>
          <w:szCs w:val="24"/>
        </w:rPr>
        <w:t>minder gewerkte uren binnen 12 maanden na het ontstaan hiervan in te halen onvoldoende heeft benut.</w:t>
      </w:r>
    </w:p>
    <w:p w:rsidR="00E21037" w:rsidRPr="00975150" w:rsidRDefault="009B650A" w:rsidP="009C2B1C">
      <w:pPr>
        <w:numPr>
          <w:ilvl w:val="0"/>
          <w:numId w:val="10"/>
        </w:numPr>
        <w:rPr>
          <w:rFonts w:ascii="Calibri" w:hAnsi="Calibri"/>
          <w:szCs w:val="24"/>
        </w:rPr>
      </w:pPr>
      <w:r w:rsidRPr="00975150">
        <w:rPr>
          <w:rFonts w:ascii="Calibri" w:hAnsi="Calibri"/>
          <w:szCs w:val="24"/>
        </w:rPr>
        <w:t>Bij vaststelling van de normale arbeidstijd geldt bovendien het volgende:</w:t>
      </w:r>
    </w:p>
    <w:p w:rsidR="009B650A" w:rsidRPr="00975150" w:rsidRDefault="009B650A" w:rsidP="009C2B1C">
      <w:pPr>
        <w:numPr>
          <w:ilvl w:val="1"/>
          <w:numId w:val="10"/>
        </w:numPr>
        <w:rPr>
          <w:rFonts w:ascii="Calibri" w:hAnsi="Calibri"/>
          <w:szCs w:val="24"/>
        </w:rPr>
      </w:pPr>
      <w:r w:rsidRPr="00975150">
        <w:rPr>
          <w:rFonts w:ascii="Calibri" w:hAnsi="Calibri"/>
          <w:szCs w:val="24"/>
        </w:rPr>
        <w:t>De werknemer kan in beginsel niet worden verplicht op meer dan vijf dagen in de week te werken.</w:t>
      </w:r>
    </w:p>
    <w:p w:rsidR="009B650A" w:rsidRPr="00B5555A" w:rsidRDefault="009B650A" w:rsidP="009C2B1C">
      <w:pPr>
        <w:numPr>
          <w:ilvl w:val="1"/>
          <w:numId w:val="10"/>
        </w:numPr>
        <w:rPr>
          <w:rFonts w:ascii="Calibri" w:hAnsi="Calibri"/>
          <w:szCs w:val="24"/>
        </w:rPr>
      </w:pPr>
      <w:r w:rsidRPr="00B5555A">
        <w:rPr>
          <w:rFonts w:ascii="Calibri" w:hAnsi="Calibri"/>
          <w:szCs w:val="24"/>
        </w:rPr>
        <w:t xml:space="preserve">De zondag is in beginsel één van de twee vrije dagen in een week. </w:t>
      </w:r>
      <w:r w:rsidR="00CB15D5" w:rsidRPr="00B5555A">
        <w:rPr>
          <w:rFonts w:ascii="Calibri" w:hAnsi="Calibri"/>
          <w:szCs w:val="24"/>
        </w:rPr>
        <w:t>De werkgever kan in overleg met de werknemer overeenkomen dat op meer dan 40 zondagen per jaar arbeid wordt verricht.</w:t>
      </w:r>
    </w:p>
    <w:p w:rsidR="009B650A" w:rsidRPr="00B5555A" w:rsidRDefault="009B650A" w:rsidP="009C2B1C">
      <w:pPr>
        <w:numPr>
          <w:ilvl w:val="1"/>
          <w:numId w:val="10"/>
        </w:numPr>
        <w:rPr>
          <w:rFonts w:ascii="Calibri" w:hAnsi="Calibri"/>
          <w:szCs w:val="24"/>
        </w:rPr>
      </w:pPr>
      <w:r w:rsidRPr="00975150">
        <w:rPr>
          <w:rFonts w:ascii="Calibri" w:hAnsi="Calibri"/>
          <w:szCs w:val="24"/>
        </w:rPr>
        <w:lastRenderedPageBreak/>
        <w:t xml:space="preserve">Indien de werknemer per week een vaste vrije dag heeft, wordt hij geacht deze vrije dag te hebben genoten indien deze dag samenvalt met een feestdag zoals </w:t>
      </w:r>
      <w:r w:rsidRPr="00B5555A">
        <w:rPr>
          <w:rFonts w:ascii="Calibri" w:hAnsi="Calibri"/>
          <w:szCs w:val="24"/>
        </w:rPr>
        <w:t xml:space="preserve">bedoeld in artikel </w:t>
      </w:r>
      <w:r w:rsidR="003147E1" w:rsidRPr="00B5555A">
        <w:rPr>
          <w:rFonts w:ascii="Calibri" w:hAnsi="Calibri"/>
          <w:szCs w:val="24"/>
        </w:rPr>
        <w:t>21</w:t>
      </w:r>
      <w:r w:rsidRPr="00B5555A">
        <w:rPr>
          <w:rFonts w:ascii="Calibri" w:hAnsi="Calibri"/>
          <w:szCs w:val="24"/>
        </w:rPr>
        <w:t>van deze CAO.</w:t>
      </w:r>
    </w:p>
    <w:p w:rsidR="009B650A" w:rsidRPr="00975150" w:rsidRDefault="009B650A" w:rsidP="009C2B1C">
      <w:pPr>
        <w:numPr>
          <w:ilvl w:val="1"/>
          <w:numId w:val="10"/>
        </w:numPr>
        <w:rPr>
          <w:rFonts w:ascii="Calibri" w:hAnsi="Calibri"/>
          <w:szCs w:val="24"/>
        </w:rPr>
      </w:pPr>
      <w:r w:rsidRPr="00975150">
        <w:rPr>
          <w:rFonts w:ascii="Calibri" w:hAnsi="Calibri"/>
          <w:szCs w:val="24"/>
        </w:rPr>
        <w:t xml:space="preserve">Indien de werknemer een wisselende vrije dag per week heeft mag deze door de </w:t>
      </w:r>
      <w:r w:rsidRPr="00B5555A">
        <w:rPr>
          <w:rFonts w:ascii="Calibri" w:hAnsi="Calibri"/>
          <w:szCs w:val="24"/>
        </w:rPr>
        <w:t xml:space="preserve">werkgever niet worden vastgesteld op een feestdag zoals bedoeld in artikel </w:t>
      </w:r>
      <w:r w:rsidR="003147E1" w:rsidRPr="00B5555A">
        <w:rPr>
          <w:rFonts w:ascii="Calibri" w:hAnsi="Calibri"/>
          <w:szCs w:val="24"/>
        </w:rPr>
        <w:t>21</w:t>
      </w:r>
      <w:r w:rsidRPr="00975150">
        <w:rPr>
          <w:rFonts w:ascii="Calibri" w:hAnsi="Calibri"/>
          <w:szCs w:val="24"/>
        </w:rPr>
        <w:t xml:space="preserve"> van deze CAO.</w:t>
      </w:r>
    </w:p>
    <w:p w:rsidR="009B650A" w:rsidRPr="00975150" w:rsidRDefault="009B650A" w:rsidP="009C2B1C">
      <w:pPr>
        <w:numPr>
          <w:ilvl w:val="0"/>
          <w:numId w:val="10"/>
        </w:numPr>
        <w:rPr>
          <w:rFonts w:ascii="Calibri" w:hAnsi="Calibri"/>
          <w:szCs w:val="24"/>
        </w:rPr>
      </w:pPr>
      <w:r w:rsidRPr="00975150">
        <w:rPr>
          <w:rFonts w:ascii="Calibri" w:hAnsi="Calibri"/>
          <w:szCs w:val="24"/>
        </w:rPr>
        <w:t>De arbeidstijden moeten op de volgende wijze worden onderbroken met een pauze:</w:t>
      </w:r>
    </w:p>
    <w:p w:rsidR="009B650A" w:rsidRPr="00975150" w:rsidRDefault="009B650A" w:rsidP="009C2B1C">
      <w:pPr>
        <w:numPr>
          <w:ilvl w:val="1"/>
          <w:numId w:val="10"/>
        </w:numPr>
        <w:rPr>
          <w:rFonts w:ascii="Calibri" w:hAnsi="Calibri"/>
          <w:szCs w:val="24"/>
        </w:rPr>
      </w:pPr>
      <w:r w:rsidRPr="00975150">
        <w:rPr>
          <w:rFonts w:ascii="Calibri" w:hAnsi="Calibri"/>
          <w:szCs w:val="24"/>
        </w:rPr>
        <w:t>Bij een werkdag van langer dan 5½ uur, maar korter dan 8 uur: tenminste een half uur pauze.</w:t>
      </w:r>
    </w:p>
    <w:p w:rsidR="009B650A" w:rsidRPr="00975150" w:rsidRDefault="009B650A" w:rsidP="009C2B1C">
      <w:pPr>
        <w:numPr>
          <w:ilvl w:val="1"/>
          <w:numId w:val="10"/>
        </w:numPr>
        <w:rPr>
          <w:rFonts w:ascii="Calibri" w:hAnsi="Calibri"/>
          <w:szCs w:val="24"/>
        </w:rPr>
      </w:pPr>
      <w:r w:rsidRPr="00975150">
        <w:rPr>
          <w:rFonts w:ascii="Calibri" w:hAnsi="Calibri"/>
          <w:szCs w:val="24"/>
        </w:rPr>
        <w:t xml:space="preserve">Bij een werkdag van 8 uur: tenminste 45 minuten pauze, eventueel op te splitsen in </w:t>
      </w:r>
      <w:r w:rsidR="00907181">
        <w:rPr>
          <w:rFonts w:ascii="Calibri" w:hAnsi="Calibri"/>
          <w:szCs w:val="24"/>
        </w:rPr>
        <w:t xml:space="preserve">1 keer </w:t>
      </w:r>
      <w:r w:rsidRPr="00975150">
        <w:rPr>
          <w:rFonts w:ascii="Calibri" w:hAnsi="Calibri"/>
          <w:szCs w:val="24"/>
        </w:rPr>
        <w:t xml:space="preserve">een half uur en </w:t>
      </w:r>
      <w:r w:rsidR="00907181">
        <w:rPr>
          <w:rFonts w:ascii="Calibri" w:hAnsi="Calibri"/>
          <w:szCs w:val="24"/>
        </w:rPr>
        <w:t xml:space="preserve">1 keer </w:t>
      </w:r>
      <w:r w:rsidRPr="00975150">
        <w:rPr>
          <w:rFonts w:ascii="Calibri" w:hAnsi="Calibri"/>
          <w:szCs w:val="24"/>
        </w:rPr>
        <w:t>een kwartier.</w:t>
      </w:r>
    </w:p>
    <w:p w:rsidR="009B650A" w:rsidRPr="00975150" w:rsidRDefault="009B650A" w:rsidP="009C2B1C">
      <w:pPr>
        <w:numPr>
          <w:ilvl w:val="1"/>
          <w:numId w:val="10"/>
        </w:numPr>
        <w:rPr>
          <w:rFonts w:ascii="Calibri" w:hAnsi="Calibri"/>
          <w:szCs w:val="24"/>
        </w:rPr>
      </w:pPr>
      <w:r w:rsidRPr="00975150">
        <w:rPr>
          <w:rFonts w:ascii="Calibri" w:hAnsi="Calibri"/>
          <w:szCs w:val="24"/>
        </w:rPr>
        <w:t xml:space="preserve">Bij een werkdag van langer dan 8 uur: tenminste 1 uur pauze, eventueel op te splitsen in </w:t>
      </w:r>
      <w:r w:rsidR="00787A39">
        <w:rPr>
          <w:rFonts w:ascii="Calibri" w:hAnsi="Calibri"/>
          <w:szCs w:val="24"/>
        </w:rPr>
        <w:t xml:space="preserve">1 keer </w:t>
      </w:r>
      <w:r w:rsidRPr="00975150">
        <w:rPr>
          <w:rFonts w:ascii="Calibri" w:hAnsi="Calibri"/>
          <w:szCs w:val="24"/>
        </w:rPr>
        <w:t xml:space="preserve">een half uur en </w:t>
      </w:r>
      <w:r w:rsidR="00787A39">
        <w:rPr>
          <w:rFonts w:ascii="Calibri" w:hAnsi="Calibri"/>
          <w:szCs w:val="24"/>
        </w:rPr>
        <w:t>2 keer</w:t>
      </w:r>
      <w:r w:rsidRPr="00975150">
        <w:rPr>
          <w:rFonts w:ascii="Calibri" w:hAnsi="Calibri"/>
          <w:szCs w:val="24"/>
        </w:rPr>
        <w:t xml:space="preserve"> een kwartier.</w:t>
      </w:r>
    </w:p>
    <w:p w:rsidR="009B650A" w:rsidRPr="00975150" w:rsidRDefault="009B650A" w:rsidP="009C2B1C">
      <w:pPr>
        <w:numPr>
          <w:ilvl w:val="1"/>
          <w:numId w:val="10"/>
        </w:numPr>
        <w:rPr>
          <w:rFonts w:ascii="Calibri" w:hAnsi="Calibri"/>
          <w:szCs w:val="24"/>
        </w:rPr>
      </w:pPr>
      <w:r w:rsidRPr="00975150">
        <w:rPr>
          <w:rFonts w:ascii="Calibri" w:hAnsi="Calibri"/>
          <w:szCs w:val="24"/>
        </w:rPr>
        <w:t>Een pauze van korter dan een kwartier wordt tot de arbeidstijd gerekend; pauzes van een kwartier of langer behoren niet tot de arbeidstijd.</w:t>
      </w:r>
    </w:p>
    <w:p w:rsidR="009B650A" w:rsidRPr="00975150" w:rsidRDefault="009B650A" w:rsidP="009C2B1C">
      <w:pPr>
        <w:numPr>
          <w:ilvl w:val="1"/>
          <w:numId w:val="10"/>
        </w:numPr>
        <w:rPr>
          <w:rFonts w:ascii="Calibri" w:hAnsi="Calibri"/>
          <w:szCs w:val="24"/>
        </w:rPr>
      </w:pPr>
      <w:r w:rsidRPr="00975150">
        <w:rPr>
          <w:rFonts w:ascii="Calibri" w:hAnsi="Calibri"/>
          <w:szCs w:val="24"/>
        </w:rPr>
        <w:t>De werknemer is niet verplicht tijdens een onbetaalde pauze van een kwartier of langer in het bedrijf te blijven.</w:t>
      </w:r>
    </w:p>
    <w:p w:rsidR="009B650A" w:rsidRPr="00975150" w:rsidRDefault="009B650A" w:rsidP="00B67F84">
      <w:pPr>
        <w:rPr>
          <w:rFonts w:ascii="Calibri" w:hAnsi="Calibri" w:cs="Arial"/>
          <w:szCs w:val="24"/>
        </w:rPr>
      </w:pPr>
    </w:p>
    <w:p w:rsidR="00E6412B" w:rsidRPr="00B5555A" w:rsidRDefault="00E6412B" w:rsidP="00B67F84">
      <w:pPr>
        <w:rPr>
          <w:rFonts w:ascii="Calibri" w:hAnsi="Calibri" w:cs="Arial"/>
          <w:b/>
          <w:szCs w:val="24"/>
        </w:rPr>
      </w:pPr>
      <w:r w:rsidRPr="00B5555A">
        <w:rPr>
          <w:rFonts w:ascii="Calibri" w:hAnsi="Calibri" w:cs="Arial"/>
          <w:b/>
          <w:szCs w:val="24"/>
        </w:rPr>
        <w:t>Artikel 1</w:t>
      </w:r>
      <w:r w:rsidR="0087608C" w:rsidRPr="00B5555A">
        <w:rPr>
          <w:rFonts w:ascii="Calibri" w:hAnsi="Calibri" w:cs="Arial"/>
          <w:b/>
          <w:szCs w:val="24"/>
        </w:rPr>
        <w:t>6</w:t>
      </w:r>
      <w:r w:rsidR="00395EED" w:rsidRPr="00B5555A">
        <w:rPr>
          <w:rFonts w:ascii="Calibri" w:hAnsi="Calibri" w:cs="Arial"/>
          <w:b/>
          <w:szCs w:val="24"/>
        </w:rPr>
        <w:t>b</w:t>
      </w:r>
      <w:r w:rsidR="00EB5E2C" w:rsidRPr="00B5555A">
        <w:rPr>
          <w:rFonts w:ascii="Calibri" w:hAnsi="Calibri" w:cs="Arial"/>
          <w:b/>
          <w:szCs w:val="24"/>
        </w:rPr>
        <w:t xml:space="preserve"> </w:t>
      </w:r>
    </w:p>
    <w:p w:rsidR="00E6412B" w:rsidRPr="00D75BF9" w:rsidRDefault="00E6412B" w:rsidP="00B67F84">
      <w:pPr>
        <w:rPr>
          <w:rFonts w:ascii="Calibri" w:hAnsi="Calibri" w:cs="Arial"/>
          <w:szCs w:val="24"/>
        </w:rPr>
      </w:pPr>
      <w:r w:rsidRPr="00D75BF9">
        <w:rPr>
          <w:rFonts w:ascii="Calibri" w:hAnsi="Calibri" w:cs="Arial"/>
          <w:szCs w:val="24"/>
        </w:rPr>
        <w:t>NACHTDIENSTEN</w:t>
      </w:r>
    </w:p>
    <w:p w:rsidR="00E6412B" w:rsidRPr="00B5555A" w:rsidRDefault="00E6412B" w:rsidP="009C2B1C">
      <w:pPr>
        <w:numPr>
          <w:ilvl w:val="0"/>
          <w:numId w:val="51"/>
        </w:numPr>
        <w:rPr>
          <w:rFonts w:ascii="Calibri" w:hAnsi="Calibri" w:cs="Arial"/>
          <w:szCs w:val="24"/>
        </w:rPr>
      </w:pPr>
      <w:r w:rsidRPr="00B5555A">
        <w:rPr>
          <w:rFonts w:ascii="Calibri" w:hAnsi="Calibri" w:cs="Arial"/>
          <w:szCs w:val="24"/>
        </w:rPr>
        <w:t>Onder een nachtdienst wordt verstaan</w:t>
      </w:r>
      <w:r w:rsidR="00F229F7" w:rsidRPr="00B5555A">
        <w:rPr>
          <w:rFonts w:ascii="Calibri" w:hAnsi="Calibri" w:cs="Arial"/>
          <w:szCs w:val="24"/>
        </w:rPr>
        <w:t>:</w:t>
      </w:r>
      <w:r w:rsidRPr="00B5555A">
        <w:rPr>
          <w:rFonts w:ascii="Calibri" w:hAnsi="Calibri" w:cs="Arial"/>
          <w:szCs w:val="24"/>
        </w:rPr>
        <w:t xml:space="preserve"> de uren van </w:t>
      </w:r>
      <w:r w:rsidR="005369C2" w:rsidRPr="00B5555A">
        <w:rPr>
          <w:rFonts w:ascii="Calibri" w:hAnsi="Calibri" w:cs="Arial"/>
          <w:szCs w:val="24"/>
        </w:rPr>
        <w:t>00</w:t>
      </w:r>
      <w:r w:rsidRPr="00B5555A">
        <w:rPr>
          <w:rFonts w:ascii="Calibri" w:hAnsi="Calibri" w:cs="Arial"/>
          <w:szCs w:val="24"/>
        </w:rPr>
        <w:t>.00 tot 06.00 uur.</w:t>
      </w:r>
    </w:p>
    <w:p w:rsidR="00E063BD" w:rsidRPr="00B5555A" w:rsidRDefault="00EB5E2C" w:rsidP="009C2B1C">
      <w:pPr>
        <w:numPr>
          <w:ilvl w:val="0"/>
          <w:numId w:val="51"/>
        </w:numPr>
        <w:rPr>
          <w:rFonts w:ascii="Calibri" w:hAnsi="Calibri" w:cs="Arial"/>
          <w:szCs w:val="24"/>
        </w:rPr>
      </w:pPr>
      <w:r w:rsidRPr="00B5555A">
        <w:rPr>
          <w:rFonts w:ascii="Calibri" w:hAnsi="Calibri" w:cs="Arial"/>
          <w:szCs w:val="24"/>
        </w:rPr>
        <w:t xml:space="preserve">De werkgever organiseert de arbeid zodanig dat de werknemer </w:t>
      </w:r>
      <w:r w:rsidR="00E063BD" w:rsidRPr="00B5555A">
        <w:rPr>
          <w:rFonts w:ascii="Calibri" w:hAnsi="Calibri" w:cs="Arial"/>
          <w:szCs w:val="24"/>
        </w:rPr>
        <w:t xml:space="preserve">per nachtdienst </w:t>
      </w:r>
      <w:r w:rsidRPr="00B5555A">
        <w:rPr>
          <w:rFonts w:ascii="Calibri" w:hAnsi="Calibri" w:cs="Arial"/>
          <w:szCs w:val="24"/>
        </w:rPr>
        <w:t xml:space="preserve">maximaal </w:t>
      </w:r>
      <w:r w:rsidR="00E063BD" w:rsidRPr="00B5555A">
        <w:rPr>
          <w:rFonts w:ascii="Calibri" w:hAnsi="Calibri" w:cs="Arial"/>
          <w:szCs w:val="24"/>
        </w:rPr>
        <w:t>10 uren arbeid verricht en aansluitend een onafgebroken rusttijd heeft van ten minste 14 uren.</w:t>
      </w:r>
    </w:p>
    <w:p w:rsidR="00EB5E2C" w:rsidRPr="00B5555A" w:rsidRDefault="00EB5E2C" w:rsidP="009C2B1C">
      <w:pPr>
        <w:numPr>
          <w:ilvl w:val="0"/>
          <w:numId w:val="51"/>
        </w:numPr>
        <w:rPr>
          <w:rFonts w:ascii="Calibri" w:hAnsi="Calibri" w:cs="Arial"/>
          <w:szCs w:val="24"/>
        </w:rPr>
      </w:pPr>
      <w:r w:rsidRPr="00B5555A">
        <w:rPr>
          <w:rFonts w:ascii="Calibri" w:hAnsi="Calibri" w:cs="Arial"/>
          <w:szCs w:val="24"/>
        </w:rPr>
        <w:t>Het maximum aantal achtereenvolgende nachtdiensten bedraagt 8 nachtdiensten.</w:t>
      </w:r>
    </w:p>
    <w:p w:rsidR="00E063BD" w:rsidRPr="00B5555A" w:rsidRDefault="006A7241" w:rsidP="009C2B1C">
      <w:pPr>
        <w:numPr>
          <w:ilvl w:val="0"/>
          <w:numId w:val="51"/>
        </w:numPr>
        <w:rPr>
          <w:rFonts w:ascii="Calibri" w:hAnsi="Calibri" w:cs="Arial"/>
          <w:szCs w:val="24"/>
        </w:rPr>
      </w:pPr>
      <w:r w:rsidRPr="00B5555A">
        <w:rPr>
          <w:rFonts w:ascii="Calibri" w:hAnsi="Calibri" w:cs="Arial"/>
          <w:szCs w:val="24"/>
        </w:rPr>
        <w:t>De werkgever kan maximaal 5 keer in elke aangesloten periode  van 2 weken en maximaal 22 keer in een aangesloten periode van 52 weken de arbeid zodanig organiseren dat de werknemer</w:t>
      </w:r>
      <w:r w:rsidR="00EB5E2C" w:rsidRPr="00B5555A">
        <w:rPr>
          <w:rFonts w:ascii="Calibri" w:hAnsi="Calibri" w:cs="Arial"/>
          <w:szCs w:val="24"/>
        </w:rPr>
        <w:t xml:space="preserve"> </w:t>
      </w:r>
      <w:r w:rsidR="00E063BD" w:rsidRPr="00B5555A">
        <w:rPr>
          <w:rFonts w:ascii="Calibri" w:hAnsi="Calibri" w:cs="Arial"/>
          <w:szCs w:val="24"/>
        </w:rPr>
        <w:t xml:space="preserve">per nachtdienst </w:t>
      </w:r>
      <w:r w:rsidRPr="00B5555A">
        <w:rPr>
          <w:rFonts w:ascii="Calibri" w:hAnsi="Calibri" w:cs="Arial"/>
          <w:szCs w:val="24"/>
        </w:rPr>
        <w:t>m</w:t>
      </w:r>
      <w:r w:rsidR="00E6412B" w:rsidRPr="00B5555A">
        <w:rPr>
          <w:rFonts w:ascii="Calibri" w:hAnsi="Calibri" w:cs="Arial"/>
          <w:szCs w:val="24"/>
        </w:rPr>
        <w:t>axi</w:t>
      </w:r>
      <w:r w:rsidRPr="00B5555A">
        <w:rPr>
          <w:rFonts w:ascii="Calibri" w:hAnsi="Calibri" w:cs="Arial"/>
          <w:szCs w:val="24"/>
        </w:rPr>
        <w:t>maal 12 uren arbeid verricht</w:t>
      </w:r>
      <w:r w:rsidR="00E6412B" w:rsidRPr="00B5555A">
        <w:rPr>
          <w:rFonts w:ascii="Calibri" w:hAnsi="Calibri" w:cs="Arial"/>
          <w:szCs w:val="24"/>
        </w:rPr>
        <w:t xml:space="preserve"> </w:t>
      </w:r>
      <w:r w:rsidRPr="00B5555A">
        <w:rPr>
          <w:rFonts w:ascii="Calibri" w:hAnsi="Calibri" w:cs="Arial"/>
          <w:szCs w:val="24"/>
        </w:rPr>
        <w:t xml:space="preserve">en </w:t>
      </w:r>
      <w:r w:rsidR="00EB5E2C" w:rsidRPr="00B5555A">
        <w:rPr>
          <w:rFonts w:ascii="Calibri" w:hAnsi="Calibri" w:cs="Arial"/>
          <w:szCs w:val="24"/>
        </w:rPr>
        <w:t>aansluitend een</w:t>
      </w:r>
      <w:r w:rsidRPr="00B5555A">
        <w:rPr>
          <w:rFonts w:ascii="Calibri" w:hAnsi="Calibri" w:cs="Arial"/>
          <w:szCs w:val="24"/>
        </w:rPr>
        <w:t xml:space="preserve"> onafgebroken rusttijd </w:t>
      </w:r>
      <w:r w:rsidR="00EB5E2C" w:rsidRPr="00B5555A">
        <w:rPr>
          <w:rFonts w:ascii="Calibri" w:hAnsi="Calibri" w:cs="Arial"/>
          <w:szCs w:val="24"/>
        </w:rPr>
        <w:t xml:space="preserve">heeft van ten minste </w:t>
      </w:r>
      <w:r w:rsidRPr="00B5555A">
        <w:rPr>
          <w:rFonts w:ascii="Calibri" w:hAnsi="Calibri" w:cs="Arial"/>
          <w:szCs w:val="24"/>
        </w:rPr>
        <w:t>12 uren</w:t>
      </w:r>
      <w:r w:rsidR="00EB5E2C" w:rsidRPr="00B5555A">
        <w:rPr>
          <w:rFonts w:ascii="Calibri" w:hAnsi="Calibri" w:cs="Arial"/>
          <w:szCs w:val="24"/>
        </w:rPr>
        <w:t>.</w:t>
      </w:r>
    </w:p>
    <w:p w:rsidR="00905E90" w:rsidRPr="00B5555A" w:rsidRDefault="00905E90" w:rsidP="009C2B1C">
      <w:pPr>
        <w:numPr>
          <w:ilvl w:val="0"/>
          <w:numId w:val="51"/>
        </w:numPr>
        <w:rPr>
          <w:rFonts w:ascii="Calibri" w:hAnsi="Calibri" w:cs="Arial"/>
          <w:szCs w:val="24"/>
        </w:rPr>
      </w:pPr>
      <w:r w:rsidRPr="00B5555A">
        <w:rPr>
          <w:rFonts w:ascii="Calibri" w:hAnsi="Calibri" w:cs="Arial"/>
          <w:szCs w:val="24"/>
        </w:rPr>
        <w:t>De werkgever organiseert de arbeid zodanig, dat een werknemer in elke periode van:</w:t>
      </w:r>
    </w:p>
    <w:p w:rsidR="00905E90" w:rsidRPr="00B5555A" w:rsidRDefault="00905E90" w:rsidP="009C2B1C">
      <w:pPr>
        <w:numPr>
          <w:ilvl w:val="0"/>
          <w:numId w:val="71"/>
        </w:numPr>
        <w:rPr>
          <w:rFonts w:ascii="Calibri" w:hAnsi="Calibri" w:cs="Arial"/>
          <w:szCs w:val="24"/>
        </w:rPr>
      </w:pPr>
      <w:r w:rsidRPr="00B5555A">
        <w:rPr>
          <w:rFonts w:ascii="Calibri" w:hAnsi="Calibri" w:cs="Arial"/>
          <w:szCs w:val="24"/>
        </w:rPr>
        <w:t>52 aaneengesloten weken ten hoogste 140 keren arbeid verricht in een nachtdienst die eindigt na 02.00 uur, of</w:t>
      </w:r>
    </w:p>
    <w:p w:rsidR="00905E90" w:rsidRPr="00B5555A" w:rsidRDefault="00905E90" w:rsidP="009C2B1C">
      <w:pPr>
        <w:numPr>
          <w:ilvl w:val="0"/>
          <w:numId w:val="71"/>
        </w:numPr>
        <w:rPr>
          <w:rFonts w:ascii="Calibri" w:hAnsi="Calibri" w:cs="Arial"/>
          <w:szCs w:val="24"/>
        </w:rPr>
      </w:pPr>
      <w:r w:rsidRPr="00B5555A">
        <w:rPr>
          <w:rFonts w:ascii="Calibri" w:hAnsi="Calibri" w:cs="Arial"/>
          <w:szCs w:val="24"/>
        </w:rPr>
        <w:t>2 aaneengesloten weken ten hoogste 38 uren arbeid verricht tussen 00.00 en 06.00 uur.</w:t>
      </w:r>
    </w:p>
    <w:p w:rsidR="00BB1FB1" w:rsidRPr="00BB1FB1" w:rsidRDefault="00BB1FB1" w:rsidP="00BB1FB1">
      <w:pPr>
        <w:rPr>
          <w:rFonts w:ascii="Calibri" w:hAnsi="Calibri" w:cs="Arial"/>
          <w:szCs w:val="24"/>
        </w:rPr>
      </w:pPr>
    </w:p>
    <w:p w:rsidR="009B650A" w:rsidRPr="00975150" w:rsidRDefault="009B650A" w:rsidP="00B67F84">
      <w:pPr>
        <w:rPr>
          <w:rFonts w:ascii="Calibri" w:hAnsi="Calibri" w:cs="Arial"/>
          <w:b/>
          <w:szCs w:val="24"/>
        </w:rPr>
      </w:pPr>
      <w:r w:rsidRPr="00975150">
        <w:rPr>
          <w:rFonts w:ascii="Calibri" w:hAnsi="Calibri" w:cs="Arial"/>
          <w:b/>
          <w:szCs w:val="24"/>
        </w:rPr>
        <w:t>Artikel 1</w:t>
      </w:r>
      <w:r w:rsidR="0087608C">
        <w:rPr>
          <w:rFonts w:ascii="Calibri" w:hAnsi="Calibri" w:cs="Arial"/>
          <w:b/>
          <w:szCs w:val="24"/>
        </w:rPr>
        <w:t>7</w:t>
      </w:r>
    </w:p>
    <w:p w:rsidR="009B650A" w:rsidRPr="00975150" w:rsidRDefault="009B650A" w:rsidP="00B67F84">
      <w:pPr>
        <w:rPr>
          <w:rFonts w:ascii="Calibri" w:hAnsi="Calibri" w:cs="Arial"/>
          <w:szCs w:val="24"/>
        </w:rPr>
      </w:pPr>
      <w:r w:rsidRPr="00975150">
        <w:rPr>
          <w:rFonts w:ascii="Calibri" w:hAnsi="Calibri" w:cs="Arial"/>
          <w:szCs w:val="24"/>
        </w:rPr>
        <w:t>FUNCTIE-INDELING</w:t>
      </w:r>
    </w:p>
    <w:p w:rsidR="009B650A" w:rsidRPr="00975150" w:rsidRDefault="009B650A" w:rsidP="009C2B1C">
      <w:pPr>
        <w:numPr>
          <w:ilvl w:val="0"/>
          <w:numId w:val="11"/>
        </w:numPr>
        <w:rPr>
          <w:rFonts w:ascii="Calibri" w:hAnsi="Calibri" w:cs="Arial"/>
          <w:szCs w:val="24"/>
        </w:rPr>
      </w:pPr>
      <w:r w:rsidRPr="00975150">
        <w:rPr>
          <w:rFonts w:ascii="Calibri" w:hAnsi="Calibri" w:cs="Arial"/>
          <w:szCs w:val="24"/>
        </w:rPr>
        <w:t xml:space="preserve">De werknemer wordt op grond van de door hem te verrichten werkzaamheden door de werkgever, indien mogelijk, ingedeeld in één van de functiegroepen als genoemd in </w:t>
      </w:r>
      <w:r w:rsidRPr="00B5555A">
        <w:rPr>
          <w:rFonts w:ascii="Calibri" w:hAnsi="Calibri" w:cs="Arial"/>
          <w:szCs w:val="24"/>
        </w:rPr>
        <w:t>artikel</w:t>
      </w:r>
      <w:r w:rsidR="00B5555A" w:rsidRPr="00B5555A">
        <w:rPr>
          <w:rFonts w:ascii="Calibri" w:hAnsi="Calibri" w:cs="Arial"/>
          <w:szCs w:val="24"/>
        </w:rPr>
        <w:t xml:space="preserve"> </w:t>
      </w:r>
      <w:r w:rsidR="003147E1" w:rsidRPr="00B5555A">
        <w:rPr>
          <w:rFonts w:ascii="Calibri" w:hAnsi="Calibri" w:cs="Arial"/>
          <w:szCs w:val="24"/>
        </w:rPr>
        <w:t>18</w:t>
      </w:r>
      <w:r w:rsidRPr="00B5555A">
        <w:rPr>
          <w:rFonts w:ascii="Calibri" w:hAnsi="Calibri" w:cs="Arial"/>
          <w:szCs w:val="24"/>
        </w:rPr>
        <w:t xml:space="preserve"> van deze CAO. Is indeling niet mogelijk dan wordt de werknemer aangemerkt</w:t>
      </w:r>
      <w:r w:rsidRPr="00975150">
        <w:rPr>
          <w:rFonts w:ascii="Calibri" w:hAnsi="Calibri" w:cs="Arial"/>
          <w:szCs w:val="24"/>
        </w:rPr>
        <w:t xml:space="preserve"> </w:t>
      </w:r>
      <w:r w:rsidRPr="00B5555A">
        <w:rPr>
          <w:rFonts w:ascii="Calibri" w:hAnsi="Calibri" w:cs="Arial"/>
          <w:szCs w:val="24"/>
        </w:rPr>
        <w:t xml:space="preserve">als "niet ingedeeld" en is het bepaalde in artikel </w:t>
      </w:r>
      <w:r w:rsidR="003147E1" w:rsidRPr="00B5555A">
        <w:rPr>
          <w:rFonts w:ascii="Calibri" w:hAnsi="Calibri" w:cs="Arial"/>
          <w:szCs w:val="24"/>
        </w:rPr>
        <w:t xml:space="preserve">20 </w:t>
      </w:r>
      <w:r w:rsidRPr="00B5555A">
        <w:rPr>
          <w:rFonts w:ascii="Calibri" w:hAnsi="Calibri" w:cs="Arial"/>
          <w:szCs w:val="24"/>
        </w:rPr>
        <w:t>van deze CAO niet van toepassing.</w:t>
      </w:r>
      <w:r w:rsidRPr="00975150">
        <w:rPr>
          <w:rFonts w:ascii="Calibri" w:hAnsi="Calibri" w:cs="Arial"/>
          <w:szCs w:val="24"/>
        </w:rPr>
        <w:t xml:space="preserve"> De werknemer ontvangt hiervan bericht van de werkgever.</w:t>
      </w:r>
    </w:p>
    <w:p w:rsidR="009B650A" w:rsidRPr="00705217" w:rsidRDefault="009B650A" w:rsidP="009C2B1C">
      <w:pPr>
        <w:numPr>
          <w:ilvl w:val="0"/>
          <w:numId w:val="11"/>
        </w:numPr>
        <w:rPr>
          <w:rFonts w:ascii="Calibri" w:hAnsi="Calibri" w:cs="Arial"/>
          <w:szCs w:val="24"/>
        </w:rPr>
      </w:pPr>
      <w:r w:rsidRPr="00705217">
        <w:rPr>
          <w:rFonts w:ascii="Calibri" w:hAnsi="Calibri" w:cs="Arial"/>
          <w:szCs w:val="24"/>
        </w:rPr>
        <w:t xml:space="preserve">De werkgever bepaalt </w:t>
      </w:r>
      <w:r w:rsidR="00E063BD" w:rsidRPr="00705217">
        <w:rPr>
          <w:rFonts w:ascii="Calibri" w:hAnsi="Calibri" w:cs="Arial"/>
          <w:szCs w:val="24"/>
        </w:rPr>
        <w:t>op 1 juli van enig jaar</w:t>
      </w:r>
      <w:r w:rsidRPr="00705217">
        <w:rPr>
          <w:rFonts w:ascii="Calibri" w:hAnsi="Calibri" w:cs="Arial"/>
          <w:szCs w:val="24"/>
        </w:rPr>
        <w:t>, indien de werknemer nog niet het maxi</w:t>
      </w:r>
      <w:r w:rsidR="004D7B08" w:rsidRPr="00705217">
        <w:rPr>
          <w:rFonts w:ascii="Calibri" w:hAnsi="Calibri" w:cs="Arial"/>
          <w:szCs w:val="24"/>
        </w:rPr>
        <w:t>mum</w:t>
      </w:r>
      <w:r w:rsidRPr="00705217">
        <w:rPr>
          <w:rFonts w:ascii="Calibri" w:hAnsi="Calibri" w:cs="Arial"/>
          <w:szCs w:val="24"/>
        </w:rPr>
        <w:t xml:space="preserve">salaris in zijn schaal heeft bereikt, of het salaris van de werknemer dient te worden aangepast met de volgende periodiek van de betreffende salarisschaal. Het al dan niet toekennen van een periodiek is voorbehouden aan de werkgever. Bij het niet </w:t>
      </w:r>
      <w:r w:rsidRPr="00705217">
        <w:rPr>
          <w:rFonts w:ascii="Calibri" w:hAnsi="Calibri" w:cs="Arial"/>
          <w:szCs w:val="24"/>
        </w:rPr>
        <w:lastRenderedPageBreak/>
        <w:t>toekennen van een periodiek dient de werkgever zijn gemotiveerde beslissing schriftelijk aan de werknemer kenbaar te maken.</w:t>
      </w:r>
    </w:p>
    <w:p w:rsidR="009B650A" w:rsidRPr="00975150" w:rsidRDefault="009B650A" w:rsidP="009C2B1C">
      <w:pPr>
        <w:numPr>
          <w:ilvl w:val="0"/>
          <w:numId w:val="11"/>
        </w:numPr>
        <w:rPr>
          <w:rFonts w:ascii="Calibri" w:hAnsi="Calibri" w:cs="Arial"/>
          <w:szCs w:val="24"/>
        </w:rPr>
      </w:pPr>
      <w:r w:rsidRPr="00975150">
        <w:rPr>
          <w:rFonts w:ascii="Calibri" w:hAnsi="Calibri" w:cs="Arial"/>
          <w:szCs w:val="24"/>
        </w:rPr>
        <w:t>Bij promotie van de werknemer naar een hogere functiegroep wordt in de bij de functie behorende hogere salarisschaal het naast hogere salaris gezocht</w:t>
      </w:r>
      <w:r w:rsidR="005C5975">
        <w:rPr>
          <w:rFonts w:ascii="Calibri" w:hAnsi="Calibri" w:cs="Arial"/>
          <w:szCs w:val="24"/>
        </w:rPr>
        <w:t xml:space="preserve"> </w:t>
      </w:r>
      <w:r w:rsidRPr="00975150">
        <w:rPr>
          <w:rFonts w:ascii="Calibri" w:hAnsi="Calibri" w:cs="Arial"/>
          <w:szCs w:val="24"/>
        </w:rPr>
        <w:t>plus een periodiek.</w:t>
      </w:r>
    </w:p>
    <w:p w:rsidR="009B650A" w:rsidRPr="00975150" w:rsidRDefault="009B650A" w:rsidP="009C2B1C">
      <w:pPr>
        <w:numPr>
          <w:ilvl w:val="0"/>
          <w:numId w:val="11"/>
        </w:numPr>
        <w:rPr>
          <w:rFonts w:ascii="Calibri" w:hAnsi="Calibri" w:cs="Arial"/>
          <w:szCs w:val="24"/>
        </w:rPr>
      </w:pPr>
      <w:r w:rsidRPr="00975150">
        <w:rPr>
          <w:rFonts w:ascii="Calibri" w:hAnsi="Calibri" w:cs="Arial"/>
          <w:szCs w:val="24"/>
        </w:rPr>
        <w:t xml:space="preserve">Bij inschaling van de werknemer naar een lagere functiegroep behoort het gelijke salaris te worden gezocht in de bij deze functie behorende lagere salarisschaal. Mocht dit praktisch niet mogelijk zijn, omdat de werknemer een hoger salaris geniet dan het maximum van de schaal behorende bij de nieuwe functie, dan zal in overleg met de werknemer een bij de persoon en functie passend maximum worden vastgesteld. </w:t>
      </w:r>
      <w:r w:rsidR="00B3630A" w:rsidRPr="00975150">
        <w:rPr>
          <w:rFonts w:ascii="Calibri" w:hAnsi="Calibri" w:cs="Arial"/>
          <w:szCs w:val="24"/>
        </w:rPr>
        <w:t>I</w:t>
      </w:r>
      <w:r w:rsidRPr="00975150">
        <w:rPr>
          <w:rFonts w:ascii="Calibri" w:hAnsi="Calibri" w:cs="Arial"/>
          <w:szCs w:val="24"/>
        </w:rPr>
        <w:t>nschaling in een lagere functiegroep kan slechts plaatsvinden op basis van vrijwilligheid.</w:t>
      </w:r>
    </w:p>
    <w:p w:rsidR="009B650A" w:rsidRPr="00975150" w:rsidRDefault="009B650A" w:rsidP="00B67F84">
      <w:pPr>
        <w:rPr>
          <w:rFonts w:ascii="Calibri" w:hAnsi="Calibri" w:cs="Arial"/>
          <w:szCs w:val="24"/>
        </w:rPr>
      </w:pPr>
    </w:p>
    <w:p w:rsidR="009B650A" w:rsidRPr="00975150" w:rsidRDefault="009B650A" w:rsidP="00B67F84">
      <w:pPr>
        <w:rPr>
          <w:rFonts w:ascii="Calibri" w:hAnsi="Calibri" w:cs="Arial"/>
          <w:b/>
          <w:szCs w:val="24"/>
        </w:rPr>
      </w:pPr>
      <w:r w:rsidRPr="00975150">
        <w:rPr>
          <w:rFonts w:ascii="Calibri" w:hAnsi="Calibri" w:cs="Arial"/>
          <w:b/>
          <w:szCs w:val="24"/>
        </w:rPr>
        <w:t>Artikel 1</w:t>
      </w:r>
      <w:r w:rsidR="0087608C">
        <w:rPr>
          <w:rFonts w:ascii="Calibri" w:hAnsi="Calibri" w:cs="Arial"/>
          <w:b/>
          <w:szCs w:val="24"/>
        </w:rPr>
        <w:t>8</w:t>
      </w:r>
    </w:p>
    <w:p w:rsidR="009B650A" w:rsidRPr="00975150" w:rsidRDefault="009B650A" w:rsidP="00B67F84">
      <w:pPr>
        <w:rPr>
          <w:rFonts w:ascii="Calibri" w:hAnsi="Calibri" w:cs="Arial"/>
          <w:szCs w:val="24"/>
        </w:rPr>
      </w:pPr>
      <w:r w:rsidRPr="00975150">
        <w:rPr>
          <w:rFonts w:ascii="Calibri" w:hAnsi="Calibri" w:cs="Arial"/>
          <w:szCs w:val="24"/>
        </w:rPr>
        <w:t>FUNCTIEGROEPEN</w:t>
      </w:r>
    </w:p>
    <w:p w:rsidR="009B650A" w:rsidRPr="00975150" w:rsidRDefault="009B650A" w:rsidP="00B67F84">
      <w:pPr>
        <w:rPr>
          <w:rFonts w:ascii="Calibri" w:hAnsi="Calibri" w:cs="Arial"/>
          <w:szCs w:val="24"/>
        </w:rPr>
      </w:pPr>
      <w:r w:rsidRPr="00975150">
        <w:rPr>
          <w:rFonts w:ascii="Calibri" w:hAnsi="Calibri" w:cs="Arial"/>
          <w:szCs w:val="24"/>
        </w:rPr>
        <w:t xml:space="preserve">Bij de indeling van de werknemers in de hierna vermelde functiegroepen, is voor iedere functiegroep de aanhef van de algemene omschrijving bepalend. De opsomming van de werkzaamheden, die in elke functiegroep onder de algemene omschrijving wordt gegeven draagt derhalve het karakter van het vermelden van een aantal voorbeelden. De opsomming van de werkzaamheden bedoelt allerminst volledig te zijn. </w:t>
      </w:r>
    </w:p>
    <w:p w:rsidR="009B650A" w:rsidRPr="00975150" w:rsidRDefault="009B650A" w:rsidP="00B67F84">
      <w:pPr>
        <w:rPr>
          <w:rFonts w:ascii="Calibri" w:hAnsi="Calibri" w:cs="Arial"/>
          <w:szCs w:val="24"/>
        </w:rPr>
      </w:pPr>
    </w:p>
    <w:p w:rsidR="009B650A" w:rsidRPr="00975150" w:rsidRDefault="009B650A" w:rsidP="00B67F84">
      <w:pPr>
        <w:rPr>
          <w:rFonts w:ascii="Calibri" w:hAnsi="Calibri" w:cs="Arial"/>
          <w:szCs w:val="24"/>
        </w:rPr>
      </w:pPr>
      <w:r w:rsidRPr="00975150">
        <w:rPr>
          <w:rFonts w:ascii="Calibri" w:hAnsi="Calibri" w:cs="Arial"/>
          <w:szCs w:val="24"/>
        </w:rPr>
        <w:t>FUNCTIEGROEP 1</w:t>
      </w:r>
    </w:p>
    <w:p w:rsidR="009B650A" w:rsidRPr="00975150" w:rsidRDefault="009B650A" w:rsidP="00B67F84">
      <w:pPr>
        <w:rPr>
          <w:rFonts w:ascii="Calibri" w:hAnsi="Calibri" w:cs="Arial"/>
          <w:szCs w:val="24"/>
        </w:rPr>
      </w:pPr>
      <w:r w:rsidRPr="00975150">
        <w:rPr>
          <w:rFonts w:ascii="Calibri" w:hAnsi="Calibri" w:cs="Arial"/>
          <w:szCs w:val="24"/>
        </w:rPr>
        <w:t>Werknemers die een functie uitoefenen, die bestaat uit werkzaamheden van voornamelijk repeterende aard, zoals bijvoorbeeld:</w:t>
      </w:r>
    </w:p>
    <w:p w:rsidR="009B650A" w:rsidRPr="00975150" w:rsidRDefault="009B650A" w:rsidP="009C2B1C">
      <w:pPr>
        <w:numPr>
          <w:ilvl w:val="0"/>
          <w:numId w:val="12"/>
        </w:numPr>
        <w:rPr>
          <w:rFonts w:ascii="Calibri" w:hAnsi="Calibri" w:cs="Arial"/>
          <w:szCs w:val="24"/>
        </w:rPr>
      </w:pPr>
      <w:r w:rsidRPr="00975150">
        <w:rPr>
          <w:rFonts w:ascii="Calibri" w:hAnsi="Calibri" w:cs="Arial"/>
          <w:szCs w:val="24"/>
        </w:rPr>
        <w:t>het verzamelen en inruimen van goederen;</w:t>
      </w:r>
    </w:p>
    <w:p w:rsidR="009B650A" w:rsidRPr="00975150" w:rsidRDefault="009B650A" w:rsidP="009C2B1C">
      <w:pPr>
        <w:numPr>
          <w:ilvl w:val="0"/>
          <w:numId w:val="12"/>
        </w:numPr>
        <w:rPr>
          <w:rFonts w:ascii="Calibri" w:hAnsi="Calibri" w:cs="Arial"/>
          <w:szCs w:val="24"/>
        </w:rPr>
      </w:pPr>
      <w:r w:rsidRPr="00975150">
        <w:rPr>
          <w:rFonts w:ascii="Calibri" w:hAnsi="Calibri" w:cs="Arial"/>
          <w:szCs w:val="24"/>
        </w:rPr>
        <w:t>het sorteren en verdelen van retouremballage;</w:t>
      </w:r>
    </w:p>
    <w:p w:rsidR="009B650A" w:rsidRPr="00975150" w:rsidRDefault="009B650A" w:rsidP="009C2B1C">
      <w:pPr>
        <w:numPr>
          <w:ilvl w:val="0"/>
          <w:numId w:val="12"/>
        </w:numPr>
        <w:rPr>
          <w:rFonts w:ascii="Calibri" w:hAnsi="Calibri" w:cs="Arial"/>
          <w:szCs w:val="24"/>
        </w:rPr>
      </w:pPr>
      <w:r w:rsidRPr="00975150">
        <w:rPr>
          <w:rFonts w:ascii="Calibri" w:hAnsi="Calibri" w:cs="Arial"/>
          <w:szCs w:val="24"/>
        </w:rPr>
        <w:t>het verpakken van artikelen;</w:t>
      </w:r>
    </w:p>
    <w:p w:rsidR="009B650A" w:rsidRPr="00975150" w:rsidRDefault="009B650A" w:rsidP="009C2B1C">
      <w:pPr>
        <w:numPr>
          <w:ilvl w:val="0"/>
          <w:numId w:val="12"/>
        </w:numPr>
        <w:rPr>
          <w:rFonts w:ascii="Calibri" w:hAnsi="Calibri" w:cs="Arial"/>
          <w:szCs w:val="24"/>
        </w:rPr>
      </w:pPr>
      <w:r w:rsidRPr="00975150">
        <w:rPr>
          <w:rFonts w:ascii="Calibri" w:hAnsi="Calibri" w:cs="Arial"/>
          <w:szCs w:val="24"/>
        </w:rPr>
        <w:t>het</w:t>
      </w:r>
      <w:r w:rsidR="005C5975">
        <w:rPr>
          <w:rFonts w:ascii="Calibri" w:hAnsi="Calibri" w:cs="Arial"/>
          <w:szCs w:val="24"/>
        </w:rPr>
        <w:t xml:space="preserve"> </w:t>
      </w:r>
      <w:r w:rsidRPr="00975150">
        <w:rPr>
          <w:rFonts w:ascii="Calibri" w:hAnsi="Calibri" w:cs="Arial"/>
          <w:szCs w:val="24"/>
        </w:rPr>
        <w:t>verrichten van eenvoudig archiefwerk;</w:t>
      </w:r>
    </w:p>
    <w:p w:rsidR="009B650A" w:rsidRPr="00975150" w:rsidRDefault="009B650A" w:rsidP="009C2B1C">
      <w:pPr>
        <w:numPr>
          <w:ilvl w:val="0"/>
          <w:numId w:val="12"/>
        </w:numPr>
        <w:rPr>
          <w:rFonts w:ascii="Calibri" w:hAnsi="Calibri" w:cs="Arial"/>
          <w:szCs w:val="24"/>
        </w:rPr>
      </w:pPr>
      <w:r w:rsidRPr="00975150">
        <w:rPr>
          <w:rFonts w:ascii="Calibri" w:hAnsi="Calibri" w:cs="Arial"/>
          <w:szCs w:val="24"/>
        </w:rPr>
        <w:t>het verrichten van kassawerkzaamheden;</w:t>
      </w:r>
    </w:p>
    <w:p w:rsidR="009B650A" w:rsidRPr="00975150" w:rsidRDefault="009B650A" w:rsidP="009C2B1C">
      <w:pPr>
        <w:numPr>
          <w:ilvl w:val="0"/>
          <w:numId w:val="12"/>
        </w:numPr>
        <w:rPr>
          <w:rFonts w:ascii="Calibri" w:hAnsi="Calibri" w:cs="Arial"/>
          <w:szCs w:val="24"/>
        </w:rPr>
      </w:pPr>
      <w:r w:rsidRPr="00975150">
        <w:rPr>
          <w:rFonts w:ascii="Calibri" w:hAnsi="Calibri" w:cs="Arial"/>
          <w:szCs w:val="24"/>
        </w:rPr>
        <w:t xml:space="preserve">het invoeren van eenvoudige gegevens met behulp van </w:t>
      </w:r>
      <w:proofErr w:type="spellStart"/>
      <w:r w:rsidR="007C4F58" w:rsidRPr="00975150">
        <w:rPr>
          <w:rFonts w:ascii="Calibri" w:hAnsi="Calibri" w:cs="Arial"/>
          <w:szCs w:val="24"/>
        </w:rPr>
        <w:t>informatieverwerkende</w:t>
      </w:r>
      <w:proofErr w:type="spellEnd"/>
      <w:r w:rsidRPr="00975150">
        <w:rPr>
          <w:rFonts w:ascii="Calibri" w:hAnsi="Calibri" w:cs="Arial"/>
          <w:szCs w:val="24"/>
        </w:rPr>
        <w:t xml:space="preserve"> systemen;</w:t>
      </w:r>
    </w:p>
    <w:p w:rsidR="009B650A" w:rsidRPr="00975150" w:rsidRDefault="009B650A" w:rsidP="009C2B1C">
      <w:pPr>
        <w:numPr>
          <w:ilvl w:val="0"/>
          <w:numId w:val="12"/>
        </w:numPr>
        <w:rPr>
          <w:rFonts w:ascii="Calibri" w:hAnsi="Calibri" w:cs="Arial"/>
          <w:szCs w:val="24"/>
        </w:rPr>
      </w:pPr>
      <w:r w:rsidRPr="00975150">
        <w:rPr>
          <w:rFonts w:ascii="Calibri" w:hAnsi="Calibri" w:cs="Arial"/>
          <w:szCs w:val="24"/>
        </w:rPr>
        <w:t>het serveren van koffie en thee;</w:t>
      </w:r>
    </w:p>
    <w:p w:rsidR="009B650A" w:rsidRPr="00975150" w:rsidRDefault="009B650A" w:rsidP="009C2B1C">
      <w:pPr>
        <w:numPr>
          <w:ilvl w:val="0"/>
          <w:numId w:val="12"/>
        </w:numPr>
        <w:rPr>
          <w:rFonts w:ascii="Calibri" w:hAnsi="Calibri" w:cs="Arial"/>
          <w:szCs w:val="24"/>
        </w:rPr>
      </w:pPr>
      <w:r w:rsidRPr="00975150">
        <w:rPr>
          <w:rFonts w:ascii="Calibri" w:hAnsi="Calibri" w:cs="Arial"/>
          <w:szCs w:val="24"/>
        </w:rPr>
        <w:t>het schoonhouden van gebouwen en terreinen;</w:t>
      </w:r>
    </w:p>
    <w:p w:rsidR="009B650A" w:rsidRPr="00975150" w:rsidRDefault="009B650A" w:rsidP="009C2B1C">
      <w:pPr>
        <w:numPr>
          <w:ilvl w:val="0"/>
          <w:numId w:val="12"/>
        </w:numPr>
        <w:rPr>
          <w:rFonts w:ascii="Calibri" w:hAnsi="Calibri" w:cs="Arial"/>
          <w:szCs w:val="24"/>
        </w:rPr>
      </w:pPr>
      <w:r w:rsidRPr="00975150">
        <w:rPr>
          <w:rFonts w:ascii="Calibri" w:hAnsi="Calibri" w:cs="Arial"/>
          <w:szCs w:val="24"/>
        </w:rPr>
        <w:t>het bedienen van een eenvoudige telefooncentrale;</w:t>
      </w:r>
    </w:p>
    <w:p w:rsidR="009B650A" w:rsidRPr="00975150" w:rsidRDefault="009B650A" w:rsidP="009C2B1C">
      <w:pPr>
        <w:numPr>
          <w:ilvl w:val="0"/>
          <w:numId w:val="12"/>
        </w:numPr>
        <w:rPr>
          <w:rFonts w:ascii="Calibri" w:hAnsi="Calibri" w:cs="Arial"/>
          <w:szCs w:val="24"/>
        </w:rPr>
      </w:pPr>
      <w:r w:rsidRPr="00975150">
        <w:rPr>
          <w:rFonts w:ascii="Calibri" w:hAnsi="Calibri" w:cs="Arial"/>
          <w:szCs w:val="24"/>
        </w:rPr>
        <w:t>het maken en verzorgen van etiketten in een magazijn.</w:t>
      </w:r>
    </w:p>
    <w:p w:rsidR="00FB086E" w:rsidRPr="00975150" w:rsidRDefault="00FB086E" w:rsidP="00B67F84">
      <w:pPr>
        <w:rPr>
          <w:rFonts w:ascii="Calibri" w:hAnsi="Calibri" w:cs="Arial"/>
          <w:szCs w:val="24"/>
        </w:rPr>
      </w:pPr>
    </w:p>
    <w:p w:rsidR="009B650A" w:rsidRPr="00975150" w:rsidRDefault="009B650A" w:rsidP="00B67F84">
      <w:pPr>
        <w:rPr>
          <w:rFonts w:ascii="Calibri" w:hAnsi="Calibri" w:cs="Arial"/>
          <w:szCs w:val="24"/>
        </w:rPr>
      </w:pPr>
      <w:r w:rsidRPr="00975150">
        <w:rPr>
          <w:rFonts w:ascii="Calibri" w:hAnsi="Calibri" w:cs="Arial"/>
          <w:szCs w:val="24"/>
        </w:rPr>
        <w:t>FUNCTIEGROEP 2</w:t>
      </w:r>
    </w:p>
    <w:p w:rsidR="009B650A" w:rsidRPr="00975150" w:rsidRDefault="009B650A" w:rsidP="00B67F84">
      <w:pPr>
        <w:rPr>
          <w:rFonts w:ascii="Calibri" w:hAnsi="Calibri" w:cs="Arial"/>
          <w:szCs w:val="24"/>
        </w:rPr>
      </w:pPr>
      <w:r w:rsidRPr="00975150">
        <w:rPr>
          <w:rFonts w:ascii="Calibri" w:hAnsi="Calibri" w:cs="Arial"/>
          <w:szCs w:val="24"/>
        </w:rPr>
        <w:t>Werknemers die een functie uitoefenen, die bestaat uit werkzaamheden waarbij een beperkte kennis en/of ervaring is vereist, zoals bijvoorbeeld:</w:t>
      </w:r>
    </w:p>
    <w:p w:rsidR="009B650A" w:rsidRPr="00975150" w:rsidRDefault="009B650A" w:rsidP="009C2B1C">
      <w:pPr>
        <w:numPr>
          <w:ilvl w:val="0"/>
          <w:numId w:val="13"/>
        </w:numPr>
        <w:rPr>
          <w:rFonts w:ascii="Calibri" w:hAnsi="Calibri" w:cs="Arial"/>
          <w:szCs w:val="24"/>
        </w:rPr>
      </w:pPr>
      <w:r w:rsidRPr="00975150">
        <w:rPr>
          <w:rFonts w:ascii="Calibri" w:hAnsi="Calibri" w:cs="Arial"/>
          <w:szCs w:val="24"/>
        </w:rPr>
        <w:t>het verzamelen en inruimen van goederen;</w:t>
      </w:r>
    </w:p>
    <w:p w:rsidR="009B650A" w:rsidRPr="00975150" w:rsidRDefault="009B650A" w:rsidP="009C2B1C">
      <w:pPr>
        <w:numPr>
          <w:ilvl w:val="0"/>
          <w:numId w:val="13"/>
        </w:numPr>
        <w:rPr>
          <w:rFonts w:ascii="Calibri" w:hAnsi="Calibri" w:cs="Arial"/>
          <w:szCs w:val="24"/>
        </w:rPr>
      </w:pPr>
      <w:r w:rsidRPr="00975150">
        <w:rPr>
          <w:rFonts w:ascii="Calibri" w:hAnsi="Calibri" w:cs="Arial"/>
          <w:szCs w:val="24"/>
        </w:rPr>
        <w:t>het verzorgen van een artikelgroep in een magazijn;</w:t>
      </w:r>
    </w:p>
    <w:p w:rsidR="009B650A" w:rsidRPr="00975150" w:rsidRDefault="009B650A" w:rsidP="009C2B1C">
      <w:pPr>
        <w:numPr>
          <w:ilvl w:val="0"/>
          <w:numId w:val="13"/>
        </w:numPr>
        <w:rPr>
          <w:rFonts w:ascii="Calibri" w:hAnsi="Calibri" w:cs="Arial"/>
          <w:szCs w:val="24"/>
        </w:rPr>
      </w:pPr>
      <w:r w:rsidRPr="00975150">
        <w:rPr>
          <w:rFonts w:ascii="Calibri" w:hAnsi="Calibri" w:cs="Arial"/>
          <w:szCs w:val="24"/>
        </w:rPr>
        <w:t>het verrichten van factureerwerkzaamheden met behulp van eenvoudige apparatuur;</w:t>
      </w:r>
    </w:p>
    <w:p w:rsidR="009B650A" w:rsidRPr="00975150" w:rsidRDefault="009B650A" w:rsidP="009C2B1C">
      <w:pPr>
        <w:numPr>
          <w:ilvl w:val="0"/>
          <w:numId w:val="13"/>
        </w:numPr>
        <w:rPr>
          <w:rFonts w:ascii="Calibri" w:hAnsi="Calibri" w:cs="Arial"/>
          <w:szCs w:val="24"/>
        </w:rPr>
      </w:pPr>
      <w:r w:rsidRPr="00975150">
        <w:rPr>
          <w:rFonts w:ascii="Calibri" w:hAnsi="Calibri" w:cs="Arial"/>
          <w:szCs w:val="24"/>
        </w:rPr>
        <w:t>het controleren van kassastaten;</w:t>
      </w:r>
    </w:p>
    <w:p w:rsidR="009B650A" w:rsidRPr="00975150" w:rsidRDefault="009B650A" w:rsidP="009C2B1C">
      <w:pPr>
        <w:numPr>
          <w:ilvl w:val="0"/>
          <w:numId w:val="13"/>
        </w:numPr>
        <w:rPr>
          <w:rFonts w:ascii="Calibri" w:hAnsi="Calibri" w:cs="Arial"/>
          <w:szCs w:val="24"/>
        </w:rPr>
      </w:pPr>
      <w:r w:rsidRPr="00975150">
        <w:rPr>
          <w:rFonts w:ascii="Calibri" w:hAnsi="Calibri" w:cs="Arial"/>
          <w:szCs w:val="24"/>
        </w:rPr>
        <w:t>het verrichten van codeerwerkzaamheden;</w:t>
      </w:r>
    </w:p>
    <w:p w:rsidR="009B650A" w:rsidRPr="00975150" w:rsidRDefault="009B650A" w:rsidP="009C2B1C">
      <w:pPr>
        <w:numPr>
          <w:ilvl w:val="0"/>
          <w:numId w:val="13"/>
        </w:numPr>
        <w:rPr>
          <w:rFonts w:ascii="Calibri" w:hAnsi="Calibri" w:cs="Arial"/>
          <w:szCs w:val="24"/>
        </w:rPr>
      </w:pPr>
      <w:r w:rsidRPr="00975150">
        <w:rPr>
          <w:rFonts w:ascii="Calibri" w:hAnsi="Calibri" w:cs="Arial"/>
          <w:szCs w:val="24"/>
        </w:rPr>
        <w:t xml:space="preserve">het invoeren van minder eenvoudige gegevens met behulp van </w:t>
      </w:r>
      <w:proofErr w:type="spellStart"/>
      <w:r w:rsidRPr="00975150">
        <w:rPr>
          <w:rFonts w:ascii="Calibri" w:hAnsi="Calibri" w:cs="Arial"/>
          <w:szCs w:val="24"/>
        </w:rPr>
        <w:t>informatieverwerkende</w:t>
      </w:r>
      <w:proofErr w:type="spellEnd"/>
      <w:r w:rsidRPr="00975150">
        <w:rPr>
          <w:rFonts w:ascii="Calibri" w:hAnsi="Calibri" w:cs="Arial"/>
          <w:szCs w:val="24"/>
        </w:rPr>
        <w:t xml:space="preserve"> systemen;</w:t>
      </w:r>
    </w:p>
    <w:p w:rsidR="009B650A" w:rsidRPr="00975150" w:rsidRDefault="009B650A" w:rsidP="009C2B1C">
      <w:pPr>
        <w:numPr>
          <w:ilvl w:val="0"/>
          <w:numId w:val="13"/>
        </w:numPr>
        <w:rPr>
          <w:rFonts w:ascii="Calibri" w:hAnsi="Calibri" w:cs="Arial"/>
          <w:szCs w:val="24"/>
        </w:rPr>
      </w:pPr>
      <w:r w:rsidRPr="00975150">
        <w:rPr>
          <w:rFonts w:ascii="Calibri" w:hAnsi="Calibri" w:cs="Arial"/>
          <w:szCs w:val="24"/>
        </w:rPr>
        <w:t>het maken van eenvoudige calculaties;</w:t>
      </w:r>
    </w:p>
    <w:p w:rsidR="009B650A" w:rsidRPr="00975150" w:rsidRDefault="009B650A" w:rsidP="009C2B1C">
      <w:pPr>
        <w:numPr>
          <w:ilvl w:val="0"/>
          <w:numId w:val="13"/>
        </w:numPr>
        <w:rPr>
          <w:rFonts w:ascii="Calibri" w:hAnsi="Calibri" w:cs="Arial"/>
          <w:szCs w:val="24"/>
        </w:rPr>
      </w:pPr>
      <w:r w:rsidRPr="00975150">
        <w:rPr>
          <w:rFonts w:ascii="Calibri" w:hAnsi="Calibri" w:cs="Arial"/>
          <w:szCs w:val="24"/>
        </w:rPr>
        <w:lastRenderedPageBreak/>
        <w:t>het opnemen van telefonische orders;</w:t>
      </w:r>
    </w:p>
    <w:p w:rsidR="009B650A" w:rsidRPr="00975150" w:rsidRDefault="009B650A" w:rsidP="009C2B1C">
      <w:pPr>
        <w:numPr>
          <w:ilvl w:val="0"/>
          <w:numId w:val="13"/>
        </w:numPr>
        <w:rPr>
          <w:rFonts w:ascii="Calibri" w:hAnsi="Calibri" w:cs="Arial"/>
          <w:szCs w:val="24"/>
        </w:rPr>
      </w:pPr>
      <w:r w:rsidRPr="00975150">
        <w:rPr>
          <w:rFonts w:ascii="Calibri" w:hAnsi="Calibri" w:cs="Arial"/>
          <w:szCs w:val="24"/>
        </w:rPr>
        <w:t>het bedienen en/of besturen van eenvoudige mechanische hulpmiddelen;</w:t>
      </w:r>
    </w:p>
    <w:p w:rsidR="009B650A" w:rsidRPr="00975150" w:rsidRDefault="009B650A" w:rsidP="009C2B1C">
      <w:pPr>
        <w:numPr>
          <w:ilvl w:val="0"/>
          <w:numId w:val="13"/>
        </w:numPr>
        <w:rPr>
          <w:rFonts w:ascii="Calibri" w:hAnsi="Calibri" w:cs="Arial"/>
          <w:szCs w:val="24"/>
        </w:rPr>
      </w:pPr>
      <w:r w:rsidRPr="00975150">
        <w:rPr>
          <w:rFonts w:ascii="Calibri" w:hAnsi="Calibri" w:cs="Arial"/>
          <w:szCs w:val="24"/>
        </w:rPr>
        <w:t>het besturen van een bestel- en/of vrachtauto;</w:t>
      </w:r>
    </w:p>
    <w:p w:rsidR="009B650A" w:rsidRPr="00975150" w:rsidRDefault="009B650A" w:rsidP="009C2B1C">
      <w:pPr>
        <w:numPr>
          <w:ilvl w:val="0"/>
          <w:numId w:val="13"/>
        </w:numPr>
        <w:rPr>
          <w:rFonts w:ascii="Calibri" w:hAnsi="Calibri" w:cs="Arial"/>
          <w:szCs w:val="24"/>
        </w:rPr>
      </w:pPr>
      <w:r w:rsidRPr="00975150">
        <w:rPr>
          <w:rFonts w:ascii="Calibri" w:hAnsi="Calibri" w:cs="Arial"/>
          <w:szCs w:val="24"/>
        </w:rPr>
        <w:t>het verrichten van controlewerkzaamheden, voornamelijk van constaterend karakter;</w:t>
      </w:r>
    </w:p>
    <w:p w:rsidR="009B650A" w:rsidRPr="00975150" w:rsidRDefault="009B650A" w:rsidP="009C2B1C">
      <w:pPr>
        <w:numPr>
          <w:ilvl w:val="0"/>
          <w:numId w:val="13"/>
        </w:numPr>
        <w:rPr>
          <w:rFonts w:ascii="Calibri" w:hAnsi="Calibri" w:cs="Arial"/>
          <w:szCs w:val="24"/>
        </w:rPr>
      </w:pPr>
      <w:r w:rsidRPr="00975150">
        <w:rPr>
          <w:rFonts w:ascii="Calibri" w:hAnsi="Calibri" w:cs="Arial"/>
          <w:szCs w:val="24"/>
        </w:rPr>
        <w:t>het verrichten van eenvoudig onderhoudswerk;</w:t>
      </w:r>
    </w:p>
    <w:p w:rsidR="009B650A" w:rsidRPr="00975150" w:rsidRDefault="009B650A" w:rsidP="009C2B1C">
      <w:pPr>
        <w:numPr>
          <w:ilvl w:val="0"/>
          <w:numId w:val="13"/>
        </w:numPr>
        <w:rPr>
          <w:rFonts w:ascii="Calibri" w:hAnsi="Calibri" w:cs="Arial"/>
          <w:szCs w:val="24"/>
        </w:rPr>
      </w:pPr>
      <w:r w:rsidRPr="00975150">
        <w:rPr>
          <w:rFonts w:ascii="Calibri" w:hAnsi="Calibri" w:cs="Arial"/>
          <w:szCs w:val="24"/>
        </w:rPr>
        <w:t>het verrichten van receptiewerkzaamheden.</w:t>
      </w:r>
    </w:p>
    <w:p w:rsidR="00852451" w:rsidRPr="00975150" w:rsidRDefault="00852451" w:rsidP="00B67F84">
      <w:pPr>
        <w:rPr>
          <w:rFonts w:ascii="Calibri" w:hAnsi="Calibri" w:cs="Arial"/>
          <w:szCs w:val="24"/>
        </w:rPr>
      </w:pPr>
    </w:p>
    <w:p w:rsidR="009B650A" w:rsidRPr="00975150" w:rsidRDefault="009B650A" w:rsidP="00B67F84">
      <w:pPr>
        <w:rPr>
          <w:rFonts w:ascii="Calibri" w:hAnsi="Calibri" w:cs="Arial"/>
          <w:szCs w:val="24"/>
        </w:rPr>
      </w:pPr>
      <w:r w:rsidRPr="00975150">
        <w:rPr>
          <w:rFonts w:ascii="Calibri" w:hAnsi="Calibri" w:cs="Arial"/>
          <w:szCs w:val="24"/>
        </w:rPr>
        <w:t>FUNCTIEGROEP 3</w:t>
      </w:r>
    </w:p>
    <w:p w:rsidR="009B650A" w:rsidRPr="00975150" w:rsidRDefault="009B650A" w:rsidP="00B67F84">
      <w:pPr>
        <w:rPr>
          <w:rFonts w:ascii="Calibri" w:hAnsi="Calibri" w:cs="Arial"/>
          <w:szCs w:val="24"/>
        </w:rPr>
      </w:pPr>
      <w:r w:rsidRPr="00975150">
        <w:rPr>
          <w:rFonts w:ascii="Calibri" w:hAnsi="Calibri" w:cs="Arial"/>
          <w:szCs w:val="24"/>
        </w:rPr>
        <w:t>Werknemers die een functie uitoefenen, die bestaat uit werkzaamheden waarbij een redelijke mate van kennis en/of ervaring is vereist, zoals bijvoorbeeld:</w:t>
      </w:r>
    </w:p>
    <w:p w:rsidR="009B650A" w:rsidRPr="00975150" w:rsidRDefault="009B650A" w:rsidP="009C2B1C">
      <w:pPr>
        <w:numPr>
          <w:ilvl w:val="0"/>
          <w:numId w:val="14"/>
        </w:numPr>
        <w:rPr>
          <w:rFonts w:ascii="Calibri" w:hAnsi="Calibri" w:cs="Arial"/>
          <w:szCs w:val="24"/>
        </w:rPr>
      </w:pPr>
      <w:r w:rsidRPr="00975150">
        <w:rPr>
          <w:rFonts w:ascii="Calibri" w:hAnsi="Calibri" w:cs="Arial"/>
          <w:szCs w:val="24"/>
        </w:rPr>
        <w:t>het inruimen en verzamelen van goederen, waarbij enige artikelkennis noodzakelijk is;</w:t>
      </w:r>
    </w:p>
    <w:p w:rsidR="009B650A" w:rsidRPr="00975150" w:rsidRDefault="009B650A" w:rsidP="009C2B1C">
      <w:pPr>
        <w:numPr>
          <w:ilvl w:val="0"/>
          <w:numId w:val="14"/>
        </w:numPr>
        <w:rPr>
          <w:rFonts w:ascii="Calibri" w:hAnsi="Calibri" w:cs="Arial"/>
          <w:szCs w:val="24"/>
        </w:rPr>
      </w:pPr>
      <w:r w:rsidRPr="00975150">
        <w:rPr>
          <w:rFonts w:ascii="Calibri" w:hAnsi="Calibri" w:cs="Arial"/>
          <w:szCs w:val="24"/>
        </w:rPr>
        <w:t>het verzorgen van een artikelgroep in een magazijn, waarbij enige artikelkennis noodzakelijk is;</w:t>
      </w:r>
    </w:p>
    <w:p w:rsidR="009B650A" w:rsidRPr="00975150" w:rsidRDefault="009B650A" w:rsidP="009C2B1C">
      <w:pPr>
        <w:numPr>
          <w:ilvl w:val="0"/>
          <w:numId w:val="14"/>
        </w:numPr>
        <w:rPr>
          <w:rFonts w:ascii="Calibri" w:hAnsi="Calibri" w:cs="Arial"/>
          <w:szCs w:val="24"/>
        </w:rPr>
      </w:pPr>
      <w:r w:rsidRPr="00975150">
        <w:rPr>
          <w:rFonts w:ascii="Calibri" w:hAnsi="Calibri" w:cs="Arial"/>
          <w:szCs w:val="24"/>
        </w:rPr>
        <w:t>het besturen van motorische transportmiddelen, zoals: vorkheftrucks of vrachtauto’s;</w:t>
      </w:r>
    </w:p>
    <w:p w:rsidR="009B650A" w:rsidRPr="00975150" w:rsidRDefault="009B650A" w:rsidP="009C2B1C">
      <w:pPr>
        <w:numPr>
          <w:ilvl w:val="0"/>
          <w:numId w:val="14"/>
        </w:numPr>
        <w:rPr>
          <w:rFonts w:ascii="Calibri" w:hAnsi="Calibri" w:cs="Arial"/>
          <w:szCs w:val="24"/>
        </w:rPr>
      </w:pPr>
      <w:r w:rsidRPr="00975150">
        <w:rPr>
          <w:rFonts w:ascii="Calibri" w:hAnsi="Calibri" w:cs="Arial"/>
          <w:szCs w:val="24"/>
        </w:rPr>
        <w:t>het zelfstandig voeren van een eenvoudige correspondentie;</w:t>
      </w:r>
    </w:p>
    <w:p w:rsidR="009B650A" w:rsidRPr="00975150" w:rsidRDefault="009B650A" w:rsidP="009C2B1C">
      <w:pPr>
        <w:numPr>
          <w:ilvl w:val="0"/>
          <w:numId w:val="14"/>
        </w:numPr>
        <w:rPr>
          <w:rFonts w:ascii="Calibri" w:hAnsi="Calibri" w:cs="Arial"/>
          <w:szCs w:val="24"/>
        </w:rPr>
      </w:pPr>
      <w:r w:rsidRPr="00975150">
        <w:rPr>
          <w:rFonts w:ascii="Calibri" w:hAnsi="Calibri" w:cs="Arial"/>
          <w:szCs w:val="24"/>
        </w:rPr>
        <w:t>het behandelen van facturen van goederen;</w:t>
      </w:r>
    </w:p>
    <w:p w:rsidR="009B650A" w:rsidRPr="00975150" w:rsidRDefault="009B650A" w:rsidP="009C2B1C">
      <w:pPr>
        <w:numPr>
          <w:ilvl w:val="0"/>
          <w:numId w:val="14"/>
        </w:numPr>
        <w:rPr>
          <w:rFonts w:ascii="Calibri" w:hAnsi="Calibri" w:cs="Arial"/>
          <w:szCs w:val="24"/>
        </w:rPr>
      </w:pPr>
      <w:r w:rsidRPr="00975150">
        <w:rPr>
          <w:rFonts w:ascii="Calibri" w:hAnsi="Calibri" w:cs="Arial"/>
          <w:szCs w:val="24"/>
        </w:rPr>
        <w:t>het opnemen van telefonische orders.</w:t>
      </w:r>
    </w:p>
    <w:p w:rsidR="009B650A" w:rsidRPr="00975150" w:rsidRDefault="009B650A" w:rsidP="00B67F84">
      <w:pPr>
        <w:rPr>
          <w:rFonts w:ascii="Calibri" w:hAnsi="Calibri" w:cs="Arial"/>
          <w:szCs w:val="24"/>
        </w:rPr>
      </w:pPr>
    </w:p>
    <w:p w:rsidR="009B650A" w:rsidRPr="00975150" w:rsidRDefault="009B650A" w:rsidP="00B67F84">
      <w:pPr>
        <w:rPr>
          <w:rFonts w:ascii="Calibri" w:hAnsi="Calibri" w:cs="Arial"/>
          <w:szCs w:val="24"/>
        </w:rPr>
      </w:pPr>
      <w:r w:rsidRPr="00975150">
        <w:rPr>
          <w:rFonts w:ascii="Calibri" w:hAnsi="Calibri" w:cs="Arial"/>
          <w:szCs w:val="24"/>
        </w:rPr>
        <w:t>FUNCTIEGROEP 4</w:t>
      </w:r>
    </w:p>
    <w:p w:rsidR="009B650A" w:rsidRPr="00975150" w:rsidRDefault="009B650A" w:rsidP="00B67F84">
      <w:pPr>
        <w:rPr>
          <w:rFonts w:ascii="Calibri" w:hAnsi="Calibri" w:cs="Arial"/>
          <w:szCs w:val="24"/>
        </w:rPr>
      </w:pPr>
      <w:r w:rsidRPr="00975150">
        <w:rPr>
          <w:rFonts w:ascii="Calibri" w:hAnsi="Calibri" w:cs="Arial"/>
          <w:szCs w:val="24"/>
        </w:rPr>
        <w:t>Werknemers die een functie uitoefenen, die bestaat uit werkzaamheden</w:t>
      </w:r>
      <w:r w:rsidR="005C5975">
        <w:rPr>
          <w:rFonts w:ascii="Calibri" w:hAnsi="Calibri" w:cs="Arial"/>
          <w:szCs w:val="24"/>
        </w:rPr>
        <w:t xml:space="preserve"> </w:t>
      </w:r>
      <w:r w:rsidRPr="00975150">
        <w:rPr>
          <w:rFonts w:ascii="Calibri" w:hAnsi="Calibri" w:cs="Arial"/>
          <w:szCs w:val="24"/>
        </w:rPr>
        <w:t>waarbij een behoorlijke mate van kennis en/of ervaring is vereist, welke bepalend is voor de voortgang van de werkorganisatie, zoals bijvoorbeeld:</w:t>
      </w:r>
    </w:p>
    <w:p w:rsidR="009B650A" w:rsidRPr="00975150" w:rsidRDefault="009B650A" w:rsidP="009C2B1C">
      <w:pPr>
        <w:numPr>
          <w:ilvl w:val="0"/>
          <w:numId w:val="15"/>
        </w:numPr>
        <w:rPr>
          <w:rFonts w:ascii="Calibri" w:hAnsi="Calibri" w:cs="Arial"/>
          <w:szCs w:val="24"/>
        </w:rPr>
      </w:pPr>
      <w:r w:rsidRPr="00975150">
        <w:rPr>
          <w:rFonts w:ascii="Calibri" w:hAnsi="Calibri" w:cs="Arial"/>
          <w:szCs w:val="24"/>
        </w:rPr>
        <w:t xml:space="preserve">het verrichten van </w:t>
      </w:r>
      <w:proofErr w:type="spellStart"/>
      <w:r w:rsidRPr="00975150">
        <w:rPr>
          <w:rFonts w:ascii="Calibri" w:hAnsi="Calibri" w:cs="Arial"/>
          <w:szCs w:val="24"/>
        </w:rPr>
        <w:t>subadministratieve</w:t>
      </w:r>
      <w:proofErr w:type="spellEnd"/>
      <w:r w:rsidRPr="00975150">
        <w:rPr>
          <w:rFonts w:ascii="Calibri" w:hAnsi="Calibri" w:cs="Arial"/>
          <w:szCs w:val="24"/>
        </w:rPr>
        <w:t xml:space="preserve"> werkzaamheden;</w:t>
      </w:r>
    </w:p>
    <w:p w:rsidR="009B650A" w:rsidRPr="00975150" w:rsidRDefault="009B650A" w:rsidP="009C2B1C">
      <w:pPr>
        <w:numPr>
          <w:ilvl w:val="0"/>
          <w:numId w:val="15"/>
        </w:numPr>
        <w:rPr>
          <w:rFonts w:ascii="Calibri" w:hAnsi="Calibri" w:cs="Arial"/>
          <w:szCs w:val="24"/>
        </w:rPr>
      </w:pPr>
      <w:r w:rsidRPr="00975150">
        <w:rPr>
          <w:rFonts w:ascii="Calibri" w:hAnsi="Calibri" w:cs="Arial"/>
          <w:szCs w:val="24"/>
        </w:rPr>
        <w:t>het verrichten van en het zelfstandig voeren van correspondentie;</w:t>
      </w:r>
    </w:p>
    <w:p w:rsidR="009B650A" w:rsidRPr="00975150" w:rsidRDefault="009B650A" w:rsidP="009C2B1C">
      <w:pPr>
        <w:numPr>
          <w:ilvl w:val="0"/>
          <w:numId w:val="15"/>
        </w:numPr>
        <w:rPr>
          <w:rFonts w:ascii="Calibri" w:hAnsi="Calibri" w:cs="Arial"/>
          <w:szCs w:val="24"/>
        </w:rPr>
      </w:pPr>
      <w:r w:rsidRPr="00975150">
        <w:rPr>
          <w:rFonts w:ascii="Calibri" w:hAnsi="Calibri" w:cs="Arial"/>
          <w:szCs w:val="24"/>
        </w:rPr>
        <w:t>het bedienen van apparatuur van automatische informatieverwerking;</w:t>
      </w:r>
    </w:p>
    <w:p w:rsidR="009B650A" w:rsidRPr="00975150" w:rsidRDefault="009B650A" w:rsidP="009C2B1C">
      <w:pPr>
        <w:numPr>
          <w:ilvl w:val="0"/>
          <w:numId w:val="15"/>
        </w:numPr>
        <w:rPr>
          <w:rFonts w:ascii="Calibri" w:hAnsi="Calibri" w:cs="Arial"/>
          <w:szCs w:val="24"/>
        </w:rPr>
      </w:pPr>
      <w:r w:rsidRPr="00975150">
        <w:rPr>
          <w:rFonts w:ascii="Calibri" w:hAnsi="Calibri" w:cs="Arial"/>
          <w:szCs w:val="24"/>
        </w:rPr>
        <w:t>het leidinggeven aan het organiseren van de goederenstroom;</w:t>
      </w:r>
    </w:p>
    <w:p w:rsidR="009B650A" w:rsidRPr="00975150" w:rsidRDefault="009B650A" w:rsidP="009C2B1C">
      <w:pPr>
        <w:numPr>
          <w:ilvl w:val="0"/>
          <w:numId w:val="15"/>
        </w:numPr>
        <w:rPr>
          <w:rFonts w:ascii="Calibri" w:hAnsi="Calibri" w:cs="Arial"/>
          <w:szCs w:val="24"/>
        </w:rPr>
      </w:pPr>
      <w:r w:rsidRPr="00975150">
        <w:rPr>
          <w:rFonts w:ascii="Calibri" w:hAnsi="Calibri" w:cs="Arial"/>
          <w:szCs w:val="24"/>
        </w:rPr>
        <w:t>het besturen van zware vrachtauto’s;</w:t>
      </w:r>
    </w:p>
    <w:p w:rsidR="009B650A" w:rsidRPr="00975150" w:rsidRDefault="009B650A" w:rsidP="009C2B1C">
      <w:pPr>
        <w:numPr>
          <w:ilvl w:val="0"/>
          <w:numId w:val="15"/>
        </w:numPr>
        <w:rPr>
          <w:rFonts w:ascii="Calibri" w:hAnsi="Calibri" w:cs="Arial"/>
          <w:szCs w:val="24"/>
        </w:rPr>
      </w:pPr>
      <w:r w:rsidRPr="00975150">
        <w:rPr>
          <w:rFonts w:ascii="Calibri" w:hAnsi="Calibri" w:cs="Arial"/>
          <w:szCs w:val="24"/>
        </w:rPr>
        <w:t>het bedienen van een gedecentraliseerd klein tot middelgroot automatiseringssysteem;</w:t>
      </w:r>
    </w:p>
    <w:p w:rsidR="009B650A" w:rsidRPr="00975150" w:rsidRDefault="009B650A" w:rsidP="009C2B1C">
      <w:pPr>
        <w:numPr>
          <w:ilvl w:val="0"/>
          <w:numId w:val="15"/>
        </w:numPr>
        <w:rPr>
          <w:rFonts w:ascii="Calibri" w:hAnsi="Calibri" w:cs="Arial"/>
          <w:szCs w:val="24"/>
        </w:rPr>
      </w:pPr>
      <w:r w:rsidRPr="00975150">
        <w:rPr>
          <w:rFonts w:ascii="Calibri" w:hAnsi="Calibri" w:cs="Arial"/>
          <w:szCs w:val="24"/>
        </w:rPr>
        <w:t>het verrichten van commerciële werkzaamheden in de buitendienst.</w:t>
      </w:r>
    </w:p>
    <w:p w:rsidR="009B650A" w:rsidRPr="00975150" w:rsidRDefault="009B650A" w:rsidP="00B67F84">
      <w:pPr>
        <w:rPr>
          <w:rFonts w:ascii="Calibri" w:hAnsi="Calibri" w:cs="Arial"/>
          <w:szCs w:val="24"/>
        </w:rPr>
      </w:pPr>
    </w:p>
    <w:p w:rsidR="009B650A" w:rsidRPr="00975150" w:rsidRDefault="009B650A" w:rsidP="00B67F84">
      <w:pPr>
        <w:rPr>
          <w:rFonts w:ascii="Calibri" w:hAnsi="Calibri" w:cs="Arial"/>
          <w:szCs w:val="24"/>
        </w:rPr>
      </w:pPr>
      <w:r w:rsidRPr="00975150">
        <w:rPr>
          <w:rFonts w:ascii="Calibri" w:hAnsi="Calibri" w:cs="Arial"/>
          <w:szCs w:val="24"/>
        </w:rPr>
        <w:t>FUNCTIEGROEP 5</w:t>
      </w:r>
    </w:p>
    <w:p w:rsidR="009B650A" w:rsidRPr="00975150" w:rsidRDefault="009B650A" w:rsidP="00B67F84">
      <w:pPr>
        <w:rPr>
          <w:rFonts w:ascii="Calibri" w:hAnsi="Calibri" w:cs="Arial"/>
          <w:szCs w:val="24"/>
        </w:rPr>
      </w:pPr>
      <w:r w:rsidRPr="00975150">
        <w:rPr>
          <w:rFonts w:ascii="Calibri" w:hAnsi="Calibri" w:cs="Arial"/>
          <w:szCs w:val="24"/>
        </w:rPr>
        <w:t>Werknemers die een functie uitoefenen, die bestaat uit werkzaamheden waarbij een zekere mate van specialistische kennis is vereist, en/of die in grote mate zelfstandig worden verricht, welke bepalend zijn voor de voortgang van de werkorganisatie, zoals bijvoorbeeld:</w:t>
      </w:r>
    </w:p>
    <w:p w:rsidR="009B650A" w:rsidRPr="00975150" w:rsidRDefault="009B650A" w:rsidP="009C2B1C">
      <w:pPr>
        <w:numPr>
          <w:ilvl w:val="0"/>
          <w:numId w:val="16"/>
        </w:numPr>
        <w:rPr>
          <w:rFonts w:ascii="Calibri" w:hAnsi="Calibri" w:cs="Arial"/>
          <w:szCs w:val="24"/>
        </w:rPr>
      </w:pPr>
      <w:r w:rsidRPr="00975150">
        <w:rPr>
          <w:rFonts w:ascii="Calibri" w:hAnsi="Calibri" w:cs="Arial"/>
          <w:szCs w:val="24"/>
        </w:rPr>
        <w:t>het geven van leiding aan een afdeling;</w:t>
      </w:r>
    </w:p>
    <w:p w:rsidR="009B650A" w:rsidRPr="00975150" w:rsidRDefault="009B650A" w:rsidP="009C2B1C">
      <w:pPr>
        <w:numPr>
          <w:ilvl w:val="0"/>
          <w:numId w:val="16"/>
        </w:numPr>
        <w:rPr>
          <w:rFonts w:ascii="Calibri" w:hAnsi="Calibri" w:cs="Arial"/>
          <w:szCs w:val="24"/>
        </w:rPr>
      </w:pPr>
      <w:r w:rsidRPr="00975150">
        <w:rPr>
          <w:rFonts w:ascii="Calibri" w:hAnsi="Calibri" w:cs="Arial"/>
          <w:szCs w:val="24"/>
        </w:rPr>
        <w:t xml:space="preserve">het zelfstandig voeren van een </w:t>
      </w:r>
      <w:proofErr w:type="spellStart"/>
      <w:r w:rsidRPr="00975150">
        <w:rPr>
          <w:rFonts w:ascii="Calibri" w:hAnsi="Calibri" w:cs="Arial"/>
          <w:szCs w:val="24"/>
        </w:rPr>
        <w:t>subadministratie</w:t>
      </w:r>
      <w:proofErr w:type="spellEnd"/>
      <w:r w:rsidRPr="00975150">
        <w:rPr>
          <w:rFonts w:ascii="Calibri" w:hAnsi="Calibri" w:cs="Arial"/>
          <w:szCs w:val="24"/>
        </w:rPr>
        <w:t>;</w:t>
      </w:r>
    </w:p>
    <w:p w:rsidR="009B650A" w:rsidRPr="00975150" w:rsidRDefault="009B650A" w:rsidP="009C2B1C">
      <w:pPr>
        <w:numPr>
          <w:ilvl w:val="0"/>
          <w:numId w:val="16"/>
        </w:numPr>
        <w:rPr>
          <w:rFonts w:ascii="Calibri" w:hAnsi="Calibri" w:cs="Arial"/>
          <w:szCs w:val="24"/>
        </w:rPr>
      </w:pPr>
      <w:r w:rsidRPr="00975150">
        <w:rPr>
          <w:rFonts w:ascii="Calibri" w:hAnsi="Calibri" w:cs="Arial"/>
          <w:szCs w:val="24"/>
        </w:rPr>
        <w:t>het assisteren bij de inkoop van specialistische goederen;</w:t>
      </w:r>
    </w:p>
    <w:p w:rsidR="009B650A" w:rsidRPr="00975150" w:rsidRDefault="009B650A" w:rsidP="009C2B1C">
      <w:pPr>
        <w:numPr>
          <w:ilvl w:val="0"/>
          <w:numId w:val="16"/>
        </w:numPr>
        <w:rPr>
          <w:rFonts w:ascii="Calibri" w:hAnsi="Calibri" w:cs="Arial"/>
          <w:szCs w:val="24"/>
        </w:rPr>
      </w:pPr>
      <w:r w:rsidRPr="00975150">
        <w:rPr>
          <w:rFonts w:ascii="Calibri" w:hAnsi="Calibri" w:cs="Arial"/>
          <w:szCs w:val="24"/>
        </w:rPr>
        <w:t>het zelfstandig bedienen van gecompliceerde apparatuur voor automatische informatieverwerking;</w:t>
      </w:r>
    </w:p>
    <w:p w:rsidR="009B650A" w:rsidRPr="00975150" w:rsidRDefault="009B650A" w:rsidP="009C2B1C">
      <w:pPr>
        <w:numPr>
          <w:ilvl w:val="0"/>
          <w:numId w:val="16"/>
        </w:numPr>
        <w:rPr>
          <w:rFonts w:ascii="Calibri" w:hAnsi="Calibri" w:cs="Arial"/>
          <w:szCs w:val="24"/>
        </w:rPr>
      </w:pPr>
      <w:r w:rsidRPr="00975150">
        <w:rPr>
          <w:rFonts w:ascii="Calibri" w:hAnsi="Calibri" w:cs="Arial"/>
          <w:szCs w:val="24"/>
        </w:rPr>
        <w:t>het verrichten van controlewerkzaamheden;</w:t>
      </w:r>
    </w:p>
    <w:p w:rsidR="009B650A" w:rsidRPr="00975150" w:rsidRDefault="009B650A" w:rsidP="009C2B1C">
      <w:pPr>
        <w:numPr>
          <w:ilvl w:val="0"/>
          <w:numId w:val="16"/>
        </w:numPr>
        <w:rPr>
          <w:rFonts w:ascii="Calibri" w:hAnsi="Calibri" w:cs="Arial"/>
          <w:szCs w:val="24"/>
        </w:rPr>
      </w:pPr>
      <w:r w:rsidRPr="00975150">
        <w:rPr>
          <w:rFonts w:ascii="Calibri" w:hAnsi="Calibri" w:cs="Arial"/>
          <w:szCs w:val="24"/>
        </w:rPr>
        <w:t>het verrich</w:t>
      </w:r>
      <w:r w:rsidR="003F0DEB">
        <w:rPr>
          <w:rFonts w:ascii="Calibri" w:hAnsi="Calibri" w:cs="Arial"/>
          <w:szCs w:val="24"/>
        </w:rPr>
        <w:t>ten van onderhoudswerkzaamheden.</w:t>
      </w:r>
    </w:p>
    <w:p w:rsidR="009B650A" w:rsidRPr="00975150" w:rsidRDefault="009B650A" w:rsidP="00B67F84">
      <w:pPr>
        <w:rPr>
          <w:rFonts w:ascii="Calibri" w:hAnsi="Calibri" w:cs="Arial"/>
          <w:szCs w:val="24"/>
        </w:rPr>
      </w:pPr>
    </w:p>
    <w:p w:rsidR="009B650A" w:rsidRPr="00A84866" w:rsidRDefault="00705217" w:rsidP="00B67F84">
      <w:pPr>
        <w:rPr>
          <w:rFonts w:ascii="Calibri" w:hAnsi="Calibri" w:cs="Arial"/>
          <w:b/>
          <w:szCs w:val="24"/>
        </w:rPr>
      </w:pPr>
      <w:r>
        <w:rPr>
          <w:rFonts w:ascii="Calibri" w:hAnsi="Calibri" w:cs="Arial"/>
          <w:b/>
          <w:szCs w:val="24"/>
        </w:rPr>
        <w:br w:type="page"/>
      </w:r>
      <w:r w:rsidR="009B650A" w:rsidRPr="00A84866">
        <w:rPr>
          <w:rFonts w:ascii="Calibri" w:hAnsi="Calibri" w:cs="Arial"/>
          <w:b/>
          <w:szCs w:val="24"/>
        </w:rPr>
        <w:lastRenderedPageBreak/>
        <w:t>Artikel 1</w:t>
      </w:r>
      <w:r w:rsidR="0087608C">
        <w:rPr>
          <w:rFonts w:ascii="Calibri" w:hAnsi="Calibri" w:cs="Arial"/>
          <w:b/>
          <w:szCs w:val="24"/>
        </w:rPr>
        <w:t>9</w:t>
      </w:r>
    </w:p>
    <w:p w:rsidR="009B650A" w:rsidRPr="00A84866" w:rsidRDefault="009B650A" w:rsidP="00B67F84">
      <w:pPr>
        <w:rPr>
          <w:rFonts w:ascii="Calibri" w:hAnsi="Calibri" w:cs="Arial"/>
          <w:szCs w:val="24"/>
        </w:rPr>
      </w:pPr>
      <w:r w:rsidRPr="00A84866">
        <w:rPr>
          <w:rFonts w:ascii="Calibri" w:hAnsi="Calibri" w:cs="Arial"/>
          <w:szCs w:val="24"/>
        </w:rPr>
        <w:t>SALARIS</w:t>
      </w:r>
    </w:p>
    <w:p w:rsidR="009B650A" w:rsidRPr="00A84866" w:rsidRDefault="009B650A" w:rsidP="009C2B1C">
      <w:pPr>
        <w:numPr>
          <w:ilvl w:val="0"/>
          <w:numId w:val="17"/>
        </w:numPr>
        <w:rPr>
          <w:rFonts w:ascii="Calibri" w:hAnsi="Calibri" w:cs="Arial"/>
          <w:szCs w:val="24"/>
        </w:rPr>
      </w:pPr>
      <w:r w:rsidRPr="00A84866">
        <w:rPr>
          <w:rFonts w:ascii="Calibri" w:hAnsi="Calibri" w:cs="Arial"/>
          <w:szCs w:val="24"/>
        </w:rPr>
        <w:t xml:space="preserve">Het maandsalaris van de werknemer, die is ingedeeld in een van de functiegroepen als </w:t>
      </w:r>
      <w:r w:rsidRPr="00B5555A">
        <w:rPr>
          <w:rFonts w:ascii="Calibri" w:hAnsi="Calibri" w:cs="Arial"/>
          <w:szCs w:val="24"/>
        </w:rPr>
        <w:t xml:space="preserve">genoemd in artikel </w:t>
      </w:r>
      <w:r w:rsidR="003147E1" w:rsidRPr="00B5555A">
        <w:rPr>
          <w:rFonts w:ascii="Calibri" w:hAnsi="Calibri" w:cs="Arial"/>
          <w:szCs w:val="24"/>
        </w:rPr>
        <w:t>18</w:t>
      </w:r>
      <w:r w:rsidRPr="00B5555A">
        <w:rPr>
          <w:rFonts w:ascii="Calibri" w:hAnsi="Calibri" w:cs="Arial"/>
          <w:szCs w:val="24"/>
        </w:rPr>
        <w:t xml:space="preserve"> van deze CAO, is tenminste gelijk aan één van de bedragen als</w:t>
      </w:r>
      <w:r w:rsidRPr="00A84866">
        <w:rPr>
          <w:rFonts w:ascii="Calibri" w:hAnsi="Calibri" w:cs="Arial"/>
          <w:szCs w:val="24"/>
        </w:rPr>
        <w:t xml:space="preserve"> genoemd in de bij de functiegroep behorende salarisschaal van deze CAO.</w:t>
      </w:r>
    </w:p>
    <w:p w:rsidR="009B650A" w:rsidRPr="00A84866" w:rsidRDefault="009B650A" w:rsidP="009C2B1C">
      <w:pPr>
        <w:numPr>
          <w:ilvl w:val="0"/>
          <w:numId w:val="17"/>
        </w:numPr>
        <w:rPr>
          <w:rFonts w:ascii="Calibri" w:hAnsi="Calibri" w:cs="Arial"/>
          <w:szCs w:val="24"/>
        </w:rPr>
      </w:pPr>
      <w:r w:rsidRPr="00A84866">
        <w:rPr>
          <w:rFonts w:ascii="Calibri" w:hAnsi="Calibri" w:cs="Arial"/>
          <w:szCs w:val="24"/>
        </w:rPr>
        <w:t>CAO-salaris(schaal)verhogingen gelden niet voor functiegroep 1. Functiegroep 1 is gelijk aan het wettelijk minimumloon (WML) en zal dus overeenkomstig wettelijke bepalingen worden aangepast.</w:t>
      </w:r>
    </w:p>
    <w:p w:rsidR="00913D04" w:rsidRPr="00B5555A" w:rsidRDefault="00944328" w:rsidP="009C2B1C">
      <w:pPr>
        <w:numPr>
          <w:ilvl w:val="0"/>
          <w:numId w:val="17"/>
        </w:numPr>
        <w:rPr>
          <w:rFonts w:ascii="Calibri" w:hAnsi="Calibri" w:cs="Arial"/>
          <w:szCs w:val="24"/>
        </w:rPr>
      </w:pPr>
      <w:r w:rsidRPr="00B5555A">
        <w:rPr>
          <w:rFonts w:ascii="Calibri" w:hAnsi="Calibri" w:cs="Arial"/>
          <w:szCs w:val="24"/>
        </w:rPr>
        <w:t xml:space="preserve">Voor de werknemer wiens maandsalaris lager is dan 2.500 euro is </w:t>
      </w:r>
      <w:r w:rsidR="00913D04" w:rsidRPr="00B5555A">
        <w:rPr>
          <w:rFonts w:ascii="Calibri" w:hAnsi="Calibri" w:cs="Arial"/>
          <w:szCs w:val="24"/>
        </w:rPr>
        <w:t>per 1 december</w:t>
      </w:r>
      <w:r w:rsidRPr="00B5555A">
        <w:rPr>
          <w:rFonts w:ascii="Calibri" w:hAnsi="Calibri" w:cs="Arial"/>
          <w:szCs w:val="24"/>
        </w:rPr>
        <w:t xml:space="preserve"> 2016</w:t>
      </w:r>
      <w:r w:rsidR="00EA3351" w:rsidRPr="00B5555A">
        <w:rPr>
          <w:rFonts w:ascii="Calibri" w:hAnsi="Calibri" w:cs="Arial"/>
          <w:szCs w:val="24"/>
        </w:rPr>
        <w:t xml:space="preserve"> </w:t>
      </w:r>
      <w:r w:rsidR="00913D04" w:rsidRPr="00B5555A">
        <w:rPr>
          <w:rFonts w:ascii="Calibri" w:hAnsi="Calibri" w:cs="Arial"/>
          <w:szCs w:val="24"/>
        </w:rPr>
        <w:t>een eenmalige uitkering van 0,5 procent van het bruto jaarsalaris</w:t>
      </w:r>
      <w:r w:rsidR="008B08E3" w:rsidRPr="00B5555A">
        <w:rPr>
          <w:rFonts w:ascii="Calibri" w:hAnsi="Calibri" w:cs="Arial"/>
          <w:szCs w:val="24"/>
        </w:rPr>
        <w:t xml:space="preserve"> exclusief de vakantiebijslag</w:t>
      </w:r>
      <w:r w:rsidRPr="00B5555A">
        <w:rPr>
          <w:rFonts w:ascii="Calibri" w:hAnsi="Calibri" w:cs="Arial"/>
          <w:szCs w:val="24"/>
        </w:rPr>
        <w:t xml:space="preserve"> overeengekomen.</w:t>
      </w:r>
      <w:r w:rsidR="001D62C2" w:rsidRPr="00B5555A">
        <w:rPr>
          <w:rFonts w:ascii="Calibri" w:hAnsi="Calibri" w:cs="Arial"/>
          <w:szCs w:val="24"/>
        </w:rPr>
        <w:t xml:space="preserve"> </w:t>
      </w:r>
    </w:p>
    <w:p w:rsidR="00913D04" w:rsidRPr="00B5555A" w:rsidRDefault="00944328" w:rsidP="009C2B1C">
      <w:pPr>
        <w:numPr>
          <w:ilvl w:val="0"/>
          <w:numId w:val="17"/>
        </w:numPr>
        <w:rPr>
          <w:rFonts w:ascii="Calibri" w:hAnsi="Calibri" w:cs="Arial"/>
          <w:szCs w:val="24"/>
        </w:rPr>
      </w:pPr>
      <w:r w:rsidRPr="00B5555A">
        <w:rPr>
          <w:rFonts w:ascii="Calibri" w:hAnsi="Calibri" w:cs="Arial"/>
          <w:szCs w:val="24"/>
        </w:rPr>
        <w:t xml:space="preserve">Voor de werknemer wiens maandsalaris lager is dan 2.500 euro is per 1 februari 2017 </w:t>
      </w:r>
      <w:r w:rsidR="00EA3351" w:rsidRPr="00B5555A">
        <w:rPr>
          <w:rFonts w:ascii="Calibri" w:hAnsi="Calibri" w:cs="Arial"/>
          <w:szCs w:val="24"/>
        </w:rPr>
        <w:t xml:space="preserve"> </w:t>
      </w:r>
      <w:r w:rsidR="00913D04" w:rsidRPr="00B5555A">
        <w:rPr>
          <w:rFonts w:ascii="Calibri" w:hAnsi="Calibri" w:cs="Arial"/>
          <w:szCs w:val="24"/>
        </w:rPr>
        <w:t>een salaris(schaal)verhoging van 1 procent</w:t>
      </w:r>
      <w:r w:rsidRPr="00B5555A">
        <w:rPr>
          <w:rFonts w:ascii="Calibri" w:hAnsi="Calibri" w:cs="Arial"/>
          <w:szCs w:val="24"/>
        </w:rPr>
        <w:t xml:space="preserve"> overeengekomen</w:t>
      </w:r>
      <w:r w:rsidR="00EA3351" w:rsidRPr="00B5555A">
        <w:rPr>
          <w:rFonts w:ascii="Calibri" w:hAnsi="Calibri" w:cs="Arial"/>
          <w:szCs w:val="24"/>
        </w:rPr>
        <w:t>.</w:t>
      </w:r>
    </w:p>
    <w:p w:rsidR="008E7078" w:rsidRDefault="008E7078" w:rsidP="009C2B1C">
      <w:pPr>
        <w:numPr>
          <w:ilvl w:val="0"/>
          <w:numId w:val="17"/>
        </w:numPr>
        <w:rPr>
          <w:rFonts w:ascii="Calibri" w:hAnsi="Calibri" w:cs="Arial"/>
          <w:szCs w:val="24"/>
        </w:rPr>
      </w:pPr>
      <w:r w:rsidRPr="00A84866">
        <w:rPr>
          <w:rFonts w:ascii="Calibri" w:hAnsi="Calibri" w:cs="Arial"/>
          <w:szCs w:val="24"/>
        </w:rPr>
        <w:t xml:space="preserve">Indien de werkgever de </w:t>
      </w:r>
      <w:r w:rsidR="00EC7A80" w:rsidRPr="00A84866">
        <w:rPr>
          <w:rFonts w:ascii="Calibri" w:hAnsi="Calibri" w:cs="Arial"/>
          <w:szCs w:val="24"/>
        </w:rPr>
        <w:t xml:space="preserve">in </w:t>
      </w:r>
      <w:r w:rsidRPr="00A84866">
        <w:rPr>
          <w:rFonts w:ascii="Calibri" w:hAnsi="Calibri" w:cs="Arial"/>
          <w:szCs w:val="24"/>
        </w:rPr>
        <w:t xml:space="preserve">dit artikel </w:t>
      </w:r>
      <w:r w:rsidR="00EC7A80" w:rsidRPr="00A84866">
        <w:rPr>
          <w:rFonts w:ascii="Calibri" w:hAnsi="Calibri" w:cs="Arial"/>
          <w:szCs w:val="24"/>
        </w:rPr>
        <w:t xml:space="preserve">genoemde </w:t>
      </w:r>
      <w:r w:rsidRPr="00A84866">
        <w:rPr>
          <w:rFonts w:ascii="Calibri" w:hAnsi="Calibri" w:cs="Arial"/>
          <w:szCs w:val="24"/>
        </w:rPr>
        <w:t>salarisverhoging aantoonbaar niet kan betalen</w:t>
      </w:r>
      <w:r w:rsidR="009A0446" w:rsidRPr="00A84866">
        <w:rPr>
          <w:rFonts w:ascii="Calibri" w:hAnsi="Calibri" w:cs="Arial"/>
          <w:szCs w:val="24"/>
        </w:rPr>
        <w:t>,</w:t>
      </w:r>
      <w:r w:rsidRPr="00A84866">
        <w:rPr>
          <w:rFonts w:ascii="Calibri" w:hAnsi="Calibri" w:cs="Arial"/>
          <w:szCs w:val="24"/>
        </w:rPr>
        <w:t xml:space="preserve"> dan kan de w</w:t>
      </w:r>
      <w:r w:rsidR="009A0446" w:rsidRPr="00A84866">
        <w:rPr>
          <w:rFonts w:ascii="Calibri" w:hAnsi="Calibri" w:cs="Arial"/>
          <w:szCs w:val="24"/>
        </w:rPr>
        <w:t xml:space="preserve">erkgever na </w:t>
      </w:r>
      <w:r w:rsidR="009D097D" w:rsidRPr="00A84866">
        <w:rPr>
          <w:rFonts w:ascii="Calibri" w:hAnsi="Calibri" w:cs="Arial"/>
          <w:szCs w:val="24"/>
        </w:rPr>
        <w:t xml:space="preserve">de </w:t>
      </w:r>
      <w:r w:rsidR="00EB0CC5" w:rsidRPr="00A84866">
        <w:rPr>
          <w:rFonts w:ascii="Calibri" w:hAnsi="Calibri" w:cs="Arial"/>
          <w:szCs w:val="24"/>
        </w:rPr>
        <w:t xml:space="preserve">schriftelijke </w:t>
      </w:r>
      <w:r w:rsidR="009D097D" w:rsidRPr="00A84866">
        <w:rPr>
          <w:rFonts w:ascii="Calibri" w:hAnsi="Calibri" w:cs="Arial"/>
          <w:szCs w:val="24"/>
        </w:rPr>
        <w:t>goedkeuring</w:t>
      </w:r>
      <w:r w:rsidR="009A0446" w:rsidRPr="00A84866">
        <w:rPr>
          <w:rFonts w:ascii="Calibri" w:hAnsi="Calibri" w:cs="Arial"/>
          <w:szCs w:val="24"/>
        </w:rPr>
        <w:t xml:space="preserve"> van de werknemersvereniging deze salari</w:t>
      </w:r>
      <w:r w:rsidR="00EC7A80" w:rsidRPr="00A84866">
        <w:rPr>
          <w:rFonts w:ascii="Calibri" w:hAnsi="Calibri" w:cs="Arial"/>
          <w:szCs w:val="24"/>
        </w:rPr>
        <w:t>s</w:t>
      </w:r>
      <w:r w:rsidR="009A0446" w:rsidRPr="00A84866">
        <w:rPr>
          <w:rFonts w:ascii="Calibri" w:hAnsi="Calibri" w:cs="Arial"/>
          <w:szCs w:val="24"/>
        </w:rPr>
        <w:t>verhoging</w:t>
      </w:r>
      <w:r w:rsidR="00EC7A80" w:rsidRPr="00A84866">
        <w:rPr>
          <w:rFonts w:ascii="Calibri" w:hAnsi="Calibri" w:cs="Arial"/>
          <w:szCs w:val="24"/>
        </w:rPr>
        <w:t xml:space="preserve"> </w:t>
      </w:r>
      <w:r w:rsidR="009D097D" w:rsidRPr="00A84866">
        <w:rPr>
          <w:rFonts w:ascii="Calibri" w:hAnsi="Calibri" w:cs="Arial"/>
          <w:szCs w:val="24"/>
        </w:rPr>
        <w:t xml:space="preserve">met een maximale termijn van </w:t>
      </w:r>
      <w:r w:rsidR="00EC7A80" w:rsidRPr="00A84866">
        <w:rPr>
          <w:rFonts w:ascii="Calibri" w:hAnsi="Calibri" w:cs="Arial"/>
          <w:szCs w:val="24"/>
        </w:rPr>
        <w:t>1 jaar opschorten</w:t>
      </w:r>
      <w:r w:rsidR="009A0446" w:rsidRPr="00A84866">
        <w:rPr>
          <w:rFonts w:ascii="Calibri" w:hAnsi="Calibri" w:cs="Arial"/>
          <w:szCs w:val="24"/>
        </w:rPr>
        <w:t>.</w:t>
      </w:r>
    </w:p>
    <w:p w:rsidR="00705217" w:rsidRPr="00A84866" w:rsidRDefault="00705217" w:rsidP="00705217">
      <w:pPr>
        <w:ind w:left="567"/>
        <w:rPr>
          <w:rFonts w:ascii="Calibri" w:hAnsi="Calibri" w:cs="Arial"/>
          <w:szCs w:val="24"/>
        </w:rPr>
      </w:pPr>
    </w:p>
    <w:p w:rsidR="009B650A" w:rsidRPr="00975150" w:rsidRDefault="009B650A" w:rsidP="00B67F84">
      <w:pPr>
        <w:rPr>
          <w:rFonts w:ascii="Calibri" w:hAnsi="Calibri" w:cs="Arial"/>
          <w:b/>
          <w:szCs w:val="24"/>
        </w:rPr>
      </w:pPr>
      <w:r w:rsidRPr="00975150">
        <w:rPr>
          <w:rFonts w:ascii="Calibri" w:hAnsi="Calibri" w:cs="Arial"/>
          <w:b/>
          <w:szCs w:val="24"/>
        </w:rPr>
        <w:t xml:space="preserve">Artikel </w:t>
      </w:r>
      <w:r w:rsidR="0087608C">
        <w:rPr>
          <w:rFonts w:ascii="Calibri" w:hAnsi="Calibri" w:cs="Arial"/>
          <w:b/>
          <w:szCs w:val="24"/>
        </w:rPr>
        <w:t>20</w:t>
      </w:r>
    </w:p>
    <w:p w:rsidR="009B650A" w:rsidRPr="00975150" w:rsidRDefault="009B650A" w:rsidP="00B67F84">
      <w:pPr>
        <w:rPr>
          <w:rFonts w:ascii="Calibri" w:hAnsi="Calibri" w:cs="Arial"/>
          <w:szCs w:val="24"/>
        </w:rPr>
      </w:pPr>
      <w:r w:rsidRPr="00975150">
        <w:rPr>
          <w:rFonts w:ascii="Calibri" w:hAnsi="Calibri" w:cs="Arial"/>
          <w:szCs w:val="24"/>
        </w:rPr>
        <w:t>TOESLAGEN</w:t>
      </w:r>
    </w:p>
    <w:p w:rsidR="009B650A" w:rsidRPr="00975150" w:rsidRDefault="009B650A" w:rsidP="009C2B1C">
      <w:pPr>
        <w:numPr>
          <w:ilvl w:val="0"/>
          <w:numId w:val="18"/>
        </w:numPr>
        <w:rPr>
          <w:rFonts w:ascii="Calibri" w:hAnsi="Calibri" w:cs="Arial"/>
          <w:szCs w:val="24"/>
        </w:rPr>
      </w:pPr>
      <w:r w:rsidRPr="00975150">
        <w:rPr>
          <w:rFonts w:ascii="Calibri" w:hAnsi="Calibri" w:cs="Arial"/>
          <w:szCs w:val="24"/>
        </w:rPr>
        <w:t>De werkgever kent de werknemer in een aantal hierna te noemen situaties per gewerkt uur een bepaalde toeslag toe. Deze toeslag betreft ofwel een percentage van het gewerkte aantal uren ofwel een percentage van het salaris dat de werknemer in deze gewerkte uren heeft verdiend.</w:t>
      </w:r>
    </w:p>
    <w:p w:rsidR="009B650A" w:rsidRPr="00975150" w:rsidRDefault="009B650A" w:rsidP="009C2B1C">
      <w:pPr>
        <w:numPr>
          <w:ilvl w:val="0"/>
          <w:numId w:val="18"/>
        </w:numPr>
        <w:rPr>
          <w:rFonts w:ascii="Calibri" w:hAnsi="Calibri" w:cs="Arial"/>
          <w:szCs w:val="24"/>
        </w:rPr>
      </w:pPr>
      <w:r w:rsidRPr="00975150">
        <w:rPr>
          <w:rFonts w:ascii="Calibri" w:hAnsi="Calibri" w:cs="Arial"/>
          <w:szCs w:val="24"/>
        </w:rPr>
        <w:t>De volgende toeslagen worden onderkend:</w:t>
      </w:r>
    </w:p>
    <w:p w:rsidR="009B650A" w:rsidRPr="005369C2" w:rsidRDefault="009B650A" w:rsidP="009C2B1C">
      <w:pPr>
        <w:numPr>
          <w:ilvl w:val="0"/>
          <w:numId w:val="19"/>
        </w:numPr>
        <w:rPr>
          <w:rFonts w:ascii="Calibri" w:hAnsi="Calibri" w:cs="Arial"/>
          <w:szCs w:val="24"/>
        </w:rPr>
      </w:pPr>
      <w:r w:rsidRPr="00D75BF9">
        <w:rPr>
          <w:rFonts w:ascii="Calibri" w:hAnsi="Calibri" w:cs="Arial"/>
          <w:szCs w:val="24"/>
        </w:rPr>
        <w:t>“Nachttoeslag”: voor gewerkte uren tijdens</w:t>
      </w:r>
      <w:r w:rsidR="00B5555A">
        <w:rPr>
          <w:rFonts w:ascii="Calibri" w:hAnsi="Calibri" w:cs="Arial"/>
          <w:szCs w:val="24"/>
        </w:rPr>
        <w:t xml:space="preserve"> </w:t>
      </w:r>
      <w:r w:rsidRPr="00D75BF9">
        <w:rPr>
          <w:rFonts w:ascii="Calibri" w:hAnsi="Calibri" w:cs="Arial"/>
          <w:szCs w:val="24"/>
        </w:rPr>
        <w:t>nachtdiensten van</w:t>
      </w:r>
      <w:r w:rsidRPr="00975150">
        <w:rPr>
          <w:rFonts w:ascii="Calibri" w:hAnsi="Calibri" w:cs="Arial"/>
          <w:szCs w:val="24"/>
        </w:rPr>
        <w:t xml:space="preserve"> maandag tot en met vrijdag tussen 23:00 en 06:00 uur geldt een toeslag van: 20 procent</w:t>
      </w:r>
      <w:r w:rsidRPr="005369C2">
        <w:rPr>
          <w:rFonts w:ascii="Calibri" w:hAnsi="Calibri" w:cs="Arial"/>
          <w:szCs w:val="24"/>
        </w:rPr>
        <w:t xml:space="preserve">. De nachttoeslag is niet van toepassing voor werknemers die hun dienst aanvangen </w:t>
      </w:r>
      <w:r w:rsidR="005369C2">
        <w:rPr>
          <w:rFonts w:ascii="Calibri" w:hAnsi="Calibri" w:cs="Arial"/>
          <w:szCs w:val="24"/>
        </w:rPr>
        <w:t>vanaf</w:t>
      </w:r>
      <w:r w:rsidRPr="005369C2">
        <w:rPr>
          <w:rFonts w:ascii="Calibri" w:hAnsi="Calibri" w:cs="Arial"/>
          <w:szCs w:val="24"/>
        </w:rPr>
        <w:t xml:space="preserve"> 04:00 uur.</w:t>
      </w:r>
    </w:p>
    <w:p w:rsidR="009B650A" w:rsidRDefault="009B650A" w:rsidP="009C2B1C">
      <w:pPr>
        <w:numPr>
          <w:ilvl w:val="0"/>
          <w:numId w:val="19"/>
        </w:numPr>
        <w:rPr>
          <w:rFonts w:ascii="Calibri" w:hAnsi="Calibri" w:cs="Arial"/>
          <w:szCs w:val="24"/>
        </w:rPr>
      </w:pPr>
      <w:r w:rsidRPr="00975150">
        <w:rPr>
          <w:rFonts w:ascii="Calibri" w:hAnsi="Calibri" w:cs="Arial"/>
          <w:szCs w:val="24"/>
        </w:rPr>
        <w:t>“Zaterdagtoeslag”: voor gewerkte uren op zaterdag tussen 18:00 tot 24:00 uur geldt een toeslag van: 25 procent.</w:t>
      </w:r>
    </w:p>
    <w:p w:rsidR="002661C4" w:rsidRPr="00460F42" w:rsidRDefault="002661C4" w:rsidP="009C2B1C">
      <w:pPr>
        <w:numPr>
          <w:ilvl w:val="0"/>
          <w:numId w:val="19"/>
        </w:numPr>
        <w:rPr>
          <w:rFonts w:ascii="Calibri" w:hAnsi="Calibri" w:cs="Arial"/>
          <w:szCs w:val="24"/>
        </w:rPr>
      </w:pPr>
      <w:r w:rsidRPr="00460F42">
        <w:rPr>
          <w:rFonts w:ascii="Calibri" w:hAnsi="Calibri" w:cs="Arial"/>
          <w:szCs w:val="24"/>
        </w:rPr>
        <w:t>“</w:t>
      </w:r>
      <w:proofErr w:type="spellStart"/>
      <w:r w:rsidR="00EA185E" w:rsidRPr="00460F42">
        <w:rPr>
          <w:rFonts w:ascii="Calibri" w:hAnsi="Calibri" w:cs="Arial"/>
          <w:szCs w:val="24"/>
        </w:rPr>
        <w:t>Z</w:t>
      </w:r>
      <w:r w:rsidRPr="00460F42">
        <w:rPr>
          <w:rFonts w:ascii="Calibri" w:hAnsi="Calibri" w:cs="Arial"/>
          <w:szCs w:val="24"/>
        </w:rPr>
        <w:t>ondagtoeslag</w:t>
      </w:r>
      <w:proofErr w:type="spellEnd"/>
      <w:r w:rsidRPr="00460F42">
        <w:rPr>
          <w:rFonts w:ascii="Calibri" w:hAnsi="Calibri" w:cs="Arial"/>
          <w:szCs w:val="24"/>
        </w:rPr>
        <w:t xml:space="preserve">”: voor gewerkte uren op zondag geldt </w:t>
      </w:r>
      <w:r w:rsidR="007C4F58" w:rsidRPr="00460F42">
        <w:rPr>
          <w:rFonts w:ascii="Calibri" w:hAnsi="Calibri" w:cs="Arial"/>
          <w:szCs w:val="24"/>
        </w:rPr>
        <w:t xml:space="preserve">tot 1 januari 2016 </w:t>
      </w:r>
      <w:r w:rsidRPr="00460F42">
        <w:rPr>
          <w:rFonts w:ascii="Calibri" w:hAnsi="Calibri" w:cs="Arial"/>
          <w:szCs w:val="24"/>
        </w:rPr>
        <w:t xml:space="preserve">van 00.00 tot 24.00 uur een toeslag van 100 procent. </w:t>
      </w:r>
      <w:r w:rsidR="00894C9A" w:rsidRPr="00460F42">
        <w:rPr>
          <w:rFonts w:ascii="Calibri" w:hAnsi="Calibri" w:cs="Arial"/>
          <w:szCs w:val="24"/>
        </w:rPr>
        <w:t xml:space="preserve">Voor gewerkte uren op zondag geldt vanaf </w:t>
      </w:r>
      <w:r w:rsidRPr="00460F42">
        <w:rPr>
          <w:rFonts w:ascii="Calibri" w:hAnsi="Calibri" w:cs="Arial"/>
          <w:szCs w:val="24"/>
        </w:rPr>
        <w:t>1 januari 2016</w:t>
      </w:r>
      <w:r w:rsidR="00894C9A" w:rsidRPr="00460F42">
        <w:rPr>
          <w:rFonts w:ascii="Calibri" w:hAnsi="Calibri" w:cs="Arial"/>
          <w:szCs w:val="24"/>
        </w:rPr>
        <w:t xml:space="preserve"> een toeslag van</w:t>
      </w:r>
      <w:r w:rsidRPr="00460F42">
        <w:rPr>
          <w:rFonts w:ascii="Calibri" w:hAnsi="Calibri" w:cs="Arial"/>
          <w:szCs w:val="24"/>
        </w:rPr>
        <w:t>:</w:t>
      </w:r>
    </w:p>
    <w:p w:rsidR="002661C4" w:rsidRDefault="002661C4" w:rsidP="009C2B1C">
      <w:pPr>
        <w:numPr>
          <w:ilvl w:val="0"/>
          <w:numId w:val="49"/>
        </w:numPr>
        <w:rPr>
          <w:rFonts w:ascii="Calibri" w:hAnsi="Calibri" w:cs="Arial"/>
          <w:szCs w:val="24"/>
        </w:rPr>
      </w:pPr>
      <w:r>
        <w:rPr>
          <w:rFonts w:ascii="Calibri" w:hAnsi="Calibri" w:cs="Arial"/>
          <w:szCs w:val="24"/>
        </w:rPr>
        <w:t>00.00 – 18.00 uur:</w:t>
      </w:r>
      <w:r w:rsidR="00BB1FB1">
        <w:rPr>
          <w:rFonts w:ascii="Calibri" w:hAnsi="Calibri" w:cs="Arial"/>
          <w:szCs w:val="24"/>
        </w:rPr>
        <w:tab/>
      </w:r>
      <w:r>
        <w:rPr>
          <w:rFonts w:ascii="Calibri" w:hAnsi="Calibri" w:cs="Arial"/>
          <w:szCs w:val="24"/>
        </w:rPr>
        <w:t>100 procent;</w:t>
      </w:r>
    </w:p>
    <w:p w:rsidR="002661C4" w:rsidRPr="00975150" w:rsidRDefault="002661C4" w:rsidP="009C2B1C">
      <w:pPr>
        <w:numPr>
          <w:ilvl w:val="0"/>
          <w:numId w:val="49"/>
        </w:numPr>
        <w:rPr>
          <w:rFonts w:ascii="Calibri" w:hAnsi="Calibri" w:cs="Arial"/>
          <w:szCs w:val="24"/>
        </w:rPr>
      </w:pPr>
      <w:r>
        <w:rPr>
          <w:rFonts w:ascii="Calibri" w:hAnsi="Calibri" w:cs="Arial"/>
          <w:szCs w:val="24"/>
        </w:rPr>
        <w:t>18.00 – 24.00 uur:</w:t>
      </w:r>
      <w:r w:rsidR="00BB1FB1">
        <w:rPr>
          <w:rFonts w:ascii="Calibri" w:hAnsi="Calibri" w:cs="Arial"/>
          <w:szCs w:val="24"/>
        </w:rPr>
        <w:tab/>
      </w:r>
      <w:r>
        <w:rPr>
          <w:rFonts w:ascii="Calibri" w:hAnsi="Calibri" w:cs="Arial"/>
          <w:szCs w:val="24"/>
        </w:rPr>
        <w:t>50 procent.</w:t>
      </w:r>
    </w:p>
    <w:p w:rsidR="00215D2D" w:rsidRPr="00975150" w:rsidRDefault="002661C4" w:rsidP="009C2B1C">
      <w:pPr>
        <w:numPr>
          <w:ilvl w:val="0"/>
          <w:numId w:val="19"/>
        </w:numPr>
        <w:rPr>
          <w:rFonts w:ascii="Calibri" w:hAnsi="Calibri" w:cs="Arial"/>
          <w:szCs w:val="24"/>
        </w:rPr>
      </w:pPr>
      <w:r w:rsidRPr="00975150">
        <w:rPr>
          <w:rFonts w:ascii="Calibri" w:hAnsi="Calibri" w:cs="Arial"/>
          <w:szCs w:val="24"/>
        </w:rPr>
        <w:t xml:space="preserve"> </w:t>
      </w:r>
      <w:r w:rsidR="009B650A" w:rsidRPr="00975150">
        <w:rPr>
          <w:rFonts w:ascii="Calibri" w:hAnsi="Calibri" w:cs="Arial"/>
          <w:szCs w:val="24"/>
        </w:rPr>
        <w:t>“</w:t>
      </w:r>
      <w:r w:rsidR="007C4F58">
        <w:rPr>
          <w:rFonts w:ascii="Calibri" w:hAnsi="Calibri" w:cs="Arial"/>
          <w:szCs w:val="24"/>
        </w:rPr>
        <w:t>F</w:t>
      </w:r>
      <w:r w:rsidR="00215D2D" w:rsidRPr="00975150">
        <w:rPr>
          <w:rFonts w:ascii="Calibri" w:hAnsi="Calibri" w:cs="Arial"/>
          <w:szCs w:val="24"/>
        </w:rPr>
        <w:t>eestdagen</w:t>
      </w:r>
      <w:r w:rsidR="009B650A" w:rsidRPr="00975150">
        <w:rPr>
          <w:rFonts w:ascii="Calibri" w:hAnsi="Calibri" w:cs="Arial"/>
          <w:szCs w:val="24"/>
        </w:rPr>
        <w:t xml:space="preserve">toeslag”: voor gewerkte uren op </w:t>
      </w:r>
      <w:r w:rsidR="00070336" w:rsidRPr="00975150">
        <w:rPr>
          <w:rFonts w:ascii="Calibri" w:hAnsi="Calibri" w:cs="Arial"/>
          <w:szCs w:val="24"/>
        </w:rPr>
        <w:t>feestdagen</w:t>
      </w:r>
      <w:r w:rsidR="00215D2D" w:rsidRPr="00975150">
        <w:rPr>
          <w:rFonts w:ascii="Calibri" w:hAnsi="Calibri" w:cs="Arial"/>
          <w:szCs w:val="24"/>
        </w:rPr>
        <w:t xml:space="preserve"> </w:t>
      </w:r>
      <w:r w:rsidR="00070336" w:rsidRPr="00975150">
        <w:rPr>
          <w:rFonts w:ascii="Calibri" w:hAnsi="Calibri" w:cs="Arial"/>
          <w:szCs w:val="24"/>
        </w:rPr>
        <w:t xml:space="preserve">geldt, </w:t>
      </w:r>
      <w:r w:rsidR="00215D2D" w:rsidRPr="00D75BF9">
        <w:rPr>
          <w:rFonts w:ascii="Calibri" w:hAnsi="Calibri" w:cs="Arial"/>
          <w:szCs w:val="24"/>
        </w:rPr>
        <w:t xml:space="preserve">met uitzondering van </w:t>
      </w:r>
      <w:r w:rsidR="009B650A" w:rsidRPr="00D75BF9">
        <w:rPr>
          <w:rFonts w:ascii="Calibri" w:hAnsi="Calibri" w:cs="Arial"/>
          <w:szCs w:val="24"/>
        </w:rPr>
        <w:t>Koning</w:t>
      </w:r>
      <w:r w:rsidR="00733370" w:rsidRPr="00D75BF9">
        <w:rPr>
          <w:rFonts w:ascii="Calibri" w:hAnsi="Calibri" w:cs="Arial"/>
          <w:szCs w:val="24"/>
        </w:rPr>
        <w:t>s</w:t>
      </w:r>
      <w:r w:rsidR="009B650A" w:rsidRPr="00D75BF9">
        <w:rPr>
          <w:rFonts w:ascii="Calibri" w:hAnsi="Calibri" w:cs="Arial"/>
          <w:szCs w:val="24"/>
        </w:rPr>
        <w:t xml:space="preserve">dag </w:t>
      </w:r>
      <w:r w:rsidR="00215D2D" w:rsidRPr="00D75BF9">
        <w:rPr>
          <w:rFonts w:ascii="Calibri" w:hAnsi="Calibri" w:cs="Arial"/>
          <w:szCs w:val="24"/>
        </w:rPr>
        <w:t>en Bevrijdingsdag in een lustrumjaar, van 00.00</w:t>
      </w:r>
      <w:r w:rsidR="00215D2D" w:rsidRPr="00975150">
        <w:rPr>
          <w:rFonts w:ascii="Calibri" w:hAnsi="Calibri" w:cs="Arial"/>
          <w:szCs w:val="24"/>
        </w:rPr>
        <w:t xml:space="preserve"> tot 24.00 uur </w:t>
      </w:r>
      <w:r w:rsidR="009B650A" w:rsidRPr="00975150">
        <w:rPr>
          <w:rFonts w:ascii="Calibri" w:hAnsi="Calibri" w:cs="Arial"/>
          <w:szCs w:val="24"/>
        </w:rPr>
        <w:t xml:space="preserve">een toeslag van: 100 procent. </w:t>
      </w:r>
      <w:r w:rsidR="00215D2D" w:rsidRPr="00975150">
        <w:rPr>
          <w:rFonts w:ascii="Calibri" w:hAnsi="Calibri" w:cs="Arial"/>
          <w:szCs w:val="24"/>
        </w:rPr>
        <w:t>Bij samenloop van gewerkte uren op zon- en feestdagen geldt de zon- en feestdagentoeslag van 100 procent éénmalig.</w:t>
      </w:r>
    </w:p>
    <w:p w:rsidR="009B650A" w:rsidRPr="00975150" w:rsidRDefault="00E84E12" w:rsidP="009C2B1C">
      <w:pPr>
        <w:numPr>
          <w:ilvl w:val="0"/>
          <w:numId w:val="19"/>
        </w:numPr>
        <w:rPr>
          <w:rFonts w:ascii="Calibri" w:hAnsi="Calibri" w:cs="Arial"/>
          <w:szCs w:val="24"/>
        </w:rPr>
      </w:pPr>
      <w:r w:rsidRPr="00D75BF9">
        <w:rPr>
          <w:rFonts w:ascii="Calibri" w:hAnsi="Calibri" w:cs="Arial"/>
          <w:szCs w:val="24"/>
        </w:rPr>
        <w:t>“Koning</w:t>
      </w:r>
      <w:r w:rsidR="00733370" w:rsidRPr="00D75BF9">
        <w:rPr>
          <w:rFonts w:ascii="Calibri" w:hAnsi="Calibri" w:cs="Arial"/>
          <w:szCs w:val="24"/>
        </w:rPr>
        <w:t>sd</w:t>
      </w:r>
      <w:r w:rsidRPr="00D75BF9">
        <w:rPr>
          <w:rFonts w:ascii="Calibri" w:hAnsi="Calibri" w:cs="Arial"/>
          <w:szCs w:val="24"/>
        </w:rPr>
        <w:t>ag en Bevrijdingsdag in een lustrumjaar”:</w:t>
      </w:r>
      <w:r w:rsidR="007C4F58">
        <w:rPr>
          <w:rFonts w:ascii="Calibri" w:hAnsi="Calibri" w:cs="Arial"/>
          <w:szCs w:val="24"/>
        </w:rPr>
        <w:t xml:space="preserve"> v</w:t>
      </w:r>
      <w:r w:rsidR="009B650A" w:rsidRPr="00D75BF9">
        <w:rPr>
          <w:rFonts w:ascii="Calibri" w:hAnsi="Calibri" w:cs="Arial"/>
          <w:szCs w:val="24"/>
        </w:rPr>
        <w:t xml:space="preserve">oor gewerkte uren op </w:t>
      </w:r>
      <w:r w:rsidR="001C2CF5" w:rsidRPr="00D75BF9">
        <w:rPr>
          <w:rFonts w:ascii="Calibri" w:hAnsi="Calibri" w:cs="Arial"/>
          <w:szCs w:val="24"/>
        </w:rPr>
        <w:t>Koningsdag</w:t>
      </w:r>
      <w:r w:rsidRPr="00D75BF9">
        <w:rPr>
          <w:rFonts w:ascii="Calibri" w:hAnsi="Calibri" w:cs="Arial"/>
          <w:szCs w:val="24"/>
        </w:rPr>
        <w:t xml:space="preserve"> en Bevrijdingsdag in een lustrumjaar </w:t>
      </w:r>
      <w:r w:rsidR="009B650A" w:rsidRPr="00D75BF9">
        <w:rPr>
          <w:rFonts w:ascii="Calibri" w:hAnsi="Calibri" w:cs="Arial"/>
          <w:szCs w:val="24"/>
        </w:rPr>
        <w:t xml:space="preserve">heeft de werknemer recht op compensatie van deze gewerkte uren in vrije tijd. Indien de werknemer niet door de werkgever in de gelegenheid is gesteld deze vrije tijd binnen </w:t>
      </w:r>
      <w:r w:rsidR="00070336" w:rsidRPr="00D75BF9">
        <w:rPr>
          <w:rFonts w:ascii="Calibri" w:hAnsi="Calibri" w:cs="Arial"/>
          <w:szCs w:val="24"/>
        </w:rPr>
        <w:t>drie</w:t>
      </w:r>
      <w:r w:rsidR="009B650A" w:rsidRPr="00D75BF9">
        <w:rPr>
          <w:rFonts w:ascii="Calibri" w:hAnsi="Calibri" w:cs="Arial"/>
          <w:szCs w:val="24"/>
        </w:rPr>
        <w:t xml:space="preserve"> maanden na </w:t>
      </w:r>
      <w:r w:rsidRPr="00D75BF9">
        <w:rPr>
          <w:rFonts w:ascii="Calibri" w:hAnsi="Calibri" w:cs="Arial"/>
          <w:szCs w:val="24"/>
        </w:rPr>
        <w:t xml:space="preserve">de </w:t>
      </w:r>
      <w:r w:rsidR="009B650A" w:rsidRPr="00D75BF9">
        <w:rPr>
          <w:rFonts w:ascii="Calibri" w:hAnsi="Calibri" w:cs="Arial"/>
          <w:szCs w:val="24"/>
        </w:rPr>
        <w:t>Koning</w:t>
      </w:r>
      <w:r w:rsidR="00BF3984" w:rsidRPr="00D75BF9">
        <w:rPr>
          <w:rFonts w:ascii="Calibri" w:hAnsi="Calibri" w:cs="Arial"/>
          <w:szCs w:val="24"/>
        </w:rPr>
        <w:t>s</w:t>
      </w:r>
      <w:r w:rsidR="009B650A" w:rsidRPr="00D75BF9">
        <w:rPr>
          <w:rFonts w:ascii="Calibri" w:hAnsi="Calibri" w:cs="Arial"/>
          <w:szCs w:val="24"/>
        </w:rPr>
        <w:t xml:space="preserve">dag </w:t>
      </w:r>
      <w:r w:rsidR="00070336" w:rsidRPr="00D75BF9">
        <w:rPr>
          <w:rFonts w:ascii="Calibri" w:hAnsi="Calibri" w:cs="Arial"/>
          <w:szCs w:val="24"/>
        </w:rPr>
        <w:t>respectievelijk</w:t>
      </w:r>
      <w:r w:rsidRPr="00D75BF9">
        <w:rPr>
          <w:rFonts w:ascii="Calibri" w:hAnsi="Calibri" w:cs="Arial"/>
          <w:szCs w:val="24"/>
        </w:rPr>
        <w:t xml:space="preserve"> </w:t>
      </w:r>
      <w:r w:rsidR="00070336" w:rsidRPr="00D75BF9">
        <w:rPr>
          <w:rFonts w:ascii="Calibri" w:hAnsi="Calibri" w:cs="Arial"/>
          <w:szCs w:val="24"/>
        </w:rPr>
        <w:t>Bevrijdingsdag in een lustrumjaar</w:t>
      </w:r>
      <w:r w:rsidRPr="00D75BF9">
        <w:rPr>
          <w:rFonts w:ascii="Calibri" w:hAnsi="Calibri" w:cs="Arial"/>
          <w:szCs w:val="24"/>
        </w:rPr>
        <w:t xml:space="preserve"> </w:t>
      </w:r>
      <w:r w:rsidR="009B650A" w:rsidRPr="00D75BF9">
        <w:rPr>
          <w:rFonts w:ascii="Calibri" w:hAnsi="Calibri" w:cs="Arial"/>
          <w:szCs w:val="24"/>
        </w:rPr>
        <w:t>op te nemen, dan heeft de werknemer alsnog recht op een toeslag van 100 procent over de</w:t>
      </w:r>
      <w:r w:rsidR="009B650A" w:rsidRPr="00975150">
        <w:rPr>
          <w:rFonts w:ascii="Calibri" w:hAnsi="Calibri" w:cs="Arial"/>
          <w:szCs w:val="24"/>
        </w:rPr>
        <w:t xml:space="preserve"> </w:t>
      </w:r>
      <w:r w:rsidR="009B650A" w:rsidRPr="00D75BF9">
        <w:rPr>
          <w:rFonts w:ascii="Calibri" w:hAnsi="Calibri" w:cs="Arial"/>
          <w:szCs w:val="24"/>
        </w:rPr>
        <w:lastRenderedPageBreak/>
        <w:t>gewerkte uren. Indien op Koning</w:t>
      </w:r>
      <w:r w:rsidR="00BF3984" w:rsidRPr="00D75BF9">
        <w:rPr>
          <w:rFonts w:ascii="Calibri" w:hAnsi="Calibri" w:cs="Arial"/>
          <w:szCs w:val="24"/>
        </w:rPr>
        <w:t>s</w:t>
      </w:r>
      <w:r w:rsidR="009B650A" w:rsidRPr="00D75BF9">
        <w:rPr>
          <w:rFonts w:ascii="Calibri" w:hAnsi="Calibri" w:cs="Arial"/>
          <w:szCs w:val="24"/>
        </w:rPr>
        <w:t xml:space="preserve">dag </w:t>
      </w:r>
      <w:r w:rsidRPr="00D75BF9">
        <w:rPr>
          <w:rFonts w:ascii="Calibri" w:hAnsi="Calibri" w:cs="Arial"/>
          <w:szCs w:val="24"/>
        </w:rPr>
        <w:t>of Bevrijdingsdag in een lustrumjaar</w:t>
      </w:r>
      <w:r w:rsidRPr="00975150">
        <w:rPr>
          <w:rFonts w:ascii="Calibri" w:hAnsi="Calibri" w:cs="Arial"/>
          <w:szCs w:val="24"/>
        </w:rPr>
        <w:t xml:space="preserve"> </w:t>
      </w:r>
      <w:r w:rsidR="009B650A" w:rsidRPr="00975150">
        <w:rPr>
          <w:rFonts w:ascii="Calibri" w:hAnsi="Calibri" w:cs="Arial"/>
          <w:szCs w:val="24"/>
        </w:rPr>
        <w:t>minder dan 8 uur is gewerkt geldt bovenstaand</w:t>
      </w:r>
      <w:r w:rsidR="00B77208" w:rsidRPr="00975150">
        <w:rPr>
          <w:rFonts w:ascii="Calibri" w:hAnsi="Calibri" w:cs="Arial"/>
          <w:szCs w:val="24"/>
        </w:rPr>
        <w:t>e</w:t>
      </w:r>
      <w:r w:rsidR="009B650A" w:rsidRPr="00975150">
        <w:rPr>
          <w:rFonts w:ascii="Calibri" w:hAnsi="Calibri" w:cs="Arial"/>
          <w:szCs w:val="24"/>
        </w:rPr>
        <w:t xml:space="preserve"> naar rato.</w:t>
      </w:r>
    </w:p>
    <w:p w:rsidR="009B650A" w:rsidRPr="00975150" w:rsidRDefault="009B650A" w:rsidP="009C2B1C">
      <w:pPr>
        <w:numPr>
          <w:ilvl w:val="0"/>
          <w:numId w:val="19"/>
        </w:numPr>
        <w:rPr>
          <w:rFonts w:ascii="Calibri" w:hAnsi="Calibri" w:cs="Arial"/>
          <w:szCs w:val="24"/>
        </w:rPr>
      </w:pPr>
      <w:r w:rsidRPr="00975150">
        <w:rPr>
          <w:rFonts w:ascii="Calibri" w:hAnsi="Calibri" w:cs="Arial"/>
          <w:szCs w:val="24"/>
        </w:rPr>
        <w:t xml:space="preserve">“Overwerktoeslag”: onder overwerk wordt verstaan de uren die de werknemer over een periode van drie aaneengesloten maanden meer heeft gewerkt dan gemiddeld 40 uur per week of de uren die de werknemer meer dan tien uur gedurende een etmaal heeft gewerkt. Indien de werknemer over een periode van </w:t>
      </w:r>
      <w:r w:rsidR="00070336" w:rsidRPr="00975150">
        <w:rPr>
          <w:rFonts w:ascii="Calibri" w:hAnsi="Calibri" w:cs="Arial"/>
          <w:szCs w:val="24"/>
        </w:rPr>
        <w:t>drie</w:t>
      </w:r>
      <w:r w:rsidRPr="00975150">
        <w:rPr>
          <w:rFonts w:ascii="Calibri" w:hAnsi="Calibri" w:cs="Arial"/>
          <w:szCs w:val="24"/>
        </w:rPr>
        <w:t xml:space="preserve"> aaneengesloten maanden structureel meer uren werkt dan het in de arbeidsovereenkomst overeengekomen aantal uren, wordt de arbeidsovereenkomst dienovereenkomstig aangepast, indien de werknemer dit wenst en dit naar oordeel van de werkgever niet strijdig is met het bedrijfsbelang. Voor elk uur overwerk geldt een toeslag van: 25 procent.</w:t>
      </w:r>
    </w:p>
    <w:p w:rsidR="009B650A" w:rsidRPr="00975150" w:rsidRDefault="009B650A" w:rsidP="009C2B1C">
      <w:pPr>
        <w:numPr>
          <w:ilvl w:val="0"/>
          <w:numId w:val="19"/>
        </w:numPr>
        <w:rPr>
          <w:rFonts w:ascii="Calibri" w:hAnsi="Calibri" w:cs="Arial"/>
          <w:szCs w:val="24"/>
        </w:rPr>
      </w:pPr>
      <w:r w:rsidRPr="00975150">
        <w:rPr>
          <w:rFonts w:ascii="Calibri" w:hAnsi="Calibri" w:cs="Arial"/>
          <w:szCs w:val="24"/>
        </w:rPr>
        <w:t>De toeslagen zoals bedoeld in sub a tot en met d van dit lid worden door de werkge</w:t>
      </w:r>
      <w:r w:rsidRPr="00975150">
        <w:rPr>
          <w:rFonts w:ascii="Calibri" w:hAnsi="Calibri" w:cs="Arial"/>
          <w:szCs w:val="24"/>
        </w:rPr>
        <w:softHyphen/>
        <w:t>ver aan de werknemer uitbetaald in de maand volgend op de maand waarin het recht op de toeslag ontstond.</w:t>
      </w:r>
    </w:p>
    <w:p w:rsidR="009B650A" w:rsidRPr="00B5555A" w:rsidRDefault="009B650A" w:rsidP="009C2B1C">
      <w:pPr>
        <w:numPr>
          <w:ilvl w:val="0"/>
          <w:numId w:val="19"/>
        </w:numPr>
        <w:rPr>
          <w:rFonts w:ascii="Calibri" w:hAnsi="Calibri" w:cs="Arial"/>
          <w:szCs w:val="24"/>
        </w:rPr>
      </w:pPr>
      <w:r w:rsidRPr="00975150">
        <w:rPr>
          <w:rFonts w:ascii="Calibri" w:hAnsi="Calibri" w:cs="Arial"/>
          <w:szCs w:val="24"/>
        </w:rPr>
        <w:t>Overwerk en overwerktoeslag, wordt door de werkgever aan de werknemer in be</w:t>
      </w:r>
      <w:r w:rsidRPr="00975150">
        <w:rPr>
          <w:rFonts w:ascii="Calibri" w:hAnsi="Calibri" w:cs="Arial"/>
          <w:szCs w:val="24"/>
        </w:rPr>
        <w:softHyphen/>
        <w:t xml:space="preserve">ginsel toegekend volgens het principe "tijd voor tijd", tenzij dit naar mening van de werkgever strijdig is met het bedrijfsbelang. Alsdan wordt de regeling </w:t>
      </w:r>
      <w:r w:rsidRPr="00B5555A">
        <w:rPr>
          <w:rFonts w:ascii="Calibri" w:hAnsi="Calibri" w:cs="Arial"/>
          <w:szCs w:val="24"/>
        </w:rPr>
        <w:t xml:space="preserve">zoals genoemd in sub </w:t>
      </w:r>
      <w:r w:rsidR="00906F2B" w:rsidRPr="00B5555A">
        <w:rPr>
          <w:rFonts w:ascii="Calibri" w:hAnsi="Calibri" w:cs="Arial"/>
          <w:szCs w:val="24"/>
        </w:rPr>
        <w:t>f</w:t>
      </w:r>
      <w:r w:rsidRPr="00B5555A">
        <w:rPr>
          <w:rFonts w:ascii="Calibri" w:hAnsi="Calibri" w:cs="Arial"/>
          <w:szCs w:val="24"/>
        </w:rPr>
        <w:t xml:space="preserve"> van dit lid gevolgd.</w:t>
      </w:r>
    </w:p>
    <w:p w:rsidR="009B650A" w:rsidRPr="00975150" w:rsidRDefault="009B650A" w:rsidP="00B67F84">
      <w:pPr>
        <w:rPr>
          <w:rFonts w:ascii="Calibri" w:hAnsi="Calibri" w:cs="Arial"/>
          <w:szCs w:val="24"/>
        </w:rPr>
      </w:pPr>
      <w:r w:rsidRPr="00975150">
        <w:rPr>
          <w:rFonts w:ascii="Calibri" w:hAnsi="Calibri" w:cs="Arial"/>
          <w:szCs w:val="24"/>
        </w:rPr>
        <w:t xml:space="preserve"> </w:t>
      </w:r>
    </w:p>
    <w:p w:rsidR="009B650A" w:rsidRPr="00975150" w:rsidRDefault="009B650A" w:rsidP="00B67F84">
      <w:pPr>
        <w:rPr>
          <w:rFonts w:ascii="Calibri" w:hAnsi="Calibri" w:cs="Arial"/>
          <w:b/>
          <w:szCs w:val="24"/>
        </w:rPr>
      </w:pPr>
      <w:r w:rsidRPr="00975150">
        <w:rPr>
          <w:rFonts w:ascii="Calibri" w:hAnsi="Calibri" w:cs="Arial"/>
          <w:b/>
          <w:szCs w:val="24"/>
        </w:rPr>
        <w:t xml:space="preserve">Artikel </w:t>
      </w:r>
      <w:r w:rsidR="0087608C">
        <w:rPr>
          <w:rFonts w:ascii="Calibri" w:hAnsi="Calibri" w:cs="Arial"/>
          <w:b/>
          <w:szCs w:val="24"/>
        </w:rPr>
        <w:t>21</w:t>
      </w:r>
    </w:p>
    <w:p w:rsidR="009B650A" w:rsidRPr="00975150" w:rsidRDefault="009B650A" w:rsidP="00B67F84">
      <w:pPr>
        <w:rPr>
          <w:rFonts w:ascii="Calibri" w:hAnsi="Calibri" w:cs="Arial"/>
          <w:szCs w:val="24"/>
        </w:rPr>
      </w:pPr>
      <w:r w:rsidRPr="00975150">
        <w:rPr>
          <w:rFonts w:ascii="Calibri" w:hAnsi="Calibri" w:cs="Arial"/>
          <w:szCs w:val="24"/>
        </w:rPr>
        <w:t>ALGEMEEN ERKENDE FEESTDAGEN</w:t>
      </w:r>
    </w:p>
    <w:p w:rsidR="009B650A" w:rsidRPr="00975150" w:rsidRDefault="009B650A" w:rsidP="009C2B1C">
      <w:pPr>
        <w:numPr>
          <w:ilvl w:val="0"/>
          <w:numId w:val="20"/>
        </w:numPr>
        <w:rPr>
          <w:rFonts w:ascii="Calibri" w:hAnsi="Calibri" w:cs="Arial"/>
          <w:szCs w:val="24"/>
        </w:rPr>
      </w:pPr>
      <w:r w:rsidRPr="00975150">
        <w:rPr>
          <w:rFonts w:ascii="Calibri" w:hAnsi="Calibri" w:cs="Arial"/>
          <w:szCs w:val="24"/>
        </w:rPr>
        <w:t>Indien algemeen erkende feestdagen niet vallen op zaterdagen en/of zondagen, heeft de werknemer recht op vrijaf met behoud van salaris. De werknemer kan niet tot werken op feestdagen worden verplicht tenzij het bedrijfsbelang dit naar het oordeel van de werkgever noodzakelijk maakt.</w:t>
      </w:r>
    </w:p>
    <w:p w:rsidR="009B650A" w:rsidRPr="00975150" w:rsidRDefault="009B650A" w:rsidP="009C2B1C">
      <w:pPr>
        <w:numPr>
          <w:ilvl w:val="0"/>
          <w:numId w:val="20"/>
        </w:numPr>
        <w:rPr>
          <w:rFonts w:ascii="Calibri" w:hAnsi="Calibri" w:cs="Arial"/>
          <w:szCs w:val="24"/>
        </w:rPr>
      </w:pPr>
      <w:r w:rsidRPr="00975150">
        <w:rPr>
          <w:rFonts w:ascii="Calibri" w:hAnsi="Calibri" w:cs="Arial"/>
          <w:szCs w:val="24"/>
        </w:rPr>
        <w:t>Tot algemeen erkende feestdagen worden gerekend:</w:t>
      </w:r>
    </w:p>
    <w:p w:rsidR="009B650A" w:rsidRDefault="009B650A" w:rsidP="00B67F84">
      <w:pPr>
        <w:rPr>
          <w:rFonts w:ascii="Calibri" w:hAnsi="Calibri"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3"/>
        <w:gridCol w:w="1501"/>
        <w:gridCol w:w="1501"/>
      </w:tblGrid>
      <w:tr w:rsidR="00C1727E" w:rsidRPr="00C1727E" w:rsidTr="00702EAF">
        <w:trPr>
          <w:trHeight w:val="263"/>
          <w:jc w:val="center"/>
        </w:trPr>
        <w:tc>
          <w:tcPr>
            <w:tcW w:w="0" w:type="auto"/>
            <w:shd w:val="clear" w:color="auto" w:fill="FFC000"/>
          </w:tcPr>
          <w:p w:rsidR="00C1727E" w:rsidRPr="00C1727E" w:rsidRDefault="00C1727E" w:rsidP="00C1727E">
            <w:pPr>
              <w:rPr>
                <w:rFonts w:ascii="Calibri" w:hAnsi="Calibri" w:cs="Arial"/>
                <w:szCs w:val="24"/>
              </w:rPr>
            </w:pPr>
          </w:p>
        </w:tc>
        <w:tc>
          <w:tcPr>
            <w:tcW w:w="0" w:type="auto"/>
            <w:shd w:val="clear" w:color="auto" w:fill="FFC000"/>
          </w:tcPr>
          <w:p w:rsidR="00C1727E" w:rsidRPr="00C1727E" w:rsidRDefault="00C1727E" w:rsidP="00C1727E">
            <w:pPr>
              <w:rPr>
                <w:rFonts w:ascii="Calibri" w:hAnsi="Calibri" w:cs="Arial"/>
                <w:szCs w:val="24"/>
              </w:rPr>
            </w:pPr>
            <w:r w:rsidRPr="00C1727E">
              <w:rPr>
                <w:rFonts w:ascii="Calibri" w:hAnsi="Calibri" w:cs="Arial"/>
                <w:szCs w:val="24"/>
              </w:rPr>
              <w:t>2016</w:t>
            </w:r>
          </w:p>
        </w:tc>
        <w:tc>
          <w:tcPr>
            <w:tcW w:w="0" w:type="auto"/>
            <w:shd w:val="clear" w:color="auto" w:fill="FFC000"/>
          </w:tcPr>
          <w:p w:rsidR="00C1727E" w:rsidRPr="00C1727E" w:rsidRDefault="00C1727E" w:rsidP="00C1727E">
            <w:pPr>
              <w:rPr>
                <w:rFonts w:ascii="Calibri" w:hAnsi="Calibri" w:cs="Arial"/>
                <w:szCs w:val="24"/>
              </w:rPr>
            </w:pPr>
            <w:r w:rsidRPr="00C1727E">
              <w:rPr>
                <w:rFonts w:ascii="Calibri" w:hAnsi="Calibri" w:cs="Arial"/>
                <w:szCs w:val="24"/>
              </w:rPr>
              <w:t>2017</w:t>
            </w:r>
          </w:p>
        </w:tc>
      </w:tr>
      <w:tr w:rsidR="00C1727E" w:rsidRPr="00C1727E" w:rsidTr="00702EAF">
        <w:trPr>
          <w:trHeight w:val="263"/>
          <w:jc w:val="center"/>
        </w:trPr>
        <w:tc>
          <w:tcPr>
            <w:tcW w:w="0" w:type="auto"/>
            <w:shd w:val="clear" w:color="auto" w:fill="FFC000"/>
          </w:tcPr>
          <w:p w:rsidR="00C1727E" w:rsidRPr="00C1727E" w:rsidRDefault="00C1727E" w:rsidP="00C1727E">
            <w:pPr>
              <w:rPr>
                <w:rFonts w:ascii="Calibri" w:hAnsi="Calibri" w:cs="Arial"/>
                <w:szCs w:val="24"/>
              </w:rPr>
            </w:pPr>
            <w:r w:rsidRPr="00C1727E">
              <w:rPr>
                <w:rFonts w:ascii="Calibri" w:hAnsi="Calibri" w:cs="Arial"/>
                <w:szCs w:val="24"/>
              </w:rPr>
              <w:t>Nieuwjaarsdag</w:t>
            </w:r>
          </w:p>
        </w:tc>
        <w:tc>
          <w:tcPr>
            <w:tcW w:w="0" w:type="auto"/>
            <w:shd w:val="clear" w:color="auto" w:fill="auto"/>
          </w:tcPr>
          <w:p w:rsidR="00C1727E" w:rsidRPr="00C1727E" w:rsidRDefault="00C1727E" w:rsidP="00C1727E">
            <w:pPr>
              <w:rPr>
                <w:rFonts w:ascii="Calibri" w:hAnsi="Calibri" w:cs="Arial"/>
                <w:szCs w:val="24"/>
              </w:rPr>
            </w:pPr>
            <w:r w:rsidRPr="00C1727E">
              <w:rPr>
                <w:rFonts w:ascii="Calibri" w:hAnsi="Calibri" w:cs="Arial"/>
                <w:szCs w:val="24"/>
              </w:rPr>
              <w:t>1 januari</w:t>
            </w:r>
          </w:p>
        </w:tc>
        <w:tc>
          <w:tcPr>
            <w:tcW w:w="0" w:type="auto"/>
          </w:tcPr>
          <w:p w:rsidR="00C1727E" w:rsidRPr="00C1727E" w:rsidRDefault="00C1727E" w:rsidP="00C1727E">
            <w:pPr>
              <w:rPr>
                <w:rFonts w:ascii="Calibri" w:hAnsi="Calibri" w:cs="Arial"/>
                <w:szCs w:val="24"/>
              </w:rPr>
            </w:pPr>
            <w:r w:rsidRPr="00C1727E">
              <w:rPr>
                <w:rFonts w:ascii="Calibri" w:hAnsi="Calibri" w:cs="Arial"/>
                <w:szCs w:val="24"/>
              </w:rPr>
              <w:t>1 januari</w:t>
            </w:r>
          </w:p>
        </w:tc>
      </w:tr>
      <w:tr w:rsidR="00C1727E" w:rsidRPr="00C1727E" w:rsidTr="00702EAF">
        <w:trPr>
          <w:trHeight w:val="247"/>
          <w:jc w:val="center"/>
        </w:trPr>
        <w:tc>
          <w:tcPr>
            <w:tcW w:w="0" w:type="auto"/>
            <w:shd w:val="clear" w:color="auto" w:fill="FFC000"/>
          </w:tcPr>
          <w:p w:rsidR="00C1727E" w:rsidRPr="00C1727E" w:rsidRDefault="00C1727E" w:rsidP="00C1727E">
            <w:pPr>
              <w:rPr>
                <w:rFonts w:ascii="Calibri" w:hAnsi="Calibri" w:cs="Arial"/>
                <w:szCs w:val="24"/>
              </w:rPr>
            </w:pPr>
            <w:r w:rsidRPr="00C1727E">
              <w:rPr>
                <w:rFonts w:ascii="Calibri" w:hAnsi="Calibri" w:cs="Arial"/>
                <w:szCs w:val="24"/>
              </w:rPr>
              <w:t>1</w:t>
            </w:r>
            <w:r w:rsidRPr="00C1727E">
              <w:rPr>
                <w:rFonts w:ascii="Calibri" w:hAnsi="Calibri" w:cs="Arial"/>
                <w:szCs w:val="24"/>
                <w:vertAlign w:val="superscript"/>
              </w:rPr>
              <w:t>e</w:t>
            </w:r>
            <w:r w:rsidRPr="00C1727E">
              <w:rPr>
                <w:rFonts w:ascii="Calibri" w:hAnsi="Calibri" w:cs="Arial"/>
                <w:szCs w:val="24"/>
              </w:rPr>
              <w:t xml:space="preserve"> Paasdag </w:t>
            </w:r>
          </w:p>
        </w:tc>
        <w:tc>
          <w:tcPr>
            <w:tcW w:w="0" w:type="auto"/>
            <w:shd w:val="clear" w:color="auto" w:fill="auto"/>
          </w:tcPr>
          <w:p w:rsidR="00C1727E" w:rsidRPr="00C1727E" w:rsidRDefault="00C1727E" w:rsidP="00C1727E">
            <w:pPr>
              <w:rPr>
                <w:rFonts w:ascii="Calibri" w:hAnsi="Calibri" w:cs="Arial"/>
                <w:szCs w:val="24"/>
              </w:rPr>
            </w:pPr>
            <w:r w:rsidRPr="00C1727E">
              <w:rPr>
                <w:rFonts w:ascii="Calibri" w:hAnsi="Calibri" w:cs="Arial"/>
                <w:szCs w:val="24"/>
              </w:rPr>
              <w:t>27 maart</w:t>
            </w:r>
          </w:p>
        </w:tc>
        <w:tc>
          <w:tcPr>
            <w:tcW w:w="0" w:type="auto"/>
          </w:tcPr>
          <w:p w:rsidR="00C1727E" w:rsidRPr="00C1727E" w:rsidRDefault="00C1727E" w:rsidP="00C1727E">
            <w:pPr>
              <w:rPr>
                <w:rFonts w:ascii="Calibri" w:hAnsi="Calibri" w:cs="Arial"/>
                <w:szCs w:val="24"/>
              </w:rPr>
            </w:pPr>
            <w:r w:rsidRPr="00C1727E">
              <w:rPr>
                <w:rFonts w:ascii="Calibri" w:hAnsi="Calibri" w:cs="Arial"/>
                <w:szCs w:val="24"/>
              </w:rPr>
              <w:t>16 april</w:t>
            </w:r>
          </w:p>
        </w:tc>
      </w:tr>
      <w:tr w:rsidR="00C1727E" w:rsidRPr="00C1727E" w:rsidTr="00702EAF">
        <w:trPr>
          <w:trHeight w:val="263"/>
          <w:jc w:val="center"/>
        </w:trPr>
        <w:tc>
          <w:tcPr>
            <w:tcW w:w="0" w:type="auto"/>
            <w:shd w:val="clear" w:color="auto" w:fill="FFC000"/>
          </w:tcPr>
          <w:p w:rsidR="00C1727E" w:rsidRPr="00C1727E" w:rsidRDefault="00C1727E" w:rsidP="00C1727E">
            <w:pPr>
              <w:rPr>
                <w:rFonts w:ascii="Calibri" w:hAnsi="Calibri" w:cs="Arial"/>
                <w:szCs w:val="24"/>
              </w:rPr>
            </w:pPr>
            <w:r w:rsidRPr="00C1727E">
              <w:rPr>
                <w:rFonts w:ascii="Calibri" w:hAnsi="Calibri" w:cs="Arial"/>
                <w:szCs w:val="24"/>
              </w:rPr>
              <w:t>2</w:t>
            </w:r>
            <w:r w:rsidRPr="00C1727E">
              <w:rPr>
                <w:rFonts w:ascii="Calibri" w:hAnsi="Calibri" w:cs="Arial"/>
                <w:szCs w:val="24"/>
                <w:vertAlign w:val="superscript"/>
              </w:rPr>
              <w:t>e</w:t>
            </w:r>
            <w:r w:rsidRPr="00C1727E">
              <w:rPr>
                <w:rFonts w:ascii="Calibri" w:hAnsi="Calibri" w:cs="Arial"/>
                <w:szCs w:val="24"/>
              </w:rPr>
              <w:t xml:space="preserve"> Paasdag</w:t>
            </w:r>
          </w:p>
        </w:tc>
        <w:tc>
          <w:tcPr>
            <w:tcW w:w="0" w:type="auto"/>
            <w:shd w:val="clear" w:color="auto" w:fill="auto"/>
          </w:tcPr>
          <w:p w:rsidR="00C1727E" w:rsidRPr="00C1727E" w:rsidRDefault="00C1727E" w:rsidP="00C1727E">
            <w:pPr>
              <w:rPr>
                <w:rFonts w:ascii="Calibri" w:hAnsi="Calibri" w:cs="Arial"/>
                <w:szCs w:val="24"/>
              </w:rPr>
            </w:pPr>
            <w:r w:rsidRPr="00C1727E">
              <w:rPr>
                <w:rFonts w:ascii="Calibri" w:hAnsi="Calibri" w:cs="Arial"/>
                <w:szCs w:val="24"/>
              </w:rPr>
              <w:t>28 maart</w:t>
            </w:r>
          </w:p>
        </w:tc>
        <w:tc>
          <w:tcPr>
            <w:tcW w:w="0" w:type="auto"/>
          </w:tcPr>
          <w:p w:rsidR="00C1727E" w:rsidRPr="00C1727E" w:rsidRDefault="00C1727E" w:rsidP="00C1727E">
            <w:pPr>
              <w:rPr>
                <w:rFonts w:ascii="Calibri" w:hAnsi="Calibri" w:cs="Arial"/>
                <w:szCs w:val="24"/>
              </w:rPr>
            </w:pPr>
            <w:r w:rsidRPr="00C1727E">
              <w:rPr>
                <w:rFonts w:ascii="Calibri" w:hAnsi="Calibri" w:cs="Arial"/>
                <w:szCs w:val="24"/>
              </w:rPr>
              <w:t>17 april</w:t>
            </w:r>
          </w:p>
        </w:tc>
      </w:tr>
      <w:tr w:rsidR="00C1727E" w:rsidRPr="00C1727E" w:rsidTr="00702EAF">
        <w:trPr>
          <w:trHeight w:val="247"/>
          <w:jc w:val="center"/>
        </w:trPr>
        <w:tc>
          <w:tcPr>
            <w:tcW w:w="0" w:type="auto"/>
            <w:shd w:val="clear" w:color="auto" w:fill="FFC000"/>
          </w:tcPr>
          <w:p w:rsidR="00C1727E" w:rsidRPr="00C1727E" w:rsidRDefault="00C1727E" w:rsidP="00C1727E">
            <w:pPr>
              <w:rPr>
                <w:rFonts w:ascii="Calibri" w:hAnsi="Calibri" w:cs="Arial"/>
                <w:szCs w:val="24"/>
              </w:rPr>
            </w:pPr>
            <w:r w:rsidRPr="00C1727E">
              <w:rPr>
                <w:rFonts w:ascii="Calibri" w:hAnsi="Calibri" w:cs="Arial"/>
                <w:szCs w:val="24"/>
              </w:rPr>
              <w:t>Koningsdag</w:t>
            </w:r>
          </w:p>
        </w:tc>
        <w:tc>
          <w:tcPr>
            <w:tcW w:w="0" w:type="auto"/>
            <w:shd w:val="clear" w:color="auto" w:fill="auto"/>
          </w:tcPr>
          <w:p w:rsidR="00C1727E" w:rsidRPr="00C1727E" w:rsidRDefault="00C1727E" w:rsidP="00C1727E">
            <w:pPr>
              <w:rPr>
                <w:rFonts w:ascii="Calibri" w:hAnsi="Calibri" w:cs="Arial"/>
                <w:szCs w:val="24"/>
              </w:rPr>
            </w:pPr>
            <w:r w:rsidRPr="00C1727E">
              <w:rPr>
                <w:rFonts w:ascii="Calibri" w:hAnsi="Calibri" w:cs="Arial"/>
                <w:szCs w:val="24"/>
              </w:rPr>
              <w:t>27 april</w:t>
            </w:r>
          </w:p>
        </w:tc>
        <w:tc>
          <w:tcPr>
            <w:tcW w:w="0" w:type="auto"/>
          </w:tcPr>
          <w:p w:rsidR="00C1727E" w:rsidRPr="00C1727E" w:rsidRDefault="00C1727E" w:rsidP="00C1727E">
            <w:pPr>
              <w:rPr>
                <w:rFonts w:ascii="Calibri" w:hAnsi="Calibri" w:cs="Arial"/>
                <w:szCs w:val="24"/>
              </w:rPr>
            </w:pPr>
            <w:r w:rsidRPr="00C1727E">
              <w:rPr>
                <w:rFonts w:ascii="Calibri" w:hAnsi="Calibri" w:cs="Arial"/>
                <w:szCs w:val="24"/>
              </w:rPr>
              <w:t>27 april</w:t>
            </w:r>
          </w:p>
        </w:tc>
      </w:tr>
      <w:tr w:rsidR="00C1727E" w:rsidRPr="00C1727E" w:rsidTr="00702EAF">
        <w:trPr>
          <w:trHeight w:val="263"/>
          <w:jc w:val="center"/>
        </w:trPr>
        <w:tc>
          <w:tcPr>
            <w:tcW w:w="0" w:type="auto"/>
            <w:shd w:val="clear" w:color="auto" w:fill="FFC000"/>
          </w:tcPr>
          <w:p w:rsidR="00C1727E" w:rsidRPr="00C1727E" w:rsidRDefault="00C1727E" w:rsidP="008B41D3">
            <w:pPr>
              <w:rPr>
                <w:rFonts w:ascii="Calibri" w:hAnsi="Calibri" w:cs="Arial"/>
                <w:szCs w:val="24"/>
              </w:rPr>
            </w:pPr>
            <w:r w:rsidRPr="00C1727E">
              <w:rPr>
                <w:rFonts w:ascii="Calibri" w:hAnsi="Calibri" w:cs="Arial"/>
                <w:szCs w:val="24"/>
              </w:rPr>
              <w:t>Bevrijdingsdag</w:t>
            </w:r>
            <w:r>
              <w:rPr>
                <w:rFonts w:ascii="Calibri" w:hAnsi="Calibri" w:cs="Arial"/>
                <w:szCs w:val="24"/>
              </w:rPr>
              <w:t xml:space="preserve"> (in lustrumjaren)</w:t>
            </w:r>
          </w:p>
        </w:tc>
        <w:tc>
          <w:tcPr>
            <w:tcW w:w="0" w:type="auto"/>
            <w:shd w:val="clear" w:color="auto" w:fill="auto"/>
          </w:tcPr>
          <w:p w:rsidR="00C1727E" w:rsidRPr="00C1727E" w:rsidRDefault="00C1727E" w:rsidP="00C1727E">
            <w:pPr>
              <w:rPr>
                <w:rFonts w:ascii="Calibri" w:hAnsi="Calibri" w:cs="Arial"/>
                <w:szCs w:val="24"/>
              </w:rPr>
            </w:pPr>
          </w:p>
        </w:tc>
        <w:tc>
          <w:tcPr>
            <w:tcW w:w="0" w:type="auto"/>
          </w:tcPr>
          <w:p w:rsidR="00C1727E" w:rsidRPr="00C1727E" w:rsidRDefault="00C1727E" w:rsidP="00C1727E">
            <w:pPr>
              <w:rPr>
                <w:rFonts w:ascii="Calibri" w:hAnsi="Calibri" w:cs="Arial"/>
                <w:szCs w:val="24"/>
              </w:rPr>
            </w:pPr>
          </w:p>
        </w:tc>
      </w:tr>
      <w:tr w:rsidR="00C1727E" w:rsidRPr="00C1727E" w:rsidTr="00702EAF">
        <w:trPr>
          <w:trHeight w:val="247"/>
          <w:jc w:val="center"/>
        </w:trPr>
        <w:tc>
          <w:tcPr>
            <w:tcW w:w="0" w:type="auto"/>
            <w:shd w:val="clear" w:color="auto" w:fill="FFC000"/>
          </w:tcPr>
          <w:p w:rsidR="00C1727E" w:rsidRPr="00C1727E" w:rsidRDefault="00C1727E" w:rsidP="00C1727E">
            <w:pPr>
              <w:rPr>
                <w:rFonts w:ascii="Calibri" w:hAnsi="Calibri" w:cs="Arial"/>
                <w:szCs w:val="24"/>
              </w:rPr>
            </w:pPr>
            <w:r w:rsidRPr="00C1727E">
              <w:rPr>
                <w:rFonts w:ascii="Calibri" w:hAnsi="Calibri" w:cs="Arial"/>
                <w:szCs w:val="24"/>
              </w:rPr>
              <w:t>Hemelvaartsdag</w:t>
            </w:r>
          </w:p>
        </w:tc>
        <w:tc>
          <w:tcPr>
            <w:tcW w:w="0" w:type="auto"/>
            <w:shd w:val="clear" w:color="auto" w:fill="auto"/>
          </w:tcPr>
          <w:p w:rsidR="00C1727E" w:rsidRPr="00C1727E" w:rsidRDefault="00C1727E" w:rsidP="00C1727E">
            <w:pPr>
              <w:rPr>
                <w:rFonts w:ascii="Calibri" w:hAnsi="Calibri" w:cs="Arial"/>
                <w:szCs w:val="24"/>
              </w:rPr>
            </w:pPr>
            <w:r w:rsidRPr="00C1727E">
              <w:rPr>
                <w:rFonts w:ascii="Calibri" w:hAnsi="Calibri" w:cs="Arial"/>
                <w:szCs w:val="24"/>
              </w:rPr>
              <w:t>5 mei</w:t>
            </w:r>
          </w:p>
        </w:tc>
        <w:tc>
          <w:tcPr>
            <w:tcW w:w="0" w:type="auto"/>
          </w:tcPr>
          <w:p w:rsidR="00C1727E" w:rsidRPr="00C1727E" w:rsidRDefault="00C1727E" w:rsidP="00C1727E">
            <w:pPr>
              <w:rPr>
                <w:rFonts w:ascii="Calibri" w:hAnsi="Calibri" w:cs="Arial"/>
                <w:szCs w:val="24"/>
              </w:rPr>
            </w:pPr>
            <w:r w:rsidRPr="00C1727E">
              <w:rPr>
                <w:rFonts w:ascii="Calibri" w:hAnsi="Calibri" w:cs="Arial"/>
                <w:szCs w:val="24"/>
              </w:rPr>
              <w:t>25 mei</w:t>
            </w:r>
          </w:p>
        </w:tc>
      </w:tr>
      <w:tr w:rsidR="00C1727E" w:rsidRPr="00C1727E" w:rsidTr="00702EAF">
        <w:trPr>
          <w:trHeight w:val="263"/>
          <w:jc w:val="center"/>
        </w:trPr>
        <w:tc>
          <w:tcPr>
            <w:tcW w:w="0" w:type="auto"/>
            <w:shd w:val="clear" w:color="auto" w:fill="FFC000"/>
          </w:tcPr>
          <w:p w:rsidR="00C1727E" w:rsidRPr="00C1727E" w:rsidRDefault="00C1727E" w:rsidP="00C1727E">
            <w:pPr>
              <w:rPr>
                <w:rFonts w:ascii="Calibri" w:hAnsi="Calibri" w:cs="Arial"/>
                <w:szCs w:val="24"/>
              </w:rPr>
            </w:pPr>
            <w:r w:rsidRPr="00C1727E">
              <w:rPr>
                <w:rFonts w:ascii="Calibri" w:hAnsi="Calibri" w:cs="Arial"/>
                <w:szCs w:val="24"/>
              </w:rPr>
              <w:t>1</w:t>
            </w:r>
            <w:r w:rsidRPr="00C1727E">
              <w:rPr>
                <w:rFonts w:ascii="Calibri" w:hAnsi="Calibri" w:cs="Arial"/>
                <w:szCs w:val="24"/>
                <w:vertAlign w:val="superscript"/>
              </w:rPr>
              <w:t>e</w:t>
            </w:r>
            <w:r w:rsidRPr="00C1727E">
              <w:rPr>
                <w:rFonts w:ascii="Calibri" w:hAnsi="Calibri" w:cs="Arial"/>
                <w:szCs w:val="24"/>
              </w:rPr>
              <w:t xml:space="preserve"> Pinksterdag</w:t>
            </w:r>
          </w:p>
        </w:tc>
        <w:tc>
          <w:tcPr>
            <w:tcW w:w="0" w:type="auto"/>
            <w:shd w:val="clear" w:color="auto" w:fill="auto"/>
          </w:tcPr>
          <w:p w:rsidR="00C1727E" w:rsidRPr="00C1727E" w:rsidRDefault="00C1727E" w:rsidP="00C1727E">
            <w:pPr>
              <w:rPr>
                <w:rFonts w:ascii="Calibri" w:hAnsi="Calibri" w:cs="Arial"/>
                <w:szCs w:val="24"/>
              </w:rPr>
            </w:pPr>
            <w:r w:rsidRPr="00C1727E">
              <w:rPr>
                <w:rFonts w:ascii="Calibri" w:hAnsi="Calibri" w:cs="Arial"/>
                <w:szCs w:val="24"/>
              </w:rPr>
              <w:t>15 mei</w:t>
            </w:r>
          </w:p>
        </w:tc>
        <w:tc>
          <w:tcPr>
            <w:tcW w:w="0" w:type="auto"/>
          </w:tcPr>
          <w:p w:rsidR="00C1727E" w:rsidRPr="00C1727E" w:rsidRDefault="00C1727E" w:rsidP="00C1727E">
            <w:pPr>
              <w:rPr>
                <w:rFonts w:ascii="Calibri" w:hAnsi="Calibri" w:cs="Arial"/>
                <w:szCs w:val="24"/>
              </w:rPr>
            </w:pPr>
            <w:r w:rsidRPr="00C1727E">
              <w:rPr>
                <w:rFonts w:ascii="Calibri" w:hAnsi="Calibri" w:cs="Arial"/>
                <w:szCs w:val="24"/>
              </w:rPr>
              <w:t>4 juni</w:t>
            </w:r>
          </w:p>
        </w:tc>
      </w:tr>
      <w:tr w:rsidR="00C1727E" w:rsidRPr="00C1727E" w:rsidTr="00702EAF">
        <w:trPr>
          <w:trHeight w:val="247"/>
          <w:jc w:val="center"/>
        </w:trPr>
        <w:tc>
          <w:tcPr>
            <w:tcW w:w="0" w:type="auto"/>
            <w:shd w:val="clear" w:color="auto" w:fill="FFC000"/>
          </w:tcPr>
          <w:p w:rsidR="00C1727E" w:rsidRPr="00C1727E" w:rsidRDefault="00C1727E" w:rsidP="00C1727E">
            <w:pPr>
              <w:rPr>
                <w:rFonts w:ascii="Calibri" w:hAnsi="Calibri" w:cs="Arial"/>
                <w:szCs w:val="24"/>
              </w:rPr>
            </w:pPr>
            <w:r w:rsidRPr="00C1727E">
              <w:rPr>
                <w:rFonts w:ascii="Calibri" w:hAnsi="Calibri" w:cs="Arial"/>
                <w:szCs w:val="24"/>
              </w:rPr>
              <w:t>2</w:t>
            </w:r>
            <w:r w:rsidRPr="00C1727E">
              <w:rPr>
                <w:rFonts w:ascii="Calibri" w:hAnsi="Calibri" w:cs="Arial"/>
                <w:szCs w:val="24"/>
                <w:vertAlign w:val="superscript"/>
              </w:rPr>
              <w:t>e</w:t>
            </w:r>
            <w:r w:rsidRPr="00C1727E">
              <w:rPr>
                <w:rFonts w:ascii="Calibri" w:hAnsi="Calibri" w:cs="Arial"/>
                <w:szCs w:val="24"/>
              </w:rPr>
              <w:t xml:space="preserve"> Pinksterdag</w:t>
            </w:r>
          </w:p>
        </w:tc>
        <w:tc>
          <w:tcPr>
            <w:tcW w:w="0" w:type="auto"/>
            <w:shd w:val="clear" w:color="auto" w:fill="auto"/>
          </w:tcPr>
          <w:p w:rsidR="00C1727E" w:rsidRPr="00C1727E" w:rsidRDefault="00C1727E" w:rsidP="00C1727E">
            <w:pPr>
              <w:rPr>
                <w:rFonts w:ascii="Calibri" w:hAnsi="Calibri" w:cs="Arial"/>
                <w:szCs w:val="24"/>
              </w:rPr>
            </w:pPr>
            <w:r w:rsidRPr="00C1727E">
              <w:rPr>
                <w:rFonts w:ascii="Calibri" w:hAnsi="Calibri" w:cs="Arial"/>
                <w:szCs w:val="24"/>
              </w:rPr>
              <w:t>16 mei</w:t>
            </w:r>
          </w:p>
        </w:tc>
        <w:tc>
          <w:tcPr>
            <w:tcW w:w="0" w:type="auto"/>
          </w:tcPr>
          <w:p w:rsidR="00C1727E" w:rsidRPr="00C1727E" w:rsidRDefault="00C1727E" w:rsidP="00C1727E">
            <w:pPr>
              <w:rPr>
                <w:rFonts w:ascii="Calibri" w:hAnsi="Calibri" w:cs="Arial"/>
                <w:szCs w:val="24"/>
              </w:rPr>
            </w:pPr>
            <w:r w:rsidRPr="00C1727E">
              <w:rPr>
                <w:rFonts w:ascii="Calibri" w:hAnsi="Calibri" w:cs="Arial"/>
                <w:szCs w:val="24"/>
              </w:rPr>
              <w:t>5 juni</w:t>
            </w:r>
          </w:p>
        </w:tc>
      </w:tr>
      <w:tr w:rsidR="00C1727E" w:rsidRPr="00C1727E" w:rsidTr="00702EAF">
        <w:trPr>
          <w:trHeight w:val="263"/>
          <w:jc w:val="center"/>
        </w:trPr>
        <w:tc>
          <w:tcPr>
            <w:tcW w:w="0" w:type="auto"/>
            <w:shd w:val="clear" w:color="auto" w:fill="FFC000"/>
          </w:tcPr>
          <w:p w:rsidR="00C1727E" w:rsidRPr="00C1727E" w:rsidRDefault="00C1727E" w:rsidP="00C1727E">
            <w:pPr>
              <w:rPr>
                <w:rFonts w:ascii="Calibri" w:hAnsi="Calibri" w:cs="Arial"/>
                <w:szCs w:val="24"/>
              </w:rPr>
            </w:pPr>
            <w:r w:rsidRPr="00C1727E">
              <w:rPr>
                <w:rFonts w:ascii="Calibri" w:hAnsi="Calibri" w:cs="Arial"/>
                <w:szCs w:val="24"/>
              </w:rPr>
              <w:t>1</w:t>
            </w:r>
            <w:r w:rsidRPr="00C1727E">
              <w:rPr>
                <w:rFonts w:ascii="Calibri" w:hAnsi="Calibri" w:cs="Arial"/>
                <w:szCs w:val="24"/>
                <w:vertAlign w:val="superscript"/>
              </w:rPr>
              <w:t>e</w:t>
            </w:r>
            <w:r w:rsidRPr="00C1727E">
              <w:rPr>
                <w:rFonts w:ascii="Calibri" w:hAnsi="Calibri" w:cs="Arial"/>
                <w:szCs w:val="24"/>
              </w:rPr>
              <w:t xml:space="preserve"> Kerstdag</w:t>
            </w:r>
          </w:p>
        </w:tc>
        <w:tc>
          <w:tcPr>
            <w:tcW w:w="0" w:type="auto"/>
            <w:shd w:val="clear" w:color="auto" w:fill="auto"/>
          </w:tcPr>
          <w:p w:rsidR="00C1727E" w:rsidRPr="00C1727E" w:rsidRDefault="00C1727E" w:rsidP="00C1727E">
            <w:pPr>
              <w:rPr>
                <w:rFonts w:ascii="Calibri" w:hAnsi="Calibri" w:cs="Arial"/>
                <w:szCs w:val="24"/>
              </w:rPr>
            </w:pPr>
            <w:r w:rsidRPr="00C1727E">
              <w:rPr>
                <w:rFonts w:ascii="Calibri" w:hAnsi="Calibri" w:cs="Arial"/>
                <w:szCs w:val="24"/>
              </w:rPr>
              <w:t>25 december</w:t>
            </w:r>
          </w:p>
        </w:tc>
        <w:tc>
          <w:tcPr>
            <w:tcW w:w="0" w:type="auto"/>
          </w:tcPr>
          <w:p w:rsidR="00C1727E" w:rsidRPr="00C1727E" w:rsidRDefault="00C1727E" w:rsidP="00C1727E">
            <w:pPr>
              <w:rPr>
                <w:rFonts w:ascii="Calibri" w:hAnsi="Calibri" w:cs="Arial"/>
                <w:szCs w:val="24"/>
              </w:rPr>
            </w:pPr>
            <w:r w:rsidRPr="00C1727E">
              <w:rPr>
                <w:rFonts w:ascii="Calibri" w:hAnsi="Calibri" w:cs="Arial"/>
                <w:szCs w:val="24"/>
              </w:rPr>
              <w:t>25 december</w:t>
            </w:r>
          </w:p>
        </w:tc>
      </w:tr>
      <w:tr w:rsidR="00C1727E" w:rsidRPr="00C1727E" w:rsidTr="00702EAF">
        <w:trPr>
          <w:trHeight w:val="247"/>
          <w:jc w:val="center"/>
        </w:trPr>
        <w:tc>
          <w:tcPr>
            <w:tcW w:w="0" w:type="auto"/>
            <w:shd w:val="clear" w:color="auto" w:fill="FFC000"/>
          </w:tcPr>
          <w:p w:rsidR="00C1727E" w:rsidRPr="00C1727E" w:rsidRDefault="00C1727E" w:rsidP="00C1727E">
            <w:pPr>
              <w:rPr>
                <w:rFonts w:ascii="Calibri" w:hAnsi="Calibri" w:cs="Arial"/>
                <w:szCs w:val="24"/>
              </w:rPr>
            </w:pPr>
            <w:r w:rsidRPr="00C1727E">
              <w:rPr>
                <w:rFonts w:ascii="Calibri" w:hAnsi="Calibri" w:cs="Arial"/>
                <w:szCs w:val="24"/>
              </w:rPr>
              <w:t>2</w:t>
            </w:r>
            <w:r w:rsidRPr="00C1727E">
              <w:rPr>
                <w:rFonts w:ascii="Calibri" w:hAnsi="Calibri" w:cs="Arial"/>
                <w:szCs w:val="24"/>
                <w:vertAlign w:val="superscript"/>
              </w:rPr>
              <w:t>e</w:t>
            </w:r>
            <w:r w:rsidRPr="00C1727E">
              <w:rPr>
                <w:rFonts w:ascii="Calibri" w:hAnsi="Calibri" w:cs="Arial"/>
                <w:szCs w:val="24"/>
              </w:rPr>
              <w:t xml:space="preserve"> Kerstdag</w:t>
            </w:r>
          </w:p>
        </w:tc>
        <w:tc>
          <w:tcPr>
            <w:tcW w:w="0" w:type="auto"/>
            <w:shd w:val="clear" w:color="auto" w:fill="auto"/>
          </w:tcPr>
          <w:p w:rsidR="00C1727E" w:rsidRPr="00C1727E" w:rsidRDefault="00C1727E" w:rsidP="00C1727E">
            <w:pPr>
              <w:rPr>
                <w:rFonts w:ascii="Calibri" w:hAnsi="Calibri" w:cs="Arial"/>
                <w:szCs w:val="24"/>
              </w:rPr>
            </w:pPr>
            <w:r w:rsidRPr="00C1727E">
              <w:rPr>
                <w:rFonts w:ascii="Calibri" w:hAnsi="Calibri" w:cs="Arial"/>
                <w:szCs w:val="24"/>
              </w:rPr>
              <w:t>26 december</w:t>
            </w:r>
          </w:p>
        </w:tc>
        <w:tc>
          <w:tcPr>
            <w:tcW w:w="0" w:type="auto"/>
          </w:tcPr>
          <w:p w:rsidR="00C1727E" w:rsidRPr="00C1727E" w:rsidRDefault="00C1727E" w:rsidP="00C1727E">
            <w:pPr>
              <w:rPr>
                <w:rFonts w:ascii="Calibri" w:hAnsi="Calibri" w:cs="Arial"/>
                <w:szCs w:val="24"/>
              </w:rPr>
            </w:pPr>
            <w:r w:rsidRPr="00C1727E">
              <w:rPr>
                <w:rFonts w:ascii="Calibri" w:hAnsi="Calibri" w:cs="Arial"/>
                <w:szCs w:val="24"/>
              </w:rPr>
              <w:t>26 december</w:t>
            </w:r>
          </w:p>
        </w:tc>
      </w:tr>
    </w:tbl>
    <w:p w:rsidR="00C1727E" w:rsidRDefault="00C1727E" w:rsidP="00C1727E">
      <w:pPr>
        <w:rPr>
          <w:rFonts w:ascii="Calibri" w:hAnsi="Calibri" w:cs="Arial"/>
          <w:b/>
          <w:bCs/>
          <w:szCs w:val="24"/>
        </w:rPr>
      </w:pPr>
    </w:p>
    <w:p w:rsidR="009B650A" w:rsidRPr="00975150" w:rsidRDefault="009B650A" w:rsidP="00B67F84">
      <w:pPr>
        <w:rPr>
          <w:rFonts w:ascii="Calibri" w:hAnsi="Calibri" w:cs="Arial"/>
          <w:b/>
          <w:szCs w:val="24"/>
        </w:rPr>
      </w:pPr>
      <w:r w:rsidRPr="00975150">
        <w:rPr>
          <w:rFonts w:ascii="Calibri" w:hAnsi="Calibri" w:cs="Arial"/>
          <w:b/>
          <w:szCs w:val="24"/>
        </w:rPr>
        <w:t xml:space="preserve">Artikel </w:t>
      </w:r>
      <w:r w:rsidR="0087608C">
        <w:rPr>
          <w:rFonts w:ascii="Calibri" w:hAnsi="Calibri" w:cs="Arial"/>
          <w:b/>
          <w:szCs w:val="24"/>
        </w:rPr>
        <w:t>22</w:t>
      </w:r>
    </w:p>
    <w:p w:rsidR="009B650A" w:rsidRPr="00975150" w:rsidRDefault="009B650A" w:rsidP="00B67F84">
      <w:pPr>
        <w:rPr>
          <w:rFonts w:ascii="Calibri" w:hAnsi="Calibri" w:cs="Arial"/>
          <w:szCs w:val="24"/>
        </w:rPr>
      </w:pPr>
      <w:r w:rsidRPr="00975150">
        <w:rPr>
          <w:rFonts w:ascii="Calibri" w:hAnsi="Calibri" w:cs="Arial"/>
          <w:szCs w:val="24"/>
        </w:rPr>
        <w:t>REISKOSTEN EN REISUREN BIJ DETACHERING</w:t>
      </w:r>
    </w:p>
    <w:p w:rsidR="009B650A" w:rsidRPr="00975150" w:rsidRDefault="009B650A" w:rsidP="00B67F84">
      <w:pPr>
        <w:rPr>
          <w:rFonts w:ascii="Calibri" w:hAnsi="Calibri" w:cs="Arial"/>
          <w:szCs w:val="24"/>
        </w:rPr>
      </w:pPr>
      <w:r w:rsidRPr="00975150">
        <w:rPr>
          <w:rFonts w:ascii="Calibri" w:hAnsi="Calibri" w:cs="Arial"/>
          <w:szCs w:val="24"/>
        </w:rPr>
        <w:t>De werknemer die tijdelijk wordt gedetacheerd op een andere locatie of vestiging, dan zoals overeengekomen in de arbeidsovereenkomst, komt in aanmerking voor een vergoeding van reisuren op basis van het wettelijk minimumloon per uur en reiskosten op basis van de maximaal fiscaal onbelaste vergoeding per kilometer. Het recht op een vergoeding van extra reiskosten en extra reisuren ontstaat indien de extra enkele reistijd langer dan een half uur in beslag neemt ten opzichte van de enkele reistijd voor het normale woon-werkverkeer.</w:t>
      </w:r>
    </w:p>
    <w:p w:rsidR="009B650A" w:rsidRPr="00975150" w:rsidRDefault="009B650A" w:rsidP="00B67F84">
      <w:pPr>
        <w:rPr>
          <w:rFonts w:ascii="Calibri" w:hAnsi="Calibri" w:cs="Arial"/>
          <w:szCs w:val="24"/>
        </w:rPr>
      </w:pPr>
    </w:p>
    <w:p w:rsidR="009B650A" w:rsidRPr="00975150" w:rsidRDefault="009B650A" w:rsidP="00B67F84">
      <w:pPr>
        <w:rPr>
          <w:rFonts w:ascii="Calibri" w:hAnsi="Calibri" w:cs="Arial"/>
          <w:b/>
          <w:szCs w:val="24"/>
        </w:rPr>
      </w:pPr>
      <w:r w:rsidRPr="00975150">
        <w:rPr>
          <w:rFonts w:ascii="Calibri" w:hAnsi="Calibri" w:cs="Arial"/>
          <w:b/>
          <w:szCs w:val="24"/>
        </w:rPr>
        <w:t xml:space="preserve">Artikel </w:t>
      </w:r>
      <w:r w:rsidR="0087608C">
        <w:rPr>
          <w:rFonts w:ascii="Calibri" w:hAnsi="Calibri" w:cs="Arial"/>
          <w:b/>
          <w:szCs w:val="24"/>
        </w:rPr>
        <w:t>23</w:t>
      </w:r>
      <w:r w:rsidR="00654387" w:rsidRPr="00975150">
        <w:rPr>
          <w:rFonts w:ascii="Calibri" w:hAnsi="Calibri" w:cs="Arial"/>
          <w:b/>
          <w:szCs w:val="24"/>
        </w:rPr>
        <w:t>a</w:t>
      </w:r>
    </w:p>
    <w:p w:rsidR="009B650A" w:rsidRPr="00975150" w:rsidRDefault="009B650A" w:rsidP="00B67F84">
      <w:pPr>
        <w:rPr>
          <w:rFonts w:ascii="Calibri" w:hAnsi="Calibri" w:cs="Arial"/>
          <w:szCs w:val="24"/>
        </w:rPr>
      </w:pPr>
      <w:r w:rsidRPr="00975150">
        <w:rPr>
          <w:rFonts w:ascii="Calibri" w:hAnsi="Calibri" w:cs="Arial"/>
          <w:szCs w:val="24"/>
        </w:rPr>
        <w:t>VAKANTIEDAGEN EN VAKANTIEBIJSLAG</w:t>
      </w:r>
    </w:p>
    <w:p w:rsidR="009B650A" w:rsidRPr="00975150" w:rsidRDefault="009B650A" w:rsidP="009C2B1C">
      <w:pPr>
        <w:numPr>
          <w:ilvl w:val="0"/>
          <w:numId w:val="21"/>
        </w:numPr>
        <w:rPr>
          <w:rFonts w:ascii="Calibri" w:hAnsi="Calibri" w:cs="Arial"/>
          <w:szCs w:val="24"/>
        </w:rPr>
      </w:pPr>
      <w:r w:rsidRPr="00975150">
        <w:rPr>
          <w:rFonts w:ascii="Calibri" w:hAnsi="Calibri" w:cs="Arial"/>
          <w:szCs w:val="24"/>
        </w:rPr>
        <w:t>Het vakantiejaar loopt van 1 januari tot en met 31 december. De werknemer die met de werkgever een arbeidsovereenkomst van 40 uur per week is overeengekomen en bij aanvang van het vakantiejaar in dienst is en het volledige kalenderjaar in dienst blijft, bouwt vakantiedagen op ter grootte van 25 vakantie</w:t>
      </w:r>
      <w:r w:rsidRPr="00975150">
        <w:rPr>
          <w:rFonts w:ascii="Calibri" w:hAnsi="Calibri" w:cs="Arial"/>
          <w:szCs w:val="24"/>
        </w:rPr>
        <w:softHyphen/>
        <w:t>dagen. Bij in- of uitdiensttreding in de loop van het vakantiejaar, of bij een arbeidsovereenkomst van minder dan 40 uur, heeft de werknemer recht op een evenredig deel van de 25 vakantiedagen.</w:t>
      </w:r>
    </w:p>
    <w:p w:rsidR="009B650A" w:rsidRPr="00975150" w:rsidRDefault="009B650A" w:rsidP="009C2B1C">
      <w:pPr>
        <w:numPr>
          <w:ilvl w:val="0"/>
          <w:numId w:val="21"/>
        </w:numPr>
        <w:rPr>
          <w:rFonts w:ascii="Calibri" w:hAnsi="Calibri" w:cs="Arial"/>
          <w:szCs w:val="24"/>
        </w:rPr>
      </w:pPr>
      <w:r w:rsidRPr="00975150">
        <w:rPr>
          <w:rFonts w:ascii="Calibri" w:hAnsi="Calibri" w:cs="Arial"/>
          <w:szCs w:val="24"/>
        </w:rPr>
        <w:t>De werkgever is verplicht de werknemer in de gelegenheid te stellen vakantiedagen op te nemen. Om dit mogelijk te maken stelt de werkgever het vakantierooster vast en geeft nadere regels voor het opnemen van vakantiedagen.</w:t>
      </w:r>
    </w:p>
    <w:p w:rsidR="00EC1C3B" w:rsidRPr="00975150" w:rsidRDefault="00EC1C3B" w:rsidP="009C2B1C">
      <w:pPr>
        <w:numPr>
          <w:ilvl w:val="0"/>
          <w:numId w:val="21"/>
        </w:numPr>
        <w:rPr>
          <w:rFonts w:ascii="Calibri" w:hAnsi="Calibri" w:cs="Arial"/>
          <w:szCs w:val="24"/>
        </w:rPr>
      </w:pPr>
      <w:r w:rsidRPr="00975150">
        <w:rPr>
          <w:rFonts w:ascii="Calibri" w:hAnsi="Calibri" w:cs="Arial"/>
          <w:szCs w:val="24"/>
        </w:rPr>
        <w:t>Voor de aanspraak op vakantiedagen die zijn opgebouwd vóór 1 januari 2012 alsmede voor de aanspraak op de bovenwettelijke vakantiedagen geldt een verjaringstermijn van vijf jaren.</w:t>
      </w:r>
    </w:p>
    <w:p w:rsidR="00EC1C3B" w:rsidRPr="00975150" w:rsidRDefault="00EC1C3B" w:rsidP="009C2B1C">
      <w:pPr>
        <w:numPr>
          <w:ilvl w:val="0"/>
          <w:numId w:val="21"/>
        </w:numPr>
        <w:rPr>
          <w:rFonts w:ascii="Calibri" w:hAnsi="Calibri" w:cs="Arial"/>
          <w:szCs w:val="24"/>
        </w:rPr>
      </w:pPr>
      <w:r w:rsidRPr="00975150">
        <w:rPr>
          <w:rFonts w:ascii="Calibri" w:hAnsi="Calibri" w:cs="Arial"/>
          <w:szCs w:val="24"/>
        </w:rPr>
        <w:t xml:space="preserve">Voor de aanspraak op de wettelijke vakantiedagen die zijn opgebouwd vanaf 1 januari 2012 geldt een verjaringstermijn van 6 maanden ná de laatste dag van het jaar waarin deze vakantiedagen zijn opgebouwd. </w:t>
      </w:r>
    </w:p>
    <w:p w:rsidR="00EC1C3B" w:rsidRPr="00975150" w:rsidRDefault="00EC1C3B" w:rsidP="009C2B1C">
      <w:pPr>
        <w:numPr>
          <w:ilvl w:val="0"/>
          <w:numId w:val="21"/>
        </w:numPr>
        <w:rPr>
          <w:rFonts w:ascii="Calibri" w:hAnsi="Calibri" w:cs="Arial"/>
          <w:szCs w:val="24"/>
        </w:rPr>
      </w:pPr>
      <w:r w:rsidRPr="00975150">
        <w:rPr>
          <w:rFonts w:ascii="Calibri" w:hAnsi="Calibri" w:cs="Arial"/>
          <w:szCs w:val="24"/>
        </w:rPr>
        <w:t>Bij het afschrijven van vakantiedagen worden de vakantiedagen met de kortste verjaringstermijn als eerste afgeschreven.</w:t>
      </w:r>
    </w:p>
    <w:p w:rsidR="00EC1C3B" w:rsidRPr="00975150" w:rsidRDefault="00EC1C3B" w:rsidP="009C2B1C">
      <w:pPr>
        <w:numPr>
          <w:ilvl w:val="0"/>
          <w:numId w:val="21"/>
        </w:numPr>
        <w:rPr>
          <w:rFonts w:ascii="Calibri" w:hAnsi="Calibri" w:cs="Arial"/>
          <w:szCs w:val="24"/>
        </w:rPr>
      </w:pPr>
      <w:r w:rsidRPr="00975150">
        <w:rPr>
          <w:rFonts w:ascii="Calibri" w:hAnsi="Calibri" w:cs="Arial"/>
          <w:szCs w:val="24"/>
        </w:rPr>
        <w:t>De vakanti</w:t>
      </w:r>
      <w:r w:rsidR="007C4F58">
        <w:rPr>
          <w:rFonts w:ascii="Calibri" w:hAnsi="Calibri" w:cs="Arial"/>
          <w:szCs w:val="24"/>
        </w:rPr>
        <w:t>ebijslag bedraagt 8 procent</w:t>
      </w:r>
      <w:r w:rsidR="00F07059">
        <w:rPr>
          <w:rFonts w:ascii="Calibri" w:hAnsi="Calibri" w:cs="Arial"/>
          <w:szCs w:val="24"/>
        </w:rPr>
        <w:t xml:space="preserve"> </w:t>
      </w:r>
      <w:r w:rsidR="007C4F58">
        <w:rPr>
          <w:rFonts w:ascii="Calibri" w:hAnsi="Calibri" w:cs="Arial"/>
          <w:szCs w:val="24"/>
        </w:rPr>
        <w:t>en wordt berekend over het brutosalaris, exclusief</w:t>
      </w:r>
      <w:r w:rsidR="0079144D">
        <w:rPr>
          <w:rFonts w:ascii="Calibri" w:hAnsi="Calibri" w:cs="Arial"/>
          <w:szCs w:val="24"/>
        </w:rPr>
        <w:t xml:space="preserve"> vakantiebijslag, vergoedingen, toeslagen en eventuele tantièmes en bonussen dat de werknemer </w:t>
      </w:r>
      <w:r w:rsidR="007D2990">
        <w:rPr>
          <w:rFonts w:ascii="Calibri" w:hAnsi="Calibri" w:cs="Arial"/>
          <w:szCs w:val="24"/>
        </w:rPr>
        <w:t>v</w:t>
      </w:r>
      <w:r w:rsidR="0079144D">
        <w:rPr>
          <w:rFonts w:ascii="Calibri" w:hAnsi="Calibri" w:cs="Arial"/>
          <w:szCs w:val="24"/>
        </w:rPr>
        <w:t>an de werkgever heeft ontvangen in de periode 1 juni van het voorgaande jaar tot en met 31 mei van het lopende jaar,</w:t>
      </w:r>
      <w:r w:rsidRPr="00975150">
        <w:rPr>
          <w:rFonts w:ascii="Calibri" w:hAnsi="Calibri" w:cs="Arial"/>
          <w:szCs w:val="24"/>
        </w:rPr>
        <w:t xml:space="preserve"> tenzij wettelijk anders wordt bepaald. Uitbetaling van de vakantiebijslag vindt plaats in de maand mei</w:t>
      </w:r>
      <w:r w:rsidR="0079144D">
        <w:rPr>
          <w:rFonts w:ascii="Calibri" w:hAnsi="Calibri" w:cs="Arial"/>
          <w:szCs w:val="24"/>
        </w:rPr>
        <w:t>.</w:t>
      </w:r>
      <w:r w:rsidRPr="00975150">
        <w:rPr>
          <w:rFonts w:ascii="Calibri" w:hAnsi="Calibri" w:cs="Arial"/>
          <w:szCs w:val="24"/>
        </w:rPr>
        <w:t xml:space="preserve"> Voor de aanspraak op vakantiebijslag geldt een verjaringstermijn van twee jaren.</w:t>
      </w:r>
      <w:r w:rsidR="007C4F58">
        <w:rPr>
          <w:rFonts w:ascii="Calibri" w:hAnsi="Calibri" w:cs="Arial"/>
          <w:szCs w:val="24"/>
        </w:rPr>
        <w:t xml:space="preserve"> </w:t>
      </w:r>
    </w:p>
    <w:p w:rsidR="009B650A" w:rsidRPr="00975150" w:rsidRDefault="009B650A" w:rsidP="00B67F84">
      <w:pPr>
        <w:rPr>
          <w:rFonts w:ascii="Calibri" w:hAnsi="Calibri" w:cs="Arial"/>
          <w:szCs w:val="24"/>
        </w:rPr>
      </w:pPr>
    </w:p>
    <w:p w:rsidR="00654387" w:rsidRPr="00975150" w:rsidRDefault="00654387" w:rsidP="00B67F84">
      <w:pPr>
        <w:rPr>
          <w:rFonts w:ascii="Calibri" w:hAnsi="Calibri" w:cs="Arial"/>
          <w:b/>
          <w:szCs w:val="24"/>
        </w:rPr>
      </w:pPr>
      <w:r w:rsidRPr="00975150">
        <w:rPr>
          <w:rFonts w:ascii="Calibri" w:hAnsi="Calibri" w:cs="Arial"/>
          <w:b/>
          <w:szCs w:val="24"/>
        </w:rPr>
        <w:t xml:space="preserve">Artikel </w:t>
      </w:r>
      <w:r w:rsidR="0087608C">
        <w:rPr>
          <w:rFonts w:ascii="Calibri" w:hAnsi="Calibri" w:cs="Arial"/>
          <w:b/>
          <w:szCs w:val="24"/>
        </w:rPr>
        <w:t>23</w:t>
      </w:r>
      <w:r w:rsidRPr="00975150">
        <w:rPr>
          <w:rFonts w:ascii="Calibri" w:hAnsi="Calibri" w:cs="Arial"/>
          <w:b/>
          <w:szCs w:val="24"/>
        </w:rPr>
        <w:t>b</w:t>
      </w:r>
    </w:p>
    <w:p w:rsidR="00654387" w:rsidRPr="00D75BF9" w:rsidRDefault="00654387" w:rsidP="00654387">
      <w:pPr>
        <w:rPr>
          <w:rFonts w:ascii="Calibri" w:hAnsi="Calibri" w:cs="Arial"/>
          <w:szCs w:val="24"/>
        </w:rPr>
      </w:pPr>
      <w:r w:rsidRPr="00D75BF9">
        <w:rPr>
          <w:rFonts w:ascii="Calibri" w:hAnsi="Calibri" w:cs="Arial"/>
          <w:szCs w:val="24"/>
        </w:rPr>
        <w:t>VAKANTIEDAGEN OPROEPKRACHTEN</w:t>
      </w:r>
    </w:p>
    <w:p w:rsidR="00654387" w:rsidRPr="00D75BF9" w:rsidRDefault="00654387" w:rsidP="009C2B1C">
      <w:pPr>
        <w:numPr>
          <w:ilvl w:val="0"/>
          <w:numId w:val="45"/>
        </w:numPr>
        <w:rPr>
          <w:rFonts w:ascii="Calibri" w:hAnsi="Calibri" w:cs="Arial"/>
          <w:szCs w:val="24"/>
        </w:rPr>
      </w:pPr>
      <w:r w:rsidRPr="00D75BF9">
        <w:rPr>
          <w:rFonts w:ascii="Calibri" w:hAnsi="Calibri" w:cs="Arial"/>
          <w:szCs w:val="24"/>
        </w:rPr>
        <w:t xml:space="preserve">Voor de oproepkracht wordt het recht op vakantiedagen per </w:t>
      </w:r>
      <w:r w:rsidR="00AF6419">
        <w:rPr>
          <w:rFonts w:ascii="Calibri" w:hAnsi="Calibri" w:cs="Arial"/>
          <w:szCs w:val="24"/>
        </w:rPr>
        <w:t>salaris</w:t>
      </w:r>
      <w:r w:rsidRPr="00D75BF9">
        <w:rPr>
          <w:rFonts w:ascii="Calibri" w:hAnsi="Calibri" w:cs="Arial"/>
          <w:szCs w:val="24"/>
        </w:rPr>
        <w:t>periode omgezet in een geldelijke uitkering per gewerkt uur. Deze uitkering bedraagt een percentage van het voor hem geldende bruto</w:t>
      </w:r>
      <w:r w:rsidR="00AF6419">
        <w:rPr>
          <w:rFonts w:ascii="Calibri" w:hAnsi="Calibri" w:cs="Arial"/>
          <w:szCs w:val="24"/>
        </w:rPr>
        <w:t>salaris</w:t>
      </w:r>
      <w:r w:rsidRPr="00D75BF9">
        <w:rPr>
          <w:rFonts w:ascii="Calibri" w:hAnsi="Calibri" w:cs="Arial"/>
          <w:szCs w:val="24"/>
        </w:rPr>
        <w:t xml:space="preserve"> exclusief vakantiebijslag, te weten:</w:t>
      </w:r>
    </w:p>
    <w:p w:rsidR="00585140" w:rsidRPr="00D75BF9" w:rsidRDefault="00585140" w:rsidP="009C2B1C">
      <w:pPr>
        <w:numPr>
          <w:ilvl w:val="0"/>
          <w:numId w:val="46"/>
        </w:numPr>
        <w:rPr>
          <w:rFonts w:ascii="Calibri" w:hAnsi="Calibri" w:cs="Arial"/>
          <w:szCs w:val="24"/>
        </w:rPr>
      </w:pPr>
      <w:r w:rsidRPr="00D75BF9">
        <w:rPr>
          <w:rFonts w:ascii="Calibri" w:hAnsi="Calibri" w:cs="Arial"/>
          <w:szCs w:val="24"/>
        </w:rPr>
        <w:t>2013: 10,92 procent;</w:t>
      </w:r>
    </w:p>
    <w:p w:rsidR="00585140" w:rsidRPr="00D75BF9" w:rsidRDefault="00585140" w:rsidP="009C2B1C">
      <w:pPr>
        <w:numPr>
          <w:ilvl w:val="0"/>
          <w:numId w:val="46"/>
        </w:numPr>
        <w:rPr>
          <w:rFonts w:ascii="Calibri" w:hAnsi="Calibri" w:cs="Arial"/>
          <w:szCs w:val="24"/>
        </w:rPr>
      </w:pPr>
      <w:r w:rsidRPr="00D75BF9">
        <w:rPr>
          <w:rFonts w:ascii="Calibri" w:hAnsi="Calibri" w:cs="Arial"/>
          <w:szCs w:val="24"/>
        </w:rPr>
        <w:t>2014: 10,87 procent;</w:t>
      </w:r>
    </w:p>
    <w:p w:rsidR="00585140" w:rsidRPr="00D75BF9" w:rsidRDefault="00585140" w:rsidP="009C2B1C">
      <w:pPr>
        <w:numPr>
          <w:ilvl w:val="0"/>
          <w:numId w:val="46"/>
        </w:numPr>
        <w:rPr>
          <w:rFonts w:ascii="Calibri" w:hAnsi="Calibri" w:cs="Arial"/>
          <w:szCs w:val="24"/>
        </w:rPr>
      </w:pPr>
      <w:r w:rsidRPr="00D75BF9">
        <w:rPr>
          <w:rFonts w:ascii="Calibri" w:hAnsi="Calibri" w:cs="Arial"/>
          <w:szCs w:val="24"/>
        </w:rPr>
        <w:t>2015: 10,92 procent;</w:t>
      </w:r>
    </w:p>
    <w:p w:rsidR="00585140" w:rsidRDefault="00825C95" w:rsidP="009C2B1C">
      <w:pPr>
        <w:numPr>
          <w:ilvl w:val="0"/>
          <w:numId w:val="46"/>
        </w:numPr>
        <w:rPr>
          <w:rFonts w:ascii="Calibri" w:hAnsi="Calibri" w:cs="Arial"/>
          <w:szCs w:val="24"/>
        </w:rPr>
      </w:pPr>
      <w:r>
        <w:rPr>
          <w:rFonts w:ascii="Calibri" w:hAnsi="Calibri" w:cs="Arial"/>
          <w:szCs w:val="24"/>
        </w:rPr>
        <w:t>2016: 10,78 procent;</w:t>
      </w:r>
    </w:p>
    <w:p w:rsidR="00825C95" w:rsidRPr="00B5555A" w:rsidRDefault="00825C95" w:rsidP="009C2B1C">
      <w:pPr>
        <w:numPr>
          <w:ilvl w:val="0"/>
          <w:numId w:val="46"/>
        </w:numPr>
        <w:rPr>
          <w:rFonts w:ascii="Calibri" w:hAnsi="Calibri" w:cs="Arial"/>
          <w:szCs w:val="24"/>
        </w:rPr>
      </w:pPr>
      <w:r w:rsidRPr="00B5555A">
        <w:rPr>
          <w:rFonts w:ascii="Calibri" w:hAnsi="Calibri" w:cs="Arial"/>
          <w:szCs w:val="24"/>
        </w:rPr>
        <w:t>2017: 10,92 procent.</w:t>
      </w:r>
    </w:p>
    <w:p w:rsidR="00654387" w:rsidRPr="00B5555A" w:rsidRDefault="00654387" w:rsidP="009C2B1C">
      <w:pPr>
        <w:numPr>
          <w:ilvl w:val="0"/>
          <w:numId w:val="45"/>
        </w:numPr>
        <w:rPr>
          <w:rFonts w:ascii="Calibri" w:hAnsi="Calibri" w:cs="Arial"/>
          <w:szCs w:val="24"/>
        </w:rPr>
      </w:pPr>
      <w:r w:rsidRPr="00B5555A">
        <w:rPr>
          <w:rFonts w:ascii="Calibri" w:hAnsi="Calibri" w:cs="Arial"/>
          <w:szCs w:val="24"/>
        </w:rPr>
        <w:t xml:space="preserve">De uitbetaling van de vakantiedagen vindt </w:t>
      </w:r>
      <w:r w:rsidR="00EB7309" w:rsidRPr="00B5555A">
        <w:rPr>
          <w:rFonts w:ascii="Calibri" w:hAnsi="Calibri" w:cs="Arial"/>
          <w:szCs w:val="24"/>
        </w:rPr>
        <w:t xml:space="preserve">tegelijkertijd </w:t>
      </w:r>
      <w:r w:rsidRPr="00B5555A">
        <w:rPr>
          <w:rFonts w:ascii="Calibri" w:hAnsi="Calibri" w:cs="Arial"/>
          <w:szCs w:val="24"/>
        </w:rPr>
        <w:t>plaats met de uitbetaling van het aantal g</w:t>
      </w:r>
      <w:r w:rsidR="00EB7309" w:rsidRPr="00B5555A">
        <w:rPr>
          <w:rFonts w:ascii="Calibri" w:hAnsi="Calibri" w:cs="Arial"/>
          <w:szCs w:val="24"/>
        </w:rPr>
        <w:t>ewerkte uren.</w:t>
      </w:r>
    </w:p>
    <w:p w:rsidR="00BB1FB1" w:rsidRPr="00D75BF9" w:rsidRDefault="00BB1FB1" w:rsidP="00BB1FB1">
      <w:pPr>
        <w:rPr>
          <w:rFonts w:ascii="Calibri" w:hAnsi="Calibri" w:cs="Arial"/>
          <w:szCs w:val="24"/>
        </w:rPr>
      </w:pPr>
    </w:p>
    <w:p w:rsidR="00654387" w:rsidRPr="00654387" w:rsidRDefault="00654387" w:rsidP="00654387">
      <w:pPr>
        <w:rPr>
          <w:rFonts w:ascii="Calibri" w:hAnsi="Calibri" w:cs="Arial"/>
          <w:b/>
          <w:szCs w:val="24"/>
        </w:rPr>
      </w:pPr>
      <w:r w:rsidRPr="00654387">
        <w:rPr>
          <w:rFonts w:ascii="Calibri" w:hAnsi="Calibri" w:cs="Arial"/>
          <w:b/>
          <w:szCs w:val="24"/>
        </w:rPr>
        <w:t xml:space="preserve">Artikel </w:t>
      </w:r>
      <w:r w:rsidR="0087608C">
        <w:rPr>
          <w:rFonts w:ascii="Calibri" w:hAnsi="Calibri" w:cs="Arial"/>
          <w:b/>
          <w:szCs w:val="24"/>
        </w:rPr>
        <w:t>23</w:t>
      </w:r>
      <w:r w:rsidRPr="00654387">
        <w:rPr>
          <w:rFonts w:ascii="Calibri" w:hAnsi="Calibri" w:cs="Arial"/>
          <w:b/>
          <w:szCs w:val="24"/>
        </w:rPr>
        <w:t>c</w:t>
      </w:r>
    </w:p>
    <w:p w:rsidR="00654387" w:rsidRPr="00D75BF9" w:rsidRDefault="00654387" w:rsidP="00654387">
      <w:pPr>
        <w:rPr>
          <w:rFonts w:ascii="Calibri" w:hAnsi="Calibri" w:cs="Arial"/>
          <w:szCs w:val="24"/>
        </w:rPr>
      </w:pPr>
      <w:r w:rsidRPr="00D75BF9">
        <w:rPr>
          <w:rFonts w:ascii="Calibri" w:hAnsi="Calibri" w:cs="Arial"/>
          <w:szCs w:val="24"/>
        </w:rPr>
        <w:t>VAKANTIEBIJSLAG OPROEPKRACHTEN</w:t>
      </w:r>
      <w:r w:rsidR="005369C2" w:rsidRPr="00D75BF9">
        <w:rPr>
          <w:rFonts w:ascii="Calibri" w:hAnsi="Calibri" w:cs="Arial"/>
          <w:szCs w:val="24"/>
        </w:rPr>
        <w:t xml:space="preserve"> </w:t>
      </w:r>
    </w:p>
    <w:p w:rsidR="00654387" w:rsidRPr="00D75BF9" w:rsidRDefault="00654387" w:rsidP="009C2B1C">
      <w:pPr>
        <w:numPr>
          <w:ilvl w:val="0"/>
          <w:numId w:val="47"/>
        </w:numPr>
        <w:rPr>
          <w:rFonts w:ascii="Calibri" w:hAnsi="Calibri" w:cs="Arial"/>
          <w:szCs w:val="24"/>
        </w:rPr>
      </w:pPr>
      <w:r w:rsidRPr="00D75BF9">
        <w:rPr>
          <w:rFonts w:ascii="Calibri" w:hAnsi="Calibri" w:cs="Arial"/>
          <w:szCs w:val="24"/>
        </w:rPr>
        <w:t xml:space="preserve">De oproepkracht heeft recht op een vakantiebijslag van 8 procent. Dit percentage wordt berekend over het voor hem geldende </w:t>
      </w:r>
      <w:r w:rsidR="00585140" w:rsidRPr="00D75BF9">
        <w:rPr>
          <w:rFonts w:ascii="Calibri" w:hAnsi="Calibri" w:cs="Arial"/>
          <w:szCs w:val="24"/>
        </w:rPr>
        <w:t>bruto uurloon</w:t>
      </w:r>
      <w:r w:rsidRPr="00D75BF9">
        <w:rPr>
          <w:rFonts w:ascii="Calibri" w:hAnsi="Calibri" w:cs="Arial"/>
          <w:szCs w:val="24"/>
        </w:rPr>
        <w:t xml:space="preserve">. </w:t>
      </w:r>
    </w:p>
    <w:p w:rsidR="00654387" w:rsidRPr="00B5555A" w:rsidRDefault="00654387" w:rsidP="009C2B1C">
      <w:pPr>
        <w:numPr>
          <w:ilvl w:val="0"/>
          <w:numId w:val="47"/>
        </w:numPr>
        <w:rPr>
          <w:rFonts w:ascii="Calibri" w:hAnsi="Calibri" w:cs="Arial"/>
          <w:szCs w:val="24"/>
        </w:rPr>
      </w:pPr>
      <w:r w:rsidRPr="00B5555A">
        <w:rPr>
          <w:rFonts w:ascii="Calibri" w:hAnsi="Calibri" w:cs="Arial"/>
          <w:szCs w:val="24"/>
        </w:rPr>
        <w:t xml:space="preserve">De uitbetaling van de vakantiebijslag vindt </w:t>
      </w:r>
      <w:r w:rsidR="00EB7309" w:rsidRPr="00B5555A">
        <w:rPr>
          <w:rFonts w:ascii="Calibri" w:hAnsi="Calibri" w:cs="Arial"/>
          <w:szCs w:val="24"/>
        </w:rPr>
        <w:t xml:space="preserve">tegelijkertijd </w:t>
      </w:r>
      <w:r w:rsidRPr="00B5555A">
        <w:rPr>
          <w:rFonts w:ascii="Calibri" w:hAnsi="Calibri" w:cs="Arial"/>
          <w:szCs w:val="24"/>
        </w:rPr>
        <w:t>plaats met de uitbetaling van het aantal gewerkte uren.</w:t>
      </w:r>
    </w:p>
    <w:p w:rsidR="00654387" w:rsidRPr="00975150" w:rsidRDefault="00654387" w:rsidP="00B67F84">
      <w:pPr>
        <w:rPr>
          <w:rFonts w:ascii="Calibri" w:hAnsi="Calibri" w:cs="Arial"/>
          <w:szCs w:val="24"/>
        </w:rPr>
      </w:pPr>
    </w:p>
    <w:p w:rsidR="009B650A" w:rsidRPr="00975150" w:rsidRDefault="009B650A" w:rsidP="00B67F84">
      <w:pPr>
        <w:rPr>
          <w:rFonts w:ascii="Calibri" w:hAnsi="Calibri" w:cs="Arial"/>
          <w:b/>
          <w:szCs w:val="24"/>
        </w:rPr>
      </w:pPr>
      <w:r w:rsidRPr="00975150">
        <w:rPr>
          <w:rFonts w:ascii="Calibri" w:hAnsi="Calibri" w:cs="Arial"/>
          <w:b/>
          <w:szCs w:val="24"/>
        </w:rPr>
        <w:t>Artikel 2</w:t>
      </w:r>
      <w:r w:rsidR="0087608C">
        <w:rPr>
          <w:rFonts w:ascii="Calibri" w:hAnsi="Calibri" w:cs="Arial"/>
          <w:b/>
          <w:szCs w:val="24"/>
        </w:rPr>
        <w:t>4</w:t>
      </w:r>
    </w:p>
    <w:p w:rsidR="009B650A" w:rsidRPr="00975150" w:rsidRDefault="009B650A" w:rsidP="00B67F84">
      <w:pPr>
        <w:rPr>
          <w:rFonts w:ascii="Calibri" w:hAnsi="Calibri" w:cs="Arial"/>
          <w:szCs w:val="24"/>
        </w:rPr>
      </w:pPr>
      <w:r w:rsidRPr="00975150">
        <w:rPr>
          <w:rFonts w:ascii="Calibri" w:hAnsi="Calibri" w:cs="Arial"/>
          <w:szCs w:val="24"/>
        </w:rPr>
        <w:t xml:space="preserve">VAKANTIEDAGEN EN ARBEIDSONGESCHIKTHEID </w:t>
      </w:r>
    </w:p>
    <w:p w:rsidR="00DC6D9E" w:rsidRPr="00975150" w:rsidRDefault="00DC6D9E" w:rsidP="009C2B1C">
      <w:pPr>
        <w:numPr>
          <w:ilvl w:val="0"/>
          <w:numId w:val="22"/>
        </w:numPr>
        <w:rPr>
          <w:rFonts w:ascii="Calibri" w:hAnsi="Calibri" w:cs="Arial"/>
          <w:szCs w:val="24"/>
        </w:rPr>
      </w:pPr>
      <w:r w:rsidRPr="00975150">
        <w:rPr>
          <w:rFonts w:ascii="Calibri" w:hAnsi="Calibri" w:cs="Arial"/>
          <w:szCs w:val="24"/>
        </w:rPr>
        <w:t>De werknemer die wegens arbeidsongeschiktheid de bedongen arbeid niet verricht, bouwt vanaf 1 januari 2012 tijdens zijn arbeidsongeschiktheid vakantiedagen en vakantiebijslag op over de volledige periode van arbeidsongeschiktheid.</w:t>
      </w:r>
    </w:p>
    <w:p w:rsidR="009B650A" w:rsidRPr="00975150" w:rsidRDefault="009B650A" w:rsidP="009C2B1C">
      <w:pPr>
        <w:numPr>
          <w:ilvl w:val="0"/>
          <w:numId w:val="22"/>
        </w:numPr>
        <w:rPr>
          <w:rFonts w:ascii="Calibri" w:hAnsi="Calibri" w:cs="Arial"/>
          <w:szCs w:val="24"/>
        </w:rPr>
      </w:pPr>
      <w:r w:rsidRPr="00975150">
        <w:rPr>
          <w:rFonts w:ascii="Calibri" w:hAnsi="Calibri" w:cs="Arial"/>
          <w:szCs w:val="24"/>
        </w:rPr>
        <w:t xml:space="preserve">Vakantiedagen waarop een werknemer arbeidsongeschikt is tijdens een door de werkgever toegekende vakantieperiode, gelden niet als vakantiedagen maar als arbeidsongeschiktheidsdagen. </w:t>
      </w:r>
    </w:p>
    <w:p w:rsidR="009B650A" w:rsidRPr="00975150" w:rsidRDefault="009B650A" w:rsidP="009C2B1C">
      <w:pPr>
        <w:numPr>
          <w:ilvl w:val="0"/>
          <w:numId w:val="22"/>
        </w:numPr>
        <w:rPr>
          <w:rFonts w:ascii="Calibri" w:hAnsi="Calibri" w:cs="Arial"/>
          <w:szCs w:val="24"/>
        </w:rPr>
      </w:pPr>
      <w:r w:rsidRPr="00975150">
        <w:rPr>
          <w:rFonts w:ascii="Calibri" w:hAnsi="Calibri" w:cs="Arial"/>
          <w:szCs w:val="24"/>
        </w:rPr>
        <w:t>Bij arbeidsongeschiktheid tijdens verblijf van de werknemer in het buitenland, dient de werknemer een artsen- alsmede een transportverklaring in een gangbare Europese taal aan de werkgever te overleggen. Indien de werknemer hiervan in gebreke blijft, worden de betreffende dagen als vakantiedagen beschouwd en afgeschreven.</w:t>
      </w:r>
    </w:p>
    <w:p w:rsidR="00DC6D9E" w:rsidRPr="00975150" w:rsidRDefault="00DC6D9E" w:rsidP="009C2B1C">
      <w:pPr>
        <w:numPr>
          <w:ilvl w:val="0"/>
          <w:numId w:val="22"/>
        </w:numPr>
        <w:rPr>
          <w:rFonts w:ascii="Calibri" w:hAnsi="Calibri" w:cs="Arial"/>
          <w:szCs w:val="24"/>
        </w:rPr>
      </w:pPr>
      <w:r w:rsidRPr="00975150">
        <w:rPr>
          <w:rFonts w:ascii="Calibri" w:hAnsi="Calibri" w:cs="Arial"/>
          <w:szCs w:val="24"/>
        </w:rPr>
        <w:t xml:space="preserve">Indien de (gedeeltelijk) arbeidsongeschikte werknemer vakantie wenst te nemen dan dient hij dit </w:t>
      </w:r>
      <w:r w:rsidR="00AC2B8D" w:rsidRPr="00975150">
        <w:rPr>
          <w:rFonts w:ascii="Calibri" w:hAnsi="Calibri" w:cs="Arial"/>
          <w:szCs w:val="24"/>
        </w:rPr>
        <w:t xml:space="preserve">vooraf </w:t>
      </w:r>
      <w:r w:rsidRPr="00975150">
        <w:rPr>
          <w:rFonts w:ascii="Calibri" w:hAnsi="Calibri" w:cs="Arial"/>
          <w:szCs w:val="24"/>
        </w:rPr>
        <w:t xml:space="preserve">te melden en goedkeuring te vragen bij </w:t>
      </w:r>
      <w:r w:rsidR="00AC2B8D" w:rsidRPr="00975150">
        <w:rPr>
          <w:rFonts w:ascii="Calibri" w:hAnsi="Calibri" w:cs="Arial"/>
          <w:szCs w:val="24"/>
        </w:rPr>
        <w:t>de</w:t>
      </w:r>
      <w:r w:rsidRPr="00975150">
        <w:rPr>
          <w:rFonts w:ascii="Calibri" w:hAnsi="Calibri" w:cs="Arial"/>
          <w:szCs w:val="24"/>
        </w:rPr>
        <w:t xml:space="preserve"> werkgever. De genoten vakantiedagen worden afgeschreven alsof de werknemer volledig arbeidsgeschikt is.</w:t>
      </w:r>
    </w:p>
    <w:p w:rsidR="009B650A" w:rsidRPr="00975150" w:rsidRDefault="009B650A" w:rsidP="00B67F84">
      <w:pPr>
        <w:rPr>
          <w:rFonts w:ascii="Calibri" w:hAnsi="Calibri" w:cs="Arial"/>
          <w:szCs w:val="24"/>
        </w:rPr>
      </w:pPr>
    </w:p>
    <w:p w:rsidR="009B650A" w:rsidRPr="00975150" w:rsidRDefault="009B650A" w:rsidP="00B67F84">
      <w:pPr>
        <w:rPr>
          <w:rFonts w:ascii="Calibri" w:hAnsi="Calibri" w:cs="Arial"/>
          <w:b/>
          <w:szCs w:val="24"/>
        </w:rPr>
      </w:pPr>
      <w:r w:rsidRPr="00975150">
        <w:rPr>
          <w:rFonts w:ascii="Calibri" w:hAnsi="Calibri" w:cs="Arial"/>
          <w:b/>
          <w:szCs w:val="24"/>
        </w:rPr>
        <w:t>Artikel 2</w:t>
      </w:r>
      <w:r w:rsidR="0087608C">
        <w:rPr>
          <w:rFonts w:ascii="Calibri" w:hAnsi="Calibri" w:cs="Arial"/>
          <w:b/>
          <w:szCs w:val="24"/>
        </w:rPr>
        <w:t>5</w:t>
      </w:r>
    </w:p>
    <w:p w:rsidR="009B650A" w:rsidRPr="00975150" w:rsidRDefault="009B650A" w:rsidP="00B67F84">
      <w:pPr>
        <w:rPr>
          <w:rFonts w:ascii="Calibri" w:hAnsi="Calibri" w:cs="Arial"/>
          <w:szCs w:val="24"/>
        </w:rPr>
      </w:pPr>
      <w:r w:rsidRPr="00975150">
        <w:rPr>
          <w:rFonts w:ascii="Calibri" w:hAnsi="Calibri" w:cs="Arial"/>
          <w:szCs w:val="24"/>
        </w:rPr>
        <w:t>EXTRA VAKANTIEDAGEN</w:t>
      </w:r>
    </w:p>
    <w:p w:rsidR="009B650A" w:rsidRPr="00975150" w:rsidRDefault="009B650A" w:rsidP="009C2B1C">
      <w:pPr>
        <w:numPr>
          <w:ilvl w:val="0"/>
          <w:numId w:val="23"/>
        </w:numPr>
        <w:rPr>
          <w:rFonts w:ascii="Calibri" w:hAnsi="Calibri" w:cs="Arial"/>
          <w:szCs w:val="24"/>
        </w:rPr>
      </w:pPr>
      <w:r w:rsidRPr="00975150">
        <w:rPr>
          <w:rFonts w:ascii="Calibri" w:hAnsi="Calibri" w:cs="Arial"/>
          <w:szCs w:val="24"/>
        </w:rPr>
        <w:t>Het recht op extra vakantiedagen in verband met de lengte van het dienstverband én in verband met leeftijd wordt effectief op de eerste dag van de maand waarin dit recht is ontstaan. Van de hierna in het tweede en derde lid van dit artikel opgenomen regelingen, geldt slechts de regeling die voor de werknemer het meest gunstige resultaat oplevert.</w:t>
      </w:r>
    </w:p>
    <w:p w:rsidR="009B650A" w:rsidRPr="00975150" w:rsidRDefault="009B650A" w:rsidP="009C2B1C">
      <w:pPr>
        <w:numPr>
          <w:ilvl w:val="0"/>
          <w:numId w:val="23"/>
        </w:numPr>
        <w:rPr>
          <w:rFonts w:ascii="Calibri" w:hAnsi="Calibri" w:cs="Arial"/>
          <w:szCs w:val="24"/>
        </w:rPr>
      </w:pPr>
      <w:r w:rsidRPr="00975150">
        <w:rPr>
          <w:rFonts w:ascii="Calibri" w:hAnsi="Calibri" w:cs="Arial"/>
          <w:szCs w:val="24"/>
        </w:rPr>
        <w:t>Het recht op extra vakantiedagen in verband met de lengte van het dienstverband bedraagt met inachtneming van het eerste lid van dit artikel:</w:t>
      </w:r>
    </w:p>
    <w:p w:rsidR="009B650A" w:rsidRPr="00975150" w:rsidRDefault="009B650A" w:rsidP="009C2B1C">
      <w:pPr>
        <w:numPr>
          <w:ilvl w:val="1"/>
          <w:numId w:val="23"/>
        </w:numPr>
        <w:rPr>
          <w:rFonts w:ascii="Calibri" w:hAnsi="Calibri" w:cs="Arial"/>
          <w:szCs w:val="24"/>
        </w:rPr>
      </w:pPr>
      <w:r w:rsidRPr="00975150">
        <w:rPr>
          <w:rFonts w:ascii="Calibri" w:hAnsi="Calibri" w:cs="Arial"/>
          <w:szCs w:val="24"/>
        </w:rPr>
        <w:t>bij een dienstverband van 10 jaar:</w:t>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00B3630A" w:rsidRPr="00975150">
        <w:rPr>
          <w:rFonts w:ascii="Calibri" w:hAnsi="Calibri" w:cs="Arial"/>
          <w:szCs w:val="24"/>
        </w:rPr>
        <w:tab/>
      </w:r>
      <w:r w:rsidRPr="00975150">
        <w:rPr>
          <w:rFonts w:ascii="Calibri" w:hAnsi="Calibri" w:cs="Arial"/>
          <w:szCs w:val="24"/>
        </w:rPr>
        <w:t>1 dag;</w:t>
      </w:r>
    </w:p>
    <w:p w:rsidR="009B650A" w:rsidRPr="00975150" w:rsidRDefault="009B650A" w:rsidP="009C2B1C">
      <w:pPr>
        <w:numPr>
          <w:ilvl w:val="1"/>
          <w:numId w:val="23"/>
        </w:numPr>
        <w:rPr>
          <w:rFonts w:ascii="Calibri" w:hAnsi="Calibri" w:cs="Arial"/>
          <w:szCs w:val="24"/>
        </w:rPr>
      </w:pPr>
      <w:r w:rsidRPr="00975150">
        <w:rPr>
          <w:rFonts w:ascii="Calibri" w:hAnsi="Calibri" w:cs="Arial"/>
          <w:szCs w:val="24"/>
        </w:rPr>
        <w:t>bij een dienstverband van 20 jaar:</w:t>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00B3630A" w:rsidRPr="00975150">
        <w:rPr>
          <w:rFonts w:ascii="Calibri" w:hAnsi="Calibri" w:cs="Arial"/>
          <w:szCs w:val="24"/>
        </w:rPr>
        <w:tab/>
      </w:r>
      <w:r w:rsidRPr="00975150">
        <w:rPr>
          <w:rFonts w:ascii="Calibri" w:hAnsi="Calibri" w:cs="Arial"/>
          <w:szCs w:val="24"/>
        </w:rPr>
        <w:t>2 dagen;</w:t>
      </w:r>
    </w:p>
    <w:p w:rsidR="009B650A" w:rsidRPr="00975150" w:rsidRDefault="009B650A" w:rsidP="009C2B1C">
      <w:pPr>
        <w:numPr>
          <w:ilvl w:val="1"/>
          <w:numId w:val="23"/>
        </w:numPr>
        <w:rPr>
          <w:rFonts w:ascii="Calibri" w:hAnsi="Calibri" w:cs="Arial"/>
          <w:szCs w:val="24"/>
        </w:rPr>
      </w:pPr>
      <w:r w:rsidRPr="00975150">
        <w:rPr>
          <w:rFonts w:ascii="Calibri" w:hAnsi="Calibri" w:cs="Arial"/>
          <w:szCs w:val="24"/>
        </w:rPr>
        <w:t>bij een dienstverband van 30 jaar:</w:t>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00B3630A" w:rsidRPr="00975150">
        <w:rPr>
          <w:rFonts w:ascii="Calibri" w:hAnsi="Calibri" w:cs="Arial"/>
          <w:szCs w:val="24"/>
        </w:rPr>
        <w:tab/>
      </w:r>
      <w:r w:rsidRPr="00975150">
        <w:rPr>
          <w:rFonts w:ascii="Calibri" w:hAnsi="Calibri" w:cs="Arial"/>
          <w:szCs w:val="24"/>
        </w:rPr>
        <w:t>3 dagen;</w:t>
      </w:r>
    </w:p>
    <w:p w:rsidR="009B650A" w:rsidRPr="00975150" w:rsidRDefault="009B650A" w:rsidP="009C2B1C">
      <w:pPr>
        <w:numPr>
          <w:ilvl w:val="1"/>
          <w:numId w:val="23"/>
        </w:numPr>
        <w:rPr>
          <w:rFonts w:ascii="Calibri" w:hAnsi="Calibri" w:cs="Arial"/>
          <w:szCs w:val="24"/>
        </w:rPr>
      </w:pPr>
      <w:r w:rsidRPr="00975150">
        <w:rPr>
          <w:rFonts w:ascii="Calibri" w:hAnsi="Calibri" w:cs="Arial"/>
          <w:szCs w:val="24"/>
        </w:rPr>
        <w:t>bij een dienstverband van 40 jaar:</w:t>
      </w:r>
      <w:r w:rsidRPr="00975150">
        <w:rPr>
          <w:rFonts w:ascii="Calibri" w:hAnsi="Calibri" w:cs="Arial"/>
          <w:szCs w:val="24"/>
        </w:rPr>
        <w:tab/>
      </w:r>
      <w:r w:rsidRPr="00975150">
        <w:rPr>
          <w:rFonts w:ascii="Calibri" w:hAnsi="Calibri" w:cs="Arial"/>
          <w:szCs w:val="24"/>
        </w:rPr>
        <w:tab/>
      </w:r>
      <w:r w:rsidRPr="00975150">
        <w:rPr>
          <w:rFonts w:ascii="Calibri" w:hAnsi="Calibri" w:cs="Arial"/>
          <w:szCs w:val="24"/>
        </w:rPr>
        <w:tab/>
      </w:r>
      <w:r w:rsidR="00B3630A" w:rsidRPr="00975150">
        <w:rPr>
          <w:rFonts w:ascii="Calibri" w:hAnsi="Calibri" w:cs="Arial"/>
          <w:szCs w:val="24"/>
        </w:rPr>
        <w:tab/>
      </w:r>
      <w:r w:rsidRPr="00975150">
        <w:rPr>
          <w:rFonts w:ascii="Calibri" w:hAnsi="Calibri" w:cs="Arial"/>
          <w:szCs w:val="24"/>
        </w:rPr>
        <w:t>4 dagen.</w:t>
      </w:r>
    </w:p>
    <w:p w:rsidR="009B650A" w:rsidRPr="00975150" w:rsidRDefault="009B650A" w:rsidP="009C2B1C">
      <w:pPr>
        <w:numPr>
          <w:ilvl w:val="0"/>
          <w:numId w:val="23"/>
        </w:numPr>
        <w:rPr>
          <w:rFonts w:ascii="Calibri" w:hAnsi="Calibri" w:cs="Arial"/>
          <w:szCs w:val="24"/>
        </w:rPr>
      </w:pPr>
      <w:r w:rsidRPr="00975150">
        <w:rPr>
          <w:rFonts w:ascii="Calibri" w:hAnsi="Calibri" w:cs="Arial"/>
          <w:szCs w:val="24"/>
        </w:rPr>
        <w:t>Het recht op extra vakantiedagen in verband met leeftijd bedraagt met inachtneming van het eerste lid van dit artikel:</w:t>
      </w:r>
    </w:p>
    <w:p w:rsidR="009B650A" w:rsidRPr="00975150" w:rsidRDefault="009B650A" w:rsidP="009C2B1C">
      <w:pPr>
        <w:numPr>
          <w:ilvl w:val="1"/>
          <w:numId w:val="23"/>
        </w:numPr>
        <w:rPr>
          <w:rFonts w:ascii="Calibri" w:hAnsi="Calibri" w:cs="Arial"/>
          <w:szCs w:val="24"/>
        </w:rPr>
      </w:pPr>
      <w:r w:rsidRPr="00975150">
        <w:rPr>
          <w:rFonts w:ascii="Calibri" w:hAnsi="Calibri" w:cs="Arial"/>
          <w:szCs w:val="24"/>
        </w:rPr>
        <w:t>bij een leeftijd van 55 tot en met 59 jaar:</w:t>
      </w:r>
      <w:r w:rsidRPr="00975150">
        <w:rPr>
          <w:rFonts w:ascii="Calibri" w:hAnsi="Calibri" w:cs="Arial"/>
          <w:szCs w:val="24"/>
        </w:rPr>
        <w:tab/>
      </w:r>
      <w:r w:rsidRPr="00975150">
        <w:rPr>
          <w:rFonts w:ascii="Calibri" w:hAnsi="Calibri" w:cs="Arial"/>
          <w:szCs w:val="24"/>
        </w:rPr>
        <w:tab/>
        <w:t>1 dag;</w:t>
      </w:r>
    </w:p>
    <w:p w:rsidR="009B650A" w:rsidRPr="00975150" w:rsidRDefault="009B650A" w:rsidP="009C2B1C">
      <w:pPr>
        <w:numPr>
          <w:ilvl w:val="1"/>
          <w:numId w:val="23"/>
        </w:numPr>
        <w:rPr>
          <w:rFonts w:ascii="Calibri" w:hAnsi="Calibri" w:cs="Arial"/>
          <w:szCs w:val="24"/>
        </w:rPr>
      </w:pPr>
      <w:r w:rsidRPr="00975150">
        <w:rPr>
          <w:rFonts w:ascii="Calibri" w:hAnsi="Calibri" w:cs="Arial"/>
          <w:szCs w:val="24"/>
        </w:rPr>
        <w:t>bij een leeftijd van 60 tot en met 64 jaar:</w:t>
      </w:r>
      <w:r w:rsidRPr="00975150">
        <w:rPr>
          <w:rFonts w:ascii="Calibri" w:hAnsi="Calibri" w:cs="Arial"/>
          <w:szCs w:val="24"/>
        </w:rPr>
        <w:tab/>
      </w:r>
      <w:r w:rsidRPr="00975150">
        <w:rPr>
          <w:rFonts w:ascii="Calibri" w:hAnsi="Calibri" w:cs="Arial"/>
          <w:szCs w:val="24"/>
        </w:rPr>
        <w:tab/>
        <w:t>2 dagen.</w:t>
      </w:r>
    </w:p>
    <w:p w:rsidR="00DC6D9E" w:rsidRPr="00975150" w:rsidRDefault="00DC6D9E" w:rsidP="009C2B1C">
      <w:pPr>
        <w:numPr>
          <w:ilvl w:val="0"/>
          <w:numId w:val="44"/>
        </w:numPr>
        <w:rPr>
          <w:rFonts w:ascii="Calibri" w:hAnsi="Calibri" w:cs="Arial"/>
          <w:szCs w:val="24"/>
        </w:rPr>
      </w:pPr>
      <w:r w:rsidRPr="00975150">
        <w:rPr>
          <w:rFonts w:ascii="Calibri" w:hAnsi="Calibri" w:cs="Arial"/>
          <w:szCs w:val="24"/>
        </w:rPr>
        <w:t>Voor de aanspraak op extra vakantiedagen die zijn opgebouwd geldt een verjaringstermijn van vijf jaren. Extra vakantiedagen hebben een bovenwettelijk karakter.</w:t>
      </w:r>
    </w:p>
    <w:p w:rsidR="00852451" w:rsidRPr="00975150" w:rsidRDefault="00852451" w:rsidP="00B67F84">
      <w:pPr>
        <w:rPr>
          <w:rFonts w:ascii="Calibri" w:hAnsi="Calibri" w:cs="Arial"/>
          <w:b/>
          <w:szCs w:val="24"/>
        </w:rPr>
      </w:pPr>
    </w:p>
    <w:p w:rsidR="009B650A" w:rsidRPr="00975150" w:rsidRDefault="009B650A" w:rsidP="00B67F84">
      <w:pPr>
        <w:rPr>
          <w:rFonts w:ascii="Calibri" w:hAnsi="Calibri" w:cs="Arial"/>
          <w:b/>
          <w:szCs w:val="24"/>
        </w:rPr>
      </w:pPr>
      <w:r w:rsidRPr="00975150">
        <w:rPr>
          <w:rFonts w:ascii="Calibri" w:hAnsi="Calibri" w:cs="Arial"/>
          <w:b/>
          <w:szCs w:val="24"/>
        </w:rPr>
        <w:t>Artikel 2</w:t>
      </w:r>
      <w:r w:rsidR="0087608C">
        <w:rPr>
          <w:rFonts w:ascii="Calibri" w:hAnsi="Calibri" w:cs="Arial"/>
          <w:b/>
          <w:szCs w:val="24"/>
        </w:rPr>
        <w:t>6</w:t>
      </w:r>
    </w:p>
    <w:p w:rsidR="009B650A" w:rsidRPr="00975150" w:rsidRDefault="009B650A" w:rsidP="00B67F84">
      <w:pPr>
        <w:rPr>
          <w:rFonts w:ascii="Calibri" w:hAnsi="Calibri" w:cs="Arial"/>
          <w:szCs w:val="24"/>
        </w:rPr>
      </w:pPr>
      <w:r w:rsidRPr="00975150">
        <w:rPr>
          <w:rFonts w:ascii="Calibri" w:hAnsi="Calibri" w:cs="Arial"/>
          <w:szCs w:val="24"/>
        </w:rPr>
        <w:t>JUBILEUMUITKERING</w:t>
      </w:r>
    </w:p>
    <w:p w:rsidR="009B650A" w:rsidRPr="00975150" w:rsidRDefault="009B650A" w:rsidP="009C2B1C">
      <w:pPr>
        <w:numPr>
          <w:ilvl w:val="0"/>
          <w:numId w:val="24"/>
        </w:numPr>
        <w:rPr>
          <w:rFonts w:ascii="Calibri" w:hAnsi="Calibri" w:cs="Arial"/>
          <w:szCs w:val="24"/>
        </w:rPr>
      </w:pPr>
      <w:r w:rsidRPr="00975150">
        <w:rPr>
          <w:rFonts w:ascii="Calibri" w:hAnsi="Calibri" w:cs="Arial"/>
          <w:szCs w:val="24"/>
        </w:rPr>
        <w:t>De werkgever zal aan de werknemer bij een respectievelijk 25- 40- dan wel 50-jarig aaneengesloten dienstverband een jubileumuitkering verstrekken.</w:t>
      </w:r>
    </w:p>
    <w:p w:rsidR="009B650A" w:rsidRPr="00975150" w:rsidRDefault="009B650A" w:rsidP="009C2B1C">
      <w:pPr>
        <w:numPr>
          <w:ilvl w:val="0"/>
          <w:numId w:val="24"/>
        </w:numPr>
        <w:rPr>
          <w:rFonts w:ascii="Calibri" w:hAnsi="Calibri" w:cs="Arial"/>
          <w:szCs w:val="24"/>
        </w:rPr>
      </w:pPr>
      <w:r w:rsidRPr="00975150">
        <w:rPr>
          <w:rFonts w:ascii="Calibri" w:hAnsi="Calibri" w:cs="Arial"/>
          <w:szCs w:val="24"/>
        </w:rPr>
        <w:t>De jubileumuitkering bedraagt:</w:t>
      </w:r>
    </w:p>
    <w:p w:rsidR="009B650A" w:rsidRPr="00975150" w:rsidRDefault="009B650A" w:rsidP="009C2B1C">
      <w:pPr>
        <w:numPr>
          <w:ilvl w:val="1"/>
          <w:numId w:val="24"/>
        </w:numPr>
        <w:rPr>
          <w:rFonts w:ascii="Calibri" w:hAnsi="Calibri" w:cs="Arial"/>
          <w:szCs w:val="24"/>
        </w:rPr>
      </w:pPr>
      <w:r w:rsidRPr="00975150">
        <w:rPr>
          <w:rFonts w:ascii="Calibri" w:hAnsi="Calibri" w:cs="Arial"/>
          <w:szCs w:val="24"/>
        </w:rPr>
        <w:t>bij een 25-jarig dienstverband:</w:t>
      </w:r>
      <w:r w:rsidRPr="00975150">
        <w:rPr>
          <w:rFonts w:ascii="Calibri" w:hAnsi="Calibri" w:cs="Arial"/>
          <w:szCs w:val="24"/>
        </w:rPr>
        <w:tab/>
        <w:t>één bruto maandsalaris;</w:t>
      </w:r>
    </w:p>
    <w:p w:rsidR="009B650A" w:rsidRPr="00975150" w:rsidRDefault="009B650A" w:rsidP="009C2B1C">
      <w:pPr>
        <w:numPr>
          <w:ilvl w:val="1"/>
          <w:numId w:val="24"/>
        </w:numPr>
        <w:rPr>
          <w:rFonts w:ascii="Calibri" w:hAnsi="Calibri" w:cs="Arial"/>
          <w:szCs w:val="24"/>
        </w:rPr>
      </w:pPr>
      <w:r w:rsidRPr="00975150">
        <w:rPr>
          <w:rFonts w:ascii="Calibri" w:hAnsi="Calibri" w:cs="Arial"/>
          <w:szCs w:val="24"/>
        </w:rPr>
        <w:t>bij een 40-jarig dienstverband:</w:t>
      </w:r>
      <w:r w:rsidRPr="00975150">
        <w:rPr>
          <w:rFonts w:ascii="Calibri" w:hAnsi="Calibri" w:cs="Arial"/>
          <w:szCs w:val="24"/>
        </w:rPr>
        <w:tab/>
        <w:t>twee bruto maandsalarissen;</w:t>
      </w:r>
    </w:p>
    <w:p w:rsidR="009B650A" w:rsidRPr="007F457E" w:rsidRDefault="009B650A" w:rsidP="009C2B1C">
      <w:pPr>
        <w:numPr>
          <w:ilvl w:val="1"/>
          <w:numId w:val="24"/>
        </w:numPr>
        <w:rPr>
          <w:rFonts w:ascii="Calibri" w:hAnsi="Calibri" w:cs="Arial"/>
          <w:szCs w:val="24"/>
        </w:rPr>
      </w:pPr>
      <w:r w:rsidRPr="007F457E">
        <w:rPr>
          <w:rFonts w:ascii="Calibri" w:hAnsi="Calibri" w:cs="Arial"/>
          <w:szCs w:val="24"/>
        </w:rPr>
        <w:t>bij een 50-jarig dienstverband:</w:t>
      </w:r>
      <w:r w:rsidRPr="007F457E">
        <w:rPr>
          <w:rFonts w:ascii="Calibri" w:hAnsi="Calibri" w:cs="Arial"/>
          <w:szCs w:val="24"/>
        </w:rPr>
        <w:tab/>
        <w:t>drie bruto maandsalarissen.</w:t>
      </w:r>
    </w:p>
    <w:p w:rsidR="009B650A" w:rsidRPr="00BB1FB1" w:rsidRDefault="009B650A" w:rsidP="00B67F84">
      <w:pPr>
        <w:rPr>
          <w:rFonts w:ascii="Calibri" w:hAnsi="Calibri" w:cs="Arial"/>
          <w:b/>
          <w:sz w:val="20"/>
        </w:rPr>
      </w:pPr>
      <w:r w:rsidRPr="00BB1FB1">
        <w:rPr>
          <w:rFonts w:ascii="Calibri" w:hAnsi="Calibri" w:cs="Arial"/>
          <w:b/>
          <w:sz w:val="20"/>
        </w:rPr>
        <w:t>Noot: zolang dit fiscaal mogelijk is, zal de uitbetaling van de jubileumuitkering bruto/netto geschieden.</w:t>
      </w:r>
    </w:p>
    <w:p w:rsidR="009B650A" w:rsidRPr="00975150" w:rsidRDefault="009B650A" w:rsidP="00B67F84">
      <w:pPr>
        <w:rPr>
          <w:rFonts w:ascii="Calibri" w:hAnsi="Calibri" w:cs="Arial"/>
          <w:szCs w:val="24"/>
        </w:rPr>
      </w:pPr>
    </w:p>
    <w:p w:rsidR="009B650A" w:rsidRPr="00975150" w:rsidRDefault="009B650A" w:rsidP="00B67F84">
      <w:pPr>
        <w:rPr>
          <w:rFonts w:ascii="Calibri" w:hAnsi="Calibri" w:cs="Arial"/>
          <w:b/>
          <w:szCs w:val="24"/>
        </w:rPr>
      </w:pPr>
      <w:r w:rsidRPr="00975150">
        <w:rPr>
          <w:rFonts w:ascii="Calibri" w:hAnsi="Calibri" w:cs="Arial"/>
          <w:b/>
          <w:szCs w:val="24"/>
        </w:rPr>
        <w:t>Artikel 2</w:t>
      </w:r>
      <w:r w:rsidR="0087608C">
        <w:rPr>
          <w:rFonts w:ascii="Calibri" w:hAnsi="Calibri" w:cs="Arial"/>
          <w:b/>
          <w:szCs w:val="24"/>
        </w:rPr>
        <w:t>7</w:t>
      </w:r>
    </w:p>
    <w:p w:rsidR="009B650A" w:rsidRPr="00975150" w:rsidRDefault="009B650A" w:rsidP="00B67F84">
      <w:pPr>
        <w:rPr>
          <w:rFonts w:ascii="Calibri" w:hAnsi="Calibri" w:cs="Arial"/>
          <w:szCs w:val="24"/>
        </w:rPr>
      </w:pPr>
      <w:r w:rsidRPr="00975150">
        <w:rPr>
          <w:rFonts w:ascii="Calibri" w:hAnsi="Calibri" w:cs="Arial"/>
          <w:szCs w:val="24"/>
        </w:rPr>
        <w:t>STUDIEKOSTENREGELING</w:t>
      </w:r>
    </w:p>
    <w:p w:rsidR="009B650A" w:rsidRPr="00975150" w:rsidRDefault="009B650A" w:rsidP="009C2B1C">
      <w:pPr>
        <w:numPr>
          <w:ilvl w:val="0"/>
          <w:numId w:val="25"/>
        </w:numPr>
        <w:rPr>
          <w:rFonts w:ascii="Calibri" w:hAnsi="Calibri" w:cs="Arial"/>
          <w:szCs w:val="24"/>
        </w:rPr>
      </w:pPr>
      <w:r w:rsidRPr="00975150">
        <w:rPr>
          <w:rFonts w:ascii="Calibri" w:hAnsi="Calibri" w:cs="Arial"/>
          <w:szCs w:val="24"/>
        </w:rPr>
        <w:t>De werknemer kan in de gelegenheid worden gesteld interne en externe trainingen en/of cursussen (hierna verder te noemen: opleiding) te volgen. Een opleiding kan zowel op verzoek van de werkgever als op verzoek van de werknemer worden gevolgd.</w:t>
      </w:r>
    </w:p>
    <w:p w:rsidR="009B650A" w:rsidRPr="00975150" w:rsidRDefault="009B650A" w:rsidP="009C2B1C">
      <w:pPr>
        <w:numPr>
          <w:ilvl w:val="0"/>
          <w:numId w:val="25"/>
        </w:numPr>
        <w:rPr>
          <w:rFonts w:ascii="Calibri" w:hAnsi="Calibri" w:cs="Arial"/>
          <w:szCs w:val="24"/>
        </w:rPr>
      </w:pPr>
      <w:r w:rsidRPr="00975150">
        <w:rPr>
          <w:rFonts w:ascii="Calibri" w:hAnsi="Calibri" w:cs="Arial"/>
          <w:szCs w:val="24"/>
        </w:rPr>
        <w:t>Voor aanvang van de opleiding dient de werknemer wanneer het een opleiding op eigen verzoek betreft een bijdrage in de studiekosten aan te vragen en ter goedkeuring bij de werkgever in te dienen. De werknemer die zonder voorafgaande schriftelijke toestemming van de werkgever een opleiding gaat vo</w:t>
      </w:r>
      <w:r w:rsidR="00504E33" w:rsidRPr="00975150">
        <w:rPr>
          <w:rFonts w:ascii="Calibri" w:hAnsi="Calibri" w:cs="Arial"/>
          <w:szCs w:val="24"/>
        </w:rPr>
        <w:t>lg</w:t>
      </w:r>
      <w:r w:rsidRPr="00975150">
        <w:rPr>
          <w:rFonts w:ascii="Calibri" w:hAnsi="Calibri" w:cs="Arial"/>
          <w:szCs w:val="24"/>
        </w:rPr>
        <w:t xml:space="preserve">en kan geen aanspraak maken op een financiële bijdrage in de studiekosten. </w:t>
      </w:r>
    </w:p>
    <w:p w:rsidR="009B650A" w:rsidRPr="00975150" w:rsidRDefault="009B650A" w:rsidP="009C2B1C">
      <w:pPr>
        <w:numPr>
          <w:ilvl w:val="0"/>
          <w:numId w:val="25"/>
        </w:numPr>
        <w:rPr>
          <w:rFonts w:ascii="Calibri" w:hAnsi="Calibri" w:cs="Arial"/>
          <w:szCs w:val="24"/>
        </w:rPr>
      </w:pPr>
      <w:r w:rsidRPr="00975150">
        <w:rPr>
          <w:rFonts w:ascii="Calibri" w:hAnsi="Calibri" w:cs="Arial"/>
          <w:szCs w:val="24"/>
        </w:rPr>
        <w:t>Aan het verkrijgen van een bijdrage in de studiekosten door de werkgever zijn de v</w:t>
      </w:r>
      <w:r w:rsidR="007D05E6" w:rsidRPr="00975150">
        <w:rPr>
          <w:rFonts w:ascii="Calibri" w:hAnsi="Calibri" w:cs="Arial"/>
          <w:szCs w:val="24"/>
        </w:rPr>
        <w:t>olgende voorwaarden verbonden:</w:t>
      </w:r>
    </w:p>
    <w:p w:rsidR="009B650A" w:rsidRPr="00975150" w:rsidRDefault="007D05E6" w:rsidP="009C2B1C">
      <w:pPr>
        <w:numPr>
          <w:ilvl w:val="0"/>
          <w:numId w:val="26"/>
        </w:numPr>
        <w:rPr>
          <w:rFonts w:ascii="Calibri" w:hAnsi="Calibri" w:cs="Arial"/>
          <w:szCs w:val="24"/>
        </w:rPr>
      </w:pPr>
      <w:r w:rsidRPr="00975150">
        <w:rPr>
          <w:rFonts w:ascii="Calibri" w:hAnsi="Calibri" w:cs="Arial"/>
          <w:szCs w:val="24"/>
        </w:rPr>
        <w:t>d</w:t>
      </w:r>
      <w:r w:rsidR="009B650A" w:rsidRPr="00975150">
        <w:rPr>
          <w:rFonts w:ascii="Calibri" w:hAnsi="Calibri" w:cs="Arial"/>
          <w:szCs w:val="24"/>
        </w:rPr>
        <w:t>e opleiding dient te worden gevolgd bij een offic</w:t>
      </w:r>
      <w:r w:rsidRPr="00975150">
        <w:rPr>
          <w:rFonts w:ascii="Calibri" w:hAnsi="Calibri" w:cs="Arial"/>
          <w:szCs w:val="24"/>
        </w:rPr>
        <w:t>ieel erkend opleidingsinstituut;</w:t>
      </w:r>
    </w:p>
    <w:p w:rsidR="009B650A" w:rsidRPr="00975150" w:rsidRDefault="007D05E6" w:rsidP="009C2B1C">
      <w:pPr>
        <w:numPr>
          <w:ilvl w:val="0"/>
          <w:numId w:val="26"/>
        </w:numPr>
        <w:rPr>
          <w:rFonts w:ascii="Calibri" w:hAnsi="Calibri" w:cs="Arial"/>
          <w:szCs w:val="24"/>
        </w:rPr>
      </w:pPr>
      <w:r w:rsidRPr="00975150">
        <w:rPr>
          <w:rFonts w:ascii="Calibri" w:hAnsi="Calibri" w:cs="Arial"/>
          <w:szCs w:val="24"/>
        </w:rPr>
        <w:t>de</w:t>
      </w:r>
      <w:r w:rsidR="009B650A" w:rsidRPr="00975150">
        <w:rPr>
          <w:rFonts w:ascii="Calibri" w:hAnsi="Calibri" w:cs="Arial"/>
          <w:szCs w:val="24"/>
        </w:rPr>
        <w:t xml:space="preserve"> opleiding dient een toegevoegde waarde te hebben voor de huidige of toekomstige functie van de werknemer en voor de onderneming waar hij werkzaam is. Een en ander t</w:t>
      </w:r>
      <w:r w:rsidRPr="00975150">
        <w:rPr>
          <w:rFonts w:ascii="Calibri" w:hAnsi="Calibri" w:cs="Arial"/>
          <w:szCs w:val="24"/>
        </w:rPr>
        <w:t>er beoordeling van de werkgever;</w:t>
      </w:r>
    </w:p>
    <w:p w:rsidR="009B650A" w:rsidRPr="00975150" w:rsidRDefault="007D05E6" w:rsidP="009C2B1C">
      <w:pPr>
        <w:numPr>
          <w:ilvl w:val="0"/>
          <w:numId w:val="26"/>
        </w:numPr>
        <w:rPr>
          <w:rFonts w:ascii="Calibri" w:hAnsi="Calibri" w:cs="Arial"/>
          <w:szCs w:val="24"/>
        </w:rPr>
      </w:pPr>
      <w:r w:rsidRPr="00975150">
        <w:rPr>
          <w:rFonts w:ascii="Calibri" w:hAnsi="Calibri" w:cs="Arial"/>
          <w:szCs w:val="24"/>
        </w:rPr>
        <w:t>de</w:t>
      </w:r>
      <w:r w:rsidR="009B650A" w:rsidRPr="00975150">
        <w:rPr>
          <w:rFonts w:ascii="Calibri" w:hAnsi="Calibri" w:cs="Arial"/>
          <w:szCs w:val="24"/>
        </w:rPr>
        <w:t xml:space="preserve"> werknemer draagt de verantwoordelijkheid de opleiding tot een goed einde</w:t>
      </w:r>
      <w:r w:rsidRPr="00975150">
        <w:rPr>
          <w:rFonts w:ascii="Calibri" w:hAnsi="Calibri" w:cs="Arial"/>
          <w:szCs w:val="24"/>
        </w:rPr>
        <w:t xml:space="preserve"> te brengen;</w:t>
      </w:r>
    </w:p>
    <w:p w:rsidR="009B650A" w:rsidRPr="00975150" w:rsidRDefault="007D05E6" w:rsidP="009C2B1C">
      <w:pPr>
        <w:numPr>
          <w:ilvl w:val="0"/>
          <w:numId w:val="26"/>
        </w:numPr>
        <w:rPr>
          <w:rFonts w:ascii="Calibri" w:hAnsi="Calibri" w:cs="Arial"/>
          <w:szCs w:val="24"/>
        </w:rPr>
      </w:pPr>
      <w:r w:rsidRPr="00975150">
        <w:rPr>
          <w:rFonts w:ascii="Calibri" w:hAnsi="Calibri" w:cs="Arial"/>
          <w:szCs w:val="24"/>
        </w:rPr>
        <w:t>de</w:t>
      </w:r>
      <w:r w:rsidR="009B650A" w:rsidRPr="00975150">
        <w:rPr>
          <w:rFonts w:ascii="Calibri" w:hAnsi="Calibri" w:cs="Arial"/>
          <w:szCs w:val="24"/>
        </w:rPr>
        <w:t xml:space="preserve"> werknemer dient een verklaring van het gehaalde tentamen of examen dan wel een fotokopie van het gehaalde diploma of certificaat aan de werkgever te overleggen.</w:t>
      </w:r>
    </w:p>
    <w:p w:rsidR="009B650A" w:rsidRPr="00975150" w:rsidRDefault="009B650A" w:rsidP="009C2B1C">
      <w:pPr>
        <w:numPr>
          <w:ilvl w:val="0"/>
          <w:numId w:val="25"/>
        </w:numPr>
        <w:rPr>
          <w:rFonts w:ascii="Calibri" w:hAnsi="Calibri" w:cs="Arial"/>
          <w:szCs w:val="24"/>
        </w:rPr>
      </w:pPr>
      <w:r w:rsidRPr="00975150">
        <w:rPr>
          <w:rFonts w:ascii="Calibri" w:hAnsi="Calibri" w:cs="Arial"/>
          <w:szCs w:val="24"/>
        </w:rPr>
        <w:t>De hoogte van de bijdrage in de studiekosten is afhankelijk van de soort opleiding en de omvang van de opleidingskosten en dient te worden vastgelegd en overeengekomen in een studieovereenkomst.</w:t>
      </w:r>
    </w:p>
    <w:p w:rsidR="00D13BA9" w:rsidRPr="00975150" w:rsidRDefault="009B650A" w:rsidP="009C2B1C">
      <w:pPr>
        <w:numPr>
          <w:ilvl w:val="0"/>
          <w:numId w:val="25"/>
        </w:numPr>
        <w:rPr>
          <w:rFonts w:ascii="Calibri" w:hAnsi="Calibri" w:cs="Arial"/>
          <w:szCs w:val="24"/>
        </w:rPr>
      </w:pPr>
      <w:r w:rsidRPr="00975150">
        <w:rPr>
          <w:rFonts w:ascii="Calibri" w:hAnsi="Calibri" w:cs="Arial"/>
          <w:szCs w:val="24"/>
        </w:rPr>
        <w:t>De door de werkgever te betalen bijdrage in de studiekosten komt geheel voor rekening van de werknemer wanneer de studie door de werknemer voortijdig wordt beëindigd en/of het diploma of certificaat niet wordt behaald.</w:t>
      </w:r>
    </w:p>
    <w:p w:rsidR="009B650A" w:rsidRPr="00975150" w:rsidRDefault="009B650A" w:rsidP="009C2B1C">
      <w:pPr>
        <w:numPr>
          <w:ilvl w:val="0"/>
          <w:numId w:val="25"/>
        </w:numPr>
        <w:rPr>
          <w:rFonts w:ascii="Calibri" w:hAnsi="Calibri" w:cs="Arial"/>
          <w:szCs w:val="24"/>
        </w:rPr>
      </w:pPr>
      <w:r w:rsidRPr="00975150">
        <w:rPr>
          <w:rFonts w:ascii="Calibri" w:hAnsi="Calibri" w:cs="Arial"/>
          <w:szCs w:val="24"/>
        </w:rPr>
        <w:t xml:space="preserve">Er geldt geen terugbetalingsverplichting voor opleidingen die door de werkgever verplicht zijn gesteld, tenzij sprake is van ontslag op staande voet wegens een dringende reden krachtens artikel 7:677 BW, of bij onvoldoende inspanningen van de werknemer benodigd voor het behalen van een diploma of certificaat. Evenmin geldt er een terugbetalingsverplichting wanneer de werkgever en de werknemer schriftelijk in een studieovereenkomst zijn overeengekomen dat er geen </w:t>
      </w:r>
      <w:r w:rsidR="00BB1FB1">
        <w:rPr>
          <w:rFonts w:ascii="Calibri" w:hAnsi="Calibri" w:cs="Arial"/>
          <w:szCs w:val="24"/>
        </w:rPr>
        <w:t>t</w:t>
      </w:r>
      <w:r w:rsidRPr="00975150">
        <w:rPr>
          <w:rFonts w:ascii="Calibri" w:hAnsi="Calibri" w:cs="Arial"/>
          <w:szCs w:val="24"/>
        </w:rPr>
        <w:t>erugbetalingsverplichting geldt.</w:t>
      </w:r>
    </w:p>
    <w:p w:rsidR="009B650A" w:rsidRPr="00975150" w:rsidRDefault="009B650A" w:rsidP="00B67F84">
      <w:pPr>
        <w:rPr>
          <w:rFonts w:ascii="Calibri" w:hAnsi="Calibri" w:cs="Arial"/>
          <w:szCs w:val="24"/>
        </w:rPr>
      </w:pPr>
    </w:p>
    <w:p w:rsidR="009B650A" w:rsidRPr="00975150" w:rsidRDefault="009B650A" w:rsidP="00B67F84">
      <w:pPr>
        <w:rPr>
          <w:rFonts w:ascii="Calibri" w:hAnsi="Calibri" w:cs="Arial"/>
          <w:b/>
          <w:szCs w:val="24"/>
        </w:rPr>
      </w:pPr>
      <w:r w:rsidRPr="00975150">
        <w:rPr>
          <w:rFonts w:ascii="Calibri" w:hAnsi="Calibri" w:cs="Arial"/>
          <w:b/>
          <w:szCs w:val="24"/>
        </w:rPr>
        <w:t>Artikel 2</w:t>
      </w:r>
      <w:r w:rsidR="0087608C">
        <w:rPr>
          <w:rFonts w:ascii="Calibri" w:hAnsi="Calibri" w:cs="Arial"/>
          <w:b/>
          <w:szCs w:val="24"/>
        </w:rPr>
        <w:t>8</w:t>
      </w:r>
    </w:p>
    <w:p w:rsidR="009B650A" w:rsidRPr="00975150" w:rsidRDefault="009B650A" w:rsidP="00B67F84">
      <w:pPr>
        <w:rPr>
          <w:rFonts w:ascii="Calibri" w:hAnsi="Calibri" w:cs="Arial"/>
          <w:szCs w:val="24"/>
        </w:rPr>
      </w:pPr>
      <w:r w:rsidRPr="00975150">
        <w:rPr>
          <w:rFonts w:ascii="Calibri" w:hAnsi="Calibri" w:cs="Arial"/>
          <w:szCs w:val="24"/>
        </w:rPr>
        <w:t>BUITENGEWOON VERLOF</w:t>
      </w:r>
      <w:r w:rsidR="007D07D2">
        <w:rPr>
          <w:rFonts w:ascii="Calibri" w:hAnsi="Calibri" w:cs="Arial"/>
          <w:szCs w:val="24"/>
        </w:rPr>
        <w:t xml:space="preserve"> </w:t>
      </w:r>
    </w:p>
    <w:p w:rsidR="009B650A" w:rsidRPr="00975150" w:rsidRDefault="009B650A" w:rsidP="00504E33">
      <w:pPr>
        <w:rPr>
          <w:rFonts w:ascii="Calibri" w:hAnsi="Calibri" w:cs="Arial"/>
          <w:szCs w:val="24"/>
        </w:rPr>
      </w:pPr>
      <w:r w:rsidRPr="00975150">
        <w:rPr>
          <w:rFonts w:ascii="Calibri" w:hAnsi="Calibri" w:cs="Arial"/>
          <w:szCs w:val="24"/>
        </w:rPr>
        <w:t>In de volgende gevallen wordt, over de binnen voor de werknemer geldende werkweek en/of dienstrooster vallende werkdagen,</w:t>
      </w:r>
      <w:r w:rsidR="00413981">
        <w:rPr>
          <w:rFonts w:ascii="Calibri" w:hAnsi="Calibri" w:cs="Arial"/>
          <w:szCs w:val="24"/>
        </w:rPr>
        <w:t xml:space="preserve"> buitengewoon</w:t>
      </w:r>
      <w:r w:rsidR="00823481">
        <w:rPr>
          <w:rFonts w:ascii="Calibri" w:hAnsi="Calibri" w:cs="Arial"/>
          <w:szCs w:val="24"/>
        </w:rPr>
        <w:t xml:space="preserve"> </w:t>
      </w:r>
      <w:r w:rsidRPr="00975150">
        <w:rPr>
          <w:rFonts w:ascii="Calibri" w:hAnsi="Calibri" w:cs="Arial"/>
          <w:szCs w:val="24"/>
        </w:rPr>
        <w:t>verlof met behoud van sala</w:t>
      </w:r>
      <w:r w:rsidRPr="00975150">
        <w:rPr>
          <w:rFonts w:ascii="Calibri" w:hAnsi="Calibri" w:cs="Arial"/>
          <w:szCs w:val="24"/>
        </w:rPr>
        <w:softHyphen/>
        <w:t>ris verleend:</w:t>
      </w:r>
    </w:p>
    <w:p w:rsidR="009B650A" w:rsidRPr="00975150" w:rsidRDefault="009B650A" w:rsidP="009C2B1C">
      <w:pPr>
        <w:numPr>
          <w:ilvl w:val="0"/>
          <w:numId w:val="27"/>
        </w:numPr>
        <w:rPr>
          <w:rFonts w:ascii="Calibri" w:hAnsi="Calibri" w:cs="Arial"/>
          <w:szCs w:val="24"/>
        </w:rPr>
      </w:pPr>
      <w:r w:rsidRPr="00975150">
        <w:rPr>
          <w:rFonts w:ascii="Calibri" w:hAnsi="Calibri" w:cs="Arial"/>
          <w:szCs w:val="24"/>
        </w:rPr>
        <w:t xml:space="preserve">het afleggen van school- en </w:t>
      </w:r>
      <w:proofErr w:type="spellStart"/>
      <w:r w:rsidRPr="00975150">
        <w:rPr>
          <w:rFonts w:ascii="Calibri" w:hAnsi="Calibri" w:cs="Arial"/>
          <w:szCs w:val="24"/>
        </w:rPr>
        <w:t>vakexamens</w:t>
      </w:r>
      <w:proofErr w:type="spellEnd"/>
      <w:r w:rsidRPr="00975150">
        <w:rPr>
          <w:rFonts w:ascii="Calibri" w:hAnsi="Calibri" w:cs="Arial"/>
          <w:szCs w:val="24"/>
        </w:rPr>
        <w:t xml:space="preserve"> ter verkrijging van een erkend diploma, indien dit in het belang van de onderneming is, dit te bepalen door de werkgever;</w:t>
      </w:r>
    </w:p>
    <w:p w:rsidR="009B650A" w:rsidRPr="00975150" w:rsidRDefault="009B650A" w:rsidP="009C2B1C">
      <w:pPr>
        <w:numPr>
          <w:ilvl w:val="0"/>
          <w:numId w:val="27"/>
        </w:numPr>
        <w:rPr>
          <w:rFonts w:ascii="Calibri" w:hAnsi="Calibri" w:cs="Arial"/>
          <w:szCs w:val="24"/>
        </w:rPr>
      </w:pPr>
      <w:r w:rsidRPr="00975150">
        <w:rPr>
          <w:rFonts w:ascii="Calibri" w:hAnsi="Calibri" w:cs="Arial"/>
          <w:szCs w:val="24"/>
        </w:rPr>
        <w:t>bij bezoek aan huisarts, tandarts, en specialist in overleg met de werkgever;</w:t>
      </w:r>
    </w:p>
    <w:p w:rsidR="009B650A" w:rsidRPr="00975150" w:rsidRDefault="009B650A" w:rsidP="00504E33">
      <w:pPr>
        <w:ind w:firstLine="567"/>
        <w:rPr>
          <w:rFonts w:ascii="Calibri" w:hAnsi="Calibri" w:cs="Arial"/>
          <w:b/>
          <w:szCs w:val="24"/>
        </w:rPr>
      </w:pPr>
      <w:r w:rsidRPr="00975150">
        <w:rPr>
          <w:rFonts w:ascii="Calibri" w:hAnsi="Calibri" w:cs="Arial"/>
          <w:b/>
          <w:szCs w:val="24"/>
        </w:rPr>
        <w:t>1 DAG</w:t>
      </w:r>
      <w:r w:rsidR="000F7C93" w:rsidRPr="00975150">
        <w:rPr>
          <w:rFonts w:ascii="Calibri" w:hAnsi="Calibri" w:cs="Arial"/>
          <w:b/>
          <w:szCs w:val="24"/>
        </w:rPr>
        <w:t>:</w:t>
      </w:r>
    </w:p>
    <w:p w:rsidR="009B650A" w:rsidRPr="00975150" w:rsidRDefault="009B650A" w:rsidP="009C2B1C">
      <w:pPr>
        <w:numPr>
          <w:ilvl w:val="0"/>
          <w:numId w:val="27"/>
        </w:numPr>
        <w:rPr>
          <w:rFonts w:ascii="Calibri" w:hAnsi="Calibri" w:cs="Arial"/>
          <w:szCs w:val="24"/>
        </w:rPr>
      </w:pPr>
      <w:r w:rsidRPr="00975150">
        <w:rPr>
          <w:rFonts w:ascii="Calibri" w:hAnsi="Calibri" w:cs="Arial"/>
          <w:szCs w:val="24"/>
        </w:rPr>
        <w:t>bij ondertrouw van de werknemer;</w:t>
      </w:r>
    </w:p>
    <w:p w:rsidR="009B650A" w:rsidRPr="00975150" w:rsidRDefault="009B650A" w:rsidP="009C2B1C">
      <w:pPr>
        <w:numPr>
          <w:ilvl w:val="0"/>
          <w:numId w:val="27"/>
        </w:numPr>
        <w:rPr>
          <w:rFonts w:ascii="Calibri" w:hAnsi="Calibri" w:cs="Arial"/>
          <w:szCs w:val="24"/>
        </w:rPr>
      </w:pPr>
      <w:r w:rsidRPr="00975150">
        <w:rPr>
          <w:rFonts w:ascii="Calibri" w:hAnsi="Calibri" w:cs="Arial"/>
          <w:szCs w:val="24"/>
        </w:rPr>
        <w:lastRenderedPageBreak/>
        <w:t xml:space="preserve">bij het huwelijk van één van de (stief)ouders, schoon- en grootouders, kinderen, pleeg- stief- en kleinkinderen, broers of zusters; </w:t>
      </w:r>
    </w:p>
    <w:p w:rsidR="009B650A" w:rsidRPr="00975150" w:rsidRDefault="009B650A" w:rsidP="009C2B1C">
      <w:pPr>
        <w:numPr>
          <w:ilvl w:val="0"/>
          <w:numId w:val="27"/>
        </w:numPr>
        <w:rPr>
          <w:rFonts w:ascii="Calibri" w:hAnsi="Calibri" w:cs="Arial"/>
          <w:szCs w:val="24"/>
        </w:rPr>
      </w:pPr>
      <w:r w:rsidRPr="00975150">
        <w:rPr>
          <w:rFonts w:ascii="Calibri" w:hAnsi="Calibri" w:cs="Arial"/>
          <w:szCs w:val="24"/>
        </w:rPr>
        <w:t>bij het 25- 40- 50- 60- en 70-jarig huwelijk van de werknemer, (stief)ouders, schoon- en grootouders, kinderen of pleeg- stief- en kleinkinderen;</w:t>
      </w:r>
    </w:p>
    <w:p w:rsidR="009B650A" w:rsidRPr="00975150" w:rsidRDefault="009B650A" w:rsidP="009C2B1C">
      <w:pPr>
        <w:numPr>
          <w:ilvl w:val="0"/>
          <w:numId w:val="27"/>
        </w:numPr>
        <w:rPr>
          <w:rFonts w:ascii="Calibri" w:hAnsi="Calibri" w:cs="Arial"/>
          <w:szCs w:val="24"/>
        </w:rPr>
      </w:pPr>
      <w:r w:rsidRPr="00975150">
        <w:rPr>
          <w:rFonts w:ascii="Calibri" w:hAnsi="Calibri" w:cs="Arial"/>
          <w:szCs w:val="24"/>
        </w:rPr>
        <w:t>bij het overlijden van één van de grootouders, broers, zusters, zwagers, schoon</w:t>
      </w:r>
      <w:r w:rsidR="00D467F0" w:rsidRPr="00975150">
        <w:rPr>
          <w:rFonts w:ascii="Calibri" w:hAnsi="Calibri" w:cs="Arial"/>
          <w:szCs w:val="24"/>
        </w:rPr>
        <w:t xml:space="preserve">zusters, </w:t>
      </w:r>
      <w:r w:rsidRPr="00975150">
        <w:rPr>
          <w:rFonts w:ascii="Calibri" w:hAnsi="Calibri" w:cs="Arial"/>
          <w:szCs w:val="24"/>
        </w:rPr>
        <w:t>schoonzoons of schoondochters;</w:t>
      </w:r>
    </w:p>
    <w:p w:rsidR="009B650A" w:rsidRPr="00975150" w:rsidRDefault="009B650A" w:rsidP="009C2B1C">
      <w:pPr>
        <w:numPr>
          <w:ilvl w:val="0"/>
          <w:numId w:val="27"/>
        </w:numPr>
        <w:rPr>
          <w:rFonts w:ascii="Calibri" w:hAnsi="Calibri" w:cs="Arial"/>
          <w:szCs w:val="24"/>
        </w:rPr>
      </w:pPr>
      <w:r w:rsidRPr="00975150">
        <w:rPr>
          <w:rFonts w:ascii="Calibri" w:hAnsi="Calibri" w:cs="Arial"/>
          <w:szCs w:val="24"/>
        </w:rPr>
        <w:t>bij verhuizing in verband met het werk (maximaal 1 maal per 2 jaar);</w:t>
      </w:r>
    </w:p>
    <w:p w:rsidR="009B650A" w:rsidRPr="00975150" w:rsidRDefault="009B650A" w:rsidP="009C2B1C">
      <w:pPr>
        <w:numPr>
          <w:ilvl w:val="0"/>
          <w:numId w:val="27"/>
        </w:numPr>
        <w:rPr>
          <w:rFonts w:ascii="Calibri" w:hAnsi="Calibri" w:cs="Arial"/>
          <w:szCs w:val="24"/>
        </w:rPr>
      </w:pPr>
      <w:r w:rsidRPr="00975150">
        <w:rPr>
          <w:rFonts w:ascii="Calibri" w:hAnsi="Calibri" w:cs="Arial"/>
          <w:szCs w:val="24"/>
        </w:rPr>
        <w:t>bij het 25- 40- en 50-jarig dienstjubileum;</w:t>
      </w:r>
    </w:p>
    <w:p w:rsidR="009B650A" w:rsidRPr="00975150" w:rsidRDefault="009B650A" w:rsidP="00504E33">
      <w:pPr>
        <w:ind w:firstLine="567"/>
        <w:rPr>
          <w:rFonts w:ascii="Calibri" w:hAnsi="Calibri" w:cs="Arial"/>
          <w:b/>
          <w:szCs w:val="24"/>
        </w:rPr>
      </w:pPr>
      <w:r w:rsidRPr="00975150">
        <w:rPr>
          <w:rFonts w:ascii="Calibri" w:hAnsi="Calibri" w:cs="Arial"/>
          <w:b/>
          <w:szCs w:val="24"/>
        </w:rPr>
        <w:t>2 DAGEN</w:t>
      </w:r>
      <w:r w:rsidR="000F7C93" w:rsidRPr="00975150">
        <w:rPr>
          <w:rFonts w:ascii="Calibri" w:hAnsi="Calibri" w:cs="Arial"/>
          <w:b/>
          <w:szCs w:val="24"/>
        </w:rPr>
        <w:t>:</w:t>
      </w:r>
    </w:p>
    <w:p w:rsidR="009B650A" w:rsidRPr="00975150" w:rsidRDefault="009B650A" w:rsidP="009C2B1C">
      <w:pPr>
        <w:numPr>
          <w:ilvl w:val="0"/>
          <w:numId w:val="27"/>
        </w:numPr>
        <w:rPr>
          <w:rFonts w:ascii="Calibri" w:hAnsi="Calibri" w:cs="Arial"/>
          <w:szCs w:val="24"/>
        </w:rPr>
      </w:pPr>
      <w:r w:rsidRPr="00975150">
        <w:rPr>
          <w:rFonts w:ascii="Calibri" w:hAnsi="Calibri" w:cs="Arial"/>
          <w:szCs w:val="24"/>
        </w:rPr>
        <w:t>bij adoptie;</w:t>
      </w:r>
    </w:p>
    <w:p w:rsidR="009B650A" w:rsidRPr="00975150" w:rsidRDefault="009B650A" w:rsidP="009C2B1C">
      <w:pPr>
        <w:numPr>
          <w:ilvl w:val="0"/>
          <w:numId w:val="27"/>
        </w:numPr>
        <w:rPr>
          <w:rFonts w:ascii="Calibri" w:hAnsi="Calibri" w:cs="Arial"/>
          <w:szCs w:val="24"/>
        </w:rPr>
      </w:pPr>
      <w:r w:rsidRPr="00975150">
        <w:rPr>
          <w:rFonts w:ascii="Calibri" w:hAnsi="Calibri" w:cs="Arial"/>
          <w:szCs w:val="24"/>
        </w:rPr>
        <w:t>bij het huwelijk van de werknemer;</w:t>
      </w:r>
    </w:p>
    <w:p w:rsidR="009B650A" w:rsidRPr="00975150" w:rsidRDefault="009B650A" w:rsidP="00504E33">
      <w:pPr>
        <w:ind w:firstLine="567"/>
        <w:rPr>
          <w:rFonts w:ascii="Calibri" w:hAnsi="Calibri" w:cs="Arial"/>
          <w:b/>
          <w:szCs w:val="24"/>
        </w:rPr>
      </w:pPr>
      <w:r w:rsidRPr="00975150">
        <w:rPr>
          <w:rFonts w:ascii="Calibri" w:hAnsi="Calibri" w:cs="Arial"/>
          <w:b/>
          <w:szCs w:val="24"/>
        </w:rPr>
        <w:t>4 DAGEN</w:t>
      </w:r>
      <w:r w:rsidR="000F7C93" w:rsidRPr="00975150">
        <w:rPr>
          <w:rFonts w:ascii="Calibri" w:hAnsi="Calibri" w:cs="Arial"/>
          <w:b/>
          <w:szCs w:val="24"/>
        </w:rPr>
        <w:t>:</w:t>
      </w:r>
    </w:p>
    <w:p w:rsidR="009B650A" w:rsidRPr="00975150" w:rsidRDefault="009B650A" w:rsidP="009C2B1C">
      <w:pPr>
        <w:numPr>
          <w:ilvl w:val="0"/>
          <w:numId w:val="27"/>
        </w:numPr>
        <w:rPr>
          <w:rFonts w:ascii="Calibri" w:hAnsi="Calibri" w:cs="Arial"/>
          <w:szCs w:val="24"/>
        </w:rPr>
      </w:pPr>
      <w:r w:rsidRPr="00975150">
        <w:rPr>
          <w:rFonts w:ascii="Calibri" w:hAnsi="Calibri" w:cs="Arial"/>
          <w:szCs w:val="24"/>
        </w:rPr>
        <w:t xml:space="preserve">bij het overlijden van de </w:t>
      </w:r>
      <w:proofErr w:type="spellStart"/>
      <w:r w:rsidRPr="00975150">
        <w:rPr>
          <w:rFonts w:ascii="Calibri" w:hAnsi="Calibri" w:cs="Arial"/>
          <w:szCs w:val="24"/>
        </w:rPr>
        <w:t>echtgeno</w:t>
      </w:r>
      <w:proofErr w:type="spellEnd"/>
      <w:r w:rsidRPr="00975150">
        <w:rPr>
          <w:rFonts w:ascii="Calibri" w:hAnsi="Calibri" w:cs="Arial"/>
          <w:szCs w:val="24"/>
        </w:rPr>
        <w:t>(o)t(e), levenspartner, relatiepartner, één van de kinderen, of één van de pleeg- stief- en kleinkinderen;</w:t>
      </w:r>
    </w:p>
    <w:p w:rsidR="009B650A" w:rsidRPr="00975150" w:rsidRDefault="009B650A" w:rsidP="009C2B1C">
      <w:pPr>
        <w:numPr>
          <w:ilvl w:val="0"/>
          <w:numId w:val="27"/>
        </w:numPr>
        <w:rPr>
          <w:rFonts w:ascii="Calibri" w:hAnsi="Calibri" w:cs="Arial"/>
          <w:szCs w:val="24"/>
        </w:rPr>
      </w:pPr>
      <w:r w:rsidRPr="00975150">
        <w:rPr>
          <w:rFonts w:ascii="Calibri" w:hAnsi="Calibri" w:cs="Arial"/>
          <w:szCs w:val="24"/>
        </w:rPr>
        <w:t>bij het overlijden van één der (stief)ouders of schoonouders.</w:t>
      </w:r>
    </w:p>
    <w:p w:rsidR="00C35E92" w:rsidRPr="00975150" w:rsidRDefault="00C35E92" w:rsidP="00B67F84">
      <w:pPr>
        <w:rPr>
          <w:rFonts w:ascii="Calibri" w:hAnsi="Calibri" w:cs="Arial"/>
          <w:szCs w:val="24"/>
        </w:rPr>
      </w:pPr>
    </w:p>
    <w:p w:rsidR="00F07059" w:rsidRPr="00F07059" w:rsidRDefault="00F07059" w:rsidP="00B67F84">
      <w:pPr>
        <w:rPr>
          <w:rFonts w:ascii="Calibri" w:hAnsi="Calibri" w:cs="Arial"/>
          <w:b/>
          <w:szCs w:val="24"/>
        </w:rPr>
      </w:pPr>
      <w:r w:rsidRPr="00F07059">
        <w:rPr>
          <w:rFonts w:ascii="Calibri" w:hAnsi="Calibri" w:cs="Arial"/>
          <w:b/>
          <w:szCs w:val="24"/>
        </w:rPr>
        <w:t>Artikel 2</w:t>
      </w:r>
      <w:r w:rsidR="0087608C">
        <w:rPr>
          <w:rFonts w:ascii="Calibri" w:hAnsi="Calibri" w:cs="Arial"/>
          <w:b/>
          <w:szCs w:val="24"/>
        </w:rPr>
        <w:t>9</w:t>
      </w:r>
      <w:r w:rsidRPr="00F07059">
        <w:rPr>
          <w:rFonts w:ascii="Calibri" w:hAnsi="Calibri" w:cs="Arial"/>
          <w:b/>
          <w:szCs w:val="24"/>
        </w:rPr>
        <w:t xml:space="preserve"> </w:t>
      </w:r>
    </w:p>
    <w:p w:rsidR="009B650A" w:rsidRPr="00975150" w:rsidRDefault="009B650A" w:rsidP="00B67F84">
      <w:pPr>
        <w:rPr>
          <w:rFonts w:ascii="Calibri" w:hAnsi="Calibri" w:cs="Arial"/>
          <w:szCs w:val="24"/>
        </w:rPr>
      </w:pPr>
      <w:r w:rsidRPr="00975150">
        <w:rPr>
          <w:rFonts w:ascii="Calibri" w:hAnsi="Calibri" w:cs="Arial"/>
          <w:szCs w:val="24"/>
        </w:rPr>
        <w:t>ONBETAALD VERLOF</w:t>
      </w:r>
    </w:p>
    <w:p w:rsidR="009B650A" w:rsidRPr="00975150" w:rsidRDefault="009B650A" w:rsidP="00B67F84">
      <w:pPr>
        <w:rPr>
          <w:rFonts w:ascii="Calibri" w:hAnsi="Calibri" w:cs="Arial"/>
          <w:szCs w:val="24"/>
        </w:rPr>
      </w:pPr>
      <w:r w:rsidRPr="00975150">
        <w:rPr>
          <w:rFonts w:ascii="Calibri" w:hAnsi="Calibri" w:cs="Arial"/>
          <w:szCs w:val="24"/>
        </w:rPr>
        <w:t>Het genieten van onbetaald verlof door de werknemer is mogelij</w:t>
      </w:r>
      <w:r w:rsidR="00C35E92" w:rsidRPr="00975150">
        <w:rPr>
          <w:rFonts w:ascii="Calibri" w:hAnsi="Calibri" w:cs="Arial"/>
          <w:szCs w:val="24"/>
        </w:rPr>
        <w:t>k onder de volgende voorwaarden:</w:t>
      </w:r>
    </w:p>
    <w:p w:rsidR="009B650A" w:rsidRPr="00975150" w:rsidRDefault="00C35E92" w:rsidP="009C2B1C">
      <w:pPr>
        <w:numPr>
          <w:ilvl w:val="0"/>
          <w:numId w:val="28"/>
        </w:numPr>
        <w:rPr>
          <w:rFonts w:ascii="Calibri" w:hAnsi="Calibri" w:cs="Arial"/>
          <w:szCs w:val="24"/>
        </w:rPr>
      </w:pPr>
      <w:r w:rsidRPr="00975150">
        <w:rPr>
          <w:rFonts w:ascii="Calibri" w:hAnsi="Calibri" w:cs="Arial"/>
          <w:szCs w:val="24"/>
        </w:rPr>
        <w:t>d</w:t>
      </w:r>
      <w:r w:rsidR="009B650A" w:rsidRPr="00975150">
        <w:rPr>
          <w:rFonts w:ascii="Calibri" w:hAnsi="Calibri" w:cs="Arial"/>
          <w:szCs w:val="24"/>
        </w:rPr>
        <w:t>e werknemer dient uiterlijk twee maanden van tevoren de aanvraag voor onbetaald verlof schriftelijk bij de werkge</w:t>
      </w:r>
      <w:r w:rsidRPr="00975150">
        <w:rPr>
          <w:rFonts w:ascii="Calibri" w:hAnsi="Calibri" w:cs="Arial"/>
          <w:szCs w:val="24"/>
        </w:rPr>
        <w:t>ver in te dienen;</w:t>
      </w:r>
    </w:p>
    <w:p w:rsidR="009B650A" w:rsidRPr="00975150" w:rsidRDefault="00C35E92" w:rsidP="009C2B1C">
      <w:pPr>
        <w:numPr>
          <w:ilvl w:val="0"/>
          <w:numId w:val="28"/>
        </w:numPr>
        <w:rPr>
          <w:rFonts w:ascii="Calibri" w:hAnsi="Calibri" w:cs="Arial"/>
          <w:szCs w:val="24"/>
        </w:rPr>
      </w:pPr>
      <w:r w:rsidRPr="00975150">
        <w:rPr>
          <w:rFonts w:ascii="Calibri" w:hAnsi="Calibri" w:cs="Arial"/>
          <w:szCs w:val="24"/>
        </w:rPr>
        <w:t>d</w:t>
      </w:r>
      <w:r w:rsidR="009B650A" w:rsidRPr="00975150">
        <w:rPr>
          <w:rFonts w:ascii="Calibri" w:hAnsi="Calibri" w:cs="Arial"/>
          <w:szCs w:val="24"/>
        </w:rPr>
        <w:t>e werkgever heeft het recht de aanvraag voor onbetaald verlof te wei</w:t>
      </w:r>
      <w:r w:rsidRPr="00975150">
        <w:rPr>
          <w:rFonts w:ascii="Calibri" w:hAnsi="Calibri" w:cs="Arial"/>
          <w:szCs w:val="24"/>
        </w:rPr>
        <w:t>geren;</w:t>
      </w:r>
    </w:p>
    <w:p w:rsidR="009B650A" w:rsidRPr="00975150" w:rsidRDefault="00C35E92" w:rsidP="009C2B1C">
      <w:pPr>
        <w:numPr>
          <w:ilvl w:val="0"/>
          <w:numId w:val="28"/>
        </w:numPr>
        <w:rPr>
          <w:rFonts w:ascii="Calibri" w:hAnsi="Calibri" w:cs="Arial"/>
          <w:szCs w:val="24"/>
        </w:rPr>
      </w:pPr>
      <w:r w:rsidRPr="00975150">
        <w:rPr>
          <w:rFonts w:ascii="Calibri" w:hAnsi="Calibri" w:cs="Arial"/>
          <w:szCs w:val="24"/>
        </w:rPr>
        <w:t>a</w:t>
      </w:r>
      <w:r w:rsidR="009B650A" w:rsidRPr="00975150">
        <w:rPr>
          <w:rFonts w:ascii="Calibri" w:hAnsi="Calibri" w:cs="Arial"/>
          <w:szCs w:val="24"/>
        </w:rPr>
        <w:t>lle voor de werkgever nadelige financiële en verzekeringstechnische gevolgen van het onbetaald verlof zijn voor reke</w:t>
      </w:r>
      <w:r w:rsidRPr="00975150">
        <w:rPr>
          <w:rFonts w:ascii="Calibri" w:hAnsi="Calibri" w:cs="Arial"/>
          <w:szCs w:val="24"/>
        </w:rPr>
        <w:t>ning van de werknemer;</w:t>
      </w:r>
    </w:p>
    <w:p w:rsidR="009B650A" w:rsidRPr="00975150" w:rsidRDefault="00C35E92" w:rsidP="009C2B1C">
      <w:pPr>
        <w:numPr>
          <w:ilvl w:val="0"/>
          <w:numId w:val="28"/>
        </w:numPr>
        <w:rPr>
          <w:rFonts w:ascii="Calibri" w:hAnsi="Calibri" w:cs="Arial"/>
          <w:szCs w:val="24"/>
        </w:rPr>
      </w:pPr>
      <w:r w:rsidRPr="00975150">
        <w:rPr>
          <w:rFonts w:ascii="Calibri" w:hAnsi="Calibri" w:cs="Arial"/>
          <w:szCs w:val="24"/>
        </w:rPr>
        <w:t>t</w:t>
      </w:r>
      <w:r w:rsidR="009B650A" w:rsidRPr="00975150">
        <w:rPr>
          <w:rFonts w:ascii="Calibri" w:hAnsi="Calibri" w:cs="Arial"/>
          <w:szCs w:val="24"/>
        </w:rPr>
        <w:t>ijdens dit onbetaald verlof worden door de werknemer geen vakantiedagen of va</w:t>
      </w:r>
      <w:r w:rsidRPr="00975150">
        <w:rPr>
          <w:rFonts w:ascii="Calibri" w:hAnsi="Calibri" w:cs="Arial"/>
          <w:szCs w:val="24"/>
        </w:rPr>
        <w:t>kantiebijslag opgebouwd;</w:t>
      </w:r>
    </w:p>
    <w:p w:rsidR="009B650A" w:rsidRDefault="00C35E92" w:rsidP="009C2B1C">
      <w:pPr>
        <w:numPr>
          <w:ilvl w:val="0"/>
          <w:numId w:val="28"/>
        </w:numPr>
        <w:rPr>
          <w:rFonts w:ascii="Calibri" w:hAnsi="Calibri" w:cs="Arial"/>
          <w:szCs w:val="24"/>
        </w:rPr>
      </w:pPr>
      <w:r w:rsidRPr="00975150">
        <w:rPr>
          <w:rFonts w:ascii="Calibri" w:hAnsi="Calibri" w:cs="Arial"/>
          <w:szCs w:val="24"/>
        </w:rPr>
        <w:t>g</w:t>
      </w:r>
      <w:r w:rsidR="009B650A" w:rsidRPr="00975150">
        <w:rPr>
          <w:rFonts w:ascii="Calibri" w:hAnsi="Calibri" w:cs="Arial"/>
          <w:szCs w:val="24"/>
        </w:rPr>
        <w:t>edurende het onbetaald verlof mag de werknemer geen betaalde werkzaamheden voor derden verrichten.</w:t>
      </w:r>
    </w:p>
    <w:p w:rsidR="0087608C" w:rsidRPr="00975150" w:rsidRDefault="0087608C" w:rsidP="0087608C">
      <w:pPr>
        <w:ind w:left="567"/>
        <w:rPr>
          <w:rFonts w:ascii="Calibri" w:hAnsi="Calibri" w:cs="Arial"/>
          <w:szCs w:val="24"/>
        </w:rPr>
      </w:pPr>
    </w:p>
    <w:p w:rsidR="009B650A" w:rsidRPr="00975150" w:rsidRDefault="009B650A" w:rsidP="00B67F84">
      <w:pPr>
        <w:rPr>
          <w:rFonts w:ascii="Calibri" w:hAnsi="Calibri" w:cs="Arial"/>
          <w:b/>
          <w:szCs w:val="24"/>
        </w:rPr>
      </w:pPr>
      <w:r w:rsidRPr="00975150">
        <w:rPr>
          <w:rFonts w:ascii="Calibri" w:hAnsi="Calibri" w:cs="Arial"/>
          <w:b/>
          <w:szCs w:val="24"/>
        </w:rPr>
        <w:t xml:space="preserve">Artikel </w:t>
      </w:r>
      <w:r w:rsidR="0087608C">
        <w:rPr>
          <w:rFonts w:ascii="Calibri" w:hAnsi="Calibri" w:cs="Arial"/>
          <w:b/>
          <w:szCs w:val="24"/>
        </w:rPr>
        <w:t>30</w:t>
      </w:r>
    </w:p>
    <w:p w:rsidR="009B650A" w:rsidRPr="00975150" w:rsidRDefault="009B650A" w:rsidP="00B67F84">
      <w:pPr>
        <w:rPr>
          <w:rFonts w:ascii="Calibri" w:hAnsi="Calibri" w:cs="Arial"/>
          <w:szCs w:val="24"/>
        </w:rPr>
      </w:pPr>
      <w:r w:rsidRPr="00975150">
        <w:rPr>
          <w:rFonts w:ascii="Calibri" w:hAnsi="Calibri" w:cs="Arial"/>
          <w:szCs w:val="24"/>
        </w:rPr>
        <w:t xml:space="preserve">OUDERSCHAPSVERLOF </w:t>
      </w:r>
    </w:p>
    <w:p w:rsidR="009B650A" w:rsidRDefault="009B650A" w:rsidP="009C2B1C">
      <w:pPr>
        <w:numPr>
          <w:ilvl w:val="0"/>
          <w:numId w:val="29"/>
        </w:numPr>
        <w:rPr>
          <w:rFonts w:ascii="Calibri" w:hAnsi="Calibri" w:cs="Arial"/>
          <w:szCs w:val="24"/>
        </w:rPr>
      </w:pPr>
      <w:r w:rsidRPr="00975150">
        <w:rPr>
          <w:rFonts w:ascii="Calibri" w:hAnsi="Calibri" w:cs="Arial"/>
          <w:szCs w:val="24"/>
        </w:rPr>
        <w:t>De werknemer heeft, gerekend per kind, tot de achtjarige leeftijd, recht op ouderschapsverlof. Dit recht biedt de werknemer een onbetaald ouderschapsverlof van 26 keer het aantal arbeidsuren per week, zoals overeengekomen in de arbeidsovereenkomst.</w:t>
      </w:r>
      <w:r w:rsidR="000C7720">
        <w:rPr>
          <w:rFonts w:ascii="Calibri" w:hAnsi="Calibri" w:cs="Arial"/>
          <w:szCs w:val="24"/>
        </w:rPr>
        <w:t xml:space="preserve"> De werk</w:t>
      </w:r>
      <w:r w:rsidR="0079144D">
        <w:rPr>
          <w:rFonts w:ascii="Calibri" w:hAnsi="Calibri" w:cs="Arial"/>
          <w:szCs w:val="24"/>
        </w:rPr>
        <w:t>nemer</w:t>
      </w:r>
      <w:r w:rsidR="000C7720">
        <w:rPr>
          <w:rFonts w:ascii="Calibri" w:hAnsi="Calibri" w:cs="Arial"/>
          <w:szCs w:val="24"/>
        </w:rPr>
        <w:t xml:space="preserve"> mag na overleg met de werkgever zelf bepalen hoe en wanneer hij het ouderschapsverlof opneemt.</w:t>
      </w:r>
    </w:p>
    <w:p w:rsidR="005F2CFA" w:rsidRPr="00975150" w:rsidRDefault="005F2CFA" w:rsidP="009C2B1C">
      <w:pPr>
        <w:numPr>
          <w:ilvl w:val="0"/>
          <w:numId w:val="29"/>
        </w:numPr>
        <w:rPr>
          <w:rFonts w:ascii="Calibri" w:hAnsi="Calibri" w:cs="Arial"/>
          <w:szCs w:val="24"/>
        </w:rPr>
      </w:pPr>
      <w:r>
        <w:rPr>
          <w:rFonts w:ascii="Calibri" w:hAnsi="Calibri" w:cs="Arial"/>
          <w:szCs w:val="24"/>
        </w:rPr>
        <w:t xml:space="preserve">De werknemer </w:t>
      </w:r>
      <w:r w:rsidR="0079144D">
        <w:rPr>
          <w:rFonts w:ascii="Calibri" w:hAnsi="Calibri" w:cs="Arial"/>
          <w:szCs w:val="24"/>
        </w:rPr>
        <w:t xml:space="preserve">van wie de partner is bevallen </w:t>
      </w:r>
      <w:r>
        <w:rPr>
          <w:rFonts w:ascii="Calibri" w:hAnsi="Calibri" w:cs="Arial"/>
          <w:szCs w:val="24"/>
        </w:rPr>
        <w:t xml:space="preserve">heeft bij de geboorte van </w:t>
      </w:r>
      <w:r w:rsidR="0079144D">
        <w:rPr>
          <w:rFonts w:ascii="Calibri" w:hAnsi="Calibri" w:cs="Arial"/>
          <w:szCs w:val="24"/>
        </w:rPr>
        <w:t>zijn</w:t>
      </w:r>
      <w:r>
        <w:rPr>
          <w:rFonts w:ascii="Calibri" w:hAnsi="Calibri" w:cs="Arial"/>
          <w:szCs w:val="24"/>
        </w:rPr>
        <w:t xml:space="preserve"> kind recht op </w:t>
      </w:r>
      <w:r w:rsidR="00E42D7F">
        <w:rPr>
          <w:rFonts w:ascii="Calibri" w:hAnsi="Calibri" w:cs="Arial"/>
          <w:szCs w:val="24"/>
        </w:rPr>
        <w:t>3</w:t>
      </w:r>
      <w:r>
        <w:rPr>
          <w:rFonts w:ascii="Calibri" w:hAnsi="Calibri" w:cs="Arial"/>
          <w:szCs w:val="24"/>
        </w:rPr>
        <w:t xml:space="preserve"> dagen </w:t>
      </w:r>
      <w:r w:rsidR="0079144D">
        <w:rPr>
          <w:rFonts w:ascii="Calibri" w:hAnsi="Calibri" w:cs="Arial"/>
          <w:szCs w:val="24"/>
        </w:rPr>
        <w:t xml:space="preserve">onbetaald </w:t>
      </w:r>
      <w:r>
        <w:rPr>
          <w:rFonts w:ascii="Calibri" w:hAnsi="Calibri" w:cs="Arial"/>
          <w:szCs w:val="24"/>
        </w:rPr>
        <w:t>ouderschapsverlof.</w:t>
      </w:r>
      <w:r w:rsidR="0079144D">
        <w:rPr>
          <w:rFonts w:ascii="Calibri" w:hAnsi="Calibri" w:cs="Arial"/>
          <w:szCs w:val="24"/>
        </w:rPr>
        <w:t xml:space="preserve"> De werknemer meldt dit ouderschapsverlof minstens 2 maanden voor de bevallingsdatum bij de werkgever. Dit ouderschapsverlof</w:t>
      </w:r>
      <w:r w:rsidR="004F5E84">
        <w:rPr>
          <w:rFonts w:ascii="Calibri" w:hAnsi="Calibri" w:cs="Arial"/>
          <w:szCs w:val="24"/>
        </w:rPr>
        <w:t xml:space="preserve"> dient aansluitend op het kraamverlof of binnen 4 weken na de geboorte of indien het kind niet thuis wordt geboren binnen 4 weken na de thuiskomst van het kind opgenomen te worden. </w:t>
      </w:r>
    </w:p>
    <w:p w:rsidR="009B650A" w:rsidRPr="00E42D7F" w:rsidRDefault="009B650A" w:rsidP="009C2B1C">
      <w:pPr>
        <w:numPr>
          <w:ilvl w:val="0"/>
          <w:numId w:val="29"/>
        </w:numPr>
        <w:rPr>
          <w:rFonts w:ascii="Calibri" w:hAnsi="Calibri" w:cs="Arial"/>
          <w:szCs w:val="24"/>
        </w:rPr>
      </w:pPr>
      <w:r w:rsidRPr="00E42D7F">
        <w:rPr>
          <w:rFonts w:ascii="Calibri" w:hAnsi="Calibri" w:cs="Arial"/>
          <w:szCs w:val="24"/>
        </w:rPr>
        <w:t>Voor de werknemer die vóór 1 januari 2009 reeds voor een kind (gedeeltelijk) ouderschapsverlof heeft opgenomen, biedt dit recht de werknemer, verdeeld over een periode van 26 weken, een onbetaald</w:t>
      </w:r>
      <w:r w:rsidR="004918D9" w:rsidRPr="00E42D7F">
        <w:rPr>
          <w:rFonts w:ascii="Calibri" w:hAnsi="Calibri" w:cs="Arial"/>
          <w:szCs w:val="24"/>
        </w:rPr>
        <w:t xml:space="preserve"> </w:t>
      </w:r>
      <w:r w:rsidRPr="00E42D7F">
        <w:rPr>
          <w:rFonts w:ascii="Calibri" w:hAnsi="Calibri" w:cs="Arial"/>
          <w:szCs w:val="24"/>
        </w:rPr>
        <w:t>ouderschapsverlof van 13 keer het aantal arbeidsuren per week zoals overeengekomen in de arbeidsovereenkomst.</w:t>
      </w:r>
    </w:p>
    <w:p w:rsidR="009B650A" w:rsidRPr="00975150" w:rsidRDefault="009B650A" w:rsidP="009C2B1C">
      <w:pPr>
        <w:numPr>
          <w:ilvl w:val="0"/>
          <w:numId w:val="29"/>
        </w:numPr>
        <w:rPr>
          <w:rFonts w:ascii="Calibri" w:hAnsi="Calibri" w:cs="Arial"/>
          <w:szCs w:val="24"/>
        </w:rPr>
      </w:pPr>
      <w:r w:rsidRPr="00975150">
        <w:rPr>
          <w:rFonts w:ascii="Calibri" w:hAnsi="Calibri" w:cs="Arial"/>
          <w:szCs w:val="24"/>
        </w:rPr>
        <w:lastRenderedPageBreak/>
        <w:t xml:space="preserve">De werknemer dient uiterlijk </w:t>
      </w:r>
      <w:r w:rsidR="00E42D7F">
        <w:rPr>
          <w:rFonts w:ascii="Calibri" w:hAnsi="Calibri" w:cs="Arial"/>
          <w:szCs w:val="24"/>
        </w:rPr>
        <w:t>3</w:t>
      </w:r>
      <w:r w:rsidRPr="00975150">
        <w:rPr>
          <w:rFonts w:ascii="Calibri" w:hAnsi="Calibri" w:cs="Arial"/>
          <w:szCs w:val="24"/>
        </w:rPr>
        <w:t xml:space="preserve"> maanden van tevoren het ouderschapsverlof schriftelijk bij de werkgever aan te vragen. Over een beslissing op de aanvraag behoort de werknemer, uiterlijk één maand vóór de aanvangsdatum van het ouderschapsverlof, schriftelijk door de werkgever te worden geïnformeerd.</w:t>
      </w:r>
    </w:p>
    <w:p w:rsidR="009B650A" w:rsidRPr="004918D9" w:rsidRDefault="009B650A" w:rsidP="009C2B1C">
      <w:pPr>
        <w:numPr>
          <w:ilvl w:val="0"/>
          <w:numId w:val="29"/>
        </w:numPr>
        <w:rPr>
          <w:rFonts w:ascii="Calibri" w:hAnsi="Calibri" w:cs="Arial"/>
          <w:szCs w:val="24"/>
        </w:rPr>
      </w:pPr>
      <w:r w:rsidRPr="00975150">
        <w:rPr>
          <w:rFonts w:ascii="Calibri" w:hAnsi="Calibri" w:cs="Arial"/>
          <w:szCs w:val="24"/>
        </w:rPr>
        <w:t>Het afwijzen van de in de aanvraag genoemde voorkeur van de werknemer kan slechts,</w:t>
      </w:r>
      <w:r w:rsidR="004918D9">
        <w:rPr>
          <w:rFonts w:ascii="Calibri" w:hAnsi="Calibri" w:cs="Arial"/>
          <w:szCs w:val="24"/>
        </w:rPr>
        <w:t xml:space="preserve"> vanwege zwaarwichtige bedrijfsbelangen</w:t>
      </w:r>
      <w:r w:rsidR="00E42D7F">
        <w:rPr>
          <w:rFonts w:ascii="Calibri" w:hAnsi="Calibri" w:cs="Arial"/>
          <w:szCs w:val="24"/>
        </w:rPr>
        <w:t>.</w:t>
      </w:r>
      <w:r w:rsidRPr="00975150">
        <w:rPr>
          <w:rFonts w:ascii="Calibri" w:hAnsi="Calibri" w:cs="Arial"/>
          <w:szCs w:val="24"/>
        </w:rPr>
        <w:t xml:space="preserve"> </w:t>
      </w:r>
      <w:r w:rsidRPr="004918D9">
        <w:rPr>
          <w:rFonts w:ascii="Calibri" w:hAnsi="Calibri" w:cs="Arial"/>
          <w:szCs w:val="24"/>
        </w:rPr>
        <w:t>Tijdens het ouderschapsverlof worden géén vakantiedagen, géén vakantiebijslag en géén pensioen opgebouwd.</w:t>
      </w:r>
    </w:p>
    <w:p w:rsidR="009B650A" w:rsidRPr="00FC536D" w:rsidRDefault="009B650A" w:rsidP="00B67F84">
      <w:pPr>
        <w:rPr>
          <w:rFonts w:ascii="Calibri" w:hAnsi="Calibri" w:cs="Arial"/>
          <w:szCs w:val="24"/>
        </w:rPr>
      </w:pPr>
    </w:p>
    <w:p w:rsidR="009B650A" w:rsidRPr="007D07D2" w:rsidRDefault="009B650A" w:rsidP="00B67F84">
      <w:pPr>
        <w:rPr>
          <w:rFonts w:ascii="Calibri" w:hAnsi="Calibri" w:cs="Arial"/>
          <w:b/>
          <w:szCs w:val="24"/>
        </w:rPr>
      </w:pPr>
      <w:r w:rsidRPr="007D07D2">
        <w:rPr>
          <w:rFonts w:ascii="Calibri" w:hAnsi="Calibri" w:cs="Arial"/>
          <w:b/>
          <w:szCs w:val="24"/>
        </w:rPr>
        <w:t xml:space="preserve">Artikel </w:t>
      </w:r>
      <w:r w:rsidR="0087608C">
        <w:rPr>
          <w:rFonts w:ascii="Calibri" w:hAnsi="Calibri" w:cs="Arial"/>
          <w:b/>
          <w:szCs w:val="24"/>
        </w:rPr>
        <w:t>31</w:t>
      </w:r>
    </w:p>
    <w:p w:rsidR="009B650A" w:rsidRPr="007D07D2" w:rsidRDefault="009B650A" w:rsidP="00B67F84">
      <w:pPr>
        <w:rPr>
          <w:rFonts w:ascii="Calibri" w:hAnsi="Calibri" w:cs="Arial"/>
          <w:szCs w:val="24"/>
        </w:rPr>
      </w:pPr>
      <w:r w:rsidRPr="007D07D2">
        <w:rPr>
          <w:rFonts w:ascii="Calibri" w:hAnsi="Calibri" w:cs="Arial"/>
          <w:szCs w:val="24"/>
        </w:rPr>
        <w:t>ADOPTIEVERLOF</w:t>
      </w:r>
    </w:p>
    <w:p w:rsidR="009B650A" w:rsidRPr="00975150" w:rsidRDefault="009B650A" w:rsidP="009C2B1C">
      <w:pPr>
        <w:numPr>
          <w:ilvl w:val="0"/>
          <w:numId w:val="30"/>
        </w:numPr>
        <w:rPr>
          <w:rFonts w:ascii="Calibri" w:hAnsi="Calibri" w:cs="Arial"/>
          <w:szCs w:val="24"/>
        </w:rPr>
      </w:pPr>
      <w:r w:rsidRPr="007D07D2">
        <w:rPr>
          <w:rFonts w:ascii="Calibri" w:hAnsi="Calibri" w:cs="Arial"/>
          <w:szCs w:val="24"/>
        </w:rPr>
        <w:t>De werknemer heeft recht op maximaal vier weken onbetaald</w:t>
      </w:r>
      <w:r w:rsidRPr="00975150">
        <w:rPr>
          <w:rFonts w:ascii="Calibri" w:hAnsi="Calibri" w:cs="Arial"/>
          <w:szCs w:val="24"/>
        </w:rPr>
        <w:t xml:space="preserve"> adoptieverlof. Het adoptieverlof moet binnen een tijdvak van </w:t>
      </w:r>
      <w:r w:rsidR="00974D80">
        <w:rPr>
          <w:rFonts w:ascii="Calibri" w:hAnsi="Calibri" w:cs="Arial"/>
          <w:szCs w:val="24"/>
        </w:rPr>
        <w:t>26</w:t>
      </w:r>
      <w:r w:rsidRPr="00975150">
        <w:rPr>
          <w:rFonts w:ascii="Calibri" w:hAnsi="Calibri" w:cs="Arial"/>
          <w:szCs w:val="24"/>
        </w:rPr>
        <w:t xml:space="preserve"> weken worden opgenomen. Dit tijdvak vangt aan twee weken vóór de datum van adoptie.</w:t>
      </w:r>
    </w:p>
    <w:p w:rsidR="009B650A" w:rsidRPr="00975150" w:rsidRDefault="009B650A" w:rsidP="009C2B1C">
      <w:pPr>
        <w:numPr>
          <w:ilvl w:val="0"/>
          <w:numId w:val="30"/>
        </w:numPr>
        <w:rPr>
          <w:rFonts w:ascii="Calibri" w:hAnsi="Calibri" w:cs="Arial"/>
          <w:szCs w:val="24"/>
        </w:rPr>
      </w:pPr>
      <w:r w:rsidRPr="00975150">
        <w:rPr>
          <w:rFonts w:ascii="Calibri" w:hAnsi="Calibri" w:cs="Arial"/>
          <w:szCs w:val="24"/>
        </w:rPr>
        <w:t xml:space="preserve">Indien tegelijkertijd twee of meer kinderen worden geadopteerd, geldt het adoptieverlof slechts </w:t>
      </w:r>
      <w:r w:rsidR="00787A39">
        <w:rPr>
          <w:rFonts w:ascii="Calibri" w:hAnsi="Calibri" w:cs="Arial"/>
          <w:szCs w:val="24"/>
        </w:rPr>
        <w:t>1 keer</w:t>
      </w:r>
      <w:r w:rsidRPr="00975150">
        <w:rPr>
          <w:rFonts w:ascii="Calibri" w:hAnsi="Calibri" w:cs="Arial"/>
          <w:szCs w:val="24"/>
        </w:rPr>
        <w:t>.</w:t>
      </w:r>
    </w:p>
    <w:p w:rsidR="009B650A" w:rsidRPr="00975150" w:rsidRDefault="009B650A" w:rsidP="009C2B1C">
      <w:pPr>
        <w:numPr>
          <w:ilvl w:val="0"/>
          <w:numId w:val="30"/>
        </w:numPr>
        <w:rPr>
          <w:rFonts w:ascii="Calibri" w:hAnsi="Calibri" w:cs="Arial"/>
          <w:szCs w:val="24"/>
        </w:rPr>
      </w:pPr>
      <w:r w:rsidRPr="00975150">
        <w:rPr>
          <w:rFonts w:ascii="Calibri" w:hAnsi="Calibri" w:cs="Arial"/>
          <w:szCs w:val="24"/>
        </w:rPr>
        <w:t>De werknemer dient uiterlijk twee maanden van tevoren het adoptieverlof bij de werkgever te melden, onder vermelding van de ingangsdatum en de duur van het adoptieverlof</w:t>
      </w:r>
      <w:r w:rsidR="00E42D7F">
        <w:rPr>
          <w:rFonts w:ascii="Calibri" w:hAnsi="Calibri" w:cs="Arial"/>
          <w:szCs w:val="24"/>
        </w:rPr>
        <w:t>.</w:t>
      </w:r>
    </w:p>
    <w:p w:rsidR="009B650A" w:rsidRPr="00975150" w:rsidRDefault="009B650A" w:rsidP="009C2B1C">
      <w:pPr>
        <w:numPr>
          <w:ilvl w:val="0"/>
          <w:numId w:val="30"/>
        </w:numPr>
        <w:rPr>
          <w:rFonts w:ascii="Calibri" w:hAnsi="Calibri" w:cs="Arial"/>
          <w:szCs w:val="24"/>
        </w:rPr>
      </w:pPr>
      <w:r w:rsidRPr="00975150">
        <w:rPr>
          <w:rFonts w:ascii="Calibri" w:hAnsi="Calibri" w:cs="Arial"/>
          <w:szCs w:val="24"/>
        </w:rPr>
        <w:t>De werknemer dient aan de werkgever een document te overhandigen, waaruit blijkt dat de werknemer een kind heeft geadopteerd of zal adopteren en waarin de datum van adoptie is vermeld.</w:t>
      </w:r>
    </w:p>
    <w:p w:rsidR="009B650A" w:rsidRPr="00975150" w:rsidRDefault="009B650A" w:rsidP="00B67F84">
      <w:pPr>
        <w:rPr>
          <w:rFonts w:ascii="Calibri" w:hAnsi="Calibri" w:cs="Arial"/>
          <w:szCs w:val="24"/>
        </w:rPr>
      </w:pPr>
    </w:p>
    <w:p w:rsidR="009B650A" w:rsidRPr="00975150" w:rsidRDefault="009B650A" w:rsidP="00B67F84">
      <w:pPr>
        <w:rPr>
          <w:rFonts w:ascii="Calibri" w:hAnsi="Calibri" w:cs="Arial"/>
          <w:b/>
          <w:szCs w:val="24"/>
        </w:rPr>
      </w:pPr>
      <w:r w:rsidRPr="00975150">
        <w:rPr>
          <w:rFonts w:ascii="Calibri" w:hAnsi="Calibri" w:cs="Arial"/>
          <w:b/>
          <w:szCs w:val="24"/>
        </w:rPr>
        <w:t xml:space="preserve">Artikel </w:t>
      </w:r>
      <w:r w:rsidR="0087608C">
        <w:rPr>
          <w:rFonts w:ascii="Calibri" w:hAnsi="Calibri" w:cs="Arial"/>
          <w:b/>
          <w:szCs w:val="24"/>
        </w:rPr>
        <w:t>32</w:t>
      </w:r>
    </w:p>
    <w:p w:rsidR="009B650A" w:rsidRPr="00975150" w:rsidRDefault="009B650A" w:rsidP="00B67F84">
      <w:pPr>
        <w:rPr>
          <w:rFonts w:ascii="Calibri" w:hAnsi="Calibri" w:cs="Arial"/>
          <w:szCs w:val="24"/>
        </w:rPr>
      </w:pPr>
      <w:r w:rsidRPr="00975150">
        <w:rPr>
          <w:rFonts w:ascii="Calibri" w:hAnsi="Calibri" w:cs="Arial"/>
          <w:szCs w:val="24"/>
        </w:rPr>
        <w:t>ZWANGERSCHAPSVERLOF EN BEVALLINGSVERLOF</w:t>
      </w:r>
    </w:p>
    <w:p w:rsidR="009B650A" w:rsidRDefault="009B650A" w:rsidP="009C2B1C">
      <w:pPr>
        <w:numPr>
          <w:ilvl w:val="0"/>
          <w:numId w:val="31"/>
        </w:numPr>
        <w:rPr>
          <w:rFonts w:ascii="Calibri" w:hAnsi="Calibri" w:cs="Arial"/>
          <w:szCs w:val="24"/>
        </w:rPr>
      </w:pPr>
      <w:r w:rsidRPr="00975150">
        <w:rPr>
          <w:rFonts w:ascii="Calibri" w:hAnsi="Calibri" w:cs="Arial"/>
          <w:szCs w:val="24"/>
        </w:rPr>
        <w:t xml:space="preserve">Het zwangerschapsverlof en het bevallingsverlof op basis van de wettelijke regeling bedraagt </w:t>
      </w:r>
      <w:r w:rsidR="00894DAC" w:rsidRPr="00975150">
        <w:rPr>
          <w:rFonts w:ascii="Calibri" w:hAnsi="Calibri" w:cs="Arial"/>
          <w:szCs w:val="24"/>
        </w:rPr>
        <w:t>16</w:t>
      </w:r>
      <w:r w:rsidRPr="00975150">
        <w:rPr>
          <w:rFonts w:ascii="Calibri" w:hAnsi="Calibri" w:cs="Arial"/>
          <w:szCs w:val="24"/>
        </w:rPr>
        <w:t xml:space="preserve"> weken. Dit verlof kan flexibel opgenomen worden: op zijn vroegst </w:t>
      </w:r>
      <w:r w:rsidR="004F5E84">
        <w:rPr>
          <w:rFonts w:ascii="Calibri" w:hAnsi="Calibri" w:cs="Arial"/>
          <w:szCs w:val="24"/>
        </w:rPr>
        <w:t>6</w:t>
      </w:r>
      <w:r w:rsidRPr="00975150">
        <w:rPr>
          <w:rFonts w:ascii="Calibri" w:hAnsi="Calibri" w:cs="Arial"/>
          <w:szCs w:val="24"/>
        </w:rPr>
        <w:t xml:space="preserve"> weken en op zijn laatst </w:t>
      </w:r>
      <w:r w:rsidR="004F5E84">
        <w:rPr>
          <w:rFonts w:ascii="Calibri" w:hAnsi="Calibri" w:cs="Arial"/>
          <w:szCs w:val="24"/>
        </w:rPr>
        <w:t>4</w:t>
      </w:r>
      <w:r w:rsidRPr="00975150">
        <w:rPr>
          <w:rFonts w:ascii="Calibri" w:hAnsi="Calibri" w:cs="Arial"/>
          <w:szCs w:val="24"/>
        </w:rPr>
        <w:t xml:space="preserve"> weken voor de vermoedelijke bevallingsdatum.</w:t>
      </w:r>
    </w:p>
    <w:p w:rsidR="008B41D3" w:rsidRPr="003344A9" w:rsidRDefault="008B41D3" w:rsidP="009C2B1C">
      <w:pPr>
        <w:numPr>
          <w:ilvl w:val="0"/>
          <w:numId w:val="31"/>
        </w:numPr>
        <w:rPr>
          <w:rFonts w:ascii="Calibri" w:hAnsi="Calibri" w:cs="Arial"/>
          <w:szCs w:val="24"/>
        </w:rPr>
      </w:pPr>
      <w:r w:rsidRPr="003344A9">
        <w:rPr>
          <w:rFonts w:ascii="Calibri" w:hAnsi="Calibri" w:cs="Arial"/>
          <w:szCs w:val="24"/>
        </w:rPr>
        <w:t xml:space="preserve">De werkneemster heeft bij de geboorte van een meerling recht op 4 weken extra bevallingsverlof. </w:t>
      </w:r>
    </w:p>
    <w:p w:rsidR="00FC3545" w:rsidRDefault="00FC3545" w:rsidP="009C2B1C">
      <w:pPr>
        <w:numPr>
          <w:ilvl w:val="0"/>
          <w:numId w:val="31"/>
        </w:numPr>
        <w:rPr>
          <w:rFonts w:ascii="Calibri" w:hAnsi="Calibri" w:cs="Arial"/>
          <w:szCs w:val="24"/>
        </w:rPr>
      </w:pPr>
      <w:r>
        <w:rPr>
          <w:rFonts w:ascii="Calibri" w:hAnsi="Calibri" w:cs="Arial"/>
          <w:szCs w:val="24"/>
        </w:rPr>
        <w:t xml:space="preserve">Het bevallingsverlof </w:t>
      </w:r>
      <w:r w:rsidR="004F5E84">
        <w:rPr>
          <w:rFonts w:ascii="Calibri" w:hAnsi="Calibri" w:cs="Arial"/>
          <w:szCs w:val="24"/>
        </w:rPr>
        <w:t>kan</w:t>
      </w:r>
      <w:r>
        <w:rPr>
          <w:rFonts w:ascii="Calibri" w:hAnsi="Calibri" w:cs="Arial"/>
          <w:szCs w:val="24"/>
        </w:rPr>
        <w:t xml:space="preserve"> indien het kind langdurig in het ziekenhuis moet worden opgenomen uitgebreid </w:t>
      </w:r>
      <w:r w:rsidR="004F5E84">
        <w:rPr>
          <w:rFonts w:ascii="Calibri" w:hAnsi="Calibri" w:cs="Arial"/>
          <w:szCs w:val="24"/>
        </w:rPr>
        <w:t xml:space="preserve">worden </w:t>
      </w:r>
      <w:r>
        <w:rPr>
          <w:rFonts w:ascii="Calibri" w:hAnsi="Calibri" w:cs="Arial"/>
          <w:szCs w:val="24"/>
        </w:rPr>
        <w:t xml:space="preserve">met </w:t>
      </w:r>
      <w:r w:rsidR="004F5E84">
        <w:rPr>
          <w:rFonts w:ascii="Calibri" w:hAnsi="Calibri" w:cs="Arial"/>
          <w:szCs w:val="24"/>
        </w:rPr>
        <w:t>maximaal 10</w:t>
      </w:r>
      <w:r>
        <w:rPr>
          <w:rFonts w:ascii="Calibri" w:hAnsi="Calibri" w:cs="Arial"/>
          <w:szCs w:val="24"/>
        </w:rPr>
        <w:t xml:space="preserve"> weken extra bevallingsverlof.</w:t>
      </w:r>
    </w:p>
    <w:p w:rsidR="00FC3545" w:rsidRPr="00975150" w:rsidRDefault="00FC3545" w:rsidP="009C2B1C">
      <w:pPr>
        <w:numPr>
          <w:ilvl w:val="0"/>
          <w:numId w:val="31"/>
        </w:numPr>
        <w:rPr>
          <w:rFonts w:ascii="Calibri" w:hAnsi="Calibri" w:cs="Arial"/>
          <w:szCs w:val="24"/>
        </w:rPr>
      </w:pPr>
      <w:r>
        <w:rPr>
          <w:rFonts w:ascii="Calibri" w:hAnsi="Calibri" w:cs="Arial"/>
          <w:szCs w:val="24"/>
        </w:rPr>
        <w:t>Het bevallingsverlof kan vanaf de zesde week na de bevalling in deeltijd worden opgenomen over een periode van maximaal 30 weken.</w:t>
      </w:r>
    </w:p>
    <w:p w:rsidR="009B650A" w:rsidRPr="00975150" w:rsidRDefault="009B650A" w:rsidP="009C2B1C">
      <w:pPr>
        <w:numPr>
          <w:ilvl w:val="0"/>
          <w:numId w:val="31"/>
        </w:numPr>
        <w:rPr>
          <w:rFonts w:ascii="Calibri" w:hAnsi="Calibri" w:cs="Arial"/>
          <w:szCs w:val="24"/>
        </w:rPr>
      </w:pPr>
      <w:r w:rsidRPr="00975150">
        <w:rPr>
          <w:rFonts w:ascii="Calibri" w:hAnsi="Calibri" w:cs="Arial"/>
          <w:szCs w:val="24"/>
        </w:rPr>
        <w:t xml:space="preserve">Uiterlijk </w:t>
      </w:r>
      <w:r w:rsidR="004F5E84">
        <w:rPr>
          <w:rFonts w:ascii="Calibri" w:hAnsi="Calibri" w:cs="Arial"/>
          <w:szCs w:val="24"/>
        </w:rPr>
        <w:t>2</w:t>
      </w:r>
      <w:r w:rsidRPr="00975150">
        <w:rPr>
          <w:rFonts w:ascii="Calibri" w:hAnsi="Calibri" w:cs="Arial"/>
          <w:szCs w:val="24"/>
        </w:rPr>
        <w:t xml:space="preserve"> maanden voordat de werkneemster het</w:t>
      </w:r>
      <w:r w:rsidR="0033605D" w:rsidRPr="0033605D">
        <w:rPr>
          <w:rFonts w:ascii="Calibri" w:hAnsi="Calibri" w:cs="Arial"/>
          <w:szCs w:val="24"/>
        </w:rPr>
        <w:t xml:space="preserve"> </w:t>
      </w:r>
      <w:r w:rsidR="0033605D" w:rsidRPr="00975150">
        <w:rPr>
          <w:rFonts w:ascii="Calibri" w:hAnsi="Calibri" w:cs="Arial"/>
          <w:szCs w:val="24"/>
        </w:rPr>
        <w:t>zwangerschapsverlof en het bevallingsverlof</w:t>
      </w:r>
      <w:r w:rsidR="0033605D">
        <w:rPr>
          <w:rFonts w:ascii="Calibri" w:hAnsi="Calibri" w:cs="Arial"/>
          <w:szCs w:val="24"/>
        </w:rPr>
        <w:t xml:space="preserve"> </w:t>
      </w:r>
      <w:r w:rsidRPr="00975150">
        <w:rPr>
          <w:rFonts w:ascii="Calibri" w:hAnsi="Calibri" w:cs="Arial"/>
          <w:szCs w:val="24"/>
        </w:rPr>
        <w:t>wenst op te nemen dient de werknemer dit aan de werkgever, door middel van een schrijven van de verloskundige met daarin opgenomen de vermoedelijk bevallingsdatum, kenbaar te maken.</w:t>
      </w:r>
    </w:p>
    <w:p w:rsidR="009B650A" w:rsidRDefault="009B650A" w:rsidP="00B67F84">
      <w:pPr>
        <w:rPr>
          <w:rFonts w:ascii="Calibri" w:hAnsi="Calibri" w:cs="Arial"/>
          <w:szCs w:val="24"/>
        </w:rPr>
      </w:pPr>
    </w:p>
    <w:p w:rsidR="007D07D2" w:rsidRPr="007D07D2" w:rsidRDefault="007D07D2" w:rsidP="007D07D2">
      <w:pPr>
        <w:rPr>
          <w:rFonts w:ascii="Calibri" w:hAnsi="Calibri" w:cs="Arial"/>
          <w:b/>
          <w:bCs/>
          <w:szCs w:val="24"/>
        </w:rPr>
      </w:pPr>
      <w:r w:rsidRPr="007D07D2">
        <w:rPr>
          <w:rFonts w:ascii="Calibri" w:hAnsi="Calibri" w:cs="Arial"/>
          <w:b/>
          <w:bCs/>
          <w:szCs w:val="24"/>
        </w:rPr>
        <w:t xml:space="preserve">Artikel </w:t>
      </w:r>
      <w:r w:rsidR="0087608C">
        <w:rPr>
          <w:rFonts w:ascii="Calibri" w:hAnsi="Calibri" w:cs="Arial"/>
          <w:b/>
          <w:bCs/>
          <w:szCs w:val="24"/>
        </w:rPr>
        <w:t>33</w:t>
      </w:r>
    </w:p>
    <w:p w:rsidR="007D07D2" w:rsidRPr="007D07D2" w:rsidRDefault="007D07D2" w:rsidP="007D07D2">
      <w:pPr>
        <w:rPr>
          <w:rFonts w:ascii="Calibri" w:hAnsi="Calibri" w:cs="Arial"/>
          <w:bCs/>
          <w:szCs w:val="24"/>
        </w:rPr>
      </w:pPr>
      <w:r w:rsidRPr="007D07D2">
        <w:rPr>
          <w:rFonts w:ascii="Calibri" w:hAnsi="Calibri" w:cs="Arial"/>
          <w:bCs/>
          <w:szCs w:val="24"/>
        </w:rPr>
        <w:t xml:space="preserve">KRAAMVERLOF </w:t>
      </w:r>
    </w:p>
    <w:p w:rsidR="007D07D2" w:rsidRPr="007D07D2" w:rsidRDefault="007D07D2" w:rsidP="009C2B1C">
      <w:pPr>
        <w:numPr>
          <w:ilvl w:val="0"/>
          <w:numId w:val="48"/>
        </w:numPr>
        <w:rPr>
          <w:rFonts w:ascii="Calibri" w:hAnsi="Calibri" w:cs="Arial"/>
          <w:bCs/>
          <w:szCs w:val="24"/>
        </w:rPr>
      </w:pPr>
      <w:r w:rsidRPr="007D07D2">
        <w:rPr>
          <w:rFonts w:ascii="Calibri" w:hAnsi="Calibri" w:cs="Arial"/>
          <w:bCs/>
          <w:szCs w:val="24"/>
        </w:rPr>
        <w:t xml:space="preserve">De werknemer van wie de partner is bevallen heeft recht op 2 dagen kraamverlof met behoud van </w:t>
      </w:r>
      <w:r w:rsidR="00AF6419">
        <w:rPr>
          <w:rFonts w:ascii="Calibri" w:hAnsi="Calibri" w:cs="Arial"/>
          <w:bCs/>
          <w:szCs w:val="24"/>
        </w:rPr>
        <w:t>salaris</w:t>
      </w:r>
      <w:r w:rsidRPr="007D07D2">
        <w:rPr>
          <w:rFonts w:ascii="Calibri" w:hAnsi="Calibri" w:cs="Arial"/>
          <w:bCs/>
          <w:szCs w:val="24"/>
        </w:rPr>
        <w:t>.</w:t>
      </w:r>
    </w:p>
    <w:p w:rsidR="007D07D2" w:rsidRPr="00B85FCA" w:rsidRDefault="007D07D2" w:rsidP="009C2B1C">
      <w:pPr>
        <w:numPr>
          <w:ilvl w:val="0"/>
          <w:numId w:val="48"/>
        </w:numPr>
        <w:rPr>
          <w:rFonts w:ascii="Calibri" w:hAnsi="Calibri" w:cs="Arial"/>
          <w:bCs/>
          <w:szCs w:val="24"/>
        </w:rPr>
      </w:pPr>
      <w:r w:rsidRPr="007D07D2">
        <w:rPr>
          <w:rFonts w:ascii="Calibri" w:hAnsi="Calibri" w:cs="Arial"/>
          <w:bCs/>
          <w:szCs w:val="24"/>
        </w:rPr>
        <w:t xml:space="preserve">Als het kind thuis wordt geboren dient de werknemer het kraamverlof binnen 4 weken na de geboorte op te nemen. Als het kind niet thuis wordt geboren, dient de werknemer het kraamverlof binnen </w:t>
      </w:r>
      <w:r w:rsidRPr="00B85FCA">
        <w:rPr>
          <w:rFonts w:ascii="Calibri" w:hAnsi="Calibri" w:cs="Arial"/>
          <w:bCs/>
          <w:szCs w:val="24"/>
        </w:rPr>
        <w:t>4 weken na de thuiskomst van het kind op te nemen.</w:t>
      </w:r>
    </w:p>
    <w:p w:rsidR="007D07D2" w:rsidRDefault="007D07D2" w:rsidP="00B67F84">
      <w:pPr>
        <w:rPr>
          <w:rFonts w:ascii="Calibri" w:hAnsi="Calibri" w:cs="Arial"/>
          <w:szCs w:val="24"/>
        </w:rPr>
      </w:pPr>
    </w:p>
    <w:p w:rsidR="009B650A" w:rsidRPr="00975150" w:rsidRDefault="009B650A" w:rsidP="00B67F84">
      <w:pPr>
        <w:rPr>
          <w:rFonts w:ascii="Calibri" w:hAnsi="Calibri" w:cs="Arial"/>
          <w:b/>
          <w:szCs w:val="24"/>
        </w:rPr>
      </w:pPr>
      <w:r w:rsidRPr="00975150">
        <w:rPr>
          <w:rFonts w:ascii="Calibri" w:hAnsi="Calibri" w:cs="Arial"/>
          <w:b/>
          <w:szCs w:val="24"/>
        </w:rPr>
        <w:lastRenderedPageBreak/>
        <w:t xml:space="preserve">Artikel </w:t>
      </w:r>
      <w:r w:rsidR="007D07D2">
        <w:rPr>
          <w:rFonts w:ascii="Calibri" w:hAnsi="Calibri" w:cs="Arial"/>
          <w:b/>
          <w:szCs w:val="24"/>
        </w:rPr>
        <w:t>3</w:t>
      </w:r>
      <w:r w:rsidR="0087608C">
        <w:rPr>
          <w:rFonts w:ascii="Calibri" w:hAnsi="Calibri" w:cs="Arial"/>
          <w:b/>
          <w:szCs w:val="24"/>
        </w:rPr>
        <w:t>4</w:t>
      </w:r>
    </w:p>
    <w:p w:rsidR="009B650A" w:rsidRPr="00975150" w:rsidRDefault="009B650A" w:rsidP="00B67F84">
      <w:pPr>
        <w:rPr>
          <w:rFonts w:ascii="Calibri" w:hAnsi="Calibri" w:cs="Arial"/>
          <w:szCs w:val="24"/>
        </w:rPr>
      </w:pPr>
      <w:r w:rsidRPr="00975150">
        <w:rPr>
          <w:rFonts w:ascii="Calibri" w:hAnsi="Calibri" w:cs="Arial"/>
          <w:szCs w:val="24"/>
        </w:rPr>
        <w:t>CALAMITEITENVERLOF</w:t>
      </w:r>
    </w:p>
    <w:p w:rsidR="009B650A" w:rsidRPr="00975150" w:rsidRDefault="009B650A" w:rsidP="009C2B1C">
      <w:pPr>
        <w:numPr>
          <w:ilvl w:val="0"/>
          <w:numId w:val="32"/>
        </w:numPr>
        <w:rPr>
          <w:rFonts w:ascii="Calibri" w:hAnsi="Calibri" w:cs="Arial"/>
          <w:szCs w:val="24"/>
        </w:rPr>
      </w:pPr>
      <w:r w:rsidRPr="00975150">
        <w:rPr>
          <w:rFonts w:ascii="Calibri" w:hAnsi="Calibri" w:cs="Arial"/>
          <w:szCs w:val="24"/>
        </w:rPr>
        <w:t xml:space="preserve">De werknemer behoudt het recht op het naar tijdruimte vastgesteld </w:t>
      </w:r>
      <w:r w:rsidR="00AF6419">
        <w:rPr>
          <w:rFonts w:ascii="Calibri" w:hAnsi="Calibri" w:cs="Arial"/>
          <w:szCs w:val="24"/>
        </w:rPr>
        <w:t>salaris</w:t>
      </w:r>
      <w:r w:rsidRPr="00975150">
        <w:rPr>
          <w:rFonts w:ascii="Calibri" w:hAnsi="Calibri" w:cs="Arial"/>
          <w:szCs w:val="24"/>
        </w:rPr>
        <w:t xml:space="preserve"> voor een korte, naar billijkheid te berekenen tijd, wanneer hij, hetzij ten gevolge van de vervulling van een door wet of overheid, zonder geldelijke vergoeding, opgelegde verplichting welke vervulling niet in zijn vrije tijd kon geschieden, hetzij ten gevolge van bijzondere persoonlijke</w:t>
      </w:r>
      <w:r w:rsidR="004F5E84">
        <w:rPr>
          <w:rFonts w:ascii="Calibri" w:hAnsi="Calibri" w:cs="Arial"/>
          <w:szCs w:val="24"/>
        </w:rPr>
        <w:t xml:space="preserve"> </w:t>
      </w:r>
      <w:r w:rsidR="00426178">
        <w:rPr>
          <w:rFonts w:ascii="Calibri" w:hAnsi="Calibri" w:cs="Arial"/>
          <w:szCs w:val="24"/>
        </w:rPr>
        <w:t>onvoorziene</w:t>
      </w:r>
      <w:r w:rsidRPr="00975150">
        <w:rPr>
          <w:rFonts w:ascii="Calibri" w:hAnsi="Calibri" w:cs="Arial"/>
          <w:szCs w:val="24"/>
        </w:rPr>
        <w:t xml:space="preserve"> omstandigheden, verhinderd is geweest zijn arbeid te verrichten.</w:t>
      </w:r>
    </w:p>
    <w:p w:rsidR="007D07D2" w:rsidRPr="007D07D2" w:rsidRDefault="009B650A" w:rsidP="009C2B1C">
      <w:pPr>
        <w:numPr>
          <w:ilvl w:val="0"/>
          <w:numId w:val="32"/>
        </w:numPr>
        <w:overflowPunct w:val="0"/>
        <w:autoSpaceDE w:val="0"/>
        <w:autoSpaceDN w:val="0"/>
        <w:adjustRightInd w:val="0"/>
        <w:textAlignment w:val="baseline"/>
        <w:rPr>
          <w:rFonts w:ascii="Calibri" w:hAnsi="Calibri" w:cs="Arial"/>
          <w:bCs/>
          <w:szCs w:val="24"/>
        </w:rPr>
      </w:pPr>
      <w:r w:rsidRPr="00975150">
        <w:rPr>
          <w:rFonts w:ascii="Calibri" w:hAnsi="Calibri" w:cs="Arial"/>
          <w:szCs w:val="24"/>
        </w:rPr>
        <w:t xml:space="preserve">Onder bijzondere </w:t>
      </w:r>
      <w:r w:rsidR="004F5E84">
        <w:rPr>
          <w:rFonts w:ascii="Calibri" w:hAnsi="Calibri" w:cs="Arial"/>
          <w:szCs w:val="24"/>
        </w:rPr>
        <w:t xml:space="preserve">persoonlijke onvoorziene </w:t>
      </w:r>
      <w:r w:rsidRPr="00975150">
        <w:rPr>
          <w:rFonts w:ascii="Calibri" w:hAnsi="Calibri" w:cs="Arial"/>
          <w:szCs w:val="24"/>
        </w:rPr>
        <w:t>omstandigheden worden voor toepassing van het eerste lid van dit artikel in ieder geval begrepen: de bevalling van de echtgenote, levenspartner of relatiepartner van de werknemer, de lijkbezorging van één van zijn huisgenoten of één van zijn bloed- en aanverwanten in de rechte lijn en in de tweede graad van de zijlijn.</w:t>
      </w:r>
      <w:r w:rsidR="007D07D2" w:rsidRPr="007D07D2">
        <w:rPr>
          <w:rFonts w:ascii="Calibri" w:hAnsi="Calibri" w:cs="Arial"/>
          <w:bCs/>
          <w:szCs w:val="24"/>
        </w:rPr>
        <w:t xml:space="preserve"> </w:t>
      </w:r>
    </w:p>
    <w:p w:rsidR="009B650A" w:rsidRPr="00975150" w:rsidRDefault="009B650A" w:rsidP="009C2B1C">
      <w:pPr>
        <w:numPr>
          <w:ilvl w:val="0"/>
          <w:numId w:val="32"/>
        </w:numPr>
        <w:rPr>
          <w:rFonts w:ascii="Calibri" w:hAnsi="Calibri" w:cs="Arial"/>
          <w:szCs w:val="24"/>
        </w:rPr>
      </w:pPr>
      <w:r w:rsidRPr="00975150">
        <w:rPr>
          <w:rFonts w:ascii="Calibri" w:hAnsi="Calibri" w:cs="Arial"/>
          <w:szCs w:val="24"/>
        </w:rPr>
        <w:t>Bij spoedeisende zaken zal in overleg met de werkgever naar een snelle oplossing worden gezocht, waarbij de duurzaamheid van deze oplossing voldoende zal zijn om een eerste opvang te treffen en voorbereidingen te nemen voor een nog meer duurzame oplossing.</w:t>
      </w:r>
    </w:p>
    <w:p w:rsidR="009B650A" w:rsidRPr="00975150" w:rsidRDefault="009B650A" w:rsidP="00B67F84">
      <w:pPr>
        <w:rPr>
          <w:rFonts w:ascii="Calibri" w:hAnsi="Calibri" w:cs="Arial"/>
          <w:szCs w:val="24"/>
        </w:rPr>
      </w:pPr>
    </w:p>
    <w:p w:rsidR="009B650A" w:rsidRPr="00975150" w:rsidRDefault="009B650A" w:rsidP="00B67F84">
      <w:pPr>
        <w:rPr>
          <w:rFonts w:ascii="Calibri" w:hAnsi="Calibri" w:cs="Arial"/>
          <w:b/>
          <w:szCs w:val="24"/>
        </w:rPr>
      </w:pPr>
      <w:r w:rsidRPr="00975150">
        <w:rPr>
          <w:rFonts w:ascii="Calibri" w:hAnsi="Calibri" w:cs="Arial"/>
          <w:b/>
          <w:szCs w:val="24"/>
        </w:rPr>
        <w:t>Artikel 3</w:t>
      </w:r>
      <w:r w:rsidR="0087608C">
        <w:rPr>
          <w:rFonts w:ascii="Calibri" w:hAnsi="Calibri" w:cs="Arial"/>
          <w:b/>
          <w:szCs w:val="24"/>
        </w:rPr>
        <w:t>5</w:t>
      </w:r>
    </w:p>
    <w:p w:rsidR="009B650A" w:rsidRPr="00975150" w:rsidRDefault="009B650A" w:rsidP="00B67F84">
      <w:pPr>
        <w:rPr>
          <w:rFonts w:ascii="Calibri" w:hAnsi="Calibri" w:cs="Arial"/>
          <w:szCs w:val="24"/>
        </w:rPr>
      </w:pPr>
      <w:r w:rsidRPr="00975150">
        <w:rPr>
          <w:rFonts w:ascii="Calibri" w:hAnsi="Calibri" w:cs="Arial"/>
          <w:szCs w:val="24"/>
        </w:rPr>
        <w:t>KORTDUREND ZORGVERLOF</w:t>
      </w:r>
    </w:p>
    <w:p w:rsidR="009B650A" w:rsidRPr="00975150" w:rsidRDefault="009B650A" w:rsidP="009C2B1C">
      <w:pPr>
        <w:numPr>
          <w:ilvl w:val="0"/>
          <w:numId w:val="33"/>
        </w:numPr>
        <w:rPr>
          <w:rFonts w:ascii="Calibri" w:hAnsi="Calibri" w:cs="Arial"/>
          <w:szCs w:val="24"/>
        </w:rPr>
      </w:pPr>
      <w:r w:rsidRPr="00975150">
        <w:rPr>
          <w:rFonts w:ascii="Calibri" w:hAnsi="Calibri" w:cs="Arial"/>
          <w:szCs w:val="24"/>
        </w:rPr>
        <w:t xml:space="preserve">De werknemer heeft in ieder kalenderjaar </w:t>
      </w:r>
      <w:r w:rsidR="00A31C79">
        <w:rPr>
          <w:rFonts w:ascii="Calibri" w:hAnsi="Calibri" w:cs="Arial"/>
          <w:szCs w:val="24"/>
        </w:rPr>
        <w:t>maximaal 2 keer het aantal overeengekomen arbeidsuren per week</w:t>
      </w:r>
      <w:r w:rsidRPr="00975150">
        <w:rPr>
          <w:rFonts w:ascii="Calibri" w:hAnsi="Calibri" w:cs="Arial"/>
          <w:szCs w:val="24"/>
        </w:rPr>
        <w:t xml:space="preserve"> recht op kortdurend zorgverlof, met behoud van 70 procent van het salaris, in verband met de ziekte</w:t>
      </w:r>
      <w:r w:rsidR="000A3473">
        <w:rPr>
          <w:rFonts w:ascii="Calibri" w:hAnsi="Calibri" w:cs="Arial"/>
          <w:szCs w:val="24"/>
        </w:rPr>
        <w:t xml:space="preserve"> of hulpbehoevendheid</w:t>
      </w:r>
      <w:r w:rsidR="00F07059">
        <w:rPr>
          <w:rFonts w:ascii="Calibri" w:hAnsi="Calibri" w:cs="Arial"/>
          <w:szCs w:val="24"/>
        </w:rPr>
        <w:t xml:space="preserve"> </w:t>
      </w:r>
      <w:r w:rsidRPr="00975150">
        <w:rPr>
          <w:rFonts w:ascii="Calibri" w:hAnsi="Calibri" w:cs="Arial"/>
          <w:szCs w:val="24"/>
        </w:rPr>
        <w:t>van de</w:t>
      </w:r>
      <w:r w:rsidR="000A3473" w:rsidRPr="000A3473">
        <w:rPr>
          <w:rFonts w:ascii="Calibri" w:hAnsi="Calibri" w:cs="Arial"/>
          <w:szCs w:val="24"/>
        </w:rPr>
        <w:t xml:space="preserve"> </w:t>
      </w:r>
      <w:r w:rsidR="000A3473">
        <w:rPr>
          <w:rFonts w:ascii="Calibri" w:hAnsi="Calibri" w:cs="Arial"/>
          <w:szCs w:val="24"/>
        </w:rPr>
        <w:t>(</w:t>
      </w:r>
      <w:r w:rsidR="000A3473" w:rsidRPr="0005417B">
        <w:rPr>
          <w:rFonts w:ascii="Calibri" w:hAnsi="Calibri" w:cs="Arial"/>
          <w:szCs w:val="24"/>
        </w:rPr>
        <w:t>relatie)partner, (stief)ouders, schoon- en grootouders, kinderen, pleeg- stief- en kleinkinderen, broers en zusters</w:t>
      </w:r>
      <w:r w:rsidR="000A3473" w:rsidRPr="00EE1BD0">
        <w:rPr>
          <w:rFonts w:ascii="Calibri" w:hAnsi="Calibri" w:cs="Arial"/>
          <w:szCs w:val="24"/>
        </w:rPr>
        <w:t>.</w:t>
      </w:r>
    </w:p>
    <w:p w:rsidR="009B650A" w:rsidRPr="00975150" w:rsidRDefault="009B650A" w:rsidP="009C2B1C">
      <w:pPr>
        <w:numPr>
          <w:ilvl w:val="0"/>
          <w:numId w:val="33"/>
        </w:numPr>
        <w:rPr>
          <w:rFonts w:ascii="Calibri" w:hAnsi="Calibri" w:cs="Arial"/>
          <w:szCs w:val="24"/>
        </w:rPr>
      </w:pPr>
      <w:r w:rsidRPr="00975150">
        <w:rPr>
          <w:rFonts w:ascii="Calibri" w:hAnsi="Calibri" w:cs="Arial"/>
          <w:szCs w:val="24"/>
        </w:rPr>
        <w:t xml:space="preserve">Het kortdurend zorgverlof kan worden opgenomen onder </w:t>
      </w:r>
      <w:r w:rsidR="00926C98" w:rsidRPr="00975150">
        <w:rPr>
          <w:rFonts w:ascii="Calibri" w:hAnsi="Calibri" w:cs="Arial"/>
          <w:szCs w:val="24"/>
        </w:rPr>
        <w:t>de volgende voorwaarden:</w:t>
      </w:r>
    </w:p>
    <w:p w:rsidR="009B650A" w:rsidRPr="00975150" w:rsidRDefault="00926C98" w:rsidP="009C2B1C">
      <w:pPr>
        <w:numPr>
          <w:ilvl w:val="1"/>
          <w:numId w:val="33"/>
        </w:numPr>
        <w:rPr>
          <w:rFonts w:ascii="Calibri" w:hAnsi="Calibri" w:cs="Arial"/>
          <w:szCs w:val="24"/>
        </w:rPr>
      </w:pPr>
      <w:r w:rsidRPr="00975150">
        <w:rPr>
          <w:rFonts w:ascii="Calibri" w:hAnsi="Calibri" w:cs="Arial"/>
          <w:szCs w:val="24"/>
        </w:rPr>
        <w:t>d</w:t>
      </w:r>
      <w:r w:rsidR="009B650A" w:rsidRPr="00975150">
        <w:rPr>
          <w:rFonts w:ascii="Calibri" w:hAnsi="Calibri" w:cs="Arial"/>
          <w:szCs w:val="24"/>
        </w:rPr>
        <w:t>e werknemer meldt schriftelijk en met redenen omkleed de aanvangsdatum, de omvang, de wijze van opneming en de vermoedelijke duu</w:t>
      </w:r>
      <w:r w:rsidRPr="00975150">
        <w:rPr>
          <w:rFonts w:ascii="Calibri" w:hAnsi="Calibri" w:cs="Arial"/>
          <w:szCs w:val="24"/>
        </w:rPr>
        <w:t>r van het kortdurend zorgverlof;</w:t>
      </w:r>
    </w:p>
    <w:p w:rsidR="009B650A" w:rsidRPr="00975150" w:rsidRDefault="00926C98" w:rsidP="009C2B1C">
      <w:pPr>
        <w:numPr>
          <w:ilvl w:val="1"/>
          <w:numId w:val="33"/>
        </w:numPr>
        <w:rPr>
          <w:rFonts w:ascii="Calibri" w:hAnsi="Calibri" w:cs="Arial"/>
          <w:szCs w:val="24"/>
        </w:rPr>
      </w:pPr>
      <w:r w:rsidRPr="00975150">
        <w:rPr>
          <w:rFonts w:ascii="Calibri" w:hAnsi="Calibri" w:cs="Arial"/>
          <w:szCs w:val="24"/>
        </w:rPr>
        <w:t>d</w:t>
      </w:r>
      <w:r w:rsidR="009B650A" w:rsidRPr="00975150">
        <w:rPr>
          <w:rFonts w:ascii="Calibri" w:hAnsi="Calibri" w:cs="Arial"/>
          <w:szCs w:val="24"/>
        </w:rPr>
        <w:t>e werkgever kan achteraf van de werknemer verlangen dat hij aannemelijk maakt dat hij vanwege noodzakelijke verzorging zijn werkzaamheden niet kon verrichten.</w:t>
      </w:r>
    </w:p>
    <w:p w:rsidR="00F07059" w:rsidRPr="00F07059" w:rsidRDefault="00F07059" w:rsidP="00B67F84">
      <w:pPr>
        <w:rPr>
          <w:rFonts w:ascii="Calibri" w:hAnsi="Calibri" w:cs="Arial"/>
          <w:szCs w:val="24"/>
        </w:rPr>
      </w:pPr>
    </w:p>
    <w:p w:rsidR="009B650A" w:rsidRPr="00975150" w:rsidRDefault="009B650A" w:rsidP="00B67F84">
      <w:pPr>
        <w:rPr>
          <w:rFonts w:ascii="Calibri" w:hAnsi="Calibri" w:cs="Arial"/>
          <w:b/>
          <w:szCs w:val="24"/>
        </w:rPr>
      </w:pPr>
      <w:r w:rsidRPr="00975150">
        <w:rPr>
          <w:rFonts w:ascii="Calibri" w:hAnsi="Calibri" w:cs="Arial"/>
          <w:b/>
          <w:szCs w:val="24"/>
        </w:rPr>
        <w:t>Artikel 3</w:t>
      </w:r>
      <w:r w:rsidR="0087608C">
        <w:rPr>
          <w:rFonts w:ascii="Calibri" w:hAnsi="Calibri" w:cs="Arial"/>
          <w:b/>
          <w:szCs w:val="24"/>
        </w:rPr>
        <w:t>6</w:t>
      </w:r>
    </w:p>
    <w:p w:rsidR="009B650A" w:rsidRPr="00975150" w:rsidRDefault="009B650A" w:rsidP="00B67F84">
      <w:pPr>
        <w:rPr>
          <w:rFonts w:ascii="Calibri" w:hAnsi="Calibri" w:cs="Arial"/>
          <w:szCs w:val="24"/>
        </w:rPr>
      </w:pPr>
      <w:r w:rsidRPr="00975150">
        <w:rPr>
          <w:rFonts w:ascii="Calibri" w:hAnsi="Calibri" w:cs="Arial"/>
          <w:szCs w:val="24"/>
        </w:rPr>
        <w:t>LANGDUREND ZORGVERLOF</w:t>
      </w:r>
    </w:p>
    <w:p w:rsidR="009B650A" w:rsidRPr="00975150" w:rsidRDefault="009B650A" w:rsidP="009C2B1C">
      <w:pPr>
        <w:numPr>
          <w:ilvl w:val="0"/>
          <w:numId w:val="34"/>
        </w:numPr>
        <w:rPr>
          <w:rFonts w:ascii="Calibri" w:hAnsi="Calibri" w:cs="Arial"/>
          <w:szCs w:val="24"/>
        </w:rPr>
      </w:pPr>
      <w:r w:rsidRPr="00975150">
        <w:rPr>
          <w:rFonts w:ascii="Calibri" w:hAnsi="Calibri" w:cs="Arial"/>
          <w:szCs w:val="24"/>
        </w:rPr>
        <w:t>De werknemer heeft in ieder kalenderjaar recht op langdurend zorgverlof in verband met de</w:t>
      </w:r>
      <w:r w:rsidR="00FD01D8">
        <w:rPr>
          <w:rFonts w:ascii="Calibri" w:hAnsi="Calibri" w:cs="Arial"/>
          <w:szCs w:val="24"/>
        </w:rPr>
        <w:t xml:space="preserve"> noodzakelijke</w:t>
      </w:r>
      <w:r w:rsidRPr="00975150">
        <w:rPr>
          <w:rFonts w:ascii="Calibri" w:hAnsi="Calibri" w:cs="Arial"/>
          <w:szCs w:val="24"/>
        </w:rPr>
        <w:t xml:space="preserve"> zorg</w:t>
      </w:r>
      <w:r w:rsidR="00FD01D8">
        <w:rPr>
          <w:rFonts w:ascii="Calibri" w:hAnsi="Calibri" w:cs="Arial"/>
          <w:szCs w:val="24"/>
        </w:rPr>
        <w:t xml:space="preserve"> ingeval van ziekte en hulpbehoevendheid van</w:t>
      </w:r>
      <w:r w:rsidRPr="00975150">
        <w:rPr>
          <w:rFonts w:ascii="Calibri" w:hAnsi="Calibri" w:cs="Arial"/>
          <w:szCs w:val="24"/>
        </w:rPr>
        <w:t xml:space="preserve"> een </w:t>
      </w:r>
      <w:r w:rsidR="00FD01D8">
        <w:rPr>
          <w:rFonts w:ascii="Calibri" w:hAnsi="Calibri" w:cs="Arial"/>
          <w:szCs w:val="24"/>
        </w:rPr>
        <w:t>(relatie)</w:t>
      </w:r>
      <w:r w:rsidRPr="00975150">
        <w:rPr>
          <w:rFonts w:ascii="Calibri" w:hAnsi="Calibri" w:cs="Arial"/>
          <w:szCs w:val="24"/>
        </w:rPr>
        <w:t>partner,</w:t>
      </w:r>
      <w:r w:rsidR="00FD01D8">
        <w:rPr>
          <w:rFonts w:ascii="Calibri" w:hAnsi="Calibri" w:cs="Arial"/>
          <w:szCs w:val="24"/>
        </w:rPr>
        <w:t xml:space="preserve"> </w:t>
      </w:r>
      <w:r w:rsidR="00FD01D8" w:rsidRPr="0070593B">
        <w:rPr>
          <w:rFonts w:ascii="Calibri" w:hAnsi="Calibri" w:cs="Arial"/>
          <w:bCs/>
          <w:szCs w:val="24"/>
        </w:rPr>
        <w:t>(stief)ouders, schoon- en grootouders, kinderen, pleeg- stief- en kleinkinderen, broers en zusters</w:t>
      </w:r>
      <w:r w:rsidRPr="00975150">
        <w:rPr>
          <w:rFonts w:ascii="Calibri" w:hAnsi="Calibri" w:cs="Arial"/>
          <w:szCs w:val="24"/>
        </w:rPr>
        <w:t>. Dit recht biedt de werknemer, verdeeld over een periode van 12 aaneengesloten weken, een onbetaald</w:t>
      </w:r>
      <w:r w:rsidR="005C5975">
        <w:rPr>
          <w:rFonts w:ascii="Calibri" w:hAnsi="Calibri" w:cs="Arial"/>
          <w:szCs w:val="24"/>
        </w:rPr>
        <w:t xml:space="preserve"> </w:t>
      </w:r>
      <w:r w:rsidR="00FD01D8">
        <w:rPr>
          <w:rFonts w:ascii="Calibri" w:hAnsi="Calibri" w:cs="Arial"/>
          <w:szCs w:val="24"/>
        </w:rPr>
        <w:t>langdurend zorg</w:t>
      </w:r>
      <w:r w:rsidRPr="00975150">
        <w:rPr>
          <w:rFonts w:ascii="Calibri" w:hAnsi="Calibri" w:cs="Arial"/>
          <w:szCs w:val="24"/>
        </w:rPr>
        <w:t>verlof van maximaal zes keer het aantal arbeidsuren per week, zoals overeengekomen in de arbeidsovereenkomst, op jaarbasis.</w:t>
      </w:r>
    </w:p>
    <w:p w:rsidR="009B650A" w:rsidRPr="00975150" w:rsidRDefault="009B650A" w:rsidP="009C2B1C">
      <w:pPr>
        <w:numPr>
          <w:ilvl w:val="0"/>
          <w:numId w:val="34"/>
        </w:numPr>
        <w:rPr>
          <w:rFonts w:ascii="Calibri" w:hAnsi="Calibri" w:cs="Arial"/>
          <w:szCs w:val="24"/>
        </w:rPr>
      </w:pPr>
      <w:r w:rsidRPr="00975150">
        <w:rPr>
          <w:rFonts w:ascii="Calibri" w:hAnsi="Calibri" w:cs="Arial"/>
          <w:szCs w:val="24"/>
        </w:rPr>
        <w:t>Bij een parttime dienstverband heeft een werknemer naar rato recht op dit langdurend zorgverlof.</w:t>
      </w:r>
    </w:p>
    <w:p w:rsidR="009B650A" w:rsidRPr="00975150" w:rsidRDefault="009B650A" w:rsidP="009C2B1C">
      <w:pPr>
        <w:numPr>
          <w:ilvl w:val="0"/>
          <w:numId w:val="34"/>
        </w:numPr>
        <w:rPr>
          <w:rFonts w:ascii="Calibri" w:hAnsi="Calibri" w:cs="Arial"/>
          <w:szCs w:val="24"/>
        </w:rPr>
      </w:pPr>
      <w:r w:rsidRPr="00975150">
        <w:rPr>
          <w:rFonts w:ascii="Calibri" w:hAnsi="Calibri" w:cs="Arial"/>
          <w:szCs w:val="24"/>
        </w:rPr>
        <w:t xml:space="preserve">Na overleg en instemming van de werkgever kan het </w:t>
      </w:r>
      <w:r w:rsidR="00FA0C9C">
        <w:rPr>
          <w:rFonts w:ascii="Calibri" w:hAnsi="Calibri" w:cs="Arial"/>
          <w:szCs w:val="24"/>
        </w:rPr>
        <w:t>langdurend zorg</w:t>
      </w:r>
      <w:r w:rsidRPr="00975150">
        <w:rPr>
          <w:rFonts w:ascii="Calibri" w:hAnsi="Calibri" w:cs="Arial"/>
          <w:szCs w:val="24"/>
        </w:rPr>
        <w:t xml:space="preserve">verlof over een langere of kortere periode worden opgenomen, variërend van minimaal </w:t>
      </w:r>
      <w:r w:rsidR="00894DAC" w:rsidRPr="00975150">
        <w:rPr>
          <w:rFonts w:ascii="Calibri" w:hAnsi="Calibri" w:cs="Arial"/>
          <w:szCs w:val="24"/>
        </w:rPr>
        <w:t>zes</w:t>
      </w:r>
      <w:r w:rsidRPr="00975150">
        <w:rPr>
          <w:rFonts w:ascii="Calibri" w:hAnsi="Calibri" w:cs="Arial"/>
          <w:szCs w:val="24"/>
        </w:rPr>
        <w:t xml:space="preserve"> weken </w:t>
      </w:r>
      <w:r w:rsidRPr="00975150">
        <w:rPr>
          <w:rFonts w:ascii="Calibri" w:hAnsi="Calibri" w:cs="Arial"/>
          <w:szCs w:val="24"/>
        </w:rPr>
        <w:lastRenderedPageBreak/>
        <w:t>voltijdsverlof en maximaal 18 weken verlof voor een derde deel van de wekelijkse arbeidsuren.</w:t>
      </w:r>
    </w:p>
    <w:p w:rsidR="009B650A" w:rsidRPr="00975150" w:rsidRDefault="009B650A" w:rsidP="00B67F84">
      <w:pPr>
        <w:rPr>
          <w:rFonts w:ascii="Calibri" w:hAnsi="Calibri" w:cs="Arial"/>
          <w:szCs w:val="24"/>
        </w:rPr>
      </w:pPr>
    </w:p>
    <w:p w:rsidR="009B650A" w:rsidRPr="00975150" w:rsidRDefault="009B650A" w:rsidP="00B67F84">
      <w:pPr>
        <w:rPr>
          <w:rFonts w:ascii="Calibri" w:hAnsi="Calibri" w:cs="Arial"/>
          <w:b/>
          <w:szCs w:val="24"/>
        </w:rPr>
      </w:pPr>
      <w:r w:rsidRPr="00975150">
        <w:rPr>
          <w:rFonts w:ascii="Calibri" w:hAnsi="Calibri" w:cs="Arial"/>
          <w:b/>
          <w:szCs w:val="24"/>
        </w:rPr>
        <w:t>Artikel 3</w:t>
      </w:r>
      <w:r w:rsidR="0087608C">
        <w:rPr>
          <w:rFonts w:ascii="Calibri" w:hAnsi="Calibri" w:cs="Arial"/>
          <w:b/>
          <w:szCs w:val="24"/>
        </w:rPr>
        <w:t>7</w:t>
      </w:r>
    </w:p>
    <w:p w:rsidR="009B650A" w:rsidRPr="00975150" w:rsidRDefault="009B650A" w:rsidP="00B67F84">
      <w:pPr>
        <w:rPr>
          <w:rFonts w:ascii="Calibri" w:hAnsi="Calibri" w:cs="Arial"/>
          <w:szCs w:val="24"/>
        </w:rPr>
      </w:pPr>
      <w:r w:rsidRPr="00975150">
        <w:rPr>
          <w:rFonts w:ascii="Calibri" w:hAnsi="Calibri" w:cs="Arial"/>
          <w:szCs w:val="24"/>
        </w:rPr>
        <w:t>ORGANISATIEVERLOF</w:t>
      </w:r>
    </w:p>
    <w:p w:rsidR="009B650A" w:rsidRPr="00975150" w:rsidRDefault="009B650A" w:rsidP="009C2B1C">
      <w:pPr>
        <w:numPr>
          <w:ilvl w:val="0"/>
          <w:numId w:val="35"/>
        </w:numPr>
        <w:rPr>
          <w:rFonts w:ascii="Calibri" w:hAnsi="Calibri" w:cs="Arial"/>
          <w:szCs w:val="24"/>
        </w:rPr>
      </w:pPr>
      <w:r w:rsidRPr="00975150">
        <w:rPr>
          <w:rFonts w:ascii="Calibri" w:hAnsi="Calibri" w:cs="Arial"/>
          <w:szCs w:val="24"/>
        </w:rPr>
        <w:t xml:space="preserve">De werknemer welke lid én ambassadeur is van LBV heeft, indien de arbeid dit naar het oordeel van de werkgever toelaat, recht op organisatieverlof met behoud van </w:t>
      </w:r>
      <w:r w:rsidR="00AF6419">
        <w:rPr>
          <w:rFonts w:ascii="Calibri" w:hAnsi="Calibri" w:cs="Arial"/>
          <w:szCs w:val="24"/>
        </w:rPr>
        <w:t>salaris</w:t>
      </w:r>
      <w:r w:rsidRPr="00975150">
        <w:rPr>
          <w:rFonts w:ascii="Calibri" w:hAnsi="Calibri" w:cs="Arial"/>
          <w:szCs w:val="24"/>
        </w:rPr>
        <w:t xml:space="preserve"> gedurende drie dagen per kalenderjaar.</w:t>
      </w:r>
    </w:p>
    <w:p w:rsidR="009B650A" w:rsidRPr="00975150" w:rsidRDefault="009B650A" w:rsidP="009C2B1C">
      <w:pPr>
        <w:numPr>
          <w:ilvl w:val="0"/>
          <w:numId w:val="35"/>
        </w:numPr>
        <w:rPr>
          <w:rFonts w:ascii="Calibri" w:hAnsi="Calibri" w:cs="Arial"/>
          <w:szCs w:val="24"/>
        </w:rPr>
      </w:pPr>
      <w:r w:rsidRPr="00975150">
        <w:rPr>
          <w:rFonts w:ascii="Calibri" w:hAnsi="Calibri" w:cs="Arial"/>
          <w:szCs w:val="24"/>
        </w:rPr>
        <w:t xml:space="preserve">Een ambassadeur is een werknemer die constructief en inhoudelijk meedenkt met LBV over het in deze CAO overeengekomen pakket loon- en arbeidsvoorwaarden. </w:t>
      </w:r>
      <w:r w:rsidR="00F07059">
        <w:rPr>
          <w:rFonts w:ascii="Calibri" w:hAnsi="Calibri" w:cs="Arial"/>
          <w:szCs w:val="24"/>
        </w:rPr>
        <w:t>D</w:t>
      </w:r>
      <w:r w:rsidRPr="00975150">
        <w:rPr>
          <w:rFonts w:ascii="Calibri" w:hAnsi="Calibri" w:cs="Arial"/>
          <w:szCs w:val="24"/>
        </w:rPr>
        <w:t>aarnaast is een ambassadeur binnen de onderneming het aanspreekpunt voor zijn collega’s en LBV.</w:t>
      </w:r>
    </w:p>
    <w:p w:rsidR="009B650A" w:rsidRPr="00975150" w:rsidRDefault="009B650A" w:rsidP="009C2B1C">
      <w:pPr>
        <w:numPr>
          <w:ilvl w:val="0"/>
          <w:numId w:val="35"/>
        </w:numPr>
        <w:rPr>
          <w:rFonts w:ascii="Calibri" w:hAnsi="Calibri" w:cs="Arial"/>
          <w:szCs w:val="24"/>
        </w:rPr>
      </w:pPr>
      <w:r w:rsidRPr="00975150">
        <w:rPr>
          <w:rFonts w:ascii="Calibri" w:hAnsi="Calibri" w:cs="Arial"/>
          <w:szCs w:val="24"/>
        </w:rPr>
        <w:t>Een ambassadeur welke in aanmerking komt voor organisatieverlof wordt door LBV aan het adres van de werkgever schriftelijk kenbaar gemaakt. Voor het opnemen van organisatieverlof dient de werknemer een daartoe bedoelde convocatie aan de werkgever te overhandigen.</w:t>
      </w:r>
    </w:p>
    <w:p w:rsidR="009B650A" w:rsidRPr="00975150" w:rsidRDefault="009B650A" w:rsidP="009C2B1C">
      <w:pPr>
        <w:numPr>
          <w:ilvl w:val="0"/>
          <w:numId w:val="35"/>
        </w:numPr>
        <w:rPr>
          <w:rFonts w:ascii="Calibri" w:hAnsi="Calibri" w:cs="Arial"/>
          <w:szCs w:val="24"/>
        </w:rPr>
      </w:pPr>
      <w:r w:rsidRPr="00975150">
        <w:rPr>
          <w:rFonts w:ascii="Calibri" w:hAnsi="Calibri" w:cs="Arial"/>
          <w:szCs w:val="24"/>
        </w:rPr>
        <w:t xml:space="preserve">De werknemer welke geen ambassadeur maar “gewoon lid” is van LBV heeft voor het bezoeken van ledenvergaderingen én indien de arbeid dit naar het oordeel van de werkgever toelaat, recht op verlof met behoud van </w:t>
      </w:r>
      <w:r w:rsidR="00AF6419">
        <w:rPr>
          <w:rFonts w:ascii="Calibri" w:hAnsi="Calibri" w:cs="Arial"/>
          <w:szCs w:val="24"/>
        </w:rPr>
        <w:t>salaris</w:t>
      </w:r>
      <w:r w:rsidRPr="00975150">
        <w:rPr>
          <w:rFonts w:ascii="Calibri" w:hAnsi="Calibri" w:cs="Arial"/>
          <w:szCs w:val="24"/>
        </w:rPr>
        <w:t xml:space="preserve"> gedurende maximaal twee halve dagen per kalenderjaar. Vóór elke ledenvergadering dient de werknemer een daartoe bedoelde convocatie aan de werkgever te overhandigen.</w:t>
      </w:r>
    </w:p>
    <w:p w:rsidR="009B650A" w:rsidRPr="00975150" w:rsidRDefault="009B650A" w:rsidP="00B67F84">
      <w:pPr>
        <w:rPr>
          <w:rFonts w:ascii="Calibri" w:hAnsi="Calibri" w:cs="Arial"/>
          <w:szCs w:val="24"/>
        </w:rPr>
      </w:pPr>
    </w:p>
    <w:p w:rsidR="009B650A" w:rsidRPr="00975150" w:rsidRDefault="009B650A" w:rsidP="00B67F84">
      <w:pPr>
        <w:rPr>
          <w:rFonts w:ascii="Calibri" w:hAnsi="Calibri" w:cs="Arial"/>
          <w:b/>
          <w:szCs w:val="24"/>
        </w:rPr>
      </w:pPr>
      <w:r w:rsidRPr="00975150">
        <w:rPr>
          <w:rFonts w:ascii="Calibri" w:hAnsi="Calibri" w:cs="Arial"/>
          <w:b/>
          <w:szCs w:val="24"/>
        </w:rPr>
        <w:t>Artikel 3</w:t>
      </w:r>
      <w:r w:rsidR="0087608C">
        <w:rPr>
          <w:rFonts w:ascii="Calibri" w:hAnsi="Calibri" w:cs="Arial"/>
          <w:b/>
          <w:szCs w:val="24"/>
        </w:rPr>
        <w:t>8</w:t>
      </w:r>
    </w:p>
    <w:p w:rsidR="009B650A" w:rsidRPr="00D75BF9" w:rsidRDefault="009B650A" w:rsidP="00B67F84">
      <w:pPr>
        <w:rPr>
          <w:rFonts w:ascii="Calibri" w:hAnsi="Calibri" w:cs="Arial"/>
          <w:szCs w:val="24"/>
        </w:rPr>
      </w:pPr>
      <w:r w:rsidRPr="00D75BF9">
        <w:rPr>
          <w:rFonts w:ascii="Calibri" w:hAnsi="Calibri" w:cs="Arial"/>
          <w:szCs w:val="24"/>
        </w:rPr>
        <w:t xml:space="preserve">UITKERING BIJ ARBEIDSONGESCHIKTHEID </w:t>
      </w:r>
    </w:p>
    <w:p w:rsidR="009B650A" w:rsidRPr="00D75BF9" w:rsidRDefault="009B650A" w:rsidP="009C2B1C">
      <w:pPr>
        <w:numPr>
          <w:ilvl w:val="0"/>
          <w:numId w:val="43"/>
        </w:numPr>
        <w:rPr>
          <w:rFonts w:ascii="Calibri" w:hAnsi="Calibri" w:cs="Arial"/>
          <w:szCs w:val="24"/>
        </w:rPr>
      </w:pPr>
      <w:r w:rsidRPr="00D75BF9">
        <w:rPr>
          <w:rFonts w:ascii="Calibri" w:hAnsi="Calibri" w:cs="Arial"/>
          <w:szCs w:val="24"/>
        </w:rPr>
        <w:t xml:space="preserve">De werknemer die door arbeidsongeschiktheid </w:t>
      </w:r>
      <w:r w:rsidR="00585140" w:rsidRPr="00D75BF9">
        <w:rPr>
          <w:rFonts w:ascii="Calibri" w:hAnsi="Calibri" w:cs="Arial"/>
          <w:szCs w:val="24"/>
        </w:rPr>
        <w:t>n</w:t>
      </w:r>
      <w:r w:rsidRPr="00D75BF9">
        <w:rPr>
          <w:rFonts w:ascii="Calibri" w:hAnsi="Calibri" w:cs="Arial"/>
          <w:szCs w:val="24"/>
        </w:rPr>
        <w:t>iet in staat is zijn werk te verrichten, is verplicht zich te houden aan de controlevoorschriften inzake arbeidsongeschiktheid.</w:t>
      </w:r>
    </w:p>
    <w:p w:rsidR="005563BA" w:rsidRPr="00BF100D" w:rsidRDefault="005563BA" w:rsidP="009C2B1C">
      <w:pPr>
        <w:numPr>
          <w:ilvl w:val="0"/>
          <w:numId w:val="43"/>
        </w:numPr>
        <w:rPr>
          <w:rFonts w:ascii="Calibri" w:hAnsi="Calibri" w:cs="Arial"/>
          <w:szCs w:val="24"/>
        </w:rPr>
      </w:pPr>
      <w:r w:rsidRPr="00D75BF9">
        <w:rPr>
          <w:rFonts w:ascii="Calibri" w:hAnsi="Calibri" w:cs="Arial"/>
          <w:szCs w:val="24"/>
        </w:rPr>
        <w:t>Ingeval van arbeidsongeschiktheid heeft de werknemer</w:t>
      </w:r>
      <w:r w:rsidR="00BF100D" w:rsidRPr="00D75BF9">
        <w:rPr>
          <w:rFonts w:ascii="Calibri" w:hAnsi="Calibri" w:cs="Arial"/>
          <w:szCs w:val="24"/>
        </w:rPr>
        <w:t xml:space="preserve"> </w:t>
      </w:r>
      <w:r w:rsidR="004E1763" w:rsidRPr="00D75BF9">
        <w:rPr>
          <w:rFonts w:ascii="Calibri" w:hAnsi="Calibri" w:cs="Arial"/>
          <w:szCs w:val="24"/>
        </w:rPr>
        <w:t xml:space="preserve">waarvan de arbeidsongeschiktheid is ontstaan vóór </w:t>
      </w:r>
      <w:r w:rsidR="00BF100D" w:rsidRPr="00D75BF9">
        <w:rPr>
          <w:rFonts w:ascii="Calibri" w:hAnsi="Calibri" w:cs="Arial"/>
          <w:szCs w:val="24"/>
        </w:rPr>
        <w:t>1 juni 2013</w:t>
      </w:r>
      <w:r w:rsidRPr="00D75BF9">
        <w:rPr>
          <w:rFonts w:ascii="Calibri" w:hAnsi="Calibri" w:cs="Arial"/>
          <w:szCs w:val="24"/>
        </w:rPr>
        <w:t>, gedurende het eerste ziektejaar in beginsel recht op doorbetaling van 100 procent van het brutosalaris, behoudens het bepaalde in het eerste, vierde en vijfde lid van dit artikel. In geval van</w:t>
      </w:r>
      <w:r w:rsidRPr="00BF100D">
        <w:rPr>
          <w:rFonts w:ascii="Calibri" w:hAnsi="Calibri" w:cs="Arial"/>
          <w:szCs w:val="24"/>
        </w:rPr>
        <w:t xml:space="preserve"> arbeidsongeschiktheid heeft de werknemer in het tweede ziektejaar recht op een uitkering van 70 procent van het brutosalaris.</w:t>
      </w:r>
    </w:p>
    <w:p w:rsidR="009B650A" w:rsidRPr="003344A9" w:rsidRDefault="009B650A" w:rsidP="009C2B1C">
      <w:pPr>
        <w:numPr>
          <w:ilvl w:val="0"/>
          <w:numId w:val="43"/>
        </w:numPr>
        <w:rPr>
          <w:rFonts w:ascii="Calibri" w:hAnsi="Calibri" w:cs="Arial"/>
          <w:szCs w:val="24"/>
        </w:rPr>
      </w:pPr>
      <w:r w:rsidRPr="003344A9">
        <w:rPr>
          <w:rFonts w:ascii="Calibri" w:hAnsi="Calibri" w:cs="Arial"/>
          <w:szCs w:val="24"/>
        </w:rPr>
        <w:t>In geval van arbeidsongeschiktheid heeft de werknemer</w:t>
      </w:r>
      <w:r w:rsidR="00585140" w:rsidRPr="003344A9">
        <w:rPr>
          <w:rFonts w:ascii="Calibri" w:hAnsi="Calibri" w:cs="Arial"/>
          <w:szCs w:val="24"/>
        </w:rPr>
        <w:t xml:space="preserve"> </w:t>
      </w:r>
      <w:r w:rsidR="004E1763" w:rsidRPr="003344A9">
        <w:rPr>
          <w:rFonts w:ascii="Calibri" w:hAnsi="Calibri" w:cs="Arial"/>
          <w:szCs w:val="24"/>
        </w:rPr>
        <w:t xml:space="preserve">waarvan de arbeidsongeschiktheid is ontstaan </w:t>
      </w:r>
      <w:r w:rsidR="00BF100D" w:rsidRPr="003344A9">
        <w:rPr>
          <w:rFonts w:ascii="Calibri" w:hAnsi="Calibri" w:cs="Arial"/>
          <w:szCs w:val="24"/>
        </w:rPr>
        <w:t xml:space="preserve">vanaf </w:t>
      </w:r>
      <w:r w:rsidR="004E1763" w:rsidRPr="003344A9">
        <w:rPr>
          <w:rFonts w:ascii="Calibri" w:hAnsi="Calibri" w:cs="Arial"/>
          <w:szCs w:val="24"/>
        </w:rPr>
        <w:t xml:space="preserve">of ná </w:t>
      </w:r>
      <w:r w:rsidR="00BF100D" w:rsidRPr="003344A9">
        <w:rPr>
          <w:rFonts w:ascii="Calibri" w:hAnsi="Calibri" w:cs="Arial"/>
          <w:szCs w:val="24"/>
        </w:rPr>
        <w:t xml:space="preserve">1 juni 2013, </w:t>
      </w:r>
      <w:r w:rsidR="00585140" w:rsidRPr="003344A9">
        <w:rPr>
          <w:rFonts w:ascii="Calibri" w:hAnsi="Calibri" w:cs="Arial"/>
          <w:szCs w:val="24"/>
        </w:rPr>
        <w:t xml:space="preserve">onder aftrek van wachtdagen recht op een uitkering </w:t>
      </w:r>
      <w:r w:rsidRPr="003344A9">
        <w:rPr>
          <w:rFonts w:ascii="Calibri" w:hAnsi="Calibri" w:cs="Arial"/>
          <w:szCs w:val="24"/>
        </w:rPr>
        <w:t>gedurende</w:t>
      </w:r>
      <w:r w:rsidR="00585140" w:rsidRPr="003344A9">
        <w:rPr>
          <w:rFonts w:ascii="Calibri" w:hAnsi="Calibri" w:cs="Arial"/>
          <w:szCs w:val="24"/>
        </w:rPr>
        <w:t>:</w:t>
      </w:r>
    </w:p>
    <w:p w:rsidR="00585140" w:rsidRPr="003344A9" w:rsidRDefault="00585140" w:rsidP="009C2B1C">
      <w:pPr>
        <w:numPr>
          <w:ilvl w:val="1"/>
          <w:numId w:val="50"/>
        </w:numPr>
        <w:rPr>
          <w:rFonts w:ascii="Calibri" w:hAnsi="Calibri" w:cs="Arial"/>
          <w:szCs w:val="24"/>
        </w:rPr>
      </w:pPr>
      <w:r w:rsidRPr="003344A9">
        <w:rPr>
          <w:rFonts w:ascii="Calibri" w:hAnsi="Calibri" w:cs="Arial"/>
          <w:szCs w:val="24"/>
        </w:rPr>
        <w:t xml:space="preserve">de eerste periode </w:t>
      </w:r>
      <w:r w:rsidR="000A23D7" w:rsidRPr="003344A9">
        <w:rPr>
          <w:rFonts w:ascii="Calibri" w:hAnsi="Calibri" w:cs="Arial"/>
          <w:szCs w:val="24"/>
        </w:rPr>
        <w:t xml:space="preserve">van </w:t>
      </w:r>
      <w:r w:rsidR="00E42D7F" w:rsidRPr="003344A9">
        <w:rPr>
          <w:rFonts w:ascii="Calibri" w:hAnsi="Calibri" w:cs="Arial"/>
          <w:szCs w:val="24"/>
        </w:rPr>
        <w:t>2</w:t>
      </w:r>
      <w:r w:rsidRPr="003344A9">
        <w:rPr>
          <w:rFonts w:ascii="Calibri" w:hAnsi="Calibri" w:cs="Arial"/>
          <w:szCs w:val="24"/>
        </w:rPr>
        <w:t xml:space="preserve">6 </w:t>
      </w:r>
      <w:r w:rsidR="00E42D7F" w:rsidRPr="003344A9">
        <w:rPr>
          <w:rFonts w:ascii="Calibri" w:hAnsi="Calibri" w:cs="Arial"/>
          <w:szCs w:val="24"/>
        </w:rPr>
        <w:t xml:space="preserve">weken </w:t>
      </w:r>
      <w:r w:rsidRPr="003344A9">
        <w:rPr>
          <w:rFonts w:ascii="Calibri" w:hAnsi="Calibri" w:cs="Arial"/>
          <w:szCs w:val="24"/>
        </w:rPr>
        <w:t>(week 1 tot en met week 26): 100 procent;</w:t>
      </w:r>
    </w:p>
    <w:p w:rsidR="00585140" w:rsidRPr="003344A9" w:rsidRDefault="00585140" w:rsidP="009C2B1C">
      <w:pPr>
        <w:numPr>
          <w:ilvl w:val="1"/>
          <w:numId w:val="50"/>
        </w:numPr>
        <w:rPr>
          <w:rFonts w:ascii="Calibri" w:hAnsi="Calibri" w:cs="Arial"/>
          <w:szCs w:val="24"/>
        </w:rPr>
      </w:pPr>
      <w:r w:rsidRPr="003344A9">
        <w:rPr>
          <w:rFonts w:ascii="Calibri" w:hAnsi="Calibri" w:cs="Arial"/>
          <w:szCs w:val="24"/>
        </w:rPr>
        <w:t xml:space="preserve">de tweede periode van </w:t>
      </w:r>
      <w:r w:rsidR="00E42D7F" w:rsidRPr="003344A9">
        <w:rPr>
          <w:rFonts w:ascii="Calibri" w:hAnsi="Calibri" w:cs="Arial"/>
          <w:szCs w:val="24"/>
        </w:rPr>
        <w:t>26</w:t>
      </w:r>
      <w:r w:rsidRPr="003344A9">
        <w:rPr>
          <w:rFonts w:ascii="Calibri" w:hAnsi="Calibri" w:cs="Arial"/>
          <w:szCs w:val="24"/>
        </w:rPr>
        <w:t xml:space="preserve"> </w:t>
      </w:r>
      <w:r w:rsidR="00E42D7F" w:rsidRPr="003344A9">
        <w:rPr>
          <w:rFonts w:ascii="Calibri" w:hAnsi="Calibri" w:cs="Arial"/>
          <w:szCs w:val="24"/>
        </w:rPr>
        <w:t>weken</w:t>
      </w:r>
      <w:r w:rsidRPr="003344A9">
        <w:rPr>
          <w:rFonts w:ascii="Calibri" w:hAnsi="Calibri" w:cs="Arial"/>
          <w:szCs w:val="24"/>
        </w:rPr>
        <w:t xml:space="preserve"> (week 27 tot en met de week 52): 90 procent</w:t>
      </w:r>
      <w:r w:rsidR="00A85419" w:rsidRPr="003344A9">
        <w:rPr>
          <w:rFonts w:ascii="Calibri" w:hAnsi="Calibri" w:cs="Arial"/>
          <w:szCs w:val="24"/>
        </w:rPr>
        <w:t xml:space="preserve"> met inachtneming van het wettelijk minimumloon</w:t>
      </w:r>
      <w:r w:rsidRPr="003344A9">
        <w:rPr>
          <w:rFonts w:ascii="Calibri" w:hAnsi="Calibri" w:cs="Arial"/>
          <w:szCs w:val="24"/>
        </w:rPr>
        <w:t>;</w:t>
      </w:r>
    </w:p>
    <w:p w:rsidR="00585140" w:rsidRPr="003344A9" w:rsidRDefault="00585140" w:rsidP="009C2B1C">
      <w:pPr>
        <w:numPr>
          <w:ilvl w:val="1"/>
          <w:numId w:val="50"/>
        </w:numPr>
        <w:rPr>
          <w:rFonts w:ascii="Calibri" w:hAnsi="Calibri" w:cs="Arial"/>
          <w:szCs w:val="24"/>
        </w:rPr>
      </w:pPr>
      <w:r w:rsidRPr="003344A9">
        <w:rPr>
          <w:rFonts w:ascii="Calibri" w:hAnsi="Calibri" w:cs="Arial"/>
          <w:szCs w:val="24"/>
        </w:rPr>
        <w:t xml:space="preserve">de derde periode van </w:t>
      </w:r>
      <w:r w:rsidR="00AB1B6E" w:rsidRPr="003344A9">
        <w:rPr>
          <w:rFonts w:ascii="Calibri" w:hAnsi="Calibri" w:cs="Arial"/>
          <w:szCs w:val="24"/>
        </w:rPr>
        <w:t>26 weken</w:t>
      </w:r>
      <w:r w:rsidRPr="003344A9">
        <w:rPr>
          <w:rFonts w:ascii="Calibri" w:hAnsi="Calibri" w:cs="Arial"/>
          <w:szCs w:val="24"/>
        </w:rPr>
        <w:t xml:space="preserve"> (week 53 tot en met week 78): 80 procent;</w:t>
      </w:r>
    </w:p>
    <w:p w:rsidR="00585140" w:rsidRPr="003344A9" w:rsidRDefault="00585140" w:rsidP="009C2B1C">
      <w:pPr>
        <w:numPr>
          <w:ilvl w:val="1"/>
          <w:numId w:val="50"/>
        </w:numPr>
        <w:rPr>
          <w:rFonts w:ascii="Calibri" w:hAnsi="Calibri" w:cs="Arial"/>
          <w:szCs w:val="24"/>
        </w:rPr>
      </w:pPr>
      <w:r w:rsidRPr="003344A9">
        <w:rPr>
          <w:rFonts w:ascii="Calibri" w:hAnsi="Calibri" w:cs="Arial"/>
          <w:szCs w:val="24"/>
        </w:rPr>
        <w:t xml:space="preserve">de vierde periode van </w:t>
      </w:r>
      <w:r w:rsidR="00AB1B6E" w:rsidRPr="003344A9">
        <w:rPr>
          <w:rFonts w:ascii="Calibri" w:hAnsi="Calibri" w:cs="Arial"/>
          <w:szCs w:val="24"/>
        </w:rPr>
        <w:t>26 weken</w:t>
      </w:r>
      <w:r w:rsidRPr="003344A9">
        <w:rPr>
          <w:rFonts w:ascii="Calibri" w:hAnsi="Calibri" w:cs="Arial"/>
          <w:szCs w:val="24"/>
        </w:rPr>
        <w:t xml:space="preserve"> (week 79 tot en met week 104): 70 procent.</w:t>
      </w:r>
    </w:p>
    <w:p w:rsidR="00852451" w:rsidRPr="00852451" w:rsidRDefault="00852451" w:rsidP="009C2B1C">
      <w:pPr>
        <w:numPr>
          <w:ilvl w:val="0"/>
          <w:numId w:val="43"/>
        </w:numPr>
        <w:rPr>
          <w:rFonts w:ascii="Calibri" w:hAnsi="Calibri" w:cs="Arial"/>
          <w:szCs w:val="24"/>
        </w:rPr>
      </w:pPr>
      <w:r w:rsidRPr="00D75BF9">
        <w:rPr>
          <w:rFonts w:ascii="Calibri" w:hAnsi="Calibri" w:cs="Arial"/>
          <w:szCs w:val="24"/>
        </w:rPr>
        <w:t xml:space="preserve">In enig kalenderjaar, heeft de werkgever het recht, per ziektegeval van de werknemer </w:t>
      </w:r>
      <w:r w:rsidR="00A85419" w:rsidRPr="00D75BF9">
        <w:rPr>
          <w:rFonts w:ascii="Calibri" w:hAnsi="Calibri" w:cs="Arial"/>
          <w:szCs w:val="24"/>
        </w:rPr>
        <w:t>en met inachtneming van het we</w:t>
      </w:r>
      <w:r w:rsidRPr="00D75BF9">
        <w:rPr>
          <w:rFonts w:ascii="Calibri" w:hAnsi="Calibri" w:cs="Arial"/>
          <w:szCs w:val="24"/>
        </w:rPr>
        <w:t>t</w:t>
      </w:r>
      <w:r w:rsidR="005563BA" w:rsidRPr="00D75BF9">
        <w:rPr>
          <w:rFonts w:ascii="Calibri" w:hAnsi="Calibri" w:cs="Arial"/>
          <w:szCs w:val="24"/>
        </w:rPr>
        <w:t>t</w:t>
      </w:r>
      <w:r w:rsidRPr="00D75BF9">
        <w:rPr>
          <w:rFonts w:ascii="Calibri" w:hAnsi="Calibri" w:cs="Arial"/>
          <w:szCs w:val="24"/>
        </w:rPr>
        <w:t>elijk</w:t>
      </w:r>
      <w:r w:rsidR="005563BA" w:rsidRPr="00D75BF9">
        <w:rPr>
          <w:rFonts w:ascii="Calibri" w:hAnsi="Calibri" w:cs="Arial"/>
          <w:szCs w:val="24"/>
        </w:rPr>
        <w:t xml:space="preserve"> minimumloon</w:t>
      </w:r>
      <w:r w:rsidRPr="00D75BF9">
        <w:rPr>
          <w:rFonts w:ascii="Calibri" w:hAnsi="Calibri" w:cs="Arial"/>
          <w:szCs w:val="24"/>
        </w:rPr>
        <w:t>, aftrek van een aantal</w:t>
      </w:r>
      <w:r w:rsidRPr="00852451">
        <w:rPr>
          <w:rFonts w:ascii="Calibri" w:hAnsi="Calibri" w:cs="Arial"/>
          <w:szCs w:val="24"/>
        </w:rPr>
        <w:t xml:space="preserve"> wachtdagen toe te passen. Onder wachtdagen wordt in dit verband verstaan: bovenwettelijke vakantiedagen, compensatiedagen en alle overige vrije dagen waarop door de werknemer het recht is verkregen door het verrichten van arbeid bij de werkgever. Het aantal wachtdagen dat wordt afgetrokken bedraagt:</w:t>
      </w:r>
    </w:p>
    <w:p w:rsidR="00852451" w:rsidRPr="00852451" w:rsidRDefault="00852451" w:rsidP="009C2B1C">
      <w:pPr>
        <w:numPr>
          <w:ilvl w:val="1"/>
          <w:numId w:val="43"/>
        </w:numPr>
        <w:rPr>
          <w:rFonts w:ascii="Calibri" w:hAnsi="Calibri" w:cs="Arial"/>
          <w:szCs w:val="24"/>
        </w:rPr>
      </w:pPr>
      <w:r w:rsidRPr="00852451">
        <w:rPr>
          <w:rFonts w:ascii="Calibri" w:hAnsi="Calibri" w:cs="Arial"/>
          <w:szCs w:val="24"/>
        </w:rPr>
        <w:t>bij het eerste ziektegeval:</w:t>
      </w:r>
      <w:r w:rsidRPr="00852451">
        <w:rPr>
          <w:rFonts w:ascii="Calibri" w:hAnsi="Calibri" w:cs="Arial"/>
          <w:szCs w:val="24"/>
        </w:rPr>
        <w:tab/>
      </w:r>
      <w:r w:rsidRPr="00852451">
        <w:rPr>
          <w:rFonts w:ascii="Calibri" w:hAnsi="Calibri" w:cs="Arial"/>
          <w:szCs w:val="24"/>
        </w:rPr>
        <w:tab/>
      </w:r>
      <w:r w:rsidRPr="00852451">
        <w:rPr>
          <w:rFonts w:ascii="Calibri" w:hAnsi="Calibri" w:cs="Arial"/>
          <w:szCs w:val="24"/>
        </w:rPr>
        <w:tab/>
      </w:r>
      <w:r w:rsidRPr="00852451">
        <w:rPr>
          <w:rFonts w:ascii="Calibri" w:hAnsi="Calibri" w:cs="Arial"/>
          <w:szCs w:val="24"/>
        </w:rPr>
        <w:tab/>
        <w:t>0 wachtdagen;</w:t>
      </w:r>
    </w:p>
    <w:p w:rsidR="00852451" w:rsidRPr="00852451" w:rsidRDefault="00852451" w:rsidP="009C2B1C">
      <w:pPr>
        <w:numPr>
          <w:ilvl w:val="1"/>
          <w:numId w:val="43"/>
        </w:numPr>
        <w:rPr>
          <w:rFonts w:ascii="Calibri" w:hAnsi="Calibri" w:cs="Arial"/>
          <w:szCs w:val="24"/>
        </w:rPr>
      </w:pPr>
      <w:r w:rsidRPr="00852451">
        <w:rPr>
          <w:rFonts w:ascii="Calibri" w:hAnsi="Calibri" w:cs="Arial"/>
          <w:szCs w:val="24"/>
        </w:rPr>
        <w:lastRenderedPageBreak/>
        <w:t>bij het tweede ziektegeval:</w:t>
      </w:r>
      <w:r w:rsidRPr="00852451">
        <w:rPr>
          <w:rFonts w:ascii="Calibri" w:hAnsi="Calibri" w:cs="Arial"/>
          <w:szCs w:val="24"/>
        </w:rPr>
        <w:tab/>
      </w:r>
      <w:r w:rsidRPr="00852451">
        <w:rPr>
          <w:rFonts w:ascii="Calibri" w:hAnsi="Calibri" w:cs="Arial"/>
          <w:szCs w:val="24"/>
        </w:rPr>
        <w:tab/>
      </w:r>
      <w:r w:rsidRPr="00852451">
        <w:rPr>
          <w:rFonts w:ascii="Calibri" w:hAnsi="Calibri" w:cs="Arial"/>
          <w:szCs w:val="24"/>
        </w:rPr>
        <w:tab/>
      </w:r>
      <w:r w:rsidRPr="00852451">
        <w:rPr>
          <w:rFonts w:ascii="Calibri" w:hAnsi="Calibri" w:cs="Arial"/>
          <w:szCs w:val="24"/>
        </w:rPr>
        <w:tab/>
        <w:t>1 wachtdag;</w:t>
      </w:r>
    </w:p>
    <w:p w:rsidR="00852451" w:rsidRPr="00852451" w:rsidRDefault="00852451" w:rsidP="009C2B1C">
      <w:pPr>
        <w:numPr>
          <w:ilvl w:val="1"/>
          <w:numId w:val="43"/>
        </w:numPr>
        <w:rPr>
          <w:rFonts w:ascii="Calibri" w:hAnsi="Calibri" w:cs="Arial"/>
          <w:szCs w:val="24"/>
        </w:rPr>
      </w:pPr>
      <w:r w:rsidRPr="00852451">
        <w:rPr>
          <w:rFonts w:ascii="Calibri" w:hAnsi="Calibri" w:cs="Arial"/>
          <w:szCs w:val="24"/>
        </w:rPr>
        <w:t>bij het derde en elk volgend ziektegeval:</w:t>
      </w:r>
      <w:r w:rsidRPr="00852451">
        <w:rPr>
          <w:rFonts w:ascii="Calibri" w:hAnsi="Calibri" w:cs="Arial"/>
          <w:szCs w:val="24"/>
        </w:rPr>
        <w:tab/>
      </w:r>
      <w:r w:rsidRPr="00852451">
        <w:rPr>
          <w:rFonts w:ascii="Calibri" w:hAnsi="Calibri" w:cs="Arial"/>
          <w:szCs w:val="24"/>
        </w:rPr>
        <w:tab/>
        <w:t>2 wachtdagen.</w:t>
      </w:r>
    </w:p>
    <w:p w:rsidR="0015475D" w:rsidRPr="00975150" w:rsidRDefault="009B650A" w:rsidP="009C2B1C">
      <w:pPr>
        <w:numPr>
          <w:ilvl w:val="0"/>
          <w:numId w:val="43"/>
        </w:numPr>
        <w:rPr>
          <w:rFonts w:ascii="Calibri" w:hAnsi="Calibri" w:cs="Arial"/>
          <w:szCs w:val="24"/>
        </w:rPr>
      </w:pPr>
      <w:r w:rsidRPr="00975150">
        <w:rPr>
          <w:rFonts w:ascii="Calibri" w:hAnsi="Calibri" w:cs="Arial"/>
          <w:szCs w:val="24"/>
        </w:rPr>
        <w:t>Vanaf het derde ziektegeval en/of ná één maand arbeidsongeschiktheid heeft de werkgever het recht om de uitkering bij arbeidsongeschiktheid vanwege ziekte of ongeval met inachtneming van het wettelijk minimumloon te verlagen tot 70 procent van het brutosalaris.</w:t>
      </w:r>
      <w:r w:rsidR="00755C50" w:rsidRPr="00975150">
        <w:rPr>
          <w:rFonts w:ascii="Calibri" w:hAnsi="Calibri" w:cs="Arial"/>
          <w:szCs w:val="24"/>
        </w:rPr>
        <w:t xml:space="preserve"> Hiervan is arbeidsongeschiktheid als gevolg van een bedrijfsongeval, chronische ziekte, ernstige medische klachten, operatief ingrijpen, zwangerschap, arbeidshandicap of een structureel functionele beperking uitgezonderd.</w:t>
      </w:r>
      <w:r w:rsidR="00852451" w:rsidRPr="00975150">
        <w:rPr>
          <w:rFonts w:ascii="Calibri" w:hAnsi="Calibri" w:cs="Arial"/>
          <w:szCs w:val="24"/>
        </w:rPr>
        <w:t xml:space="preserve"> </w:t>
      </w:r>
      <w:r w:rsidR="0015475D" w:rsidRPr="00975150">
        <w:rPr>
          <w:rFonts w:ascii="Calibri" w:hAnsi="Calibri" w:cs="Arial"/>
          <w:szCs w:val="24"/>
        </w:rPr>
        <w:t>Het is aan de werkgever niet toegestaan de uitkering bij arbeidsongeschiktheid vanwege bedrijfseconomische redenen te verlagen.</w:t>
      </w:r>
    </w:p>
    <w:p w:rsidR="009B650A" w:rsidRPr="00975150" w:rsidRDefault="009B650A" w:rsidP="00B67F84">
      <w:pPr>
        <w:rPr>
          <w:rFonts w:ascii="Calibri" w:hAnsi="Calibri" w:cs="Arial"/>
          <w:szCs w:val="24"/>
        </w:rPr>
      </w:pPr>
    </w:p>
    <w:p w:rsidR="009B650A" w:rsidRPr="00975150" w:rsidRDefault="009B650A" w:rsidP="00B67F84">
      <w:pPr>
        <w:rPr>
          <w:rFonts w:ascii="Calibri" w:hAnsi="Calibri" w:cs="Arial"/>
          <w:b/>
          <w:szCs w:val="24"/>
        </w:rPr>
      </w:pPr>
      <w:r w:rsidRPr="00975150">
        <w:rPr>
          <w:rFonts w:ascii="Calibri" w:hAnsi="Calibri" w:cs="Arial"/>
          <w:b/>
          <w:szCs w:val="24"/>
        </w:rPr>
        <w:t>Artikel 3</w:t>
      </w:r>
      <w:r w:rsidR="0087608C">
        <w:rPr>
          <w:rFonts w:ascii="Calibri" w:hAnsi="Calibri" w:cs="Arial"/>
          <w:b/>
          <w:szCs w:val="24"/>
        </w:rPr>
        <w:t>9</w:t>
      </w:r>
    </w:p>
    <w:p w:rsidR="009B650A" w:rsidRPr="00975150" w:rsidRDefault="009B650A" w:rsidP="00B67F84">
      <w:pPr>
        <w:rPr>
          <w:rFonts w:ascii="Calibri" w:hAnsi="Calibri" w:cs="Arial"/>
          <w:szCs w:val="24"/>
        </w:rPr>
      </w:pPr>
      <w:r w:rsidRPr="00975150">
        <w:rPr>
          <w:rFonts w:ascii="Calibri" w:hAnsi="Calibri" w:cs="Arial"/>
          <w:szCs w:val="24"/>
        </w:rPr>
        <w:t>BEDRIJFSHULPVERLENING</w:t>
      </w:r>
    </w:p>
    <w:p w:rsidR="009B650A" w:rsidRPr="00975150" w:rsidRDefault="009B650A" w:rsidP="009C2B1C">
      <w:pPr>
        <w:numPr>
          <w:ilvl w:val="0"/>
          <w:numId w:val="36"/>
        </w:numPr>
        <w:rPr>
          <w:rFonts w:ascii="Calibri" w:hAnsi="Calibri" w:cs="Arial"/>
          <w:szCs w:val="24"/>
        </w:rPr>
      </w:pPr>
      <w:r w:rsidRPr="00975150">
        <w:rPr>
          <w:rFonts w:ascii="Calibri" w:hAnsi="Calibri" w:cs="Arial"/>
          <w:szCs w:val="24"/>
        </w:rPr>
        <w:t>De wijze waarop de bedrijfshulpverlening is georganiseerd dient schriftelijk te zijn vastgelegd in een noodplan en op een begrijpelijke wijze aan de werknemers bekend worden gemaakt.</w:t>
      </w:r>
    </w:p>
    <w:p w:rsidR="009B650A" w:rsidRPr="00975150" w:rsidRDefault="009B650A" w:rsidP="009C2B1C">
      <w:pPr>
        <w:numPr>
          <w:ilvl w:val="0"/>
          <w:numId w:val="36"/>
        </w:numPr>
        <w:rPr>
          <w:rFonts w:ascii="Calibri" w:hAnsi="Calibri" w:cs="Arial"/>
          <w:szCs w:val="24"/>
        </w:rPr>
      </w:pPr>
      <w:r w:rsidRPr="00975150">
        <w:rPr>
          <w:rFonts w:ascii="Calibri" w:hAnsi="Calibri" w:cs="Arial"/>
          <w:szCs w:val="24"/>
        </w:rPr>
        <w:t xml:space="preserve">De bedrijfshulpverleners beschikken over een zodanige deskundigheid, ervaring en </w:t>
      </w:r>
      <w:r w:rsidR="00D84502" w:rsidRPr="00975150">
        <w:rPr>
          <w:rFonts w:ascii="Calibri" w:hAnsi="Calibri" w:cs="Arial"/>
          <w:szCs w:val="24"/>
        </w:rPr>
        <w:t>u</w:t>
      </w:r>
      <w:r w:rsidRPr="00975150">
        <w:rPr>
          <w:rFonts w:ascii="Calibri" w:hAnsi="Calibri" w:cs="Arial"/>
          <w:szCs w:val="24"/>
        </w:rPr>
        <w:t>itrusting, zijn zodanig in aantal georganiseerd dat zij hun taken naar behoren kunnen vervullen.</w:t>
      </w:r>
    </w:p>
    <w:p w:rsidR="009B650A" w:rsidRPr="00975150" w:rsidRDefault="009B650A" w:rsidP="009C2B1C">
      <w:pPr>
        <w:numPr>
          <w:ilvl w:val="0"/>
          <w:numId w:val="36"/>
        </w:numPr>
        <w:rPr>
          <w:rFonts w:ascii="Calibri" w:hAnsi="Calibri" w:cs="Arial"/>
          <w:szCs w:val="24"/>
        </w:rPr>
      </w:pPr>
      <w:r w:rsidRPr="00975150">
        <w:rPr>
          <w:rFonts w:ascii="Calibri" w:hAnsi="Calibri" w:cs="Arial"/>
          <w:szCs w:val="24"/>
        </w:rPr>
        <w:t>De werkgever is verplicht de bedrijfshulpverleners deel te laten nemen aan herhalingscursussen, oefeningen of andere activiteiten zodat hun kennis en vaardigheden op het vereiste niveau gehandhaafd blijven.</w:t>
      </w:r>
    </w:p>
    <w:p w:rsidR="009B650A" w:rsidRPr="00975150" w:rsidRDefault="009B650A" w:rsidP="009C2B1C">
      <w:pPr>
        <w:numPr>
          <w:ilvl w:val="0"/>
          <w:numId w:val="36"/>
        </w:numPr>
        <w:rPr>
          <w:rFonts w:ascii="Calibri" w:hAnsi="Calibri" w:cs="Arial"/>
          <w:szCs w:val="24"/>
        </w:rPr>
      </w:pPr>
      <w:r w:rsidRPr="00975150">
        <w:rPr>
          <w:rFonts w:ascii="Calibri" w:hAnsi="Calibri" w:cs="Arial"/>
          <w:szCs w:val="24"/>
        </w:rPr>
        <w:t>De kosten en de vervolgkosten voor de werknemer die een cursus</w:t>
      </w:r>
      <w:r w:rsidR="005C5975">
        <w:rPr>
          <w:rFonts w:ascii="Calibri" w:hAnsi="Calibri" w:cs="Arial"/>
          <w:szCs w:val="24"/>
        </w:rPr>
        <w:t xml:space="preserve"> </w:t>
      </w:r>
      <w:r w:rsidRPr="00975150">
        <w:rPr>
          <w:rFonts w:ascii="Calibri" w:hAnsi="Calibri" w:cs="Arial"/>
          <w:szCs w:val="24"/>
        </w:rPr>
        <w:t>bedrijfshulpverlening volgt komen volledig voor rekening van de werkgever.</w:t>
      </w:r>
    </w:p>
    <w:p w:rsidR="00A85419" w:rsidRPr="00A85419" w:rsidRDefault="00A85419" w:rsidP="00B67F84">
      <w:pPr>
        <w:rPr>
          <w:rFonts w:ascii="Calibri" w:hAnsi="Calibri" w:cs="Arial"/>
          <w:szCs w:val="24"/>
        </w:rPr>
      </w:pPr>
    </w:p>
    <w:p w:rsidR="009B650A" w:rsidRPr="00975150" w:rsidRDefault="009B650A" w:rsidP="00B67F84">
      <w:pPr>
        <w:rPr>
          <w:rFonts w:ascii="Calibri" w:hAnsi="Calibri" w:cs="Arial"/>
          <w:b/>
          <w:szCs w:val="24"/>
        </w:rPr>
      </w:pPr>
      <w:r w:rsidRPr="00975150">
        <w:rPr>
          <w:rFonts w:ascii="Calibri" w:hAnsi="Calibri" w:cs="Arial"/>
          <w:b/>
          <w:szCs w:val="24"/>
        </w:rPr>
        <w:t xml:space="preserve">Artikel </w:t>
      </w:r>
      <w:r w:rsidR="0087608C">
        <w:rPr>
          <w:rFonts w:ascii="Calibri" w:hAnsi="Calibri" w:cs="Arial"/>
          <w:b/>
          <w:szCs w:val="24"/>
        </w:rPr>
        <w:t>40</w:t>
      </w:r>
    </w:p>
    <w:p w:rsidR="009B650A" w:rsidRPr="00975150" w:rsidRDefault="009B650A" w:rsidP="00B67F84">
      <w:pPr>
        <w:rPr>
          <w:rFonts w:ascii="Calibri" w:hAnsi="Calibri" w:cs="Arial"/>
          <w:szCs w:val="24"/>
        </w:rPr>
      </w:pPr>
      <w:r w:rsidRPr="00975150">
        <w:rPr>
          <w:rFonts w:ascii="Calibri" w:hAnsi="Calibri" w:cs="Arial"/>
          <w:szCs w:val="24"/>
        </w:rPr>
        <w:t>BEDRIJFSONGEVALLEN- &amp; BEDRIJFSAANSPRAKELIJKHEIDSVERZEKERING</w:t>
      </w:r>
    </w:p>
    <w:p w:rsidR="009B650A" w:rsidRDefault="009B650A" w:rsidP="00B67F84">
      <w:pPr>
        <w:rPr>
          <w:rFonts w:ascii="Calibri" w:hAnsi="Calibri" w:cs="Arial"/>
          <w:szCs w:val="24"/>
        </w:rPr>
      </w:pPr>
      <w:r w:rsidRPr="00975150">
        <w:rPr>
          <w:rFonts w:ascii="Calibri" w:hAnsi="Calibri" w:cs="Arial"/>
          <w:szCs w:val="24"/>
        </w:rPr>
        <w:t>De werkgever zal een bedrijfsongevallenverzekering en een bedrijfsaansprakelijkheidsverzekering afsluiten. De te betalen premie komt voor rekening van de werkgever. De polis</w:t>
      </w:r>
      <w:r w:rsidRPr="00975150">
        <w:rPr>
          <w:rFonts w:ascii="Calibri" w:hAnsi="Calibri" w:cs="Arial"/>
          <w:szCs w:val="24"/>
        </w:rPr>
        <w:softHyphen/>
        <w:t>voorwaarden liggen ter inzage van de werknemer.</w:t>
      </w:r>
    </w:p>
    <w:p w:rsidR="00EF468B" w:rsidRPr="00975150" w:rsidRDefault="00EF468B" w:rsidP="00B67F84">
      <w:pPr>
        <w:rPr>
          <w:rFonts w:ascii="Calibri" w:hAnsi="Calibri" w:cs="Arial"/>
          <w:szCs w:val="24"/>
        </w:rPr>
      </w:pPr>
    </w:p>
    <w:p w:rsidR="009B650A" w:rsidRPr="00975150" w:rsidRDefault="009B650A" w:rsidP="00B67F84">
      <w:pPr>
        <w:rPr>
          <w:rFonts w:ascii="Calibri" w:hAnsi="Calibri" w:cs="Arial"/>
          <w:b/>
          <w:szCs w:val="24"/>
        </w:rPr>
      </w:pPr>
      <w:r w:rsidRPr="00975150">
        <w:rPr>
          <w:rFonts w:ascii="Calibri" w:hAnsi="Calibri" w:cs="Arial"/>
          <w:b/>
          <w:szCs w:val="24"/>
        </w:rPr>
        <w:t xml:space="preserve">Artikel </w:t>
      </w:r>
      <w:r w:rsidR="00EF468B">
        <w:rPr>
          <w:rFonts w:ascii="Calibri" w:hAnsi="Calibri" w:cs="Arial"/>
          <w:b/>
          <w:szCs w:val="24"/>
        </w:rPr>
        <w:t>41</w:t>
      </w:r>
      <w:r w:rsidRPr="00975150">
        <w:rPr>
          <w:rFonts w:ascii="Calibri" w:hAnsi="Calibri" w:cs="Arial"/>
          <w:b/>
          <w:szCs w:val="24"/>
        </w:rPr>
        <w:t xml:space="preserve"> </w:t>
      </w:r>
    </w:p>
    <w:p w:rsidR="009B650A" w:rsidRPr="00975150" w:rsidRDefault="009B650A" w:rsidP="00B67F84">
      <w:pPr>
        <w:rPr>
          <w:rFonts w:ascii="Calibri" w:hAnsi="Calibri" w:cs="Arial"/>
          <w:szCs w:val="24"/>
        </w:rPr>
      </w:pPr>
      <w:r w:rsidRPr="00975150">
        <w:rPr>
          <w:rFonts w:ascii="Calibri" w:hAnsi="Calibri" w:cs="Arial"/>
          <w:szCs w:val="24"/>
        </w:rPr>
        <w:t>UITKERING BIJ OVERLIJDEN</w:t>
      </w:r>
    </w:p>
    <w:p w:rsidR="009B650A" w:rsidRPr="00975150" w:rsidRDefault="009B650A" w:rsidP="009C2B1C">
      <w:pPr>
        <w:numPr>
          <w:ilvl w:val="0"/>
          <w:numId w:val="37"/>
        </w:numPr>
        <w:rPr>
          <w:rFonts w:ascii="Calibri" w:hAnsi="Calibri" w:cs="Arial"/>
          <w:szCs w:val="24"/>
        </w:rPr>
      </w:pPr>
      <w:r w:rsidRPr="00975150">
        <w:rPr>
          <w:rFonts w:ascii="Calibri" w:hAnsi="Calibri" w:cs="Arial"/>
          <w:szCs w:val="24"/>
        </w:rPr>
        <w:t>Bij overlijden van de werknemer wordt, ind</w:t>
      </w:r>
      <w:r w:rsidR="00D84502" w:rsidRPr="00975150">
        <w:rPr>
          <w:rFonts w:ascii="Calibri" w:hAnsi="Calibri" w:cs="Arial"/>
          <w:szCs w:val="24"/>
        </w:rPr>
        <w:t xml:space="preserve">ien van toepassing, aan de </w:t>
      </w:r>
      <w:proofErr w:type="spellStart"/>
      <w:r w:rsidR="00D84502" w:rsidRPr="00975150">
        <w:rPr>
          <w:rFonts w:ascii="Calibri" w:hAnsi="Calibri" w:cs="Arial"/>
          <w:szCs w:val="24"/>
        </w:rPr>
        <w:t>echt</w:t>
      </w:r>
      <w:r w:rsidRPr="00975150">
        <w:rPr>
          <w:rFonts w:ascii="Calibri" w:hAnsi="Calibri" w:cs="Arial"/>
          <w:szCs w:val="24"/>
        </w:rPr>
        <w:t>geno</w:t>
      </w:r>
      <w:proofErr w:type="spellEnd"/>
      <w:r w:rsidRPr="00975150">
        <w:rPr>
          <w:rFonts w:ascii="Calibri" w:hAnsi="Calibri" w:cs="Arial"/>
          <w:szCs w:val="24"/>
        </w:rPr>
        <w:t>(o)t(e), levenspartner of relatiepartner, een uitkering ineens verstrekt ter hoogte van drie bruto maandsalarissen</w:t>
      </w:r>
      <w:r w:rsidR="00AB1B6E">
        <w:rPr>
          <w:rFonts w:ascii="Calibri" w:hAnsi="Calibri" w:cs="Arial"/>
          <w:szCs w:val="24"/>
        </w:rPr>
        <w:t>.</w:t>
      </w:r>
    </w:p>
    <w:p w:rsidR="009B650A" w:rsidRPr="00975150" w:rsidRDefault="009B650A" w:rsidP="009C2B1C">
      <w:pPr>
        <w:numPr>
          <w:ilvl w:val="0"/>
          <w:numId w:val="37"/>
        </w:numPr>
        <w:rPr>
          <w:rFonts w:ascii="Calibri" w:hAnsi="Calibri" w:cs="Arial"/>
          <w:szCs w:val="24"/>
        </w:rPr>
      </w:pPr>
      <w:r w:rsidRPr="00975150">
        <w:rPr>
          <w:rFonts w:ascii="Calibri" w:hAnsi="Calibri" w:cs="Arial"/>
          <w:szCs w:val="24"/>
        </w:rPr>
        <w:t>Uitkeringen ter zake van het overlijden aan nagelaten betrekkingen krachtens arbeidsongeschiktheid wordt op deze uitkering in mindering gebracht.</w:t>
      </w:r>
    </w:p>
    <w:p w:rsidR="009B650A" w:rsidRPr="00975150" w:rsidRDefault="009B650A" w:rsidP="00B67F84">
      <w:pPr>
        <w:rPr>
          <w:rFonts w:ascii="Calibri" w:hAnsi="Calibri" w:cs="Arial"/>
          <w:szCs w:val="24"/>
        </w:rPr>
      </w:pPr>
    </w:p>
    <w:p w:rsidR="009B650A" w:rsidRPr="00975150" w:rsidRDefault="009B650A" w:rsidP="00B67F84">
      <w:pPr>
        <w:rPr>
          <w:rFonts w:ascii="Calibri" w:hAnsi="Calibri" w:cs="Arial"/>
          <w:b/>
          <w:szCs w:val="24"/>
        </w:rPr>
      </w:pPr>
      <w:r w:rsidRPr="00975150">
        <w:rPr>
          <w:rFonts w:ascii="Calibri" w:hAnsi="Calibri" w:cs="Arial"/>
          <w:b/>
          <w:szCs w:val="24"/>
        </w:rPr>
        <w:t xml:space="preserve">Artikel </w:t>
      </w:r>
      <w:r w:rsidR="00EF468B">
        <w:rPr>
          <w:rFonts w:ascii="Calibri" w:hAnsi="Calibri" w:cs="Arial"/>
          <w:b/>
          <w:szCs w:val="24"/>
        </w:rPr>
        <w:t>42</w:t>
      </w:r>
    </w:p>
    <w:p w:rsidR="009B650A" w:rsidRPr="00975150" w:rsidRDefault="009B650A" w:rsidP="00B67F84">
      <w:pPr>
        <w:rPr>
          <w:rFonts w:ascii="Calibri" w:hAnsi="Calibri" w:cs="Arial"/>
          <w:szCs w:val="24"/>
        </w:rPr>
      </w:pPr>
      <w:r w:rsidRPr="00975150">
        <w:rPr>
          <w:rFonts w:ascii="Calibri" w:hAnsi="Calibri" w:cs="Arial"/>
          <w:szCs w:val="24"/>
        </w:rPr>
        <w:t>PENSIOEN</w:t>
      </w:r>
    </w:p>
    <w:p w:rsidR="00D803F1" w:rsidRDefault="009B650A" w:rsidP="00B67F84">
      <w:pPr>
        <w:rPr>
          <w:rFonts w:ascii="Calibri" w:hAnsi="Calibri" w:cs="Arial"/>
          <w:szCs w:val="24"/>
        </w:rPr>
      </w:pPr>
      <w:r w:rsidRPr="00975150">
        <w:rPr>
          <w:rFonts w:ascii="Calibri" w:hAnsi="Calibri" w:cs="Arial"/>
          <w:szCs w:val="24"/>
        </w:rPr>
        <w:t xml:space="preserve">De werkgever is gehouden een pensioenvoorziening voor de werknemers te treffen </w:t>
      </w:r>
      <w:r w:rsidR="00113A5D">
        <w:rPr>
          <w:rFonts w:ascii="Calibri" w:hAnsi="Calibri" w:cs="Arial"/>
          <w:szCs w:val="24"/>
        </w:rPr>
        <w:t>die</w:t>
      </w:r>
      <w:r w:rsidRPr="00975150">
        <w:rPr>
          <w:rFonts w:ascii="Calibri" w:hAnsi="Calibri" w:cs="Arial"/>
          <w:szCs w:val="24"/>
        </w:rPr>
        <w:t xml:space="preserve"> tenminste voldoet aan het bepaalde in bijlage </w:t>
      </w:r>
      <w:r w:rsidR="001E4BC8">
        <w:rPr>
          <w:rFonts w:ascii="Calibri" w:hAnsi="Calibri" w:cs="Arial"/>
          <w:szCs w:val="24"/>
        </w:rPr>
        <w:t>4</w:t>
      </w:r>
      <w:r w:rsidRPr="00975150">
        <w:rPr>
          <w:rFonts w:ascii="Calibri" w:hAnsi="Calibri" w:cs="Arial"/>
          <w:szCs w:val="24"/>
        </w:rPr>
        <w:t xml:space="preserve"> van deze CAO. Het is toegestaan ten gunste van de </w:t>
      </w:r>
      <w:r w:rsidR="00730090">
        <w:rPr>
          <w:rFonts w:ascii="Calibri" w:hAnsi="Calibri" w:cs="Arial"/>
          <w:szCs w:val="24"/>
        </w:rPr>
        <w:t>werknemers af te wijken van de m</w:t>
      </w:r>
      <w:r w:rsidRPr="00975150">
        <w:rPr>
          <w:rFonts w:ascii="Calibri" w:hAnsi="Calibri" w:cs="Arial"/>
          <w:szCs w:val="24"/>
        </w:rPr>
        <w:t>inimum pensioenvoorwaarden.</w:t>
      </w:r>
    </w:p>
    <w:p w:rsidR="00D803F1" w:rsidRPr="00975150" w:rsidRDefault="00D803F1" w:rsidP="00B67F84">
      <w:pPr>
        <w:rPr>
          <w:rFonts w:ascii="Calibri" w:hAnsi="Calibri" w:cs="Arial"/>
          <w:szCs w:val="24"/>
        </w:rPr>
      </w:pPr>
    </w:p>
    <w:p w:rsidR="00EF468B" w:rsidRDefault="00A81528" w:rsidP="00D84502">
      <w:pPr>
        <w:rPr>
          <w:rFonts w:ascii="Calibri" w:hAnsi="Calibri" w:cs="Arial"/>
          <w:b/>
          <w:szCs w:val="24"/>
        </w:rPr>
      </w:pPr>
      <w:r>
        <w:rPr>
          <w:rFonts w:ascii="Calibri" w:hAnsi="Calibri" w:cs="Arial"/>
          <w:b/>
          <w:szCs w:val="24"/>
        </w:rPr>
        <w:br w:type="page"/>
      </w:r>
      <w:r w:rsidR="009B650A" w:rsidRPr="00975150">
        <w:rPr>
          <w:rFonts w:ascii="Calibri" w:hAnsi="Calibri" w:cs="Arial"/>
          <w:b/>
          <w:szCs w:val="24"/>
        </w:rPr>
        <w:lastRenderedPageBreak/>
        <w:t xml:space="preserve">Artikel </w:t>
      </w:r>
      <w:r w:rsidR="00EF468B">
        <w:rPr>
          <w:rFonts w:ascii="Calibri" w:hAnsi="Calibri" w:cs="Arial"/>
          <w:b/>
          <w:szCs w:val="24"/>
        </w:rPr>
        <w:t>43</w:t>
      </w:r>
    </w:p>
    <w:p w:rsidR="009B650A" w:rsidRPr="00975150" w:rsidRDefault="009B650A" w:rsidP="00D84502">
      <w:pPr>
        <w:rPr>
          <w:rFonts w:ascii="Calibri" w:hAnsi="Calibri" w:cs="Arial"/>
          <w:szCs w:val="24"/>
        </w:rPr>
      </w:pPr>
      <w:r w:rsidRPr="00975150">
        <w:rPr>
          <w:rFonts w:ascii="Calibri" w:hAnsi="Calibri" w:cs="Arial"/>
          <w:szCs w:val="24"/>
        </w:rPr>
        <w:t>GESCHILLENCOMMISSIE</w:t>
      </w:r>
    </w:p>
    <w:p w:rsidR="009B650A" w:rsidRPr="00975150" w:rsidRDefault="009B650A" w:rsidP="009C2B1C">
      <w:pPr>
        <w:numPr>
          <w:ilvl w:val="0"/>
          <w:numId w:val="38"/>
        </w:numPr>
        <w:rPr>
          <w:rFonts w:ascii="Calibri" w:hAnsi="Calibri" w:cs="Arial"/>
          <w:szCs w:val="24"/>
        </w:rPr>
      </w:pPr>
      <w:r w:rsidRPr="00975150">
        <w:rPr>
          <w:rFonts w:ascii="Calibri" w:hAnsi="Calibri" w:cs="Arial"/>
          <w:szCs w:val="24"/>
        </w:rPr>
        <w:t xml:space="preserve">Indien werkgever(s) en werknemer(s) van mening verschillen over de uitleg of toepassing van enige bepaling in deze CAO, kunnen zij zich, indien en </w:t>
      </w:r>
      <w:r w:rsidR="00D84502" w:rsidRPr="00975150">
        <w:rPr>
          <w:rFonts w:ascii="Calibri" w:hAnsi="Calibri" w:cs="Arial"/>
          <w:szCs w:val="24"/>
        </w:rPr>
        <w:t>voor zover</w:t>
      </w:r>
      <w:r w:rsidRPr="00975150">
        <w:rPr>
          <w:rFonts w:ascii="Calibri" w:hAnsi="Calibri" w:cs="Arial"/>
          <w:szCs w:val="24"/>
        </w:rPr>
        <w:t xml:space="preserve"> is voldaan aan de voorwaarden in</w:t>
      </w:r>
      <w:r w:rsidR="005C5975">
        <w:rPr>
          <w:rFonts w:ascii="Calibri" w:hAnsi="Calibri" w:cs="Arial"/>
          <w:szCs w:val="24"/>
        </w:rPr>
        <w:t xml:space="preserve"> </w:t>
      </w:r>
      <w:r w:rsidRPr="00975150">
        <w:rPr>
          <w:rFonts w:ascii="Calibri" w:hAnsi="Calibri" w:cs="Arial"/>
          <w:szCs w:val="24"/>
        </w:rPr>
        <w:t>het derde lid van dit artikel, wenden tot de geschillencommissie zoals bedoeld in het vierde lid van dit artikel.</w:t>
      </w:r>
    </w:p>
    <w:p w:rsidR="009B650A" w:rsidRPr="00975150" w:rsidRDefault="009B650A" w:rsidP="009C2B1C">
      <w:pPr>
        <w:numPr>
          <w:ilvl w:val="0"/>
          <w:numId w:val="38"/>
        </w:numPr>
        <w:rPr>
          <w:rFonts w:ascii="Calibri" w:hAnsi="Calibri" w:cs="Arial"/>
          <w:szCs w:val="24"/>
        </w:rPr>
      </w:pPr>
      <w:r w:rsidRPr="00975150">
        <w:rPr>
          <w:rFonts w:ascii="Calibri" w:hAnsi="Calibri" w:cs="Arial"/>
          <w:szCs w:val="24"/>
        </w:rPr>
        <w:t>De geschillencommissie bestaat in ieder geval uit twee vertegenwoordigers van werknemerszijde en twee vertegenwoordigers van werkgeverszijde. De geschillencommissie is al naar gelang de aard en het belang van het geschil, gerechtigd tot het (tijdelijk) benoemen van een externe deskundige.</w:t>
      </w:r>
    </w:p>
    <w:p w:rsidR="00D84502" w:rsidRPr="00975150" w:rsidRDefault="009B650A" w:rsidP="009C2B1C">
      <w:pPr>
        <w:numPr>
          <w:ilvl w:val="0"/>
          <w:numId w:val="38"/>
        </w:numPr>
        <w:rPr>
          <w:rFonts w:ascii="Calibri" w:hAnsi="Calibri" w:cs="Arial"/>
          <w:szCs w:val="24"/>
        </w:rPr>
      </w:pPr>
      <w:r w:rsidRPr="00975150">
        <w:rPr>
          <w:rFonts w:ascii="Calibri" w:hAnsi="Calibri" w:cs="Arial"/>
          <w:szCs w:val="24"/>
        </w:rPr>
        <w:t>De geschillencommissie is slechts bevoegd van het geschil kennis te nemen</w:t>
      </w:r>
      <w:r w:rsidR="00D84502" w:rsidRPr="00975150">
        <w:rPr>
          <w:rFonts w:ascii="Calibri" w:hAnsi="Calibri" w:cs="Arial"/>
          <w:szCs w:val="24"/>
        </w:rPr>
        <w:t>, onder de volgende voorwaarden:</w:t>
      </w:r>
    </w:p>
    <w:p w:rsidR="009B650A" w:rsidRPr="00975150" w:rsidRDefault="00D84502" w:rsidP="009C2B1C">
      <w:pPr>
        <w:numPr>
          <w:ilvl w:val="0"/>
          <w:numId w:val="39"/>
        </w:numPr>
        <w:rPr>
          <w:rFonts w:ascii="Calibri" w:hAnsi="Calibri" w:cs="Arial"/>
          <w:szCs w:val="24"/>
        </w:rPr>
      </w:pPr>
      <w:r w:rsidRPr="00975150">
        <w:rPr>
          <w:rFonts w:ascii="Calibri" w:hAnsi="Calibri" w:cs="Arial"/>
          <w:szCs w:val="24"/>
        </w:rPr>
        <w:t>h</w:t>
      </w:r>
      <w:r w:rsidR="009B650A" w:rsidRPr="00975150">
        <w:rPr>
          <w:rFonts w:ascii="Calibri" w:hAnsi="Calibri" w:cs="Arial"/>
          <w:szCs w:val="24"/>
        </w:rPr>
        <w:t>et geschil dient betrekking te hebben op de collectieve belangen van zowel werknemers als werkgevers, die onder de werkingssfeer van deze CAO vallen. Uitdrukkelijk worden uitgesloten de geschillen die overweg</w:t>
      </w:r>
      <w:r w:rsidRPr="00975150">
        <w:rPr>
          <w:rFonts w:ascii="Calibri" w:hAnsi="Calibri" w:cs="Arial"/>
          <w:szCs w:val="24"/>
        </w:rPr>
        <w:t>end van individueel belang zijn;</w:t>
      </w:r>
    </w:p>
    <w:p w:rsidR="009B650A" w:rsidRPr="00975150" w:rsidRDefault="00D84502" w:rsidP="009C2B1C">
      <w:pPr>
        <w:numPr>
          <w:ilvl w:val="0"/>
          <w:numId w:val="39"/>
        </w:numPr>
        <w:rPr>
          <w:rFonts w:ascii="Calibri" w:hAnsi="Calibri" w:cs="Arial"/>
          <w:szCs w:val="24"/>
        </w:rPr>
      </w:pPr>
      <w:r w:rsidRPr="00975150">
        <w:rPr>
          <w:rFonts w:ascii="Calibri" w:hAnsi="Calibri" w:cs="Arial"/>
          <w:szCs w:val="24"/>
        </w:rPr>
        <w:t>t</w:t>
      </w:r>
      <w:r w:rsidR="009B650A" w:rsidRPr="00975150">
        <w:rPr>
          <w:rFonts w:ascii="Calibri" w:hAnsi="Calibri" w:cs="Arial"/>
          <w:szCs w:val="24"/>
        </w:rPr>
        <w:t>er beoordeling van de geschillencommissie dient voldoende te worden aangetoond dat de betrokken partijen reeds meer dan één poging tot minnelijke oplossing van het geschil ondernomen hebben</w:t>
      </w:r>
      <w:r w:rsidRPr="00975150">
        <w:rPr>
          <w:rFonts w:ascii="Calibri" w:hAnsi="Calibri" w:cs="Arial"/>
          <w:szCs w:val="24"/>
        </w:rPr>
        <w:t>;</w:t>
      </w:r>
    </w:p>
    <w:p w:rsidR="009B650A" w:rsidRPr="00975150" w:rsidRDefault="00D84502" w:rsidP="009C2B1C">
      <w:pPr>
        <w:numPr>
          <w:ilvl w:val="0"/>
          <w:numId w:val="39"/>
        </w:numPr>
        <w:rPr>
          <w:rFonts w:ascii="Calibri" w:hAnsi="Calibri" w:cs="Arial"/>
          <w:szCs w:val="24"/>
        </w:rPr>
      </w:pPr>
      <w:r w:rsidRPr="00975150">
        <w:rPr>
          <w:rFonts w:ascii="Calibri" w:hAnsi="Calibri" w:cs="Arial"/>
          <w:szCs w:val="24"/>
        </w:rPr>
        <w:t>h</w:t>
      </w:r>
      <w:r w:rsidR="009B650A" w:rsidRPr="00975150">
        <w:rPr>
          <w:rFonts w:ascii="Calibri" w:hAnsi="Calibri" w:cs="Arial"/>
          <w:szCs w:val="24"/>
        </w:rPr>
        <w:t>et geschil dient aanhangig te zijn gemaakt door één van de partijen van deze CAO.</w:t>
      </w:r>
    </w:p>
    <w:p w:rsidR="00D84502" w:rsidRPr="00975150" w:rsidRDefault="009B650A" w:rsidP="009C2B1C">
      <w:pPr>
        <w:numPr>
          <w:ilvl w:val="0"/>
          <w:numId w:val="38"/>
        </w:numPr>
        <w:rPr>
          <w:rFonts w:ascii="Calibri" w:hAnsi="Calibri" w:cs="Arial"/>
          <w:szCs w:val="24"/>
        </w:rPr>
      </w:pPr>
      <w:r w:rsidRPr="00975150">
        <w:rPr>
          <w:rFonts w:ascii="Calibri" w:hAnsi="Calibri" w:cs="Arial"/>
          <w:szCs w:val="24"/>
        </w:rPr>
        <w:t>Een geschil dient schriftelijk aanhangig te worden gemaakt en gericht te worden aan de geschillencommissie. Door het voorleggen van het geschil aan de geschillencommissie conformeren de betrokken partijen zich aan de wijze van beslechting van het geschil en de daaruit voortvloeiende verplichtingen. De uitspraak van de geschillencommissie is bindend.</w:t>
      </w:r>
    </w:p>
    <w:p w:rsidR="009B650A" w:rsidRPr="00975150" w:rsidRDefault="009B650A" w:rsidP="009C2B1C">
      <w:pPr>
        <w:numPr>
          <w:ilvl w:val="0"/>
          <w:numId w:val="38"/>
        </w:numPr>
        <w:rPr>
          <w:rFonts w:ascii="Calibri" w:hAnsi="Calibri" w:cs="Arial"/>
          <w:szCs w:val="24"/>
        </w:rPr>
      </w:pPr>
      <w:r w:rsidRPr="00975150">
        <w:rPr>
          <w:rFonts w:ascii="Calibri" w:hAnsi="Calibri" w:cs="Arial"/>
          <w:szCs w:val="24"/>
        </w:rPr>
        <w:t>De geschillencommissie is te allen tijde bevoegd tot het verrichten van die handelingen die in het kader van de oplossing van het geschil nodig worden geacht. Naar het oordeel van de geschillencommissie wordt bij de behandeling van het geschil de procedure gevolgd die afhankelijk van de aard en het belang van het geschil het meest effectief en gewenst voor ogen staat.</w:t>
      </w:r>
    </w:p>
    <w:p w:rsidR="009B650A" w:rsidRPr="00F16419" w:rsidRDefault="009B650A" w:rsidP="00B67F84">
      <w:pPr>
        <w:rPr>
          <w:rFonts w:ascii="Calibri" w:hAnsi="Calibri" w:cs="Arial"/>
          <w:b/>
          <w:szCs w:val="24"/>
        </w:rPr>
      </w:pPr>
      <w:r w:rsidRPr="00975150">
        <w:rPr>
          <w:rFonts w:ascii="Calibri" w:hAnsi="Calibri" w:cs="Arial"/>
          <w:szCs w:val="24"/>
        </w:rPr>
        <w:br w:type="page"/>
      </w:r>
      <w:r w:rsidR="00D84502" w:rsidRPr="00F16419">
        <w:rPr>
          <w:rFonts w:ascii="Calibri" w:hAnsi="Calibri" w:cs="Arial"/>
          <w:b/>
          <w:szCs w:val="24"/>
        </w:rPr>
        <w:lastRenderedPageBreak/>
        <w:t>B</w:t>
      </w:r>
      <w:r w:rsidRPr="00F16419">
        <w:rPr>
          <w:rFonts w:ascii="Calibri" w:hAnsi="Calibri" w:cs="Arial"/>
          <w:b/>
          <w:szCs w:val="24"/>
        </w:rPr>
        <w:t xml:space="preserve">ijlage </w:t>
      </w:r>
      <w:r w:rsidR="00AB1B6E" w:rsidRPr="00F16419">
        <w:rPr>
          <w:rFonts w:ascii="Calibri" w:hAnsi="Calibri" w:cs="Arial"/>
          <w:b/>
          <w:szCs w:val="24"/>
        </w:rPr>
        <w:t>1</w:t>
      </w:r>
    </w:p>
    <w:p w:rsidR="00346267" w:rsidRDefault="00DB1265" w:rsidP="00346267">
      <w:pPr>
        <w:rPr>
          <w:rFonts w:ascii="Calibri" w:hAnsi="Calibri" w:cs="Arial"/>
          <w:szCs w:val="24"/>
        </w:rPr>
      </w:pPr>
      <w:r w:rsidRPr="00DB1265">
        <w:rPr>
          <w:rFonts w:ascii="Calibri" w:hAnsi="Calibri" w:cs="Arial"/>
          <w:szCs w:val="24"/>
        </w:rPr>
        <w:t xml:space="preserve">Brutosalarisschaal per maand </w:t>
      </w:r>
      <w:r w:rsidR="004A78C2">
        <w:rPr>
          <w:rFonts w:ascii="Calibri" w:hAnsi="Calibri" w:cs="Arial"/>
          <w:szCs w:val="24"/>
        </w:rPr>
        <w:t xml:space="preserve">geldend tot en met 31 januari </w:t>
      </w:r>
      <w:r w:rsidR="005A152F" w:rsidRPr="005A152F">
        <w:rPr>
          <w:rFonts w:ascii="Calibri" w:hAnsi="Calibri" w:cs="Arial"/>
          <w:szCs w:val="24"/>
        </w:rPr>
        <w:t>201</w:t>
      </w:r>
      <w:r w:rsidR="004A78C2">
        <w:rPr>
          <w:rFonts w:ascii="Calibri" w:hAnsi="Calibri" w:cs="Arial"/>
          <w:szCs w:val="24"/>
        </w:rPr>
        <w:t>7</w:t>
      </w:r>
    </w:p>
    <w:p w:rsidR="004A78C2" w:rsidRPr="00975150" w:rsidRDefault="004A78C2" w:rsidP="00346267">
      <w:pPr>
        <w:rPr>
          <w:rFonts w:ascii="Calibri" w:hAnsi="Calibri" w:cs="Arial"/>
          <w:szCs w:val="24"/>
        </w:rPr>
      </w:pPr>
    </w:p>
    <w:tbl>
      <w:tblPr>
        <w:tblW w:w="4939" w:type="pct"/>
        <w:tblInd w:w="113" w:type="dxa"/>
        <w:tblCellMar>
          <w:left w:w="0" w:type="dxa"/>
          <w:right w:w="0" w:type="dxa"/>
        </w:tblCellMar>
        <w:tblLook w:val="0000" w:firstRow="0" w:lastRow="0" w:firstColumn="0" w:lastColumn="0" w:noHBand="0" w:noVBand="0"/>
      </w:tblPr>
      <w:tblGrid>
        <w:gridCol w:w="1459"/>
        <w:gridCol w:w="1767"/>
        <w:gridCol w:w="1419"/>
        <w:gridCol w:w="1419"/>
        <w:gridCol w:w="1511"/>
        <w:gridCol w:w="1511"/>
      </w:tblGrid>
      <w:tr w:rsidR="002D2684" w:rsidRPr="00975150" w:rsidTr="00DB1265">
        <w:trPr>
          <w:trHeight w:val="300"/>
        </w:trPr>
        <w:tc>
          <w:tcPr>
            <w:tcW w:w="808" w:type="pct"/>
            <w:tcBorders>
              <w:top w:val="single" w:sz="4" w:space="0" w:color="auto"/>
              <w:left w:val="single" w:sz="4" w:space="0" w:color="auto"/>
              <w:bottom w:val="single" w:sz="4" w:space="0" w:color="auto"/>
              <w:right w:val="single" w:sz="4" w:space="0" w:color="auto"/>
            </w:tcBorders>
            <w:shd w:val="clear" w:color="auto" w:fill="FFC000"/>
            <w:noWrap/>
            <w:tcMar>
              <w:top w:w="15" w:type="dxa"/>
              <w:left w:w="113" w:type="dxa"/>
              <w:bottom w:w="0" w:type="dxa"/>
              <w:right w:w="15" w:type="dxa"/>
            </w:tcMar>
            <w:vAlign w:val="center"/>
          </w:tcPr>
          <w:p w:rsidR="00346267" w:rsidRPr="00975150" w:rsidRDefault="00346267" w:rsidP="00251428">
            <w:pPr>
              <w:rPr>
                <w:rFonts w:ascii="Calibri" w:hAnsi="Calibri" w:cs="Arial"/>
                <w:szCs w:val="24"/>
              </w:rPr>
            </w:pPr>
          </w:p>
        </w:tc>
        <w:tc>
          <w:tcPr>
            <w:tcW w:w="949" w:type="pct"/>
            <w:tcBorders>
              <w:top w:val="single" w:sz="4" w:space="0" w:color="auto"/>
              <w:left w:val="nil"/>
              <w:bottom w:val="single" w:sz="4" w:space="0" w:color="auto"/>
              <w:right w:val="single" w:sz="4" w:space="0" w:color="auto"/>
            </w:tcBorders>
            <w:shd w:val="clear" w:color="auto" w:fill="FFC000"/>
            <w:noWrap/>
            <w:tcMar>
              <w:top w:w="15" w:type="dxa"/>
              <w:left w:w="15" w:type="dxa"/>
              <w:bottom w:w="0" w:type="dxa"/>
              <w:right w:w="15" w:type="dxa"/>
            </w:tcMar>
            <w:vAlign w:val="center"/>
          </w:tcPr>
          <w:p w:rsidR="00346267" w:rsidRPr="00975150" w:rsidRDefault="00346267" w:rsidP="00251428">
            <w:pPr>
              <w:rPr>
                <w:rFonts w:ascii="Calibri" w:hAnsi="Calibri" w:cs="Arial"/>
                <w:b/>
                <w:bCs/>
                <w:szCs w:val="24"/>
              </w:rPr>
            </w:pPr>
            <w:r w:rsidRPr="00975150">
              <w:rPr>
                <w:rFonts w:ascii="Calibri" w:hAnsi="Calibri" w:cs="Arial"/>
                <w:b/>
                <w:bCs/>
                <w:szCs w:val="24"/>
              </w:rPr>
              <w:t>FG 1</w:t>
            </w:r>
          </w:p>
        </w:tc>
        <w:tc>
          <w:tcPr>
            <w:tcW w:w="786" w:type="pct"/>
            <w:tcBorders>
              <w:top w:val="single" w:sz="4" w:space="0" w:color="auto"/>
              <w:left w:val="nil"/>
              <w:bottom w:val="single" w:sz="4" w:space="0" w:color="auto"/>
              <w:right w:val="single" w:sz="4" w:space="0" w:color="auto"/>
            </w:tcBorders>
            <w:shd w:val="clear" w:color="auto" w:fill="FFC000"/>
            <w:noWrap/>
            <w:tcMar>
              <w:top w:w="15" w:type="dxa"/>
              <w:left w:w="15" w:type="dxa"/>
              <w:bottom w:w="0" w:type="dxa"/>
              <w:right w:w="15" w:type="dxa"/>
            </w:tcMar>
            <w:vAlign w:val="center"/>
          </w:tcPr>
          <w:p w:rsidR="00346267" w:rsidRPr="00975150" w:rsidRDefault="00346267" w:rsidP="00251428">
            <w:pPr>
              <w:rPr>
                <w:rFonts w:ascii="Calibri" w:hAnsi="Calibri" w:cs="Arial"/>
                <w:b/>
                <w:bCs/>
                <w:szCs w:val="24"/>
              </w:rPr>
            </w:pPr>
            <w:r w:rsidRPr="00975150">
              <w:rPr>
                <w:rFonts w:ascii="Calibri" w:hAnsi="Calibri" w:cs="Arial"/>
                <w:b/>
                <w:bCs/>
                <w:szCs w:val="24"/>
              </w:rPr>
              <w:t>FG 2</w:t>
            </w:r>
          </w:p>
        </w:tc>
        <w:tc>
          <w:tcPr>
            <w:tcW w:w="785" w:type="pct"/>
            <w:tcBorders>
              <w:top w:val="single" w:sz="4" w:space="0" w:color="auto"/>
              <w:left w:val="nil"/>
              <w:bottom w:val="single" w:sz="4" w:space="0" w:color="auto"/>
              <w:right w:val="single" w:sz="4" w:space="0" w:color="auto"/>
            </w:tcBorders>
            <w:shd w:val="clear" w:color="auto" w:fill="FFC000"/>
            <w:noWrap/>
            <w:tcMar>
              <w:top w:w="15" w:type="dxa"/>
              <w:left w:w="15" w:type="dxa"/>
              <w:bottom w:w="0" w:type="dxa"/>
              <w:right w:w="15" w:type="dxa"/>
            </w:tcMar>
            <w:vAlign w:val="center"/>
          </w:tcPr>
          <w:p w:rsidR="00346267" w:rsidRPr="00975150" w:rsidRDefault="00346267" w:rsidP="00251428">
            <w:pPr>
              <w:rPr>
                <w:rFonts w:ascii="Calibri" w:hAnsi="Calibri" w:cs="Arial"/>
                <w:b/>
                <w:bCs/>
                <w:szCs w:val="24"/>
              </w:rPr>
            </w:pPr>
            <w:r w:rsidRPr="00975150">
              <w:rPr>
                <w:rFonts w:ascii="Calibri" w:hAnsi="Calibri" w:cs="Arial"/>
                <w:b/>
                <w:bCs/>
                <w:szCs w:val="24"/>
              </w:rPr>
              <w:t>FG 3</w:t>
            </w:r>
          </w:p>
        </w:tc>
        <w:tc>
          <w:tcPr>
            <w:tcW w:w="836" w:type="pct"/>
            <w:tcBorders>
              <w:top w:val="single" w:sz="4" w:space="0" w:color="auto"/>
              <w:left w:val="nil"/>
              <w:bottom w:val="single" w:sz="4" w:space="0" w:color="auto"/>
              <w:right w:val="single" w:sz="4" w:space="0" w:color="auto"/>
            </w:tcBorders>
            <w:shd w:val="clear" w:color="auto" w:fill="FFC000"/>
            <w:noWrap/>
            <w:tcMar>
              <w:top w:w="15" w:type="dxa"/>
              <w:left w:w="15" w:type="dxa"/>
              <w:bottom w:w="0" w:type="dxa"/>
              <w:right w:w="15" w:type="dxa"/>
            </w:tcMar>
            <w:vAlign w:val="center"/>
          </w:tcPr>
          <w:p w:rsidR="00346267" w:rsidRPr="00975150" w:rsidRDefault="00346267" w:rsidP="00251428">
            <w:pPr>
              <w:rPr>
                <w:rFonts w:ascii="Calibri" w:hAnsi="Calibri" w:cs="Arial"/>
                <w:b/>
                <w:bCs/>
                <w:szCs w:val="24"/>
              </w:rPr>
            </w:pPr>
            <w:r w:rsidRPr="00975150">
              <w:rPr>
                <w:rFonts w:ascii="Calibri" w:hAnsi="Calibri" w:cs="Arial"/>
                <w:b/>
                <w:bCs/>
                <w:szCs w:val="24"/>
              </w:rPr>
              <w:t>FG 4</w:t>
            </w:r>
          </w:p>
        </w:tc>
        <w:tc>
          <w:tcPr>
            <w:tcW w:w="836" w:type="pct"/>
            <w:tcBorders>
              <w:top w:val="single" w:sz="4" w:space="0" w:color="auto"/>
              <w:left w:val="nil"/>
              <w:bottom w:val="single" w:sz="4" w:space="0" w:color="auto"/>
              <w:right w:val="single" w:sz="4" w:space="0" w:color="auto"/>
            </w:tcBorders>
            <w:shd w:val="clear" w:color="auto" w:fill="FFC000"/>
            <w:noWrap/>
            <w:tcMar>
              <w:top w:w="15" w:type="dxa"/>
              <w:left w:w="15" w:type="dxa"/>
              <w:bottom w:w="0" w:type="dxa"/>
              <w:right w:w="15" w:type="dxa"/>
            </w:tcMar>
            <w:vAlign w:val="center"/>
          </w:tcPr>
          <w:p w:rsidR="00346267" w:rsidRPr="00975150" w:rsidRDefault="00346267" w:rsidP="00251428">
            <w:pPr>
              <w:rPr>
                <w:rFonts w:ascii="Calibri" w:hAnsi="Calibri" w:cs="Arial"/>
                <w:b/>
                <w:bCs/>
                <w:szCs w:val="24"/>
              </w:rPr>
            </w:pPr>
            <w:r w:rsidRPr="00975150">
              <w:rPr>
                <w:rFonts w:ascii="Calibri" w:hAnsi="Calibri" w:cs="Arial"/>
                <w:b/>
                <w:bCs/>
                <w:szCs w:val="24"/>
              </w:rPr>
              <w:t>FG 5</w:t>
            </w:r>
          </w:p>
        </w:tc>
      </w:tr>
      <w:tr w:rsidR="002D2684" w:rsidRPr="00975150" w:rsidTr="00DB1265">
        <w:trPr>
          <w:trHeight w:val="300"/>
        </w:trPr>
        <w:tc>
          <w:tcPr>
            <w:tcW w:w="808" w:type="pct"/>
            <w:tcBorders>
              <w:top w:val="nil"/>
              <w:left w:val="single" w:sz="4" w:space="0" w:color="auto"/>
              <w:bottom w:val="single" w:sz="4" w:space="0" w:color="auto"/>
              <w:right w:val="single" w:sz="4" w:space="0" w:color="auto"/>
            </w:tcBorders>
            <w:shd w:val="clear" w:color="auto" w:fill="FFC000"/>
            <w:noWrap/>
            <w:tcMar>
              <w:top w:w="15" w:type="dxa"/>
              <w:left w:w="113" w:type="dxa"/>
              <w:bottom w:w="0" w:type="dxa"/>
              <w:right w:w="15" w:type="dxa"/>
            </w:tcMar>
            <w:vAlign w:val="center"/>
          </w:tcPr>
          <w:p w:rsidR="00DD3D47" w:rsidRPr="00975150" w:rsidRDefault="00DD3D47" w:rsidP="00251428">
            <w:pPr>
              <w:rPr>
                <w:rFonts w:ascii="Calibri" w:hAnsi="Calibri" w:cs="Arial"/>
                <w:szCs w:val="24"/>
              </w:rPr>
            </w:pPr>
            <w:r w:rsidRPr="00975150">
              <w:rPr>
                <w:rFonts w:ascii="Calibri" w:hAnsi="Calibri" w:cs="Arial"/>
                <w:szCs w:val="24"/>
              </w:rPr>
              <w:t>15 jaar</w:t>
            </w:r>
          </w:p>
        </w:tc>
        <w:tc>
          <w:tcPr>
            <w:tcW w:w="949" w:type="pct"/>
            <w:tcBorders>
              <w:top w:val="nil"/>
              <w:left w:val="nil"/>
              <w:bottom w:val="single" w:sz="4" w:space="0" w:color="auto"/>
              <w:right w:val="single" w:sz="4" w:space="0" w:color="auto"/>
            </w:tcBorders>
            <w:noWrap/>
            <w:tcMar>
              <w:top w:w="15" w:type="dxa"/>
              <w:left w:w="15" w:type="dxa"/>
              <w:bottom w:w="0" w:type="dxa"/>
              <w:right w:w="284" w:type="dxa"/>
            </w:tcMar>
          </w:tcPr>
          <w:p w:rsidR="00DD3D47" w:rsidRPr="00975150" w:rsidRDefault="00DD3D47" w:rsidP="00AD6A15">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30</w:t>
            </w:r>
            <w:r>
              <w:rPr>
                <w:rFonts w:ascii="Calibri" w:hAnsi="Calibri" w:cs="Arial"/>
                <w:szCs w:val="24"/>
              </w:rPr>
              <w:t xml:space="preserve">,00 </w:t>
            </w:r>
            <w:r w:rsidRPr="00975150">
              <w:rPr>
                <w:rFonts w:ascii="Calibri" w:hAnsi="Calibri" w:cs="Arial"/>
                <w:szCs w:val="24"/>
              </w:rPr>
              <w:t>% WML</w:t>
            </w:r>
          </w:p>
        </w:tc>
        <w:tc>
          <w:tcPr>
            <w:tcW w:w="78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251428">
            <w:pPr>
              <w:rPr>
                <w:rFonts w:ascii="Calibri" w:hAnsi="Calibri" w:cs="Arial"/>
                <w:szCs w:val="24"/>
              </w:rPr>
            </w:pPr>
            <w:r w:rsidRPr="00975150">
              <w:rPr>
                <w:rFonts w:ascii="Calibri" w:hAnsi="Calibri" w:cs="Arial"/>
                <w:szCs w:val="24"/>
              </w:rPr>
              <w:t> </w:t>
            </w:r>
          </w:p>
        </w:tc>
        <w:tc>
          <w:tcPr>
            <w:tcW w:w="785"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251428">
            <w:pPr>
              <w:rPr>
                <w:rFonts w:ascii="Calibri" w:hAnsi="Calibri" w:cs="Arial"/>
                <w:szCs w:val="24"/>
              </w:rPr>
            </w:pPr>
          </w:p>
        </w:tc>
        <w:tc>
          <w:tcPr>
            <w:tcW w:w="83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251428">
            <w:pPr>
              <w:rPr>
                <w:rFonts w:ascii="Calibri" w:hAnsi="Calibri" w:cs="Arial"/>
                <w:szCs w:val="24"/>
              </w:rPr>
            </w:pPr>
            <w:r w:rsidRPr="00975150">
              <w:rPr>
                <w:rFonts w:ascii="Calibri" w:hAnsi="Calibri" w:cs="Arial"/>
                <w:szCs w:val="24"/>
              </w:rPr>
              <w:t> </w:t>
            </w:r>
          </w:p>
        </w:tc>
        <w:tc>
          <w:tcPr>
            <w:tcW w:w="83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251428">
            <w:pPr>
              <w:rPr>
                <w:rFonts w:ascii="Calibri" w:hAnsi="Calibri" w:cs="Arial"/>
                <w:szCs w:val="24"/>
              </w:rPr>
            </w:pPr>
            <w:r w:rsidRPr="00975150">
              <w:rPr>
                <w:rFonts w:ascii="Calibri" w:hAnsi="Calibri" w:cs="Arial"/>
                <w:szCs w:val="24"/>
              </w:rPr>
              <w:t> </w:t>
            </w:r>
          </w:p>
        </w:tc>
      </w:tr>
      <w:tr w:rsidR="002D2684" w:rsidRPr="00975150" w:rsidTr="00DB1265">
        <w:trPr>
          <w:trHeight w:val="300"/>
        </w:trPr>
        <w:tc>
          <w:tcPr>
            <w:tcW w:w="808" w:type="pct"/>
            <w:tcBorders>
              <w:top w:val="nil"/>
              <w:left w:val="single" w:sz="4" w:space="0" w:color="auto"/>
              <w:bottom w:val="single" w:sz="4" w:space="0" w:color="auto"/>
              <w:right w:val="single" w:sz="4" w:space="0" w:color="auto"/>
            </w:tcBorders>
            <w:shd w:val="clear" w:color="auto" w:fill="FFC000"/>
            <w:noWrap/>
            <w:tcMar>
              <w:top w:w="15" w:type="dxa"/>
              <w:left w:w="113" w:type="dxa"/>
              <w:bottom w:w="0" w:type="dxa"/>
              <w:right w:w="15" w:type="dxa"/>
            </w:tcMar>
            <w:vAlign w:val="center"/>
          </w:tcPr>
          <w:p w:rsidR="00DD3D47" w:rsidRPr="00975150" w:rsidRDefault="00DD3D47" w:rsidP="00251428">
            <w:pPr>
              <w:rPr>
                <w:rFonts w:ascii="Calibri" w:hAnsi="Calibri" w:cs="Arial"/>
                <w:szCs w:val="24"/>
              </w:rPr>
            </w:pPr>
            <w:r w:rsidRPr="00975150">
              <w:rPr>
                <w:rFonts w:ascii="Calibri" w:hAnsi="Calibri" w:cs="Arial"/>
                <w:szCs w:val="24"/>
              </w:rPr>
              <w:t>16 jaar</w:t>
            </w:r>
          </w:p>
        </w:tc>
        <w:tc>
          <w:tcPr>
            <w:tcW w:w="949" w:type="pct"/>
            <w:tcBorders>
              <w:top w:val="nil"/>
              <w:left w:val="nil"/>
              <w:bottom w:val="single" w:sz="4" w:space="0" w:color="auto"/>
              <w:right w:val="single" w:sz="4" w:space="0" w:color="auto"/>
            </w:tcBorders>
            <w:noWrap/>
            <w:tcMar>
              <w:top w:w="15" w:type="dxa"/>
              <w:left w:w="15" w:type="dxa"/>
              <w:bottom w:w="0" w:type="dxa"/>
              <w:right w:w="284" w:type="dxa"/>
            </w:tcMar>
          </w:tcPr>
          <w:p w:rsidR="00DD3D47" w:rsidRPr="00975150" w:rsidRDefault="00DD3D47" w:rsidP="00AD6A15">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34,5</w:t>
            </w:r>
            <w:r>
              <w:rPr>
                <w:rFonts w:ascii="Calibri" w:hAnsi="Calibri" w:cs="Arial"/>
                <w:szCs w:val="24"/>
              </w:rPr>
              <w:t>0</w:t>
            </w:r>
            <w:r w:rsidRPr="00975150">
              <w:rPr>
                <w:rFonts w:ascii="Calibri" w:hAnsi="Calibri" w:cs="Arial"/>
                <w:szCs w:val="24"/>
              </w:rPr>
              <w:t xml:space="preserve"> % WML</w:t>
            </w:r>
          </w:p>
        </w:tc>
        <w:tc>
          <w:tcPr>
            <w:tcW w:w="78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251428">
            <w:pPr>
              <w:rPr>
                <w:rFonts w:ascii="Calibri" w:hAnsi="Calibri" w:cs="Arial"/>
                <w:szCs w:val="24"/>
              </w:rPr>
            </w:pPr>
            <w:r w:rsidRPr="00975150">
              <w:rPr>
                <w:rFonts w:ascii="Calibri" w:hAnsi="Calibri" w:cs="Arial"/>
                <w:szCs w:val="24"/>
              </w:rPr>
              <w:t> </w:t>
            </w:r>
          </w:p>
        </w:tc>
        <w:tc>
          <w:tcPr>
            <w:tcW w:w="785"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251428">
            <w:pPr>
              <w:rPr>
                <w:rFonts w:ascii="Calibri" w:hAnsi="Calibri" w:cs="Arial"/>
                <w:szCs w:val="24"/>
              </w:rPr>
            </w:pPr>
          </w:p>
        </w:tc>
        <w:tc>
          <w:tcPr>
            <w:tcW w:w="83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251428">
            <w:pPr>
              <w:rPr>
                <w:rFonts w:ascii="Calibri" w:hAnsi="Calibri" w:cs="Arial"/>
                <w:szCs w:val="24"/>
              </w:rPr>
            </w:pPr>
            <w:r w:rsidRPr="00975150">
              <w:rPr>
                <w:rFonts w:ascii="Calibri" w:hAnsi="Calibri" w:cs="Arial"/>
                <w:szCs w:val="24"/>
              </w:rPr>
              <w:t> </w:t>
            </w:r>
          </w:p>
        </w:tc>
        <w:tc>
          <w:tcPr>
            <w:tcW w:w="83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251428">
            <w:pPr>
              <w:rPr>
                <w:rFonts w:ascii="Calibri" w:hAnsi="Calibri" w:cs="Arial"/>
                <w:szCs w:val="24"/>
              </w:rPr>
            </w:pPr>
            <w:r w:rsidRPr="00975150">
              <w:rPr>
                <w:rFonts w:ascii="Calibri" w:hAnsi="Calibri" w:cs="Arial"/>
                <w:szCs w:val="24"/>
              </w:rPr>
              <w:t> </w:t>
            </w:r>
          </w:p>
        </w:tc>
      </w:tr>
      <w:tr w:rsidR="002D2684" w:rsidRPr="00975150" w:rsidTr="00DB1265">
        <w:trPr>
          <w:trHeight w:val="300"/>
        </w:trPr>
        <w:tc>
          <w:tcPr>
            <w:tcW w:w="808" w:type="pct"/>
            <w:tcBorders>
              <w:top w:val="nil"/>
              <w:left w:val="single" w:sz="4" w:space="0" w:color="auto"/>
              <w:bottom w:val="single" w:sz="4" w:space="0" w:color="auto"/>
              <w:right w:val="single" w:sz="4" w:space="0" w:color="auto"/>
            </w:tcBorders>
            <w:shd w:val="clear" w:color="auto" w:fill="FFC000"/>
            <w:noWrap/>
            <w:tcMar>
              <w:top w:w="15" w:type="dxa"/>
              <w:left w:w="113" w:type="dxa"/>
              <w:bottom w:w="0" w:type="dxa"/>
              <w:right w:w="15" w:type="dxa"/>
            </w:tcMar>
            <w:vAlign w:val="center"/>
          </w:tcPr>
          <w:p w:rsidR="00DD3D47" w:rsidRPr="00975150" w:rsidRDefault="00DD3D47" w:rsidP="00251428">
            <w:pPr>
              <w:rPr>
                <w:rFonts w:ascii="Calibri" w:hAnsi="Calibri" w:cs="Arial"/>
                <w:szCs w:val="24"/>
              </w:rPr>
            </w:pPr>
            <w:r w:rsidRPr="00975150">
              <w:rPr>
                <w:rFonts w:ascii="Calibri" w:hAnsi="Calibri" w:cs="Arial"/>
                <w:szCs w:val="24"/>
              </w:rPr>
              <w:t>17 jaar</w:t>
            </w:r>
          </w:p>
        </w:tc>
        <w:tc>
          <w:tcPr>
            <w:tcW w:w="949" w:type="pct"/>
            <w:tcBorders>
              <w:top w:val="nil"/>
              <w:left w:val="nil"/>
              <w:bottom w:val="single" w:sz="4" w:space="0" w:color="auto"/>
              <w:right w:val="single" w:sz="4" w:space="0" w:color="auto"/>
            </w:tcBorders>
            <w:noWrap/>
            <w:tcMar>
              <w:top w:w="15" w:type="dxa"/>
              <w:left w:w="15" w:type="dxa"/>
              <w:bottom w:w="0" w:type="dxa"/>
              <w:right w:w="284" w:type="dxa"/>
            </w:tcMar>
          </w:tcPr>
          <w:p w:rsidR="00DD3D47" w:rsidRPr="00975150" w:rsidRDefault="00DD3D47" w:rsidP="00AD6A15">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39,5</w:t>
            </w:r>
            <w:r>
              <w:rPr>
                <w:rFonts w:ascii="Calibri" w:hAnsi="Calibri" w:cs="Arial"/>
                <w:szCs w:val="24"/>
              </w:rPr>
              <w:t>0</w:t>
            </w:r>
            <w:r w:rsidRPr="00975150">
              <w:rPr>
                <w:rFonts w:ascii="Calibri" w:hAnsi="Calibri" w:cs="Arial"/>
                <w:szCs w:val="24"/>
              </w:rPr>
              <w:t xml:space="preserve"> % WML</w:t>
            </w:r>
          </w:p>
        </w:tc>
        <w:tc>
          <w:tcPr>
            <w:tcW w:w="78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C966CA">
            <w:pPr>
              <w:jc w:val="right"/>
              <w:rPr>
                <w:rFonts w:ascii="Calibri" w:hAnsi="Calibri" w:cs="Arial"/>
                <w:szCs w:val="24"/>
              </w:rPr>
            </w:pPr>
            <w:r>
              <w:rPr>
                <w:rFonts w:ascii="Calibri" w:hAnsi="Calibri" w:cs="Arial"/>
                <w:szCs w:val="24"/>
              </w:rPr>
              <w:t>7</w:t>
            </w:r>
            <w:r w:rsidR="00C966CA">
              <w:rPr>
                <w:rFonts w:ascii="Calibri" w:hAnsi="Calibri" w:cs="Arial"/>
                <w:szCs w:val="24"/>
              </w:rPr>
              <w:t>35</w:t>
            </w:r>
            <w:r>
              <w:rPr>
                <w:rFonts w:ascii="Calibri" w:hAnsi="Calibri" w:cs="Arial"/>
                <w:szCs w:val="24"/>
              </w:rPr>
              <w:t>,</w:t>
            </w:r>
            <w:r w:rsidR="00C966CA">
              <w:rPr>
                <w:rFonts w:ascii="Calibri" w:hAnsi="Calibri" w:cs="Arial"/>
                <w:szCs w:val="24"/>
              </w:rPr>
              <w:t>17</w:t>
            </w:r>
          </w:p>
        </w:tc>
        <w:tc>
          <w:tcPr>
            <w:tcW w:w="785"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DD3D47">
            <w:pPr>
              <w:jc w:val="right"/>
              <w:rPr>
                <w:rFonts w:ascii="Calibri" w:hAnsi="Calibri" w:cs="Arial"/>
                <w:szCs w:val="24"/>
              </w:rPr>
            </w:pPr>
          </w:p>
        </w:tc>
        <w:tc>
          <w:tcPr>
            <w:tcW w:w="83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DD3D47">
            <w:pPr>
              <w:jc w:val="right"/>
              <w:rPr>
                <w:rFonts w:ascii="Calibri" w:hAnsi="Calibri" w:cs="Arial"/>
                <w:szCs w:val="24"/>
              </w:rPr>
            </w:pPr>
            <w:r w:rsidRPr="00975150">
              <w:rPr>
                <w:rFonts w:ascii="Calibri" w:hAnsi="Calibri" w:cs="Arial"/>
                <w:szCs w:val="24"/>
              </w:rPr>
              <w:t> </w:t>
            </w:r>
          </w:p>
        </w:tc>
        <w:tc>
          <w:tcPr>
            <w:tcW w:w="83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DD3D47">
            <w:pPr>
              <w:jc w:val="right"/>
              <w:rPr>
                <w:rFonts w:ascii="Calibri" w:hAnsi="Calibri" w:cs="Arial"/>
                <w:szCs w:val="24"/>
              </w:rPr>
            </w:pPr>
            <w:r w:rsidRPr="00975150">
              <w:rPr>
                <w:rFonts w:ascii="Calibri" w:hAnsi="Calibri" w:cs="Arial"/>
                <w:szCs w:val="24"/>
              </w:rPr>
              <w:t> </w:t>
            </w:r>
          </w:p>
        </w:tc>
      </w:tr>
      <w:tr w:rsidR="002D2684" w:rsidRPr="00975150" w:rsidTr="00DB1265">
        <w:trPr>
          <w:trHeight w:val="300"/>
        </w:trPr>
        <w:tc>
          <w:tcPr>
            <w:tcW w:w="808" w:type="pct"/>
            <w:tcBorders>
              <w:top w:val="nil"/>
              <w:left w:val="single" w:sz="4" w:space="0" w:color="auto"/>
              <w:bottom w:val="single" w:sz="4" w:space="0" w:color="auto"/>
              <w:right w:val="single" w:sz="4" w:space="0" w:color="auto"/>
            </w:tcBorders>
            <w:shd w:val="clear" w:color="auto" w:fill="FFC000"/>
            <w:noWrap/>
            <w:tcMar>
              <w:top w:w="15" w:type="dxa"/>
              <w:left w:w="113" w:type="dxa"/>
              <w:bottom w:w="0" w:type="dxa"/>
              <w:right w:w="15" w:type="dxa"/>
            </w:tcMar>
            <w:vAlign w:val="center"/>
          </w:tcPr>
          <w:p w:rsidR="00DD3D47" w:rsidRPr="00975150" w:rsidRDefault="00DD3D47" w:rsidP="00251428">
            <w:pPr>
              <w:rPr>
                <w:rFonts w:ascii="Calibri" w:hAnsi="Calibri" w:cs="Arial"/>
                <w:szCs w:val="24"/>
              </w:rPr>
            </w:pPr>
            <w:r w:rsidRPr="00975150">
              <w:rPr>
                <w:rFonts w:ascii="Calibri" w:hAnsi="Calibri" w:cs="Arial"/>
                <w:szCs w:val="24"/>
              </w:rPr>
              <w:t>18 jaar</w:t>
            </w:r>
          </w:p>
        </w:tc>
        <w:tc>
          <w:tcPr>
            <w:tcW w:w="949" w:type="pct"/>
            <w:tcBorders>
              <w:top w:val="nil"/>
              <w:left w:val="nil"/>
              <w:bottom w:val="single" w:sz="4" w:space="0" w:color="auto"/>
              <w:right w:val="single" w:sz="4" w:space="0" w:color="auto"/>
            </w:tcBorders>
            <w:noWrap/>
            <w:tcMar>
              <w:top w:w="15" w:type="dxa"/>
              <w:left w:w="15" w:type="dxa"/>
              <w:bottom w:w="0" w:type="dxa"/>
              <w:right w:w="284" w:type="dxa"/>
            </w:tcMar>
          </w:tcPr>
          <w:p w:rsidR="00DD3D47" w:rsidRPr="00975150" w:rsidRDefault="00DD3D47" w:rsidP="00AD6A15">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45,5</w:t>
            </w:r>
            <w:r>
              <w:rPr>
                <w:rFonts w:ascii="Calibri" w:hAnsi="Calibri" w:cs="Arial"/>
                <w:szCs w:val="24"/>
              </w:rPr>
              <w:t>0</w:t>
            </w:r>
            <w:r w:rsidRPr="00975150">
              <w:rPr>
                <w:rFonts w:ascii="Calibri" w:hAnsi="Calibri" w:cs="Arial"/>
                <w:szCs w:val="24"/>
              </w:rPr>
              <w:t xml:space="preserve"> % WML</w:t>
            </w:r>
          </w:p>
        </w:tc>
        <w:tc>
          <w:tcPr>
            <w:tcW w:w="78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C966CA">
            <w:pPr>
              <w:jc w:val="right"/>
              <w:rPr>
                <w:rFonts w:ascii="Calibri" w:hAnsi="Calibri" w:cs="Arial"/>
                <w:szCs w:val="24"/>
              </w:rPr>
            </w:pPr>
            <w:r>
              <w:rPr>
                <w:rFonts w:ascii="Calibri" w:hAnsi="Calibri" w:cs="Arial"/>
                <w:szCs w:val="24"/>
              </w:rPr>
              <w:t>8</w:t>
            </w:r>
            <w:r w:rsidR="00C966CA">
              <w:rPr>
                <w:rFonts w:ascii="Calibri" w:hAnsi="Calibri" w:cs="Arial"/>
                <w:szCs w:val="24"/>
              </w:rPr>
              <w:t>60</w:t>
            </w:r>
            <w:r>
              <w:rPr>
                <w:rFonts w:ascii="Calibri" w:hAnsi="Calibri" w:cs="Arial"/>
                <w:szCs w:val="24"/>
              </w:rPr>
              <w:t>,</w:t>
            </w:r>
            <w:r w:rsidR="00C966CA">
              <w:rPr>
                <w:rFonts w:ascii="Calibri" w:hAnsi="Calibri" w:cs="Arial"/>
                <w:szCs w:val="24"/>
              </w:rPr>
              <w:t>0</w:t>
            </w:r>
            <w:r>
              <w:rPr>
                <w:rFonts w:ascii="Calibri" w:hAnsi="Calibri" w:cs="Arial"/>
                <w:szCs w:val="24"/>
              </w:rPr>
              <w:t>5</w:t>
            </w:r>
          </w:p>
        </w:tc>
        <w:tc>
          <w:tcPr>
            <w:tcW w:w="785"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2D2684">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8</w:t>
            </w:r>
            <w:r w:rsidR="002D2684">
              <w:rPr>
                <w:rFonts w:ascii="Calibri" w:hAnsi="Calibri" w:cs="Arial"/>
                <w:szCs w:val="24"/>
              </w:rPr>
              <w:t>67</w:t>
            </w:r>
            <w:r w:rsidRPr="00975150">
              <w:rPr>
                <w:rFonts w:ascii="Calibri" w:hAnsi="Calibri" w:cs="Arial"/>
                <w:szCs w:val="24"/>
              </w:rPr>
              <w:t>,</w:t>
            </w:r>
            <w:r w:rsidR="002D2684">
              <w:rPr>
                <w:rFonts w:ascii="Calibri" w:hAnsi="Calibri" w:cs="Arial"/>
                <w:szCs w:val="24"/>
              </w:rPr>
              <w:t>16</w:t>
            </w:r>
          </w:p>
        </w:tc>
        <w:tc>
          <w:tcPr>
            <w:tcW w:w="83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DD3D47">
            <w:pPr>
              <w:jc w:val="right"/>
              <w:rPr>
                <w:rFonts w:ascii="Calibri" w:hAnsi="Calibri" w:cs="Arial"/>
                <w:szCs w:val="24"/>
              </w:rPr>
            </w:pPr>
            <w:r w:rsidRPr="00975150">
              <w:rPr>
                <w:rFonts w:ascii="Calibri" w:hAnsi="Calibri" w:cs="Arial"/>
                <w:szCs w:val="24"/>
              </w:rPr>
              <w:t> </w:t>
            </w:r>
          </w:p>
        </w:tc>
        <w:tc>
          <w:tcPr>
            <w:tcW w:w="83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DD3D47">
            <w:pPr>
              <w:jc w:val="right"/>
              <w:rPr>
                <w:rFonts w:ascii="Calibri" w:hAnsi="Calibri" w:cs="Arial"/>
                <w:szCs w:val="24"/>
              </w:rPr>
            </w:pPr>
            <w:r w:rsidRPr="00975150">
              <w:rPr>
                <w:rFonts w:ascii="Calibri" w:hAnsi="Calibri" w:cs="Arial"/>
                <w:szCs w:val="24"/>
              </w:rPr>
              <w:t> </w:t>
            </w:r>
          </w:p>
        </w:tc>
      </w:tr>
      <w:tr w:rsidR="002D2684" w:rsidRPr="00975150" w:rsidTr="00DB1265">
        <w:trPr>
          <w:trHeight w:val="300"/>
        </w:trPr>
        <w:tc>
          <w:tcPr>
            <w:tcW w:w="808" w:type="pct"/>
            <w:tcBorders>
              <w:top w:val="nil"/>
              <w:left w:val="single" w:sz="4" w:space="0" w:color="auto"/>
              <w:bottom w:val="single" w:sz="4" w:space="0" w:color="auto"/>
              <w:right w:val="single" w:sz="4" w:space="0" w:color="auto"/>
            </w:tcBorders>
            <w:shd w:val="clear" w:color="auto" w:fill="FFC000"/>
            <w:noWrap/>
            <w:tcMar>
              <w:top w:w="15" w:type="dxa"/>
              <w:left w:w="113" w:type="dxa"/>
              <w:bottom w:w="0" w:type="dxa"/>
              <w:right w:w="15" w:type="dxa"/>
            </w:tcMar>
            <w:vAlign w:val="center"/>
          </w:tcPr>
          <w:p w:rsidR="00DD3D47" w:rsidRPr="00975150" w:rsidRDefault="00DD3D47" w:rsidP="00251428">
            <w:pPr>
              <w:rPr>
                <w:rFonts w:ascii="Calibri" w:hAnsi="Calibri" w:cs="Arial"/>
                <w:szCs w:val="24"/>
              </w:rPr>
            </w:pPr>
            <w:r w:rsidRPr="00975150">
              <w:rPr>
                <w:rFonts w:ascii="Calibri" w:hAnsi="Calibri" w:cs="Arial"/>
                <w:szCs w:val="24"/>
              </w:rPr>
              <w:t>19 jaar</w:t>
            </w:r>
          </w:p>
        </w:tc>
        <w:tc>
          <w:tcPr>
            <w:tcW w:w="949" w:type="pct"/>
            <w:tcBorders>
              <w:top w:val="nil"/>
              <w:left w:val="nil"/>
              <w:bottom w:val="single" w:sz="4" w:space="0" w:color="auto"/>
              <w:right w:val="single" w:sz="4" w:space="0" w:color="auto"/>
            </w:tcBorders>
            <w:noWrap/>
            <w:tcMar>
              <w:top w:w="15" w:type="dxa"/>
              <w:left w:w="15" w:type="dxa"/>
              <w:bottom w:w="0" w:type="dxa"/>
              <w:right w:w="284" w:type="dxa"/>
            </w:tcMar>
          </w:tcPr>
          <w:p w:rsidR="00DD3D47" w:rsidRPr="00975150" w:rsidRDefault="00DD3D47" w:rsidP="00AD6A15">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52,5</w:t>
            </w:r>
            <w:r>
              <w:rPr>
                <w:rFonts w:ascii="Calibri" w:hAnsi="Calibri" w:cs="Arial"/>
                <w:szCs w:val="24"/>
              </w:rPr>
              <w:t>0</w:t>
            </w:r>
            <w:r w:rsidRPr="00975150">
              <w:rPr>
                <w:rFonts w:ascii="Calibri" w:hAnsi="Calibri" w:cs="Arial"/>
                <w:szCs w:val="24"/>
              </w:rPr>
              <w:t xml:space="preserve"> % WML</w:t>
            </w:r>
          </w:p>
        </w:tc>
        <w:tc>
          <w:tcPr>
            <w:tcW w:w="78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C966CA">
            <w:pPr>
              <w:jc w:val="right"/>
              <w:rPr>
                <w:rFonts w:ascii="Calibri" w:hAnsi="Calibri" w:cs="Arial"/>
                <w:szCs w:val="24"/>
              </w:rPr>
            </w:pPr>
            <w:r>
              <w:rPr>
                <w:rFonts w:ascii="Calibri" w:hAnsi="Calibri" w:cs="Arial"/>
                <w:szCs w:val="24"/>
              </w:rPr>
              <w:t>9</w:t>
            </w:r>
            <w:r w:rsidR="00C966CA">
              <w:rPr>
                <w:rFonts w:ascii="Calibri" w:hAnsi="Calibri" w:cs="Arial"/>
                <w:szCs w:val="24"/>
              </w:rPr>
              <w:t>9</w:t>
            </w:r>
            <w:r>
              <w:rPr>
                <w:rFonts w:ascii="Calibri" w:hAnsi="Calibri" w:cs="Arial"/>
                <w:szCs w:val="24"/>
              </w:rPr>
              <w:t>5,</w:t>
            </w:r>
            <w:r w:rsidR="00C966CA">
              <w:rPr>
                <w:rFonts w:ascii="Calibri" w:hAnsi="Calibri" w:cs="Arial"/>
                <w:szCs w:val="24"/>
              </w:rPr>
              <w:t>66</w:t>
            </w:r>
          </w:p>
        </w:tc>
        <w:tc>
          <w:tcPr>
            <w:tcW w:w="785"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2D2684" w:rsidP="002D2684">
            <w:pPr>
              <w:jc w:val="right"/>
              <w:rPr>
                <w:rFonts w:ascii="Calibri" w:hAnsi="Calibri" w:cs="Arial"/>
                <w:szCs w:val="24"/>
              </w:rPr>
            </w:pPr>
            <w:r>
              <w:rPr>
                <w:rFonts w:ascii="Calibri" w:hAnsi="Calibri" w:cs="Arial"/>
                <w:szCs w:val="24"/>
              </w:rPr>
              <w:t>1.002</w:t>
            </w:r>
            <w:r w:rsidR="00DD3D47" w:rsidRPr="00975150">
              <w:rPr>
                <w:rFonts w:ascii="Calibri" w:hAnsi="Calibri" w:cs="Arial"/>
                <w:szCs w:val="24"/>
              </w:rPr>
              <w:t>,</w:t>
            </w:r>
            <w:r>
              <w:rPr>
                <w:rFonts w:ascii="Calibri" w:hAnsi="Calibri" w:cs="Arial"/>
                <w:szCs w:val="24"/>
              </w:rPr>
              <w:t>75</w:t>
            </w:r>
          </w:p>
        </w:tc>
        <w:tc>
          <w:tcPr>
            <w:tcW w:w="83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2D2684">
            <w:pPr>
              <w:jc w:val="right"/>
              <w:rPr>
                <w:rFonts w:ascii="Calibri" w:hAnsi="Calibri" w:cs="Arial"/>
                <w:szCs w:val="24"/>
              </w:rPr>
            </w:pPr>
            <w:r w:rsidRPr="00975150">
              <w:rPr>
                <w:rFonts w:ascii="Calibri" w:hAnsi="Calibri" w:cs="Arial"/>
                <w:szCs w:val="24"/>
              </w:rPr>
              <w:t xml:space="preserve"> 1.0</w:t>
            </w:r>
            <w:r w:rsidR="002D2684">
              <w:rPr>
                <w:rFonts w:ascii="Calibri" w:hAnsi="Calibri" w:cs="Arial"/>
                <w:szCs w:val="24"/>
              </w:rPr>
              <w:t>3</w:t>
            </w:r>
            <w:r>
              <w:rPr>
                <w:rFonts w:ascii="Calibri" w:hAnsi="Calibri" w:cs="Arial"/>
                <w:szCs w:val="24"/>
              </w:rPr>
              <w:t>7</w:t>
            </w:r>
            <w:r w:rsidRPr="00975150">
              <w:rPr>
                <w:rFonts w:ascii="Calibri" w:hAnsi="Calibri" w:cs="Arial"/>
                <w:szCs w:val="24"/>
              </w:rPr>
              <w:t>,</w:t>
            </w:r>
            <w:r w:rsidR="002D2684">
              <w:rPr>
                <w:rFonts w:ascii="Calibri" w:hAnsi="Calibri" w:cs="Arial"/>
                <w:szCs w:val="24"/>
              </w:rPr>
              <w:t>61</w:t>
            </w:r>
          </w:p>
        </w:tc>
        <w:tc>
          <w:tcPr>
            <w:tcW w:w="83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DD3D47">
            <w:pPr>
              <w:jc w:val="right"/>
              <w:rPr>
                <w:rFonts w:ascii="Calibri" w:hAnsi="Calibri" w:cs="Arial"/>
                <w:szCs w:val="24"/>
              </w:rPr>
            </w:pPr>
            <w:r w:rsidRPr="00975150">
              <w:rPr>
                <w:rFonts w:ascii="Calibri" w:hAnsi="Calibri" w:cs="Arial"/>
                <w:szCs w:val="24"/>
              </w:rPr>
              <w:t> </w:t>
            </w:r>
          </w:p>
        </w:tc>
      </w:tr>
      <w:tr w:rsidR="002D2684" w:rsidRPr="00975150" w:rsidTr="00DB1265">
        <w:trPr>
          <w:trHeight w:val="300"/>
        </w:trPr>
        <w:tc>
          <w:tcPr>
            <w:tcW w:w="808" w:type="pct"/>
            <w:tcBorders>
              <w:top w:val="nil"/>
              <w:left w:val="single" w:sz="4" w:space="0" w:color="auto"/>
              <w:bottom w:val="single" w:sz="4" w:space="0" w:color="auto"/>
              <w:right w:val="single" w:sz="4" w:space="0" w:color="auto"/>
            </w:tcBorders>
            <w:shd w:val="clear" w:color="auto" w:fill="FFC000"/>
            <w:noWrap/>
            <w:tcMar>
              <w:top w:w="15" w:type="dxa"/>
              <w:left w:w="113" w:type="dxa"/>
              <w:bottom w:w="0" w:type="dxa"/>
              <w:right w:w="15" w:type="dxa"/>
            </w:tcMar>
            <w:vAlign w:val="center"/>
          </w:tcPr>
          <w:p w:rsidR="00DD3D47" w:rsidRPr="00975150" w:rsidRDefault="00DD3D47" w:rsidP="00251428">
            <w:pPr>
              <w:rPr>
                <w:rFonts w:ascii="Calibri" w:hAnsi="Calibri" w:cs="Arial"/>
                <w:szCs w:val="24"/>
              </w:rPr>
            </w:pPr>
            <w:r w:rsidRPr="00975150">
              <w:rPr>
                <w:rFonts w:ascii="Calibri" w:hAnsi="Calibri" w:cs="Arial"/>
                <w:szCs w:val="24"/>
              </w:rPr>
              <w:t>20 jaar</w:t>
            </w:r>
          </w:p>
        </w:tc>
        <w:tc>
          <w:tcPr>
            <w:tcW w:w="949" w:type="pct"/>
            <w:tcBorders>
              <w:top w:val="nil"/>
              <w:left w:val="nil"/>
              <w:bottom w:val="single" w:sz="4" w:space="0" w:color="auto"/>
              <w:right w:val="single" w:sz="4" w:space="0" w:color="auto"/>
            </w:tcBorders>
            <w:noWrap/>
            <w:tcMar>
              <w:top w:w="15" w:type="dxa"/>
              <w:left w:w="15" w:type="dxa"/>
              <w:bottom w:w="0" w:type="dxa"/>
              <w:right w:w="284" w:type="dxa"/>
            </w:tcMar>
          </w:tcPr>
          <w:p w:rsidR="00DD3D47" w:rsidRPr="00975150" w:rsidRDefault="00DD3D47" w:rsidP="00AD6A15">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61,5</w:t>
            </w:r>
            <w:r>
              <w:rPr>
                <w:rFonts w:ascii="Calibri" w:hAnsi="Calibri" w:cs="Arial"/>
                <w:szCs w:val="24"/>
              </w:rPr>
              <w:t>0</w:t>
            </w:r>
            <w:r w:rsidRPr="00975150">
              <w:rPr>
                <w:rFonts w:ascii="Calibri" w:hAnsi="Calibri" w:cs="Arial"/>
                <w:szCs w:val="24"/>
              </w:rPr>
              <w:t xml:space="preserve"> % WML</w:t>
            </w:r>
          </w:p>
        </w:tc>
        <w:tc>
          <w:tcPr>
            <w:tcW w:w="78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C966CA">
            <w:pPr>
              <w:jc w:val="right"/>
              <w:rPr>
                <w:rFonts w:ascii="Calibri" w:hAnsi="Calibri" w:cs="Arial"/>
                <w:szCs w:val="24"/>
              </w:rPr>
            </w:pPr>
            <w:r>
              <w:rPr>
                <w:rFonts w:ascii="Calibri" w:hAnsi="Calibri" w:cs="Arial"/>
                <w:szCs w:val="24"/>
              </w:rPr>
              <w:t>1.1</w:t>
            </w:r>
            <w:r w:rsidR="00C966CA">
              <w:rPr>
                <w:rFonts w:ascii="Calibri" w:hAnsi="Calibri" w:cs="Arial"/>
                <w:szCs w:val="24"/>
              </w:rPr>
              <w:t>40,91</w:t>
            </w:r>
          </w:p>
        </w:tc>
        <w:tc>
          <w:tcPr>
            <w:tcW w:w="785"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2D2684">
            <w:pPr>
              <w:jc w:val="right"/>
              <w:rPr>
                <w:rFonts w:ascii="Calibri" w:hAnsi="Calibri" w:cs="Arial"/>
                <w:szCs w:val="24"/>
              </w:rPr>
            </w:pPr>
            <w:r w:rsidRPr="00975150">
              <w:rPr>
                <w:rFonts w:ascii="Calibri" w:hAnsi="Calibri" w:cs="Arial"/>
                <w:szCs w:val="24"/>
              </w:rPr>
              <w:t xml:space="preserve"> 1.1</w:t>
            </w:r>
            <w:r w:rsidR="002D2684">
              <w:rPr>
                <w:rFonts w:ascii="Calibri" w:hAnsi="Calibri" w:cs="Arial"/>
                <w:szCs w:val="24"/>
              </w:rPr>
              <w:t>48</w:t>
            </w:r>
            <w:r w:rsidRPr="00975150">
              <w:rPr>
                <w:rFonts w:ascii="Calibri" w:hAnsi="Calibri" w:cs="Arial"/>
                <w:szCs w:val="24"/>
              </w:rPr>
              <w:t>,</w:t>
            </w:r>
            <w:r w:rsidR="002D2684">
              <w:rPr>
                <w:rFonts w:ascii="Calibri" w:hAnsi="Calibri" w:cs="Arial"/>
                <w:szCs w:val="24"/>
              </w:rPr>
              <w:t>04</w:t>
            </w:r>
          </w:p>
        </w:tc>
        <w:tc>
          <w:tcPr>
            <w:tcW w:w="83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2D2684">
            <w:pPr>
              <w:jc w:val="right"/>
              <w:rPr>
                <w:rFonts w:ascii="Calibri" w:hAnsi="Calibri" w:cs="Arial"/>
                <w:szCs w:val="24"/>
              </w:rPr>
            </w:pPr>
            <w:r w:rsidRPr="00975150">
              <w:rPr>
                <w:rFonts w:ascii="Calibri" w:hAnsi="Calibri" w:cs="Arial"/>
                <w:szCs w:val="24"/>
              </w:rPr>
              <w:t xml:space="preserve"> 1.1</w:t>
            </w:r>
            <w:r w:rsidR="002D2684">
              <w:rPr>
                <w:rFonts w:ascii="Calibri" w:hAnsi="Calibri" w:cs="Arial"/>
                <w:szCs w:val="24"/>
              </w:rPr>
              <w:t>82</w:t>
            </w:r>
            <w:r w:rsidRPr="00975150">
              <w:rPr>
                <w:rFonts w:ascii="Calibri" w:hAnsi="Calibri" w:cs="Arial"/>
                <w:szCs w:val="24"/>
              </w:rPr>
              <w:t>,</w:t>
            </w:r>
            <w:r w:rsidR="002D2684">
              <w:rPr>
                <w:rFonts w:ascii="Calibri" w:hAnsi="Calibri" w:cs="Arial"/>
                <w:szCs w:val="24"/>
              </w:rPr>
              <w:t>91</w:t>
            </w:r>
          </w:p>
        </w:tc>
        <w:tc>
          <w:tcPr>
            <w:tcW w:w="83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2D2684">
            <w:pPr>
              <w:jc w:val="right"/>
              <w:rPr>
                <w:rFonts w:ascii="Calibri" w:hAnsi="Calibri" w:cs="Arial"/>
                <w:szCs w:val="24"/>
              </w:rPr>
            </w:pPr>
            <w:r w:rsidRPr="00975150">
              <w:rPr>
                <w:rFonts w:ascii="Calibri" w:hAnsi="Calibri" w:cs="Arial"/>
                <w:szCs w:val="24"/>
              </w:rPr>
              <w:t xml:space="preserve"> 1.2</w:t>
            </w:r>
            <w:r w:rsidR="002D2684">
              <w:rPr>
                <w:rFonts w:ascii="Calibri" w:hAnsi="Calibri" w:cs="Arial"/>
                <w:szCs w:val="24"/>
              </w:rPr>
              <w:t>38</w:t>
            </w:r>
            <w:r w:rsidRPr="00975150">
              <w:rPr>
                <w:rFonts w:ascii="Calibri" w:hAnsi="Calibri" w:cs="Arial"/>
                <w:szCs w:val="24"/>
              </w:rPr>
              <w:t>,</w:t>
            </w:r>
            <w:r w:rsidR="002D2684">
              <w:rPr>
                <w:rFonts w:ascii="Calibri" w:hAnsi="Calibri" w:cs="Arial"/>
                <w:szCs w:val="24"/>
              </w:rPr>
              <w:t>45</w:t>
            </w:r>
          </w:p>
        </w:tc>
      </w:tr>
      <w:tr w:rsidR="002D2684" w:rsidRPr="00975150" w:rsidTr="00DB1265">
        <w:trPr>
          <w:trHeight w:val="300"/>
        </w:trPr>
        <w:tc>
          <w:tcPr>
            <w:tcW w:w="808" w:type="pct"/>
            <w:tcBorders>
              <w:top w:val="nil"/>
              <w:left w:val="single" w:sz="4" w:space="0" w:color="auto"/>
              <w:bottom w:val="single" w:sz="4" w:space="0" w:color="auto"/>
              <w:right w:val="single" w:sz="4" w:space="0" w:color="auto"/>
            </w:tcBorders>
            <w:shd w:val="clear" w:color="auto" w:fill="FFC000"/>
            <w:noWrap/>
            <w:tcMar>
              <w:top w:w="15" w:type="dxa"/>
              <w:left w:w="113" w:type="dxa"/>
              <w:bottom w:w="0" w:type="dxa"/>
              <w:right w:w="15" w:type="dxa"/>
            </w:tcMar>
            <w:vAlign w:val="center"/>
          </w:tcPr>
          <w:p w:rsidR="00DD3D47" w:rsidRPr="00975150" w:rsidRDefault="00DD3D47" w:rsidP="00251428">
            <w:pPr>
              <w:rPr>
                <w:rFonts w:ascii="Calibri" w:hAnsi="Calibri" w:cs="Arial"/>
                <w:szCs w:val="24"/>
              </w:rPr>
            </w:pPr>
            <w:r w:rsidRPr="00975150">
              <w:rPr>
                <w:rFonts w:ascii="Calibri" w:hAnsi="Calibri" w:cs="Arial"/>
                <w:szCs w:val="24"/>
              </w:rPr>
              <w:t>21 jaar</w:t>
            </w:r>
          </w:p>
        </w:tc>
        <w:tc>
          <w:tcPr>
            <w:tcW w:w="949" w:type="pct"/>
            <w:tcBorders>
              <w:top w:val="nil"/>
              <w:left w:val="nil"/>
              <w:bottom w:val="single" w:sz="4" w:space="0" w:color="auto"/>
              <w:right w:val="single" w:sz="4" w:space="0" w:color="auto"/>
            </w:tcBorders>
            <w:noWrap/>
            <w:tcMar>
              <w:top w:w="15" w:type="dxa"/>
              <w:left w:w="15" w:type="dxa"/>
              <w:bottom w:w="0" w:type="dxa"/>
              <w:right w:w="284" w:type="dxa"/>
            </w:tcMar>
          </w:tcPr>
          <w:p w:rsidR="00DD3D47" w:rsidRPr="00975150" w:rsidRDefault="00DD3D47" w:rsidP="00AD6A15">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72,5</w:t>
            </w:r>
            <w:r>
              <w:rPr>
                <w:rFonts w:ascii="Calibri" w:hAnsi="Calibri" w:cs="Arial"/>
                <w:szCs w:val="24"/>
              </w:rPr>
              <w:t>0</w:t>
            </w:r>
            <w:r w:rsidRPr="00975150">
              <w:rPr>
                <w:rFonts w:ascii="Calibri" w:hAnsi="Calibri" w:cs="Arial"/>
                <w:szCs w:val="24"/>
              </w:rPr>
              <w:t xml:space="preserve"> % WML</w:t>
            </w:r>
          </w:p>
        </w:tc>
        <w:tc>
          <w:tcPr>
            <w:tcW w:w="78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C966CA">
            <w:pPr>
              <w:jc w:val="right"/>
              <w:rPr>
                <w:rFonts w:ascii="Calibri" w:hAnsi="Calibri" w:cs="Arial"/>
                <w:szCs w:val="24"/>
              </w:rPr>
            </w:pPr>
            <w:r>
              <w:rPr>
                <w:rFonts w:ascii="Calibri" w:hAnsi="Calibri" w:cs="Arial"/>
                <w:szCs w:val="24"/>
              </w:rPr>
              <w:t>1.2</w:t>
            </w:r>
            <w:r w:rsidR="00C966CA">
              <w:rPr>
                <w:rFonts w:ascii="Calibri" w:hAnsi="Calibri" w:cs="Arial"/>
                <w:szCs w:val="24"/>
              </w:rPr>
              <w:t>95</w:t>
            </w:r>
            <w:r>
              <w:rPr>
                <w:rFonts w:ascii="Calibri" w:hAnsi="Calibri" w:cs="Arial"/>
                <w:szCs w:val="24"/>
              </w:rPr>
              <w:t>,</w:t>
            </w:r>
            <w:r w:rsidR="00C966CA">
              <w:rPr>
                <w:rFonts w:ascii="Calibri" w:hAnsi="Calibri" w:cs="Arial"/>
                <w:szCs w:val="24"/>
              </w:rPr>
              <w:t>89</w:t>
            </w:r>
          </w:p>
        </w:tc>
        <w:tc>
          <w:tcPr>
            <w:tcW w:w="785"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2D2684">
            <w:pPr>
              <w:jc w:val="right"/>
              <w:rPr>
                <w:rFonts w:ascii="Calibri" w:hAnsi="Calibri" w:cs="Arial"/>
                <w:szCs w:val="24"/>
              </w:rPr>
            </w:pPr>
            <w:r w:rsidRPr="00975150">
              <w:rPr>
                <w:rFonts w:ascii="Calibri" w:hAnsi="Calibri" w:cs="Arial"/>
                <w:szCs w:val="24"/>
              </w:rPr>
              <w:t xml:space="preserve"> 1.</w:t>
            </w:r>
            <w:r w:rsidR="002D2684">
              <w:rPr>
                <w:rFonts w:ascii="Calibri" w:hAnsi="Calibri" w:cs="Arial"/>
                <w:szCs w:val="24"/>
              </w:rPr>
              <w:t>302</w:t>
            </w:r>
            <w:r w:rsidRPr="00975150">
              <w:rPr>
                <w:rFonts w:ascii="Calibri" w:hAnsi="Calibri" w:cs="Arial"/>
                <w:szCs w:val="24"/>
              </w:rPr>
              <w:t>,</w:t>
            </w:r>
            <w:r w:rsidR="002D2684">
              <w:rPr>
                <w:rFonts w:ascii="Calibri" w:hAnsi="Calibri" w:cs="Arial"/>
                <w:szCs w:val="24"/>
              </w:rPr>
              <w:t>9</w:t>
            </w:r>
            <w:r>
              <w:rPr>
                <w:rFonts w:ascii="Calibri" w:hAnsi="Calibri" w:cs="Arial"/>
                <w:szCs w:val="24"/>
              </w:rPr>
              <w:t>9</w:t>
            </w:r>
          </w:p>
        </w:tc>
        <w:tc>
          <w:tcPr>
            <w:tcW w:w="83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2D2684">
            <w:pPr>
              <w:jc w:val="right"/>
              <w:rPr>
                <w:rFonts w:ascii="Calibri" w:hAnsi="Calibri" w:cs="Arial"/>
                <w:szCs w:val="24"/>
              </w:rPr>
            </w:pPr>
            <w:r w:rsidRPr="00975150">
              <w:rPr>
                <w:rFonts w:ascii="Calibri" w:hAnsi="Calibri" w:cs="Arial"/>
                <w:szCs w:val="24"/>
              </w:rPr>
              <w:t xml:space="preserve"> 1.3</w:t>
            </w:r>
            <w:r w:rsidR="002D2684">
              <w:rPr>
                <w:rFonts w:ascii="Calibri" w:hAnsi="Calibri" w:cs="Arial"/>
                <w:szCs w:val="24"/>
              </w:rPr>
              <w:t>37</w:t>
            </w:r>
            <w:r w:rsidRPr="00975150">
              <w:rPr>
                <w:rFonts w:ascii="Calibri" w:hAnsi="Calibri" w:cs="Arial"/>
                <w:szCs w:val="24"/>
              </w:rPr>
              <w:t>,</w:t>
            </w:r>
            <w:r w:rsidR="002D2684">
              <w:rPr>
                <w:rFonts w:ascii="Calibri" w:hAnsi="Calibri" w:cs="Arial"/>
                <w:szCs w:val="24"/>
              </w:rPr>
              <w:t>87</w:t>
            </w:r>
          </w:p>
        </w:tc>
        <w:tc>
          <w:tcPr>
            <w:tcW w:w="83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2D2684">
            <w:pPr>
              <w:jc w:val="right"/>
              <w:rPr>
                <w:rFonts w:ascii="Calibri" w:hAnsi="Calibri" w:cs="Arial"/>
                <w:szCs w:val="24"/>
              </w:rPr>
            </w:pPr>
            <w:r w:rsidRPr="00975150">
              <w:rPr>
                <w:rFonts w:ascii="Calibri" w:hAnsi="Calibri" w:cs="Arial"/>
                <w:szCs w:val="24"/>
              </w:rPr>
              <w:t xml:space="preserve"> 1.3</w:t>
            </w:r>
            <w:r w:rsidR="002D2684">
              <w:rPr>
                <w:rFonts w:ascii="Calibri" w:hAnsi="Calibri" w:cs="Arial"/>
                <w:szCs w:val="24"/>
              </w:rPr>
              <w:t>93</w:t>
            </w:r>
            <w:r w:rsidRPr="00975150">
              <w:rPr>
                <w:rFonts w:ascii="Calibri" w:hAnsi="Calibri" w:cs="Arial"/>
                <w:szCs w:val="24"/>
              </w:rPr>
              <w:t>,</w:t>
            </w:r>
            <w:r w:rsidR="002D2684">
              <w:rPr>
                <w:rFonts w:ascii="Calibri" w:hAnsi="Calibri" w:cs="Arial"/>
                <w:szCs w:val="24"/>
              </w:rPr>
              <w:t>3</w:t>
            </w:r>
            <w:r w:rsidRPr="00975150">
              <w:rPr>
                <w:rFonts w:ascii="Calibri" w:hAnsi="Calibri" w:cs="Arial"/>
                <w:szCs w:val="24"/>
              </w:rPr>
              <w:t>9</w:t>
            </w:r>
          </w:p>
        </w:tc>
      </w:tr>
      <w:tr w:rsidR="002D2684" w:rsidRPr="00975150" w:rsidTr="00DB1265">
        <w:trPr>
          <w:trHeight w:val="300"/>
        </w:trPr>
        <w:tc>
          <w:tcPr>
            <w:tcW w:w="808" w:type="pct"/>
            <w:tcBorders>
              <w:top w:val="nil"/>
              <w:left w:val="single" w:sz="4" w:space="0" w:color="auto"/>
              <w:bottom w:val="single" w:sz="4" w:space="0" w:color="auto"/>
              <w:right w:val="single" w:sz="4" w:space="0" w:color="auto"/>
            </w:tcBorders>
            <w:shd w:val="clear" w:color="auto" w:fill="FFC000"/>
            <w:noWrap/>
            <w:tcMar>
              <w:top w:w="15" w:type="dxa"/>
              <w:left w:w="113" w:type="dxa"/>
              <w:bottom w:w="0" w:type="dxa"/>
              <w:right w:w="15" w:type="dxa"/>
            </w:tcMar>
            <w:vAlign w:val="center"/>
          </w:tcPr>
          <w:p w:rsidR="00DD3D47" w:rsidRPr="00975150" w:rsidRDefault="00DD3D47" w:rsidP="00251428">
            <w:pPr>
              <w:rPr>
                <w:rFonts w:ascii="Calibri" w:hAnsi="Calibri" w:cs="Arial"/>
                <w:szCs w:val="24"/>
              </w:rPr>
            </w:pPr>
            <w:r w:rsidRPr="00975150">
              <w:rPr>
                <w:rFonts w:ascii="Calibri" w:hAnsi="Calibri" w:cs="Arial"/>
                <w:szCs w:val="24"/>
              </w:rPr>
              <w:t>22 jaar</w:t>
            </w:r>
          </w:p>
        </w:tc>
        <w:tc>
          <w:tcPr>
            <w:tcW w:w="949" w:type="pct"/>
            <w:tcBorders>
              <w:top w:val="nil"/>
              <w:left w:val="nil"/>
              <w:bottom w:val="single" w:sz="4" w:space="0" w:color="auto"/>
              <w:right w:val="single" w:sz="4" w:space="0" w:color="auto"/>
            </w:tcBorders>
            <w:noWrap/>
            <w:tcMar>
              <w:top w:w="15" w:type="dxa"/>
              <w:left w:w="15" w:type="dxa"/>
              <w:bottom w:w="0" w:type="dxa"/>
              <w:right w:w="284" w:type="dxa"/>
            </w:tcMar>
          </w:tcPr>
          <w:p w:rsidR="00DD3D47" w:rsidRPr="00975150" w:rsidRDefault="00DD3D47" w:rsidP="00AD6A15">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85</w:t>
            </w:r>
            <w:r>
              <w:rPr>
                <w:rFonts w:ascii="Calibri" w:hAnsi="Calibri" w:cs="Arial"/>
                <w:szCs w:val="24"/>
              </w:rPr>
              <w:t xml:space="preserve">,00 </w:t>
            </w:r>
            <w:r w:rsidRPr="00975150">
              <w:rPr>
                <w:rFonts w:ascii="Calibri" w:hAnsi="Calibri" w:cs="Arial"/>
                <w:szCs w:val="24"/>
              </w:rPr>
              <w:t>% WML</w:t>
            </w:r>
          </w:p>
        </w:tc>
        <w:tc>
          <w:tcPr>
            <w:tcW w:w="78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C966CA">
            <w:pPr>
              <w:jc w:val="right"/>
              <w:rPr>
                <w:rFonts w:ascii="Calibri" w:hAnsi="Calibri" w:cs="Arial"/>
                <w:szCs w:val="24"/>
              </w:rPr>
            </w:pPr>
            <w:r>
              <w:rPr>
                <w:rFonts w:ascii="Calibri" w:hAnsi="Calibri" w:cs="Arial"/>
                <w:szCs w:val="24"/>
              </w:rPr>
              <w:t>1.4</w:t>
            </w:r>
            <w:r w:rsidR="00C966CA">
              <w:rPr>
                <w:rFonts w:ascii="Calibri" w:hAnsi="Calibri" w:cs="Arial"/>
                <w:szCs w:val="24"/>
              </w:rPr>
              <w:t>60</w:t>
            </w:r>
            <w:r>
              <w:rPr>
                <w:rFonts w:ascii="Calibri" w:hAnsi="Calibri" w:cs="Arial"/>
                <w:szCs w:val="24"/>
              </w:rPr>
              <w:t>,</w:t>
            </w:r>
            <w:r w:rsidR="00C966CA">
              <w:rPr>
                <w:rFonts w:ascii="Calibri" w:hAnsi="Calibri" w:cs="Arial"/>
                <w:szCs w:val="24"/>
              </w:rPr>
              <w:t>54</w:t>
            </w:r>
          </w:p>
        </w:tc>
        <w:tc>
          <w:tcPr>
            <w:tcW w:w="785"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2D2684">
            <w:pPr>
              <w:jc w:val="right"/>
              <w:rPr>
                <w:rFonts w:ascii="Calibri" w:hAnsi="Calibri" w:cs="Arial"/>
                <w:szCs w:val="24"/>
              </w:rPr>
            </w:pPr>
            <w:r w:rsidRPr="00975150">
              <w:rPr>
                <w:rFonts w:ascii="Calibri" w:hAnsi="Calibri" w:cs="Arial"/>
                <w:szCs w:val="24"/>
              </w:rPr>
              <w:t xml:space="preserve"> 1.4</w:t>
            </w:r>
            <w:r w:rsidR="002D2684">
              <w:rPr>
                <w:rFonts w:ascii="Calibri" w:hAnsi="Calibri" w:cs="Arial"/>
                <w:szCs w:val="24"/>
              </w:rPr>
              <w:t>67</w:t>
            </w:r>
            <w:r>
              <w:rPr>
                <w:rFonts w:ascii="Calibri" w:hAnsi="Calibri" w:cs="Arial"/>
                <w:szCs w:val="24"/>
              </w:rPr>
              <w:t>,</w:t>
            </w:r>
            <w:r w:rsidR="002D2684">
              <w:rPr>
                <w:rFonts w:ascii="Calibri" w:hAnsi="Calibri" w:cs="Arial"/>
                <w:szCs w:val="24"/>
              </w:rPr>
              <w:t>65</w:t>
            </w:r>
          </w:p>
        </w:tc>
        <w:tc>
          <w:tcPr>
            <w:tcW w:w="83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2D2684">
            <w:pPr>
              <w:jc w:val="right"/>
              <w:rPr>
                <w:rFonts w:ascii="Calibri" w:hAnsi="Calibri" w:cs="Arial"/>
                <w:szCs w:val="24"/>
              </w:rPr>
            </w:pPr>
            <w:r w:rsidRPr="00975150">
              <w:rPr>
                <w:rFonts w:ascii="Calibri" w:hAnsi="Calibri" w:cs="Arial"/>
                <w:szCs w:val="24"/>
              </w:rPr>
              <w:t xml:space="preserve"> 1.</w:t>
            </w:r>
            <w:r w:rsidR="002D2684">
              <w:rPr>
                <w:rFonts w:ascii="Calibri" w:hAnsi="Calibri" w:cs="Arial"/>
                <w:szCs w:val="24"/>
              </w:rPr>
              <w:t>502</w:t>
            </w:r>
            <w:r w:rsidRPr="00975150">
              <w:rPr>
                <w:rFonts w:ascii="Calibri" w:hAnsi="Calibri" w:cs="Arial"/>
                <w:szCs w:val="24"/>
              </w:rPr>
              <w:t>,</w:t>
            </w:r>
            <w:r w:rsidR="002D2684">
              <w:rPr>
                <w:rFonts w:ascii="Calibri" w:hAnsi="Calibri" w:cs="Arial"/>
                <w:szCs w:val="24"/>
              </w:rPr>
              <w:t>55</w:t>
            </w:r>
          </w:p>
        </w:tc>
        <w:tc>
          <w:tcPr>
            <w:tcW w:w="83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2D2684">
            <w:pPr>
              <w:jc w:val="right"/>
              <w:rPr>
                <w:rFonts w:ascii="Calibri" w:hAnsi="Calibri" w:cs="Arial"/>
                <w:szCs w:val="24"/>
              </w:rPr>
            </w:pPr>
            <w:r w:rsidRPr="00975150">
              <w:rPr>
                <w:rFonts w:ascii="Calibri" w:hAnsi="Calibri" w:cs="Arial"/>
                <w:szCs w:val="24"/>
              </w:rPr>
              <w:t xml:space="preserve"> 1.5</w:t>
            </w:r>
            <w:r w:rsidR="002D2684">
              <w:rPr>
                <w:rFonts w:ascii="Calibri" w:hAnsi="Calibri" w:cs="Arial"/>
                <w:szCs w:val="24"/>
              </w:rPr>
              <w:t>58</w:t>
            </w:r>
            <w:r w:rsidRPr="00975150">
              <w:rPr>
                <w:rFonts w:ascii="Calibri" w:hAnsi="Calibri" w:cs="Arial"/>
                <w:szCs w:val="24"/>
              </w:rPr>
              <w:t>,</w:t>
            </w:r>
            <w:r w:rsidR="002D2684">
              <w:rPr>
                <w:rFonts w:ascii="Calibri" w:hAnsi="Calibri" w:cs="Arial"/>
                <w:szCs w:val="24"/>
              </w:rPr>
              <w:t>0</w:t>
            </w:r>
            <w:r w:rsidRPr="00975150">
              <w:rPr>
                <w:rFonts w:ascii="Calibri" w:hAnsi="Calibri" w:cs="Arial"/>
                <w:szCs w:val="24"/>
              </w:rPr>
              <w:t>6</w:t>
            </w:r>
          </w:p>
        </w:tc>
      </w:tr>
      <w:tr w:rsidR="002D2684" w:rsidRPr="00975150" w:rsidTr="00DB1265">
        <w:trPr>
          <w:trHeight w:val="300"/>
        </w:trPr>
        <w:tc>
          <w:tcPr>
            <w:tcW w:w="808" w:type="pct"/>
            <w:tcBorders>
              <w:top w:val="nil"/>
              <w:left w:val="single" w:sz="4" w:space="0" w:color="auto"/>
              <w:bottom w:val="single" w:sz="4" w:space="0" w:color="auto"/>
              <w:right w:val="single" w:sz="4" w:space="0" w:color="auto"/>
            </w:tcBorders>
            <w:shd w:val="clear" w:color="auto" w:fill="FFC000"/>
            <w:noWrap/>
            <w:tcMar>
              <w:top w:w="15" w:type="dxa"/>
              <w:left w:w="113" w:type="dxa"/>
              <w:bottom w:w="0" w:type="dxa"/>
              <w:right w:w="15" w:type="dxa"/>
            </w:tcMar>
            <w:vAlign w:val="center"/>
          </w:tcPr>
          <w:p w:rsidR="00DD3D47" w:rsidRPr="00975150" w:rsidRDefault="00DD3D47" w:rsidP="00251428">
            <w:pPr>
              <w:rPr>
                <w:rFonts w:ascii="Calibri" w:hAnsi="Calibri" w:cs="Arial"/>
                <w:szCs w:val="24"/>
              </w:rPr>
            </w:pPr>
            <w:r w:rsidRPr="00975150">
              <w:rPr>
                <w:rFonts w:ascii="Calibri" w:hAnsi="Calibri" w:cs="Arial"/>
                <w:szCs w:val="24"/>
              </w:rPr>
              <w:t>23 jaar</w:t>
            </w:r>
          </w:p>
        </w:tc>
        <w:tc>
          <w:tcPr>
            <w:tcW w:w="949" w:type="pct"/>
            <w:tcBorders>
              <w:top w:val="nil"/>
              <w:left w:val="nil"/>
              <w:bottom w:val="single" w:sz="4" w:space="0" w:color="auto"/>
              <w:right w:val="single" w:sz="4" w:space="0" w:color="auto"/>
            </w:tcBorders>
            <w:noWrap/>
            <w:tcMar>
              <w:top w:w="15" w:type="dxa"/>
              <w:left w:w="15" w:type="dxa"/>
              <w:bottom w:w="0" w:type="dxa"/>
              <w:right w:w="284" w:type="dxa"/>
            </w:tcMar>
          </w:tcPr>
          <w:p w:rsidR="00DD3D47" w:rsidRPr="00975150" w:rsidRDefault="00DD3D47" w:rsidP="00AD6A15">
            <w:pPr>
              <w:jc w:val="right"/>
              <w:rPr>
                <w:rFonts w:ascii="Calibri" w:hAnsi="Calibri" w:cs="Arial"/>
                <w:szCs w:val="24"/>
              </w:rPr>
            </w:pPr>
            <w:r w:rsidRPr="00975150">
              <w:rPr>
                <w:rFonts w:ascii="Calibri" w:hAnsi="Calibri" w:cs="Arial"/>
                <w:szCs w:val="24"/>
              </w:rPr>
              <w:t>100</w:t>
            </w:r>
            <w:r>
              <w:rPr>
                <w:rFonts w:ascii="Calibri" w:hAnsi="Calibri" w:cs="Arial"/>
                <w:szCs w:val="24"/>
              </w:rPr>
              <w:t xml:space="preserve">,00 </w:t>
            </w:r>
            <w:r w:rsidRPr="00975150">
              <w:rPr>
                <w:rFonts w:ascii="Calibri" w:hAnsi="Calibri" w:cs="Arial"/>
                <w:szCs w:val="24"/>
              </w:rPr>
              <w:t>% WML</w:t>
            </w:r>
          </w:p>
        </w:tc>
        <w:tc>
          <w:tcPr>
            <w:tcW w:w="78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C966CA">
            <w:pPr>
              <w:jc w:val="right"/>
              <w:rPr>
                <w:rFonts w:ascii="Calibri" w:hAnsi="Calibri" w:cs="Arial"/>
                <w:szCs w:val="24"/>
              </w:rPr>
            </w:pPr>
            <w:r>
              <w:rPr>
                <w:rFonts w:ascii="Calibri" w:hAnsi="Calibri" w:cs="Arial"/>
                <w:szCs w:val="24"/>
              </w:rPr>
              <w:t>1.6</w:t>
            </w:r>
            <w:r w:rsidR="00C966CA">
              <w:rPr>
                <w:rFonts w:ascii="Calibri" w:hAnsi="Calibri" w:cs="Arial"/>
                <w:szCs w:val="24"/>
              </w:rPr>
              <w:t>34</w:t>
            </w:r>
            <w:r>
              <w:rPr>
                <w:rFonts w:ascii="Calibri" w:hAnsi="Calibri" w:cs="Arial"/>
                <w:szCs w:val="24"/>
              </w:rPr>
              <w:t>,</w:t>
            </w:r>
            <w:r w:rsidR="00C966CA">
              <w:rPr>
                <w:rFonts w:ascii="Calibri" w:hAnsi="Calibri" w:cs="Arial"/>
                <w:szCs w:val="24"/>
              </w:rPr>
              <w:t>92</w:t>
            </w:r>
          </w:p>
        </w:tc>
        <w:tc>
          <w:tcPr>
            <w:tcW w:w="785"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2D2684">
            <w:pPr>
              <w:jc w:val="right"/>
              <w:rPr>
                <w:rFonts w:ascii="Calibri" w:hAnsi="Calibri" w:cs="Arial"/>
                <w:szCs w:val="24"/>
              </w:rPr>
            </w:pPr>
            <w:r w:rsidRPr="00975150">
              <w:rPr>
                <w:rFonts w:ascii="Calibri" w:hAnsi="Calibri" w:cs="Arial"/>
                <w:szCs w:val="24"/>
              </w:rPr>
              <w:t xml:space="preserve"> 1.6</w:t>
            </w:r>
            <w:r w:rsidR="002D2684">
              <w:rPr>
                <w:rFonts w:ascii="Calibri" w:hAnsi="Calibri" w:cs="Arial"/>
                <w:szCs w:val="24"/>
              </w:rPr>
              <w:t>41</w:t>
            </w:r>
            <w:r w:rsidRPr="00975150">
              <w:rPr>
                <w:rFonts w:ascii="Calibri" w:hAnsi="Calibri" w:cs="Arial"/>
                <w:szCs w:val="24"/>
              </w:rPr>
              <w:t>,</w:t>
            </w:r>
            <w:r w:rsidR="002D2684">
              <w:rPr>
                <w:rFonts w:ascii="Calibri" w:hAnsi="Calibri" w:cs="Arial"/>
                <w:szCs w:val="24"/>
              </w:rPr>
              <w:t>89</w:t>
            </w:r>
          </w:p>
        </w:tc>
        <w:tc>
          <w:tcPr>
            <w:tcW w:w="83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2D2684">
            <w:pPr>
              <w:jc w:val="right"/>
              <w:rPr>
                <w:rFonts w:ascii="Calibri" w:hAnsi="Calibri" w:cs="Arial"/>
                <w:szCs w:val="24"/>
              </w:rPr>
            </w:pPr>
            <w:r w:rsidRPr="00975150">
              <w:rPr>
                <w:rFonts w:ascii="Calibri" w:hAnsi="Calibri" w:cs="Arial"/>
                <w:szCs w:val="24"/>
              </w:rPr>
              <w:t xml:space="preserve"> 1.6</w:t>
            </w:r>
            <w:r w:rsidR="002D2684">
              <w:rPr>
                <w:rFonts w:ascii="Calibri" w:hAnsi="Calibri" w:cs="Arial"/>
                <w:szCs w:val="24"/>
              </w:rPr>
              <w:t>76</w:t>
            </w:r>
            <w:r>
              <w:rPr>
                <w:rFonts w:ascii="Calibri" w:hAnsi="Calibri" w:cs="Arial"/>
                <w:szCs w:val="24"/>
              </w:rPr>
              <w:t>,</w:t>
            </w:r>
            <w:r w:rsidR="002D2684">
              <w:rPr>
                <w:rFonts w:ascii="Calibri" w:hAnsi="Calibri" w:cs="Arial"/>
                <w:szCs w:val="24"/>
              </w:rPr>
              <w:t>85</w:t>
            </w:r>
          </w:p>
        </w:tc>
        <w:tc>
          <w:tcPr>
            <w:tcW w:w="83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2D2684">
            <w:pPr>
              <w:jc w:val="right"/>
              <w:rPr>
                <w:rFonts w:ascii="Calibri" w:hAnsi="Calibri" w:cs="Arial"/>
                <w:szCs w:val="24"/>
              </w:rPr>
            </w:pPr>
            <w:r w:rsidRPr="00975150">
              <w:rPr>
                <w:rFonts w:ascii="Calibri" w:hAnsi="Calibri" w:cs="Arial"/>
                <w:szCs w:val="24"/>
              </w:rPr>
              <w:t xml:space="preserve"> 1.</w:t>
            </w:r>
            <w:r>
              <w:rPr>
                <w:rFonts w:ascii="Calibri" w:hAnsi="Calibri" w:cs="Arial"/>
                <w:szCs w:val="24"/>
              </w:rPr>
              <w:t>7</w:t>
            </w:r>
            <w:r w:rsidR="002D2684">
              <w:rPr>
                <w:rFonts w:ascii="Calibri" w:hAnsi="Calibri" w:cs="Arial"/>
                <w:szCs w:val="24"/>
              </w:rPr>
              <w:t>32</w:t>
            </w:r>
            <w:r w:rsidRPr="00975150">
              <w:rPr>
                <w:rFonts w:ascii="Calibri" w:hAnsi="Calibri" w:cs="Arial"/>
                <w:szCs w:val="24"/>
              </w:rPr>
              <w:t>,</w:t>
            </w:r>
            <w:r w:rsidR="002D2684">
              <w:rPr>
                <w:rFonts w:ascii="Calibri" w:hAnsi="Calibri" w:cs="Arial"/>
                <w:szCs w:val="24"/>
              </w:rPr>
              <w:t>38</w:t>
            </w:r>
          </w:p>
        </w:tc>
      </w:tr>
      <w:tr w:rsidR="002D2684" w:rsidRPr="00975150" w:rsidTr="00DB1265">
        <w:trPr>
          <w:trHeight w:val="300"/>
        </w:trPr>
        <w:tc>
          <w:tcPr>
            <w:tcW w:w="808" w:type="pct"/>
            <w:tcBorders>
              <w:top w:val="nil"/>
              <w:left w:val="single" w:sz="4" w:space="0" w:color="auto"/>
              <w:bottom w:val="single" w:sz="4" w:space="0" w:color="auto"/>
              <w:right w:val="single" w:sz="4" w:space="0" w:color="auto"/>
            </w:tcBorders>
            <w:shd w:val="clear" w:color="auto" w:fill="FFC000"/>
            <w:noWrap/>
            <w:tcMar>
              <w:top w:w="15" w:type="dxa"/>
              <w:left w:w="113" w:type="dxa"/>
              <w:bottom w:w="0" w:type="dxa"/>
              <w:right w:w="15" w:type="dxa"/>
            </w:tcMar>
            <w:vAlign w:val="center"/>
          </w:tcPr>
          <w:p w:rsidR="00DD3D47" w:rsidRPr="00975150" w:rsidRDefault="00DD3D47" w:rsidP="00251428">
            <w:pPr>
              <w:rPr>
                <w:rFonts w:ascii="Calibri" w:hAnsi="Calibri" w:cs="Arial"/>
                <w:szCs w:val="24"/>
              </w:rPr>
            </w:pPr>
            <w:r w:rsidRPr="00975150">
              <w:rPr>
                <w:rFonts w:ascii="Calibri" w:hAnsi="Calibri" w:cs="Arial"/>
                <w:szCs w:val="24"/>
              </w:rPr>
              <w:t>Periodiek 1</w:t>
            </w:r>
          </w:p>
        </w:tc>
        <w:tc>
          <w:tcPr>
            <w:tcW w:w="949"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251428">
            <w:pPr>
              <w:rPr>
                <w:rFonts w:ascii="Calibri" w:hAnsi="Calibri" w:cs="Arial"/>
                <w:szCs w:val="24"/>
              </w:rPr>
            </w:pPr>
            <w:r w:rsidRPr="00975150">
              <w:rPr>
                <w:rFonts w:ascii="Calibri" w:hAnsi="Calibri" w:cs="Arial"/>
                <w:szCs w:val="24"/>
              </w:rPr>
              <w:t> </w:t>
            </w:r>
          </w:p>
        </w:tc>
        <w:tc>
          <w:tcPr>
            <w:tcW w:w="78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C966CA">
            <w:pPr>
              <w:jc w:val="right"/>
              <w:rPr>
                <w:rFonts w:ascii="Calibri" w:hAnsi="Calibri" w:cs="Arial"/>
                <w:szCs w:val="24"/>
              </w:rPr>
            </w:pPr>
            <w:r>
              <w:rPr>
                <w:rFonts w:ascii="Calibri" w:hAnsi="Calibri" w:cs="Arial"/>
                <w:szCs w:val="24"/>
              </w:rPr>
              <w:t>1.6</w:t>
            </w:r>
            <w:r w:rsidR="00C966CA">
              <w:rPr>
                <w:rFonts w:ascii="Calibri" w:hAnsi="Calibri" w:cs="Arial"/>
                <w:szCs w:val="24"/>
              </w:rPr>
              <w:t>67</w:t>
            </w:r>
            <w:r>
              <w:rPr>
                <w:rFonts w:ascii="Calibri" w:hAnsi="Calibri" w:cs="Arial"/>
                <w:szCs w:val="24"/>
              </w:rPr>
              <w:t>,</w:t>
            </w:r>
            <w:r w:rsidR="00C966CA">
              <w:rPr>
                <w:rFonts w:ascii="Calibri" w:hAnsi="Calibri" w:cs="Arial"/>
                <w:szCs w:val="24"/>
              </w:rPr>
              <w:t>08</w:t>
            </w:r>
          </w:p>
        </w:tc>
        <w:tc>
          <w:tcPr>
            <w:tcW w:w="785"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2D2684">
            <w:pPr>
              <w:jc w:val="right"/>
              <w:rPr>
                <w:rFonts w:ascii="Calibri" w:hAnsi="Calibri" w:cs="Arial"/>
                <w:szCs w:val="24"/>
              </w:rPr>
            </w:pPr>
            <w:r w:rsidRPr="00975150">
              <w:rPr>
                <w:rFonts w:ascii="Calibri" w:hAnsi="Calibri" w:cs="Arial"/>
                <w:szCs w:val="24"/>
              </w:rPr>
              <w:t xml:space="preserve"> 1.6</w:t>
            </w:r>
            <w:r w:rsidR="002D2684">
              <w:rPr>
                <w:rFonts w:ascii="Calibri" w:hAnsi="Calibri" w:cs="Arial"/>
                <w:szCs w:val="24"/>
              </w:rPr>
              <w:t>77</w:t>
            </w:r>
            <w:r w:rsidRPr="00975150">
              <w:rPr>
                <w:rFonts w:ascii="Calibri" w:hAnsi="Calibri" w:cs="Arial"/>
                <w:szCs w:val="24"/>
              </w:rPr>
              <w:t>,</w:t>
            </w:r>
            <w:r w:rsidR="002D2684">
              <w:rPr>
                <w:rFonts w:ascii="Calibri" w:hAnsi="Calibri" w:cs="Arial"/>
                <w:szCs w:val="24"/>
              </w:rPr>
              <w:t>24</w:t>
            </w:r>
          </w:p>
        </w:tc>
        <w:tc>
          <w:tcPr>
            <w:tcW w:w="83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2D2684">
            <w:pPr>
              <w:jc w:val="right"/>
              <w:rPr>
                <w:rFonts w:ascii="Calibri" w:hAnsi="Calibri" w:cs="Arial"/>
                <w:szCs w:val="24"/>
              </w:rPr>
            </w:pPr>
            <w:r w:rsidRPr="00975150">
              <w:rPr>
                <w:rFonts w:ascii="Calibri" w:hAnsi="Calibri" w:cs="Arial"/>
                <w:szCs w:val="24"/>
              </w:rPr>
              <w:t xml:space="preserve"> 1.</w:t>
            </w:r>
            <w:r w:rsidR="002D2684">
              <w:rPr>
                <w:rFonts w:ascii="Calibri" w:hAnsi="Calibri" w:cs="Arial"/>
                <w:szCs w:val="24"/>
              </w:rPr>
              <w:t>711</w:t>
            </w:r>
            <w:r w:rsidRPr="00975150">
              <w:rPr>
                <w:rFonts w:ascii="Calibri" w:hAnsi="Calibri" w:cs="Arial"/>
                <w:szCs w:val="24"/>
              </w:rPr>
              <w:t>,</w:t>
            </w:r>
            <w:r>
              <w:rPr>
                <w:rFonts w:ascii="Calibri" w:hAnsi="Calibri" w:cs="Arial"/>
                <w:szCs w:val="24"/>
              </w:rPr>
              <w:t>4</w:t>
            </w:r>
            <w:r w:rsidR="002D2684">
              <w:rPr>
                <w:rFonts w:ascii="Calibri" w:hAnsi="Calibri" w:cs="Arial"/>
                <w:szCs w:val="24"/>
              </w:rPr>
              <w:t>2</w:t>
            </w:r>
          </w:p>
        </w:tc>
        <w:tc>
          <w:tcPr>
            <w:tcW w:w="83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2D2684">
            <w:pPr>
              <w:jc w:val="right"/>
              <w:rPr>
                <w:rFonts w:ascii="Calibri" w:hAnsi="Calibri" w:cs="Arial"/>
                <w:szCs w:val="24"/>
              </w:rPr>
            </w:pPr>
            <w:r w:rsidRPr="00975150">
              <w:rPr>
                <w:rFonts w:ascii="Calibri" w:hAnsi="Calibri" w:cs="Arial"/>
                <w:szCs w:val="24"/>
              </w:rPr>
              <w:t xml:space="preserve"> 1.7</w:t>
            </w:r>
            <w:r w:rsidR="002D2684">
              <w:rPr>
                <w:rFonts w:ascii="Calibri" w:hAnsi="Calibri" w:cs="Arial"/>
                <w:szCs w:val="24"/>
              </w:rPr>
              <w:t>65</w:t>
            </w:r>
            <w:r w:rsidRPr="00975150">
              <w:rPr>
                <w:rFonts w:ascii="Calibri" w:hAnsi="Calibri" w:cs="Arial"/>
                <w:szCs w:val="24"/>
              </w:rPr>
              <w:t>,</w:t>
            </w:r>
            <w:r w:rsidR="002D2684">
              <w:rPr>
                <w:rFonts w:ascii="Calibri" w:hAnsi="Calibri" w:cs="Arial"/>
                <w:szCs w:val="24"/>
              </w:rPr>
              <w:t>87</w:t>
            </w:r>
          </w:p>
        </w:tc>
      </w:tr>
      <w:tr w:rsidR="002D2684" w:rsidRPr="00975150" w:rsidTr="00DB1265">
        <w:trPr>
          <w:trHeight w:val="300"/>
        </w:trPr>
        <w:tc>
          <w:tcPr>
            <w:tcW w:w="808" w:type="pct"/>
            <w:tcBorders>
              <w:top w:val="nil"/>
              <w:left w:val="single" w:sz="4" w:space="0" w:color="auto"/>
              <w:bottom w:val="single" w:sz="4" w:space="0" w:color="auto"/>
              <w:right w:val="single" w:sz="4" w:space="0" w:color="auto"/>
            </w:tcBorders>
            <w:shd w:val="clear" w:color="auto" w:fill="FFC000"/>
            <w:noWrap/>
            <w:tcMar>
              <w:top w:w="15" w:type="dxa"/>
              <w:left w:w="113" w:type="dxa"/>
              <w:bottom w:w="0" w:type="dxa"/>
              <w:right w:w="15" w:type="dxa"/>
            </w:tcMar>
            <w:vAlign w:val="center"/>
          </w:tcPr>
          <w:p w:rsidR="00DD3D47" w:rsidRPr="00975150" w:rsidRDefault="00DD3D47" w:rsidP="00251428">
            <w:pPr>
              <w:rPr>
                <w:rFonts w:ascii="Calibri" w:hAnsi="Calibri" w:cs="Arial"/>
                <w:szCs w:val="24"/>
              </w:rPr>
            </w:pPr>
            <w:r w:rsidRPr="00975150">
              <w:rPr>
                <w:rFonts w:ascii="Calibri" w:hAnsi="Calibri" w:cs="Arial"/>
                <w:szCs w:val="24"/>
              </w:rPr>
              <w:t>Periodiek 2</w:t>
            </w:r>
          </w:p>
        </w:tc>
        <w:tc>
          <w:tcPr>
            <w:tcW w:w="949"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251428">
            <w:pPr>
              <w:rPr>
                <w:rFonts w:ascii="Calibri" w:hAnsi="Calibri" w:cs="Arial"/>
                <w:szCs w:val="24"/>
              </w:rPr>
            </w:pPr>
            <w:r w:rsidRPr="00975150">
              <w:rPr>
                <w:rFonts w:ascii="Calibri" w:hAnsi="Calibri" w:cs="Arial"/>
                <w:szCs w:val="24"/>
              </w:rPr>
              <w:t> </w:t>
            </w:r>
          </w:p>
        </w:tc>
        <w:tc>
          <w:tcPr>
            <w:tcW w:w="78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C966CA">
            <w:pPr>
              <w:jc w:val="right"/>
              <w:rPr>
                <w:rFonts w:ascii="Calibri" w:hAnsi="Calibri" w:cs="Arial"/>
                <w:szCs w:val="24"/>
              </w:rPr>
            </w:pPr>
            <w:r>
              <w:rPr>
                <w:rFonts w:ascii="Calibri" w:hAnsi="Calibri" w:cs="Arial"/>
                <w:szCs w:val="24"/>
              </w:rPr>
              <w:t>1.7</w:t>
            </w:r>
            <w:r w:rsidR="00C966CA">
              <w:rPr>
                <w:rFonts w:ascii="Calibri" w:hAnsi="Calibri" w:cs="Arial"/>
                <w:szCs w:val="24"/>
              </w:rPr>
              <w:t>32</w:t>
            </w:r>
            <w:r>
              <w:rPr>
                <w:rFonts w:ascii="Calibri" w:hAnsi="Calibri" w:cs="Arial"/>
                <w:szCs w:val="24"/>
              </w:rPr>
              <w:t>,</w:t>
            </w:r>
            <w:r w:rsidR="00C966CA">
              <w:rPr>
                <w:rFonts w:ascii="Calibri" w:hAnsi="Calibri" w:cs="Arial"/>
                <w:szCs w:val="24"/>
              </w:rPr>
              <w:t>33</w:t>
            </w:r>
          </w:p>
        </w:tc>
        <w:tc>
          <w:tcPr>
            <w:tcW w:w="785"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2D2684">
            <w:pPr>
              <w:jc w:val="right"/>
              <w:rPr>
                <w:rFonts w:ascii="Calibri" w:hAnsi="Calibri" w:cs="Arial"/>
                <w:szCs w:val="24"/>
              </w:rPr>
            </w:pPr>
            <w:r w:rsidRPr="00975150">
              <w:rPr>
                <w:rFonts w:ascii="Calibri" w:hAnsi="Calibri" w:cs="Arial"/>
                <w:szCs w:val="24"/>
              </w:rPr>
              <w:t xml:space="preserve"> 1.7</w:t>
            </w:r>
            <w:r w:rsidR="002D2684">
              <w:rPr>
                <w:rFonts w:ascii="Calibri" w:hAnsi="Calibri" w:cs="Arial"/>
                <w:szCs w:val="24"/>
              </w:rPr>
              <w:t>46</w:t>
            </w:r>
            <w:r w:rsidRPr="00975150">
              <w:rPr>
                <w:rFonts w:ascii="Calibri" w:hAnsi="Calibri" w:cs="Arial"/>
                <w:szCs w:val="24"/>
              </w:rPr>
              <w:t>,</w:t>
            </w:r>
            <w:r w:rsidR="002D2684">
              <w:rPr>
                <w:rFonts w:ascii="Calibri" w:hAnsi="Calibri" w:cs="Arial"/>
                <w:szCs w:val="24"/>
              </w:rPr>
              <w:t>9</w:t>
            </w:r>
            <w:r>
              <w:rPr>
                <w:rFonts w:ascii="Calibri" w:hAnsi="Calibri" w:cs="Arial"/>
                <w:szCs w:val="24"/>
              </w:rPr>
              <w:t>3</w:t>
            </w:r>
          </w:p>
        </w:tc>
        <w:tc>
          <w:tcPr>
            <w:tcW w:w="83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2D2684">
            <w:pPr>
              <w:jc w:val="right"/>
              <w:rPr>
                <w:rFonts w:ascii="Calibri" w:hAnsi="Calibri" w:cs="Arial"/>
                <w:szCs w:val="24"/>
              </w:rPr>
            </w:pPr>
            <w:r w:rsidRPr="00975150">
              <w:rPr>
                <w:rFonts w:ascii="Calibri" w:hAnsi="Calibri" w:cs="Arial"/>
                <w:szCs w:val="24"/>
              </w:rPr>
              <w:t xml:space="preserve"> 1.7</w:t>
            </w:r>
            <w:r w:rsidR="002D2684">
              <w:rPr>
                <w:rFonts w:ascii="Calibri" w:hAnsi="Calibri" w:cs="Arial"/>
                <w:szCs w:val="24"/>
              </w:rPr>
              <w:t>81</w:t>
            </w:r>
            <w:r>
              <w:rPr>
                <w:rFonts w:ascii="Calibri" w:hAnsi="Calibri" w:cs="Arial"/>
                <w:szCs w:val="24"/>
              </w:rPr>
              <w:t>,</w:t>
            </w:r>
            <w:r w:rsidR="002D2684">
              <w:rPr>
                <w:rFonts w:ascii="Calibri" w:hAnsi="Calibri" w:cs="Arial"/>
                <w:szCs w:val="24"/>
              </w:rPr>
              <w:t>08</w:t>
            </w:r>
          </w:p>
        </w:tc>
        <w:tc>
          <w:tcPr>
            <w:tcW w:w="83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2D2684">
            <w:pPr>
              <w:jc w:val="right"/>
              <w:rPr>
                <w:rFonts w:ascii="Calibri" w:hAnsi="Calibri" w:cs="Arial"/>
                <w:szCs w:val="24"/>
              </w:rPr>
            </w:pPr>
            <w:r w:rsidRPr="00975150">
              <w:rPr>
                <w:rFonts w:ascii="Calibri" w:hAnsi="Calibri" w:cs="Arial"/>
                <w:szCs w:val="24"/>
              </w:rPr>
              <w:t xml:space="preserve"> 1.</w:t>
            </w:r>
            <w:r>
              <w:rPr>
                <w:rFonts w:ascii="Calibri" w:hAnsi="Calibri" w:cs="Arial"/>
                <w:szCs w:val="24"/>
              </w:rPr>
              <w:t>8</w:t>
            </w:r>
            <w:r w:rsidR="002D2684">
              <w:rPr>
                <w:rFonts w:ascii="Calibri" w:hAnsi="Calibri" w:cs="Arial"/>
                <w:szCs w:val="24"/>
              </w:rPr>
              <w:t>33</w:t>
            </w:r>
            <w:r w:rsidRPr="00975150">
              <w:rPr>
                <w:rFonts w:ascii="Calibri" w:hAnsi="Calibri" w:cs="Arial"/>
                <w:szCs w:val="24"/>
              </w:rPr>
              <w:t>,</w:t>
            </w:r>
            <w:r w:rsidR="002D2684">
              <w:rPr>
                <w:rFonts w:ascii="Calibri" w:hAnsi="Calibri" w:cs="Arial"/>
                <w:szCs w:val="24"/>
              </w:rPr>
              <w:t>67</w:t>
            </w:r>
          </w:p>
        </w:tc>
      </w:tr>
      <w:tr w:rsidR="002D2684" w:rsidRPr="00975150" w:rsidTr="00DB1265">
        <w:trPr>
          <w:trHeight w:val="300"/>
        </w:trPr>
        <w:tc>
          <w:tcPr>
            <w:tcW w:w="808" w:type="pct"/>
            <w:tcBorders>
              <w:top w:val="nil"/>
              <w:left w:val="single" w:sz="4" w:space="0" w:color="auto"/>
              <w:bottom w:val="single" w:sz="4" w:space="0" w:color="auto"/>
              <w:right w:val="single" w:sz="4" w:space="0" w:color="auto"/>
            </w:tcBorders>
            <w:shd w:val="clear" w:color="auto" w:fill="FFC000"/>
            <w:noWrap/>
            <w:tcMar>
              <w:top w:w="15" w:type="dxa"/>
              <w:left w:w="113" w:type="dxa"/>
              <w:bottom w:w="0" w:type="dxa"/>
              <w:right w:w="15" w:type="dxa"/>
            </w:tcMar>
            <w:vAlign w:val="center"/>
          </w:tcPr>
          <w:p w:rsidR="00DD3D47" w:rsidRPr="00975150" w:rsidRDefault="00DD3D47" w:rsidP="00251428">
            <w:pPr>
              <w:rPr>
                <w:rFonts w:ascii="Calibri" w:hAnsi="Calibri" w:cs="Arial"/>
                <w:szCs w:val="24"/>
              </w:rPr>
            </w:pPr>
            <w:r w:rsidRPr="00975150">
              <w:rPr>
                <w:rFonts w:ascii="Calibri" w:hAnsi="Calibri" w:cs="Arial"/>
                <w:szCs w:val="24"/>
              </w:rPr>
              <w:t>Periodiek 3</w:t>
            </w:r>
          </w:p>
        </w:tc>
        <w:tc>
          <w:tcPr>
            <w:tcW w:w="949"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251428">
            <w:pPr>
              <w:rPr>
                <w:rFonts w:ascii="Calibri" w:hAnsi="Calibri" w:cs="Arial"/>
                <w:szCs w:val="24"/>
              </w:rPr>
            </w:pPr>
            <w:r w:rsidRPr="00975150">
              <w:rPr>
                <w:rFonts w:ascii="Calibri" w:hAnsi="Calibri" w:cs="Arial"/>
                <w:szCs w:val="24"/>
              </w:rPr>
              <w:t> </w:t>
            </w:r>
          </w:p>
        </w:tc>
        <w:tc>
          <w:tcPr>
            <w:tcW w:w="78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C966CA">
            <w:pPr>
              <w:jc w:val="right"/>
              <w:rPr>
                <w:rFonts w:ascii="Calibri" w:hAnsi="Calibri" w:cs="Arial"/>
                <w:szCs w:val="24"/>
              </w:rPr>
            </w:pPr>
            <w:r>
              <w:rPr>
                <w:rFonts w:ascii="Calibri" w:hAnsi="Calibri" w:cs="Arial"/>
                <w:szCs w:val="24"/>
              </w:rPr>
              <w:t>1.7</w:t>
            </w:r>
            <w:r w:rsidR="00C966CA">
              <w:rPr>
                <w:rFonts w:ascii="Calibri" w:hAnsi="Calibri" w:cs="Arial"/>
                <w:szCs w:val="24"/>
              </w:rPr>
              <w:t>98</w:t>
            </w:r>
            <w:r>
              <w:rPr>
                <w:rFonts w:ascii="Calibri" w:hAnsi="Calibri" w:cs="Arial"/>
                <w:szCs w:val="24"/>
              </w:rPr>
              <w:t>,</w:t>
            </w:r>
            <w:r w:rsidR="00C966CA">
              <w:rPr>
                <w:rFonts w:ascii="Calibri" w:hAnsi="Calibri" w:cs="Arial"/>
                <w:szCs w:val="24"/>
              </w:rPr>
              <w:t>85</w:t>
            </w:r>
          </w:p>
        </w:tc>
        <w:tc>
          <w:tcPr>
            <w:tcW w:w="785"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2D2684">
            <w:pPr>
              <w:jc w:val="right"/>
              <w:rPr>
                <w:rFonts w:ascii="Calibri" w:hAnsi="Calibri" w:cs="Arial"/>
                <w:szCs w:val="24"/>
              </w:rPr>
            </w:pPr>
            <w:r w:rsidRPr="00975150">
              <w:rPr>
                <w:rFonts w:ascii="Calibri" w:hAnsi="Calibri" w:cs="Arial"/>
                <w:szCs w:val="24"/>
              </w:rPr>
              <w:t xml:space="preserve"> 1.</w:t>
            </w:r>
            <w:r>
              <w:rPr>
                <w:rFonts w:ascii="Calibri" w:hAnsi="Calibri" w:cs="Arial"/>
                <w:szCs w:val="24"/>
              </w:rPr>
              <w:t>8</w:t>
            </w:r>
            <w:r w:rsidR="002D2684">
              <w:rPr>
                <w:rFonts w:ascii="Calibri" w:hAnsi="Calibri" w:cs="Arial"/>
                <w:szCs w:val="24"/>
              </w:rPr>
              <w:t>29</w:t>
            </w:r>
            <w:r w:rsidRPr="00975150">
              <w:rPr>
                <w:rFonts w:ascii="Calibri" w:hAnsi="Calibri" w:cs="Arial"/>
                <w:szCs w:val="24"/>
              </w:rPr>
              <w:t>,</w:t>
            </w:r>
            <w:r w:rsidR="002D2684">
              <w:rPr>
                <w:rFonts w:ascii="Calibri" w:hAnsi="Calibri" w:cs="Arial"/>
                <w:szCs w:val="24"/>
              </w:rPr>
              <w:t>36</w:t>
            </w:r>
          </w:p>
        </w:tc>
        <w:tc>
          <w:tcPr>
            <w:tcW w:w="83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2D2684">
            <w:pPr>
              <w:jc w:val="right"/>
              <w:rPr>
                <w:rFonts w:ascii="Calibri" w:hAnsi="Calibri" w:cs="Arial"/>
                <w:szCs w:val="24"/>
              </w:rPr>
            </w:pPr>
            <w:r w:rsidRPr="00975150">
              <w:rPr>
                <w:rFonts w:ascii="Calibri" w:hAnsi="Calibri" w:cs="Arial"/>
                <w:szCs w:val="24"/>
              </w:rPr>
              <w:t xml:space="preserve"> 1.8</w:t>
            </w:r>
            <w:r w:rsidR="002D2684">
              <w:rPr>
                <w:rFonts w:ascii="Calibri" w:hAnsi="Calibri" w:cs="Arial"/>
                <w:szCs w:val="24"/>
              </w:rPr>
              <w:t>53</w:t>
            </w:r>
            <w:r w:rsidRPr="00975150">
              <w:rPr>
                <w:rFonts w:ascii="Calibri" w:hAnsi="Calibri" w:cs="Arial"/>
                <w:szCs w:val="24"/>
              </w:rPr>
              <w:t>,</w:t>
            </w:r>
            <w:r w:rsidR="002D2684">
              <w:rPr>
                <w:rFonts w:ascii="Calibri" w:hAnsi="Calibri" w:cs="Arial"/>
                <w:szCs w:val="24"/>
              </w:rPr>
              <w:t>37</w:t>
            </w:r>
          </w:p>
        </w:tc>
        <w:tc>
          <w:tcPr>
            <w:tcW w:w="83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2D2684">
            <w:pPr>
              <w:jc w:val="right"/>
              <w:rPr>
                <w:rFonts w:ascii="Calibri" w:hAnsi="Calibri" w:cs="Arial"/>
                <w:szCs w:val="24"/>
              </w:rPr>
            </w:pPr>
            <w:r w:rsidRPr="00975150">
              <w:rPr>
                <w:rFonts w:ascii="Calibri" w:hAnsi="Calibri" w:cs="Arial"/>
                <w:szCs w:val="24"/>
              </w:rPr>
              <w:t xml:space="preserve"> 1.</w:t>
            </w:r>
            <w:r w:rsidR="002D2684">
              <w:rPr>
                <w:rFonts w:ascii="Calibri" w:hAnsi="Calibri" w:cs="Arial"/>
                <w:szCs w:val="24"/>
              </w:rPr>
              <w:t>902</w:t>
            </w:r>
            <w:r w:rsidRPr="00975150">
              <w:rPr>
                <w:rFonts w:ascii="Calibri" w:hAnsi="Calibri" w:cs="Arial"/>
                <w:szCs w:val="24"/>
              </w:rPr>
              <w:t>,</w:t>
            </w:r>
            <w:r w:rsidR="002D2684">
              <w:rPr>
                <w:rFonts w:ascii="Calibri" w:hAnsi="Calibri" w:cs="Arial"/>
                <w:szCs w:val="24"/>
              </w:rPr>
              <w:t>69</w:t>
            </w:r>
          </w:p>
        </w:tc>
      </w:tr>
      <w:tr w:rsidR="002D2684" w:rsidRPr="00975150" w:rsidTr="00DB1265">
        <w:trPr>
          <w:trHeight w:val="300"/>
        </w:trPr>
        <w:tc>
          <w:tcPr>
            <w:tcW w:w="808" w:type="pct"/>
            <w:tcBorders>
              <w:top w:val="nil"/>
              <w:left w:val="single" w:sz="4" w:space="0" w:color="auto"/>
              <w:bottom w:val="single" w:sz="4" w:space="0" w:color="auto"/>
              <w:right w:val="single" w:sz="4" w:space="0" w:color="auto"/>
            </w:tcBorders>
            <w:shd w:val="clear" w:color="auto" w:fill="FFC000"/>
            <w:noWrap/>
            <w:tcMar>
              <w:top w:w="15" w:type="dxa"/>
              <w:left w:w="113" w:type="dxa"/>
              <w:bottom w:w="0" w:type="dxa"/>
              <w:right w:w="15" w:type="dxa"/>
            </w:tcMar>
            <w:vAlign w:val="center"/>
          </w:tcPr>
          <w:p w:rsidR="00DD3D47" w:rsidRPr="00975150" w:rsidRDefault="00DD3D47" w:rsidP="00251428">
            <w:pPr>
              <w:rPr>
                <w:rFonts w:ascii="Calibri" w:hAnsi="Calibri" w:cs="Arial"/>
                <w:szCs w:val="24"/>
              </w:rPr>
            </w:pPr>
            <w:r w:rsidRPr="00975150">
              <w:rPr>
                <w:rFonts w:ascii="Calibri" w:hAnsi="Calibri" w:cs="Arial"/>
                <w:szCs w:val="24"/>
              </w:rPr>
              <w:t>Periodiek 4</w:t>
            </w:r>
          </w:p>
        </w:tc>
        <w:tc>
          <w:tcPr>
            <w:tcW w:w="949"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251428">
            <w:pPr>
              <w:rPr>
                <w:rFonts w:ascii="Calibri" w:hAnsi="Calibri" w:cs="Arial"/>
                <w:szCs w:val="24"/>
              </w:rPr>
            </w:pPr>
            <w:r w:rsidRPr="00975150">
              <w:rPr>
                <w:rFonts w:ascii="Calibri" w:hAnsi="Calibri" w:cs="Arial"/>
                <w:szCs w:val="24"/>
              </w:rPr>
              <w:t> </w:t>
            </w:r>
          </w:p>
        </w:tc>
        <w:tc>
          <w:tcPr>
            <w:tcW w:w="78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DD3D47">
            <w:pPr>
              <w:jc w:val="right"/>
              <w:rPr>
                <w:rFonts w:ascii="Calibri" w:hAnsi="Calibri" w:cs="Arial"/>
                <w:szCs w:val="24"/>
              </w:rPr>
            </w:pPr>
            <w:r w:rsidRPr="00975150">
              <w:rPr>
                <w:rFonts w:ascii="Calibri" w:hAnsi="Calibri" w:cs="Arial"/>
                <w:szCs w:val="24"/>
              </w:rPr>
              <w:t> </w:t>
            </w:r>
          </w:p>
        </w:tc>
        <w:tc>
          <w:tcPr>
            <w:tcW w:w="785"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2D2684">
            <w:pPr>
              <w:jc w:val="right"/>
              <w:rPr>
                <w:rFonts w:ascii="Calibri" w:hAnsi="Calibri" w:cs="Arial"/>
                <w:szCs w:val="24"/>
              </w:rPr>
            </w:pPr>
            <w:r w:rsidRPr="00975150">
              <w:rPr>
                <w:rFonts w:ascii="Calibri" w:hAnsi="Calibri" w:cs="Arial"/>
                <w:szCs w:val="24"/>
              </w:rPr>
              <w:t xml:space="preserve"> 1.8</w:t>
            </w:r>
            <w:r w:rsidR="002D2684">
              <w:rPr>
                <w:rFonts w:ascii="Calibri" w:hAnsi="Calibri" w:cs="Arial"/>
                <w:szCs w:val="24"/>
              </w:rPr>
              <w:t>95</w:t>
            </w:r>
            <w:r w:rsidRPr="00975150">
              <w:rPr>
                <w:rFonts w:ascii="Calibri" w:hAnsi="Calibri" w:cs="Arial"/>
                <w:szCs w:val="24"/>
              </w:rPr>
              <w:t>,</w:t>
            </w:r>
            <w:r w:rsidR="002D2684">
              <w:rPr>
                <w:rFonts w:ascii="Calibri" w:hAnsi="Calibri" w:cs="Arial"/>
                <w:szCs w:val="24"/>
              </w:rPr>
              <w:t>75</w:t>
            </w:r>
          </w:p>
        </w:tc>
        <w:tc>
          <w:tcPr>
            <w:tcW w:w="83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2D2684">
            <w:pPr>
              <w:jc w:val="right"/>
              <w:rPr>
                <w:rFonts w:ascii="Calibri" w:hAnsi="Calibri" w:cs="Arial"/>
                <w:szCs w:val="24"/>
              </w:rPr>
            </w:pPr>
            <w:r w:rsidRPr="00975150">
              <w:rPr>
                <w:rFonts w:ascii="Calibri" w:hAnsi="Calibri" w:cs="Arial"/>
                <w:szCs w:val="24"/>
              </w:rPr>
              <w:t xml:space="preserve"> 1.</w:t>
            </w:r>
            <w:r>
              <w:rPr>
                <w:rFonts w:ascii="Calibri" w:hAnsi="Calibri" w:cs="Arial"/>
                <w:szCs w:val="24"/>
              </w:rPr>
              <w:t>9</w:t>
            </w:r>
            <w:r w:rsidR="002D2684">
              <w:rPr>
                <w:rFonts w:ascii="Calibri" w:hAnsi="Calibri" w:cs="Arial"/>
                <w:szCs w:val="24"/>
              </w:rPr>
              <w:t>29</w:t>
            </w:r>
            <w:r>
              <w:rPr>
                <w:rFonts w:ascii="Calibri" w:hAnsi="Calibri" w:cs="Arial"/>
                <w:szCs w:val="24"/>
              </w:rPr>
              <w:t>,</w:t>
            </w:r>
            <w:r w:rsidR="002D2684">
              <w:rPr>
                <w:rFonts w:ascii="Calibri" w:hAnsi="Calibri" w:cs="Arial"/>
                <w:szCs w:val="24"/>
              </w:rPr>
              <w:t>9</w:t>
            </w:r>
            <w:r>
              <w:rPr>
                <w:rFonts w:ascii="Calibri" w:hAnsi="Calibri" w:cs="Arial"/>
                <w:szCs w:val="24"/>
              </w:rPr>
              <w:t>6</w:t>
            </w:r>
          </w:p>
        </w:tc>
        <w:tc>
          <w:tcPr>
            <w:tcW w:w="83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2D2684">
            <w:pPr>
              <w:jc w:val="right"/>
              <w:rPr>
                <w:rFonts w:ascii="Calibri" w:hAnsi="Calibri" w:cs="Arial"/>
                <w:szCs w:val="24"/>
              </w:rPr>
            </w:pPr>
            <w:r w:rsidRPr="00975150">
              <w:rPr>
                <w:rFonts w:ascii="Calibri" w:hAnsi="Calibri" w:cs="Arial"/>
                <w:szCs w:val="24"/>
              </w:rPr>
              <w:t xml:space="preserve"> 1.9</w:t>
            </w:r>
            <w:r w:rsidR="002D2684">
              <w:rPr>
                <w:rFonts w:ascii="Calibri" w:hAnsi="Calibri" w:cs="Arial"/>
                <w:szCs w:val="24"/>
              </w:rPr>
              <w:t>72</w:t>
            </w:r>
            <w:r w:rsidRPr="00975150">
              <w:rPr>
                <w:rFonts w:ascii="Calibri" w:hAnsi="Calibri" w:cs="Arial"/>
                <w:szCs w:val="24"/>
              </w:rPr>
              <w:t>,</w:t>
            </w:r>
            <w:r w:rsidR="002D2684">
              <w:rPr>
                <w:rFonts w:ascii="Calibri" w:hAnsi="Calibri" w:cs="Arial"/>
                <w:szCs w:val="24"/>
              </w:rPr>
              <w:t>99</w:t>
            </w:r>
          </w:p>
        </w:tc>
      </w:tr>
      <w:tr w:rsidR="002D2684" w:rsidRPr="00975150" w:rsidTr="00DB1265">
        <w:trPr>
          <w:trHeight w:val="300"/>
        </w:trPr>
        <w:tc>
          <w:tcPr>
            <w:tcW w:w="808" w:type="pct"/>
            <w:tcBorders>
              <w:top w:val="nil"/>
              <w:left w:val="single" w:sz="4" w:space="0" w:color="auto"/>
              <w:bottom w:val="single" w:sz="4" w:space="0" w:color="auto"/>
              <w:right w:val="single" w:sz="4" w:space="0" w:color="auto"/>
            </w:tcBorders>
            <w:shd w:val="clear" w:color="auto" w:fill="FFC000"/>
            <w:noWrap/>
            <w:tcMar>
              <w:top w:w="15" w:type="dxa"/>
              <w:left w:w="113" w:type="dxa"/>
              <w:bottom w:w="0" w:type="dxa"/>
              <w:right w:w="15" w:type="dxa"/>
            </w:tcMar>
            <w:vAlign w:val="center"/>
          </w:tcPr>
          <w:p w:rsidR="00DD3D47" w:rsidRPr="00975150" w:rsidRDefault="00DD3D47" w:rsidP="00251428">
            <w:pPr>
              <w:rPr>
                <w:rFonts w:ascii="Calibri" w:hAnsi="Calibri" w:cs="Arial"/>
                <w:szCs w:val="24"/>
              </w:rPr>
            </w:pPr>
            <w:r w:rsidRPr="00975150">
              <w:rPr>
                <w:rFonts w:ascii="Calibri" w:hAnsi="Calibri" w:cs="Arial"/>
                <w:szCs w:val="24"/>
              </w:rPr>
              <w:t>Periodiek 5</w:t>
            </w:r>
          </w:p>
        </w:tc>
        <w:tc>
          <w:tcPr>
            <w:tcW w:w="949"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251428">
            <w:pPr>
              <w:rPr>
                <w:rFonts w:ascii="Calibri" w:hAnsi="Calibri" w:cs="Arial"/>
                <w:szCs w:val="24"/>
              </w:rPr>
            </w:pPr>
            <w:r w:rsidRPr="00975150">
              <w:rPr>
                <w:rFonts w:ascii="Calibri" w:hAnsi="Calibri" w:cs="Arial"/>
                <w:szCs w:val="24"/>
              </w:rPr>
              <w:t> </w:t>
            </w:r>
          </w:p>
        </w:tc>
        <w:tc>
          <w:tcPr>
            <w:tcW w:w="78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DD3D47">
            <w:pPr>
              <w:jc w:val="right"/>
              <w:rPr>
                <w:rFonts w:ascii="Calibri" w:hAnsi="Calibri" w:cs="Arial"/>
                <w:szCs w:val="24"/>
              </w:rPr>
            </w:pPr>
            <w:r w:rsidRPr="00975150">
              <w:rPr>
                <w:rFonts w:ascii="Calibri" w:hAnsi="Calibri" w:cs="Arial"/>
                <w:szCs w:val="24"/>
              </w:rPr>
              <w:t> </w:t>
            </w:r>
          </w:p>
        </w:tc>
        <w:tc>
          <w:tcPr>
            <w:tcW w:w="785"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DD3D47">
            <w:pPr>
              <w:jc w:val="right"/>
              <w:rPr>
                <w:rFonts w:ascii="Calibri" w:hAnsi="Calibri" w:cs="Arial"/>
                <w:szCs w:val="24"/>
              </w:rPr>
            </w:pPr>
          </w:p>
        </w:tc>
        <w:tc>
          <w:tcPr>
            <w:tcW w:w="83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2D2684">
            <w:pPr>
              <w:jc w:val="right"/>
              <w:rPr>
                <w:rFonts w:ascii="Calibri" w:hAnsi="Calibri" w:cs="Arial"/>
                <w:szCs w:val="24"/>
              </w:rPr>
            </w:pPr>
            <w:r w:rsidRPr="00975150">
              <w:rPr>
                <w:rFonts w:ascii="Calibri" w:hAnsi="Calibri" w:cs="Arial"/>
                <w:szCs w:val="24"/>
              </w:rPr>
              <w:t xml:space="preserve"> </w:t>
            </w:r>
            <w:r w:rsidR="002D2684">
              <w:rPr>
                <w:rFonts w:ascii="Calibri" w:hAnsi="Calibri" w:cs="Arial"/>
                <w:szCs w:val="24"/>
              </w:rPr>
              <w:t>2.009</w:t>
            </w:r>
            <w:r w:rsidRPr="00975150">
              <w:rPr>
                <w:rFonts w:ascii="Calibri" w:hAnsi="Calibri" w:cs="Arial"/>
                <w:szCs w:val="24"/>
              </w:rPr>
              <w:t>,</w:t>
            </w:r>
            <w:r w:rsidR="002D2684">
              <w:rPr>
                <w:rFonts w:ascii="Calibri" w:hAnsi="Calibri" w:cs="Arial"/>
                <w:szCs w:val="24"/>
              </w:rPr>
              <w:t>09</w:t>
            </w:r>
          </w:p>
        </w:tc>
        <w:tc>
          <w:tcPr>
            <w:tcW w:w="83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2D2684">
            <w:pPr>
              <w:jc w:val="right"/>
              <w:rPr>
                <w:rFonts w:ascii="Calibri" w:hAnsi="Calibri" w:cs="Arial"/>
                <w:szCs w:val="24"/>
              </w:rPr>
            </w:pPr>
            <w:r w:rsidRPr="00975150">
              <w:rPr>
                <w:rFonts w:ascii="Calibri" w:hAnsi="Calibri" w:cs="Arial"/>
                <w:szCs w:val="24"/>
              </w:rPr>
              <w:t xml:space="preserve"> 2.0</w:t>
            </w:r>
            <w:r w:rsidR="002D2684">
              <w:rPr>
                <w:rFonts w:ascii="Calibri" w:hAnsi="Calibri" w:cs="Arial"/>
                <w:szCs w:val="24"/>
              </w:rPr>
              <w:t>4</w:t>
            </w:r>
            <w:r>
              <w:rPr>
                <w:rFonts w:ascii="Calibri" w:hAnsi="Calibri" w:cs="Arial"/>
                <w:szCs w:val="24"/>
              </w:rPr>
              <w:t>4</w:t>
            </w:r>
            <w:r w:rsidRPr="00975150">
              <w:rPr>
                <w:rFonts w:ascii="Calibri" w:hAnsi="Calibri" w:cs="Arial"/>
                <w:szCs w:val="24"/>
              </w:rPr>
              <w:t>,</w:t>
            </w:r>
            <w:r w:rsidR="002D2684">
              <w:rPr>
                <w:rFonts w:ascii="Calibri" w:hAnsi="Calibri" w:cs="Arial"/>
                <w:szCs w:val="24"/>
              </w:rPr>
              <w:t>58</w:t>
            </w:r>
          </w:p>
        </w:tc>
      </w:tr>
      <w:tr w:rsidR="002D2684" w:rsidRPr="00975150" w:rsidTr="00DB1265">
        <w:trPr>
          <w:trHeight w:val="300"/>
        </w:trPr>
        <w:tc>
          <w:tcPr>
            <w:tcW w:w="808" w:type="pct"/>
            <w:tcBorders>
              <w:top w:val="single" w:sz="4" w:space="0" w:color="auto"/>
              <w:left w:val="single" w:sz="4" w:space="0" w:color="auto"/>
              <w:bottom w:val="single" w:sz="4" w:space="0" w:color="auto"/>
              <w:right w:val="single" w:sz="4" w:space="0" w:color="auto"/>
            </w:tcBorders>
            <w:shd w:val="clear" w:color="auto" w:fill="FFC000"/>
            <w:noWrap/>
            <w:tcMar>
              <w:top w:w="15" w:type="dxa"/>
              <w:left w:w="113" w:type="dxa"/>
              <w:bottom w:w="0" w:type="dxa"/>
              <w:right w:w="113" w:type="dxa"/>
            </w:tcMar>
            <w:vAlign w:val="center"/>
          </w:tcPr>
          <w:p w:rsidR="00DD3D47" w:rsidRPr="00975150" w:rsidRDefault="00DD3D47" w:rsidP="00251428">
            <w:pPr>
              <w:rPr>
                <w:rFonts w:ascii="Calibri" w:hAnsi="Calibri" w:cs="Arial"/>
                <w:szCs w:val="24"/>
              </w:rPr>
            </w:pPr>
            <w:r w:rsidRPr="00975150">
              <w:rPr>
                <w:rFonts w:ascii="Calibri" w:hAnsi="Calibri" w:cs="Arial"/>
                <w:szCs w:val="24"/>
              </w:rPr>
              <w:t>Periodiek 6</w:t>
            </w:r>
          </w:p>
        </w:tc>
        <w:tc>
          <w:tcPr>
            <w:tcW w:w="949" w:type="pct"/>
            <w:tcBorders>
              <w:top w:val="single" w:sz="4" w:space="0" w:color="auto"/>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251428">
            <w:pPr>
              <w:rPr>
                <w:rFonts w:ascii="Calibri" w:hAnsi="Calibri" w:cs="Arial"/>
                <w:szCs w:val="24"/>
              </w:rPr>
            </w:pPr>
            <w:r w:rsidRPr="00975150">
              <w:rPr>
                <w:rFonts w:ascii="Calibri" w:hAnsi="Calibri" w:cs="Arial"/>
                <w:szCs w:val="24"/>
              </w:rPr>
              <w:t> </w:t>
            </w:r>
          </w:p>
        </w:tc>
        <w:tc>
          <w:tcPr>
            <w:tcW w:w="786" w:type="pct"/>
            <w:tcBorders>
              <w:top w:val="single" w:sz="4" w:space="0" w:color="auto"/>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DD3D47">
            <w:pPr>
              <w:jc w:val="right"/>
              <w:rPr>
                <w:rFonts w:ascii="Calibri" w:hAnsi="Calibri" w:cs="Arial"/>
                <w:szCs w:val="24"/>
              </w:rPr>
            </w:pPr>
            <w:r w:rsidRPr="00975150">
              <w:rPr>
                <w:rFonts w:ascii="Calibri" w:hAnsi="Calibri" w:cs="Arial"/>
                <w:szCs w:val="24"/>
              </w:rPr>
              <w:t> </w:t>
            </w:r>
          </w:p>
        </w:tc>
        <w:tc>
          <w:tcPr>
            <w:tcW w:w="785" w:type="pct"/>
            <w:tcBorders>
              <w:top w:val="single" w:sz="4" w:space="0" w:color="auto"/>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DD3D47">
            <w:pPr>
              <w:jc w:val="right"/>
              <w:rPr>
                <w:rFonts w:ascii="Calibri" w:hAnsi="Calibri" w:cs="Arial"/>
                <w:szCs w:val="24"/>
              </w:rPr>
            </w:pPr>
          </w:p>
        </w:tc>
        <w:tc>
          <w:tcPr>
            <w:tcW w:w="836" w:type="pct"/>
            <w:tcBorders>
              <w:top w:val="single" w:sz="4" w:space="0" w:color="auto"/>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DD3D47">
            <w:pPr>
              <w:jc w:val="right"/>
              <w:rPr>
                <w:rFonts w:ascii="Calibri" w:hAnsi="Calibri" w:cs="Arial"/>
                <w:szCs w:val="24"/>
              </w:rPr>
            </w:pPr>
            <w:r w:rsidRPr="00975150">
              <w:rPr>
                <w:rFonts w:ascii="Calibri" w:hAnsi="Calibri" w:cs="Arial"/>
                <w:szCs w:val="24"/>
              </w:rPr>
              <w:t> </w:t>
            </w:r>
          </w:p>
        </w:tc>
        <w:tc>
          <w:tcPr>
            <w:tcW w:w="836" w:type="pct"/>
            <w:tcBorders>
              <w:top w:val="single" w:sz="4" w:space="0" w:color="auto"/>
              <w:left w:val="nil"/>
              <w:bottom w:val="single" w:sz="4" w:space="0" w:color="auto"/>
              <w:right w:val="single" w:sz="4" w:space="0" w:color="auto"/>
            </w:tcBorders>
            <w:noWrap/>
            <w:tcMar>
              <w:top w:w="15" w:type="dxa"/>
              <w:left w:w="15" w:type="dxa"/>
              <w:bottom w:w="0" w:type="dxa"/>
              <w:right w:w="284" w:type="dxa"/>
            </w:tcMar>
            <w:vAlign w:val="center"/>
          </w:tcPr>
          <w:p w:rsidR="00DD3D47" w:rsidRPr="00975150" w:rsidRDefault="00DD3D47" w:rsidP="002D2684">
            <w:pPr>
              <w:jc w:val="right"/>
              <w:rPr>
                <w:rFonts w:ascii="Calibri" w:hAnsi="Calibri" w:cs="Arial"/>
                <w:szCs w:val="24"/>
              </w:rPr>
            </w:pPr>
            <w:r w:rsidRPr="00975150">
              <w:rPr>
                <w:rFonts w:ascii="Calibri" w:hAnsi="Calibri" w:cs="Arial"/>
                <w:szCs w:val="24"/>
              </w:rPr>
              <w:t xml:space="preserve"> 2.</w:t>
            </w:r>
            <w:r w:rsidR="002D2684">
              <w:rPr>
                <w:rFonts w:ascii="Calibri" w:hAnsi="Calibri" w:cs="Arial"/>
                <w:szCs w:val="24"/>
              </w:rPr>
              <w:t>117</w:t>
            </w:r>
            <w:r w:rsidRPr="00975150">
              <w:rPr>
                <w:rFonts w:ascii="Calibri" w:hAnsi="Calibri" w:cs="Arial"/>
                <w:szCs w:val="24"/>
              </w:rPr>
              <w:t>,</w:t>
            </w:r>
            <w:r>
              <w:rPr>
                <w:rFonts w:ascii="Calibri" w:hAnsi="Calibri" w:cs="Arial"/>
                <w:szCs w:val="24"/>
              </w:rPr>
              <w:t>4</w:t>
            </w:r>
            <w:r w:rsidR="002D2684">
              <w:rPr>
                <w:rFonts w:ascii="Calibri" w:hAnsi="Calibri" w:cs="Arial"/>
                <w:szCs w:val="24"/>
              </w:rPr>
              <w:t>3</w:t>
            </w:r>
          </w:p>
        </w:tc>
      </w:tr>
    </w:tbl>
    <w:p w:rsidR="00346267" w:rsidRPr="00975150" w:rsidRDefault="00346267" w:rsidP="00346267">
      <w:pPr>
        <w:rPr>
          <w:rFonts w:ascii="Calibri" w:hAnsi="Calibri" w:cs="Arial"/>
          <w:szCs w:val="24"/>
        </w:rPr>
      </w:pPr>
    </w:p>
    <w:p w:rsidR="00346267" w:rsidRPr="00975150" w:rsidRDefault="00346267" w:rsidP="00346267">
      <w:pPr>
        <w:rPr>
          <w:rFonts w:ascii="Calibri" w:hAnsi="Calibri" w:cs="Arial"/>
          <w:szCs w:val="24"/>
        </w:rPr>
      </w:pPr>
      <w:r w:rsidRPr="00975150">
        <w:rPr>
          <w:rFonts w:ascii="Calibri" w:hAnsi="Calibri" w:cs="Arial"/>
          <w:szCs w:val="24"/>
        </w:rPr>
        <w:t xml:space="preserve">Brutosalarisschaal per </w:t>
      </w:r>
      <w:r w:rsidR="00AB1B6E">
        <w:rPr>
          <w:rFonts w:ascii="Calibri" w:hAnsi="Calibri" w:cs="Arial"/>
          <w:szCs w:val="24"/>
        </w:rPr>
        <w:t xml:space="preserve">uur </w:t>
      </w:r>
      <w:r w:rsidRPr="00975150">
        <w:rPr>
          <w:rFonts w:ascii="Calibri" w:hAnsi="Calibri" w:cs="Arial"/>
          <w:szCs w:val="24"/>
        </w:rPr>
        <w:t>(maandsalaris</w:t>
      </w:r>
      <w:r w:rsidR="004A78C2">
        <w:rPr>
          <w:rFonts w:ascii="Calibri" w:hAnsi="Calibri" w:cs="Arial"/>
          <w:szCs w:val="24"/>
        </w:rPr>
        <w:t xml:space="preserve"> gedeeld door</w:t>
      </w:r>
      <w:r w:rsidRPr="00975150">
        <w:rPr>
          <w:rFonts w:ascii="Calibri" w:hAnsi="Calibri" w:cs="Arial"/>
          <w:szCs w:val="24"/>
        </w:rPr>
        <w:t xml:space="preserve">: 173,333) </w:t>
      </w:r>
    </w:p>
    <w:p w:rsidR="00346267" w:rsidRPr="00975150" w:rsidRDefault="00346267" w:rsidP="00346267">
      <w:pPr>
        <w:rPr>
          <w:rFonts w:ascii="Calibri" w:hAnsi="Calibri" w:cs="Arial"/>
          <w:szCs w:val="24"/>
        </w:rPr>
      </w:pPr>
    </w:p>
    <w:tbl>
      <w:tblPr>
        <w:tblW w:w="5000" w:type="pct"/>
        <w:tblCellMar>
          <w:left w:w="0" w:type="dxa"/>
          <w:right w:w="0" w:type="dxa"/>
        </w:tblCellMar>
        <w:tblLook w:val="0000" w:firstRow="0" w:lastRow="0" w:firstColumn="0" w:lastColumn="0" w:noHBand="0" w:noVBand="0"/>
      </w:tblPr>
      <w:tblGrid>
        <w:gridCol w:w="1666"/>
        <w:gridCol w:w="2348"/>
        <w:gridCol w:w="1272"/>
        <w:gridCol w:w="1272"/>
        <w:gridCol w:w="1272"/>
        <w:gridCol w:w="1270"/>
      </w:tblGrid>
      <w:tr w:rsidR="00346267" w:rsidRPr="00975150" w:rsidTr="00251428">
        <w:trPr>
          <w:trHeight w:val="300"/>
        </w:trPr>
        <w:tc>
          <w:tcPr>
            <w:tcW w:w="915" w:type="pct"/>
            <w:tcBorders>
              <w:top w:val="single" w:sz="4" w:space="0" w:color="auto"/>
              <w:left w:val="single" w:sz="4" w:space="0" w:color="auto"/>
              <w:bottom w:val="single" w:sz="4" w:space="0" w:color="auto"/>
              <w:right w:val="single" w:sz="4" w:space="0" w:color="auto"/>
            </w:tcBorders>
            <w:shd w:val="clear" w:color="auto" w:fill="FFC000"/>
            <w:tcMar>
              <w:top w:w="0" w:type="dxa"/>
              <w:left w:w="15" w:type="dxa"/>
              <w:bottom w:w="0" w:type="dxa"/>
              <w:right w:w="15" w:type="dxa"/>
            </w:tcMar>
          </w:tcPr>
          <w:p w:rsidR="00346267" w:rsidRPr="00975150" w:rsidRDefault="00346267" w:rsidP="00251428">
            <w:pPr>
              <w:rPr>
                <w:rFonts w:ascii="Calibri" w:hAnsi="Calibri" w:cs="Arial"/>
                <w:szCs w:val="24"/>
              </w:rPr>
            </w:pPr>
            <w:r w:rsidRPr="00975150">
              <w:rPr>
                <w:rFonts w:ascii="Calibri" w:hAnsi="Calibri" w:cs="Arial"/>
                <w:szCs w:val="24"/>
              </w:rPr>
              <w:t> </w:t>
            </w:r>
          </w:p>
        </w:tc>
        <w:tc>
          <w:tcPr>
            <w:tcW w:w="1290" w:type="pct"/>
            <w:tcBorders>
              <w:top w:val="single" w:sz="4" w:space="0" w:color="auto"/>
              <w:left w:val="nil"/>
              <w:bottom w:val="single" w:sz="4" w:space="0" w:color="auto"/>
              <w:right w:val="single" w:sz="4" w:space="0" w:color="auto"/>
            </w:tcBorders>
            <w:shd w:val="clear" w:color="auto" w:fill="FFC000"/>
            <w:tcMar>
              <w:top w:w="15" w:type="dxa"/>
              <w:left w:w="15" w:type="dxa"/>
              <w:bottom w:w="0" w:type="dxa"/>
              <w:right w:w="15" w:type="dxa"/>
            </w:tcMar>
          </w:tcPr>
          <w:p w:rsidR="00346267" w:rsidRPr="00975150" w:rsidRDefault="00346267" w:rsidP="00251428">
            <w:pPr>
              <w:rPr>
                <w:rFonts w:ascii="Calibri" w:hAnsi="Calibri" w:cs="Arial"/>
                <w:b/>
                <w:bCs/>
                <w:szCs w:val="24"/>
              </w:rPr>
            </w:pPr>
            <w:r w:rsidRPr="00975150">
              <w:rPr>
                <w:rFonts w:ascii="Calibri" w:hAnsi="Calibri" w:cs="Arial"/>
                <w:b/>
                <w:bCs/>
                <w:szCs w:val="24"/>
              </w:rPr>
              <w:t>FG 1</w:t>
            </w:r>
          </w:p>
        </w:tc>
        <w:tc>
          <w:tcPr>
            <w:tcW w:w="699" w:type="pct"/>
            <w:tcBorders>
              <w:top w:val="single" w:sz="4" w:space="0" w:color="auto"/>
              <w:left w:val="nil"/>
              <w:bottom w:val="single" w:sz="4" w:space="0" w:color="auto"/>
              <w:right w:val="single" w:sz="4" w:space="0" w:color="auto"/>
            </w:tcBorders>
            <w:shd w:val="clear" w:color="auto" w:fill="FFC000"/>
            <w:tcMar>
              <w:top w:w="15" w:type="dxa"/>
              <w:left w:w="15" w:type="dxa"/>
              <w:bottom w:w="0" w:type="dxa"/>
              <w:right w:w="15" w:type="dxa"/>
            </w:tcMar>
          </w:tcPr>
          <w:p w:rsidR="00346267" w:rsidRPr="00975150" w:rsidRDefault="00346267" w:rsidP="00251428">
            <w:pPr>
              <w:rPr>
                <w:rFonts w:ascii="Calibri" w:hAnsi="Calibri" w:cs="Arial"/>
                <w:b/>
                <w:bCs/>
                <w:szCs w:val="24"/>
              </w:rPr>
            </w:pPr>
            <w:r w:rsidRPr="00975150">
              <w:rPr>
                <w:rFonts w:ascii="Calibri" w:hAnsi="Calibri" w:cs="Arial"/>
                <w:b/>
                <w:bCs/>
                <w:szCs w:val="24"/>
              </w:rPr>
              <w:t>FG 2</w:t>
            </w:r>
          </w:p>
        </w:tc>
        <w:tc>
          <w:tcPr>
            <w:tcW w:w="699" w:type="pct"/>
            <w:tcBorders>
              <w:top w:val="single" w:sz="4" w:space="0" w:color="auto"/>
              <w:left w:val="nil"/>
              <w:bottom w:val="single" w:sz="4" w:space="0" w:color="auto"/>
              <w:right w:val="single" w:sz="4" w:space="0" w:color="auto"/>
            </w:tcBorders>
            <w:shd w:val="clear" w:color="auto" w:fill="FFC000"/>
            <w:tcMar>
              <w:top w:w="15" w:type="dxa"/>
              <w:left w:w="15" w:type="dxa"/>
              <w:bottom w:w="0" w:type="dxa"/>
              <w:right w:w="15" w:type="dxa"/>
            </w:tcMar>
          </w:tcPr>
          <w:p w:rsidR="00346267" w:rsidRPr="00975150" w:rsidRDefault="00346267" w:rsidP="00251428">
            <w:pPr>
              <w:rPr>
                <w:rFonts w:ascii="Calibri" w:hAnsi="Calibri" w:cs="Arial"/>
                <w:b/>
                <w:bCs/>
                <w:szCs w:val="24"/>
              </w:rPr>
            </w:pPr>
            <w:r w:rsidRPr="00975150">
              <w:rPr>
                <w:rFonts w:ascii="Calibri" w:hAnsi="Calibri" w:cs="Arial"/>
                <w:b/>
                <w:bCs/>
                <w:szCs w:val="24"/>
              </w:rPr>
              <w:t>FG 3</w:t>
            </w:r>
          </w:p>
        </w:tc>
        <w:tc>
          <w:tcPr>
            <w:tcW w:w="699" w:type="pct"/>
            <w:tcBorders>
              <w:top w:val="single" w:sz="4" w:space="0" w:color="auto"/>
              <w:left w:val="nil"/>
              <w:bottom w:val="single" w:sz="4" w:space="0" w:color="auto"/>
              <w:right w:val="single" w:sz="4" w:space="0" w:color="auto"/>
            </w:tcBorders>
            <w:shd w:val="clear" w:color="auto" w:fill="FFC000"/>
            <w:tcMar>
              <w:top w:w="15" w:type="dxa"/>
              <w:left w:w="15" w:type="dxa"/>
              <w:bottom w:w="0" w:type="dxa"/>
              <w:right w:w="15" w:type="dxa"/>
            </w:tcMar>
          </w:tcPr>
          <w:p w:rsidR="00346267" w:rsidRPr="00975150" w:rsidRDefault="00346267" w:rsidP="00251428">
            <w:pPr>
              <w:rPr>
                <w:rFonts w:ascii="Calibri" w:hAnsi="Calibri" w:cs="Arial"/>
                <w:b/>
                <w:bCs/>
                <w:szCs w:val="24"/>
              </w:rPr>
            </w:pPr>
            <w:r w:rsidRPr="00975150">
              <w:rPr>
                <w:rFonts w:ascii="Calibri" w:hAnsi="Calibri" w:cs="Arial"/>
                <w:b/>
                <w:bCs/>
                <w:szCs w:val="24"/>
              </w:rPr>
              <w:t>FG 4</w:t>
            </w:r>
          </w:p>
        </w:tc>
        <w:tc>
          <w:tcPr>
            <w:tcW w:w="698" w:type="pct"/>
            <w:tcBorders>
              <w:top w:val="single" w:sz="4" w:space="0" w:color="auto"/>
              <w:left w:val="nil"/>
              <w:bottom w:val="single" w:sz="4" w:space="0" w:color="auto"/>
              <w:right w:val="single" w:sz="4" w:space="0" w:color="auto"/>
            </w:tcBorders>
            <w:shd w:val="clear" w:color="auto" w:fill="FFC000"/>
            <w:tcMar>
              <w:top w:w="15" w:type="dxa"/>
              <w:left w:w="15" w:type="dxa"/>
              <w:bottom w:w="0" w:type="dxa"/>
              <w:right w:w="15" w:type="dxa"/>
            </w:tcMar>
          </w:tcPr>
          <w:p w:rsidR="00346267" w:rsidRPr="00975150" w:rsidRDefault="00346267" w:rsidP="00251428">
            <w:pPr>
              <w:rPr>
                <w:rFonts w:ascii="Calibri" w:hAnsi="Calibri" w:cs="Arial"/>
                <w:b/>
                <w:bCs/>
                <w:szCs w:val="24"/>
              </w:rPr>
            </w:pPr>
            <w:r w:rsidRPr="00975150">
              <w:rPr>
                <w:rFonts w:ascii="Calibri" w:hAnsi="Calibri" w:cs="Arial"/>
                <w:b/>
                <w:bCs/>
                <w:szCs w:val="24"/>
              </w:rPr>
              <w:t>FG 5</w:t>
            </w:r>
          </w:p>
        </w:tc>
      </w:tr>
      <w:tr w:rsidR="00DD3D47" w:rsidRPr="00975150" w:rsidTr="00251428">
        <w:trPr>
          <w:trHeight w:val="300"/>
        </w:trPr>
        <w:tc>
          <w:tcPr>
            <w:tcW w:w="915" w:type="pct"/>
            <w:tcBorders>
              <w:top w:val="nil"/>
              <w:left w:val="single" w:sz="4" w:space="0" w:color="auto"/>
              <w:bottom w:val="single" w:sz="4" w:space="0" w:color="auto"/>
              <w:right w:val="single" w:sz="4" w:space="0" w:color="auto"/>
            </w:tcBorders>
            <w:shd w:val="clear" w:color="auto" w:fill="FFC000"/>
            <w:tcMar>
              <w:top w:w="15" w:type="dxa"/>
              <w:left w:w="15" w:type="dxa"/>
              <w:bottom w:w="0" w:type="dxa"/>
              <w:right w:w="15" w:type="dxa"/>
            </w:tcMar>
          </w:tcPr>
          <w:p w:rsidR="00DD3D47" w:rsidRPr="00975150" w:rsidRDefault="00DD3D47" w:rsidP="00251428">
            <w:pPr>
              <w:rPr>
                <w:rFonts w:ascii="Calibri" w:hAnsi="Calibri" w:cs="Arial"/>
                <w:szCs w:val="24"/>
              </w:rPr>
            </w:pPr>
            <w:r w:rsidRPr="00975150">
              <w:rPr>
                <w:rFonts w:ascii="Calibri" w:hAnsi="Calibri" w:cs="Arial"/>
                <w:szCs w:val="24"/>
              </w:rPr>
              <w:t xml:space="preserve"> 15 jaar</w:t>
            </w:r>
          </w:p>
        </w:tc>
        <w:tc>
          <w:tcPr>
            <w:tcW w:w="1290" w:type="pct"/>
            <w:tcBorders>
              <w:top w:val="nil"/>
              <w:left w:val="nil"/>
              <w:bottom w:val="single" w:sz="4" w:space="0" w:color="auto"/>
              <w:right w:val="single" w:sz="4" w:space="0" w:color="auto"/>
            </w:tcBorders>
            <w:noWrap/>
            <w:tcMar>
              <w:top w:w="15" w:type="dxa"/>
              <w:left w:w="15" w:type="dxa"/>
              <w:bottom w:w="0" w:type="dxa"/>
              <w:right w:w="284" w:type="dxa"/>
            </w:tcMar>
          </w:tcPr>
          <w:p w:rsidR="00DD3D47" w:rsidRPr="00975150" w:rsidRDefault="00DD3D47" w:rsidP="00AD6A15">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30</w:t>
            </w:r>
            <w:r>
              <w:rPr>
                <w:rFonts w:ascii="Calibri" w:hAnsi="Calibri" w:cs="Arial"/>
                <w:szCs w:val="24"/>
              </w:rPr>
              <w:t xml:space="preserve">,00 </w:t>
            </w:r>
            <w:r w:rsidRPr="00975150">
              <w:rPr>
                <w:rFonts w:ascii="Calibri" w:hAnsi="Calibri" w:cs="Arial"/>
                <w:szCs w:val="24"/>
              </w:rPr>
              <w:t>% WML</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DD3D47" w:rsidP="003B5DD1">
            <w:pPr>
              <w:jc w:val="right"/>
              <w:rPr>
                <w:rFonts w:ascii="Calibri" w:hAnsi="Calibri" w:cs="Arial"/>
                <w:szCs w:val="24"/>
              </w:rPr>
            </w:pPr>
            <w:r w:rsidRPr="00975150">
              <w:rPr>
                <w:rFonts w:ascii="Calibri" w:hAnsi="Calibri" w:cs="Arial"/>
                <w:szCs w:val="24"/>
              </w:rPr>
              <w:t> </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DD3D47" w:rsidP="003B5DD1">
            <w:pPr>
              <w:jc w:val="right"/>
              <w:rPr>
                <w:rFonts w:ascii="Calibri" w:hAnsi="Calibri" w:cs="Arial"/>
                <w:szCs w:val="24"/>
              </w:rPr>
            </w:pPr>
            <w:r w:rsidRPr="00975150">
              <w:rPr>
                <w:rFonts w:ascii="Calibri" w:hAnsi="Calibri" w:cs="Arial"/>
                <w:szCs w:val="24"/>
              </w:rPr>
              <w:t> </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DD3D47" w:rsidP="003B5DD1">
            <w:pPr>
              <w:jc w:val="right"/>
              <w:rPr>
                <w:rFonts w:ascii="Calibri" w:hAnsi="Calibri" w:cs="Arial"/>
                <w:szCs w:val="24"/>
              </w:rPr>
            </w:pPr>
            <w:r w:rsidRPr="00975150">
              <w:rPr>
                <w:rFonts w:ascii="Calibri" w:hAnsi="Calibri" w:cs="Arial"/>
                <w:szCs w:val="24"/>
              </w:rPr>
              <w:t> </w:t>
            </w:r>
          </w:p>
        </w:tc>
        <w:tc>
          <w:tcPr>
            <w:tcW w:w="698"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DD3D47" w:rsidP="003B5DD1">
            <w:pPr>
              <w:jc w:val="right"/>
              <w:rPr>
                <w:rFonts w:ascii="Calibri" w:hAnsi="Calibri" w:cs="Arial"/>
                <w:szCs w:val="24"/>
              </w:rPr>
            </w:pPr>
            <w:r w:rsidRPr="00975150">
              <w:rPr>
                <w:rFonts w:ascii="Calibri" w:hAnsi="Calibri" w:cs="Arial"/>
                <w:szCs w:val="24"/>
              </w:rPr>
              <w:t> </w:t>
            </w:r>
          </w:p>
        </w:tc>
      </w:tr>
      <w:tr w:rsidR="00DD3D47" w:rsidRPr="00975150" w:rsidTr="00251428">
        <w:trPr>
          <w:trHeight w:val="300"/>
        </w:trPr>
        <w:tc>
          <w:tcPr>
            <w:tcW w:w="915" w:type="pct"/>
            <w:tcBorders>
              <w:top w:val="nil"/>
              <w:left w:val="single" w:sz="4" w:space="0" w:color="auto"/>
              <w:bottom w:val="single" w:sz="4" w:space="0" w:color="auto"/>
              <w:right w:val="single" w:sz="4" w:space="0" w:color="auto"/>
            </w:tcBorders>
            <w:shd w:val="clear" w:color="auto" w:fill="FFC000"/>
            <w:tcMar>
              <w:top w:w="15" w:type="dxa"/>
              <w:left w:w="15" w:type="dxa"/>
              <w:bottom w:w="0" w:type="dxa"/>
              <w:right w:w="15" w:type="dxa"/>
            </w:tcMar>
          </w:tcPr>
          <w:p w:rsidR="00DD3D47" w:rsidRPr="00975150" w:rsidRDefault="00DD3D47" w:rsidP="00251428">
            <w:pPr>
              <w:rPr>
                <w:rFonts w:ascii="Calibri" w:hAnsi="Calibri" w:cs="Arial"/>
                <w:szCs w:val="24"/>
              </w:rPr>
            </w:pPr>
            <w:r w:rsidRPr="00975150">
              <w:rPr>
                <w:rFonts w:ascii="Calibri" w:hAnsi="Calibri" w:cs="Arial"/>
                <w:szCs w:val="24"/>
              </w:rPr>
              <w:t xml:space="preserve"> 16 jaar</w:t>
            </w:r>
          </w:p>
        </w:tc>
        <w:tc>
          <w:tcPr>
            <w:tcW w:w="1290" w:type="pct"/>
            <w:tcBorders>
              <w:top w:val="nil"/>
              <w:left w:val="nil"/>
              <w:bottom w:val="single" w:sz="4" w:space="0" w:color="auto"/>
              <w:right w:val="single" w:sz="4" w:space="0" w:color="auto"/>
            </w:tcBorders>
            <w:noWrap/>
            <w:tcMar>
              <w:top w:w="15" w:type="dxa"/>
              <w:left w:w="15" w:type="dxa"/>
              <w:bottom w:w="0" w:type="dxa"/>
              <w:right w:w="284" w:type="dxa"/>
            </w:tcMar>
          </w:tcPr>
          <w:p w:rsidR="00DD3D47" w:rsidRPr="00975150" w:rsidRDefault="00DD3D47" w:rsidP="00AD6A15">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34,5</w:t>
            </w:r>
            <w:r>
              <w:rPr>
                <w:rFonts w:ascii="Calibri" w:hAnsi="Calibri" w:cs="Arial"/>
                <w:szCs w:val="24"/>
              </w:rPr>
              <w:t>0</w:t>
            </w:r>
            <w:r w:rsidRPr="00975150">
              <w:rPr>
                <w:rFonts w:ascii="Calibri" w:hAnsi="Calibri" w:cs="Arial"/>
                <w:szCs w:val="24"/>
              </w:rPr>
              <w:t xml:space="preserve"> % WML</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DD3D47" w:rsidP="003B5DD1">
            <w:pPr>
              <w:jc w:val="right"/>
              <w:rPr>
                <w:rFonts w:ascii="Calibri" w:hAnsi="Calibri" w:cs="Arial"/>
                <w:szCs w:val="24"/>
              </w:rPr>
            </w:pPr>
            <w:r w:rsidRPr="00975150">
              <w:rPr>
                <w:rFonts w:ascii="Calibri" w:hAnsi="Calibri" w:cs="Arial"/>
                <w:szCs w:val="24"/>
              </w:rPr>
              <w:t> </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DD3D47" w:rsidP="003B5DD1">
            <w:pPr>
              <w:jc w:val="right"/>
              <w:rPr>
                <w:rFonts w:ascii="Calibri" w:hAnsi="Calibri" w:cs="Arial"/>
                <w:szCs w:val="24"/>
              </w:rPr>
            </w:pPr>
            <w:r w:rsidRPr="00975150">
              <w:rPr>
                <w:rFonts w:ascii="Calibri" w:hAnsi="Calibri" w:cs="Arial"/>
                <w:szCs w:val="24"/>
              </w:rPr>
              <w:t> </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DD3D47" w:rsidP="003B5DD1">
            <w:pPr>
              <w:jc w:val="right"/>
              <w:rPr>
                <w:rFonts w:ascii="Calibri" w:hAnsi="Calibri" w:cs="Arial"/>
                <w:szCs w:val="24"/>
              </w:rPr>
            </w:pPr>
            <w:r w:rsidRPr="00975150">
              <w:rPr>
                <w:rFonts w:ascii="Calibri" w:hAnsi="Calibri" w:cs="Arial"/>
                <w:szCs w:val="24"/>
              </w:rPr>
              <w:t> </w:t>
            </w:r>
          </w:p>
        </w:tc>
        <w:tc>
          <w:tcPr>
            <w:tcW w:w="698"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DD3D47" w:rsidP="003B5DD1">
            <w:pPr>
              <w:jc w:val="right"/>
              <w:rPr>
                <w:rFonts w:ascii="Calibri" w:hAnsi="Calibri" w:cs="Arial"/>
                <w:szCs w:val="24"/>
              </w:rPr>
            </w:pPr>
            <w:r w:rsidRPr="00975150">
              <w:rPr>
                <w:rFonts w:ascii="Calibri" w:hAnsi="Calibri" w:cs="Arial"/>
                <w:szCs w:val="24"/>
              </w:rPr>
              <w:t> </w:t>
            </w:r>
          </w:p>
        </w:tc>
      </w:tr>
      <w:tr w:rsidR="00DD3D47" w:rsidRPr="00975150" w:rsidTr="00251428">
        <w:trPr>
          <w:trHeight w:val="300"/>
        </w:trPr>
        <w:tc>
          <w:tcPr>
            <w:tcW w:w="915" w:type="pct"/>
            <w:tcBorders>
              <w:top w:val="nil"/>
              <w:left w:val="single" w:sz="4" w:space="0" w:color="auto"/>
              <w:bottom w:val="single" w:sz="4" w:space="0" w:color="auto"/>
              <w:right w:val="single" w:sz="4" w:space="0" w:color="auto"/>
            </w:tcBorders>
            <w:shd w:val="clear" w:color="auto" w:fill="FFC000"/>
            <w:tcMar>
              <w:top w:w="15" w:type="dxa"/>
              <w:left w:w="15" w:type="dxa"/>
              <w:bottom w:w="0" w:type="dxa"/>
              <w:right w:w="15" w:type="dxa"/>
            </w:tcMar>
          </w:tcPr>
          <w:p w:rsidR="00DD3D47" w:rsidRPr="00975150" w:rsidRDefault="00DD3D47" w:rsidP="00251428">
            <w:pPr>
              <w:rPr>
                <w:rFonts w:ascii="Calibri" w:hAnsi="Calibri" w:cs="Arial"/>
                <w:szCs w:val="24"/>
              </w:rPr>
            </w:pPr>
            <w:r w:rsidRPr="00975150">
              <w:rPr>
                <w:rFonts w:ascii="Calibri" w:hAnsi="Calibri" w:cs="Arial"/>
                <w:szCs w:val="24"/>
              </w:rPr>
              <w:t xml:space="preserve"> 17 jaar</w:t>
            </w:r>
          </w:p>
        </w:tc>
        <w:tc>
          <w:tcPr>
            <w:tcW w:w="1290" w:type="pct"/>
            <w:tcBorders>
              <w:top w:val="nil"/>
              <w:left w:val="nil"/>
              <w:bottom w:val="single" w:sz="4" w:space="0" w:color="auto"/>
              <w:right w:val="single" w:sz="4" w:space="0" w:color="auto"/>
            </w:tcBorders>
            <w:noWrap/>
            <w:tcMar>
              <w:top w:w="15" w:type="dxa"/>
              <w:left w:w="15" w:type="dxa"/>
              <w:bottom w:w="0" w:type="dxa"/>
              <w:right w:w="284" w:type="dxa"/>
            </w:tcMar>
          </w:tcPr>
          <w:p w:rsidR="00DD3D47" w:rsidRPr="00975150" w:rsidRDefault="00DD3D47" w:rsidP="00AD6A15">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39,5</w:t>
            </w:r>
            <w:r>
              <w:rPr>
                <w:rFonts w:ascii="Calibri" w:hAnsi="Calibri" w:cs="Arial"/>
                <w:szCs w:val="24"/>
              </w:rPr>
              <w:t>0</w:t>
            </w:r>
            <w:r w:rsidRPr="00975150">
              <w:rPr>
                <w:rFonts w:ascii="Calibri" w:hAnsi="Calibri" w:cs="Arial"/>
                <w:szCs w:val="24"/>
              </w:rPr>
              <w:t xml:space="preserve"> % WML</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DD3D47" w:rsidP="00171E5D">
            <w:pPr>
              <w:jc w:val="right"/>
              <w:rPr>
                <w:rFonts w:ascii="Calibri" w:hAnsi="Calibri" w:cs="Arial"/>
                <w:szCs w:val="24"/>
              </w:rPr>
            </w:pPr>
            <w:r>
              <w:rPr>
                <w:rFonts w:ascii="Calibri" w:hAnsi="Calibri" w:cs="Arial"/>
                <w:szCs w:val="24"/>
              </w:rPr>
              <w:t xml:space="preserve"> 4,</w:t>
            </w:r>
            <w:r w:rsidR="00171E5D">
              <w:rPr>
                <w:rFonts w:ascii="Calibri" w:hAnsi="Calibri" w:cs="Arial"/>
                <w:szCs w:val="24"/>
              </w:rPr>
              <w:t>24</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DD3D47" w:rsidP="00DD3D47">
            <w:pPr>
              <w:jc w:val="right"/>
              <w:rPr>
                <w:rFonts w:ascii="Calibri" w:hAnsi="Calibri" w:cs="Arial"/>
                <w:szCs w:val="24"/>
              </w:rPr>
            </w:pPr>
            <w:r w:rsidRPr="00975150">
              <w:rPr>
                <w:rFonts w:ascii="Calibri" w:hAnsi="Calibri" w:cs="Arial"/>
                <w:szCs w:val="24"/>
              </w:rPr>
              <w:t> </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DD3D47" w:rsidP="00DD3D47">
            <w:pPr>
              <w:jc w:val="right"/>
              <w:rPr>
                <w:rFonts w:ascii="Calibri" w:hAnsi="Calibri" w:cs="Arial"/>
                <w:szCs w:val="24"/>
              </w:rPr>
            </w:pPr>
            <w:r w:rsidRPr="00975150">
              <w:rPr>
                <w:rFonts w:ascii="Calibri" w:hAnsi="Calibri" w:cs="Arial"/>
                <w:szCs w:val="24"/>
              </w:rPr>
              <w:t> </w:t>
            </w:r>
          </w:p>
        </w:tc>
        <w:tc>
          <w:tcPr>
            <w:tcW w:w="698"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DD3D47" w:rsidP="00DD3D47">
            <w:pPr>
              <w:jc w:val="right"/>
              <w:rPr>
                <w:rFonts w:ascii="Calibri" w:hAnsi="Calibri" w:cs="Arial"/>
                <w:szCs w:val="24"/>
              </w:rPr>
            </w:pPr>
            <w:r w:rsidRPr="00975150">
              <w:rPr>
                <w:rFonts w:ascii="Calibri" w:hAnsi="Calibri" w:cs="Arial"/>
                <w:szCs w:val="24"/>
              </w:rPr>
              <w:t> </w:t>
            </w:r>
          </w:p>
        </w:tc>
      </w:tr>
      <w:tr w:rsidR="00DD3D47" w:rsidRPr="00975150" w:rsidTr="00251428">
        <w:trPr>
          <w:trHeight w:val="300"/>
        </w:trPr>
        <w:tc>
          <w:tcPr>
            <w:tcW w:w="915" w:type="pct"/>
            <w:tcBorders>
              <w:top w:val="nil"/>
              <w:left w:val="single" w:sz="4" w:space="0" w:color="auto"/>
              <w:bottom w:val="single" w:sz="4" w:space="0" w:color="auto"/>
              <w:right w:val="single" w:sz="4" w:space="0" w:color="auto"/>
            </w:tcBorders>
            <w:shd w:val="clear" w:color="auto" w:fill="FFC000"/>
            <w:tcMar>
              <w:top w:w="15" w:type="dxa"/>
              <w:left w:w="15" w:type="dxa"/>
              <w:bottom w:w="0" w:type="dxa"/>
              <w:right w:w="15" w:type="dxa"/>
            </w:tcMar>
          </w:tcPr>
          <w:p w:rsidR="00DD3D47" w:rsidRPr="00975150" w:rsidRDefault="00DD3D47" w:rsidP="00251428">
            <w:pPr>
              <w:rPr>
                <w:rFonts w:ascii="Calibri" w:hAnsi="Calibri" w:cs="Arial"/>
                <w:szCs w:val="24"/>
              </w:rPr>
            </w:pPr>
            <w:r w:rsidRPr="00975150">
              <w:rPr>
                <w:rFonts w:ascii="Calibri" w:hAnsi="Calibri" w:cs="Arial"/>
                <w:szCs w:val="24"/>
              </w:rPr>
              <w:t xml:space="preserve"> 18 jaar</w:t>
            </w:r>
          </w:p>
        </w:tc>
        <w:tc>
          <w:tcPr>
            <w:tcW w:w="1290" w:type="pct"/>
            <w:tcBorders>
              <w:top w:val="nil"/>
              <w:left w:val="nil"/>
              <w:bottom w:val="single" w:sz="4" w:space="0" w:color="auto"/>
              <w:right w:val="single" w:sz="4" w:space="0" w:color="auto"/>
            </w:tcBorders>
            <w:noWrap/>
            <w:tcMar>
              <w:top w:w="15" w:type="dxa"/>
              <w:left w:w="15" w:type="dxa"/>
              <w:bottom w:w="0" w:type="dxa"/>
              <w:right w:w="284" w:type="dxa"/>
            </w:tcMar>
          </w:tcPr>
          <w:p w:rsidR="00DD3D47" w:rsidRPr="00975150" w:rsidRDefault="00DD3D47" w:rsidP="00AD6A15">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45,5</w:t>
            </w:r>
            <w:r>
              <w:rPr>
                <w:rFonts w:ascii="Calibri" w:hAnsi="Calibri" w:cs="Arial"/>
                <w:szCs w:val="24"/>
              </w:rPr>
              <w:t>0</w:t>
            </w:r>
            <w:r w:rsidRPr="00975150">
              <w:rPr>
                <w:rFonts w:ascii="Calibri" w:hAnsi="Calibri" w:cs="Arial"/>
                <w:szCs w:val="24"/>
              </w:rPr>
              <w:t xml:space="preserve"> % WML</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DD3D47" w:rsidP="00171E5D">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4,</w:t>
            </w:r>
            <w:r>
              <w:rPr>
                <w:rFonts w:ascii="Calibri" w:hAnsi="Calibri" w:cs="Arial"/>
                <w:szCs w:val="24"/>
              </w:rPr>
              <w:t>9</w:t>
            </w:r>
            <w:r w:rsidR="00171E5D">
              <w:rPr>
                <w:rFonts w:ascii="Calibri" w:hAnsi="Calibri" w:cs="Arial"/>
                <w:szCs w:val="24"/>
              </w:rPr>
              <w:t>6</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DD3D47" w:rsidP="00171E5D">
            <w:pPr>
              <w:jc w:val="right"/>
              <w:rPr>
                <w:rFonts w:ascii="Calibri" w:hAnsi="Calibri" w:cs="Arial"/>
                <w:szCs w:val="24"/>
              </w:rPr>
            </w:pPr>
            <w:r>
              <w:rPr>
                <w:rFonts w:ascii="Calibri" w:hAnsi="Calibri" w:cs="Arial"/>
                <w:szCs w:val="24"/>
              </w:rPr>
              <w:t xml:space="preserve"> </w:t>
            </w:r>
            <w:r w:rsidR="00171E5D">
              <w:rPr>
                <w:rFonts w:ascii="Calibri" w:hAnsi="Calibri" w:cs="Arial"/>
                <w:szCs w:val="24"/>
              </w:rPr>
              <w:t>5,00</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DD3D47" w:rsidP="00DD3D47">
            <w:pPr>
              <w:jc w:val="right"/>
              <w:rPr>
                <w:rFonts w:ascii="Calibri" w:hAnsi="Calibri" w:cs="Arial"/>
                <w:szCs w:val="24"/>
              </w:rPr>
            </w:pPr>
            <w:r w:rsidRPr="00975150">
              <w:rPr>
                <w:rFonts w:ascii="Calibri" w:hAnsi="Calibri" w:cs="Arial"/>
                <w:szCs w:val="24"/>
              </w:rPr>
              <w:t> </w:t>
            </w:r>
          </w:p>
        </w:tc>
        <w:tc>
          <w:tcPr>
            <w:tcW w:w="698"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DD3D47" w:rsidP="00DD3D47">
            <w:pPr>
              <w:jc w:val="right"/>
              <w:rPr>
                <w:rFonts w:ascii="Calibri" w:hAnsi="Calibri" w:cs="Arial"/>
                <w:szCs w:val="24"/>
              </w:rPr>
            </w:pPr>
            <w:r w:rsidRPr="00975150">
              <w:rPr>
                <w:rFonts w:ascii="Calibri" w:hAnsi="Calibri" w:cs="Arial"/>
                <w:szCs w:val="24"/>
              </w:rPr>
              <w:t> </w:t>
            </w:r>
          </w:p>
        </w:tc>
      </w:tr>
      <w:tr w:rsidR="00DD3D47" w:rsidRPr="00975150" w:rsidTr="00251428">
        <w:trPr>
          <w:trHeight w:val="300"/>
        </w:trPr>
        <w:tc>
          <w:tcPr>
            <w:tcW w:w="915" w:type="pct"/>
            <w:tcBorders>
              <w:top w:val="nil"/>
              <w:left w:val="single" w:sz="4" w:space="0" w:color="auto"/>
              <w:bottom w:val="single" w:sz="4" w:space="0" w:color="auto"/>
              <w:right w:val="single" w:sz="4" w:space="0" w:color="auto"/>
            </w:tcBorders>
            <w:shd w:val="clear" w:color="auto" w:fill="FFC000"/>
            <w:tcMar>
              <w:top w:w="15" w:type="dxa"/>
              <w:left w:w="15" w:type="dxa"/>
              <w:bottom w:w="0" w:type="dxa"/>
              <w:right w:w="15" w:type="dxa"/>
            </w:tcMar>
          </w:tcPr>
          <w:p w:rsidR="00DD3D47" w:rsidRPr="00975150" w:rsidRDefault="00DD3D47" w:rsidP="00251428">
            <w:pPr>
              <w:rPr>
                <w:rFonts w:ascii="Calibri" w:hAnsi="Calibri" w:cs="Arial"/>
                <w:szCs w:val="24"/>
              </w:rPr>
            </w:pPr>
            <w:r w:rsidRPr="00975150">
              <w:rPr>
                <w:rFonts w:ascii="Calibri" w:hAnsi="Calibri" w:cs="Arial"/>
                <w:szCs w:val="24"/>
              </w:rPr>
              <w:t xml:space="preserve"> 19 jaar</w:t>
            </w:r>
          </w:p>
        </w:tc>
        <w:tc>
          <w:tcPr>
            <w:tcW w:w="1290" w:type="pct"/>
            <w:tcBorders>
              <w:top w:val="nil"/>
              <w:left w:val="nil"/>
              <w:bottom w:val="single" w:sz="4" w:space="0" w:color="auto"/>
              <w:right w:val="single" w:sz="4" w:space="0" w:color="auto"/>
            </w:tcBorders>
            <w:noWrap/>
            <w:tcMar>
              <w:top w:w="15" w:type="dxa"/>
              <w:left w:w="15" w:type="dxa"/>
              <w:bottom w:w="0" w:type="dxa"/>
              <w:right w:w="284" w:type="dxa"/>
            </w:tcMar>
          </w:tcPr>
          <w:p w:rsidR="00DD3D47" w:rsidRPr="00975150" w:rsidRDefault="00DD3D47" w:rsidP="00AD6A15">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52,5</w:t>
            </w:r>
            <w:r>
              <w:rPr>
                <w:rFonts w:ascii="Calibri" w:hAnsi="Calibri" w:cs="Arial"/>
                <w:szCs w:val="24"/>
              </w:rPr>
              <w:t>0</w:t>
            </w:r>
            <w:r w:rsidRPr="00975150">
              <w:rPr>
                <w:rFonts w:ascii="Calibri" w:hAnsi="Calibri" w:cs="Arial"/>
                <w:szCs w:val="24"/>
              </w:rPr>
              <w:t xml:space="preserve"> % WML</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DD3D47" w:rsidP="00171E5D">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5,</w:t>
            </w:r>
            <w:r w:rsidR="00171E5D">
              <w:rPr>
                <w:rFonts w:ascii="Calibri" w:hAnsi="Calibri" w:cs="Arial"/>
                <w:szCs w:val="24"/>
              </w:rPr>
              <w:t>74</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DD3D47" w:rsidP="00171E5D">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5,7</w:t>
            </w:r>
            <w:r w:rsidR="00171E5D">
              <w:rPr>
                <w:rFonts w:ascii="Calibri" w:hAnsi="Calibri" w:cs="Arial"/>
                <w:szCs w:val="24"/>
              </w:rPr>
              <w:t>9</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DD3D47" w:rsidP="00171E5D">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5,</w:t>
            </w:r>
            <w:r>
              <w:rPr>
                <w:rFonts w:ascii="Calibri" w:hAnsi="Calibri" w:cs="Arial"/>
                <w:szCs w:val="24"/>
              </w:rPr>
              <w:t>9</w:t>
            </w:r>
            <w:r w:rsidR="00171E5D">
              <w:rPr>
                <w:rFonts w:ascii="Calibri" w:hAnsi="Calibri" w:cs="Arial"/>
                <w:szCs w:val="24"/>
              </w:rPr>
              <w:t>9</w:t>
            </w:r>
          </w:p>
        </w:tc>
        <w:tc>
          <w:tcPr>
            <w:tcW w:w="698"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DD3D47" w:rsidP="00DD3D47">
            <w:pPr>
              <w:jc w:val="right"/>
              <w:rPr>
                <w:rFonts w:ascii="Calibri" w:hAnsi="Calibri" w:cs="Arial"/>
                <w:szCs w:val="24"/>
              </w:rPr>
            </w:pPr>
            <w:r w:rsidRPr="00975150">
              <w:rPr>
                <w:rFonts w:ascii="Calibri" w:hAnsi="Calibri" w:cs="Arial"/>
                <w:szCs w:val="24"/>
              </w:rPr>
              <w:t> </w:t>
            </w:r>
          </w:p>
        </w:tc>
      </w:tr>
      <w:tr w:rsidR="00DD3D47" w:rsidRPr="00975150" w:rsidTr="00251428">
        <w:trPr>
          <w:trHeight w:val="285"/>
        </w:trPr>
        <w:tc>
          <w:tcPr>
            <w:tcW w:w="915" w:type="pct"/>
            <w:tcBorders>
              <w:top w:val="nil"/>
              <w:left w:val="single" w:sz="4" w:space="0" w:color="auto"/>
              <w:bottom w:val="single" w:sz="4" w:space="0" w:color="auto"/>
              <w:right w:val="single" w:sz="4" w:space="0" w:color="auto"/>
            </w:tcBorders>
            <w:shd w:val="clear" w:color="auto" w:fill="FFC000"/>
            <w:tcMar>
              <w:top w:w="15" w:type="dxa"/>
              <w:left w:w="15" w:type="dxa"/>
              <w:bottom w:w="0" w:type="dxa"/>
              <w:right w:w="15" w:type="dxa"/>
            </w:tcMar>
          </w:tcPr>
          <w:p w:rsidR="00DD3D47" w:rsidRPr="00975150" w:rsidRDefault="00DD3D47" w:rsidP="00251428">
            <w:pPr>
              <w:rPr>
                <w:rFonts w:ascii="Calibri" w:hAnsi="Calibri" w:cs="Arial"/>
                <w:szCs w:val="24"/>
              </w:rPr>
            </w:pPr>
            <w:r w:rsidRPr="00975150">
              <w:rPr>
                <w:rFonts w:ascii="Calibri" w:hAnsi="Calibri" w:cs="Arial"/>
                <w:szCs w:val="24"/>
              </w:rPr>
              <w:t xml:space="preserve"> 20 jaar</w:t>
            </w:r>
          </w:p>
        </w:tc>
        <w:tc>
          <w:tcPr>
            <w:tcW w:w="1290" w:type="pct"/>
            <w:tcBorders>
              <w:top w:val="nil"/>
              <w:left w:val="nil"/>
              <w:bottom w:val="single" w:sz="4" w:space="0" w:color="auto"/>
              <w:right w:val="single" w:sz="4" w:space="0" w:color="auto"/>
            </w:tcBorders>
            <w:noWrap/>
            <w:tcMar>
              <w:top w:w="15" w:type="dxa"/>
              <w:left w:w="15" w:type="dxa"/>
              <w:bottom w:w="0" w:type="dxa"/>
              <w:right w:w="284" w:type="dxa"/>
            </w:tcMar>
          </w:tcPr>
          <w:p w:rsidR="00DD3D47" w:rsidRPr="00975150" w:rsidRDefault="00DD3D47" w:rsidP="00AD6A15">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61,5</w:t>
            </w:r>
            <w:r>
              <w:rPr>
                <w:rFonts w:ascii="Calibri" w:hAnsi="Calibri" w:cs="Arial"/>
                <w:szCs w:val="24"/>
              </w:rPr>
              <w:t>0</w:t>
            </w:r>
            <w:r w:rsidRPr="00975150">
              <w:rPr>
                <w:rFonts w:ascii="Calibri" w:hAnsi="Calibri" w:cs="Arial"/>
                <w:szCs w:val="24"/>
              </w:rPr>
              <w:t xml:space="preserve"> % WML</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DD3D47" w:rsidP="00171E5D">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6,</w:t>
            </w:r>
            <w:r>
              <w:rPr>
                <w:rFonts w:ascii="Calibri" w:hAnsi="Calibri" w:cs="Arial"/>
                <w:szCs w:val="24"/>
              </w:rPr>
              <w:t>5</w:t>
            </w:r>
            <w:r w:rsidR="00171E5D">
              <w:rPr>
                <w:rFonts w:ascii="Calibri" w:hAnsi="Calibri" w:cs="Arial"/>
                <w:szCs w:val="24"/>
              </w:rPr>
              <w:t>8</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DD3D47" w:rsidP="00171E5D">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6,</w:t>
            </w:r>
            <w:r w:rsidR="00171E5D">
              <w:rPr>
                <w:rFonts w:ascii="Calibri" w:hAnsi="Calibri" w:cs="Arial"/>
                <w:szCs w:val="24"/>
              </w:rPr>
              <w:t>62</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DD3D47" w:rsidP="00171E5D">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6,</w:t>
            </w:r>
            <w:r w:rsidR="00171E5D">
              <w:rPr>
                <w:rFonts w:ascii="Calibri" w:hAnsi="Calibri" w:cs="Arial"/>
                <w:szCs w:val="24"/>
              </w:rPr>
              <w:t>82</w:t>
            </w:r>
          </w:p>
        </w:tc>
        <w:tc>
          <w:tcPr>
            <w:tcW w:w="698"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DD3D47" w:rsidP="00006136">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7,</w:t>
            </w:r>
            <w:r w:rsidR="00006136">
              <w:rPr>
                <w:rFonts w:ascii="Calibri" w:hAnsi="Calibri" w:cs="Arial"/>
                <w:szCs w:val="24"/>
              </w:rPr>
              <w:t>14</w:t>
            </w:r>
          </w:p>
        </w:tc>
      </w:tr>
      <w:tr w:rsidR="00DD3D47" w:rsidRPr="00975150" w:rsidTr="00251428">
        <w:trPr>
          <w:trHeight w:val="285"/>
        </w:trPr>
        <w:tc>
          <w:tcPr>
            <w:tcW w:w="915" w:type="pct"/>
            <w:tcBorders>
              <w:top w:val="nil"/>
              <w:left w:val="single" w:sz="4" w:space="0" w:color="auto"/>
              <w:bottom w:val="single" w:sz="4" w:space="0" w:color="auto"/>
              <w:right w:val="single" w:sz="4" w:space="0" w:color="auto"/>
            </w:tcBorders>
            <w:shd w:val="clear" w:color="auto" w:fill="FFC000"/>
            <w:tcMar>
              <w:top w:w="15" w:type="dxa"/>
              <w:left w:w="15" w:type="dxa"/>
              <w:bottom w:w="0" w:type="dxa"/>
              <w:right w:w="15" w:type="dxa"/>
            </w:tcMar>
          </w:tcPr>
          <w:p w:rsidR="00DD3D47" w:rsidRPr="00975150" w:rsidRDefault="00DD3D47" w:rsidP="00251428">
            <w:pPr>
              <w:rPr>
                <w:rFonts w:ascii="Calibri" w:hAnsi="Calibri" w:cs="Arial"/>
                <w:szCs w:val="24"/>
              </w:rPr>
            </w:pPr>
            <w:r w:rsidRPr="00975150">
              <w:rPr>
                <w:rFonts w:ascii="Calibri" w:hAnsi="Calibri" w:cs="Arial"/>
                <w:szCs w:val="24"/>
              </w:rPr>
              <w:t xml:space="preserve"> 21 jaar</w:t>
            </w:r>
          </w:p>
        </w:tc>
        <w:tc>
          <w:tcPr>
            <w:tcW w:w="1290" w:type="pct"/>
            <w:tcBorders>
              <w:top w:val="nil"/>
              <w:left w:val="nil"/>
              <w:bottom w:val="single" w:sz="4" w:space="0" w:color="auto"/>
              <w:right w:val="single" w:sz="4" w:space="0" w:color="auto"/>
            </w:tcBorders>
            <w:noWrap/>
            <w:tcMar>
              <w:top w:w="15" w:type="dxa"/>
              <w:left w:w="15" w:type="dxa"/>
              <w:bottom w:w="0" w:type="dxa"/>
              <w:right w:w="284" w:type="dxa"/>
            </w:tcMar>
          </w:tcPr>
          <w:p w:rsidR="00DD3D47" w:rsidRPr="00975150" w:rsidRDefault="00DD3D47" w:rsidP="00AD6A15">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72,5</w:t>
            </w:r>
            <w:r>
              <w:rPr>
                <w:rFonts w:ascii="Calibri" w:hAnsi="Calibri" w:cs="Arial"/>
                <w:szCs w:val="24"/>
              </w:rPr>
              <w:t>0</w:t>
            </w:r>
            <w:r w:rsidRPr="00975150">
              <w:rPr>
                <w:rFonts w:ascii="Calibri" w:hAnsi="Calibri" w:cs="Arial"/>
                <w:szCs w:val="24"/>
              </w:rPr>
              <w:t xml:space="preserve"> % WML</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DD3D47" w:rsidP="00171E5D">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7,</w:t>
            </w:r>
            <w:r>
              <w:rPr>
                <w:rFonts w:ascii="Calibri" w:hAnsi="Calibri" w:cs="Arial"/>
                <w:szCs w:val="24"/>
              </w:rPr>
              <w:t>4</w:t>
            </w:r>
            <w:r w:rsidR="00171E5D">
              <w:rPr>
                <w:rFonts w:ascii="Calibri" w:hAnsi="Calibri" w:cs="Arial"/>
                <w:szCs w:val="24"/>
              </w:rPr>
              <w:t>8</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DD3D47" w:rsidP="00171E5D">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7,</w:t>
            </w:r>
            <w:r w:rsidR="00171E5D">
              <w:rPr>
                <w:rFonts w:ascii="Calibri" w:hAnsi="Calibri" w:cs="Arial"/>
                <w:szCs w:val="24"/>
              </w:rPr>
              <w:t>52</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DD3D47" w:rsidP="00171E5D">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7,</w:t>
            </w:r>
            <w:r w:rsidR="00171E5D">
              <w:rPr>
                <w:rFonts w:ascii="Calibri" w:hAnsi="Calibri" w:cs="Arial"/>
                <w:szCs w:val="24"/>
              </w:rPr>
              <w:t>72</w:t>
            </w:r>
          </w:p>
        </w:tc>
        <w:tc>
          <w:tcPr>
            <w:tcW w:w="698"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DD3D47" w:rsidP="00006136">
            <w:pPr>
              <w:jc w:val="right"/>
              <w:rPr>
                <w:rFonts w:ascii="Calibri" w:hAnsi="Calibri" w:cs="Arial"/>
                <w:szCs w:val="24"/>
              </w:rPr>
            </w:pPr>
            <w:r>
              <w:rPr>
                <w:rFonts w:ascii="Calibri" w:hAnsi="Calibri" w:cs="Arial"/>
                <w:szCs w:val="24"/>
              </w:rPr>
              <w:t xml:space="preserve"> </w:t>
            </w:r>
            <w:r w:rsidR="00006136">
              <w:rPr>
                <w:rFonts w:ascii="Calibri" w:hAnsi="Calibri" w:cs="Arial"/>
                <w:szCs w:val="24"/>
              </w:rPr>
              <w:t>8</w:t>
            </w:r>
            <w:r w:rsidRPr="00975150">
              <w:rPr>
                <w:rFonts w:ascii="Calibri" w:hAnsi="Calibri" w:cs="Arial"/>
                <w:szCs w:val="24"/>
              </w:rPr>
              <w:t>,</w:t>
            </w:r>
            <w:r w:rsidR="00006136">
              <w:rPr>
                <w:rFonts w:ascii="Calibri" w:hAnsi="Calibri" w:cs="Arial"/>
                <w:szCs w:val="24"/>
              </w:rPr>
              <w:t>04</w:t>
            </w:r>
          </w:p>
        </w:tc>
      </w:tr>
      <w:tr w:rsidR="00DD3D47" w:rsidRPr="00975150" w:rsidTr="00251428">
        <w:trPr>
          <w:trHeight w:val="285"/>
        </w:trPr>
        <w:tc>
          <w:tcPr>
            <w:tcW w:w="915" w:type="pct"/>
            <w:tcBorders>
              <w:top w:val="nil"/>
              <w:left w:val="single" w:sz="4" w:space="0" w:color="auto"/>
              <w:bottom w:val="single" w:sz="4" w:space="0" w:color="auto"/>
              <w:right w:val="single" w:sz="4" w:space="0" w:color="auto"/>
            </w:tcBorders>
            <w:shd w:val="clear" w:color="auto" w:fill="FFC000"/>
            <w:tcMar>
              <w:top w:w="15" w:type="dxa"/>
              <w:left w:w="15" w:type="dxa"/>
              <w:bottom w:w="0" w:type="dxa"/>
              <w:right w:w="15" w:type="dxa"/>
            </w:tcMar>
          </w:tcPr>
          <w:p w:rsidR="00DD3D47" w:rsidRPr="00975150" w:rsidRDefault="00DD3D47" w:rsidP="00251428">
            <w:pPr>
              <w:rPr>
                <w:rFonts w:ascii="Calibri" w:hAnsi="Calibri" w:cs="Arial"/>
                <w:szCs w:val="24"/>
              </w:rPr>
            </w:pPr>
            <w:r w:rsidRPr="00975150">
              <w:rPr>
                <w:rFonts w:ascii="Calibri" w:hAnsi="Calibri" w:cs="Arial"/>
                <w:szCs w:val="24"/>
              </w:rPr>
              <w:t xml:space="preserve"> 22 jaar</w:t>
            </w:r>
          </w:p>
        </w:tc>
        <w:tc>
          <w:tcPr>
            <w:tcW w:w="1290" w:type="pct"/>
            <w:tcBorders>
              <w:top w:val="nil"/>
              <w:left w:val="nil"/>
              <w:bottom w:val="single" w:sz="4" w:space="0" w:color="auto"/>
              <w:right w:val="single" w:sz="4" w:space="0" w:color="auto"/>
            </w:tcBorders>
            <w:noWrap/>
            <w:tcMar>
              <w:top w:w="15" w:type="dxa"/>
              <w:left w:w="15" w:type="dxa"/>
              <w:bottom w:w="0" w:type="dxa"/>
              <w:right w:w="284" w:type="dxa"/>
            </w:tcMar>
          </w:tcPr>
          <w:p w:rsidR="00DD3D47" w:rsidRPr="00975150" w:rsidRDefault="00DD3D47" w:rsidP="00AD6A15">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85</w:t>
            </w:r>
            <w:r>
              <w:rPr>
                <w:rFonts w:ascii="Calibri" w:hAnsi="Calibri" w:cs="Arial"/>
                <w:szCs w:val="24"/>
              </w:rPr>
              <w:t xml:space="preserve">,00 </w:t>
            </w:r>
            <w:r w:rsidRPr="00975150">
              <w:rPr>
                <w:rFonts w:ascii="Calibri" w:hAnsi="Calibri" w:cs="Arial"/>
                <w:szCs w:val="24"/>
              </w:rPr>
              <w:t>% WML</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DD3D47" w:rsidP="00171E5D">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8,</w:t>
            </w:r>
            <w:r w:rsidR="00171E5D">
              <w:rPr>
                <w:rFonts w:ascii="Calibri" w:hAnsi="Calibri" w:cs="Arial"/>
                <w:szCs w:val="24"/>
              </w:rPr>
              <w:t>43</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DD3D47" w:rsidP="00171E5D">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8,</w:t>
            </w:r>
            <w:r w:rsidR="00171E5D">
              <w:rPr>
                <w:rFonts w:ascii="Calibri" w:hAnsi="Calibri" w:cs="Arial"/>
                <w:szCs w:val="24"/>
              </w:rPr>
              <w:t>47</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DD3D47" w:rsidP="00171E5D">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8,</w:t>
            </w:r>
            <w:r w:rsidR="00171E5D">
              <w:rPr>
                <w:rFonts w:ascii="Calibri" w:hAnsi="Calibri" w:cs="Arial"/>
                <w:szCs w:val="24"/>
              </w:rPr>
              <w:t>67</w:t>
            </w:r>
          </w:p>
        </w:tc>
        <w:tc>
          <w:tcPr>
            <w:tcW w:w="698"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DD3D47" w:rsidP="00006136">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8,</w:t>
            </w:r>
            <w:r>
              <w:rPr>
                <w:rFonts w:ascii="Calibri" w:hAnsi="Calibri" w:cs="Arial"/>
                <w:szCs w:val="24"/>
              </w:rPr>
              <w:t>9</w:t>
            </w:r>
            <w:r w:rsidR="00006136">
              <w:rPr>
                <w:rFonts w:ascii="Calibri" w:hAnsi="Calibri" w:cs="Arial"/>
                <w:szCs w:val="24"/>
              </w:rPr>
              <w:t>9</w:t>
            </w:r>
          </w:p>
        </w:tc>
      </w:tr>
      <w:tr w:rsidR="00DD3D47" w:rsidRPr="00975150" w:rsidTr="00251428">
        <w:trPr>
          <w:trHeight w:val="285"/>
        </w:trPr>
        <w:tc>
          <w:tcPr>
            <w:tcW w:w="915" w:type="pct"/>
            <w:tcBorders>
              <w:top w:val="nil"/>
              <w:left w:val="single" w:sz="4" w:space="0" w:color="auto"/>
              <w:bottom w:val="single" w:sz="4" w:space="0" w:color="auto"/>
              <w:right w:val="single" w:sz="4" w:space="0" w:color="auto"/>
            </w:tcBorders>
            <w:shd w:val="clear" w:color="auto" w:fill="FFC000"/>
            <w:tcMar>
              <w:top w:w="15" w:type="dxa"/>
              <w:left w:w="15" w:type="dxa"/>
              <w:bottom w:w="0" w:type="dxa"/>
              <w:right w:w="15" w:type="dxa"/>
            </w:tcMar>
          </w:tcPr>
          <w:p w:rsidR="00DD3D47" w:rsidRPr="00975150" w:rsidRDefault="00DD3D47" w:rsidP="00251428">
            <w:pPr>
              <w:rPr>
                <w:rFonts w:ascii="Calibri" w:hAnsi="Calibri" w:cs="Arial"/>
                <w:szCs w:val="24"/>
              </w:rPr>
            </w:pPr>
            <w:r w:rsidRPr="00975150">
              <w:rPr>
                <w:rFonts w:ascii="Calibri" w:hAnsi="Calibri" w:cs="Arial"/>
                <w:szCs w:val="24"/>
              </w:rPr>
              <w:t xml:space="preserve"> 23 jaar</w:t>
            </w:r>
          </w:p>
        </w:tc>
        <w:tc>
          <w:tcPr>
            <w:tcW w:w="1290" w:type="pct"/>
            <w:tcBorders>
              <w:top w:val="nil"/>
              <w:left w:val="nil"/>
              <w:bottom w:val="single" w:sz="4" w:space="0" w:color="auto"/>
              <w:right w:val="single" w:sz="4" w:space="0" w:color="auto"/>
            </w:tcBorders>
            <w:noWrap/>
            <w:tcMar>
              <w:top w:w="15" w:type="dxa"/>
              <w:left w:w="15" w:type="dxa"/>
              <w:bottom w:w="0" w:type="dxa"/>
              <w:right w:w="284" w:type="dxa"/>
            </w:tcMar>
          </w:tcPr>
          <w:p w:rsidR="00DD3D47" w:rsidRPr="00975150" w:rsidRDefault="00DD3D47" w:rsidP="00AD6A15">
            <w:pPr>
              <w:jc w:val="right"/>
              <w:rPr>
                <w:rFonts w:ascii="Calibri" w:hAnsi="Calibri" w:cs="Arial"/>
                <w:szCs w:val="24"/>
              </w:rPr>
            </w:pPr>
            <w:r w:rsidRPr="00975150">
              <w:rPr>
                <w:rFonts w:ascii="Calibri" w:hAnsi="Calibri" w:cs="Arial"/>
                <w:szCs w:val="24"/>
              </w:rPr>
              <w:t>100</w:t>
            </w:r>
            <w:r>
              <w:rPr>
                <w:rFonts w:ascii="Calibri" w:hAnsi="Calibri" w:cs="Arial"/>
                <w:szCs w:val="24"/>
              </w:rPr>
              <w:t xml:space="preserve">,00 </w:t>
            </w:r>
            <w:r w:rsidRPr="00975150">
              <w:rPr>
                <w:rFonts w:ascii="Calibri" w:hAnsi="Calibri" w:cs="Arial"/>
                <w:szCs w:val="24"/>
              </w:rPr>
              <w:t>% WML</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DD3D47" w:rsidP="00171E5D">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9,</w:t>
            </w:r>
            <w:r w:rsidR="00171E5D">
              <w:rPr>
                <w:rFonts w:ascii="Calibri" w:hAnsi="Calibri" w:cs="Arial"/>
                <w:szCs w:val="24"/>
              </w:rPr>
              <w:t>43</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DD3D47" w:rsidP="00171E5D">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9,</w:t>
            </w:r>
            <w:r w:rsidR="00171E5D">
              <w:rPr>
                <w:rFonts w:ascii="Calibri" w:hAnsi="Calibri" w:cs="Arial"/>
                <w:szCs w:val="24"/>
              </w:rPr>
              <w:t>47</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DD3D47" w:rsidP="00171E5D">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9,</w:t>
            </w:r>
            <w:r w:rsidR="00171E5D">
              <w:rPr>
                <w:rFonts w:ascii="Calibri" w:hAnsi="Calibri" w:cs="Arial"/>
                <w:szCs w:val="24"/>
              </w:rPr>
              <w:t>67</w:t>
            </w:r>
          </w:p>
        </w:tc>
        <w:tc>
          <w:tcPr>
            <w:tcW w:w="698"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DD3D47" w:rsidP="00006136">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9,</w:t>
            </w:r>
            <w:r>
              <w:rPr>
                <w:rFonts w:ascii="Calibri" w:hAnsi="Calibri" w:cs="Arial"/>
                <w:szCs w:val="24"/>
              </w:rPr>
              <w:t>9</w:t>
            </w:r>
            <w:r w:rsidR="00006136">
              <w:rPr>
                <w:rFonts w:ascii="Calibri" w:hAnsi="Calibri" w:cs="Arial"/>
                <w:szCs w:val="24"/>
              </w:rPr>
              <w:t>9</w:t>
            </w:r>
          </w:p>
        </w:tc>
      </w:tr>
      <w:tr w:rsidR="00DD3D47" w:rsidRPr="00975150" w:rsidTr="00251428">
        <w:trPr>
          <w:trHeight w:val="300"/>
        </w:trPr>
        <w:tc>
          <w:tcPr>
            <w:tcW w:w="915" w:type="pct"/>
            <w:tcBorders>
              <w:top w:val="nil"/>
              <w:left w:val="single" w:sz="4" w:space="0" w:color="auto"/>
              <w:bottom w:val="single" w:sz="4" w:space="0" w:color="auto"/>
              <w:right w:val="single" w:sz="4" w:space="0" w:color="auto"/>
            </w:tcBorders>
            <w:shd w:val="clear" w:color="auto" w:fill="FFC000"/>
            <w:tcMar>
              <w:top w:w="15" w:type="dxa"/>
              <w:left w:w="15" w:type="dxa"/>
              <w:bottom w:w="0" w:type="dxa"/>
              <w:right w:w="15" w:type="dxa"/>
            </w:tcMar>
          </w:tcPr>
          <w:p w:rsidR="00DD3D47" w:rsidRPr="00975150" w:rsidRDefault="00DD3D47" w:rsidP="00251428">
            <w:pPr>
              <w:rPr>
                <w:rFonts w:ascii="Calibri" w:hAnsi="Calibri" w:cs="Arial"/>
                <w:szCs w:val="24"/>
              </w:rPr>
            </w:pPr>
            <w:r w:rsidRPr="00975150">
              <w:rPr>
                <w:rFonts w:ascii="Calibri" w:hAnsi="Calibri" w:cs="Arial"/>
                <w:szCs w:val="24"/>
              </w:rPr>
              <w:t xml:space="preserve"> Periodiek 1</w:t>
            </w:r>
          </w:p>
        </w:tc>
        <w:tc>
          <w:tcPr>
            <w:tcW w:w="1290" w:type="pct"/>
            <w:tcBorders>
              <w:top w:val="nil"/>
              <w:left w:val="nil"/>
              <w:bottom w:val="single" w:sz="4" w:space="0" w:color="auto"/>
              <w:right w:val="single" w:sz="4" w:space="0" w:color="auto"/>
            </w:tcBorders>
            <w:noWrap/>
            <w:tcMar>
              <w:top w:w="15" w:type="dxa"/>
              <w:left w:w="15" w:type="dxa"/>
              <w:bottom w:w="0" w:type="dxa"/>
              <w:right w:w="284" w:type="dxa"/>
            </w:tcMar>
          </w:tcPr>
          <w:p w:rsidR="00DD3D47" w:rsidRPr="00975150" w:rsidRDefault="00DD3D47" w:rsidP="00251428">
            <w:pPr>
              <w:rPr>
                <w:rFonts w:ascii="Calibri" w:hAnsi="Calibri" w:cs="Arial"/>
                <w:szCs w:val="24"/>
              </w:rPr>
            </w:pPr>
            <w:r w:rsidRPr="00975150">
              <w:rPr>
                <w:rFonts w:ascii="Calibri" w:hAnsi="Calibri" w:cs="Arial"/>
                <w:szCs w:val="24"/>
              </w:rPr>
              <w:t> </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DD3D47" w:rsidP="00171E5D">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9,</w:t>
            </w:r>
            <w:r w:rsidR="00171E5D">
              <w:rPr>
                <w:rFonts w:ascii="Calibri" w:hAnsi="Calibri" w:cs="Arial"/>
                <w:szCs w:val="24"/>
              </w:rPr>
              <w:t>6</w:t>
            </w:r>
            <w:r>
              <w:rPr>
                <w:rFonts w:ascii="Calibri" w:hAnsi="Calibri" w:cs="Arial"/>
                <w:szCs w:val="24"/>
              </w:rPr>
              <w:t>2</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DD3D47" w:rsidP="00171E5D">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9,</w:t>
            </w:r>
            <w:r w:rsidR="00171E5D">
              <w:rPr>
                <w:rFonts w:ascii="Calibri" w:hAnsi="Calibri" w:cs="Arial"/>
                <w:szCs w:val="24"/>
              </w:rPr>
              <w:t>6</w:t>
            </w:r>
            <w:r>
              <w:rPr>
                <w:rFonts w:ascii="Calibri" w:hAnsi="Calibri" w:cs="Arial"/>
                <w:szCs w:val="24"/>
              </w:rPr>
              <w:t>8</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DD3D47" w:rsidP="00171E5D">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9,</w:t>
            </w:r>
            <w:r w:rsidR="00171E5D">
              <w:rPr>
                <w:rFonts w:ascii="Calibri" w:hAnsi="Calibri" w:cs="Arial"/>
                <w:szCs w:val="24"/>
              </w:rPr>
              <w:t>87</w:t>
            </w:r>
          </w:p>
        </w:tc>
        <w:tc>
          <w:tcPr>
            <w:tcW w:w="698"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DD3D47" w:rsidP="00006136">
            <w:pPr>
              <w:jc w:val="right"/>
              <w:rPr>
                <w:rFonts w:ascii="Calibri" w:hAnsi="Calibri" w:cs="Arial"/>
                <w:szCs w:val="24"/>
              </w:rPr>
            </w:pPr>
            <w:r>
              <w:rPr>
                <w:rFonts w:ascii="Calibri" w:hAnsi="Calibri" w:cs="Arial"/>
                <w:szCs w:val="24"/>
              </w:rPr>
              <w:t xml:space="preserve"> 10</w:t>
            </w:r>
            <w:r w:rsidRPr="00975150">
              <w:rPr>
                <w:rFonts w:ascii="Calibri" w:hAnsi="Calibri" w:cs="Arial"/>
                <w:szCs w:val="24"/>
              </w:rPr>
              <w:t>,</w:t>
            </w:r>
            <w:r w:rsidR="00006136">
              <w:rPr>
                <w:rFonts w:ascii="Calibri" w:hAnsi="Calibri" w:cs="Arial"/>
                <w:szCs w:val="24"/>
              </w:rPr>
              <w:t>1</w:t>
            </w:r>
            <w:r w:rsidRPr="00975150">
              <w:rPr>
                <w:rFonts w:ascii="Calibri" w:hAnsi="Calibri" w:cs="Arial"/>
                <w:szCs w:val="24"/>
              </w:rPr>
              <w:t>9</w:t>
            </w:r>
          </w:p>
        </w:tc>
      </w:tr>
      <w:tr w:rsidR="00DD3D47" w:rsidRPr="00975150" w:rsidTr="00251428">
        <w:trPr>
          <w:trHeight w:val="300"/>
        </w:trPr>
        <w:tc>
          <w:tcPr>
            <w:tcW w:w="915" w:type="pct"/>
            <w:tcBorders>
              <w:top w:val="nil"/>
              <w:left w:val="single" w:sz="4" w:space="0" w:color="auto"/>
              <w:bottom w:val="single" w:sz="4" w:space="0" w:color="auto"/>
              <w:right w:val="single" w:sz="4" w:space="0" w:color="auto"/>
            </w:tcBorders>
            <w:shd w:val="clear" w:color="auto" w:fill="FFC000"/>
            <w:tcMar>
              <w:top w:w="15" w:type="dxa"/>
              <w:left w:w="15" w:type="dxa"/>
              <w:bottom w:w="0" w:type="dxa"/>
              <w:right w:w="15" w:type="dxa"/>
            </w:tcMar>
          </w:tcPr>
          <w:p w:rsidR="00DD3D47" w:rsidRPr="00975150" w:rsidRDefault="00DD3D47" w:rsidP="00251428">
            <w:pPr>
              <w:rPr>
                <w:rFonts w:ascii="Calibri" w:hAnsi="Calibri" w:cs="Arial"/>
                <w:szCs w:val="24"/>
              </w:rPr>
            </w:pPr>
            <w:r w:rsidRPr="00975150">
              <w:rPr>
                <w:rFonts w:ascii="Calibri" w:hAnsi="Calibri" w:cs="Arial"/>
                <w:szCs w:val="24"/>
              </w:rPr>
              <w:t xml:space="preserve"> Periodiek 2</w:t>
            </w:r>
          </w:p>
        </w:tc>
        <w:tc>
          <w:tcPr>
            <w:tcW w:w="1290" w:type="pct"/>
            <w:tcBorders>
              <w:top w:val="nil"/>
              <w:left w:val="nil"/>
              <w:bottom w:val="single" w:sz="4" w:space="0" w:color="auto"/>
              <w:right w:val="single" w:sz="4" w:space="0" w:color="auto"/>
            </w:tcBorders>
            <w:noWrap/>
            <w:tcMar>
              <w:top w:w="15" w:type="dxa"/>
              <w:left w:w="15" w:type="dxa"/>
              <w:bottom w:w="0" w:type="dxa"/>
              <w:right w:w="284" w:type="dxa"/>
            </w:tcMar>
          </w:tcPr>
          <w:p w:rsidR="00DD3D47" w:rsidRPr="00975150" w:rsidRDefault="00DD3D47" w:rsidP="00251428">
            <w:pPr>
              <w:rPr>
                <w:rFonts w:ascii="Calibri" w:hAnsi="Calibri" w:cs="Arial"/>
                <w:szCs w:val="24"/>
              </w:rPr>
            </w:pPr>
            <w:r w:rsidRPr="00975150">
              <w:rPr>
                <w:rFonts w:ascii="Calibri" w:hAnsi="Calibri" w:cs="Arial"/>
                <w:szCs w:val="24"/>
              </w:rPr>
              <w:t> </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DD3D47" w:rsidP="00171E5D">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9,</w:t>
            </w:r>
            <w:r>
              <w:rPr>
                <w:rFonts w:ascii="Calibri" w:hAnsi="Calibri" w:cs="Arial"/>
                <w:szCs w:val="24"/>
              </w:rPr>
              <w:t>9</w:t>
            </w:r>
            <w:r w:rsidR="00171E5D">
              <w:rPr>
                <w:rFonts w:ascii="Calibri" w:hAnsi="Calibri" w:cs="Arial"/>
                <w:szCs w:val="24"/>
              </w:rPr>
              <w:t>9</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171E5D" w:rsidP="00171E5D">
            <w:pPr>
              <w:jc w:val="right"/>
              <w:rPr>
                <w:rFonts w:ascii="Calibri" w:hAnsi="Calibri" w:cs="Arial"/>
                <w:szCs w:val="24"/>
              </w:rPr>
            </w:pPr>
            <w:r>
              <w:rPr>
                <w:rFonts w:ascii="Calibri" w:hAnsi="Calibri" w:cs="Arial"/>
                <w:szCs w:val="24"/>
              </w:rPr>
              <w:t>10,08</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DD3D47" w:rsidP="00171E5D">
            <w:pPr>
              <w:jc w:val="right"/>
              <w:rPr>
                <w:rFonts w:ascii="Calibri" w:hAnsi="Calibri" w:cs="Arial"/>
                <w:szCs w:val="24"/>
              </w:rPr>
            </w:pPr>
            <w:r w:rsidRPr="00975150">
              <w:rPr>
                <w:rFonts w:ascii="Calibri" w:hAnsi="Calibri" w:cs="Arial"/>
                <w:szCs w:val="24"/>
              </w:rPr>
              <w:t xml:space="preserve"> 10,</w:t>
            </w:r>
            <w:r w:rsidR="00171E5D">
              <w:rPr>
                <w:rFonts w:ascii="Calibri" w:hAnsi="Calibri" w:cs="Arial"/>
                <w:szCs w:val="24"/>
              </w:rPr>
              <w:t>28</w:t>
            </w:r>
          </w:p>
        </w:tc>
        <w:tc>
          <w:tcPr>
            <w:tcW w:w="698"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DD3D47" w:rsidP="00006136">
            <w:pPr>
              <w:jc w:val="right"/>
              <w:rPr>
                <w:rFonts w:ascii="Calibri" w:hAnsi="Calibri" w:cs="Arial"/>
                <w:szCs w:val="24"/>
              </w:rPr>
            </w:pPr>
            <w:r w:rsidRPr="00975150">
              <w:rPr>
                <w:rFonts w:ascii="Calibri" w:hAnsi="Calibri" w:cs="Arial"/>
                <w:szCs w:val="24"/>
              </w:rPr>
              <w:t xml:space="preserve"> 10,</w:t>
            </w:r>
            <w:r w:rsidR="00006136">
              <w:rPr>
                <w:rFonts w:ascii="Calibri" w:hAnsi="Calibri" w:cs="Arial"/>
                <w:szCs w:val="24"/>
              </w:rPr>
              <w:t>58</w:t>
            </w:r>
          </w:p>
        </w:tc>
      </w:tr>
      <w:tr w:rsidR="00DD3D47" w:rsidRPr="00975150" w:rsidTr="00251428">
        <w:trPr>
          <w:trHeight w:val="300"/>
        </w:trPr>
        <w:tc>
          <w:tcPr>
            <w:tcW w:w="915" w:type="pct"/>
            <w:tcBorders>
              <w:top w:val="nil"/>
              <w:left w:val="single" w:sz="4" w:space="0" w:color="auto"/>
              <w:bottom w:val="single" w:sz="4" w:space="0" w:color="auto"/>
              <w:right w:val="single" w:sz="4" w:space="0" w:color="auto"/>
            </w:tcBorders>
            <w:shd w:val="clear" w:color="auto" w:fill="FFC000"/>
            <w:tcMar>
              <w:top w:w="15" w:type="dxa"/>
              <w:left w:w="15" w:type="dxa"/>
              <w:bottom w:w="0" w:type="dxa"/>
              <w:right w:w="15" w:type="dxa"/>
            </w:tcMar>
          </w:tcPr>
          <w:p w:rsidR="00DD3D47" w:rsidRPr="00975150" w:rsidRDefault="00DD3D47" w:rsidP="00251428">
            <w:pPr>
              <w:rPr>
                <w:rFonts w:ascii="Calibri" w:hAnsi="Calibri" w:cs="Arial"/>
                <w:szCs w:val="24"/>
              </w:rPr>
            </w:pPr>
            <w:r w:rsidRPr="00975150">
              <w:rPr>
                <w:rFonts w:ascii="Calibri" w:hAnsi="Calibri" w:cs="Arial"/>
                <w:szCs w:val="24"/>
              </w:rPr>
              <w:t xml:space="preserve"> Periodiek 3</w:t>
            </w:r>
          </w:p>
        </w:tc>
        <w:tc>
          <w:tcPr>
            <w:tcW w:w="1290" w:type="pct"/>
            <w:tcBorders>
              <w:top w:val="nil"/>
              <w:left w:val="nil"/>
              <w:bottom w:val="single" w:sz="4" w:space="0" w:color="auto"/>
              <w:right w:val="single" w:sz="4" w:space="0" w:color="auto"/>
            </w:tcBorders>
            <w:noWrap/>
            <w:tcMar>
              <w:top w:w="15" w:type="dxa"/>
              <w:left w:w="15" w:type="dxa"/>
              <w:bottom w:w="0" w:type="dxa"/>
              <w:right w:w="284" w:type="dxa"/>
            </w:tcMar>
          </w:tcPr>
          <w:p w:rsidR="00DD3D47" w:rsidRPr="00975150" w:rsidRDefault="00DD3D47" w:rsidP="00251428">
            <w:pPr>
              <w:rPr>
                <w:rFonts w:ascii="Calibri" w:hAnsi="Calibri" w:cs="Arial"/>
                <w:szCs w:val="24"/>
              </w:rPr>
            </w:pPr>
            <w:r w:rsidRPr="00975150">
              <w:rPr>
                <w:rFonts w:ascii="Calibri" w:hAnsi="Calibri" w:cs="Arial"/>
                <w:szCs w:val="24"/>
              </w:rPr>
              <w:t> </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DD3D47" w:rsidP="00171E5D">
            <w:pPr>
              <w:jc w:val="right"/>
              <w:rPr>
                <w:rFonts w:ascii="Calibri" w:hAnsi="Calibri" w:cs="Arial"/>
                <w:szCs w:val="24"/>
              </w:rPr>
            </w:pPr>
            <w:r w:rsidRPr="00975150">
              <w:rPr>
                <w:rFonts w:ascii="Calibri" w:hAnsi="Calibri" w:cs="Arial"/>
                <w:szCs w:val="24"/>
              </w:rPr>
              <w:t xml:space="preserve"> 10,</w:t>
            </w:r>
            <w:r w:rsidR="00171E5D">
              <w:rPr>
                <w:rFonts w:ascii="Calibri" w:hAnsi="Calibri" w:cs="Arial"/>
                <w:szCs w:val="24"/>
              </w:rPr>
              <w:t>3</w:t>
            </w:r>
            <w:r>
              <w:rPr>
                <w:rFonts w:ascii="Calibri" w:hAnsi="Calibri" w:cs="Arial"/>
                <w:szCs w:val="24"/>
              </w:rPr>
              <w:t>8</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DD3D47" w:rsidP="00171E5D">
            <w:pPr>
              <w:jc w:val="right"/>
              <w:rPr>
                <w:rFonts w:ascii="Calibri" w:hAnsi="Calibri" w:cs="Arial"/>
                <w:szCs w:val="24"/>
              </w:rPr>
            </w:pPr>
            <w:r w:rsidRPr="00975150">
              <w:rPr>
                <w:rFonts w:ascii="Calibri" w:hAnsi="Calibri" w:cs="Arial"/>
                <w:szCs w:val="24"/>
              </w:rPr>
              <w:t xml:space="preserve"> 10,</w:t>
            </w:r>
            <w:r w:rsidR="00171E5D">
              <w:rPr>
                <w:rFonts w:ascii="Calibri" w:hAnsi="Calibri" w:cs="Arial"/>
                <w:szCs w:val="24"/>
              </w:rPr>
              <w:t>5</w:t>
            </w:r>
            <w:r>
              <w:rPr>
                <w:rFonts w:ascii="Calibri" w:hAnsi="Calibri" w:cs="Arial"/>
                <w:szCs w:val="24"/>
              </w:rPr>
              <w:t>5</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DD3D47" w:rsidP="00171E5D">
            <w:pPr>
              <w:jc w:val="right"/>
              <w:rPr>
                <w:rFonts w:ascii="Calibri" w:hAnsi="Calibri" w:cs="Arial"/>
                <w:szCs w:val="24"/>
              </w:rPr>
            </w:pPr>
            <w:r w:rsidRPr="00975150">
              <w:rPr>
                <w:rFonts w:ascii="Calibri" w:hAnsi="Calibri" w:cs="Arial"/>
                <w:szCs w:val="24"/>
              </w:rPr>
              <w:t xml:space="preserve"> 10,</w:t>
            </w:r>
            <w:r w:rsidR="00171E5D">
              <w:rPr>
                <w:rFonts w:ascii="Calibri" w:hAnsi="Calibri" w:cs="Arial"/>
                <w:szCs w:val="24"/>
              </w:rPr>
              <w:t>6</w:t>
            </w:r>
            <w:r>
              <w:rPr>
                <w:rFonts w:ascii="Calibri" w:hAnsi="Calibri" w:cs="Arial"/>
                <w:szCs w:val="24"/>
              </w:rPr>
              <w:t>9</w:t>
            </w:r>
          </w:p>
        </w:tc>
        <w:tc>
          <w:tcPr>
            <w:tcW w:w="698"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DD3D47" w:rsidP="00006136">
            <w:pPr>
              <w:jc w:val="right"/>
              <w:rPr>
                <w:rFonts w:ascii="Calibri" w:hAnsi="Calibri" w:cs="Arial"/>
                <w:szCs w:val="24"/>
              </w:rPr>
            </w:pPr>
            <w:r w:rsidRPr="00975150">
              <w:rPr>
                <w:rFonts w:ascii="Calibri" w:hAnsi="Calibri" w:cs="Arial"/>
                <w:szCs w:val="24"/>
              </w:rPr>
              <w:t xml:space="preserve"> 10,</w:t>
            </w:r>
            <w:r w:rsidR="00006136">
              <w:rPr>
                <w:rFonts w:ascii="Calibri" w:hAnsi="Calibri" w:cs="Arial"/>
                <w:szCs w:val="24"/>
              </w:rPr>
              <w:t>98</w:t>
            </w:r>
          </w:p>
        </w:tc>
      </w:tr>
      <w:tr w:rsidR="00DD3D47" w:rsidRPr="00975150" w:rsidTr="00251428">
        <w:trPr>
          <w:trHeight w:val="300"/>
        </w:trPr>
        <w:tc>
          <w:tcPr>
            <w:tcW w:w="915" w:type="pct"/>
            <w:tcBorders>
              <w:top w:val="nil"/>
              <w:left w:val="single" w:sz="4" w:space="0" w:color="auto"/>
              <w:bottom w:val="single" w:sz="4" w:space="0" w:color="auto"/>
              <w:right w:val="single" w:sz="4" w:space="0" w:color="auto"/>
            </w:tcBorders>
            <w:shd w:val="clear" w:color="auto" w:fill="FFC000"/>
            <w:tcMar>
              <w:top w:w="15" w:type="dxa"/>
              <w:left w:w="15" w:type="dxa"/>
              <w:bottom w:w="0" w:type="dxa"/>
              <w:right w:w="15" w:type="dxa"/>
            </w:tcMar>
          </w:tcPr>
          <w:p w:rsidR="00DD3D47" w:rsidRPr="00975150" w:rsidRDefault="00DD3D47" w:rsidP="00251428">
            <w:pPr>
              <w:rPr>
                <w:rFonts w:ascii="Calibri" w:hAnsi="Calibri" w:cs="Arial"/>
                <w:szCs w:val="24"/>
              </w:rPr>
            </w:pPr>
            <w:r w:rsidRPr="00975150">
              <w:rPr>
                <w:rFonts w:ascii="Calibri" w:hAnsi="Calibri" w:cs="Arial"/>
                <w:szCs w:val="24"/>
              </w:rPr>
              <w:t xml:space="preserve"> Periodiek 4</w:t>
            </w:r>
          </w:p>
        </w:tc>
        <w:tc>
          <w:tcPr>
            <w:tcW w:w="1290" w:type="pct"/>
            <w:tcBorders>
              <w:top w:val="nil"/>
              <w:left w:val="nil"/>
              <w:bottom w:val="single" w:sz="4" w:space="0" w:color="auto"/>
              <w:right w:val="single" w:sz="4" w:space="0" w:color="auto"/>
            </w:tcBorders>
            <w:noWrap/>
            <w:tcMar>
              <w:top w:w="15" w:type="dxa"/>
              <w:left w:w="15" w:type="dxa"/>
              <w:bottom w:w="0" w:type="dxa"/>
              <w:right w:w="284" w:type="dxa"/>
            </w:tcMar>
          </w:tcPr>
          <w:p w:rsidR="00DD3D47" w:rsidRPr="00975150" w:rsidRDefault="00DD3D47" w:rsidP="00251428">
            <w:pPr>
              <w:rPr>
                <w:rFonts w:ascii="Calibri" w:hAnsi="Calibri" w:cs="Arial"/>
                <w:szCs w:val="24"/>
              </w:rPr>
            </w:pPr>
            <w:r w:rsidRPr="00975150">
              <w:rPr>
                <w:rFonts w:ascii="Calibri" w:hAnsi="Calibri" w:cs="Arial"/>
                <w:szCs w:val="24"/>
              </w:rPr>
              <w:t> </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DD3D47" w:rsidP="00DD3D47">
            <w:pPr>
              <w:jc w:val="right"/>
              <w:rPr>
                <w:rFonts w:ascii="Calibri" w:hAnsi="Calibri" w:cs="Arial"/>
                <w:szCs w:val="24"/>
              </w:rPr>
            </w:pPr>
            <w:r w:rsidRPr="00975150">
              <w:rPr>
                <w:rFonts w:ascii="Calibri" w:hAnsi="Calibri" w:cs="Arial"/>
                <w:szCs w:val="24"/>
              </w:rPr>
              <w:t> </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DD3D47" w:rsidP="00171E5D">
            <w:pPr>
              <w:jc w:val="right"/>
              <w:rPr>
                <w:rFonts w:ascii="Calibri" w:hAnsi="Calibri" w:cs="Arial"/>
                <w:szCs w:val="24"/>
              </w:rPr>
            </w:pPr>
            <w:r w:rsidRPr="00975150">
              <w:rPr>
                <w:rFonts w:ascii="Calibri" w:hAnsi="Calibri" w:cs="Arial"/>
                <w:szCs w:val="24"/>
              </w:rPr>
              <w:t xml:space="preserve"> 10,</w:t>
            </w:r>
            <w:r w:rsidR="00171E5D">
              <w:rPr>
                <w:rFonts w:ascii="Calibri" w:hAnsi="Calibri" w:cs="Arial"/>
                <w:szCs w:val="24"/>
              </w:rPr>
              <w:t>93</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DD3D47" w:rsidP="00171E5D">
            <w:pPr>
              <w:jc w:val="right"/>
              <w:rPr>
                <w:rFonts w:ascii="Calibri" w:hAnsi="Calibri" w:cs="Arial"/>
                <w:szCs w:val="24"/>
              </w:rPr>
            </w:pPr>
            <w:r w:rsidRPr="00975150">
              <w:rPr>
                <w:rFonts w:ascii="Calibri" w:hAnsi="Calibri" w:cs="Arial"/>
                <w:szCs w:val="24"/>
              </w:rPr>
              <w:t xml:space="preserve"> 1</w:t>
            </w:r>
            <w:r>
              <w:rPr>
                <w:rFonts w:ascii="Calibri" w:hAnsi="Calibri" w:cs="Arial"/>
                <w:szCs w:val="24"/>
              </w:rPr>
              <w:t>1</w:t>
            </w:r>
            <w:r w:rsidRPr="00975150">
              <w:rPr>
                <w:rFonts w:ascii="Calibri" w:hAnsi="Calibri" w:cs="Arial"/>
                <w:szCs w:val="24"/>
              </w:rPr>
              <w:t>,</w:t>
            </w:r>
            <w:r w:rsidR="00171E5D">
              <w:rPr>
                <w:rFonts w:ascii="Calibri" w:hAnsi="Calibri" w:cs="Arial"/>
                <w:szCs w:val="24"/>
              </w:rPr>
              <w:t>13</w:t>
            </w:r>
          </w:p>
        </w:tc>
        <w:tc>
          <w:tcPr>
            <w:tcW w:w="698"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DD3D47" w:rsidP="00006136">
            <w:pPr>
              <w:jc w:val="right"/>
              <w:rPr>
                <w:rFonts w:ascii="Calibri" w:hAnsi="Calibri" w:cs="Arial"/>
                <w:szCs w:val="24"/>
              </w:rPr>
            </w:pPr>
            <w:r w:rsidRPr="00975150">
              <w:rPr>
                <w:rFonts w:ascii="Calibri" w:hAnsi="Calibri" w:cs="Arial"/>
                <w:szCs w:val="24"/>
              </w:rPr>
              <w:t xml:space="preserve"> 11,</w:t>
            </w:r>
            <w:r w:rsidR="00006136">
              <w:rPr>
                <w:rFonts w:ascii="Calibri" w:hAnsi="Calibri" w:cs="Arial"/>
                <w:szCs w:val="24"/>
              </w:rPr>
              <w:t>38</w:t>
            </w:r>
          </w:p>
        </w:tc>
      </w:tr>
      <w:tr w:rsidR="00DD3D47" w:rsidRPr="00975150" w:rsidTr="00251428">
        <w:trPr>
          <w:trHeight w:val="300"/>
        </w:trPr>
        <w:tc>
          <w:tcPr>
            <w:tcW w:w="915" w:type="pct"/>
            <w:tcBorders>
              <w:top w:val="nil"/>
              <w:left w:val="single" w:sz="4" w:space="0" w:color="auto"/>
              <w:bottom w:val="single" w:sz="4" w:space="0" w:color="auto"/>
              <w:right w:val="single" w:sz="4" w:space="0" w:color="auto"/>
            </w:tcBorders>
            <w:shd w:val="clear" w:color="auto" w:fill="FFC000"/>
            <w:tcMar>
              <w:top w:w="15" w:type="dxa"/>
              <w:left w:w="15" w:type="dxa"/>
              <w:bottom w:w="0" w:type="dxa"/>
              <w:right w:w="15" w:type="dxa"/>
            </w:tcMar>
          </w:tcPr>
          <w:p w:rsidR="00DD3D47" w:rsidRPr="00975150" w:rsidRDefault="00DD3D47" w:rsidP="00251428">
            <w:pPr>
              <w:rPr>
                <w:rFonts w:ascii="Calibri" w:hAnsi="Calibri" w:cs="Arial"/>
                <w:szCs w:val="24"/>
              </w:rPr>
            </w:pPr>
            <w:r w:rsidRPr="00975150">
              <w:rPr>
                <w:rFonts w:ascii="Calibri" w:hAnsi="Calibri" w:cs="Arial"/>
                <w:szCs w:val="24"/>
              </w:rPr>
              <w:t xml:space="preserve"> Periodiek 5</w:t>
            </w:r>
          </w:p>
        </w:tc>
        <w:tc>
          <w:tcPr>
            <w:tcW w:w="1290" w:type="pct"/>
            <w:tcBorders>
              <w:top w:val="nil"/>
              <w:left w:val="nil"/>
              <w:bottom w:val="single" w:sz="4" w:space="0" w:color="auto"/>
              <w:right w:val="single" w:sz="4" w:space="0" w:color="auto"/>
            </w:tcBorders>
            <w:noWrap/>
            <w:tcMar>
              <w:top w:w="15" w:type="dxa"/>
              <w:left w:w="15" w:type="dxa"/>
              <w:bottom w:w="0" w:type="dxa"/>
              <w:right w:w="284" w:type="dxa"/>
            </w:tcMar>
          </w:tcPr>
          <w:p w:rsidR="00DD3D47" w:rsidRPr="00975150" w:rsidRDefault="00DD3D47" w:rsidP="00251428">
            <w:pPr>
              <w:rPr>
                <w:rFonts w:ascii="Calibri" w:hAnsi="Calibri" w:cs="Arial"/>
                <w:szCs w:val="24"/>
              </w:rPr>
            </w:pPr>
            <w:r w:rsidRPr="00975150">
              <w:rPr>
                <w:rFonts w:ascii="Calibri" w:hAnsi="Calibri" w:cs="Arial"/>
                <w:szCs w:val="24"/>
              </w:rPr>
              <w:t> </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DD3D47" w:rsidP="00DD3D47">
            <w:pPr>
              <w:jc w:val="right"/>
              <w:rPr>
                <w:rFonts w:ascii="Calibri" w:hAnsi="Calibri" w:cs="Arial"/>
                <w:szCs w:val="24"/>
              </w:rPr>
            </w:pPr>
            <w:r w:rsidRPr="00975150">
              <w:rPr>
                <w:rFonts w:ascii="Calibri" w:hAnsi="Calibri" w:cs="Arial"/>
                <w:szCs w:val="24"/>
              </w:rPr>
              <w:t> </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DD3D47" w:rsidP="00DD3D47">
            <w:pPr>
              <w:jc w:val="right"/>
              <w:rPr>
                <w:rFonts w:ascii="Calibri" w:hAnsi="Calibri" w:cs="Arial"/>
                <w:szCs w:val="24"/>
              </w:rPr>
            </w:pPr>
            <w:r w:rsidRPr="00975150">
              <w:rPr>
                <w:rFonts w:ascii="Calibri" w:hAnsi="Calibri" w:cs="Arial"/>
                <w:szCs w:val="24"/>
              </w:rPr>
              <w:t> </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DD3D47" w:rsidP="00171E5D">
            <w:pPr>
              <w:jc w:val="right"/>
              <w:rPr>
                <w:rFonts w:ascii="Calibri" w:hAnsi="Calibri" w:cs="Arial"/>
                <w:szCs w:val="24"/>
              </w:rPr>
            </w:pPr>
            <w:r w:rsidRPr="00975150">
              <w:rPr>
                <w:rFonts w:ascii="Calibri" w:hAnsi="Calibri" w:cs="Arial"/>
                <w:szCs w:val="24"/>
              </w:rPr>
              <w:t xml:space="preserve"> 11,</w:t>
            </w:r>
            <w:r w:rsidR="00171E5D">
              <w:rPr>
                <w:rFonts w:ascii="Calibri" w:hAnsi="Calibri" w:cs="Arial"/>
                <w:szCs w:val="24"/>
              </w:rPr>
              <w:t>59</w:t>
            </w:r>
          </w:p>
        </w:tc>
        <w:tc>
          <w:tcPr>
            <w:tcW w:w="698"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DD3D47" w:rsidP="00006136">
            <w:pPr>
              <w:jc w:val="right"/>
              <w:rPr>
                <w:rFonts w:ascii="Calibri" w:hAnsi="Calibri" w:cs="Arial"/>
                <w:szCs w:val="24"/>
              </w:rPr>
            </w:pPr>
            <w:r w:rsidRPr="00975150">
              <w:rPr>
                <w:rFonts w:ascii="Calibri" w:hAnsi="Calibri" w:cs="Arial"/>
                <w:szCs w:val="24"/>
              </w:rPr>
              <w:t xml:space="preserve"> 11,</w:t>
            </w:r>
            <w:r w:rsidR="00006136">
              <w:rPr>
                <w:rFonts w:ascii="Calibri" w:hAnsi="Calibri" w:cs="Arial"/>
                <w:szCs w:val="24"/>
              </w:rPr>
              <w:t>80</w:t>
            </w:r>
          </w:p>
        </w:tc>
      </w:tr>
      <w:tr w:rsidR="00DD3D47" w:rsidRPr="00975150" w:rsidTr="00251428">
        <w:trPr>
          <w:trHeight w:val="300"/>
        </w:trPr>
        <w:tc>
          <w:tcPr>
            <w:tcW w:w="915" w:type="pct"/>
            <w:tcBorders>
              <w:top w:val="nil"/>
              <w:left w:val="single" w:sz="4" w:space="0" w:color="auto"/>
              <w:bottom w:val="single" w:sz="4" w:space="0" w:color="auto"/>
              <w:right w:val="single" w:sz="4" w:space="0" w:color="auto"/>
            </w:tcBorders>
            <w:shd w:val="clear" w:color="auto" w:fill="FFC000"/>
            <w:tcMar>
              <w:top w:w="15" w:type="dxa"/>
              <w:left w:w="15" w:type="dxa"/>
              <w:bottom w:w="0" w:type="dxa"/>
              <w:right w:w="15" w:type="dxa"/>
            </w:tcMar>
          </w:tcPr>
          <w:p w:rsidR="00DD3D47" w:rsidRPr="00975150" w:rsidRDefault="00DD3D47" w:rsidP="00251428">
            <w:pPr>
              <w:rPr>
                <w:rFonts w:ascii="Calibri" w:hAnsi="Calibri" w:cs="Arial"/>
                <w:szCs w:val="24"/>
              </w:rPr>
            </w:pPr>
            <w:r w:rsidRPr="00975150">
              <w:rPr>
                <w:rFonts w:ascii="Calibri" w:hAnsi="Calibri" w:cs="Arial"/>
                <w:szCs w:val="24"/>
              </w:rPr>
              <w:t xml:space="preserve"> Periodiek 6</w:t>
            </w:r>
          </w:p>
        </w:tc>
        <w:tc>
          <w:tcPr>
            <w:tcW w:w="1290" w:type="pct"/>
            <w:tcBorders>
              <w:top w:val="nil"/>
              <w:left w:val="nil"/>
              <w:bottom w:val="single" w:sz="4" w:space="0" w:color="auto"/>
              <w:right w:val="single" w:sz="4" w:space="0" w:color="auto"/>
            </w:tcBorders>
            <w:noWrap/>
            <w:tcMar>
              <w:top w:w="15" w:type="dxa"/>
              <w:left w:w="15" w:type="dxa"/>
              <w:bottom w:w="0" w:type="dxa"/>
              <w:right w:w="284" w:type="dxa"/>
            </w:tcMar>
          </w:tcPr>
          <w:p w:rsidR="00DD3D47" w:rsidRPr="00975150" w:rsidRDefault="00DD3D47" w:rsidP="00251428">
            <w:pPr>
              <w:rPr>
                <w:rFonts w:ascii="Calibri" w:hAnsi="Calibri" w:cs="Arial"/>
                <w:szCs w:val="24"/>
              </w:rPr>
            </w:pPr>
            <w:r w:rsidRPr="00975150">
              <w:rPr>
                <w:rFonts w:ascii="Calibri" w:hAnsi="Calibri" w:cs="Arial"/>
                <w:szCs w:val="24"/>
              </w:rPr>
              <w:t> </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DD3D47" w:rsidP="00DD3D47">
            <w:pPr>
              <w:jc w:val="right"/>
              <w:rPr>
                <w:rFonts w:ascii="Calibri" w:hAnsi="Calibri" w:cs="Arial"/>
                <w:szCs w:val="24"/>
              </w:rPr>
            </w:pPr>
            <w:r w:rsidRPr="00975150">
              <w:rPr>
                <w:rFonts w:ascii="Calibri" w:hAnsi="Calibri" w:cs="Arial"/>
                <w:szCs w:val="24"/>
              </w:rPr>
              <w:t> </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DD3D47" w:rsidP="00DD3D47">
            <w:pPr>
              <w:jc w:val="right"/>
              <w:rPr>
                <w:rFonts w:ascii="Calibri" w:hAnsi="Calibri" w:cs="Arial"/>
                <w:szCs w:val="24"/>
              </w:rPr>
            </w:pPr>
            <w:r w:rsidRPr="00975150">
              <w:rPr>
                <w:rFonts w:ascii="Calibri" w:hAnsi="Calibri" w:cs="Arial"/>
                <w:szCs w:val="24"/>
              </w:rPr>
              <w:t> </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DD3D47" w:rsidP="00DD3D47">
            <w:pPr>
              <w:jc w:val="right"/>
              <w:rPr>
                <w:rFonts w:ascii="Calibri" w:hAnsi="Calibri" w:cs="Arial"/>
                <w:szCs w:val="24"/>
              </w:rPr>
            </w:pPr>
            <w:r w:rsidRPr="00975150">
              <w:rPr>
                <w:rFonts w:ascii="Calibri" w:hAnsi="Calibri" w:cs="Arial"/>
                <w:szCs w:val="24"/>
              </w:rPr>
              <w:t> </w:t>
            </w:r>
          </w:p>
        </w:tc>
        <w:tc>
          <w:tcPr>
            <w:tcW w:w="698"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DD3D47" w:rsidRPr="00975150" w:rsidRDefault="00DD3D47" w:rsidP="00006136">
            <w:pPr>
              <w:jc w:val="right"/>
              <w:rPr>
                <w:rFonts w:ascii="Calibri" w:hAnsi="Calibri" w:cs="Arial"/>
                <w:szCs w:val="24"/>
              </w:rPr>
            </w:pPr>
            <w:r w:rsidRPr="00975150">
              <w:rPr>
                <w:rFonts w:ascii="Calibri" w:hAnsi="Calibri" w:cs="Arial"/>
                <w:szCs w:val="24"/>
              </w:rPr>
              <w:t xml:space="preserve"> 1</w:t>
            </w:r>
            <w:r>
              <w:rPr>
                <w:rFonts w:ascii="Calibri" w:hAnsi="Calibri" w:cs="Arial"/>
                <w:szCs w:val="24"/>
              </w:rPr>
              <w:t>2</w:t>
            </w:r>
            <w:r w:rsidRPr="00975150">
              <w:rPr>
                <w:rFonts w:ascii="Calibri" w:hAnsi="Calibri" w:cs="Arial"/>
                <w:szCs w:val="24"/>
              </w:rPr>
              <w:t>,</w:t>
            </w:r>
            <w:r w:rsidR="00006136">
              <w:rPr>
                <w:rFonts w:ascii="Calibri" w:hAnsi="Calibri" w:cs="Arial"/>
                <w:szCs w:val="24"/>
              </w:rPr>
              <w:t>22</w:t>
            </w:r>
          </w:p>
        </w:tc>
      </w:tr>
    </w:tbl>
    <w:p w:rsidR="00346267" w:rsidRPr="00975150" w:rsidRDefault="00346267" w:rsidP="00B67F84">
      <w:pPr>
        <w:rPr>
          <w:rFonts w:ascii="Calibri" w:hAnsi="Calibri" w:cs="Arial"/>
          <w:b/>
          <w:szCs w:val="24"/>
        </w:rPr>
      </w:pPr>
    </w:p>
    <w:p w:rsidR="00AF6419" w:rsidRPr="00F16419" w:rsidRDefault="00AF6419" w:rsidP="00AF6419">
      <w:pPr>
        <w:rPr>
          <w:rFonts w:ascii="Calibri" w:hAnsi="Calibri" w:cs="Arial"/>
          <w:b/>
          <w:szCs w:val="24"/>
        </w:rPr>
      </w:pPr>
      <w:r>
        <w:rPr>
          <w:rFonts w:ascii="Calibri" w:hAnsi="Calibri" w:cs="Arial"/>
          <w:szCs w:val="24"/>
        </w:rPr>
        <w:br w:type="page"/>
      </w:r>
      <w:r w:rsidRPr="00F16419">
        <w:rPr>
          <w:rFonts w:ascii="Calibri" w:hAnsi="Calibri" w:cs="Arial"/>
          <w:b/>
          <w:szCs w:val="24"/>
        </w:rPr>
        <w:lastRenderedPageBreak/>
        <w:t xml:space="preserve">Bijlage </w:t>
      </w:r>
      <w:r w:rsidR="00AB1B6E" w:rsidRPr="00F16419">
        <w:rPr>
          <w:rFonts w:ascii="Calibri" w:hAnsi="Calibri" w:cs="Arial"/>
          <w:b/>
          <w:szCs w:val="24"/>
        </w:rPr>
        <w:t>2</w:t>
      </w:r>
    </w:p>
    <w:p w:rsidR="00AF6419" w:rsidRPr="00DB1265" w:rsidRDefault="00AF6419" w:rsidP="00AF6419">
      <w:pPr>
        <w:rPr>
          <w:rFonts w:ascii="Calibri" w:hAnsi="Calibri" w:cs="Arial"/>
          <w:szCs w:val="24"/>
        </w:rPr>
      </w:pPr>
      <w:r w:rsidRPr="00DB1265">
        <w:rPr>
          <w:rFonts w:ascii="Calibri" w:hAnsi="Calibri" w:cs="Arial"/>
          <w:szCs w:val="24"/>
        </w:rPr>
        <w:t xml:space="preserve">Brutosalarisschaal per maand met ingang van 1 </w:t>
      </w:r>
      <w:r>
        <w:rPr>
          <w:rFonts w:ascii="Calibri" w:hAnsi="Calibri" w:cs="Arial"/>
          <w:szCs w:val="24"/>
        </w:rPr>
        <w:t xml:space="preserve">februari </w:t>
      </w:r>
      <w:r w:rsidRPr="00DB1265">
        <w:rPr>
          <w:rFonts w:ascii="Calibri" w:hAnsi="Calibri" w:cs="Arial"/>
          <w:szCs w:val="24"/>
        </w:rPr>
        <w:t>201</w:t>
      </w:r>
      <w:r w:rsidR="00933F37">
        <w:rPr>
          <w:rFonts w:ascii="Calibri" w:hAnsi="Calibri" w:cs="Arial"/>
          <w:szCs w:val="24"/>
        </w:rPr>
        <w:t>7</w:t>
      </w:r>
      <w:r w:rsidRPr="00DB1265">
        <w:rPr>
          <w:rFonts w:ascii="Calibri" w:hAnsi="Calibri" w:cs="Arial"/>
          <w:szCs w:val="24"/>
        </w:rPr>
        <w:t xml:space="preserve"> (+ 1%)</w:t>
      </w:r>
    </w:p>
    <w:p w:rsidR="00AF6419" w:rsidRPr="00975150" w:rsidRDefault="00AF6419" w:rsidP="00AF6419">
      <w:pPr>
        <w:rPr>
          <w:rFonts w:ascii="Calibri" w:hAnsi="Calibri" w:cs="Arial"/>
          <w:szCs w:val="24"/>
        </w:rPr>
      </w:pPr>
    </w:p>
    <w:tbl>
      <w:tblPr>
        <w:tblW w:w="4939" w:type="pct"/>
        <w:tblInd w:w="113" w:type="dxa"/>
        <w:tblCellMar>
          <w:left w:w="0" w:type="dxa"/>
          <w:right w:w="0" w:type="dxa"/>
        </w:tblCellMar>
        <w:tblLook w:val="0000" w:firstRow="0" w:lastRow="0" w:firstColumn="0" w:lastColumn="0" w:noHBand="0" w:noVBand="0"/>
      </w:tblPr>
      <w:tblGrid>
        <w:gridCol w:w="1459"/>
        <w:gridCol w:w="1767"/>
        <w:gridCol w:w="1419"/>
        <w:gridCol w:w="1419"/>
        <w:gridCol w:w="1511"/>
        <w:gridCol w:w="1511"/>
      </w:tblGrid>
      <w:tr w:rsidR="00755885" w:rsidRPr="00975150" w:rsidTr="00A21648">
        <w:trPr>
          <w:trHeight w:val="300"/>
        </w:trPr>
        <w:tc>
          <w:tcPr>
            <w:tcW w:w="808" w:type="pct"/>
            <w:tcBorders>
              <w:top w:val="single" w:sz="4" w:space="0" w:color="auto"/>
              <w:left w:val="single" w:sz="4" w:space="0" w:color="auto"/>
              <w:bottom w:val="single" w:sz="4" w:space="0" w:color="auto"/>
              <w:right w:val="single" w:sz="4" w:space="0" w:color="auto"/>
            </w:tcBorders>
            <w:shd w:val="clear" w:color="auto" w:fill="FFC000"/>
            <w:noWrap/>
            <w:tcMar>
              <w:top w:w="15" w:type="dxa"/>
              <w:left w:w="113" w:type="dxa"/>
              <w:bottom w:w="0" w:type="dxa"/>
              <w:right w:w="15" w:type="dxa"/>
            </w:tcMar>
            <w:vAlign w:val="center"/>
          </w:tcPr>
          <w:p w:rsidR="00AF6419" w:rsidRPr="00975150" w:rsidRDefault="00AF6419" w:rsidP="00A21648">
            <w:pPr>
              <w:rPr>
                <w:rFonts w:ascii="Calibri" w:hAnsi="Calibri" w:cs="Arial"/>
                <w:szCs w:val="24"/>
              </w:rPr>
            </w:pPr>
          </w:p>
        </w:tc>
        <w:tc>
          <w:tcPr>
            <w:tcW w:w="949" w:type="pct"/>
            <w:tcBorders>
              <w:top w:val="single" w:sz="4" w:space="0" w:color="auto"/>
              <w:left w:val="nil"/>
              <w:bottom w:val="single" w:sz="4" w:space="0" w:color="auto"/>
              <w:right w:val="single" w:sz="4" w:space="0" w:color="auto"/>
            </w:tcBorders>
            <w:shd w:val="clear" w:color="auto" w:fill="FFC000"/>
            <w:noWrap/>
            <w:tcMar>
              <w:top w:w="15" w:type="dxa"/>
              <w:left w:w="15" w:type="dxa"/>
              <w:bottom w:w="0" w:type="dxa"/>
              <w:right w:w="15" w:type="dxa"/>
            </w:tcMar>
            <w:vAlign w:val="center"/>
          </w:tcPr>
          <w:p w:rsidR="00AF6419" w:rsidRPr="00975150" w:rsidRDefault="00AF6419" w:rsidP="00A21648">
            <w:pPr>
              <w:rPr>
                <w:rFonts w:ascii="Calibri" w:hAnsi="Calibri" w:cs="Arial"/>
                <w:b/>
                <w:bCs/>
                <w:szCs w:val="24"/>
              </w:rPr>
            </w:pPr>
            <w:r w:rsidRPr="00975150">
              <w:rPr>
                <w:rFonts w:ascii="Calibri" w:hAnsi="Calibri" w:cs="Arial"/>
                <w:b/>
                <w:bCs/>
                <w:szCs w:val="24"/>
              </w:rPr>
              <w:t>FG 1</w:t>
            </w:r>
          </w:p>
        </w:tc>
        <w:tc>
          <w:tcPr>
            <w:tcW w:w="786" w:type="pct"/>
            <w:tcBorders>
              <w:top w:val="single" w:sz="4" w:space="0" w:color="auto"/>
              <w:left w:val="nil"/>
              <w:bottom w:val="single" w:sz="4" w:space="0" w:color="auto"/>
              <w:right w:val="single" w:sz="4" w:space="0" w:color="auto"/>
            </w:tcBorders>
            <w:shd w:val="clear" w:color="auto" w:fill="FFC000"/>
            <w:noWrap/>
            <w:tcMar>
              <w:top w:w="15" w:type="dxa"/>
              <w:left w:w="15" w:type="dxa"/>
              <w:bottom w:w="0" w:type="dxa"/>
              <w:right w:w="15" w:type="dxa"/>
            </w:tcMar>
            <w:vAlign w:val="center"/>
          </w:tcPr>
          <w:p w:rsidR="00AF6419" w:rsidRPr="00975150" w:rsidRDefault="00AF6419" w:rsidP="00A21648">
            <w:pPr>
              <w:rPr>
                <w:rFonts w:ascii="Calibri" w:hAnsi="Calibri" w:cs="Arial"/>
                <w:b/>
                <w:bCs/>
                <w:szCs w:val="24"/>
              </w:rPr>
            </w:pPr>
            <w:r w:rsidRPr="00975150">
              <w:rPr>
                <w:rFonts w:ascii="Calibri" w:hAnsi="Calibri" w:cs="Arial"/>
                <w:b/>
                <w:bCs/>
                <w:szCs w:val="24"/>
              </w:rPr>
              <w:t>FG 2</w:t>
            </w:r>
          </w:p>
        </w:tc>
        <w:tc>
          <w:tcPr>
            <w:tcW w:w="785" w:type="pct"/>
            <w:tcBorders>
              <w:top w:val="single" w:sz="4" w:space="0" w:color="auto"/>
              <w:left w:val="nil"/>
              <w:bottom w:val="single" w:sz="4" w:space="0" w:color="auto"/>
              <w:right w:val="single" w:sz="4" w:space="0" w:color="auto"/>
            </w:tcBorders>
            <w:shd w:val="clear" w:color="auto" w:fill="FFC000"/>
            <w:noWrap/>
            <w:tcMar>
              <w:top w:w="15" w:type="dxa"/>
              <w:left w:w="15" w:type="dxa"/>
              <w:bottom w:w="0" w:type="dxa"/>
              <w:right w:w="15" w:type="dxa"/>
            </w:tcMar>
            <w:vAlign w:val="center"/>
          </w:tcPr>
          <w:p w:rsidR="00AF6419" w:rsidRPr="00975150" w:rsidRDefault="00AF6419" w:rsidP="00A21648">
            <w:pPr>
              <w:rPr>
                <w:rFonts w:ascii="Calibri" w:hAnsi="Calibri" w:cs="Arial"/>
                <w:b/>
                <w:bCs/>
                <w:szCs w:val="24"/>
              </w:rPr>
            </w:pPr>
            <w:r w:rsidRPr="00975150">
              <w:rPr>
                <w:rFonts w:ascii="Calibri" w:hAnsi="Calibri" w:cs="Arial"/>
                <w:b/>
                <w:bCs/>
                <w:szCs w:val="24"/>
              </w:rPr>
              <w:t>FG 3</w:t>
            </w:r>
          </w:p>
        </w:tc>
        <w:tc>
          <w:tcPr>
            <w:tcW w:w="836" w:type="pct"/>
            <w:tcBorders>
              <w:top w:val="single" w:sz="4" w:space="0" w:color="auto"/>
              <w:left w:val="nil"/>
              <w:bottom w:val="single" w:sz="4" w:space="0" w:color="auto"/>
              <w:right w:val="single" w:sz="4" w:space="0" w:color="auto"/>
            </w:tcBorders>
            <w:shd w:val="clear" w:color="auto" w:fill="FFC000"/>
            <w:noWrap/>
            <w:tcMar>
              <w:top w:w="15" w:type="dxa"/>
              <w:left w:w="15" w:type="dxa"/>
              <w:bottom w:w="0" w:type="dxa"/>
              <w:right w:w="15" w:type="dxa"/>
            </w:tcMar>
            <w:vAlign w:val="center"/>
          </w:tcPr>
          <w:p w:rsidR="00AF6419" w:rsidRPr="00975150" w:rsidRDefault="00AF6419" w:rsidP="00A21648">
            <w:pPr>
              <w:rPr>
                <w:rFonts w:ascii="Calibri" w:hAnsi="Calibri" w:cs="Arial"/>
                <w:b/>
                <w:bCs/>
                <w:szCs w:val="24"/>
              </w:rPr>
            </w:pPr>
            <w:r w:rsidRPr="00975150">
              <w:rPr>
                <w:rFonts w:ascii="Calibri" w:hAnsi="Calibri" w:cs="Arial"/>
                <w:b/>
                <w:bCs/>
                <w:szCs w:val="24"/>
              </w:rPr>
              <w:t>FG 4</w:t>
            </w:r>
          </w:p>
        </w:tc>
        <w:tc>
          <w:tcPr>
            <w:tcW w:w="836" w:type="pct"/>
            <w:tcBorders>
              <w:top w:val="single" w:sz="4" w:space="0" w:color="auto"/>
              <w:left w:val="nil"/>
              <w:bottom w:val="single" w:sz="4" w:space="0" w:color="auto"/>
              <w:right w:val="single" w:sz="4" w:space="0" w:color="auto"/>
            </w:tcBorders>
            <w:shd w:val="clear" w:color="auto" w:fill="FFC000"/>
            <w:noWrap/>
            <w:tcMar>
              <w:top w:w="15" w:type="dxa"/>
              <w:left w:w="15" w:type="dxa"/>
              <w:bottom w:w="0" w:type="dxa"/>
              <w:right w:w="15" w:type="dxa"/>
            </w:tcMar>
            <w:vAlign w:val="center"/>
          </w:tcPr>
          <w:p w:rsidR="00AF6419" w:rsidRPr="00975150" w:rsidRDefault="00AF6419" w:rsidP="00A21648">
            <w:pPr>
              <w:rPr>
                <w:rFonts w:ascii="Calibri" w:hAnsi="Calibri" w:cs="Arial"/>
                <w:b/>
                <w:bCs/>
                <w:szCs w:val="24"/>
              </w:rPr>
            </w:pPr>
            <w:r w:rsidRPr="00975150">
              <w:rPr>
                <w:rFonts w:ascii="Calibri" w:hAnsi="Calibri" w:cs="Arial"/>
                <w:b/>
                <w:bCs/>
                <w:szCs w:val="24"/>
              </w:rPr>
              <w:t>FG 5</w:t>
            </w:r>
          </w:p>
        </w:tc>
      </w:tr>
      <w:tr w:rsidR="00755885" w:rsidRPr="00975150" w:rsidTr="00A21648">
        <w:trPr>
          <w:trHeight w:val="300"/>
        </w:trPr>
        <w:tc>
          <w:tcPr>
            <w:tcW w:w="808" w:type="pct"/>
            <w:tcBorders>
              <w:top w:val="nil"/>
              <w:left w:val="single" w:sz="4" w:space="0" w:color="auto"/>
              <w:bottom w:val="single" w:sz="4" w:space="0" w:color="auto"/>
              <w:right w:val="single" w:sz="4" w:space="0" w:color="auto"/>
            </w:tcBorders>
            <w:shd w:val="clear" w:color="auto" w:fill="FFC000"/>
            <w:noWrap/>
            <w:tcMar>
              <w:top w:w="15" w:type="dxa"/>
              <w:left w:w="113" w:type="dxa"/>
              <w:bottom w:w="0" w:type="dxa"/>
              <w:right w:w="15" w:type="dxa"/>
            </w:tcMar>
            <w:vAlign w:val="center"/>
          </w:tcPr>
          <w:p w:rsidR="00AF6419" w:rsidRPr="00975150" w:rsidRDefault="00AF6419" w:rsidP="00A21648">
            <w:pPr>
              <w:rPr>
                <w:rFonts w:ascii="Calibri" w:hAnsi="Calibri" w:cs="Arial"/>
                <w:szCs w:val="24"/>
              </w:rPr>
            </w:pPr>
            <w:r w:rsidRPr="00975150">
              <w:rPr>
                <w:rFonts w:ascii="Calibri" w:hAnsi="Calibri" w:cs="Arial"/>
                <w:szCs w:val="24"/>
              </w:rPr>
              <w:t>15 jaar</w:t>
            </w:r>
          </w:p>
        </w:tc>
        <w:tc>
          <w:tcPr>
            <w:tcW w:w="949" w:type="pct"/>
            <w:tcBorders>
              <w:top w:val="nil"/>
              <w:left w:val="nil"/>
              <w:bottom w:val="single" w:sz="4" w:space="0" w:color="auto"/>
              <w:right w:val="single" w:sz="4" w:space="0" w:color="auto"/>
            </w:tcBorders>
            <w:noWrap/>
            <w:tcMar>
              <w:top w:w="15" w:type="dxa"/>
              <w:left w:w="15" w:type="dxa"/>
              <w:bottom w:w="0" w:type="dxa"/>
              <w:right w:w="284" w:type="dxa"/>
            </w:tcMar>
          </w:tcPr>
          <w:p w:rsidR="00AF6419" w:rsidRPr="00975150" w:rsidRDefault="00AF6419" w:rsidP="00A21648">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30</w:t>
            </w:r>
            <w:r>
              <w:rPr>
                <w:rFonts w:ascii="Calibri" w:hAnsi="Calibri" w:cs="Arial"/>
                <w:szCs w:val="24"/>
              </w:rPr>
              <w:t xml:space="preserve">,00 </w:t>
            </w:r>
            <w:r w:rsidRPr="00975150">
              <w:rPr>
                <w:rFonts w:ascii="Calibri" w:hAnsi="Calibri" w:cs="Arial"/>
                <w:szCs w:val="24"/>
              </w:rPr>
              <w:t>% WML</w:t>
            </w:r>
          </w:p>
        </w:tc>
        <w:tc>
          <w:tcPr>
            <w:tcW w:w="78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A21648">
            <w:pPr>
              <w:rPr>
                <w:rFonts w:ascii="Calibri" w:hAnsi="Calibri" w:cs="Arial"/>
                <w:szCs w:val="24"/>
              </w:rPr>
            </w:pPr>
            <w:r w:rsidRPr="00975150">
              <w:rPr>
                <w:rFonts w:ascii="Calibri" w:hAnsi="Calibri" w:cs="Arial"/>
                <w:szCs w:val="24"/>
              </w:rPr>
              <w:t> </w:t>
            </w:r>
          </w:p>
        </w:tc>
        <w:tc>
          <w:tcPr>
            <w:tcW w:w="785"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A21648">
            <w:pPr>
              <w:rPr>
                <w:rFonts w:ascii="Calibri" w:hAnsi="Calibri" w:cs="Arial"/>
                <w:szCs w:val="24"/>
              </w:rPr>
            </w:pPr>
          </w:p>
        </w:tc>
        <w:tc>
          <w:tcPr>
            <w:tcW w:w="83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A21648">
            <w:pPr>
              <w:rPr>
                <w:rFonts w:ascii="Calibri" w:hAnsi="Calibri" w:cs="Arial"/>
                <w:szCs w:val="24"/>
              </w:rPr>
            </w:pPr>
            <w:r w:rsidRPr="00975150">
              <w:rPr>
                <w:rFonts w:ascii="Calibri" w:hAnsi="Calibri" w:cs="Arial"/>
                <w:szCs w:val="24"/>
              </w:rPr>
              <w:t> </w:t>
            </w:r>
          </w:p>
        </w:tc>
        <w:tc>
          <w:tcPr>
            <w:tcW w:w="83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A21648">
            <w:pPr>
              <w:rPr>
                <w:rFonts w:ascii="Calibri" w:hAnsi="Calibri" w:cs="Arial"/>
                <w:szCs w:val="24"/>
              </w:rPr>
            </w:pPr>
            <w:r w:rsidRPr="00975150">
              <w:rPr>
                <w:rFonts w:ascii="Calibri" w:hAnsi="Calibri" w:cs="Arial"/>
                <w:szCs w:val="24"/>
              </w:rPr>
              <w:t> </w:t>
            </w:r>
          </w:p>
        </w:tc>
      </w:tr>
      <w:tr w:rsidR="00755885" w:rsidRPr="00975150" w:rsidTr="00A21648">
        <w:trPr>
          <w:trHeight w:val="300"/>
        </w:trPr>
        <w:tc>
          <w:tcPr>
            <w:tcW w:w="808" w:type="pct"/>
            <w:tcBorders>
              <w:top w:val="nil"/>
              <w:left w:val="single" w:sz="4" w:space="0" w:color="auto"/>
              <w:bottom w:val="single" w:sz="4" w:space="0" w:color="auto"/>
              <w:right w:val="single" w:sz="4" w:space="0" w:color="auto"/>
            </w:tcBorders>
            <w:shd w:val="clear" w:color="auto" w:fill="FFC000"/>
            <w:noWrap/>
            <w:tcMar>
              <w:top w:w="15" w:type="dxa"/>
              <w:left w:w="113" w:type="dxa"/>
              <w:bottom w:w="0" w:type="dxa"/>
              <w:right w:w="15" w:type="dxa"/>
            </w:tcMar>
            <w:vAlign w:val="center"/>
          </w:tcPr>
          <w:p w:rsidR="00AF6419" w:rsidRPr="00975150" w:rsidRDefault="00AF6419" w:rsidP="00A21648">
            <w:pPr>
              <w:rPr>
                <w:rFonts w:ascii="Calibri" w:hAnsi="Calibri" w:cs="Arial"/>
                <w:szCs w:val="24"/>
              </w:rPr>
            </w:pPr>
            <w:r w:rsidRPr="00975150">
              <w:rPr>
                <w:rFonts w:ascii="Calibri" w:hAnsi="Calibri" w:cs="Arial"/>
                <w:szCs w:val="24"/>
              </w:rPr>
              <w:t>16 jaar</w:t>
            </w:r>
          </w:p>
        </w:tc>
        <w:tc>
          <w:tcPr>
            <w:tcW w:w="949" w:type="pct"/>
            <w:tcBorders>
              <w:top w:val="nil"/>
              <w:left w:val="nil"/>
              <w:bottom w:val="single" w:sz="4" w:space="0" w:color="auto"/>
              <w:right w:val="single" w:sz="4" w:space="0" w:color="auto"/>
            </w:tcBorders>
            <w:noWrap/>
            <w:tcMar>
              <w:top w:w="15" w:type="dxa"/>
              <w:left w:w="15" w:type="dxa"/>
              <w:bottom w:w="0" w:type="dxa"/>
              <w:right w:w="284" w:type="dxa"/>
            </w:tcMar>
          </w:tcPr>
          <w:p w:rsidR="00AF6419" w:rsidRPr="00975150" w:rsidRDefault="00AF6419" w:rsidP="00A21648">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34,5</w:t>
            </w:r>
            <w:r>
              <w:rPr>
                <w:rFonts w:ascii="Calibri" w:hAnsi="Calibri" w:cs="Arial"/>
                <w:szCs w:val="24"/>
              </w:rPr>
              <w:t>0</w:t>
            </w:r>
            <w:r w:rsidRPr="00975150">
              <w:rPr>
                <w:rFonts w:ascii="Calibri" w:hAnsi="Calibri" w:cs="Arial"/>
                <w:szCs w:val="24"/>
              </w:rPr>
              <w:t xml:space="preserve"> % WML</w:t>
            </w:r>
          </w:p>
        </w:tc>
        <w:tc>
          <w:tcPr>
            <w:tcW w:w="78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A21648">
            <w:pPr>
              <w:rPr>
                <w:rFonts w:ascii="Calibri" w:hAnsi="Calibri" w:cs="Arial"/>
                <w:szCs w:val="24"/>
              </w:rPr>
            </w:pPr>
            <w:r w:rsidRPr="00975150">
              <w:rPr>
                <w:rFonts w:ascii="Calibri" w:hAnsi="Calibri" w:cs="Arial"/>
                <w:szCs w:val="24"/>
              </w:rPr>
              <w:t> </w:t>
            </w:r>
          </w:p>
        </w:tc>
        <w:tc>
          <w:tcPr>
            <w:tcW w:w="785"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A21648">
            <w:pPr>
              <w:rPr>
                <w:rFonts w:ascii="Calibri" w:hAnsi="Calibri" w:cs="Arial"/>
                <w:szCs w:val="24"/>
              </w:rPr>
            </w:pPr>
          </w:p>
        </w:tc>
        <w:tc>
          <w:tcPr>
            <w:tcW w:w="83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A21648">
            <w:pPr>
              <w:rPr>
                <w:rFonts w:ascii="Calibri" w:hAnsi="Calibri" w:cs="Arial"/>
                <w:szCs w:val="24"/>
              </w:rPr>
            </w:pPr>
            <w:r w:rsidRPr="00975150">
              <w:rPr>
                <w:rFonts w:ascii="Calibri" w:hAnsi="Calibri" w:cs="Arial"/>
                <w:szCs w:val="24"/>
              </w:rPr>
              <w:t> </w:t>
            </w:r>
          </w:p>
        </w:tc>
        <w:tc>
          <w:tcPr>
            <w:tcW w:w="83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A21648">
            <w:pPr>
              <w:rPr>
                <w:rFonts w:ascii="Calibri" w:hAnsi="Calibri" w:cs="Arial"/>
                <w:szCs w:val="24"/>
              </w:rPr>
            </w:pPr>
            <w:r w:rsidRPr="00975150">
              <w:rPr>
                <w:rFonts w:ascii="Calibri" w:hAnsi="Calibri" w:cs="Arial"/>
                <w:szCs w:val="24"/>
              </w:rPr>
              <w:t> </w:t>
            </w:r>
          </w:p>
        </w:tc>
      </w:tr>
      <w:tr w:rsidR="00755885" w:rsidRPr="00975150" w:rsidTr="00A21648">
        <w:trPr>
          <w:trHeight w:val="300"/>
        </w:trPr>
        <w:tc>
          <w:tcPr>
            <w:tcW w:w="808" w:type="pct"/>
            <w:tcBorders>
              <w:top w:val="nil"/>
              <w:left w:val="single" w:sz="4" w:space="0" w:color="auto"/>
              <w:bottom w:val="single" w:sz="4" w:space="0" w:color="auto"/>
              <w:right w:val="single" w:sz="4" w:space="0" w:color="auto"/>
            </w:tcBorders>
            <w:shd w:val="clear" w:color="auto" w:fill="FFC000"/>
            <w:noWrap/>
            <w:tcMar>
              <w:top w:w="15" w:type="dxa"/>
              <w:left w:w="113" w:type="dxa"/>
              <w:bottom w:w="0" w:type="dxa"/>
              <w:right w:w="15" w:type="dxa"/>
            </w:tcMar>
            <w:vAlign w:val="center"/>
          </w:tcPr>
          <w:p w:rsidR="00AF6419" w:rsidRPr="00975150" w:rsidRDefault="00AF6419" w:rsidP="00A21648">
            <w:pPr>
              <w:rPr>
                <w:rFonts w:ascii="Calibri" w:hAnsi="Calibri" w:cs="Arial"/>
                <w:szCs w:val="24"/>
              </w:rPr>
            </w:pPr>
            <w:r w:rsidRPr="00975150">
              <w:rPr>
                <w:rFonts w:ascii="Calibri" w:hAnsi="Calibri" w:cs="Arial"/>
                <w:szCs w:val="24"/>
              </w:rPr>
              <w:t>17 jaar</w:t>
            </w:r>
          </w:p>
        </w:tc>
        <w:tc>
          <w:tcPr>
            <w:tcW w:w="949" w:type="pct"/>
            <w:tcBorders>
              <w:top w:val="nil"/>
              <w:left w:val="nil"/>
              <w:bottom w:val="single" w:sz="4" w:space="0" w:color="auto"/>
              <w:right w:val="single" w:sz="4" w:space="0" w:color="auto"/>
            </w:tcBorders>
            <w:noWrap/>
            <w:tcMar>
              <w:top w:w="15" w:type="dxa"/>
              <w:left w:w="15" w:type="dxa"/>
              <w:bottom w:w="0" w:type="dxa"/>
              <w:right w:w="284" w:type="dxa"/>
            </w:tcMar>
          </w:tcPr>
          <w:p w:rsidR="00AF6419" w:rsidRPr="00975150" w:rsidRDefault="00AF6419" w:rsidP="00A21648">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39,5</w:t>
            </w:r>
            <w:r>
              <w:rPr>
                <w:rFonts w:ascii="Calibri" w:hAnsi="Calibri" w:cs="Arial"/>
                <w:szCs w:val="24"/>
              </w:rPr>
              <w:t>0</w:t>
            </w:r>
            <w:r w:rsidRPr="00975150">
              <w:rPr>
                <w:rFonts w:ascii="Calibri" w:hAnsi="Calibri" w:cs="Arial"/>
                <w:szCs w:val="24"/>
              </w:rPr>
              <w:t xml:space="preserve"> % WML</w:t>
            </w:r>
          </w:p>
        </w:tc>
        <w:tc>
          <w:tcPr>
            <w:tcW w:w="78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755885">
            <w:pPr>
              <w:jc w:val="right"/>
              <w:rPr>
                <w:rFonts w:ascii="Calibri" w:hAnsi="Calibri" w:cs="Arial"/>
                <w:szCs w:val="24"/>
              </w:rPr>
            </w:pPr>
            <w:r>
              <w:rPr>
                <w:rFonts w:ascii="Calibri" w:hAnsi="Calibri" w:cs="Arial"/>
                <w:szCs w:val="24"/>
              </w:rPr>
              <w:t>7</w:t>
            </w:r>
            <w:r w:rsidR="00755885">
              <w:rPr>
                <w:rFonts w:ascii="Calibri" w:hAnsi="Calibri" w:cs="Arial"/>
                <w:szCs w:val="24"/>
              </w:rPr>
              <w:t>42,52</w:t>
            </w:r>
          </w:p>
        </w:tc>
        <w:tc>
          <w:tcPr>
            <w:tcW w:w="785"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A21648">
            <w:pPr>
              <w:jc w:val="right"/>
              <w:rPr>
                <w:rFonts w:ascii="Calibri" w:hAnsi="Calibri" w:cs="Arial"/>
                <w:szCs w:val="24"/>
              </w:rPr>
            </w:pPr>
          </w:p>
        </w:tc>
        <w:tc>
          <w:tcPr>
            <w:tcW w:w="83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A21648">
            <w:pPr>
              <w:jc w:val="right"/>
              <w:rPr>
                <w:rFonts w:ascii="Calibri" w:hAnsi="Calibri" w:cs="Arial"/>
                <w:szCs w:val="24"/>
              </w:rPr>
            </w:pPr>
            <w:r w:rsidRPr="00975150">
              <w:rPr>
                <w:rFonts w:ascii="Calibri" w:hAnsi="Calibri" w:cs="Arial"/>
                <w:szCs w:val="24"/>
              </w:rPr>
              <w:t> </w:t>
            </w:r>
          </w:p>
        </w:tc>
        <w:tc>
          <w:tcPr>
            <w:tcW w:w="83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A21648">
            <w:pPr>
              <w:jc w:val="right"/>
              <w:rPr>
                <w:rFonts w:ascii="Calibri" w:hAnsi="Calibri" w:cs="Arial"/>
                <w:szCs w:val="24"/>
              </w:rPr>
            </w:pPr>
            <w:r w:rsidRPr="00975150">
              <w:rPr>
                <w:rFonts w:ascii="Calibri" w:hAnsi="Calibri" w:cs="Arial"/>
                <w:szCs w:val="24"/>
              </w:rPr>
              <w:t> </w:t>
            </w:r>
          </w:p>
        </w:tc>
      </w:tr>
      <w:tr w:rsidR="00755885" w:rsidRPr="00975150" w:rsidTr="00A21648">
        <w:trPr>
          <w:trHeight w:val="300"/>
        </w:trPr>
        <w:tc>
          <w:tcPr>
            <w:tcW w:w="808" w:type="pct"/>
            <w:tcBorders>
              <w:top w:val="nil"/>
              <w:left w:val="single" w:sz="4" w:space="0" w:color="auto"/>
              <w:bottom w:val="single" w:sz="4" w:space="0" w:color="auto"/>
              <w:right w:val="single" w:sz="4" w:space="0" w:color="auto"/>
            </w:tcBorders>
            <w:shd w:val="clear" w:color="auto" w:fill="FFC000"/>
            <w:noWrap/>
            <w:tcMar>
              <w:top w:w="15" w:type="dxa"/>
              <w:left w:w="113" w:type="dxa"/>
              <w:bottom w:w="0" w:type="dxa"/>
              <w:right w:w="15" w:type="dxa"/>
            </w:tcMar>
            <w:vAlign w:val="center"/>
          </w:tcPr>
          <w:p w:rsidR="00AF6419" w:rsidRPr="00975150" w:rsidRDefault="00AF6419" w:rsidP="00A21648">
            <w:pPr>
              <w:rPr>
                <w:rFonts w:ascii="Calibri" w:hAnsi="Calibri" w:cs="Arial"/>
                <w:szCs w:val="24"/>
              </w:rPr>
            </w:pPr>
            <w:r w:rsidRPr="00975150">
              <w:rPr>
                <w:rFonts w:ascii="Calibri" w:hAnsi="Calibri" w:cs="Arial"/>
                <w:szCs w:val="24"/>
              </w:rPr>
              <w:t>18 jaar</w:t>
            </w:r>
          </w:p>
        </w:tc>
        <w:tc>
          <w:tcPr>
            <w:tcW w:w="949" w:type="pct"/>
            <w:tcBorders>
              <w:top w:val="nil"/>
              <w:left w:val="nil"/>
              <w:bottom w:val="single" w:sz="4" w:space="0" w:color="auto"/>
              <w:right w:val="single" w:sz="4" w:space="0" w:color="auto"/>
            </w:tcBorders>
            <w:noWrap/>
            <w:tcMar>
              <w:top w:w="15" w:type="dxa"/>
              <w:left w:w="15" w:type="dxa"/>
              <w:bottom w:w="0" w:type="dxa"/>
              <w:right w:w="284" w:type="dxa"/>
            </w:tcMar>
          </w:tcPr>
          <w:p w:rsidR="00AF6419" w:rsidRPr="00975150" w:rsidRDefault="00AF6419" w:rsidP="00A21648">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45,5</w:t>
            </w:r>
            <w:r>
              <w:rPr>
                <w:rFonts w:ascii="Calibri" w:hAnsi="Calibri" w:cs="Arial"/>
                <w:szCs w:val="24"/>
              </w:rPr>
              <w:t>0</w:t>
            </w:r>
            <w:r w:rsidRPr="00975150">
              <w:rPr>
                <w:rFonts w:ascii="Calibri" w:hAnsi="Calibri" w:cs="Arial"/>
                <w:szCs w:val="24"/>
              </w:rPr>
              <w:t xml:space="preserve"> % WML</w:t>
            </w:r>
          </w:p>
        </w:tc>
        <w:tc>
          <w:tcPr>
            <w:tcW w:w="78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755885">
            <w:pPr>
              <w:jc w:val="right"/>
              <w:rPr>
                <w:rFonts w:ascii="Calibri" w:hAnsi="Calibri" w:cs="Arial"/>
                <w:szCs w:val="24"/>
              </w:rPr>
            </w:pPr>
            <w:r>
              <w:rPr>
                <w:rFonts w:ascii="Calibri" w:hAnsi="Calibri" w:cs="Arial"/>
                <w:szCs w:val="24"/>
              </w:rPr>
              <w:t>86</w:t>
            </w:r>
            <w:r w:rsidR="00755885">
              <w:rPr>
                <w:rFonts w:ascii="Calibri" w:hAnsi="Calibri" w:cs="Arial"/>
                <w:szCs w:val="24"/>
              </w:rPr>
              <w:t>8</w:t>
            </w:r>
            <w:r>
              <w:rPr>
                <w:rFonts w:ascii="Calibri" w:hAnsi="Calibri" w:cs="Arial"/>
                <w:szCs w:val="24"/>
              </w:rPr>
              <w:t>,</w:t>
            </w:r>
            <w:r w:rsidR="00755885">
              <w:rPr>
                <w:rFonts w:ascii="Calibri" w:hAnsi="Calibri" w:cs="Arial"/>
                <w:szCs w:val="24"/>
              </w:rPr>
              <w:t>6</w:t>
            </w:r>
            <w:r>
              <w:rPr>
                <w:rFonts w:ascii="Calibri" w:hAnsi="Calibri" w:cs="Arial"/>
                <w:szCs w:val="24"/>
              </w:rPr>
              <w:t>5</w:t>
            </w:r>
          </w:p>
        </w:tc>
        <w:tc>
          <w:tcPr>
            <w:tcW w:w="785"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755885">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8</w:t>
            </w:r>
            <w:r w:rsidR="00755885">
              <w:rPr>
                <w:rFonts w:ascii="Calibri" w:hAnsi="Calibri" w:cs="Arial"/>
                <w:szCs w:val="24"/>
              </w:rPr>
              <w:t>75</w:t>
            </w:r>
            <w:r w:rsidRPr="00975150">
              <w:rPr>
                <w:rFonts w:ascii="Calibri" w:hAnsi="Calibri" w:cs="Arial"/>
                <w:szCs w:val="24"/>
              </w:rPr>
              <w:t>,</w:t>
            </w:r>
            <w:r w:rsidR="00755885">
              <w:rPr>
                <w:rFonts w:ascii="Calibri" w:hAnsi="Calibri" w:cs="Arial"/>
                <w:szCs w:val="24"/>
              </w:rPr>
              <w:t>83</w:t>
            </w:r>
          </w:p>
        </w:tc>
        <w:tc>
          <w:tcPr>
            <w:tcW w:w="83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A21648">
            <w:pPr>
              <w:jc w:val="right"/>
              <w:rPr>
                <w:rFonts w:ascii="Calibri" w:hAnsi="Calibri" w:cs="Arial"/>
                <w:szCs w:val="24"/>
              </w:rPr>
            </w:pPr>
            <w:r w:rsidRPr="00975150">
              <w:rPr>
                <w:rFonts w:ascii="Calibri" w:hAnsi="Calibri" w:cs="Arial"/>
                <w:szCs w:val="24"/>
              </w:rPr>
              <w:t> </w:t>
            </w:r>
          </w:p>
        </w:tc>
        <w:tc>
          <w:tcPr>
            <w:tcW w:w="83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A21648">
            <w:pPr>
              <w:jc w:val="right"/>
              <w:rPr>
                <w:rFonts w:ascii="Calibri" w:hAnsi="Calibri" w:cs="Arial"/>
                <w:szCs w:val="24"/>
              </w:rPr>
            </w:pPr>
            <w:r w:rsidRPr="00975150">
              <w:rPr>
                <w:rFonts w:ascii="Calibri" w:hAnsi="Calibri" w:cs="Arial"/>
                <w:szCs w:val="24"/>
              </w:rPr>
              <w:t> </w:t>
            </w:r>
          </w:p>
        </w:tc>
      </w:tr>
      <w:tr w:rsidR="00755885" w:rsidRPr="00975150" w:rsidTr="00A21648">
        <w:trPr>
          <w:trHeight w:val="300"/>
        </w:trPr>
        <w:tc>
          <w:tcPr>
            <w:tcW w:w="808" w:type="pct"/>
            <w:tcBorders>
              <w:top w:val="nil"/>
              <w:left w:val="single" w:sz="4" w:space="0" w:color="auto"/>
              <w:bottom w:val="single" w:sz="4" w:space="0" w:color="auto"/>
              <w:right w:val="single" w:sz="4" w:space="0" w:color="auto"/>
            </w:tcBorders>
            <w:shd w:val="clear" w:color="auto" w:fill="FFC000"/>
            <w:noWrap/>
            <w:tcMar>
              <w:top w:w="15" w:type="dxa"/>
              <w:left w:w="113" w:type="dxa"/>
              <w:bottom w:w="0" w:type="dxa"/>
              <w:right w:w="15" w:type="dxa"/>
            </w:tcMar>
            <w:vAlign w:val="center"/>
          </w:tcPr>
          <w:p w:rsidR="00AF6419" w:rsidRPr="00975150" w:rsidRDefault="00AF6419" w:rsidP="00A21648">
            <w:pPr>
              <w:rPr>
                <w:rFonts w:ascii="Calibri" w:hAnsi="Calibri" w:cs="Arial"/>
                <w:szCs w:val="24"/>
              </w:rPr>
            </w:pPr>
            <w:r w:rsidRPr="00975150">
              <w:rPr>
                <w:rFonts w:ascii="Calibri" w:hAnsi="Calibri" w:cs="Arial"/>
                <w:szCs w:val="24"/>
              </w:rPr>
              <w:t>19 jaar</w:t>
            </w:r>
          </w:p>
        </w:tc>
        <w:tc>
          <w:tcPr>
            <w:tcW w:w="949" w:type="pct"/>
            <w:tcBorders>
              <w:top w:val="nil"/>
              <w:left w:val="nil"/>
              <w:bottom w:val="single" w:sz="4" w:space="0" w:color="auto"/>
              <w:right w:val="single" w:sz="4" w:space="0" w:color="auto"/>
            </w:tcBorders>
            <w:noWrap/>
            <w:tcMar>
              <w:top w:w="15" w:type="dxa"/>
              <w:left w:w="15" w:type="dxa"/>
              <w:bottom w:w="0" w:type="dxa"/>
              <w:right w:w="284" w:type="dxa"/>
            </w:tcMar>
          </w:tcPr>
          <w:p w:rsidR="00AF6419" w:rsidRPr="00975150" w:rsidRDefault="00AF6419" w:rsidP="00A21648">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52,5</w:t>
            </w:r>
            <w:r>
              <w:rPr>
                <w:rFonts w:ascii="Calibri" w:hAnsi="Calibri" w:cs="Arial"/>
                <w:szCs w:val="24"/>
              </w:rPr>
              <w:t>0</w:t>
            </w:r>
            <w:r w:rsidRPr="00975150">
              <w:rPr>
                <w:rFonts w:ascii="Calibri" w:hAnsi="Calibri" w:cs="Arial"/>
                <w:szCs w:val="24"/>
              </w:rPr>
              <w:t xml:space="preserve"> % WML</w:t>
            </w:r>
          </w:p>
        </w:tc>
        <w:tc>
          <w:tcPr>
            <w:tcW w:w="78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755885" w:rsidP="00755885">
            <w:pPr>
              <w:jc w:val="right"/>
              <w:rPr>
                <w:rFonts w:ascii="Calibri" w:hAnsi="Calibri" w:cs="Arial"/>
                <w:szCs w:val="24"/>
              </w:rPr>
            </w:pPr>
            <w:r>
              <w:rPr>
                <w:rFonts w:ascii="Calibri" w:hAnsi="Calibri" w:cs="Arial"/>
                <w:szCs w:val="24"/>
              </w:rPr>
              <w:t>1.00</w:t>
            </w:r>
            <w:r w:rsidR="00AF6419">
              <w:rPr>
                <w:rFonts w:ascii="Calibri" w:hAnsi="Calibri" w:cs="Arial"/>
                <w:szCs w:val="24"/>
              </w:rPr>
              <w:t>5,6</w:t>
            </w:r>
            <w:r>
              <w:rPr>
                <w:rFonts w:ascii="Calibri" w:hAnsi="Calibri" w:cs="Arial"/>
                <w:szCs w:val="24"/>
              </w:rPr>
              <w:t>1</w:t>
            </w:r>
          </w:p>
        </w:tc>
        <w:tc>
          <w:tcPr>
            <w:tcW w:w="785"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755885">
            <w:pPr>
              <w:jc w:val="right"/>
              <w:rPr>
                <w:rFonts w:ascii="Calibri" w:hAnsi="Calibri" w:cs="Arial"/>
                <w:szCs w:val="24"/>
              </w:rPr>
            </w:pPr>
            <w:r>
              <w:rPr>
                <w:rFonts w:ascii="Calibri" w:hAnsi="Calibri" w:cs="Arial"/>
                <w:szCs w:val="24"/>
              </w:rPr>
              <w:t>1.0</w:t>
            </w:r>
            <w:r w:rsidR="00755885">
              <w:rPr>
                <w:rFonts w:ascii="Calibri" w:hAnsi="Calibri" w:cs="Arial"/>
                <w:szCs w:val="24"/>
              </w:rPr>
              <w:t>1</w:t>
            </w:r>
            <w:r>
              <w:rPr>
                <w:rFonts w:ascii="Calibri" w:hAnsi="Calibri" w:cs="Arial"/>
                <w:szCs w:val="24"/>
              </w:rPr>
              <w:t>2</w:t>
            </w:r>
            <w:r w:rsidRPr="00975150">
              <w:rPr>
                <w:rFonts w:ascii="Calibri" w:hAnsi="Calibri" w:cs="Arial"/>
                <w:szCs w:val="24"/>
              </w:rPr>
              <w:t>,</w:t>
            </w:r>
            <w:r>
              <w:rPr>
                <w:rFonts w:ascii="Calibri" w:hAnsi="Calibri" w:cs="Arial"/>
                <w:szCs w:val="24"/>
              </w:rPr>
              <w:t>7</w:t>
            </w:r>
            <w:r w:rsidR="00755885">
              <w:rPr>
                <w:rFonts w:ascii="Calibri" w:hAnsi="Calibri" w:cs="Arial"/>
                <w:szCs w:val="24"/>
              </w:rPr>
              <w:t>8</w:t>
            </w:r>
          </w:p>
        </w:tc>
        <w:tc>
          <w:tcPr>
            <w:tcW w:w="83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65190D">
            <w:pPr>
              <w:jc w:val="right"/>
              <w:rPr>
                <w:rFonts w:ascii="Calibri" w:hAnsi="Calibri" w:cs="Arial"/>
                <w:szCs w:val="24"/>
              </w:rPr>
            </w:pPr>
            <w:r w:rsidRPr="00975150">
              <w:rPr>
                <w:rFonts w:ascii="Calibri" w:hAnsi="Calibri" w:cs="Arial"/>
                <w:szCs w:val="24"/>
              </w:rPr>
              <w:t xml:space="preserve"> 1.0</w:t>
            </w:r>
            <w:r w:rsidR="0065190D">
              <w:rPr>
                <w:rFonts w:ascii="Calibri" w:hAnsi="Calibri" w:cs="Arial"/>
                <w:szCs w:val="24"/>
              </w:rPr>
              <w:t>4</w:t>
            </w:r>
            <w:r>
              <w:rPr>
                <w:rFonts w:ascii="Calibri" w:hAnsi="Calibri" w:cs="Arial"/>
                <w:szCs w:val="24"/>
              </w:rPr>
              <w:t>7</w:t>
            </w:r>
            <w:r w:rsidRPr="00975150">
              <w:rPr>
                <w:rFonts w:ascii="Calibri" w:hAnsi="Calibri" w:cs="Arial"/>
                <w:szCs w:val="24"/>
              </w:rPr>
              <w:t>,</w:t>
            </w:r>
            <w:r w:rsidR="0065190D">
              <w:rPr>
                <w:rFonts w:ascii="Calibri" w:hAnsi="Calibri" w:cs="Arial"/>
                <w:szCs w:val="24"/>
              </w:rPr>
              <w:t>99</w:t>
            </w:r>
          </w:p>
        </w:tc>
        <w:tc>
          <w:tcPr>
            <w:tcW w:w="83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A21648">
            <w:pPr>
              <w:jc w:val="right"/>
              <w:rPr>
                <w:rFonts w:ascii="Calibri" w:hAnsi="Calibri" w:cs="Arial"/>
                <w:szCs w:val="24"/>
              </w:rPr>
            </w:pPr>
            <w:r w:rsidRPr="00975150">
              <w:rPr>
                <w:rFonts w:ascii="Calibri" w:hAnsi="Calibri" w:cs="Arial"/>
                <w:szCs w:val="24"/>
              </w:rPr>
              <w:t> </w:t>
            </w:r>
          </w:p>
        </w:tc>
      </w:tr>
      <w:tr w:rsidR="00755885" w:rsidRPr="00975150" w:rsidTr="00A21648">
        <w:trPr>
          <w:trHeight w:val="300"/>
        </w:trPr>
        <w:tc>
          <w:tcPr>
            <w:tcW w:w="808" w:type="pct"/>
            <w:tcBorders>
              <w:top w:val="nil"/>
              <w:left w:val="single" w:sz="4" w:space="0" w:color="auto"/>
              <w:bottom w:val="single" w:sz="4" w:space="0" w:color="auto"/>
              <w:right w:val="single" w:sz="4" w:space="0" w:color="auto"/>
            </w:tcBorders>
            <w:shd w:val="clear" w:color="auto" w:fill="FFC000"/>
            <w:noWrap/>
            <w:tcMar>
              <w:top w:w="15" w:type="dxa"/>
              <w:left w:w="113" w:type="dxa"/>
              <w:bottom w:w="0" w:type="dxa"/>
              <w:right w:w="15" w:type="dxa"/>
            </w:tcMar>
            <w:vAlign w:val="center"/>
          </w:tcPr>
          <w:p w:rsidR="00AF6419" w:rsidRPr="00975150" w:rsidRDefault="00AF6419" w:rsidP="00A21648">
            <w:pPr>
              <w:rPr>
                <w:rFonts w:ascii="Calibri" w:hAnsi="Calibri" w:cs="Arial"/>
                <w:szCs w:val="24"/>
              </w:rPr>
            </w:pPr>
            <w:r w:rsidRPr="00975150">
              <w:rPr>
                <w:rFonts w:ascii="Calibri" w:hAnsi="Calibri" w:cs="Arial"/>
                <w:szCs w:val="24"/>
              </w:rPr>
              <w:t>20 jaar</w:t>
            </w:r>
          </w:p>
        </w:tc>
        <w:tc>
          <w:tcPr>
            <w:tcW w:w="949" w:type="pct"/>
            <w:tcBorders>
              <w:top w:val="nil"/>
              <w:left w:val="nil"/>
              <w:bottom w:val="single" w:sz="4" w:space="0" w:color="auto"/>
              <w:right w:val="single" w:sz="4" w:space="0" w:color="auto"/>
            </w:tcBorders>
            <w:noWrap/>
            <w:tcMar>
              <w:top w:w="15" w:type="dxa"/>
              <w:left w:w="15" w:type="dxa"/>
              <w:bottom w:w="0" w:type="dxa"/>
              <w:right w:w="284" w:type="dxa"/>
            </w:tcMar>
          </w:tcPr>
          <w:p w:rsidR="00AF6419" w:rsidRPr="00975150" w:rsidRDefault="00AF6419" w:rsidP="00A21648">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61,5</w:t>
            </w:r>
            <w:r>
              <w:rPr>
                <w:rFonts w:ascii="Calibri" w:hAnsi="Calibri" w:cs="Arial"/>
                <w:szCs w:val="24"/>
              </w:rPr>
              <w:t>0</w:t>
            </w:r>
            <w:r w:rsidRPr="00975150">
              <w:rPr>
                <w:rFonts w:ascii="Calibri" w:hAnsi="Calibri" w:cs="Arial"/>
                <w:szCs w:val="24"/>
              </w:rPr>
              <w:t xml:space="preserve"> % WML</w:t>
            </w:r>
          </w:p>
        </w:tc>
        <w:tc>
          <w:tcPr>
            <w:tcW w:w="78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755885">
            <w:pPr>
              <w:jc w:val="right"/>
              <w:rPr>
                <w:rFonts w:ascii="Calibri" w:hAnsi="Calibri" w:cs="Arial"/>
                <w:szCs w:val="24"/>
              </w:rPr>
            </w:pPr>
            <w:r>
              <w:rPr>
                <w:rFonts w:ascii="Calibri" w:hAnsi="Calibri" w:cs="Arial"/>
                <w:szCs w:val="24"/>
              </w:rPr>
              <w:t>1.1</w:t>
            </w:r>
            <w:r w:rsidR="00755885">
              <w:rPr>
                <w:rFonts w:ascii="Calibri" w:hAnsi="Calibri" w:cs="Arial"/>
                <w:szCs w:val="24"/>
              </w:rPr>
              <w:t>52</w:t>
            </w:r>
            <w:r>
              <w:rPr>
                <w:rFonts w:ascii="Calibri" w:hAnsi="Calibri" w:cs="Arial"/>
                <w:szCs w:val="24"/>
              </w:rPr>
              <w:t>,</w:t>
            </w:r>
            <w:r w:rsidR="00755885">
              <w:rPr>
                <w:rFonts w:ascii="Calibri" w:hAnsi="Calibri" w:cs="Arial"/>
                <w:szCs w:val="24"/>
              </w:rPr>
              <w:t>32</w:t>
            </w:r>
          </w:p>
        </w:tc>
        <w:tc>
          <w:tcPr>
            <w:tcW w:w="785"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755885">
            <w:pPr>
              <w:jc w:val="right"/>
              <w:rPr>
                <w:rFonts w:ascii="Calibri" w:hAnsi="Calibri" w:cs="Arial"/>
                <w:szCs w:val="24"/>
              </w:rPr>
            </w:pPr>
            <w:r w:rsidRPr="00975150">
              <w:rPr>
                <w:rFonts w:ascii="Calibri" w:hAnsi="Calibri" w:cs="Arial"/>
                <w:szCs w:val="24"/>
              </w:rPr>
              <w:t xml:space="preserve"> 1.1</w:t>
            </w:r>
            <w:r w:rsidR="00755885">
              <w:rPr>
                <w:rFonts w:ascii="Calibri" w:hAnsi="Calibri" w:cs="Arial"/>
                <w:szCs w:val="24"/>
              </w:rPr>
              <w:t>59</w:t>
            </w:r>
            <w:r w:rsidRPr="00975150">
              <w:rPr>
                <w:rFonts w:ascii="Calibri" w:hAnsi="Calibri" w:cs="Arial"/>
                <w:szCs w:val="24"/>
              </w:rPr>
              <w:t>,</w:t>
            </w:r>
            <w:r w:rsidR="00755885">
              <w:rPr>
                <w:rFonts w:ascii="Calibri" w:hAnsi="Calibri" w:cs="Arial"/>
                <w:szCs w:val="24"/>
              </w:rPr>
              <w:t>52</w:t>
            </w:r>
          </w:p>
        </w:tc>
        <w:tc>
          <w:tcPr>
            <w:tcW w:w="83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65190D">
            <w:pPr>
              <w:jc w:val="right"/>
              <w:rPr>
                <w:rFonts w:ascii="Calibri" w:hAnsi="Calibri" w:cs="Arial"/>
                <w:szCs w:val="24"/>
              </w:rPr>
            </w:pPr>
            <w:r w:rsidRPr="00975150">
              <w:rPr>
                <w:rFonts w:ascii="Calibri" w:hAnsi="Calibri" w:cs="Arial"/>
                <w:szCs w:val="24"/>
              </w:rPr>
              <w:t xml:space="preserve"> 1.1</w:t>
            </w:r>
            <w:r w:rsidR="0065190D">
              <w:rPr>
                <w:rFonts w:ascii="Calibri" w:hAnsi="Calibri" w:cs="Arial"/>
                <w:szCs w:val="24"/>
              </w:rPr>
              <w:t>94</w:t>
            </w:r>
            <w:r w:rsidRPr="00975150">
              <w:rPr>
                <w:rFonts w:ascii="Calibri" w:hAnsi="Calibri" w:cs="Arial"/>
                <w:szCs w:val="24"/>
              </w:rPr>
              <w:t>,</w:t>
            </w:r>
            <w:r w:rsidR="0065190D">
              <w:rPr>
                <w:rFonts w:ascii="Calibri" w:hAnsi="Calibri" w:cs="Arial"/>
                <w:szCs w:val="24"/>
              </w:rPr>
              <w:t>74</w:t>
            </w:r>
          </w:p>
        </w:tc>
        <w:tc>
          <w:tcPr>
            <w:tcW w:w="83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65190D">
            <w:pPr>
              <w:jc w:val="right"/>
              <w:rPr>
                <w:rFonts w:ascii="Calibri" w:hAnsi="Calibri" w:cs="Arial"/>
                <w:szCs w:val="24"/>
              </w:rPr>
            </w:pPr>
            <w:r w:rsidRPr="00975150">
              <w:rPr>
                <w:rFonts w:ascii="Calibri" w:hAnsi="Calibri" w:cs="Arial"/>
                <w:szCs w:val="24"/>
              </w:rPr>
              <w:t xml:space="preserve"> 1.2</w:t>
            </w:r>
            <w:r w:rsidR="0065190D">
              <w:rPr>
                <w:rFonts w:ascii="Calibri" w:hAnsi="Calibri" w:cs="Arial"/>
                <w:szCs w:val="24"/>
              </w:rPr>
              <w:t>50</w:t>
            </w:r>
            <w:r w:rsidRPr="00975150">
              <w:rPr>
                <w:rFonts w:ascii="Calibri" w:hAnsi="Calibri" w:cs="Arial"/>
                <w:szCs w:val="24"/>
              </w:rPr>
              <w:t>,</w:t>
            </w:r>
            <w:r w:rsidR="0065190D">
              <w:rPr>
                <w:rFonts w:ascii="Calibri" w:hAnsi="Calibri" w:cs="Arial"/>
                <w:szCs w:val="24"/>
              </w:rPr>
              <w:t>84</w:t>
            </w:r>
          </w:p>
        </w:tc>
      </w:tr>
      <w:tr w:rsidR="00755885" w:rsidRPr="00975150" w:rsidTr="00A21648">
        <w:trPr>
          <w:trHeight w:val="300"/>
        </w:trPr>
        <w:tc>
          <w:tcPr>
            <w:tcW w:w="808" w:type="pct"/>
            <w:tcBorders>
              <w:top w:val="nil"/>
              <w:left w:val="single" w:sz="4" w:space="0" w:color="auto"/>
              <w:bottom w:val="single" w:sz="4" w:space="0" w:color="auto"/>
              <w:right w:val="single" w:sz="4" w:space="0" w:color="auto"/>
            </w:tcBorders>
            <w:shd w:val="clear" w:color="auto" w:fill="FFC000"/>
            <w:noWrap/>
            <w:tcMar>
              <w:top w:w="15" w:type="dxa"/>
              <w:left w:w="113" w:type="dxa"/>
              <w:bottom w:w="0" w:type="dxa"/>
              <w:right w:w="15" w:type="dxa"/>
            </w:tcMar>
            <w:vAlign w:val="center"/>
          </w:tcPr>
          <w:p w:rsidR="00AF6419" w:rsidRPr="00975150" w:rsidRDefault="00AF6419" w:rsidP="00A21648">
            <w:pPr>
              <w:rPr>
                <w:rFonts w:ascii="Calibri" w:hAnsi="Calibri" w:cs="Arial"/>
                <w:szCs w:val="24"/>
              </w:rPr>
            </w:pPr>
            <w:r w:rsidRPr="00975150">
              <w:rPr>
                <w:rFonts w:ascii="Calibri" w:hAnsi="Calibri" w:cs="Arial"/>
                <w:szCs w:val="24"/>
              </w:rPr>
              <w:t>21 jaar</w:t>
            </w:r>
          </w:p>
        </w:tc>
        <w:tc>
          <w:tcPr>
            <w:tcW w:w="949" w:type="pct"/>
            <w:tcBorders>
              <w:top w:val="nil"/>
              <w:left w:val="nil"/>
              <w:bottom w:val="single" w:sz="4" w:space="0" w:color="auto"/>
              <w:right w:val="single" w:sz="4" w:space="0" w:color="auto"/>
            </w:tcBorders>
            <w:noWrap/>
            <w:tcMar>
              <w:top w:w="15" w:type="dxa"/>
              <w:left w:w="15" w:type="dxa"/>
              <w:bottom w:w="0" w:type="dxa"/>
              <w:right w:w="284" w:type="dxa"/>
            </w:tcMar>
          </w:tcPr>
          <w:p w:rsidR="00AF6419" w:rsidRPr="00975150" w:rsidRDefault="00AF6419" w:rsidP="00A21648">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72,5</w:t>
            </w:r>
            <w:r>
              <w:rPr>
                <w:rFonts w:ascii="Calibri" w:hAnsi="Calibri" w:cs="Arial"/>
                <w:szCs w:val="24"/>
              </w:rPr>
              <w:t>0</w:t>
            </w:r>
            <w:r w:rsidRPr="00975150">
              <w:rPr>
                <w:rFonts w:ascii="Calibri" w:hAnsi="Calibri" w:cs="Arial"/>
                <w:szCs w:val="24"/>
              </w:rPr>
              <w:t xml:space="preserve"> % WML</w:t>
            </w:r>
          </w:p>
        </w:tc>
        <w:tc>
          <w:tcPr>
            <w:tcW w:w="78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755885">
            <w:pPr>
              <w:jc w:val="right"/>
              <w:rPr>
                <w:rFonts w:ascii="Calibri" w:hAnsi="Calibri" w:cs="Arial"/>
                <w:szCs w:val="24"/>
              </w:rPr>
            </w:pPr>
            <w:r>
              <w:rPr>
                <w:rFonts w:ascii="Calibri" w:hAnsi="Calibri" w:cs="Arial"/>
                <w:szCs w:val="24"/>
              </w:rPr>
              <w:t>1.</w:t>
            </w:r>
            <w:r w:rsidR="00755885">
              <w:rPr>
                <w:rFonts w:ascii="Calibri" w:hAnsi="Calibri" w:cs="Arial"/>
                <w:szCs w:val="24"/>
              </w:rPr>
              <w:t>308</w:t>
            </w:r>
            <w:r>
              <w:rPr>
                <w:rFonts w:ascii="Calibri" w:hAnsi="Calibri" w:cs="Arial"/>
                <w:szCs w:val="24"/>
              </w:rPr>
              <w:t>,8</w:t>
            </w:r>
            <w:r w:rsidR="00755885">
              <w:rPr>
                <w:rFonts w:ascii="Calibri" w:hAnsi="Calibri" w:cs="Arial"/>
                <w:szCs w:val="24"/>
              </w:rPr>
              <w:t>5</w:t>
            </w:r>
          </w:p>
        </w:tc>
        <w:tc>
          <w:tcPr>
            <w:tcW w:w="785"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755885">
            <w:pPr>
              <w:jc w:val="right"/>
              <w:rPr>
                <w:rFonts w:ascii="Calibri" w:hAnsi="Calibri" w:cs="Arial"/>
                <w:szCs w:val="24"/>
              </w:rPr>
            </w:pPr>
            <w:r w:rsidRPr="00975150">
              <w:rPr>
                <w:rFonts w:ascii="Calibri" w:hAnsi="Calibri" w:cs="Arial"/>
                <w:szCs w:val="24"/>
              </w:rPr>
              <w:t xml:space="preserve"> 1.</w:t>
            </w:r>
            <w:r>
              <w:rPr>
                <w:rFonts w:ascii="Calibri" w:hAnsi="Calibri" w:cs="Arial"/>
                <w:szCs w:val="24"/>
              </w:rPr>
              <w:t>3</w:t>
            </w:r>
            <w:r w:rsidR="00755885">
              <w:rPr>
                <w:rFonts w:ascii="Calibri" w:hAnsi="Calibri" w:cs="Arial"/>
                <w:szCs w:val="24"/>
              </w:rPr>
              <w:t>16</w:t>
            </w:r>
            <w:r w:rsidRPr="00975150">
              <w:rPr>
                <w:rFonts w:ascii="Calibri" w:hAnsi="Calibri" w:cs="Arial"/>
                <w:szCs w:val="24"/>
              </w:rPr>
              <w:t>,</w:t>
            </w:r>
            <w:r w:rsidR="00755885">
              <w:rPr>
                <w:rFonts w:ascii="Calibri" w:hAnsi="Calibri" w:cs="Arial"/>
                <w:szCs w:val="24"/>
              </w:rPr>
              <w:t>02</w:t>
            </w:r>
          </w:p>
        </w:tc>
        <w:tc>
          <w:tcPr>
            <w:tcW w:w="83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65190D">
            <w:pPr>
              <w:jc w:val="right"/>
              <w:rPr>
                <w:rFonts w:ascii="Calibri" w:hAnsi="Calibri" w:cs="Arial"/>
                <w:szCs w:val="24"/>
              </w:rPr>
            </w:pPr>
            <w:r w:rsidRPr="00975150">
              <w:rPr>
                <w:rFonts w:ascii="Calibri" w:hAnsi="Calibri" w:cs="Arial"/>
                <w:szCs w:val="24"/>
              </w:rPr>
              <w:t xml:space="preserve"> 1.3</w:t>
            </w:r>
            <w:r w:rsidR="0065190D">
              <w:rPr>
                <w:rFonts w:ascii="Calibri" w:hAnsi="Calibri" w:cs="Arial"/>
                <w:szCs w:val="24"/>
              </w:rPr>
              <w:t>51</w:t>
            </w:r>
            <w:r w:rsidRPr="00975150">
              <w:rPr>
                <w:rFonts w:ascii="Calibri" w:hAnsi="Calibri" w:cs="Arial"/>
                <w:szCs w:val="24"/>
              </w:rPr>
              <w:t>,</w:t>
            </w:r>
            <w:r w:rsidR="0065190D">
              <w:rPr>
                <w:rFonts w:ascii="Calibri" w:hAnsi="Calibri" w:cs="Arial"/>
                <w:szCs w:val="24"/>
              </w:rPr>
              <w:t>25</w:t>
            </w:r>
          </w:p>
        </w:tc>
        <w:tc>
          <w:tcPr>
            <w:tcW w:w="83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65190D">
            <w:pPr>
              <w:jc w:val="right"/>
              <w:rPr>
                <w:rFonts w:ascii="Calibri" w:hAnsi="Calibri" w:cs="Arial"/>
                <w:szCs w:val="24"/>
              </w:rPr>
            </w:pPr>
            <w:r w:rsidRPr="00975150">
              <w:rPr>
                <w:rFonts w:ascii="Calibri" w:hAnsi="Calibri" w:cs="Arial"/>
                <w:szCs w:val="24"/>
              </w:rPr>
              <w:t xml:space="preserve"> 1.</w:t>
            </w:r>
            <w:r w:rsidR="0065190D">
              <w:rPr>
                <w:rFonts w:ascii="Calibri" w:hAnsi="Calibri" w:cs="Arial"/>
                <w:szCs w:val="24"/>
              </w:rPr>
              <w:t>407</w:t>
            </w:r>
            <w:r w:rsidRPr="00975150">
              <w:rPr>
                <w:rFonts w:ascii="Calibri" w:hAnsi="Calibri" w:cs="Arial"/>
                <w:szCs w:val="24"/>
              </w:rPr>
              <w:t>,</w:t>
            </w:r>
            <w:r>
              <w:rPr>
                <w:rFonts w:ascii="Calibri" w:hAnsi="Calibri" w:cs="Arial"/>
                <w:szCs w:val="24"/>
              </w:rPr>
              <w:t>3</w:t>
            </w:r>
            <w:r w:rsidR="0065190D">
              <w:rPr>
                <w:rFonts w:ascii="Calibri" w:hAnsi="Calibri" w:cs="Arial"/>
                <w:szCs w:val="24"/>
              </w:rPr>
              <w:t>2</w:t>
            </w:r>
          </w:p>
        </w:tc>
      </w:tr>
      <w:tr w:rsidR="00755885" w:rsidRPr="00975150" w:rsidTr="00A21648">
        <w:trPr>
          <w:trHeight w:val="300"/>
        </w:trPr>
        <w:tc>
          <w:tcPr>
            <w:tcW w:w="808" w:type="pct"/>
            <w:tcBorders>
              <w:top w:val="nil"/>
              <w:left w:val="single" w:sz="4" w:space="0" w:color="auto"/>
              <w:bottom w:val="single" w:sz="4" w:space="0" w:color="auto"/>
              <w:right w:val="single" w:sz="4" w:space="0" w:color="auto"/>
            </w:tcBorders>
            <w:shd w:val="clear" w:color="auto" w:fill="FFC000"/>
            <w:noWrap/>
            <w:tcMar>
              <w:top w:w="15" w:type="dxa"/>
              <w:left w:w="113" w:type="dxa"/>
              <w:bottom w:w="0" w:type="dxa"/>
              <w:right w:w="15" w:type="dxa"/>
            </w:tcMar>
            <w:vAlign w:val="center"/>
          </w:tcPr>
          <w:p w:rsidR="00AF6419" w:rsidRPr="00975150" w:rsidRDefault="00AF6419" w:rsidP="00A21648">
            <w:pPr>
              <w:rPr>
                <w:rFonts w:ascii="Calibri" w:hAnsi="Calibri" w:cs="Arial"/>
                <w:szCs w:val="24"/>
              </w:rPr>
            </w:pPr>
            <w:r w:rsidRPr="00975150">
              <w:rPr>
                <w:rFonts w:ascii="Calibri" w:hAnsi="Calibri" w:cs="Arial"/>
                <w:szCs w:val="24"/>
              </w:rPr>
              <w:t>22 jaar</w:t>
            </w:r>
          </w:p>
        </w:tc>
        <w:tc>
          <w:tcPr>
            <w:tcW w:w="949" w:type="pct"/>
            <w:tcBorders>
              <w:top w:val="nil"/>
              <w:left w:val="nil"/>
              <w:bottom w:val="single" w:sz="4" w:space="0" w:color="auto"/>
              <w:right w:val="single" w:sz="4" w:space="0" w:color="auto"/>
            </w:tcBorders>
            <w:noWrap/>
            <w:tcMar>
              <w:top w:w="15" w:type="dxa"/>
              <w:left w:w="15" w:type="dxa"/>
              <w:bottom w:w="0" w:type="dxa"/>
              <w:right w:w="284" w:type="dxa"/>
            </w:tcMar>
          </w:tcPr>
          <w:p w:rsidR="00AF6419" w:rsidRPr="00975150" w:rsidRDefault="00AF6419" w:rsidP="00A21648">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85</w:t>
            </w:r>
            <w:r>
              <w:rPr>
                <w:rFonts w:ascii="Calibri" w:hAnsi="Calibri" w:cs="Arial"/>
                <w:szCs w:val="24"/>
              </w:rPr>
              <w:t xml:space="preserve">,00 </w:t>
            </w:r>
            <w:r w:rsidRPr="00975150">
              <w:rPr>
                <w:rFonts w:ascii="Calibri" w:hAnsi="Calibri" w:cs="Arial"/>
                <w:szCs w:val="24"/>
              </w:rPr>
              <w:t>% WML</w:t>
            </w:r>
          </w:p>
        </w:tc>
        <w:tc>
          <w:tcPr>
            <w:tcW w:w="78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755885">
            <w:pPr>
              <w:jc w:val="right"/>
              <w:rPr>
                <w:rFonts w:ascii="Calibri" w:hAnsi="Calibri" w:cs="Arial"/>
                <w:szCs w:val="24"/>
              </w:rPr>
            </w:pPr>
            <w:r>
              <w:rPr>
                <w:rFonts w:ascii="Calibri" w:hAnsi="Calibri" w:cs="Arial"/>
                <w:szCs w:val="24"/>
              </w:rPr>
              <w:t>1.4</w:t>
            </w:r>
            <w:r w:rsidR="00755885">
              <w:rPr>
                <w:rFonts w:ascii="Calibri" w:hAnsi="Calibri" w:cs="Arial"/>
                <w:szCs w:val="24"/>
              </w:rPr>
              <w:t>75</w:t>
            </w:r>
            <w:r>
              <w:rPr>
                <w:rFonts w:ascii="Calibri" w:hAnsi="Calibri" w:cs="Arial"/>
                <w:szCs w:val="24"/>
              </w:rPr>
              <w:t>,</w:t>
            </w:r>
            <w:r w:rsidR="00755885">
              <w:rPr>
                <w:rFonts w:ascii="Calibri" w:hAnsi="Calibri" w:cs="Arial"/>
                <w:szCs w:val="24"/>
              </w:rPr>
              <w:t>1</w:t>
            </w:r>
            <w:r>
              <w:rPr>
                <w:rFonts w:ascii="Calibri" w:hAnsi="Calibri" w:cs="Arial"/>
                <w:szCs w:val="24"/>
              </w:rPr>
              <w:t>5</w:t>
            </w:r>
          </w:p>
        </w:tc>
        <w:tc>
          <w:tcPr>
            <w:tcW w:w="785"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755885">
            <w:pPr>
              <w:jc w:val="right"/>
              <w:rPr>
                <w:rFonts w:ascii="Calibri" w:hAnsi="Calibri" w:cs="Arial"/>
                <w:szCs w:val="24"/>
              </w:rPr>
            </w:pPr>
            <w:r w:rsidRPr="00975150">
              <w:rPr>
                <w:rFonts w:ascii="Calibri" w:hAnsi="Calibri" w:cs="Arial"/>
                <w:szCs w:val="24"/>
              </w:rPr>
              <w:t xml:space="preserve"> 1.4</w:t>
            </w:r>
            <w:r w:rsidR="00755885">
              <w:rPr>
                <w:rFonts w:ascii="Calibri" w:hAnsi="Calibri" w:cs="Arial"/>
                <w:szCs w:val="24"/>
              </w:rPr>
              <w:t>82</w:t>
            </w:r>
            <w:r>
              <w:rPr>
                <w:rFonts w:ascii="Calibri" w:hAnsi="Calibri" w:cs="Arial"/>
                <w:szCs w:val="24"/>
              </w:rPr>
              <w:t>,</w:t>
            </w:r>
            <w:r w:rsidR="00755885">
              <w:rPr>
                <w:rFonts w:ascii="Calibri" w:hAnsi="Calibri" w:cs="Arial"/>
                <w:szCs w:val="24"/>
              </w:rPr>
              <w:t>33</w:t>
            </w:r>
          </w:p>
        </w:tc>
        <w:tc>
          <w:tcPr>
            <w:tcW w:w="83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65190D">
            <w:pPr>
              <w:jc w:val="right"/>
              <w:rPr>
                <w:rFonts w:ascii="Calibri" w:hAnsi="Calibri" w:cs="Arial"/>
                <w:szCs w:val="24"/>
              </w:rPr>
            </w:pPr>
            <w:r w:rsidRPr="00975150">
              <w:rPr>
                <w:rFonts w:ascii="Calibri" w:hAnsi="Calibri" w:cs="Arial"/>
                <w:szCs w:val="24"/>
              </w:rPr>
              <w:t xml:space="preserve"> 1.</w:t>
            </w:r>
            <w:r>
              <w:rPr>
                <w:rFonts w:ascii="Calibri" w:hAnsi="Calibri" w:cs="Arial"/>
                <w:szCs w:val="24"/>
              </w:rPr>
              <w:t>5</w:t>
            </w:r>
            <w:r w:rsidR="0065190D">
              <w:rPr>
                <w:rFonts w:ascii="Calibri" w:hAnsi="Calibri" w:cs="Arial"/>
                <w:szCs w:val="24"/>
              </w:rPr>
              <w:t>17</w:t>
            </w:r>
            <w:r w:rsidRPr="00975150">
              <w:rPr>
                <w:rFonts w:ascii="Calibri" w:hAnsi="Calibri" w:cs="Arial"/>
                <w:szCs w:val="24"/>
              </w:rPr>
              <w:t>,</w:t>
            </w:r>
            <w:r w:rsidR="0065190D">
              <w:rPr>
                <w:rFonts w:ascii="Calibri" w:hAnsi="Calibri" w:cs="Arial"/>
                <w:szCs w:val="24"/>
              </w:rPr>
              <w:t>58</w:t>
            </w:r>
          </w:p>
        </w:tc>
        <w:tc>
          <w:tcPr>
            <w:tcW w:w="83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65190D">
            <w:pPr>
              <w:jc w:val="right"/>
              <w:rPr>
                <w:rFonts w:ascii="Calibri" w:hAnsi="Calibri" w:cs="Arial"/>
                <w:szCs w:val="24"/>
              </w:rPr>
            </w:pPr>
            <w:r w:rsidRPr="00975150">
              <w:rPr>
                <w:rFonts w:ascii="Calibri" w:hAnsi="Calibri" w:cs="Arial"/>
                <w:szCs w:val="24"/>
              </w:rPr>
              <w:t xml:space="preserve"> 1.5</w:t>
            </w:r>
            <w:r w:rsidR="0065190D">
              <w:rPr>
                <w:rFonts w:ascii="Calibri" w:hAnsi="Calibri" w:cs="Arial"/>
                <w:szCs w:val="24"/>
              </w:rPr>
              <w:t>73</w:t>
            </w:r>
            <w:r w:rsidRPr="00975150">
              <w:rPr>
                <w:rFonts w:ascii="Calibri" w:hAnsi="Calibri" w:cs="Arial"/>
                <w:szCs w:val="24"/>
              </w:rPr>
              <w:t>,</w:t>
            </w:r>
            <w:r w:rsidR="0065190D">
              <w:rPr>
                <w:rFonts w:ascii="Calibri" w:hAnsi="Calibri" w:cs="Arial"/>
                <w:szCs w:val="24"/>
              </w:rPr>
              <w:t>64</w:t>
            </w:r>
          </w:p>
        </w:tc>
      </w:tr>
      <w:tr w:rsidR="00755885" w:rsidRPr="00975150" w:rsidTr="00A21648">
        <w:trPr>
          <w:trHeight w:val="300"/>
        </w:trPr>
        <w:tc>
          <w:tcPr>
            <w:tcW w:w="808" w:type="pct"/>
            <w:tcBorders>
              <w:top w:val="nil"/>
              <w:left w:val="single" w:sz="4" w:space="0" w:color="auto"/>
              <w:bottom w:val="single" w:sz="4" w:space="0" w:color="auto"/>
              <w:right w:val="single" w:sz="4" w:space="0" w:color="auto"/>
            </w:tcBorders>
            <w:shd w:val="clear" w:color="auto" w:fill="FFC000"/>
            <w:noWrap/>
            <w:tcMar>
              <w:top w:w="15" w:type="dxa"/>
              <w:left w:w="113" w:type="dxa"/>
              <w:bottom w:w="0" w:type="dxa"/>
              <w:right w:w="15" w:type="dxa"/>
            </w:tcMar>
            <w:vAlign w:val="center"/>
          </w:tcPr>
          <w:p w:rsidR="00AF6419" w:rsidRPr="00975150" w:rsidRDefault="00AF6419" w:rsidP="00A21648">
            <w:pPr>
              <w:rPr>
                <w:rFonts w:ascii="Calibri" w:hAnsi="Calibri" w:cs="Arial"/>
                <w:szCs w:val="24"/>
              </w:rPr>
            </w:pPr>
            <w:r w:rsidRPr="00975150">
              <w:rPr>
                <w:rFonts w:ascii="Calibri" w:hAnsi="Calibri" w:cs="Arial"/>
                <w:szCs w:val="24"/>
              </w:rPr>
              <w:t>23 jaar</w:t>
            </w:r>
          </w:p>
        </w:tc>
        <w:tc>
          <w:tcPr>
            <w:tcW w:w="949" w:type="pct"/>
            <w:tcBorders>
              <w:top w:val="nil"/>
              <w:left w:val="nil"/>
              <w:bottom w:val="single" w:sz="4" w:space="0" w:color="auto"/>
              <w:right w:val="single" w:sz="4" w:space="0" w:color="auto"/>
            </w:tcBorders>
            <w:noWrap/>
            <w:tcMar>
              <w:top w:w="15" w:type="dxa"/>
              <w:left w:w="15" w:type="dxa"/>
              <w:bottom w:w="0" w:type="dxa"/>
              <w:right w:w="284" w:type="dxa"/>
            </w:tcMar>
          </w:tcPr>
          <w:p w:rsidR="00AF6419" w:rsidRPr="00975150" w:rsidRDefault="00AF6419" w:rsidP="00A21648">
            <w:pPr>
              <w:jc w:val="right"/>
              <w:rPr>
                <w:rFonts w:ascii="Calibri" w:hAnsi="Calibri" w:cs="Arial"/>
                <w:szCs w:val="24"/>
              </w:rPr>
            </w:pPr>
            <w:r w:rsidRPr="00975150">
              <w:rPr>
                <w:rFonts w:ascii="Calibri" w:hAnsi="Calibri" w:cs="Arial"/>
                <w:szCs w:val="24"/>
              </w:rPr>
              <w:t>100</w:t>
            </w:r>
            <w:r>
              <w:rPr>
                <w:rFonts w:ascii="Calibri" w:hAnsi="Calibri" w:cs="Arial"/>
                <w:szCs w:val="24"/>
              </w:rPr>
              <w:t xml:space="preserve">,00 </w:t>
            </w:r>
            <w:r w:rsidRPr="00975150">
              <w:rPr>
                <w:rFonts w:ascii="Calibri" w:hAnsi="Calibri" w:cs="Arial"/>
                <w:szCs w:val="24"/>
              </w:rPr>
              <w:t>% WML</w:t>
            </w:r>
          </w:p>
        </w:tc>
        <w:tc>
          <w:tcPr>
            <w:tcW w:w="78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755885">
            <w:pPr>
              <w:jc w:val="right"/>
              <w:rPr>
                <w:rFonts w:ascii="Calibri" w:hAnsi="Calibri" w:cs="Arial"/>
                <w:szCs w:val="24"/>
              </w:rPr>
            </w:pPr>
            <w:r>
              <w:rPr>
                <w:rFonts w:ascii="Calibri" w:hAnsi="Calibri" w:cs="Arial"/>
                <w:szCs w:val="24"/>
              </w:rPr>
              <w:t>1.6</w:t>
            </w:r>
            <w:r w:rsidR="00755885">
              <w:rPr>
                <w:rFonts w:ascii="Calibri" w:hAnsi="Calibri" w:cs="Arial"/>
                <w:szCs w:val="24"/>
              </w:rPr>
              <w:t>51</w:t>
            </w:r>
            <w:r>
              <w:rPr>
                <w:rFonts w:ascii="Calibri" w:hAnsi="Calibri" w:cs="Arial"/>
                <w:szCs w:val="24"/>
              </w:rPr>
              <w:t>,</w:t>
            </w:r>
            <w:r w:rsidR="00755885">
              <w:rPr>
                <w:rFonts w:ascii="Calibri" w:hAnsi="Calibri" w:cs="Arial"/>
                <w:szCs w:val="24"/>
              </w:rPr>
              <w:t>27</w:t>
            </w:r>
          </w:p>
        </w:tc>
        <w:tc>
          <w:tcPr>
            <w:tcW w:w="785"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755885">
            <w:pPr>
              <w:jc w:val="right"/>
              <w:rPr>
                <w:rFonts w:ascii="Calibri" w:hAnsi="Calibri" w:cs="Arial"/>
                <w:szCs w:val="24"/>
              </w:rPr>
            </w:pPr>
            <w:r w:rsidRPr="00975150">
              <w:rPr>
                <w:rFonts w:ascii="Calibri" w:hAnsi="Calibri" w:cs="Arial"/>
                <w:szCs w:val="24"/>
              </w:rPr>
              <w:t xml:space="preserve"> 1.6</w:t>
            </w:r>
            <w:r w:rsidR="00755885">
              <w:rPr>
                <w:rFonts w:ascii="Calibri" w:hAnsi="Calibri" w:cs="Arial"/>
                <w:szCs w:val="24"/>
              </w:rPr>
              <w:t>58</w:t>
            </w:r>
            <w:r w:rsidRPr="00975150">
              <w:rPr>
                <w:rFonts w:ascii="Calibri" w:hAnsi="Calibri" w:cs="Arial"/>
                <w:szCs w:val="24"/>
              </w:rPr>
              <w:t>,</w:t>
            </w:r>
            <w:r w:rsidR="00755885">
              <w:rPr>
                <w:rFonts w:ascii="Calibri" w:hAnsi="Calibri" w:cs="Arial"/>
                <w:szCs w:val="24"/>
              </w:rPr>
              <w:t>31</w:t>
            </w:r>
          </w:p>
        </w:tc>
        <w:tc>
          <w:tcPr>
            <w:tcW w:w="83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65190D">
            <w:pPr>
              <w:jc w:val="right"/>
              <w:rPr>
                <w:rFonts w:ascii="Calibri" w:hAnsi="Calibri" w:cs="Arial"/>
                <w:szCs w:val="24"/>
              </w:rPr>
            </w:pPr>
            <w:r w:rsidRPr="00975150">
              <w:rPr>
                <w:rFonts w:ascii="Calibri" w:hAnsi="Calibri" w:cs="Arial"/>
                <w:szCs w:val="24"/>
              </w:rPr>
              <w:t xml:space="preserve"> 1.6</w:t>
            </w:r>
            <w:r w:rsidR="0065190D">
              <w:rPr>
                <w:rFonts w:ascii="Calibri" w:hAnsi="Calibri" w:cs="Arial"/>
                <w:szCs w:val="24"/>
              </w:rPr>
              <w:t>93</w:t>
            </w:r>
            <w:r>
              <w:rPr>
                <w:rFonts w:ascii="Calibri" w:hAnsi="Calibri" w:cs="Arial"/>
                <w:szCs w:val="24"/>
              </w:rPr>
              <w:t>,</w:t>
            </w:r>
            <w:r w:rsidR="0065190D">
              <w:rPr>
                <w:rFonts w:ascii="Calibri" w:hAnsi="Calibri" w:cs="Arial"/>
                <w:szCs w:val="24"/>
              </w:rPr>
              <w:t>62</w:t>
            </w:r>
          </w:p>
        </w:tc>
        <w:tc>
          <w:tcPr>
            <w:tcW w:w="83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65190D">
            <w:pPr>
              <w:jc w:val="right"/>
              <w:rPr>
                <w:rFonts w:ascii="Calibri" w:hAnsi="Calibri" w:cs="Arial"/>
                <w:szCs w:val="24"/>
              </w:rPr>
            </w:pPr>
            <w:r w:rsidRPr="00975150">
              <w:rPr>
                <w:rFonts w:ascii="Calibri" w:hAnsi="Calibri" w:cs="Arial"/>
                <w:szCs w:val="24"/>
              </w:rPr>
              <w:t xml:space="preserve"> 1.</w:t>
            </w:r>
            <w:r>
              <w:rPr>
                <w:rFonts w:ascii="Calibri" w:hAnsi="Calibri" w:cs="Arial"/>
                <w:szCs w:val="24"/>
              </w:rPr>
              <w:t>7</w:t>
            </w:r>
            <w:r w:rsidR="0065190D">
              <w:rPr>
                <w:rFonts w:ascii="Calibri" w:hAnsi="Calibri" w:cs="Arial"/>
                <w:szCs w:val="24"/>
              </w:rPr>
              <w:t>49</w:t>
            </w:r>
            <w:r w:rsidRPr="00975150">
              <w:rPr>
                <w:rFonts w:ascii="Calibri" w:hAnsi="Calibri" w:cs="Arial"/>
                <w:szCs w:val="24"/>
              </w:rPr>
              <w:t>,</w:t>
            </w:r>
            <w:r w:rsidR="0065190D">
              <w:rPr>
                <w:rFonts w:ascii="Calibri" w:hAnsi="Calibri" w:cs="Arial"/>
                <w:szCs w:val="24"/>
              </w:rPr>
              <w:t>70</w:t>
            </w:r>
          </w:p>
        </w:tc>
      </w:tr>
      <w:tr w:rsidR="00755885" w:rsidRPr="00975150" w:rsidTr="00A21648">
        <w:trPr>
          <w:trHeight w:val="300"/>
        </w:trPr>
        <w:tc>
          <w:tcPr>
            <w:tcW w:w="808" w:type="pct"/>
            <w:tcBorders>
              <w:top w:val="nil"/>
              <w:left w:val="single" w:sz="4" w:space="0" w:color="auto"/>
              <w:bottom w:val="single" w:sz="4" w:space="0" w:color="auto"/>
              <w:right w:val="single" w:sz="4" w:space="0" w:color="auto"/>
            </w:tcBorders>
            <w:shd w:val="clear" w:color="auto" w:fill="FFC000"/>
            <w:noWrap/>
            <w:tcMar>
              <w:top w:w="15" w:type="dxa"/>
              <w:left w:w="113" w:type="dxa"/>
              <w:bottom w:w="0" w:type="dxa"/>
              <w:right w:w="15" w:type="dxa"/>
            </w:tcMar>
            <w:vAlign w:val="center"/>
          </w:tcPr>
          <w:p w:rsidR="00AF6419" w:rsidRPr="00975150" w:rsidRDefault="00AF6419" w:rsidP="00A21648">
            <w:pPr>
              <w:rPr>
                <w:rFonts w:ascii="Calibri" w:hAnsi="Calibri" w:cs="Arial"/>
                <w:szCs w:val="24"/>
              </w:rPr>
            </w:pPr>
            <w:r w:rsidRPr="00975150">
              <w:rPr>
                <w:rFonts w:ascii="Calibri" w:hAnsi="Calibri" w:cs="Arial"/>
                <w:szCs w:val="24"/>
              </w:rPr>
              <w:t>Periodiek 1</w:t>
            </w:r>
          </w:p>
        </w:tc>
        <w:tc>
          <w:tcPr>
            <w:tcW w:w="949"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A21648">
            <w:pPr>
              <w:rPr>
                <w:rFonts w:ascii="Calibri" w:hAnsi="Calibri" w:cs="Arial"/>
                <w:szCs w:val="24"/>
              </w:rPr>
            </w:pPr>
            <w:r w:rsidRPr="00975150">
              <w:rPr>
                <w:rFonts w:ascii="Calibri" w:hAnsi="Calibri" w:cs="Arial"/>
                <w:szCs w:val="24"/>
              </w:rPr>
              <w:t> </w:t>
            </w:r>
          </w:p>
        </w:tc>
        <w:tc>
          <w:tcPr>
            <w:tcW w:w="78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755885">
            <w:pPr>
              <w:jc w:val="right"/>
              <w:rPr>
                <w:rFonts w:ascii="Calibri" w:hAnsi="Calibri" w:cs="Arial"/>
                <w:szCs w:val="24"/>
              </w:rPr>
            </w:pPr>
            <w:r>
              <w:rPr>
                <w:rFonts w:ascii="Calibri" w:hAnsi="Calibri" w:cs="Arial"/>
                <w:szCs w:val="24"/>
              </w:rPr>
              <w:t>1.6</w:t>
            </w:r>
            <w:r w:rsidR="00755885">
              <w:rPr>
                <w:rFonts w:ascii="Calibri" w:hAnsi="Calibri" w:cs="Arial"/>
                <w:szCs w:val="24"/>
              </w:rPr>
              <w:t>83</w:t>
            </w:r>
            <w:r>
              <w:rPr>
                <w:rFonts w:ascii="Calibri" w:hAnsi="Calibri" w:cs="Arial"/>
                <w:szCs w:val="24"/>
              </w:rPr>
              <w:t>,</w:t>
            </w:r>
            <w:r w:rsidR="00755885">
              <w:rPr>
                <w:rFonts w:ascii="Calibri" w:hAnsi="Calibri" w:cs="Arial"/>
                <w:szCs w:val="24"/>
              </w:rPr>
              <w:t>75</w:t>
            </w:r>
          </w:p>
        </w:tc>
        <w:tc>
          <w:tcPr>
            <w:tcW w:w="785"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755885">
            <w:pPr>
              <w:jc w:val="right"/>
              <w:rPr>
                <w:rFonts w:ascii="Calibri" w:hAnsi="Calibri" w:cs="Arial"/>
                <w:szCs w:val="24"/>
              </w:rPr>
            </w:pPr>
            <w:r w:rsidRPr="00975150">
              <w:rPr>
                <w:rFonts w:ascii="Calibri" w:hAnsi="Calibri" w:cs="Arial"/>
                <w:szCs w:val="24"/>
              </w:rPr>
              <w:t xml:space="preserve"> 1.6</w:t>
            </w:r>
            <w:r w:rsidR="00755885">
              <w:rPr>
                <w:rFonts w:ascii="Calibri" w:hAnsi="Calibri" w:cs="Arial"/>
                <w:szCs w:val="24"/>
              </w:rPr>
              <w:t>94</w:t>
            </w:r>
            <w:r w:rsidRPr="00975150">
              <w:rPr>
                <w:rFonts w:ascii="Calibri" w:hAnsi="Calibri" w:cs="Arial"/>
                <w:szCs w:val="24"/>
              </w:rPr>
              <w:t>,</w:t>
            </w:r>
            <w:r w:rsidR="00755885">
              <w:rPr>
                <w:rFonts w:ascii="Calibri" w:hAnsi="Calibri" w:cs="Arial"/>
                <w:szCs w:val="24"/>
              </w:rPr>
              <w:t>01</w:t>
            </w:r>
          </w:p>
        </w:tc>
        <w:tc>
          <w:tcPr>
            <w:tcW w:w="83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65190D">
            <w:pPr>
              <w:jc w:val="right"/>
              <w:rPr>
                <w:rFonts w:ascii="Calibri" w:hAnsi="Calibri" w:cs="Arial"/>
                <w:szCs w:val="24"/>
              </w:rPr>
            </w:pPr>
            <w:r w:rsidRPr="00975150">
              <w:rPr>
                <w:rFonts w:ascii="Calibri" w:hAnsi="Calibri" w:cs="Arial"/>
                <w:szCs w:val="24"/>
              </w:rPr>
              <w:t xml:space="preserve"> 1.</w:t>
            </w:r>
            <w:r>
              <w:rPr>
                <w:rFonts w:ascii="Calibri" w:hAnsi="Calibri" w:cs="Arial"/>
                <w:szCs w:val="24"/>
              </w:rPr>
              <w:t>7</w:t>
            </w:r>
            <w:r w:rsidR="0065190D">
              <w:rPr>
                <w:rFonts w:ascii="Calibri" w:hAnsi="Calibri" w:cs="Arial"/>
                <w:szCs w:val="24"/>
              </w:rPr>
              <w:t>28</w:t>
            </w:r>
            <w:r w:rsidRPr="00975150">
              <w:rPr>
                <w:rFonts w:ascii="Calibri" w:hAnsi="Calibri" w:cs="Arial"/>
                <w:szCs w:val="24"/>
              </w:rPr>
              <w:t>,</w:t>
            </w:r>
            <w:r w:rsidR="0065190D">
              <w:rPr>
                <w:rFonts w:ascii="Calibri" w:hAnsi="Calibri" w:cs="Arial"/>
                <w:szCs w:val="24"/>
              </w:rPr>
              <w:t>54</w:t>
            </w:r>
          </w:p>
        </w:tc>
        <w:tc>
          <w:tcPr>
            <w:tcW w:w="83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65190D">
            <w:pPr>
              <w:jc w:val="right"/>
              <w:rPr>
                <w:rFonts w:ascii="Calibri" w:hAnsi="Calibri" w:cs="Arial"/>
                <w:szCs w:val="24"/>
              </w:rPr>
            </w:pPr>
            <w:r w:rsidRPr="00975150">
              <w:rPr>
                <w:rFonts w:ascii="Calibri" w:hAnsi="Calibri" w:cs="Arial"/>
                <w:szCs w:val="24"/>
              </w:rPr>
              <w:t xml:space="preserve"> 1.7</w:t>
            </w:r>
            <w:r w:rsidR="0065190D">
              <w:rPr>
                <w:rFonts w:ascii="Calibri" w:hAnsi="Calibri" w:cs="Arial"/>
                <w:szCs w:val="24"/>
              </w:rPr>
              <w:t>83</w:t>
            </w:r>
            <w:r w:rsidRPr="00975150">
              <w:rPr>
                <w:rFonts w:ascii="Calibri" w:hAnsi="Calibri" w:cs="Arial"/>
                <w:szCs w:val="24"/>
              </w:rPr>
              <w:t>,</w:t>
            </w:r>
            <w:r w:rsidR="0065190D">
              <w:rPr>
                <w:rFonts w:ascii="Calibri" w:hAnsi="Calibri" w:cs="Arial"/>
                <w:szCs w:val="24"/>
              </w:rPr>
              <w:t>53</w:t>
            </w:r>
          </w:p>
        </w:tc>
      </w:tr>
      <w:tr w:rsidR="00755885" w:rsidRPr="00975150" w:rsidTr="00A21648">
        <w:trPr>
          <w:trHeight w:val="300"/>
        </w:trPr>
        <w:tc>
          <w:tcPr>
            <w:tcW w:w="808" w:type="pct"/>
            <w:tcBorders>
              <w:top w:val="nil"/>
              <w:left w:val="single" w:sz="4" w:space="0" w:color="auto"/>
              <w:bottom w:val="single" w:sz="4" w:space="0" w:color="auto"/>
              <w:right w:val="single" w:sz="4" w:space="0" w:color="auto"/>
            </w:tcBorders>
            <w:shd w:val="clear" w:color="auto" w:fill="FFC000"/>
            <w:noWrap/>
            <w:tcMar>
              <w:top w:w="15" w:type="dxa"/>
              <w:left w:w="113" w:type="dxa"/>
              <w:bottom w:w="0" w:type="dxa"/>
              <w:right w:w="15" w:type="dxa"/>
            </w:tcMar>
            <w:vAlign w:val="center"/>
          </w:tcPr>
          <w:p w:rsidR="00AF6419" w:rsidRPr="00975150" w:rsidRDefault="00AF6419" w:rsidP="00A21648">
            <w:pPr>
              <w:rPr>
                <w:rFonts w:ascii="Calibri" w:hAnsi="Calibri" w:cs="Arial"/>
                <w:szCs w:val="24"/>
              </w:rPr>
            </w:pPr>
            <w:r w:rsidRPr="00975150">
              <w:rPr>
                <w:rFonts w:ascii="Calibri" w:hAnsi="Calibri" w:cs="Arial"/>
                <w:szCs w:val="24"/>
              </w:rPr>
              <w:t>Periodiek 2</w:t>
            </w:r>
          </w:p>
        </w:tc>
        <w:tc>
          <w:tcPr>
            <w:tcW w:w="949"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A21648">
            <w:pPr>
              <w:rPr>
                <w:rFonts w:ascii="Calibri" w:hAnsi="Calibri" w:cs="Arial"/>
                <w:szCs w:val="24"/>
              </w:rPr>
            </w:pPr>
            <w:r w:rsidRPr="00975150">
              <w:rPr>
                <w:rFonts w:ascii="Calibri" w:hAnsi="Calibri" w:cs="Arial"/>
                <w:szCs w:val="24"/>
              </w:rPr>
              <w:t> </w:t>
            </w:r>
          </w:p>
        </w:tc>
        <w:tc>
          <w:tcPr>
            <w:tcW w:w="78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755885">
            <w:pPr>
              <w:jc w:val="right"/>
              <w:rPr>
                <w:rFonts w:ascii="Calibri" w:hAnsi="Calibri" w:cs="Arial"/>
                <w:szCs w:val="24"/>
              </w:rPr>
            </w:pPr>
            <w:r>
              <w:rPr>
                <w:rFonts w:ascii="Calibri" w:hAnsi="Calibri" w:cs="Arial"/>
                <w:szCs w:val="24"/>
              </w:rPr>
              <w:t>1.7</w:t>
            </w:r>
            <w:r w:rsidR="00755885">
              <w:rPr>
                <w:rFonts w:ascii="Calibri" w:hAnsi="Calibri" w:cs="Arial"/>
                <w:szCs w:val="24"/>
              </w:rPr>
              <w:t>49</w:t>
            </w:r>
            <w:r>
              <w:rPr>
                <w:rFonts w:ascii="Calibri" w:hAnsi="Calibri" w:cs="Arial"/>
                <w:szCs w:val="24"/>
              </w:rPr>
              <w:t>,</w:t>
            </w:r>
            <w:r w:rsidR="00755885">
              <w:rPr>
                <w:rFonts w:ascii="Calibri" w:hAnsi="Calibri" w:cs="Arial"/>
                <w:szCs w:val="24"/>
              </w:rPr>
              <w:t>65</w:t>
            </w:r>
          </w:p>
        </w:tc>
        <w:tc>
          <w:tcPr>
            <w:tcW w:w="785"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755885">
            <w:pPr>
              <w:jc w:val="right"/>
              <w:rPr>
                <w:rFonts w:ascii="Calibri" w:hAnsi="Calibri" w:cs="Arial"/>
                <w:szCs w:val="24"/>
              </w:rPr>
            </w:pPr>
            <w:r w:rsidRPr="00975150">
              <w:rPr>
                <w:rFonts w:ascii="Calibri" w:hAnsi="Calibri" w:cs="Arial"/>
                <w:szCs w:val="24"/>
              </w:rPr>
              <w:t xml:space="preserve"> 1.7</w:t>
            </w:r>
            <w:r w:rsidR="00755885">
              <w:rPr>
                <w:rFonts w:ascii="Calibri" w:hAnsi="Calibri" w:cs="Arial"/>
                <w:szCs w:val="24"/>
              </w:rPr>
              <w:t>64</w:t>
            </w:r>
            <w:r w:rsidRPr="00975150">
              <w:rPr>
                <w:rFonts w:ascii="Calibri" w:hAnsi="Calibri" w:cs="Arial"/>
                <w:szCs w:val="24"/>
              </w:rPr>
              <w:t>,</w:t>
            </w:r>
            <w:r w:rsidR="00755885">
              <w:rPr>
                <w:rFonts w:ascii="Calibri" w:hAnsi="Calibri" w:cs="Arial"/>
                <w:szCs w:val="24"/>
              </w:rPr>
              <w:t>40</w:t>
            </w:r>
          </w:p>
        </w:tc>
        <w:tc>
          <w:tcPr>
            <w:tcW w:w="83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65190D">
            <w:pPr>
              <w:jc w:val="right"/>
              <w:rPr>
                <w:rFonts w:ascii="Calibri" w:hAnsi="Calibri" w:cs="Arial"/>
                <w:szCs w:val="24"/>
              </w:rPr>
            </w:pPr>
            <w:r w:rsidRPr="00975150">
              <w:rPr>
                <w:rFonts w:ascii="Calibri" w:hAnsi="Calibri" w:cs="Arial"/>
                <w:szCs w:val="24"/>
              </w:rPr>
              <w:t xml:space="preserve"> 1.7</w:t>
            </w:r>
            <w:r w:rsidR="0065190D">
              <w:rPr>
                <w:rFonts w:ascii="Calibri" w:hAnsi="Calibri" w:cs="Arial"/>
                <w:szCs w:val="24"/>
              </w:rPr>
              <w:t>98</w:t>
            </w:r>
            <w:r>
              <w:rPr>
                <w:rFonts w:ascii="Calibri" w:hAnsi="Calibri" w:cs="Arial"/>
                <w:szCs w:val="24"/>
              </w:rPr>
              <w:t>,</w:t>
            </w:r>
            <w:r w:rsidR="0065190D">
              <w:rPr>
                <w:rFonts w:ascii="Calibri" w:hAnsi="Calibri" w:cs="Arial"/>
                <w:szCs w:val="24"/>
              </w:rPr>
              <w:t>90</w:t>
            </w:r>
          </w:p>
        </w:tc>
        <w:tc>
          <w:tcPr>
            <w:tcW w:w="83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65190D">
            <w:pPr>
              <w:jc w:val="right"/>
              <w:rPr>
                <w:rFonts w:ascii="Calibri" w:hAnsi="Calibri" w:cs="Arial"/>
                <w:szCs w:val="24"/>
              </w:rPr>
            </w:pPr>
            <w:r w:rsidRPr="00975150">
              <w:rPr>
                <w:rFonts w:ascii="Calibri" w:hAnsi="Calibri" w:cs="Arial"/>
                <w:szCs w:val="24"/>
              </w:rPr>
              <w:t xml:space="preserve"> 1.</w:t>
            </w:r>
            <w:r>
              <w:rPr>
                <w:rFonts w:ascii="Calibri" w:hAnsi="Calibri" w:cs="Arial"/>
                <w:szCs w:val="24"/>
              </w:rPr>
              <w:t>8</w:t>
            </w:r>
            <w:r w:rsidR="0065190D">
              <w:rPr>
                <w:rFonts w:ascii="Calibri" w:hAnsi="Calibri" w:cs="Arial"/>
                <w:szCs w:val="24"/>
              </w:rPr>
              <w:t>52</w:t>
            </w:r>
            <w:r w:rsidRPr="00975150">
              <w:rPr>
                <w:rFonts w:ascii="Calibri" w:hAnsi="Calibri" w:cs="Arial"/>
                <w:szCs w:val="24"/>
              </w:rPr>
              <w:t>,</w:t>
            </w:r>
            <w:r w:rsidR="0065190D">
              <w:rPr>
                <w:rFonts w:ascii="Calibri" w:hAnsi="Calibri" w:cs="Arial"/>
                <w:szCs w:val="24"/>
              </w:rPr>
              <w:t>00</w:t>
            </w:r>
          </w:p>
        </w:tc>
      </w:tr>
      <w:tr w:rsidR="00755885" w:rsidRPr="00975150" w:rsidTr="00A21648">
        <w:trPr>
          <w:trHeight w:val="300"/>
        </w:trPr>
        <w:tc>
          <w:tcPr>
            <w:tcW w:w="808" w:type="pct"/>
            <w:tcBorders>
              <w:top w:val="nil"/>
              <w:left w:val="single" w:sz="4" w:space="0" w:color="auto"/>
              <w:bottom w:val="single" w:sz="4" w:space="0" w:color="auto"/>
              <w:right w:val="single" w:sz="4" w:space="0" w:color="auto"/>
            </w:tcBorders>
            <w:shd w:val="clear" w:color="auto" w:fill="FFC000"/>
            <w:noWrap/>
            <w:tcMar>
              <w:top w:w="15" w:type="dxa"/>
              <w:left w:w="113" w:type="dxa"/>
              <w:bottom w:w="0" w:type="dxa"/>
              <w:right w:w="15" w:type="dxa"/>
            </w:tcMar>
            <w:vAlign w:val="center"/>
          </w:tcPr>
          <w:p w:rsidR="00AF6419" w:rsidRPr="00975150" w:rsidRDefault="00AF6419" w:rsidP="00A21648">
            <w:pPr>
              <w:rPr>
                <w:rFonts w:ascii="Calibri" w:hAnsi="Calibri" w:cs="Arial"/>
                <w:szCs w:val="24"/>
              </w:rPr>
            </w:pPr>
            <w:r w:rsidRPr="00975150">
              <w:rPr>
                <w:rFonts w:ascii="Calibri" w:hAnsi="Calibri" w:cs="Arial"/>
                <w:szCs w:val="24"/>
              </w:rPr>
              <w:t>Periodiek 3</w:t>
            </w:r>
          </w:p>
        </w:tc>
        <w:tc>
          <w:tcPr>
            <w:tcW w:w="949"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A21648">
            <w:pPr>
              <w:rPr>
                <w:rFonts w:ascii="Calibri" w:hAnsi="Calibri" w:cs="Arial"/>
                <w:szCs w:val="24"/>
              </w:rPr>
            </w:pPr>
            <w:r w:rsidRPr="00975150">
              <w:rPr>
                <w:rFonts w:ascii="Calibri" w:hAnsi="Calibri" w:cs="Arial"/>
                <w:szCs w:val="24"/>
              </w:rPr>
              <w:t> </w:t>
            </w:r>
          </w:p>
        </w:tc>
        <w:tc>
          <w:tcPr>
            <w:tcW w:w="78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755885">
            <w:pPr>
              <w:jc w:val="right"/>
              <w:rPr>
                <w:rFonts w:ascii="Calibri" w:hAnsi="Calibri" w:cs="Arial"/>
                <w:szCs w:val="24"/>
              </w:rPr>
            </w:pPr>
            <w:r>
              <w:rPr>
                <w:rFonts w:ascii="Calibri" w:hAnsi="Calibri" w:cs="Arial"/>
                <w:szCs w:val="24"/>
              </w:rPr>
              <w:t>1.</w:t>
            </w:r>
            <w:r w:rsidR="00755885">
              <w:rPr>
                <w:rFonts w:ascii="Calibri" w:hAnsi="Calibri" w:cs="Arial"/>
                <w:szCs w:val="24"/>
              </w:rPr>
              <w:t>816</w:t>
            </w:r>
            <w:r>
              <w:rPr>
                <w:rFonts w:ascii="Calibri" w:hAnsi="Calibri" w:cs="Arial"/>
                <w:szCs w:val="24"/>
              </w:rPr>
              <w:t>,8</w:t>
            </w:r>
            <w:r w:rsidR="00755885">
              <w:rPr>
                <w:rFonts w:ascii="Calibri" w:hAnsi="Calibri" w:cs="Arial"/>
                <w:szCs w:val="24"/>
              </w:rPr>
              <w:t>4</w:t>
            </w:r>
          </w:p>
        </w:tc>
        <w:tc>
          <w:tcPr>
            <w:tcW w:w="785"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755885">
            <w:pPr>
              <w:jc w:val="right"/>
              <w:rPr>
                <w:rFonts w:ascii="Calibri" w:hAnsi="Calibri" w:cs="Arial"/>
                <w:szCs w:val="24"/>
              </w:rPr>
            </w:pPr>
            <w:r w:rsidRPr="00975150">
              <w:rPr>
                <w:rFonts w:ascii="Calibri" w:hAnsi="Calibri" w:cs="Arial"/>
                <w:szCs w:val="24"/>
              </w:rPr>
              <w:t xml:space="preserve"> 1.</w:t>
            </w:r>
            <w:r>
              <w:rPr>
                <w:rFonts w:ascii="Calibri" w:hAnsi="Calibri" w:cs="Arial"/>
                <w:szCs w:val="24"/>
              </w:rPr>
              <w:t>8</w:t>
            </w:r>
            <w:r w:rsidR="00755885">
              <w:rPr>
                <w:rFonts w:ascii="Calibri" w:hAnsi="Calibri" w:cs="Arial"/>
                <w:szCs w:val="24"/>
              </w:rPr>
              <w:t>47</w:t>
            </w:r>
            <w:r w:rsidRPr="00975150">
              <w:rPr>
                <w:rFonts w:ascii="Calibri" w:hAnsi="Calibri" w:cs="Arial"/>
                <w:szCs w:val="24"/>
              </w:rPr>
              <w:t>,</w:t>
            </w:r>
            <w:r w:rsidR="00755885">
              <w:rPr>
                <w:rFonts w:ascii="Calibri" w:hAnsi="Calibri" w:cs="Arial"/>
                <w:szCs w:val="24"/>
              </w:rPr>
              <w:t>65</w:t>
            </w:r>
          </w:p>
        </w:tc>
        <w:tc>
          <w:tcPr>
            <w:tcW w:w="83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65190D">
            <w:pPr>
              <w:jc w:val="right"/>
              <w:rPr>
                <w:rFonts w:ascii="Calibri" w:hAnsi="Calibri" w:cs="Arial"/>
                <w:szCs w:val="24"/>
              </w:rPr>
            </w:pPr>
            <w:r w:rsidRPr="00975150">
              <w:rPr>
                <w:rFonts w:ascii="Calibri" w:hAnsi="Calibri" w:cs="Arial"/>
                <w:szCs w:val="24"/>
              </w:rPr>
              <w:t xml:space="preserve"> 1.8</w:t>
            </w:r>
            <w:r w:rsidR="0065190D">
              <w:rPr>
                <w:rFonts w:ascii="Calibri" w:hAnsi="Calibri" w:cs="Arial"/>
                <w:szCs w:val="24"/>
              </w:rPr>
              <w:t>71</w:t>
            </w:r>
            <w:r w:rsidRPr="00975150">
              <w:rPr>
                <w:rFonts w:ascii="Calibri" w:hAnsi="Calibri" w:cs="Arial"/>
                <w:szCs w:val="24"/>
              </w:rPr>
              <w:t>,</w:t>
            </w:r>
            <w:r w:rsidR="0065190D">
              <w:rPr>
                <w:rFonts w:ascii="Calibri" w:hAnsi="Calibri" w:cs="Arial"/>
                <w:szCs w:val="24"/>
              </w:rPr>
              <w:t>90</w:t>
            </w:r>
          </w:p>
        </w:tc>
        <w:tc>
          <w:tcPr>
            <w:tcW w:w="83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65190D">
            <w:pPr>
              <w:jc w:val="right"/>
              <w:rPr>
                <w:rFonts w:ascii="Calibri" w:hAnsi="Calibri" w:cs="Arial"/>
                <w:szCs w:val="24"/>
              </w:rPr>
            </w:pPr>
            <w:r w:rsidRPr="00975150">
              <w:rPr>
                <w:rFonts w:ascii="Calibri" w:hAnsi="Calibri" w:cs="Arial"/>
                <w:szCs w:val="24"/>
              </w:rPr>
              <w:t xml:space="preserve"> 1.</w:t>
            </w:r>
            <w:r>
              <w:rPr>
                <w:rFonts w:ascii="Calibri" w:hAnsi="Calibri" w:cs="Arial"/>
                <w:szCs w:val="24"/>
              </w:rPr>
              <w:t>9</w:t>
            </w:r>
            <w:r w:rsidR="0065190D">
              <w:rPr>
                <w:rFonts w:ascii="Calibri" w:hAnsi="Calibri" w:cs="Arial"/>
                <w:szCs w:val="24"/>
              </w:rPr>
              <w:t>21</w:t>
            </w:r>
            <w:r w:rsidRPr="00975150">
              <w:rPr>
                <w:rFonts w:ascii="Calibri" w:hAnsi="Calibri" w:cs="Arial"/>
                <w:szCs w:val="24"/>
              </w:rPr>
              <w:t>,</w:t>
            </w:r>
            <w:r w:rsidR="0065190D">
              <w:rPr>
                <w:rFonts w:ascii="Calibri" w:hAnsi="Calibri" w:cs="Arial"/>
                <w:szCs w:val="24"/>
              </w:rPr>
              <w:t>72</w:t>
            </w:r>
          </w:p>
        </w:tc>
      </w:tr>
      <w:tr w:rsidR="00755885" w:rsidRPr="00975150" w:rsidTr="00A21648">
        <w:trPr>
          <w:trHeight w:val="300"/>
        </w:trPr>
        <w:tc>
          <w:tcPr>
            <w:tcW w:w="808" w:type="pct"/>
            <w:tcBorders>
              <w:top w:val="nil"/>
              <w:left w:val="single" w:sz="4" w:space="0" w:color="auto"/>
              <w:bottom w:val="single" w:sz="4" w:space="0" w:color="auto"/>
              <w:right w:val="single" w:sz="4" w:space="0" w:color="auto"/>
            </w:tcBorders>
            <w:shd w:val="clear" w:color="auto" w:fill="FFC000"/>
            <w:noWrap/>
            <w:tcMar>
              <w:top w:w="15" w:type="dxa"/>
              <w:left w:w="113" w:type="dxa"/>
              <w:bottom w:w="0" w:type="dxa"/>
              <w:right w:w="15" w:type="dxa"/>
            </w:tcMar>
            <w:vAlign w:val="center"/>
          </w:tcPr>
          <w:p w:rsidR="00AF6419" w:rsidRPr="00975150" w:rsidRDefault="00AF6419" w:rsidP="00A21648">
            <w:pPr>
              <w:rPr>
                <w:rFonts w:ascii="Calibri" w:hAnsi="Calibri" w:cs="Arial"/>
                <w:szCs w:val="24"/>
              </w:rPr>
            </w:pPr>
            <w:r w:rsidRPr="00975150">
              <w:rPr>
                <w:rFonts w:ascii="Calibri" w:hAnsi="Calibri" w:cs="Arial"/>
                <w:szCs w:val="24"/>
              </w:rPr>
              <w:t>Periodiek 4</w:t>
            </w:r>
          </w:p>
        </w:tc>
        <w:tc>
          <w:tcPr>
            <w:tcW w:w="949"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A21648">
            <w:pPr>
              <w:rPr>
                <w:rFonts w:ascii="Calibri" w:hAnsi="Calibri" w:cs="Arial"/>
                <w:szCs w:val="24"/>
              </w:rPr>
            </w:pPr>
            <w:r w:rsidRPr="00975150">
              <w:rPr>
                <w:rFonts w:ascii="Calibri" w:hAnsi="Calibri" w:cs="Arial"/>
                <w:szCs w:val="24"/>
              </w:rPr>
              <w:t> </w:t>
            </w:r>
          </w:p>
        </w:tc>
        <w:tc>
          <w:tcPr>
            <w:tcW w:w="78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A21648">
            <w:pPr>
              <w:jc w:val="right"/>
              <w:rPr>
                <w:rFonts w:ascii="Calibri" w:hAnsi="Calibri" w:cs="Arial"/>
                <w:szCs w:val="24"/>
              </w:rPr>
            </w:pPr>
            <w:r w:rsidRPr="00975150">
              <w:rPr>
                <w:rFonts w:ascii="Calibri" w:hAnsi="Calibri" w:cs="Arial"/>
                <w:szCs w:val="24"/>
              </w:rPr>
              <w:t> </w:t>
            </w:r>
          </w:p>
        </w:tc>
        <w:tc>
          <w:tcPr>
            <w:tcW w:w="785"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65190D">
            <w:pPr>
              <w:jc w:val="right"/>
              <w:rPr>
                <w:rFonts w:ascii="Calibri" w:hAnsi="Calibri" w:cs="Arial"/>
                <w:szCs w:val="24"/>
              </w:rPr>
            </w:pPr>
            <w:r w:rsidRPr="00975150">
              <w:rPr>
                <w:rFonts w:ascii="Calibri" w:hAnsi="Calibri" w:cs="Arial"/>
                <w:szCs w:val="24"/>
              </w:rPr>
              <w:t xml:space="preserve"> 1.</w:t>
            </w:r>
            <w:r w:rsidR="0065190D">
              <w:rPr>
                <w:rFonts w:ascii="Calibri" w:hAnsi="Calibri" w:cs="Arial"/>
                <w:szCs w:val="24"/>
              </w:rPr>
              <w:t>914</w:t>
            </w:r>
            <w:r w:rsidRPr="00975150">
              <w:rPr>
                <w:rFonts w:ascii="Calibri" w:hAnsi="Calibri" w:cs="Arial"/>
                <w:szCs w:val="24"/>
              </w:rPr>
              <w:t>,</w:t>
            </w:r>
            <w:r>
              <w:rPr>
                <w:rFonts w:ascii="Calibri" w:hAnsi="Calibri" w:cs="Arial"/>
                <w:szCs w:val="24"/>
              </w:rPr>
              <w:t>7</w:t>
            </w:r>
            <w:r w:rsidR="0065190D">
              <w:rPr>
                <w:rFonts w:ascii="Calibri" w:hAnsi="Calibri" w:cs="Arial"/>
                <w:szCs w:val="24"/>
              </w:rPr>
              <w:t>1</w:t>
            </w:r>
          </w:p>
        </w:tc>
        <w:tc>
          <w:tcPr>
            <w:tcW w:w="83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65190D">
            <w:pPr>
              <w:jc w:val="right"/>
              <w:rPr>
                <w:rFonts w:ascii="Calibri" w:hAnsi="Calibri" w:cs="Arial"/>
                <w:szCs w:val="24"/>
              </w:rPr>
            </w:pPr>
            <w:r w:rsidRPr="00975150">
              <w:rPr>
                <w:rFonts w:ascii="Calibri" w:hAnsi="Calibri" w:cs="Arial"/>
                <w:szCs w:val="24"/>
              </w:rPr>
              <w:t xml:space="preserve"> 1.</w:t>
            </w:r>
            <w:r>
              <w:rPr>
                <w:rFonts w:ascii="Calibri" w:hAnsi="Calibri" w:cs="Arial"/>
                <w:szCs w:val="24"/>
              </w:rPr>
              <w:t>9</w:t>
            </w:r>
            <w:r w:rsidR="0065190D">
              <w:rPr>
                <w:rFonts w:ascii="Calibri" w:hAnsi="Calibri" w:cs="Arial"/>
                <w:szCs w:val="24"/>
              </w:rPr>
              <w:t>49</w:t>
            </w:r>
            <w:r>
              <w:rPr>
                <w:rFonts w:ascii="Calibri" w:hAnsi="Calibri" w:cs="Arial"/>
                <w:szCs w:val="24"/>
              </w:rPr>
              <w:t>,</w:t>
            </w:r>
            <w:r w:rsidR="0065190D">
              <w:rPr>
                <w:rFonts w:ascii="Calibri" w:hAnsi="Calibri" w:cs="Arial"/>
                <w:szCs w:val="24"/>
              </w:rPr>
              <w:t>26</w:t>
            </w:r>
          </w:p>
        </w:tc>
        <w:tc>
          <w:tcPr>
            <w:tcW w:w="83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65190D">
            <w:pPr>
              <w:jc w:val="right"/>
              <w:rPr>
                <w:rFonts w:ascii="Calibri" w:hAnsi="Calibri" w:cs="Arial"/>
                <w:szCs w:val="24"/>
              </w:rPr>
            </w:pPr>
            <w:r w:rsidRPr="00975150">
              <w:rPr>
                <w:rFonts w:ascii="Calibri" w:hAnsi="Calibri" w:cs="Arial"/>
                <w:szCs w:val="24"/>
              </w:rPr>
              <w:t xml:space="preserve"> 1.9</w:t>
            </w:r>
            <w:r w:rsidR="0065190D">
              <w:rPr>
                <w:rFonts w:ascii="Calibri" w:hAnsi="Calibri" w:cs="Arial"/>
                <w:szCs w:val="24"/>
              </w:rPr>
              <w:t>92</w:t>
            </w:r>
            <w:r w:rsidRPr="00975150">
              <w:rPr>
                <w:rFonts w:ascii="Calibri" w:hAnsi="Calibri" w:cs="Arial"/>
                <w:szCs w:val="24"/>
              </w:rPr>
              <w:t>,</w:t>
            </w:r>
            <w:r w:rsidR="0065190D">
              <w:rPr>
                <w:rFonts w:ascii="Calibri" w:hAnsi="Calibri" w:cs="Arial"/>
                <w:szCs w:val="24"/>
              </w:rPr>
              <w:t>72</w:t>
            </w:r>
          </w:p>
        </w:tc>
      </w:tr>
      <w:tr w:rsidR="00755885" w:rsidRPr="00975150" w:rsidTr="00A21648">
        <w:trPr>
          <w:trHeight w:val="300"/>
        </w:trPr>
        <w:tc>
          <w:tcPr>
            <w:tcW w:w="808" w:type="pct"/>
            <w:tcBorders>
              <w:top w:val="nil"/>
              <w:left w:val="single" w:sz="4" w:space="0" w:color="auto"/>
              <w:bottom w:val="single" w:sz="4" w:space="0" w:color="auto"/>
              <w:right w:val="single" w:sz="4" w:space="0" w:color="auto"/>
            </w:tcBorders>
            <w:shd w:val="clear" w:color="auto" w:fill="FFC000"/>
            <w:noWrap/>
            <w:tcMar>
              <w:top w:w="15" w:type="dxa"/>
              <w:left w:w="113" w:type="dxa"/>
              <w:bottom w:w="0" w:type="dxa"/>
              <w:right w:w="15" w:type="dxa"/>
            </w:tcMar>
            <w:vAlign w:val="center"/>
          </w:tcPr>
          <w:p w:rsidR="00AF6419" w:rsidRPr="00975150" w:rsidRDefault="00AF6419" w:rsidP="00A21648">
            <w:pPr>
              <w:rPr>
                <w:rFonts w:ascii="Calibri" w:hAnsi="Calibri" w:cs="Arial"/>
                <w:szCs w:val="24"/>
              </w:rPr>
            </w:pPr>
            <w:r w:rsidRPr="00975150">
              <w:rPr>
                <w:rFonts w:ascii="Calibri" w:hAnsi="Calibri" w:cs="Arial"/>
                <w:szCs w:val="24"/>
              </w:rPr>
              <w:t>Periodiek 5</w:t>
            </w:r>
          </w:p>
        </w:tc>
        <w:tc>
          <w:tcPr>
            <w:tcW w:w="949"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A21648">
            <w:pPr>
              <w:rPr>
                <w:rFonts w:ascii="Calibri" w:hAnsi="Calibri" w:cs="Arial"/>
                <w:szCs w:val="24"/>
              </w:rPr>
            </w:pPr>
            <w:r w:rsidRPr="00975150">
              <w:rPr>
                <w:rFonts w:ascii="Calibri" w:hAnsi="Calibri" w:cs="Arial"/>
                <w:szCs w:val="24"/>
              </w:rPr>
              <w:t> </w:t>
            </w:r>
          </w:p>
        </w:tc>
        <w:tc>
          <w:tcPr>
            <w:tcW w:w="78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A21648">
            <w:pPr>
              <w:jc w:val="right"/>
              <w:rPr>
                <w:rFonts w:ascii="Calibri" w:hAnsi="Calibri" w:cs="Arial"/>
                <w:szCs w:val="24"/>
              </w:rPr>
            </w:pPr>
            <w:r w:rsidRPr="00975150">
              <w:rPr>
                <w:rFonts w:ascii="Calibri" w:hAnsi="Calibri" w:cs="Arial"/>
                <w:szCs w:val="24"/>
              </w:rPr>
              <w:t> </w:t>
            </w:r>
          </w:p>
        </w:tc>
        <w:tc>
          <w:tcPr>
            <w:tcW w:w="785"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A21648">
            <w:pPr>
              <w:jc w:val="right"/>
              <w:rPr>
                <w:rFonts w:ascii="Calibri" w:hAnsi="Calibri" w:cs="Arial"/>
                <w:szCs w:val="24"/>
              </w:rPr>
            </w:pPr>
          </w:p>
        </w:tc>
        <w:tc>
          <w:tcPr>
            <w:tcW w:w="83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65190D">
            <w:pPr>
              <w:jc w:val="right"/>
              <w:rPr>
                <w:rFonts w:ascii="Calibri" w:hAnsi="Calibri" w:cs="Arial"/>
                <w:szCs w:val="24"/>
              </w:rPr>
            </w:pPr>
            <w:r w:rsidRPr="00975150">
              <w:rPr>
                <w:rFonts w:ascii="Calibri" w:hAnsi="Calibri" w:cs="Arial"/>
                <w:szCs w:val="24"/>
              </w:rPr>
              <w:t xml:space="preserve"> </w:t>
            </w:r>
            <w:r>
              <w:rPr>
                <w:rFonts w:ascii="Calibri" w:hAnsi="Calibri" w:cs="Arial"/>
                <w:szCs w:val="24"/>
              </w:rPr>
              <w:t>2.0</w:t>
            </w:r>
            <w:r w:rsidR="0065190D">
              <w:rPr>
                <w:rFonts w:ascii="Calibri" w:hAnsi="Calibri" w:cs="Arial"/>
                <w:szCs w:val="24"/>
              </w:rPr>
              <w:t>29</w:t>
            </w:r>
            <w:r w:rsidRPr="00975150">
              <w:rPr>
                <w:rFonts w:ascii="Calibri" w:hAnsi="Calibri" w:cs="Arial"/>
                <w:szCs w:val="24"/>
              </w:rPr>
              <w:t>,</w:t>
            </w:r>
            <w:r w:rsidR="0065190D">
              <w:rPr>
                <w:rFonts w:ascii="Calibri" w:hAnsi="Calibri" w:cs="Arial"/>
                <w:szCs w:val="24"/>
              </w:rPr>
              <w:t>18</w:t>
            </w:r>
          </w:p>
        </w:tc>
        <w:tc>
          <w:tcPr>
            <w:tcW w:w="836" w:type="pct"/>
            <w:tcBorders>
              <w:top w:val="nil"/>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65190D">
            <w:pPr>
              <w:jc w:val="right"/>
              <w:rPr>
                <w:rFonts w:ascii="Calibri" w:hAnsi="Calibri" w:cs="Arial"/>
                <w:szCs w:val="24"/>
              </w:rPr>
            </w:pPr>
            <w:r w:rsidRPr="00975150">
              <w:rPr>
                <w:rFonts w:ascii="Calibri" w:hAnsi="Calibri" w:cs="Arial"/>
                <w:szCs w:val="24"/>
              </w:rPr>
              <w:t xml:space="preserve"> 2.0</w:t>
            </w:r>
            <w:r w:rsidR="0065190D">
              <w:rPr>
                <w:rFonts w:ascii="Calibri" w:hAnsi="Calibri" w:cs="Arial"/>
                <w:szCs w:val="24"/>
              </w:rPr>
              <w:t>65</w:t>
            </w:r>
            <w:r w:rsidRPr="00975150">
              <w:rPr>
                <w:rFonts w:ascii="Calibri" w:hAnsi="Calibri" w:cs="Arial"/>
                <w:szCs w:val="24"/>
              </w:rPr>
              <w:t>,</w:t>
            </w:r>
            <w:r w:rsidR="0065190D">
              <w:rPr>
                <w:rFonts w:ascii="Calibri" w:hAnsi="Calibri" w:cs="Arial"/>
                <w:szCs w:val="24"/>
              </w:rPr>
              <w:t>03</w:t>
            </w:r>
          </w:p>
        </w:tc>
      </w:tr>
      <w:tr w:rsidR="00755885" w:rsidRPr="00975150" w:rsidTr="00A21648">
        <w:trPr>
          <w:trHeight w:val="300"/>
        </w:trPr>
        <w:tc>
          <w:tcPr>
            <w:tcW w:w="808" w:type="pct"/>
            <w:tcBorders>
              <w:top w:val="single" w:sz="4" w:space="0" w:color="auto"/>
              <w:left w:val="single" w:sz="4" w:space="0" w:color="auto"/>
              <w:bottom w:val="single" w:sz="4" w:space="0" w:color="auto"/>
              <w:right w:val="single" w:sz="4" w:space="0" w:color="auto"/>
            </w:tcBorders>
            <w:shd w:val="clear" w:color="auto" w:fill="FFC000"/>
            <w:noWrap/>
            <w:tcMar>
              <w:top w:w="15" w:type="dxa"/>
              <w:left w:w="113" w:type="dxa"/>
              <w:bottom w:w="0" w:type="dxa"/>
              <w:right w:w="113" w:type="dxa"/>
            </w:tcMar>
            <w:vAlign w:val="center"/>
          </w:tcPr>
          <w:p w:rsidR="00AF6419" w:rsidRPr="00975150" w:rsidRDefault="00AF6419" w:rsidP="00A21648">
            <w:pPr>
              <w:rPr>
                <w:rFonts w:ascii="Calibri" w:hAnsi="Calibri" w:cs="Arial"/>
                <w:szCs w:val="24"/>
              </w:rPr>
            </w:pPr>
            <w:r w:rsidRPr="00975150">
              <w:rPr>
                <w:rFonts w:ascii="Calibri" w:hAnsi="Calibri" w:cs="Arial"/>
                <w:szCs w:val="24"/>
              </w:rPr>
              <w:t>Periodiek 6</w:t>
            </w:r>
          </w:p>
        </w:tc>
        <w:tc>
          <w:tcPr>
            <w:tcW w:w="949" w:type="pct"/>
            <w:tcBorders>
              <w:top w:val="single" w:sz="4" w:space="0" w:color="auto"/>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A21648">
            <w:pPr>
              <w:rPr>
                <w:rFonts w:ascii="Calibri" w:hAnsi="Calibri" w:cs="Arial"/>
                <w:szCs w:val="24"/>
              </w:rPr>
            </w:pPr>
            <w:r w:rsidRPr="00975150">
              <w:rPr>
                <w:rFonts w:ascii="Calibri" w:hAnsi="Calibri" w:cs="Arial"/>
                <w:szCs w:val="24"/>
              </w:rPr>
              <w:t> </w:t>
            </w:r>
          </w:p>
        </w:tc>
        <w:tc>
          <w:tcPr>
            <w:tcW w:w="786" w:type="pct"/>
            <w:tcBorders>
              <w:top w:val="single" w:sz="4" w:space="0" w:color="auto"/>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A21648">
            <w:pPr>
              <w:jc w:val="right"/>
              <w:rPr>
                <w:rFonts w:ascii="Calibri" w:hAnsi="Calibri" w:cs="Arial"/>
                <w:szCs w:val="24"/>
              </w:rPr>
            </w:pPr>
            <w:r w:rsidRPr="00975150">
              <w:rPr>
                <w:rFonts w:ascii="Calibri" w:hAnsi="Calibri" w:cs="Arial"/>
                <w:szCs w:val="24"/>
              </w:rPr>
              <w:t> </w:t>
            </w:r>
          </w:p>
        </w:tc>
        <w:tc>
          <w:tcPr>
            <w:tcW w:w="785" w:type="pct"/>
            <w:tcBorders>
              <w:top w:val="single" w:sz="4" w:space="0" w:color="auto"/>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A21648">
            <w:pPr>
              <w:jc w:val="right"/>
              <w:rPr>
                <w:rFonts w:ascii="Calibri" w:hAnsi="Calibri" w:cs="Arial"/>
                <w:szCs w:val="24"/>
              </w:rPr>
            </w:pPr>
          </w:p>
        </w:tc>
        <w:tc>
          <w:tcPr>
            <w:tcW w:w="836" w:type="pct"/>
            <w:tcBorders>
              <w:top w:val="single" w:sz="4" w:space="0" w:color="auto"/>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A21648">
            <w:pPr>
              <w:jc w:val="right"/>
              <w:rPr>
                <w:rFonts w:ascii="Calibri" w:hAnsi="Calibri" w:cs="Arial"/>
                <w:szCs w:val="24"/>
              </w:rPr>
            </w:pPr>
            <w:r w:rsidRPr="00975150">
              <w:rPr>
                <w:rFonts w:ascii="Calibri" w:hAnsi="Calibri" w:cs="Arial"/>
                <w:szCs w:val="24"/>
              </w:rPr>
              <w:t> </w:t>
            </w:r>
          </w:p>
        </w:tc>
        <w:tc>
          <w:tcPr>
            <w:tcW w:w="836" w:type="pct"/>
            <w:tcBorders>
              <w:top w:val="single" w:sz="4" w:space="0" w:color="auto"/>
              <w:left w:val="nil"/>
              <w:bottom w:val="single" w:sz="4" w:space="0" w:color="auto"/>
              <w:right w:val="single" w:sz="4" w:space="0" w:color="auto"/>
            </w:tcBorders>
            <w:noWrap/>
            <w:tcMar>
              <w:top w:w="15" w:type="dxa"/>
              <w:left w:w="15" w:type="dxa"/>
              <w:bottom w:w="0" w:type="dxa"/>
              <w:right w:w="284" w:type="dxa"/>
            </w:tcMar>
            <w:vAlign w:val="center"/>
          </w:tcPr>
          <w:p w:rsidR="00AF6419" w:rsidRPr="00975150" w:rsidRDefault="00AF6419" w:rsidP="0065190D">
            <w:pPr>
              <w:jc w:val="right"/>
              <w:rPr>
                <w:rFonts w:ascii="Calibri" w:hAnsi="Calibri" w:cs="Arial"/>
                <w:szCs w:val="24"/>
              </w:rPr>
            </w:pPr>
            <w:r w:rsidRPr="00975150">
              <w:rPr>
                <w:rFonts w:ascii="Calibri" w:hAnsi="Calibri" w:cs="Arial"/>
                <w:szCs w:val="24"/>
              </w:rPr>
              <w:t xml:space="preserve"> 2.</w:t>
            </w:r>
            <w:r>
              <w:rPr>
                <w:rFonts w:ascii="Calibri" w:hAnsi="Calibri" w:cs="Arial"/>
                <w:szCs w:val="24"/>
              </w:rPr>
              <w:t>1</w:t>
            </w:r>
            <w:r w:rsidR="0065190D">
              <w:rPr>
                <w:rFonts w:ascii="Calibri" w:hAnsi="Calibri" w:cs="Arial"/>
                <w:szCs w:val="24"/>
              </w:rPr>
              <w:t>38</w:t>
            </w:r>
            <w:r w:rsidRPr="00975150">
              <w:rPr>
                <w:rFonts w:ascii="Calibri" w:hAnsi="Calibri" w:cs="Arial"/>
                <w:szCs w:val="24"/>
              </w:rPr>
              <w:t>,</w:t>
            </w:r>
            <w:r w:rsidR="0065190D">
              <w:rPr>
                <w:rFonts w:ascii="Calibri" w:hAnsi="Calibri" w:cs="Arial"/>
                <w:szCs w:val="24"/>
              </w:rPr>
              <w:t>61</w:t>
            </w:r>
          </w:p>
        </w:tc>
      </w:tr>
    </w:tbl>
    <w:p w:rsidR="00AF6419" w:rsidRPr="00975150" w:rsidRDefault="00AF6419" w:rsidP="00AF6419">
      <w:pPr>
        <w:rPr>
          <w:rFonts w:ascii="Calibri" w:hAnsi="Calibri" w:cs="Arial"/>
          <w:szCs w:val="24"/>
        </w:rPr>
      </w:pPr>
    </w:p>
    <w:p w:rsidR="00AF6419" w:rsidRPr="00975150" w:rsidRDefault="00AF6419" w:rsidP="00AF6419">
      <w:pPr>
        <w:rPr>
          <w:rFonts w:ascii="Calibri" w:hAnsi="Calibri" w:cs="Arial"/>
          <w:szCs w:val="24"/>
        </w:rPr>
      </w:pPr>
      <w:r w:rsidRPr="00975150">
        <w:rPr>
          <w:rFonts w:ascii="Calibri" w:hAnsi="Calibri" w:cs="Arial"/>
          <w:szCs w:val="24"/>
        </w:rPr>
        <w:t xml:space="preserve">Brutosalarisschaal per uur (maandsalaris gedeeld door: 173,333) </w:t>
      </w:r>
    </w:p>
    <w:p w:rsidR="00AF6419" w:rsidRPr="00975150" w:rsidRDefault="00AF6419" w:rsidP="00AF6419">
      <w:pPr>
        <w:rPr>
          <w:rFonts w:ascii="Calibri" w:hAnsi="Calibri" w:cs="Arial"/>
          <w:szCs w:val="24"/>
        </w:rPr>
      </w:pPr>
    </w:p>
    <w:tbl>
      <w:tblPr>
        <w:tblW w:w="5000" w:type="pct"/>
        <w:tblCellMar>
          <w:left w:w="0" w:type="dxa"/>
          <w:right w:w="0" w:type="dxa"/>
        </w:tblCellMar>
        <w:tblLook w:val="0000" w:firstRow="0" w:lastRow="0" w:firstColumn="0" w:lastColumn="0" w:noHBand="0" w:noVBand="0"/>
      </w:tblPr>
      <w:tblGrid>
        <w:gridCol w:w="1666"/>
        <w:gridCol w:w="2348"/>
        <w:gridCol w:w="1272"/>
        <w:gridCol w:w="1272"/>
        <w:gridCol w:w="1272"/>
        <w:gridCol w:w="1270"/>
      </w:tblGrid>
      <w:tr w:rsidR="00AF6419" w:rsidRPr="00975150" w:rsidTr="00A21648">
        <w:trPr>
          <w:trHeight w:val="300"/>
        </w:trPr>
        <w:tc>
          <w:tcPr>
            <w:tcW w:w="915" w:type="pct"/>
            <w:tcBorders>
              <w:top w:val="single" w:sz="4" w:space="0" w:color="auto"/>
              <w:left w:val="single" w:sz="4" w:space="0" w:color="auto"/>
              <w:bottom w:val="single" w:sz="4" w:space="0" w:color="auto"/>
              <w:right w:val="single" w:sz="4" w:space="0" w:color="auto"/>
            </w:tcBorders>
            <w:shd w:val="clear" w:color="auto" w:fill="FFC000"/>
            <w:tcMar>
              <w:top w:w="0" w:type="dxa"/>
              <w:left w:w="15" w:type="dxa"/>
              <w:bottom w:w="0" w:type="dxa"/>
              <w:right w:w="15" w:type="dxa"/>
            </w:tcMar>
          </w:tcPr>
          <w:p w:rsidR="00AF6419" w:rsidRPr="00975150" w:rsidRDefault="00AF6419" w:rsidP="00A21648">
            <w:pPr>
              <w:rPr>
                <w:rFonts w:ascii="Calibri" w:hAnsi="Calibri" w:cs="Arial"/>
                <w:szCs w:val="24"/>
              </w:rPr>
            </w:pPr>
            <w:r w:rsidRPr="00975150">
              <w:rPr>
                <w:rFonts w:ascii="Calibri" w:hAnsi="Calibri" w:cs="Arial"/>
                <w:szCs w:val="24"/>
              </w:rPr>
              <w:t> </w:t>
            </w:r>
          </w:p>
        </w:tc>
        <w:tc>
          <w:tcPr>
            <w:tcW w:w="1290" w:type="pct"/>
            <w:tcBorders>
              <w:top w:val="single" w:sz="4" w:space="0" w:color="auto"/>
              <w:left w:val="nil"/>
              <w:bottom w:val="single" w:sz="4" w:space="0" w:color="auto"/>
              <w:right w:val="single" w:sz="4" w:space="0" w:color="auto"/>
            </w:tcBorders>
            <w:shd w:val="clear" w:color="auto" w:fill="FFC000"/>
            <w:tcMar>
              <w:top w:w="15" w:type="dxa"/>
              <w:left w:w="15" w:type="dxa"/>
              <w:bottom w:w="0" w:type="dxa"/>
              <w:right w:w="15" w:type="dxa"/>
            </w:tcMar>
          </w:tcPr>
          <w:p w:rsidR="00AF6419" w:rsidRPr="00975150" w:rsidRDefault="00AF6419" w:rsidP="00A21648">
            <w:pPr>
              <w:rPr>
                <w:rFonts w:ascii="Calibri" w:hAnsi="Calibri" w:cs="Arial"/>
                <w:b/>
                <w:bCs/>
                <w:szCs w:val="24"/>
              </w:rPr>
            </w:pPr>
            <w:r w:rsidRPr="00975150">
              <w:rPr>
                <w:rFonts w:ascii="Calibri" w:hAnsi="Calibri" w:cs="Arial"/>
                <w:b/>
                <w:bCs/>
                <w:szCs w:val="24"/>
              </w:rPr>
              <w:t>FG 1</w:t>
            </w:r>
          </w:p>
        </w:tc>
        <w:tc>
          <w:tcPr>
            <w:tcW w:w="699" w:type="pct"/>
            <w:tcBorders>
              <w:top w:val="single" w:sz="4" w:space="0" w:color="auto"/>
              <w:left w:val="nil"/>
              <w:bottom w:val="single" w:sz="4" w:space="0" w:color="auto"/>
              <w:right w:val="single" w:sz="4" w:space="0" w:color="auto"/>
            </w:tcBorders>
            <w:shd w:val="clear" w:color="auto" w:fill="FFC000"/>
            <w:tcMar>
              <w:top w:w="15" w:type="dxa"/>
              <w:left w:w="15" w:type="dxa"/>
              <w:bottom w:w="0" w:type="dxa"/>
              <w:right w:w="15" w:type="dxa"/>
            </w:tcMar>
          </w:tcPr>
          <w:p w:rsidR="00AF6419" w:rsidRPr="00975150" w:rsidRDefault="00AF6419" w:rsidP="00A21648">
            <w:pPr>
              <w:rPr>
                <w:rFonts w:ascii="Calibri" w:hAnsi="Calibri" w:cs="Arial"/>
                <w:b/>
                <w:bCs/>
                <w:szCs w:val="24"/>
              </w:rPr>
            </w:pPr>
            <w:r w:rsidRPr="00975150">
              <w:rPr>
                <w:rFonts w:ascii="Calibri" w:hAnsi="Calibri" w:cs="Arial"/>
                <w:b/>
                <w:bCs/>
                <w:szCs w:val="24"/>
              </w:rPr>
              <w:t>FG 2</w:t>
            </w:r>
          </w:p>
        </w:tc>
        <w:tc>
          <w:tcPr>
            <w:tcW w:w="699" w:type="pct"/>
            <w:tcBorders>
              <w:top w:val="single" w:sz="4" w:space="0" w:color="auto"/>
              <w:left w:val="nil"/>
              <w:bottom w:val="single" w:sz="4" w:space="0" w:color="auto"/>
              <w:right w:val="single" w:sz="4" w:space="0" w:color="auto"/>
            </w:tcBorders>
            <w:shd w:val="clear" w:color="auto" w:fill="FFC000"/>
            <w:tcMar>
              <w:top w:w="15" w:type="dxa"/>
              <w:left w:w="15" w:type="dxa"/>
              <w:bottom w:w="0" w:type="dxa"/>
              <w:right w:w="15" w:type="dxa"/>
            </w:tcMar>
          </w:tcPr>
          <w:p w:rsidR="00AF6419" w:rsidRPr="00975150" w:rsidRDefault="00AF6419" w:rsidP="00A21648">
            <w:pPr>
              <w:rPr>
                <w:rFonts w:ascii="Calibri" w:hAnsi="Calibri" w:cs="Arial"/>
                <w:b/>
                <w:bCs/>
                <w:szCs w:val="24"/>
              </w:rPr>
            </w:pPr>
            <w:r w:rsidRPr="00975150">
              <w:rPr>
                <w:rFonts w:ascii="Calibri" w:hAnsi="Calibri" w:cs="Arial"/>
                <w:b/>
                <w:bCs/>
                <w:szCs w:val="24"/>
              </w:rPr>
              <w:t>FG 3</w:t>
            </w:r>
          </w:p>
        </w:tc>
        <w:tc>
          <w:tcPr>
            <w:tcW w:w="699" w:type="pct"/>
            <w:tcBorders>
              <w:top w:val="single" w:sz="4" w:space="0" w:color="auto"/>
              <w:left w:val="nil"/>
              <w:bottom w:val="single" w:sz="4" w:space="0" w:color="auto"/>
              <w:right w:val="single" w:sz="4" w:space="0" w:color="auto"/>
            </w:tcBorders>
            <w:shd w:val="clear" w:color="auto" w:fill="FFC000"/>
            <w:tcMar>
              <w:top w:w="15" w:type="dxa"/>
              <w:left w:w="15" w:type="dxa"/>
              <w:bottom w:w="0" w:type="dxa"/>
              <w:right w:w="15" w:type="dxa"/>
            </w:tcMar>
          </w:tcPr>
          <w:p w:rsidR="00AF6419" w:rsidRPr="00975150" w:rsidRDefault="00AF6419" w:rsidP="00A21648">
            <w:pPr>
              <w:rPr>
                <w:rFonts w:ascii="Calibri" w:hAnsi="Calibri" w:cs="Arial"/>
                <w:b/>
                <w:bCs/>
                <w:szCs w:val="24"/>
              </w:rPr>
            </w:pPr>
            <w:r w:rsidRPr="00975150">
              <w:rPr>
                <w:rFonts w:ascii="Calibri" w:hAnsi="Calibri" w:cs="Arial"/>
                <w:b/>
                <w:bCs/>
                <w:szCs w:val="24"/>
              </w:rPr>
              <w:t>FG 4</w:t>
            </w:r>
          </w:p>
        </w:tc>
        <w:tc>
          <w:tcPr>
            <w:tcW w:w="698" w:type="pct"/>
            <w:tcBorders>
              <w:top w:val="single" w:sz="4" w:space="0" w:color="auto"/>
              <w:left w:val="nil"/>
              <w:bottom w:val="single" w:sz="4" w:space="0" w:color="auto"/>
              <w:right w:val="single" w:sz="4" w:space="0" w:color="auto"/>
            </w:tcBorders>
            <w:shd w:val="clear" w:color="auto" w:fill="FFC000"/>
            <w:tcMar>
              <w:top w:w="15" w:type="dxa"/>
              <w:left w:w="15" w:type="dxa"/>
              <w:bottom w:w="0" w:type="dxa"/>
              <w:right w:w="15" w:type="dxa"/>
            </w:tcMar>
          </w:tcPr>
          <w:p w:rsidR="00AF6419" w:rsidRPr="00975150" w:rsidRDefault="00AF6419" w:rsidP="00A21648">
            <w:pPr>
              <w:rPr>
                <w:rFonts w:ascii="Calibri" w:hAnsi="Calibri" w:cs="Arial"/>
                <w:b/>
                <w:bCs/>
                <w:szCs w:val="24"/>
              </w:rPr>
            </w:pPr>
            <w:r w:rsidRPr="00975150">
              <w:rPr>
                <w:rFonts w:ascii="Calibri" w:hAnsi="Calibri" w:cs="Arial"/>
                <w:b/>
                <w:bCs/>
                <w:szCs w:val="24"/>
              </w:rPr>
              <w:t>FG 5</w:t>
            </w:r>
          </w:p>
        </w:tc>
      </w:tr>
      <w:tr w:rsidR="00AF6419" w:rsidRPr="00975150" w:rsidTr="00A21648">
        <w:trPr>
          <w:trHeight w:val="300"/>
        </w:trPr>
        <w:tc>
          <w:tcPr>
            <w:tcW w:w="915" w:type="pct"/>
            <w:tcBorders>
              <w:top w:val="nil"/>
              <w:left w:val="single" w:sz="4" w:space="0" w:color="auto"/>
              <w:bottom w:val="single" w:sz="4" w:space="0" w:color="auto"/>
              <w:right w:val="single" w:sz="4" w:space="0" w:color="auto"/>
            </w:tcBorders>
            <w:shd w:val="clear" w:color="auto" w:fill="FFC000"/>
            <w:tcMar>
              <w:top w:w="15" w:type="dxa"/>
              <w:left w:w="15" w:type="dxa"/>
              <w:bottom w:w="0" w:type="dxa"/>
              <w:right w:w="15" w:type="dxa"/>
            </w:tcMar>
          </w:tcPr>
          <w:p w:rsidR="00AF6419" w:rsidRPr="00975150" w:rsidRDefault="00AF6419" w:rsidP="00A21648">
            <w:pPr>
              <w:rPr>
                <w:rFonts w:ascii="Calibri" w:hAnsi="Calibri" w:cs="Arial"/>
                <w:szCs w:val="24"/>
              </w:rPr>
            </w:pPr>
            <w:r w:rsidRPr="00975150">
              <w:rPr>
                <w:rFonts w:ascii="Calibri" w:hAnsi="Calibri" w:cs="Arial"/>
                <w:szCs w:val="24"/>
              </w:rPr>
              <w:t xml:space="preserve"> 15 jaar</w:t>
            </w:r>
          </w:p>
        </w:tc>
        <w:tc>
          <w:tcPr>
            <w:tcW w:w="1290" w:type="pct"/>
            <w:tcBorders>
              <w:top w:val="nil"/>
              <w:left w:val="nil"/>
              <w:bottom w:val="single" w:sz="4" w:space="0" w:color="auto"/>
              <w:right w:val="single" w:sz="4" w:space="0" w:color="auto"/>
            </w:tcBorders>
            <w:noWrap/>
            <w:tcMar>
              <w:top w:w="15" w:type="dxa"/>
              <w:left w:w="15" w:type="dxa"/>
              <w:bottom w:w="0" w:type="dxa"/>
              <w:right w:w="284" w:type="dxa"/>
            </w:tcMar>
          </w:tcPr>
          <w:p w:rsidR="00AF6419" w:rsidRPr="00975150" w:rsidRDefault="00AF6419" w:rsidP="00A21648">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30</w:t>
            </w:r>
            <w:r>
              <w:rPr>
                <w:rFonts w:ascii="Calibri" w:hAnsi="Calibri" w:cs="Arial"/>
                <w:szCs w:val="24"/>
              </w:rPr>
              <w:t xml:space="preserve">,00 </w:t>
            </w:r>
            <w:r w:rsidRPr="00975150">
              <w:rPr>
                <w:rFonts w:ascii="Calibri" w:hAnsi="Calibri" w:cs="Arial"/>
                <w:szCs w:val="24"/>
              </w:rPr>
              <w:t>% WML</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975150" w:rsidRDefault="00AF6419" w:rsidP="00A21648">
            <w:pPr>
              <w:jc w:val="right"/>
              <w:rPr>
                <w:rFonts w:ascii="Calibri" w:hAnsi="Calibri" w:cs="Arial"/>
                <w:szCs w:val="24"/>
              </w:rPr>
            </w:pPr>
            <w:r w:rsidRPr="00975150">
              <w:rPr>
                <w:rFonts w:ascii="Calibri" w:hAnsi="Calibri" w:cs="Arial"/>
                <w:szCs w:val="24"/>
              </w:rPr>
              <w:t> </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975150" w:rsidRDefault="00AF6419" w:rsidP="00A21648">
            <w:pPr>
              <w:jc w:val="right"/>
              <w:rPr>
                <w:rFonts w:ascii="Calibri" w:hAnsi="Calibri" w:cs="Arial"/>
                <w:szCs w:val="24"/>
              </w:rPr>
            </w:pPr>
            <w:r w:rsidRPr="00975150">
              <w:rPr>
                <w:rFonts w:ascii="Calibri" w:hAnsi="Calibri" w:cs="Arial"/>
                <w:szCs w:val="24"/>
              </w:rPr>
              <w:t> </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975150" w:rsidRDefault="00AF6419" w:rsidP="00A21648">
            <w:pPr>
              <w:jc w:val="right"/>
              <w:rPr>
                <w:rFonts w:ascii="Calibri" w:hAnsi="Calibri" w:cs="Arial"/>
                <w:szCs w:val="24"/>
              </w:rPr>
            </w:pPr>
            <w:r w:rsidRPr="00975150">
              <w:rPr>
                <w:rFonts w:ascii="Calibri" w:hAnsi="Calibri" w:cs="Arial"/>
                <w:szCs w:val="24"/>
              </w:rPr>
              <w:t> </w:t>
            </w:r>
          </w:p>
        </w:tc>
        <w:tc>
          <w:tcPr>
            <w:tcW w:w="698"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975150" w:rsidRDefault="00AF6419" w:rsidP="00A21648">
            <w:pPr>
              <w:jc w:val="right"/>
              <w:rPr>
                <w:rFonts w:ascii="Calibri" w:hAnsi="Calibri" w:cs="Arial"/>
                <w:szCs w:val="24"/>
              </w:rPr>
            </w:pPr>
            <w:r w:rsidRPr="00975150">
              <w:rPr>
                <w:rFonts w:ascii="Calibri" w:hAnsi="Calibri" w:cs="Arial"/>
                <w:szCs w:val="24"/>
              </w:rPr>
              <w:t> </w:t>
            </w:r>
          </w:p>
        </w:tc>
      </w:tr>
      <w:tr w:rsidR="00AF6419" w:rsidRPr="00975150" w:rsidTr="00A21648">
        <w:trPr>
          <w:trHeight w:val="300"/>
        </w:trPr>
        <w:tc>
          <w:tcPr>
            <w:tcW w:w="915" w:type="pct"/>
            <w:tcBorders>
              <w:top w:val="nil"/>
              <w:left w:val="single" w:sz="4" w:space="0" w:color="auto"/>
              <w:bottom w:val="single" w:sz="4" w:space="0" w:color="auto"/>
              <w:right w:val="single" w:sz="4" w:space="0" w:color="auto"/>
            </w:tcBorders>
            <w:shd w:val="clear" w:color="auto" w:fill="FFC000"/>
            <w:tcMar>
              <w:top w:w="15" w:type="dxa"/>
              <w:left w:w="15" w:type="dxa"/>
              <w:bottom w:w="0" w:type="dxa"/>
              <w:right w:w="15" w:type="dxa"/>
            </w:tcMar>
          </w:tcPr>
          <w:p w:rsidR="00AF6419" w:rsidRPr="00975150" w:rsidRDefault="00AF6419" w:rsidP="00A21648">
            <w:pPr>
              <w:rPr>
                <w:rFonts w:ascii="Calibri" w:hAnsi="Calibri" w:cs="Arial"/>
                <w:szCs w:val="24"/>
              </w:rPr>
            </w:pPr>
            <w:r w:rsidRPr="00975150">
              <w:rPr>
                <w:rFonts w:ascii="Calibri" w:hAnsi="Calibri" w:cs="Arial"/>
                <w:szCs w:val="24"/>
              </w:rPr>
              <w:t xml:space="preserve"> 16 jaar</w:t>
            </w:r>
          </w:p>
        </w:tc>
        <w:tc>
          <w:tcPr>
            <w:tcW w:w="1290" w:type="pct"/>
            <w:tcBorders>
              <w:top w:val="nil"/>
              <w:left w:val="nil"/>
              <w:bottom w:val="single" w:sz="4" w:space="0" w:color="auto"/>
              <w:right w:val="single" w:sz="4" w:space="0" w:color="auto"/>
            </w:tcBorders>
            <w:noWrap/>
            <w:tcMar>
              <w:top w:w="15" w:type="dxa"/>
              <w:left w:w="15" w:type="dxa"/>
              <w:bottom w:w="0" w:type="dxa"/>
              <w:right w:w="284" w:type="dxa"/>
            </w:tcMar>
          </w:tcPr>
          <w:p w:rsidR="00AF6419" w:rsidRPr="00975150" w:rsidRDefault="00AF6419" w:rsidP="00A21648">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34,5</w:t>
            </w:r>
            <w:r>
              <w:rPr>
                <w:rFonts w:ascii="Calibri" w:hAnsi="Calibri" w:cs="Arial"/>
                <w:szCs w:val="24"/>
              </w:rPr>
              <w:t>0</w:t>
            </w:r>
            <w:r w:rsidRPr="00975150">
              <w:rPr>
                <w:rFonts w:ascii="Calibri" w:hAnsi="Calibri" w:cs="Arial"/>
                <w:szCs w:val="24"/>
              </w:rPr>
              <w:t xml:space="preserve"> % WML</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975150" w:rsidRDefault="00AF6419" w:rsidP="00A21648">
            <w:pPr>
              <w:jc w:val="right"/>
              <w:rPr>
                <w:rFonts w:ascii="Calibri" w:hAnsi="Calibri" w:cs="Arial"/>
                <w:szCs w:val="24"/>
              </w:rPr>
            </w:pPr>
            <w:r w:rsidRPr="00975150">
              <w:rPr>
                <w:rFonts w:ascii="Calibri" w:hAnsi="Calibri" w:cs="Arial"/>
                <w:szCs w:val="24"/>
              </w:rPr>
              <w:t> </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975150" w:rsidRDefault="00AF6419" w:rsidP="00A21648">
            <w:pPr>
              <w:jc w:val="right"/>
              <w:rPr>
                <w:rFonts w:ascii="Calibri" w:hAnsi="Calibri" w:cs="Arial"/>
                <w:szCs w:val="24"/>
              </w:rPr>
            </w:pPr>
            <w:r w:rsidRPr="00975150">
              <w:rPr>
                <w:rFonts w:ascii="Calibri" w:hAnsi="Calibri" w:cs="Arial"/>
                <w:szCs w:val="24"/>
              </w:rPr>
              <w:t> </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975150" w:rsidRDefault="00AF6419" w:rsidP="00A21648">
            <w:pPr>
              <w:jc w:val="right"/>
              <w:rPr>
                <w:rFonts w:ascii="Calibri" w:hAnsi="Calibri" w:cs="Arial"/>
                <w:szCs w:val="24"/>
              </w:rPr>
            </w:pPr>
            <w:r w:rsidRPr="00975150">
              <w:rPr>
                <w:rFonts w:ascii="Calibri" w:hAnsi="Calibri" w:cs="Arial"/>
                <w:szCs w:val="24"/>
              </w:rPr>
              <w:t> </w:t>
            </w:r>
          </w:p>
        </w:tc>
        <w:tc>
          <w:tcPr>
            <w:tcW w:w="698"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975150" w:rsidRDefault="00AF6419" w:rsidP="00A21648">
            <w:pPr>
              <w:jc w:val="right"/>
              <w:rPr>
                <w:rFonts w:ascii="Calibri" w:hAnsi="Calibri" w:cs="Arial"/>
                <w:szCs w:val="24"/>
              </w:rPr>
            </w:pPr>
            <w:r w:rsidRPr="00975150">
              <w:rPr>
                <w:rFonts w:ascii="Calibri" w:hAnsi="Calibri" w:cs="Arial"/>
                <w:szCs w:val="24"/>
              </w:rPr>
              <w:t> </w:t>
            </w:r>
          </w:p>
        </w:tc>
      </w:tr>
      <w:tr w:rsidR="00AF6419" w:rsidRPr="00975150" w:rsidTr="00A21648">
        <w:trPr>
          <w:trHeight w:val="300"/>
        </w:trPr>
        <w:tc>
          <w:tcPr>
            <w:tcW w:w="915" w:type="pct"/>
            <w:tcBorders>
              <w:top w:val="nil"/>
              <w:left w:val="single" w:sz="4" w:space="0" w:color="auto"/>
              <w:bottom w:val="single" w:sz="4" w:space="0" w:color="auto"/>
              <w:right w:val="single" w:sz="4" w:space="0" w:color="auto"/>
            </w:tcBorders>
            <w:shd w:val="clear" w:color="auto" w:fill="FFC000"/>
            <w:tcMar>
              <w:top w:w="15" w:type="dxa"/>
              <w:left w:w="15" w:type="dxa"/>
              <w:bottom w:w="0" w:type="dxa"/>
              <w:right w:w="15" w:type="dxa"/>
            </w:tcMar>
          </w:tcPr>
          <w:p w:rsidR="00AF6419" w:rsidRPr="00975150" w:rsidRDefault="00AF6419" w:rsidP="00A21648">
            <w:pPr>
              <w:rPr>
                <w:rFonts w:ascii="Calibri" w:hAnsi="Calibri" w:cs="Arial"/>
                <w:szCs w:val="24"/>
              </w:rPr>
            </w:pPr>
            <w:r w:rsidRPr="00975150">
              <w:rPr>
                <w:rFonts w:ascii="Calibri" w:hAnsi="Calibri" w:cs="Arial"/>
                <w:szCs w:val="24"/>
              </w:rPr>
              <w:t xml:space="preserve"> 17 jaar</w:t>
            </w:r>
          </w:p>
        </w:tc>
        <w:tc>
          <w:tcPr>
            <w:tcW w:w="1290" w:type="pct"/>
            <w:tcBorders>
              <w:top w:val="nil"/>
              <w:left w:val="nil"/>
              <w:bottom w:val="single" w:sz="4" w:space="0" w:color="auto"/>
              <w:right w:val="single" w:sz="4" w:space="0" w:color="auto"/>
            </w:tcBorders>
            <w:noWrap/>
            <w:tcMar>
              <w:top w:w="15" w:type="dxa"/>
              <w:left w:w="15" w:type="dxa"/>
              <w:bottom w:w="0" w:type="dxa"/>
              <w:right w:w="284" w:type="dxa"/>
            </w:tcMar>
          </w:tcPr>
          <w:p w:rsidR="00AF6419" w:rsidRPr="00975150" w:rsidRDefault="00AF6419" w:rsidP="00A21648">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39,5</w:t>
            </w:r>
            <w:r>
              <w:rPr>
                <w:rFonts w:ascii="Calibri" w:hAnsi="Calibri" w:cs="Arial"/>
                <w:szCs w:val="24"/>
              </w:rPr>
              <w:t>0</w:t>
            </w:r>
            <w:r w:rsidRPr="00975150">
              <w:rPr>
                <w:rFonts w:ascii="Calibri" w:hAnsi="Calibri" w:cs="Arial"/>
                <w:szCs w:val="24"/>
              </w:rPr>
              <w:t xml:space="preserve"> % WML</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975150" w:rsidRDefault="00AF6419" w:rsidP="002733C7">
            <w:pPr>
              <w:jc w:val="right"/>
              <w:rPr>
                <w:rFonts w:ascii="Calibri" w:hAnsi="Calibri" w:cs="Arial"/>
                <w:szCs w:val="24"/>
              </w:rPr>
            </w:pPr>
            <w:r>
              <w:rPr>
                <w:rFonts w:ascii="Calibri" w:hAnsi="Calibri" w:cs="Arial"/>
                <w:szCs w:val="24"/>
              </w:rPr>
              <w:t xml:space="preserve"> 4,</w:t>
            </w:r>
            <w:r w:rsidR="002733C7">
              <w:rPr>
                <w:rFonts w:ascii="Calibri" w:hAnsi="Calibri" w:cs="Arial"/>
                <w:szCs w:val="24"/>
              </w:rPr>
              <w:t>28</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975150" w:rsidRDefault="00AF6419" w:rsidP="00A21648">
            <w:pPr>
              <w:jc w:val="right"/>
              <w:rPr>
                <w:rFonts w:ascii="Calibri" w:hAnsi="Calibri" w:cs="Arial"/>
                <w:szCs w:val="24"/>
              </w:rPr>
            </w:pPr>
            <w:r w:rsidRPr="00975150">
              <w:rPr>
                <w:rFonts w:ascii="Calibri" w:hAnsi="Calibri" w:cs="Arial"/>
                <w:szCs w:val="24"/>
              </w:rPr>
              <w:t> </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975150" w:rsidRDefault="00AF6419" w:rsidP="00A21648">
            <w:pPr>
              <w:jc w:val="right"/>
              <w:rPr>
                <w:rFonts w:ascii="Calibri" w:hAnsi="Calibri" w:cs="Arial"/>
                <w:szCs w:val="24"/>
              </w:rPr>
            </w:pPr>
            <w:r w:rsidRPr="00975150">
              <w:rPr>
                <w:rFonts w:ascii="Calibri" w:hAnsi="Calibri" w:cs="Arial"/>
                <w:szCs w:val="24"/>
              </w:rPr>
              <w:t> </w:t>
            </w:r>
          </w:p>
        </w:tc>
        <w:tc>
          <w:tcPr>
            <w:tcW w:w="698"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975150" w:rsidRDefault="00AF6419" w:rsidP="00A21648">
            <w:pPr>
              <w:jc w:val="right"/>
              <w:rPr>
                <w:rFonts w:ascii="Calibri" w:hAnsi="Calibri" w:cs="Arial"/>
                <w:szCs w:val="24"/>
              </w:rPr>
            </w:pPr>
            <w:r w:rsidRPr="00975150">
              <w:rPr>
                <w:rFonts w:ascii="Calibri" w:hAnsi="Calibri" w:cs="Arial"/>
                <w:szCs w:val="24"/>
              </w:rPr>
              <w:t> </w:t>
            </w:r>
          </w:p>
        </w:tc>
      </w:tr>
      <w:tr w:rsidR="00AF6419" w:rsidRPr="00975150" w:rsidTr="00A21648">
        <w:trPr>
          <w:trHeight w:val="300"/>
        </w:trPr>
        <w:tc>
          <w:tcPr>
            <w:tcW w:w="915" w:type="pct"/>
            <w:tcBorders>
              <w:top w:val="nil"/>
              <w:left w:val="single" w:sz="4" w:space="0" w:color="auto"/>
              <w:bottom w:val="single" w:sz="4" w:space="0" w:color="auto"/>
              <w:right w:val="single" w:sz="4" w:space="0" w:color="auto"/>
            </w:tcBorders>
            <w:shd w:val="clear" w:color="auto" w:fill="FFC000"/>
            <w:tcMar>
              <w:top w:w="15" w:type="dxa"/>
              <w:left w:w="15" w:type="dxa"/>
              <w:bottom w:w="0" w:type="dxa"/>
              <w:right w:w="15" w:type="dxa"/>
            </w:tcMar>
          </w:tcPr>
          <w:p w:rsidR="00AF6419" w:rsidRPr="00975150" w:rsidRDefault="00AF6419" w:rsidP="00A21648">
            <w:pPr>
              <w:rPr>
                <w:rFonts w:ascii="Calibri" w:hAnsi="Calibri" w:cs="Arial"/>
                <w:szCs w:val="24"/>
              </w:rPr>
            </w:pPr>
            <w:r w:rsidRPr="00975150">
              <w:rPr>
                <w:rFonts w:ascii="Calibri" w:hAnsi="Calibri" w:cs="Arial"/>
                <w:szCs w:val="24"/>
              </w:rPr>
              <w:t xml:space="preserve"> 18 jaar</w:t>
            </w:r>
          </w:p>
        </w:tc>
        <w:tc>
          <w:tcPr>
            <w:tcW w:w="1290" w:type="pct"/>
            <w:tcBorders>
              <w:top w:val="nil"/>
              <w:left w:val="nil"/>
              <w:bottom w:val="single" w:sz="4" w:space="0" w:color="auto"/>
              <w:right w:val="single" w:sz="4" w:space="0" w:color="auto"/>
            </w:tcBorders>
            <w:noWrap/>
            <w:tcMar>
              <w:top w:w="15" w:type="dxa"/>
              <w:left w:w="15" w:type="dxa"/>
              <w:bottom w:w="0" w:type="dxa"/>
              <w:right w:w="284" w:type="dxa"/>
            </w:tcMar>
          </w:tcPr>
          <w:p w:rsidR="00AF6419" w:rsidRPr="00975150" w:rsidRDefault="00AF6419" w:rsidP="00A21648">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45,5</w:t>
            </w:r>
            <w:r>
              <w:rPr>
                <w:rFonts w:ascii="Calibri" w:hAnsi="Calibri" w:cs="Arial"/>
                <w:szCs w:val="24"/>
              </w:rPr>
              <w:t>0</w:t>
            </w:r>
            <w:r w:rsidRPr="00975150">
              <w:rPr>
                <w:rFonts w:ascii="Calibri" w:hAnsi="Calibri" w:cs="Arial"/>
                <w:szCs w:val="24"/>
              </w:rPr>
              <w:t xml:space="preserve"> % WML</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975150" w:rsidRDefault="00AF6419" w:rsidP="002733C7">
            <w:pPr>
              <w:jc w:val="right"/>
              <w:rPr>
                <w:rFonts w:ascii="Calibri" w:hAnsi="Calibri" w:cs="Arial"/>
                <w:szCs w:val="24"/>
              </w:rPr>
            </w:pPr>
            <w:r>
              <w:rPr>
                <w:rFonts w:ascii="Calibri" w:hAnsi="Calibri" w:cs="Arial"/>
                <w:szCs w:val="24"/>
              </w:rPr>
              <w:t xml:space="preserve"> </w:t>
            </w:r>
            <w:r w:rsidR="002733C7">
              <w:rPr>
                <w:rFonts w:ascii="Calibri" w:hAnsi="Calibri" w:cs="Arial"/>
                <w:szCs w:val="24"/>
              </w:rPr>
              <w:t>5,01</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975150" w:rsidRDefault="00AF6419" w:rsidP="002733C7">
            <w:pPr>
              <w:jc w:val="right"/>
              <w:rPr>
                <w:rFonts w:ascii="Calibri" w:hAnsi="Calibri" w:cs="Arial"/>
                <w:szCs w:val="24"/>
              </w:rPr>
            </w:pPr>
            <w:r>
              <w:rPr>
                <w:rFonts w:ascii="Calibri" w:hAnsi="Calibri" w:cs="Arial"/>
                <w:szCs w:val="24"/>
              </w:rPr>
              <w:t xml:space="preserve"> 5,0</w:t>
            </w:r>
            <w:r w:rsidR="002733C7">
              <w:rPr>
                <w:rFonts w:ascii="Calibri" w:hAnsi="Calibri" w:cs="Arial"/>
                <w:szCs w:val="24"/>
              </w:rPr>
              <w:t>5</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975150" w:rsidRDefault="00AF6419" w:rsidP="00A21648">
            <w:pPr>
              <w:jc w:val="right"/>
              <w:rPr>
                <w:rFonts w:ascii="Calibri" w:hAnsi="Calibri" w:cs="Arial"/>
                <w:szCs w:val="24"/>
              </w:rPr>
            </w:pPr>
            <w:r w:rsidRPr="00975150">
              <w:rPr>
                <w:rFonts w:ascii="Calibri" w:hAnsi="Calibri" w:cs="Arial"/>
                <w:szCs w:val="24"/>
              </w:rPr>
              <w:t> </w:t>
            </w:r>
          </w:p>
        </w:tc>
        <w:tc>
          <w:tcPr>
            <w:tcW w:w="698"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975150" w:rsidRDefault="00AF6419" w:rsidP="00A21648">
            <w:pPr>
              <w:jc w:val="right"/>
              <w:rPr>
                <w:rFonts w:ascii="Calibri" w:hAnsi="Calibri" w:cs="Arial"/>
                <w:szCs w:val="24"/>
              </w:rPr>
            </w:pPr>
            <w:r w:rsidRPr="00975150">
              <w:rPr>
                <w:rFonts w:ascii="Calibri" w:hAnsi="Calibri" w:cs="Arial"/>
                <w:szCs w:val="24"/>
              </w:rPr>
              <w:t> </w:t>
            </w:r>
          </w:p>
        </w:tc>
      </w:tr>
      <w:tr w:rsidR="00AF6419" w:rsidRPr="00975150" w:rsidTr="00A21648">
        <w:trPr>
          <w:trHeight w:val="300"/>
        </w:trPr>
        <w:tc>
          <w:tcPr>
            <w:tcW w:w="915" w:type="pct"/>
            <w:tcBorders>
              <w:top w:val="nil"/>
              <w:left w:val="single" w:sz="4" w:space="0" w:color="auto"/>
              <w:bottom w:val="single" w:sz="4" w:space="0" w:color="auto"/>
              <w:right w:val="single" w:sz="4" w:space="0" w:color="auto"/>
            </w:tcBorders>
            <w:shd w:val="clear" w:color="auto" w:fill="FFC000"/>
            <w:tcMar>
              <w:top w:w="15" w:type="dxa"/>
              <w:left w:w="15" w:type="dxa"/>
              <w:bottom w:w="0" w:type="dxa"/>
              <w:right w:w="15" w:type="dxa"/>
            </w:tcMar>
          </w:tcPr>
          <w:p w:rsidR="00AF6419" w:rsidRPr="00975150" w:rsidRDefault="00AF6419" w:rsidP="00A21648">
            <w:pPr>
              <w:rPr>
                <w:rFonts w:ascii="Calibri" w:hAnsi="Calibri" w:cs="Arial"/>
                <w:szCs w:val="24"/>
              </w:rPr>
            </w:pPr>
            <w:r w:rsidRPr="00975150">
              <w:rPr>
                <w:rFonts w:ascii="Calibri" w:hAnsi="Calibri" w:cs="Arial"/>
                <w:szCs w:val="24"/>
              </w:rPr>
              <w:t xml:space="preserve"> 19 jaar</w:t>
            </w:r>
          </w:p>
        </w:tc>
        <w:tc>
          <w:tcPr>
            <w:tcW w:w="1290" w:type="pct"/>
            <w:tcBorders>
              <w:top w:val="nil"/>
              <w:left w:val="nil"/>
              <w:bottom w:val="single" w:sz="4" w:space="0" w:color="auto"/>
              <w:right w:val="single" w:sz="4" w:space="0" w:color="auto"/>
            </w:tcBorders>
            <w:noWrap/>
            <w:tcMar>
              <w:top w:w="15" w:type="dxa"/>
              <w:left w:w="15" w:type="dxa"/>
              <w:bottom w:w="0" w:type="dxa"/>
              <w:right w:w="284" w:type="dxa"/>
            </w:tcMar>
          </w:tcPr>
          <w:p w:rsidR="00AF6419" w:rsidRPr="00975150" w:rsidRDefault="00AF6419" w:rsidP="00A21648">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52,5</w:t>
            </w:r>
            <w:r>
              <w:rPr>
                <w:rFonts w:ascii="Calibri" w:hAnsi="Calibri" w:cs="Arial"/>
                <w:szCs w:val="24"/>
              </w:rPr>
              <w:t>0</w:t>
            </w:r>
            <w:r w:rsidRPr="00975150">
              <w:rPr>
                <w:rFonts w:ascii="Calibri" w:hAnsi="Calibri" w:cs="Arial"/>
                <w:szCs w:val="24"/>
              </w:rPr>
              <w:t xml:space="preserve"> % WML</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975150" w:rsidRDefault="00AF6419" w:rsidP="002733C7">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5,</w:t>
            </w:r>
            <w:r w:rsidR="002733C7">
              <w:rPr>
                <w:rFonts w:ascii="Calibri" w:hAnsi="Calibri" w:cs="Arial"/>
                <w:szCs w:val="24"/>
              </w:rPr>
              <w:t>80</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975150" w:rsidRDefault="00AF6419" w:rsidP="002733C7">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5,</w:t>
            </w:r>
            <w:r w:rsidR="002733C7">
              <w:rPr>
                <w:rFonts w:ascii="Calibri" w:hAnsi="Calibri" w:cs="Arial"/>
                <w:szCs w:val="24"/>
              </w:rPr>
              <w:t>84</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975150" w:rsidRDefault="00AF6419" w:rsidP="00BE23B2">
            <w:pPr>
              <w:jc w:val="right"/>
              <w:rPr>
                <w:rFonts w:ascii="Calibri" w:hAnsi="Calibri" w:cs="Arial"/>
                <w:szCs w:val="24"/>
              </w:rPr>
            </w:pPr>
            <w:r>
              <w:rPr>
                <w:rFonts w:ascii="Calibri" w:hAnsi="Calibri" w:cs="Arial"/>
                <w:szCs w:val="24"/>
              </w:rPr>
              <w:t xml:space="preserve"> </w:t>
            </w:r>
            <w:r w:rsidR="00BE23B2">
              <w:rPr>
                <w:rFonts w:ascii="Calibri" w:hAnsi="Calibri" w:cs="Arial"/>
                <w:szCs w:val="24"/>
              </w:rPr>
              <w:t>6</w:t>
            </w:r>
            <w:r w:rsidRPr="00975150">
              <w:rPr>
                <w:rFonts w:ascii="Calibri" w:hAnsi="Calibri" w:cs="Arial"/>
                <w:szCs w:val="24"/>
              </w:rPr>
              <w:t>,</w:t>
            </w:r>
            <w:r w:rsidR="00BE23B2">
              <w:rPr>
                <w:rFonts w:ascii="Calibri" w:hAnsi="Calibri" w:cs="Arial"/>
                <w:szCs w:val="24"/>
              </w:rPr>
              <w:t>05</w:t>
            </w:r>
          </w:p>
        </w:tc>
        <w:tc>
          <w:tcPr>
            <w:tcW w:w="698"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975150" w:rsidRDefault="00AF6419" w:rsidP="00A21648">
            <w:pPr>
              <w:jc w:val="right"/>
              <w:rPr>
                <w:rFonts w:ascii="Calibri" w:hAnsi="Calibri" w:cs="Arial"/>
                <w:szCs w:val="24"/>
              </w:rPr>
            </w:pPr>
            <w:r w:rsidRPr="00975150">
              <w:rPr>
                <w:rFonts w:ascii="Calibri" w:hAnsi="Calibri" w:cs="Arial"/>
                <w:szCs w:val="24"/>
              </w:rPr>
              <w:t> </w:t>
            </w:r>
          </w:p>
        </w:tc>
      </w:tr>
      <w:tr w:rsidR="00AF6419" w:rsidRPr="00975150" w:rsidTr="00A21648">
        <w:trPr>
          <w:trHeight w:val="285"/>
        </w:trPr>
        <w:tc>
          <w:tcPr>
            <w:tcW w:w="915" w:type="pct"/>
            <w:tcBorders>
              <w:top w:val="nil"/>
              <w:left w:val="single" w:sz="4" w:space="0" w:color="auto"/>
              <w:bottom w:val="single" w:sz="4" w:space="0" w:color="auto"/>
              <w:right w:val="single" w:sz="4" w:space="0" w:color="auto"/>
            </w:tcBorders>
            <w:shd w:val="clear" w:color="auto" w:fill="FFC000"/>
            <w:tcMar>
              <w:top w:w="15" w:type="dxa"/>
              <w:left w:w="15" w:type="dxa"/>
              <w:bottom w:w="0" w:type="dxa"/>
              <w:right w:w="15" w:type="dxa"/>
            </w:tcMar>
          </w:tcPr>
          <w:p w:rsidR="00AF6419" w:rsidRPr="00975150" w:rsidRDefault="00AF6419" w:rsidP="00A21648">
            <w:pPr>
              <w:rPr>
                <w:rFonts w:ascii="Calibri" w:hAnsi="Calibri" w:cs="Arial"/>
                <w:szCs w:val="24"/>
              </w:rPr>
            </w:pPr>
            <w:r w:rsidRPr="00975150">
              <w:rPr>
                <w:rFonts w:ascii="Calibri" w:hAnsi="Calibri" w:cs="Arial"/>
                <w:szCs w:val="24"/>
              </w:rPr>
              <w:t xml:space="preserve"> 20 jaar</w:t>
            </w:r>
          </w:p>
        </w:tc>
        <w:tc>
          <w:tcPr>
            <w:tcW w:w="1290" w:type="pct"/>
            <w:tcBorders>
              <w:top w:val="nil"/>
              <w:left w:val="nil"/>
              <w:bottom w:val="single" w:sz="4" w:space="0" w:color="auto"/>
              <w:right w:val="single" w:sz="4" w:space="0" w:color="auto"/>
            </w:tcBorders>
            <w:noWrap/>
            <w:tcMar>
              <w:top w:w="15" w:type="dxa"/>
              <w:left w:w="15" w:type="dxa"/>
              <w:bottom w:w="0" w:type="dxa"/>
              <w:right w:w="284" w:type="dxa"/>
            </w:tcMar>
          </w:tcPr>
          <w:p w:rsidR="00AF6419" w:rsidRPr="00975150" w:rsidRDefault="00AF6419" w:rsidP="00A21648">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61,5</w:t>
            </w:r>
            <w:r>
              <w:rPr>
                <w:rFonts w:ascii="Calibri" w:hAnsi="Calibri" w:cs="Arial"/>
                <w:szCs w:val="24"/>
              </w:rPr>
              <w:t>0</w:t>
            </w:r>
            <w:r w:rsidRPr="00975150">
              <w:rPr>
                <w:rFonts w:ascii="Calibri" w:hAnsi="Calibri" w:cs="Arial"/>
                <w:szCs w:val="24"/>
              </w:rPr>
              <w:t xml:space="preserve"> % WML</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975150" w:rsidRDefault="00AF6419" w:rsidP="002733C7">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6,</w:t>
            </w:r>
            <w:r w:rsidR="002733C7">
              <w:rPr>
                <w:rFonts w:ascii="Calibri" w:hAnsi="Calibri" w:cs="Arial"/>
                <w:szCs w:val="24"/>
              </w:rPr>
              <w:t>65</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975150" w:rsidRDefault="00AF6419" w:rsidP="002733C7">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6,</w:t>
            </w:r>
            <w:r>
              <w:rPr>
                <w:rFonts w:ascii="Calibri" w:hAnsi="Calibri" w:cs="Arial"/>
                <w:szCs w:val="24"/>
              </w:rPr>
              <w:t>6</w:t>
            </w:r>
            <w:r w:rsidR="002733C7">
              <w:rPr>
                <w:rFonts w:ascii="Calibri" w:hAnsi="Calibri" w:cs="Arial"/>
                <w:szCs w:val="24"/>
              </w:rPr>
              <w:t>9</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975150" w:rsidRDefault="00AF6419" w:rsidP="00BE23B2">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6,</w:t>
            </w:r>
            <w:r w:rsidR="00BE23B2">
              <w:rPr>
                <w:rFonts w:ascii="Calibri" w:hAnsi="Calibri" w:cs="Arial"/>
                <w:szCs w:val="24"/>
              </w:rPr>
              <w:t>89</w:t>
            </w:r>
          </w:p>
        </w:tc>
        <w:tc>
          <w:tcPr>
            <w:tcW w:w="698"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975150" w:rsidRDefault="00AF6419" w:rsidP="00BE23B2">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7,</w:t>
            </w:r>
            <w:r w:rsidR="00BE23B2">
              <w:rPr>
                <w:rFonts w:ascii="Calibri" w:hAnsi="Calibri" w:cs="Arial"/>
                <w:szCs w:val="24"/>
              </w:rPr>
              <w:t>22</w:t>
            </w:r>
          </w:p>
        </w:tc>
      </w:tr>
      <w:tr w:rsidR="00AF6419" w:rsidRPr="00975150" w:rsidTr="00A21648">
        <w:trPr>
          <w:trHeight w:val="285"/>
        </w:trPr>
        <w:tc>
          <w:tcPr>
            <w:tcW w:w="915" w:type="pct"/>
            <w:tcBorders>
              <w:top w:val="nil"/>
              <w:left w:val="single" w:sz="4" w:space="0" w:color="auto"/>
              <w:bottom w:val="single" w:sz="4" w:space="0" w:color="auto"/>
              <w:right w:val="single" w:sz="4" w:space="0" w:color="auto"/>
            </w:tcBorders>
            <w:shd w:val="clear" w:color="auto" w:fill="FFC000"/>
            <w:tcMar>
              <w:top w:w="15" w:type="dxa"/>
              <w:left w:w="15" w:type="dxa"/>
              <w:bottom w:w="0" w:type="dxa"/>
              <w:right w:w="15" w:type="dxa"/>
            </w:tcMar>
          </w:tcPr>
          <w:p w:rsidR="00AF6419" w:rsidRPr="00975150" w:rsidRDefault="00AF6419" w:rsidP="00A21648">
            <w:pPr>
              <w:rPr>
                <w:rFonts w:ascii="Calibri" w:hAnsi="Calibri" w:cs="Arial"/>
                <w:szCs w:val="24"/>
              </w:rPr>
            </w:pPr>
            <w:r w:rsidRPr="00975150">
              <w:rPr>
                <w:rFonts w:ascii="Calibri" w:hAnsi="Calibri" w:cs="Arial"/>
                <w:szCs w:val="24"/>
              </w:rPr>
              <w:t xml:space="preserve"> 21 jaar</w:t>
            </w:r>
          </w:p>
        </w:tc>
        <w:tc>
          <w:tcPr>
            <w:tcW w:w="1290" w:type="pct"/>
            <w:tcBorders>
              <w:top w:val="nil"/>
              <w:left w:val="nil"/>
              <w:bottom w:val="single" w:sz="4" w:space="0" w:color="auto"/>
              <w:right w:val="single" w:sz="4" w:space="0" w:color="auto"/>
            </w:tcBorders>
            <w:noWrap/>
            <w:tcMar>
              <w:top w:w="15" w:type="dxa"/>
              <w:left w:w="15" w:type="dxa"/>
              <w:bottom w:w="0" w:type="dxa"/>
              <w:right w:w="284" w:type="dxa"/>
            </w:tcMar>
          </w:tcPr>
          <w:p w:rsidR="00AF6419" w:rsidRPr="00975150" w:rsidRDefault="00AF6419" w:rsidP="00A21648">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72,5</w:t>
            </w:r>
            <w:r>
              <w:rPr>
                <w:rFonts w:ascii="Calibri" w:hAnsi="Calibri" w:cs="Arial"/>
                <w:szCs w:val="24"/>
              </w:rPr>
              <w:t>0</w:t>
            </w:r>
            <w:r w:rsidRPr="00975150">
              <w:rPr>
                <w:rFonts w:ascii="Calibri" w:hAnsi="Calibri" w:cs="Arial"/>
                <w:szCs w:val="24"/>
              </w:rPr>
              <w:t xml:space="preserve"> % WML</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975150" w:rsidRDefault="00AF6419" w:rsidP="002733C7">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7,</w:t>
            </w:r>
            <w:r w:rsidR="002733C7">
              <w:rPr>
                <w:rFonts w:ascii="Calibri" w:hAnsi="Calibri" w:cs="Arial"/>
                <w:szCs w:val="24"/>
              </w:rPr>
              <w:t>55</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975150" w:rsidRDefault="00AF6419" w:rsidP="002733C7">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7,</w:t>
            </w:r>
            <w:r>
              <w:rPr>
                <w:rFonts w:ascii="Calibri" w:hAnsi="Calibri" w:cs="Arial"/>
                <w:szCs w:val="24"/>
              </w:rPr>
              <w:t>5</w:t>
            </w:r>
            <w:r w:rsidR="002733C7">
              <w:rPr>
                <w:rFonts w:ascii="Calibri" w:hAnsi="Calibri" w:cs="Arial"/>
                <w:szCs w:val="24"/>
              </w:rPr>
              <w:t>9</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975150" w:rsidRDefault="00AF6419" w:rsidP="00BE23B2">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7,</w:t>
            </w:r>
            <w:r w:rsidR="00BE23B2">
              <w:rPr>
                <w:rFonts w:ascii="Calibri" w:hAnsi="Calibri" w:cs="Arial"/>
                <w:szCs w:val="24"/>
              </w:rPr>
              <w:t>80</w:t>
            </w:r>
          </w:p>
        </w:tc>
        <w:tc>
          <w:tcPr>
            <w:tcW w:w="698"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975150" w:rsidRDefault="00AF6419" w:rsidP="00BE23B2">
            <w:pPr>
              <w:jc w:val="right"/>
              <w:rPr>
                <w:rFonts w:ascii="Calibri" w:hAnsi="Calibri" w:cs="Arial"/>
                <w:szCs w:val="24"/>
              </w:rPr>
            </w:pPr>
            <w:r>
              <w:rPr>
                <w:rFonts w:ascii="Calibri" w:hAnsi="Calibri" w:cs="Arial"/>
                <w:szCs w:val="24"/>
              </w:rPr>
              <w:t xml:space="preserve"> 8</w:t>
            </w:r>
            <w:r w:rsidRPr="00975150">
              <w:rPr>
                <w:rFonts w:ascii="Calibri" w:hAnsi="Calibri" w:cs="Arial"/>
                <w:szCs w:val="24"/>
              </w:rPr>
              <w:t>,</w:t>
            </w:r>
            <w:r w:rsidR="00BE23B2">
              <w:rPr>
                <w:rFonts w:ascii="Calibri" w:hAnsi="Calibri" w:cs="Arial"/>
                <w:szCs w:val="24"/>
              </w:rPr>
              <w:t>12</w:t>
            </w:r>
          </w:p>
        </w:tc>
      </w:tr>
      <w:tr w:rsidR="00AF6419" w:rsidRPr="00975150" w:rsidTr="00A21648">
        <w:trPr>
          <w:trHeight w:val="285"/>
        </w:trPr>
        <w:tc>
          <w:tcPr>
            <w:tcW w:w="915" w:type="pct"/>
            <w:tcBorders>
              <w:top w:val="nil"/>
              <w:left w:val="single" w:sz="4" w:space="0" w:color="auto"/>
              <w:bottom w:val="single" w:sz="4" w:space="0" w:color="auto"/>
              <w:right w:val="single" w:sz="4" w:space="0" w:color="auto"/>
            </w:tcBorders>
            <w:shd w:val="clear" w:color="auto" w:fill="FFC000"/>
            <w:tcMar>
              <w:top w:w="15" w:type="dxa"/>
              <w:left w:w="15" w:type="dxa"/>
              <w:bottom w:w="0" w:type="dxa"/>
              <w:right w:w="15" w:type="dxa"/>
            </w:tcMar>
          </w:tcPr>
          <w:p w:rsidR="00AF6419" w:rsidRPr="00975150" w:rsidRDefault="00AF6419" w:rsidP="00A21648">
            <w:pPr>
              <w:rPr>
                <w:rFonts w:ascii="Calibri" w:hAnsi="Calibri" w:cs="Arial"/>
                <w:szCs w:val="24"/>
              </w:rPr>
            </w:pPr>
            <w:r w:rsidRPr="00975150">
              <w:rPr>
                <w:rFonts w:ascii="Calibri" w:hAnsi="Calibri" w:cs="Arial"/>
                <w:szCs w:val="24"/>
              </w:rPr>
              <w:t xml:space="preserve"> 22 jaar</w:t>
            </w:r>
          </w:p>
        </w:tc>
        <w:tc>
          <w:tcPr>
            <w:tcW w:w="1290" w:type="pct"/>
            <w:tcBorders>
              <w:top w:val="nil"/>
              <w:left w:val="nil"/>
              <w:bottom w:val="single" w:sz="4" w:space="0" w:color="auto"/>
              <w:right w:val="single" w:sz="4" w:space="0" w:color="auto"/>
            </w:tcBorders>
            <w:noWrap/>
            <w:tcMar>
              <w:top w:w="15" w:type="dxa"/>
              <w:left w:w="15" w:type="dxa"/>
              <w:bottom w:w="0" w:type="dxa"/>
              <w:right w:w="284" w:type="dxa"/>
            </w:tcMar>
          </w:tcPr>
          <w:p w:rsidR="00AF6419" w:rsidRPr="00975150" w:rsidRDefault="00AF6419" w:rsidP="00A21648">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85</w:t>
            </w:r>
            <w:r>
              <w:rPr>
                <w:rFonts w:ascii="Calibri" w:hAnsi="Calibri" w:cs="Arial"/>
                <w:szCs w:val="24"/>
              </w:rPr>
              <w:t xml:space="preserve">,00 </w:t>
            </w:r>
            <w:r w:rsidRPr="00975150">
              <w:rPr>
                <w:rFonts w:ascii="Calibri" w:hAnsi="Calibri" w:cs="Arial"/>
                <w:szCs w:val="24"/>
              </w:rPr>
              <w:t>% WML</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975150" w:rsidRDefault="00AF6419" w:rsidP="002733C7">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8,</w:t>
            </w:r>
            <w:r w:rsidR="002733C7">
              <w:rPr>
                <w:rFonts w:ascii="Calibri" w:hAnsi="Calibri" w:cs="Arial"/>
                <w:szCs w:val="24"/>
              </w:rPr>
              <w:t>51</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975150" w:rsidRDefault="00AF6419" w:rsidP="002733C7">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8,</w:t>
            </w:r>
            <w:r w:rsidR="002733C7">
              <w:rPr>
                <w:rFonts w:ascii="Calibri" w:hAnsi="Calibri" w:cs="Arial"/>
                <w:szCs w:val="24"/>
              </w:rPr>
              <w:t>55</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975150" w:rsidRDefault="00AF6419" w:rsidP="00BE23B2">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8,</w:t>
            </w:r>
            <w:r w:rsidR="00BE23B2">
              <w:rPr>
                <w:rFonts w:ascii="Calibri" w:hAnsi="Calibri" w:cs="Arial"/>
                <w:szCs w:val="24"/>
              </w:rPr>
              <w:t>76</w:t>
            </w:r>
          </w:p>
        </w:tc>
        <w:tc>
          <w:tcPr>
            <w:tcW w:w="698"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975150" w:rsidRDefault="00AF6419" w:rsidP="00BE23B2">
            <w:pPr>
              <w:jc w:val="right"/>
              <w:rPr>
                <w:rFonts w:ascii="Calibri" w:hAnsi="Calibri" w:cs="Arial"/>
                <w:szCs w:val="24"/>
              </w:rPr>
            </w:pPr>
            <w:r>
              <w:rPr>
                <w:rFonts w:ascii="Calibri" w:hAnsi="Calibri" w:cs="Arial"/>
                <w:szCs w:val="24"/>
              </w:rPr>
              <w:t xml:space="preserve"> </w:t>
            </w:r>
            <w:r w:rsidR="00BE23B2">
              <w:rPr>
                <w:rFonts w:ascii="Calibri" w:hAnsi="Calibri" w:cs="Arial"/>
                <w:szCs w:val="24"/>
              </w:rPr>
              <w:t>9,08</w:t>
            </w:r>
          </w:p>
        </w:tc>
      </w:tr>
      <w:tr w:rsidR="00AF6419" w:rsidRPr="00975150" w:rsidTr="00A21648">
        <w:trPr>
          <w:trHeight w:val="285"/>
        </w:trPr>
        <w:tc>
          <w:tcPr>
            <w:tcW w:w="915" w:type="pct"/>
            <w:tcBorders>
              <w:top w:val="nil"/>
              <w:left w:val="single" w:sz="4" w:space="0" w:color="auto"/>
              <w:bottom w:val="single" w:sz="4" w:space="0" w:color="auto"/>
              <w:right w:val="single" w:sz="4" w:space="0" w:color="auto"/>
            </w:tcBorders>
            <w:shd w:val="clear" w:color="auto" w:fill="FFC000"/>
            <w:tcMar>
              <w:top w:w="15" w:type="dxa"/>
              <w:left w:w="15" w:type="dxa"/>
              <w:bottom w:w="0" w:type="dxa"/>
              <w:right w:w="15" w:type="dxa"/>
            </w:tcMar>
          </w:tcPr>
          <w:p w:rsidR="00AF6419" w:rsidRPr="00975150" w:rsidRDefault="00AF6419" w:rsidP="00A21648">
            <w:pPr>
              <w:rPr>
                <w:rFonts w:ascii="Calibri" w:hAnsi="Calibri" w:cs="Arial"/>
                <w:szCs w:val="24"/>
              </w:rPr>
            </w:pPr>
            <w:r w:rsidRPr="00975150">
              <w:rPr>
                <w:rFonts w:ascii="Calibri" w:hAnsi="Calibri" w:cs="Arial"/>
                <w:szCs w:val="24"/>
              </w:rPr>
              <w:t xml:space="preserve"> 23 jaar</w:t>
            </w:r>
          </w:p>
        </w:tc>
        <w:tc>
          <w:tcPr>
            <w:tcW w:w="1290" w:type="pct"/>
            <w:tcBorders>
              <w:top w:val="nil"/>
              <w:left w:val="nil"/>
              <w:bottom w:val="single" w:sz="4" w:space="0" w:color="auto"/>
              <w:right w:val="single" w:sz="4" w:space="0" w:color="auto"/>
            </w:tcBorders>
            <w:noWrap/>
            <w:tcMar>
              <w:top w:w="15" w:type="dxa"/>
              <w:left w:w="15" w:type="dxa"/>
              <w:bottom w:w="0" w:type="dxa"/>
              <w:right w:w="284" w:type="dxa"/>
            </w:tcMar>
          </w:tcPr>
          <w:p w:rsidR="00AF6419" w:rsidRPr="00975150" w:rsidRDefault="00AF6419" w:rsidP="00A21648">
            <w:pPr>
              <w:jc w:val="right"/>
              <w:rPr>
                <w:rFonts w:ascii="Calibri" w:hAnsi="Calibri" w:cs="Arial"/>
                <w:szCs w:val="24"/>
              </w:rPr>
            </w:pPr>
            <w:r w:rsidRPr="00975150">
              <w:rPr>
                <w:rFonts w:ascii="Calibri" w:hAnsi="Calibri" w:cs="Arial"/>
                <w:szCs w:val="24"/>
              </w:rPr>
              <w:t>100</w:t>
            </w:r>
            <w:r>
              <w:rPr>
                <w:rFonts w:ascii="Calibri" w:hAnsi="Calibri" w:cs="Arial"/>
                <w:szCs w:val="24"/>
              </w:rPr>
              <w:t xml:space="preserve">,00 </w:t>
            </w:r>
            <w:r w:rsidRPr="00975150">
              <w:rPr>
                <w:rFonts w:ascii="Calibri" w:hAnsi="Calibri" w:cs="Arial"/>
                <w:szCs w:val="24"/>
              </w:rPr>
              <w:t>% WML</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BE23B2" w:rsidRDefault="00AF6419" w:rsidP="00BE23B2">
            <w:pPr>
              <w:jc w:val="right"/>
              <w:rPr>
                <w:rFonts w:ascii="Calibri" w:hAnsi="Calibri" w:cs="Arial"/>
                <w:szCs w:val="24"/>
              </w:rPr>
            </w:pPr>
            <w:r w:rsidRPr="00BE23B2">
              <w:rPr>
                <w:rFonts w:ascii="Calibri" w:hAnsi="Calibri" w:cs="Arial"/>
                <w:szCs w:val="24"/>
              </w:rPr>
              <w:t xml:space="preserve"> 9,</w:t>
            </w:r>
            <w:r w:rsidR="00BE23B2" w:rsidRPr="00BE23B2">
              <w:rPr>
                <w:rFonts w:ascii="Calibri" w:hAnsi="Calibri" w:cs="Arial"/>
                <w:szCs w:val="24"/>
              </w:rPr>
              <w:t>53</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975150" w:rsidRDefault="00AF6419" w:rsidP="002733C7">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9,</w:t>
            </w:r>
            <w:r w:rsidR="002733C7">
              <w:rPr>
                <w:rFonts w:ascii="Calibri" w:hAnsi="Calibri" w:cs="Arial"/>
                <w:szCs w:val="24"/>
              </w:rPr>
              <w:t>57</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975150" w:rsidRDefault="00AF6419" w:rsidP="00BE23B2">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9,</w:t>
            </w:r>
            <w:r w:rsidR="00BE23B2">
              <w:rPr>
                <w:rFonts w:ascii="Calibri" w:hAnsi="Calibri" w:cs="Arial"/>
                <w:szCs w:val="24"/>
              </w:rPr>
              <w:t>7</w:t>
            </w:r>
            <w:r>
              <w:rPr>
                <w:rFonts w:ascii="Calibri" w:hAnsi="Calibri" w:cs="Arial"/>
                <w:szCs w:val="24"/>
              </w:rPr>
              <w:t>7</w:t>
            </w:r>
          </w:p>
        </w:tc>
        <w:tc>
          <w:tcPr>
            <w:tcW w:w="698"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975150" w:rsidRDefault="00AF6419" w:rsidP="00BE23B2">
            <w:pPr>
              <w:jc w:val="right"/>
              <w:rPr>
                <w:rFonts w:ascii="Calibri" w:hAnsi="Calibri" w:cs="Arial"/>
                <w:szCs w:val="24"/>
              </w:rPr>
            </w:pPr>
            <w:r>
              <w:rPr>
                <w:rFonts w:ascii="Calibri" w:hAnsi="Calibri" w:cs="Arial"/>
                <w:szCs w:val="24"/>
              </w:rPr>
              <w:t xml:space="preserve"> </w:t>
            </w:r>
            <w:r w:rsidR="00BE23B2">
              <w:rPr>
                <w:rFonts w:ascii="Calibri" w:hAnsi="Calibri" w:cs="Arial"/>
                <w:szCs w:val="24"/>
              </w:rPr>
              <w:t>10</w:t>
            </w:r>
            <w:r w:rsidRPr="00975150">
              <w:rPr>
                <w:rFonts w:ascii="Calibri" w:hAnsi="Calibri" w:cs="Arial"/>
                <w:szCs w:val="24"/>
              </w:rPr>
              <w:t>,</w:t>
            </w:r>
            <w:r w:rsidR="00BE23B2">
              <w:rPr>
                <w:rFonts w:ascii="Calibri" w:hAnsi="Calibri" w:cs="Arial"/>
                <w:szCs w:val="24"/>
              </w:rPr>
              <w:t>0</w:t>
            </w:r>
            <w:r>
              <w:rPr>
                <w:rFonts w:ascii="Calibri" w:hAnsi="Calibri" w:cs="Arial"/>
                <w:szCs w:val="24"/>
              </w:rPr>
              <w:t>9</w:t>
            </w:r>
          </w:p>
        </w:tc>
      </w:tr>
      <w:tr w:rsidR="00AF6419" w:rsidRPr="00975150" w:rsidTr="00A21648">
        <w:trPr>
          <w:trHeight w:val="300"/>
        </w:trPr>
        <w:tc>
          <w:tcPr>
            <w:tcW w:w="915" w:type="pct"/>
            <w:tcBorders>
              <w:top w:val="nil"/>
              <w:left w:val="single" w:sz="4" w:space="0" w:color="auto"/>
              <w:bottom w:val="single" w:sz="4" w:space="0" w:color="auto"/>
              <w:right w:val="single" w:sz="4" w:space="0" w:color="auto"/>
            </w:tcBorders>
            <w:shd w:val="clear" w:color="auto" w:fill="FFC000"/>
            <w:tcMar>
              <w:top w:w="15" w:type="dxa"/>
              <w:left w:w="15" w:type="dxa"/>
              <w:bottom w:w="0" w:type="dxa"/>
              <w:right w:w="15" w:type="dxa"/>
            </w:tcMar>
          </w:tcPr>
          <w:p w:rsidR="00AF6419" w:rsidRPr="00975150" w:rsidRDefault="00AF6419" w:rsidP="00A21648">
            <w:pPr>
              <w:rPr>
                <w:rFonts w:ascii="Calibri" w:hAnsi="Calibri" w:cs="Arial"/>
                <w:szCs w:val="24"/>
              </w:rPr>
            </w:pPr>
            <w:r w:rsidRPr="00975150">
              <w:rPr>
                <w:rFonts w:ascii="Calibri" w:hAnsi="Calibri" w:cs="Arial"/>
                <w:szCs w:val="24"/>
              </w:rPr>
              <w:t xml:space="preserve"> Periodiek 1</w:t>
            </w:r>
          </w:p>
        </w:tc>
        <w:tc>
          <w:tcPr>
            <w:tcW w:w="1290" w:type="pct"/>
            <w:tcBorders>
              <w:top w:val="nil"/>
              <w:left w:val="nil"/>
              <w:bottom w:val="single" w:sz="4" w:space="0" w:color="auto"/>
              <w:right w:val="single" w:sz="4" w:space="0" w:color="auto"/>
            </w:tcBorders>
            <w:noWrap/>
            <w:tcMar>
              <w:top w:w="15" w:type="dxa"/>
              <w:left w:w="15" w:type="dxa"/>
              <w:bottom w:w="0" w:type="dxa"/>
              <w:right w:w="284" w:type="dxa"/>
            </w:tcMar>
          </w:tcPr>
          <w:p w:rsidR="00AF6419" w:rsidRPr="00975150" w:rsidRDefault="00AF6419" w:rsidP="00A21648">
            <w:pPr>
              <w:rPr>
                <w:rFonts w:ascii="Calibri" w:hAnsi="Calibri" w:cs="Arial"/>
                <w:szCs w:val="24"/>
              </w:rPr>
            </w:pPr>
            <w:r w:rsidRPr="00975150">
              <w:rPr>
                <w:rFonts w:ascii="Calibri" w:hAnsi="Calibri" w:cs="Arial"/>
                <w:szCs w:val="24"/>
              </w:rPr>
              <w:t> </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BE23B2" w:rsidRDefault="00AF6419" w:rsidP="00BE23B2">
            <w:pPr>
              <w:jc w:val="right"/>
              <w:rPr>
                <w:rFonts w:ascii="Calibri" w:hAnsi="Calibri" w:cs="Arial"/>
                <w:szCs w:val="24"/>
              </w:rPr>
            </w:pPr>
            <w:r w:rsidRPr="00BE23B2">
              <w:rPr>
                <w:rFonts w:ascii="Calibri" w:hAnsi="Calibri" w:cs="Arial"/>
                <w:szCs w:val="24"/>
              </w:rPr>
              <w:t xml:space="preserve"> </w:t>
            </w:r>
            <w:r w:rsidR="00BE23B2" w:rsidRPr="00BE23B2">
              <w:rPr>
                <w:rFonts w:ascii="Calibri" w:hAnsi="Calibri" w:cs="Arial"/>
                <w:szCs w:val="24"/>
              </w:rPr>
              <w:t>9,71</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975150" w:rsidRDefault="00AF6419" w:rsidP="002733C7">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9,</w:t>
            </w:r>
            <w:r w:rsidR="002733C7">
              <w:rPr>
                <w:rFonts w:ascii="Calibri" w:hAnsi="Calibri" w:cs="Arial"/>
                <w:szCs w:val="24"/>
              </w:rPr>
              <w:t>77</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975150" w:rsidRDefault="00AF6419" w:rsidP="00BE23B2">
            <w:pPr>
              <w:jc w:val="right"/>
              <w:rPr>
                <w:rFonts w:ascii="Calibri" w:hAnsi="Calibri" w:cs="Arial"/>
                <w:szCs w:val="24"/>
              </w:rPr>
            </w:pPr>
            <w:r>
              <w:rPr>
                <w:rFonts w:ascii="Calibri" w:hAnsi="Calibri" w:cs="Arial"/>
                <w:szCs w:val="24"/>
              </w:rPr>
              <w:t xml:space="preserve"> </w:t>
            </w:r>
            <w:r w:rsidRPr="00975150">
              <w:rPr>
                <w:rFonts w:ascii="Calibri" w:hAnsi="Calibri" w:cs="Arial"/>
                <w:szCs w:val="24"/>
              </w:rPr>
              <w:t>9,</w:t>
            </w:r>
            <w:r w:rsidR="00BE23B2">
              <w:rPr>
                <w:rFonts w:ascii="Calibri" w:hAnsi="Calibri" w:cs="Arial"/>
                <w:szCs w:val="24"/>
              </w:rPr>
              <w:t>9</w:t>
            </w:r>
            <w:r>
              <w:rPr>
                <w:rFonts w:ascii="Calibri" w:hAnsi="Calibri" w:cs="Arial"/>
                <w:szCs w:val="24"/>
              </w:rPr>
              <w:t>7</w:t>
            </w:r>
          </w:p>
        </w:tc>
        <w:tc>
          <w:tcPr>
            <w:tcW w:w="698"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975150" w:rsidRDefault="00AF6419" w:rsidP="00BE23B2">
            <w:pPr>
              <w:jc w:val="right"/>
              <w:rPr>
                <w:rFonts w:ascii="Calibri" w:hAnsi="Calibri" w:cs="Arial"/>
                <w:szCs w:val="24"/>
              </w:rPr>
            </w:pPr>
            <w:r>
              <w:rPr>
                <w:rFonts w:ascii="Calibri" w:hAnsi="Calibri" w:cs="Arial"/>
                <w:szCs w:val="24"/>
              </w:rPr>
              <w:t xml:space="preserve"> 10</w:t>
            </w:r>
            <w:r w:rsidRPr="00975150">
              <w:rPr>
                <w:rFonts w:ascii="Calibri" w:hAnsi="Calibri" w:cs="Arial"/>
                <w:szCs w:val="24"/>
              </w:rPr>
              <w:t>,</w:t>
            </w:r>
            <w:r w:rsidR="00BE23B2">
              <w:rPr>
                <w:rFonts w:ascii="Calibri" w:hAnsi="Calibri" w:cs="Arial"/>
                <w:szCs w:val="24"/>
              </w:rPr>
              <w:t>2</w:t>
            </w:r>
            <w:r w:rsidRPr="00975150">
              <w:rPr>
                <w:rFonts w:ascii="Calibri" w:hAnsi="Calibri" w:cs="Arial"/>
                <w:szCs w:val="24"/>
              </w:rPr>
              <w:t>9</w:t>
            </w:r>
          </w:p>
        </w:tc>
      </w:tr>
      <w:tr w:rsidR="00AF6419" w:rsidRPr="00975150" w:rsidTr="00A21648">
        <w:trPr>
          <w:trHeight w:val="300"/>
        </w:trPr>
        <w:tc>
          <w:tcPr>
            <w:tcW w:w="915" w:type="pct"/>
            <w:tcBorders>
              <w:top w:val="nil"/>
              <w:left w:val="single" w:sz="4" w:space="0" w:color="auto"/>
              <w:bottom w:val="single" w:sz="4" w:space="0" w:color="auto"/>
              <w:right w:val="single" w:sz="4" w:space="0" w:color="auto"/>
            </w:tcBorders>
            <w:shd w:val="clear" w:color="auto" w:fill="FFC000"/>
            <w:tcMar>
              <w:top w:w="15" w:type="dxa"/>
              <w:left w:w="15" w:type="dxa"/>
              <w:bottom w:w="0" w:type="dxa"/>
              <w:right w:w="15" w:type="dxa"/>
            </w:tcMar>
          </w:tcPr>
          <w:p w:rsidR="00AF6419" w:rsidRPr="00975150" w:rsidRDefault="00AF6419" w:rsidP="00A21648">
            <w:pPr>
              <w:rPr>
                <w:rFonts w:ascii="Calibri" w:hAnsi="Calibri" w:cs="Arial"/>
                <w:szCs w:val="24"/>
              </w:rPr>
            </w:pPr>
            <w:r w:rsidRPr="00975150">
              <w:rPr>
                <w:rFonts w:ascii="Calibri" w:hAnsi="Calibri" w:cs="Arial"/>
                <w:szCs w:val="24"/>
              </w:rPr>
              <w:t xml:space="preserve"> Periodiek 2</w:t>
            </w:r>
          </w:p>
        </w:tc>
        <w:tc>
          <w:tcPr>
            <w:tcW w:w="1290" w:type="pct"/>
            <w:tcBorders>
              <w:top w:val="nil"/>
              <w:left w:val="nil"/>
              <w:bottom w:val="single" w:sz="4" w:space="0" w:color="auto"/>
              <w:right w:val="single" w:sz="4" w:space="0" w:color="auto"/>
            </w:tcBorders>
            <w:noWrap/>
            <w:tcMar>
              <w:top w:w="15" w:type="dxa"/>
              <w:left w:w="15" w:type="dxa"/>
              <w:bottom w:w="0" w:type="dxa"/>
              <w:right w:w="284" w:type="dxa"/>
            </w:tcMar>
          </w:tcPr>
          <w:p w:rsidR="00AF6419" w:rsidRPr="00975150" w:rsidRDefault="00AF6419" w:rsidP="00A21648">
            <w:pPr>
              <w:rPr>
                <w:rFonts w:ascii="Calibri" w:hAnsi="Calibri" w:cs="Arial"/>
                <w:szCs w:val="24"/>
              </w:rPr>
            </w:pPr>
            <w:r w:rsidRPr="00975150">
              <w:rPr>
                <w:rFonts w:ascii="Calibri" w:hAnsi="Calibri" w:cs="Arial"/>
                <w:szCs w:val="24"/>
              </w:rPr>
              <w:t> </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BE23B2" w:rsidRDefault="002733C7" w:rsidP="00BE23B2">
            <w:pPr>
              <w:jc w:val="right"/>
              <w:rPr>
                <w:rFonts w:ascii="Calibri" w:hAnsi="Calibri" w:cs="Arial"/>
                <w:szCs w:val="24"/>
              </w:rPr>
            </w:pPr>
            <w:r w:rsidRPr="00BE23B2">
              <w:rPr>
                <w:rFonts w:ascii="Calibri" w:hAnsi="Calibri" w:cs="Arial"/>
                <w:szCs w:val="24"/>
              </w:rPr>
              <w:t>10,</w:t>
            </w:r>
            <w:r w:rsidR="00BE23B2" w:rsidRPr="00BE23B2">
              <w:rPr>
                <w:rFonts w:ascii="Calibri" w:hAnsi="Calibri" w:cs="Arial"/>
                <w:szCs w:val="24"/>
              </w:rPr>
              <w:t>09</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975150" w:rsidRDefault="00AF6419" w:rsidP="002733C7">
            <w:pPr>
              <w:jc w:val="right"/>
              <w:rPr>
                <w:rFonts w:ascii="Calibri" w:hAnsi="Calibri" w:cs="Arial"/>
                <w:szCs w:val="24"/>
              </w:rPr>
            </w:pPr>
            <w:r>
              <w:rPr>
                <w:rFonts w:ascii="Calibri" w:hAnsi="Calibri" w:cs="Arial"/>
                <w:szCs w:val="24"/>
              </w:rPr>
              <w:t>10,</w:t>
            </w:r>
            <w:r w:rsidR="002733C7">
              <w:rPr>
                <w:rFonts w:ascii="Calibri" w:hAnsi="Calibri" w:cs="Arial"/>
                <w:szCs w:val="24"/>
              </w:rPr>
              <w:t>1</w:t>
            </w:r>
            <w:r>
              <w:rPr>
                <w:rFonts w:ascii="Calibri" w:hAnsi="Calibri" w:cs="Arial"/>
                <w:szCs w:val="24"/>
              </w:rPr>
              <w:t>8</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975150" w:rsidRDefault="00AF6419" w:rsidP="00BE23B2">
            <w:pPr>
              <w:jc w:val="right"/>
              <w:rPr>
                <w:rFonts w:ascii="Calibri" w:hAnsi="Calibri" w:cs="Arial"/>
                <w:szCs w:val="24"/>
              </w:rPr>
            </w:pPr>
            <w:r w:rsidRPr="00975150">
              <w:rPr>
                <w:rFonts w:ascii="Calibri" w:hAnsi="Calibri" w:cs="Arial"/>
                <w:szCs w:val="24"/>
              </w:rPr>
              <w:t xml:space="preserve"> 10,</w:t>
            </w:r>
            <w:r w:rsidR="00BE23B2">
              <w:rPr>
                <w:rFonts w:ascii="Calibri" w:hAnsi="Calibri" w:cs="Arial"/>
                <w:szCs w:val="24"/>
              </w:rPr>
              <w:t>3</w:t>
            </w:r>
            <w:r>
              <w:rPr>
                <w:rFonts w:ascii="Calibri" w:hAnsi="Calibri" w:cs="Arial"/>
                <w:szCs w:val="24"/>
              </w:rPr>
              <w:t>8</w:t>
            </w:r>
          </w:p>
        </w:tc>
        <w:tc>
          <w:tcPr>
            <w:tcW w:w="698"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975150" w:rsidRDefault="00AF6419" w:rsidP="00BE23B2">
            <w:pPr>
              <w:jc w:val="right"/>
              <w:rPr>
                <w:rFonts w:ascii="Calibri" w:hAnsi="Calibri" w:cs="Arial"/>
                <w:szCs w:val="24"/>
              </w:rPr>
            </w:pPr>
            <w:r w:rsidRPr="00975150">
              <w:rPr>
                <w:rFonts w:ascii="Calibri" w:hAnsi="Calibri" w:cs="Arial"/>
                <w:szCs w:val="24"/>
              </w:rPr>
              <w:t xml:space="preserve"> 10,</w:t>
            </w:r>
            <w:r w:rsidR="00BE23B2">
              <w:rPr>
                <w:rFonts w:ascii="Calibri" w:hAnsi="Calibri" w:cs="Arial"/>
                <w:szCs w:val="24"/>
              </w:rPr>
              <w:t>68</w:t>
            </w:r>
          </w:p>
        </w:tc>
      </w:tr>
      <w:tr w:rsidR="00AF6419" w:rsidRPr="00975150" w:rsidTr="00A21648">
        <w:trPr>
          <w:trHeight w:val="300"/>
        </w:trPr>
        <w:tc>
          <w:tcPr>
            <w:tcW w:w="915" w:type="pct"/>
            <w:tcBorders>
              <w:top w:val="nil"/>
              <w:left w:val="single" w:sz="4" w:space="0" w:color="auto"/>
              <w:bottom w:val="single" w:sz="4" w:space="0" w:color="auto"/>
              <w:right w:val="single" w:sz="4" w:space="0" w:color="auto"/>
            </w:tcBorders>
            <w:shd w:val="clear" w:color="auto" w:fill="FFC000"/>
            <w:tcMar>
              <w:top w:w="15" w:type="dxa"/>
              <w:left w:w="15" w:type="dxa"/>
              <w:bottom w:w="0" w:type="dxa"/>
              <w:right w:w="15" w:type="dxa"/>
            </w:tcMar>
          </w:tcPr>
          <w:p w:rsidR="00AF6419" w:rsidRPr="00975150" w:rsidRDefault="00AF6419" w:rsidP="00A21648">
            <w:pPr>
              <w:rPr>
                <w:rFonts w:ascii="Calibri" w:hAnsi="Calibri" w:cs="Arial"/>
                <w:szCs w:val="24"/>
              </w:rPr>
            </w:pPr>
            <w:r w:rsidRPr="00975150">
              <w:rPr>
                <w:rFonts w:ascii="Calibri" w:hAnsi="Calibri" w:cs="Arial"/>
                <w:szCs w:val="24"/>
              </w:rPr>
              <w:t xml:space="preserve"> Periodiek 3</w:t>
            </w:r>
          </w:p>
        </w:tc>
        <w:tc>
          <w:tcPr>
            <w:tcW w:w="1290" w:type="pct"/>
            <w:tcBorders>
              <w:top w:val="nil"/>
              <w:left w:val="nil"/>
              <w:bottom w:val="single" w:sz="4" w:space="0" w:color="auto"/>
              <w:right w:val="single" w:sz="4" w:space="0" w:color="auto"/>
            </w:tcBorders>
            <w:noWrap/>
            <w:tcMar>
              <w:top w:w="15" w:type="dxa"/>
              <w:left w:w="15" w:type="dxa"/>
              <w:bottom w:w="0" w:type="dxa"/>
              <w:right w:w="284" w:type="dxa"/>
            </w:tcMar>
          </w:tcPr>
          <w:p w:rsidR="00AF6419" w:rsidRPr="00975150" w:rsidRDefault="00AF6419" w:rsidP="00A21648">
            <w:pPr>
              <w:rPr>
                <w:rFonts w:ascii="Calibri" w:hAnsi="Calibri" w:cs="Arial"/>
                <w:szCs w:val="24"/>
              </w:rPr>
            </w:pPr>
            <w:r w:rsidRPr="00975150">
              <w:rPr>
                <w:rFonts w:ascii="Calibri" w:hAnsi="Calibri" w:cs="Arial"/>
                <w:szCs w:val="24"/>
              </w:rPr>
              <w:t> </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BE23B2" w:rsidRDefault="00AF6419" w:rsidP="00BE23B2">
            <w:pPr>
              <w:jc w:val="right"/>
              <w:rPr>
                <w:rFonts w:ascii="Calibri" w:hAnsi="Calibri" w:cs="Arial"/>
                <w:szCs w:val="24"/>
              </w:rPr>
            </w:pPr>
            <w:r w:rsidRPr="00BE23B2">
              <w:rPr>
                <w:rFonts w:ascii="Calibri" w:hAnsi="Calibri" w:cs="Arial"/>
                <w:szCs w:val="24"/>
              </w:rPr>
              <w:t xml:space="preserve"> 10,</w:t>
            </w:r>
            <w:r w:rsidR="00BE23B2" w:rsidRPr="00BE23B2">
              <w:rPr>
                <w:rFonts w:ascii="Calibri" w:hAnsi="Calibri" w:cs="Arial"/>
                <w:szCs w:val="24"/>
              </w:rPr>
              <w:t>48</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975150" w:rsidRDefault="00AF6419" w:rsidP="00BE23B2">
            <w:pPr>
              <w:jc w:val="right"/>
              <w:rPr>
                <w:rFonts w:ascii="Calibri" w:hAnsi="Calibri" w:cs="Arial"/>
                <w:szCs w:val="24"/>
              </w:rPr>
            </w:pPr>
            <w:r w:rsidRPr="00975150">
              <w:rPr>
                <w:rFonts w:ascii="Calibri" w:hAnsi="Calibri" w:cs="Arial"/>
                <w:szCs w:val="24"/>
              </w:rPr>
              <w:t xml:space="preserve"> 10,</w:t>
            </w:r>
            <w:r w:rsidR="00BE23B2">
              <w:rPr>
                <w:rFonts w:ascii="Calibri" w:hAnsi="Calibri" w:cs="Arial"/>
                <w:szCs w:val="24"/>
              </w:rPr>
              <w:t>66</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975150" w:rsidRDefault="00AF6419" w:rsidP="00BE23B2">
            <w:pPr>
              <w:jc w:val="right"/>
              <w:rPr>
                <w:rFonts w:ascii="Calibri" w:hAnsi="Calibri" w:cs="Arial"/>
                <w:szCs w:val="24"/>
              </w:rPr>
            </w:pPr>
            <w:r w:rsidRPr="00975150">
              <w:rPr>
                <w:rFonts w:ascii="Calibri" w:hAnsi="Calibri" w:cs="Arial"/>
                <w:szCs w:val="24"/>
              </w:rPr>
              <w:t xml:space="preserve"> 10,</w:t>
            </w:r>
            <w:r w:rsidR="00BE23B2">
              <w:rPr>
                <w:rFonts w:ascii="Calibri" w:hAnsi="Calibri" w:cs="Arial"/>
                <w:szCs w:val="24"/>
              </w:rPr>
              <w:t>80</w:t>
            </w:r>
          </w:p>
        </w:tc>
        <w:tc>
          <w:tcPr>
            <w:tcW w:w="698"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975150" w:rsidRDefault="00AF6419" w:rsidP="00BE23B2">
            <w:pPr>
              <w:jc w:val="right"/>
              <w:rPr>
                <w:rFonts w:ascii="Calibri" w:hAnsi="Calibri" w:cs="Arial"/>
                <w:szCs w:val="24"/>
              </w:rPr>
            </w:pPr>
            <w:r w:rsidRPr="00975150">
              <w:rPr>
                <w:rFonts w:ascii="Calibri" w:hAnsi="Calibri" w:cs="Arial"/>
                <w:szCs w:val="24"/>
              </w:rPr>
              <w:t xml:space="preserve"> 1</w:t>
            </w:r>
            <w:r w:rsidR="00BE23B2">
              <w:rPr>
                <w:rFonts w:ascii="Calibri" w:hAnsi="Calibri" w:cs="Arial"/>
                <w:szCs w:val="24"/>
              </w:rPr>
              <w:t>1</w:t>
            </w:r>
            <w:r w:rsidRPr="00975150">
              <w:rPr>
                <w:rFonts w:ascii="Calibri" w:hAnsi="Calibri" w:cs="Arial"/>
                <w:szCs w:val="24"/>
              </w:rPr>
              <w:t>,</w:t>
            </w:r>
            <w:r w:rsidR="00BE23B2">
              <w:rPr>
                <w:rFonts w:ascii="Calibri" w:hAnsi="Calibri" w:cs="Arial"/>
                <w:szCs w:val="24"/>
              </w:rPr>
              <w:t>09</w:t>
            </w:r>
          </w:p>
        </w:tc>
      </w:tr>
      <w:tr w:rsidR="00AF6419" w:rsidRPr="00975150" w:rsidTr="00A21648">
        <w:trPr>
          <w:trHeight w:val="300"/>
        </w:trPr>
        <w:tc>
          <w:tcPr>
            <w:tcW w:w="915" w:type="pct"/>
            <w:tcBorders>
              <w:top w:val="nil"/>
              <w:left w:val="single" w:sz="4" w:space="0" w:color="auto"/>
              <w:bottom w:val="single" w:sz="4" w:space="0" w:color="auto"/>
              <w:right w:val="single" w:sz="4" w:space="0" w:color="auto"/>
            </w:tcBorders>
            <w:shd w:val="clear" w:color="auto" w:fill="FFC000"/>
            <w:tcMar>
              <w:top w:w="15" w:type="dxa"/>
              <w:left w:w="15" w:type="dxa"/>
              <w:bottom w:w="0" w:type="dxa"/>
              <w:right w:w="15" w:type="dxa"/>
            </w:tcMar>
          </w:tcPr>
          <w:p w:rsidR="00AF6419" w:rsidRPr="00975150" w:rsidRDefault="00AF6419" w:rsidP="00A21648">
            <w:pPr>
              <w:rPr>
                <w:rFonts w:ascii="Calibri" w:hAnsi="Calibri" w:cs="Arial"/>
                <w:szCs w:val="24"/>
              </w:rPr>
            </w:pPr>
            <w:r w:rsidRPr="00975150">
              <w:rPr>
                <w:rFonts w:ascii="Calibri" w:hAnsi="Calibri" w:cs="Arial"/>
                <w:szCs w:val="24"/>
              </w:rPr>
              <w:t xml:space="preserve"> Periodiek 4</w:t>
            </w:r>
          </w:p>
        </w:tc>
        <w:tc>
          <w:tcPr>
            <w:tcW w:w="1290" w:type="pct"/>
            <w:tcBorders>
              <w:top w:val="nil"/>
              <w:left w:val="nil"/>
              <w:bottom w:val="single" w:sz="4" w:space="0" w:color="auto"/>
              <w:right w:val="single" w:sz="4" w:space="0" w:color="auto"/>
            </w:tcBorders>
            <w:noWrap/>
            <w:tcMar>
              <w:top w:w="15" w:type="dxa"/>
              <w:left w:w="15" w:type="dxa"/>
              <w:bottom w:w="0" w:type="dxa"/>
              <w:right w:w="284" w:type="dxa"/>
            </w:tcMar>
          </w:tcPr>
          <w:p w:rsidR="00AF6419" w:rsidRPr="00975150" w:rsidRDefault="00AF6419" w:rsidP="00A21648">
            <w:pPr>
              <w:rPr>
                <w:rFonts w:ascii="Calibri" w:hAnsi="Calibri" w:cs="Arial"/>
                <w:szCs w:val="24"/>
              </w:rPr>
            </w:pPr>
            <w:r w:rsidRPr="00975150">
              <w:rPr>
                <w:rFonts w:ascii="Calibri" w:hAnsi="Calibri" w:cs="Arial"/>
                <w:szCs w:val="24"/>
              </w:rPr>
              <w:t> </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975150" w:rsidRDefault="00AF6419" w:rsidP="00A21648">
            <w:pPr>
              <w:jc w:val="right"/>
              <w:rPr>
                <w:rFonts w:ascii="Calibri" w:hAnsi="Calibri" w:cs="Arial"/>
                <w:szCs w:val="24"/>
              </w:rPr>
            </w:pPr>
            <w:r w:rsidRPr="00975150">
              <w:rPr>
                <w:rFonts w:ascii="Calibri" w:hAnsi="Calibri" w:cs="Arial"/>
                <w:szCs w:val="24"/>
              </w:rPr>
              <w:t> </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975150" w:rsidRDefault="00AF6419" w:rsidP="00BE23B2">
            <w:pPr>
              <w:jc w:val="right"/>
              <w:rPr>
                <w:rFonts w:ascii="Calibri" w:hAnsi="Calibri" w:cs="Arial"/>
                <w:szCs w:val="24"/>
              </w:rPr>
            </w:pPr>
            <w:r w:rsidRPr="00975150">
              <w:rPr>
                <w:rFonts w:ascii="Calibri" w:hAnsi="Calibri" w:cs="Arial"/>
                <w:szCs w:val="24"/>
              </w:rPr>
              <w:t xml:space="preserve"> 1</w:t>
            </w:r>
            <w:r w:rsidR="00BE23B2">
              <w:rPr>
                <w:rFonts w:ascii="Calibri" w:hAnsi="Calibri" w:cs="Arial"/>
                <w:szCs w:val="24"/>
              </w:rPr>
              <w:t>1</w:t>
            </w:r>
            <w:r w:rsidRPr="00975150">
              <w:rPr>
                <w:rFonts w:ascii="Calibri" w:hAnsi="Calibri" w:cs="Arial"/>
                <w:szCs w:val="24"/>
              </w:rPr>
              <w:t>,</w:t>
            </w:r>
            <w:r w:rsidR="00BE23B2">
              <w:rPr>
                <w:rFonts w:ascii="Calibri" w:hAnsi="Calibri" w:cs="Arial"/>
                <w:szCs w:val="24"/>
              </w:rPr>
              <w:t>05</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975150" w:rsidRDefault="00AF6419" w:rsidP="00BE23B2">
            <w:pPr>
              <w:jc w:val="right"/>
              <w:rPr>
                <w:rFonts w:ascii="Calibri" w:hAnsi="Calibri" w:cs="Arial"/>
                <w:szCs w:val="24"/>
              </w:rPr>
            </w:pPr>
            <w:r w:rsidRPr="00975150">
              <w:rPr>
                <w:rFonts w:ascii="Calibri" w:hAnsi="Calibri" w:cs="Arial"/>
                <w:szCs w:val="24"/>
              </w:rPr>
              <w:t xml:space="preserve"> 1</w:t>
            </w:r>
            <w:r>
              <w:rPr>
                <w:rFonts w:ascii="Calibri" w:hAnsi="Calibri" w:cs="Arial"/>
                <w:szCs w:val="24"/>
              </w:rPr>
              <w:t>1</w:t>
            </w:r>
            <w:r w:rsidRPr="00975150">
              <w:rPr>
                <w:rFonts w:ascii="Calibri" w:hAnsi="Calibri" w:cs="Arial"/>
                <w:szCs w:val="24"/>
              </w:rPr>
              <w:t>,</w:t>
            </w:r>
            <w:r w:rsidR="00BE23B2">
              <w:rPr>
                <w:rFonts w:ascii="Calibri" w:hAnsi="Calibri" w:cs="Arial"/>
                <w:szCs w:val="24"/>
              </w:rPr>
              <w:t>25</w:t>
            </w:r>
          </w:p>
        </w:tc>
        <w:tc>
          <w:tcPr>
            <w:tcW w:w="698"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975150" w:rsidRDefault="00AF6419" w:rsidP="00BE23B2">
            <w:pPr>
              <w:jc w:val="right"/>
              <w:rPr>
                <w:rFonts w:ascii="Calibri" w:hAnsi="Calibri" w:cs="Arial"/>
                <w:szCs w:val="24"/>
              </w:rPr>
            </w:pPr>
            <w:r w:rsidRPr="00975150">
              <w:rPr>
                <w:rFonts w:ascii="Calibri" w:hAnsi="Calibri" w:cs="Arial"/>
                <w:szCs w:val="24"/>
              </w:rPr>
              <w:t xml:space="preserve"> 11,</w:t>
            </w:r>
            <w:r w:rsidR="00BE23B2">
              <w:rPr>
                <w:rFonts w:ascii="Calibri" w:hAnsi="Calibri" w:cs="Arial"/>
                <w:szCs w:val="24"/>
              </w:rPr>
              <w:t>50</w:t>
            </w:r>
          </w:p>
        </w:tc>
      </w:tr>
      <w:tr w:rsidR="00AF6419" w:rsidRPr="00975150" w:rsidTr="00A21648">
        <w:trPr>
          <w:trHeight w:val="300"/>
        </w:trPr>
        <w:tc>
          <w:tcPr>
            <w:tcW w:w="915" w:type="pct"/>
            <w:tcBorders>
              <w:top w:val="nil"/>
              <w:left w:val="single" w:sz="4" w:space="0" w:color="auto"/>
              <w:bottom w:val="single" w:sz="4" w:space="0" w:color="auto"/>
              <w:right w:val="single" w:sz="4" w:space="0" w:color="auto"/>
            </w:tcBorders>
            <w:shd w:val="clear" w:color="auto" w:fill="FFC000"/>
            <w:tcMar>
              <w:top w:w="15" w:type="dxa"/>
              <w:left w:w="15" w:type="dxa"/>
              <w:bottom w:w="0" w:type="dxa"/>
              <w:right w:w="15" w:type="dxa"/>
            </w:tcMar>
          </w:tcPr>
          <w:p w:rsidR="00AF6419" w:rsidRPr="00975150" w:rsidRDefault="00AF6419" w:rsidP="00A21648">
            <w:pPr>
              <w:rPr>
                <w:rFonts w:ascii="Calibri" w:hAnsi="Calibri" w:cs="Arial"/>
                <w:szCs w:val="24"/>
              </w:rPr>
            </w:pPr>
            <w:r w:rsidRPr="00975150">
              <w:rPr>
                <w:rFonts w:ascii="Calibri" w:hAnsi="Calibri" w:cs="Arial"/>
                <w:szCs w:val="24"/>
              </w:rPr>
              <w:t xml:space="preserve"> Periodiek 5</w:t>
            </w:r>
          </w:p>
        </w:tc>
        <w:tc>
          <w:tcPr>
            <w:tcW w:w="1290" w:type="pct"/>
            <w:tcBorders>
              <w:top w:val="nil"/>
              <w:left w:val="nil"/>
              <w:bottom w:val="single" w:sz="4" w:space="0" w:color="auto"/>
              <w:right w:val="single" w:sz="4" w:space="0" w:color="auto"/>
            </w:tcBorders>
            <w:noWrap/>
            <w:tcMar>
              <w:top w:w="15" w:type="dxa"/>
              <w:left w:w="15" w:type="dxa"/>
              <w:bottom w:w="0" w:type="dxa"/>
              <w:right w:w="284" w:type="dxa"/>
            </w:tcMar>
          </w:tcPr>
          <w:p w:rsidR="00AF6419" w:rsidRPr="00975150" w:rsidRDefault="00AF6419" w:rsidP="00A21648">
            <w:pPr>
              <w:rPr>
                <w:rFonts w:ascii="Calibri" w:hAnsi="Calibri" w:cs="Arial"/>
                <w:szCs w:val="24"/>
              </w:rPr>
            </w:pPr>
            <w:r w:rsidRPr="00975150">
              <w:rPr>
                <w:rFonts w:ascii="Calibri" w:hAnsi="Calibri" w:cs="Arial"/>
                <w:szCs w:val="24"/>
              </w:rPr>
              <w:t> </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975150" w:rsidRDefault="00AF6419" w:rsidP="00A21648">
            <w:pPr>
              <w:jc w:val="right"/>
              <w:rPr>
                <w:rFonts w:ascii="Calibri" w:hAnsi="Calibri" w:cs="Arial"/>
                <w:szCs w:val="24"/>
              </w:rPr>
            </w:pPr>
            <w:r w:rsidRPr="00975150">
              <w:rPr>
                <w:rFonts w:ascii="Calibri" w:hAnsi="Calibri" w:cs="Arial"/>
                <w:szCs w:val="24"/>
              </w:rPr>
              <w:t> </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975150" w:rsidRDefault="00AF6419" w:rsidP="00A21648">
            <w:pPr>
              <w:jc w:val="right"/>
              <w:rPr>
                <w:rFonts w:ascii="Calibri" w:hAnsi="Calibri" w:cs="Arial"/>
                <w:szCs w:val="24"/>
              </w:rPr>
            </w:pPr>
            <w:r w:rsidRPr="00975150">
              <w:rPr>
                <w:rFonts w:ascii="Calibri" w:hAnsi="Calibri" w:cs="Arial"/>
                <w:szCs w:val="24"/>
              </w:rPr>
              <w:t> </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975150" w:rsidRDefault="00AF6419" w:rsidP="00BE23B2">
            <w:pPr>
              <w:jc w:val="right"/>
              <w:rPr>
                <w:rFonts w:ascii="Calibri" w:hAnsi="Calibri" w:cs="Arial"/>
                <w:szCs w:val="24"/>
              </w:rPr>
            </w:pPr>
            <w:r w:rsidRPr="00975150">
              <w:rPr>
                <w:rFonts w:ascii="Calibri" w:hAnsi="Calibri" w:cs="Arial"/>
                <w:szCs w:val="24"/>
              </w:rPr>
              <w:t xml:space="preserve"> 11,</w:t>
            </w:r>
            <w:r w:rsidR="00BE23B2">
              <w:rPr>
                <w:rFonts w:ascii="Calibri" w:hAnsi="Calibri" w:cs="Arial"/>
                <w:szCs w:val="24"/>
              </w:rPr>
              <w:t>70</w:t>
            </w:r>
          </w:p>
        </w:tc>
        <w:tc>
          <w:tcPr>
            <w:tcW w:w="698"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975150" w:rsidRDefault="00AF6419" w:rsidP="00BE23B2">
            <w:pPr>
              <w:jc w:val="right"/>
              <w:rPr>
                <w:rFonts w:ascii="Calibri" w:hAnsi="Calibri" w:cs="Arial"/>
                <w:szCs w:val="24"/>
              </w:rPr>
            </w:pPr>
            <w:r w:rsidRPr="00975150">
              <w:rPr>
                <w:rFonts w:ascii="Calibri" w:hAnsi="Calibri" w:cs="Arial"/>
                <w:szCs w:val="24"/>
              </w:rPr>
              <w:t xml:space="preserve"> 11,</w:t>
            </w:r>
            <w:r w:rsidR="00BE23B2">
              <w:rPr>
                <w:rFonts w:ascii="Calibri" w:hAnsi="Calibri" w:cs="Arial"/>
                <w:szCs w:val="24"/>
              </w:rPr>
              <w:t>91</w:t>
            </w:r>
          </w:p>
        </w:tc>
      </w:tr>
      <w:tr w:rsidR="00AF6419" w:rsidRPr="00975150" w:rsidTr="00A21648">
        <w:trPr>
          <w:trHeight w:val="300"/>
        </w:trPr>
        <w:tc>
          <w:tcPr>
            <w:tcW w:w="915" w:type="pct"/>
            <w:tcBorders>
              <w:top w:val="nil"/>
              <w:left w:val="single" w:sz="4" w:space="0" w:color="auto"/>
              <w:bottom w:val="single" w:sz="4" w:space="0" w:color="auto"/>
              <w:right w:val="single" w:sz="4" w:space="0" w:color="auto"/>
            </w:tcBorders>
            <w:shd w:val="clear" w:color="auto" w:fill="FFC000"/>
            <w:tcMar>
              <w:top w:w="15" w:type="dxa"/>
              <w:left w:w="15" w:type="dxa"/>
              <w:bottom w:w="0" w:type="dxa"/>
              <w:right w:w="15" w:type="dxa"/>
            </w:tcMar>
          </w:tcPr>
          <w:p w:rsidR="00AF6419" w:rsidRPr="00975150" w:rsidRDefault="00AF6419" w:rsidP="00A21648">
            <w:pPr>
              <w:rPr>
                <w:rFonts w:ascii="Calibri" w:hAnsi="Calibri" w:cs="Arial"/>
                <w:szCs w:val="24"/>
              </w:rPr>
            </w:pPr>
            <w:r w:rsidRPr="00975150">
              <w:rPr>
                <w:rFonts w:ascii="Calibri" w:hAnsi="Calibri" w:cs="Arial"/>
                <w:szCs w:val="24"/>
              </w:rPr>
              <w:t xml:space="preserve"> Periodiek 6</w:t>
            </w:r>
          </w:p>
        </w:tc>
        <w:tc>
          <w:tcPr>
            <w:tcW w:w="1290" w:type="pct"/>
            <w:tcBorders>
              <w:top w:val="nil"/>
              <w:left w:val="nil"/>
              <w:bottom w:val="single" w:sz="4" w:space="0" w:color="auto"/>
              <w:right w:val="single" w:sz="4" w:space="0" w:color="auto"/>
            </w:tcBorders>
            <w:noWrap/>
            <w:tcMar>
              <w:top w:w="15" w:type="dxa"/>
              <w:left w:w="15" w:type="dxa"/>
              <w:bottom w:w="0" w:type="dxa"/>
              <w:right w:w="284" w:type="dxa"/>
            </w:tcMar>
          </w:tcPr>
          <w:p w:rsidR="00AF6419" w:rsidRPr="00975150" w:rsidRDefault="00AF6419" w:rsidP="00A21648">
            <w:pPr>
              <w:rPr>
                <w:rFonts w:ascii="Calibri" w:hAnsi="Calibri" w:cs="Arial"/>
                <w:szCs w:val="24"/>
              </w:rPr>
            </w:pPr>
            <w:r w:rsidRPr="00975150">
              <w:rPr>
                <w:rFonts w:ascii="Calibri" w:hAnsi="Calibri" w:cs="Arial"/>
                <w:szCs w:val="24"/>
              </w:rPr>
              <w:t> </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975150" w:rsidRDefault="00AF6419" w:rsidP="00A21648">
            <w:pPr>
              <w:jc w:val="right"/>
              <w:rPr>
                <w:rFonts w:ascii="Calibri" w:hAnsi="Calibri" w:cs="Arial"/>
                <w:szCs w:val="24"/>
              </w:rPr>
            </w:pPr>
            <w:r w:rsidRPr="00975150">
              <w:rPr>
                <w:rFonts w:ascii="Calibri" w:hAnsi="Calibri" w:cs="Arial"/>
                <w:szCs w:val="24"/>
              </w:rPr>
              <w:t> </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975150" w:rsidRDefault="00AF6419" w:rsidP="00A21648">
            <w:pPr>
              <w:jc w:val="right"/>
              <w:rPr>
                <w:rFonts w:ascii="Calibri" w:hAnsi="Calibri" w:cs="Arial"/>
                <w:szCs w:val="24"/>
              </w:rPr>
            </w:pPr>
            <w:r w:rsidRPr="00975150">
              <w:rPr>
                <w:rFonts w:ascii="Calibri" w:hAnsi="Calibri" w:cs="Arial"/>
                <w:szCs w:val="24"/>
              </w:rPr>
              <w:t> </w:t>
            </w:r>
          </w:p>
        </w:tc>
        <w:tc>
          <w:tcPr>
            <w:tcW w:w="699"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975150" w:rsidRDefault="00AF6419" w:rsidP="00A21648">
            <w:pPr>
              <w:jc w:val="right"/>
              <w:rPr>
                <w:rFonts w:ascii="Calibri" w:hAnsi="Calibri" w:cs="Arial"/>
                <w:szCs w:val="24"/>
              </w:rPr>
            </w:pPr>
            <w:r w:rsidRPr="00975150">
              <w:rPr>
                <w:rFonts w:ascii="Calibri" w:hAnsi="Calibri" w:cs="Arial"/>
                <w:szCs w:val="24"/>
              </w:rPr>
              <w:t> </w:t>
            </w:r>
          </w:p>
        </w:tc>
        <w:tc>
          <w:tcPr>
            <w:tcW w:w="698" w:type="pct"/>
            <w:tcBorders>
              <w:top w:val="nil"/>
              <w:left w:val="nil"/>
              <w:bottom w:val="single" w:sz="4" w:space="0" w:color="auto"/>
              <w:right w:val="single" w:sz="4" w:space="0" w:color="auto"/>
            </w:tcBorders>
            <w:noWrap/>
            <w:tcMar>
              <w:top w:w="15" w:type="dxa"/>
              <w:left w:w="15" w:type="dxa"/>
              <w:bottom w:w="0" w:type="dxa"/>
              <w:right w:w="284" w:type="dxa"/>
            </w:tcMar>
            <w:vAlign w:val="bottom"/>
          </w:tcPr>
          <w:p w:rsidR="00AF6419" w:rsidRPr="00975150" w:rsidRDefault="00AF6419" w:rsidP="00BE23B2">
            <w:pPr>
              <w:jc w:val="right"/>
              <w:rPr>
                <w:rFonts w:ascii="Calibri" w:hAnsi="Calibri" w:cs="Arial"/>
                <w:szCs w:val="24"/>
              </w:rPr>
            </w:pPr>
            <w:r w:rsidRPr="00975150">
              <w:rPr>
                <w:rFonts w:ascii="Calibri" w:hAnsi="Calibri" w:cs="Arial"/>
                <w:szCs w:val="24"/>
              </w:rPr>
              <w:t xml:space="preserve"> 1</w:t>
            </w:r>
            <w:r>
              <w:rPr>
                <w:rFonts w:ascii="Calibri" w:hAnsi="Calibri" w:cs="Arial"/>
                <w:szCs w:val="24"/>
              </w:rPr>
              <w:t>2</w:t>
            </w:r>
            <w:r w:rsidRPr="00975150">
              <w:rPr>
                <w:rFonts w:ascii="Calibri" w:hAnsi="Calibri" w:cs="Arial"/>
                <w:szCs w:val="24"/>
              </w:rPr>
              <w:t>,</w:t>
            </w:r>
            <w:r w:rsidR="00BE23B2">
              <w:rPr>
                <w:rFonts w:ascii="Calibri" w:hAnsi="Calibri" w:cs="Arial"/>
                <w:szCs w:val="24"/>
              </w:rPr>
              <w:t>34</w:t>
            </w:r>
          </w:p>
        </w:tc>
      </w:tr>
    </w:tbl>
    <w:p w:rsidR="00346267" w:rsidRPr="00F16419" w:rsidRDefault="00346267" w:rsidP="00346267">
      <w:pPr>
        <w:rPr>
          <w:rFonts w:ascii="Calibri" w:hAnsi="Calibri" w:cs="Arial"/>
          <w:b/>
          <w:szCs w:val="24"/>
        </w:rPr>
      </w:pPr>
      <w:r>
        <w:rPr>
          <w:rFonts w:ascii="Calibri" w:hAnsi="Calibri" w:cs="Arial"/>
          <w:szCs w:val="24"/>
        </w:rPr>
        <w:br w:type="page"/>
      </w:r>
      <w:r w:rsidRPr="00F16419">
        <w:rPr>
          <w:rFonts w:ascii="Calibri" w:hAnsi="Calibri" w:cs="Arial"/>
          <w:b/>
          <w:szCs w:val="24"/>
        </w:rPr>
        <w:lastRenderedPageBreak/>
        <w:t xml:space="preserve">Bijlage </w:t>
      </w:r>
      <w:r w:rsidR="00AB1B6E" w:rsidRPr="00F16419">
        <w:rPr>
          <w:rFonts w:ascii="Calibri" w:hAnsi="Calibri" w:cs="Arial"/>
          <w:b/>
          <w:szCs w:val="24"/>
        </w:rPr>
        <w:t>3</w:t>
      </w:r>
    </w:p>
    <w:p w:rsidR="009B650A" w:rsidRPr="00975150" w:rsidRDefault="009B650A" w:rsidP="00B67F84">
      <w:pPr>
        <w:rPr>
          <w:rFonts w:ascii="Calibri" w:hAnsi="Calibri" w:cs="Arial"/>
          <w:szCs w:val="24"/>
        </w:rPr>
      </w:pPr>
      <w:r w:rsidRPr="00975150">
        <w:rPr>
          <w:rFonts w:ascii="Calibri" w:hAnsi="Calibri" w:cs="Arial"/>
          <w:szCs w:val="24"/>
        </w:rPr>
        <w:t>CONTROLEVOORSCHRIFTEN ARBEIDSONGESCHIKTHEID</w:t>
      </w:r>
    </w:p>
    <w:p w:rsidR="009B650A" w:rsidRPr="00975150" w:rsidRDefault="009B650A" w:rsidP="009C2B1C">
      <w:pPr>
        <w:numPr>
          <w:ilvl w:val="0"/>
          <w:numId w:val="40"/>
        </w:numPr>
        <w:rPr>
          <w:rFonts w:ascii="Calibri" w:hAnsi="Calibri" w:cs="Arial"/>
          <w:szCs w:val="24"/>
        </w:rPr>
      </w:pPr>
      <w:r w:rsidRPr="00975150">
        <w:rPr>
          <w:rFonts w:ascii="Calibri" w:hAnsi="Calibri" w:cs="Arial"/>
          <w:szCs w:val="24"/>
        </w:rPr>
        <w:t>ZIEKMELDING</w:t>
      </w:r>
    </w:p>
    <w:p w:rsidR="009B650A" w:rsidRPr="00975150" w:rsidRDefault="009B650A" w:rsidP="009C2B1C">
      <w:pPr>
        <w:numPr>
          <w:ilvl w:val="1"/>
          <w:numId w:val="40"/>
        </w:numPr>
        <w:rPr>
          <w:rFonts w:ascii="Calibri" w:hAnsi="Calibri" w:cs="Arial"/>
          <w:szCs w:val="24"/>
        </w:rPr>
      </w:pPr>
      <w:r w:rsidRPr="00975150">
        <w:rPr>
          <w:rFonts w:ascii="Calibri" w:hAnsi="Calibri" w:cs="Arial"/>
          <w:szCs w:val="24"/>
        </w:rPr>
        <w:t xml:space="preserve">De werknemer dient vóór of uiterlijk binnen één uur na aanvang van zijn normale werktijd zijn arbeidsongeschiktheid en een prognose over de duur hiervan te melden aan zijn directe leidinggevende dan wel bij de daarvoor aangewezen persoon. </w:t>
      </w:r>
    </w:p>
    <w:p w:rsidR="009B650A" w:rsidRPr="00975150" w:rsidRDefault="009B650A" w:rsidP="009C2B1C">
      <w:pPr>
        <w:numPr>
          <w:ilvl w:val="1"/>
          <w:numId w:val="40"/>
        </w:numPr>
        <w:rPr>
          <w:rFonts w:ascii="Calibri" w:hAnsi="Calibri" w:cs="Arial"/>
          <w:szCs w:val="24"/>
        </w:rPr>
      </w:pPr>
      <w:r w:rsidRPr="00975150">
        <w:rPr>
          <w:rFonts w:ascii="Calibri" w:hAnsi="Calibri" w:cs="Arial"/>
          <w:szCs w:val="24"/>
        </w:rPr>
        <w:t>Bij afwezigheid van zijn directe leidinggevende dient de melding plaats te vinden bij de daarvoor aangewezen persoon.</w:t>
      </w:r>
    </w:p>
    <w:p w:rsidR="009B650A" w:rsidRPr="00975150" w:rsidRDefault="009B650A" w:rsidP="009C2B1C">
      <w:pPr>
        <w:numPr>
          <w:ilvl w:val="0"/>
          <w:numId w:val="40"/>
        </w:numPr>
        <w:rPr>
          <w:rFonts w:ascii="Calibri" w:hAnsi="Calibri" w:cs="Arial"/>
          <w:szCs w:val="24"/>
        </w:rPr>
      </w:pPr>
      <w:r w:rsidRPr="00975150">
        <w:rPr>
          <w:rFonts w:ascii="Calibri" w:hAnsi="Calibri" w:cs="Arial"/>
          <w:szCs w:val="24"/>
        </w:rPr>
        <w:t>MELDING JUISTE (VERPLEEG)ADRES</w:t>
      </w:r>
    </w:p>
    <w:p w:rsidR="009B650A" w:rsidRPr="00975150" w:rsidRDefault="009B650A" w:rsidP="00B67F84">
      <w:pPr>
        <w:rPr>
          <w:rFonts w:ascii="Calibri" w:hAnsi="Calibri" w:cs="Arial"/>
          <w:szCs w:val="24"/>
        </w:rPr>
      </w:pPr>
      <w:r w:rsidRPr="00975150">
        <w:rPr>
          <w:rFonts w:ascii="Calibri" w:hAnsi="Calibri" w:cs="Arial"/>
          <w:szCs w:val="24"/>
        </w:rPr>
        <w:t>Indien de werknemer tijdens zijn arbeidsongeschiktheid, tijdelijk elders verblijft of van verpleegadres verandert (bijvoorbeeld door opname in of bij ontslag uit een ziekenhuis) of verhuist, behoort de werknemer dit binnen 24 uur te melden aan zijn werkgever.</w:t>
      </w:r>
    </w:p>
    <w:p w:rsidR="009B650A" w:rsidRPr="00975150" w:rsidRDefault="009B650A" w:rsidP="009C2B1C">
      <w:pPr>
        <w:numPr>
          <w:ilvl w:val="0"/>
          <w:numId w:val="40"/>
        </w:numPr>
        <w:rPr>
          <w:rFonts w:ascii="Calibri" w:hAnsi="Calibri" w:cs="Arial"/>
          <w:szCs w:val="24"/>
        </w:rPr>
      </w:pPr>
      <w:r w:rsidRPr="00975150">
        <w:rPr>
          <w:rFonts w:ascii="Calibri" w:hAnsi="Calibri" w:cs="Arial"/>
          <w:szCs w:val="24"/>
        </w:rPr>
        <w:t>THUISBLIJVEN</w:t>
      </w:r>
    </w:p>
    <w:p w:rsidR="009B650A" w:rsidRPr="00975150" w:rsidRDefault="009B650A" w:rsidP="009C2B1C">
      <w:pPr>
        <w:numPr>
          <w:ilvl w:val="1"/>
          <w:numId w:val="40"/>
        </w:numPr>
        <w:rPr>
          <w:rFonts w:ascii="Calibri" w:hAnsi="Calibri" w:cs="Arial"/>
          <w:szCs w:val="24"/>
        </w:rPr>
      </w:pPr>
      <w:r w:rsidRPr="00975150">
        <w:rPr>
          <w:rFonts w:ascii="Calibri" w:hAnsi="Calibri" w:cs="Arial"/>
          <w:szCs w:val="24"/>
        </w:rPr>
        <w:t>De werknemer dient thuis te blijven tot het moment waarop, door of namens de werkgever de eerste controle heeft plaatsgehad. Tot het moment waarop de eerste controle heeft plaatsgehad, mag de werknemer alleen van huis gaan voor een bezoek aan de huisarts of de bedrijfsarts of om zijn werkzaamheden te hervatten.</w:t>
      </w:r>
    </w:p>
    <w:p w:rsidR="009B650A" w:rsidRPr="00975150" w:rsidRDefault="009B650A" w:rsidP="009C2B1C">
      <w:pPr>
        <w:numPr>
          <w:ilvl w:val="1"/>
          <w:numId w:val="40"/>
        </w:numPr>
        <w:rPr>
          <w:rFonts w:ascii="Calibri" w:hAnsi="Calibri" w:cs="Arial"/>
          <w:szCs w:val="24"/>
        </w:rPr>
      </w:pPr>
      <w:r w:rsidRPr="00975150">
        <w:rPr>
          <w:rFonts w:ascii="Calibri" w:hAnsi="Calibri" w:cs="Arial"/>
          <w:szCs w:val="24"/>
        </w:rPr>
        <w:t>Na het eerste controlebezoek dient de werknemer zich te houden aan de voorschriften gesteld door zijn medische begeleiding. De werknemer dient echter gedurende de eerste maand thuis te zijn van 's-morgens 10:00 tot 12:00 uur en 's-middags van 14:00 tot 16:00 uur.</w:t>
      </w:r>
    </w:p>
    <w:p w:rsidR="009B650A" w:rsidRPr="00975150" w:rsidRDefault="009B650A" w:rsidP="009C2B1C">
      <w:pPr>
        <w:numPr>
          <w:ilvl w:val="1"/>
          <w:numId w:val="40"/>
        </w:numPr>
        <w:rPr>
          <w:rFonts w:ascii="Calibri" w:hAnsi="Calibri" w:cs="Arial"/>
          <w:szCs w:val="24"/>
        </w:rPr>
      </w:pPr>
      <w:r w:rsidRPr="00975150">
        <w:rPr>
          <w:rFonts w:ascii="Calibri" w:hAnsi="Calibri" w:cs="Arial"/>
          <w:szCs w:val="24"/>
        </w:rPr>
        <w:t>De werknemer kan de Arboarts</w:t>
      </w:r>
      <w:r w:rsidR="004A78C2">
        <w:rPr>
          <w:rFonts w:ascii="Calibri" w:hAnsi="Calibri" w:cs="Arial"/>
          <w:szCs w:val="24"/>
        </w:rPr>
        <w:t>/bedrijfsarts</w:t>
      </w:r>
      <w:r w:rsidRPr="00975150">
        <w:rPr>
          <w:rFonts w:ascii="Calibri" w:hAnsi="Calibri" w:cs="Arial"/>
          <w:szCs w:val="24"/>
        </w:rPr>
        <w:t xml:space="preserve"> om vrijstelling vragen van de verplichting gedurende de bovengenoemde tijden thuis te blijven.</w:t>
      </w:r>
    </w:p>
    <w:p w:rsidR="009B650A" w:rsidRPr="00975150" w:rsidRDefault="009B650A" w:rsidP="009C2B1C">
      <w:pPr>
        <w:numPr>
          <w:ilvl w:val="0"/>
          <w:numId w:val="40"/>
        </w:numPr>
        <w:rPr>
          <w:rFonts w:ascii="Calibri" w:hAnsi="Calibri" w:cs="Arial"/>
          <w:szCs w:val="24"/>
        </w:rPr>
      </w:pPr>
      <w:r w:rsidRPr="00975150">
        <w:rPr>
          <w:rFonts w:ascii="Calibri" w:hAnsi="Calibri" w:cs="Arial"/>
          <w:szCs w:val="24"/>
        </w:rPr>
        <w:t>CONTROLEBEZOEK</w:t>
      </w:r>
    </w:p>
    <w:p w:rsidR="009B650A" w:rsidRPr="00975150" w:rsidRDefault="009B650A" w:rsidP="009C2B1C">
      <w:pPr>
        <w:numPr>
          <w:ilvl w:val="1"/>
          <w:numId w:val="40"/>
        </w:numPr>
        <w:rPr>
          <w:rFonts w:ascii="Calibri" w:hAnsi="Calibri" w:cs="Arial"/>
          <w:szCs w:val="24"/>
        </w:rPr>
      </w:pPr>
      <w:r w:rsidRPr="00975150">
        <w:rPr>
          <w:rFonts w:ascii="Calibri" w:hAnsi="Calibri" w:cs="Arial"/>
          <w:szCs w:val="24"/>
        </w:rPr>
        <w:t xml:space="preserve">De werknemer dient er zorg voor te dragen dat de door de werkgever of de Arbodienst aangewezen controlebezoeker toegang tot de woning of het verpleegadres kan krijgen. </w:t>
      </w:r>
    </w:p>
    <w:p w:rsidR="009B650A" w:rsidRPr="00975150" w:rsidRDefault="009B650A" w:rsidP="009C2B1C">
      <w:pPr>
        <w:numPr>
          <w:ilvl w:val="1"/>
          <w:numId w:val="40"/>
        </w:numPr>
        <w:rPr>
          <w:rFonts w:ascii="Calibri" w:hAnsi="Calibri" w:cs="Arial"/>
          <w:szCs w:val="24"/>
        </w:rPr>
      </w:pPr>
      <w:r w:rsidRPr="00975150">
        <w:rPr>
          <w:rFonts w:ascii="Calibri" w:hAnsi="Calibri" w:cs="Arial"/>
          <w:szCs w:val="24"/>
        </w:rPr>
        <w:t>Bij afwezigheid dient de werknemer ervoor te zorgen, dat op zijn adres bekend is waar de werknemer zich bevindt.</w:t>
      </w:r>
    </w:p>
    <w:p w:rsidR="009B650A" w:rsidRPr="00975150" w:rsidRDefault="009B650A" w:rsidP="009C2B1C">
      <w:pPr>
        <w:numPr>
          <w:ilvl w:val="1"/>
          <w:numId w:val="40"/>
        </w:numPr>
        <w:rPr>
          <w:rFonts w:ascii="Calibri" w:hAnsi="Calibri" w:cs="Arial"/>
          <w:szCs w:val="24"/>
        </w:rPr>
      </w:pPr>
      <w:r w:rsidRPr="00975150">
        <w:rPr>
          <w:rFonts w:ascii="Calibri" w:hAnsi="Calibri" w:cs="Arial"/>
          <w:szCs w:val="24"/>
        </w:rPr>
        <w:t>De werknemer dient de Arbodienst tijdig op de hoogte te stellen indien zijn woning of verpleegadres niet goed bereikbaar is en af te spreken op welke wijze hij bezocht kan worden.</w:t>
      </w:r>
    </w:p>
    <w:p w:rsidR="009B650A" w:rsidRPr="00975150" w:rsidRDefault="009B650A" w:rsidP="009C2B1C">
      <w:pPr>
        <w:numPr>
          <w:ilvl w:val="0"/>
          <w:numId w:val="40"/>
        </w:numPr>
        <w:rPr>
          <w:rFonts w:ascii="Calibri" w:hAnsi="Calibri" w:cs="Arial"/>
          <w:szCs w:val="24"/>
        </w:rPr>
      </w:pPr>
      <w:r w:rsidRPr="00975150">
        <w:rPr>
          <w:rFonts w:ascii="Calibri" w:hAnsi="Calibri" w:cs="Arial"/>
          <w:szCs w:val="24"/>
        </w:rPr>
        <w:t>SPREEKUUR</w:t>
      </w:r>
    </w:p>
    <w:p w:rsidR="009B650A" w:rsidRPr="003344A9" w:rsidRDefault="009B650A" w:rsidP="009C2B1C">
      <w:pPr>
        <w:numPr>
          <w:ilvl w:val="1"/>
          <w:numId w:val="40"/>
        </w:numPr>
        <w:rPr>
          <w:rFonts w:ascii="Calibri" w:hAnsi="Calibri" w:cs="Arial"/>
          <w:szCs w:val="24"/>
        </w:rPr>
      </w:pPr>
      <w:r w:rsidRPr="00975150">
        <w:rPr>
          <w:rFonts w:ascii="Calibri" w:hAnsi="Calibri" w:cs="Arial"/>
          <w:szCs w:val="24"/>
        </w:rPr>
        <w:t>De werknemer dient aan een oproep, om te verschijnen op het spreekuur van de Arboarts</w:t>
      </w:r>
      <w:r w:rsidR="004A78C2">
        <w:rPr>
          <w:rFonts w:ascii="Calibri" w:hAnsi="Calibri" w:cs="Arial"/>
          <w:szCs w:val="24"/>
        </w:rPr>
        <w:t>/bedrijfsarts</w:t>
      </w:r>
      <w:r w:rsidRPr="00975150">
        <w:rPr>
          <w:rFonts w:ascii="Calibri" w:hAnsi="Calibri" w:cs="Arial"/>
          <w:szCs w:val="24"/>
        </w:rPr>
        <w:t xml:space="preserve"> of een door de Arbodienst van de werkgever aangewezen </w:t>
      </w:r>
      <w:r w:rsidRPr="003344A9">
        <w:rPr>
          <w:rFonts w:ascii="Calibri" w:hAnsi="Calibri" w:cs="Arial"/>
          <w:szCs w:val="24"/>
        </w:rPr>
        <w:t xml:space="preserve">specialist, gevolg te geven. Deze oproep vervalt indien de werknemer </w:t>
      </w:r>
      <w:r w:rsidR="003F0DEB" w:rsidRPr="003344A9">
        <w:rPr>
          <w:rFonts w:ascii="Calibri" w:hAnsi="Calibri" w:cs="Arial"/>
          <w:szCs w:val="24"/>
        </w:rPr>
        <w:t xml:space="preserve">in overleg met </w:t>
      </w:r>
      <w:r w:rsidR="00C43A8C" w:rsidRPr="003344A9">
        <w:rPr>
          <w:rFonts w:ascii="Calibri" w:hAnsi="Calibri" w:cs="Arial"/>
          <w:szCs w:val="24"/>
        </w:rPr>
        <w:t>de</w:t>
      </w:r>
      <w:r w:rsidR="003F0DEB" w:rsidRPr="003344A9">
        <w:rPr>
          <w:rFonts w:ascii="Calibri" w:hAnsi="Calibri" w:cs="Arial"/>
          <w:szCs w:val="24"/>
        </w:rPr>
        <w:t xml:space="preserve"> werkgever </w:t>
      </w:r>
      <w:r w:rsidRPr="003344A9">
        <w:rPr>
          <w:rFonts w:ascii="Calibri" w:hAnsi="Calibri" w:cs="Arial"/>
          <w:szCs w:val="24"/>
        </w:rPr>
        <w:t>zijn werkzaamheden heeft hervat.</w:t>
      </w:r>
    </w:p>
    <w:p w:rsidR="009B650A" w:rsidRPr="00975150" w:rsidRDefault="009B650A" w:rsidP="009C2B1C">
      <w:pPr>
        <w:numPr>
          <w:ilvl w:val="1"/>
          <w:numId w:val="40"/>
        </w:numPr>
        <w:rPr>
          <w:rFonts w:ascii="Calibri" w:hAnsi="Calibri" w:cs="Arial"/>
          <w:szCs w:val="24"/>
        </w:rPr>
      </w:pPr>
      <w:r w:rsidRPr="00975150">
        <w:rPr>
          <w:rFonts w:ascii="Calibri" w:hAnsi="Calibri" w:cs="Arial"/>
          <w:szCs w:val="24"/>
        </w:rPr>
        <w:t xml:space="preserve">De werknemer dient bij een geldige reden tot verhindering (bijvoorbeeld ziekenhuisopname) zijn werkgever en de Arbodienst hiervan onmiddellijk te verwittigen. </w:t>
      </w:r>
    </w:p>
    <w:p w:rsidR="009B650A" w:rsidRPr="00975150" w:rsidRDefault="009B650A" w:rsidP="009C2B1C">
      <w:pPr>
        <w:numPr>
          <w:ilvl w:val="0"/>
          <w:numId w:val="40"/>
        </w:numPr>
        <w:rPr>
          <w:rFonts w:ascii="Calibri" w:hAnsi="Calibri" w:cs="Arial"/>
          <w:szCs w:val="24"/>
        </w:rPr>
      </w:pPr>
      <w:r w:rsidRPr="00975150">
        <w:rPr>
          <w:rFonts w:ascii="Calibri" w:hAnsi="Calibri" w:cs="Arial"/>
          <w:szCs w:val="24"/>
        </w:rPr>
        <w:t>MACHTIGING</w:t>
      </w:r>
    </w:p>
    <w:p w:rsidR="009B650A" w:rsidRPr="00975150" w:rsidRDefault="009B650A" w:rsidP="00B67F84">
      <w:pPr>
        <w:rPr>
          <w:rFonts w:ascii="Calibri" w:hAnsi="Calibri" w:cs="Arial"/>
          <w:szCs w:val="24"/>
        </w:rPr>
      </w:pPr>
      <w:r w:rsidRPr="00975150">
        <w:rPr>
          <w:rFonts w:ascii="Calibri" w:hAnsi="Calibri" w:cs="Arial"/>
          <w:szCs w:val="24"/>
        </w:rPr>
        <w:t>De werknemer dient de Arbodienst te machtigen om inlichtingen omtrent zijn gezondheidstoestand in te winnen bij de huisarts of behandelend specialist.</w:t>
      </w:r>
    </w:p>
    <w:p w:rsidR="009B650A" w:rsidRPr="00975150" w:rsidRDefault="00A84866" w:rsidP="009C2B1C">
      <w:pPr>
        <w:numPr>
          <w:ilvl w:val="0"/>
          <w:numId w:val="40"/>
        </w:numPr>
        <w:rPr>
          <w:rFonts w:ascii="Calibri" w:hAnsi="Calibri" w:cs="Arial"/>
          <w:szCs w:val="24"/>
        </w:rPr>
      </w:pPr>
      <w:r>
        <w:rPr>
          <w:rFonts w:ascii="Calibri" w:hAnsi="Calibri" w:cs="Arial"/>
          <w:szCs w:val="24"/>
        </w:rPr>
        <w:br w:type="page"/>
      </w:r>
      <w:r w:rsidR="009B650A" w:rsidRPr="00975150">
        <w:rPr>
          <w:rFonts w:ascii="Calibri" w:hAnsi="Calibri" w:cs="Arial"/>
          <w:szCs w:val="24"/>
        </w:rPr>
        <w:lastRenderedPageBreak/>
        <w:t>BELEMMERING GENEZINGSPROCES</w:t>
      </w:r>
    </w:p>
    <w:p w:rsidR="009B650A" w:rsidRPr="00975150" w:rsidRDefault="009B650A" w:rsidP="00B67F84">
      <w:pPr>
        <w:rPr>
          <w:rFonts w:ascii="Calibri" w:hAnsi="Calibri" w:cs="Arial"/>
          <w:szCs w:val="24"/>
        </w:rPr>
      </w:pPr>
      <w:r w:rsidRPr="00975150">
        <w:rPr>
          <w:rFonts w:ascii="Calibri" w:hAnsi="Calibri" w:cs="Arial"/>
          <w:szCs w:val="24"/>
        </w:rPr>
        <w:t xml:space="preserve">De werknemer wordt geacht er alles aan te doen om zo spoedig mogelijk het werk weer te hervatten en dient zich zodanig te gedragen dat hij het genezingsproces niet belemmert. </w:t>
      </w:r>
    </w:p>
    <w:p w:rsidR="009B650A" w:rsidRPr="00975150" w:rsidRDefault="009B650A" w:rsidP="009C2B1C">
      <w:pPr>
        <w:numPr>
          <w:ilvl w:val="0"/>
          <w:numId w:val="40"/>
        </w:numPr>
        <w:rPr>
          <w:rFonts w:ascii="Calibri" w:hAnsi="Calibri" w:cs="Arial"/>
          <w:szCs w:val="24"/>
        </w:rPr>
      </w:pPr>
      <w:r w:rsidRPr="00975150">
        <w:rPr>
          <w:rFonts w:ascii="Calibri" w:hAnsi="Calibri" w:cs="Arial"/>
          <w:szCs w:val="24"/>
        </w:rPr>
        <w:t>BETERMELDING EN WERKHERVATTING</w:t>
      </w:r>
    </w:p>
    <w:p w:rsidR="009B650A" w:rsidRPr="00975150" w:rsidRDefault="009B650A" w:rsidP="00B67F84">
      <w:pPr>
        <w:rPr>
          <w:rFonts w:ascii="Calibri" w:hAnsi="Calibri" w:cs="Arial"/>
          <w:szCs w:val="24"/>
        </w:rPr>
      </w:pPr>
      <w:r w:rsidRPr="00975150">
        <w:rPr>
          <w:rFonts w:ascii="Calibri" w:hAnsi="Calibri" w:cs="Arial"/>
          <w:szCs w:val="24"/>
        </w:rPr>
        <w:t>De werknemer hervat zijn werk indien hij daartoe in staat is. Hij dient hiervoor geen opdracht van de Arbodienst af te wachten. De werknemer dient voor aanvang van zijn dienst zich beter te melden bij zijn directe leidinggevende.</w:t>
      </w:r>
    </w:p>
    <w:p w:rsidR="009B650A" w:rsidRPr="00975150" w:rsidRDefault="009B650A" w:rsidP="009C2B1C">
      <w:pPr>
        <w:numPr>
          <w:ilvl w:val="0"/>
          <w:numId w:val="40"/>
        </w:numPr>
        <w:rPr>
          <w:rFonts w:ascii="Calibri" w:hAnsi="Calibri" w:cs="Arial"/>
          <w:szCs w:val="24"/>
        </w:rPr>
      </w:pPr>
      <w:r w:rsidRPr="00975150">
        <w:rPr>
          <w:rFonts w:ascii="Calibri" w:hAnsi="Calibri" w:cs="Arial"/>
          <w:szCs w:val="24"/>
        </w:rPr>
        <w:t>VERRICHTEN VAN VERVANGENDE WERKZAAMHEDEN</w:t>
      </w:r>
    </w:p>
    <w:p w:rsidR="009B650A" w:rsidRPr="00975150" w:rsidRDefault="009B650A" w:rsidP="009C2B1C">
      <w:pPr>
        <w:numPr>
          <w:ilvl w:val="1"/>
          <w:numId w:val="40"/>
        </w:numPr>
        <w:rPr>
          <w:rFonts w:ascii="Calibri" w:hAnsi="Calibri" w:cs="Arial"/>
          <w:szCs w:val="24"/>
        </w:rPr>
      </w:pPr>
      <w:r w:rsidRPr="00975150">
        <w:rPr>
          <w:rFonts w:ascii="Calibri" w:hAnsi="Calibri" w:cs="Arial"/>
          <w:szCs w:val="24"/>
        </w:rPr>
        <w:t xml:space="preserve">De werknemer dient tijdens zijn arbeidsongeschiktheid geen arbeid te verrichten behalve de door of namens de werkgever aangeboden vervangende werkzaamheden. Vervangende werkzaamheden kunnen andere dan de dagelijkse, niet tot de functie van de werknemer behorende, werkzaamheden zijn. </w:t>
      </w:r>
    </w:p>
    <w:p w:rsidR="009B650A" w:rsidRPr="00975150" w:rsidRDefault="009B650A" w:rsidP="009C2B1C">
      <w:pPr>
        <w:numPr>
          <w:ilvl w:val="1"/>
          <w:numId w:val="40"/>
        </w:numPr>
        <w:rPr>
          <w:rFonts w:ascii="Calibri" w:hAnsi="Calibri" w:cs="Arial"/>
          <w:szCs w:val="24"/>
        </w:rPr>
      </w:pPr>
      <w:r w:rsidRPr="00975150">
        <w:rPr>
          <w:rFonts w:ascii="Calibri" w:hAnsi="Calibri" w:cs="Arial"/>
          <w:szCs w:val="24"/>
        </w:rPr>
        <w:t>De aangeboden vervangende werkzaamheden mogen het genezingsproces niet belemmeren en worden in overleg met de Arboarts</w:t>
      </w:r>
      <w:r w:rsidR="004A78C2">
        <w:rPr>
          <w:rFonts w:ascii="Calibri" w:hAnsi="Calibri" w:cs="Arial"/>
          <w:szCs w:val="24"/>
        </w:rPr>
        <w:t>/bedrijfsarts</w:t>
      </w:r>
      <w:r w:rsidRPr="00975150">
        <w:rPr>
          <w:rFonts w:ascii="Calibri" w:hAnsi="Calibri" w:cs="Arial"/>
          <w:szCs w:val="24"/>
        </w:rPr>
        <w:t xml:space="preserve"> vastgesteld. </w:t>
      </w:r>
    </w:p>
    <w:p w:rsidR="009B650A" w:rsidRPr="00975150" w:rsidRDefault="009B650A" w:rsidP="00B67F84">
      <w:pPr>
        <w:rPr>
          <w:rFonts w:ascii="Calibri" w:hAnsi="Calibri" w:cs="Arial"/>
          <w:szCs w:val="24"/>
        </w:rPr>
      </w:pPr>
      <w:r w:rsidRPr="00975150">
        <w:rPr>
          <w:rFonts w:ascii="Calibri" w:hAnsi="Calibri" w:cs="Arial"/>
          <w:szCs w:val="24"/>
        </w:rPr>
        <w:t>10.</w:t>
      </w:r>
      <w:r w:rsidRPr="00975150">
        <w:rPr>
          <w:rFonts w:ascii="Calibri" w:hAnsi="Calibri" w:cs="Arial"/>
          <w:szCs w:val="24"/>
        </w:rPr>
        <w:tab/>
        <w:t>SANCTIES</w:t>
      </w:r>
    </w:p>
    <w:p w:rsidR="009B650A" w:rsidRPr="00975150" w:rsidRDefault="009B650A" w:rsidP="009C2B1C">
      <w:pPr>
        <w:numPr>
          <w:ilvl w:val="0"/>
          <w:numId w:val="41"/>
        </w:numPr>
        <w:rPr>
          <w:rFonts w:ascii="Calibri" w:hAnsi="Calibri" w:cs="Arial"/>
          <w:szCs w:val="24"/>
        </w:rPr>
      </w:pPr>
      <w:r w:rsidRPr="00975150">
        <w:rPr>
          <w:rFonts w:ascii="Calibri" w:hAnsi="Calibri" w:cs="Arial"/>
          <w:szCs w:val="24"/>
        </w:rPr>
        <w:t>Indien de werknemer op enigerlei wijze in strijd handelt met de controlevoorschriften arbeidsongeschiktheid, heeft de werkgever het recht voor de duur van de overtreding het salaris, met inachtneming van het wettelijk minimumloon, te verlagen tot 70 procent van het brutosalaris. Indien de werkgever van zijn recht hiertoe gebruik maakt dient hij zijn beslissing, omkleed met redenen, schriftelijk aan de werknemer kenbaar te maken.</w:t>
      </w:r>
    </w:p>
    <w:p w:rsidR="009B650A" w:rsidRPr="00975150" w:rsidRDefault="009B650A" w:rsidP="009C2B1C">
      <w:pPr>
        <w:numPr>
          <w:ilvl w:val="0"/>
          <w:numId w:val="41"/>
        </w:numPr>
        <w:rPr>
          <w:rFonts w:ascii="Calibri" w:hAnsi="Calibri" w:cs="Arial"/>
          <w:szCs w:val="24"/>
        </w:rPr>
      </w:pPr>
      <w:r w:rsidRPr="00975150">
        <w:rPr>
          <w:rFonts w:ascii="Calibri" w:hAnsi="Calibri" w:cs="Arial"/>
          <w:szCs w:val="24"/>
        </w:rPr>
        <w:t>Indien de werknemer zijn genezingsproces belemmert of vervangende werkzaamheden niet verricht, heeft de werkgever het recht voor de duur van de overtreding doorbetaling van het salaris te weigeren. Indien de werkgever van zijn recht hiertoe gebruik maakt dient hij zijn beslissing, omkleed met redenen, schriftelijk aan de werknemer kenbaar te maken.</w:t>
      </w:r>
    </w:p>
    <w:p w:rsidR="009B650A" w:rsidRPr="00F16419" w:rsidRDefault="00931317" w:rsidP="00B67F84">
      <w:pPr>
        <w:rPr>
          <w:rFonts w:ascii="Calibri" w:hAnsi="Calibri" w:cs="Arial"/>
          <w:b/>
          <w:szCs w:val="24"/>
        </w:rPr>
      </w:pPr>
      <w:r w:rsidRPr="00975150">
        <w:rPr>
          <w:rFonts w:ascii="Calibri" w:hAnsi="Calibri" w:cs="Arial"/>
          <w:szCs w:val="24"/>
        </w:rPr>
        <w:br w:type="page"/>
      </w:r>
      <w:r w:rsidR="000C099B" w:rsidRPr="00F16419">
        <w:rPr>
          <w:rFonts w:ascii="Calibri" w:hAnsi="Calibri" w:cs="Arial"/>
          <w:b/>
          <w:szCs w:val="24"/>
        </w:rPr>
        <w:lastRenderedPageBreak/>
        <w:t>B</w:t>
      </w:r>
      <w:r w:rsidR="009B650A" w:rsidRPr="00F16419">
        <w:rPr>
          <w:rFonts w:ascii="Calibri" w:hAnsi="Calibri" w:cs="Arial"/>
          <w:b/>
          <w:szCs w:val="24"/>
        </w:rPr>
        <w:t xml:space="preserve">ijlage </w:t>
      </w:r>
      <w:r w:rsidR="00AB1B6E" w:rsidRPr="00F16419">
        <w:rPr>
          <w:rFonts w:ascii="Calibri" w:hAnsi="Calibri" w:cs="Arial"/>
          <w:b/>
          <w:szCs w:val="24"/>
        </w:rPr>
        <w:t>4</w:t>
      </w:r>
    </w:p>
    <w:p w:rsidR="004A78C2" w:rsidRPr="003344A9" w:rsidRDefault="009B650A" w:rsidP="00B67F84">
      <w:pPr>
        <w:rPr>
          <w:rFonts w:ascii="Calibri" w:hAnsi="Calibri" w:cs="Arial"/>
          <w:szCs w:val="24"/>
        </w:rPr>
      </w:pPr>
      <w:r w:rsidRPr="003344A9">
        <w:rPr>
          <w:rFonts w:ascii="Calibri" w:hAnsi="Calibri" w:cs="Arial"/>
          <w:szCs w:val="24"/>
        </w:rPr>
        <w:t>MINIMUM PENSIOENVOORWAARDEN</w:t>
      </w:r>
      <w:r w:rsidR="00236370" w:rsidRPr="003344A9">
        <w:rPr>
          <w:rFonts w:ascii="Calibri" w:hAnsi="Calibri" w:cs="Arial"/>
          <w:szCs w:val="24"/>
        </w:rPr>
        <w:t xml:space="preserve"> TOT</w:t>
      </w:r>
      <w:r w:rsidR="00E94689" w:rsidRPr="003344A9">
        <w:rPr>
          <w:rFonts w:ascii="Calibri" w:hAnsi="Calibri" w:cs="Arial"/>
          <w:szCs w:val="24"/>
        </w:rPr>
        <w:t xml:space="preserve"> EN MET 31 MAART 2017</w:t>
      </w:r>
    </w:p>
    <w:p w:rsidR="00236370" w:rsidRPr="00975150" w:rsidRDefault="00236370" w:rsidP="009C2B1C">
      <w:pPr>
        <w:numPr>
          <w:ilvl w:val="0"/>
          <w:numId w:val="42"/>
        </w:numPr>
        <w:rPr>
          <w:rFonts w:ascii="Calibri" w:hAnsi="Calibri" w:cs="Arial"/>
          <w:szCs w:val="24"/>
        </w:rPr>
      </w:pPr>
      <w:r w:rsidRPr="00975150">
        <w:rPr>
          <w:rFonts w:ascii="Calibri" w:hAnsi="Calibri" w:cs="Arial"/>
          <w:szCs w:val="24"/>
        </w:rPr>
        <w:t>De werknemer wordt twee maanden na aanvang van zijn dienstverband opgenomen in de pensioenregeling; doch niet eerder dan op de eerste dag van de maand waarin de werknemer de 21-jarige leeftijd heeft bereikt.</w:t>
      </w:r>
    </w:p>
    <w:p w:rsidR="00236370" w:rsidRPr="00975150" w:rsidRDefault="00236370" w:rsidP="009C2B1C">
      <w:pPr>
        <w:numPr>
          <w:ilvl w:val="0"/>
          <w:numId w:val="42"/>
        </w:numPr>
        <w:rPr>
          <w:rFonts w:ascii="Calibri" w:hAnsi="Calibri" w:cs="Arial"/>
          <w:szCs w:val="24"/>
        </w:rPr>
      </w:pPr>
      <w:r w:rsidRPr="00975150">
        <w:rPr>
          <w:rFonts w:ascii="Calibri" w:hAnsi="Calibri" w:cs="Arial"/>
          <w:szCs w:val="24"/>
        </w:rPr>
        <w:t>Voor alle (gewezen) deelnemers is de pensioendatum de eerste dag van de maand waarin de 6</w:t>
      </w:r>
      <w:r w:rsidR="003B17F0">
        <w:rPr>
          <w:rFonts w:ascii="Calibri" w:hAnsi="Calibri" w:cs="Arial"/>
          <w:szCs w:val="24"/>
        </w:rPr>
        <w:t>7</w:t>
      </w:r>
      <w:r w:rsidRPr="00975150">
        <w:rPr>
          <w:rFonts w:ascii="Calibri" w:hAnsi="Calibri" w:cs="Arial"/>
          <w:szCs w:val="24"/>
        </w:rPr>
        <w:t>-jarige leeftijd wordt bereikt. Aan de (gewezen) deelnemer wordt de mogelijkheid geboden om binnen de fiscaal toegestane grenzen de pensioendatum actuarieel neutraal flexibel te kiezen.</w:t>
      </w:r>
    </w:p>
    <w:p w:rsidR="00236370" w:rsidRPr="00975150" w:rsidRDefault="00236370" w:rsidP="009C2B1C">
      <w:pPr>
        <w:numPr>
          <w:ilvl w:val="0"/>
          <w:numId w:val="42"/>
        </w:numPr>
        <w:rPr>
          <w:rFonts w:ascii="Calibri" w:hAnsi="Calibri" w:cs="Arial"/>
          <w:szCs w:val="24"/>
        </w:rPr>
      </w:pPr>
      <w:r w:rsidRPr="00975150">
        <w:rPr>
          <w:rFonts w:ascii="Calibri" w:hAnsi="Calibri" w:cs="Arial"/>
          <w:szCs w:val="24"/>
        </w:rPr>
        <w:t xml:space="preserve">De pensioenvoorziening kan worden vormgegeven in een </w:t>
      </w:r>
      <w:proofErr w:type="spellStart"/>
      <w:r w:rsidRPr="00975150">
        <w:rPr>
          <w:rFonts w:ascii="Calibri" w:hAnsi="Calibri" w:cs="Arial"/>
          <w:szCs w:val="24"/>
        </w:rPr>
        <w:t>middenloonregeling</w:t>
      </w:r>
      <w:proofErr w:type="spellEnd"/>
      <w:r w:rsidRPr="00975150">
        <w:rPr>
          <w:rFonts w:ascii="Calibri" w:hAnsi="Calibri" w:cs="Arial"/>
          <w:szCs w:val="24"/>
        </w:rPr>
        <w:t>, eindloonregeling of beschikbare premieregeling. Mengvormen zijn eveneens toegestaan mits voldaan wordt aan de pensioenwet en aan de Wet loonbelasting 1964.</w:t>
      </w:r>
    </w:p>
    <w:p w:rsidR="00236370" w:rsidRPr="00975150" w:rsidRDefault="00236370" w:rsidP="009C2B1C">
      <w:pPr>
        <w:numPr>
          <w:ilvl w:val="0"/>
          <w:numId w:val="42"/>
        </w:numPr>
        <w:rPr>
          <w:rFonts w:ascii="Calibri" w:hAnsi="Calibri" w:cs="Arial"/>
          <w:szCs w:val="24"/>
        </w:rPr>
      </w:pPr>
      <w:r w:rsidRPr="00975150">
        <w:rPr>
          <w:rFonts w:ascii="Calibri" w:hAnsi="Calibri" w:cs="Arial"/>
          <w:szCs w:val="24"/>
        </w:rPr>
        <w:t>De pensioenregeling dient een voorzienig te bevatten voor partnerpensioen en wezenpensioen. Deze voorzieningen kunnen worden verzekerd via een opbouwsysteem of op risicobasis. De dekking van het partnerpensioen en het wezenpensioen begint direct na indiensttreding.</w:t>
      </w:r>
    </w:p>
    <w:p w:rsidR="00236370" w:rsidRPr="00236370" w:rsidRDefault="00236370" w:rsidP="009C2B1C">
      <w:pPr>
        <w:numPr>
          <w:ilvl w:val="0"/>
          <w:numId w:val="42"/>
        </w:numPr>
        <w:rPr>
          <w:rFonts w:ascii="Calibri" w:hAnsi="Calibri" w:cs="Arial"/>
          <w:szCs w:val="24"/>
        </w:rPr>
      </w:pPr>
      <w:r w:rsidRPr="00975150">
        <w:rPr>
          <w:rFonts w:ascii="Calibri" w:hAnsi="Calibri" w:cs="Arial"/>
          <w:szCs w:val="24"/>
        </w:rPr>
        <w:t>Het aandeel van de werkgever zal 50 procent van de totaal door de werkgever verschuldigde pensioenpremie bedrage</w:t>
      </w:r>
      <w:r>
        <w:rPr>
          <w:rFonts w:ascii="Calibri" w:hAnsi="Calibri" w:cs="Arial"/>
          <w:szCs w:val="24"/>
        </w:rPr>
        <w:t>n</w:t>
      </w:r>
      <w:r w:rsidRPr="00975150">
        <w:rPr>
          <w:rFonts w:ascii="Calibri" w:hAnsi="Calibri" w:cs="Arial"/>
          <w:szCs w:val="24"/>
        </w:rPr>
        <w:t xml:space="preserve"> </w:t>
      </w:r>
      <w:r w:rsidRPr="00236370">
        <w:rPr>
          <w:rFonts w:ascii="Calibri" w:hAnsi="Calibri" w:cs="Arial"/>
          <w:szCs w:val="24"/>
        </w:rPr>
        <w:t xml:space="preserve">met een maximum van 3.000 euro per kalenderjaar. </w:t>
      </w:r>
    </w:p>
    <w:p w:rsidR="00236370" w:rsidRPr="00975150" w:rsidRDefault="00236370" w:rsidP="009C2B1C">
      <w:pPr>
        <w:numPr>
          <w:ilvl w:val="0"/>
          <w:numId w:val="42"/>
        </w:numPr>
        <w:rPr>
          <w:rFonts w:ascii="Calibri" w:hAnsi="Calibri" w:cs="Arial"/>
          <w:szCs w:val="24"/>
        </w:rPr>
      </w:pPr>
      <w:r w:rsidRPr="00975150">
        <w:rPr>
          <w:rFonts w:ascii="Calibri" w:hAnsi="Calibri" w:cs="Arial"/>
          <w:szCs w:val="24"/>
        </w:rPr>
        <w:t>Van deze minimum pensioenvoorwaarden kan alleen worden afgeweken indien er sprake is van een gelijkwaardige regeling</w:t>
      </w:r>
      <w:r>
        <w:rPr>
          <w:rFonts w:ascii="Calibri" w:hAnsi="Calibri" w:cs="Arial"/>
          <w:szCs w:val="24"/>
        </w:rPr>
        <w:t xml:space="preserve"> </w:t>
      </w:r>
      <w:r w:rsidRPr="00975150">
        <w:rPr>
          <w:rFonts w:ascii="Calibri" w:hAnsi="Calibri" w:cs="Arial"/>
          <w:szCs w:val="24"/>
        </w:rPr>
        <w:t>én na schriftelijke goedkeuring van de werknemersvereniging.</w:t>
      </w:r>
    </w:p>
    <w:p w:rsidR="00236370" w:rsidRPr="001E4BC8" w:rsidRDefault="00236370" w:rsidP="00B67F84">
      <w:pPr>
        <w:rPr>
          <w:rFonts w:ascii="Calibri" w:hAnsi="Calibri" w:cs="Arial"/>
          <w:color w:val="FF0000"/>
          <w:szCs w:val="24"/>
        </w:rPr>
      </w:pPr>
    </w:p>
    <w:p w:rsidR="00E94689" w:rsidRPr="003344A9" w:rsidRDefault="00E94689" w:rsidP="00E94689">
      <w:pPr>
        <w:rPr>
          <w:rFonts w:ascii="Calibri" w:hAnsi="Calibri" w:cs="Arial"/>
          <w:szCs w:val="24"/>
        </w:rPr>
      </w:pPr>
      <w:r w:rsidRPr="003344A9">
        <w:rPr>
          <w:rFonts w:ascii="Calibri" w:hAnsi="Calibri" w:cs="Arial"/>
          <w:szCs w:val="24"/>
        </w:rPr>
        <w:t>MINIMUM PENSIOENVOORWAARDEN VANAF 1 APRIL 2017</w:t>
      </w:r>
    </w:p>
    <w:p w:rsidR="00801A13" w:rsidRPr="003344A9" w:rsidRDefault="00801A13" w:rsidP="009C2B1C">
      <w:pPr>
        <w:numPr>
          <w:ilvl w:val="0"/>
          <w:numId w:val="53"/>
        </w:numPr>
        <w:rPr>
          <w:rFonts w:ascii="Calibri" w:hAnsi="Calibri" w:cs="Arial"/>
          <w:szCs w:val="24"/>
        </w:rPr>
      </w:pPr>
      <w:r w:rsidRPr="003344A9">
        <w:rPr>
          <w:rFonts w:ascii="Calibri" w:hAnsi="Calibri" w:cs="Arial"/>
          <w:szCs w:val="24"/>
        </w:rPr>
        <w:t xml:space="preserve">De werkgever is verplicht </w:t>
      </w:r>
      <w:r w:rsidR="00957B79" w:rsidRPr="003344A9">
        <w:rPr>
          <w:rFonts w:ascii="Calibri" w:hAnsi="Calibri" w:cs="Arial"/>
          <w:szCs w:val="24"/>
        </w:rPr>
        <w:t>per</w:t>
      </w:r>
      <w:r w:rsidRPr="003344A9">
        <w:rPr>
          <w:rFonts w:ascii="Calibri" w:hAnsi="Calibri" w:cs="Arial"/>
          <w:szCs w:val="24"/>
        </w:rPr>
        <w:t xml:space="preserve"> 1 april 2017 de pensioenregeling van het Bedrijfstakpensioenfonds voor de Groothandel in Levensmiddelen of een </w:t>
      </w:r>
      <w:r w:rsidR="007D6DE4" w:rsidRPr="003344A9">
        <w:rPr>
          <w:rFonts w:ascii="Calibri" w:hAnsi="Calibri" w:cs="Arial"/>
          <w:szCs w:val="24"/>
        </w:rPr>
        <w:t xml:space="preserve">actuarieel en financieel </w:t>
      </w:r>
      <w:r w:rsidRPr="003344A9">
        <w:rPr>
          <w:rFonts w:ascii="Calibri" w:hAnsi="Calibri" w:cs="Arial"/>
          <w:szCs w:val="24"/>
        </w:rPr>
        <w:t xml:space="preserve">gelijkwaardige regeling toe te passen. </w:t>
      </w:r>
    </w:p>
    <w:p w:rsidR="00E94689" w:rsidRPr="003344A9" w:rsidRDefault="00E94689" w:rsidP="009C2B1C">
      <w:pPr>
        <w:numPr>
          <w:ilvl w:val="0"/>
          <w:numId w:val="53"/>
        </w:numPr>
        <w:rPr>
          <w:rFonts w:ascii="Calibri" w:hAnsi="Calibri" w:cs="Arial"/>
          <w:szCs w:val="24"/>
        </w:rPr>
      </w:pPr>
      <w:r w:rsidRPr="003344A9">
        <w:rPr>
          <w:rFonts w:ascii="Calibri" w:hAnsi="Calibri" w:cs="Arial"/>
          <w:szCs w:val="24"/>
        </w:rPr>
        <w:t>De werknemer wordt</w:t>
      </w:r>
      <w:r w:rsidR="000113B2" w:rsidRPr="003344A9">
        <w:rPr>
          <w:rFonts w:ascii="Calibri" w:hAnsi="Calibri" w:cs="Arial"/>
          <w:szCs w:val="24"/>
        </w:rPr>
        <w:t xml:space="preserve"> bij </w:t>
      </w:r>
      <w:r w:rsidRPr="003344A9">
        <w:rPr>
          <w:rFonts w:ascii="Calibri" w:hAnsi="Calibri" w:cs="Arial"/>
          <w:szCs w:val="24"/>
        </w:rPr>
        <w:t>aanvang van zijn dienstverband opgenomen in de pensioenregeling; doch niet eerder dan op de eerste dag van de maand waarin de werknemer de 21-jarige leeftijd heeft bereikt.</w:t>
      </w:r>
    </w:p>
    <w:p w:rsidR="00E94689" w:rsidRPr="003344A9" w:rsidRDefault="00E94689" w:rsidP="009C2B1C">
      <w:pPr>
        <w:numPr>
          <w:ilvl w:val="0"/>
          <w:numId w:val="53"/>
        </w:numPr>
        <w:rPr>
          <w:rFonts w:ascii="Calibri" w:hAnsi="Calibri" w:cs="Arial"/>
          <w:szCs w:val="24"/>
        </w:rPr>
      </w:pPr>
      <w:r w:rsidRPr="003344A9">
        <w:rPr>
          <w:rFonts w:ascii="Calibri" w:hAnsi="Calibri" w:cs="Arial"/>
          <w:szCs w:val="24"/>
        </w:rPr>
        <w:t>Voor alle (gewezen) deelnemers is de pensioendatum de dag waar</w:t>
      </w:r>
      <w:r w:rsidR="000C72CA" w:rsidRPr="003344A9">
        <w:rPr>
          <w:rFonts w:ascii="Calibri" w:hAnsi="Calibri" w:cs="Arial"/>
          <w:szCs w:val="24"/>
        </w:rPr>
        <w:t>op</w:t>
      </w:r>
      <w:r w:rsidRPr="003344A9">
        <w:rPr>
          <w:rFonts w:ascii="Calibri" w:hAnsi="Calibri" w:cs="Arial"/>
          <w:szCs w:val="24"/>
        </w:rPr>
        <w:t xml:space="preserve"> de </w:t>
      </w:r>
      <w:r w:rsidR="000113B2" w:rsidRPr="003344A9">
        <w:rPr>
          <w:rFonts w:ascii="Calibri" w:hAnsi="Calibri" w:cs="Arial"/>
          <w:szCs w:val="24"/>
        </w:rPr>
        <w:t>AOW-gerechtigde leeftijd</w:t>
      </w:r>
      <w:r w:rsidRPr="003344A9">
        <w:rPr>
          <w:rFonts w:ascii="Calibri" w:hAnsi="Calibri" w:cs="Arial"/>
          <w:szCs w:val="24"/>
        </w:rPr>
        <w:t xml:space="preserve"> wordt bereikt. Aan de (gewezen) deelnemer wordt de mogelijkheid geboden om binnen de fiscaal toegestane grenzen de pensioendatum actuarieel neutraal flexibel te kiezen.</w:t>
      </w:r>
    </w:p>
    <w:p w:rsidR="003344A9" w:rsidRPr="003344A9" w:rsidRDefault="000113B2" w:rsidP="009C2B1C">
      <w:pPr>
        <w:numPr>
          <w:ilvl w:val="0"/>
          <w:numId w:val="53"/>
        </w:numPr>
        <w:rPr>
          <w:rFonts w:ascii="Calibri" w:hAnsi="Calibri" w:cs="Arial"/>
          <w:strike/>
          <w:szCs w:val="24"/>
        </w:rPr>
      </w:pPr>
      <w:r w:rsidRPr="003344A9">
        <w:rPr>
          <w:rFonts w:ascii="Calibri" w:hAnsi="Calibri" w:cs="Arial"/>
          <w:szCs w:val="24"/>
        </w:rPr>
        <w:t xml:space="preserve">De pensioenregeling dient </w:t>
      </w:r>
      <w:r w:rsidR="00957B79" w:rsidRPr="003344A9">
        <w:rPr>
          <w:rFonts w:ascii="Calibri" w:hAnsi="Calibri" w:cs="Arial"/>
          <w:szCs w:val="24"/>
        </w:rPr>
        <w:t xml:space="preserve">naast </w:t>
      </w:r>
      <w:r w:rsidRPr="003344A9">
        <w:rPr>
          <w:rFonts w:ascii="Calibri" w:hAnsi="Calibri" w:cs="Arial"/>
          <w:szCs w:val="24"/>
        </w:rPr>
        <w:t>een voorzieni</w:t>
      </w:r>
      <w:r w:rsidR="00801A13" w:rsidRPr="003344A9">
        <w:rPr>
          <w:rFonts w:ascii="Calibri" w:hAnsi="Calibri" w:cs="Arial"/>
          <w:szCs w:val="24"/>
        </w:rPr>
        <w:t>n</w:t>
      </w:r>
      <w:r w:rsidRPr="003344A9">
        <w:rPr>
          <w:rFonts w:ascii="Calibri" w:hAnsi="Calibri" w:cs="Arial"/>
          <w:szCs w:val="24"/>
        </w:rPr>
        <w:t xml:space="preserve">g </w:t>
      </w:r>
      <w:r w:rsidR="00801A13" w:rsidRPr="003344A9">
        <w:rPr>
          <w:rFonts w:ascii="Calibri" w:hAnsi="Calibri" w:cs="Arial"/>
          <w:szCs w:val="24"/>
        </w:rPr>
        <w:t xml:space="preserve">voor ouderdomspensioen eveneens een regeling voor </w:t>
      </w:r>
      <w:r w:rsidRPr="003344A9">
        <w:rPr>
          <w:rFonts w:ascii="Calibri" w:hAnsi="Calibri" w:cs="Arial"/>
          <w:szCs w:val="24"/>
        </w:rPr>
        <w:t>partnerpensioen en wezenpensioen</w:t>
      </w:r>
      <w:r w:rsidR="00957B79" w:rsidRPr="003344A9">
        <w:rPr>
          <w:rFonts w:ascii="Calibri" w:hAnsi="Calibri" w:cs="Arial"/>
          <w:szCs w:val="24"/>
        </w:rPr>
        <w:t xml:space="preserve"> te hebben</w:t>
      </w:r>
      <w:r w:rsidRPr="003344A9">
        <w:rPr>
          <w:rFonts w:ascii="Calibri" w:hAnsi="Calibri" w:cs="Arial"/>
          <w:szCs w:val="24"/>
        </w:rPr>
        <w:t>. Deze voorzieningen kunnen worden verzekerd via een opbouwsysteem of op risicobasis. De dekking van het partnerpensioen en het wezenpensioen begint direct na indiensttreding.</w:t>
      </w:r>
    </w:p>
    <w:p w:rsidR="006072DA" w:rsidRPr="003344A9" w:rsidRDefault="006072DA" w:rsidP="009C2B1C">
      <w:pPr>
        <w:numPr>
          <w:ilvl w:val="0"/>
          <w:numId w:val="53"/>
        </w:numPr>
        <w:rPr>
          <w:rFonts w:ascii="Calibri" w:hAnsi="Calibri" w:cs="Arial"/>
          <w:szCs w:val="24"/>
        </w:rPr>
      </w:pPr>
      <w:r w:rsidRPr="003344A9">
        <w:rPr>
          <w:rFonts w:ascii="Calibri" w:hAnsi="Calibri" w:cs="Arial"/>
          <w:szCs w:val="24"/>
        </w:rPr>
        <w:t xml:space="preserve">Het aandeel van de werkgever zal  tenminste 50 procent van de totaal door de werkgever verschuldigde pensioenpremie bedragen.  </w:t>
      </w:r>
    </w:p>
    <w:p w:rsidR="006072DA" w:rsidRPr="00801A13" w:rsidRDefault="006072DA" w:rsidP="006072DA">
      <w:pPr>
        <w:ind w:left="567"/>
        <w:rPr>
          <w:rFonts w:ascii="Calibri" w:hAnsi="Calibri" w:cs="Arial"/>
          <w:color w:val="FF0000"/>
          <w:szCs w:val="24"/>
        </w:rPr>
      </w:pPr>
    </w:p>
    <w:p w:rsidR="00164F95" w:rsidRDefault="00164F95" w:rsidP="00E94689">
      <w:pPr>
        <w:rPr>
          <w:rFonts w:ascii="Calibri" w:hAnsi="Calibri" w:cs="Arial"/>
          <w:szCs w:val="24"/>
        </w:rPr>
      </w:pPr>
      <w:r>
        <w:rPr>
          <w:rFonts w:ascii="Calibri" w:hAnsi="Calibri" w:cs="Arial"/>
          <w:szCs w:val="24"/>
        </w:rPr>
        <w:br w:type="page"/>
      </w:r>
      <w:r w:rsidRPr="00872C64">
        <w:rPr>
          <w:rFonts w:ascii="Calibri" w:hAnsi="Calibri" w:cs="Arial"/>
          <w:szCs w:val="24"/>
        </w:rPr>
        <w:lastRenderedPageBreak/>
        <w:t>DEEL B</w:t>
      </w:r>
      <w:r w:rsidR="00872C64" w:rsidRPr="00872C64">
        <w:rPr>
          <w:rFonts w:ascii="Calibri" w:hAnsi="Calibri" w:cs="Arial"/>
          <w:szCs w:val="24"/>
        </w:rPr>
        <w:t xml:space="preserve">: </w:t>
      </w:r>
      <w:r w:rsidRPr="00872C64">
        <w:rPr>
          <w:rFonts w:ascii="Calibri" w:hAnsi="Calibri" w:cs="Arial"/>
          <w:szCs w:val="24"/>
        </w:rPr>
        <w:t>CAO VOOR DE GROOTHANDEL IN LEVENSMIDDELEN 2016-2017</w:t>
      </w:r>
    </w:p>
    <w:p w:rsidR="00492873" w:rsidRDefault="00492873" w:rsidP="00E94689">
      <w:pPr>
        <w:rPr>
          <w:rFonts w:ascii="Calibri" w:hAnsi="Calibri" w:cs="Arial"/>
          <w:szCs w:val="24"/>
        </w:rPr>
      </w:pPr>
    </w:p>
    <w:p w:rsidR="005A6139" w:rsidRDefault="005A6139">
      <w:pPr>
        <w:keepLines/>
        <w:suppressLineNumbers/>
        <w:suppressAutoHyphens/>
        <w:ind w:left="567" w:hanging="567"/>
        <w:rPr>
          <w:rFonts w:cs="Arial"/>
        </w:rPr>
      </w:pPr>
    </w:p>
    <w:p w:rsidR="005A6139" w:rsidRDefault="005A6139">
      <w:pPr>
        <w:keepLines/>
        <w:suppressLineNumbers/>
        <w:suppressAutoHyphens/>
        <w:ind w:left="567" w:hanging="567"/>
        <w:rPr>
          <w:rFonts w:cs="Arial"/>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szCs w:val="24"/>
        </w:rPr>
        <w:t>DEEL B CAO VOOR DE GROOTHANDEL IN LEVENSMIDDELEN  2016 - 2017</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i/>
          <w:szCs w:val="24"/>
        </w:rPr>
      </w:pPr>
      <w:r w:rsidRPr="009C2B1C">
        <w:rPr>
          <w:rFonts w:ascii="Calibri" w:hAnsi="Calibri" w:cs="Arial"/>
          <w:szCs w:val="24"/>
        </w:rPr>
        <w:t>Tussen</w:t>
      </w:r>
      <w:r w:rsidRPr="009C2B1C">
        <w:rPr>
          <w:rFonts w:ascii="Calibri" w:hAnsi="Calibri" w:cs="Arial"/>
          <w:i/>
          <w:szCs w:val="24"/>
        </w:rPr>
        <w:t xml:space="preserve"> </w:t>
      </w:r>
    </w:p>
    <w:p w:rsidR="005A6139" w:rsidRPr="009C2B1C" w:rsidRDefault="005A6139">
      <w:pPr>
        <w:keepLines/>
        <w:suppressLineNumbers/>
        <w:suppressAutoHyphens/>
        <w:ind w:left="567" w:hanging="567"/>
        <w:rPr>
          <w:rFonts w:ascii="Calibri" w:hAnsi="Calibri" w:cs="Arial"/>
          <w:i/>
          <w:szCs w:val="24"/>
        </w:rPr>
      </w:pPr>
    </w:p>
    <w:p w:rsidR="005A6139" w:rsidRPr="009C2B1C" w:rsidRDefault="005A6139">
      <w:pPr>
        <w:keepLines/>
        <w:suppressLineNumbers/>
        <w:suppressAutoHyphens/>
        <w:ind w:left="567" w:hanging="567"/>
        <w:rPr>
          <w:rFonts w:ascii="Calibri" w:hAnsi="Calibri" w:cs="Arial"/>
          <w:i/>
          <w:szCs w:val="24"/>
        </w:rPr>
      </w:pPr>
      <w:r w:rsidRPr="009C2B1C">
        <w:rPr>
          <w:rFonts w:ascii="Calibri" w:hAnsi="Calibri" w:cs="Arial"/>
          <w:i/>
          <w:szCs w:val="24"/>
        </w:rPr>
        <w:t xml:space="preserve">de Federatie van de Groothandel in Levensmiddelen, gevestigd te Leidschendam, </w:t>
      </w:r>
    </w:p>
    <w:p w:rsidR="005A6139" w:rsidRPr="009C2B1C" w:rsidRDefault="005A6139">
      <w:pPr>
        <w:keepLines/>
        <w:suppressLineNumbers/>
        <w:suppressAutoHyphens/>
        <w:rPr>
          <w:rFonts w:ascii="Calibri" w:hAnsi="Calibri" w:cs="Arial"/>
          <w:i/>
          <w:szCs w:val="24"/>
        </w:rPr>
      </w:pPr>
      <w:r w:rsidRPr="009C2B1C">
        <w:rPr>
          <w:rFonts w:ascii="Calibri" w:hAnsi="Calibri" w:cs="Arial"/>
          <w:i/>
          <w:szCs w:val="24"/>
        </w:rPr>
        <w:t>de Vereniging voor de groothandel in Zoetwaren, Tabak, en/of Tabaksproducten, gevestigd te Leusden,</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szCs w:val="24"/>
        </w:rPr>
        <w:t>ieder voor zich en tezamen vormend partij ter ener zijde</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i/>
          <w:szCs w:val="24"/>
        </w:rPr>
      </w:pPr>
      <w:r w:rsidRPr="009C2B1C">
        <w:rPr>
          <w:rFonts w:ascii="Calibri" w:hAnsi="Calibri"/>
          <w:i/>
          <w:szCs w:val="24"/>
        </w:rPr>
        <w:t>CNV Vakmensen.nl</w:t>
      </w:r>
      <w:r w:rsidRPr="009C2B1C">
        <w:rPr>
          <w:rFonts w:ascii="Calibri" w:hAnsi="Calibri" w:cs="Arial"/>
          <w:i/>
          <w:szCs w:val="24"/>
        </w:rPr>
        <w:t>, gevestigd te Utrecht,</w:t>
      </w: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i/>
          <w:szCs w:val="24"/>
        </w:rPr>
        <w:t>De Unie, vakbond voor industrie en dienstverlening, gevestigd te Culemborg,</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szCs w:val="24"/>
        </w:rPr>
        <w:t>ieder voor zich en tezamen vormend partij ter andere zijde,</w:t>
      </w:r>
    </w:p>
    <w:p w:rsidR="005A6139" w:rsidRPr="009C2B1C" w:rsidRDefault="005A6139" w:rsidP="00AC1063">
      <w:pPr>
        <w:keepLines/>
        <w:suppressLineNumbers/>
        <w:suppressAutoHyphens/>
        <w:rPr>
          <w:rFonts w:ascii="Calibri" w:hAnsi="Calibri" w:cs="Arial"/>
          <w:szCs w:val="24"/>
        </w:rPr>
      </w:pPr>
      <w:r w:rsidRPr="009C2B1C">
        <w:rPr>
          <w:rFonts w:ascii="Calibri" w:hAnsi="Calibri" w:cs="Arial"/>
          <w:szCs w:val="24"/>
        </w:rPr>
        <w:t>zijn de navolgende collectieve arbeidsvoorwaardenafspraken gemaakt in aanvulling op de mantelafspraken van de CAO voor de Foodservice en de Groothandel in Levensmiddelen (FSGIL)</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rsidP="005A6139">
      <w:pPr>
        <w:keepLines/>
        <w:suppressLineNumbers/>
        <w:suppressAutoHyphens/>
        <w:rPr>
          <w:rFonts w:ascii="Calibri" w:hAnsi="Calibri" w:cs="Arial"/>
          <w:szCs w:val="24"/>
        </w:rPr>
      </w:pPr>
      <w:r w:rsidRPr="009C2B1C">
        <w:rPr>
          <w:rFonts w:ascii="Calibri" w:hAnsi="Calibri" w:cs="Arial"/>
          <w:szCs w:val="24"/>
        </w:rPr>
        <w:t xml:space="preserve">In </w:t>
      </w:r>
      <w:r w:rsidR="00A95A33" w:rsidRPr="009C2B1C">
        <w:rPr>
          <w:rFonts w:ascii="Calibri" w:hAnsi="Calibri" w:cs="Arial"/>
          <w:szCs w:val="24"/>
        </w:rPr>
        <w:t xml:space="preserve">deel B van </w:t>
      </w:r>
      <w:r w:rsidRPr="009C2B1C">
        <w:rPr>
          <w:rFonts w:ascii="Calibri" w:hAnsi="Calibri" w:cs="Arial"/>
          <w:szCs w:val="24"/>
        </w:rPr>
        <w:t>deze CAO wordt verstaan onder “Werkgever”: iedere rechtspersoon die als lid is aangesloten bij de Federatie van de Groothandel in Levensmiddelen of de Vereniging voor de groothandel in Zoetwaren</w:t>
      </w:r>
      <w:r w:rsidR="00AC1063" w:rsidRPr="009C2B1C">
        <w:rPr>
          <w:rFonts w:ascii="Calibri" w:hAnsi="Calibri" w:cs="Arial"/>
          <w:szCs w:val="24"/>
        </w:rPr>
        <w:t>, Tabak, en/of Tabaksproducten</w:t>
      </w:r>
    </w:p>
    <w:p w:rsidR="005A6139" w:rsidRPr="009C2B1C" w:rsidRDefault="005A6139" w:rsidP="005A6139">
      <w:pPr>
        <w:rPr>
          <w:rFonts w:ascii="Calibri" w:hAnsi="Calibri" w:cs="Arial"/>
          <w:szCs w:val="24"/>
        </w:rPr>
      </w:pPr>
    </w:p>
    <w:p w:rsidR="005A6139" w:rsidRPr="009C2B1C" w:rsidRDefault="005A6139">
      <w:pPr>
        <w:keepLines/>
        <w:suppressLineNumbers/>
        <w:suppressAutoHyphens/>
        <w:ind w:left="567" w:hanging="567"/>
        <w:rPr>
          <w:rFonts w:ascii="Calibri" w:hAnsi="Calibri" w:cs="Arial"/>
          <w:b/>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b/>
          <w:szCs w:val="24"/>
        </w:rPr>
        <w:t>HOOFDSTUK I: ALGEMENE DEFINITIES</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1134" w:hanging="1134"/>
        <w:rPr>
          <w:rFonts w:ascii="Calibri" w:hAnsi="Calibri" w:cs="Arial"/>
          <w:b/>
          <w:szCs w:val="24"/>
        </w:rPr>
      </w:pPr>
      <w:r w:rsidRPr="009C2B1C">
        <w:rPr>
          <w:rFonts w:ascii="Calibri" w:hAnsi="Calibri" w:cs="Arial"/>
          <w:b/>
          <w:szCs w:val="24"/>
        </w:rPr>
        <w:t>Artikel 7</w:t>
      </w:r>
      <w:r w:rsidRPr="009C2B1C">
        <w:rPr>
          <w:rFonts w:ascii="Calibri" w:hAnsi="Calibri" w:cs="Arial"/>
          <w:b/>
          <w:szCs w:val="24"/>
        </w:rPr>
        <w:tab/>
        <w:t>Werknemer</w:t>
      </w:r>
    </w:p>
    <w:p w:rsidR="005A6139" w:rsidRPr="009C2B1C" w:rsidRDefault="005A6139">
      <w:pPr>
        <w:keepLines/>
        <w:suppressLineNumbers/>
        <w:suppressAutoHyphens/>
        <w:rPr>
          <w:rFonts w:ascii="Calibri" w:hAnsi="Calibri" w:cs="Arial"/>
          <w:szCs w:val="24"/>
        </w:rPr>
      </w:pPr>
    </w:p>
    <w:p w:rsidR="005A6139" w:rsidRPr="009C2B1C" w:rsidRDefault="005A6139" w:rsidP="009C2B1C">
      <w:pPr>
        <w:keepLines/>
        <w:numPr>
          <w:ilvl w:val="0"/>
          <w:numId w:val="73"/>
        </w:numPr>
        <w:suppressLineNumbers/>
        <w:suppressAutoHyphens/>
        <w:ind w:left="567" w:hanging="567"/>
        <w:rPr>
          <w:rFonts w:ascii="Calibri" w:hAnsi="Calibri" w:cs="Arial"/>
          <w:szCs w:val="24"/>
        </w:rPr>
      </w:pPr>
      <w:r w:rsidRPr="009C2B1C">
        <w:rPr>
          <w:rFonts w:ascii="Calibri" w:hAnsi="Calibri" w:cs="Arial"/>
          <w:szCs w:val="24"/>
        </w:rPr>
        <w:t xml:space="preserve">Op werknemers die werkzaamheden verrichten die niet vallen onder de in artikel 27 genoemde functiegroepen, zijn de artikelen 17, 18, 26 tot en met 31, 35, 38 en bijlage 1 niet van toepassing. Indien voor deze werknemers geen beloningssysteem is afgesproken met de ondernemingsraad of personeelsvertegenwoordiging of vakorganisatie, dan geldt bijlage </w:t>
      </w:r>
      <w:smartTag w:uri="urn:schemas-microsoft-com:office:smarttags" w:element="metricconverter">
        <w:smartTagPr>
          <w:attr w:name="ProductID" w:val="1 in"/>
        </w:smartTagPr>
        <w:r w:rsidRPr="009C2B1C">
          <w:rPr>
            <w:rFonts w:ascii="Calibri" w:hAnsi="Calibri" w:cs="Arial"/>
            <w:szCs w:val="24"/>
          </w:rPr>
          <w:t>1 in</w:t>
        </w:r>
      </w:smartTag>
      <w:r w:rsidRPr="009C2B1C">
        <w:rPr>
          <w:rFonts w:ascii="Calibri" w:hAnsi="Calibri" w:cs="Arial"/>
          <w:szCs w:val="24"/>
        </w:rPr>
        <w:t xml:space="preserve"> zijn geheel. Klachten over onredelijke praktijk als gevolg van het overeengekomen beloningssysteem kunnen worden ingediend bij de OR waarmee de afspraak over het beloningssysteem  is gemaakt en de Vaste Commissie. Als criterium voor toets van onredelijkheid geldt: in een derde jaar dient minimaal ¾ van de CAO-verhoging van het jaar ervoor te zijn toegekend. Dit is niet van toepassing indien:</w:t>
      </w:r>
    </w:p>
    <w:p w:rsidR="005A6139" w:rsidRPr="009C2B1C" w:rsidRDefault="005A6139" w:rsidP="009C2B1C">
      <w:pPr>
        <w:keepLines/>
        <w:numPr>
          <w:ilvl w:val="0"/>
          <w:numId w:val="72"/>
        </w:numPr>
        <w:suppressLineNumbers/>
        <w:tabs>
          <w:tab w:val="clear" w:pos="570"/>
          <w:tab w:val="num" w:pos="284"/>
          <w:tab w:val="left" w:pos="567"/>
          <w:tab w:val="num" w:pos="851"/>
          <w:tab w:val="num" w:pos="1137"/>
        </w:tabs>
        <w:suppressAutoHyphens/>
        <w:ind w:left="567" w:firstLine="0"/>
        <w:rPr>
          <w:rFonts w:ascii="Calibri" w:hAnsi="Calibri" w:cs="Arial"/>
          <w:szCs w:val="24"/>
        </w:rPr>
      </w:pPr>
      <w:r w:rsidRPr="009C2B1C">
        <w:rPr>
          <w:rFonts w:ascii="Calibri" w:hAnsi="Calibri" w:cs="Arial"/>
          <w:szCs w:val="24"/>
        </w:rPr>
        <w:t xml:space="preserve">Met de individuele werknemer andere afspraken zijn gemaakt. </w:t>
      </w:r>
    </w:p>
    <w:p w:rsidR="005A6139" w:rsidRPr="009C2B1C" w:rsidRDefault="005A6139" w:rsidP="009C2B1C">
      <w:pPr>
        <w:keepLines/>
        <w:numPr>
          <w:ilvl w:val="0"/>
          <w:numId w:val="72"/>
        </w:numPr>
        <w:suppressLineNumbers/>
        <w:tabs>
          <w:tab w:val="clear" w:pos="570"/>
          <w:tab w:val="num" w:pos="284"/>
          <w:tab w:val="left" w:pos="567"/>
          <w:tab w:val="num" w:pos="851"/>
          <w:tab w:val="num" w:pos="1137"/>
        </w:tabs>
        <w:suppressAutoHyphens/>
        <w:ind w:left="567" w:firstLine="0"/>
        <w:rPr>
          <w:rFonts w:ascii="Calibri" w:hAnsi="Calibri" w:cs="Arial"/>
          <w:szCs w:val="24"/>
        </w:rPr>
      </w:pPr>
      <w:r w:rsidRPr="009C2B1C">
        <w:rPr>
          <w:rFonts w:ascii="Calibri" w:hAnsi="Calibri" w:cs="Arial"/>
          <w:szCs w:val="24"/>
        </w:rPr>
        <w:t>Er met vakorganisaties een sociaal plan is afgesproken</w:t>
      </w:r>
    </w:p>
    <w:p w:rsidR="005A6139" w:rsidRPr="009C2B1C" w:rsidRDefault="005A6139" w:rsidP="009C2B1C">
      <w:pPr>
        <w:keepLines/>
        <w:numPr>
          <w:ilvl w:val="0"/>
          <w:numId w:val="72"/>
        </w:numPr>
        <w:suppressLineNumbers/>
        <w:tabs>
          <w:tab w:val="clear" w:pos="570"/>
          <w:tab w:val="num" w:pos="284"/>
          <w:tab w:val="left" w:pos="567"/>
          <w:tab w:val="num" w:pos="851"/>
          <w:tab w:val="num" w:pos="1137"/>
        </w:tabs>
        <w:suppressAutoHyphens/>
        <w:ind w:left="567" w:firstLine="0"/>
        <w:rPr>
          <w:rFonts w:ascii="Calibri" w:hAnsi="Calibri" w:cs="Arial"/>
          <w:szCs w:val="24"/>
        </w:rPr>
      </w:pPr>
      <w:r w:rsidRPr="009C2B1C">
        <w:rPr>
          <w:rFonts w:ascii="Calibri" w:hAnsi="Calibri" w:cs="Arial"/>
          <w:szCs w:val="24"/>
        </w:rPr>
        <w:t xml:space="preserve">De werknemer valt in de groep zoals beschreven in lid 2 van dit artikel. </w:t>
      </w:r>
    </w:p>
    <w:p w:rsidR="005A6139" w:rsidRPr="009C2B1C" w:rsidRDefault="005A6139" w:rsidP="00A95A33">
      <w:pPr>
        <w:pStyle w:val="Plattetekstinspringen"/>
        <w:suppressLineNumbers/>
        <w:tabs>
          <w:tab w:val="num" w:pos="567"/>
        </w:tabs>
        <w:ind w:left="567" w:hanging="567"/>
        <w:rPr>
          <w:rFonts w:ascii="Calibri" w:hAnsi="Calibri" w:cs="Arial"/>
          <w:szCs w:val="24"/>
        </w:rPr>
      </w:pPr>
      <w:r w:rsidRPr="009C2B1C">
        <w:rPr>
          <w:rFonts w:ascii="Calibri" w:hAnsi="Calibri" w:cs="Arial"/>
          <w:szCs w:val="24"/>
        </w:rPr>
        <w:tab/>
        <w:t>Passeren van de loonsverhoging is alleen mogelijk bij disfunctioneren van de werknemer of bij bovenmatige betaling boven de CAO.</w:t>
      </w:r>
    </w:p>
    <w:p w:rsidR="005A6139" w:rsidRPr="009C2B1C" w:rsidRDefault="005A6139" w:rsidP="00A95A33">
      <w:pPr>
        <w:pStyle w:val="Plattetekstinspringen"/>
        <w:suppressLineNumbers/>
        <w:tabs>
          <w:tab w:val="num" w:pos="567"/>
        </w:tabs>
        <w:ind w:left="567" w:hanging="567"/>
        <w:rPr>
          <w:rFonts w:ascii="Calibri" w:hAnsi="Calibri" w:cs="Arial"/>
          <w:szCs w:val="24"/>
        </w:rPr>
      </w:pPr>
      <w:r w:rsidRPr="009C2B1C">
        <w:rPr>
          <w:rFonts w:ascii="Calibri" w:hAnsi="Calibri" w:cs="Arial"/>
          <w:szCs w:val="24"/>
        </w:rPr>
        <w:lastRenderedPageBreak/>
        <w:tab/>
        <w:t>In afwijking hiervan is voor vertegenwoordigers artikel 18, lid 1  wel van toepassing. Tevens zijn voor vertegenwoordigers wel de toeslagen op zon- en feestdagen zoals genoemd in artikel 34 lid 2 van toepassing.</w:t>
      </w:r>
    </w:p>
    <w:p w:rsidR="005A6139" w:rsidRPr="009C2B1C" w:rsidRDefault="005A6139" w:rsidP="00A95A33">
      <w:pPr>
        <w:keepLines/>
        <w:suppressLineNumbers/>
        <w:tabs>
          <w:tab w:val="num" w:pos="284"/>
          <w:tab w:val="left" w:pos="567"/>
        </w:tabs>
        <w:suppressAutoHyphens/>
        <w:ind w:left="567" w:hanging="567"/>
        <w:rPr>
          <w:rFonts w:ascii="Calibri" w:hAnsi="Calibri" w:cs="Arial"/>
          <w:szCs w:val="24"/>
        </w:rPr>
      </w:pPr>
    </w:p>
    <w:p w:rsidR="005A6139" w:rsidRPr="009C2B1C" w:rsidRDefault="005A6139" w:rsidP="00A95A33">
      <w:pPr>
        <w:keepLines/>
        <w:suppressLineNumbers/>
        <w:tabs>
          <w:tab w:val="num" w:pos="284"/>
          <w:tab w:val="left" w:pos="567"/>
        </w:tabs>
        <w:suppressAutoHyphens/>
        <w:ind w:left="567" w:hanging="567"/>
        <w:rPr>
          <w:rFonts w:ascii="Calibri" w:hAnsi="Calibri" w:cs="Arial"/>
          <w:szCs w:val="24"/>
        </w:rPr>
      </w:pPr>
      <w:r w:rsidRPr="009C2B1C">
        <w:rPr>
          <w:rFonts w:ascii="Calibri" w:hAnsi="Calibri" w:cs="Arial"/>
          <w:szCs w:val="24"/>
        </w:rPr>
        <w:t>2.</w:t>
      </w:r>
      <w:r w:rsidRPr="009C2B1C">
        <w:rPr>
          <w:rFonts w:ascii="Calibri" w:hAnsi="Calibri" w:cs="Arial"/>
          <w:szCs w:val="24"/>
        </w:rPr>
        <w:tab/>
      </w:r>
      <w:r w:rsidR="00A95A33" w:rsidRPr="009C2B1C">
        <w:rPr>
          <w:rFonts w:ascii="Calibri" w:hAnsi="Calibri" w:cs="Arial"/>
          <w:szCs w:val="24"/>
        </w:rPr>
        <w:tab/>
      </w:r>
      <w:r w:rsidRPr="009C2B1C">
        <w:rPr>
          <w:rFonts w:ascii="Calibri" w:hAnsi="Calibri" w:cs="Arial"/>
          <w:szCs w:val="24"/>
        </w:rPr>
        <w:t xml:space="preserve">Voor werknemers met een maandsalaris van meer dan € 4572 zijn alleen de artikelen 1 tot en met 4, de artikelen 9 tot en met 14, artikel 20, </w:t>
      </w:r>
      <w:r w:rsidRPr="009C2B1C">
        <w:rPr>
          <w:rFonts w:ascii="Calibri" w:hAnsi="Calibri" w:cs="Arial"/>
          <w:szCs w:val="24"/>
        </w:rPr>
        <w:softHyphen/>
      </w:r>
      <w:r w:rsidRPr="009C2B1C">
        <w:rPr>
          <w:rFonts w:ascii="Calibri" w:hAnsi="Calibri" w:cs="Arial"/>
          <w:szCs w:val="24"/>
        </w:rPr>
        <w:softHyphen/>
        <w:t xml:space="preserve">artikel 39 lid 3 tenzij anders is overeengekomen door de werkgever en de werknemer, de artikelen 54, en 55 van toepassing. De bijlagen III en IV zijn van toepassing. Vanaf 1februari 2017 gelden de bepalingen in dit lid voor werknemers met een maandsalaris van meer dan € 4618. </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1134" w:hanging="1134"/>
        <w:rPr>
          <w:rFonts w:ascii="Calibri" w:hAnsi="Calibri" w:cs="Arial"/>
          <w:b/>
          <w:szCs w:val="24"/>
        </w:rPr>
      </w:pPr>
    </w:p>
    <w:p w:rsidR="005A6139" w:rsidRPr="009C2B1C" w:rsidRDefault="005A6139">
      <w:pPr>
        <w:keepLines/>
        <w:suppressLineNumbers/>
        <w:suppressAutoHyphens/>
        <w:ind w:left="1134" w:hanging="1134"/>
        <w:rPr>
          <w:rFonts w:ascii="Calibri" w:hAnsi="Calibri" w:cs="Arial"/>
          <w:b/>
          <w:szCs w:val="24"/>
        </w:rPr>
      </w:pPr>
      <w:r w:rsidRPr="009C2B1C">
        <w:rPr>
          <w:rFonts w:ascii="Calibri" w:hAnsi="Calibri" w:cs="Arial"/>
          <w:b/>
          <w:szCs w:val="24"/>
        </w:rPr>
        <w:t>Artikel 8</w:t>
      </w:r>
      <w:r w:rsidRPr="009C2B1C">
        <w:rPr>
          <w:rFonts w:ascii="Calibri" w:hAnsi="Calibri" w:cs="Arial"/>
          <w:b/>
          <w:szCs w:val="24"/>
        </w:rPr>
        <w:tab/>
        <w:t>Uitzendkrachten</w:t>
      </w:r>
    </w:p>
    <w:p w:rsidR="005A6139" w:rsidRPr="009C2B1C" w:rsidRDefault="005A6139">
      <w:pPr>
        <w:keepLines/>
        <w:suppressLineNumbers/>
        <w:suppressAutoHyphens/>
        <w:rPr>
          <w:rFonts w:ascii="Calibri" w:hAnsi="Calibri" w:cs="Arial"/>
          <w:szCs w:val="24"/>
        </w:rPr>
      </w:pPr>
    </w:p>
    <w:p w:rsidR="005A6139" w:rsidRPr="009C2B1C" w:rsidRDefault="005A6139" w:rsidP="005A6139">
      <w:pPr>
        <w:keepLines/>
        <w:suppressLineNumbers/>
        <w:tabs>
          <w:tab w:val="left" w:pos="0"/>
        </w:tabs>
        <w:suppressAutoHyphens/>
        <w:rPr>
          <w:rFonts w:ascii="Calibri" w:hAnsi="Calibri" w:cs="Arial"/>
          <w:szCs w:val="24"/>
        </w:rPr>
      </w:pPr>
      <w:r w:rsidRPr="009C2B1C">
        <w:rPr>
          <w:rFonts w:ascii="Calibri" w:hAnsi="Calibri" w:cs="Arial"/>
          <w:szCs w:val="24"/>
        </w:rPr>
        <w:t>De werkgever dient zich ervan te verzekeren dat voor een uitzendkracht die voor hem werkzaam is:</w:t>
      </w:r>
    </w:p>
    <w:p w:rsidR="005A6139" w:rsidRPr="009C2B1C" w:rsidRDefault="005A6139" w:rsidP="00A95A33">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1.</w:t>
      </w:r>
      <w:r w:rsidRPr="009C2B1C">
        <w:rPr>
          <w:rFonts w:ascii="Calibri" w:hAnsi="Calibri" w:cs="Arial"/>
          <w:szCs w:val="24"/>
        </w:rPr>
        <w:tab/>
        <w:t>dezelfde beloning en vergoedingen (zoals bepaald in de artikelen 26 tot en met 38, 48, 49 en  bijlage I ) en werktijden (zoals bepaald  in de artikelen 15 tot en met 19)  van toepassing zijn als voor een werknemer die bij hem in dienst is;</w:t>
      </w:r>
    </w:p>
    <w:p w:rsidR="005A6139" w:rsidRPr="009C2B1C" w:rsidRDefault="005A6139" w:rsidP="00A95A33">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2.</w:t>
      </w:r>
      <w:r w:rsidRPr="009C2B1C">
        <w:rPr>
          <w:rFonts w:ascii="Calibri" w:hAnsi="Calibri" w:cs="Arial"/>
          <w:szCs w:val="24"/>
        </w:rPr>
        <w:tab/>
        <w:t>vergelijkbare overige arbeidsvoorwaarden  (zoals bepaald in artikelen 25, 39, 40, 41, 43 tot en met 48, 54 tot en met 56) van toepassing zijn als in deze CAO geregeld voor een werknemer die bij hem in dienst is.</w:t>
      </w:r>
    </w:p>
    <w:p w:rsidR="005A6139" w:rsidRPr="009C2B1C" w:rsidRDefault="005A6139">
      <w:pPr>
        <w:keepLines/>
        <w:suppressLineNumbers/>
        <w:tabs>
          <w:tab w:val="left" w:pos="284"/>
        </w:tabs>
        <w:suppressAutoHyphens/>
        <w:ind w:left="284" w:hanging="284"/>
        <w:rPr>
          <w:rFonts w:ascii="Calibri" w:hAnsi="Calibri" w:cs="Arial"/>
          <w:szCs w:val="24"/>
        </w:rPr>
      </w:pPr>
      <w:r w:rsidRPr="009C2B1C">
        <w:rPr>
          <w:rFonts w:ascii="Calibri" w:hAnsi="Calibri" w:cs="Arial"/>
          <w:szCs w:val="24"/>
        </w:rPr>
        <w:t xml:space="preserve">Deze bepaling zal ter kennis worden gebracht aan het uitzendbureau. </w:t>
      </w:r>
    </w:p>
    <w:p w:rsidR="005A6139" w:rsidRPr="009C2B1C" w:rsidRDefault="005A6139">
      <w:pPr>
        <w:keepLines/>
        <w:suppressLineNumbers/>
        <w:suppressAutoHyphens/>
        <w:ind w:left="567" w:hanging="567"/>
        <w:rPr>
          <w:rFonts w:ascii="Calibri" w:hAnsi="Calibri" w:cs="Arial"/>
          <w:szCs w:val="24"/>
        </w:rPr>
      </w:pPr>
    </w:p>
    <w:p w:rsidR="00A95A33" w:rsidRPr="009C2B1C" w:rsidRDefault="00A95A33">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b/>
          <w:szCs w:val="24"/>
        </w:rPr>
        <w:t>Artikel  9</w:t>
      </w:r>
      <w:r w:rsidRPr="009C2B1C">
        <w:rPr>
          <w:rFonts w:ascii="Calibri" w:hAnsi="Calibri" w:cs="Arial"/>
          <w:b/>
          <w:szCs w:val="24"/>
        </w:rPr>
        <w:tab/>
        <w:t>Salaris/Inkomen</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rsidP="00A95A33">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1.</w:t>
      </w:r>
      <w:r w:rsidRPr="009C2B1C">
        <w:rPr>
          <w:rFonts w:ascii="Calibri" w:hAnsi="Calibri" w:cs="Arial"/>
          <w:szCs w:val="24"/>
        </w:rPr>
        <w:tab/>
        <w:t>Waar in deze overeenkomst wordt gesproken van 'salaris', wordt daaronder in voorkomende gevallen mede verstaan 'loon', alsmede voor vertegenwoordigers het 'inkomen', wat bestaat uit salaris en eventuele variabele beloning (voormalig provisie) .</w:t>
      </w:r>
    </w:p>
    <w:p w:rsidR="005A6139" w:rsidRPr="009C2B1C" w:rsidRDefault="005A6139" w:rsidP="00A95A33">
      <w:pPr>
        <w:keepLines/>
        <w:suppressLineNumbers/>
        <w:tabs>
          <w:tab w:val="left" w:pos="567"/>
        </w:tabs>
        <w:suppressAutoHyphens/>
        <w:ind w:left="567" w:hanging="567"/>
        <w:rPr>
          <w:rFonts w:ascii="Calibri" w:hAnsi="Calibri" w:cs="Arial"/>
          <w:szCs w:val="24"/>
        </w:rPr>
      </w:pPr>
    </w:p>
    <w:p w:rsidR="005A6139" w:rsidRPr="009C2B1C" w:rsidRDefault="005A6139" w:rsidP="00A95A33">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2.</w:t>
      </w:r>
      <w:r w:rsidRPr="009C2B1C">
        <w:rPr>
          <w:rFonts w:ascii="Calibri" w:hAnsi="Calibri" w:cs="Arial"/>
          <w:szCs w:val="24"/>
        </w:rPr>
        <w:tab/>
        <w:t>Voor de toepassing van de artikelen 47, 48 en 49 wordt onder loon of salaris verstaan het aan de werknemer uitbetaalde bedrag, met uitzondering van overwerkbeloning, vakantie</w:t>
      </w:r>
      <w:r w:rsidRPr="009C2B1C">
        <w:rPr>
          <w:rFonts w:ascii="Calibri" w:hAnsi="Calibri" w:cs="Arial"/>
          <w:szCs w:val="24"/>
        </w:rPr>
        <w:softHyphen/>
        <w:t>toeslag, winstdelingsuitkeringen en andere uitkeringen hoe ook genaamd.</w:t>
      </w:r>
    </w:p>
    <w:p w:rsidR="005A6139" w:rsidRPr="009C2B1C" w:rsidRDefault="005A6139" w:rsidP="00A95A33">
      <w:pPr>
        <w:keepLines/>
        <w:suppressLineNumbers/>
        <w:tabs>
          <w:tab w:val="left" w:pos="567"/>
        </w:tabs>
        <w:suppressAutoHyphens/>
        <w:ind w:left="567" w:hanging="567"/>
        <w:rPr>
          <w:rFonts w:ascii="Calibri" w:hAnsi="Calibri" w:cs="Arial"/>
          <w:szCs w:val="24"/>
        </w:rPr>
      </w:pPr>
    </w:p>
    <w:p w:rsidR="005A6139" w:rsidRPr="009C2B1C" w:rsidRDefault="005A6139" w:rsidP="00A95A33">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3.</w:t>
      </w:r>
      <w:r w:rsidRPr="009C2B1C">
        <w:rPr>
          <w:rFonts w:ascii="Calibri" w:hAnsi="Calibri" w:cs="Arial"/>
          <w:szCs w:val="24"/>
        </w:rPr>
        <w:tab/>
        <w:t xml:space="preserve">Voor de toepassing van artikel 39, wordt onder loon of salaris verstaan het aan de werknemer uitbetaalde bedrag conform het loonbegrip in artikel 3.1.1.1 van de Wet Financiering Sociale Verzekeringen, met inbegrip van de beloning die de werknemer ontvangt voor regelmatig weerkerend overwerk, met uitzondering van  </w:t>
      </w:r>
      <w:proofErr w:type="spellStart"/>
      <w:r w:rsidRPr="009C2B1C">
        <w:rPr>
          <w:rFonts w:ascii="Calibri" w:hAnsi="Calibri" w:cs="Arial"/>
          <w:szCs w:val="24"/>
        </w:rPr>
        <w:t>winstdelings</w:t>
      </w:r>
      <w:r w:rsidRPr="009C2B1C">
        <w:rPr>
          <w:rFonts w:ascii="Calibri" w:hAnsi="Calibri" w:cs="Arial"/>
          <w:szCs w:val="24"/>
        </w:rPr>
        <w:softHyphen/>
        <w:t>uitkeringen</w:t>
      </w:r>
      <w:proofErr w:type="spellEnd"/>
      <w:r w:rsidRPr="009C2B1C">
        <w:rPr>
          <w:rFonts w:ascii="Calibri" w:hAnsi="Calibri" w:cs="Arial"/>
          <w:szCs w:val="24"/>
        </w:rPr>
        <w:t xml:space="preserve"> en andere uitkeringen, hoe ook genaamd.</w:t>
      </w:r>
    </w:p>
    <w:p w:rsidR="005A6139" w:rsidRPr="009C2B1C" w:rsidRDefault="005A6139" w:rsidP="00A95A33">
      <w:pPr>
        <w:keepLines/>
        <w:suppressLineNumbers/>
        <w:tabs>
          <w:tab w:val="left" w:pos="567"/>
        </w:tabs>
        <w:suppressAutoHyphens/>
        <w:ind w:left="567" w:hanging="567"/>
        <w:rPr>
          <w:rFonts w:ascii="Calibri" w:hAnsi="Calibri" w:cs="Arial"/>
          <w:szCs w:val="24"/>
        </w:rPr>
      </w:pPr>
    </w:p>
    <w:p w:rsidR="005A6139" w:rsidRPr="009C2B1C" w:rsidRDefault="00A95A33" w:rsidP="00A95A33">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ab/>
      </w:r>
      <w:r w:rsidR="005A6139" w:rsidRPr="009C2B1C">
        <w:rPr>
          <w:rFonts w:ascii="Calibri" w:hAnsi="Calibri" w:cs="Arial"/>
          <w:szCs w:val="24"/>
        </w:rPr>
        <w:t>Onder het begrip 'regelmatig weerkerend overwerk' dient te worden verstaan: overwerk dat met een zekere regelmaat wordt verricht, waarbij het aantal uren per dag of per week kan variëren en waarvan verondersteld mag worden dat het ook verricht zou zijn indien de werknemer niet arbeids</w:t>
      </w:r>
      <w:r w:rsidR="005A6139" w:rsidRPr="009C2B1C">
        <w:rPr>
          <w:rFonts w:ascii="Calibri" w:hAnsi="Calibri" w:cs="Arial"/>
          <w:szCs w:val="24"/>
        </w:rPr>
        <w:softHyphen/>
        <w:t>ongeschikt zou zijn geweest.</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rsidP="00A95A33">
      <w:pPr>
        <w:keepNext/>
        <w:keepLines/>
        <w:suppressLineNumbers/>
        <w:tabs>
          <w:tab w:val="left" w:pos="567"/>
          <w:tab w:val="left" w:pos="851"/>
        </w:tabs>
        <w:suppressAutoHyphens/>
        <w:ind w:left="567" w:hanging="567"/>
        <w:rPr>
          <w:rFonts w:ascii="Calibri" w:hAnsi="Calibri" w:cs="Arial"/>
          <w:szCs w:val="24"/>
        </w:rPr>
      </w:pPr>
      <w:r w:rsidRPr="009C2B1C">
        <w:rPr>
          <w:rFonts w:ascii="Calibri" w:hAnsi="Calibri" w:cs="Arial"/>
          <w:b/>
          <w:szCs w:val="24"/>
        </w:rPr>
        <w:lastRenderedPageBreak/>
        <w:t>Hoofdstuk II: VERPLICHTINGEN</w:t>
      </w:r>
    </w:p>
    <w:p w:rsidR="005A6139" w:rsidRPr="009C2B1C" w:rsidRDefault="005A6139" w:rsidP="00A95A33">
      <w:pPr>
        <w:keepNext/>
        <w:keepLines/>
        <w:suppressLineNumbers/>
        <w:tabs>
          <w:tab w:val="left" w:pos="567"/>
          <w:tab w:val="left" w:pos="851"/>
        </w:tabs>
        <w:suppressAutoHyphens/>
        <w:ind w:left="567" w:hanging="567"/>
        <w:rPr>
          <w:rFonts w:ascii="Calibri" w:hAnsi="Calibri" w:cs="Arial"/>
          <w:szCs w:val="24"/>
        </w:rPr>
      </w:pPr>
    </w:p>
    <w:p w:rsidR="005A6139" w:rsidRPr="009C2B1C" w:rsidRDefault="005A6139" w:rsidP="00A95A33">
      <w:pPr>
        <w:keepNext/>
        <w:keepLines/>
        <w:suppressLineNumbers/>
        <w:tabs>
          <w:tab w:val="left" w:pos="567"/>
          <w:tab w:val="left" w:pos="851"/>
        </w:tabs>
        <w:suppressAutoHyphens/>
        <w:ind w:left="567" w:hanging="567"/>
        <w:rPr>
          <w:rFonts w:ascii="Calibri" w:hAnsi="Calibri" w:cs="Arial"/>
          <w:szCs w:val="24"/>
        </w:rPr>
      </w:pPr>
      <w:r w:rsidRPr="009C2B1C">
        <w:rPr>
          <w:rFonts w:ascii="Calibri" w:hAnsi="Calibri" w:cs="Arial"/>
          <w:b/>
          <w:szCs w:val="24"/>
        </w:rPr>
        <w:t>Artikel 10</w:t>
      </w:r>
      <w:r w:rsidRPr="009C2B1C">
        <w:rPr>
          <w:rFonts w:ascii="Calibri" w:hAnsi="Calibri" w:cs="Arial"/>
          <w:b/>
          <w:szCs w:val="24"/>
        </w:rPr>
        <w:tab/>
        <w:t>Algemene verplichtingen</w:t>
      </w:r>
    </w:p>
    <w:p w:rsidR="005A6139" w:rsidRPr="009C2B1C" w:rsidRDefault="005A6139" w:rsidP="00A95A33">
      <w:pPr>
        <w:keepLines/>
        <w:suppressLineNumbers/>
        <w:tabs>
          <w:tab w:val="left" w:pos="567"/>
          <w:tab w:val="left" w:pos="851"/>
        </w:tabs>
        <w:suppressAutoHyphens/>
        <w:ind w:left="567" w:hanging="567"/>
        <w:rPr>
          <w:rFonts w:ascii="Calibri" w:hAnsi="Calibri" w:cs="Arial"/>
          <w:szCs w:val="24"/>
        </w:rPr>
      </w:pPr>
    </w:p>
    <w:p w:rsidR="005A6139" w:rsidRPr="009C2B1C" w:rsidRDefault="005A6139" w:rsidP="00A95A33">
      <w:pPr>
        <w:keepLines/>
        <w:suppressLineNumbers/>
        <w:tabs>
          <w:tab w:val="left" w:pos="567"/>
          <w:tab w:val="left" w:pos="851"/>
        </w:tabs>
        <w:suppressAutoHyphens/>
        <w:ind w:left="567" w:hanging="567"/>
        <w:rPr>
          <w:rFonts w:ascii="Calibri" w:hAnsi="Calibri" w:cs="Arial"/>
          <w:szCs w:val="24"/>
        </w:rPr>
      </w:pPr>
      <w:r w:rsidRPr="009C2B1C">
        <w:rPr>
          <w:rFonts w:ascii="Calibri" w:hAnsi="Calibri" w:cs="Arial"/>
          <w:szCs w:val="24"/>
        </w:rPr>
        <w:t>1.</w:t>
      </w:r>
      <w:r w:rsidRPr="009C2B1C">
        <w:rPr>
          <w:rFonts w:ascii="Calibri" w:hAnsi="Calibri" w:cs="Arial"/>
          <w:szCs w:val="24"/>
        </w:rPr>
        <w:tab/>
        <w:t>Werkgevers en werknemers zijn verplicht de in deze overeenkomst vastgelegde bepalingen op een redelijke wijze naar hun beste vermogen na te komen.</w:t>
      </w:r>
    </w:p>
    <w:p w:rsidR="005A6139" w:rsidRPr="009C2B1C" w:rsidRDefault="005A6139" w:rsidP="00A95A33">
      <w:pPr>
        <w:keepLines/>
        <w:suppressLineNumbers/>
        <w:tabs>
          <w:tab w:val="left" w:pos="567"/>
          <w:tab w:val="left" w:pos="851"/>
        </w:tabs>
        <w:suppressAutoHyphens/>
        <w:ind w:left="567" w:hanging="567"/>
        <w:rPr>
          <w:rFonts w:ascii="Calibri" w:hAnsi="Calibri" w:cs="Arial"/>
          <w:szCs w:val="24"/>
        </w:rPr>
      </w:pPr>
    </w:p>
    <w:p w:rsidR="005A6139" w:rsidRPr="009C2B1C" w:rsidRDefault="005A6139" w:rsidP="00A95A33">
      <w:pPr>
        <w:keepLines/>
        <w:suppressLineNumbers/>
        <w:tabs>
          <w:tab w:val="left" w:pos="266"/>
          <w:tab w:val="left" w:pos="567"/>
          <w:tab w:val="left" w:pos="798"/>
          <w:tab w:val="left" w:pos="851"/>
          <w:tab w:val="left" w:pos="1133"/>
          <w:tab w:val="left" w:pos="1698"/>
          <w:tab w:val="left" w:pos="2266"/>
          <w:tab w:val="left" w:pos="2832"/>
          <w:tab w:val="left" w:pos="3398"/>
          <w:tab w:val="left" w:pos="3965"/>
          <w:tab w:val="left" w:pos="4530"/>
          <w:tab w:val="left" w:pos="5098"/>
          <w:tab w:val="left" w:pos="5664"/>
          <w:tab w:val="left" w:pos="6230"/>
          <w:tab w:val="left" w:pos="6797"/>
          <w:tab w:val="left" w:pos="7362"/>
          <w:tab w:val="left" w:pos="7930"/>
          <w:tab w:val="left" w:pos="8496"/>
          <w:tab w:val="left" w:pos="9062"/>
          <w:tab w:val="left" w:pos="9629"/>
          <w:tab w:val="left" w:pos="10194"/>
        </w:tabs>
        <w:suppressAutoHyphens/>
        <w:ind w:left="567" w:hanging="567"/>
        <w:rPr>
          <w:rFonts w:ascii="Calibri" w:hAnsi="Calibri" w:cs="Arial"/>
          <w:szCs w:val="24"/>
        </w:rPr>
      </w:pPr>
      <w:r w:rsidRPr="009C2B1C">
        <w:rPr>
          <w:rFonts w:ascii="Calibri" w:hAnsi="Calibri" w:cs="Arial"/>
          <w:szCs w:val="24"/>
        </w:rPr>
        <w:t>2.</w:t>
      </w:r>
      <w:r w:rsidRPr="009C2B1C">
        <w:rPr>
          <w:rFonts w:ascii="Calibri" w:hAnsi="Calibri" w:cs="Arial"/>
          <w:szCs w:val="24"/>
        </w:rPr>
        <w:tab/>
      </w:r>
      <w:r w:rsidRPr="009C2B1C">
        <w:rPr>
          <w:rFonts w:ascii="Calibri" w:hAnsi="Calibri" w:cs="Arial"/>
          <w:szCs w:val="24"/>
        </w:rPr>
        <w:tab/>
        <w:t xml:space="preserve">Iedere werknemer zal  bij in dienst </w:t>
      </w:r>
      <w:proofErr w:type="spellStart"/>
      <w:r w:rsidRPr="009C2B1C">
        <w:rPr>
          <w:rFonts w:ascii="Calibri" w:hAnsi="Calibri" w:cs="Arial"/>
          <w:szCs w:val="24"/>
        </w:rPr>
        <w:t>treding</w:t>
      </w:r>
      <w:proofErr w:type="spellEnd"/>
      <w:r w:rsidRPr="009C2B1C">
        <w:rPr>
          <w:rFonts w:ascii="Calibri" w:hAnsi="Calibri" w:cs="Arial"/>
          <w:szCs w:val="24"/>
        </w:rPr>
        <w:t xml:space="preserve"> worden geïnformeerd over de CAO GIL en de website </w:t>
      </w:r>
      <w:hyperlink r:id="rId9" w:history="1">
        <w:r w:rsidRPr="009C2B1C">
          <w:rPr>
            <w:rStyle w:val="Hyperlink"/>
            <w:rFonts w:ascii="Calibri" w:hAnsi="Calibri" w:cs="Arial"/>
            <w:szCs w:val="24"/>
          </w:rPr>
          <w:t>www.groothandelinlevenmiddelen.nl</w:t>
        </w:r>
      </w:hyperlink>
      <w:r w:rsidRPr="009C2B1C">
        <w:rPr>
          <w:rFonts w:ascii="Calibri" w:hAnsi="Calibri" w:cs="Arial"/>
          <w:szCs w:val="24"/>
        </w:rPr>
        <w:t xml:space="preserve">. </w:t>
      </w:r>
    </w:p>
    <w:p w:rsidR="005A6139" w:rsidRPr="009C2B1C" w:rsidRDefault="005A6139" w:rsidP="00A95A33">
      <w:pPr>
        <w:keepLines/>
        <w:suppressLineNumbers/>
        <w:tabs>
          <w:tab w:val="left" w:pos="266"/>
          <w:tab w:val="left" w:pos="567"/>
          <w:tab w:val="left" w:pos="798"/>
          <w:tab w:val="left" w:pos="851"/>
          <w:tab w:val="left" w:pos="1133"/>
          <w:tab w:val="left" w:pos="1698"/>
          <w:tab w:val="left" w:pos="2266"/>
          <w:tab w:val="left" w:pos="2832"/>
          <w:tab w:val="left" w:pos="3398"/>
          <w:tab w:val="left" w:pos="3965"/>
          <w:tab w:val="left" w:pos="4530"/>
          <w:tab w:val="left" w:pos="5098"/>
          <w:tab w:val="left" w:pos="5664"/>
          <w:tab w:val="left" w:pos="6230"/>
          <w:tab w:val="left" w:pos="6797"/>
          <w:tab w:val="left" w:pos="7362"/>
          <w:tab w:val="left" w:pos="7930"/>
          <w:tab w:val="left" w:pos="8496"/>
          <w:tab w:val="left" w:pos="9062"/>
          <w:tab w:val="left" w:pos="9629"/>
          <w:tab w:val="left" w:pos="10194"/>
        </w:tabs>
        <w:suppressAutoHyphens/>
        <w:ind w:left="567" w:hanging="567"/>
        <w:rPr>
          <w:rFonts w:ascii="Calibri" w:hAnsi="Calibri" w:cs="Arial"/>
          <w:szCs w:val="24"/>
        </w:rPr>
      </w:pPr>
      <w:r w:rsidRPr="009C2B1C">
        <w:rPr>
          <w:rFonts w:ascii="Calibri" w:hAnsi="Calibri" w:cs="Arial"/>
          <w:szCs w:val="24"/>
        </w:rPr>
        <w:tab/>
      </w:r>
      <w:r w:rsidRPr="009C2B1C">
        <w:rPr>
          <w:rFonts w:ascii="Calibri" w:hAnsi="Calibri" w:cs="Arial"/>
          <w:szCs w:val="24"/>
        </w:rPr>
        <w:tab/>
        <w:t xml:space="preserve">Voor iedere werknemer is op verzoek een CAO brochure beschikbaar. </w:t>
      </w:r>
    </w:p>
    <w:p w:rsidR="005A6139" w:rsidRPr="009C2B1C" w:rsidRDefault="005A6139" w:rsidP="00A95A33">
      <w:pPr>
        <w:keepLines/>
        <w:suppressLineNumbers/>
        <w:tabs>
          <w:tab w:val="left" w:pos="567"/>
          <w:tab w:val="left" w:pos="851"/>
        </w:tabs>
        <w:suppressAutoHyphens/>
        <w:ind w:left="567" w:hanging="567"/>
        <w:rPr>
          <w:rFonts w:ascii="Calibri" w:hAnsi="Calibri" w:cs="Arial"/>
          <w:szCs w:val="24"/>
        </w:rPr>
      </w:pPr>
    </w:p>
    <w:p w:rsidR="005A6139" w:rsidRPr="009C2B1C" w:rsidRDefault="005A6139" w:rsidP="00A95A33">
      <w:pPr>
        <w:keepLines/>
        <w:suppressLineNumbers/>
        <w:tabs>
          <w:tab w:val="left" w:pos="567"/>
          <w:tab w:val="left" w:pos="851"/>
        </w:tabs>
        <w:suppressAutoHyphens/>
        <w:ind w:left="567" w:hanging="567"/>
        <w:rPr>
          <w:rFonts w:ascii="Calibri" w:hAnsi="Calibri" w:cs="Arial"/>
          <w:b/>
          <w:szCs w:val="24"/>
        </w:rPr>
      </w:pPr>
    </w:p>
    <w:p w:rsidR="005A6139" w:rsidRPr="009C2B1C" w:rsidRDefault="005A6139" w:rsidP="00A95A33">
      <w:pPr>
        <w:keepLines/>
        <w:suppressLineNumbers/>
        <w:tabs>
          <w:tab w:val="left" w:pos="567"/>
          <w:tab w:val="left" w:pos="851"/>
        </w:tabs>
        <w:suppressAutoHyphens/>
        <w:ind w:left="567" w:hanging="567"/>
        <w:rPr>
          <w:rFonts w:ascii="Calibri" w:hAnsi="Calibri" w:cs="Arial"/>
          <w:szCs w:val="24"/>
        </w:rPr>
      </w:pPr>
      <w:r w:rsidRPr="009C2B1C">
        <w:rPr>
          <w:rFonts w:ascii="Calibri" w:hAnsi="Calibri" w:cs="Arial"/>
          <w:b/>
          <w:szCs w:val="24"/>
        </w:rPr>
        <w:t>Artikel 11</w:t>
      </w:r>
      <w:r w:rsidRPr="009C2B1C">
        <w:rPr>
          <w:rFonts w:ascii="Calibri" w:hAnsi="Calibri" w:cs="Arial"/>
          <w:b/>
          <w:szCs w:val="24"/>
        </w:rPr>
        <w:tab/>
        <w:t>Werkgelegenheid en structuurwijziging</w:t>
      </w:r>
    </w:p>
    <w:p w:rsidR="005A6139" w:rsidRPr="009C2B1C" w:rsidRDefault="005A6139" w:rsidP="00A95A33">
      <w:pPr>
        <w:keepLines/>
        <w:suppressLineNumbers/>
        <w:tabs>
          <w:tab w:val="left" w:pos="567"/>
          <w:tab w:val="left" w:pos="851"/>
        </w:tabs>
        <w:suppressAutoHyphens/>
        <w:ind w:left="567" w:hanging="567"/>
        <w:rPr>
          <w:rFonts w:ascii="Calibri" w:hAnsi="Calibri" w:cs="Arial"/>
          <w:szCs w:val="24"/>
        </w:rPr>
      </w:pPr>
    </w:p>
    <w:p w:rsidR="005A6139" w:rsidRPr="009C2B1C" w:rsidRDefault="005A6139" w:rsidP="00A95A33">
      <w:pPr>
        <w:keepLines/>
        <w:suppressLineNumbers/>
        <w:tabs>
          <w:tab w:val="left" w:pos="567"/>
          <w:tab w:val="left" w:pos="851"/>
        </w:tabs>
        <w:suppressAutoHyphens/>
        <w:ind w:left="567" w:hanging="567"/>
        <w:rPr>
          <w:rFonts w:ascii="Calibri" w:hAnsi="Calibri" w:cs="Arial"/>
          <w:szCs w:val="24"/>
        </w:rPr>
      </w:pPr>
      <w:r w:rsidRPr="009C2B1C">
        <w:rPr>
          <w:rFonts w:ascii="Calibri" w:hAnsi="Calibri" w:cs="Arial"/>
          <w:szCs w:val="24"/>
        </w:rPr>
        <w:t>1.</w:t>
      </w:r>
      <w:r w:rsidRPr="009C2B1C">
        <w:rPr>
          <w:rFonts w:ascii="Calibri" w:hAnsi="Calibri" w:cs="Arial"/>
          <w:szCs w:val="24"/>
        </w:rPr>
        <w:tab/>
        <w:t>Op bedrijfstakniveau zal regelmatig, doch tenminste tweemaal per jaar, overleg plaatsvinden over de economische toestand en de economische vooruitzichten van de bedrijfstak ten aanzien van in het bijzonder de werkgelegenheid. Dit overleg heeft tot doel partijen bij de collectieve arbeidsovereenkomst informatie te verstrekken teneinde de werkgelegenheids</w:t>
      </w:r>
      <w:r w:rsidRPr="009C2B1C">
        <w:rPr>
          <w:rFonts w:ascii="Calibri" w:hAnsi="Calibri" w:cs="Arial"/>
          <w:szCs w:val="24"/>
        </w:rPr>
        <w:softHyphen/>
        <w:t>ontwikkeling te kunnen volgen.</w:t>
      </w:r>
    </w:p>
    <w:p w:rsidR="005A6139" w:rsidRPr="009C2B1C" w:rsidRDefault="005A6139" w:rsidP="00A95A33">
      <w:pPr>
        <w:keepLines/>
        <w:suppressLineNumbers/>
        <w:tabs>
          <w:tab w:val="left" w:pos="567"/>
          <w:tab w:val="left" w:pos="851"/>
        </w:tabs>
        <w:suppressAutoHyphens/>
        <w:ind w:left="567" w:hanging="567"/>
        <w:rPr>
          <w:rFonts w:ascii="Calibri" w:hAnsi="Calibri" w:cs="Arial"/>
          <w:szCs w:val="24"/>
        </w:rPr>
      </w:pPr>
    </w:p>
    <w:p w:rsidR="005A6139" w:rsidRPr="009C2B1C" w:rsidRDefault="005A6139" w:rsidP="00A95A33">
      <w:pPr>
        <w:keepLines/>
        <w:suppressLineNumbers/>
        <w:tabs>
          <w:tab w:val="left" w:pos="567"/>
          <w:tab w:val="left" w:pos="851"/>
        </w:tabs>
        <w:suppressAutoHyphens/>
        <w:ind w:left="567" w:hanging="567"/>
        <w:rPr>
          <w:rFonts w:ascii="Calibri" w:hAnsi="Calibri" w:cs="Arial"/>
          <w:szCs w:val="24"/>
        </w:rPr>
      </w:pPr>
      <w:r w:rsidRPr="009C2B1C">
        <w:rPr>
          <w:rFonts w:ascii="Calibri" w:hAnsi="Calibri" w:cs="Arial"/>
          <w:szCs w:val="24"/>
        </w:rPr>
        <w:t>2.</w:t>
      </w:r>
      <w:r w:rsidRPr="009C2B1C">
        <w:rPr>
          <w:rFonts w:ascii="Calibri" w:hAnsi="Calibri" w:cs="Arial"/>
          <w:szCs w:val="24"/>
        </w:rPr>
        <w:tab/>
        <w:t>Op ondernemingsniveau zullen de volgende uitgangspunten dienen te worden gehanteerd bij alle voorgenomen activiteiten, waarvan belangrijke gevolgen uitgaan voor de werkgelegen</w:t>
      </w:r>
      <w:r w:rsidRPr="009C2B1C">
        <w:rPr>
          <w:rFonts w:ascii="Calibri" w:hAnsi="Calibri" w:cs="Arial"/>
          <w:szCs w:val="24"/>
        </w:rPr>
        <w:softHyphen/>
        <w:t>heid in kwantitatieve en kwalitatieve zin, dan wel de bestaande rechtspositie van de werknemers aantasten.</w:t>
      </w:r>
    </w:p>
    <w:p w:rsidR="005A6139" w:rsidRPr="009C2B1C" w:rsidRDefault="00A11308" w:rsidP="00A11308">
      <w:pPr>
        <w:keepLines/>
        <w:suppressLineNumbers/>
        <w:tabs>
          <w:tab w:val="left" w:pos="284"/>
          <w:tab w:val="left" w:pos="567"/>
          <w:tab w:val="left" w:pos="851"/>
        </w:tabs>
        <w:suppressAutoHyphens/>
        <w:ind w:left="851" w:hanging="851"/>
        <w:rPr>
          <w:rFonts w:ascii="Calibri" w:hAnsi="Calibri" w:cs="Arial"/>
          <w:szCs w:val="24"/>
        </w:rPr>
      </w:pPr>
      <w:r w:rsidRPr="009C2B1C">
        <w:rPr>
          <w:rFonts w:ascii="Calibri" w:hAnsi="Calibri" w:cs="Arial"/>
          <w:szCs w:val="24"/>
        </w:rPr>
        <w:tab/>
      </w:r>
      <w:r w:rsidR="005A6139" w:rsidRPr="009C2B1C">
        <w:rPr>
          <w:rFonts w:ascii="Calibri" w:hAnsi="Calibri" w:cs="Arial"/>
          <w:szCs w:val="24"/>
        </w:rPr>
        <w:tab/>
        <w:t>a.</w:t>
      </w:r>
      <w:r w:rsidR="005A6139" w:rsidRPr="009C2B1C">
        <w:rPr>
          <w:rFonts w:ascii="Calibri" w:hAnsi="Calibri" w:cs="Arial"/>
          <w:szCs w:val="24"/>
        </w:rPr>
        <w:tab/>
        <w:t>In alle gevallen waarin plannen tot liquidatie, afstoting van activiteiten, fusering met een of meer andere ondernemingen, verplaatsing van een onderneming of een deel daarvan, alsmede voornemens ten aanzien van nieuwe investeringen, waaronder in het bijzonder die verband houden met automatiseringsprojecten, die belangrijke nadelige gevolgen hebben voor de werkgelegenheid in kwantitatieve en/of kwalitatieve zin of een aantasting van de bestaande rechtspositie van een belangrijk aantal werknemers met zich brengen, zal een tijdige melding van deze gegevens noodzakelijk zijn.</w:t>
      </w:r>
    </w:p>
    <w:p w:rsidR="005A6139" w:rsidRPr="009C2B1C" w:rsidRDefault="005A6139" w:rsidP="00A11308">
      <w:pPr>
        <w:keepLines/>
        <w:suppressLineNumbers/>
        <w:tabs>
          <w:tab w:val="left" w:pos="284"/>
          <w:tab w:val="left" w:pos="567"/>
          <w:tab w:val="left" w:pos="851"/>
        </w:tabs>
        <w:suppressAutoHyphens/>
        <w:ind w:left="851" w:hanging="851"/>
        <w:rPr>
          <w:rFonts w:ascii="Calibri" w:hAnsi="Calibri" w:cs="Arial"/>
          <w:szCs w:val="24"/>
        </w:rPr>
      </w:pPr>
      <w:r w:rsidRPr="009C2B1C">
        <w:rPr>
          <w:rFonts w:ascii="Calibri" w:hAnsi="Calibri" w:cs="Arial"/>
          <w:szCs w:val="24"/>
        </w:rPr>
        <w:tab/>
      </w:r>
      <w:r w:rsidR="00A11308" w:rsidRPr="009C2B1C">
        <w:rPr>
          <w:rFonts w:ascii="Calibri" w:hAnsi="Calibri" w:cs="Arial"/>
          <w:szCs w:val="24"/>
        </w:rPr>
        <w:tab/>
      </w:r>
      <w:r w:rsidRPr="009C2B1C">
        <w:rPr>
          <w:rFonts w:ascii="Calibri" w:hAnsi="Calibri" w:cs="Arial"/>
          <w:szCs w:val="24"/>
        </w:rPr>
        <w:t>b.</w:t>
      </w:r>
      <w:r w:rsidRPr="009C2B1C">
        <w:rPr>
          <w:rFonts w:ascii="Calibri" w:hAnsi="Calibri" w:cs="Arial"/>
          <w:szCs w:val="24"/>
        </w:rPr>
        <w:tab/>
        <w:t>Deze voorgenomen activiteiten dienen tijdig, desgewenst vertrouwelijk, te worden gemeld aan de vakverenigingen en wel op zodanig tijdstip, dat deze voorgenomen activiteiten nog door de vakvereniging kunnen worden beïnvloed. Met de vakverenigingen zal per situatie overleg worden gepleegd over het tijdstip waarop en de wijze van het ter kennis brengen van de voorgenomen activiteiten aan de werknemers.</w:t>
      </w:r>
    </w:p>
    <w:p w:rsidR="005A6139" w:rsidRPr="009C2B1C" w:rsidRDefault="005A6139" w:rsidP="00A11308">
      <w:pPr>
        <w:keepLines/>
        <w:suppressLineNumbers/>
        <w:tabs>
          <w:tab w:val="left" w:pos="284"/>
          <w:tab w:val="left" w:pos="567"/>
          <w:tab w:val="left" w:pos="851"/>
        </w:tabs>
        <w:suppressAutoHyphens/>
        <w:ind w:left="851" w:hanging="851"/>
        <w:rPr>
          <w:rFonts w:ascii="Calibri" w:hAnsi="Calibri" w:cs="Arial"/>
          <w:szCs w:val="24"/>
        </w:rPr>
      </w:pPr>
      <w:r w:rsidRPr="009C2B1C">
        <w:rPr>
          <w:rFonts w:ascii="Calibri" w:hAnsi="Calibri" w:cs="Arial"/>
          <w:szCs w:val="24"/>
        </w:rPr>
        <w:tab/>
      </w:r>
      <w:r w:rsidR="00A11308" w:rsidRPr="009C2B1C">
        <w:rPr>
          <w:rFonts w:ascii="Calibri" w:hAnsi="Calibri" w:cs="Arial"/>
          <w:szCs w:val="24"/>
        </w:rPr>
        <w:tab/>
      </w:r>
      <w:r w:rsidRPr="009C2B1C">
        <w:rPr>
          <w:rFonts w:ascii="Calibri" w:hAnsi="Calibri" w:cs="Arial"/>
          <w:szCs w:val="24"/>
        </w:rPr>
        <w:t>c.</w:t>
      </w:r>
      <w:r w:rsidRPr="009C2B1C">
        <w:rPr>
          <w:rFonts w:ascii="Calibri" w:hAnsi="Calibri" w:cs="Arial"/>
          <w:szCs w:val="24"/>
        </w:rPr>
        <w:tab/>
        <w:t>De melding aan de vakverenigingen betreffende automatiseringsprojecten strekken zich uit tot:</w:t>
      </w:r>
    </w:p>
    <w:p w:rsidR="005A6139" w:rsidRPr="009C2B1C" w:rsidRDefault="00A11308" w:rsidP="00A11308">
      <w:pPr>
        <w:keepLines/>
        <w:suppressLineNumbers/>
        <w:tabs>
          <w:tab w:val="left" w:pos="567"/>
          <w:tab w:val="left" w:pos="1134"/>
        </w:tabs>
        <w:suppressAutoHyphens/>
        <w:ind w:left="1134" w:hanging="283"/>
        <w:rPr>
          <w:rFonts w:ascii="Calibri" w:hAnsi="Calibri" w:cs="Arial"/>
          <w:szCs w:val="24"/>
        </w:rPr>
      </w:pPr>
      <w:r w:rsidRPr="009C2B1C">
        <w:rPr>
          <w:rFonts w:ascii="Calibri" w:hAnsi="Calibri" w:cs="Arial"/>
          <w:szCs w:val="24"/>
        </w:rPr>
        <w:t>I.</w:t>
      </w:r>
      <w:r w:rsidRPr="009C2B1C">
        <w:rPr>
          <w:rFonts w:ascii="Calibri" w:hAnsi="Calibri" w:cs="Arial"/>
          <w:szCs w:val="24"/>
        </w:rPr>
        <w:tab/>
      </w:r>
      <w:r w:rsidR="005A6139" w:rsidRPr="009C2B1C">
        <w:rPr>
          <w:rFonts w:ascii="Calibri" w:hAnsi="Calibri" w:cs="Arial"/>
          <w:szCs w:val="24"/>
        </w:rPr>
        <w:t>De motieven die aan de voorgenomen activiteiten ten grondslag liggen, de aard ervan, omvang en plaats.</w:t>
      </w:r>
    </w:p>
    <w:p w:rsidR="005A6139" w:rsidRPr="009C2B1C" w:rsidRDefault="005A6139" w:rsidP="00A11308">
      <w:pPr>
        <w:keepLines/>
        <w:suppressLineNumbers/>
        <w:tabs>
          <w:tab w:val="left" w:pos="567"/>
          <w:tab w:val="left" w:pos="1134"/>
        </w:tabs>
        <w:suppressAutoHyphens/>
        <w:ind w:left="1134" w:hanging="283"/>
        <w:rPr>
          <w:rFonts w:ascii="Calibri" w:hAnsi="Calibri" w:cs="Arial"/>
          <w:szCs w:val="24"/>
        </w:rPr>
      </w:pPr>
      <w:r w:rsidRPr="009C2B1C">
        <w:rPr>
          <w:rFonts w:ascii="Calibri" w:hAnsi="Calibri" w:cs="Arial"/>
          <w:szCs w:val="24"/>
        </w:rPr>
        <w:t>II.</w:t>
      </w:r>
      <w:r w:rsidRPr="009C2B1C">
        <w:rPr>
          <w:rFonts w:ascii="Calibri" w:hAnsi="Calibri" w:cs="Arial"/>
          <w:szCs w:val="24"/>
        </w:rPr>
        <w:tab/>
        <w:t>De belangrijkste sociale aspecten in kwantitatieve en kwalitatieve zin van projecten. Daarbij wordt gedacht aan:</w:t>
      </w:r>
    </w:p>
    <w:p w:rsidR="005A6139" w:rsidRPr="009C2B1C" w:rsidRDefault="005A6139" w:rsidP="00A11308">
      <w:pPr>
        <w:keepLines/>
        <w:suppressLineNumbers/>
        <w:tabs>
          <w:tab w:val="left" w:pos="567"/>
          <w:tab w:val="left" w:pos="1134"/>
        </w:tabs>
        <w:suppressAutoHyphens/>
        <w:ind w:left="1418" w:hanging="567"/>
        <w:rPr>
          <w:rFonts w:ascii="Calibri" w:hAnsi="Calibri" w:cs="Arial"/>
          <w:szCs w:val="24"/>
        </w:rPr>
      </w:pPr>
      <w:r w:rsidRPr="009C2B1C">
        <w:rPr>
          <w:rFonts w:ascii="Calibri" w:hAnsi="Calibri" w:cs="Arial"/>
          <w:szCs w:val="24"/>
        </w:rPr>
        <w:tab/>
        <w:t>-</w:t>
      </w:r>
      <w:r w:rsidRPr="009C2B1C">
        <w:rPr>
          <w:rFonts w:ascii="Calibri" w:hAnsi="Calibri" w:cs="Arial"/>
          <w:szCs w:val="24"/>
        </w:rPr>
        <w:tab/>
        <w:t>werkgelegenheid;</w:t>
      </w:r>
    </w:p>
    <w:p w:rsidR="005A6139" w:rsidRPr="009C2B1C" w:rsidRDefault="005A6139" w:rsidP="00A11308">
      <w:pPr>
        <w:keepLines/>
        <w:suppressLineNumbers/>
        <w:tabs>
          <w:tab w:val="left" w:pos="567"/>
          <w:tab w:val="left" w:pos="1134"/>
        </w:tabs>
        <w:suppressAutoHyphens/>
        <w:ind w:left="1418" w:hanging="567"/>
        <w:rPr>
          <w:rFonts w:ascii="Calibri" w:hAnsi="Calibri" w:cs="Arial"/>
          <w:szCs w:val="24"/>
        </w:rPr>
      </w:pPr>
      <w:r w:rsidRPr="009C2B1C">
        <w:rPr>
          <w:rFonts w:ascii="Calibri" w:hAnsi="Calibri" w:cs="Arial"/>
          <w:szCs w:val="24"/>
        </w:rPr>
        <w:tab/>
        <w:t>-</w:t>
      </w:r>
      <w:r w:rsidRPr="009C2B1C">
        <w:rPr>
          <w:rFonts w:ascii="Calibri" w:hAnsi="Calibri" w:cs="Arial"/>
          <w:szCs w:val="24"/>
        </w:rPr>
        <w:tab/>
        <w:t>rechtspositie;</w:t>
      </w:r>
    </w:p>
    <w:p w:rsidR="005A6139" w:rsidRPr="009C2B1C" w:rsidRDefault="005A6139" w:rsidP="00A11308">
      <w:pPr>
        <w:keepLines/>
        <w:suppressLineNumbers/>
        <w:tabs>
          <w:tab w:val="left" w:pos="567"/>
          <w:tab w:val="left" w:pos="1134"/>
        </w:tabs>
        <w:suppressAutoHyphens/>
        <w:ind w:left="1418" w:hanging="567"/>
        <w:rPr>
          <w:rFonts w:ascii="Calibri" w:hAnsi="Calibri" w:cs="Arial"/>
          <w:szCs w:val="24"/>
        </w:rPr>
      </w:pPr>
      <w:r w:rsidRPr="009C2B1C">
        <w:rPr>
          <w:rFonts w:ascii="Calibri" w:hAnsi="Calibri" w:cs="Arial"/>
          <w:szCs w:val="24"/>
        </w:rPr>
        <w:lastRenderedPageBreak/>
        <w:tab/>
        <w:t>-</w:t>
      </w:r>
      <w:r w:rsidRPr="009C2B1C">
        <w:rPr>
          <w:rFonts w:ascii="Calibri" w:hAnsi="Calibri" w:cs="Arial"/>
          <w:szCs w:val="24"/>
        </w:rPr>
        <w:tab/>
        <w:t>inhoud en niveau van de functies in het kader van de bestaande dan wel te wijzigen organisatiestructuur;</w:t>
      </w:r>
    </w:p>
    <w:p w:rsidR="005A6139" w:rsidRPr="009C2B1C" w:rsidRDefault="005A6139" w:rsidP="00A11308">
      <w:pPr>
        <w:keepLines/>
        <w:suppressLineNumbers/>
        <w:tabs>
          <w:tab w:val="left" w:pos="567"/>
          <w:tab w:val="left" w:pos="1134"/>
        </w:tabs>
        <w:suppressAutoHyphens/>
        <w:ind w:left="1418" w:hanging="567"/>
        <w:rPr>
          <w:rFonts w:ascii="Calibri" w:hAnsi="Calibri" w:cs="Arial"/>
          <w:szCs w:val="24"/>
        </w:rPr>
      </w:pPr>
      <w:r w:rsidRPr="009C2B1C">
        <w:rPr>
          <w:rFonts w:ascii="Calibri" w:hAnsi="Calibri" w:cs="Arial"/>
          <w:szCs w:val="24"/>
        </w:rPr>
        <w:tab/>
        <w:t>-</w:t>
      </w:r>
      <w:r w:rsidRPr="009C2B1C">
        <w:rPr>
          <w:rFonts w:ascii="Calibri" w:hAnsi="Calibri" w:cs="Arial"/>
          <w:szCs w:val="24"/>
        </w:rPr>
        <w:tab/>
        <w:t>arbeidsomstandigheden; zoals werkomgeving, gezondheid en veiligheid;</w:t>
      </w:r>
    </w:p>
    <w:p w:rsidR="005A6139" w:rsidRPr="009C2B1C" w:rsidRDefault="005A6139" w:rsidP="00A11308">
      <w:pPr>
        <w:keepLines/>
        <w:suppressLineNumbers/>
        <w:tabs>
          <w:tab w:val="left" w:pos="567"/>
          <w:tab w:val="left" w:pos="1134"/>
        </w:tabs>
        <w:suppressAutoHyphens/>
        <w:ind w:left="1418" w:hanging="567"/>
        <w:rPr>
          <w:rFonts w:ascii="Calibri" w:hAnsi="Calibri" w:cs="Arial"/>
          <w:szCs w:val="24"/>
        </w:rPr>
      </w:pPr>
      <w:r w:rsidRPr="009C2B1C">
        <w:rPr>
          <w:rFonts w:ascii="Calibri" w:hAnsi="Calibri" w:cs="Arial"/>
          <w:szCs w:val="24"/>
        </w:rPr>
        <w:tab/>
        <w:t>-</w:t>
      </w:r>
      <w:r w:rsidRPr="009C2B1C">
        <w:rPr>
          <w:rFonts w:ascii="Calibri" w:hAnsi="Calibri" w:cs="Arial"/>
          <w:szCs w:val="24"/>
        </w:rPr>
        <w:tab/>
        <w:t>opleidingen.</w:t>
      </w:r>
    </w:p>
    <w:p w:rsidR="005A6139" w:rsidRPr="009C2B1C" w:rsidRDefault="005A6139" w:rsidP="00A11308">
      <w:pPr>
        <w:keepLines/>
        <w:suppressLineNumbers/>
        <w:tabs>
          <w:tab w:val="left" w:pos="284"/>
          <w:tab w:val="left" w:pos="567"/>
          <w:tab w:val="left" w:pos="851"/>
        </w:tabs>
        <w:suppressAutoHyphens/>
        <w:ind w:left="851" w:hanging="851"/>
        <w:rPr>
          <w:rFonts w:ascii="Calibri" w:hAnsi="Calibri" w:cs="Arial"/>
          <w:szCs w:val="24"/>
        </w:rPr>
      </w:pPr>
      <w:r w:rsidRPr="009C2B1C">
        <w:rPr>
          <w:rFonts w:ascii="Calibri" w:hAnsi="Calibri" w:cs="Arial"/>
          <w:szCs w:val="24"/>
        </w:rPr>
        <w:tab/>
      </w:r>
      <w:r w:rsidR="00A11308" w:rsidRPr="009C2B1C">
        <w:rPr>
          <w:rFonts w:ascii="Calibri" w:hAnsi="Calibri" w:cs="Arial"/>
          <w:szCs w:val="24"/>
        </w:rPr>
        <w:tab/>
      </w:r>
      <w:r w:rsidRPr="009C2B1C">
        <w:rPr>
          <w:rFonts w:ascii="Calibri" w:hAnsi="Calibri" w:cs="Arial"/>
          <w:szCs w:val="24"/>
        </w:rPr>
        <w:t>d.</w:t>
      </w:r>
      <w:r w:rsidRPr="009C2B1C">
        <w:rPr>
          <w:rFonts w:ascii="Calibri" w:hAnsi="Calibri" w:cs="Arial"/>
          <w:szCs w:val="24"/>
        </w:rPr>
        <w:tab/>
        <w:t>Ingeval een eerder genoemde activiteit leidt tot negatieve effecten op de werkgelegenheid, zullen de werkgever en de vakverenigingen regelingen moeten uitwerken die er op gericht zijn om de voor de werknemers uit deze activiteiten voort</w:t>
      </w:r>
      <w:r w:rsidRPr="009C2B1C">
        <w:rPr>
          <w:rFonts w:ascii="Calibri" w:hAnsi="Calibri" w:cs="Arial"/>
          <w:szCs w:val="24"/>
        </w:rPr>
        <w:softHyphen/>
        <w:t>vloeiende nadelige gevolgen zoveel mogelijk te beperken.</w:t>
      </w:r>
    </w:p>
    <w:p w:rsidR="005A6139" w:rsidRPr="009C2B1C" w:rsidRDefault="005A6139" w:rsidP="00A11308">
      <w:pPr>
        <w:keepLines/>
        <w:suppressLineNumbers/>
        <w:tabs>
          <w:tab w:val="left" w:pos="284"/>
          <w:tab w:val="left" w:pos="567"/>
          <w:tab w:val="left" w:pos="851"/>
        </w:tabs>
        <w:suppressAutoHyphens/>
        <w:ind w:left="851" w:hanging="851"/>
        <w:rPr>
          <w:rFonts w:ascii="Calibri" w:hAnsi="Calibri" w:cs="Arial"/>
          <w:szCs w:val="24"/>
        </w:rPr>
      </w:pPr>
      <w:r w:rsidRPr="009C2B1C">
        <w:rPr>
          <w:rFonts w:ascii="Calibri" w:hAnsi="Calibri" w:cs="Arial"/>
          <w:szCs w:val="24"/>
        </w:rPr>
        <w:tab/>
      </w:r>
      <w:r w:rsidR="00A11308" w:rsidRPr="009C2B1C">
        <w:rPr>
          <w:rFonts w:ascii="Calibri" w:hAnsi="Calibri" w:cs="Arial"/>
          <w:szCs w:val="24"/>
        </w:rPr>
        <w:tab/>
      </w:r>
      <w:r w:rsidRPr="009C2B1C">
        <w:rPr>
          <w:rFonts w:ascii="Calibri" w:hAnsi="Calibri" w:cs="Arial"/>
          <w:szCs w:val="24"/>
        </w:rPr>
        <w:t>e.</w:t>
      </w:r>
      <w:r w:rsidRPr="009C2B1C">
        <w:rPr>
          <w:rFonts w:ascii="Calibri" w:hAnsi="Calibri" w:cs="Arial"/>
          <w:szCs w:val="24"/>
        </w:rPr>
        <w:tab/>
        <w:t>Bij de toepassing van dit artikel blijft het bepaalde in de Wet op de Ondernemingsraden, S.E.R.-besluit Fusiegedragsregels 1975 en de Wet Melding Collectief Ontslag onverminderd van kracht.</w:t>
      </w:r>
    </w:p>
    <w:p w:rsidR="005A6139" w:rsidRPr="009C2B1C" w:rsidRDefault="005A6139" w:rsidP="00A95A33">
      <w:pPr>
        <w:keepLines/>
        <w:suppressLineNumbers/>
        <w:tabs>
          <w:tab w:val="left" w:pos="567"/>
          <w:tab w:val="left" w:pos="851"/>
        </w:tabs>
        <w:suppressAutoHyphens/>
        <w:ind w:left="567" w:hanging="567"/>
        <w:rPr>
          <w:rFonts w:ascii="Calibri" w:hAnsi="Calibri" w:cs="Arial"/>
          <w:szCs w:val="24"/>
        </w:rPr>
      </w:pPr>
    </w:p>
    <w:p w:rsidR="005A6139" w:rsidRPr="009C2B1C" w:rsidRDefault="005A6139" w:rsidP="00A95A33">
      <w:pPr>
        <w:keepLines/>
        <w:suppressLineNumbers/>
        <w:tabs>
          <w:tab w:val="left" w:pos="284"/>
          <w:tab w:val="left" w:pos="567"/>
          <w:tab w:val="left" w:pos="851"/>
        </w:tabs>
        <w:suppressAutoHyphens/>
        <w:ind w:left="567" w:hanging="567"/>
        <w:rPr>
          <w:rFonts w:ascii="Calibri" w:hAnsi="Calibri" w:cs="Arial"/>
          <w:szCs w:val="24"/>
        </w:rPr>
      </w:pPr>
      <w:r w:rsidRPr="009C2B1C">
        <w:rPr>
          <w:rFonts w:ascii="Calibri" w:hAnsi="Calibri" w:cs="Arial"/>
          <w:szCs w:val="24"/>
        </w:rPr>
        <w:t>3.</w:t>
      </w:r>
      <w:r w:rsidRPr="009C2B1C">
        <w:rPr>
          <w:rFonts w:ascii="Calibri" w:hAnsi="Calibri" w:cs="Arial"/>
          <w:szCs w:val="24"/>
        </w:rPr>
        <w:tab/>
      </w:r>
      <w:r w:rsidR="00A11308" w:rsidRPr="009C2B1C">
        <w:rPr>
          <w:rFonts w:ascii="Calibri" w:hAnsi="Calibri" w:cs="Arial"/>
          <w:szCs w:val="24"/>
        </w:rPr>
        <w:tab/>
      </w:r>
      <w:r w:rsidRPr="009C2B1C">
        <w:rPr>
          <w:rFonts w:ascii="Calibri" w:hAnsi="Calibri" w:cs="Arial"/>
          <w:szCs w:val="24"/>
        </w:rPr>
        <w:t>Op ondernemingsniveau zal aan vakverenigingen desgewenst informatie worden gegeven over sociale kengetallen. Tevens zal desgewenst met vakverenigingen overlegd worden over het aantal uitzendkrachten in de onderneming.</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b/>
          <w:szCs w:val="24"/>
        </w:rPr>
        <w:t>Artikel 12</w:t>
      </w:r>
      <w:r w:rsidRPr="009C2B1C">
        <w:rPr>
          <w:rFonts w:ascii="Calibri" w:hAnsi="Calibri" w:cs="Arial"/>
          <w:b/>
          <w:szCs w:val="24"/>
        </w:rPr>
        <w:tab/>
        <w:t>Sociaal beleid</w:t>
      </w:r>
    </w:p>
    <w:p w:rsidR="005A6139" w:rsidRPr="009C2B1C" w:rsidRDefault="005A6139">
      <w:pPr>
        <w:keepLines/>
        <w:suppressLineNumbers/>
        <w:suppressAutoHyphens/>
        <w:ind w:left="567" w:hanging="567"/>
        <w:rPr>
          <w:rFonts w:ascii="Calibri" w:hAnsi="Calibri" w:cs="Arial"/>
          <w:szCs w:val="24"/>
        </w:rPr>
      </w:pPr>
    </w:p>
    <w:p w:rsidR="005A6139" w:rsidRPr="009C2B1C" w:rsidRDefault="00A11308" w:rsidP="00A11308">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1</w:t>
      </w:r>
      <w:r w:rsidR="005A6139" w:rsidRPr="009C2B1C">
        <w:rPr>
          <w:rFonts w:ascii="Calibri" w:hAnsi="Calibri" w:cs="Arial"/>
          <w:szCs w:val="24"/>
        </w:rPr>
        <w:t>.</w:t>
      </w:r>
      <w:r w:rsidR="005A6139" w:rsidRPr="009C2B1C">
        <w:rPr>
          <w:rFonts w:ascii="Calibri" w:hAnsi="Calibri" w:cs="Arial"/>
          <w:szCs w:val="24"/>
        </w:rPr>
        <w:tab/>
        <w:t>Indien vacatures niet binnen de eigen onderneming kunnen worden vervuld, zal het UWV Werkbedrijf worden ingeschakeld, onder vermelding van de inhoud van de functie (aard, functie, werkomstandigheden, werktijden e.d.) en welke eisen aan de werknemer worden gesteld qua opleiding en ervaring.</w:t>
      </w:r>
    </w:p>
    <w:p w:rsidR="005A6139" w:rsidRPr="009C2B1C" w:rsidRDefault="00A11308" w:rsidP="00A11308">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2</w:t>
      </w:r>
      <w:r w:rsidR="005A6139" w:rsidRPr="009C2B1C">
        <w:rPr>
          <w:rFonts w:ascii="Calibri" w:hAnsi="Calibri" w:cs="Arial"/>
          <w:szCs w:val="24"/>
        </w:rPr>
        <w:t>.</w:t>
      </w:r>
      <w:r w:rsidR="005A6139" w:rsidRPr="009C2B1C">
        <w:rPr>
          <w:rFonts w:ascii="Calibri" w:hAnsi="Calibri" w:cs="Arial"/>
          <w:szCs w:val="24"/>
        </w:rPr>
        <w:tab/>
        <w:t xml:space="preserve">Indien lid </w:t>
      </w:r>
      <w:r w:rsidRPr="009C2B1C">
        <w:rPr>
          <w:rFonts w:ascii="Calibri" w:hAnsi="Calibri" w:cs="Arial"/>
          <w:szCs w:val="24"/>
        </w:rPr>
        <w:t>1</w:t>
      </w:r>
      <w:r w:rsidR="005A6139" w:rsidRPr="009C2B1C">
        <w:rPr>
          <w:rFonts w:ascii="Calibri" w:hAnsi="Calibri" w:cs="Arial"/>
          <w:szCs w:val="24"/>
        </w:rPr>
        <w:t>. toegepast wordt, dienen de werknemers van de betrokken onderneming gelijk</w:t>
      </w:r>
      <w:r w:rsidR="005A6139" w:rsidRPr="009C2B1C">
        <w:rPr>
          <w:rFonts w:ascii="Calibri" w:hAnsi="Calibri" w:cs="Arial"/>
          <w:szCs w:val="24"/>
        </w:rPr>
        <w:softHyphen/>
        <w:t>tijdig in de gelegenheid te worden gesteld naar de vacante functie te solliciteren.</w:t>
      </w:r>
    </w:p>
    <w:p w:rsidR="005A6139" w:rsidRPr="009C2B1C" w:rsidRDefault="00A11308" w:rsidP="00A11308">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3</w:t>
      </w:r>
      <w:r w:rsidR="005A6139" w:rsidRPr="009C2B1C">
        <w:rPr>
          <w:rFonts w:ascii="Calibri" w:hAnsi="Calibri" w:cs="Arial"/>
          <w:szCs w:val="24"/>
        </w:rPr>
        <w:t>.</w:t>
      </w:r>
      <w:r w:rsidR="005A6139" w:rsidRPr="009C2B1C">
        <w:rPr>
          <w:rFonts w:ascii="Calibri" w:hAnsi="Calibri" w:cs="Arial"/>
          <w:szCs w:val="24"/>
        </w:rPr>
        <w:tab/>
        <w:t>Uitsluitend in gevallen waarin zich de noodzaak voordoet tot personeelsvoorziening op korte termijn (bijvoorbeeld ten gevolge van ziekte, vakantie of onvermijdelijke piekvorming in het werk) of indien niet tijdig op de normale wijze in een vacature kan worden voorzien, zal de werkgever gebruik maken van uitzendbedrijven die hiertoe vergunning verkregen hebben van het Ministerie van Sociale Zaken.</w:t>
      </w:r>
    </w:p>
    <w:p w:rsidR="005A6139" w:rsidRPr="009C2B1C" w:rsidRDefault="00A11308" w:rsidP="00A11308">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4</w:t>
      </w:r>
      <w:r w:rsidR="005A6139" w:rsidRPr="009C2B1C">
        <w:rPr>
          <w:rFonts w:ascii="Calibri" w:hAnsi="Calibri" w:cs="Arial"/>
          <w:szCs w:val="24"/>
        </w:rPr>
        <w:t>.</w:t>
      </w:r>
      <w:r w:rsidR="005A6139" w:rsidRPr="009C2B1C">
        <w:rPr>
          <w:rFonts w:ascii="Calibri" w:hAnsi="Calibri" w:cs="Arial"/>
          <w:szCs w:val="24"/>
        </w:rPr>
        <w:tab/>
        <w:t>De werkgever zal de ondernemingsraad op verzoek inlichten over het aantal te werk gestelde uitzendkrachten in verhouding tot het totale personeelsbestand.</w:t>
      </w:r>
    </w:p>
    <w:p w:rsidR="005A6139" w:rsidRPr="009C2B1C" w:rsidRDefault="00A11308" w:rsidP="00A11308">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5</w:t>
      </w:r>
      <w:r w:rsidR="005A6139" w:rsidRPr="009C2B1C">
        <w:rPr>
          <w:rFonts w:ascii="Calibri" w:hAnsi="Calibri" w:cs="Arial"/>
          <w:szCs w:val="24"/>
        </w:rPr>
        <w:t>.</w:t>
      </w:r>
      <w:r w:rsidR="005A6139" w:rsidRPr="009C2B1C">
        <w:rPr>
          <w:rFonts w:ascii="Calibri" w:hAnsi="Calibri" w:cs="Arial"/>
          <w:szCs w:val="24"/>
        </w:rPr>
        <w:tab/>
        <w:t>Werkgevers zullen, met inachtneming van objectief aan de functie verbonden eisen, werknemers gelijke kansen op arbeid en gelijke kansen in de arbeidsorganisatie bieden, ongeacht factoren als leeftijd, seksuele geaardheid, burgerlijke staat, levens- of geloofs</w:t>
      </w:r>
      <w:r w:rsidR="005A6139" w:rsidRPr="009C2B1C">
        <w:rPr>
          <w:rFonts w:ascii="Calibri" w:hAnsi="Calibri" w:cs="Arial"/>
          <w:szCs w:val="24"/>
        </w:rPr>
        <w:softHyphen/>
        <w:t>overtuiging, huidskleur, ras of etnische afkomst, nationaliteit, politieke keuze en vakbondskeuze.</w:t>
      </w:r>
    </w:p>
    <w:p w:rsidR="005A6139" w:rsidRPr="009C2B1C" w:rsidRDefault="00A11308" w:rsidP="00A11308">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6</w:t>
      </w:r>
      <w:r w:rsidR="005A6139" w:rsidRPr="009C2B1C">
        <w:rPr>
          <w:rFonts w:ascii="Calibri" w:hAnsi="Calibri" w:cs="Arial"/>
          <w:szCs w:val="24"/>
        </w:rPr>
        <w:t>.</w:t>
      </w:r>
      <w:r w:rsidR="005A6139" w:rsidRPr="009C2B1C">
        <w:rPr>
          <w:rFonts w:ascii="Calibri" w:hAnsi="Calibri" w:cs="Arial"/>
          <w:szCs w:val="24"/>
        </w:rPr>
        <w:tab/>
        <w:t>Het sociaal beleid is een geïntegreerd deel van het ondernemingsbeleid. Derhalve zal de werkgever in een onderneming waar 50</w:t>
      </w:r>
      <w:r w:rsidR="005A6139" w:rsidRPr="009C2B1C">
        <w:rPr>
          <w:rFonts w:ascii="Calibri" w:hAnsi="Calibri" w:cs="Arial"/>
          <w:b/>
          <w:szCs w:val="24"/>
        </w:rPr>
        <w:t xml:space="preserve"> </w:t>
      </w:r>
      <w:r w:rsidR="005A6139" w:rsidRPr="009C2B1C">
        <w:rPr>
          <w:rFonts w:ascii="Calibri" w:hAnsi="Calibri" w:cs="Arial"/>
          <w:szCs w:val="24"/>
        </w:rPr>
        <w:t>of meer werknemers werkzaam zijn en de Wet op de ondernemingsraden van toepassing is, ter beoordeling van het gevoerde sociaal beleid eenmaal per jaar een sociaal jaarverslag uitbrengen aan de ondernemingsraad. Dit sociaal verslag zal tevens worden verstrekt aan de vakverenigingen en op aanvraag aan iedere werknemer.</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b/>
          <w:szCs w:val="24"/>
        </w:rPr>
      </w:pPr>
    </w:p>
    <w:p w:rsidR="005A6139" w:rsidRPr="009C2B1C" w:rsidRDefault="005A6139">
      <w:pPr>
        <w:keepNext/>
        <w:keepLines/>
        <w:suppressLineNumbers/>
        <w:suppressAutoHyphens/>
        <w:ind w:left="567" w:hanging="567"/>
        <w:rPr>
          <w:rFonts w:ascii="Calibri" w:hAnsi="Calibri" w:cs="Arial"/>
          <w:szCs w:val="24"/>
        </w:rPr>
      </w:pPr>
      <w:r w:rsidRPr="009C2B1C">
        <w:rPr>
          <w:rFonts w:ascii="Calibri" w:hAnsi="Calibri" w:cs="Arial"/>
          <w:b/>
          <w:szCs w:val="24"/>
        </w:rPr>
        <w:lastRenderedPageBreak/>
        <w:t>Artikel 13</w:t>
      </w:r>
      <w:r w:rsidRPr="009C2B1C">
        <w:rPr>
          <w:rFonts w:ascii="Calibri" w:hAnsi="Calibri" w:cs="Arial"/>
          <w:b/>
          <w:szCs w:val="24"/>
        </w:rPr>
        <w:tab/>
        <w:t>Pensioen</w:t>
      </w:r>
    </w:p>
    <w:p w:rsidR="005A6139" w:rsidRPr="009C2B1C" w:rsidRDefault="005A6139">
      <w:pPr>
        <w:keepNext/>
        <w:keepLines/>
        <w:suppressLineNumbers/>
        <w:suppressAutoHyphens/>
        <w:ind w:left="567" w:hanging="567"/>
        <w:rPr>
          <w:rFonts w:ascii="Calibri" w:hAnsi="Calibri" w:cs="Arial"/>
          <w:szCs w:val="24"/>
        </w:rPr>
      </w:pPr>
    </w:p>
    <w:p w:rsidR="005A6139" w:rsidRPr="009C2B1C" w:rsidRDefault="005A6139" w:rsidP="00A11308">
      <w:pPr>
        <w:keepLines/>
        <w:suppressLineNumbers/>
        <w:tabs>
          <w:tab w:val="left" w:pos="0"/>
        </w:tabs>
        <w:suppressAutoHyphens/>
        <w:rPr>
          <w:rFonts w:ascii="Calibri" w:hAnsi="Calibri" w:cs="Arial"/>
          <w:szCs w:val="24"/>
        </w:rPr>
      </w:pPr>
      <w:r w:rsidRPr="009C2B1C">
        <w:rPr>
          <w:rFonts w:ascii="Calibri" w:hAnsi="Calibri" w:cs="Arial"/>
          <w:szCs w:val="24"/>
        </w:rPr>
        <w:t xml:space="preserve">Sociale partners hebben een pensioenovereenkomst gesloten waarin de pensioenregeling voor werknemers is vastgelegd. Deze pensioenovereenkomst is gepubliceerd op </w:t>
      </w:r>
      <w:hyperlink r:id="rId10" w:history="1">
        <w:r w:rsidRPr="009C2B1C">
          <w:rPr>
            <w:rStyle w:val="Hyperlink"/>
            <w:rFonts w:ascii="Calibri" w:hAnsi="Calibri" w:cs="Arial"/>
            <w:szCs w:val="24"/>
          </w:rPr>
          <w:t>www.groothandelinlevensmiddelen.nl</w:t>
        </w:r>
      </w:hyperlink>
      <w:r w:rsidRPr="009C2B1C">
        <w:rPr>
          <w:rFonts w:ascii="Calibri" w:hAnsi="Calibri" w:cs="Arial"/>
          <w:szCs w:val="24"/>
        </w:rPr>
        <w:t xml:space="preserve">. </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b/>
          <w:szCs w:val="24"/>
        </w:rPr>
        <w:t>Artikel 14</w:t>
      </w:r>
      <w:r w:rsidRPr="009C2B1C">
        <w:rPr>
          <w:rFonts w:ascii="Calibri" w:hAnsi="Calibri" w:cs="Arial"/>
          <w:b/>
          <w:szCs w:val="24"/>
        </w:rPr>
        <w:tab/>
        <w:t>Werknemersverplichting</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rPr>
          <w:rFonts w:ascii="Calibri" w:hAnsi="Calibri" w:cs="Arial"/>
          <w:szCs w:val="24"/>
        </w:rPr>
      </w:pPr>
      <w:r w:rsidRPr="009C2B1C">
        <w:rPr>
          <w:rFonts w:ascii="Calibri" w:hAnsi="Calibri" w:cs="Arial"/>
          <w:szCs w:val="24"/>
        </w:rPr>
        <w:t>De werknemer is verplicht de hem door of vanwege de werkgever redelijkerwijze opgedragen werkzaamheden naar zijn beste vermogen te verrichten en dient zich daarbij te gedragen naar de aanwijzingen welke hem door of namens de werkgever worden verstrekt.</w:t>
      </w:r>
    </w:p>
    <w:p w:rsidR="005A6139" w:rsidRPr="009C2B1C" w:rsidRDefault="005A6139">
      <w:pPr>
        <w:keepLines/>
        <w:suppressLineNumbers/>
        <w:suppressAutoHyphens/>
        <w:rPr>
          <w:rFonts w:ascii="Calibri" w:hAnsi="Calibri" w:cs="Arial"/>
          <w:b/>
          <w:szCs w:val="24"/>
        </w:rPr>
      </w:pPr>
    </w:p>
    <w:p w:rsidR="005A6139" w:rsidRPr="009C2B1C" w:rsidRDefault="005A6139">
      <w:pPr>
        <w:keepLines/>
        <w:suppressLineNumbers/>
        <w:suppressAutoHyphens/>
        <w:ind w:left="567" w:hanging="567"/>
        <w:rPr>
          <w:rFonts w:ascii="Calibri" w:hAnsi="Calibri" w:cs="Arial"/>
          <w:b/>
          <w:szCs w:val="24"/>
        </w:rPr>
      </w:pPr>
    </w:p>
    <w:p w:rsidR="005A6139" w:rsidRPr="009C2B1C" w:rsidRDefault="005A6139">
      <w:pPr>
        <w:keepLines/>
        <w:suppressLineNumbers/>
        <w:suppressAutoHyphens/>
        <w:ind w:left="567" w:hanging="567"/>
        <w:rPr>
          <w:rFonts w:ascii="Calibri" w:hAnsi="Calibri" w:cs="Arial"/>
          <w:b/>
          <w:szCs w:val="24"/>
        </w:rPr>
      </w:pPr>
      <w:r w:rsidRPr="009C2B1C">
        <w:rPr>
          <w:rFonts w:ascii="Calibri" w:hAnsi="Calibri" w:cs="Arial"/>
          <w:b/>
          <w:szCs w:val="24"/>
        </w:rPr>
        <w:t>Hoofdstuk III: ARBEIDSTIJDEN</w:t>
      </w:r>
    </w:p>
    <w:p w:rsidR="005A6139" w:rsidRPr="009C2B1C" w:rsidRDefault="005A6139">
      <w:pPr>
        <w:keepLines/>
        <w:suppressLineNumbers/>
        <w:suppressAutoHyphens/>
        <w:ind w:left="567" w:hanging="567"/>
        <w:rPr>
          <w:rFonts w:ascii="Calibri" w:hAnsi="Calibri" w:cs="Arial"/>
          <w:b/>
          <w:szCs w:val="24"/>
        </w:rPr>
      </w:pPr>
    </w:p>
    <w:p w:rsidR="005A6139" w:rsidRPr="009C2B1C" w:rsidRDefault="005A6139">
      <w:pPr>
        <w:keepLines/>
        <w:suppressLineNumbers/>
        <w:suppressAutoHyphens/>
        <w:ind w:left="567" w:hanging="567"/>
        <w:rPr>
          <w:rFonts w:ascii="Calibri" w:hAnsi="Calibri" w:cs="Arial"/>
          <w:b/>
          <w:szCs w:val="24"/>
        </w:rPr>
      </w:pPr>
      <w:r w:rsidRPr="009C2B1C">
        <w:rPr>
          <w:rFonts w:ascii="Calibri" w:hAnsi="Calibri" w:cs="Arial"/>
          <w:b/>
          <w:szCs w:val="24"/>
        </w:rPr>
        <w:t>Artikel 15</w:t>
      </w:r>
      <w:r w:rsidRPr="009C2B1C">
        <w:rPr>
          <w:rFonts w:ascii="Calibri" w:hAnsi="Calibri" w:cs="Arial"/>
          <w:b/>
          <w:szCs w:val="24"/>
        </w:rPr>
        <w:tab/>
        <w:t>Werkvensters</w:t>
      </w:r>
    </w:p>
    <w:p w:rsidR="005A6139" w:rsidRPr="009C2B1C" w:rsidRDefault="005A6139">
      <w:pPr>
        <w:keepLines/>
        <w:suppressLineNumbers/>
        <w:suppressAutoHyphens/>
        <w:ind w:left="567" w:hanging="567"/>
        <w:rPr>
          <w:rFonts w:ascii="Calibri" w:hAnsi="Calibri" w:cs="Arial"/>
          <w:b/>
          <w:szCs w:val="24"/>
        </w:rPr>
      </w:pPr>
    </w:p>
    <w:p w:rsidR="005A6139" w:rsidRPr="009C2B1C" w:rsidRDefault="005A6139" w:rsidP="00A11308">
      <w:pPr>
        <w:keepLines/>
        <w:suppressLineNumbers/>
        <w:tabs>
          <w:tab w:val="left" w:pos="284"/>
        </w:tabs>
        <w:suppressAutoHyphens/>
        <w:ind w:left="567" w:hanging="567"/>
        <w:rPr>
          <w:rFonts w:ascii="Calibri" w:hAnsi="Calibri" w:cs="Arial"/>
          <w:szCs w:val="24"/>
        </w:rPr>
      </w:pPr>
      <w:r w:rsidRPr="009C2B1C">
        <w:rPr>
          <w:rFonts w:ascii="Calibri" w:hAnsi="Calibri" w:cs="Arial"/>
          <w:szCs w:val="24"/>
        </w:rPr>
        <w:t>1.</w:t>
      </w:r>
      <w:r w:rsidRPr="009C2B1C">
        <w:rPr>
          <w:rFonts w:ascii="Calibri" w:hAnsi="Calibri" w:cs="Arial"/>
          <w:szCs w:val="24"/>
        </w:rPr>
        <w:tab/>
        <w:t>a.</w:t>
      </w:r>
      <w:r w:rsidRPr="009C2B1C">
        <w:rPr>
          <w:rFonts w:ascii="Calibri" w:hAnsi="Calibri" w:cs="Arial"/>
          <w:szCs w:val="24"/>
        </w:rPr>
        <w:tab/>
        <w:t xml:space="preserve">Voor de </w:t>
      </w:r>
      <w:proofErr w:type="spellStart"/>
      <w:r w:rsidRPr="009C2B1C">
        <w:rPr>
          <w:rFonts w:ascii="Calibri" w:hAnsi="Calibri" w:cs="Arial"/>
          <w:szCs w:val="24"/>
        </w:rPr>
        <w:t>bedienings</w:t>
      </w:r>
      <w:r w:rsidRPr="009C2B1C">
        <w:rPr>
          <w:rFonts w:ascii="Calibri" w:hAnsi="Calibri" w:cs="Arial"/>
          <w:szCs w:val="24"/>
        </w:rPr>
        <w:softHyphen/>
        <w:t>groothandel</w:t>
      </w:r>
      <w:proofErr w:type="spellEnd"/>
      <w:r w:rsidRPr="009C2B1C">
        <w:rPr>
          <w:rFonts w:ascii="Calibri" w:hAnsi="Calibri" w:cs="Arial"/>
          <w:szCs w:val="24"/>
        </w:rPr>
        <w:t xml:space="preserve"> en de zelfbedieningsgroothandel gelden  vier  werktijdenregelingen te weten Regeling I, Regeling II, Regeling III en Regeling IV. Bij de aanstelling wordt door de werkgever met de werknemer één van de  vier regelingen overeengekomen.  Hierbij geldt dat:</w:t>
      </w:r>
    </w:p>
    <w:p w:rsidR="005A6139" w:rsidRPr="009C2B1C" w:rsidRDefault="00A11308" w:rsidP="00A11308">
      <w:pPr>
        <w:pStyle w:val="Plattetekstinspringen2"/>
        <w:keepLines/>
        <w:suppressLineNumbers/>
        <w:tabs>
          <w:tab w:val="left" w:pos="567"/>
        </w:tabs>
        <w:ind w:left="851" w:hanging="851"/>
        <w:rPr>
          <w:rFonts w:ascii="Calibri" w:hAnsi="Calibri" w:cs="Arial"/>
          <w:szCs w:val="24"/>
        </w:rPr>
      </w:pPr>
      <w:r w:rsidRPr="009C2B1C">
        <w:rPr>
          <w:rFonts w:ascii="Calibri" w:hAnsi="Calibri" w:cs="Arial"/>
          <w:szCs w:val="24"/>
        </w:rPr>
        <w:tab/>
      </w:r>
      <w:r w:rsidR="005A6139" w:rsidRPr="009C2B1C">
        <w:rPr>
          <w:rFonts w:ascii="Calibri" w:hAnsi="Calibri" w:cs="Arial"/>
          <w:szCs w:val="24"/>
        </w:rPr>
        <w:t>-</w:t>
      </w:r>
      <w:r w:rsidR="005A6139" w:rsidRPr="009C2B1C">
        <w:rPr>
          <w:rFonts w:ascii="Calibri" w:hAnsi="Calibri" w:cs="Arial"/>
          <w:szCs w:val="24"/>
        </w:rPr>
        <w:tab/>
        <w:t xml:space="preserve">Regeling I is van toepassing op de werknemer die in beginsel overdag zijn arbeid verricht en is automatisch van toepassing tenzij anders is overeengekomen. </w:t>
      </w:r>
    </w:p>
    <w:p w:rsidR="005A6139" w:rsidRPr="009C2B1C" w:rsidRDefault="00A11308" w:rsidP="00A11308">
      <w:pPr>
        <w:pStyle w:val="Plattetekstinspringen2"/>
        <w:keepLines/>
        <w:suppressLineNumbers/>
        <w:tabs>
          <w:tab w:val="left" w:pos="567"/>
        </w:tabs>
        <w:ind w:left="851" w:hanging="851"/>
        <w:rPr>
          <w:rFonts w:ascii="Calibri" w:hAnsi="Calibri" w:cs="Arial"/>
          <w:szCs w:val="24"/>
        </w:rPr>
      </w:pPr>
      <w:r w:rsidRPr="009C2B1C">
        <w:rPr>
          <w:rFonts w:ascii="Calibri" w:hAnsi="Calibri" w:cs="Arial"/>
          <w:szCs w:val="24"/>
        </w:rPr>
        <w:tab/>
      </w:r>
      <w:r w:rsidR="005A6139" w:rsidRPr="009C2B1C">
        <w:rPr>
          <w:rFonts w:ascii="Calibri" w:hAnsi="Calibri" w:cs="Arial"/>
          <w:szCs w:val="24"/>
        </w:rPr>
        <w:t>-</w:t>
      </w:r>
      <w:r w:rsidR="005A6139" w:rsidRPr="009C2B1C">
        <w:rPr>
          <w:rFonts w:ascii="Calibri" w:hAnsi="Calibri" w:cs="Arial"/>
          <w:szCs w:val="24"/>
        </w:rPr>
        <w:tab/>
        <w:t>Regeling II is van toepassing op de werknemer die in wisselende roosters of in ploegendiensten zijn arbeid verricht;</w:t>
      </w:r>
    </w:p>
    <w:p w:rsidR="005A6139" w:rsidRPr="009C2B1C" w:rsidRDefault="00A11308" w:rsidP="00A11308">
      <w:pPr>
        <w:pStyle w:val="Plattetekstinspringen2"/>
        <w:keepLines/>
        <w:suppressLineNumbers/>
        <w:tabs>
          <w:tab w:val="left" w:pos="567"/>
        </w:tabs>
        <w:ind w:left="851" w:hanging="851"/>
        <w:rPr>
          <w:rFonts w:ascii="Calibri" w:hAnsi="Calibri" w:cs="Arial"/>
          <w:szCs w:val="24"/>
        </w:rPr>
      </w:pPr>
      <w:r w:rsidRPr="009C2B1C">
        <w:rPr>
          <w:rFonts w:ascii="Calibri" w:hAnsi="Calibri" w:cs="Arial"/>
          <w:szCs w:val="24"/>
        </w:rPr>
        <w:tab/>
      </w:r>
      <w:r w:rsidR="005A6139" w:rsidRPr="009C2B1C">
        <w:rPr>
          <w:rFonts w:ascii="Calibri" w:hAnsi="Calibri" w:cs="Arial"/>
          <w:szCs w:val="24"/>
        </w:rPr>
        <w:t>-</w:t>
      </w:r>
      <w:r w:rsidR="005A6139" w:rsidRPr="009C2B1C">
        <w:rPr>
          <w:rFonts w:ascii="Calibri" w:hAnsi="Calibri" w:cs="Arial"/>
          <w:szCs w:val="24"/>
        </w:rPr>
        <w:tab/>
        <w:t>Regeling III is van toepassing op de werknemer met een overeengekomen wekelijkse arbeidsduur van 18 uur of minder, die zijn arbeid in beginsel verricht binnen het in Regeling III genoemde ochtend- of avondwerkvenster.</w:t>
      </w:r>
    </w:p>
    <w:p w:rsidR="005A6139" w:rsidRPr="009C2B1C" w:rsidRDefault="00A11308" w:rsidP="00A11308">
      <w:pPr>
        <w:pStyle w:val="Plattetekstinspringen2"/>
        <w:keepLines/>
        <w:suppressLineNumbers/>
        <w:tabs>
          <w:tab w:val="left" w:pos="567"/>
        </w:tabs>
        <w:ind w:left="851" w:hanging="851"/>
        <w:rPr>
          <w:rFonts w:ascii="Calibri" w:hAnsi="Calibri" w:cs="Arial"/>
          <w:szCs w:val="24"/>
        </w:rPr>
      </w:pPr>
      <w:r w:rsidRPr="009C2B1C">
        <w:rPr>
          <w:rFonts w:ascii="Calibri" w:hAnsi="Calibri" w:cs="Arial"/>
          <w:szCs w:val="24"/>
        </w:rPr>
        <w:tab/>
      </w:r>
      <w:r w:rsidR="005A6139" w:rsidRPr="009C2B1C">
        <w:rPr>
          <w:rFonts w:ascii="Calibri" w:hAnsi="Calibri" w:cs="Arial"/>
          <w:szCs w:val="24"/>
        </w:rPr>
        <w:t>-</w:t>
      </w:r>
      <w:r w:rsidR="005A6139" w:rsidRPr="009C2B1C">
        <w:rPr>
          <w:rFonts w:ascii="Calibri" w:hAnsi="Calibri" w:cs="Arial"/>
          <w:szCs w:val="24"/>
        </w:rPr>
        <w:tab/>
        <w:t xml:space="preserve">Regeling IV is van toepassing op de werknemer die zijn arbeid kan verrichten in diensten op zaterdag tot 19.00 uur en/of in diensten die de nachtelijke uren tussen 0.00 en 04.00 uur omvatten. </w:t>
      </w:r>
    </w:p>
    <w:p w:rsidR="005A6139" w:rsidRPr="009C2B1C" w:rsidRDefault="00A11308" w:rsidP="00A11308">
      <w:pPr>
        <w:pStyle w:val="Plattetekstinspringen2"/>
        <w:keepLines/>
        <w:suppressLineNumbers/>
        <w:tabs>
          <w:tab w:val="left" w:pos="567"/>
        </w:tabs>
        <w:rPr>
          <w:rFonts w:ascii="Calibri" w:hAnsi="Calibri" w:cs="Arial"/>
          <w:szCs w:val="24"/>
        </w:rPr>
      </w:pPr>
      <w:r w:rsidRPr="009C2B1C">
        <w:rPr>
          <w:rFonts w:ascii="Calibri" w:hAnsi="Calibri" w:cs="Arial"/>
          <w:szCs w:val="24"/>
        </w:rPr>
        <w:tab/>
      </w:r>
      <w:r w:rsidR="005A6139" w:rsidRPr="009C2B1C">
        <w:rPr>
          <w:rFonts w:ascii="Calibri" w:hAnsi="Calibri" w:cs="Arial"/>
          <w:szCs w:val="24"/>
        </w:rPr>
        <w:t xml:space="preserve">Voor de </w:t>
      </w:r>
      <w:proofErr w:type="spellStart"/>
      <w:r w:rsidR="005A6139" w:rsidRPr="009C2B1C">
        <w:rPr>
          <w:rFonts w:ascii="Calibri" w:hAnsi="Calibri" w:cs="Arial"/>
          <w:szCs w:val="24"/>
        </w:rPr>
        <w:t>dagverscentrales</w:t>
      </w:r>
      <w:proofErr w:type="spellEnd"/>
      <w:r w:rsidR="005A6139" w:rsidRPr="009C2B1C">
        <w:rPr>
          <w:rFonts w:ascii="Calibri" w:hAnsi="Calibri" w:cs="Arial"/>
          <w:szCs w:val="24"/>
        </w:rPr>
        <w:t xml:space="preserve"> gelden dezelfde regelingen als voor de zelfbedieningsgroothandel indien geen andere dan verse producten of goederen worden verwerkt, anders gelden de regelingen voor de bedieningsgroothandel. </w:t>
      </w:r>
    </w:p>
    <w:p w:rsidR="005A6139" w:rsidRPr="009C2B1C" w:rsidRDefault="005A6139" w:rsidP="00A11308">
      <w:pPr>
        <w:pStyle w:val="Plattetekstinspringen2"/>
        <w:keepLines/>
        <w:suppressLineNumbers/>
        <w:tabs>
          <w:tab w:val="left" w:pos="567"/>
          <w:tab w:val="left" w:pos="851"/>
          <w:tab w:val="left" w:pos="1134"/>
        </w:tabs>
        <w:rPr>
          <w:rFonts w:ascii="Calibri" w:hAnsi="Calibri" w:cs="Arial"/>
          <w:szCs w:val="24"/>
        </w:rPr>
      </w:pPr>
    </w:p>
    <w:p w:rsidR="005A6139" w:rsidRPr="009C2B1C" w:rsidRDefault="00A11308" w:rsidP="00A11308">
      <w:pPr>
        <w:keepLines/>
        <w:suppressLineNumbers/>
        <w:tabs>
          <w:tab w:val="left" w:pos="284"/>
          <w:tab w:val="left" w:pos="567"/>
        </w:tabs>
        <w:suppressAutoHyphens/>
        <w:ind w:left="567" w:hanging="567"/>
        <w:rPr>
          <w:rFonts w:ascii="Calibri" w:hAnsi="Calibri" w:cs="Arial"/>
          <w:szCs w:val="24"/>
        </w:rPr>
      </w:pPr>
      <w:r w:rsidRPr="009C2B1C">
        <w:rPr>
          <w:rFonts w:ascii="Calibri" w:hAnsi="Calibri" w:cs="Arial"/>
          <w:szCs w:val="24"/>
        </w:rPr>
        <w:tab/>
      </w:r>
      <w:r w:rsidR="005A6139" w:rsidRPr="009C2B1C">
        <w:rPr>
          <w:rFonts w:ascii="Calibri" w:hAnsi="Calibri" w:cs="Arial"/>
          <w:szCs w:val="24"/>
        </w:rPr>
        <w:t>b.</w:t>
      </w:r>
      <w:r w:rsidR="005A6139" w:rsidRPr="009C2B1C">
        <w:rPr>
          <w:rFonts w:ascii="Calibri" w:hAnsi="Calibri" w:cs="Arial"/>
          <w:szCs w:val="24"/>
        </w:rPr>
        <w:tab/>
        <w:t>Voor de bedieningsgroothandel luiden de hiervoor bedoelde vier regelingen als volgt:</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firstLine="284"/>
        <w:rPr>
          <w:rFonts w:ascii="Calibri" w:hAnsi="Calibri" w:cs="Arial"/>
          <w:szCs w:val="24"/>
          <w:u w:val="single"/>
        </w:rPr>
      </w:pPr>
      <w:r w:rsidRPr="009C2B1C">
        <w:rPr>
          <w:rFonts w:ascii="Calibri" w:hAnsi="Calibri" w:cs="Arial"/>
          <w:szCs w:val="24"/>
          <w:u w:val="single"/>
        </w:rPr>
        <w:t xml:space="preserve">Regeling I: </w:t>
      </w:r>
    </w:p>
    <w:p w:rsidR="005A6139" w:rsidRPr="009C2B1C" w:rsidRDefault="005A6139">
      <w:pPr>
        <w:keepLines/>
        <w:suppressLineNumbers/>
        <w:suppressAutoHyphens/>
        <w:ind w:left="567" w:firstLine="284"/>
        <w:rPr>
          <w:rFonts w:ascii="Calibri" w:hAnsi="Calibri" w:cs="Arial"/>
          <w:szCs w:val="24"/>
        </w:rPr>
      </w:pPr>
      <w:r w:rsidRPr="009C2B1C">
        <w:rPr>
          <w:rFonts w:ascii="Calibri" w:hAnsi="Calibri" w:cs="Arial"/>
          <w:szCs w:val="24"/>
        </w:rPr>
        <w:t xml:space="preserve">Werkvenster: </w:t>
      </w:r>
    </w:p>
    <w:p w:rsidR="005A6139" w:rsidRPr="009C2B1C" w:rsidRDefault="005A6139">
      <w:pPr>
        <w:keepLines/>
        <w:suppressLineNumbers/>
        <w:suppressAutoHyphens/>
        <w:ind w:left="567" w:firstLine="284"/>
        <w:rPr>
          <w:rFonts w:ascii="Calibri" w:hAnsi="Calibri" w:cs="Arial"/>
          <w:szCs w:val="24"/>
        </w:rPr>
      </w:pPr>
      <w:r w:rsidRPr="009C2B1C">
        <w:rPr>
          <w:rFonts w:ascii="Calibri" w:hAnsi="Calibri" w:cs="Arial"/>
          <w:szCs w:val="24"/>
        </w:rPr>
        <w:t>maandag tot en met vrijdag van 06.00 tot 19.00 uur</w:t>
      </w:r>
    </w:p>
    <w:p w:rsidR="005A6139" w:rsidRPr="009C2B1C" w:rsidRDefault="005A6139">
      <w:pPr>
        <w:keepLines/>
        <w:suppressLineNumbers/>
        <w:suppressAutoHyphens/>
        <w:ind w:left="567" w:firstLine="284"/>
        <w:rPr>
          <w:rFonts w:ascii="Calibri" w:hAnsi="Calibri" w:cs="Arial"/>
          <w:szCs w:val="24"/>
        </w:rPr>
      </w:pPr>
    </w:p>
    <w:p w:rsidR="005A6139" w:rsidRPr="009C2B1C" w:rsidRDefault="005A6139">
      <w:pPr>
        <w:keepLines/>
        <w:suppressLineNumbers/>
        <w:suppressAutoHyphens/>
        <w:ind w:left="567" w:firstLine="284"/>
        <w:rPr>
          <w:rFonts w:ascii="Calibri" w:hAnsi="Calibri" w:cs="Arial"/>
          <w:szCs w:val="24"/>
        </w:rPr>
      </w:pPr>
      <w:r w:rsidRPr="009C2B1C">
        <w:rPr>
          <w:rFonts w:ascii="Calibri" w:hAnsi="Calibri" w:cs="Arial"/>
          <w:szCs w:val="24"/>
          <w:u w:val="single"/>
        </w:rPr>
        <w:t>Regeling II</w:t>
      </w:r>
    </w:p>
    <w:p w:rsidR="005A6139" w:rsidRPr="009C2B1C" w:rsidRDefault="005A6139">
      <w:pPr>
        <w:keepLines/>
        <w:suppressLineNumbers/>
        <w:suppressAutoHyphens/>
        <w:ind w:left="567" w:firstLine="284"/>
        <w:rPr>
          <w:rFonts w:ascii="Calibri" w:hAnsi="Calibri" w:cs="Arial"/>
          <w:szCs w:val="24"/>
        </w:rPr>
      </w:pPr>
      <w:r w:rsidRPr="009C2B1C">
        <w:rPr>
          <w:rFonts w:ascii="Calibri" w:hAnsi="Calibri" w:cs="Arial"/>
          <w:szCs w:val="24"/>
        </w:rPr>
        <w:t xml:space="preserve"> Werkvenster: </w:t>
      </w:r>
    </w:p>
    <w:p w:rsidR="005A6139" w:rsidRPr="009C2B1C" w:rsidRDefault="005A6139">
      <w:pPr>
        <w:keepLines/>
        <w:suppressLineNumbers/>
        <w:suppressAutoHyphens/>
        <w:ind w:left="567" w:firstLine="284"/>
        <w:rPr>
          <w:rFonts w:ascii="Calibri" w:hAnsi="Calibri" w:cs="Arial"/>
          <w:szCs w:val="24"/>
        </w:rPr>
      </w:pPr>
      <w:r w:rsidRPr="009C2B1C">
        <w:rPr>
          <w:rFonts w:ascii="Calibri" w:hAnsi="Calibri" w:cs="Arial"/>
          <w:szCs w:val="24"/>
        </w:rPr>
        <w:t>a) maandag tot en met vrijdag van  04.00 tot 22.00 uur; en/of</w:t>
      </w:r>
    </w:p>
    <w:p w:rsidR="005A6139" w:rsidRPr="009C2B1C" w:rsidRDefault="005A6139">
      <w:pPr>
        <w:keepLines/>
        <w:suppressLineNumbers/>
        <w:suppressAutoHyphens/>
        <w:ind w:left="567" w:firstLine="284"/>
        <w:rPr>
          <w:rFonts w:ascii="Calibri" w:hAnsi="Calibri" w:cs="Arial"/>
          <w:szCs w:val="24"/>
        </w:rPr>
      </w:pPr>
      <w:r w:rsidRPr="009C2B1C">
        <w:rPr>
          <w:rFonts w:ascii="Calibri" w:hAnsi="Calibri" w:cs="Arial"/>
          <w:szCs w:val="24"/>
        </w:rPr>
        <w:t>b) zaterdag van 04.00 tot 14.00 uur</w:t>
      </w:r>
    </w:p>
    <w:p w:rsidR="005A6139" w:rsidRPr="009C2B1C" w:rsidRDefault="005A6139">
      <w:pPr>
        <w:keepLines/>
        <w:suppressLineNumbers/>
        <w:suppressAutoHyphens/>
        <w:ind w:left="567" w:firstLine="284"/>
        <w:rPr>
          <w:rFonts w:ascii="Calibri" w:hAnsi="Calibri" w:cs="Arial"/>
          <w:szCs w:val="24"/>
          <w:u w:val="single"/>
        </w:rPr>
      </w:pPr>
    </w:p>
    <w:p w:rsidR="005A6139" w:rsidRPr="009C2B1C" w:rsidRDefault="005A6139">
      <w:pPr>
        <w:keepLines/>
        <w:suppressLineNumbers/>
        <w:suppressAutoHyphens/>
        <w:ind w:left="567" w:firstLine="284"/>
        <w:rPr>
          <w:rFonts w:ascii="Calibri" w:hAnsi="Calibri" w:cs="Arial"/>
          <w:szCs w:val="24"/>
        </w:rPr>
      </w:pPr>
      <w:r w:rsidRPr="009C2B1C">
        <w:rPr>
          <w:rFonts w:ascii="Calibri" w:hAnsi="Calibri" w:cs="Arial"/>
          <w:szCs w:val="24"/>
          <w:u w:val="single"/>
        </w:rPr>
        <w:lastRenderedPageBreak/>
        <w:t>Regeling III</w:t>
      </w:r>
    </w:p>
    <w:p w:rsidR="005A6139" w:rsidRPr="009C2B1C" w:rsidRDefault="005A6139">
      <w:pPr>
        <w:keepLines/>
        <w:suppressLineNumbers/>
        <w:suppressAutoHyphens/>
        <w:ind w:left="567" w:firstLine="284"/>
        <w:rPr>
          <w:rFonts w:ascii="Calibri" w:hAnsi="Calibri" w:cs="Arial"/>
          <w:szCs w:val="24"/>
        </w:rPr>
      </w:pPr>
      <w:r w:rsidRPr="009C2B1C">
        <w:rPr>
          <w:rFonts w:ascii="Calibri" w:hAnsi="Calibri" w:cs="Arial"/>
          <w:szCs w:val="24"/>
        </w:rPr>
        <w:t xml:space="preserve"> Werkvenster:</w:t>
      </w:r>
    </w:p>
    <w:p w:rsidR="005A6139" w:rsidRPr="009C2B1C" w:rsidRDefault="005A6139">
      <w:pPr>
        <w:keepLines/>
        <w:suppressLineNumbers/>
        <w:suppressAutoHyphens/>
        <w:ind w:left="567" w:firstLine="284"/>
        <w:rPr>
          <w:rFonts w:ascii="Calibri" w:hAnsi="Calibri" w:cs="Arial"/>
          <w:szCs w:val="24"/>
        </w:rPr>
      </w:pPr>
      <w:r w:rsidRPr="009C2B1C">
        <w:rPr>
          <w:rFonts w:ascii="Calibri" w:hAnsi="Calibri" w:cs="Arial"/>
          <w:szCs w:val="24"/>
        </w:rPr>
        <w:t>a) maandag tot en met vrijdag van 04.00 tot 10.00 uur; en/of</w:t>
      </w:r>
    </w:p>
    <w:p w:rsidR="005A6139" w:rsidRPr="009C2B1C" w:rsidRDefault="005A6139">
      <w:pPr>
        <w:keepLines/>
        <w:suppressLineNumbers/>
        <w:suppressAutoHyphens/>
        <w:ind w:left="567" w:firstLine="284"/>
        <w:rPr>
          <w:rFonts w:ascii="Calibri" w:hAnsi="Calibri" w:cs="Arial"/>
          <w:szCs w:val="24"/>
        </w:rPr>
      </w:pPr>
      <w:r w:rsidRPr="009C2B1C">
        <w:rPr>
          <w:rFonts w:ascii="Calibri" w:hAnsi="Calibri" w:cs="Arial"/>
          <w:szCs w:val="24"/>
        </w:rPr>
        <w:t>b) maandag tot en met vrijdag van 17.00 tot 24.00 uur; en/of</w:t>
      </w:r>
    </w:p>
    <w:p w:rsidR="005A6139" w:rsidRPr="009C2B1C" w:rsidRDefault="005A6139">
      <w:pPr>
        <w:keepLines/>
        <w:suppressLineNumbers/>
        <w:suppressAutoHyphens/>
        <w:ind w:left="851"/>
        <w:rPr>
          <w:rFonts w:ascii="Calibri" w:hAnsi="Calibri" w:cs="Arial"/>
          <w:szCs w:val="24"/>
        </w:rPr>
      </w:pPr>
      <w:r w:rsidRPr="009C2B1C">
        <w:rPr>
          <w:rFonts w:ascii="Calibri" w:hAnsi="Calibri" w:cs="Arial"/>
          <w:szCs w:val="24"/>
        </w:rPr>
        <w:t>c) zaterdag van 04.00 tot 19.00 uur.</w:t>
      </w:r>
    </w:p>
    <w:p w:rsidR="005A6139" w:rsidRPr="009C2B1C" w:rsidRDefault="005A6139">
      <w:pPr>
        <w:pStyle w:val="Kop5"/>
        <w:keepNext w:val="0"/>
        <w:keepLines/>
        <w:suppressLineNumbers/>
        <w:spacing w:line="280" w:lineRule="atLeast"/>
        <w:rPr>
          <w:rFonts w:ascii="Calibri" w:hAnsi="Calibri" w:cs="Arial"/>
          <w:szCs w:val="24"/>
        </w:rPr>
      </w:pPr>
    </w:p>
    <w:p w:rsidR="005A6139" w:rsidRPr="009C2B1C" w:rsidRDefault="005A6139">
      <w:pPr>
        <w:pStyle w:val="Kop5"/>
        <w:keepNext w:val="0"/>
        <w:keepLines/>
        <w:suppressLineNumbers/>
        <w:spacing w:line="280" w:lineRule="atLeast"/>
        <w:ind w:left="284" w:firstLine="567"/>
        <w:rPr>
          <w:rFonts w:ascii="Calibri" w:hAnsi="Calibri" w:cs="Arial"/>
          <w:szCs w:val="24"/>
        </w:rPr>
      </w:pPr>
      <w:r w:rsidRPr="009C2B1C">
        <w:rPr>
          <w:rFonts w:ascii="Calibri" w:hAnsi="Calibri" w:cs="Arial"/>
          <w:szCs w:val="24"/>
        </w:rPr>
        <w:t>Regeling IV</w:t>
      </w:r>
    </w:p>
    <w:p w:rsidR="005A6139" w:rsidRPr="009C2B1C" w:rsidRDefault="005A6139">
      <w:pPr>
        <w:keepLines/>
        <w:suppressLineNumbers/>
        <w:suppressAutoHyphens/>
        <w:ind w:left="567" w:firstLine="284"/>
        <w:rPr>
          <w:rFonts w:ascii="Calibri" w:hAnsi="Calibri" w:cs="Arial"/>
          <w:szCs w:val="24"/>
        </w:rPr>
      </w:pPr>
      <w:r w:rsidRPr="009C2B1C">
        <w:rPr>
          <w:rFonts w:ascii="Calibri" w:hAnsi="Calibri" w:cs="Arial"/>
          <w:szCs w:val="24"/>
        </w:rPr>
        <w:t>Werkvenster:</w:t>
      </w:r>
    </w:p>
    <w:p w:rsidR="005A6139" w:rsidRPr="009C2B1C" w:rsidRDefault="005A6139">
      <w:pPr>
        <w:keepLines/>
        <w:suppressLineNumbers/>
        <w:suppressAutoHyphens/>
        <w:ind w:left="567" w:firstLine="284"/>
        <w:rPr>
          <w:rFonts w:ascii="Calibri" w:hAnsi="Calibri" w:cs="Arial"/>
          <w:szCs w:val="24"/>
        </w:rPr>
      </w:pPr>
      <w:r w:rsidRPr="009C2B1C">
        <w:rPr>
          <w:rFonts w:ascii="Calibri" w:hAnsi="Calibri" w:cs="Arial"/>
          <w:szCs w:val="24"/>
        </w:rPr>
        <w:t>zondag 22.00 uur tot zaterdag 19.00 uur.</w:t>
      </w:r>
    </w:p>
    <w:p w:rsidR="005A6139" w:rsidRPr="009C2B1C" w:rsidRDefault="005A6139">
      <w:pPr>
        <w:keepLines/>
        <w:suppressLineNumbers/>
        <w:suppressAutoHyphens/>
        <w:rPr>
          <w:rFonts w:ascii="Calibri" w:hAnsi="Calibri" w:cs="Arial"/>
          <w:szCs w:val="24"/>
        </w:rPr>
      </w:pPr>
    </w:p>
    <w:p w:rsidR="005A6139" w:rsidRPr="009C2B1C" w:rsidRDefault="005A6139">
      <w:pPr>
        <w:keepLines/>
        <w:suppressLineNumbers/>
        <w:tabs>
          <w:tab w:val="left" w:pos="851"/>
        </w:tabs>
        <w:suppressAutoHyphens/>
        <w:ind w:left="567"/>
        <w:rPr>
          <w:rFonts w:ascii="Calibri" w:hAnsi="Calibri" w:cs="Arial"/>
          <w:szCs w:val="24"/>
        </w:rPr>
      </w:pPr>
      <w:r w:rsidRPr="009C2B1C">
        <w:rPr>
          <w:rFonts w:ascii="Calibri" w:hAnsi="Calibri" w:cs="Arial"/>
          <w:szCs w:val="24"/>
        </w:rPr>
        <w:t>Voor de zelfbedieningsgroothandel luiden de hiervoor bedoelde vier  regelingen als volgt:</w:t>
      </w:r>
    </w:p>
    <w:p w:rsidR="005A6139" w:rsidRPr="009C2B1C" w:rsidRDefault="005A6139">
      <w:pPr>
        <w:keepLines/>
        <w:suppressLineNumbers/>
        <w:suppressAutoHyphens/>
        <w:ind w:left="567" w:hanging="567"/>
        <w:rPr>
          <w:rFonts w:ascii="Calibri" w:hAnsi="Calibri" w:cs="Arial"/>
          <w:szCs w:val="24"/>
          <w:u w:val="single"/>
        </w:rPr>
      </w:pPr>
    </w:p>
    <w:p w:rsidR="005A6139" w:rsidRPr="009C2B1C" w:rsidRDefault="005A6139">
      <w:pPr>
        <w:keepLines/>
        <w:suppressLineNumbers/>
        <w:suppressAutoHyphens/>
        <w:ind w:left="567" w:firstLine="284"/>
        <w:rPr>
          <w:rFonts w:ascii="Calibri" w:hAnsi="Calibri" w:cs="Arial"/>
          <w:szCs w:val="24"/>
          <w:u w:val="single"/>
        </w:rPr>
      </w:pPr>
      <w:r w:rsidRPr="009C2B1C">
        <w:rPr>
          <w:rFonts w:ascii="Calibri" w:hAnsi="Calibri" w:cs="Arial"/>
          <w:szCs w:val="24"/>
          <w:u w:val="single"/>
        </w:rPr>
        <w:t>Regeling I</w:t>
      </w:r>
    </w:p>
    <w:p w:rsidR="005A6139" w:rsidRPr="009C2B1C" w:rsidRDefault="005A6139">
      <w:pPr>
        <w:keepLines/>
        <w:suppressLineNumbers/>
        <w:suppressAutoHyphens/>
        <w:ind w:left="567" w:firstLine="284"/>
        <w:rPr>
          <w:rFonts w:ascii="Calibri" w:hAnsi="Calibri" w:cs="Arial"/>
          <w:szCs w:val="24"/>
        </w:rPr>
      </w:pPr>
      <w:r w:rsidRPr="009C2B1C">
        <w:rPr>
          <w:rFonts w:ascii="Calibri" w:hAnsi="Calibri" w:cs="Arial"/>
          <w:szCs w:val="24"/>
        </w:rPr>
        <w:t xml:space="preserve">Werkvenster: </w:t>
      </w:r>
    </w:p>
    <w:p w:rsidR="005A6139" w:rsidRPr="009C2B1C" w:rsidRDefault="005A6139">
      <w:pPr>
        <w:keepLines/>
        <w:suppressLineNumbers/>
        <w:suppressAutoHyphens/>
        <w:ind w:left="567" w:firstLine="284"/>
        <w:rPr>
          <w:rFonts w:ascii="Calibri" w:hAnsi="Calibri" w:cs="Arial"/>
          <w:szCs w:val="24"/>
        </w:rPr>
      </w:pPr>
      <w:r w:rsidRPr="009C2B1C">
        <w:rPr>
          <w:rFonts w:ascii="Calibri" w:hAnsi="Calibri" w:cs="Arial"/>
          <w:szCs w:val="24"/>
        </w:rPr>
        <w:t>maandag tot en met zaterdag van 06.00 tot 19.00 uur</w:t>
      </w:r>
    </w:p>
    <w:p w:rsidR="005A6139" w:rsidRPr="009C2B1C" w:rsidRDefault="005A6139">
      <w:pPr>
        <w:keepLines/>
        <w:suppressLineNumbers/>
        <w:suppressAutoHyphens/>
        <w:rPr>
          <w:rFonts w:ascii="Calibri" w:hAnsi="Calibri" w:cs="Arial"/>
          <w:szCs w:val="24"/>
          <w:u w:val="single"/>
        </w:rPr>
      </w:pPr>
    </w:p>
    <w:p w:rsidR="005A6139" w:rsidRPr="009C2B1C" w:rsidRDefault="005A6139">
      <w:pPr>
        <w:keepLines/>
        <w:suppressLineNumbers/>
        <w:suppressAutoHyphens/>
        <w:ind w:left="567" w:firstLine="284"/>
        <w:rPr>
          <w:rFonts w:ascii="Calibri" w:hAnsi="Calibri" w:cs="Arial"/>
          <w:szCs w:val="24"/>
        </w:rPr>
      </w:pPr>
      <w:r w:rsidRPr="009C2B1C">
        <w:rPr>
          <w:rFonts w:ascii="Calibri" w:hAnsi="Calibri" w:cs="Arial"/>
          <w:szCs w:val="24"/>
          <w:u w:val="single"/>
        </w:rPr>
        <w:t>Regeling II</w:t>
      </w:r>
    </w:p>
    <w:p w:rsidR="005A6139" w:rsidRPr="009C2B1C" w:rsidRDefault="005A6139">
      <w:pPr>
        <w:keepLines/>
        <w:suppressLineNumbers/>
        <w:suppressAutoHyphens/>
        <w:ind w:left="567" w:firstLine="284"/>
        <w:rPr>
          <w:rFonts w:ascii="Calibri" w:hAnsi="Calibri" w:cs="Arial"/>
          <w:szCs w:val="24"/>
        </w:rPr>
      </w:pPr>
      <w:r w:rsidRPr="009C2B1C">
        <w:rPr>
          <w:rFonts w:ascii="Calibri" w:hAnsi="Calibri" w:cs="Arial"/>
          <w:szCs w:val="24"/>
        </w:rPr>
        <w:t>Werkvenster:</w:t>
      </w:r>
    </w:p>
    <w:p w:rsidR="005A6139" w:rsidRPr="009C2B1C" w:rsidRDefault="005A6139">
      <w:pPr>
        <w:keepLines/>
        <w:suppressLineNumbers/>
        <w:suppressAutoHyphens/>
        <w:ind w:left="567" w:firstLine="284"/>
        <w:rPr>
          <w:rFonts w:ascii="Calibri" w:hAnsi="Calibri" w:cs="Arial"/>
          <w:szCs w:val="24"/>
        </w:rPr>
      </w:pPr>
      <w:r w:rsidRPr="009C2B1C">
        <w:rPr>
          <w:rFonts w:ascii="Calibri" w:hAnsi="Calibri" w:cs="Arial"/>
          <w:szCs w:val="24"/>
        </w:rPr>
        <w:t>a) maandag tot en met vrijdag van 04.00 tot 24.00 uur; en/of</w:t>
      </w:r>
    </w:p>
    <w:p w:rsidR="005A6139" w:rsidRPr="009C2B1C" w:rsidRDefault="005A6139">
      <w:pPr>
        <w:keepLines/>
        <w:suppressLineNumbers/>
        <w:suppressAutoHyphens/>
        <w:ind w:left="567" w:firstLine="284"/>
        <w:rPr>
          <w:rFonts w:ascii="Calibri" w:hAnsi="Calibri" w:cs="Arial"/>
          <w:szCs w:val="24"/>
        </w:rPr>
      </w:pPr>
      <w:r w:rsidRPr="009C2B1C">
        <w:rPr>
          <w:rFonts w:ascii="Calibri" w:hAnsi="Calibri" w:cs="Arial"/>
          <w:szCs w:val="24"/>
        </w:rPr>
        <w:t>b) zaterdag 04.00 tot 19.00 uur</w:t>
      </w:r>
    </w:p>
    <w:p w:rsidR="005A6139" w:rsidRPr="009C2B1C" w:rsidRDefault="005A6139">
      <w:pPr>
        <w:keepLines/>
        <w:suppressLineNumbers/>
        <w:suppressAutoHyphens/>
        <w:ind w:left="567" w:firstLine="284"/>
        <w:rPr>
          <w:rFonts w:ascii="Calibri" w:hAnsi="Calibri" w:cs="Arial"/>
          <w:szCs w:val="24"/>
        </w:rPr>
      </w:pPr>
    </w:p>
    <w:p w:rsidR="005A6139" w:rsidRPr="009C2B1C" w:rsidRDefault="005A6139">
      <w:pPr>
        <w:keepLines/>
        <w:suppressLineNumbers/>
        <w:suppressAutoHyphens/>
        <w:ind w:left="567" w:firstLine="284"/>
        <w:rPr>
          <w:rFonts w:ascii="Calibri" w:hAnsi="Calibri" w:cs="Arial"/>
          <w:szCs w:val="24"/>
        </w:rPr>
      </w:pPr>
      <w:r w:rsidRPr="009C2B1C">
        <w:rPr>
          <w:rFonts w:ascii="Calibri" w:hAnsi="Calibri" w:cs="Arial"/>
          <w:szCs w:val="24"/>
          <w:u w:val="single"/>
        </w:rPr>
        <w:t>Regeling III</w:t>
      </w:r>
    </w:p>
    <w:p w:rsidR="005A6139" w:rsidRPr="009C2B1C" w:rsidRDefault="005A6139">
      <w:pPr>
        <w:keepLines/>
        <w:suppressLineNumbers/>
        <w:suppressAutoHyphens/>
        <w:ind w:left="567" w:firstLine="284"/>
        <w:rPr>
          <w:rFonts w:ascii="Calibri" w:hAnsi="Calibri" w:cs="Arial"/>
          <w:szCs w:val="24"/>
        </w:rPr>
      </w:pPr>
      <w:r w:rsidRPr="009C2B1C">
        <w:rPr>
          <w:rFonts w:ascii="Calibri" w:hAnsi="Calibri" w:cs="Arial"/>
          <w:szCs w:val="24"/>
        </w:rPr>
        <w:t>Werkvenster:</w:t>
      </w:r>
    </w:p>
    <w:p w:rsidR="005A6139" w:rsidRPr="009C2B1C" w:rsidRDefault="005A6139">
      <w:pPr>
        <w:keepLines/>
        <w:suppressLineNumbers/>
        <w:suppressAutoHyphens/>
        <w:ind w:left="567" w:firstLine="284"/>
        <w:rPr>
          <w:rFonts w:ascii="Calibri" w:hAnsi="Calibri" w:cs="Arial"/>
          <w:szCs w:val="24"/>
        </w:rPr>
      </w:pPr>
      <w:r w:rsidRPr="009C2B1C">
        <w:rPr>
          <w:rFonts w:ascii="Calibri" w:hAnsi="Calibri" w:cs="Arial"/>
          <w:szCs w:val="24"/>
        </w:rPr>
        <w:t>a) maandag tot en met vrijdag van  04.00 tot 10.00 uur; en/of</w:t>
      </w:r>
    </w:p>
    <w:p w:rsidR="005A6139" w:rsidRPr="009C2B1C" w:rsidRDefault="005A6139">
      <w:pPr>
        <w:keepLines/>
        <w:suppressLineNumbers/>
        <w:suppressAutoHyphens/>
        <w:ind w:left="567" w:firstLine="284"/>
        <w:rPr>
          <w:rFonts w:ascii="Calibri" w:hAnsi="Calibri" w:cs="Arial"/>
          <w:szCs w:val="24"/>
        </w:rPr>
      </w:pPr>
      <w:r w:rsidRPr="009C2B1C">
        <w:rPr>
          <w:rFonts w:ascii="Calibri" w:hAnsi="Calibri" w:cs="Arial"/>
          <w:szCs w:val="24"/>
        </w:rPr>
        <w:t>b) maandag tot en met vrijdag van 17.00 tot 24.00 uur; en/of</w:t>
      </w:r>
    </w:p>
    <w:p w:rsidR="005A6139" w:rsidRPr="009C2B1C" w:rsidRDefault="005A6139">
      <w:pPr>
        <w:keepLines/>
        <w:suppressLineNumbers/>
        <w:suppressAutoHyphens/>
        <w:ind w:left="284" w:firstLine="567"/>
        <w:rPr>
          <w:rFonts w:ascii="Calibri" w:hAnsi="Calibri" w:cs="Arial"/>
          <w:szCs w:val="24"/>
        </w:rPr>
      </w:pPr>
      <w:r w:rsidRPr="009C2B1C">
        <w:rPr>
          <w:rFonts w:ascii="Calibri" w:hAnsi="Calibri" w:cs="Arial"/>
          <w:szCs w:val="24"/>
        </w:rPr>
        <w:t>c) zaterdag van 04.00 tot 19.00 uur.</w:t>
      </w:r>
    </w:p>
    <w:p w:rsidR="005A6139" w:rsidRPr="009C2B1C" w:rsidRDefault="005A6139">
      <w:pPr>
        <w:pStyle w:val="Kop5"/>
        <w:keepNext w:val="0"/>
        <w:keepLines/>
        <w:suppressLineNumbers/>
        <w:spacing w:line="280" w:lineRule="atLeast"/>
        <w:rPr>
          <w:rFonts w:ascii="Calibri" w:hAnsi="Calibri" w:cs="Arial"/>
          <w:szCs w:val="24"/>
        </w:rPr>
      </w:pPr>
    </w:p>
    <w:p w:rsidR="005A6139" w:rsidRPr="009C2B1C" w:rsidRDefault="005A6139">
      <w:pPr>
        <w:pStyle w:val="Kop5"/>
        <w:keepNext w:val="0"/>
        <w:keepLines/>
        <w:suppressLineNumbers/>
        <w:tabs>
          <w:tab w:val="left" w:pos="851"/>
        </w:tabs>
        <w:ind w:firstLine="567"/>
        <w:rPr>
          <w:rFonts w:ascii="Calibri" w:hAnsi="Calibri" w:cs="Arial"/>
          <w:szCs w:val="24"/>
        </w:rPr>
      </w:pPr>
      <w:r w:rsidRPr="009C2B1C">
        <w:rPr>
          <w:rFonts w:ascii="Calibri" w:hAnsi="Calibri" w:cs="Arial"/>
          <w:szCs w:val="24"/>
        </w:rPr>
        <w:tab/>
        <w:t>Regeling IV</w:t>
      </w:r>
    </w:p>
    <w:p w:rsidR="005A6139" w:rsidRPr="009C2B1C" w:rsidRDefault="005A6139">
      <w:pPr>
        <w:keepLines/>
        <w:suppressLineNumbers/>
        <w:tabs>
          <w:tab w:val="left" w:pos="851"/>
        </w:tabs>
        <w:suppressAutoHyphens/>
        <w:ind w:firstLine="567"/>
        <w:rPr>
          <w:rFonts w:ascii="Calibri" w:hAnsi="Calibri" w:cs="Arial"/>
          <w:szCs w:val="24"/>
        </w:rPr>
      </w:pPr>
      <w:r w:rsidRPr="009C2B1C">
        <w:rPr>
          <w:rFonts w:ascii="Calibri" w:hAnsi="Calibri" w:cs="Arial"/>
          <w:i/>
          <w:szCs w:val="24"/>
        </w:rPr>
        <w:tab/>
      </w:r>
      <w:r w:rsidRPr="009C2B1C">
        <w:rPr>
          <w:rFonts w:ascii="Calibri" w:hAnsi="Calibri" w:cs="Arial"/>
          <w:szCs w:val="24"/>
        </w:rPr>
        <w:t>Werkvenster:</w:t>
      </w:r>
    </w:p>
    <w:p w:rsidR="005A6139" w:rsidRPr="009C2B1C" w:rsidRDefault="005A6139">
      <w:pPr>
        <w:keepLines/>
        <w:suppressLineNumbers/>
        <w:tabs>
          <w:tab w:val="left" w:pos="851"/>
        </w:tabs>
        <w:suppressAutoHyphens/>
        <w:ind w:firstLine="567"/>
        <w:rPr>
          <w:rFonts w:ascii="Calibri" w:hAnsi="Calibri" w:cs="Arial"/>
          <w:szCs w:val="24"/>
        </w:rPr>
      </w:pPr>
      <w:r w:rsidRPr="009C2B1C">
        <w:rPr>
          <w:rFonts w:ascii="Calibri" w:hAnsi="Calibri" w:cs="Arial"/>
          <w:szCs w:val="24"/>
        </w:rPr>
        <w:tab/>
        <w:t>zondag 22.00 uur tot zaterdag 19.00 uur.</w:t>
      </w:r>
    </w:p>
    <w:p w:rsidR="005A6139" w:rsidRPr="009C2B1C" w:rsidRDefault="005A6139">
      <w:pPr>
        <w:keepLines/>
        <w:suppressLineNumbers/>
        <w:suppressAutoHyphens/>
        <w:rPr>
          <w:rFonts w:ascii="Calibri" w:hAnsi="Calibri" w:cs="Arial"/>
          <w:szCs w:val="24"/>
        </w:rPr>
      </w:pPr>
    </w:p>
    <w:p w:rsidR="005A6139" w:rsidRPr="009C2B1C" w:rsidRDefault="005A6139" w:rsidP="00A11308">
      <w:pPr>
        <w:pStyle w:val="Plattetekst3"/>
        <w:keepLines/>
        <w:suppressLineNumbers/>
        <w:tabs>
          <w:tab w:val="left" w:pos="284"/>
          <w:tab w:val="left" w:pos="567"/>
        </w:tabs>
        <w:suppressAutoHyphens/>
        <w:ind w:left="567" w:hanging="567"/>
        <w:jc w:val="left"/>
        <w:rPr>
          <w:rFonts w:ascii="Calibri" w:hAnsi="Calibri" w:cs="Arial"/>
          <w:i/>
          <w:szCs w:val="24"/>
        </w:rPr>
      </w:pPr>
      <w:r w:rsidRPr="009C2B1C">
        <w:rPr>
          <w:rFonts w:ascii="Calibri" w:hAnsi="Calibri" w:cs="Arial"/>
          <w:noProof/>
          <w:szCs w:val="24"/>
        </w:rPr>
        <w:t>2.</w:t>
      </w:r>
      <w:r w:rsidRPr="009C2B1C">
        <w:rPr>
          <w:rFonts w:ascii="Calibri" w:hAnsi="Calibri" w:cs="Arial"/>
          <w:noProof/>
          <w:szCs w:val="24"/>
        </w:rPr>
        <w:tab/>
      </w:r>
      <w:r w:rsidR="00A11308" w:rsidRPr="009C2B1C">
        <w:rPr>
          <w:rFonts w:ascii="Calibri" w:hAnsi="Calibri" w:cs="Arial"/>
          <w:noProof/>
          <w:szCs w:val="24"/>
        </w:rPr>
        <w:t>a.</w:t>
      </w:r>
      <w:r w:rsidRPr="009C2B1C">
        <w:rPr>
          <w:rFonts w:ascii="Calibri" w:hAnsi="Calibri" w:cs="Arial"/>
          <w:szCs w:val="24"/>
        </w:rPr>
        <w:tab/>
        <w:t>De werknemer met wie het werkvenster I, II of III is overeengekomen kan alleen op vrijwillige basis in werkvenster IV worden geplaats</w:t>
      </w:r>
      <w:r w:rsidR="00A11308" w:rsidRPr="009C2B1C">
        <w:rPr>
          <w:rFonts w:ascii="Calibri" w:hAnsi="Calibri" w:cs="Arial"/>
          <w:szCs w:val="24"/>
        </w:rPr>
        <w:t xml:space="preserve">t, dus als de werknemer hiermee </w:t>
      </w:r>
      <w:r w:rsidRPr="009C2B1C">
        <w:rPr>
          <w:rFonts w:ascii="Calibri" w:hAnsi="Calibri" w:cs="Arial"/>
          <w:szCs w:val="24"/>
        </w:rPr>
        <w:t xml:space="preserve">instemt. Er zal geen benadeling zijn van de werknemer </w:t>
      </w:r>
      <w:r w:rsidR="00A11308" w:rsidRPr="009C2B1C">
        <w:rPr>
          <w:rFonts w:ascii="Calibri" w:hAnsi="Calibri" w:cs="Arial"/>
          <w:szCs w:val="24"/>
        </w:rPr>
        <w:t xml:space="preserve">als die aangeeft niet bereid te </w:t>
      </w:r>
      <w:r w:rsidRPr="009C2B1C">
        <w:rPr>
          <w:rFonts w:ascii="Calibri" w:hAnsi="Calibri" w:cs="Arial"/>
          <w:szCs w:val="24"/>
        </w:rPr>
        <w:t xml:space="preserve">zijn over te stappen naar regeling IV. </w:t>
      </w:r>
    </w:p>
    <w:p w:rsidR="005A6139" w:rsidRPr="009C2B1C" w:rsidRDefault="00A11308" w:rsidP="00A11308">
      <w:pPr>
        <w:pStyle w:val="Plattetekst3"/>
        <w:keepLines/>
        <w:suppressLineNumbers/>
        <w:tabs>
          <w:tab w:val="left" w:pos="284"/>
          <w:tab w:val="left" w:pos="567"/>
        </w:tabs>
        <w:suppressAutoHyphens/>
        <w:ind w:left="567" w:hanging="567"/>
        <w:jc w:val="left"/>
        <w:rPr>
          <w:rFonts w:ascii="Calibri" w:hAnsi="Calibri" w:cs="Arial"/>
          <w:szCs w:val="24"/>
        </w:rPr>
      </w:pPr>
      <w:r w:rsidRPr="009C2B1C">
        <w:rPr>
          <w:rFonts w:ascii="Calibri" w:hAnsi="Calibri" w:cs="Arial"/>
          <w:szCs w:val="24"/>
        </w:rPr>
        <w:tab/>
        <w:t>b.</w:t>
      </w:r>
      <w:r w:rsidRPr="009C2B1C">
        <w:rPr>
          <w:rFonts w:ascii="Calibri" w:hAnsi="Calibri" w:cs="Arial"/>
          <w:szCs w:val="24"/>
        </w:rPr>
        <w:tab/>
      </w:r>
      <w:r w:rsidR="005A6139" w:rsidRPr="009C2B1C">
        <w:rPr>
          <w:rFonts w:ascii="Calibri" w:hAnsi="Calibri" w:cs="Arial"/>
          <w:szCs w:val="24"/>
        </w:rPr>
        <w:t>Bij Regeling III is het toegestaan om tijdelijk,  dat wil zeggen voor uiterlijk 12 weken, gedurende de vakantieperiode werkzaamheden te verrichten welke onder een werkvenster van Regeling I, Regeling II of Regeling IV vallen. Na deze periode valt de werknemer weer onder Regeling III;</w:t>
      </w:r>
    </w:p>
    <w:p w:rsidR="005A6139" w:rsidRPr="009C2B1C" w:rsidRDefault="005A6139" w:rsidP="00A11308">
      <w:pPr>
        <w:pStyle w:val="Plattetekst3"/>
        <w:keepLines/>
        <w:suppressLineNumbers/>
        <w:tabs>
          <w:tab w:val="left" w:pos="284"/>
          <w:tab w:val="left" w:pos="567"/>
        </w:tabs>
        <w:suppressAutoHyphens/>
        <w:ind w:left="567" w:hanging="567"/>
        <w:jc w:val="left"/>
        <w:rPr>
          <w:rFonts w:ascii="Calibri" w:hAnsi="Calibri" w:cs="Arial"/>
          <w:szCs w:val="24"/>
        </w:rPr>
      </w:pPr>
      <w:r w:rsidRPr="009C2B1C">
        <w:rPr>
          <w:rFonts w:ascii="Calibri" w:hAnsi="Calibri" w:cs="Arial"/>
          <w:szCs w:val="24"/>
        </w:rPr>
        <w:tab/>
      </w:r>
      <w:r w:rsidR="00A11308" w:rsidRPr="009C2B1C">
        <w:rPr>
          <w:rFonts w:ascii="Calibri" w:hAnsi="Calibri" w:cs="Arial"/>
          <w:szCs w:val="24"/>
        </w:rPr>
        <w:t>c.</w:t>
      </w:r>
      <w:r w:rsidRPr="009C2B1C">
        <w:rPr>
          <w:rFonts w:ascii="Calibri" w:hAnsi="Calibri" w:cs="Arial"/>
          <w:szCs w:val="24"/>
        </w:rPr>
        <w:tab/>
        <w:t xml:space="preserve">Een individuele tussentijdse wijziging van de overeengekomen Regeling - dat wil zeggen voordat de overeengekomen periode van één jaar is verstreken -  is mogelijk in geval hiermee zowel de werknemer als de werkgever instemmen. Een groepsgewijze tussentijdse wijziging van de met de werknemers overeengekomen Regeling(en) is slechts mogelijk bij een aanpassing in de onderneming van de werkgever indien de werkgever hiertoe een onderbouwd verzoek heeft gedaan bij de ondernemingsraad of personeelsvertegenwoordiging en deze hiermee heeft ingestemd; </w:t>
      </w:r>
    </w:p>
    <w:p w:rsidR="005A6139" w:rsidRPr="009C2B1C" w:rsidRDefault="005A6139">
      <w:pPr>
        <w:keepLines/>
        <w:suppressLineNumbers/>
        <w:suppressAutoHyphens/>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b/>
          <w:szCs w:val="24"/>
        </w:rPr>
        <w:t>Artikel 16</w:t>
      </w:r>
      <w:r w:rsidRPr="009C2B1C">
        <w:rPr>
          <w:rFonts w:ascii="Calibri" w:hAnsi="Calibri" w:cs="Arial"/>
          <w:b/>
          <w:szCs w:val="24"/>
        </w:rPr>
        <w:tab/>
      </w:r>
      <w:r w:rsidRPr="009C2B1C">
        <w:rPr>
          <w:rFonts w:ascii="Calibri" w:hAnsi="Calibri" w:cs="Arial"/>
          <w:b/>
          <w:szCs w:val="24"/>
        </w:rPr>
        <w:tab/>
        <w:t>Inroosteringsvoorwaarden</w:t>
      </w:r>
      <w:r w:rsidRPr="009C2B1C">
        <w:rPr>
          <w:rFonts w:ascii="Calibri" w:hAnsi="Calibri" w:cs="Arial"/>
          <w:b/>
          <w:szCs w:val="24"/>
        </w:rPr>
        <w:tab/>
      </w:r>
      <w:r w:rsidRPr="009C2B1C">
        <w:rPr>
          <w:rFonts w:ascii="Calibri" w:hAnsi="Calibri" w:cs="Arial"/>
          <w:b/>
          <w:szCs w:val="24"/>
        </w:rPr>
        <w:tab/>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284" w:hanging="284"/>
        <w:rPr>
          <w:rFonts w:ascii="Calibri" w:hAnsi="Calibri" w:cs="Arial"/>
          <w:szCs w:val="24"/>
        </w:rPr>
      </w:pPr>
      <w:r w:rsidRPr="009C2B1C">
        <w:rPr>
          <w:rFonts w:ascii="Calibri" w:hAnsi="Calibri" w:cs="Arial"/>
          <w:szCs w:val="24"/>
        </w:rPr>
        <w:t>1.</w:t>
      </w:r>
      <w:r w:rsidRPr="009C2B1C">
        <w:rPr>
          <w:rFonts w:ascii="Calibri" w:hAnsi="Calibri" w:cs="Arial"/>
          <w:szCs w:val="24"/>
        </w:rPr>
        <w:tab/>
      </w:r>
      <w:r w:rsidR="00A11308" w:rsidRPr="009C2B1C">
        <w:rPr>
          <w:rFonts w:ascii="Calibri" w:hAnsi="Calibri" w:cs="Arial"/>
          <w:szCs w:val="24"/>
        </w:rPr>
        <w:tab/>
      </w:r>
      <w:r w:rsidRPr="009C2B1C">
        <w:rPr>
          <w:rFonts w:ascii="Calibri" w:hAnsi="Calibri" w:cs="Arial"/>
          <w:szCs w:val="24"/>
        </w:rPr>
        <w:t xml:space="preserve">De gemiddelde arbeidsduur bedraagt 144 uur per periode van 4 weken. </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tabs>
          <w:tab w:val="left" w:pos="284"/>
        </w:tabs>
        <w:suppressAutoHyphens/>
        <w:ind w:left="567" w:hanging="567"/>
        <w:rPr>
          <w:rFonts w:ascii="Calibri" w:hAnsi="Calibri" w:cs="Arial"/>
          <w:szCs w:val="24"/>
        </w:rPr>
      </w:pPr>
      <w:r w:rsidRPr="009C2B1C">
        <w:rPr>
          <w:rFonts w:ascii="Calibri" w:hAnsi="Calibri" w:cs="Arial"/>
          <w:szCs w:val="24"/>
        </w:rPr>
        <w:t>2</w:t>
      </w:r>
      <w:r w:rsidRPr="009C2B1C">
        <w:rPr>
          <w:rFonts w:ascii="Calibri" w:hAnsi="Calibri" w:cs="Arial"/>
          <w:szCs w:val="24"/>
        </w:rPr>
        <w:tab/>
        <w:t>a.</w:t>
      </w:r>
      <w:r w:rsidRPr="009C2B1C">
        <w:rPr>
          <w:rFonts w:ascii="Calibri" w:hAnsi="Calibri" w:cs="Arial"/>
          <w:szCs w:val="24"/>
        </w:rPr>
        <w:tab/>
        <w:t xml:space="preserve">De werktijden dienen volgens rooster te zijn verdeeld over een 4- of 5-daagse werkweek.  </w:t>
      </w:r>
    </w:p>
    <w:p w:rsidR="005A6139" w:rsidRPr="009C2B1C" w:rsidRDefault="005A6139">
      <w:pPr>
        <w:keepLines/>
        <w:suppressLineNumbers/>
        <w:tabs>
          <w:tab w:val="left" w:pos="284"/>
          <w:tab w:val="left" w:pos="567"/>
        </w:tabs>
        <w:suppressAutoHyphens/>
        <w:ind w:left="851" w:hanging="851"/>
        <w:rPr>
          <w:rFonts w:ascii="Calibri" w:hAnsi="Calibri" w:cs="Arial"/>
          <w:szCs w:val="24"/>
        </w:rPr>
      </w:pPr>
      <w:r w:rsidRPr="009C2B1C">
        <w:rPr>
          <w:rFonts w:ascii="Calibri" w:hAnsi="Calibri" w:cs="Arial"/>
          <w:szCs w:val="24"/>
        </w:rPr>
        <w:tab/>
        <w:t>b.</w:t>
      </w:r>
      <w:r w:rsidRPr="009C2B1C">
        <w:rPr>
          <w:rFonts w:ascii="Calibri" w:hAnsi="Calibri" w:cs="Arial"/>
          <w:szCs w:val="24"/>
        </w:rPr>
        <w:tab/>
        <w:t>-</w:t>
      </w:r>
      <w:r w:rsidRPr="009C2B1C">
        <w:rPr>
          <w:rFonts w:ascii="Calibri" w:hAnsi="Calibri" w:cs="Arial"/>
          <w:szCs w:val="24"/>
        </w:rPr>
        <w:tab/>
        <w:t xml:space="preserve">Voor alle regelingen, zowel bedienings- als zelfbedieningsgroothandel, gelden de tijden van de werkvensters niet alleen ter bepaling van toeslagen, maar tevens als bandbreedte voor de werktijden. Incidenteel kan er buiten de werkvensters arbeid worden verricht, maar structurele inroostering buiten de werkvensters behoeft instemming van de werknemer en de ondernemingsraad / personeelsvertegenwoordiging. </w:t>
      </w:r>
    </w:p>
    <w:p w:rsidR="005A6139" w:rsidRPr="009C2B1C" w:rsidRDefault="005A6139">
      <w:pPr>
        <w:keepLines/>
        <w:suppressLineNumbers/>
        <w:tabs>
          <w:tab w:val="left" w:pos="284"/>
          <w:tab w:val="left" w:pos="567"/>
        </w:tabs>
        <w:suppressAutoHyphens/>
        <w:ind w:left="851" w:hanging="851"/>
        <w:rPr>
          <w:rFonts w:ascii="Calibri" w:hAnsi="Calibri" w:cs="Arial"/>
          <w:szCs w:val="24"/>
        </w:rPr>
      </w:pPr>
      <w:r w:rsidRPr="009C2B1C">
        <w:rPr>
          <w:rFonts w:ascii="Calibri" w:hAnsi="Calibri" w:cs="Arial"/>
          <w:szCs w:val="24"/>
        </w:rPr>
        <w:tab/>
      </w:r>
      <w:r w:rsidRPr="009C2B1C">
        <w:rPr>
          <w:rFonts w:ascii="Calibri" w:hAnsi="Calibri" w:cs="Arial"/>
          <w:szCs w:val="24"/>
        </w:rPr>
        <w:tab/>
        <w:t>-</w:t>
      </w:r>
      <w:r w:rsidRPr="009C2B1C">
        <w:rPr>
          <w:rFonts w:ascii="Calibri" w:hAnsi="Calibri" w:cs="Arial"/>
          <w:szCs w:val="24"/>
        </w:rPr>
        <w:tab/>
        <w:t>Voor elk rooster of werktijdenpatroon dient conform de Wet op de Ondernemingsraden instemming van de Ondernemingsraad/Personeelsvertegenwoordiging te worden verkregen. Het werken in de nachtelijke uren tussen 00.00 – 04.00 wordt zoveel mogelijk voorkomen. Bij de inroostering van de medewerkers die de nachtelijke uren tussen 00.00 – 04.00 uur omvatten moet de OR/PV het desbetreffende instemmingsverzoek tevens toetsen bij (in elk geval) de betrokken werknemers of een representatieve vertegenwoordiging daarvan.</w:t>
      </w:r>
    </w:p>
    <w:p w:rsidR="005A6139" w:rsidRPr="009C2B1C" w:rsidRDefault="005A6139">
      <w:pPr>
        <w:keepLines/>
        <w:suppressLineNumbers/>
        <w:tabs>
          <w:tab w:val="left" w:pos="284"/>
          <w:tab w:val="left" w:pos="567"/>
        </w:tabs>
        <w:suppressAutoHyphens/>
        <w:ind w:left="851" w:hanging="851"/>
        <w:rPr>
          <w:rFonts w:ascii="Calibri" w:hAnsi="Calibri" w:cs="Arial"/>
          <w:szCs w:val="24"/>
        </w:rPr>
      </w:pPr>
      <w:r w:rsidRPr="009C2B1C">
        <w:rPr>
          <w:rFonts w:ascii="Calibri" w:hAnsi="Calibri" w:cs="Arial"/>
          <w:szCs w:val="24"/>
        </w:rPr>
        <w:tab/>
      </w:r>
      <w:r w:rsidRPr="009C2B1C">
        <w:rPr>
          <w:rFonts w:ascii="Calibri" w:hAnsi="Calibri" w:cs="Arial"/>
          <w:szCs w:val="24"/>
        </w:rPr>
        <w:tab/>
        <w:t>-</w:t>
      </w:r>
      <w:r w:rsidRPr="009C2B1C">
        <w:rPr>
          <w:rFonts w:ascii="Calibri" w:hAnsi="Calibri" w:cs="Arial"/>
          <w:szCs w:val="24"/>
        </w:rPr>
        <w:tab/>
        <w:t xml:space="preserve">Bij inroostering van medewerkers in diensten die de nachtelijke uren tussen 00.00 – 04.00 omvatten zal de werkgever de OR/PV jaarlijks een evaluatierapport doen toekomen. In deze rapportage zal worden ingegaan op de noodzaak en consequenties van het werken in diensten die de nachtelijke uren tussen 00.00 – 04.00 uur omvatten. </w:t>
      </w:r>
    </w:p>
    <w:p w:rsidR="005A6139" w:rsidRPr="009C2B1C" w:rsidRDefault="005A6139">
      <w:pPr>
        <w:keepLines/>
        <w:suppressLineNumbers/>
        <w:tabs>
          <w:tab w:val="left" w:pos="284"/>
          <w:tab w:val="left" w:pos="567"/>
        </w:tabs>
        <w:suppressAutoHyphens/>
        <w:ind w:left="851" w:hanging="851"/>
        <w:rPr>
          <w:rFonts w:ascii="Calibri" w:hAnsi="Calibri" w:cs="Arial"/>
          <w:szCs w:val="24"/>
        </w:rPr>
      </w:pPr>
      <w:r w:rsidRPr="009C2B1C">
        <w:rPr>
          <w:rFonts w:ascii="Calibri" w:hAnsi="Calibri" w:cs="Arial"/>
          <w:szCs w:val="24"/>
        </w:rPr>
        <w:tab/>
      </w:r>
      <w:r w:rsidRPr="009C2B1C">
        <w:rPr>
          <w:rFonts w:ascii="Calibri" w:hAnsi="Calibri" w:cs="Arial"/>
          <w:szCs w:val="24"/>
        </w:rPr>
        <w:tab/>
        <w:t>-</w:t>
      </w:r>
      <w:r w:rsidRPr="009C2B1C">
        <w:rPr>
          <w:rFonts w:ascii="Calibri" w:hAnsi="Calibri" w:cs="Arial"/>
          <w:szCs w:val="24"/>
        </w:rPr>
        <w:tab/>
        <w:t>Als de organisatie geen OR/PV heeft behoeft structurele inroostering tussen 00.00 – 04.00 instemming van de Vaste Commissie, waarbij de noodzaak van het werken in nachtarbeid tussen 00.00 – 04.00 en de vraag of de medewerkers zijn betrokken bij het tot stand komen van het nieuwe rooster worden getoetst.</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tabs>
          <w:tab w:val="left" w:pos="284"/>
          <w:tab w:val="left" w:pos="567"/>
        </w:tabs>
        <w:suppressAutoHyphens/>
        <w:ind w:left="567" w:hanging="567"/>
        <w:rPr>
          <w:rFonts w:ascii="Calibri" w:hAnsi="Calibri" w:cs="Arial"/>
          <w:szCs w:val="24"/>
        </w:rPr>
      </w:pPr>
      <w:r w:rsidRPr="009C2B1C">
        <w:rPr>
          <w:rFonts w:ascii="Calibri" w:hAnsi="Calibri" w:cs="Arial"/>
          <w:szCs w:val="24"/>
        </w:rPr>
        <w:t>3.</w:t>
      </w:r>
      <w:r w:rsidRPr="009C2B1C">
        <w:rPr>
          <w:rFonts w:ascii="Calibri" w:hAnsi="Calibri" w:cs="Arial"/>
          <w:szCs w:val="24"/>
        </w:rPr>
        <w:tab/>
        <w:t xml:space="preserve">a. </w:t>
      </w:r>
      <w:r w:rsidRPr="009C2B1C">
        <w:rPr>
          <w:rFonts w:ascii="Calibri" w:hAnsi="Calibri" w:cs="Arial"/>
          <w:szCs w:val="24"/>
        </w:rPr>
        <w:tab/>
        <w:t xml:space="preserve">Bij inroostering gelden de volgende voorwaarden: </w:t>
      </w:r>
    </w:p>
    <w:p w:rsidR="005A6139" w:rsidRPr="009C2B1C" w:rsidRDefault="005A6139">
      <w:pPr>
        <w:keepLines/>
        <w:suppressLineNumbers/>
        <w:tabs>
          <w:tab w:val="left" w:pos="284"/>
          <w:tab w:val="left" w:pos="567"/>
          <w:tab w:val="left" w:pos="851"/>
        </w:tabs>
        <w:suppressAutoHyphens/>
        <w:ind w:left="851" w:hanging="851"/>
        <w:rPr>
          <w:rFonts w:ascii="Calibri" w:hAnsi="Calibri" w:cs="Arial"/>
          <w:szCs w:val="24"/>
        </w:rPr>
      </w:pPr>
      <w:r w:rsidRPr="009C2B1C">
        <w:rPr>
          <w:rFonts w:ascii="Calibri" w:hAnsi="Calibri" w:cs="Arial"/>
          <w:szCs w:val="24"/>
        </w:rPr>
        <w:tab/>
      </w:r>
      <w:r w:rsidRPr="009C2B1C">
        <w:rPr>
          <w:rFonts w:ascii="Calibri" w:hAnsi="Calibri" w:cs="Arial"/>
          <w:szCs w:val="24"/>
        </w:rPr>
        <w:tab/>
        <w:t>-</w:t>
      </w:r>
      <w:r w:rsidRPr="009C2B1C">
        <w:rPr>
          <w:rFonts w:ascii="Calibri" w:hAnsi="Calibri" w:cs="Arial"/>
          <w:szCs w:val="24"/>
        </w:rPr>
        <w:tab/>
        <w:t>Inroostering van deze gemiddelde arbeidsduur kan - met inachtneming van het bepaalde in het  vijfde lid - door middel van de volgende varianten plaatsvinden:</w:t>
      </w:r>
    </w:p>
    <w:p w:rsidR="005A6139" w:rsidRPr="009C2B1C" w:rsidRDefault="005A6139">
      <w:pPr>
        <w:keepLines/>
        <w:suppressLineNumbers/>
        <w:tabs>
          <w:tab w:val="left" w:pos="284"/>
          <w:tab w:val="left" w:pos="567"/>
          <w:tab w:val="left" w:pos="851"/>
        </w:tabs>
        <w:suppressAutoHyphens/>
        <w:ind w:left="567" w:hanging="567"/>
        <w:rPr>
          <w:rFonts w:ascii="Calibri" w:hAnsi="Calibri" w:cs="Arial"/>
          <w:szCs w:val="24"/>
        </w:rPr>
      </w:pPr>
      <w:r w:rsidRPr="009C2B1C">
        <w:rPr>
          <w:rFonts w:ascii="Calibri" w:hAnsi="Calibri" w:cs="Arial"/>
          <w:szCs w:val="24"/>
        </w:rPr>
        <w:tab/>
      </w:r>
      <w:r w:rsidRPr="009C2B1C">
        <w:rPr>
          <w:rFonts w:ascii="Calibri" w:hAnsi="Calibri" w:cs="Arial"/>
          <w:szCs w:val="24"/>
        </w:rPr>
        <w:tab/>
      </w:r>
      <w:r w:rsidRPr="009C2B1C">
        <w:rPr>
          <w:rFonts w:ascii="Calibri" w:hAnsi="Calibri" w:cs="Arial"/>
          <w:szCs w:val="24"/>
        </w:rPr>
        <w:tab/>
        <w:t>a.</w:t>
      </w:r>
      <w:r w:rsidRPr="009C2B1C">
        <w:rPr>
          <w:rFonts w:ascii="Calibri" w:hAnsi="Calibri" w:cs="Arial"/>
          <w:szCs w:val="24"/>
        </w:rPr>
        <w:tab/>
        <w:t>inroostering van 144 uur per periode van 4 weken;</w:t>
      </w:r>
    </w:p>
    <w:p w:rsidR="005A6139" w:rsidRPr="009C2B1C" w:rsidRDefault="005A6139">
      <w:pPr>
        <w:keepLines/>
        <w:suppressLineNumbers/>
        <w:tabs>
          <w:tab w:val="left" w:pos="284"/>
          <w:tab w:val="left" w:pos="567"/>
          <w:tab w:val="left" w:pos="851"/>
        </w:tabs>
        <w:suppressAutoHyphens/>
        <w:ind w:left="1134" w:hanging="1134"/>
        <w:rPr>
          <w:rFonts w:ascii="Calibri" w:hAnsi="Calibri" w:cs="Arial"/>
          <w:szCs w:val="24"/>
        </w:rPr>
      </w:pPr>
      <w:r w:rsidRPr="009C2B1C">
        <w:rPr>
          <w:rFonts w:ascii="Calibri" w:hAnsi="Calibri" w:cs="Arial"/>
          <w:szCs w:val="24"/>
        </w:rPr>
        <w:tab/>
      </w:r>
      <w:r w:rsidRPr="009C2B1C">
        <w:rPr>
          <w:rFonts w:ascii="Calibri" w:hAnsi="Calibri" w:cs="Arial"/>
          <w:szCs w:val="24"/>
        </w:rPr>
        <w:tab/>
      </w:r>
      <w:r w:rsidRPr="009C2B1C">
        <w:rPr>
          <w:rFonts w:ascii="Calibri" w:hAnsi="Calibri" w:cs="Arial"/>
          <w:szCs w:val="24"/>
        </w:rPr>
        <w:tab/>
        <w:t>b.</w:t>
      </w:r>
      <w:r w:rsidRPr="009C2B1C">
        <w:rPr>
          <w:rFonts w:ascii="Calibri" w:hAnsi="Calibri" w:cs="Arial"/>
          <w:szCs w:val="24"/>
        </w:rPr>
        <w:tab/>
        <w:t>inroostering van een combinatie van meer dan 144 uur, doch ten hoogste 160 uur en zoveel hele of halve roostervrije dagen dat het gemiddelde daarvan 144 uur per periode van 4 weken is;</w:t>
      </w:r>
    </w:p>
    <w:p w:rsidR="005A6139" w:rsidRPr="009C2B1C" w:rsidRDefault="005A6139">
      <w:pPr>
        <w:keepLines/>
        <w:suppressLineNumbers/>
        <w:suppressAutoHyphens/>
        <w:ind w:left="851" w:hanging="284"/>
        <w:rPr>
          <w:rFonts w:ascii="Calibri" w:hAnsi="Calibri" w:cs="Arial"/>
          <w:szCs w:val="24"/>
        </w:rPr>
      </w:pPr>
      <w:r w:rsidRPr="009C2B1C">
        <w:rPr>
          <w:rFonts w:ascii="Calibri" w:hAnsi="Calibri" w:cs="Arial"/>
          <w:szCs w:val="24"/>
        </w:rPr>
        <w:t>-</w:t>
      </w:r>
      <w:r w:rsidRPr="009C2B1C">
        <w:rPr>
          <w:rFonts w:ascii="Calibri" w:hAnsi="Calibri" w:cs="Arial"/>
          <w:szCs w:val="24"/>
        </w:rPr>
        <w:tab/>
        <w:t xml:space="preserve">Het roosteren gebeurt zo laag mogelijk in de organisatie door de betrokken werknemer en de (directe) chef op afdelingsniveau. </w:t>
      </w:r>
    </w:p>
    <w:p w:rsidR="005A6139" w:rsidRPr="009C2B1C" w:rsidRDefault="005A6139">
      <w:pPr>
        <w:keepLines/>
        <w:suppressLineNumbers/>
        <w:suppressAutoHyphens/>
        <w:ind w:left="851" w:hanging="284"/>
        <w:rPr>
          <w:rFonts w:ascii="Calibri" w:hAnsi="Calibri" w:cs="Arial"/>
          <w:szCs w:val="24"/>
        </w:rPr>
      </w:pPr>
      <w:r w:rsidRPr="009C2B1C">
        <w:rPr>
          <w:rFonts w:ascii="Calibri" w:hAnsi="Calibri" w:cs="Arial"/>
          <w:szCs w:val="24"/>
        </w:rPr>
        <w:t>-</w:t>
      </w:r>
      <w:r w:rsidRPr="009C2B1C">
        <w:rPr>
          <w:rFonts w:ascii="Calibri" w:hAnsi="Calibri" w:cs="Arial"/>
          <w:szCs w:val="24"/>
        </w:rPr>
        <w:tab/>
        <w:t xml:space="preserve">De roosters worden gemaakt in overleg met de OR overeenkomstig artikel 27 WOR, of middels een aanvullende overeenkomst met vakorganisaties. </w:t>
      </w:r>
    </w:p>
    <w:p w:rsidR="005A6139" w:rsidRPr="009C2B1C" w:rsidRDefault="005A6139">
      <w:pPr>
        <w:keepLines/>
        <w:suppressLineNumbers/>
        <w:tabs>
          <w:tab w:val="left" w:pos="567"/>
        </w:tabs>
        <w:suppressAutoHyphens/>
        <w:ind w:left="851" w:hanging="851"/>
        <w:rPr>
          <w:rFonts w:ascii="Calibri" w:hAnsi="Calibri" w:cs="Arial"/>
          <w:szCs w:val="24"/>
        </w:rPr>
      </w:pPr>
      <w:r w:rsidRPr="009C2B1C">
        <w:rPr>
          <w:rFonts w:ascii="Calibri" w:hAnsi="Calibri" w:cs="Arial"/>
          <w:szCs w:val="24"/>
        </w:rPr>
        <w:lastRenderedPageBreak/>
        <w:tab/>
        <w:t>-</w:t>
      </w:r>
      <w:r w:rsidRPr="009C2B1C">
        <w:rPr>
          <w:rFonts w:ascii="Calibri" w:hAnsi="Calibri" w:cs="Arial"/>
          <w:szCs w:val="24"/>
        </w:rPr>
        <w:tab/>
        <w:t xml:space="preserve">Zoveel mogelijk wordt rekening gehouden met de voorkeur van de individuele werknemer voor vrije dagen, avonden, weekeinden, een vierdaagse werkweek, sociale, c.q. privé - afspraken, schooltijden van kinderen, kinderopvang, thuiszorgverplichtingen en religieuze verplichtingen. Wanneer de leidinggevende geen rekening houdt met de voorkeur van de werknemers, dient hij dit te onderbouwen. </w:t>
      </w:r>
    </w:p>
    <w:p w:rsidR="005A6139" w:rsidRPr="009C2B1C" w:rsidRDefault="005A6139">
      <w:pPr>
        <w:keepLines/>
        <w:suppressLineNumbers/>
        <w:tabs>
          <w:tab w:val="left" w:pos="567"/>
        </w:tabs>
        <w:suppressAutoHyphens/>
        <w:ind w:left="851" w:hanging="851"/>
        <w:rPr>
          <w:rFonts w:ascii="Calibri" w:hAnsi="Calibri" w:cs="Arial"/>
          <w:szCs w:val="24"/>
          <w:highlight w:val="yellow"/>
        </w:rPr>
      </w:pPr>
      <w:r w:rsidRPr="009C2B1C">
        <w:rPr>
          <w:rFonts w:ascii="Calibri" w:hAnsi="Calibri" w:cs="Arial"/>
          <w:szCs w:val="24"/>
        </w:rPr>
        <w:tab/>
        <w:t>-</w:t>
      </w:r>
      <w:r w:rsidRPr="009C2B1C">
        <w:rPr>
          <w:rFonts w:ascii="Calibri" w:hAnsi="Calibri" w:cs="Arial"/>
          <w:szCs w:val="24"/>
        </w:rPr>
        <w:tab/>
        <w:t xml:space="preserve">Na gestructureerd werkoverleg stelt de leidinggevende voor aanvang van de periode de ingeroosterde dagen, avonden en weekeinden in betreffende periode vast. Partijen stellen op bedrijfsniveau regels vast waaraan het werkoverleg moet voldoen. Partijen zien er vervolgens op toe dat aan de regels wordt voldaan. </w:t>
      </w:r>
    </w:p>
    <w:p w:rsidR="005A6139" w:rsidRPr="009C2B1C" w:rsidRDefault="005A6139">
      <w:pPr>
        <w:keepLines/>
        <w:suppressLineNumbers/>
        <w:tabs>
          <w:tab w:val="left" w:pos="567"/>
        </w:tabs>
        <w:suppressAutoHyphens/>
        <w:ind w:left="851" w:hanging="851"/>
        <w:rPr>
          <w:rFonts w:ascii="Calibri" w:hAnsi="Calibri" w:cs="Arial"/>
          <w:szCs w:val="24"/>
        </w:rPr>
      </w:pPr>
      <w:r w:rsidRPr="009C2B1C">
        <w:rPr>
          <w:rFonts w:ascii="Calibri" w:hAnsi="Calibri" w:cs="Arial"/>
          <w:szCs w:val="24"/>
        </w:rPr>
        <w:tab/>
        <w:t>-</w:t>
      </w:r>
      <w:r w:rsidRPr="009C2B1C">
        <w:rPr>
          <w:rFonts w:ascii="Calibri" w:hAnsi="Calibri" w:cs="Arial"/>
          <w:szCs w:val="24"/>
        </w:rPr>
        <w:tab/>
        <w:t>Het rooster alsmede een wijziging daarvan dient voor een termijn van 4 weken te worden vastgesteld en de roostertijden dienen één week voor de aanvang van de dienst te worden bekend gemaakt;</w:t>
      </w:r>
    </w:p>
    <w:p w:rsidR="005A6139" w:rsidRPr="009C2B1C" w:rsidRDefault="005A6139">
      <w:pPr>
        <w:keepLines/>
        <w:suppressLineNumbers/>
        <w:tabs>
          <w:tab w:val="left" w:pos="567"/>
        </w:tabs>
        <w:suppressAutoHyphens/>
        <w:ind w:left="851" w:hanging="851"/>
        <w:rPr>
          <w:rFonts w:ascii="Calibri" w:hAnsi="Calibri" w:cs="Arial"/>
          <w:szCs w:val="24"/>
        </w:rPr>
      </w:pPr>
      <w:r w:rsidRPr="009C2B1C">
        <w:rPr>
          <w:rFonts w:ascii="Calibri" w:hAnsi="Calibri" w:cs="Arial"/>
          <w:szCs w:val="24"/>
        </w:rPr>
        <w:tab/>
        <w:t xml:space="preserve">- </w:t>
      </w:r>
      <w:r w:rsidRPr="009C2B1C">
        <w:rPr>
          <w:rFonts w:ascii="Calibri" w:hAnsi="Calibri" w:cs="Arial"/>
          <w:szCs w:val="24"/>
        </w:rPr>
        <w:tab/>
        <w:t>Het rooster mag geen gebroken diensten inhouden;</w:t>
      </w:r>
    </w:p>
    <w:p w:rsidR="005A6139" w:rsidRPr="009C2B1C" w:rsidRDefault="005A6139" w:rsidP="00C21F26">
      <w:pPr>
        <w:keepLines/>
        <w:suppressLineNumbers/>
        <w:tabs>
          <w:tab w:val="left" w:pos="851"/>
        </w:tabs>
        <w:suppressAutoHyphens/>
        <w:ind w:left="851" w:hanging="284"/>
        <w:rPr>
          <w:rFonts w:ascii="Calibri" w:hAnsi="Calibri" w:cs="Arial"/>
          <w:szCs w:val="24"/>
        </w:rPr>
      </w:pPr>
      <w:r w:rsidRPr="009C2B1C">
        <w:rPr>
          <w:rFonts w:ascii="Calibri" w:hAnsi="Calibri" w:cs="Arial"/>
          <w:szCs w:val="24"/>
        </w:rPr>
        <w:t>-</w:t>
      </w:r>
      <w:r w:rsidRPr="009C2B1C">
        <w:rPr>
          <w:rFonts w:ascii="Calibri" w:hAnsi="Calibri" w:cs="Arial"/>
          <w:szCs w:val="24"/>
        </w:rPr>
        <w:tab/>
        <w:t xml:space="preserve">Een zwangere vrouw kan niet verplicht worden tot het werken in nacht- en/of </w:t>
      </w:r>
      <w:r w:rsidR="00C21F26" w:rsidRPr="009C2B1C">
        <w:rPr>
          <w:rFonts w:ascii="Calibri" w:hAnsi="Calibri" w:cs="Arial"/>
          <w:szCs w:val="24"/>
        </w:rPr>
        <w:t>p</w:t>
      </w:r>
      <w:r w:rsidRPr="009C2B1C">
        <w:rPr>
          <w:rFonts w:ascii="Calibri" w:hAnsi="Calibri" w:cs="Arial"/>
          <w:szCs w:val="24"/>
        </w:rPr>
        <w:t>loegendiensten</w:t>
      </w:r>
    </w:p>
    <w:p w:rsidR="005A6139" w:rsidRPr="009C2B1C" w:rsidRDefault="005A6139">
      <w:pPr>
        <w:keepLines/>
        <w:suppressLineNumbers/>
        <w:tabs>
          <w:tab w:val="left" w:pos="567"/>
        </w:tabs>
        <w:suppressAutoHyphens/>
        <w:ind w:left="851" w:hanging="851"/>
        <w:rPr>
          <w:rFonts w:ascii="Calibri" w:hAnsi="Calibri" w:cs="Arial"/>
          <w:szCs w:val="24"/>
        </w:rPr>
      </w:pPr>
      <w:r w:rsidRPr="009C2B1C">
        <w:rPr>
          <w:rFonts w:ascii="Calibri" w:hAnsi="Calibri" w:cs="Arial"/>
          <w:szCs w:val="24"/>
        </w:rPr>
        <w:tab/>
        <w:t xml:space="preserve">- </w:t>
      </w:r>
      <w:r w:rsidRPr="009C2B1C">
        <w:rPr>
          <w:rFonts w:ascii="Calibri" w:hAnsi="Calibri" w:cs="Arial"/>
          <w:szCs w:val="24"/>
        </w:rPr>
        <w:tab/>
        <w:t>Een ploegendienstrooster dient te voldoen aan de volgende voorwaarden:</w:t>
      </w:r>
    </w:p>
    <w:p w:rsidR="005A6139" w:rsidRPr="009C2B1C" w:rsidRDefault="005A6139">
      <w:pPr>
        <w:keepLines/>
        <w:suppressLineNumbers/>
        <w:tabs>
          <w:tab w:val="left" w:pos="1134"/>
        </w:tabs>
        <w:suppressAutoHyphens/>
        <w:ind w:left="1134" w:hanging="283"/>
        <w:rPr>
          <w:rFonts w:ascii="Calibri" w:hAnsi="Calibri" w:cs="Arial"/>
          <w:szCs w:val="24"/>
        </w:rPr>
      </w:pPr>
      <w:r w:rsidRPr="009C2B1C">
        <w:rPr>
          <w:rFonts w:ascii="Calibri" w:hAnsi="Calibri" w:cs="Arial"/>
          <w:szCs w:val="24"/>
        </w:rPr>
        <w:t xml:space="preserve">1. </w:t>
      </w:r>
      <w:r w:rsidRPr="009C2B1C">
        <w:rPr>
          <w:rFonts w:ascii="Calibri" w:hAnsi="Calibri" w:cs="Arial"/>
          <w:szCs w:val="24"/>
        </w:rPr>
        <w:tab/>
        <w:t>er worden maximaal 5 aaneengesloten werkdagen en maximaal 5 dagen per week gewerkt;</w:t>
      </w:r>
    </w:p>
    <w:p w:rsidR="005A6139" w:rsidRPr="009C2B1C" w:rsidRDefault="005A6139">
      <w:pPr>
        <w:keepLines/>
        <w:suppressLineNumbers/>
        <w:tabs>
          <w:tab w:val="left" w:pos="1134"/>
        </w:tabs>
        <w:suppressAutoHyphens/>
        <w:ind w:left="1134" w:hanging="283"/>
        <w:rPr>
          <w:rFonts w:ascii="Calibri" w:hAnsi="Calibri" w:cs="Arial"/>
          <w:szCs w:val="24"/>
        </w:rPr>
      </w:pPr>
      <w:r w:rsidRPr="009C2B1C">
        <w:rPr>
          <w:rFonts w:ascii="Calibri" w:hAnsi="Calibri" w:cs="Arial"/>
          <w:szCs w:val="24"/>
        </w:rPr>
        <w:t>2.</w:t>
      </w:r>
      <w:r w:rsidRPr="009C2B1C">
        <w:rPr>
          <w:rFonts w:ascii="Calibri" w:hAnsi="Calibri" w:cs="Arial"/>
          <w:szCs w:val="24"/>
        </w:rPr>
        <w:tab/>
        <w:t>de roosters kennen een voorwaartse rotatierichting. Het aantal wisselingen van dienst (van ochtend, naar middag, naar nacht) binnen een reeks van aaneengesloten diensten is maximaal 1. Binnen een week mogen maximaal 2 verschillende diensten (ochtend, avond of nacht) zijn ingeroosterd;</w:t>
      </w:r>
    </w:p>
    <w:p w:rsidR="005A6139" w:rsidRPr="009C2B1C" w:rsidRDefault="005A6139">
      <w:pPr>
        <w:keepLines/>
        <w:suppressLineNumbers/>
        <w:tabs>
          <w:tab w:val="left" w:pos="1134"/>
        </w:tabs>
        <w:suppressAutoHyphens/>
        <w:ind w:left="1134" w:hanging="283"/>
        <w:rPr>
          <w:rFonts w:ascii="Calibri" w:hAnsi="Calibri" w:cs="Arial"/>
          <w:szCs w:val="24"/>
        </w:rPr>
      </w:pPr>
      <w:r w:rsidRPr="009C2B1C">
        <w:rPr>
          <w:rFonts w:ascii="Calibri" w:hAnsi="Calibri" w:cs="Arial"/>
          <w:szCs w:val="24"/>
        </w:rPr>
        <w:t xml:space="preserve">3. </w:t>
      </w:r>
      <w:r w:rsidRPr="009C2B1C">
        <w:rPr>
          <w:rFonts w:ascii="Calibri" w:hAnsi="Calibri" w:cs="Arial"/>
          <w:szCs w:val="24"/>
        </w:rPr>
        <w:tab/>
        <w:t>pauzes behoren niet tot de werktijd;</w:t>
      </w:r>
    </w:p>
    <w:p w:rsidR="005A6139" w:rsidRPr="009C2B1C" w:rsidRDefault="005A6139">
      <w:pPr>
        <w:keepLines/>
        <w:suppressLineNumbers/>
        <w:tabs>
          <w:tab w:val="left" w:pos="1134"/>
        </w:tabs>
        <w:suppressAutoHyphens/>
        <w:ind w:left="1134" w:hanging="283"/>
        <w:rPr>
          <w:rFonts w:ascii="Calibri" w:hAnsi="Calibri" w:cs="Arial"/>
          <w:szCs w:val="24"/>
        </w:rPr>
      </w:pPr>
      <w:r w:rsidRPr="009C2B1C">
        <w:rPr>
          <w:rFonts w:ascii="Calibri" w:hAnsi="Calibri" w:cs="Arial"/>
          <w:szCs w:val="24"/>
        </w:rPr>
        <w:t xml:space="preserve">4. </w:t>
      </w:r>
      <w:r w:rsidRPr="009C2B1C">
        <w:rPr>
          <w:rFonts w:ascii="Calibri" w:hAnsi="Calibri" w:cs="Arial"/>
          <w:szCs w:val="24"/>
        </w:rPr>
        <w:tab/>
        <w:t>tenminste 11 uur rust tussen einde en aanvang volgende werkdag, maximaal 1 x per periode van 7 dagen *24 uur mag de aaneengesloten rusttijd worden teruggebracht tot 8 uur.;</w:t>
      </w:r>
    </w:p>
    <w:p w:rsidR="005A6139" w:rsidRPr="009C2B1C" w:rsidRDefault="005A6139">
      <w:pPr>
        <w:keepLines/>
        <w:suppressLineNumbers/>
        <w:tabs>
          <w:tab w:val="left" w:pos="1134"/>
        </w:tabs>
        <w:suppressAutoHyphens/>
        <w:ind w:left="1134" w:hanging="283"/>
        <w:rPr>
          <w:rFonts w:ascii="Calibri" w:hAnsi="Calibri" w:cs="Arial"/>
          <w:szCs w:val="24"/>
        </w:rPr>
      </w:pPr>
      <w:r w:rsidRPr="009C2B1C">
        <w:rPr>
          <w:rFonts w:ascii="Calibri" w:hAnsi="Calibri" w:cs="Arial"/>
          <w:szCs w:val="24"/>
        </w:rPr>
        <w:t xml:space="preserve">5. </w:t>
      </w:r>
      <w:r w:rsidRPr="009C2B1C">
        <w:rPr>
          <w:rFonts w:ascii="Calibri" w:hAnsi="Calibri" w:cs="Arial"/>
          <w:szCs w:val="24"/>
        </w:rPr>
        <w:tab/>
        <w:t>werknemers ouder dan 55 jaar kunnen niet worden verplicht tot werken in ploegendienst c.q. vóór 06.00 uur of na 19.00 uur, op zaterdag of zondag en op algemeen erkende feestdagen;</w:t>
      </w:r>
    </w:p>
    <w:p w:rsidR="005A6139" w:rsidRPr="009C2B1C" w:rsidRDefault="005A6139">
      <w:pPr>
        <w:keepLines/>
        <w:suppressLineNumbers/>
        <w:tabs>
          <w:tab w:val="left" w:pos="1134"/>
        </w:tabs>
        <w:suppressAutoHyphens/>
        <w:ind w:left="1134" w:hanging="283"/>
        <w:rPr>
          <w:rFonts w:ascii="Calibri" w:hAnsi="Calibri" w:cs="Arial"/>
          <w:szCs w:val="24"/>
        </w:rPr>
      </w:pPr>
      <w:r w:rsidRPr="009C2B1C">
        <w:rPr>
          <w:rFonts w:ascii="Calibri" w:hAnsi="Calibri" w:cs="Arial"/>
          <w:szCs w:val="24"/>
        </w:rPr>
        <w:t>6.</w:t>
      </w:r>
      <w:r w:rsidRPr="009C2B1C">
        <w:rPr>
          <w:rFonts w:ascii="Calibri" w:hAnsi="Calibri" w:cs="Arial"/>
          <w:szCs w:val="24"/>
        </w:rPr>
        <w:tab/>
        <w:t xml:space="preserve">het rooster dient een voorspelbaar patroon te hebben dat aansluit bij persoonlijke verplichtingen van werknemer. </w:t>
      </w:r>
    </w:p>
    <w:p w:rsidR="00C21F26" w:rsidRPr="009C2B1C" w:rsidRDefault="00C21F26">
      <w:pPr>
        <w:keepLines/>
        <w:suppressLineNumbers/>
        <w:tabs>
          <w:tab w:val="left" w:pos="567"/>
        </w:tabs>
        <w:suppressAutoHyphens/>
        <w:ind w:left="851" w:hanging="851"/>
        <w:rPr>
          <w:rFonts w:ascii="Calibri" w:hAnsi="Calibri" w:cs="Arial"/>
          <w:szCs w:val="24"/>
        </w:rPr>
      </w:pPr>
    </w:p>
    <w:p w:rsidR="005A6139" w:rsidRPr="009C2B1C" w:rsidRDefault="005A6139">
      <w:pPr>
        <w:keepLines/>
        <w:suppressLineNumbers/>
        <w:tabs>
          <w:tab w:val="left" w:pos="567"/>
        </w:tabs>
        <w:suppressAutoHyphens/>
        <w:ind w:left="851" w:hanging="851"/>
        <w:rPr>
          <w:rFonts w:ascii="Calibri" w:hAnsi="Calibri" w:cs="Arial"/>
          <w:szCs w:val="24"/>
        </w:rPr>
      </w:pPr>
      <w:r w:rsidRPr="009C2B1C">
        <w:rPr>
          <w:rFonts w:ascii="Calibri" w:hAnsi="Calibri" w:cs="Arial"/>
          <w:szCs w:val="24"/>
        </w:rPr>
        <w:tab/>
      </w:r>
      <w:r w:rsidRPr="009C2B1C">
        <w:rPr>
          <w:rFonts w:ascii="Calibri" w:hAnsi="Calibri" w:cs="Arial"/>
          <w:szCs w:val="24"/>
        </w:rPr>
        <w:tab/>
        <w:t>Voor medewerkers die zijn ingedeeld in Regeling IV geldt daarnaast:</w:t>
      </w:r>
    </w:p>
    <w:p w:rsidR="005A6139" w:rsidRPr="009C2B1C" w:rsidRDefault="005A6139">
      <w:pPr>
        <w:keepLines/>
        <w:suppressLineNumbers/>
        <w:tabs>
          <w:tab w:val="left" w:pos="567"/>
        </w:tabs>
        <w:suppressAutoHyphens/>
        <w:ind w:left="1134" w:hanging="283"/>
        <w:rPr>
          <w:rFonts w:ascii="Calibri" w:hAnsi="Calibri" w:cs="Arial"/>
          <w:szCs w:val="24"/>
        </w:rPr>
      </w:pPr>
      <w:r w:rsidRPr="009C2B1C">
        <w:rPr>
          <w:rFonts w:ascii="Calibri" w:hAnsi="Calibri" w:cs="Arial"/>
          <w:szCs w:val="24"/>
        </w:rPr>
        <w:t>7.</w:t>
      </w:r>
      <w:r w:rsidRPr="009C2B1C">
        <w:rPr>
          <w:rFonts w:ascii="Calibri" w:hAnsi="Calibri" w:cs="Arial"/>
          <w:szCs w:val="24"/>
        </w:rPr>
        <w:tab/>
        <w:t>Er worden maximaal 4 diensten die nachtelijke uren tussen 00.00 – 04.00 uur omvatten achtereen ingeroosterd.</w:t>
      </w:r>
    </w:p>
    <w:p w:rsidR="005A6139" w:rsidRPr="009C2B1C" w:rsidRDefault="005A6139">
      <w:pPr>
        <w:keepLines/>
        <w:suppressLineNumbers/>
        <w:tabs>
          <w:tab w:val="left" w:pos="567"/>
        </w:tabs>
        <w:suppressAutoHyphens/>
        <w:ind w:left="1134" w:hanging="283"/>
        <w:rPr>
          <w:rFonts w:ascii="Calibri" w:hAnsi="Calibri" w:cs="Arial"/>
          <w:szCs w:val="24"/>
        </w:rPr>
      </w:pPr>
      <w:r w:rsidRPr="009C2B1C">
        <w:rPr>
          <w:rFonts w:ascii="Calibri" w:hAnsi="Calibri" w:cs="Arial"/>
          <w:szCs w:val="24"/>
        </w:rPr>
        <w:t>8.</w:t>
      </w:r>
      <w:r w:rsidRPr="009C2B1C">
        <w:rPr>
          <w:rFonts w:ascii="Calibri" w:hAnsi="Calibri" w:cs="Arial"/>
          <w:szCs w:val="24"/>
        </w:rPr>
        <w:tab/>
        <w:t>De rusttijd na een reeks van drie of meer diensten die de nachtelijke uren tussen 00.00 – 04.00 omvatten bedraagt minimaal 48 uur.</w:t>
      </w:r>
    </w:p>
    <w:p w:rsidR="005A6139" w:rsidRPr="009C2B1C" w:rsidRDefault="005A6139">
      <w:pPr>
        <w:keepLines/>
        <w:suppressLineNumbers/>
        <w:tabs>
          <w:tab w:val="left" w:pos="567"/>
        </w:tabs>
        <w:suppressAutoHyphens/>
        <w:ind w:left="1134" w:hanging="283"/>
        <w:rPr>
          <w:rFonts w:ascii="Calibri" w:hAnsi="Calibri" w:cs="Arial"/>
          <w:szCs w:val="24"/>
        </w:rPr>
      </w:pPr>
      <w:r w:rsidRPr="009C2B1C">
        <w:rPr>
          <w:rFonts w:ascii="Calibri" w:hAnsi="Calibri" w:cs="Arial"/>
          <w:szCs w:val="24"/>
        </w:rPr>
        <w:t>9.</w:t>
      </w:r>
      <w:r w:rsidRPr="009C2B1C">
        <w:rPr>
          <w:rFonts w:ascii="Calibri" w:hAnsi="Calibri" w:cs="Arial"/>
          <w:szCs w:val="24"/>
        </w:rPr>
        <w:tab/>
        <w:t>De rusttijd na een nachtdienst bedraagt minimaal 14 uur</w:t>
      </w:r>
    </w:p>
    <w:p w:rsidR="005A6139" w:rsidRPr="009C2B1C" w:rsidRDefault="005A6139">
      <w:pPr>
        <w:keepLines/>
        <w:suppressLineNumbers/>
        <w:tabs>
          <w:tab w:val="left" w:pos="567"/>
        </w:tabs>
        <w:suppressAutoHyphens/>
        <w:ind w:left="1134" w:hanging="283"/>
        <w:rPr>
          <w:rFonts w:ascii="Calibri" w:hAnsi="Calibri" w:cs="Arial"/>
          <w:szCs w:val="24"/>
        </w:rPr>
      </w:pPr>
      <w:r w:rsidRPr="009C2B1C">
        <w:rPr>
          <w:rFonts w:ascii="Calibri" w:hAnsi="Calibri" w:cs="Arial"/>
          <w:szCs w:val="24"/>
        </w:rPr>
        <w:t>10.</w:t>
      </w:r>
      <w:r w:rsidRPr="009C2B1C">
        <w:rPr>
          <w:rFonts w:ascii="Calibri" w:hAnsi="Calibri" w:cs="Arial"/>
          <w:szCs w:val="24"/>
        </w:rPr>
        <w:tab/>
        <w:t>Er worden maximaal 10 diensten die nachtelijke uren tussen 00.00 – 04.00 omvatten per vier weken ingeroosterd en maximaal 25 per 13 weken.</w:t>
      </w:r>
    </w:p>
    <w:p w:rsidR="005A6139" w:rsidRPr="009C2B1C" w:rsidRDefault="005A6139">
      <w:pPr>
        <w:keepLines/>
        <w:suppressLineNumbers/>
        <w:tabs>
          <w:tab w:val="left" w:pos="567"/>
        </w:tabs>
        <w:suppressAutoHyphens/>
        <w:ind w:left="1134" w:hanging="283"/>
        <w:rPr>
          <w:rFonts w:ascii="Calibri" w:hAnsi="Calibri" w:cs="Arial"/>
          <w:szCs w:val="24"/>
        </w:rPr>
      </w:pPr>
      <w:r w:rsidRPr="009C2B1C">
        <w:rPr>
          <w:rFonts w:ascii="Calibri" w:hAnsi="Calibri" w:cs="Arial"/>
          <w:szCs w:val="24"/>
        </w:rPr>
        <w:t>11.</w:t>
      </w:r>
      <w:r w:rsidRPr="009C2B1C">
        <w:rPr>
          <w:rFonts w:ascii="Calibri" w:hAnsi="Calibri" w:cs="Arial"/>
          <w:szCs w:val="24"/>
        </w:rPr>
        <w:tab/>
        <w:t>De arbeidsduur in een dienst die de nachtelijke uren tussen 00.00 – 04.00 omvat bedraagt maximaal 8 uur.</w:t>
      </w:r>
    </w:p>
    <w:p w:rsidR="005A6139" w:rsidRPr="009C2B1C" w:rsidRDefault="005A6139">
      <w:pPr>
        <w:keepLines/>
        <w:suppressLineNumbers/>
        <w:tabs>
          <w:tab w:val="left" w:pos="567"/>
        </w:tabs>
        <w:suppressAutoHyphens/>
        <w:ind w:left="1134" w:hanging="283"/>
        <w:rPr>
          <w:rFonts w:ascii="Calibri" w:hAnsi="Calibri" w:cs="Arial"/>
          <w:szCs w:val="24"/>
        </w:rPr>
      </w:pPr>
      <w:r w:rsidRPr="009C2B1C">
        <w:rPr>
          <w:rFonts w:ascii="Calibri" w:hAnsi="Calibri" w:cs="Arial"/>
          <w:szCs w:val="24"/>
        </w:rPr>
        <w:t>12.</w:t>
      </w:r>
      <w:r w:rsidRPr="009C2B1C">
        <w:rPr>
          <w:rFonts w:ascii="Calibri" w:hAnsi="Calibri" w:cs="Arial"/>
          <w:szCs w:val="24"/>
        </w:rPr>
        <w:tab/>
        <w:t>Er is geen overwerk in diensten die de nachtelijke uren tussen 00.00 – 04.00 omvatten.</w:t>
      </w:r>
    </w:p>
    <w:p w:rsidR="005A6139" w:rsidRPr="009C2B1C" w:rsidRDefault="005A6139">
      <w:pPr>
        <w:keepLines/>
        <w:suppressLineNumbers/>
        <w:tabs>
          <w:tab w:val="left" w:pos="567"/>
        </w:tabs>
        <w:suppressAutoHyphens/>
        <w:ind w:left="1134" w:hanging="283"/>
        <w:rPr>
          <w:rFonts w:ascii="Calibri" w:hAnsi="Calibri" w:cs="Arial"/>
          <w:szCs w:val="24"/>
        </w:rPr>
      </w:pPr>
    </w:p>
    <w:p w:rsidR="005A6139" w:rsidRPr="009C2B1C" w:rsidRDefault="005A6139">
      <w:pPr>
        <w:keepLines/>
        <w:suppressLineNumbers/>
        <w:tabs>
          <w:tab w:val="left" w:pos="567"/>
        </w:tabs>
        <w:suppressAutoHyphens/>
        <w:ind w:left="851"/>
        <w:rPr>
          <w:rFonts w:ascii="Calibri" w:hAnsi="Calibri" w:cs="Arial"/>
          <w:szCs w:val="24"/>
        </w:rPr>
      </w:pPr>
      <w:r w:rsidRPr="009C2B1C">
        <w:rPr>
          <w:rFonts w:ascii="Calibri" w:hAnsi="Calibri" w:cs="Arial"/>
          <w:szCs w:val="24"/>
        </w:rPr>
        <w:lastRenderedPageBreak/>
        <w:t>Van de bovenstaande regels mag in overleg met de OR / PV worden afgeweken, mits de Vaste Commissie daar niet tegen is. Een afwijking van de bovenstaande regels dient te worden gemeld aan de Vaste Commissie.</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tabs>
          <w:tab w:val="left" w:pos="284"/>
          <w:tab w:val="left" w:pos="567"/>
        </w:tabs>
        <w:suppressAutoHyphens/>
        <w:ind w:left="567" w:hanging="567"/>
        <w:rPr>
          <w:rFonts w:ascii="Calibri" w:hAnsi="Calibri" w:cs="Arial"/>
          <w:szCs w:val="24"/>
        </w:rPr>
      </w:pPr>
      <w:r w:rsidRPr="009C2B1C">
        <w:rPr>
          <w:rFonts w:ascii="Calibri" w:hAnsi="Calibri" w:cs="Arial"/>
          <w:szCs w:val="24"/>
        </w:rPr>
        <w:tab/>
        <w:t>b)</w:t>
      </w:r>
      <w:r w:rsidRPr="009C2B1C">
        <w:rPr>
          <w:rFonts w:ascii="Calibri" w:hAnsi="Calibri" w:cs="Arial"/>
          <w:szCs w:val="24"/>
        </w:rPr>
        <w:tab/>
        <w:t>Voorts geldt voor zowel de bedienings- als de zelfbedieningsgroothandel voor de werknemer met Regeling I, II of IV dat de minimale werktijd 3 uur per dag bedraagt;</w:t>
      </w:r>
    </w:p>
    <w:p w:rsidR="005A6139" w:rsidRPr="009C2B1C" w:rsidRDefault="005A6139">
      <w:pPr>
        <w:keepLines/>
        <w:suppressLineNumbers/>
        <w:tabs>
          <w:tab w:val="left" w:pos="284"/>
          <w:tab w:val="left" w:pos="567"/>
        </w:tabs>
        <w:suppressAutoHyphens/>
        <w:ind w:left="567" w:hanging="567"/>
        <w:rPr>
          <w:rFonts w:ascii="Calibri" w:hAnsi="Calibri" w:cs="Arial"/>
          <w:szCs w:val="24"/>
        </w:rPr>
      </w:pPr>
    </w:p>
    <w:p w:rsidR="005A6139" w:rsidRPr="009C2B1C" w:rsidRDefault="005A6139">
      <w:pPr>
        <w:keepLines/>
        <w:suppressLineNumbers/>
        <w:tabs>
          <w:tab w:val="left" w:pos="284"/>
          <w:tab w:val="left" w:pos="567"/>
        </w:tabs>
        <w:suppressAutoHyphens/>
        <w:ind w:left="567" w:hanging="567"/>
        <w:rPr>
          <w:rFonts w:ascii="Calibri" w:hAnsi="Calibri" w:cs="Arial"/>
          <w:szCs w:val="24"/>
        </w:rPr>
      </w:pPr>
      <w:r w:rsidRPr="009C2B1C">
        <w:rPr>
          <w:rFonts w:ascii="Calibri" w:hAnsi="Calibri" w:cs="Arial"/>
          <w:szCs w:val="24"/>
        </w:rPr>
        <w:tab/>
        <w:t xml:space="preserve">c)  </w:t>
      </w:r>
      <w:r w:rsidRPr="009C2B1C">
        <w:rPr>
          <w:rFonts w:ascii="Calibri" w:hAnsi="Calibri" w:cs="Arial"/>
          <w:szCs w:val="24"/>
        </w:rPr>
        <w:tab/>
        <w:t>Voorts gelden bij de zelfbedieningsgroothandel de volgende voorwaarden:</w:t>
      </w:r>
      <w:r w:rsidRPr="009C2B1C">
        <w:rPr>
          <w:rFonts w:ascii="Calibri" w:hAnsi="Calibri" w:cs="Arial"/>
          <w:szCs w:val="24"/>
        </w:rPr>
        <w:tab/>
      </w:r>
    </w:p>
    <w:p w:rsidR="005A6139" w:rsidRPr="009C2B1C" w:rsidRDefault="005A6139">
      <w:pPr>
        <w:keepLines/>
        <w:suppressLineNumbers/>
        <w:tabs>
          <w:tab w:val="left" w:pos="284"/>
          <w:tab w:val="left" w:pos="567"/>
          <w:tab w:val="left" w:pos="851"/>
        </w:tabs>
        <w:suppressAutoHyphens/>
        <w:ind w:left="851" w:hanging="851"/>
        <w:rPr>
          <w:rFonts w:ascii="Calibri" w:hAnsi="Calibri" w:cs="Arial"/>
          <w:szCs w:val="24"/>
        </w:rPr>
      </w:pPr>
      <w:r w:rsidRPr="009C2B1C">
        <w:rPr>
          <w:rFonts w:ascii="Calibri" w:hAnsi="Calibri" w:cs="Arial"/>
          <w:szCs w:val="24"/>
        </w:rPr>
        <w:tab/>
      </w:r>
      <w:r w:rsidRPr="009C2B1C">
        <w:rPr>
          <w:rFonts w:ascii="Calibri" w:hAnsi="Calibri" w:cs="Arial"/>
          <w:szCs w:val="24"/>
        </w:rPr>
        <w:tab/>
        <w:t xml:space="preserve">- </w:t>
      </w:r>
      <w:r w:rsidRPr="009C2B1C">
        <w:rPr>
          <w:rFonts w:ascii="Calibri" w:hAnsi="Calibri" w:cs="Arial"/>
          <w:szCs w:val="24"/>
        </w:rPr>
        <w:tab/>
        <w:t xml:space="preserve">Regeling I: Er mag maximaal 6 avonden per 4 weken worden gewerkt en maximaal 2 zaterdagen per 4 weken; </w:t>
      </w:r>
    </w:p>
    <w:p w:rsidR="005A6139" w:rsidRPr="009C2B1C" w:rsidRDefault="005A6139">
      <w:pPr>
        <w:keepLines/>
        <w:suppressLineNumbers/>
        <w:tabs>
          <w:tab w:val="left" w:pos="284"/>
          <w:tab w:val="left" w:pos="567"/>
          <w:tab w:val="left" w:pos="851"/>
        </w:tabs>
        <w:suppressAutoHyphens/>
        <w:ind w:left="851" w:hanging="567"/>
        <w:rPr>
          <w:rFonts w:ascii="Calibri" w:hAnsi="Calibri" w:cs="Arial"/>
          <w:szCs w:val="24"/>
        </w:rPr>
      </w:pPr>
      <w:r w:rsidRPr="009C2B1C">
        <w:rPr>
          <w:rFonts w:ascii="Calibri" w:hAnsi="Calibri" w:cs="Arial"/>
          <w:szCs w:val="24"/>
        </w:rPr>
        <w:tab/>
        <w:t xml:space="preserve">- </w:t>
      </w:r>
      <w:r w:rsidRPr="009C2B1C">
        <w:rPr>
          <w:rFonts w:ascii="Calibri" w:hAnsi="Calibri" w:cs="Arial"/>
          <w:szCs w:val="24"/>
        </w:rPr>
        <w:tab/>
        <w:t>Regeling II: Er mag maximaal 12 avonden per 4 weken worden gewerkt en  maximaal 4 avonden per week. Werknemers die voor 1 juni 1999 in dienst waren en ingevolge de voorgaande CAO maximaal twee zaterdagen per 4 weken konden worden ingeroosterd, houden dit recht. Werknemers, in dienst vanaf 1 juni 1999, kunnen wel 4 zaterdagen per 4 weken worden ingezet.</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rsidP="00A11308">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4.</w:t>
      </w:r>
      <w:r w:rsidRPr="009C2B1C">
        <w:rPr>
          <w:rFonts w:ascii="Calibri" w:hAnsi="Calibri" w:cs="Arial"/>
          <w:szCs w:val="24"/>
        </w:rPr>
        <w:tab/>
        <w:t>In afwijking van het eerste lid kunnen directie en O.R. c.q. personeelsvertegenwoordiging ook roosters opstellen, waarbij 12 weken van 39 uur wordt gewerkt en 1 week van 36 uur roostervrij wordt genoten. Invoering is afhankelijk van de volgende voorwaarden:</w:t>
      </w:r>
    </w:p>
    <w:p w:rsidR="005A6139" w:rsidRPr="009C2B1C" w:rsidRDefault="005A6139" w:rsidP="00A11308">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ab/>
        <w:t>a.</w:t>
      </w:r>
      <w:r w:rsidRPr="009C2B1C">
        <w:rPr>
          <w:rFonts w:ascii="Calibri" w:hAnsi="Calibri" w:cs="Arial"/>
          <w:szCs w:val="24"/>
        </w:rPr>
        <w:tab/>
        <w:t>er is een vast rooster voor een jaar;</w:t>
      </w:r>
    </w:p>
    <w:p w:rsidR="005A6139" w:rsidRPr="009C2B1C" w:rsidRDefault="005A6139" w:rsidP="00A11308">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ab/>
        <w:t>b.</w:t>
      </w:r>
      <w:r w:rsidRPr="009C2B1C">
        <w:rPr>
          <w:rFonts w:ascii="Calibri" w:hAnsi="Calibri" w:cs="Arial"/>
          <w:szCs w:val="24"/>
        </w:rPr>
        <w:tab/>
        <w:t>vakorganisaties en O.R. dienen op ondernemingsniveau in te stemmen;</w:t>
      </w:r>
    </w:p>
    <w:p w:rsidR="005A6139" w:rsidRPr="009C2B1C" w:rsidRDefault="005A6139" w:rsidP="00A11308">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ab/>
        <w:t>c.</w:t>
      </w:r>
      <w:r w:rsidRPr="009C2B1C">
        <w:rPr>
          <w:rFonts w:ascii="Calibri" w:hAnsi="Calibri" w:cs="Arial"/>
          <w:szCs w:val="24"/>
        </w:rPr>
        <w:tab/>
        <w:t>er vindt melding plaats aan de Vaste Commissie;</w:t>
      </w:r>
    </w:p>
    <w:p w:rsidR="005A6139" w:rsidRPr="009C2B1C" w:rsidRDefault="005A6139" w:rsidP="00A11308">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ab/>
        <w:t>d.</w:t>
      </w:r>
      <w:r w:rsidRPr="009C2B1C">
        <w:rPr>
          <w:rFonts w:ascii="Calibri" w:hAnsi="Calibri" w:cs="Arial"/>
          <w:szCs w:val="24"/>
        </w:rPr>
        <w:tab/>
        <w:t>in de roostervrije week is er geen verplichting tot overwerk.</w:t>
      </w:r>
    </w:p>
    <w:p w:rsidR="005A6139" w:rsidRPr="009C2B1C" w:rsidRDefault="005A6139" w:rsidP="00A11308">
      <w:pPr>
        <w:keepLines/>
        <w:suppressLineNumbers/>
        <w:tabs>
          <w:tab w:val="left" w:pos="567"/>
        </w:tabs>
        <w:suppressAutoHyphens/>
        <w:ind w:left="567" w:hanging="567"/>
        <w:rPr>
          <w:rFonts w:ascii="Calibri" w:hAnsi="Calibri" w:cs="Arial"/>
          <w:szCs w:val="24"/>
        </w:rPr>
      </w:pPr>
    </w:p>
    <w:p w:rsidR="005A6139" w:rsidRPr="009C2B1C" w:rsidRDefault="005A6139" w:rsidP="00A11308">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5.</w:t>
      </w:r>
      <w:r w:rsidRPr="009C2B1C">
        <w:rPr>
          <w:rFonts w:ascii="Calibri" w:hAnsi="Calibri" w:cs="Arial"/>
          <w:szCs w:val="24"/>
        </w:rPr>
        <w:tab/>
        <w:t>In afwijking van het eerste lid kunnen directie en O.R. c.q. personeelsvertegenwoordiging ook roosters opstellen die buiten de in lid 1 gedefinieerde normale arbeidsduur liggen. Invoering is afhankelijk van de volgende voorwaarden:</w:t>
      </w:r>
    </w:p>
    <w:p w:rsidR="005A6139" w:rsidRPr="009C2B1C" w:rsidRDefault="005A6139" w:rsidP="00A11308">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 xml:space="preserve"> </w:t>
      </w:r>
      <w:r w:rsidRPr="009C2B1C">
        <w:rPr>
          <w:rFonts w:ascii="Calibri" w:hAnsi="Calibri" w:cs="Arial"/>
          <w:szCs w:val="24"/>
        </w:rPr>
        <w:tab/>
        <w:t>a.</w:t>
      </w:r>
      <w:r w:rsidRPr="009C2B1C">
        <w:rPr>
          <w:rFonts w:ascii="Calibri" w:hAnsi="Calibri" w:cs="Arial"/>
          <w:szCs w:val="24"/>
        </w:rPr>
        <w:tab/>
        <w:t>er is een vast rooster voor een jaar;</w:t>
      </w:r>
    </w:p>
    <w:p w:rsidR="005A6139" w:rsidRPr="009C2B1C" w:rsidRDefault="005A6139" w:rsidP="00A11308">
      <w:pPr>
        <w:keepLines/>
        <w:suppressLineNumbers/>
        <w:tabs>
          <w:tab w:val="left" w:pos="567"/>
        </w:tabs>
        <w:suppressAutoHyphens/>
        <w:ind w:left="1134" w:hanging="1134"/>
        <w:rPr>
          <w:rFonts w:ascii="Calibri" w:hAnsi="Calibri" w:cs="Arial"/>
          <w:szCs w:val="24"/>
        </w:rPr>
      </w:pPr>
      <w:r w:rsidRPr="009C2B1C">
        <w:rPr>
          <w:rFonts w:ascii="Calibri" w:hAnsi="Calibri" w:cs="Arial"/>
          <w:szCs w:val="24"/>
        </w:rPr>
        <w:t xml:space="preserve"> </w:t>
      </w:r>
      <w:r w:rsidRPr="009C2B1C">
        <w:rPr>
          <w:rFonts w:ascii="Calibri" w:hAnsi="Calibri" w:cs="Arial"/>
          <w:szCs w:val="24"/>
        </w:rPr>
        <w:tab/>
        <w:t>b.</w:t>
      </w:r>
      <w:r w:rsidRPr="009C2B1C">
        <w:rPr>
          <w:rFonts w:ascii="Calibri" w:hAnsi="Calibri" w:cs="Arial"/>
          <w:szCs w:val="24"/>
        </w:rPr>
        <w:tab/>
        <w:t>met vakorganisaties is op ondernemingsniveau overeenstemming bereikt over de beloning en roosters;</w:t>
      </w:r>
    </w:p>
    <w:p w:rsidR="005A6139" w:rsidRPr="009C2B1C" w:rsidRDefault="005A6139" w:rsidP="00A11308">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 xml:space="preserve"> </w:t>
      </w:r>
      <w:r w:rsidRPr="009C2B1C">
        <w:rPr>
          <w:rFonts w:ascii="Calibri" w:hAnsi="Calibri" w:cs="Arial"/>
          <w:szCs w:val="24"/>
        </w:rPr>
        <w:tab/>
        <w:t>c.</w:t>
      </w:r>
      <w:r w:rsidRPr="009C2B1C">
        <w:rPr>
          <w:rFonts w:ascii="Calibri" w:hAnsi="Calibri" w:cs="Arial"/>
          <w:szCs w:val="24"/>
        </w:rPr>
        <w:tab/>
        <w:t>de O.R. dient in te stemmen met de roosters;</w:t>
      </w:r>
    </w:p>
    <w:p w:rsidR="005A6139" w:rsidRPr="009C2B1C" w:rsidRDefault="005A6139" w:rsidP="00A11308">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 xml:space="preserve"> </w:t>
      </w:r>
      <w:r w:rsidRPr="009C2B1C">
        <w:rPr>
          <w:rFonts w:ascii="Calibri" w:hAnsi="Calibri" w:cs="Arial"/>
          <w:szCs w:val="24"/>
        </w:rPr>
        <w:tab/>
        <w:t>d.</w:t>
      </w:r>
      <w:r w:rsidRPr="009C2B1C">
        <w:rPr>
          <w:rFonts w:ascii="Calibri" w:hAnsi="Calibri" w:cs="Arial"/>
          <w:szCs w:val="24"/>
        </w:rPr>
        <w:tab/>
        <w:t>er vindt melding plaats aan de Vaste Commissie.</w:t>
      </w:r>
    </w:p>
    <w:p w:rsidR="005A6139" w:rsidRPr="009C2B1C" w:rsidRDefault="005A6139" w:rsidP="00A11308">
      <w:pPr>
        <w:keepLines/>
        <w:suppressLineNumbers/>
        <w:tabs>
          <w:tab w:val="left" w:pos="567"/>
        </w:tabs>
        <w:suppressAutoHyphens/>
        <w:ind w:left="567" w:hanging="567"/>
        <w:rPr>
          <w:rFonts w:ascii="Calibri" w:hAnsi="Calibri" w:cs="Arial"/>
          <w:szCs w:val="24"/>
        </w:rPr>
      </w:pPr>
    </w:p>
    <w:p w:rsidR="005A6139" w:rsidRPr="009C2B1C" w:rsidRDefault="005A6139" w:rsidP="00A11308">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6.</w:t>
      </w:r>
      <w:r w:rsidRPr="009C2B1C">
        <w:rPr>
          <w:rFonts w:ascii="Calibri" w:hAnsi="Calibri" w:cs="Arial"/>
          <w:szCs w:val="24"/>
        </w:rPr>
        <w:tab/>
        <w:t>Inroostering op uren gelegen buiten de werkvensters als bedoeld in het tweede lid is op structurele basis mogelijk indien wordt voldaan aan de volgende voorwaarden:</w:t>
      </w:r>
    </w:p>
    <w:p w:rsidR="005A6139" w:rsidRPr="009C2B1C" w:rsidRDefault="005A6139" w:rsidP="00A11308">
      <w:pPr>
        <w:keepLines/>
        <w:suppressLineNumbers/>
        <w:tabs>
          <w:tab w:val="left" w:pos="567"/>
        </w:tabs>
        <w:suppressAutoHyphens/>
        <w:ind w:left="1134" w:hanging="1134"/>
        <w:rPr>
          <w:rFonts w:ascii="Calibri" w:hAnsi="Calibri" w:cs="Arial"/>
          <w:szCs w:val="24"/>
        </w:rPr>
      </w:pPr>
      <w:r w:rsidRPr="009C2B1C">
        <w:rPr>
          <w:rFonts w:ascii="Calibri" w:hAnsi="Calibri" w:cs="Arial"/>
          <w:szCs w:val="24"/>
        </w:rPr>
        <w:tab/>
        <w:t xml:space="preserve"> a. </w:t>
      </w:r>
      <w:r w:rsidRPr="009C2B1C">
        <w:rPr>
          <w:rFonts w:ascii="Calibri" w:hAnsi="Calibri" w:cs="Arial"/>
          <w:szCs w:val="24"/>
        </w:rPr>
        <w:tab/>
        <w:t>de O.R. of personeelsvertegenwoordiging heeft voorafgaand aan de inroostering haar instemming gegeven;</w:t>
      </w:r>
    </w:p>
    <w:p w:rsidR="005A6139" w:rsidRPr="009C2B1C" w:rsidRDefault="005A6139" w:rsidP="00A11308">
      <w:pPr>
        <w:keepLines/>
        <w:suppressLineNumbers/>
        <w:tabs>
          <w:tab w:val="left" w:pos="567"/>
        </w:tabs>
        <w:suppressAutoHyphens/>
        <w:ind w:left="1134" w:hanging="1134"/>
        <w:rPr>
          <w:rFonts w:ascii="Calibri" w:hAnsi="Calibri" w:cs="Arial"/>
          <w:szCs w:val="24"/>
        </w:rPr>
      </w:pPr>
      <w:r w:rsidRPr="009C2B1C">
        <w:rPr>
          <w:rFonts w:ascii="Calibri" w:hAnsi="Calibri" w:cs="Arial"/>
          <w:szCs w:val="24"/>
        </w:rPr>
        <w:tab/>
        <w:t xml:space="preserve"> b. </w:t>
      </w:r>
      <w:r w:rsidRPr="009C2B1C">
        <w:rPr>
          <w:rFonts w:ascii="Calibri" w:hAnsi="Calibri" w:cs="Arial"/>
          <w:szCs w:val="24"/>
        </w:rPr>
        <w:tab/>
        <w:t>de individuele werknemer heeft zich bereid verklaard te werken volgens het vastgestelde rooster.</w:t>
      </w:r>
    </w:p>
    <w:p w:rsidR="005A6139" w:rsidRPr="009C2B1C" w:rsidRDefault="005A6139" w:rsidP="00A11308">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ab/>
        <w:t xml:space="preserve">Op de uren gelegen buiten de werkvensters moeten toeslagen worden betaald conform artikel 30a, tweede lid. </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rsidP="00A11308">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7.</w:t>
      </w:r>
      <w:r w:rsidRPr="009C2B1C">
        <w:rPr>
          <w:rFonts w:ascii="Calibri" w:hAnsi="Calibri" w:cs="Arial"/>
          <w:szCs w:val="24"/>
        </w:rPr>
        <w:tab/>
        <w:t>Rustpauzes van minder dan 15 minuten worden geacht te behoren tot de arbeidstijd.</w:t>
      </w:r>
    </w:p>
    <w:p w:rsidR="005A6139" w:rsidRPr="009C2B1C" w:rsidRDefault="005A6139" w:rsidP="00A11308">
      <w:pPr>
        <w:keepLines/>
        <w:suppressLineNumbers/>
        <w:tabs>
          <w:tab w:val="left" w:pos="567"/>
        </w:tabs>
        <w:suppressAutoHyphens/>
        <w:ind w:left="567" w:hanging="567"/>
        <w:rPr>
          <w:rFonts w:ascii="Calibri" w:hAnsi="Calibri" w:cs="Arial"/>
          <w:szCs w:val="24"/>
        </w:rPr>
      </w:pPr>
    </w:p>
    <w:p w:rsidR="005A6139" w:rsidRPr="009C2B1C" w:rsidRDefault="005A6139" w:rsidP="00A11308">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lastRenderedPageBreak/>
        <w:t>8.</w:t>
      </w:r>
      <w:r w:rsidRPr="009C2B1C">
        <w:rPr>
          <w:rFonts w:ascii="Calibri" w:hAnsi="Calibri" w:cs="Arial"/>
          <w:szCs w:val="24"/>
        </w:rPr>
        <w:tab/>
        <w:t xml:space="preserve">Tot de betaalde arbeidstijd behoort de tijd die de werknemer was ingeroosterd, ook al is er in die tijd niet voortdurend werk beschikbaar. Tot de betaalde arbeidstijd behoort in de regel ook de daadwerkelijk gewerkte tijd buiten de ingeroosterde tijd. </w:t>
      </w:r>
    </w:p>
    <w:p w:rsidR="005A6139" w:rsidRPr="009C2B1C" w:rsidRDefault="00A11308" w:rsidP="00A11308">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ab/>
      </w:r>
      <w:r w:rsidR="005A6139" w:rsidRPr="009C2B1C">
        <w:rPr>
          <w:rFonts w:ascii="Calibri" w:hAnsi="Calibri" w:cs="Arial"/>
          <w:szCs w:val="24"/>
        </w:rPr>
        <w:t xml:space="preserve">Deze arbeid wordt de werknemer opgedragen door de werkgever of een leidinggevende, of wordt in redelijkheid van de werknemer verwacht indien een concrete opdracht ontbreekt. Indien het arbeid betreft die regelmatig buiten het rooster plaatsvindt, dient het rooster te worden aangepast zodat met deze werkzaamheden rekening wordt gehouden. </w:t>
      </w:r>
    </w:p>
    <w:p w:rsidR="005A6139" w:rsidRPr="009C2B1C" w:rsidRDefault="00A11308" w:rsidP="00A11308">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ab/>
      </w:r>
      <w:r w:rsidR="005A6139" w:rsidRPr="009C2B1C">
        <w:rPr>
          <w:rFonts w:ascii="Calibri" w:hAnsi="Calibri" w:cs="Arial"/>
          <w:szCs w:val="24"/>
        </w:rPr>
        <w:t xml:space="preserve">Bij een geschil over de betaling van de gewerkte tijd, kan een werknemer een uitspraak vragen aan de Vaste Commissie. </w:t>
      </w:r>
    </w:p>
    <w:p w:rsidR="005A6139" w:rsidRPr="009C2B1C" w:rsidRDefault="005A6139" w:rsidP="00A11308">
      <w:pPr>
        <w:keepLines/>
        <w:suppressLineNumbers/>
        <w:tabs>
          <w:tab w:val="left" w:pos="567"/>
        </w:tabs>
        <w:suppressAutoHyphens/>
        <w:ind w:left="567" w:hanging="567"/>
        <w:rPr>
          <w:rFonts w:ascii="Calibri" w:hAnsi="Calibri" w:cs="Arial"/>
          <w:szCs w:val="24"/>
        </w:rPr>
      </w:pPr>
    </w:p>
    <w:p w:rsidR="005A6139" w:rsidRPr="009C2B1C" w:rsidRDefault="005A6139" w:rsidP="00A11308">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 xml:space="preserve">9. </w:t>
      </w:r>
      <w:r w:rsidRPr="009C2B1C">
        <w:rPr>
          <w:rFonts w:ascii="Calibri" w:hAnsi="Calibri" w:cs="Arial"/>
          <w:szCs w:val="24"/>
        </w:rPr>
        <w:tab/>
        <w:t>Arbeid op zondagen vindt uitsluitend plaats op vrijwillige basis.</w:t>
      </w:r>
    </w:p>
    <w:p w:rsidR="005A6139" w:rsidRPr="009C2B1C" w:rsidRDefault="005A6139">
      <w:pPr>
        <w:keepLines/>
        <w:suppressLineNumbers/>
        <w:suppressAutoHyphens/>
        <w:ind w:left="567" w:hanging="567"/>
        <w:rPr>
          <w:rFonts w:ascii="Calibri" w:hAnsi="Calibri" w:cs="Arial"/>
          <w:b/>
          <w:szCs w:val="24"/>
        </w:rPr>
      </w:pPr>
    </w:p>
    <w:p w:rsidR="005A6139" w:rsidRPr="009C2B1C" w:rsidRDefault="005A6139">
      <w:pPr>
        <w:keepLines/>
        <w:suppressLineNumbers/>
        <w:suppressAutoHyphens/>
        <w:rPr>
          <w:rFonts w:ascii="Calibri" w:hAnsi="Calibri" w:cs="Arial"/>
          <w:b/>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b/>
          <w:szCs w:val="24"/>
        </w:rPr>
        <w:t>Artikel 17</w:t>
      </w:r>
      <w:r w:rsidRPr="009C2B1C">
        <w:rPr>
          <w:rFonts w:ascii="Calibri" w:hAnsi="Calibri" w:cs="Arial"/>
          <w:b/>
          <w:szCs w:val="24"/>
        </w:rPr>
        <w:tab/>
      </w:r>
      <w:r w:rsidRPr="009C2B1C">
        <w:rPr>
          <w:rFonts w:ascii="Calibri" w:hAnsi="Calibri" w:cs="Arial"/>
          <w:b/>
          <w:szCs w:val="24"/>
        </w:rPr>
        <w:tab/>
      </w:r>
      <w:r w:rsidRPr="009C2B1C">
        <w:rPr>
          <w:rFonts w:ascii="Calibri" w:hAnsi="Calibri" w:cs="Arial"/>
          <w:b/>
          <w:szCs w:val="24"/>
        </w:rPr>
        <w:tab/>
      </w:r>
      <w:r w:rsidRPr="009C2B1C">
        <w:rPr>
          <w:rFonts w:ascii="Calibri" w:hAnsi="Calibri" w:cs="Arial"/>
          <w:b/>
          <w:szCs w:val="24"/>
        </w:rPr>
        <w:tab/>
        <w:t>Meerwerk en overwerk</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rsidP="007C1A70">
      <w:pPr>
        <w:keepLines/>
        <w:suppressLineNumbers/>
        <w:suppressAutoHyphens/>
        <w:ind w:left="567" w:hanging="567"/>
        <w:rPr>
          <w:rFonts w:ascii="Calibri" w:hAnsi="Calibri" w:cs="Arial"/>
          <w:szCs w:val="24"/>
        </w:rPr>
      </w:pPr>
      <w:r w:rsidRPr="009C2B1C">
        <w:rPr>
          <w:rFonts w:ascii="Calibri" w:hAnsi="Calibri" w:cs="Arial"/>
          <w:szCs w:val="24"/>
        </w:rPr>
        <w:t>1.</w:t>
      </w:r>
      <w:r w:rsidRPr="009C2B1C">
        <w:rPr>
          <w:rFonts w:ascii="Calibri" w:hAnsi="Calibri" w:cs="Arial"/>
          <w:szCs w:val="24"/>
        </w:rPr>
        <w:tab/>
        <w:t>Onder overwerk voor werknemers (zowel fulltimers als parttimers) wordt verstaan een werktijd van:</w:t>
      </w:r>
    </w:p>
    <w:p w:rsidR="005A6139" w:rsidRPr="009C2B1C" w:rsidRDefault="005A6139" w:rsidP="007C1A70">
      <w:pPr>
        <w:keepLines/>
        <w:suppressLineNumbers/>
        <w:suppressAutoHyphens/>
        <w:ind w:left="567" w:hanging="567"/>
        <w:rPr>
          <w:rFonts w:ascii="Calibri" w:hAnsi="Calibri" w:cs="Arial"/>
          <w:szCs w:val="24"/>
        </w:rPr>
      </w:pPr>
      <w:r w:rsidRPr="009C2B1C">
        <w:rPr>
          <w:rFonts w:ascii="Calibri" w:hAnsi="Calibri" w:cs="Arial"/>
          <w:szCs w:val="24"/>
        </w:rPr>
        <w:tab/>
        <w:t>-</w:t>
      </w:r>
      <w:r w:rsidRPr="009C2B1C">
        <w:rPr>
          <w:rFonts w:ascii="Calibri" w:hAnsi="Calibri" w:cs="Arial"/>
          <w:szCs w:val="24"/>
        </w:rPr>
        <w:tab/>
        <w:t xml:space="preserve">meer dan 144 uur per periode van 4 weken, of </w:t>
      </w:r>
    </w:p>
    <w:p w:rsidR="005A6139" w:rsidRPr="009C2B1C" w:rsidRDefault="005A6139" w:rsidP="007C1A70">
      <w:pPr>
        <w:keepLines/>
        <w:suppressLineNumbers/>
        <w:suppressAutoHyphens/>
        <w:ind w:left="567" w:hanging="567"/>
        <w:rPr>
          <w:rFonts w:ascii="Calibri" w:hAnsi="Calibri" w:cs="Arial"/>
          <w:szCs w:val="24"/>
        </w:rPr>
      </w:pPr>
      <w:r w:rsidRPr="009C2B1C">
        <w:rPr>
          <w:rFonts w:ascii="Calibri" w:hAnsi="Calibri" w:cs="Arial"/>
          <w:szCs w:val="24"/>
        </w:rPr>
        <w:tab/>
        <w:t>-</w:t>
      </w:r>
      <w:r w:rsidRPr="009C2B1C">
        <w:rPr>
          <w:rFonts w:ascii="Calibri" w:hAnsi="Calibri" w:cs="Arial"/>
          <w:szCs w:val="24"/>
        </w:rPr>
        <w:tab/>
        <w:t>meer dan 45 uur per week</w:t>
      </w:r>
      <w:r w:rsidRPr="009C2B1C">
        <w:rPr>
          <w:rFonts w:ascii="Calibri" w:hAnsi="Calibri" w:cs="Arial"/>
          <w:i/>
          <w:szCs w:val="24"/>
        </w:rPr>
        <w:t>,</w:t>
      </w:r>
      <w:r w:rsidRPr="009C2B1C">
        <w:rPr>
          <w:rFonts w:ascii="Calibri" w:hAnsi="Calibri" w:cs="Arial"/>
          <w:szCs w:val="24"/>
        </w:rPr>
        <w:t xml:space="preserve">  of </w:t>
      </w:r>
    </w:p>
    <w:p w:rsidR="005A6139" w:rsidRPr="009C2B1C" w:rsidRDefault="005A6139" w:rsidP="007C1A70">
      <w:pPr>
        <w:keepLines/>
        <w:suppressLineNumbers/>
        <w:suppressAutoHyphens/>
        <w:ind w:left="567" w:hanging="567"/>
        <w:rPr>
          <w:rFonts w:ascii="Calibri" w:hAnsi="Calibri" w:cs="Arial"/>
          <w:szCs w:val="24"/>
        </w:rPr>
      </w:pPr>
      <w:r w:rsidRPr="009C2B1C">
        <w:rPr>
          <w:rFonts w:ascii="Calibri" w:hAnsi="Calibri" w:cs="Arial"/>
          <w:szCs w:val="24"/>
        </w:rPr>
        <w:tab/>
        <w:t>-</w:t>
      </w:r>
      <w:r w:rsidRPr="009C2B1C">
        <w:rPr>
          <w:rFonts w:ascii="Calibri" w:hAnsi="Calibri" w:cs="Arial"/>
          <w:szCs w:val="24"/>
        </w:rPr>
        <w:tab/>
        <w:t>meer dan 10 uur per dag.</w:t>
      </w:r>
    </w:p>
    <w:p w:rsidR="005A6139" w:rsidRPr="009C2B1C" w:rsidRDefault="005A6139" w:rsidP="007C1A70">
      <w:pPr>
        <w:keepLines/>
        <w:suppressLineNumbers/>
        <w:suppressAutoHyphens/>
        <w:ind w:left="567" w:hanging="567"/>
        <w:rPr>
          <w:rFonts w:ascii="Calibri" w:hAnsi="Calibri" w:cs="Arial"/>
          <w:szCs w:val="24"/>
        </w:rPr>
      </w:pPr>
      <w:r w:rsidRPr="009C2B1C">
        <w:rPr>
          <w:rFonts w:ascii="Calibri" w:hAnsi="Calibri" w:cs="Arial"/>
          <w:szCs w:val="24"/>
        </w:rPr>
        <w:tab/>
        <w:t>In uitzondering op het voorafgaande wordt onder overwerk voor chauffeurs (zowel fulltimers als parttimers) verstaan een werktijd van:</w:t>
      </w:r>
    </w:p>
    <w:p w:rsidR="005A6139" w:rsidRPr="009C2B1C" w:rsidRDefault="005A6139" w:rsidP="007C1A70">
      <w:pPr>
        <w:keepLines/>
        <w:suppressLineNumbers/>
        <w:suppressAutoHyphens/>
        <w:ind w:left="567" w:hanging="567"/>
        <w:rPr>
          <w:rFonts w:ascii="Calibri" w:hAnsi="Calibri" w:cs="Arial"/>
          <w:szCs w:val="24"/>
        </w:rPr>
      </w:pPr>
      <w:r w:rsidRPr="009C2B1C">
        <w:rPr>
          <w:rFonts w:ascii="Calibri" w:hAnsi="Calibri" w:cs="Arial"/>
          <w:szCs w:val="24"/>
        </w:rPr>
        <w:tab/>
        <w:t>-</w:t>
      </w:r>
      <w:r w:rsidRPr="009C2B1C">
        <w:rPr>
          <w:rFonts w:ascii="Calibri" w:hAnsi="Calibri" w:cs="Arial"/>
          <w:szCs w:val="24"/>
        </w:rPr>
        <w:tab/>
        <w:t>meer dan 9 uur per dag;</w:t>
      </w:r>
    </w:p>
    <w:p w:rsidR="005A6139" w:rsidRPr="009C2B1C" w:rsidRDefault="005A6139" w:rsidP="007C1A70">
      <w:pPr>
        <w:keepLines/>
        <w:suppressLineNumbers/>
        <w:suppressAutoHyphens/>
        <w:ind w:left="567" w:hanging="567"/>
        <w:rPr>
          <w:rFonts w:ascii="Calibri" w:hAnsi="Calibri" w:cs="Arial"/>
          <w:szCs w:val="24"/>
        </w:rPr>
      </w:pPr>
      <w:r w:rsidRPr="009C2B1C">
        <w:rPr>
          <w:rFonts w:ascii="Calibri" w:hAnsi="Calibri" w:cs="Arial"/>
          <w:szCs w:val="24"/>
        </w:rPr>
        <w:tab/>
        <w:t>-</w:t>
      </w:r>
      <w:r w:rsidRPr="009C2B1C">
        <w:rPr>
          <w:rFonts w:ascii="Calibri" w:hAnsi="Calibri" w:cs="Arial"/>
          <w:szCs w:val="24"/>
        </w:rPr>
        <w:tab/>
        <w:t>meer dan 144 uur per periode van 4 weken.</w:t>
      </w:r>
    </w:p>
    <w:p w:rsidR="005A6139" w:rsidRPr="009C2B1C" w:rsidRDefault="005A6139" w:rsidP="007C1A70">
      <w:pPr>
        <w:keepLines/>
        <w:suppressLineNumbers/>
        <w:suppressAutoHyphens/>
        <w:ind w:left="567" w:hanging="567"/>
        <w:rPr>
          <w:rFonts w:ascii="Calibri" w:hAnsi="Calibri" w:cs="Arial"/>
          <w:szCs w:val="24"/>
        </w:rPr>
      </w:pPr>
      <w:r w:rsidRPr="009C2B1C">
        <w:rPr>
          <w:rFonts w:ascii="Calibri" w:hAnsi="Calibri" w:cs="Arial"/>
          <w:szCs w:val="24"/>
        </w:rPr>
        <w:tab/>
        <w:t>In geval van overwerk  ontvangt de werknemer een toeslag overeenkomstig het bepaalde in artikel 30a, eerste lid.</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rsidP="007C1A70">
      <w:pPr>
        <w:keepLines/>
        <w:suppressLineNumbers/>
        <w:suppressAutoHyphens/>
        <w:ind w:left="567" w:hanging="567"/>
        <w:rPr>
          <w:rFonts w:ascii="Calibri" w:hAnsi="Calibri" w:cs="Arial"/>
          <w:szCs w:val="24"/>
        </w:rPr>
      </w:pPr>
      <w:r w:rsidRPr="009C2B1C">
        <w:rPr>
          <w:rFonts w:ascii="Calibri" w:hAnsi="Calibri" w:cs="Arial"/>
          <w:szCs w:val="24"/>
        </w:rPr>
        <w:t>2.</w:t>
      </w:r>
      <w:r w:rsidRPr="009C2B1C">
        <w:rPr>
          <w:rFonts w:ascii="Calibri" w:hAnsi="Calibri" w:cs="Arial"/>
          <w:szCs w:val="24"/>
        </w:rPr>
        <w:tab/>
        <w:t>Overwerk / extra werk wordt zoveel mogelijk voorkomen, doch is, indien dit naar het oordeel van de werkgever in het bedrijfsbelang noodzakelijk is, verplicht</w:t>
      </w:r>
    </w:p>
    <w:p w:rsidR="005A6139" w:rsidRPr="009C2B1C" w:rsidRDefault="005A6139" w:rsidP="007C1A70">
      <w:pPr>
        <w:keepLines/>
        <w:suppressLineNumbers/>
        <w:suppressAutoHyphens/>
        <w:ind w:left="567"/>
        <w:rPr>
          <w:rFonts w:ascii="Calibri" w:hAnsi="Calibri" w:cs="Arial"/>
          <w:szCs w:val="24"/>
        </w:rPr>
      </w:pPr>
      <w:r w:rsidRPr="009C2B1C">
        <w:rPr>
          <w:rFonts w:ascii="Calibri" w:hAnsi="Calibri" w:cs="Arial"/>
          <w:szCs w:val="24"/>
        </w:rPr>
        <w:t>De werknemer is in geen geval verplicht tot het ver</w:t>
      </w:r>
      <w:r w:rsidRPr="009C2B1C">
        <w:rPr>
          <w:rFonts w:ascii="Calibri" w:hAnsi="Calibri" w:cs="Arial"/>
          <w:szCs w:val="24"/>
        </w:rPr>
        <w:softHyphen/>
        <w:t>richten van overwerk indien de arbeidsduur inclusief overwerk meer be</w:t>
      </w:r>
      <w:r w:rsidRPr="009C2B1C">
        <w:rPr>
          <w:rFonts w:ascii="Calibri" w:hAnsi="Calibri" w:cs="Arial"/>
          <w:szCs w:val="24"/>
        </w:rPr>
        <w:softHyphen/>
        <w:t>draagt dan 10 uur per dag of 45 uur per week of 164 uur per periode van 4 weken of 177 uur per maand.</w:t>
      </w:r>
    </w:p>
    <w:p w:rsidR="005A6139" w:rsidRPr="009C2B1C" w:rsidRDefault="005A6139" w:rsidP="007C1A70">
      <w:pPr>
        <w:keepLines/>
        <w:suppressLineNumbers/>
        <w:suppressAutoHyphens/>
        <w:ind w:left="567" w:hanging="567"/>
        <w:rPr>
          <w:rFonts w:ascii="Calibri" w:hAnsi="Calibri" w:cs="Arial"/>
          <w:szCs w:val="24"/>
        </w:rPr>
      </w:pPr>
    </w:p>
    <w:p w:rsidR="005A6139" w:rsidRPr="009C2B1C" w:rsidRDefault="005A6139" w:rsidP="007C1A70">
      <w:pPr>
        <w:keepLines/>
        <w:suppressLineNumbers/>
        <w:suppressAutoHyphens/>
        <w:ind w:left="567" w:hanging="567"/>
        <w:rPr>
          <w:rFonts w:ascii="Calibri" w:hAnsi="Calibri" w:cs="Arial"/>
          <w:szCs w:val="24"/>
        </w:rPr>
      </w:pPr>
      <w:r w:rsidRPr="009C2B1C">
        <w:rPr>
          <w:rFonts w:ascii="Calibri" w:hAnsi="Calibri" w:cs="Arial"/>
          <w:szCs w:val="24"/>
        </w:rPr>
        <w:t>3.</w:t>
      </w:r>
      <w:r w:rsidRPr="009C2B1C">
        <w:rPr>
          <w:rFonts w:ascii="Calibri" w:hAnsi="Calibri" w:cs="Arial"/>
          <w:szCs w:val="24"/>
        </w:rPr>
        <w:tab/>
        <w:t>Werknemers, die de leeftijd van 55 jaar hebben bereikt, alsmede zwangere werknemers, kunnen in afwijking van het in lid 2 bepaalde niet worden verplicht tot het verrichten van overwerk / extra werk. De werkgever houdt bij overwerk rekening met de religieuze verplichtingen van de werknemer, bijvoorbeeld tijdens de Ramadan.</w:t>
      </w:r>
    </w:p>
    <w:p w:rsidR="005A6139" w:rsidRPr="009C2B1C" w:rsidRDefault="005A6139" w:rsidP="007C1A70">
      <w:pPr>
        <w:keepLines/>
        <w:suppressLineNumbers/>
        <w:suppressAutoHyphens/>
        <w:ind w:left="567" w:hanging="567"/>
        <w:rPr>
          <w:rFonts w:ascii="Calibri" w:hAnsi="Calibri" w:cs="Arial"/>
          <w:szCs w:val="24"/>
        </w:rPr>
      </w:pPr>
    </w:p>
    <w:p w:rsidR="005A6139" w:rsidRPr="009C2B1C" w:rsidRDefault="005A6139" w:rsidP="007C1A70">
      <w:pPr>
        <w:keepLines/>
        <w:suppressLineNumbers/>
        <w:suppressAutoHyphens/>
        <w:ind w:left="567"/>
        <w:rPr>
          <w:rFonts w:ascii="Calibri" w:hAnsi="Calibri" w:cs="Arial"/>
          <w:szCs w:val="24"/>
        </w:rPr>
      </w:pPr>
      <w:r w:rsidRPr="009C2B1C">
        <w:rPr>
          <w:rFonts w:ascii="Calibri" w:hAnsi="Calibri" w:cs="Arial"/>
          <w:szCs w:val="24"/>
        </w:rPr>
        <w:t>Teneinde het overwerk terug te dringen, zal de compensatie zoveel mogelijk in tijd plaatsvinden. Indien een werk</w:t>
      </w:r>
      <w:r w:rsidRPr="009C2B1C">
        <w:rPr>
          <w:rFonts w:ascii="Calibri" w:hAnsi="Calibri" w:cs="Arial"/>
          <w:szCs w:val="24"/>
        </w:rPr>
        <w:softHyphen/>
        <w:t>nemer verzoekt om de compensatie in tijd te verstrek</w:t>
      </w:r>
      <w:r w:rsidRPr="009C2B1C">
        <w:rPr>
          <w:rFonts w:ascii="Calibri" w:hAnsi="Calibri" w:cs="Arial"/>
          <w:szCs w:val="24"/>
        </w:rPr>
        <w:softHyphen/>
        <w:t>ken, zal de werkgever het verzoek honoreren.</w:t>
      </w:r>
    </w:p>
    <w:p w:rsidR="005A6139" w:rsidRPr="009C2B1C" w:rsidRDefault="005A6139" w:rsidP="007C1A70">
      <w:pPr>
        <w:keepLines/>
        <w:suppressLineNumbers/>
        <w:suppressAutoHyphens/>
        <w:ind w:left="567"/>
        <w:rPr>
          <w:rFonts w:ascii="Calibri" w:hAnsi="Calibri" w:cs="Arial"/>
          <w:szCs w:val="24"/>
        </w:rPr>
      </w:pPr>
      <w:r w:rsidRPr="009C2B1C">
        <w:rPr>
          <w:rFonts w:ascii="Calibri" w:hAnsi="Calibri" w:cs="Arial"/>
          <w:szCs w:val="24"/>
        </w:rPr>
        <w:t>Op verzoek van de werknemer stelt de werkgever de werk</w:t>
      </w:r>
      <w:r w:rsidRPr="009C2B1C">
        <w:rPr>
          <w:rFonts w:ascii="Calibri" w:hAnsi="Calibri" w:cs="Arial"/>
          <w:szCs w:val="24"/>
        </w:rPr>
        <w:softHyphen/>
        <w:t>nemer in de gelegen</w:t>
      </w:r>
      <w:r w:rsidRPr="009C2B1C">
        <w:rPr>
          <w:rFonts w:ascii="Calibri" w:hAnsi="Calibri" w:cs="Arial"/>
          <w:szCs w:val="24"/>
        </w:rPr>
        <w:softHyphen/>
        <w:t>heid om het overwerk binnen 2 maan</w:t>
      </w:r>
      <w:r w:rsidRPr="009C2B1C">
        <w:rPr>
          <w:rFonts w:ascii="Calibri" w:hAnsi="Calibri" w:cs="Arial"/>
          <w:szCs w:val="24"/>
        </w:rPr>
        <w:softHyphen/>
        <w:t>den te com</w:t>
      </w:r>
      <w:r w:rsidRPr="009C2B1C">
        <w:rPr>
          <w:rFonts w:ascii="Calibri" w:hAnsi="Calibri" w:cs="Arial"/>
          <w:szCs w:val="24"/>
        </w:rPr>
        <w:softHyphen/>
        <w:t>pen</w:t>
      </w:r>
      <w:r w:rsidRPr="009C2B1C">
        <w:rPr>
          <w:rFonts w:ascii="Calibri" w:hAnsi="Calibri" w:cs="Arial"/>
          <w:szCs w:val="24"/>
        </w:rPr>
        <w:softHyphen/>
        <w:t>se</w:t>
      </w:r>
      <w:r w:rsidRPr="009C2B1C">
        <w:rPr>
          <w:rFonts w:ascii="Calibri" w:hAnsi="Calibri" w:cs="Arial"/>
          <w:szCs w:val="24"/>
        </w:rPr>
        <w:softHyphen/>
        <w:t>ren, behalve in de in overleg met de OR of personeelsvertegenwoordiging afgesproken piekperiodes per bedrijf.</w:t>
      </w:r>
    </w:p>
    <w:p w:rsidR="005A6139" w:rsidRPr="009C2B1C" w:rsidRDefault="005A6139" w:rsidP="007C1A70">
      <w:pPr>
        <w:keepLines/>
        <w:suppressLineNumbers/>
        <w:suppressAutoHyphens/>
        <w:ind w:left="567"/>
        <w:rPr>
          <w:rFonts w:ascii="Calibri" w:hAnsi="Calibri" w:cs="Arial"/>
          <w:szCs w:val="24"/>
        </w:rPr>
      </w:pPr>
      <w:r w:rsidRPr="009C2B1C">
        <w:rPr>
          <w:rFonts w:ascii="Calibri" w:hAnsi="Calibri" w:cs="Arial"/>
          <w:szCs w:val="24"/>
        </w:rPr>
        <w:lastRenderedPageBreak/>
        <w:t>De werknemer heeft recht op een aaneengesloten periode van verlof op een door hem zelf te bepalen moment indien het saldo van te compenseren aantal overuren meer bedraagt dan 36 uur, behalve in de in overleg met de OR of personeels</w:t>
      </w:r>
      <w:r w:rsidRPr="009C2B1C">
        <w:rPr>
          <w:rFonts w:ascii="Calibri" w:hAnsi="Calibri" w:cs="Arial"/>
          <w:szCs w:val="24"/>
        </w:rPr>
        <w:softHyphen/>
        <w:t>vertegenwoordiging afgesproken piekperiodes per bedrijf.</w:t>
      </w:r>
    </w:p>
    <w:p w:rsidR="005A6139" w:rsidRPr="009C2B1C" w:rsidRDefault="005A6139" w:rsidP="007C1A70">
      <w:pPr>
        <w:keepLines/>
        <w:suppressLineNumbers/>
        <w:suppressAutoHyphens/>
        <w:ind w:left="567" w:hanging="567"/>
        <w:rPr>
          <w:rFonts w:ascii="Calibri" w:hAnsi="Calibri" w:cs="Arial"/>
          <w:szCs w:val="24"/>
        </w:rPr>
      </w:pPr>
    </w:p>
    <w:p w:rsidR="005A6139" w:rsidRPr="009C2B1C" w:rsidRDefault="005A6139" w:rsidP="007C1A70">
      <w:pPr>
        <w:keepLines/>
        <w:suppressLineNumbers/>
        <w:suppressAutoHyphens/>
        <w:ind w:left="567" w:hanging="567"/>
        <w:rPr>
          <w:rFonts w:ascii="Calibri" w:hAnsi="Calibri" w:cs="Arial"/>
          <w:i/>
          <w:szCs w:val="24"/>
        </w:rPr>
      </w:pPr>
      <w:r w:rsidRPr="009C2B1C">
        <w:rPr>
          <w:rFonts w:ascii="Calibri" w:hAnsi="Calibri" w:cs="Arial"/>
          <w:szCs w:val="24"/>
        </w:rPr>
        <w:t>5.</w:t>
      </w:r>
      <w:r w:rsidRPr="009C2B1C">
        <w:rPr>
          <w:rFonts w:ascii="Calibri" w:hAnsi="Calibri" w:cs="Arial"/>
          <w:szCs w:val="24"/>
        </w:rPr>
        <w:tab/>
        <w:t xml:space="preserve">Parttimers ontvangen voor alle gewerkte uren binnen en buiten de overeengekomen arbeidsduur dezelfde beloning, inclusief toeslagen, op te bouwen rechten en emolumenten als fulltimers. </w:t>
      </w:r>
    </w:p>
    <w:p w:rsidR="005A6139" w:rsidRPr="009C2B1C" w:rsidRDefault="005A6139">
      <w:pPr>
        <w:keepLines/>
        <w:suppressLineNumbers/>
        <w:suppressAutoHyphens/>
        <w:rPr>
          <w:rFonts w:ascii="Calibri" w:hAnsi="Calibri" w:cs="Arial"/>
          <w:b/>
          <w:szCs w:val="24"/>
        </w:rPr>
      </w:pPr>
    </w:p>
    <w:p w:rsidR="005A6139" w:rsidRPr="009C2B1C" w:rsidRDefault="005A6139">
      <w:pPr>
        <w:keepLines/>
        <w:suppressLineNumbers/>
        <w:suppressAutoHyphens/>
        <w:ind w:left="567" w:hanging="567"/>
        <w:rPr>
          <w:rFonts w:ascii="Calibri" w:hAnsi="Calibri" w:cs="Arial"/>
          <w:b/>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b/>
          <w:szCs w:val="24"/>
        </w:rPr>
        <w:t>Artikel 18</w:t>
      </w:r>
      <w:r w:rsidRPr="009C2B1C">
        <w:rPr>
          <w:rFonts w:ascii="Calibri" w:hAnsi="Calibri" w:cs="Arial"/>
          <w:b/>
          <w:szCs w:val="24"/>
        </w:rPr>
        <w:tab/>
        <w:t>Arbeid op uren gelegen buiten de werkvensters</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rsidP="007C1A70">
      <w:pPr>
        <w:keepLines/>
        <w:suppressLineNumbers/>
        <w:suppressAutoHyphens/>
        <w:ind w:left="567" w:hanging="567"/>
        <w:rPr>
          <w:rFonts w:ascii="Calibri" w:hAnsi="Calibri" w:cs="Arial"/>
          <w:szCs w:val="24"/>
        </w:rPr>
      </w:pPr>
      <w:r w:rsidRPr="009C2B1C">
        <w:rPr>
          <w:rFonts w:ascii="Calibri" w:hAnsi="Calibri" w:cs="Arial"/>
          <w:szCs w:val="24"/>
        </w:rPr>
        <w:t>1.</w:t>
      </w:r>
      <w:r w:rsidRPr="009C2B1C">
        <w:rPr>
          <w:rFonts w:ascii="Calibri" w:hAnsi="Calibri" w:cs="Arial"/>
          <w:szCs w:val="24"/>
        </w:rPr>
        <w:tab/>
        <w:t>Arbeid op uren gelegen buiten de werkvensters als bedoeld in artikel 15, tweede lid, wordt zoveel mogelijk voorkomen, doch is, indien dit naar het oordeel van de werkgever in het bedrijfsbelang noodzakelijk is, verplicht. In dat geval ontvangt de werknemer een toeslag overeenkomstig het bepaalde in artikel 34.</w:t>
      </w:r>
    </w:p>
    <w:p w:rsidR="005A6139" w:rsidRPr="009C2B1C" w:rsidRDefault="005A6139" w:rsidP="007C1A70">
      <w:pPr>
        <w:keepLines/>
        <w:suppressLineNumbers/>
        <w:suppressAutoHyphens/>
        <w:ind w:left="567" w:hanging="567"/>
        <w:rPr>
          <w:rFonts w:ascii="Calibri" w:hAnsi="Calibri" w:cs="Arial"/>
          <w:szCs w:val="24"/>
        </w:rPr>
      </w:pPr>
    </w:p>
    <w:p w:rsidR="005A6139" w:rsidRPr="009C2B1C" w:rsidRDefault="005A6139" w:rsidP="007C1A70">
      <w:pPr>
        <w:keepLines/>
        <w:suppressLineNumbers/>
        <w:suppressAutoHyphens/>
        <w:ind w:left="567" w:hanging="567"/>
        <w:rPr>
          <w:rFonts w:ascii="Calibri" w:hAnsi="Calibri" w:cs="Arial"/>
          <w:szCs w:val="24"/>
        </w:rPr>
      </w:pPr>
      <w:r w:rsidRPr="009C2B1C">
        <w:rPr>
          <w:rFonts w:ascii="Calibri" w:hAnsi="Calibri" w:cs="Arial"/>
          <w:szCs w:val="24"/>
        </w:rPr>
        <w:t>2.</w:t>
      </w:r>
      <w:r w:rsidRPr="009C2B1C">
        <w:rPr>
          <w:rFonts w:ascii="Calibri" w:hAnsi="Calibri" w:cs="Arial"/>
          <w:szCs w:val="24"/>
        </w:rPr>
        <w:tab/>
        <w:t>Werknemers, die de leeftijd van 55 jaar hebben bereikt, alsmede zwangere werknemers, kunnen in afwijking van het in lid 1 bepaalde niet worden verplicht tot het verrichten van arbeid op uren gelegen buiten de werkvensters c.q. ploegendienst. De werkgever houdt bij het werk op tijdstippen buiten de werkvensters rekening met de religieuze verplichtingen van de werknemer, bijvoorbeeld tijdens de Ramadan.</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rPr>
          <w:rFonts w:ascii="Calibri" w:hAnsi="Calibri" w:cs="Arial"/>
          <w:b/>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b/>
          <w:szCs w:val="24"/>
        </w:rPr>
        <w:t>Artikel 19</w:t>
      </w:r>
      <w:r w:rsidRPr="009C2B1C">
        <w:rPr>
          <w:rFonts w:ascii="Calibri" w:hAnsi="Calibri" w:cs="Arial"/>
          <w:b/>
          <w:szCs w:val="24"/>
        </w:rPr>
        <w:tab/>
      </w:r>
      <w:r w:rsidRPr="009C2B1C">
        <w:rPr>
          <w:rFonts w:ascii="Calibri" w:hAnsi="Calibri" w:cs="Arial"/>
          <w:b/>
          <w:szCs w:val="24"/>
        </w:rPr>
        <w:tab/>
      </w:r>
      <w:r w:rsidRPr="009C2B1C">
        <w:rPr>
          <w:rFonts w:ascii="Calibri" w:hAnsi="Calibri" w:cs="Arial"/>
          <w:b/>
          <w:szCs w:val="24"/>
        </w:rPr>
        <w:tab/>
      </w:r>
      <w:r w:rsidRPr="009C2B1C">
        <w:rPr>
          <w:rFonts w:ascii="Calibri" w:hAnsi="Calibri" w:cs="Arial"/>
          <w:b/>
          <w:szCs w:val="24"/>
        </w:rPr>
        <w:tab/>
        <w:t>Arbeid op feestdagen</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szCs w:val="24"/>
        </w:rPr>
        <w:t>1.</w:t>
      </w:r>
      <w:r w:rsidRPr="009C2B1C">
        <w:rPr>
          <w:rFonts w:ascii="Calibri" w:hAnsi="Calibri" w:cs="Arial"/>
          <w:szCs w:val="24"/>
        </w:rPr>
        <w:tab/>
        <w:t>Over Nieuwjaarsdag, tweede Paasdag, Hemelvaartsdag, tweede Pinksterdag, eerste en tweede Kerstdag, tenzij deze op zaterdag en/of zondag vallen, Koningsdag en 5 mei in een lustrumjaar op welke dag de bevrijding wordt gevierd en als nationale feestdag wordt erkend, zal, indien op deze dagen geen arbeid wordt verricht, het normale loon worden doorbetaald. Indien op deze dagen wel arbeid wordt verricht, ontvangt de werknemer een toeslag overeenkomstig het bepaalde in artikel 34.</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szCs w:val="24"/>
        </w:rPr>
        <w:t>2.</w:t>
      </w:r>
      <w:r w:rsidRPr="009C2B1C">
        <w:rPr>
          <w:rFonts w:ascii="Calibri" w:hAnsi="Calibri" w:cs="Arial"/>
          <w:szCs w:val="24"/>
        </w:rPr>
        <w:tab/>
        <w:t>Het verrichten van arbeid op Koningsdag is wel toegestaan indien:</w:t>
      </w: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szCs w:val="24"/>
        </w:rPr>
        <w:tab/>
        <w:t>a.</w:t>
      </w:r>
      <w:r w:rsidRPr="009C2B1C">
        <w:rPr>
          <w:rFonts w:ascii="Calibri" w:hAnsi="Calibri" w:cs="Arial"/>
          <w:szCs w:val="24"/>
        </w:rPr>
        <w:tab/>
        <w:t>de O.R. hiermee instemt;</w:t>
      </w: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szCs w:val="24"/>
        </w:rPr>
        <w:tab/>
        <w:t>b.</w:t>
      </w:r>
      <w:r w:rsidRPr="009C2B1C">
        <w:rPr>
          <w:rFonts w:ascii="Calibri" w:hAnsi="Calibri" w:cs="Arial"/>
          <w:szCs w:val="24"/>
        </w:rPr>
        <w:tab/>
        <w:t>de betrokkenen op basis van vrijwilligheid op deze Koningsdag arbeid verrichten;</w:t>
      </w: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szCs w:val="24"/>
        </w:rPr>
        <w:tab/>
        <w:t>c.</w:t>
      </w:r>
      <w:r w:rsidRPr="009C2B1C">
        <w:rPr>
          <w:rFonts w:ascii="Calibri" w:hAnsi="Calibri" w:cs="Arial"/>
          <w:szCs w:val="24"/>
        </w:rPr>
        <w:tab/>
        <w:t>de honorering van de gewerkte tijd plaatsvindt, overeenkomstig artikel 30a.</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rsidP="00AC1063">
      <w:pPr>
        <w:keepLines/>
        <w:suppressLineNumbers/>
        <w:suppressAutoHyphens/>
        <w:ind w:left="567" w:hanging="567"/>
        <w:rPr>
          <w:rFonts w:ascii="Calibri" w:hAnsi="Calibri" w:cs="Arial"/>
          <w:szCs w:val="24"/>
        </w:rPr>
      </w:pPr>
      <w:r w:rsidRPr="009C2B1C">
        <w:rPr>
          <w:rFonts w:ascii="Calibri" w:hAnsi="Calibri" w:cs="Arial"/>
          <w:szCs w:val="24"/>
        </w:rPr>
        <w:t>3</w:t>
      </w:r>
      <w:r w:rsidRPr="009C2B1C">
        <w:rPr>
          <w:rFonts w:ascii="Calibri" w:hAnsi="Calibri" w:cs="Arial"/>
          <w:szCs w:val="24"/>
        </w:rPr>
        <w:tab/>
        <w:t>Indien de regering een dag aanwijst waarop de bevrijding zal worden gevierd en deze dag als nationale feestdag wordt erkend, zal deze dag vallen onder één van de drie dagen genoemd in arti</w:t>
      </w:r>
      <w:r w:rsidRPr="009C2B1C">
        <w:rPr>
          <w:rFonts w:ascii="Calibri" w:hAnsi="Calibri" w:cs="Arial"/>
          <w:szCs w:val="24"/>
        </w:rPr>
        <w:softHyphen/>
        <w:t xml:space="preserve">kel 36, lid 1 van deze cao. </w:t>
      </w:r>
    </w:p>
    <w:p w:rsidR="005A6139" w:rsidRPr="009C2B1C" w:rsidRDefault="005A6139">
      <w:pPr>
        <w:keepLines/>
        <w:suppressLineNumbers/>
        <w:suppressAutoHyphens/>
        <w:ind w:left="573"/>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szCs w:val="24"/>
        </w:rPr>
        <w:t>4.</w:t>
      </w:r>
      <w:r w:rsidRPr="009C2B1C">
        <w:rPr>
          <w:rFonts w:ascii="Calibri" w:hAnsi="Calibri" w:cs="Arial"/>
          <w:szCs w:val="24"/>
        </w:rPr>
        <w:tab/>
        <w:t xml:space="preserve">Werknemers  hebben het recht om, op voor hen van toepassing zijnde feestdagen die vergelijkbaar zijn met de in lid 1 genoemde feestdagen, onbetaald verlof met behoud van alle rechten op te nemen. </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szCs w:val="24"/>
        </w:rPr>
        <w:lastRenderedPageBreak/>
        <w:t>5.</w:t>
      </w:r>
      <w:r w:rsidRPr="009C2B1C">
        <w:rPr>
          <w:rFonts w:ascii="Calibri" w:hAnsi="Calibri" w:cs="Arial"/>
          <w:szCs w:val="24"/>
        </w:rPr>
        <w:tab/>
        <w:t xml:space="preserve">Indien de openingsuren van de onderneming of vestiging van de werkgever dit mogelijk maken, bestaat voor Moslims en Hindoes de mogelijkheid om maximaal twee christelijke feestdagen zoals genoemd in lid 1 te ruilen voor feestdagen van de eigen religie. Indien eenmaal van deze ruilmogelijkheid gebruik wordt gemaakt, kan deze gedurende het kalenderjaar niet meer worden herzien. </w:t>
      </w:r>
    </w:p>
    <w:p w:rsidR="005A6139" w:rsidRPr="009C2B1C" w:rsidRDefault="005A6139">
      <w:pPr>
        <w:keepLines/>
        <w:suppressLineNumbers/>
        <w:suppressAutoHyphens/>
        <w:rPr>
          <w:rFonts w:ascii="Calibri" w:hAnsi="Calibri" w:cs="Arial"/>
          <w:szCs w:val="24"/>
        </w:rPr>
      </w:pPr>
    </w:p>
    <w:p w:rsidR="005A6139" w:rsidRPr="009C2B1C" w:rsidRDefault="005A6139">
      <w:pPr>
        <w:keepLines/>
        <w:suppressLineNumbers/>
        <w:suppressAutoHyphens/>
        <w:ind w:left="570" w:hanging="570"/>
        <w:rPr>
          <w:rFonts w:ascii="Calibri" w:hAnsi="Calibri" w:cs="Arial"/>
          <w:szCs w:val="24"/>
        </w:rPr>
      </w:pPr>
      <w:r w:rsidRPr="009C2B1C">
        <w:rPr>
          <w:rFonts w:ascii="Calibri" w:hAnsi="Calibri" w:cs="Arial"/>
          <w:szCs w:val="24"/>
        </w:rPr>
        <w:t>6.</w:t>
      </w:r>
      <w:r w:rsidRPr="009C2B1C">
        <w:rPr>
          <w:rFonts w:ascii="Calibri" w:hAnsi="Calibri" w:cs="Arial"/>
          <w:szCs w:val="24"/>
        </w:rPr>
        <w:tab/>
        <w:t xml:space="preserve">De werkgever zal de werknemer niet belemmeren vakantiedagen op te nemen bij niet-christelijke feestdagen, wanneer deze voor de betreffende werknemer van toepassing zijn. </w:t>
      </w:r>
    </w:p>
    <w:p w:rsidR="005A6139" w:rsidRPr="009C2B1C" w:rsidRDefault="005A6139">
      <w:pPr>
        <w:keepLines/>
        <w:suppressLineNumbers/>
        <w:suppressAutoHyphens/>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Next/>
        <w:keepLines/>
        <w:suppressLineNumbers/>
        <w:suppressAutoHyphens/>
        <w:ind w:left="567" w:hanging="567"/>
        <w:rPr>
          <w:rFonts w:ascii="Calibri" w:hAnsi="Calibri" w:cs="Arial"/>
          <w:b/>
          <w:szCs w:val="24"/>
        </w:rPr>
      </w:pPr>
      <w:r w:rsidRPr="009C2B1C">
        <w:rPr>
          <w:rFonts w:ascii="Calibri" w:hAnsi="Calibri" w:cs="Arial"/>
          <w:b/>
          <w:szCs w:val="24"/>
        </w:rPr>
        <w:t xml:space="preserve">Artikel 20 </w:t>
      </w:r>
      <w:r w:rsidRPr="009C2B1C">
        <w:rPr>
          <w:rFonts w:ascii="Calibri" w:hAnsi="Calibri" w:cs="Arial"/>
          <w:b/>
          <w:szCs w:val="24"/>
        </w:rPr>
        <w:tab/>
        <w:t>80/90 regeling</w:t>
      </w:r>
    </w:p>
    <w:p w:rsidR="005A6139" w:rsidRPr="009C2B1C" w:rsidRDefault="005A6139">
      <w:pPr>
        <w:keepNext/>
        <w:keepLines/>
        <w:suppressLineNumbers/>
        <w:suppressAutoHyphens/>
        <w:ind w:left="567" w:hanging="567"/>
        <w:rPr>
          <w:rFonts w:ascii="Calibri" w:hAnsi="Calibri" w:cs="Arial"/>
          <w:b/>
          <w:szCs w:val="24"/>
        </w:rPr>
      </w:pPr>
    </w:p>
    <w:p w:rsidR="005A6139" w:rsidRPr="009C2B1C" w:rsidRDefault="005A6139">
      <w:pPr>
        <w:pStyle w:val="Lijstalinea"/>
        <w:keepLines/>
        <w:suppressLineNumbers/>
        <w:suppressAutoHyphens/>
        <w:ind w:left="0"/>
        <w:rPr>
          <w:rFonts w:cs="Arial"/>
          <w:sz w:val="24"/>
          <w:szCs w:val="24"/>
        </w:rPr>
      </w:pPr>
      <w:r w:rsidRPr="009C2B1C">
        <w:rPr>
          <w:rFonts w:cs="Arial"/>
          <w:sz w:val="24"/>
          <w:szCs w:val="24"/>
        </w:rPr>
        <w:t xml:space="preserve">De werknemer die de leeftijd heeft bereikt van twee jaar voorafgaand aan de pensioendatum krachtens de regeling van het BPF </w:t>
      </w:r>
      <w:r w:rsidRPr="009C2B1C">
        <w:rPr>
          <w:rFonts w:cs="Arial"/>
          <w:b/>
          <w:sz w:val="24"/>
          <w:szCs w:val="24"/>
        </w:rPr>
        <w:t xml:space="preserve">- </w:t>
      </w:r>
      <w:r w:rsidRPr="009C2B1C">
        <w:rPr>
          <w:rFonts w:cs="Arial"/>
          <w:sz w:val="24"/>
          <w:szCs w:val="24"/>
        </w:rPr>
        <w:t>dan wel een bedrijfsregeling in geval van vrijstelling van het BPF</w:t>
      </w:r>
      <w:r w:rsidRPr="009C2B1C">
        <w:rPr>
          <w:rFonts w:cs="Arial"/>
          <w:b/>
          <w:sz w:val="24"/>
          <w:szCs w:val="24"/>
        </w:rPr>
        <w:t xml:space="preserve"> - </w:t>
      </w:r>
      <w:r w:rsidRPr="009C2B1C">
        <w:rPr>
          <w:rFonts w:cs="Arial"/>
          <w:sz w:val="24"/>
          <w:szCs w:val="24"/>
        </w:rPr>
        <w:t>en volgens de voor hem vastgestelde gemiddelde arbeidstijd werkt, kan op zijn verzoek, voor 20% extra arbeidstijdverkorting per week kiezen. Dit kan voor de duur van maximaal 2 jaar en uitsluitend gevolgd door pensioen. Tegelijkertijd wordt dus vastgelegd op welke datum de werknemer met pensioen zal gaan. Zijn brutosalaris in de periode van 20% arbeidstijdverkorting bedraagt 90% van het tot dan toe verdiende salaris. Op de hoogte van de uitkering wegens vervroegd uittreden en de (premie van de) pensioen</w:t>
      </w:r>
      <w:r w:rsidRPr="009C2B1C">
        <w:rPr>
          <w:rFonts w:cs="Arial"/>
          <w:sz w:val="24"/>
          <w:szCs w:val="24"/>
        </w:rPr>
        <w:softHyphen/>
        <w:t>verzekering heeft deze verlaging geen invloed. Wel wordt het aantal vakantiedagen met 1/5 deel (20%) verlaagd.</w:t>
      </w:r>
    </w:p>
    <w:p w:rsidR="005A6139" w:rsidRPr="009C2B1C" w:rsidRDefault="005A6139">
      <w:pPr>
        <w:keepLines/>
        <w:suppressLineNumbers/>
        <w:suppressAutoHyphens/>
        <w:ind w:left="567" w:hanging="567"/>
        <w:rPr>
          <w:rFonts w:ascii="Calibri" w:hAnsi="Calibri" w:cs="Arial"/>
          <w:b/>
          <w:szCs w:val="24"/>
        </w:rPr>
      </w:pPr>
    </w:p>
    <w:p w:rsidR="005A6139" w:rsidRPr="009C2B1C" w:rsidRDefault="005A6139">
      <w:pPr>
        <w:keepLines/>
        <w:suppressLineNumbers/>
        <w:suppressAutoHyphens/>
        <w:rPr>
          <w:rFonts w:ascii="Calibri" w:hAnsi="Calibri" w:cs="Arial"/>
          <w:szCs w:val="24"/>
        </w:rPr>
      </w:pPr>
      <w:r w:rsidRPr="009C2B1C">
        <w:rPr>
          <w:rFonts w:ascii="Calibri" w:hAnsi="Calibri" w:cs="Arial"/>
          <w:b/>
          <w:szCs w:val="24"/>
        </w:rPr>
        <w:t>Hoofdstuk IV: DIENSTVERBAND</w:t>
      </w:r>
    </w:p>
    <w:p w:rsidR="005A6139" w:rsidRPr="009C2B1C" w:rsidRDefault="005A6139">
      <w:pPr>
        <w:keepLines/>
        <w:suppressLineNumbers/>
        <w:suppressAutoHyphens/>
        <w:rPr>
          <w:rFonts w:ascii="Calibri" w:hAnsi="Calibri" w:cs="Arial"/>
          <w:b/>
          <w:szCs w:val="24"/>
        </w:rPr>
      </w:pPr>
    </w:p>
    <w:p w:rsidR="005A6139" w:rsidRPr="009C2B1C" w:rsidRDefault="005A6139">
      <w:pPr>
        <w:keepLines/>
        <w:suppressLineNumbers/>
        <w:suppressAutoHyphens/>
        <w:rPr>
          <w:rFonts w:ascii="Calibri" w:hAnsi="Calibri" w:cs="Arial"/>
          <w:szCs w:val="24"/>
        </w:rPr>
      </w:pPr>
      <w:r w:rsidRPr="009C2B1C">
        <w:rPr>
          <w:rFonts w:ascii="Calibri" w:hAnsi="Calibri" w:cs="Arial"/>
          <w:b/>
          <w:szCs w:val="24"/>
        </w:rPr>
        <w:t>Artikel 21</w:t>
      </w:r>
      <w:r w:rsidRPr="009C2B1C">
        <w:rPr>
          <w:rFonts w:ascii="Calibri" w:hAnsi="Calibri" w:cs="Arial"/>
          <w:b/>
          <w:szCs w:val="24"/>
        </w:rPr>
        <w:tab/>
        <w:t xml:space="preserve">Arbeidsovereenkomst </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tabs>
          <w:tab w:val="left" w:pos="284"/>
        </w:tabs>
        <w:suppressAutoHyphens/>
        <w:ind w:left="567" w:hanging="567"/>
        <w:rPr>
          <w:rFonts w:ascii="Calibri" w:hAnsi="Calibri" w:cs="Arial"/>
          <w:szCs w:val="24"/>
        </w:rPr>
      </w:pPr>
      <w:r w:rsidRPr="009C2B1C">
        <w:rPr>
          <w:rFonts w:ascii="Calibri" w:hAnsi="Calibri" w:cs="Arial"/>
          <w:szCs w:val="24"/>
        </w:rPr>
        <w:t>1</w:t>
      </w:r>
      <w:r w:rsidRPr="009C2B1C">
        <w:rPr>
          <w:rFonts w:ascii="Calibri" w:hAnsi="Calibri" w:cs="Arial"/>
          <w:szCs w:val="24"/>
        </w:rPr>
        <w:tab/>
        <w:t>a.</w:t>
      </w:r>
      <w:r w:rsidRPr="009C2B1C">
        <w:rPr>
          <w:rFonts w:ascii="Calibri" w:hAnsi="Calibri" w:cs="Arial"/>
          <w:szCs w:val="24"/>
        </w:rPr>
        <w:tab/>
        <w:t>Er kan een dienstverband worden aangeboden voor onbepaalde of voor bepaalde tijd.</w:t>
      </w:r>
    </w:p>
    <w:p w:rsidR="005A6139" w:rsidRPr="009C2B1C" w:rsidRDefault="005A6139">
      <w:pPr>
        <w:keepLines/>
        <w:suppressLineNumbers/>
        <w:tabs>
          <w:tab w:val="left" w:pos="284"/>
        </w:tabs>
        <w:suppressAutoHyphens/>
        <w:ind w:left="567" w:hanging="567"/>
        <w:rPr>
          <w:rFonts w:ascii="Calibri" w:hAnsi="Calibri" w:cs="Arial"/>
          <w:szCs w:val="24"/>
        </w:rPr>
      </w:pPr>
    </w:p>
    <w:p w:rsidR="005A6139" w:rsidRPr="009C2B1C" w:rsidRDefault="005A6139">
      <w:pPr>
        <w:keepLines/>
        <w:suppressLineNumbers/>
        <w:tabs>
          <w:tab w:val="left" w:pos="284"/>
          <w:tab w:val="left" w:pos="567"/>
        </w:tabs>
        <w:suppressAutoHyphens/>
        <w:ind w:left="567" w:hanging="567"/>
        <w:rPr>
          <w:rFonts w:ascii="Calibri" w:hAnsi="Calibri" w:cs="Arial"/>
          <w:szCs w:val="24"/>
        </w:rPr>
      </w:pPr>
      <w:r w:rsidRPr="009C2B1C">
        <w:rPr>
          <w:rFonts w:ascii="Calibri" w:hAnsi="Calibri" w:cs="Arial"/>
          <w:szCs w:val="24"/>
        </w:rPr>
        <w:tab/>
        <w:t>b.</w:t>
      </w:r>
      <w:r w:rsidRPr="009C2B1C">
        <w:rPr>
          <w:rFonts w:ascii="Calibri" w:hAnsi="Calibri" w:cs="Arial"/>
          <w:szCs w:val="24"/>
        </w:rPr>
        <w:tab/>
        <w:t>Het is niet toegestaan 0-uren contracten – overeenkomsten die geen bepalingen bevatten ten aanzien van het te werken aantal uren – af te sluiten tenzij de werkgever en werknemer uitdrukkelijk een dergelijk contract wensen.</w:t>
      </w:r>
    </w:p>
    <w:p w:rsidR="005A6139" w:rsidRPr="009C2B1C" w:rsidRDefault="005A6139">
      <w:pPr>
        <w:keepLines/>
        <w:suppressLineNumbers/>
        <w:suppressAutoHyphens/>
        <w:rPr>
          <w:rFonts w:ascii="Calibri" w:hAnsi="Calibri" w:cs="Arial"/>
          <w:szCs w:val="24"/>
        </w:rPr>
      </w:pPr>
    </w:p>
    <w:p w:rsidR="005A6139" w:rsidRPr="009C2B1C" w:rsidRDefault="005A6139">
      <w:pPr>
        <w:keepLines/>
        <w:suppressLineNumbers/>
        <w:tabs>
          <w:tab w:val="left" w:pos="284"/>
        </w:tabs>
        <w:suppressAutoHyphens/>
        <w:ind w:left="567" w:hanging="567"/>
        <w:rPr>
          <w:rFonts w:ascii="Calibri" w:hAnsi="Calibri" w:cs="Arial"/>
          <w:szCs w:val="24"/>
        </w:rPr>
      </w:pPr>
      <w:r w:rsidRPr="009C2B1C">
        <w:rPr>
          <w:rFonts w:ascii="Calibri" w:hAnsi="Calibri" w:cs="Arial"/>
          <w:szCs w:val="24"/>
        </w:rPr>
        <w:t>2.</w:t>
      </w:r>
      <w:r w:rsidRPr="009C2B1C">
        <w:rPr>
          <w:rFonts w:ascii="Calibri" w:hAnsi="Calibri" w:cs="Arial"/>
          <w:szCs w:val="24"/>
        </w:rPr>
        <w:tab/>
        <w:t xml:space="preserve">a. </w:t>
      </w:r>
      <w:r w:rsidRPr="009C2B1C">
        <w:rPr>
          <w:rFonts w:ascii="Calibri" w:hAnsi="Calibri" w:cs="Arial"/>
          <w:szCs w:val="24"/>
        </w:rPr>
        <w:tab/>
        <w:t>Er kunnen maximaal  drie  arbeidsovereenkomsten voor bepaalde tijd worden  aangegaan met een tussenpoos van maximaal 6 maanden. In totaal kunnen de arbeidsovereenkomst(en) voor bepaalde tijd niet langer duren dan twee jaar. Vanaf de dag dat tussen dezelfde partijen:</w:t>
      </w:r>
    </w:p>
    <w:p w:rsidR="005A6139" w:rsidRPr="009C2B1C" w:rsidRDefault="005A6139">
      <w:pPr>
        <w:keepLines/>
        <w:suppressLineNumbers/>
        <w:tabs>
          <w:tab w:val="left" w:pos="567"/>
          <w:tab w:val="left" w:pos="1134"/>
          <w:tab w:val="left" w:pos="1701"/>
        </w:tabs>
        <w:suppressAutoHyphens/>
        <w:ind w:left="851" w:hanging="851"/>
        <w:rPr>
          <w:rFonts w:ascii="Calibri" w:hAnsi="Calibri" w:cs="Arial"/>
          <w:szCs w:val="24"/>
        </w:rPr>
      </w:pPr>
      <w:r w:rsidRPr="009C2B1C">
        <w:rPr>
          <w:rFonts w:ascii="Calibri" w:hAnsi="Calibri" w:cs="Arial"/>
          <w:szCs w:val="24"/>
        </w:rPr>
        <w:tab/>
        <w:t>-</w:t>
      </w:r>
      <w:r w:rsidRPr="009C2B1C">
        <w:rPr>
          <w:rFonts w:ascii="Calibri" w:hAnsi="Calibri" w:cs="Arial"/>
          <w:szCs w:val="24"/>
        </w:rPr>
        <w:tab/>
        <w:t>Voor bepaalde tijd aangegane arbeidsovereenkomsten elkaar hebben opgevolgd in een periode van 24 maanden of langer met tussenpozen van niet meer dan zes maanden;</w:t>
      </w:r>
    </w:p>
    <w:p w:rsidR="005A6139" w:rsidRPr="009C2B1C" w:rsidRDefault="005A6139">
      <w:pPr>
        <w:keepLines/>
        <w:suppressLineNumbers/>
        <w:tabs>
          <w:tab w:val="left" w:pos="567"/>
          <w:tab w:val="left" w:pos="1134"/>
          <w:tab w:val="left" w:pos="1701"/>
        </w:tabs>
        <w:suppressAutoHyphens/>
        <w:ind w:left="851" w:hanging="851"/>
        <w:rPr>
          <w:rFonts w:ascii="Calibri" w:hAnsi="Calibri" w:cs="Arial"/>
          <w:szCs w:val="24"/>
        </w:rPr>
      </w:pPr>
      <w:r w:rsidRPr="009C2B1C">
        <w:rPr>
          <w:rFonts w:ascii="Calibri" w:hAnsi="Calibri" w:cs="Arial"/>
          <w:szCs w:val="24"/>
        </w:rPr>
        <w:tab/>
        <w:t>-</w:t>
      </w:r>
      <w:r w:rsidRPr="009C2B1C">
        <w:rPr>
          <w:rFonts w:ascii="Calibri" w:hAnsi="Calibri" w:cs="Arial"/>
          <w:szCs w:val="24"/>
        </w:rPr>
        <w:tab/>
        <w:t xml:space="preserve">Meer dan drie voor bepaalde tijd aangegane arbeidsovereenkomsten elkaar hebben opgevolgd met tussenpozen van niet meer dan zes maanden, geldt met ingang van die dag de laatste arbeidsovereenkomst als aangegaan voor onbepaalde tijd. </w:t>
      </w:r>
    </w:p>
    <w:p w:rsidR="005A6139" w:rsidRPr="009C2B1C" w:rsidRDefault="005A6139">
      <w:pPr>
        <w:keepLines/>
        <w:suppressLineNumbers/>
        <w:tabs>
          <w:tab w:val="left" w:pos="284"/>
        </w:tabs>
        <w:suppressAutoHyphens/>
        <w:ind w:left="567" w:hanging="567"/>
        <w:rPr>
          <w:rFonts w:ascii="Calibri" w:hAnsi="Calibri" w:cs="Arial"/>
          <w:szCs w:val="24"/>
        </w:rPr>
      </w:pPr>
    </w:p>
    <w:p w:rsidR="005A6139" w:rsidRPr="009C2B1C" w:rsidRDefault="005A6139">
      <w:pPr>
        <w:keepLines/>
        <w:suppressLineNumbers/>
        <w:tabs>
          <w:tab w:val="left" w:pos="284"/>
        </w:tabs>
        <w:suppressAutoHyphens/>
        <w:ind w:left="567" w:hanging="567"/>
        <w:rPr>
          <w:rFonts w:ascii="Calibri" w:hAnsi="Calibri" w:cs="Arial"/>
          <w:szCs w:val="24"/>
        </w:rPr>
      </w:pPr>
      <w:r w:rsidRPr="009C2B1C">
        <w:rPr>
          <w:rFonts w:ascii="Calibri" w:hAnsi="Calibri" w:cs="Arial"/>
          <w:szCs w:val="24"/>
        </w:rPr>
        <w:lastRenderedPageBreak/>
        <w:tab/>
        <w:t>b.</w:t>
      </w:r>
      <w:r w:rsidRPr="009C2B1C">
        <w:rPr>
          <w:rFonts w:ascii="Calibri" w:hAnsi="Calibri" w:cs="Arial"/>
          <w:szCs w:val="24"/>
        </w:rPr>
        <w:tab/>
        <w:t>Als de werkgever jegens een werknemer opvolgend werkgever is in de zin van artikel 7:668a lid 2 BW, zal de gehele relevante diensttijd bij de voorgaande werkgever(s) voor de telling van het aantal arbeidsovereenkomsten als hierboven onder 2a bedoeld, meetellen als één arbeidsovereenkomst, ongeacht of deze relevante diensttijd al dan niet onderbroken is geweest.</w:t>
      </w:r>
    </w:p>
    <w:p w:rsidR="005A6139" w:rsidRPr="009C2B1C" w:rsidRDefault="005A6139">
      <w:pPr>
        <w:keepLines/>
        <w:suppressLineNumbers/>
        <w:tabs>
          <w:tab w:val="left" w:pos="284"/>
        </w:tabs>
        <w:suppressAutoHyphens/>
        <w:ind w:left="567" w:hanging="567"/>
        <w:rPr>
          <w:rFonts w:ascii="Calibri" w:hAnsi="Calibri" w:cs="Arial"/>
          <w:szCs w:val="24"/>
        </w:rPr>
      </w:pPr>
    </w:p>
    <w:p w:rsidR="005A6139" w:rsidRPr="009C2B1C" w:rsidRDefault="005A6139">
      <w:pPr>
        <w:keepLines/>
        <w:suppressLineNumbers/>
        <w:tabs>
          <w:tab w:val="left" w:pos="284"/>
        </w:tabs>
        <w:suppressAutoHyphens/>
        <w:ind w:left="567" w:hanging="567"/>
        <w:rPr>
          <w:rFonts w:ascii="Calibri" w:hAnsi="Calibri" w:cs="Arial"/>
          <w:szCs w:val="24"/>
        </w:rPr>
      </w:pPr>
      <w:r w:rsidRPr="009C2B1C">
        <w:rPr>
          <w:rFonts w:ascii="Calibri" w:hAnsi="Calibri" w:cs="Arial"/>
          <w:szCs w:val="24"/>
        </w:rPr>
        <w:tab/>
        <w:t xml:space="preserve">c. </w:t>
      </w:r>
      <w:r w:rsidRPr="009C2B1C">
        <w:rPr>
          <w:rFonts w:ascii="Calibri" w:hAnsi="Calibri" w:cs="Arial"/>
          <w:szCs w:val="24"/>
        </w:rPr>
        <w:tab/>
        <w:t>Lid 2 onder a. is niet van toepassing op werknemers jonger dan 18 jaar die ten hoogste 12 uur per week werken</w:t>
      </w:r>
    </w:p>
    <w:p w:rsidR="005A6139" w:rsidRPr="009C2B1C" w:rsidRDefault="005A6139">
      <w:pPr>
        <w:keepLines/>
        <w:suppressLineNumbers/>
        <w:tabs>
          <w:tab w:val="left" w:pos="284"/>
        </w:tabs>
        <w:suppressAutoHyphens/>
        <w:ind w:left="567" w:hanging="567"/>
        <w:rPr>
          <w:rFonts w:ascii="Calibri" w:hAnsi="Calibri" w:cs="Arial"/>
          <w:szCs w:val="24"/>
        </w:rPr>
      </w:pPr>
    </w:p>
    <w:p w:rsidR="005A6139" w:rsidRPr="009C2B1C" w:rsidRDefault="005A6139">
      <w:pPr>
        <w:keepLines/>
        <w:suppressLineNumbers/>
        <w:tabs>
          <w:tab w:val="left" w:pos="284"/>
        </w:tabs>
        <w:suppressAutoHyphens/>
        <w:ind w:left="567" w:hanging="567"/>
        <w:rPr>
          <w:rFonts w:ascii="Calibri" w:hAnsi="Calibri" w:cs="Arial"/>
          <w:szCs w:val="24"/>
        </w:rPr>
      </w:pPr>
      <w:r w:rsidRPr="009C2B1C">
        <w:rPr>
          <w:rFonts w:ascii="Calibri" w:hAnsi="Calibri" w:cs="Arial"/>
          <w:szCs w:val="24"/>
        </w:rPr>
        <w:tab/>
        <w:t>d.</w:t>
      </w:r>
      <w:r w:rsidRPr="009C2B1C">
        <w:rPr>
          <w:rFonts w:ascii="Calibri" w:hAnsi="Calibri" w:cs="Arial"/>
          <w:szCs w:val="24"/>
        </w:rPr>
        <w:tab/>
        <w:t>Lid 2 onder a. is niet van toepassing op werknemers die een leer-arbeidsovereenkomst hebben in samenhang met een opleiding in het kader van de Beroepsbegeleidende leerweg (BBL).</w:t>
      </w:r>
    </w:p>
    <w:p w:rsidR="005A6139" w:rsidRPr="009C2B1C" w:rsidRDefault="005A6139">
      <w:pPr>
        <w:keepLines/>
        <w:suppressLineNumbers/>
        <w:tabs>
          <w:tab w:val="left" w:pos="284"/>
        </w:tabs>
        <w:suppressAutoHyphens/>
        <w:ind w:left="567" w:hanging="567"/>
        <w:rPr>
          <w:rFonts w:ascii="Calibri" w:hAnsi="Calibri" w:cs="Arial"/>
          <w:szCs w:val="24"/>
        </w:rPr>
      </w:pPr>
    </w:p>
    <w:p w:rsidR="005A6139" w:rsidRPr="009C2B1C" w:rsidRDefault="005A6139" w:rsidP="007C1A70">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3.</w:t>
      </w:r>
      <w:r w:rsidRPr="009C2B1C">
        <w:rPr>
          <w:rFonts w:ascii="Calibri" w:hAnsi="Calibri" w:cs="Arial"/>
          <w:szCs w:val="24"/>
        </w:rPr>
        <w:tab/>
        <w:t xml:space="preserve">Indien een arbeidsovereenkomst voor bepaalde tijd van 6 maanden of langer  wordt aangegaan zal aan de werknemer  uiterlijk 2 maanden voor het verstrijken van het dienstverband schriftelijk duidelijkheid worden gegeven over voortzetting of beëindiging van het dienstverband. Bij voortzetting van het dienstverband wordt duidelijkheid gegeven omtrent de arbeidsvoorwaarden van de nieuwe arbeidsovereenkomst. </w:t>
      </w:r>
    </w:p>
    <w:p w:rsidR="005A6139" w:rsidRPr="009C2B1C" w:rsidRDefault="005A6139" w:rsidP="007C1A70">
      <w:pPr>
        <w:keepLines/>
        <w:suppressLineNumbers/>
        <w:tabs>
          <w:tab w:val="left" w:pos="567"/>
        </w:tabs>
        <w:suppressAutoHyphens/>
        <w:ind w:left="567" w:hanging="567"/>
        <w:rPr>
          <w:rFonts w:ascii="Calibri" w:hAnsi="Calibri" w:cs="Arial"/>
          <w:szCs w:val="24"/>
        </w:rPr>
      </w:pPr>
    </w:p>
    <w:p w:rsidR="005A6139" w:rsidRPr="009C2B1C" w:rsidRDefault="005A6139" w:rsidP="007C1A70">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ab/>
        <w:t>Dit neemt niet weg dat de wettelijke termijn voor de aanzegboete 1 maand blijft (artikel 7: 668 BW).</w:t>
      </w:r>
    </w:p>
    <w:p w:rsidR="005A6139" w:rsidRPr="009C2B1C" w:rsidRDefault="005A6139">
      <w:pPr>
        <w:pStyle w:val="Geenafstand"/>
        <w:keepLines/>
        <w:suppressLineNumbers/>
        <w:tabs>
          <w:tab w:val="left" w:pos="284"/>
        </w:tabs>
        <w:suppressAutoHyphens/>
        <w:ind w:left="567" w:hanging="567"/>
        <w:rPr>
          <w:rFonts w:cs="Arial"/>
          <w:sz w:val="24"/>
          <w:szCs w:val="24"/>
          <w:lang w:val="nl-NL"/>
        </w:rPr>
      </w:pPr>
    </w:p>
    <w:p w:rsidR="005A6139" w:rsidRPr="009C2B1C" w:rsidRDefault="005A6139" w:rsidP="007C1A70">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4.</w:t>
      </w:r>
      <w:r w:rsidRPr="009C2B1C">
        <w:rPr>
          <w:rFonts w:ascii="Calibri" w:hAnsi="Calibri" w:cs="Arial"/>
          <w:szCs w:val="24"/>
        </w:rPr>
        <w:tab/>
        <w:t>Aanstelling van werknemers kan slechts plaatsvinden op basis van één van de volgende overeenkomsten:</w:t>
      </w:r>
    </w:p>
    <w:p w:rsidR="005A6139" w:rsidRPr="009C2B1C" w:rsidRDefault="005A6139" w:rsidP="007C1A70">
      <w:pPr>
        <w:keepLines/>
        <w:suppressLineNumbers/>
        <w:tabs>
          <w:tab w:val="left" w:pos="567"/>
        </w:tabs>
        <w:suppressAutoHyphens/>
        <w:ind w:left="851" w:hanging="851"/>
        <w:rPr>
          <w:rFonts w:ascii="Calibri" w:hAnsi="Calibri" w:cs="Arial"/>
          <w:szCs w:val="24"/>
        </w:rPr>
      </w:pPr>
      <w:r w:rsidRPr="009C2B1C">
        <w:rPr>
          <w:rFonts w:ascii="Calibri" w:hAnsi="Calibri" w:cs="Arial"/>
          <w:szCs w:val="24"/>
        </w:rPr>
        <w:tab/>
        <w:t>a.</w:t>
      </w:r>
      <w:r w:rsidRPr="009C2B1C">
        <w:rPr>
          <w:rFonts w:ascii="Calibri" w:hAnsi="Calibri" w:cs="Arial"/>
          <w:szCs w:val="24"/>
        </w:rPr>
        <w:tab/>
        <w:t>overeenkomst voor volledige normale arbeidstijd (fulltime) met inachtneming van het bepaalde in artikel 15, eerste lid</w:t>
      </w:r>
    </w:p>
    <w:p w:rsidR="005A6139" w:rsidRPr="009C2B1C" w:rsidRDefault="005A6139" w:rsidP="007C1A70">
      <w:pPr>
        <w:keepLines/>
        <w:suppressLineNumbers/>
        <w:tabs>
          <w:tab w:val="left" w:pos="567"/>
        </w:tabs>
        <w:suppressAutoHyphens/>
        <w:ind w:left="851" w:hanging="851"/>
        <w:rPr>
          <w:rFonts w:ascii="Calibri" w:hAnsi="Calibri" w:cs="Arial"/>
          <w:szCs w:val="24"/>
        </w:rPr>
      </w:pPr>
      <w:r w:rsidRPr="009C2B1C">
        <w:rPr>
          <w:rFonts w:ascii="Calibri" w:hAnsi="Calibri" w:cs="Arial"/>
          <w:szCs w:val="24"/>
        </w:rPr>
        <w:tab/>
        <w:t>b.</w:t>
      </w:r>
      <w:r w:rsidRPr="009C2B1C">
        <w:rPr>
          <w:rFonts w:ascii="Calibri" w:hAnsi="Calibri" w:cs="Arial"/>
          <w:szCs w:val="24"/>
        </w:rPr>
        <w:tab/>
        <w:t>overeenkomst voor een gedeelte van de volledige normale arbeidstijd (parttime) met inachtneming van het bepaalde in artikel 15, eerste lid. De parttime - overeenkomst kan worden aangegaan voor een vast aantal uren per week of voor een variabel aantal uren per week. In beide gevallen geldt een minimum aantal uren per periode van 16. Ingeval van een variabel aantal uren per week, mag het maximum aantal uren per week niet meer dan 125% van het minimum aantal uren bedragen, tenzij de werkgever en de werknemer in goed overleg anders overeenkomen.</w:t>
      </w:r>
    </w:p>
    <w:p w:rsidR="005A6139" w:rsidRPr="009C2B1C" w:rsidRDefault="005A6139" w:rsidP="007C1A70">
      <w:pPr>
        <w:keepLines/>
        <w:suppressLineNumbers/>
        <w:tabs>
          <w:tab w:val="left" w:pos="567"/>
        </w:tabs>
        <w:suppressAutoHyphens/>
        <w:ind w:left="851" w:hanging="851"/>
        <w:rPr>
          <w:rFonts w:ascii="Calibri" w:hAnsi="Calibri" w:cs="Arial"/>
          <w:szCs w:val="24"/>
        </w:rPr>
      </w:pPr>
      <w:r w:rsidRPr="009C2B1C">
        <w:rPr>
          <w:rFonts w:ascii="Calibri" w:hAnsi="Calibri" w:cs="Arial"/>
          <w:szCs w:val="24"/>
        </w:rPr>
        <w:tab/>
        <w:t>c.</w:t>
      </w:r>
      <w:r w:rsidRPr="009C2B1C">
        <w:rPr>
          <w:rFonts w:ascii="Calibri" w:hAnsi="Calibri" w:cs="Arial"/>
          <w:szCs w:val="24"/>
        </w:rPr>
        <w:tab/>
        <w:t>Reeds in dienst zijnde parttimers hebben het recht om de arbeidsovereenkomst voort te zetten op basis van het voor hem reeds geldende aantal uren, indien dit minder bedraagt dan 26 uur per periode.</w:t>
      </w:r>
    </w:p>
    <w:p w:rsidR="005A6139" w:rsidRPr="009C2B1C" w:rsidRDefault="005A6139" w:rsidP="007C1A70">
      <w:pPr>
        <w:keepLines/>
        <w:suppressLineNumbers/>
        <w:tabs>
          <w:tab w:val="left" w:pos="567"/>
        </w:tabs>
        <w:suppressAutoHyphens/>
        <w:ind w:left="851" w:hanging="851"/>
        <w:rPr>
          <w:rFonts w:ascii="Calibri" w:hAnsi="Calibri" w:cs="Arial"/>
          <w:b/>
          <w:szCs w:val="24"/>
        </w:rPr>
      </w:pPr>
      <w:r w:rsidRPr="009C2B1C">
        <w:rPr>
          <w:rFonts w:ascii="Calibri" w:hAnsi="Calibri" w:cs="Arial"/>
          <w:szCs w:val="24"/>
        </w:rPr>
        <w:tab/>
        <w:t>d.</w:t>
      </w:r>
      <w:r w:rsidRPr="009C2B1C">
        <w:rPr>
          <w:rFonts w:ascii="Calibri" w:hAnsi="Calibri" w:cs="Arial"/>
          <w:szCs w:val="24"/>
        </w:rPr>
        <w:tab/>
        <w:t>Indien een parttime kracht dit wenst krijgt hij, bij het ontstaan van een vacature, voorrang bij uitbreiding van het aantal uren tot maximaal een fulltime aanstelling. Indien in enig jaar een parttimer minder uren wil gaan werken, dan krijgt hij in het daarop volgend jaar daartoe het recht. In het daarop dan volgende jaar heeft hij eenmalig het recht op herstel van het oude aantal uren. Meetperiode voor de in artikel 21.4 b. genoemde periode is een jaar.</w:t>
      </w:r>
    </w:p>
    <w:p w:rsidR="005A6139" w:rsidRPr="009C2B1C" w:rsidRDefault="005A6139" w:rsidP="007C1A70">
      <w:pPr>
        <w:keepLines/>
        <w:suppressLineNumbers/>
        <w:tabs>
          <w:tab w:val="left" w:pos="567"/>
        </w:tabs>
        <w:suppressAutoHyphens/>
        <w:ind w:left="567" w:hanging="567"/>
        <w:rPr>
          <w:rFonts w:ascii="Calibri" w:hAnsi="Calibri" w:cs="Arial"/>
          <w:szCs w:val="24"/>
        </w:rPr>
      </w:pPr>
    </w:p>
    <w:p w:rsidR="005A6139" w:rsidRPr="009C2B1C" w:rsidRDefault="005A6139" w:rsidP="007C1A70">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5.</w:t>
      </w:r>
      <w:r w:rsidRPr="009C2B1C">
        <w:rPr>
          <w:rFonts w:ascii="Calibri" w:hAnsi="Calibri" w:cs="Arial"/>
          <w:szCs w:val="24"/>
        </w:rPr>
        <w:tab/>
        <w:t xml:space="preserve">Een verzoek van de werknemer om minder of meer te gaan werken zal door de werkgever worden behandeld conform de Wet Aanpassing Arbeidsduur. </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rPr>
          <w:rFonts w:ascii="Calibri" w:hAnsi="Calibri" w:cs="Arial"/>
          <w:szCs w:val="24"/>
        </w:rPr>
      </w:pPr>
      <w:r w:rsidRPr="009C2B1C">
        <w:rPr>
          <w:rFonts w:ascii="Calibri" w:hAnsi="Calibri" w:cs="Arial"/>
          <w:b/>
          <w:szCs w:val="24"/>
        </w:rPr>
        <w:t>Artikel 22</w:t>
      </w:r>
      <w:r w:rsidRPr="009C2B1C">
        <w:rPr>
          <w:rFonts w:ascii="Calibri" w:hAnsi="Calibri" w:cs="Arial"/>
          <w:b/>
          <w:szCs w:val="24"/>
        </w:rPr>
        <w:tab/>
        <w:t xml:space="preserve">Bevestiging dienstverband </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rsidP="007C1A70">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1.</w:t>
      </w:r>
      <w:r w:rsidRPr="009C2B1C">
        <w:rPr>
          <w:rFonts w:ascii="Calibri" w:hAnsi="Calibri" w:cs="Arial"/>
          <w:szCs w:val="24"/>
        </w:rPr>
        <w:tab/>
        <w:t>De werknemer ontvangt een schriftelijk bevestiging van het dienstverband, waarin wordt vermeld:</w:t>
      </w:r>
    </w:p>
    <w:p w:rsidR="005A6139" w:rsidRPr="009C2B1C" w:rsidRDefault="005A6139" w:rsidP="007C1A70">
      <w:pPr>
        <w:keepLines/>
        <w:suppressLineNumbers/>
        <w:tabs>
          <w:tab w:val="left" w:pos="567"/>
        </w:tabs>
        <w:suppressAutoHyphens/>
        <w:ind w:left="851" w:hanging="851"/>
        <w:rPr>
          <w:rFonts w:ascii="Calibri" w:hAnsi="Calibri" w:cs="Arial"/>
          <w:szCs w:val="24"/>
        </w:rPr>
      </w:pPr>
      <w:r w:rsidRPr="009C2B1C">
        <w:rPr>
          <w:rFonts w:ascii="Calibri" w:hAnsi="Calibri" w:cs="Arial"/>
          <w:szCs w:val="24"/>
        </w:rPr>
        <w:tab/>
        <w:t>a.</w:t>
      </w:r>
      <w:r w:rsidRPr="009C2B1C">
        <w:rPr>
          <w:rFonts w:ascii="Calibri" w:hAnsi="Calibri" w:cs="Arial"/>
          <w:szCs w:val="24"/>
        </w:rPr>
        <w:tab/>
        <w:t>de datum van indiensttreding;</w:t>
      </w:r>
    </w:p>
    <w:p w:rsidR="005A6139" w:rsidRPr="009C2B1C" w:rsidRDefault="005A6139" w:rsidP="007C1A70">
      <w:pPr>
        <w:keepLines/>
        <w:suppressLineNumbers/>
        <w:tabs>
          <w:tab w:val="left" w:pos="567"/>
        </w:tabs>
        <w:suppressAutoHyphens/>
        <w:ind w:left="851" w:hanging="851"/>
        <w:rPr>
          <w:rFonts w:ascii="Calibri" w:hAnsi="Calibri" w:cs="Arial"/>
          <w:szCs w:val="24"/>
        </w:rPr>
      </w:pPr>
      <w:r w:rsidRPr="009C2B1C">
        <w:rPr>
          <w:rFonts w:ascii="Calibri" w:hAnsi="Calibri" w:cs="Arial"/>
          <w:szCs w:val="24"/>
        </w:rPr>
        <w:tab/>
        <w:t>b.</w:t>
      </w:r>
      <w:r w:rsidRPr="009C2B1C">
        <w:rPr>
          <w:rFonts w:ascii="Calibri" w:hAnsi="Calibri" w:cs="Arial"/>
          <w:szCs w:val="24"/>
        </w:rPr>
        <w:tab/>
        <w:t>de duur van de proeftijd;</w:t>
      </w:r>
    </w:p>
    <w:p w:rsidR="005A6139" w:rsidRPr="009C2B1C" w:rsidRDefault="005A6139" w:rsidP="007C1A70">
      <w:pPr>
        <w:keepLines/>
        <w:suppressLineNumbers/>
        <w:tabs>
          <w:tab w:val="left" w:pos="567"/>
        </w:tabs>
        <w:suppressAutoHyphens/>
        <w:ind w:left="851" w:hanging="851"/>
        <w:rPr>
          <w:rFonts w:ascii="Calibri" w:hAnsi="Calibri" w:cs="Arial"/>
          <w:szCs w:val="24"/>
        </w:rPr>
      </w:pPr>
      <w:r w:rsidRPr="009C2B1C">
        <w:rPr>
          <w:rFonts w:ascii="Calibri" w:hAnsi="Calibri" w:cs="Arial"/>
          <w:szCs w:val="24"/>
        </w:rPr>
        <w:tab/>
      </w:r>
      <w:r w:rsidRPr="009C2B1C">
        <w:rPr>
          <w:rFonts w:ascii="Calibri" w:hAnsi="Calibri" w:cs="Arial"/>
          <w:szCs w:val="24"/>
        </w:rPr>
        <w:tab/>
        <w:t>- voor dienstverbanden van 6 maanden en korter; geen proeftijd</w:t>
      </w:r>
    </w:p>
    <w:p w:rsidR="005A6139" w:rsidRPr="009C2B1C" w:rsidRDefault="005A6139" w:rsidP="007C1A70">
      <w:pPr>
        <w:keepLines/>
        <w:suppressLineNumbers/>
        <w:tabs>
          <w:tab w:val="left" w:pos="567"/>
        </w:tabs>
        <w:suppressAutoHyphens/>
        <w:ind w:left="851" w:hanging="851"/>
        <w:rPr>
          <w:rFonts w:ascii="Calibri" w:hAnsi="Calibri" w:cs="Arial"/>
          <w:szCs w:val="24"/>
        </w:rPr>
      </w:pPr>
      <w:r w:rsidRPr="009C2B1C">
        <w:rPr>
          <w:rFonts w:ascii="Calibri" w:hAnsi="Calibri" w:cs="Arial"/>
          <w:szCs w:val="24"/>
        </w:rPr>
        <w:tab/>
      </w:r>
      <w:r w:rsidRPr="009C2B1C">
        <w:rPr>
          <w:rFonts w:ascii="Calibri" w:hAnsi="Calibri" w:cs="Arial"/>
          <w:szCs w:val="24"/>
        </w:rPr>
        <w:tab/>
        <w:t>- voor dienstverbanden &gt; 6 maanden; proeftijd van 2 maanden</w:t>
      </w:r>
    </w:p>
    <w:p w:rsidR="005A6139" w:rsidRPr="009C2B1C" w:rsidRDefault="005A6139" w:rsidP="007C1A70">
      <w:pPr>
        <w:keepLines/>
        <w:suppressLineNumbers/>
        <w:tabs>
          <w:tab w:val="left" w:pos="567"/>
        </w:tabs>
        <w:suppressAutoHyphens/>
        <w:ind w:left="851" w:hanging="851"/>
        <w:rPr>
          <w:rFonts w:ascii="Calibri" w:hAnsi="Calibri" w:cs="Arial"/>
          <w:szCs w:val="24"/>
        </w:rPr>
      </w:pPr>
      <w:r w:rsidRPr="009C2B1C">
        <w:rPr>
          <w:rFonts w:ascii="Calibri" w:hAnsi="Calibri" w:cs="Arial"/>
          <w:szCs w:val="24"/>
        </w:rPr>
        <w:tab/>
        <w:t>c.</w:t>
      </w:r>
      <w:r w:rsidRPr="009C2B1C">
        <w:rPr>
          <w:rFonts w:ascii="Calibri" w:hAnsi="Calibri" w:cs="Arial"/>
          <w:szCs w:val="24"/>
        </w:rPr>
        <w:tab/>
        <w:t>bij bepaalde tijd : de duur van het dienstverband, hetzij door het noemen van een termijn, hetzij door het vermelden van de werkzaamheden van aflopend karakter, waarvoor dit dienstverband wordt aangegaan;</w:t>
      </w:r>
    </w:p>
    <w:p w:rsidR="005A6139" w:rsidRPr="009C2B1C" w:rsidRDefault="005A6139" w:rsidP="007C1A70">
      <w:pPr>
        <w:keepLines/>
        <w:suppressLineNumbers/>
        <w:tabs>
          <w:tab w:val="left" w:pos="567"/>
        </w:tabs>
        <w:suppressAutoHyphens/>
        <w:ind w:left="851" w:hanging="851"/>
        <w:rPr>
          <w:rFonts w:ascii="Calibri" w:hAnsi="Calibri" w:cs="Arial"/>
          <w:szCs w:val="24"/>
        </w:rPr>
      </w:pPr>
      <w:r w:rsidRPr="009C2B1C">
        <w:rPr>
          <w:rFonts w:ascii="Calibri" w:hAnsi="Calibri" w:cs="Arial"/>
          <w:szCs w:val="24"/>
        </w:rPr>
        <w:tab/>
        <w:t>d.</w:t>
      </w:r>
      <w:r w:rsidRPr="009C2B1C">
        <w:rPr>
          <w:rFonts w:ascii="Calibri" w:hAnsi="Calibri" w:cs="Arial"/>
          <w:szCs w:val="24"/>
        </w:rPr>
        <w:tab/>
        <w:t>de functiegroep, waarin de aanstelling plaatsvindt, alsmede een omschrijving van de werkzaamheden alsmede de plaats waar de arbeid zal worden verricht;</w:t>
      </w:r>
    </w:p>
    <w:p w:rsidR="005A6139" w:rsidRPr="009C2B1C" w:rsidRDefault="005A6139" w:rsidP="007C1A70">
      <w:pPr>
        <w:keepLines/>
        <w:suppressLineNumbers/>
        <w:tabs>
          <w:tab w:val="left" w:pos="567"/>
        </w:tabs>
        <w:suppressAutoHyphens/>
        <w:ind w:left="851" w:hanging="851"/>
        <w:rPr>
          <w:rFonts w:ascii="Calibri" w:hAnsi="Calibri" w:cs="Arial"/>
          <w:szCs w:val="24"/>
        </w:rPr>
      </w:pPr>
      <w:r w:rsidRPr="009C2B1C">
        <w:rPr>
          <w:rFonts w:ascii="Calibri" w:hAnsi="Calibri" w:cs="Arial"/>
          <w:szCs w:val="24"/>
        </w:rPr>
        <w:tab/>
        <w:t>e.</w:t>
      </w:r>
      <w:r w:rsidRPr="009C2B1C">
        <w:rPr>
          <w:rFonts w:ascii="Calibri" w:hAnsi="Calibri" w:cs="Arial"/>
          <w:szCs w:val="24"/>
        </w:rPr>
        <w:tab/>
        <w:t>het salaris en het schaalgetal, waarop de indeling plaatsvindt alsmede de hoogte van de aanspraak op vakantiegeld;</w:t>
      </w:r>
    </w:p>
    <w:p w:rsidR="005A6139" w:rsidRPr="009C2B1C" w:rsidRDefault="005A6139" w:rsidP="007C1A70">
      <w:pPr>
        <w:keepLines/>
        <w:suppressLineNumbers/>
        <w:tabs>
          <w:tab w:val="left" w:pos="567"/>
        </w:tabs>
        <w:suppressAutoHyphens/>
        <w:ind w:left="851" w:hanging="851"/>
        <w:rPr>
          <w:rFonts w:ascii="Calibri" w:hAnsi="Calibri" w:cs="Arial"/>
          <w:szCs w:val="24"/>
        </w:rPr>
      </w:pPr>
      <w:r w:rsidRPr="009C2B1C">
        <w:rPr>
          <w:rFonts w:ascii="Calibri" w:hAnsi="Calibri" w:cs="Arial"/>
          <w:szCs w:val="24"/>
        </w:rPr>
        <w:tab/>
        <w:t>f.</w:t>
      </w:r>
      <w:r w:rsidRPr="009C2B1C">
        <w:rPr>
          <w:rFonts w:ascii="Calibri" w:hAnsi="Calibri" w:cs="Arial"/>
          <w:szCs w:val="24"/>
        </w:rPr>
        <w:tab/>
        <w:t>de opzegtermijnen;</w:t>
      </w:r>
    </w:p>
    <w:p w:rsidR="005A6139" w:rsidRPr="009C2B1C" w:rsidRDefault="005A6139" w:rsidP="007C1A70">
      <w:pPr>
        <w:keepLines/>
        <w:suppressLineNumbers/>
        <w:tabs>
          <w:tab w:val="left" w:pos="567"/>
        </w:tabs>
        <w:suppressAutoHyphens/>
        <w:ind w:left="851" w:hanging="851"/>
        <w:rPr>
          <w:rFonts w:ascii="Calibri" w:hAnsi="Calibri" w:cs="Arial"/>
          <w:szCs w:val="24"/>
        </w:rPr>
      </w:pPr>
      <w:r w:rsidRPr="009C2B1C">
        <w:rPr>
          <w:rFonts w:ascii="Calibri" w:hAnsi="Calibri" w:cs="Arial"/>
          <w:szCs w:val="24"/>
        </w:rPr>
        <w:tab/>
        <w:t>g.</w:t>
      </w:r>
      <w:r w:rsidRPr="009C2B1C">
        <w:rPr>
          <w:rFonts w:ascii="Calibri" w:hAnsi="Calibri" w:cs="Arial"/>
          <w:szCs w:val="24"/>
        </w:rPr>
        <w:tab/>
        <w:t>indien op de werknemer een pensioenregeling van toepassing is: de op hem van toepassing zijnde pensioenregeling;</w:t>
      </w:r>
    </w:p>
    <w:p w:rsidR="005A6139" w:rsidRPr="009C2B1C" w:rsidRDefault="005A6139" w:rsidP="007C1A70">
      <w:pPr>
        <w:keepLines/>
        <w:suppressLineNumbers/>
        <w:tabs>
          <w:tab w:val="left" w:pos="567"/>
        </w:tabs>
        <w:suppressAutoHyphens/>
        <w:ind w:left="851" w:hanging="851"/>
        <w:rPr>
          <w:rFonts w:ascii="Calibri" w:hAnsi="Calibri" w:cs="Arial"/>
          <w:szCs w:val="24"/>
        </w:rPr>
      </w:pPr>
      <w:r w:rsidRPr="009C2B1C">
        <w:rPr>
          <w:rFonts w:ascii="Calibri" w:hAnsi="Calibri" w:cs="Arial"/>
          <w:szCs w:val="24"/>
        </w:rPr>
        <w:tab/>
        <w:t>h.</w:t>
      </w:r>
      <w:r w:rsidRPr="009C2B1C">
        <w:rPr>
          <w:rFonts w:ascii="Calibri" w:hAnsi="Calibri" w:cs="Arial"/>
          <w:szCs w:val="24"/>
        </w:rPr>
        <w:tab/>
        <w:t>de op de werknemer van toepassing zijnde regeling (werkvenster) krachtens artikel 15.</w:t>
      </w:r>
    </w:p>
    <w:p w:rsidR="005A6139" w:rsidRPr="009C2B1C" w:rsidRDefault="005A6139" w:rsidP="007C1A70">
      <w:pPr>
        <w:keepLines/>
        <w:suppressLineNumbers/>
        <w:tabs>
          <w:tab w:val="left" w:pos="567"/>
        </w:tabs>
        <w:suppressAutoHyphens/>
        <w:ind w:left="567" w:hanging="567"/>
        <w:rPr>
          <w:rFonts w:ascii="Calibri" w:hAnsi="Calibri" w:cs="Arial"/>
          <w:szCs w:val="24"/>
        </w:rPr>
      </w:pPr>
    </w:p>
    <w:p w:rsidR="005A6139" w:rsidRPr="009C2B1C" w:rsidRDefault="005A6139" w:rsidP="007C1A70">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2.</w:t>
      </w:r>
      <w:r w:rsidRPr="009C2B1C">
        <w:rPr>
          <w:rFonts w:ascii="Calibri" w:hAnsi="Calibri" w:cs="Arial"/>
          <w:szCs w:val="24"/>
        </w:rPr>
        <w:tab/>
        <w:t>Indien uit de schriftelijke bevestiging van het dienstverband f niet uitdrukkelijk anders blijkt, geldt het dienstverband als te zijn aangegaan zonder proeftijd en voor onbepaalde tijd.</w:t>
      </w:r>
    </w:p>
    <w:p w:rsidR="005A6139" w:rsidRPr="009C2B1C" w:rsidRDefault="005A6139" w:rsidP="007C1A70">
      <w:pPr>
        <w:keepLines/>
        <w:suppressLineNumbers/>
        <w:tabs>
          <w:tab w:val="left" w:pos="567"/>
        </w:tabs>
        <w:suppressAutoHyphens/>
        <w:ind w:left="567" w:hanging="567"/>
        <w:rPr>
          <w:rFonts w:ascii="Calibri" w:hAnsi="Calibri" w:cs="Arial"/>
          <w:szCs w:val="24"/>
        </w:rPr>
      </w:pPr>
    </w:p>
    <w:p w:rsidR="005A6139" w:rsidRPr="009C2B1C" w:rsidRDefault="005A6139" w:rsidP="007C1A70">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3.</w:t>
      </w:r>
      <w:r w:rsidRPr="009C2B1C">
        <w:rPr>
          <w:rFonts w:ascii="Calibri" w:hAnsi="Calibri" w:cs="Arial"/>
          <w:szCs w:val="24"/>
        </w:rPr>
        <w:tab/>
        <w:t>Van een wijziging in de arbeidsovereenkomst, waaronder mede wordt verstaan een wijziging van zijn indeling in een functiegroep, ontvangt de werknemer van de werkgever schriftelijk mededeling, onder vermelding van het nieuwe schaalgetal en het daarbij behorende salaris.</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b/>
          <w:szCs w:val="24"/>
        </w:rPr>
      </w:pPr>
    </w:p>
    <w:p w:rsidR="005A6139" w:rsidRPr="009C2B1C" w:rsidRDefault="005A6139">
      <w:pPr>
        <w:keepNext/>
        <w:keepLines/>
        <w:suppressLineNumbers/>
        <w:suppressAutoHyphens/>
        <w:ind w:left="567" w:hanging="567"/>
        <w:rPr>
          <w:rFonts w:ascii="Calibri" w:hAnsi="Calibri" w:cs="Arial"/>
          <w:szCs w:val="24"/>
        </w:rPr>
      </w:pPr>
      <w:r w:rsidRPr="009C2B1C">
        <w:rPr>
          <w:rFonts w:ascii="Calibri" w:hAnsi="Calibri" w:cs="Arial"/>
          <w:b/>
          <w:szCs w:val="24"/>
        </w:rPr>
        <w:t>Artikel 23</w:t>
      </w:r>
      <w:r w:rsidRPr="009C2B1C">
        <w:rPr>
          <w:rFonts w:ascii="Calibri" w:hAnsi="Calibri" w:cs="Arial"/>
          <w:b/>
          <w:szCs w:val="24"/>
        </w:rPr>
        <w:tab/>
        <w:t>Gegevens salarisbetaling</w:t>
      </w:r>
    </w:p>
    <w:p w:rsidR="005A6139" w:rsidRPr="009C2B1C" w:rsidRDefault="005A6139">
      <w:pPr>
        <w:keepNext/>
        <w:keepLines/>
        <w:suppressLineNumbers/>
        <w:suppressAutoHyphens/>
        <w:ind w:left="567" w:hanging="567"/>
        <w:rPr>
          <w:rFonts w:ascii="Calibri" w:hAnsi="Calibri" w:cs="Arial"/>
          <w:szCs w:val="24"/>
        </w:rPr>
      </w:pPr>
    </w:p>
    <w:p w:rsidR="005A6139" w:rsidRPr="009C2B1C" w:rsidRDefault="005A6139" w:rsidP="007C1A70">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1.</w:t>
      </w:r>
      <w:r w:rsidRPr="009C2B1C">
        <w:rPr>
          <w:rFonts w:ascii="Calibri" w:hAnsi="Calibri" w:cs="Arial"/>
          <w:szCs w:val="24"/>
        </w:rPr>
        <w:tab/>
        <w:t>De werkgever is verplicht bij elke salarisbetaling aan de werknemer een duidelijk leesbare specificatie te verstrekken, waarin vermeld moet zijn:</w:t>
      </w:r>
    </w:p>
    <w:p w:rsidR="005A6139" w:rsidRPr="009C2B1C" w:rsidRDefault="005A6139" w:rsidP="007C1A70">
      <w:pPr>
        <w:keepLines/>
        <w:suppressLineNumbers/>
        <w:tabs>
          <w:tab w:val="left" w:pos="567"/>
        </w:tabs>
        <w:suppressAutoHyphens/>
        <w:ind w:left="851" w:hanging="851"/>
        <w:rPr>
          <w:rFonts w:ascii="Calibri" w:hAnsi="Calibri" w:cs="Arial"/>
          <w:szCs w:val="24"/>
        </w:rPr>
      </w:pPr>
      <w:r w:rsidRPr="009C2B1C">
        <w:rPr>
          <w:rFonts w:ascii="Calibri" w:hAnsi="Calibri" w:cs="Arial"/>
          <w:szCs w:val="24"/>
        </w:rPr>
        <w:tab/>
        <w:t>a.</w:t>
      </w:r>
      <w:r w:rsidRPr="009C2B1C">
        <w:rPr>
          <w:rFonts w:ascii="Calibri" w:hAnsi="Calibri" w:cs="Arial"/>
          <w:szCs w:val="24"/>
        </w:rPr>
        <w:tab/>
        <w:t>de naam van de werknemer;</w:t>
      </w:r>
    </w:p>
    <w:p w:rsidR="005A6139" w:rsidRPr="009C2B1C" w:rsidRDefault="005A6139" w:rsidP="007C1A70">
      <w:pPr>
        <w:keepLines/>
        <w:suppressLineNumbers/>
        <w:tabs>
          <w:tab w:val="left" w:pos="567"/>
        </w:tabs>
        <w:suppressAutoHyphens/>
        <w:ind w:left="851" w:hanging="851"/>
        <w:rPr>
          <w:rFonts w:ascii="Calibri" w:hAnsi="Calibri" w:cs="Arial"/>
          <w:szCs w:val="24"/>
        </w:rPr>
      </w:pPr>
      <w:r w:rsidRPr="009C2B1C">
        <w:rPr>
          <w:rFonts w:ascii="Calibri" w:hAnsi="Calibri" w:cs="Arial"/>
          <w:szCs w:val="24"/>
        </w:rPr>
        <w:tab/>
        <w:t>b.</w:t>
      </w:r>
      <w:r w:rsidRPr="009C2B1C">
        <w:rPr>
          <w:rFonts w:ascii="Calibri" w:hAnsi="Calibri" w:cs="Arial"/>
          <w:szCs w:val="24"/>
        </w:rPr>
        <w:tab/>
        <w:t>het brutosalarisbedrag over de week respectievelijk maand, respectievelijk periode waarover de specificatie wordt verstrekt, onderscheiden naar vast salaris, variabele beloning, toeslagen, overwerkgeld en andere beloningen;</w:t>
      </w:r>
    </w:p>
    <w:p w:rsidR="005A6139" w:rsidRPr="009C2B1C" w:rsidRDefault="005A6139" w:rsidP="007C1A70">
      <w:pPr>
        <w:keepLines/>
        <w:suppressLineNumbers/>
        <w:tabs>
          <w:tab w:val="left" w:pos="567"/>
        </w:tabs>
        <w:suppressAutoHyphens/>
        <w:ind w:left="851" w:hanging="851"/>
        <w:rPr>
          <w:rFonts w:ascii="Calibri" w:hAnsi="Calibri" w:cs="Arial"/>
          <w:szCs w:val="24"/>
        </w:rPr>
      </w:pPr>
      <w:r w:rsidRPr="009C2B1C">
        <w:rPr>
          <w:rFonts w:ascii="Calibri" w:hAnsi="Calibri" w:cs="Arial"/>
          <w:szCs w:val="24"/>
        </w:rPr>
        <w:tab/>
        <w:t>c.</w:t>
      </w:r>
      <w:r w:rsidRPr="009C2B1C">
        <w:rPr>
          <w:rFonts w:ascii="Calibri" w:hAnsi="Calibri" w:cs="Arial"/>
          <w:szCs w:val="24"/>
        </w:rPr>
        <w:tab/>
        <w:t>de inhouding van loonbelasting en de premies voor de sociale verzekeringswetten;</w:t>
      </w:r>
    </w:p>
    <w:p w:rsidR="005A6139" w:rsidRPr="009C2B1C" w:rsidRDefault="005A6139" w:rsidP="007C1A70">
      <w:pPr>
        <w:keepLines/>
        <w:suppressLineNumbers/>
        <w:tabs>
          <w:tab w:val="left" w:pos="567"/>
        </w:tabs>
        <w:suppressAutoHyphens/>
        <w:ind w:left="851" w:hanging="851"/>
        <w:rPr>
          <w:rFonts w:ascii="Calibri" w:hAnsi="Calibri" w:cs="Arial"/>
          <w:szCs w:val="24"/>
        </w:rPr>
      </w:pPr>
      <w:r w:rsidRPr="009C2B1C">
        <w:rPr>
          <w:rFonts w:ascii="Calibri" w:hAnsi="Calibri" w:cs="Arial"/>
          <w:szCs w:val="24"/>
        </w:rPr>
        <w:tab/>
        <w:t>d.</w:t>
      </w:r>
      <w:r w:rsidRPr="009C2B1C">
        <w:rPr>
          <w:rFonts w:ascii="Calibri" w:hAnsi="Calibri" w:cs="Arial"/>
          <w:szCs w:val="24"/>
        </w:rPr>
        <w:tab/>
        <w:t>andere toegepaste kortingen, nauwkeurig gespecificeerd.</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rPr>
          <w:rFonts w:ascii="Calibri" w:hAnsi="Calibri" w:cs="Arial"/>
          <w:b/>
          <w:color w:val="000000"/>
          <w:szCs w:val="24"/>
        </w:rPr>
      </w:pPr>
    </w:p>
    <w:p w:rsidR="005A6139" w:rsidRPr="009C2B1C" w:rsidRDefault="005A6139">
      <w:pPr>
        <w:keepNext/>
        <w:keepLines/>
        <w:suppressLineNumbers/>
        <w:suppressAutoHyphens/>
        <w:rPr>
          <w:rFonts w:ascii="Calibri" w:hAnsi="Calibri" w:cs="Arial"/>
          <w:b/>
          <w:color w:val="000000"/>
          <w:szCs w:val="24"/>
        </w:rPr>
      </w:pPr>
      <w:r w:rsidRPr="009C2B1C">
        <w:rPr>
          <w:rFonts w:ascii="Calibri" w:hAnsi="Calibri" w:cs="Arial"/>
          <w:b/>
          <w:color w:val="000000"/>
          <w:szCs w:val="24"/>
        </w:rPr>
        <w:lastRenderedPageBreak/>
        <w:t>Artikel 24</w:t>
      </w:r>
      <w:r w:rsidR="00C21F26" w:rsidRPr="009C2B1C">
        <w:rPr>
          <w:rFonts w:ascii="Calibri" w:hAnsi="Calibri" w:cs="Arial"/>
          <w:b/>
          <w:color w:val="000000"/>
          <w:szCs w:val="24"/>
        </w:rPr>
        <w:tab/>
      </w:r>
      <w:r w:rsidR="00C21F26" w:rsidRPr="009C2B1C">
        <w:rPr>
          <w:rFonts w:ascii="Calibri" w:hAnsi="Calibri" w:cs="Arial"/>
          <w:b/>
          <w:color w:val="000000"/>
          <w:szCs w:val="24"/>
        </w:rPr>
        <w:tab/>
        <w:t xml:space="preserve">Einde dienstverband </w:t>
      </w:r>
    </w:p>
    <w:p w:rsidR="005A6139" w:rsidRPr="009C2B1C" w:rsidRDefault="005A6139">
      <w:pPr>
        <w:keepNext/>
        <w:keepLines/>
        <w:suppressLineNumbers/>
        <w:suppressAutoHyphens/>
        <w:rPr>
          <w:rFonts w:ascii="Calibri" w:hAnsi="Calibri" w:cs="Arial"/>
          <w:b/>
          <w:color w:val="000000"/>
          <w:szCs w:val="24"/>
        </w:rPr>
      </w:pPr>
    </w:p>
    <w:p w:rsidR="005A6139" w:rsidRPr="009C2B1C" w:rsidRDefault="005A6139">
      <w:pPr>
        <w:keepLines/>
        <w:suppressLineNumbers/>
        <w:tabs>
          <w:tab w:val="left" w:pos="284"/>
          <w:tab w:val="left" w:pos="567"/>
        </w:tabs>
        <w:suppressAutoHyphens/>
        <w:ind w:left="567" w:hanging="567"/>
        <w:rPr>
          <w:rFonts w:ascii="Calibri" w:hAnsi="Calibri" w:cs="Arial"/>
          <w:color w:val="000000"/>
          <w:szCs w:val="24"/>
        </w:rPr>
      </w:pPr>
      <w:r w:rsidRPr="009C2B1C">
        <w:rPr>
          <w:rFonts w:ascii="Calibri" w:hAnsi="Calibri" w:cs="Arial"/>
          <w:color w:val="000000"/>
          <w:szCs w:val="24"/>
        </w:rPr>
        <w:t>1.</w:t>
      </w:r>
      <w:r w:rsidRPr="009C2B1C">
        <w:rPr>
          <w:rFonts w:ascii="Calibri" w:hAnsi="Calibri" w:cs="Arial"/>
          <w:color w:val="000000"/>
          <w:szCs w:val="24"/>
        </w:rPr>
        <w:tab/>
      </w:r>
      <w:r w:rsidR="007C1A70" w:rsidRPr="009C2B1C">
        <w:rPr>
          <w:rFonts w:ascii="Calibri" w:hAnsi="Calibri" w:cs="Arial"/>
          <w:color w:val="000000"/>
          <w:szCs w:val="24"/>
        </w:rPr>
        <w:tab/>
        <w:t>H</w:t>
      </w:r>
      <w:r w:rsidRPr="009C2B1C">
        <w:rPr>
          <w:rFonts w:ascii="Calibri" w:hAnsi="Calibri" w:cs="Arial"/>
          <w:color w:val="000000"/>
          <w:szCs w:val="24"/>
        </w:rPr>
        <w:t>et dienstverband eindigt:</w:t>
      </w:r>
    </w:p>
    <w:p w:rsidR="005A6139" w:rsidRPr="009C2B1C" w:rsidRDefault="005A6139" w:rsidP="007C1A70">
      <w:pPr>
        <w:keepLines/>
        <w:suppressLineNumbers/>
        <w:tabs>
          <w:tab w:val="left" w:pos="567"/>
        </w:tabs>
        <w:suppressAutoHyphens/>
        <w:ind w:left="851" w:hanging="851"/>
        <w:rPr>
          <w:rFonts w:ascii="Calibri" w:hAnsi="Calibri" w:cs="Arial"/>
          <w:szCs w:val="24"/>
        </w:rPr>
      </w:pPr>
      <w:r w:rsidRPr="009C2B1C">
        <w:rPr>
          <w:rFonts w:ascii="Calibri" w:hAnsi="Calibri" w:cs="Arial"/>
          <w:szCs w:val="24"/>
        </w:rPr>
        <w:tab/>
        <w:t>a.</w:t>
      </w:r>
      <w:r w:rsidRPr="009C2B1C">
        <w:rPr>
          <w:rFonts w:ascii="Calibri" w:hAnsi="Calibri" w:cs="Arial"/>
          <w:szCs w:val="24"/>
        </w:rPr>
        <w:tab/>
        <w:t>Door opzegging met een daarvoor in acht te nemen opzegtermijn. Indien werknemer niet akkoord gaat, is vooraf toestemming van UWV Werkbedrijf of Kantonrechter nodig.</w:t>
      </w:r>
    </w:p>
    <w:p w:rsidR="005A6139" w:rsidRPr="009C2B1C" w:rsidRDefault="005A6139" w:rsidP="007C1A70">
      <w:pPr>
        <w:keepLines/>
        <w:suppressLineNumbers/>
        <w:tabs>
          <w:tab w:val="left" w:pos="567"/>
        </w:tabs>
        <w:suppressAutoHyphens/>
        <w:ind w:left="851" w:hanging="851"/>
        <w:rPr>
          <w:rFonts w:ascii="Calibri" w:hAnsi="Calibri" w:cs="Arial"/>
          <w:szCs w:val="24"/>
        </w:rPr>
      </w:pPr>
      <w:r w:rsidRPr="009C2B1C">
        <w:rPr>
          <w:rFonts w:ascii="Calibri" w:hAnsi="Calibri" w:cs="Arial"/>
          <w:szCs w:val="24"/>
        </w:rPr>
        <w:tab/>
        <w:t>b.</w:t>
      </w:r>
      <w:r w:rsidRPr="009C2B1C">
        <w:rPr>
          <w:rFonts w:ascii="Calibri" w:hAnsi="Calibri" w:cs="Arial"/>
          <w:szCs w:val="24"/>
        </w:rPr>
        <w:tab/>
        <w:t>Zonder opzegging en daarom zonder opzegtermijn:</w:t>
      </w:r>
    </w:p>
    <w:p w:rsidR="005A6139" w:rsidRPr="009C2B1C" w:rsidRDefault="005A6139" w:rsidP="007C1A70">
      <w:pPr>
        <w:keepLines/>
        <w:suppressLineNumbers/>
        <w:tabs>
          <w:tab w:val="left" w:pos="851"/>
        </w:tabs>
        <w:suppressAutoHyphens/>
        <w:ind w:left="1134" w:hanging="1134"/>
        <w:rPr>
          <w:rFonts w:ascii="Calibri" w:hAnsi="Calibri" w:cs="Arial"/>
          <w:szCs w:val="24"/>
        </w:rPr>
      </w:pPr>
      <w:r w:rsidRPr="009C2B1C">
        <w:rPr>
          <w:rFonts w:ascii="Calibri" w:hAnsi="Calibri" w:cs="Arial"/>
          <w:szCs w:val="24"/>
        </w:rPr>
        <w:tab/>
        <w:t>i.</w:t>
      </w:r>
      <w:r w:rsidRPr="009C2B1C">
        <w:rPr>
          <w:rFonts w:ascii="Calibri" w:hAnsi="Calibri" w:cs="Arial"/>
          <w:szCs w:val="24"/>
        </w:rPr>
        <w:tab/>
        <w:t>Tijdens een overeengekomen proeftijd van  ten hoogste twee maanden indien de werkgever of de werknemer dit verlangt;</w:t>
      </w:r>
    </w:p>
    <w:p w:rsidR="005A6139" w:rsidRPr="009C2B1C" w:rsidRDefault="005A6139" w:rsidP="007C1A70">
      <w:pPr>
        <w:keepLines/>
        <w:suppressLineNumbers/>
        <w:tabs>
          <w:tab w:val="left" w:pos="851"/>
        </w:tabs>
        <w:suppressAutoHyphens/>
        <w:ind w:left="1134" w:hanging="1134"/>
        <w:rPr>
          <w:rFonts w:ascii="Calibri" w:hAnsi="Calibri" w:cs="Arial"/>
          <w:szCs w:val="24"/>
        </w:rPr>
      </w:pPr>
      <w:r w:rsidRPr="009C2B1C">
        <w:rPr>
          <w:rFonts w:ascii="Calibri" w:hAnsi="Calibri" w:cs="Arial"/>
          <w:szCs w:val="24"/>
        </w:rPr>
        <w:tab/>
        <w:t xml:space="preserve">ii. </w:t>
      </w:r>
      <w:r w:rsidRPr="009C2B1C">
        <w:rPr>
          <w:rFonts w:ascii="Calibri" w:hAnsi="Calibri" w:cs="Arial"/>
          <w:szCs w:val="24"/>
        </w:rPr>
        <w:tab/>
        <w:t>op de op enig moment geldende objectief gerechtvaardigde ontslagleeftijd, zijnde op dit moment de dag waarop de betrokken werknemer de voor hem/haar toepasselijke AOW gerechtigde leeftijd bereikt;</w:t>
      </w:r>
      <w:r w:rsidRPr="009C2B1C">
        <w:rPr>
          <w:rFonts w:ascii="Calibri" w:hAnsi="Calibri" w:cs="Arial"/>
          <w:szCs w:val="24"/>
        </w:rPr>
        <w:tab/>
      </w:r>
      <w:r w:rsidRPr="009C2B1C">
        <w:rPr>
          <w:rFonts w:ascii="Calibri" w:hAnsi="Calibri" w:cs="Arial"/>
          <w:szCs w:val="24"/>
        </w:rPr>
        <w:tab/>
      </w:r>
    </w:p>
    <w:p w:rsidR="005A6139" w:rsidRPr="009C2B1C" w:rsidRDefault="005A6139" w:rsidP="007C1A70">
      <w:pPr>
        <w:keepLines/>
        <w:suppressLineNumbers/>
        <w:tabs>
          <w:tab w:val="left" w:pos="851"/>
        </w:tabs>
        <w:suppressAutoHyphens/>
        <w:ind w:left="1134" w:hanging="1134"/>
        <w:rPr>
          <w:rFonts w:ascii="Calibri" w:hAnsi="Calibri" w:cs="Arial"/>
          <w:szCs w:val="24"/>
        </w:rPr>
      </w:pPr>
      <w:r w:rsidRPr="009C2B1C">
        <w:rPr>
          <w:rFonts w:ascii="Calibri" w:hAnsi="Calibri" w:cs="Arial"/>
          <w:szCs w:val="24"/>
        </w:rPr>
        <w:tab/>
        <w:t>iii.</w:t>
      </w:r>
      <w:r w:rsidRPr="009C2B1C">
        <w:rPr>
          <w:rFonts w:ascii="Calibri" w:hAnsi="Calibri" w:cs="Arial"/>
          <w:szCs w:val="24"/>
        </w:rPr>
        <w:tab/>
        <w:t>Bij afloop van een arbeidsovereenkomst die is aangegaan voor bepaalde tijd;</w:t>
      </w:r>
    </w:p>
    <w:p w:rsidR="005A6139" w:rsidRPr="009C2B1C" w:rsidRDefault="005A6139" w:rsidP="007C1A70">
      <w:pPr>
        <w:keepLines/>
        <w:suppressLineNumbers/>
        <w:tabs>
          <w:tab w:val="left" w:pos="851"/>
        </w:tabs>
        <w:suppressAutoHyphens/>
        <w:ind w:left="1134" w:hanging="1134"/>
        <w:rPr>
          <w:rFonts w:ascii="Calibri" w:hAnsi="Calibri" w:cs="Arial"/>
          <w:szCs w:val="24"/>
        </w:rPr>
      </w:pPr>
      <w:r w:rsidRPr="009C2B1C">
        <w:rPr>
          <w:rFonts w:ascii="Calibri" w:hAnsi="Calibri" w:cs="Arial"/>
          <w:szCs w:val="24"/>
        </w:rPr>
        <w:tab/>
        <w:t>iv.</w:t>
      </w:r>
      <w:r w:rsidRPr="009C2B1C">
        <w:rPr>
          <w:rFonts w:ascii="Calibri" w:hAnsi="Calibri" w:cs="Arial"/>
          <w:szCs w:val="24"/>
        </w:rPr>
        <w:tab/>
        <w:t>Wegens een dringende reden in de zin van artikel 7:678 BW (ontslag op staande voet);</w:t>
      </w:r>
    </w:p>
    <w:p w:rsidR="005A6139" w:rsidRPr="009C2B1C" w:rsidRDefault="005A6139" w:rsidP="007C1A70">
      <w:pPr>
        <w:keepLines/>
        <w:suppressLineNumbers/>
        <w:tabs>
          <w:tab w:val="left" w:pos="851"/>
        </w:tabs>
        <w:suppressAutoHyphens/>
        <w:ind w:left="1134" w:hanging="1134"/>
        <w:rPr>
          <w:rFonts w:ascii="Calibri" w:hAnsi="Calibri" w:cs="Arial"/>
          <w:szCs w:val="24"/>
        </w:rPr>
      </w:pPr>
      <w:r w:rsidRPr="009C2B1C">
        <w:rPr>
          <w:rFonts w:ascii="Calibri" w:hAnsi="Calibri" w:cs="Arial"/>
          <w:szCs w:val="24"/>
        </w:rPr>
        <w:tab/>
        <w:t>v.</w:t>
      </w:r>
      <w:r w:rsidRPr="009C2B1C">
        <w:rPr>
          <w:rFonts w:ascii="Calibri" w:hAnsi="Calibri" w:cs="Arial"/>
          <w:szCs w:val="24"/>
        </w:rPr>
        <w:tab/>
        <w:t>Op grond van wederzijds goedvinden;</w:t>
      </w:r>
    </w:p>
    <w:p w:rsidR="005A6139" w:rsidRPr="009C2B1C" w:rsidRDefault="005A6139" w:rsidP="007C1A70">
      <w:pPr>
        <w:keepLines/>
        <w:suppressLineNumbers/>
        <w:tabs>
          <w:tab w:val="left" w:pos="851"/>
        </w:tabs>
        <w:suppressAutoHyphens/>
        <w:ind w:left="1134" w:hanging="1134"/>
        <w:rPr>
          <w:rFonts w:ascii="Calibri" w:hAnsi="Calibri" w:cs="Arial"/>
          <w:szCs w:val="24"/>
        </w:rPr>
      </w:pPr>
      <w:r w:rsidRPr="009C2B1C">
        <w:rPr>
          <w:rFonts w:ascii="Calibri" w:hAnsi="Calibri" w:cs="Arial"/>
          <w:szCs w:val="24"/>
        </w:rPr>
        <w:tab/>
        <w:t>vi.</w:t>
      </w:r>
      <w:r w:rsidRPr="009C2B1C">
        <w:rPr>
          <w:rFonts w:ascii="Calibri" w:hAnsi="Calibri" w:cs="Arial"/>
          <w:szCs w:val="24"/>
        </w:rPr>
        <w:tab/>
        <w:t>Krachtens een rechterlijke uitspraak;</w:t>
      </w:r>
    </w:p>
    <w:p w:rsidR="005A6139" w:rsidRPr="009C2B1C" w:rsidRDefault="005A6139" w:rsidP="007C1A70">
      <w:pPr>
        <w:keepLines/>
        <w:suppressLineNumbers/>
        <w:tabs>
          <w:tab w:val="left" w:pos="851"/>
        </w:tabs>
        <w:suppressAutoHyphens/>
        <w:ind w:left="1134" w:hanging="1134"/>
        <w:rPr>
          <w:rFonts w:ascii="Calibri" w:hAnsi="Calibri" w:cs="Arial"/>
          <w:szCs w:val="24"/>
        </w:rPr>
      </w:pPr>
      <w:r w:rsidRPr="009C2B1C">
        <w:rPr>
          <w:rFonts w:ascii="Calibri" w:hAnsi="Calibri" w:cs="Arial"/>
          <w:szCs w:val="24"/>
        </w:rPr>
        <w:tab/>
        <w:t>vii.</w:t>
      </w:r>
      <w:r w:rsidRPr="009C2B1C">
        <w:rPr>
          <w:rFonts w:ascii="Calibri" w:hAnsi="Calibri" w:cs="Arial"/>
          <w:szCs w:val="24"/>
        </w:rPr>
        <w:tab/>
        <w:t>In andere gevallen waarvoor geen opzegging is voorgeschreven, zoals bij overlijden van de werknemer.</w:t>
      </w:r>
    </w:p>
    <w:p w:rsidR="005A6139" w:rsidRPr="009C2B1C" w:rsidRDefault="005A6139">
      <w:pPr>
        <w:keepLines/>
        <w:suppressLineNumbers/>
        <w:tabs>
          <w:tab w:val="left" w:pos="567"/>
          <w:tab w:val="left" w:pos="851"/>
        </w:tabs>
        <w:suppressAutoHyphens/>
        <w:ind w:left="851" w:hanging="851"/>
        <w:rPr>
          <w:rFonts w:ascii="Calibri" w:hAnsi="Calibri" w:cs="Arial"/>
          <w:color w:val="000000"/>
          <w:szCs w:val="24"/>
        </w:rPr>
      </w:pPr>
    </w:p>
    <w:p w:rsidR="005A6139" w:rsidRPr="009C2B1C" w:rsidRDefault="005A6139" w:rsidP="007C1A70">
      <w:pPr>
        <w:keepLines/>
        <w:suppressLineNumbers/>
        <w:tabs>
          <w:tab w:val="left" w:pos="567"/>
        </w:tabs>
        <w:suppressAutoHyphens/>
        <w:ind w:left="851" w:hanging="851"/>
        <w:rPr>
          <w:rFonts w:ascii="Calibri" w:hAnsi="Calibri" w:cs="Arial"/>
          <w:szCs w:val="24"/>
        </w:rPr>
      </w:pPr>
      <w:r w:rsidRPr="009C2B1C">
        <w:rPr>
          <w:rFonts w:ascii="Calibri" w:hAnsi="Calibri" w:cs="Arial"/>
          <w:szCs w:val="24"/>
        </w:rPr>
        <w:t>2.</w:t>
      </w:r>
      <w:r w:rsidRPr="009C2B1C">
        <w:rPr>
          <w:rFonts w:ascii="Calibri" w:hAnsi="Calibri" w:cs="Arial"/>
          <w:szCs w:val="24"/>
        </w:rPr>
        <w:tab/>
        <w:t>a.</w:t>
      </w:r>
      <w:r w:rsidRPr="009C2B1C">
        <w:rPr>
          <w:rFonts w:ascii="Calibri" w:hAnsi="Calibri" w:cs="Arial"/>
          <w:szCs w:val="24"/>
        </w:rPr>
        <w:tab/>
        <w:t>Opzegging  geschiedt schriftelijk</w:t>
      </w:r>
    </w:p>
    <w:p w:rsidR="005A6139" w:rsidRPr="009C2B1C" w:rsidRDefault="005A6139" w:rsidP="007C1A70">
      <w:pPr>
        <w:keepLines/>
        <w:suppressLineNumbers/>
        <w:tabs>
          <w:tab w:val="left" w:pos="567"/>
        </w:tabs>
        <w:suppressAutoHyphens/>
        <w:ind w:left="851" w:hanging="851"/>
        <w:rPr>
          <w:rFonts w:ascii="Calibri" w:hAnsi="Calibri" w:cs="Arial"/>
          <w:szCs w:val="24"/>
        </w:rPr>
      </w:pPr>
      <w:r w:rsidRPr="009C2B1C">
        <w:rPr>
          <w:rFonts w:ascii="Calibri" w:hAnsi="Calibri" w:cs="Arial"/>
          <w:szCs w:val="24"/>
        </w:rPr>
        <w:tab/>
        <w:t>b.</w:t>
      </w:r>
      <w:r w:rsidRPr="009C2B1C">
        <w:rPr>
          <w:rFonts w:ascii="Calibri" w:hAnsi="Calibri" w:cs="Arial"/>
          <w:szCs w:val="24"/>
        </w:rPr>
        <w:tab/>
        <w:t>Opzegging geschiedt tegen het einde van de loonbetalingsperiode, tenzij in de onderneming een ander moment bestendig gebruik is.</w:t>
      </w:r>
    </w:p>
    <w:p w:rsidR="005A6139" w:rsidRPr="009C2B1C" w:rsidRDefault="005A6139" w:rsidP="007C1A70">
      <w:pPr>
        <w:keepLines/>
        <w:suppressLineNumbers/>
        <w:tabs>
          <w:tab w:val="left" w:pos="567"/>
        </w:tabs>
        <w:suppressAutoHyphens/>
        <w:ind w:left="851" w:hanging="851"/>
        <w:rPr>
          <w:rFonts w:ascii="Calibri" w:hAnsi="Calibri" w:cs="Arial"/>
          <w:szCs w:val="24"/>
        </w:rPr>
      </w:pPr>
    </w:p>
    <w:p w:rsidR="005A6139" w:rsidRPr="009C2B1C" w:rsidRDefault="005A6139" w:rsidP="007C1A70">
      <w:pPr>
        <w:keepLines/>
        <w:suppressLineNumbers/>
        <w:tabs>
          <w:tab w:val="left" w:pos="567"/>
        </w:tabs>
        <w:suppressAutoHyphens/>
        <w:ind w:left="851" w:hanging="851"/>
        <w:rPr>
          <w:rFonts w:ascii="Calibri" w:hAnsi="Calibri" w:cs="Arial"/>
          <w:szCs w:val="24"/>
        </w:rPr>
      </w:pPr>
      <w:r w:rsidRPr="009C2B1C">
        <w:rPr>
          <w:rFonts w:ascii="Calibri" w:hAnsi="Calibri" w:cs="Arial"/>
          <w:szCs w:val="24"/>
        </w:rPr>
        <w:t>3.</w:t>
      </w:r>
      <w:r w:rsidRPr="009C2B1C">
        <w:rPr>
          <w:rFonts w:ascii="Calibri" w:hAnsi="Calibri" w:cs="Arial"/>
          <w:szCs w:val="24"/>
        </w:rPr>
        <w:tab/>
        <w:t>Bij opzegging geldt een opzegtermijn (artikel 7:672 BW) die bedraagt:</w:t>
      </w:r>
    </w:p>
    <w:p w:rsidR="005A6139" w:rsidRPr="009C2B1C" w:rsidRDefault="005A6139" w:rsidP="007C1A70">
      <w:pPr>
        <w:keepLines/>
        <w:suppressLineNumbers/>
        <w:tabs>
          <w:tab w:val="left" w:pos="567"/>
        </w:tabs>
        <w:suppressAutoHyphens/>
        <w:ind w:left="851" w:hanging="851"/>
        <w:rPr>
          <w:rFonts w:ascii="Calibri" w:hAnsi="Calibri" w:cs="Arial"/>
          <w:szCs w:val="24"/>
        </w:rPr>
      </w:pPr>
      <w:r w:rsidRPr="009C2B1C">
        <w:rPr>
          <w:rFonts w:ascii="Calibri" w:hAnsi="Calibri" w:cs="Arial"/>
          <w:szCs w:val="24"/>
        </w:rPr>
        <w:tab/>
        <w:t>a.</w:t>
      </w:r>
      <w:r w:rsidRPr="009C2B1C">
        <w:rPr>
          <w:rFonts w:ascii="Calibri" w:hAnsi="Calibri" w:cs="Arial"/>
          <w:szCs w:val="24"/>
        </w:rPr>
        <w:tab/>
        <w:t xml:space="preserve">Bij </w:t>
      </w:r>
      <w:proofErr w:type="spellStart"/>
      <w:r w:rsidRPr="009C2B1C">
        <w:rPr>
          <w:rFonts w:ascii="Calibri" w:hAnsi="Calibri" w:cs="Arial"/>
          <w:szCs w:val="24"/>
        </w:rPr>
        <w:t>maandloners</w:t>
      </w:r>
      <w:proofErr w:type="spellEnd"/>
      <w:r w:rsidRPr="009C2B1C">
        <w:rPr>
          <w:rFonts w:ascii="Calibri" w:hAnsi="Calibri" w:cs="Arial"/>
          <w:szCs w:val="24"/>
        </w:rPr>
        <w:t xml:space="preserve"> tenminste 1 maand.</w:t>
      </w:r>
    </w:p>
    <w:p w:rsidR="005A6139" w:rsidRPr="009C2B1C" w:rsidRDefault="005A6139" w:rsidP="007C1A70">
      <w:pPr>
        <w:keepLines/>
        <w:suppressLineNumbers/>
        <w:tabs>
          <w:tab w:val="left" w:pos="567"/>
        </w:tabs>
        <w:suppressAutoHyphens/>
        <w:ind w:left="851" w:hanging="851"/>
        <w:rPr>
          <w:rFonts w:ascii="Calibri" w:hAnsi="Calibri" w:cs="Arial"/>
          <w:szCs w:val="24"/>
        </w:rPr>
      </w:pPr>
      <w:r w:rsidRPr="009C2B1C">
        <w:rPr>
          <w:rFonts w:ascii="Calibri" w:hAnsi="Calibri" w:cs="Arial"/>
          <w:szCs w:val="24"/>
        </w:rPr>
        <w:tab/>
        <w:t>b.</w:t>
      </w:r>
      <w:r w:rsidRPr="009C2B1C">
        <w:rPr>
          <w:rFonts w:ascii="Calibri" w:hAnsi="Calibri" w:cs="Arial"/>
          <w:szCs w:val="24"/>
        </w:rPr>
        <w:tab/>
        <w:t xml:space="preserve">Bij </w:t>
      </w:r>
      <w:proofErr w:type="spellStart"/>
      <w:r w:rsidRPr="009C2B1C">
        <w:rPr>
          <w:rFonts w:ascii="Calibri" w:hAnsi="Calibri" w:cs="Arial"/>
          <w:szCs w:val="24"/>
        </w:rPr>
        <w:t>periodeloners</w:t>
      </w:r>
      <w:proofErr w:type="spellEnd"/>
      <w:r w:rsidRPr="009C2B1C">
        <w:rPr>
          <w:rFonts w:ascii="Calibri" w:hAnsi="Calibri" w:cs="Arial"/>
          <w:szCs w:val="24"/>
        </w:rPr>
        <w:t xml:space="preserve"> (4 weken) tenminste  vier weken.</w:t>
      </w:r>
    </w:p>
    <w:p w:rsidR="005A6139" w:rsidRPr="009C2B1C" w:rsidRDefault="005A6139" w:rsidP="007C1A70">
      <w:pPr>
        <w:keepLines/>
        <w:suppressLineNumbers/>
        <w:tabs>
          <w:tab w:val="left" w:pos="567"/>
        </w:tabs>
        <w:suppressAutoHyphens/>
        <w:ind w:left="851" w:hanging="851"/>
        <w:rPr>
          <w:rFonts w:ascii="Calibri" w:hAnsi="Calibri" w:cs="Arial"/>
          <w:szCs w:val="24"/>
        </w:rPr>
      </w:pPr>
    </w:p>
    <w:p w:rsidR="005A6139" w:rsidRPr="009C2B1C" w:rsidRDefault="005A6139" w:rsidP="007C1A70">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4.</w:t>
      </w:r>
      <w:r w:rsidRPr="009C2B1C">
        <w:rPr>
          <w:rFonts w:ascii="Calibri" w:hAnsi="Calibri" w:cs="Arial"/>
          <w:szCs w:val="24"/>
        </w:rPr>
        <w:tab/>
        <w:t>De werkgever is conform artikel 7:673 BW een transitievergoeding verschuldigd indien wordt voldaan aan de in dit BW-artikel genoemde voorwaarden.</w:t>
      </w:r>
    </w:p>
    <w:p w:rsidR="005A6139" w:rsidRPr="009C2B1C" w:rsidRDefault="005A6139">
      <w:pPr>
        <w:keepLines/>
        <w:suppressLineNumbers/>
        <w:suppressAutoHyphens/>
        <w:rPr>
          <w:rFonts w:ascii="Calibri" w:hAnsi="Calibri" w:cs="Arial"/>
          <w:szCs w:val="24"/>
        </w:rPr>
      </w:pPr>
    </w:p>
    <w:p w:rsidR="005A6139" w:rsidRPr="009C2B1C" w:rsidRDefault="005A6139">
      <w:pPr>
        <w:keepLines/>
        <w:suppressLineNumbers/>
        <w:suppressAutoHyphens/>
        <w:rPr>
          <w:rFonts w:ascii="Calibri" w:hAnsi="Calibri" w:cs="Arial"/>
          <w:szCs w:val="24"/>
        </w:rPr>
      </w:pPr>
    </w:p>
    <w:p w:rsidR="005A6139" w:rsidRPr="009C2B1C" w:rsidRDefault="005A6139">
      <w:pPr>
        <w:keepLines/>
        <w:suppressLineNumbers/>
        <w:suppressAutoHyphens/>
        <w:rPr>
          <w:rFonts w:ascii="Calibri" w:hAnsi="Calibri" w:cs="Arial"/>
          <w:szCs w:val="24"/>
        </w:rPr>
      </w:pPr>
      <w:r w:rsidRPr="009C2B1C">
        <w:rPr>
          <w:rFonts w:ascii="Calibri" w:hAnsi="Calibri" w:cs="Arial"/>
          <w:b/>
          <w:szCs w:val="24"/>
        </w:rPr>
        <w:t>Artikel 25</w:t>
      </w:r>
      <w:r w:rsidRPr="009C2B1C">
        <w:rPr>
          <w:rFonts w:ascii="Calibri" w:hAnsi="Calibri" w:cs="Arial"/>
          <w:b/>
          <w:szCs w:val="24"/>
        </w:rPr>
        <w:tab/>
        <w:t>Uitkering bij overlijden</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rPr>
          <w:rFonts w:ascii="Calibri" w:hAnsi="Calibri" w:cs="Arial"/>
          <w:szCs w:val="24"/>
        </w:rPr>
      </w:pPr>
      <w:r w:rsidRPr="009C2B1C">
        <w:rPr>
          <w:rFonts w:ascii="Calibri" w:hAnsi="Calibri" w:cs="Arial"/>
          <w:szCs w:val="24"/>
        </w:rPr>
        <w:t>Bij overlijden van een werknemer wordt aan de nagelaten betrekkingen, over een periode tot 1 maand na overlijden, een uitkering verleend ten bedrage van het brutoloon inclusief vakantietoeslag dat de werknemer laatstelijk rechtens toekwam.</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rPr>
          <w:rFonts w:ascii="Calibri" w:hAnsi="Calibri" w:cs="Arial"/>
          <w:szCs w:val="24"/>
        </w:rPr>
      </w:pPr>
      <w:r w:rsidRPr="009C2B1C">
        <w:rPr>
          <w:rFonts w:ascii="Calibri" w:hAnsi="Calibri" w:cs="Arial"/>
          <w:szCs w:val="24"/>
        </w:rPr>
        <w:t>Onder nagelaten betrekkingen worden verstaan de langst levenden der partners van wie de werknemer niet duurzaam gescheiden leefde of bij ontstentenis van deze de minderjarige wettige of natuurlijke kinderen. Over de aan de nagelaten betrekkingen als hier bedoeld te verstrekken éénmalige uitkering wordt - volgens wettelijke bepalingen - geen sociale premie of loonbelasting geheven.</w:t>
      </w:r>
    </w:p>
    <w:p w:rsidR="005A6139" w:rsidRPr="009C2B1C" w:rsidRDefault="005A6139">
      <w:pPr>
        <w:keepLines/>
        <w:suppressLineNumbers/>
        <w:suppressAutoHyphens/>
        <w:ind w:left="567" w:hanging="567"/>
        <w:rPr>
          <w:rFonts w:ascii="Calibri" w:hAnsi="Calibri" w:cs="Arial"/>
          <w:i/>
          <w:szCs w:val="24"/>
        </w:rPr>
      </w:pP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rPr>
          <w:rFonts w:ascii="Calibri" w:hAnsi="Calibri" w:cs="Arial"/>
          <w:szCs w:val="24"/>
        </w:rPr>
      </w:pPr>
      <w:r w:rsidRPr="009C2B1C">
        <w:rPr>
          <w:rFonts w:ascii="Calibri" w:hAnsi="Calibri" w:cs="Arial"/>
          <w:b/>
          <w:szCs w:val="24"/>
        </w:rPr>
        <w:t>Hoofdstuk V: BELONING</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rPr>
          <w:rFonts w:ascii="Calibri" w:hAnsi="Calibri" w:cs="Arial"/>
          <w:szCs w:val="24"/>
        </w:rPr>
      </w:pPr>
      <w:r w:rsidRPr="009C2B1C">
        <w:rPr>
          <w:rFonts w:ascii="Calibri" w:hAnsi="Calibri" w:cs="Arial"/>
          <w:b/>
          <w:szCs w:val="24"/>
        </w:rPr>
        <w:lastRenderedPageBreak/>
        <w:t>Artikel 26</w:t>
      </w:r>
      <w:r w:rsidRPr="009C2B1C">
        <w:rPr>
          <w:rFonts w:ascii="Calibri" w:hAnsi="Calibri" w:cs="Arial"/>
          <w:b/>
          <w:szCs w:val="24"/>
        </w:rPr>
        <w:tab/>
        <w:t>Indeling van functies</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rsidP="007C1A70">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1.</w:t>
      </w:r>
      <w:r w:rsidRPr="009C2B1C">
        <w:rPr>
          <w:rFonts w:ascii="Calibri" w:hAnsi="Calibri" w:cs="Arial"/>
          <w:szCs w:val="24"/>
        </w:rPr>
        <w:tab/>
        <w:t xml:space="preserve">Er is een lijst van functiegroepen. </w:t>
      </w:r>
    </w:p>
    <w:p w:rsidR="005A6139" w:rsidRPr="009C2B1C" w:rsidRDefault="005A6139" w:rsidP="007C1A70">
      <w:pPr>
        <w:keepLines/>
        <w:suppressLineNumbers/>
        <w:tabs>
          <w:tab w:val="left" w:pos="567"/>
        </w:tabs>
        <w:suppressAutoHyphens/>
        <w:ind w:left="567" w:hanging="567"/>
        <w:rPr>
          <w:rFonts w:ascii="Calibri" w:hAnsi="Calibri" w:cs="Arial"/>
          <w:szCs w:val="24"/>
        </w:rPr>
      </w:pPr>
    </w:p>
    <w:p w:rsidR="005A6139" w:rsidRPr="009C2B1C" w:rsidRDefault="005A6139" w:rsidP="007C1A70">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2.</w:t>
      </w:r>
      <w:r w:rsidRPr="009C2B1C">
        <w:rPr>
          <w:rFonts w:ascii="Calibri" w:hAnsi="Calibri" w:cs="Arial"/>
          <w:szCs w:val="24"/>
        </w:rPr>
        <w:tab/>
        <w:t>Aan de hand van deze lijst deelt de werkgever de werknemer in een functiegroep in.</w:t>
      </w:r>
    </w:p>
    <w:p w:rsidR="005A6139" w:rsidRPr="009C2B1C" w:rsidRDefault="005A6139" w:rsidP="007C1A70">
      <w:pPr>
        <w:keepLines/>
        <w:suppressLineNumbers/>
        <w:tabs>
          <w:tab w:val="left" w:pos="567"/>
        </w:tabs>
        <w:suppressAutoHyphens/>
        <w:ind w:left="567" w:hanging="567"/>
        <w:rPr>
          <w:rFonts w:ascii="Calibri" w:hAnsi="Calibri" w:cs="Arial"/>
          <w:szCs w:val="24"/>
        </w:rPr>
      </w:pPr>
    </w:p>
    <w:p w:rsidR="005A6139" w:rsidRPr="009C2B1C" w:rsidRDefault="005A6139" w:rsidP="007C1A70">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3.</w:t>
      </w:r>
      <w:r w:rsidRPr="009C2B1C">
        <w:rPr>
          <w:rFonts w:ascii="Calibri" w:hAnsi="Calibri" w:cs="Arial"/>
          <w:szCs w:val="24"/>
        </w:rPr>
        <w:tab/>
        <w:t xml:space="preserve">Aan iedere werknemer wordt schriftelijk mededeling gedaan van de functiegroep waarin hij wordt ingedeeld onder vermelding van het van toepassing zijnde </w:t>
      </w:r>
      <w:proofErr w:type="spellStart"/>
      <w:r w:rsidRPr="009C2B1C">
        <w:rPr>
          <w:rFonts w:ascii="Calibri" w:hAnsi="Calibri" w:cs="Arial"/>
          <w:szCs w:val="24"/>
        </w:rPr>
        <w:t>schaal</w:t>
      </w:r>
      <w:r w:rsidRPr="009C2B1C">
        <w:rPr>
          <w:rFonts w:ascii="Calibri" w:hAnsi="Calibri" w:cs="Arial"/>
          <w:szCs w:val="24"/>
        </w:rPr>
        <w:softHyphen/>
        <w:t>getal</w:t>
      </w:r>
      <w:proofErr w:type="spellEnd"/>
      <w:r w:rsidRPr="009C2B1C">
        <w:rPr>
          <w:rFonts w:ascii="Calibri" w:hAnsi="Calibri" w:cs="Arial"/>
          <w:szCs w:val="24"/>
        </w:rPr>
        <w:t xml:space="preserve"> en het daarbij behorende salaris.</w:t>
      </w:r>
    </w:p>
    <w:p w:rsidR="005A6139" w:rsidRPr="009C2B1C" w:rsidRDefault="005A6139" w:rsidP="007C1A70">
      <w:pPr>
        <w:keepLines/>
        <w:suppressLineNumbers/>
        <w:tabs>
          <w:tab w:val="left" w:pos="567"/>
        </w:tabs>
        <w:suppressAutoHyphens/>
        <w:ind w:left="567" w:hanging="567"/>
        <w:rPr>
          <w:rFonts w:ascii="Calibri" w:hAnsi="Calibri" w:cs="Arial"/>
          <w:szCs w:val="24"/>
        </w:rPr>
      </w:pPr>
    </w:p>
    <w:p w:rsidR="005A6139" w:rsidRPr="009C2B1C" w:rsidRDefault="005A6139" w:rsidP="007C1A70">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4.</w:t>
      </w:r>
      <w:r w:rsidRPr="009C2B1C">
        <w:rPr>
          <w:rFonts w:ascii="Calibri" w:hAnsi="Calibri" w:cs="Arial"/>
          <w:szCs w:val="24"/>
        </w:rPr>
        <w:tab/>
        <w:t>Indien de werknemer bezwaar heeft tegen de door de werkgever doorgevoerde indeling, legt hij binnen één maand dit bezwaar voor aan de afdeling P&amp;O, respectievelijk degene die in onderneming met deze functie belast is.</w:t>
      </w:r>
    </w:p>
    <w:p w:rsidR="005A6139" w:rsidRPr="009C2B1C" w:rsidRDefault="005A6139" w:rsidP="007C1A70">
      <w:pPr>
        <w:keepLines/>
        <w:suppressLineNumbers/>
        <w:tabs>
          <w:tab w:val="left" w:pos="567"/>
        </w:tabs>
        <w:suppressAutoHyphens/>
        <w:ind w:left="567" w:hanging="567"/>
        <w:rPr>
          <w:rFonts w:ascii="Calibri" w:hAnsi="Calibri" w:cs="Arial"/>
          <w:szCs w:val="24"/>
        </w:rPr>
      </w:pPr>
    </w:p>
    <w:p w:rsidR="005A6139" w:rsidRPr="009C2B1C" w:rsidRDefault="005A6139" w:rsidP="007C1A70">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5.</w:t>
      </w:r>
      <w:r w:rsidRPr="009C2B1C">
        <w:rPr>
          <w:rFonts w:ascii="Calibri" w:hAnsi="Calibri" w:cs="Arial"/>
          <w:szCs w:val="24"/>
        </w:rPr>
        <w:tab/>
        <w:t>Indien ter zake binnen één maand, nadat het bezwaar door de werknemer kenbaar is gemaakt, geen overeenstemming wordt bereikt, bestaat de mogelijkheid het geschil voor te leggen aan de Vaste Commissie als bedoeld in artikel 47 van deze cao.</w:t>
      </w:r>
    </w:p>
    <w:p w:rsidR="005A6139" w:rsidRPr="009C2B1C" w:rsidRDefault="005A6139" w:rsidP="007C1A70">
      <w:pPr>
        <w:keepLines/>
        <w:suppressLineNumbers/>
        <w:tabs>
          <w:tab w:val="left" w:pos="567"/>
        </w:tabs>
        <w:suppressAutoHyphens/>
        <w:ind w:left="567" w:hanging="567"/>
        <w:rPr>
          <w:rFonts w:ascii="Calibri" w:hAnsi="Calibri" w:cs="Arial"/>
          <w:szCs w:val="24"/>
        </w:rPr>
      </w:pPr>
    </w:p>
    <w:p w:rsidR="005A6139" w:rsidRPr="009C2B1C" w:rsidRDefault="005A6139" w:rsidP="007C1A70">
      <w:pPr>
        <w:keepLines/>
        <w:suppressLineNumbers/>
        <w:tabs>
          <w:tab w:val="left" w:pos="567"/>
        </w:tabs>
        <w:suppressAutoHyphens/>
        <w:ind w:left="851" w:hanging="851"/>
        <w:rPr>
          <w:rFonts w:ascii="Calibri" w:hAnsi="Calibri" w:cs="Arial"/>
          <w:szCs w:val="24"/>
        </w:rPr>
      </w:pPr>
      <w:r w:rsidRPr="009C2B1C">
        <w:rPr>
          <w:rFonts w:ascii="Calibri" w:hAnsi="Calibri" w:cs="Arial"/>
          <w:szCs w:val="24"/>
        </w:rPr>
        <w:t>6.</w:t>
      </w:r>
      <w:r w:rsidRPr="009C2B1C">
        <w:rPr>
          <w:rFonts w:ascii="Calibri" w:hAnsi="Calibri" w:cs="Arial"/>
          <w:szCs w:val="24"/>
        </w:rPr>
        <w:tab/>
        <w:t>a.</w:t>
      </w:r>
      <w:r w:rsidRPr="009C2B1C">
        <w:rPr>
          <w:rFonts w:ascii="Calibri" w:hAnsi="Calibri" w:cs="Arial"/>
          <w:szCs w:val="24"/>
        </w:rPr>
        <w:tab/>
        <w:t>Beroepsprocedures naar aanleiding van de door de werkgever op grond van deze CAO doorgevoerde indeling dienen bij de Vaste Commissie te worden ingesteld binnen twee maanden na kennisneming.</w:t>
      </w:r>
    </w:p>
    <w:p w:rsidR="005A6139" w:rsidRPr="009C2B1C" w:rsidRDefault="005A6139" w:rsidP="007C1A70">
      <w:pPr>
        <w:keepLines/>
        <w:suppressLineNumbers/>
        <w:tabs>
          <w:tab w:val="left" w:pos="567"/>
        </w:tabs>
        <w:suppressAutoHyphens/>
        <w:ind w:left="851" w:hanging="851"/>
        <w:rPr>
          <w:rFonts w:ascii="Calibri" w:hAnsi="Calibri" w:cs="Arial"/>
          <w:szCs w:val="24"/>
        </w:rPr>
      </w:pPr>
      <w:r w:rsidRPr="009C2B1C">
        <w:rPr>
          <w:rFonts w:ascii="Calibri" w:hAnsi="Calibri" w:cs="Arial"/>
          <w:szCs w:val="24"/>
        </w:rPr>
        <w:tab/>
        <w:t>b.</w:t>
      </w:r>
      <w:r w:rsidRPr="009C2B1C">
        <w:rPr>
          <w:rFonts w:ascii="Calibri" w:hAnsi="Calibri" w:cs="Arial"/>
          <w:szCs w:val="24"/>
        </w:rPr>
        <w:tab/>
        <w:t>Ten aanzien van deze beroepsprocedures geldt bij gegronde bezwaren een terugwerkende kracht tot de datum, waarop de betwiste indeling is doorgevoerd.</w:t>
      </w:r>
    </w:p>
    <w:p w:rsidR="005A6139" w:rsidRPr="009C2B1C" w:rsidRDefault="005A6139">
      <w:pPr>
        <w:keepLines/>
        <w:suppressLineNumbers/>
        <w:suppressAutoHyphens/>
        <w:rPr>
          <w:rFonts w:ascii="Calibri" w:hAnsi="Calibri" w:cs="Arial"/>
          <w:b/>
          <w:szCs w:val="24"/>
        </w:rPr>
      </w:pPr>
    </w:p>
    <w:p w:rsidR="005A6139" w:rsidRPr="009C2B1C" w:rsidRDefault="005A6139">
      <w:pPr>
        <w:keepLines/>
        <w:suppressLineNumbers/>
        <w:suppressAutoHyphens/>
        <w:rPr>
          <w:rFonts w:ascii="Calibri" w:hAnsi="Calibri" w:cs="Arial"/>
          <w:b/>
          <w:szCs w:val="24"/>
        </w:rPr>
      </w:pPr>
    </w:p>
    <w:p w:rsidR="005A6139" w:rsidRPr="009C2B1C" w:rsidRDefault="005A6139">
      <w:pPr>
        <w:keepNext/>
        <w:keepLines/>
        <w:suppressLineNumbers/>
        <w:suppressAutoHyphens/>
        <w:rPr>
          <w:rFonts w:ascii="Calibri" w:hAnsi="Calibri" w:cs="Arial"/>
          <w:szCs w:val="24"/>
        </w:rPr>
      </w:pPr>
      <w:r w:rsidRPr="009C2B1C">
        <w:rPr>
          <w:rFonts w:ascii="Calibri" w:hAnsi="Calibri" w:cs="Arial"/>
          <w:b/>
          <w:szCs w:val="24"/>
        </w:rPr>
        <w:t>Artikel 27</w:t>
      </w:r>
      <w:r w:rsidRPr="009C2B1C">
        <w:rPr>
          <w:rFonts w:ascii="Calibri" w:hAnsi="Calibri" w:cs="Arial"/>
          <w:b/>
          <w:szCs w:val="24"/>
        </w:rPr>
        <w:tab/>
      </w:r>
      <w:proofErr w:type="spellStart"/>
      <w:r w:rsidRPr="009C2B1C">
        <w:rPr>
          <w:rFonts w:ascii="Calibri" w:hAnsi="Calibri" w:cs="Arial"/>
          <w:b/>
          <w:szCs w:val="24"/>
        </w:rPr>
        <w:t>Functiewaarderingssyteem</w:t>
      </w:r>
      <w:proofErr w:type="spellEnd"/>
    </w:p>
    <w:p w:rsidR="005A6139" w:rsidRPr="009C2B1C" w:rsidRDefault="005A6139">
      <w:pPr>
        <w:keepNext/>
        <w:keepLines/>
        <w:suppressLineNumbers/>
        <w:suppressAutoHyphens/>
        <w:rPr>
          <w:rFonts w:ascii="Calibri" w:hAnsi="Calibri" w:cs="Arial"/>
          <w:szCs w:val="24"/>
        </w:rPr>
      </w:pPr>
    </w:p>
    <w:p w:rsidR="005A6139" w:rsidRPr="009C2B1C" w:rsidRDefault="005A6139" w:rsidP="00E92CCA">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1.</w:t>
      </w:r>
      <w:r w:rsidRPr="009C2B1C">
        <w:rPr>
          <w:rFonts w:ascii="Calibri" w:hAnsi="Calibri" w:cs="Arial"/>
          <w:szCs w:val="24"/>
        </w:rPr>
        <w:tab/>
        <w:t>De werknemer wordt uitslui</w:t>
      </w:r>
      <w:r w:rsidRPr="009C2B1C">
        <w:rPr>
          <w:rFonts w:ascii="Calibri" w:hAnsi="Calibri" w:cs="Arial"/>
          <w:szCs w:val="24"/>
        </w:rPr>
        <w:softHyphen/>
        <w:t>tend op grond van de door hem te verrich</w:t>
      </w:r>
      <w:r w:rsidRPr="009C2B1C">
        <w:rPr>
          <w:rFonts w:ascii="Calibri" w:hAnsi="Calibri" w:cs="Arial"/>
          <w:szCs w:val="24"/>
        </w:rPr>
        <w:softHyphen/>
        <w:t>ten werkzaam</w:t>
      </w:r>
      <w:r w:rsidRPr="009C2B1C">
        <w:rPr>
          <w:rFonts w:ascii="Calibri" w:hAnsi="Calibri" w:cs="Arial"/>
          <w:szCs w:val="24"/>
        </w:rPr>
        <w:softHyphen/>
        <w:t>heden ingedeeld in één van de func</w:t>
      </w:r>
      <w:r w:rsidRPr="009C2B1C">
        <w:rPr>
          <w:rFonts w:ascii="Calibri" w:hAnsi="Calibri" w:cs="Arial"/>
          <w:szCs w:val="24"/>
        </w:rPr>
        <w:softHyphen/>
        <w:t>tie</w:t>
      </w:r>
      <w:r w:rsidRPr="009C2B1C">
        <w:rPr>
          <w:rFonts w:ascii="Calibri" w:hAnsi="Calibri" w:cs="Arial"/>
          <w:szCs w:val="24"/>
        </w:rPr>
        <w:softHyphen/>
        <w:t xml:space="preserve">groepen van het </w:t>
      </w:r>
      <w:proofErr w:type="spellStart"/>
      <w:r w:rsidRPr="009C2B1C">
        <w:rPr>
          <w:rFonts w:ascii="Calibri" w:hAnsi="Calibri" w:cs="Arial"/>
          <w:szCs w:val="24"/>
        </w:rPr>
        <w:t>referentiefunctieraster</w:t>
      </w:r>
      <w:proofErr w:type="spellEnd"/>
      <w:r w:rsidRPr="009C2B1C">
        <w:rPr>
          <w:rFonts w:ascii="Calibri" w:hAnsi="Calibri" w:cs="Arial"/>
          <w:szCs w:val="24"/>
        </w:rPr>
        <w:t xml:space="preserve"> dat is opgenomen in bijlage 1. Voor een nadere uitwerking van functiewaardering wordt verwezen naar het handboek functiewaardering dat onderdeel uitmaakt van de CAO.</w:t>
      </w:r>
    </w:p>
    <w:p w:rsidR="005A6139" w:rsidRPr="009C2B1C" w:rsidRDefault="005A6139" w:rsidP="00E92CCA">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ab/>
        <w:t xml:space="preserve">Indien bedrijven een ander functiewaarderingssysteem willen inzetten dan het </w:t>
      </w:r>
      <w:proofErr w:type="spellStart"/>
      <w:r w:rsidRPr="009C2B1C">
        <w:rPr>
          <w:rFonts w:ascii="Calibri" w:hAnsi="Calibri" w:cs="Arial"/>
          <w:szCs w:val="24"/>
        </w:rPr>
        <w:t>Orba</w:t>
      </w:r>
      <w:proofErr w:type="spellEnd"/>
      <w:r w:rsidRPr="009C2B1C">
        <w:rPr>
          <w:rFonts w:ascii="Calibri" w:hAnsi="Calibri" w:cs="Arial"/>
          <w:szCs w:val="24"/>
        </w:rPr>
        <w:t xml:space="preserve"> –systeem zoals beschreven in het handboek functiewaardering GIL, is dispensatie door </w:t>
      </w:r>
      <w:proofErr w:type="spellStart"/>
      <w:r w:rsidRPr="009C2B1C">
        <w:rPr>
          <w:rFonts w:ascii="Calibri" w:hAnsi="Calibri" w:cs="Arial"/>
          <w:szCs w:val="24"/>
        </w:rPr>
        <w:t>CAO-partijen</w:t>
      </w:r>
      <w:proofErr w:type="spellEnd"/>
      <w:r w:rsidRPr="009C2B1C">
        <w:rPr>
          <w:rFonts w:ascii="Calibri" w:hAnsi="Calibri" w:cs="Arial"/>
          <w:szCs w:val="24"/>
        </w:rPr>
        <w:t xml:space="preserve"> mogelijk onder de voorwaarden dat het een door vakbonden erkend functiewaarderingssysteem betreft en dat het gebruik ervan is gemeld aan de Vaste Commissie.</w:t>
      </w:r>
    </w:p>
    <w:p w:rsidR="005A6139" w:rsidRPr="009C2B1C" w:rsidRDefault="005A6139" w:rsidP="00E92CCA">
      <w:pPr>
        <w:keepLines/>
        <w:suppressLineNumbers/>
        <w:tabs>
          <w:tab w:val="left" w:pos="567"/>
        </w:tabs>
        <w:suppressAutoHyphens/>
        <w:ind w:left="567" w:hanging="567"/>
        <w:rPr>
          <w:rFonts w:ascii="Calibri" w:hAnsi="Calibri" w:cs="Arial"/>
          <w:szCs w:val="24"/>
        </w:rPr>
      </w:pPr>
    </w:p>
    <w:p w:rsidR="005A6139" w:rsidRPr="009C2B1C" w:rsidRDefault="005A6139" w:rsidP="00E92CCA">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2.</w:t>
      </w:r>
      <w:r w:rsidRPr="009C2B1C">
        <w:rPr>
          <w:rFonts w:ascii="Calibri" w:hAnsi="Calibri" w:cs="Arial"/>
          <w:szCs w:val="24"/>
        </w:rPr>
        <w:tab/>
        <w:t xml:space="preserve">De werknemer kan beroep aantekenen tegen de indelingsbeslissing. De bezwaar- en beroepsprocedure is opgenomen in bijlage 1. </w:t>
      </w:r>
    </w:p>
    <w:p w:rsidR="005A6139" w:rsidRPr="009C2B1C" w:rsidRDefault="005A6139" w:rsidP="00E92CCA">
      <w:pPr>
        <w:keepLines/>
        <w:suppressLineNumbers/>
        <w:tabs>
          <w:tab w:val="left" w:pos="567"/>
        </w:tabs>
        <w:suppressAutoHyphens/>
        <w:ind w:left="567" w:hanging="567"/>
        <w:rPr>
          <w:rFonts w:ascii="Calibri" w:hAnsi="Calibri" w:cs="Arial"/>
          <w:szCs w:val="24"/>
        </w:rPr>
      </w:pPr>
    </w:p>
    <w:p w:rsidR="005A6139" w:rsidRPr="009C2B1C" w:rsidRDefault="005A6139" w:rsidP="00E92CCA">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3.</w:t>
      </w:r>
      <w:r w:rsidRPr="009C2B1C">
        <w:rPr>
          <w:rFonts w:ascii="Calibri" w:hAnsi="Calibri" w:cs="Arial"/>
          <w:szCs w:val="24"/>
        </w:rPr>
        <w:tab/>
        <w:t>Het loon van de werknemer ingedeeld in één van de func</w:t>
      </w:r>
      <w:r w:rsidRPr="009C2B1C">
        <w:rPr>
          <w:rFonts w:ascii="Calibri" w:hAnsi="Calibri" w:cs="Arial"/>
          <w:szCs w:val="24"/>
        </w:rPr>
        <w:softHyphen/>
        <w:t>tie</w:t>
      </w:r>
      <w:r w:rsidRPr="009C2B1C">
        <w:rPr>
          <w:rFonts w:ascii="Calibri" w:hAnsi="Calibri" w:cs="Arial"/>
          <w:szCs w:val="24"/>
        </w:rPr>
        <w:softHyphen/>
        <w:t>groepen is ten min</w:t>
      </w:r>
      <w:r w:rsidRPr="009C2B1C">
        <w:rPr>
          <w:rFonts w:ascii="Calibri" w:hAnsi="Calibri" w:cs="Arial"/>
          <w:szCs w:val="24"/>
        </w:rPr>
        <w:softHyphen/>
        <w:t>ste ge</w:t>
      </w:r>
      <w:r w:rsidRPr="009C2B1C">
        <w:rPr>
          <w:rFonts w:ascii="Calibri" w:hAnsi="Calibri" w:cs="Arial"/>
          <w:szCs w:val="24"/>
        </w:rPr>
        <w:softHyphen/>
        <w:t xml:space="preserve">lijk aan het voor zijn leeftijd, dan wel voor zijn </w:t>
      </w:r>
      <w:proofErr w:type="spellStart"/>
      <w:r w:rsidRPr="009C2B1C">
        <w:rPr>
          <w:rFonts w:ascii="Calibri" w:hAnsi="Calibri" w:cs="Arial"/>
          <w:szCs w:val="24"/>
        </w:rPr>
        <w:t>func</w:t>
      </w:r>
      <w:r w:rsidRPr="009C2B1C">
        <w:rPr>
          <w:rFonts w:ascii="Calibri" w:hAnsi="Calibri" w:cs="Arial"/>
          <w:szCs w:val="24"/>
        </w:rPr>
        <w:softHyphen/>
        <w:t>tieja</w:t>
      </w:r>
      <w:r w:rsidRPr="009C2B1C">
        <w:rPr>
          <w:rFonts w:ascii="Calibri" w:hAnsi="Calibri" w:cs="Arial"/>
          <w:szCs w:val="24"/>
        </w:rPr>
        <w:softHyphen/>
        <w:t>ren</w:t>
      </w:r>
      <w:proofErr w:type="spellEnd"/>
      <w:r w:rsidRPr="009C2B1C">
        <w:rPr>
          <w:rFonts w:ascii="Calibri" w:hAnsi="Calibri" w:cs="Arial"/>
          <w:szCs w:val="24"/>
        </w:rPr>
        <w:t>, vast</w:t>
      </w:r>
      <w:r w:rsidRPr="009C2B1C">
        <w:rPr>
          <w:rFonts w:ascii="Calibri" w:hAnsi="Calibri" w:cs="Arial"/>
          <w:szCs w:val="24"/>
        </w:rPr>
        <w:softHyphen/>
        <w:t>gestelde bedrag ge</w:t>
      </w:r>
      <w:r w:rsidRPr="009C2B1C">
        <w:rPr>
          <w:rFonts w:ascii="Calibri" w:hAnsi="Calibri" w:cs="Arial"/>
          <w:szCs w:val="24"/>
        </w:rPr>
        <w:softHyphen/>
        <w:t>noemd in de loon</w:t>
      </w:r>
      <w:r w:rsidRPr="009C2B1C">
        <w:rPr>
          <w:rFonts w:ascii="Calibri" w:hAnsi="Calibri" w:cs="Arial"/>
          <w:szCs w:val="24"/>
        </w:rPr>
        <w:softHyphen/>
        <w:t xml:space="preserve">schalen. </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rsidP="00F64EA3">
      <w:pPr>
        <w:keepNext/>
        <w:keepLines/>
        <w:suppressLineNumbers/>
        <w:suppressAutoHyphens/>
        <w:rPr>
          <w:rFonts w:ascii="Calibri" w:hAnsi="Calibri" w:cs="Arial"/>
          <w:szCs w:val="24"/>
        </w:rPr>
      </w:pPr>
      <w:r w:rsidRPr="009C2B1C">
        <w:rPr>
          <w:rFonts w:ascii="Calibri" w:hAnsi="Calibri" w:cs="Arial"/>
          <w:b/>
          <w:szCs w:val="24"/>
        </w:rPr>
        <w:lastRenderedPageBreak/>
        <w:t>Artikel 28</w:t>
      </w:r>
      <w:r w:rsidRPr="009C2B1C">
        <w:rPr>
          <w:rFonts w:ascii="Calibri" w:hAnsi="Calibri" w:cs="Arial"/>
          <w:b/>
          <w:szCs w:val="24"/>
        </w:rPr>
        <w:tab/>
        <w:t>Prestatiebeloning</w:t>
      </w:r>
    </w:p>
    <w:p w:rsidR="005A6139" w:rsidRPr="009C2B1C" w:rsidRDefault="005A6139" w:rsidP="00F64EA3">
      <w:pPr>
        <w:keepNext/>
        <w:keepLines/>
        <w:suppressLineNumbers/>
        <w:suppressAutoHyphens/>
        <w:rPr>
          <w:rFonts w:ascii="Calibri" w:hAnsi="Calibri" w:cs="Arial"/>
          <w:szCs w:val="24"/>
        </w:rPr>
      </w:pPr>
    </w:p>
    <w:p w:rsidR="005A6139" w:rsidRPr="009C2B1C" w:rsidRDefault="005A6139">
      <w:pPr>
        <w:keepLines/>
        <w:suppressLineNumbers/>
        <w:suppressAutoHyphens/>
        <w:rPr>
          <w:rFonts w:ascii="Calibri" w:hAnsi="Calibri" w:cs="Arial"/>
          <w:szCs w:val="24"/>
        </w:rPr>
      </w:pPr>
      <w:r w:rsidRPr="009C2B1C">
        <w:rPr>
          <w:rFonts w:ascii="Calibri" w:hAnsi="Calibri" w:cs="Arial"/>
          <w:szCs w:val="24"/>
        </w:rPr>
        <w:t>De werkgever, die wenst over te gaan tot het invoeren van enig op individuen gericht</w:t>
      </w:r>
      <w:r w:rsidRPr="009C2B1C">
        <w:rPr>
          <w:rFonts w:ascii="Calibri" w:hAnsi="Calibri" w:cs="Arial"/>
          <w:b/>
          <w:szCs w:val="24"/>
        </w:rPr>
        <w:t xml:space="preserve"> </w:t>
      </w:r>
      <w:proofErr w:type="spellStart"/>
      <w:r w:rsidRPr="009C2B1C">
        <w:rPr>
          <w:rFonts w:ascii="Calibri" w:hAnsi="Calibri" w:cs="Arial"/>
          <w:szCs w:val="24"/>
        </w:rPr>
        <w:t>prestatie-beloning</w:t>
      </w:r>
      <w:proofErr w:type="spellEnd"/>
      <w:r w:rsidRPr="009C2B1C">
        <w:rPr>
          <w:rFonts w:ascii="Calibri" w:hAnsi="Calibri" w:cs="Arial"/>
          <w:szCs w:val="24"/>
        </w:rPr>
        <w:t xml:space="preserve"> of een reeds ingevoerd systeem wil wijzigen dient hiervoor toestemming te vragen aan de Vaste Commissie met inachtneming van hetgeen in de Wet op de Onderneming</w:t>
      </w:r>
      <w:r w:rsidRPr="009C2B1C">
        <w:rPr>
          <w:rFonts w:ascii="Calibri" w:hAnsi="Calibri" w:cs="Arial"/>
          <w:szCs w:val="24"/>
        </w:rPr>
        <w:softHyphen/>
        <w:t xml:space="preserve">sraden is bepaald. </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b/>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b/>
          <w:szCs w:val="24"/>
        </w:rPr>
        <w:t>Artikel 29</w:t>
      </w:r>
      <w:r w:rsidRPr="009C2B1C">
        <w:rPr>
          <w:rFonts w:ascii="Calibri" w:hAnsi="Calibri" w:cs="Arial"/>
          <w:b/>
          <w:szCs w:val="24"/>
        </w:rPr>
        <w:tab/>
        <w:t>Salarissen</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rsidP="00E92CCA">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1.</w:t>
      </w:r>
      <w:r w:rsidRPr="009C2B1C">
        <w:rPr>
          <w:rFonts w:ascii="Calibri" w:hAnsi="Calibri" w:cs="Arial"/>
          <w:szCs w:val="24"/>
        </w:rPr>
        <w:tab/>
        <w:t xml:space="preserve">Aan de werknemer dient een salaris te worden uitbetaald op grond van de in artikel 27 vermelde functiegroepen en met inachtneming van de overige bepalingen in bijlage I. De bijlage wordt geacht deel uit te maken van deze CAO. </w:t>
      </w:r>
    </w:p>
    <w:p w:rsidR="005A6139" w:rsidRPr="009C2B1C" w:rsidRDefault="005A6139" w:rsidP="00E92CCA">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ab/>
        <w:t>Indien uit de doelgroepen die worden genoemd in de participatiewet en uit de doelgroepen langdurig werklozen, gedeeltelijk arbeidsongeschikten, herintredende vrouwen, allochtonen en schoolverlaters, werknemers aangenomen worden voor werk op het niveau functiegroep 1 van de CAO, is de werk</w:t>
      </w:r>
      <w:r w:rsidRPr="009C2B1C">
        <w:rPr>
          <w:rFonts w:ascii="Calibri" w:hAnsi="Calibri" w:cs="Arial"/>
          <w:szCs w:val="24"/>
        </w:rPr>
        <w:softHyphen/>
        <w:t>gever gerechtigd om maximaal 24 maanden het minimumloon te betalen (zie schaal 0). De betreffende werknemer krijgt een bedrijfs</w:t>
      </w:r>
      <w:r w:rsidRPr="009C2B1C">
        <w:rPr>
          <w:rFonts w:ascii="Calibri" w:hAnsi="Calibri" w:cs="Arial"/>
          <w:szCs w:val="24"/>
        </w:rPr>
        <w:softHyphen/>
        <w:t>opleiding en bij verlenging van de arbeidsovereenkomst na het 1e jaar krijgt hij een aanstelling voor onbepaalde tijd.</w:t>
      </w:r>
    </w:p>
    <w:p w:rsidR="005A6139" w:rsidRPr="009C2B1C" w:rsidRDefault="005A6139" w:rsidP="00E92CCA">
      <w:pPr>
        <w:keepLines/>
        <w:suppressLineNumbers/>
        <w:tabs>
          <w:tab w:val="left" w:pos="567"/>
        </w:tabs>
        <w:suppressAutoHyphens/>
        <w:ind w:left="567" w:hanging="567"/>
        <w:rPr>
          <w:rFonts w:ascii="Calibri" w:hAnsi="Calibri" w:cs="Arial"/>
          <w:szCs w:val="24"/>
        </w:rPr>
      </w:pPr>
    </w:p>
    <w:p w:rsidR="005A6139" w:rsidRPr="009C2B1C" w:rsidRDefault="005A6139" w:rsidP="00E92CCA">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2.</w:t>
      </w:r>
      <w:r w:rsidRPr="009C2B1C">
        <w:rPr>
          <w:rFonts w:ascii="Calibri" w:hAnsi="Calibri" w:cs="Arial"/>
          <w:szCs w:val="24"/>
        </w:rPr>
        <w:tab/>
        <w:t>Het salaris voor een kalenderjaar wordt bepaald op 1 januari van dat jaar, indien in de onderneming geen andere datum gebruikelijk is.</w:t>
      </w:r>
    </w:p>
    <w:p w:rsidR="005A6139" w:rsidRPr="009C2B1C" w:rsidRDefault="005A6139" w:rsidP="00E92CCA">
      <w:pPr>
        <w:keepLines/>
        <w:suppressLineNumbers/>
        <w:tabs>
          <w:tab w:val="left" w:pos="567"/>
        </w:tabs>
        <w:suppressAutoHyphens/>
        <w:ind w:left="567" w:hanging="567"/>
        <w:rPr>
          <w:rFonts w:ascii="Calibri" w:hAnsi="Calibri" w:cs="Arial"/>
          <w:szCs w:val="24"/>
        </w:rPr>
      </w:pPr>
    </w:p>
    <w:p w:rsidR="005A6139" w:rsidRPr="009C2B1C" w:rsidRDefault="005A6139" w:rsidP="00E92CCA">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3.</w:t>
      </w:r>
      <w:r w:rsidRPr="009C2B1C">
        <w:rPr>
          <w:rFonts w:ascii="Calibri" w:hAnsi="Calibri" w:cs="Arial"/>
          <w:szCs w:val="24"/>
        </w:rPr>
        <w:tab/>
        <w:t>Omdat op de op enig moment geldende objectief gerechtvaardigde ontslagleeftijd, zijnde op dit moment de dag waarop de betrokken werknemer de voor hem/haar toepasselijke AOW gerechtigde leeftijd bereikt een aantal verplichte premie-inhoudingen ingevolge de sociale verzekeringswetten komt te vervallen, zal bij het bereiken van deze leeftijd het brutosalaris worden aangepast en wel zodanig, dat het onmiddellijk voor die datum van toepassing zijnde nettosalaris ongewijzigd blijft. De alge</w:t>
      </w:r>
      <w:r w:rsidRPr="009C2B1C">
        <w:rPr>
          <w:rFonts w:ascii="Calibri" w:hAnsi="Calibri" w:cs="Arial"/>
          <w:szCs w:val="24"/>
        </w:rPr>
        <w:softHyphen/>
        <w:t>mene salarisverhogingen, die nadien worden doorgevoerd, blijven onverkort gelden voor deze groep van werknemers.</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b/>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b/>
          <w:szCs w:val="24"/>
        </w:rPr>
        <w:t>Artikel 30</w:t>
      </w:r>
      <w:r w:rsidRPr="009C2B1C">
        <w:rPr>
          <w:rFonts w:ascii="Calibri" w:hAnsi="Calibri" w:cs="Arial"/>
          <w:b/>
          <w:szCs w:val="24"/>
        </w:rPr>
        <w:tab/>
        <w:t>Berekening uur- / weeksalaris</w:t>
      </w:r>
    </w:p>
    <w:p w:rsidR="005A6139" w:rsidRPr="009C2B1C" w:rsidRDefault="005A6139">
      <w:pPr>
        <w:keepLines/>
        <w:suppressLineNumbers/>
        <w:suppressAutoHyphens/>
        <w:ind w:left="284" w:hanging="284"/>
        <w:rPr>
          <w:rFonts w:ascii="Calibri" w:hAnsi="Calibri" w:cs="Arial"/>
          <w:szCs w:val="24"/>
        </w:rPr>
      </w:pPr>
    </w:p>
    <w:p w:rsidR="005A6139" w:rsidRPr="009C2B1C" w:rsidRDefault="005A6139" w:rsidP="00E92CCA">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1.</w:t>
      </w:r>
      <w:r w:rsidRPr="009C2B1C">
        <w:rPr>
          <w:rFonts w:ascii="Calibri" w:hAnsi="Calibri" w:cs="Arial"/>
          <w:szCs w:val="24"/>
        </w:rPr>
        <w:tab/>
        <w:t>De in bijlage 1 vermelde salarissen zijn bruto-maand-, bruto-periode- en bruto-weeksalarissen.</w:t>
      </w:r>
    </w:p>
    <w:p w:rsidR="005A6139" w:rsidRPr="009C2B1C" w:rsidRDefault="005A6139" w:rsidP="00E92CCA">
      <w:pPr>
        <w:keepLines/>
        <w:suppressLineNumbers/>
        <w:tabs>
          <w:tab w:val="left" w:pos="567"/>
        </w:tabs>
        <w:suppressAutoHyphens/>
        <w:ind w:left="567" w:hanging="567"/>
        <w:rPr>
          <w:rFonts w:ascii="Calibri" w:hAnsi="Calibri" w:cs="Arial"/>
          <w:szCs w:val="24"/>
        </w:rPr>
      </w:pPr>
    </w:p>
    <w:p w:rsidR="005A6139" w:rsidRPr="009C2B1C" w:rsidRDefault="005A6139" w:rsidP="00E92CCA">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2.</w:t>
      </w:r>
      <w:r w:rsidRPr="009C2B1C">
        <w:rPr>
          <w:rFonts w:ascii="Calibri" w:hAnsi="Calibri" w:cs="Arial"/>
          <w:szCs w:val="24"/>
        </w:rPr>
        <w:tab/>
        <w:t>Het bruto-</w:t>
      </w:r>
      <w:proofErr w:type="spellStart"/>
      <w:r w:rsidRPr="009C2B1C">
        <w:rPr>
          <w:rFonts w:ascii="Calibri" w:hAnsi="Calibri" w:cs="Arial"/>
          <w:szCs w:val="24"/>
        </w:rPr>
        <w:t>uursalaris</w:t>
      </w:r>
      <w:proofErr w:type="spellEnd"/>
      <w:r w:rsidRPr="009C2B1C">
        <w:rPr>
          <w:rFonts w:ascii="Calibri" w:hAnsi="Calibri" w:cs="Arial"/>
          <w:szCs w:val="24"/>
        </w:rPr>
        <w:t xml:space="preserve"> wordt berekend door het voor de betrokken werknemer vastgestelde bruto-weeksalaris te delen door 36 en het vastgestelde bruto-maandsalaris te delen door 156.</w:t>
      </w:r>
    </w:p>
    <w:p w:rsidR="005A6139" w:rsidRPr="009C2B1C" w:rsidRDefault="005A6139" w:rsidP="00E92CCA">
      <w:pPr>
        <w:keepLines/>
        <w:suppressLineNumbers/>
        <w:tabs>
          <w:tab w:val="left" w:pos="567"/>
        </w:tabs>
        <w:suppressAutoHyphens/>
        <w:ind w:left="567" w:hanging="567"/>
        <w:rPr>
          <w:rFonts w:ascii="Calibri" w:hAnsi="Calibri" w:cs="Arial"/>
          <w:szCs w:val="24"/>
        </w:rPr>
      </w:pPr>
    </w:p>
    <w:p w:rsidR="005A6139" w:rsidRPr="009C2B1C" w:rsidRDefault="005A6139" w:rsidP="00E92CCA">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3.</w:t>
      </w:r>
      <w:r w:rsidRPr="009C2B1C">
        <w:rPr>
          <w:rFonts w:ascii="Calibri" w:hAnsi="Calibri" w:cs="Arial"/>
          <w:szCs w:val="24"/>
        </w:rPr>
        <w:tab/>
        <w:t xml:space="preserve">In voorkomende gevallen wordt het bruto-weeksalaris berekend door het voor de betrokken werknemer vastgestelde normale bruto-maand-salaris te delen door 4 </w:t>
      </w:r>
      <w:r w:rsidRPr="009C2B1C">
        <w:rPr>
          <w:rFonts w:ascii="Calibri" w:hAnsi="Calibri" w:cs="Arial"/>
          <w:szCs w:val="24"/>
          <w:vertAlign w:val="superscript"/>
        </w:rPr>
        <w:t>1</w:t>
      </w:r>
      <w:r w:rsidRPr="009C2B1C">
        <w:rPr>
          <w:rFonts w:ascii="Calibri" w:hAnsi="Calibri" w:cs="Arial"/>
          <w:szCs w:val="24"/>
        </w:rPr>
        <w:t>/</w:t>
      </w:r>
      <w:r w:rsidRPr="009C2B1C">
        <w:rPr>
          <w:rFonts w:ascii="Calibri" w:hAnsi="Calibri" w:cs="Arial"/>
          <w:szCs w:val="24"/>
          <w:vertAlign w:val="subscript"/>
        </w:rPr>
        <w:t>3</w:t>
      </w:r>
      <w:r w:rsidRPr="009C2B1C">
        <w:rPr>
          <w:rFonts w:ascii="Calibri" w:hAnsi="Calibri" w:cs="Arial"/>
          <w:szCs w:val="24"/>
        </w:rPr>
        <w:t>.</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b/>
          <w:szCs w:val="24"/>
        </w:rPr>
        <w:lastRenderedPageBreak/>
        <w:t>Artikel 31</w:t>
      </w:r>
      <w:r w:rsidRPr="009C2B1C">
        <w:rPr>
          <w:rFonts w:ascii="Calibri" w:hAnsi="Calibri" w:cs="Arial"/>
          <w:b/>
          <w:szCs w:val="24"/>
        </w:rPr>
        <w:tab/>
        <w:t>Bevoegdheden werkgever met betrekking tot beloning</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rsidP="00E92CCA">
      <w:pPr>
        <w:keepLines/>
        <w:suppressLineNumbers/>
        <w:tabs>
          <w:tab w:val="left" w:pos="567"/>
        </w:tabs>
        <w:suppressAutoHyphens/>
        <w:ind w:left="851" w:hanging="851"/>
        <w:rPr>
          <w:rFonts w:ascii="Calibri" w:hAnsi="Calibri" w:cs="Arial"/>
          <w:szCs w:val="24"/>
        </w:rPr>
      </w:pPr>
      <w:r w:rsidRPr="009C2B1C">
        <w:rPr>
          <w:rFonts w:ascii="Calibri" w:hAnsi="Calibri" w:cs="Arial"/>
          <w:szCs w:val="24"/>
        </w:rPr>
        <w:t>1.</w:t>
      </w:r>
      <w:r w:rsidRPr="009C2B1C">
        <w:rPr>
          <w:rFonts w:ascii="Calibri" w:hAnsi="Calibri" w:cs="Arial"/>
          <w:szCs w:val="24"/>
        </w:rPr>
        <w:tab/>
        <w:t>a.</w:t>
      </w:r>
      <w:r w:rsidRPr="009C2B1C">
        <w:rPr>
          <w:rFonts w:ascii="Calibri" w:hAnsi="Calibri" w:cs="Arial"/>
          <w:szCs w:val="24"/>
        </w:rPr>
        <w:tab/>
        <w:t>Een werknemer mag in een jaar een extra schaalgetal worden toegekend.</w:t>
      </w:r>
    </w:p>
    <w:p w:rsidR="005A6139" w:rsidRPr="009C2B1C" w:rsidRDefault="005A6139" w:rsidP="00E92CCA">
      <w:pPr>
        <w:keepLines/>
        <w:suppressLineNumbers/>
        <w:tabs>
          <w:tab w:val="left" w:pos="567"/>
        </w:tabs>
        <w:suppressAutoHyphens/>
        <w:ind w:left="851" w:hanging="851"/>
        <w:rPr>
          <w:rFonts w:ascii="Calibri" w:hAnsi="Calibri" w:cs="Arial"/>
          <w:szCs w:val="24"/>
        </w:rPr>
      </w:pPr>
      <w:r w:rsidRPr="009C2B1C">
        <w:rPr>
          <w:rFonts w:ascii="Calibri" w:hAnsi="Calibri" w:cs="Arial"/>
          <w:szCs w:val="24"/>
        </w:rPr>
        <w:tab/>
        <w:t>b.</w:t>
      </w:r>
      <w:r w:rsidRPr="009C2B1C">
        <w:rPr>
          <w:rFonts w:ascii="Calibri" w:hAnsi="Calibri" w:cs="Arial"/>
          <w:szCs w:val="24"/>
        </w:rPr>
        <w:tab/>
        <w:t xml:space="preserve">Een werknemer die het maximum van zijn schaal bereikt heeft, mag een </w:t>
      </w:r>
      <w:proofErr w:type="spellStart"/>
      <w:r w:rsidRPr="009C2B1C">
        <w:rPr>
          <w:rFonts w:ascii="Calibri" w:hAnsi="Calibri" w:cs="Arial"/>
          <w:szCs w:val="24"/>
        </w:rPr>
        <w:t>waarderings</w:t>
      </w:r>
      <w:r w:rsidRPr="009C2B1C">
        <w:rPr>
          <w:rFonts w:ascii="Calibri" w:hAnsi="Calibri" w:cs="Arial"/>
          <w:szCs w:val="24"/>
        </w:rPr>
        <w:softHyphen/>
        <w:t>toeslag</w:t>
      </w:r>
      <w:proofErr w:type="spellEnd"/>
      <w:r w:rsidRPr="009C2B1C">
        <w:rPr>
          <w:rFonts w:ascii="Calibri" w:hAnsi="Calibri" w:cs="Arial"/>
          <w:szCs w:val="24"/>
        </w:rPr>
        <w:t xml:space="preserve"> van maximaal 10% worden toegekend.</w:t>
      </w:r>
    </w:p>
    <w:p w:rsidR="005A6139" w:rsidRPr="009C2B1C" w:rsidRDefault="005A6139" w:rsidP="00E92CCA">
      <w:pPr>
        <w:keepLines/>
        <w:suppressLineNumbers/>
        <w:tabs>
          <w:tab w:val="left" w:pos="567"/>
        </w:tabs>
        <w:suppressAutoHyphens/>
        <w:ind w:left="851" w:hanging="851"/>
        <w:rPr>
          <w:rFonts w:ascii="Calibri" w:hAnsi="Calibri" w:cs="Arial"/>
          <w:szCs w:val="24"/>
        </w:rPr>
      </w:pPr>
    </w:p>
    <w:p w:rsidR="005A6139" w:rsidRPr="009C2B1C" w:rsidRDefault="005A6139" w:rsidP="00E92CCA">
      <w:pPr>
        <w:keepLines/>
        <w:suppressLineNumbers/>
        <w:tabs>
          <w:tab w:val="left" w:pos="567"/>
        </w:tabs>
        <w:suppressAutoHyphens/>
        <w:ind w:left="851" w:hanging="851"/>
        <w:rPr>
          <w:rFonts w:ascii="Calibri" w:hAnsi="Calibri" w:cs="Arial"/>
          <w:szCs w:val="24"/>
        </w:rPr>
      </w:pPr>
      <w:r w:rsidRPr="009C2B1C">
        <w:rPr>
          <w:rFonts w:ascii="Calibri" w:hAnsi="Calibri" w:cs="Arial"/>
          <w:szCs w:val="24"/>
        </w:rPr>
        <w:t>2.</w:t>
      </w:r>
      <w:r w:rsidRPr="009C2B1C">
        <w:rPr>
          <w:rFonts w:ascii="Calibri" w:hAnsi="Calibri" w:cs="Arial"/>
          <w:szCs w:val="24"/>
        </w:rPr>
        <w:tab/>
        <w:t>a.</w:t>
      </w:r>
      <w:r w:rsidRPr="009C2B1C">
        <w:rPr>
          <w:rFonts w:ascii="Calibri" w:hAnsi="Calibri" w:cs="Arial"/>
          <w:szCs w:val="24"/>
        </w:rPr>
        <w:tab/>
        <w:t>Het is de werkgever toegestaan, indien daartoe naar zijn oordeel aanleiding  bestaat, een werknemer in één jaar het toekennen van één schaalgetal te onthouden onder de verplichting hiervan gemotiveerd, schriftelijk kennis te geven aan de betrokkene.</w:t>
      </w:r>
    </w:p>
    <w:p w:rsidR="005A6139" w:rsidRPr="009C2B1C" w:rsidRDefault="005A6139" w:rsidP="00E92CCA">
      <w:pPr>
        <w:keepLines/>
        <w:suppressLineNumbers/>
        <w:tabs>
          <w:tab w:val="left" w:pos="567"/>
        </w:tabs>
        <w:suppressAutoHyphens/>
        <w:ind w:left="851" w:hanging="851"/>
        <w:rPr>
          <w:rFonts w:ascii="Calibri" w:hAnsi="Calibri" w:cs="Arial"/>
          <w:szCs w:val="24"/>
        </w:rPr>
      </w:pPr>
      <w:r w:rsidRPr="009C2B1C">
        <w:rPr>
          <w:rFonts w:ascii="Calibri" w:hAnsi="Calibri" w:cs="Arial"/>
          <w:szCs w:val="24"/>
        </w:rPr>
        <w:tab/>
        <w:t>b.</w:t>
      </w:r>
      <w:r w:rsidRPr="009C2B1C">
        <w:rPr>
          <w:rFonts w:ascii="Calibri" w:hAnsi="Calibri" w:cs="Arial"/>
          <w:szCs w:val="24"/>
        </w:rPr>
        <w:tab/>
        <w:t>Het is de werkgever toegestaan in één jaar af te wijken van het bepaalde in lid 1, omtrent de periode om te komen tot "</w:t>
      </w:r>
      <w:proofErr w:type="spellStart"/>
      <w:r w:rsidRPr="009C2B1C">
        <w:rPr>
          <w:rFonts w:ascii="Calibri" w:hAnsi="Calibri" w:cs="Arial"/>
          <w:szCs w:val="24"/>
        </w:rPr>
        <w:t>vakvolwassenheid</w:t>
      </w:r>
      <w:proofErr w:type="spellEnd"/>
      <w:r w:rsidRPr="009C2B1C">
        <w:rPr>
          <w:rFonts w:ascii="Calibri" w:hAnsi="Calibri" w:cs="Arial"/>
          <w:szCs w:val="24"/>
        </w:rPr>
        <w:t xml:space="preserve"> ", indien de werknemer (nog) onvoldoende functioneert. Hiervan dient de werkgever gemotiveerd schriftelijk de werknemer te berichten.</w:t>
      </w:r>
    </w:p>
    <w:p w:rsidR="005A6139" w:rsidRPr="009C2B1C" w:rsidRDefault="005A6139" w:rsidP="00E92CCA">
      <w:pPr>
        <w:keepLines/>
        <w:suppressLineNumbers/>
        <w:tabs>
          <w:tab w:val="left" w:pos="567"/>
        </w:tabs>
        <w:suppressAutoHyphens/>
        <w:ind w:left="851" w:hanging="851"/>
        <w:rPr>
          <w:rFonts w:ascii="Calibri" w:hAnsi="Calibri" w:cs="Arial"/>
          <w:szCs w:val="24"/>
        </w:rPr>
      </w:pPr>
      <w:r w:rsidRPr="009C2B1C">
        <w:rPr>
          <w:rFonts w:ascii="Calibri" w:hAnsi="Calibri" w:cs="Arial"/>
          <w:szCs w:val="24"/>
        </w:rPr>
        <w:tab/>
        <w:t>c.</w:t>
      </w:r>
      <w:r w:rsidRPr="009C2B1C">
        <w:rPr>
          <w:rFonts w:ascii="Calibri" w:hAnsi="Calibri" w:cs="Arial"/>
          <w:szCs w:val="24"/>
        </w:rPr>
        <w:tab/>
        <w:t>De betrokken werknemer is bevoegd om binnen 30 dagen na dagtekening van de kennisgeving het oordeel van de Vaste Commissie te vragen.</w:t>
      </w:r>
    </w:p>
    <w:p w:rsidR="005A6139" w:rsidRPr="009C2B1C" w:rsidRDefault="005A6139">
      <w:pPr>
        <w:keepLines/>
        <w:suppressLineNumbers/>
        <w:suppressAutoHyphens/>
        <w:ind w:left="567" w:hanging="567"/>
        <w:rPr>
          <w:rFonts w:ascii="Calibri" w:hAnsi="Calibri" w:cs="Arial"/>
          <w:b/>
          <w:szCs w:val="24"/>
        </w:rPr>
      </w:pPr>
    </w:p>
    <w:p w:rsidR="005A6139" w:rsidRPr="009C2B1C" w:rsidRDefault="005A6139">
      <w:pPr>
        <w:keepLines/>
        <w:suppressLineNumbers/>
        <w:suppressAutoHyphens/>
        <w:ind w:left="567" w:hanging="567"/>
        <w:rPr>
          <w:rFonts w:ascii="Calibri" w:hAnsi="Calibri" w:cs="Arial"/>
          <w:b/>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b/>
          <w:szCs w:val="24"/>
        </w:rPr>
        <w:t>Artikel 32</w:t>
      </w:r>
      <w:r w:rsidRPr="009C2B1C">
        <w:rPr>
          <w:rFonts w:ascii="Calibri" w:hAnsi="Calibri" w:cs="Arial"/>
          <w:b/>
          <w:szCs w:val="24"/>
        </w:rPr>
        <w:tab/>
        <w:t>Vertegenwoordigers</w:t>
      </w:r>
    </w:p>
    <w:p w:rsidR="005A6139" w:rsidRPr="009C2B1C" w:rsidRDefault="005A6139">
      <w:pPr>
        <w:keepLines/>
        <w:suppressLineNumbers/>
        <w:suppressAutoHyphens/>
        <w:ind w:left="284" w:hanging="284"/>
        <w:rPr>
          <w:rFonts w:ascii="Calibri" w:hAnsi="Calibri" w:cs="Arial"/>
          <w:szCs w:val="24"/>
        </w:rPr>
      </w:pPr>
    </w:p>
    <w:p w:rsidR="005A6139" w:rsidRPr="009C2B1C" w:rsidRDefault="005A6139" w:rsidP="00E92CCA">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1.</w:t>
      </w:r>
      <w:r w:rsidRPr="009C2B1C">
        <w:rPr>
          <w:rFonts w:ascii="Calibri" w:hAnsi="Calibri" w:cs="Arial"/>
          <w:szCs w:val="24"/>
        </w:rPr>
        <w:tab/>
        <w:t>Aan verkopers en verkoopadviseurs in de buitendienst, die de leeftijd van 25 jaar hebben bereikt, zal aan salaris en eventuele variabele beloning  tenminste gemiddeld bruto worden uitbetaald het maximumsalaris van schaal VI.</w:t>
      </w:r>
    </w:p>
    <w:p w:rsidR="005A6139" w:rsidRPr="009C2B1C" w:rsidRDefault="005A6139" w:rsidP="00E92CCA">
      <w:pPr>
        <w:keepLines/>
        <w:suppressLineNumbers/>
        <w:tabs>
          <w:tab w:val="left" w:pos="567"/>
        </w:tabs>
        <w:suppressAutoHyphens/>
        <w:ind w:left="567" w:hanging="567"/>
        <w:rPr>
          <w:rFonts w:ascii="Calibri" w:hAnsi="Calibri" w:cs="Arial"/>
          <w:szCs w:val="24"/>
        </w:rPr>
      </w:pPr>
    </w:p>
    <w:p w:rsidR="005A6139" w:rsidRPr="009C2B1C" w:rsidRDefault="005A6139" w:rsidP="00E92CCA">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2.</w:t>
      </w:r>
      <w:r w:rsidRPr="009C2B1C">
        <w:rPr>
          <w:rFonts w:ascii="Calibri" w:hAnsi="Calibri" w:cs="Arial"/>
          <w:szCs w:val="24"/>
        </w:rPr>
        <w:tab/>
        <w:t>Vertegenwoordigers hebben recht op vergoeding van onkosten die gemaakt zijn voor de uitoefening van de functie.</w:t>
      </w:r>
    </w:p>
    <w:p w:rsidR="005A6139" w:rsidRPr="009C2B1C" w:rsidRDefault="005A6139" w:rsidP="00E92CCA">
      <w:pPr>
        <w:keepLines/>
        <w:suppressLineNumbers/>
        <w:tabs>
          <w:tab w:val="left" w:pos="567"/>
        </w:tabs>
        <w:suppressAutoHyphens/>
        <w:ind w:left="567" w:hanging="567"/>
        <w:rPr>
          <w:rFonts w:ascii="Calibri" w:hAnsi="Calibri" w:cs="Arial"/>
          <w:szCs w:val="24"/>
        </w:rPr>
      </w:pPr>
    </w:p>
    <w:p w:rsidR="005A6139" w:rsidRPr="009C2B1C" w:rsidRDefault="005A6139" w:rsidP="00E92CCA">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3.</w:t>
      </w:r>
      <w:r w:rsidRPr="009C2B1C">
        <w:rPr>
          <w:rFonts w:ascii="Calibri" w:hAnsi="Calibri" w:cs="Arial"/>
          <w:szCs w:val="24"/>
        </w:rPr>
        <w:tab/>
        <w:t>De werkgever is verplicht om zorg te dragen voor een ongevallen-inzittendenverzekering.</w:t>
      </w:r>
    </w:p>
    <w:p w:rsidR="005A6139" w:rsidRPr="009C2B1C" w:rsidRDefault="005A6139" w:rsidP="00E92CCA">
      <w:pPr>
        <w:keepLines/>
        <w:suppressLineNumbers/>
        <w:tabs>
          <w:tab w:val="left" w:pos="567"/>
        </w:tabs>
        <w:suppressAutoHyphens/>
        <w:ind w:left="567" w:hanging="567"/>
        <w:rPr>
          <w:rFonts w:ascii="Calibri" w:hAnsi="Calibri" w:cs="Arial"/>
          <w:szCs w:val="24"/>
        </w:rPr>
      </w:pPr>
    </w:p>
    <w:p w:rsidR="005A6139" w:rsidRPr="009C2B1C" w:rsidRDefault="005A6139" w:rsidP="00E92CCA">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4.</w:t>
      </w:r>
      <w:r w:rsidRPr="009C2B1C">
        <w:rPr>
          <w:rFonts w:ascii="Calibri" w:hAnsi="Calibri" w:cs="Arial"/>
          <w:szCs w:val="24"/>
        </w:rPr>
        <w:tab/>
        <w:t xml:space="preserve">Indien de arbeidstijdverkorting voor vertegenwoordigers in hele of halve roostervrije dagen wordt gerealiseerd heeft de werknemer recht op doorbetaling van de gemiddelde variabele beloning over deze hele of halve dag naar analogie van artikel 49, lid 1. </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rPr>
          <w:rFonts w:ascii="Calibri" w:hAnsi="Calibri" w:cs="Arial"/>
          <w:szCs w:val="24"/>
        </w:rPr>
      </w:pPr>
      <w:r w:rsidRPr="009C2B1C">
        <w:rPr>
          <w:rFonts w:ascii="Calibri" w:hAnsi="Calibri" w:cs="Arial"/>
          <w:b/>
          <w:szCs w:val="24"/>
        </w:rPr>
        <w:t>Artikel 33</w:t>
      </w:r>
      <w:r w:rsidRPr="009C2B1C">
        <w:rPr>
          <w:rFonts w:ascii="Calibri" w:hAnsi="Calibri" w:cs="Arial"/>
          <w:b/>
          <w:szCs w:val="24"/>
        </w:rPr>
        <w:tab/>
        <w:t>Chauffeurs</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rsidP="00E92CCA">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1.</w:t>
      </w:r>
      <w:r w:rsidRPr="009C2B1C">
        <w:rPr>
          <w:rFonts w:ascii="Calibri" w:hAnsi="Calibri" w:cs="Arial"/>
          <w:szCs w:val="24"/>
        </w:rPr>
        <w:tab/>
        <w:t>Indien een werkgever een premie aan chauffeurs betaalt voor schadevrij rijden, dient de werkgever deze premieregeling aan de chauffeurs bekend te maken en daarbij aan te geven welke premie verdiend kan worden, inclusief waardoor het recht op de premie geheel of gedeeltelijk verloren gaat.</w:t>
      </w:r>
    </w:p>
    <w:p w:rsidR="005A6139" w:rsidRPr="009C2B1C" w:rsidRDefault="005A6139" w:rsidP="00E92CCA">
      <w:pPr>
        <w:keepLines/>
        <w:suppressLineNumbers/>
        <w:tabs>
          <w:tab w:val="left" w:pos="567"/>
        </w:tabs>
        <w:suppressAutoHyphens/>
        <w:ind w:left="567" w:hanging="567"/>
        <w:rPr>
          <w:rFonts w:ascii="Calibri" w:hAnsi="Calibri" w:cs="Arial"/>
          <w:szCs w:val="24"/>
        </w:rPr>
      </w:pPr>
    </w:p>
    <w:p w:rsidR="005A6139" w:rsidRPr="009C2B1C" w:rsidRDefault="005A6139" w:rsidP="00E92CCA">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2.</w:t>
      </w:r>
      <w:r w:rsidRPr="009C2B1C">
        <w:rPr>
          <w:rFonts w:ascii="Calibri" w:hAnsi="Calibri" w:cs="Arial"/>
          <w:szCs w:val="24"/>
        </w:rPr>
        <w:tab/>
        <w:t>Chauffeurs hebben recht op vergoeding van de onkosten die zijn gemaakt voor de uitoefening van de functie.</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pStyle w:val="Kop1"/>
        <w:keepNext w:val="0"/>
        <w:keepLines/>
        <w:suppressLineNumbers/>
        <w:rPr>
          <w:rFonts w:ascii="Calibri" w:hAnsi="Calibri" w:cs="Arial"/>
          <w:szCs w:val="24"/>
        </w:rPr>
      </w:pPr>
    </w:p>
    <w:p w:rsidR="005A6139" w:rsidRPr="009C2B1C" w:rsidRDefault="005A6139" w:rsidP="00E92CCA">
      <w:pPr>
        <w:pStyle w:val="Kop1"/>
        <w:keepNext w:val="0"/>
        <w:keepLines/>
        <w:suppressLineNumbers/>
        <w:jc w:val="left"/>
        <w:rPr>
          <w:rFonts w:ascii="Calibri" w:hAnsi="Calibri" w:cs="Arial"/>
          <w:b/>
          <w:szCs w:val="24"/>
        </w:rPr>
      </w:pPr>
      <w:r w:rsidRPr="009C2B1C">
        <w:rPr>
          <w:rFonts w:ascii="Calibri" w:hAnsi="Calibri" w:cs="Arial"/>
          <w:b/>
          <w:szCs w:val="24"/>
        </w:rPr>
        <w:lastRenderedPageBreak/>
        <w:t>Artikel 34</w:t>
      </w:r>
      <w:r w:rsidRPr="009C2B1C">
        <w:rPr>
          <w:rFonts w:ascii="Calibri" w:hAnsi="Calibri" w:cs="Arial"/>
          <w:b/>
          <w:szCs w:val="24"/>
        </w:rPr>
        <w:tab/>
        <w:t>Betaling van overwerkuren en uren gelegen buiten de werkvensters</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rsidP="00E92CCA">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1.</w:t>
      </w:r>
      <w:r w:rsidRPr="009C2B1C">
        <w:rPr>
          <w:rFonts w:ascii="Calibri" w:hAnsi="Calibri" w:cs="Arial"/>
          <w:szCs w:val="24"/>
        </w:rPr>
        <w:tab/>
        <w:t xml:space="preserve">De werknemer ontvangt voor overwerk als bedoeld in artikel 17,  over de  eerste 16 uur een toeslag van 25% en over alle uren daarboven 50%. </w:t>
      </w:r>
    </w:p>
    <w:p w:rsidR="005A6139" w:rsidRPr="009C2B1C" w:rsidRDefault="005A6139" w:rsidP="00E92CCA">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ab/>
        <w:t xml:space="preserve"> </w:t>
      </w:r>
    </w:p>
    <w:p w:rsidR="005A6139" w:rsidRPr="009C2B1C" w:rsidRDefault="005A6139" w:rsidP="00E92CCA">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2.</w:t>
      </w:r>
      <w:r w:rsidRPr="009C2B1C">
        <w:rPr>
          <w:rFonts w:ascii="Calibri" w:hAnsi="Calibri" w:cs="Arial"/>
          <w:szCs w:val="24"/>
        </w:rPr>
        <w:tab/>
        <w:t>Voor arbeid op uren als bedoeld in artikel 18 en 19, ontvangt de werknemer, afhankelijk van de regeling, naast het basisloon de volgende toeslagen:</w:t>
      </w:r>
    </w:p>
    <w:p w:rsidR="005A6139" w:rsidRPr="009C2B1C" w:rsidRDefault="005A6139">
      <w:pPr>
        <w:keepLines/>
        <w:suppressLineNumbers/>
        <w:suppressAutoHyphens/>
        <w:rPr>
          <w:rFonts w:ascii="Calibri" w:hAnsi="Calibri" w:cs="Arial"/>
          <w:szCs w:val="24"/>
        </w:rPr>
      </w:pPr>
    </w:p>
    <w:p w:rsidR="005A6139" w:rsidRPr="009C2B1C" w:rsidRDefault="00E92CCA" w:rsidP="00E92CCA">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ab/>
      </w:r>
      <w:r w:rsidR="005A6139" w:rsidRPr="009C2B1C">
        <w:rPr>
          <w:rFonts w:ascii="Calibri" w:hAnsi="Calibri" w:cs="Arial"/>
          <w:szCs w:val="24"/>
        </w:rPr>
        <w:t xml:space="preserve"> a) De bedieningsgroothandel:</w:t>
      </w:r>
    </w:p>
    <w:p w:rsidR="005A6139" w:rsidRPr="009C2B1C" w:rsidRDefault="005A6139" w:rsidP="00E92CCA">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 xml:space="preserve">    </w:t>
      </w:r>
    </w:p>
    <w:p w:rsidR="005A6139" w:rsidRPr="009C2B1C" w:rsidRDefault="00E92CCA" w:rsidP="00E92CCA">
      <w:pPr>
        <w:keepLines/>
        <w:suppressLineNumbers/>
        <w:tabs>
          <w:tab w:val="left" w:pos="567"/>
        </w:tabs>
        <w:suppressAutoHyphens/>
        <w:autoSpaceDE w:val="0"/>
        <w:autoSpaceDN w:val="0"/>
        <w:adjustRightInd w:val="0"/>
        <w:ind w:left="567" w:hanging="567"/>
        <w:rPr>
          <w:rFonts w:ascii="Calibri" w:hAnsi="Calibri" w:cs="Arial"/>
          <w:b/>
          <w:bCs/>
          <w:szCs w:val="24"/>
        </w:rPr>
      </w:pPr>
      <w:r w:rsidRPr="009C2B1C">
        <w:rPr>
          <w:rFonts w:ascii="Calibri" w:hAnsi="Calibri" w:cs="Arial"/>
          <w:b/>
          <w:bCs/>
          <w:szCs w:val="24"/>
        </w:rPr>
        <w:tab/>
      </w:r>
      <w:r w:rsidR="005A6139" w:rsidRPr="009C2B1C">
        <w:rPr>
          <w:rFonts w:ascii="Calibri" w:hAnsi="Calibri" w:cs="Arial"/>
          <w:b/>
          <w:bCs/>
          <w:szCs w:val="24"/>
        </w:rPr>
        <w:t>Bedieningsgroothandel REGELING I ( in de regel overdag in een vast en regelmatig patroon werkzaam:</w:t>
      </w:r>
    </w:p>
    <w:p w:rsidR="005A6139" w:rsidRPr="009C2B1C" w:rsidRDefault="00E92CCA" w:rsidP="00E92CCA">
      <w:pPr>
        <w:keepLines/>
        <w:suppressLineNumbers/>
        <w:tabs>
          <w:tab w:val="left" w:pos="567"/>
          <w:tab w:val="left" w:pos="1701"/>
          <w:tab w:val="left" w:pos="2268"/>
          <w:tab w:val="left" w:pos="2835"/>
          <w:tab w:val="left" w:pos="3402"/>
          <w:tab w:val="left" w:pos="3969"/>
          <w:tab w:val="left" w:pos="4536"/>
          <w:tab w:val="left" w:pos="5103"/>
          <w:tab w:val="left" w:pos="5670"/>
        </w:tabs>
        <w:suppressAutoHyphens/>
        <w:autoSpaceDE w:val="0"/>
        <w:autoSpaceDN w:val="0"/>
        <w:adjustRightInd w:val="0"/>
        <w:ind w:left="567" w:hanging="567"/>
        <w:rPr>
          <w:rFonts w:ascii="Calibri" w:hAnsi="Calibri" w:cs="Arial"/>
          <w:szCs w:val="24"/>
          <w:lang w:val="it-IT"/>
        </w:rPr>
      </w:pPr>
      <w:r w:rsidRPr="009C2B1C">
        <w:rPr>
          <w:rFonts w:ascii="Calibri" w:hAnsi="Calibri" w:cs="Arial"/>
          <w:szCs w:val="24"/>
          <w:lang w:val="it-IT"/>
        </w:rPr>
        <w:tab/>
      </w:r>
      <w:r w:rsidRPr="009C2B1C">
        <w:rPr>
          <w:rFonts w:ascii="Calibri" w:hAnsi="Calibri" w:cs="Arial"/>
          <w:szCs w:val="24"/>
          <w:lang w:val="it-IT"/>
        </w:rPr>
        <w:tab/>
      </w:r>
      <w:r w:rsidR="005A6139" w:rsidRPr="009C2B1C">
        <w:rPr>
          <w:rFonts w:ascii="Calibri" w:hAnsi="Calibri" w:cs="Arial"/>
          <w:szCs w:val="24"/>
          <w:lang w:val="it-IT"/>
        </w:rPr>
        <w:tab/>
        <w:t>MA</w:t>
      </w:r>
      <w:r w:rsidR="005A6139" w:rsidRPr="009C2B1C">
        <w:rPr>
          <w:rFonts w:ascii="Calibri" w:hAnsi="Calibri" w:cs="Arial"/>
          <w:szCs w:val="24"/>
          <w:lang w:val="it-IT"/>
        </w:rPr>
        <w:tab/>
        <w:t>DI</w:t>
      </w:r>
      <w:r w:rsidR="005A6139" w:rsidRPr="009C2B1C">
        <w:rPr>
          <w:rFonts w:ascii="Calibri" w:hAnsi="Calibri" w:cs="Arial"/>
          <w:szCs w:val="24"/>
          <w:lang w:val="it-IT"/>
        </w:rPr>
        <w:tab/>
        <w:t>WO</w:t>
      </w:r>
      <w:r w:rsidR="005A6139" w:rsidRPr="009C2B1C">
        <w:rPr>
          <w:rFonts w:ascii="Calibri" w:hAnsi="Calibri" w:cs="Arial"/>
          <w:szCs w:val="24"/>
          <w:lang w:val="it-IT"/>
        </w:rPr>
        <w:tab/>
        <w:t>DO</w:t>
      </w:r>
      <w:r w:rsidR="005A6139" w:rsidRPr="009C2B1C">
        <w:rPr>
          <w:rFonts w:ascii="Calibri" w:hAnsi="Calibri" w:cs="Arial"/>
          <w:szCs w:val="24"/>
          <w:lang w:val="it-IT"/>
        </w:rPr>
        <w:tab/>
        <w:t>VR</w:t>
      </w:r>
      <w:r w:rsidR="005A6139" w:rsidRPr="009C2B1C">
        <w:rPr>
          <w:rFonts w:ascii="Calibri" w:hAnsi="Calibri" w:cs="Arial"/>
          <w:szCs w:val="24"/>
          <w:lang w:val="it-IT"/>
        </w:rPr>
        <w:tab/>
        <w:t>ZA</w:t>
      </w:r>
      <w:r w:rsidR="005A6139" w:rsidRPr="009C2B1C">
        <w:rPr>
          <w:rFonts w:ascii="Calibri" w:hAnsi="Calibri" w:cs="Arial"/>
          <w:szCs w:val="24"/>
          <w:lang w:val="it-IT"/>
        </w:rPr>
        <w:tab/>
        <w:t>ZO</w:t>
      </w:r>
      <w:r w:rsidR="005A6139" w:rsidRPr="009C2B1C">
        <w:rPr>
          <w:rFonts w:ascii="Calibri" w:hAnsi="Calibri" w:cs="Arial"/>
          <w:szCs w:val="24"/>
          <w:lang w:val="it-IT"/>
        </w:rPr>
        <w:tab/>
        <w:t xml:space="preserve">FD </w:t>
      </w:r>
    </w:p>
    <w:p w:rsidR="005A6139" w:rsidRPr="009C2B1C" w:rsidRDefault="00E92CCA" w:rsidP="00E92CCA">
      <w:pPr>
        <w:keepLines/>
        <w:suppressLineNumbers/>
        <w:tabs>
          <w:tab w:val="left" w:pos="567"/>
          <w:tab w:val="left" w:pos="1701"/>
          <w:tab w:val="left" w:pos="2268"/>
          <w:tab w:val="left" w:pos="2835"/>
          <w:tab w:val="left" w:pos="3402"/>
          <w:tab w:val="left" w:pos="3969"/>
          <w:tab w:val="left" w:pos="4536"/>
          <w:tab w:val="left" w:pos="5103"/>
          <w:tab w:val="left" w:pos="5670"/>
        </w:tabs>
        <w:suppressAutoHyphens/>
        <w:autoSpaceDE w:val="0"/>
        <w:autoSpaceDN w:val="0"/>
        <w:adjustRightInd w:val="0"/>
        <w:ind w:left="567" w:hanging="567"/>
        <w:rPr>
          <w:rFonts w:ascii="Calibri" w:hAnsi="Calibri" w:cs="Arial"/>
          <w:szCs w:val="24"/>
        </w:rPr>
      </w:pPr>
      <w:r w:rsidRPr="009C2B1C">
        <w:rPr>
          <w:rFonts w:ascii="Calibri" w:hAnsi="Calibri" w:cs="Arial"/>
          <w:szCs w:val="24"/>
        </w:rPr>
        <w:tab/>
      </w:r>
      <w:r w:rsidR="005A6139" w:rsidRPr="009C2B1C">
        <w:rPr>
          <w:rFonts w:ascii="Calibri" w:hAnsi="Calibri" w:cs="Arial"/>
          <w:szCs w:val="24"/>
        </w:rPr>
        <w:t xml:space="preserve">00.00-04.00 </w:t>
      </w:r>
      <w:r w:rsidR="005A6139" w:rsidRPr="009C2B1C">
        <w:rPr>
          <w:rFonts w:ascii="Calibri" w:hAnsi="Calibri" w:cs="Arial"/>
          <w:szCs w:val="24"/>
        </w:rPr>
        <w:tab/>
        <w:t>50%</w:t>
      </w:r>
      <w:r w:rsidR="005A6139" w:rsidRPr="009C2B1C">
        <w:rPr>
          <w:rFonts w:ascii="Calibri" w:hAnsi="Calibri" w:cs="Arial"/>
          <w:szCs w:val="24"/>
        </w:rPr>
        <w:tab/>
        <w:t>50%</w:t>
      </w:r>
      <w:r w:rsidR="005A6139" w:rsidRPr="009C2B1C">
        <w:rPr>
          <w:rFonts w:ascii="Calibri" w:hAnsi="Calibri" w:cs="Arial"/>
          <w:szCs w:val="24"/>
        </w:rPr>
        <w:tab/>
        <w:t>50%</w:t>
      </w:r>
      <w:r w:rsidR="005A6139" w:rsidRPr="009C2B1C">
        <w:rPr>
          <w:rFonts w:ascii="Calibri" w:hAnsi="Calibri" w:cs="Arial"/>
          <w:szCs w:val="24"/>
        </w:rPr>
        <w:tab/>
        <w:t>50%</w:t>
      </w:r>
      <w:r w:rsidR="005A6139" w:rsidRPr="009C2B1C">
        <w:rPr>
          <w:rFonts w:ascii="Calibri" w:hAnsi="Calibri" w:cs="Arial"/>
          <w:szCs w:val="24"/>
        </w:rPr>
        <w:tab/>
        <w:t>50%</w:t>
      </w:r>
      <w:r w:rsidR="005A6139" w:rsidRPr="009C2B1C">
        <w:rPr>
          <w:rFonts w:ascii="Calibri" w:hAnsi="Calibri" w:cs="Arial"/>
          <w:szCs w:val="24"/>
        </w:rPr>
        <w:tab/>
        <w:t>50%</w:t>
      </w:r>
      <w:r w:rsidR="005A6139" w:rsidRPr="009C2B1C">
        <w:rPr>
          <w:rFonts w:ascii="Calibri" w:hAnsi="Calibri" w:cs="Arial"/>
          <w:szCs w:val="24"/>
        </w:rPr>
        <w:tab/>
        <w:t>100%</w:t>
      </w:r>
      <w:r w:rsidR="005A6139" w:rsidRPr="009C2B1C">
        <w:rPr>
          <w:rFonts w:ascii="Calibri" w:hAnsi="Calibri" w:cs="Arial"/>
          <w:szCs w:val="24"/>
        </w:rPr>
        <w:tab/>
        <w:t>100%</w:t>
      </w:r>
    </w:p>
    <w:p w:rsidR="005A6139" w:rsidRPr="009C2B1C" w:rsidRDefault="00E92CCA" w:rsidP="00E92CCA">
      <w:pPr>
        <w:keepLines/>
        <w:suppressLineNumbers/>
        <w:tabs>
          <w:tab w:val="left" w:pos="567"/>
          <w:tab w:val="left" w:pos="1701"/>
          <w:tab w:val="left" w:pos="2268"/>
          <w:tab w:val="left" w:pos="2835"/>
          <w:tab w:val="left" w:pos="3402"/>
          <w:tab w:val="left" w:pos="3969"/>
          <w:tab w:val="left" w:pos="4536"/>
          <w:tab w:val="left" w:pos="5103"/>
          <w:tab w:val="left" w:pos="5670"/>
        </w:tabs>
        <w:suppressAutoHyphens/>
        <w:autoSpaceDE w:val="0"/>
        <w:autoSpaceDN w:val="0"/>
        <w:adjustRightInd w:val="0"/>
        <w:ind w:left="567" w:hanging="567"/>
        <w:rPr>
          <w:rFonts w:ascii="Calibri" w:hAnsi="Calibri" w:cs="Arial"/>
          <w:szCs w:val="24"/>
        </w:rPr>
      </w:pPr>
      <w:r w:rsidRPr="009C2B1C">
        <w:rPr>
          <w:rFonts w:ascii="Calibri" w:hAnsi="Calibri" w:cs="Arial"/>
          <w:szCs w:val="24"/>
        </w:rPr>
        <w:tab/>
      </w:r>
      <w:r w:rsidR="005A6139" w:rsidRPr="009C2B1C">
        <w:rPr>
          <w:rFonts w:ascii="Calibri" w:hAnsi="Calibri" w:cs="Arial"/>
          <w:szCs w:val="24"/>
        </w:rPr>
        <w:t xml:space="preserve">04.00-06.00 </w:t>
      </w:r>
      <w:r w:rsidR="005A6139" w:rsidRPr="009C2B1C">
        <w:rPr>
          <w:rFonts w:ascii="Calibri" w:hAnsi="Calibri" w:cs="Arial"/>
          <w:szCs w:val="24"/>
        </w:rPr>
        <w:tab/>
        <w:t xml:space="preserve">25% </w:t>
      </w:r>
      <w:r w:rsidR="005A6139" w:rsidRPr="009C2B1C">
        <w:rPr>
          <w:rFonts w:ascii="Calibri" w:hAnsi="Calibri" w:cs="Arial"/>
          <w:szCs w:val="24"/>
        </w:rPr>
        <w:tab/>
        <w:t xml:space="preserve">25% </w:t>
      </w:r>
      <w:r w:rsidR="005A6139" w:rsidRPr="009C2B1C">
        <w:rPr>
          <w:rFonts w:ascii="Calibri" w:hAnsi="Calibri" w:cs="Arial"/>
          <w:szCs w:val="24"/>
        </w:rPr>
        <w:tab/>
        <w:t xml:space="preserve">25% </w:t>
      </w:r>
      <w:r w:rsidR="005A6139" w:rsidRPr="009C2B1C">
        <w:rPr>
          <w:rFonts w:ascii="Calibri" w:hAnsi="Calibri" w:cs="Arial"/>
          <w:szCs w:val="24"/>
        </w:rPr>
        <w:tab/>
        <w:t xml:space="preserve">25% </w:t>
      </w:r>
      <w:r w:rsidR="005A6139" w:rsidRPr="009C2B1C">
        <w:rPr>
          <w:rFonts w:ascii="Calibri" w:hAnsi="Calibri" w:cs="Arial"/>
          <w:szCs w:val="24"/>
        </w:rPr>
        <w:tab/>
        <w:t xml:space="preserve">25% </w:t>
      </w:r>
      <w:r w:rsidR="005A6139" w:rsidRPr="009C2B1C">
        <w:rPr>
          <w:rFonts w:ascii="Calibri" w:hAnsi="Calibri" w:cs="Arial"/>
          <w:szCs w:val="24"/>
        </w:rPr>
        <w:tab/>
        <w:t>50%</w:t>
      </w:r>
      <w:r w:rsidR="005A6139" w:rsidRPr="009C2B1C">
        <w:rPr>
          <w:rFonts w:ascii="Calibri" w:hAnsi="Calibri" w:cs="Arial"/>
          <w:szCs w:val="24"/>
        </w:rPr>
        <w:tab/>
        <w:t>100%</w:t>
      </w:r>
      <w:r w:rsidR="005A6139" w:rsidRPr="009C2B1C">
        <w:rPr>
          <w:rFonts w:ascii="Calibri" w:hAnsi="Calibri" w:cs="Arial"/>
          <w:szCs w:val="24"/>
        </w:rPr>
        <w:tab/>
        <w:t>100%</w:t>
      </w:r>
    </w:p>
    <w:p w:rsidR="005A6139" w:rsidRPr="009C2B1C" w:rsidRDefault="00E92CCA" w:rsidP="00E92CCA">
      <w:pPr>
        <w:keepLines/>
        <w:suppressLineNumbers/>
        <w:tabs>
          <w:tab w:val="left" w:pos="567"/>
          <w:tab w:val="left" w:pos="1701"/>
          <w:tab w:val="left" w:pos="2268"/>
          <w:tab w:val="left" w:pos="2835"/>
          <w:tab w:val="left" w:pos="3402"/>
          <w:tab w:val="left" w:pos="3969"/>
          <w:tab w:val="left" w:pos="4536"/>
          <w:tab w:val="left" w:pos="5103"/>
          <w:tab w:val="left" w:pos="5670"/>
        </w:tabs>
        <w:suppressAutoHyphens/>
        <w:autoSpaceDE w:val="0"/>
        <w:autoSpaceDN w:val="0"/>
        <w:adjustRightInd w:val="0"/>
        <w:ind w:left="567" w:hanging="567"/>
        <w:rPr>
          <w:rFonts w:ascii="Calibri" w:hAnsi="Calibri" w:cs="Arial"/>
          <w:szCs w:val="24"/>
        </w:rPr>
      </w:pPr>
      <w:r w:rsidRPr="009C2B1C">
        <w:rPr>
          <w:rFonts w:ascii="Calibri" w:hAnsi="Calibri" w:cs="Arial"/>
          <w:szCs w:val="24"/>
        </w:rPr>
        <w:tab/>
      </w:r>
      <w:r w:rsidR="005A6139" w:rsidRPr="009C2B1C">
        <w:rPr>
          <w:rFonts w:ascii="Calibri" w:hAnsi="Calibri" w:cs="Arial"/>
          <w:szCs w:val="24"/>
        </w:rPr>
        <w:t xml:space="preserve">06.00-12.00 </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50%</w:t>
      </w:r>
      <w:r w:rsidR="005A6139" w:rsidRPr="009C2B1C">
        <w:rPr>
          <w:rFonts w:ascii="Calibri" w:hAnsi="Calibri" w:cs="Arial"/>
          <w:szCs w:val="24"/>
        </w:rPr>
        <w:tab/>
        <w:t>100%</w:t>
      </w:r>
      <w:r w:rsidR="005A6139" w:rsidRPr="009C2B1C">
        <w:rPr>
          <w:rFonts w:ascii="Calibri" w:hAnsi="Calibri" w:cs="Arial"/>
          <w:szCs w:val="24"/>
        </w:rPr>
        <w:tab/>
        <w:t>100%</w:t>
      </w:r>
    </w:p>
    <w:p w:rsidR="005A6139" w:rsidRPr="009C2B1C" w:rsidRDefault="00E92CCA" w:rsidP="00E92CCA">
      <w:pPr>
        <w:keepLines/>
        <w:suppressLineNumbers/>
        <w:tabs>
          <w:tab w:val="left" w:pos="567"/>
          <w:tab w:val="left" w:pos="1701"/>
          <w:tab w:val="left" w:pos="2268"/>
          <w:tab w:val="left" w:pos="2835"/>
          <w:tab w:val="left" w:pos="3402"/>
          <w:tab w:val="left" w:pos="3969"/>
          <w:tab w:val="left" w:pos="4536"/>
          <w:tab w:val="left" w:pos="5103"/>
          <w:tab w:val="left" w:pos="5670"/>
        </w:tabs>
        <w:suppressAutoHyphens/>
        <w:autoSpaceDE w:val="0"/>
        <w:autoSpaceDN w:val="0"/>
        <w:adjustRightInd w:val="0"/>
        <w:ind w:left="567" w:hanging="567"/>
        <w:rPr>
          <w:rFonts w:ascii="Calibri" w:hAnsi="Calibri" w:cs="Arial"/>
          <w:szCs w:val="24"/>
        </w:rPr>
      </w:pPr>
      <w:r w:rsidRPr="009C2B1C">
        <w:rPr>
          <w:rFonts w:ascii="Calibri" w:hAnsi="Calibri" w:cs="Arial"/>
          <w:szCs w:val="24"/>
        </w:rPr>
        <w:tab/>
      </w:r>
      <w:r w:rsidR="005A6139" w:rsidRPr="009C2B1C">
        <w:rPr>
          <w:rFonts w:ascii="Calibri" w:hAnsi="Calibri" w:cs="Arial"/>
          <w:szCs w:val="24"/>
        </w:rPr>
        <w:t xml:space="preserve">12.00-19.00 </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100%</w:t>
      </w:r>
      <w:r w:rsidR="005A6139" w:rsidRPr="009C2B1C">
        <w:rPr>
          <w:rFonts w:ascii="Calibri" w:hAnsi="Calibri" w:cs="Arial"/>
          <w:szCs w:val="24"/>
        </w:rPr>
        <w:tab/>
        <w:t>100% 100%</w:t>
      </w:r>
    </w:p>
    <w:p w:rsidR="005A6139" w:rsidRPr="009C2B1C" w:rsidRDefault="00E92CCA" w:rsidP="00E92CCA">
      <w:pPr>
        <w:keepLines/>
        <w:suppressLineNumbers/>
        <w:tabs>
          <w:tab w:val="left" w:pos="567"/>
          <w:tab w:val="left" w:pos="1701"/>
          <w:tab w:val="left" w:pos="2268"/>
          <w:tab w:val="left" w:pos="2835"/>
          <w:tab w:val="left" w:pos="3402"/>
          <w:tab w:val="left" w:pos="3969"/>
          <w:tab w:val="left" w:pos="4536"/>
          <w:tab w:val="left" w:pos="5103"/>
          <w:tab w:val="left" w:pos="5670"/>
        </w:tabs>
        <w:suppressAutoHyphens/>
        <w:autoSpaceDE w:val="0"/>
        <w:autoSpaceDN w:val="0"/>
        <w:adjustRightInd w:val="0"/>
        <w:ind w:left="567" w:hanging="567"/>
        <w:rPr>
          <w:rFonts w:ascii="Calibri" w:hAnsi="Calibri" w:cs="Arial"/>
          <w:szCs w:val="24"/>
        </w:rPr>
      </w:pPr>
      <w:r w:rsidRPr="009C2B1C">
        <w:rPr>
          <w:rFonts w:ascii="Calibri" w:hAnsi="Calibri" w:cs="Arial"/>
          <w:szCs w:val="24"/>
        </w:rPr>
        <w:tab/>
      </w:r>
      <w:r w:rsidR="005A6139" w:rsidRPr="009C2B1C">
        <w:rPr>
          <w:rFonts w:ascii="Calibri" w:hAnsi="Calibri" w:cs="Arial"/>
          <w:szCs w:val="24"/>
        </w:rPr>
        <w:t xml:space="preserve">19.00-22.00 </w:t>
      </w:r>
      <w:r w:rsidR="005A6139" w:rsidRPr="009C2B1C">
        <w:rPr>
          <w:rFonts w:ascii="Calibri" w:hAnsi="Calibri" w:cs="Arial"/>
          <w:szCs w:val="24"/>
        </w:rPr>
        <w:tab/>
        <w:t>25%</w:t>
      </w:r>
      <w:r w:rsidR="005A6139" w:rsidRPr="009C2B1C">
        <w:rPr>
          <w:rFonts w:ascii="Calibri" w:hAnsi="Calibri" w:cs="Arial"/>
          <w:szCs w:val="24"/>
        </w:rPr>
        <w:tab/>
        <w:t>25%</w:t>
      </w:r>
      <w:r w:rsidR="005A6139" w:rsidRPr="009C2B1C">
        <w:rPr>
          <w:rFonts w:ascii="Calibri" w:hAnsi="Calibri" w:cs="Arial"/>
          <w:szCs w:val="24"/>
        </w:rPr>
        <w:tab/>
        <w:t>25%</w:t>
      </w:r>
      <w:r w:rsidR="005A6139" w:rsidRPr="009C2B1C">
        <w:rPr>
          <w:rFonts w:ascii="Calibri" w:hAnsi="Calibri" w:cs="Arial"/>
          <w:szCs w:val="24"/>
        </w:rPr>
        <w:tab/>
        <w:t>25%</w:t>
      </w:r>
      <w:r w:rsidR="005A6139" w:rsidRPr="009C2B1C">
        <w:rPr>
          <w:rFonts w:ascii="Calibri" w:hAnsi="Calibri" w:cs="Arial"/>
          <w:szCs w:val="24"/>
        </w:rPr>
        <w:tab/>
        <w:t>25%</w:t>
      </w:r>
      <w:r w:rsidR="005A6139" w:rsidRPr="009C2B1C">
        <w:rPr>
          <w:rFonts w:ascii="Calibri" w:hAnsi="Calibri" w:cs="Arial"/>
          <w:szCs w:val="24"/>
        </w:rPr>
        <w:tab/>
        <w:t>100%</w:t>
      </w:r>
      <w:r w:rsidR="005A6139" w:rsidRPr="009C2B1C">
        <w:rPr>
          <w:rFonts w:ascii="Calibri" w:hAnsi="Calibri" w:cs="Arial"/>
          <w:szCs w:val="24"/>
        </w:rPr>
        <w:tab/>
        <w:t>100% 100%</w:t>
      </w:r>
    </w:p>
    <w:p w:rsidR="005A6139" w:rsidRPr="009C2B1C" w:rsidRDefault="00E92CCA" w:rsidP="00E92CCA">
      <w:pPr>
        <w:keepLines/>
        <w:suppressLineNumbers/>
        <w:tabs>
          <w:tab w:val="left" w:pos="567"/>
          <w:tab w:val="left" w:pos="1701"/>
          <w:tab w:val="left" w:pos="2268"/>
          <w:tab w:val="left" w:pos="2835"/>
          <w:tab w:val="left" w:pos="3402"/>
          <w:tab w:val="left" w:pos="3969"/>
          <w:tab w:val="left" w:pos="4536"/>
          <w:tab w:val="left" w:pos="5103"/>
          <w:tab w:val="left" w:pos="5670"/>
        </w:tabs>
        <w:suppressAutoHyphens/>
        <w:autoSpaceDE w:val="0"/>
        <w:autoSpaceDN w:val="0"/>
        <w:adjustRightInd w:val="0"/>
        <w:ind w:left="567" w:hanging="567"/>
        <w:rPr>
          <w:rFonts w:ascii="Calibri" w:hAnsi="Calibri" w:cs="Arial"/>
          <w:szCs w:val="24"/>
        </w:rPr>
      </w:pPr>
      <w:r w:rsidRPr="009C2B1C">
        <w:rPr>
          <w:rFonts w:ascii="Calibri" w:hAnsi="Calibri" w:cs="Arial"/>
          <w:szCs w:val="24"/>
        </w:rPr>
        <w:tab/>
      </w:r>
      <w:r w:rsidR="005A6139" w:rsidRPr="009C2B1C">
        <w:rPr>
          <w:rFonts w:ascii="Calibri" w:hAnsi="Calibri" w:cs="Arial"/>
          <w:szCs w:val="24"/>
        </w:rPr>
        <w:t>22.00-24.00</w:t>
      </w:r>
      <w:r w:rsidR="005A6139" w:rsidRPr="009C2B1C">
        <w:rPr>
          <w:rFonts w:ascii="Calibri" w:hAnsi="Calibri" w:cs="Arial"/>
          <w:szCs w:val="24"/>
        </w:rPr>
        <w:tab/>
        <w:t xml:space="preserve"> 50% </w:t>
      </w:r>
      <w:r w:rsidR="005A6139" w:rsidRPr="009C2B1C">
        <w:rPr>
          <w:rFonts w:ascii="Calibri" w:hAnsi="Calibri" w:cs="Arial"/>
          <w:szCs w:val="24"/>
        </w:rPr>
        <w:tab/>
        <w:t xml:space="preserve">50% </w:t>
      </w:r>
      <w:r w:rsidR="005A6139" w:rsidRPr="009C2B1C">
        <w:rPr>
          <w:rFonts w:ascii="Calibri" w:hAnsi="Calibri" w:cs="Arial"/>
          <w:szCs w:val="24"/>
        </w:rPr>
        <w:tab/>
        <w:t xml:space="preserve">50% </w:t>
      </w:r>
      <w:r w:rsidR="005A6139" w:rsidRPr="009C2B1C">
        <w:rPr>
          <w:rFonts w:ascii="Calibri" w:hAnsi="Calibri" w:cs="Arial"/>
          <w:szCs w:val="24"/>
        </w:rPr>
        <w:tab/>
        <w:t xml:space="preserve">50% </w:t>
      </w:r>
      <w:r w:rsidR="005A6139" w:rsidRPr="009C2B1C">
        <w:rPr>
          <w:rFonts w:ascii="Calibri" w:hAnsi="Calibri" w:cs="Arial"/>
          <w:szCs w:val="24"/>
        </w:rPr>
        <w:tab/>
        <w:t xml:space="preserve">50% </w:t>
      </w:r>
      <w:r w:rsidR="005A6139" w:rsidRPr="009C2B1C">
        <w:rPr>
          <w:rFonts w:ascii="Calibri" w:hAnsi="Calibri" w:cs="Arial"/>
          <w:szCs w:val="24"/>
        </w:rPr>
        <w:tab/>
        <w:t>100%</w:t>
      </w:r>
      <w:r w:rsidR="005A6139" w:rsidRPr="009C2B1C">
        <w:rPr>
          <w:rFonts w:ascii="Calibri" w:hAnsi="Calibri" w:cs="Arial"/>
          <w:szCs w:val="24"/>
        </w:rPr>
        <w:tab/>
        <w:t>100%</w:t>
      </w:r>
      <w:r w:rsidR="005A6139" w:rsidRPr="009C2B1C">
        <w:rPr>
          <w:rFonts w:ascii="Calibri" w:hAnsi="Calibri" w:cs="Arial"/>
          <w:szCs w:val="24"/>
        </w:rPr>
        <w:tab/>
        <w:t>100%</w:t>
      </w:r>
    </w:p>
    <w:p w:rsidR="005A6139" w:rsidRPr="009C2B1C" w:rsidRDefault="005A6139" w:rsidP="00E92CCA">
      <w:pPr>
        <w:keepLines/>
        <w:suppressLineNumbers/>
        <w:tabs>
          <w:tab w:val="left" w:pos="567"/>
          <w:tab w:val="left" w:pos="1701"/>
          <w:tab w:val="left" w:pos="2268"/>
          <w:tab w:val="left" w:pos="2835"/>
          <w:tab w:val="left" w:pos="3402"/>
          <w:tab w:val="left" w:pos="3969"/>
          <w:tab w:val="left" w:pos="4536"/>
          <w:tab w:val="left" w:pos="5103"/>
          <w:tab w:val="left" w:pos="5670"/>
        </w:tabs>
        <w:suppressAutoHyphens/>
        <w:autoSpaceDE w:val="0"/>
        <w:autoSpaceDN w:val="0"/>
        <w:adjustRightInd w:val="0"/>
        <w:ind w:left="567" w:hanging="567"/>
        <w:rPr>
          <w:rFonts w:ascii="Calibri" w:hAnsi="Calibri" w:cs="Arial"/>
          <w:b/>
          <w:bCs/>
          <w:szCs w:val="24"/>
        </w:rPr>
      </w:pPr>
    </w:p>
    <w:p w:rsidR="005A6139" w:rsidRPr="009C2B1C" w:rsidRDefault="00E92CCA" w:rsidP="00E92CCA">
      <w:pPr>
        <w:keepLines/>
        <w:suppressLineNumbers/>
        <w:tabs>
          <w:tab w:val="left" w:pos="567"/>
          <w:tab w:val="left" w:pos="1701"/>
          <w:tab w:val="left" w:pos="2268"/>
          <w:tab w:val="left" w:pos="2835"/>
          <w:tab w:val="left" w:pos="3402"/>
          <w:tab w:val="left" w:pos="3969"/>
          <w:tab w:val="left" w:pos="4536"/>
          <w:tab w:val="left" w:pos="5103"/>
          <w:tab w:val="left" w:pos="5670"/>
        </w:tabs>
        <w:suppressAutoHyphens/>
        <w:autoSpaceDE w:val="0"/>
        <w:autoSpaceDN w:val="0"/>
        <w:adjustRightInd w:val="0"/>
        <w:ind w:left="567" w:hanging="567"/>
        <w:rPr>
          <w:rFonts w:ascii="Calibri" w:hAnsi="Calibri" w:cs="Arial"/>
          <w:b/>
          <w:bCs/>
          <w:szCs w:val="24"/>
        </w:rPr>
      </w:pPr>
      <w:r w:rsidRPr="009C2B1C">
        <w:rPr>
          <w:rFonts w:ascii="Calibri" w:hAnsi="Calibri" w:cs="Arial"/>
          <w:b/>
          <w:bCs/>
          <w:szCs w:val="24"/>
        </w:rPr>
        <w:tab/>
      </w:r>
      <w:r w:rsidR="005A6139" w:rsidRPr="009C2B1C">
        <w:rPr>
          <w:rFonts w:ascii="Calibri" w:hAnsi="Calibri" w:cs="Arial"/>
          <w:b/>
          <w:bCs/>
          <w:szCs w:val="24"/>
        </w:rPr>
        <w:t>Bedieningsgroothandel REGELING II (voor medewerkers die in wissel en ploegendienst werkzaam zijn ) met een vaste ploegentoeslag van 14% op het vaste loon</w:t>
      </w:r>
    </w:p>
    <w:p w:rsidR="005A6139" w:rsidRPr="009C2B1C" w:rsidRDefault="005A6139" w:rsidP="00E92CCA">
      <w:pPr>
        <w:keepLines/>
        <w:suppressLineNumbers/>
        <w:tabs>
          <w:tab w:val="left" w:pos="567"/>
          <w:tab w:val="left" w:pos="1701"/>
          <w:tab w:val="left" w:pos="2268"/>
          <w:tab w:val="left" w:pos="2835"/>
          <w:tab w:val="left" w:pos="3402"/>
          <w:tab w:val="left" w:pos="3969"/>
          <w:tab w:val="left" w:pos="4536"/>
          <w:tab w:val="left" w:pos="5103"/>
          <w:tab w:val="left" w:pos="5670"/>
        </w:tabs>
        <w:suppressAutoHyphens/>
        <w:autoSpaceDE w:val="0"/>
        <w:autoSpaceDN w:val="0"/>
        <w:adjustRightInd w:val="0"/>
        <w:ind w:left="567" w:hanging="567"/>
        <w:rPr>
          <w:rFonts w:ascii="Calibri" w:hAnsi="Calibri" w:cs="Arial"/>
          <w:szCs w:val="24"/>
          <w:lang w:val="it-IT"/>
        </w:rPr>
      </w:pPr>
      <w:r w:rsidRPr="009C2B1C">
        <w:rPr>
          <w:rFonts w:ascii="Calibri" w:hAnsi="Calibri" w:cs="Arial"/>
          <w:szCs w:val="24"/>
        </w:rPr>
        <w:tab/>
      </w:r>
      <w:r w:rsidR="00E92CCA" w:rsidRPr="009C2B1C">
        <w:rPr>
          <w:rFonts w:ascii="Calibri" w:hAnsi="Calibri" w:cs="Arial"/>
          <w:szCs w:val="24"/>
        </w:rPr>
        <w:tab/>
      </w:r>
      <w:r w:rsidR="00E92CCA" w:rsidRPr="009C2B1C">
        <w:rPr>
          <w:rFonts w:ascii="Calibri" w:hAnsi="Calibri" w:cs="Arial"/>
          <w:szCs w:val="24"/>
        </w:rPr>
        <w:tab/>
      </w:r>
      <w:r w:rsidRPr="009C2B1C">
        <w:rPr>
          <w:rFonts w:ascii="Calibri" w:hAnsi="Calibri" w:cs="Arial"/>
          <w:szCs w:val="24"/>
          <w:lang w:val="it-IT"/>
        </w:rPr>
        <w:t>MA</w:t>
      </w:r>
      <w:r w:rsidRPr="009C2B1C">
        <w:rPr>
          <w:rFonts w:ascii="Calibri" w:hAnsi="Calibri" w:cs="Arial"/>
          <w:szCs w:val="24"/>
          <w:lang w:val="it-IT"/>
        </w:rPr>
        <w:tab/>
        <w:t>DI</w:t>
      </w:r>
      <w:r w:rsidRPr="009C2B1C">
        <w:rPr>
          <w:rFonts w:ascii="Calibri" w:hAnsi="Calibri" w:cs="Arial"/>
          <w:szCs w:val="24"/>
          <w:lang w:val="it-IT"/>
        </w:rPr>
        <w:tab/>
        <w:t>WO</w:t>
      </w:r>
      <w:r w:rsidRPr="009C2B1C">
        <w:rPr>
          <w:rFonts w:ascii="Calibri" w:hAnsi="Calibri" w:cs="Arial"/>
          <w:szCs w:val="24"/>
          <w:lang w:val="it-IT"/>
        </w:rPr>
        <w:tab/>
        <w:t>DO</w:t>
      </w:r>
      <w:r w:rsidRPr="009C2B1C">
        <w:rPr>
          <w:rFonts w:ascii="Calibri" w:hAnsi="Calibri" w:cs="Arial"/>
          <w:szCs w:val="24"/>
          <w:lang w:val="it-IT"/>
        </w:rPr>
        <w:tab/>
        <w:t>VR</w:t>
      </w:r>
      <w:r w:rsidRPr="009C2B1C">
        <w:rPr>
          <w:rFonts w:ascii="Calibri" w:hAnsi="Calibri" w:cs="Arial"/>
          <w:szCs w:val="24"/>
          <w:lang w:val="it-IT"/>
        </w:rPr>
        <w:tab/>
        <w:t>ZA</w:t>
      </w:r>
      <w:r w:rsidRPr="009C2B1C">
        <w:rPr>
          <w:rFonts w:ascii="Calibri" w:hAnsi="Calibri" w:cs="Arial"/>
          <w:szCs w:val="24"/>
          <w:lang w:val="it-IT"/>
        </w:rPr>
        <w:tab/>
        <w:t>ZO</w:t>
      </w:r>
      <w:r w:rsidRPr="009C2B1C">
        <w:rPr>
          <w:rFonts w:ascii="Calibri" w:hAnsi="Calibri" w:cs="Arial"/>
          <w:szCs w:val="24"/>
          <w:lang w:val="it-IT"/>
        </w:rPr>
        <w:tab/>
        <w:t>FD</w:t>
      </w:r>
    </w:p>
    <w:p w:rsidR="005A6139" w:rsidRPr="009C2B1C" w:rsidRDefault="00E92CCA" w:rsidP="00E92CCA">
      <w:pPr>
        <w:keepLines/>
        <w:suppressLineNumbers/>
        <w:tabs>
          <w:tab w:val="left" w:pos="567"/>
          <w:tab w:val="left" w:pos="1701"/>
          <w:tab w:val="left" w:pos="2268"/>
          <w:tab w:val="left" w:pos="2835"/>
          <w:tab w:val="left" w:pos="3402"/>
          <w:tab w:val="left" w:pos="3969"/>
          <w:tab w:val="left" w:pos="4536"/>
          <w:tab w:val="left" w:pos="5103"/>
          <w:tab w:val="left" w:pos="5670"/>
        </w:tabs>
        <w:suppressAutoHyphens/>
        <w:autoSpaceDE w:val="0"/>
        <w:autoSpaceDN w:val="0"/>
        <w:adjustRightInd w:val="0"/>
        <w:ind w:left="567" w:hanging="567"/>
        <w:rPr>
          <w:rFonts w:ascii="Calibri" w:hAnsi="Calibri" w:cs="Arial"/>
          <w:szCs w:val="24"/>
        </w:rPr>
      </w:pPr>
      <w:r w:rsidRPr="009C2B1C">
        <w:rPr>
          <w:rFonts w:ascii="Calibri" w:hAnsi="Calibri" w:cs="Arial"/>
          <w:szCs w:val="24"/>
        </w:rPr>
        <w:tab/>
      </w:r>
      <w:r w:rsidR="005A6139" w:rsidRPr="009C2B1C">
        <w:rPr>
          <w:rFonts w:ascii="Calibri" w:hAnsi="Calibri" w:cs="Arial"/>
          <w:szCs w:val="24"/>
        </w:rPr>
        <w:t>00.00-04.00</w:t>
      </w:r>
      <w:r w:rsidR="005A6139" w:rsidRPr="009C2B1C">
        <w:rPr>
          <w:rFonts w:ascii="Calibri" w:hAnsi="Calibri" w:cs="Arial"/>
          <w:szCs w:val="24"/>
        </w:rPr>
        <w:tab/>
        <w:t>50%</w:t>
      </w:r>
      <w:r w:rsidR="005A6139" w:rsidRPr="009C2B1C">
        <w:rPr>
          <w:rFonts w:ascii="Calibri" w:hAnsi="Calibri" w:cs="Arial"/>
          <w:szCs w:val="24"/>
        </w:rPr>
        <w:tab/>
        <w:t>50%</w:t>
      </w:r>
      <w:r w:rsidR="005A6139" w:rsidRPr="009C2B1C">
        <w:rPr>
          <w:rFonts w:ascii="Calibri" w:hAnsi="Calibri" w:cs="Arial"/>
          <w:szCs w:val="24"/>
        </w:rPr>
        <w:tab/>
        <w:t>50%</w:t>
      </w:r>
      <w:r w:rsidR="005A6139" w:rsidRPr="009C2B1C">
        <w:rPr>
          <w:rFonts w:ascii="Calibri" w:hAnsi="Calibri" w:cs="Arial"/>
          <w:szCs w:val="24"/>
        </w:rPr>
        <w:tab/>
        <w:t>50%</w:t>
      </w:r>
      <w:r w:rsidR="005A6139" w:rsidRPr="009C2B1C">
        <w:rPr>
          <w:rFonts w:ascii="Calibri" w:hAnsi="Calibri" w:cs="Arial"/>
          <w:szCs w:val="24"/>
        </w:rPr>
        <w:tab/>
        <w:t>50%</w:t>
      </w:r>
      <w:r w:rsidR="005A6139" w:rsidRPr="009C2B1C">
        <w:rPr>
          <w:rFonts w:ascii="Calibri" w:hAnsi="Calibri" w:cs="Arial"/>
          <w:szCs w:val="24"/>
        </w:rPr>
        <w:tab/>
        <w:t>50%</w:t>
      </w:r>
      <w:r w:rsidR="005A6139" w:rsidRPr="009C2B1C">
        <w:rPr>
          <w:rFonts w:ascii="Calibri" w:hAnsi="Calibri" w:cs="Arial"/>
          <w:szCs w:val="24"/>
        </w:rPr>
        <w:tab/>
        <w:t>100%</w:t>
      </w:r>
      <w:r w:rsidR="005A6139" w:rsidRPr="009C2B1C">
        <w:rPr>
          <w:rFonts w:ascii="Calibri" w:hAnsi="Calibri" w:cs="Arial"/>
          <w:szCs w:val="24"/>
        </w:rPr>
        <w:tab/>
        <w:t>100%</w:t>
      </w:r>
    </w:p>
    <w:p w:rsidR="005A6139" w:rsidRPr="009C2B1C" w:rsidRDefault="00E92CCA" w:rsidP="00E92CCA">
      <w:pPr>
        <w:keepLines/>
        <w:suppressLineNumbers/>
        <w:tabs>
          <w:tab w:val="left" w:pos="567"/>
          <w:tab w:val="left" w:pos="1701"/>
          <w:tab w:val="left" w:pos="2268"/>
          <w:tab w:val="left" w:pos="2835"/>
          <w:tab w:val="left" w:pos="3402"/>
          <w:tab w:val="left" w:pos="3969"/>
          <w:tab w:val="left" w:pos="4536"/>
          <w:tab w:val="left" w:pos="5103"/>
          <w:tab w:val="left" w:pos="5670"/>
        </w:tabs>
        <w:suppressAutoHyphens/>
        <w:autoSpaceDE w:val="0"/>
        <w:autoSpaceDN w:val="0"/>
        <w:adjustRightInd w:val="0"/>
        <w:ind w:left="567" w:hanging="567"/>
        <w:rPr>
          <w:rFonts w:ascii="Calibri" w:hAnsi="Calibri" w:cs="Arial"/>
          <w:szCs w:val="24"/>
        </w:rPr>
      </w:pPr>
      <w:r w:rsidRPr="009C2B1C">
        <w:rPr>
          <w:rFonts w:ascii="Calibri" w:hAnsi="Calibri" w:cs="Arial"/>
          <w:szCs w:val="24"/>
        </w:rPr>
        <w:tab/>
      </w:r>
      <w:r w:rsidR="005A6139" w:rsidRPr="009C2B1C">
        <w:rPr>
          <w:rFonts w:ascii="Calibri" w:hAnsi="Calibri" w:cs="Arial"/>
          <w:szCs w:val="24"/>
        </w:rPr>
        <w:t>04.00-14.00</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100%</w:t>
      </w:r>
      <w:r w:rsidR="005A6139" w:rsidRPr="009C2B1C">
        <w:rPr>
          <w:rFonts w:ascii="Calibri" w:hAnsi="Calibri" w:cs="Arial"/>
          <w:szCs w:val="24"/>
        </w:rPr>
        <w:tab/>
        <w:t>100%</w:t>
      </w:r>
    </w:p>
    <w:p w:rsidR="005A6139" w:rsidRPr="009C2B1C" w:rsidRDefault="00E92CCA" w:rsidP="00E92CCA">
      <w:pPr>
        <w:keepLines/>
        <w:suppressLineNumbers/>
        <w:tabs>
          <w:tab w:val="left" w:pos="567"/>
          <w:tab w:val="left" w:pos="1701"/>
          <w:tab w:val="left" w:pos="2268"/>
          <w:tab w:val="left" w:pos="2835"/>
          <w:tab w:val="left" w:pos="3402"/>
          <w:tab w:val="left" w:pos="3969"/>
          <w:tab w:val="left" w:pos="4536"/>
          <w:tab w:val="left" w:pos="5103"/>
          <w:tab w:val="left" w:pos="5670"/>
        </w:tabs>
        <w:suppressAutoHyphens/>
        <w:autoSpaceDE w:val="0"/>
        <w:autoSpaceDN w:val="0"/>
        <w:adjustRightInd w:val="0"/>
        <w:ind w:left="567" w:hanging="567"/>
        <w:rPr>
          <w:rFonts w:ascii="Calibri" w:hAnsi="Calibri" w:cs="Arial"/>
          <w:szCs w:val="24"/>
        </w:rPr>
      </w:pPr>
      <w:r w:rsidRPr="009C2B1C">
        <w:rPr>
          <w:rFonts w:ascii="Calibri" w:hAnsi="Calibri" w:cs="Arial"/>
          <w:szCs w:val="24"/>
        </w:rPr>
        <w:tab/>
      </w:r>
      <w:r w:rsidR="005A6139" w:rsidRPr="009C2B1C">
        <w:rPr>
          <w:rFonts w:ascii="Calibri" w:hAnsi="Calibri" w:cs="Arial"/>
          <w:szCs w:val="24"/>
        </w:rPr>
        <w:t>14.00-22.00</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100%</w:t>
      </w:r>
      <w:r w:rsidR="005A6139" w:rsidRPr="009C2B1C">
        <w:rPr>
          <w:rFonts w:ascii="Calibri" w:hAnsi="Calibri" w:cs="Arial"/>
          <w:szCs w:val="24"/>
        </w:rPr>
        <w:tab/>
        <w:t>100%</w:t>
      </w:r>
      <w:r w:rsidR="005A6139" w:rsidRPr="009C2B1C">
        <w:rPr>
          <w:rFonts w:ascii="Calibri" w:hAnsi="Calibri" w:cs="Arial"/>
          <w:szCs w:val="24"/>
        </w:rPr>
        <w:tab/>
        <w:t>100%</w:t>
      </w:r>
    </w:p>
    <w:p w:rsidR="005A6139" w:rsidRPr="009C2B1C" w:rsidRDefault="00E92CCA" w:rsidP="00E92CCA">
      <w:pPr>
        <w:keepLines/>
        <w:suppressLineNumbers/>
        <w:tabs>
          <w:tab w:val="left" w:pos="567"/>
          <w:tab w:val="left" w:pos="1701"/>
          <w:tab w:val="left" w:pos="2268"/>
          <w:tab w:val="left" w:pos="2835"/>
          <w:tab w:val="left" w:pos="3402"/>
          <w:tab w:val="left" w:pos="3969"/>
          <w:tab w:val="left" w:pos="4536"/>
          <w:tab w:val="left" w:pos="5103"/>
          <w:tab w:val="left" w:pos="5670"/>
        </w:tabs>
        <w:suppressAutoHyphens/>
        <w:autoSpaceDE w:val="0"/>
        <w:autoSpaceDN w:val="0"/>
        <w:adjustRightInd w:val="0"/>
        <w:ind w:left="567" w:hanging="567"/>
        <w:rPr>
          <w:rFonts w:ascii="Calibri" w:hAnsi="Calibri" w:cs="Arial"/>
          <w:szCs w:val="24"/>
        </w:rPr>
      </w:pPr>
      <w:r w:rsidRPr="009C2B1C">
        <w:rPr>
          <w:rFonts w:ascii="Calibri" w:hAnsi="Calibri" w:cs="Arial"/>
          <w:szCs w:val="24"/>
        </w:rPr>
        <w:tab/>
      </w:r>
      <w:r w:rsidR="005A6139" w:rsidRPr="009C2B1C">
        <w:rPr>
          <w:rFonts w:ascii="Calibri" w:hAnsi="Calibri" w:cs="Arial"/>
          <w:szCs w:val="24"/>
        </w:rPr>
        <w:t>22.00-24.00</w:t>
      </w:r>
      <w:r w:rsidR="005A6139" w:rsidRPr="009C2B1C">
        <w:rPr>
          <w:rFonts w:ascii="Calibri" w:hAnsi="Calibri" w:cs="Arial"/>
          <w:szCs w:val="24"/>
        </w:rPr>
        <w:tab/>
        <w:t>50%</w:t>
      </w:r>
      <w:r w:rsidR="005A6139" w:rsidRPr="009C2B1C">
        <w:rPr>
          <w:rFonts w:ascii="Calibri" w:hAnsi="Calibri" w:cs="Arial"/>
          <w:szCs w:val="24"/>
        </w:rPr>
        <w:tab/>
        <w:t>50%</w:t>
      </w:r>
      <w:r w:rsidR="005A6139" w:rsidRPr="009C2B1C">
        <w:rPr>
          <w:rFonts w:ascii="Calibri" w:hAnsi="Calibri" w:cs="Arial"/>
          <w:szCs w:val="24"/>
        </w:rPr>
        <w:tab/>
        <w:t>50%</w:t>
      </w:r>
      <w:r w:rsidR="005A6139" w:rsidRPr="009C2B1C">
        <w:rPr>
          <w:rFonts w:ascii="Calibri" w:hAnsi="Calibri" w:cs="Arial"/>
          <w:szCs w:val="24"/>
        </w:rPr>
        <w:tab/>
        <w:t>50%</w:t>
      </w:r>
      <w:r w:rsidR="005A6139" w:rsidRPr="009C2B1C">
        <w:rPr>
          <w:rFonts w:ascii="Calibri" w:hAnsi="Calibri" w:cs="Arial"/>
          <w:szCs w:val="24"/>
        </w:rPr>
        <w:tab/>
        <w:t>50%</w:t>
      </w:r>
      <w:r w:rsidR="005A6139" w:rsidRPr="009C2B1C">
        <w:rPr>
          <w:rFonts w:ascii="Calibri" w:hAnsi="Calibri" w:cs="Arial"/>
          <w:szCs w:val="24"/>
        </w:rPr>
        <w:tab/>
        <w:t>100%</w:t>
      </w:r>
      <w:r w:rsidR="005A6139" w:rsidRPr="009C2B1C">
        <w:rPr>
          <w:rFonts w:ascii="Calibri" w:hAnsi="Calibri" w:cs="Arial"/>
          <w:szCs w:val="24"/>
        </w:rPr>
        <w:tab/>
        <w:t>100%</w:t>
      </w:r>
      <w:r w:rsidR="005A6139" w:rsidRPr="009C2B1C">
        <w:rPr>
          <w:rFonts w:ascii="Calibri" w:hAnsi="Calibri" w:cs="Arial"/>
          <w:szCs w:val="24"/>
        </w:rPr>
        <w:tab/>
        <w:t>100%</w:t>
      </w:r>
    </w:p>
    <w:p w:rsidR="005A6139" w:rsidRPr="009C2B1C" w:rsidRDefault="005A6139">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Calibri" w:hAnsi="Calibri" w:cs="Arial"/>
          <w:b/>
          <w:bCs/>
          <w:szCs w:val="24"/>
        </w:rPr>
      </w:pPr>
    </w:p>
    <w:p w:rsidR="005A6139" w:rsidRPr="009C2B1C" w:rsidRDefault="00E92CCA" w:rsidP="00E92CCA">
      <w:pPr>
        <w:keepLines/>
        <w:suppressLineNumbers/>
        <w:tabs>
          <w:tab w:val="left" w:pos="567"/>
          <w:tab w:val="left" w:pos="1701"/>
          <w:tab w:val="left" w:pos="2268"/>
          <w:tab w:val="left" w:pos="2835"/>
          <w:tab w:val="left" w:pos="3402"/>
          <w:tab w:val="left" w:pos="3969"/>
          <w:tab w:val="left" w:pos="4536"/>
          <w:tab w:val="left" w:pos="5103"/>
          <w:tab w:val="left" w:pos="5670"/>
        </w:tabs>
        <w:suppressAutoHyphens/>
        <w:autoSpaceDE w:val="0"/>
        <w:autoSpaceDN w:val="0"/>
        <w:adjustRightInd w:val="0"/>
        <w:ind w:left="567" w:hanging="567"/>
        <w:rPr>
          <w:rFonts w:ascii="Calibri" w:hAnsi="Calibri" w:cs="Arial"/>
          <w:b/>
          <w:bCs/>
          <w:szCs w:val="24"/>
        </w:rPr>
      </w:pPr>
      <w:r w:rsidRPr="009C2B1C">
        <w:rPr>
          <w:rFonts w:ascii="Calibri" w:hAnsi="Calibri" w:cs="Arial"/>
          <w:b/>
          <w:bCs/>
          <w:szCs w:val="24"/>
        </w:rPr>
        <w:tab/>
      </w:r>
      <w:r w:rsidR="005A6139" w:rsidRPr="009C2B1C">
        <w:rPr>
          <w:rFonts w:ascii="Calibri" w:hAnsi="Calibri" w:cs="Arial"/>
          <w:b/>
          <w:bCs/>
          <w:szCs w:val="24"/>
        </w:rPr>
        <w:t>Bedieningsgroothandel REGELING III (medewerkers die niet meer dan 18 uur per week werken, ’s morgens, ’s avonds of in het weekend.</w:t>
      </w:r>
    </w:p>
    <w:p w:rsidR="005A6139" w:rsidRPr="009C2B1C" w:rsidRDefault="005A6139">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Calibri" w:hAnsi="Calibri" w:cs="Arial"/>
          <w:szCs w:val="24"/>
          <w:lang w:val="it-IT"/>
        </w:rPr>
      </w:pPr>
      <w:r w:rsidRPr="009C2B1C">
        <w:rPr>
          <w:rFonts w:ascii="Calibri" w:hAnsi="Calibri" w:cs="Arial"/>
          <w:szCs w:val="24"/>
          <w:lang w:val="it-IT"/>
        </w:rPr>
        <w:tab/>
      </w:r>
      <w:r w:rsidR="00E92CCA" w:rsidRPr="009C2B1C">
        <w:rPr>
          <w:rFonts w:ascii="Calibri" w:hAnsi="Calibri" w:cs="Arial"/>
          <w:szCs w:val="24"/>
          <w:lang w:val="it-IT"/>
        </w:rPr>
        <w:tab/>
      </w:r>
      <w:r w:rsidRPr="009C2B1C">
        <w:rPr>
          <w:rFonts w:ascii="Calibri" w:hAnsi="Calibri" w:cs="Arial"/>
          <w:szCs w:val="24"/>
          <w:lang w:val="it-IT"/>
        </w:rPr>
        <w:t>MA</w:t>
      </w:r>
      <w:r w:rsidRPr="009C2B1C">
        <w:rPr>
          <w:rFonts w:ascii="Calibri" w:hAnsi="Calibri" w:cs="Arial"/>
          <w:szCs w:val="24"/>
          <w:lang w:val="it-IT"/>
        </w:rPr>
        <w:tab/>
        <w:t>DI</w:t>
      </w:r>
      <w:r w:rsidRPr="009C2B1C">
        <w:rPr>
          <w:rFonts w:ascii="Calibri" w:hAnsi="Calibri" w:cs="Arial"/>
          <w:szCs w:val="24"/>
          <w:lang w:val="it-IT"/>
        </w:rPr>
        <w:tab/>
        <w:t>WO</w:t>
      </w:r>
      <w:r w:rsidRPr="009C2B1C">
        <w:rPr>
          <w:rFonts w:ascii="Calibri" w:hAnsi="Calibri" w:cs="Arial"/>
          <w:szCs w:val="24"/>
          <w:lang w:val="it-IT"/>
        </w:rPr>
        <w:tab/>
        <w:t>DO</w:t>
      </w:r>
      <w:r w:rsidRPr="009C2B1C">
        <w:rPr>
          <w:rFonts w:ascii="Calibri" w:hAnsi="Calibri" w:cs="Arial"/>
          <w:szCs w:val="24"/>
          <w:lang w:val="it-IT"/>
        </w:rPr>
        <w:tab/>
        <w:t>VR</w:t>
      </w:r>
      <w:r w:rsidRPr="009C2B1C">
        <w:rPr>
          <w:rFonts w:ascii="Calibri" w:hAnsi="Calibri" w:cs="Arial"/>
          <w:szCs w:val="24"/>
          <w:lang w:val="it-IT"/>
        </w:rPr>
        <w:tab/>
        <w:t>ZA</w:t>
      </w:r>
      <w:r w:rsidRPr="009C2B1C">
        <w:rPr>
          <w:rFonts w:ascii="Calibri" w:hAnsi="Calibri" w:cs="Arial"/>
          <w:szCs w:val="24"/>
          <w:lang w:val="it-IT"/>
        </w:rPr>
        <w:tab/>
        <w:t>ZO</w:t>
      </w:r>
      <w:r w:rsidRPr="009C2B1C">
        <w:rPr>
          <w:rFonts w:ascii="Calibri" w:hAnsi="Calibri" w:cs="Arial"/>
          <w:szCs w:val="24"/>
          <w:lang w:val="it-IT"/>
        </w:rPr>
        <w:tab/>
        <w:t>FD</w:t>
      </w:r>
    </w:p>
    <w:p w:rsidR="005A6139" w:rsidRPr="009C2B1C" w:rsidRDefault="00E92CCA" w:rsidP="00E92CCA">
      <w:pPr>
        <w:keepLines/>
        <w:suppressLineNumbers/>
        <w:tabs>
          <w:tab w:val="left" w:pos="567"/>
          <w:tab w:val="left" w:pos="1701"/>
          <w:tab w:val="left" w:pos="2268"/>
          <w:tab w:val="left" w:pos="2835"/>
          <w:tab w:val="left" w:pos="3402"/>
          <w:tab w:val="left" w:pos="3969"/>
          <w:tab w:val="left" w:pos="4536"/>
          <w:tab w:val="left" w:pos="5103"/>
          <w:tab w:val="left" w:pos="5670"/>
        </w:tabs>
        <w:suppressAutoHyphens/>
        <w:autoSpaceDE w:val="0"/>
        <w:autoSpaceDN w:val="0"/>
        <w:adjustRightInd w:val="0"/>
        <w:ind w:left="567" w:hanging="567"/>
        <w:rPr>
          <w:rFonts w:ascii="Calibri" w:hAnsi="Calibri" w:cs="Arial"/>
          <w:szCs w:val="24"/>
        </w:rPr>
      </w:pPr>
      <w:r w:rsidRPr="009C2B1C">
        <w:rPr>
          <w:rFonts w:ascii="Calibri" w:hAnsi="Calibri" w:cs="Arial"/>
          <w:szCs w:val="24"/>
        </w:rPr>
        <w:tab/>
      </w:r>
      <w:r w:rsidR="005A6139" w:rsidRPr="009C2B1C">
        <w:rPr>
          <w:rFonts w:ascii="Calibri" w:hAnsi="Calibri" w:cs="Arial"/>
          <w:szCs w:val="24"/>
        </w:rPr>
        <w:t>00.00-04.00</w:t>
      </w:r>
      <w:r w:rsidR="005A6139" w:rsidRPr="009C2B1C">
        <w:rPr>
          <w:rFonts w:ascii="Calibri" w:hAnsi="Calibri" w:cs="Arial"/>
          <w:szCs w:val="24"/>
        </w:rPr>
        <w:tab/>
        <w:t>50%</w:t>
      </w:r>
      <w:r w:rsidR="005A6139" w:rsidRPr="009C2B1C">
        <w:rPr>
          <w:rFonts w:ascii="Calibri" w:hAnsi="Calibri" w:cs="Arial"/>
          <w:szCs w:val="24"/>
        </w:rPr>
        <w:tab/>
        <w:t>50%</w:t>
      </w:r>
      <w:r w:rsidR="005A6139" w:rsidRPr="009C2B1C">
        <w:rPr>
          <w:rFonts w:ascii="Calibri" w:hAnsi="Calibri" w:cs="Arial"/>
          <w:szCs w:val="24"/>
        </w:rPr>
        <w:tab/>
        <w:t>50%</w:t>
      </w:r>
      <w:r w:rsidR="005A6139" w:rsidRPr="009C2B1C">
        <w:rPr>
          <w:rFonts w:ascii="Calibri" w:hAnsi="Calibri" w:cs="Arial"/>
          <w:szCs w:val="24"/>
        </w:rPr>
        <w:tab/>
        <w:t>50%</w:t>
      </w:r>
      <w:r w:rsidR="005A6139" w:rsidRPr="009C2B1C">
        <w:rPr>
          <w:rFonts w:ascii="Calibri" w:hAnsi="Calibri" w:cs="Arial"/>
          <w:szCs w:val="24"/>
        </w:rPr>
        <w:tab/>
        <w:t>50%</w:t>
      </w:r>
      <w:r w:rsidR="005A6139" w:rsidRPr="009C2B1C">
        <w:rPr>
          <w:rFonts w:ascii="Calibri" w:hAnsi="Calibri" w:cs="Arial"/>
          <w:szCs w:val="24"/>
        </w:rPr>
        <w:tab/>
        <w:t>50%</w:t>
      </w:r>
      <w:r w:rsidR="005A6139" w:rsidRPr="009C2B1C">
        <w:rPr>
          <w:rFonts w:ascii="Calibri" w:hAnsi="Calibri" w:cs="Arial"/>
          <w:szCs w:val="24"/>
        </w:rPr>
        <w:tab/>
        <w:t>100%</w:t>
      </w:r>
      <w:r w:rsidR="005A6139" w:rsidRPr="009C2B1C">
        <w:rPr>
          <w:rFonts w:ascii="Calibri" w:hAnsi="Calibri" w:cs="Arial"/>
          <w:szCs w:val="24"/>
        </w:rPr>
        <w:tab/>
        <w:t>100%</w:t>
      </w:r>
    </w:p>
    <w:p w:rsidR="005A6139" w:rsidRPr="009C2B1C" w:rsidRDefault="00E92CCA" w:rsidP="00E92CCA">
      <w:pPr>
        <w:keepLines/>
        <w:suppressLineNumbers/>
        <w:tabs>
          <w:tab w:val="left" w:pos="567"/>
          <w:tab w:val="left" w:pos="1701"/>
          <w:tab w:val="left" w:pos="2268"/>
          <w:tab w:val="left" w:pos="2835"/>
          <w:tab w:val="left" w:pos="3402"/>
          <w:tab w:val="left" w:pos="3969"/>
          <w:tab w:val="left" w:pos="4536"/>
          <w:tab w:val="left" w:pos="5103"/>
          <w:tab w:val="left" w:pos="5670"/>
        </w:tabs>
        <w:suppressAutoHyphens/>
        <w:autoSpaceDE w:val="0"/>
        <w:autoSpaceDN w:val="0"/>
        <w:adjustRightInd w:val="0"/>
        <w:ind w:left="567" w:hanging="567"/>
        <w:rPr>
          <w:rFonts w:ascii="Calibri" w:hAnsi="Calibri" w:cs="Arial"/>
          <w:szCs w:val="24"/>
        </w:rPr>
      </w:pPr>
      <w:r w:rsidRPr="009C2B1C">
        <w:rPr>
          <w:rFonts w:ascii="Calibri" w:hAnsi="Calibri" w:cs="Arial"/>
          <w:szCs w:val="24"/>
        </w:rPr>
        <w:tab/>
      </w:r>
      <w:r w:rsidR="005A6139" w:rsidRPr="009C2B1C">
        <w:rPr>
          <w:rFonts w:ascii="Calibri" w:hAnsi="Calibri" w:cs="Arial"/>
          <w:szCs w:val="24"/>
        </w:rPr>
        <w:t>04.00-10.00</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100%</w:t>
      </w:r>
      <w:r w:rsidR="005A6139" w:rsidRPr="009C2B1C">
        <w:rPr>
          <w:rFonts w:ascii="Calibri" w:hAnsi="Calibri" w:cs="Arial"/>
          <w:szCs w:val="24"/>
        </w:rPr>
        <w:tab/>
        <w:t>100%</w:t>
      </w:r>
    </w:p>
    <w:p w:rsidR="005A6139" w:rsidRPr="009C2B1C" w:rsidRDefault="00E92CCA" w:rsidP="00E92CCA">
      <w:pPr>
        <w:keepLines/>
        <w:suppressLineNumbers/>
        <w:tabs>
          <w:tab w:val="left" w:pos="567"/>
          <w:tab w:val="left" w:pos="1701"/>
          <w:tab w:val="left" w:pos="2268"/>
          <w:tab w:val="left" w:pos="2835"/>
          <w:tab w:val="left" w:pos="3402"/>
          <w:tab w:val="left" w:pos="3969"/>
          <w:tab w:val="left" w:pos="4536"/>
          <w:tab w:val="left" w:pos="5103"/>
          <w:tab w:val="left" w:pos="5670"/>
        </w:tabs>
        <w:suppressAutoHyphens/>
        <w:autoSpaceDE w:val="0"/>
        <w:autoSpaceDN w:val="0"/>
        <w:adjustRightInd w:val="0"/>
        <w:ind w:left="567" w:hanging="567"/>
        <w:rPr>
          <w:rFonts w:ascii="Calibri" w:hAnsi="Calibri" w:cs="Arial"/>
          <w:szCs w:val="24"/>
        </w:rPr>
      </w:pPr>
      <w:r w:rsidRPr="009C2B1C">
        <w:rPr>
          <w:rFonts w:ascii="Calibri" w:hAnsi="Calibri" w:cs="Arial"/>
          <w:szCs w:val="24"/>
        </w:rPr>
        <w:tab/>
      </w:r>
      <w:r w:rsidR="005A6139" w:rsidRPr="009C2B1C">
        <w:rPr>
          <w:rFonts w:ascii="Calibri" w:hAnsi="Calibri" w:cs="Arial"/>
          <w:szCs w:val="24"/>
        </w:rPr>
        <w:t>10.00-17.00</w:t>
      </w:r>
      <w:r w:rsidR="005A6139" w:rsidRPr="009C2B1C">
        <w:rPr>
          <w:rFonts w:ascii="Calibri" w:hAnsi="Calibri" w:cs="Arial"/>
          <w:szCs w:val="24"/>
        </w:rPr>
        <w:tab/>
        <w:t>25%</w:t>
      </w:r>
      <w:r w:rsidR="005A6139" w:rsidRPr="009C2B1C">
        <w:rPr>
          <w:rFonts w:ascii="Calibri" w:hAnsi="Calibri" w:cs="Arial"/>
          <w:szCs w:val="24"/>
        </w:rPr>
        <w:tab/>
        <w:t>25%</w:t>
      </w:r>
      <w:r w:rsidR="005A6139" w:rsidRPr="009C2B1C">
        <w:rPr>
          <w:rFonts w:ascii="Calibri" w:hAnsi="Calibri" w:cs="Arial"/>
          <w:szCs w:val="24"/>
        </w:rPr>
        <w:tab/>
        <w:t>25%</w:t>
      </w:r>
      <w:r w:rsidR="005A6139" w:rsidRPr="009C2B1C">
        <w:rPr>
          <w:rFonts w:ascii="Calibri" w:hAnsi="Calibri" w:cs="Arial"/>
          <w:szCs w:val="24"/>
        </w:rPr>
        <w:tab/>
        <w:t>25%</w:t>
      </w:r>
      <w:r w:rsidR="005A6139" w:rsidRPr="009C2B1C">
        <w:rPr>
          <w:rFonts w:ascii="Calibri" w:hAnsi="Calibri" w:cs="Arial"/>
          <w:szCs w:val="24"/>
        </w:rPr>
        <w:tab/>
        <w:t>25%</w:t>
      </w:r>
      <w:r w:rsidR="005A6139" w:rsidRPr="009C2B1C">
        <w:rPr>
          <w:rFonts w:ascii="Calibri" w:hAnsi="Calibri" w:cs="Arial"/>
          <w:szCs w:val="24"/>
        </w:rPr>
        <w:tab/>
        <w:t>-</w:t>
      </w:r>
      <w:r w:rsidR="005A6139" w:rsidRPr="009C2B1C">
        <w:rPr>
          <w:rFonts w:ascii="Calibri" w:hAnsi="Calibri" w:cs="Arial"/>
          <w:szCs w:val="24"/>
        </w:rPr>
        <w:tab/>
        <w:t>100%</w:t>
      </w:r>
      <w:r w:rsidR="005A6139" w:rsidRPr="009C2B1C">
        <w:rPr>
          <w:rFonts w:ascii="Calibri" w:hAnsi="Calibri" w:cs="Arial"/>
          <w:szCs w:val="24"/>
        </w:rPr>
        <w:tab/>
        <w:t>100%</w:t>
      </w:r>
    </w:p>
    <w:p w:rsidR="005A6139" w:rsidRPr="009C2B1C" w:rsidRDefault="00E92CCA" w:rsidP="00E92CCA">
      <w:pPr>
        <w:keepLines/>
        <w:suppressLineNumbers/>
        <w:tabs>
          <w:tab w:val="left" w:pos="567"/>
          <w:tab w:val="left" w:pos="1701"/>
          <w:tab w:val="left" w:pos="2268"/>
          <w:tab w:val="left" w:pos="2835"/>
          <w:tab w:val="left" w:pos="3402"/>
          <w:tab w:val="left" w:pos="3969"/>
          <w:tab w:val="left" w:pos="4536"/>
          <w:tab w:val="left" w:pos="5103"/>
          <w:tab w:val="left" w:pos="5670"/>
        </w:tabs>
        <w:suppressAutoHyphens/>
        <w:autoSpaceDE w:val="0"/>
        <w:autoSpaceDN w:val="0"/>
        <w:adjustRightInd w:val="0"/>
        <w:ind w:left="567" w:hanging="567"/>
        <w:rPr>
          <w:rFonts w:ascii="Calibri" w:hAnsi="Calibri" w:cs="Arial"/>
          <w:szCs w:val="24"/>
        </w:rPr>
      </w:pPr>
      <w:r w:rsidRPr="009C2B1C">
        <w:rPr>
          <w:rFonts w:ascii="Calibri" w:hAnsi="Calibri" w:cs="Arial"/>
          <w:szCs w:val="24"/>
        </w:rPr>
        <w:tab/>
      </w:r>
      <w:r w:rsidR="005A6139" w:rsidRPr="009C2B1C">
        <w:rPr>
          <w:rFonts w:ascii="Calibri" w:hAnsi="Calibri" w:cs="Arial"/>
          <w:szCs w:val="24"/>
        </w:rPr>
        <w:t>17.00-19.00</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100%</w:t>
      </w:r>
      <w:r w:rsidR="005A6139" w:rsidRPr="009C2B1C">
        <w:rPr>
          <w:rFonts w:ascii="Calibri" w:hAnsi="Calibri" w:cs="Arial"/>
          <w:szCs w:val="24"/>
        </w:rPr>
        <w:tab/>
        <w:t>100%</w:t>
      </w:r>
    </w:p>
    <w:p w:rsidR="005A6139" w:rsidRPr="009C2B1C" w:rsidRDefault="00E92CCA" w:rsidP="00E92CCA">
      <w:pPr>
        <w:keepLines/>
        <w:suppressLineNumbers/>
        <w:tabs>
          <w:tab w:val="left" w:pos="567"/>
          <w:tab w:val="left" w:pos="1701"/>
          <w:tab w:val="left" w:pos="2268"/>
          <w:tab w:val="left" w:pos="2835"/>
          <w:tab w:val="left" w:pos="3402"/>
          <w:tab w:val="left" w:pos="3969"/>
          <w:tab w:val="left" w:pos="4536"/>
          <w:tab w:val="left" w:pos="5103"/>
          <w:tab w:val="left" w:pos="5670"/>
        </w:tabs>
        <w:suppressAutoHyphens/>
        <w:autoSpaceDE w:val="0"/>
        <w:autoSpaceDN w:val="0"/>
        <w:adjustRightInd w:val="0"/>
        <w:ind w:left="567" w:hanging="567"/>
        <w:rPr>
          <w:rFonts w:ascii="Calibri" w:hAnsi="Calibri" w:cs="Arial"/>
          <w:szCs w:val="24"/>
        </w:rPr>
      </w:pPr>
      <w:r w:rsidRPr="009C2B1C">
        <w:rPr>
          <w:rFonts w:ascii="Calibri" w:hAnsi="Calibri" w:cs="Arial"/>
          <w:szCs w:val="24"/>
        </w:rPr>
        <w:tab/>
      </w:r>
      <w:r w:rsidR="005A6139" w:rsidRPr="009C2B1C">
        <w:rPr>
          <w:rFonts w:ascii="Calibri" w:hAnsi="Calibri" w:cs="Arial"/>
          <w:szCs w:val="24"/>
        </w:rPr>
        <w:t>19.00-24.00</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100%</w:t>
      </w:r>
      <w:r w:rsidR="005A6139" w:rsidRPr="009C2B1C">
        <w:rPr>
          <w:rFonts w:ascii="Calibri" w:hAnsi="Calibri" w:cs="Arial"/>
          <w:szCs w:val="24"/>
        </w:rPr>
        <w:tab/>
        <w:t>100%</w:t>
      </w:r>
      <w:r w:rsidR="005A6139" w:rsidRPr="009C2B1C">
        <w:rPr>
          <w:rFonts w:ascii="Calibri" w:hAnsi="Calibri" w:cs="Arial"/>
          <w:szCs w:val="24"/>
        </w:rPr>
        <w:tab/>
        <w:t>100%</w:t>
      </w:r>
    </w:p>
    <w:p w:rsidR="005A6139" w:rsidRPr="009C2B1C" w:rsidRDefault="005A6139">
      <w:pPr>
        <w:keepLines/>
        <w:suppressLineNumbers/>
        <w:suppressAutoHyphens/>
        <w:autoSpaceDE w:val="0"/>
        <w:autoSpaceDN w:val="0"/>
        <w:adjustRightInd w:val="0"/>
        <w:rPr>
          <w:rFonts w:ascii="Calibri" w:hAnsi="Calibri" w:cs="Arial"/>
          <w:b/>
          <w:bCs/>
          <w:szCs w:val="24"/>
        </w:rPr>
      </w:pPr>
    </w:p>
    <w:p w:rsidR="005A6139" w:rsidRPr="009C2B1C" w:rsidRDefault="00E92CCA" w:rsidP="00E92CCA">
      <w:pPr>
        <w:keepLines/>
        <w:suppressLineNumbers/>
        <w:tabs>
          <w:tab w:val="left" w:pos="567"/>
          <w:tab w:val="left" w:pos="1701"/>
          <w:tab w:val="left" w:pos="2268"/>
          <w:tab w:val="left" w:pos="2835"/>
          <w:tab w:val="left" w:pos="3402"/>
          <w:tab w:val="left" w:pos="3969"/>
          <w:tab w:val="left" w:pos="4536"/>
          <w:tab w:val="left" w:pos="5103"/>
          <w:tab w:val="left" w:pos="5670"/>
        </w:tabs>
        <w:suppressAutoHyphens/>
        <w:autoSpaceDE w:val="0"/>
        <w:autoSpaceDN w:val="0"/>
        <w:adjustRightInd w:val="0"/>
        <w:ind w:left="567" w:hanging="567"/>
        <w:rPr>
          <w:rFonts w:ascii="Calibri" w:hAnsi="Calibri" w:cs="Arial"/>
          <w:b/>
          <w:bCs/>
          <w:szCs w:val="24"/>
        </w:rPr>
      </w:pPr>
      <w:r w:rsidRPr="009C2B1C">
        <w:rPr>
          <w:rFonts w:ascii="Calibri" w:hAnsi="Calibri" w:cs="Arial"/>
          <w:b/>
          <w:bCs/>
          <w:szCs w:val="24"/>
        </w:rPr>
        <w:tab/>
      </w:r>
      <w:r w:rsidR="005A6139" w:rsidRPr="009C2B1C">
        <w:rPr>
          <w:rFonts w:ascii="Calibri" w:hAnsi="Calibri" w:cs="Arial"/>
          <w:b/>
          <w:bCs/>
          <w:szCs w:val="24"/>
        </w:rPr>
        <w:t>Bedieningsgroothandel REGELING IV (voor medewerkers die ingezet worden tussen zondag 22.00 uur en zaterdag 19.00 uur)</w:t>
      </w:r>
    </w:p>
    <w:p w:rsidR="005A6139" w:rsidRPr="009C2B1C" w:rsidRDefault="005A6139">
      <w:pPr>
        <w:keepLines/>
        <w:suppressLineNumbers/>
        <w:suppressAutoHyphens/>
        <w:autoSpaceDE w:val="0"/>
        <w:autoSpaceDN w:val="0"/>
        <w:adjustRightInd w:val="0"/>
        <w:rPr>
          <w:rFonts w:ascii="Calibri" w:hAnsi="Calibri" w:cs="Arial"/>
          <w:b/>
          <w:bCs/>
          <w:szCs w:val="24"/>
        </w:rPr>
      </w:pPr>
    </w:p>
    <w:p w:rsidR="005A6139" w:rsidRPr="009C2B1C" w:rsidRDefault="00E92CCA" w:rsidP="00E92CCA">
      <w:pPr>
        <w:keepLines/>
        <w:suppressLineNumbers/>
        <w:tabs>
          <w:tab w:val="left" w:pos="284"/>
        </w:tabs>
        <w:suppressAutoHyphens/>
        <w:ind w:left="567" w:hanging="567"/>
        <w:rPr>
          <w:rFonts w:ascii="Calibri" w:hAnsi="Calibri" w:cs="Arial"/>
          <w:szCs w:val="24"/>
        </w:rPr>
      </w:pPr>
      <w:r w:rsidRPr="009C2B1C">
        <w:rPr>
          <w:rFonts w:ascii="Calibri" w:hAnsi="Calibri" w:cs="Arial"/>
          <w:szCs w:val="24"/>
        </w:rPr>
        <w:tab/>
      </w:r>
      <w:r w:rsidRPr="009C2B1C">
        <w:rPr>
          <w:rFonts w:ascii="Calibri" w:hAnsi="Calibri" w:cs="Arial"/>
          <w:szCs w:val="24"/>
        </w:rPr>
        <w:tab/>
      </w:r>
      <w:r w:rsidR="005A6139" w:rsidRPr="009C2B1C">
        <w:rPr>
          <w:rFonts w:ascii="Calibri" w:hAnsi="Calibri" w:cs="Arial"/>
          <w:szCs w:val="24"/>
        </w:rPr>
        <w:t>De wisseltoeslag op het loon bedraagt 5%</w:t>
      </w:r>
    </w:p>
    <w:p w:rsidR="005A6139" w:rsidRPr="009C2B1C" w:rsidRDefault="005A6139" w:rsidP="00E92CCA">
      <w:pPr>
        <w:keepLines/>
        <w:suppressLineNumbers/>
        <w:suppressAutoHyphens/>
        <w:autoSpaceDE w:val="0"/>
        <w:autoSpaceDN w:val="0"/>
        <w:adjustRightInd w:val="0"/>
        <w:ind w:left="567"/>
        <w:rPr>
          <w:rFonts w:ascii="Calibri" w:hAnsi="Calibri" w:cs="Arial"/>
          <w:szCs w:val="24"/>
        </w:rPr>
      </w:pPr>
      <w:r w:rsidRPr="009C2B1C">
        <w:rPr>
          <w:rFonts w:ascii="Calibri" w:hAnsi="Calibri" w:cs="Arial"/>
          <w:szCs w:val="24"/>
        </w:rPr>
        <w:lastRenderedPageBreak/>
        <w:t xml:space="preserve">Een medewerker heeft recht op een wisseltoeslag als deze in een periode van 4 weken tenminste 6 keer is ingeroosterd ergens in het tijdsinterval tussen 04.00 – 06.59 uur EN tenminste 6 keer is ingeroosterd ergens in het tijdsinterval tussen 19.01 – 24.00 uur. Een medewerker heeft ook recht op de wisseltoeslag als in een periode van 4 weken tenminste 5 keer een dienst voorkomt die de nachtelijke uren tussen 00.00 – 04.00 uur omvat. (In gevallen dat de roostercyclus niet aansluit op de periode van vier weken wordt uitgegaan van het gemiddelde aantal diensten tussen 04.00 – 6.59 EN 19.01 – 24.00 uur en/of het gemiddelde aantal diensten tussen 04.00 uur en 6.59 en 19.01 -24.00 uur en/of het gemiddeld aantal nachtdiensten. </w:t>
      </w:r>
    </w:p>
    <w:p w:rsidR="005A6139" w:rsidRPr="009C2B1C" w:rsidRDefault="005A6139" w:rsidP="00E92CCA">
      <w:pPr>
        <w:keepLines/>
        <w:suppressLineNumbers/>
        <w:suppressAutoHyphens/>
        <w:autoSpaceDE w:val="0"/>
        <w:autoSpaceDN w:val="0"/>
        <w:adjustRightInd w:val="0"/>
        <w:ind w:left="567" w:hanging="567"/>
        <w:rPr>
          <w:rFonts w:ascii="Calibri" w:hAnsi="Calibri" w:cs="Arial"/>
          <w:szCs w:val="24"/>
        </w:rPr>
      </w:pPr>
    </w:p>
    <w:p w:rsidR="005A6139" w:rsidRPr="009C2B1C" w:rsidRDefault="005A6139" w:rsidP="00E92CCA">
      <w:pPr>
        <w:keepLines/>
        <w:suppressLineNumbers/>
        <w:suppressAutoHyphens/>
        <w:autoSpaceDE w:val="0"/>
        <w:autoSpaceDN w:val="0"/>
        <w:adjustRightInd w:val="0"/>
        <w:ind w:left="567"/>
        <w:rPr>
          <w:rFonts w:ascii="Calibri" w:hAnsi="Calibri" w:cs="Arial"/>
          <w:szCs w:val="24"/>
        </w:rPr>
      </w:pPr>
      <w:r w:rsidRPr="009C2B1C">
        <w:rPr>
          <w:rFonts w:ascii="Calibri" w:hAnsi="Calibri" w:cs="Arial"/>
          <w:szCs w:val="24"/>
        </w:rPr>
        <w:t>De medewerker die structureel in wisselende roosters werkt maar niet voldoet aan de bovenstaande criteria voor de toekenning van de wisseltoeslag kan zich wenden tot de vaste commissie en daar een beroep doen op de redelijkheid van toekenning van de wisseltoeslag.</w:t>
      </w:r>
    </w:p>
    <w:p w:rsidR="005A6139" w:rsidRPr="009C2B1C" w:rsidRDefault="005A6139">
      <w:pPr>
        <w:keepLines/>
        <w:suppressLineNumbers/>
        <w:suppressAutoHyphens/>
        <w:autoSpaceDE w:val="0"/>
        <w:autoSpaceDN w:val="0"/>
        <w:adjustRightInd w:val="0"/>
        <w:rPr>
          <w:rFonts w:ascii="Calibri" w:hAnsi="Calibri" w:cs="Arial"/>
          <w:b/>
          <w:bCs/>
          <w:szCs w:val="24"/>
        </w:rPr>
      </w:pPr>
    </w:p>
    <w:p w:rsidR="005A6139" w:rsidRPr="009C2B1C" w:rsidRDefault="005A6139">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Calibri" w:hAnsi="Calibri" w:cs="Arial"/>
          <w:szCs w:val="24"/>
          <w:lang w:val="it-IT"/>
        </w:rPr>
      </w:pPr>
      <w:r w:rsidRPr="009C2B1C">
        <w:rPr>
          <w:rFonts w:ascii="Calibri" w:hAnsi="Calibri" w:cs="Arial"/>
          <w:szCs w:val="24"/>
          <w:lang w:val="it-IT"/>
        </w:rPr>
        <w:tab/>
      </w:r>
      <w:r w:rsidR="00E92CCA" w:rsidRPr="009C2B1C">
        <w:rPr>
          <w:rFonts w:ascii="Calibri" w:hAnsi="Calibri" w:cs="Arial"/>
          <w:szCs w:val="24"/>
          <w:lang w:val="it-IT"/>
        </w:rPr>
        <w:tab/>
      </w:r>
      <w:r w:rsidRPr="009C2B1C">
        <w:rPr>
          <w:rFonts w:ascii="Calibri" w:hAnsi="Calibri" w:cs="Arial"/>
          <w:szCs w:val="24"/>
          <w:lang w:val="it-IT"/>
        </w:rPr>
        <w:t>MA</w:t>
      </w:r>
      <w:r w:rsidRPr="009C2B1C">
        <w:rPr>
          <w:rFonts w:ascii="Calibri" w:hAnsi="Calibri" w:cs="Arial"/>
          <w:szCs w:val="24"/>
          <w:lang w:val="it-IT"/>
        </w:rPr>
        <w:tab/>
        <w:t>DI</w:t>
      </w:r>
      <w:r w:rsidRPr="009C2B1C">
        <w:rPr>
          <w:rFonts w:ascii="Calibri" w:hAnsi="Calibri" w:cs="Arial"/>
          <w:szCs w:val="24"/>
          <w:lang w:val="it-IT"/>
        </w:rPr>
        <w:tab/>
        <w:t>WO</w:t>
      </w:r>
      <w:r w:rsidRPr="009C2B1C">
        <w:rPr>
          <w:rFonts w:ascii="Calibri" w:hAnsi="Calibri" w:cs="Arial"/>
          <w:szCs w:val="24"/>
          <w:lang w:val="it-IT"/>
        </w:rPr>
        <w:tab/>
        <w:t>DO</w:t>
      </w:r>
      <w:r w:rsidRPr="009C2B1C">
        <w:rPr>
          <w:rFonts w:ascii="Calibri" w:hAnsi="Calibri" w:cs="Arial"/>
          <w:szCs w:val="24"/>
          <w:lang w:val="it-IT"/>
        </w:rPr>
        <w:tab/>
        <w:t>VR</w:t>
      </w:r>
      <w:r w:rsidRPr="009C2B1C">
        <w:rPr>
          <w:rFonts w:ascii="Calibri" w:hAnsi="Calibri" w:cs="Arial"/>
          <w:szCs w:val="24"/>
          <w:lang w:val="it-IT"/>
        </w:rPr>
        <w:tab/>
        <w:t>ZA</w:t>
      </w:r>
      <w:r w:rsidRPr="009C2B1C">
        <w:rPr>
          <w:rFonts w:ascii="Calibri" w:hAnsi="Calibri" w:cs="Arial"/>
          <w:szCs w:val="24"/>
          <w:lang w:val="it-IT"/>
        </w:rPr>
        <w:tab/>
        <w:t>ZO</w:t>
      </w:r>
      <w:r w:rsidRPr="009C2B1C">
        <w:rPr>
          <w:rFonts w:ascii="Calibri" w:hAnsi="Calibri" w:cs="Arial"/>
          <w:szCs w:val="24"/>
          <w:lang w:val="it-IT"/>
        </w:rPr>
        <w:tab/>
        <w:t xml:space="preserve">FD </w:t>
      </w:r>
    </w:p>
    <w:p w:rsidR="005A6139" w:rsidRPr="009C2B1C" w:rsidRDefault="00E92CCA" w:rsidP="00E92CCA">
      <w:pPr>
        <w:keepLines/>
        <w:suppressLineNumbers/>
        <w:tabs>
          <w:tab w:val="left" w:pos="567"/>
          <w:tab w:val="left" w:pos="1701"/>
          <w:tab w:val="left" w:pos="2268"/>
          <w:tab w:val="left" w:pos="2835"/>
          <w:tab w:val="left" w:pos="3402"/>
          <w:tab w:val="left" w:pos="3969"/>
          <w:tab w:val="left" w:pos="4536"/>
          <w:tab w:val="left" w:pos="5103"/>
          <w:tab w:val="left" w:pos="5670"/>
        </w:tabs>
        <w:suppressAutoHyphens/>
        <w:autoSpaceDE w:val="0"/>
        <w:autoSpaceDN w:val="0"/>
        <w:adjustRightInd w:val="0"/>
        <w:ind w:left="567" w:hanging="567"/>
        <w:rPr>
          <w:rFonts w:ascii="Calibri" w:hAnsi="Calibri" w:cs="Arial"/>
          <w:szCs w:val="24"/>
        </w:rPr>
      </w:pPr>
      <w:r w:rsidRPr="009C2B1C">
        <w:rPr>
          <w:rFonts w:ascii="Calibri" w:hAnsi="Calibri" w:cs="Arial"/>
          <w:szCs w:val="24"/>
        </w:rPr>
        <w:tab/>
      </w:r>
      <w:r w:rsidR="005A6139" w:rsidRPr="009C2B1C">
        <w:rPr>
          <w:rFonts w:ascii="Calibri" w:hAnsi="Calibri" w:cs="Arial"/>
          <w:szCs w:val="24"/>
        </w:rPr>
        <w:t>00.00-04.00</w:t>
      </w:r>
      <w:r w:rsidR="005A6139" w:rsidRPr="009C2B1C">
        <w:rPr>
          <w:rFonts w:ascii="Calibri" w:hAnsi="Calibri" w:cs="Arial"/>
          <w:szCs w:val="24"/>
        </w:rPr>
        <w:tab/>
        <w:t>50%</w:t>
      </w:r>
      <w:r w:rsidR="005A6139" w:rsidRPr="009C2B1C">
        <w:rPr>
          <w:rFonts w:ascii="Calibri" w:hAnsi="Calibri" w:cs="Arial"/>
          <w:szCs w:val="24"/>
        </w:rPr>
        <w:tab/>
        <w:t>50%</w:t>
      </w:r>
      <w:r w:rsidR="005A6139" w:rsidRPr="009C2B1C">
        <w:rPr>
          <w:rFonts w:ascii="Calibri" w:hAnsi="Calibri" w:cs="Arial"/>
          <w:szCs w:val="24"/>
        </w:rPr>
        <w:tab/>
        <w:t>50%</w:t>
      </w:r>
      <w:r w:rsidR="005A6139" w:rsidRPr="009C2B1C">
        <w:rPr>
          <w:rFonts w:ascii="Calibri" w:hAnsi="Calibri" w:cs="Arial"/>
          <w:szCs w:val="24"/>
        </w:rPr>
        <w:tab/>
        <w:t>50%</w:t>
      </w:r>
      <w:r w:rsidR="005A6139" w:rsidRPr="009C2B1C">
        <w:rPr>
          <w:rFonts w:ascii="Calibri" w:hAnsi="Calibri" w:cs="Arial"/>
          <w:szCs w:val="24"/>
        </w:rPr>
        <w:tab/>
        <w:t>50%</w:t>
      </w:r>
      <w:r w:rsidR="005A6139" w:rsidRPr="009C2B1C">
        <w:rPr>
          <w:rFonts w:ascii="Calibri" w:hAnsi="Calibri" w:cs="Arial"/>
          <w:szCs w:val="24"/>
        </w:rPr>
        <w:tab/>
        <w:t>50%</w:t>
      </w:r>
      <w:r w:rsidR="005A6139" w:rsidRPr="009C2B1C">
        <w:rPr>
          <w:rFonts w:ascii="Calibri" w:hAnsi="Calibri" w:cs="Arial"/>
          <w:szCs w:val="24"/>
        </w:rPr>
        <w:tab/>
        <w:t>100%</w:t>
      </w:r>
      <w:r w:rsidR="005A6139" w:rsidRPr="009C2B1C">
        <w:rPr>
          <w:rFonts w:ascii="Calibri" w:hAnsi="Calibri" w:cs="Arial"/>
          <w:szCs w:val="24"/>
        </w:rPr>
        <w:tab/>
        <w:t>100%</w:t>
      </w:r>
    </w:p>
    <w:p w:rsidR="005A6139" w:rsidRPr="009C2B1C" w:rsidRDefault="00E92CCA" w:rsidP="00E92CCA">
      <w:pPr>
        <w:keepLines/>
        <w:suppressLineNumbers/>
        <w:tabs>
          <w:tab w:val="left" w:pos="567"/>
          <w:tab w:val="left" w:pos="1701"/>
          <w:tab w:val="left" w:pos="2268"/>
          <w:tab w:val="left" w:pos="2835"/>
          <w:tab w:val="left" w:pos="3402"/>
          <w:tab w:val="left" w:pos="3969"/>
          <w:tab w:val="left" w:pos="4536"/>
          <w:tab w:val="left" w:pos="5103"/>
          <w:tab w:val="left" w:pos="5670"/>
        </w:tabs>
        <w:suppressAutoHyphens/>
        <w:autoSpaceDE w:val="0"/>
        <w:autoSpaceDN w:val="0"/>
        <w:adjustRightInd w:val="0"/>
        <w:ind w:left="567" w:hanging="567"/>
        <w:rPr>
          <w:rFonts w:ascii="Calibri" w:hAnsi="Calibri" w:cs="Arial"/>
          <w:szCs w:val="24"/>
        </w:rPr>
      </w:pPr>
      <w:r w:rsidRPr="009C2B1C">
        <w:rPr>
          <w:rFonts w:ascii="Calibri" w:hAnsi="Calibri" w:cs="Arial"/>
          <w:szCs w:val="24"/>
        </w:rPr>
        <w:tab/>
      </w:r>
      <w:r w:rsidR="005A6139" w:rsidRPr="009C2B1C">
        <w:rPr>
          <w:rFonts w:ascii="Calibri" w:hAnsi="Calibri" w:cs="Arial"/>
          <w:szCs w:val="24"/>
        </w:rPr>
        <w:t>04.00-06.00</w:t>
      </w:r>
      <w:r w:rsidR="005A6139" w:rsidRPr="009C2B1C">
        <w:rPr>
          <w:rFonts w:ascii="Calibri" w:hAnsi="Calibri" w:cs="Arial"/>
          <w:szCs w:val="24"/>
        </w:rPr>
        <w:tab/>
        <w:t>25%</w:t>
      </w:r>
      <w:r w:rsidR="005A6139" w:rsidRPr="009C2B1C">
        <w:rPr>
          <w:rFonts w:ascii="Calibri" w:hAnsi="Calibri" w:cs="Arial"/>
          <w:szCs w:val="24"/>
        </w:rPr>
        <w:tab/>
        <w:t>25%</w:t>
      </w:r>
      <w:r w:rsidR="005A6139" w:rsidRPr="009C2B1C">
        <w:rPr>
          <w:rFonts w:ascii="Calibri" w:hAnsi="Calibri" w:cs="Arial"/>
          <w:szCs w:val="24"/>
        </w:rPr>
        <w:tab/>
        <w:t>25%</w:t>
      </w:r>
      <w:r w:rsidR="005A6139" w:rsidRPr="009C2B1C">
        <w:rPr>
          <w:rFonts w:ascii="Calibri" w:hAnsi="Calibri" w:cs="Arial"/>
          <w:szCs w:val="24"/>
        </w:rPr>
        <w:tab/>
        <w:t>25%</w:t>
      </w:r>
      <w:r w:rsidR="005A6139" w:rsidRPr="009C2B1C">
        <w:rPr>
          <w:rFonts w:ascii="Calibri" w:hAnsi="Calibri" w:cs="Arial"/>
          <w:szCs w:val="24"/>
        </w:rPr>
        <w:tab/>
        <w:t>25%</w:t>
      </w:r>
      <w:r w:rsidR="005A6139" w:rsidRPr="009C2B1C">
        <w:rPr>
          <w:rFonts w:ascii="Calibri" w:hAnsi="Calibri" w:cs="Arial"/>
          <w:szCs w:val="24"/>
        </w:rPr>
        <w:tab/>
        <w:t>50%</w:t>
      </w:r>
      <w:r w:rsidR="005A6139" w:rsidRPr="009C2B1C">
        <w:rPr>
          <w:rFonts w:ascii="Calibri" w:hAnsi="Calibri" w:cs="Arial"/>
          <w:szCs w:val="24"/>
        </w:rPr>
        <w:tab/>
        <w:t>100%</w:t>
      </w:r>
      <w:r w:rsidR="005A6139" w:rsidRPr="009C2B1C">
        <w:rPr>
          <w:rFonts w:ascii="Calibri" w:hAnsi="Calibri" w:cs="Arial"/>
          <w:szCs w:val="24"/>
        </w:rPr>
        <w:tab/>
        <w:t>100%</w:t>
      </w:r>
    </w:p>
    <w:p w:rsidR="005A6139" w:rsidRPr="009C2B1C" w:rsidRDefault="00E92CCA" w:rsidP="00E92CCA">
      <w:pPr>
        <w:keepLines/>
        <w:suppressLineNumbers/>
        <w:tabs>
          <w:tab w:val="left" w:pos="567"/>
          <w:tab w:val="left" w:pos="1701"/>
          <w:tab w:val="left" w:pos="2268"/>
          <w:tab w:val="left" w:pos="2835"/>
          <w:tab w:val="left" w:pos="3402"/>
          <w:tab w:val="left" w:pos="3969"/>
          <w:tab w:val="left" w:pos="4536"/>
          <w:tab w:val="left" w:pos="5103"/>
          <w:tab w:val="left" w:pos="5670"/>
        </w:tabs>
        <w:suppressAutoHyphens/>
        <w:autoSpaceDE w:val="0"/>
        <w:autoSpaceDN w:val="0"/>
        <w:adjustRightInd w:val="0"/>
        <w:ind w:left="567" w:hanging="567"/>
        <w:rPr>
          <w:rFonts w:ascii="Calibri" w:hAnsi="Calibri" w:cs="Arial"/>
          <w:szCs w:val="24"/>
        </w:rPr>
      </w:pPr>
      <w:r w:rsidRPr="009C2B1C">
        <w:rPr>
          <w:rFonts w:ascii="Calibri" w:hAnsi="Calibri" w:cs="Arial"/>
          <w:szCs w:val="24"/>
        </w:rPr>
        <w:tab/>
      </w:r>
      <w:r w:rsidR="005A6139" w:rsidRPr="009C2B1C">
        <w:rPr>
          <w:rFonts w:ascii="Calibri" w:hAnsi="Calibri" w:cs="Arial"/>
          <w:szCs w:val="24"/>
        </w:rPr>
        <w:t>06.00-14.00</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50%</w:t>
      </w:r>
      <w:r w:rsidR="005A6139" w:rsidRPr="009C2B1C">
        <w:rPr>
          <w:rFonts w:ascii="Calibri" w:hAnsi="Calibri" w:cs="Arial"/>
          <w:szCs w:val="24"/>
        </w:rPr>
        <w:tab/>
        <w:t>100%</w:t>
      </w:r>
      <w:r w:rsidR="005A6139" w:rsidRPr="009C2B1C">
        <w:rPr>
          <w:rFonts w:ascii="Calibri" w:hAnsi="Calibri" w:cs="Arial"/>
          <w:szCs w:val="24"/>
        </w:rPr>
        <w:tab/>
        <w:t>100%</w:t>
      </w:r>
    </w:p>
    <w:p w:rsidR="005A6139" w:rsidRPr="009C2B1C" w:rsidRDefault="00E92CCA" w:rsidP="00E92CCA">
      <w:pPr>
        <w:keepLines/>
        <w:suppressLineNumbers/>
        <w:tabs>
          <w:tab w:val="left" w:pos="567"/>
          <w:tab w:val="left" w:pos="1701"/>
          <w:tab w:val="left" w:pos="2268"/>
          <w:tab w:val="left" w:pos="2835"/>
          <w:tab w:val="left" w:pos="3402"/>
          <w:tab w:val="left" w:pos="3969"/>
          <w:tab w:val="left" w:pos="4536"/>
          <w:tab w:val="left" w:pos="5103"/>
          <w:tab w:val="left" w:pos="5670"/>
        </w:tabs>
        <w:suppressAutoHyphens/>
        <w:autoSpaceDE w:val="0"/>
        <w:autoSpaceDN w:val="0"/>
        <w:adjustRightInd w:val="0"/>
        <w:ind w:left="567" w:hanging="567"/>
        <w:rPr>
          <w:rFonts w:ascii="Calibri" w:hAnsi="Calibri" w:cs="Arial"/>
          <w:szCs w:val="24"/>
        </w:rPr>
      </w:pPr>
      <w:r w:rsidRPr="009C2B1C">
        <w:rPr>
          <w:rFonts w:ascii="Calibri" w:hAnsi="Calibri" w:cs="Arial"/>
          <w:szCs w:val="24"/>
        </w:rPr>
        <w:tab/>
      </w:r>
      <w:r w:rsidR="005A6139" w:rsidRPr="009C2B1C">
        <w:rPr>
          <w:rFonts w:ascii="Calibri" w:hAnsi="Calibri" w:cs="Arial"/>
          <w:szCs w:val="24"/>
        </w:rPr>
        <w:t>14.00-19.00</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75%</w:t>
      </w:r>
      <w:r w:rsidR="005A6139" w:rsidRPr="009C2B1C">
        <w:rPr>
          <w:rFonts w:ascii="Calibri" w:hAnsi="Calibri" w:cs="Arial"/>
          <w:szCs w:val="24"/>
        </w:rPr>
        <w:tab/>
        <w:t>100%</w:t>
      </w:r>
      <w:r w:rsidR="005A6139" w:rsidRPr="009C2B1C">
        <w:rPr>
          <w:rFonts w:ascii="Calibri" w:hAnsi="Calibri" w:cs="Arial"/>
          <w:szCs w:val="24"/>
        </w:rPr>
        <w:tab/>
        <w:t>100%</w:t>
      </w:r>
    </w:p>
    <w:p w:rsidR="005A6139" w:rsidRPr="009C2B1C" w:rsidRDefault="00E92CCA" w:rsidP="00E92CCA">
      <w:pPr>
        <w:keepLines/>
        <w:suppressLineNumbers/>
        <w:tabs>
          <w:tab w:val="left" w:pos="567"/>
          <w:tab w:val="left" w:pos="1701"/>
          <w:tab w:val="left" w:pos="2268"/>
          <w:tab w:val="left" w:pos="2835"/>
          <w:tab w:val="left" w:pos="3402"/>
          <w:tab w:val="left" w:pos="3969"/>
          <w:tab w:val="left" w:pos="4536"/>
          <w:tab w:val="left" w:pos="5103"/>
          <w:tab w:val="left" w:pos="5670"/>
        </w:tabs>
        <w:suppressAutoHyphens/>
        <w:autoSpaceDE w:val="0"/>
        <w:autoSpaceDN w:val="0"/>
        <w:adjustRightInd w:val="0"/>
        <w:ind w:left="567" w:hanging="567"/>
        <w:rPr>
          <w:rFonts w:ascii="Calibri" w:hAnsi="Calibri" w:cs="Arial"/>
          <w:szCs w:val="24"/>
        </w:rPr>
      </w:pPr>
      <w:r w:rsidRPr="009C2B1C">
        <w:rPr>
          <w:rFonts w:ascii="Calibri" w:hAnsi="Calibri" w:cs="Arial"/>
          <w:szCs w:val="24"/>
        </w:rPr>
        <w:tab/>
      </w:r>
      <w:r w:rsidR="005A6139" w:rsidRPr="009C2B1C">
        <w:rPr>
          <w:rFonts w:ascii="Calibri" w:hAnsi="Calibri" w:cs="Arial"/>
          <w:szCs w:val="24"/>
        </w:rPr>
        <w:t>19.00-22.00</w:t>
      </w:r>
      <w:r w:rsidR="005A6139" w:rsidRPr="009C2B1C">
        <w:rPr>
          <w:rFonts w:ascii="Calibri" w:hAnsi="Calibri" w:cs="Arial"/>
          <w:szCs w:val="24"/>
        </w:rPr>
        <w:tab/>
        <w:t>25%</w:t>
      </w:r>
      <w:r w:rsidR="005A6139" w:rsidRPr="009C2B1C">
        <w:rPr>
          <w:rFonts w:ascii="Calibri" w:hAnsi="Calibri" w:cs="Arial"/>
          <w:szCs w:val="24"/>
        </w:rPr>
        <w:tab/>
        <w:t>25%</w:t>
      </w:r>
      <w:r w:rsidR="005A6139" w:rsidRPr="009C2B1C">
        <w:rPr>
          <w:rFonts w:ascii="Calibri" w:hAnsi="Calibri" w:cs="Arial"/>
          <w:szCs w:val="24"/>
        </w:rPr>
        <w:tab/>
        <w:t>25%</w:t>
      </w:r>
      <w:r w:rsidR="005A6139" w:rsidRPr="009C2B1C">
        <w:rPr>
          <w:rFonts w:ascii="Calibri" w:hAnsi="Calibri" w:cs="Arial"/>
          <w:szCs w:val="24"/>
        </w:rPr>
        <w:tab/>
        <w:t>25%</w:t>
      </w:r>
      <w:r w:rsidR="005A6139" w:rsidRPr="009C2B1C">
        <w:rPr>
          <w:rFonts w:ascii="Calibri" w:hAnsi="Calibri" w:cs="Arial"/>
          <w:szCs w:val="24"/>
        </w:rPr>
        <w:tab/>
        <w:t>50%</w:t>
      </w:r>
      <w:r w:rsidR="005A6139" w:rsidRPr="009C2B1C">
        <w:rPr>
          <w:rFonts w:ascii="Calibri" w:hAnsi="Calibri" w:cs="Arial"/>
          <w:szCs w:val="24"/>
        </w:rPr>
        <w:tab/>
        <w:t>100%</w:t>
      </w:r>
      <w:r w:rsidR="005A6139" w:rsidRPr="009C2B1C">
        <w:rPr>
          <w:rFonts w:ascii="Calibri" w:hAnsi="Calibri" w:cs="Arial"/>
          <w:szCs w:val="24"/>
        </w:rPr>
        <w:tab/>
        <w:t>100%</w:t>
      </w:r>
      <w:r w:rsidR="005A6139" w:rsidRPr="009C2B1C">
        <w:rPr>
          <w:rFonts w:ascii="Calibri" w:hAnsi="Calibri" w:cs="Arial"/>
          <w:szCs w:val="24"/>
        </w:rPr>
        <w:tab/>
        <w:t>100%</w:t>
      </w:r>
    </w:p>
    <w:p w:rsidR="005A6139" w:rsidRPr="009C2B1C" w:rsidRDefault="00E92CCA" w:rsidP="00E92CCA">
      <w:pPr>
        <w:keepLines/>
        <w:suppressLineNumbers/>
        <w:tabs>
          <w:tab w:val="left" w:pos="567"/>
          <w:tab w:val="left" w:pos="1701"/>
          <w:tab w:val="left" w:pos="2268"/>
          <w:tab w:val="left" w:pos="2835"/>
          <w:tab w:val="left" w:pos="3402"/>
          <w:tab w:val="left" w:pos="3969"/>
          <w:tab w:val="left" w:pos="4536"/>
          <w:tab w:val="left" w:pos="5103"/>
          <w:tab w:val="left" w:pos="5670"/>
        </w:tabs>
        <w:suppressAutoHyphens/>
        <w:autoSpaceDE w:val="0"/>
        <w:autoSpaceDN w:val="0"/>
        <w:adjustRightInd w:val="0"/>
        <w:ind w:left="567" w:hanging="567"/>
        <w:rPr>
          <w:rFonts w:ascii="Calibri" w:hAnsi="Calibri" w:cs="Arial"/>
          <w:szCs w:val="24"/>
        </w:rPr>
      </w:pPr>
      <w:r w:rsidRPr="009C2B1C">
        <w:rPr>
          <w:rFonts w:ascii="Calibri" w:hAnsi="Calibri" w:cs="Arial"/>
          <w:szCs w:val="24"/>
        </w:rPr>
        <w:tab/>
      </w:r>
      <w:r w:rsidR="005A6139" w:rsidRPr="009C2B1C">
        <w:rPr>
          <w:rFonts w:ascii="Calibri" w:hAnsi="Calibri" w:cs="Arial"/>
          <w:szCs w:val="24"/>
        </w:rPr>
        <w:t>22.00-24.00</w:t>
      </w:r>
      <w:r w:rsidR="005A6139" w:rsidRPr="009C2B1C">
        <w:rPr>
          <w:rFonts w:ascii="Calibri" w:hAnsi="Calibri" w:cs="Arial"/>
          <w:szCs w:val="24"/>
        </w:rPr>
        <w:tab/>
        <w:t>50%</w:t>
      </w:r>
      <w:r w:rsidR="005A6139" w:rsidRPr="009C2B1C">
        <w:rPr>
          <w:rFonts w:ascii="Calibri" w:hAnsi="Calibri" w:cs="Arial"/>
          <w:szCs w:val="24"/>
        </w:rPr>
        <w:tab/>
        <w:t>50%</w:t>
      </w:r>
      <w:r w:rsidR="005A6139" w:rsidRPr="009C2B1C">
        <w:rPr>
          <w:rFonts w:ascii="Calibri" w:hAnsi="Calibri" w:cs="Arial"/>
          <w:szCs w:val="24"/>
        </w:rPr>
        <w:tab/>
        <w:t>50%</w:t>
      </w:r>
      <w:r w:rsidR="005A6139" w:rsidRPr="009C2B1C">
        <w:rPr>
          <w:rFonts w:ascii="Calibri" w:hAnsi="Calibri" w:cs="Arial"/>
          <w:szCs w:val="24"/>
        </w:rPr>
        <w:tab/>
        <w:t>50%</w:t>
      </w:r>
      <w:r w:rsidR="005A6139" w:rsidRPr="009C2B1C">
        <w:rPr>
          <w:rFonts w:ascii="Calibri" w:hAnsi="Calibri" w:cs="Arial"/>
          <w:szCs w:val="24"/>
        </w:rPr>
        <w:tab/>
        <w:t>50%</w:t>
      </w:r>
      <w:r w:rsidR="005A6139" w:rsidRPr="009C2B1C">
        <w:rPr>
          <w:rFonts w:ascii="Calibri" w:hAnsi="Calibri" w:cs="Arial"/>
          <w:szCs w:val="24"/>
        </w:rPr>
        <w:tab/>
        <w:t>100%</w:t>
      </w:r>
      <w:r w:rsidR="005A6139" w:rsidRPr="009C2B1C">
        <w:rPr>
          <w:rFonts w:ascii="Calibri" w:hAnsi="Calibri" w:cs="Arial"/>
          <w:szCs w:val="24"/>
        </w:rPr>
        <w:tab/>
        <w:t>50%</w:t>
      </w:r>
      <w:r w:rsidR="005A6139" w:rsidRPr="009C2B1C">
        <w:rPr>
          <w:rFonts w:ascii="Calibri" w:hAnsi="Calibri" w:cs="Arial"/>
          <w:szCs w:val="24"/>
        </w:rPr>
        <w:tab/>
        <w:t>100%</w:t>
      </w:r>
    </w:p>
    <w:p w:rsidR="005A6139" w:rsidRPr="009C2B1C" w:rsidRDefault="005A6139" w:rsidP="00E92CCA">
      <w:pPr>
        <w:keepLines/>
        <w:suppressLineNumbers/>
        <w:suppressAutoHyphens/>
        <w:autoSpaceDE w:val="0"/>
        <w:autoSpaceDN w:val="0"/>
        <w:adjustRightInd w:val="0"/>
        <w:ind w:left="567"/>
        <w:rPr>
          <w:rFonts w:ascii="Calibri" w:hAnsi="Calibri" w:cs="Arial"/>
          <w:szCs w:val="24"/>
        </w:rPr>
      </w:pPr>
      <w:r w:rsidRPr="009C2B1C">
        <w:rPr>
          <w:rFonts w:ascii="Calibri" w:hAnsi="Calibri" w:cs="Arial"/>
          <w:szCs w:val="24"/>
        </w:rPr>
        <w:t xml:space="preserve">De vaste toeslag in regeling IV wordt berekend via de percentages per uur uit deze matrix. </w:t>
      </w:r>
    </w:p>
    <w:p w:rsidR="005A6139" w:rsidRPr="009C2B1C" w:rsidRDefault="005A6139" w:rsidP="00E92CCA">
      <w:pPr>
        <w:keepLines/>
        <w:suppressLineNumbers/>
        <w:suppressAutoHyphens/>
        <w:autoSpaceDE w:val="0"/>
        <w:autoSpaceDN w:val="0"/>
        <w:adjustRightInd w:val="0"/>
        <w:ind w:left="567"/>
        <w:rPr>
          <w:rFonts w:ascii="Calibri" w:hAnsi="Calibri" w:cs="Arial"/>
          <w:szCs w:val="24"/>
        </w:rPr>
      </w:pPr>
    </w:p>
    <w:p w:rsidR="005A6139" w:rsidRPr="009C2B1C" w:rsidRDefault="005A6139" w:rsidP="00E92CCA">
      <w:pPr>
        <w:keepLines/>
        <w:suppressLineNumbers/>
        <w:suppressAutoHyphens/>
        <w:autoSpaceDE w:val="0"/>
        <w:autoSpaceDN w:val="0"/>
        <w:adjustRightInd w:val="0"/>
        <w:ind w:left="567"/>
        <w:rPr>
          <w:rFonts w:ascii="Calibri" w:hAnsi="Calibri" w:cs="Arial"/>
          <w:szCs w:val="24"/>
        </w:rPr>
      </w:pPr>
      <w:r w:rsidRPr="009C2B1C">
        <w:rPr>
          <w:rFonts w:ascii="Calibri" w:hAnsi="Calibri" w:cs="Arial"/>
          <w:szCs w:val="24"/>
        </w:rPr>
        <w:t>De toeslag wordt berekend op basis van het rooster van de werknemer. Aan elk gewerkt uur in het rooster wordt een toeslagpercentage toegekend. Op deze wijze wordt het aantal toeslaguren berekend. De toeslaguren worden opgeteld en gedeeld door het aantal ingeroosterde uren. Als het rooster voldoet aan de criteria voor toekenning van de wisseltoeslag wordt hierbij de wisseltoeslag opgeteld. Het aldus berekende percentage is de toeslag. De toeslag wordt uitgedrukt in procenten en afgerond op 1 decimaal achter de komma. Een voorbeeld van de berekening van de toeslag staat in bijlage II.</w:t>
      </w:r>
    </w:p>
    <w:p w:rsidR="005A6139" w:rsidRPr="009C2B1C" w:rsidRDefault="005A6139">
      <w:pPr>
        <w:keepLines/>
        <w:suppressLineNumbers/>
        <w:tabs>
          <w:tab w:val="left" w:pos="1134"/>
          <w:tab w:val="left" w:pos="1843"/>
          <w:tab w:val="left" w:pos="2552"/>
          <w:tab w:val="left" w:pos="3261"/>
          <w:tab w:val="left" w:pos="3969"/>
          <w:tab w:val="left" w:pos="4678"/>
          <w:tab w:val="left" w:pos="5387"/>
          <w:tab w:val="left" w:pos="6096"/>
        </w:tabs>
        <w:suppressAutoHyphens/>
        <w:autoSpaceDE w:val="0"/>
        <w:autoSpaceDN w:val="0"/>
        <w:adjustRightInd w:val="0"/>
        <w:rPr>
          <w:rFonts w:ascii="Calibri" w:hAnsi="Calibri" w:cs="Arial"/>
          <w:szCs w:val="24"/>
        </w:rPr>
      </w:pPr>
    </w:p>
    <w:p w:rsidR="005A6139" w:rsidRPr="009C2B1C" w:rsidRDefault="005A6139" w:rsidP="00E92CCA">
      <w:pPr>
        <w:keepLines/>
        <w:suppressLineNumbers/>
        <w:suppressAutoHyphens/>
        <w:ind w:left="567"/>
        <w:rPr>
          <w:rFonts w:ascii="Calibri" w:hAnsi="Calibri" w:cs="Arial"/>
          <w:szCs w:val="24"/>
        </w:rPr>
      </w:pPr>
      <w:r w:rsidRPr="009C2B1C">
        <w:rPr>
          <w:rFonts w:ascii="Calibri" w:hAnsi="Calibri" w:cs="Arial"/>
          <w:szCs w:val="24"/>
        </w:rPr>
        <w:t xml:space="preserve">b. De zelfbedieningsgroothandel: </w:t>
      </w:r>
    </w:p>
    <w:p w:rsidR="005A6139" w:rsidRPr="009C2B1C" w:rsidRDefault="005A6139">
      <w:pPr>
        <w:keepLines/>
        <w:suppressLineNumbers/>
        <w:suppressAutoHyphens/>
        <w:ind w:left="567" w:hanging="567"/>
        <w:rPr>
          <w:rFonts w:ascii="Calibri" w:hAnsi="Calibri" w:cs="Arial"/>
          <w:szCs w:val="24"/>
          <w:u w:val="single"/>
        </w:rPr>
      </w:pPr>
      <w:r w:rsidRPr="009C2B1C">
        <w:rPr>
          <w:rFonts w:ascii="Calibri" w:hAnsi="Calibri" w:cs="Arial"/>
          <w:szCs w:val="24"/>
        </w:rPr>
        <w:tab/>
      </w:r>
    </w:p>
    <w:p w:rsidR="005A6139" w:rsidRPr="009C2B1C" w:rsidRDefault="00E92CCA" w:rsidP="00E92CCA">
      <w:pPr>
        <w:keepLines/>
        <w:suppressLineNumbers/>
        <w:tabs>
          <w:tab w:val="left" w:pos="567"/>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Calibri" w:hAnsi="Calibri" w:cs="Arial"/>
          <w:b/>
          <w:bCs/>
          <w:szCs w:val="24"/>
        </w:rPr>
      </w:pPr>
      <w:r w:rsidRPr="009C2B1C">
        <w:rPr>
          <w:rFonts w:ascii="Calibri" w:hAnsi="Calibri" w:cs="Arial"/>
          <w:b/>
          <w:bCs/>
          <w:szCs w:val="24"/>
        </w:rPr>
        <w:tab/>
      </w:r>
      <w:r w:rsidR="005A6139" w:rsidRPr="009C2B1C">
        <w:rPr>
          <w:rFonts w:ascii="Calibri" w:hAnsi="Calibri" w:cs="Arial"/>
          <w:b/>
          <w:bCs/>
          <w:szCs w:val="24"/>
        </w:rPr>
        <w:t>REGELING I ( werkzaam volgens een vast rooster)</w:t>
      </w:r>
    </w:p>
    <w:p w:rsidR="005A6139" w:rsidRPr="009C2B1C" w:rsidRDefault="00E92CCA" w:rsidP="00E92CCA">
      <w:pPr>
        <w:keepLines/>
        <w:suppressLineNumbers/>
        <w:tabs>
          <w:tab w:val="left" w:pos="567"/>
          <w:tab w:val="left" w:pos="1701"/>
          <w:tab w:val="left" w:pos="2268"/>
          <w:tab w:val="left" w:pos="2835"/>
          <w:tab w:val="left" w:pos="3402"/>
          <w:tab w:val="left" w:pos="3969"/>
          <w:tab w:val="left" w:pos="4536"/>
          <w:tab w:val="left" w:pos="5103"/>
          <w:tab w:val="left" w:pos="5670"/>
        </w:tabs>
        <w:suppressAutoHyphens/>
        <w:autoSpaceDE w:val="0"/>
        <w:autoSpaceDN w:val="0"/>
        <w:adjustRightInd w:val="0"/>
        <w:ind w:left="567" w:hanging="567"/>
        <w:rPr>
          <w:rFonts w:ascii="Calibri" w:hAnsi="Calibri" w:cs="Arial"/>
          <w:szCs w:val="24"/>
        </w:rPr>
      </w:pPr>
      <w:r w:rsidRPr="009C2B1C">
        <w:rPr>
          <w:rFonts w:ascii="Calibri" w:hAnsi="Calibri" w:cs="Arial"/>
          <w:szCs w:val="24"/>
        </w:rPr>
        <w:tab/>
      </w:r>
      <w:r w:rsidRPr="009C2B1C">
        <w:rPr>
          <w:rFonts w:ascii="Calibri" w:hAnsi="Calibri" w:cs="Arial"/>
          <w:szCs w:val="24"/>
        </w:rPr>
        <w:tab/>
      </w:r>
      <w:r w:rsidR="005A6139" w:rsidRPr="009C2B1C">
        <w:rPr>
          <w:rFonts w:ascii="Calibri" w:hAnsi="Calibri" w:cs="Arial"/>
          <w:szCs w:val="24"/>
        </w:rPr>
        <w:tab/>
        <w:t>MA</w:t>
      </w:r>
      <w:r w:rsidR="005A6139" w:rsidRPr="009C2B1C">
        <w:rPr>
          <w:rFonts w:ascii="Calibri" w:hAnsi="Calibri" w:cs="Arial"/>
          <w:szCs w:val="24"/>
        </w:rPr>
        <w:tab/>
        <w:t xml:space="preserve"> DI</w:t>
      </w:r>
      <w:r w:rsidR="005A6139" w:rsidRPr="009C2B1C">
        <w:rPr>
          <w:rFonts w:ascii="Calibri" w:hAnsi="Calibri" w:cs="Arial"/>
          <w:szCs w:val="24"/>
        </w:rPr>
        <w:tab/>
        <w:t xml:space="preserve"> WO</w:t>
      </w:r>
      <w:r w:rsidR="005A6139" w:rsidRPr="009C2B1C">
        <w:rPr>
          <w:rFonts w:ascii="Calibri" w:hAnsi="Calibri" w:cs="Arial"/>
          <w:szCs w:val="24"/>
        </w:rPr>
        <w:tab/>
        <w:t xml:space="preserve"> DO</w:t>
      </w:r>
      <w:r w:rsidR="005A6139" w:rsidRPr="009C2B1C">
        <w:rPr>
          <w:rFonts w:ascii="Calibri" w:hAnsi="Calibri" w:cs="Arial"/>
          <w:szCs w:val="24"/>
        </w:rPr>
        <w:tab/>
        <w:t xml:space="preserve"> VR</w:t>
      </w:r>
      <w:r w:rsidR="005A6139" w:rsidRPr="009C2B1C">
        <w:rPr>
          <w:rFonts w:ascii="Calibri" w:hAnsi="Calibri" w:cs="Arial"/>
          <w:szCs w:val="24"/>
        </w:rPr>
        <w:tab/>
        <w:t xml:space="preserve"> ZA</w:t>
      </w:r>
      <w:r w:rsidR="005A6139" w:rsidRPr="009C2B1C">
        <w:rPr>
          <w:rFonts w:ascii="Calibri" w:hAnsi="Calibri" w:cs="Arial"/>
          <w:szCs w:val="24"/>
        </w:rPr>
        <w:tab/>
        <w:t xml:space="preserve"> ZO </w:t>
      </w:r>
      <w:r w:rsidR="005A6139" w:rsidRPr="009C2B1C">
        <w:rPr>
          <w:rFonts w:ascii="Calibri" w:hAnsi="Calibri" w:cs="Arial"/>
          <w:szCs w:val="24"/>
        </w:rPr>
        <w:tab/>
        <w:t xml:space="preserve">FD </w:t>
      </w:r>
    </w:p>
    <w:p w:rsidR="005A6139" w:rsidRPr="009C2B1C" w:rsidRDefault="00E92CCA" w:rsidP="00E92CCA">
      <w:pPr>
        <w:keepLines/>
        <w:suppressLineNumbers/>
        <w:tabs>
          <w:tab w:val="left" w:pos="567"/>
          <w:tab w:val="left" w:pos="1701"/>
          <w:tab w:val="left" w:pos="2268"/>
          <w:tab w:val="left" w:pos="2835"/>
          <w:tab w:val="left" w:pos="3402"/>
          <w:tab w:val="left" w:pos="3969"/>
          <w:tab w:val="left" w:pos="4536"/>
          <w:tab w:val="left" w:pos="5103"/>
          <w:tab w:val="left" w:pos="5670"/>
        </w:tabs>
        <w:suppressAutoHyphens/>
        <w:autoSpaceDE w:val="0"/>
        <w:autoSpaceDN w:val="0"/>
        <w:adjustRightInd w:val="0"/>
        <w:ind w:left="567" w:hanging="567"/>
        <w:rPr>
          <w:rFonts w:ascii="Calibri" w:hAnsi="Calibri" w:cs="Arial"/>
          <w:szCs w:val="24"/>
        </w:rPr>
      </w:pPr>
      <w:r w:rsidRPr="009C2B1C">
        <w:rPr>
          <w:rFonts w:ascii="Calibri" w:hAnsi="Calibri" w:cs="Arial"/>
          <w:szCs w:val="24"/>
        </w:rPr>
        <w:tab/>
      </w:r>
      <w:r w:rsidR="005A6139" w:rsidRPr="009C2B1C">
        <w:rPr>
          <w:rFonts w:ascii="Calibri" w:hAnsi="Calibri" w:cs="Arial"/>
          <w:szCs w:val="24"/>
        </w:rPr>
        <w:t>00.00-04.00</w:t>
      </w:r>
      <w:r w:rsidR="005A6139" w:rsidRPr="009C2B1C">
        <w:rPr>
          <w:rFonts w:ascii="Calibri" w:hAnsi="Calibri" w:cs="Arial"/>
          <w:szCs w:val="24"/>
        </w:rPr>
        <w:tab/>
        <w:t>50%</w:t>
      </w:r>
      <w:r w:rsidR="005A6139" w:rsidRPr="009C2B1C">
        <w:rPr>
          <w:rFonts w:ascii="Calibri" w:hAnsi="Calibri" w:cs="Arial"/>
          <w:szCs w:val="24"/>
        </w:rPr>
        <w:tab/>
        <w:t>50%</w:t>
      </w:r>
      <w:r w:rsidR="005A6139" w:rsidRPr="009C2B1C">
        <w:rPr>
          <w:rFonts w:ascii="Calibri" w:hAnsi="Calibri" w:cs="Arial"/>
          <w:szCs w:val="24"/>
        </w:rPr>
        <w:tab/>
        <w:t>50%</w:t>
      </w:r>
      <w:r w:rsidR="005A6139" w:rsidRPr="009C2B1C">
        <w:rPr>
          <w:rFonts w:ascii="Calibri" w:hAnsi="Calibri" w:cs="Arial"/>
          <w:szCs w:val="24"/>
        </w:rPr>
        <w:tab/>
        <w:t>50%</w:t>
      </w:r>
      <w:r w:rsidR="005A6139" w:rsidRPr="009C2B1C">
        <w:rPr>
          <w:rFonts w:ascii="Calibri" w:hAnsi="Calibri" w:cs="Arial"/>
          <w:szCs w:val="24"/>
        </w:rPr>
        <w:tab/>
        <w:t>50%</w:t>
      </w:r>
      <w:r w:rsidR="005A6139" w:rsidRPr="009C2B1C">
        <w:rPr>
          <w:rFonts w:ascii="Calibri" w:hAnsi="Calibri" w:cs="Arial"/>
          <w:szCs w:val="24"/>
        </w:rPr>
        <w:tab/>
        <w:t>50%</w:t>
      </w:r>
      <w:r w:rsidR="005A6139" w:rsidRPr="009C2B1C">
        <w:rPr>
          <w:rFonts w:ascii="Calibri" w:hAnsi="Calibri" w:cs="Arial"/>
          <w:szCs w:val="24"/>
        </w:rPr>
        <w:tab/>
        <w:t>100%</w:t>
      </w:r>
      <w:r w:rsidR="005A6139" w:rsidRPr="009C2B1C">
        <w:rPr>
          <w:rFonts w:ascii="Calibri" w:hAnsi="Calibri" w:cs="Arial"/>
          <w:szCs w:val="24"/>
        </w:rPr>
        <w:tab/>
        <w:t>100%</w:t>
      </w:r>
    </w:p>
    <w:p w:rsidR="005A6139" w:rsidRPr="009C2B1C" w:rsidRDefault="00E92CCA" w:rsidP="00E92CCA">
      <w:pPr>
        <w:keepLines/>
        <w:suppressLineNumbers/>
        <w:tabs>
          <w:tab w:val="left" w:pos="567"/>
          <w:tab w:val="left" w:pos="1701"/>
          <w:tab w:val="left" w:pos="2268"/>
          <w:tab w:val="left" w:pos="2835"/>
          <w:tab w:val="left" w:pos="3402"/>
          <w:tab w:val="left" w:pos="3969"/>
          <w:tab w:val="left" w:pos="4536"/>
          <w:tab w:val="left" w:pos="5103"/>
          <w:tab w:val="left" w:pos="5670"/>
        </w:tabs>
        <w:suppressAutoHyphens/>
        <w:autoSpaceDE w:val="0"/>
        <w:autoSpaceDN w:val="0"/>
        <w:adjustRightInd w:val="0"/>
        <w:ind w:left="567" w:hanging="567"/>
        <w:rPr>
          <w:rFonts w:ascii="Calibri" w:hAnsi="Calibri" w:cs="Arial"/>
          <w:szCs w:val="24"/>
        </w:rPr>
      </w:pPr>
      <w:r w:rsidRPr="009C2B1C">
        <w:rPr>
          <w:rFonts w:ascii="Calibri" w:hAnsi="Calibri" w:cs="Arial"/>
          <w:szCs w:val="24"/>
        </w:rPr>
        <w:tab/>
      </w:r>
      <w:r w:rsidR="005A6139" w:rsidRPr="009C2B1C">
        <w:rPr>
          <w:rFonts w:ascii="Calibri" w:hAnsi="Calibri" w:cs="Arial"/>
          <w:szCs w:val="24"/>
        </w:rPr>
        <w:t>04.00-06.00</w:t>
      </w:r>
      <w:r w:rsidR="005A6139" w:rsidRPr="009C2B1C">
        <w:rPr>
          <w:rFonts w:ascii="Calibri" w:hAnsi="Calibri" w:cs="Arial"/>
          <w:szCs w:val="24"/>
        </w:rPr>
        <w:tab/>
        <w:t>25%</w:t>
      </w:r>
      <w:r w:rsidR="005A6139" w:rsidRPr="009C2B1C">
        <w:rPr>
          <w:rFonts w:ascii="Calibri" w:hAnsi="Calibri" w:cs="Arial"/>
          <w:szCs w:val="24"/>
        </w:rPr>
        <w:tab/>
        <w:t>25%</w:t>
      </w:r>
      <w:r w:rsidR="005A6139" w:rsidRPr="009C2B1C">
        <w:rPr>
          <w:rFonts w:ascii="Calibri" w:hAnsi="Calibri" w:cs="Arial"/>
          <w:szCs w:val="24"/>
        </w:rPr>
        <w:tab/>
        <w:t>25%</w:t>
      </w:r>
      <w:r w:rsidR="005A6139" w:rsidRPr="009C2B1C">
        <w:rPr>
          <w:rFonts w:ascii="Calibri" w:hAnsi="Calibri" w:cs="Arial"/>
          <w:szCs w:val="24"/>
        </w:rPr>
        <w:tab/>
        <w:t>25%</w:t>
      </w:r>
      <w:r w:rsidR="005A6139" w:rsidRPr="009C2B1C">
        <w:rPr>
          <w:rFonts w:ascii="Calibri" w:hAnsi="Calibri" w:cs="Arial"/>
          <w:szCs w:val="24"/>
        </w:rPr>
        <w:tab/>
        <w:t>25%</w:t>
      </w:r>
      <w:r w:rsidR="005A6139" w:rsidRPr="009C2B1C">
        <w:rPr>
          <w:rFonts w:ascii="Calibri" w:hAnsi="Calibri" w:cs="Arial"/>
          <w:szCs w:val="24"/>
        </w:rPr>
        <w:tab/>
        <w:t>25%</w:t>
      </w:r>
      <w:r w:rsidR="005A6139" w:rsidRPr="009C2B1C">
        <w:rPr>
          <w:rFonts w:ascii="Calibri" w:hAnsi="Calibri" w:cs="Arial"/>
          <w:szCs w:val="24"/>
        </w:rPr>
        <w:tab/>
        <w:t>100%</w:t>
      </w:r>
      <w:r w:rsidR="005A6139" w:rsidRPr="009C2B1C">
        <w:rPr>
          <w:rFonts w:ascii="Calibri" w:hAnsi="Calibri" w:cs="Arial"/>
          <w:szCs w:val="24"/>
        </w:rPr>
        <w:tab/>
        <w:t>100%</w:t>
      </w:r>
    </w:p>
    <w:p w:rsidR="005A6139" w:rsidRPr="009C2B1C" w:rsidRDefault="00E92CCA" w:rsidP="00E92CCA">
      <w:pPr>
        <w:keepLines/>
        <w:suppressLineNumbers/>
        <w:tabs>
          <w:tab w:val="left" w:pos="567"/>
          <w:tab w:val="left" w:pos="1701"/>
          <w:tab w:val="left" w:pos="2268"/>
          <w:tab w:val="left" w:pos="2835"/>
          <w:tab w:val="left" w:pos="3402"/>
          <w:tab w:val="left" w:pos="3969"/>
          <w:tab w:val="left" w:pos="4536"/>
          <w:tab w:val="left" w:pos="5103"/>
          <w:tab w:val="left" w:pos="5670"/>
        </w:tabs>
        <w:suppressAutoHyphens/>
        <w:autoSpaceDE w:val="0"/>
        <w:autoSpaceDN w:val="0"/>
        <w:adjustRightInd w:val="0"/>
        <w:ind w:left="567" w:hanging="567"/>
        <w:rPr>
          <w:rFonts w:ascii="Calibri" w:hAnsi="Calibri" w:cs="Arial"/>
          <w:szCs w:val="24"/>
        </w:rPr>
      </w:pPr>
      <w:r w:rsidRPr="009C2B1C">
        <w:rPr>
          <w:rFonts w:ascii="Calibri" w:hAnsi="Calibri" w:cs="Arial"/>
          <w:szCs w:val="24"/>
        </w:rPr>
        <w:tab/>
      </w:r>
      <w:r w:rsidR="005A6139" w:rsidRPr="009C2B1C">
        <w:rPr>
          <w:rFonts w:ascii="Calibri" w:hAnsi="Calibri" w:cs="Arial"/>
          <w:szCs w:val="24"/>
        </w:rPr>
        <w:t>06.00-19.00</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100%</w:t>
      </w:r>
      <w:r w:rsidR="005A6139" w:rsidRPr="009C2B1C">
        <w:rPr>
          <w:rFonts w:ascii="Calibri" w:hAnsi="Calibri" w:cs="Arial"/>
          <w:szCs w:val="24"/>
        </w:rPr>
        <w:tab/>
        <w:t>100%</w:t>
      </w:r>
    </w:p>
    <w:p w:rsidR="005A6139" w:rsidRPr="009C2B1C" w:rsidRDefault="00E92CCA" w:rsidP="00E92CCA">
      <w:pPr>
        <w:keepLines/>
        <w:suppressLineNumbers/>
        <w:tabs>
          <w:tab w:val="left" w:pos="567"/>
          <w:tab w:val="left" w:pos="1701"/>
          <w:tab w:val="left" w:pos="2268"/>
          <w:tab w:val="left" w:pos="2835"/>
          <w:tab w:val="left" w:pos="3402"/>
          <w:tab w:val="left" w:pos="3969"/>
          <w:tab w:val="left" w:pos="4536"/>
          <w:tab w:val="left" w:pos="5103"/>
          <w:tab w:val="left" w:pos="5670"/>
        </w:tabs>
        <w:suppressAutoHyphens/>
        <w:autoSpaceDE w:val="0"/>
        <w:autoSpaceDN w:val="0"/>
        <w:adjustRightInd w:val="0"/>
        <w:ind w:left="567" w:hanging="567"/>
        <w:rPr>
          <w:rFonts w:ascii="Calibri" w:hAnsi="Calibri" w:cs="Arial"/>
          <w:szCs w:val="24"/>
        </w:rPr>
      </w:pPr>
      <w:r w:rsidRPr="009C2B1C">
        <w:rPr>
          <w:rFonts w:ascii="Calibri" w:hAnsi="Calibri" w:cs="Arial"/>
          <w:szCs w:val="24"/>
        </w:rPr>
        <w:tab/>
      </w:r>
      <w:r w:rsidR="005A6139" w:rsidRPr="009C2B1C">
        <w:rPr>
          <w:rFonts w:ascii="Calibri" w:hAnsi="Calibri" w:cs="Arial"/>
          <w:szCs w:val="24"/>
        </w:rPr>
        <w:t>19.00-22.00</w:t>
      </w:r>
      <w:r w:rsidR="005A6139" w:rsidRPr="009C2B1C">
        <w:rPr>
          <w:rFonts w:ascii="Calibri" w:hAnsi="Calibri" w:cs="Arial"/>
          <w:szCs w:val="24"/>
        </w:rPr>
        <w:tab/>
        <w:t>25%</w:t>
      </w:r>
      <w:r w:rsidR="005A6139" w:rsidRPr="009C2B1C">
        <w:rPr>
          <w:rFonts w:ascii="Calibri" w:hAnsi="Calibri" w:cs="Arial"/>
          <w:szCs w:val="24"/>
        </w:rPr>
        <w:tab/>
        <w:t>25%</w:t>
      </w:r>
      <w:r w:rsidR="005A6139" w:rsidRPr="009C2B1C">
        <w:rPr>
          <w:rFonts w:ascii="Calibri" w:hAnsi="Calibri" w:cs="Arial"/>
          <w:szCs w:val="24"/>
        </w:rPr>
        <w:tab/>
        <w:t>25%</w:t>
      </w:r>
      <w:r w:rsidR="005A6139" w:rsidRPr="009C2B1C">
        <w:rPr>
          <w:rFonts w:ascii="Calibri" w:hAnsi="Calibri" w:cs="Arial"/>
          <w:szCs w:val="24"/>
        </w:rPr>
        <w:tab/>
        <w:t>25%</w:t>
      </w:r>
      <w:r w:rsidR="005A6139" w:rsidRPr="009C2B1C">
        <w:rPr>
          <w:rFonts w:ascii="Calibri" w:hAnsi="Calibri" w:cs="Arial"/>
          <w:szCs w:val="24"/>
        </w:rPr>
        <w:tab/>
        <w:t>25%</w:t>
      </w:r>
      <w:r w:rsidR="005A6139" w:rsidRPr="009C2B1C">
        <w:rPr>
          <w:rFonts w:ascii="Calibri" w:hAnsi="Calibri" w:cs="Arial"/>
          <w:szCs w:val="24"/>
        </w:rPr>
        <w:tab/>
        <w:t>100%</w:t>
      </w:r>
      <w:r w:rsidR="005A6139" w:rsidRPr="009C2B1C">
        <w:rPr>
          <w:rFonts w:ascii="Calibri" w:hAnsi="Calibri" w:cs="Arial"/>
          <w:szCs w:val="24"/>
        </w:rPr>
        <w:tab/>
        <w:t>100%</w:t>
      </w:r>
      <w:r w:rsidR="005A6139" w:rsidRPr="009C2B1C">
        <w:rPr>
          <w:rFonts w:ascii="Calibri" w:hAnsi="Calibri" w:cs="Arial"/>
          <w:szCs w:val="24"/>
        </w:rPr>
        <w:tab/>
        <w:t>100%</w:t>
      </w:r>
    </w:p>
    <w:p w:rsidR="005A6139" w:rsidRPr="009C2B1C" w:rsidRDefault="00E92CCA" w:rsidP="00E92CCA">
      <w:pPr>
        <w:keepLines/>
        <w:suppressLineNumbers/>
        <w:tabs>
          <w:tab w:val="left" w:pos="567"/>
          <w:tab w:val="left" w:pos="1701"/>
          <w:tab w:val="left" w:pos="2268"/>
          <w:tab w:val="left" w:pos="2835"/>
          <w:tab w:val="left" w:pos="3402"/>
          <w:tab w:val="left" w:pos="3969"/>
          <w:tab w:val="left" w:pos="4536"/>
          <w:tab w:val="left" w:pos="5103"/>
          <w:tab w:val="left" w:pos="5670"/>
        </w:tabs>
        <w:suppressAutoHyphens/>
        <w:autoSpaceDE w:val="0"/>
        <w:autoSpaceDN w:val="0"/>
        <w:adjustRightInd w:val="0"/>
        <w:ind w:left="567" w:hanging="567"/>
        <w:rPr>
          <w:rFonts w:ascii="Calibri" w:hAnsi="Calibri" w:cs="Arial"/>
          <w:szCs w:val="24"/>
        </w:rPr>
      </w:pPr>
      <w:r w:rsidRPr="009C2B1C">
        <w:rPr>
          <w:rFonts w:ascii="Calibri" w:hAnsi="Calibri" w:cs="Arial"/>
          <w:szCs w:val="24"/>
        </w:rPr>
        <w:tab/>
      </w:r>
      <w:r w:rsidR="005A6139" w:rsidRPr="009C2B1C">
        <w:rPr>
          <w:rFonts w:ascii="Calibri" w:hAnsi="Calibri" w:cs="Arial"/>
          <w:szCs w:val="24"/>
        </w:rPr>
        <w:t>22.00-24.00</w:t>
      </w:r>
      <w:r w:rsidR="005A6139" w:rsidRPr="009C2B1C">
        <w:rPr>
          <w:rFonts w:ascii="Calibri" w:hAnsi="Calibri" w:cs="Arial"/>
          <w:szCs w:val="24"/>
        </w:rPr>
        <w:tab/>
        <w:t>50%</w:t>
      </w:r>
      <w:r w:rsidR="005A6139" w:rsidRPr="009C2B1C">
        <w:rPr>
          <w:rFonts w:ascii="Calibri" w:hAnsi="Calibri" w:cs="Arial"/>
          <w:szCs w:val="24"/>
        </w:rPr>
        <w:tab/>
        <w:t>50%</w:t>
      </w:r>
      <w:r w:rsidR="005A6139" w:rsidRPr="009C2B1C">
        <w:rPr>
          <w:rFonts w:ascii="Calibri" w:hAnsi="Calibri" w:cs="Arial"/>
          <w:szCs w:val="24"/>
        </w:rPr>
        <w:tab/>
        <w:t>50%</w:t>
      </w:r>
      <w:r w:rsidR="005A6139" w:rsidRPr="009C2B1C">
        <w:rPr>
          <w:rFonts w:ascii="Calibri" w:hAnsi="Calibri" w:cs="Arial"/>
          <w:szCs w:val="24"/>
        </w:rPr>
        <w:tab/>
        <w:t>50%</w:t>
      </w:r>
      <w:r w:rsidR="005A6139" w:rsidRPr="009C2B1C">
        <w:rPr>
          <w:rFonts w:ascii="Calibri" w:hAnsi="Calibri" w:cs="Arial"/>
          <w:szCs w:val="24"/>
        </w:rPr>
        <w:tab/>
        <w:t>50%</w:t>
      </w:r>
      <w:r w:rsidR="005A6139" w:rsidRPr="009C2B1C">
        <w:rPr>
          <w:rFonts w:ascii="Calibri" w:hAnsi="Calibri" w:cs="Arial"/>
          <w:szCs w:val="24"/>
        </w:rPr>
        <w:tab/>
        <w:t>100%</w:t>
      </w:r>
      <w:r w:rsidR="005A6139" w:rsidRPr="009C2B1C">
        <w:rPr>
          <w:rFonts w:ascii="Calibri" w:hAnsi="Calibri" w:cs="Arial"/>
          <w:szCs w:val="24"/>
        </w:rPr>
        <w:tab/>
        <w:t>100%</w:t>
      </w:r>
      <w:r w:rsidR="005A6139" w:rsidRPr="009C2B1C">
        <w:rPr>
          <w:rFonts w:ascii="Calibri" w:hAnsi="Calibri" w:cs="Arial"/>
          <w:szCs w:val="24"/>
        </w:rPr>
        <w:tab/>
        <w:t>100%</w:t>
      </w:r>
    </w:p>
    <w:p w:rsidR="005A6139" w:rsidRPr="009C2B1C" w:rsidRDefault="005A6139">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Calibri" w:hAnsi="Calibri" w:cs="Arial"/>
          <w:b/>
          <w:bCs/>
          <w:szCs w:val="24"/>
        </w:rPr>
      </w:pPr>
    </w:p>
    <w:p w:rsidR="005A6139" w:rsidRPr="009C2B1C" w:rsidRDefault="00E92CCA" w:rsidP="00F64EA3">
      <w:pPr>
        <w:keepNext/>
        <w:keepLines/>
        <w:suppressLineNumbers/>
        <w:tabs>
          <w:tab w:val="left" w:pos="567"/>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Calibri" w:hAnsi="Calibri" w:cs="Arial"/>
          <w:b/>
          <w:bCs/>
          <w:szCs w:val="24"/>
        </w:rPr>
      </w:pPr>
      <w:r w:rsidRPr="009C2B1C">
        <w:rPr>
          <w:rFonts w:ascii="Calibri" w:hAnsi="Calibri" w:cs="Arial"/>
          <w:b/>
          <w:bCs/>
          <w:szCs w:val="24"/>
        </w:rPr>
        <w:lastRenderedPageBreak/>
        <w:tab/>
      </w:r>
      <w:r w:rsidR="005A6139" w:rsidRPr="009C2B1C">
        <w:rPr>
          <w:rFonts w:ascii="Calibri" w:hAnsi="Calibri" w:cs="Arial"/>
          <w:b/>
          <w:bCs/>
          <w:szCs w:val="24"/>
        </w:rPr>
        <w:t>REGELING II ( werkzaam in ploegen- of wisseldienst)</w:t>
      </w:r>
    </w:p>
    <w:p w:rsidR="005A6139" w:rsidRPr="009C2B1C" w:rsidRDefault="00E92CCA" w:rsidP="00F64EA3">
      <w:pPr>
        <w:keepNext/>
        <w:keepLines/>
        <w:suppressLineNumbers/>
        <w:tabs>
          <w:tab w:val="left" w:pos="567"/>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Calibri" w:hAnsi="Calibri" w:cs="Arial"/>
          <w:b/>
          <w:bCs/>
          <w:szCs w:val="24"/>
        </w:rPr>
      </w:pPr>
      <w:r w:rsidRPr="009C2B1C">
        <w:rPr>
          <w:rFonts w:ascii="Calibri" w:hAnsi="Calibri" w:cs="Arial"/>
          <w:b/>
          <w:bCs/>
          <w:szCs w:val="24"/>
        </w:rPr>
        <w:tab/>
      </w:r>
      <w:r w:rsidR="005A6139" w:rsidRPr="009C2B1C">
        <w:rPr>
          <w:rFonts w:ascii="Calibri" w:hAnsi="Calibri" w:cs="Arial"/>
          <w:b/>
          <w:bCs/>
          <w:szCs w:val="24"/>
        </w:rPr>
        <w:t>Vaste toeslag op het loon 7%</w:t>
      </w:r>
    </w:p>
    <w:p w:rsidR="005A6139" w:rsidRPr="009C2B1C" w:rsidRDefault="005A6139" w:rsidP="00F64EA3">
      <w:pPr>
        <w:keepNext/>
        <w:keepLines/>
        <w:suppressLineNumbers/>
        <w:tabs>
          <w:tab w:val="left" w:pos="567"/>
          <w:tab w:val="left" w:pos="1701"/>
          <w:tab w:val="left" w:pos="2268"/>
          <w:tab w:val="left" w:pos="2835"/>
          <w:tab w:val="left" w:pos="3402"/>
          <w:tab w:val="left" w:pos="3969"/>
          <w:tab w:val="left" w:pos="4536"/>
          <w:tab w:val="left" w:pos="5103"/>
          <w:tab w:val="left" w:pos="5670"/>
        </w:tabs>
        <w:suppressAutoHyphens/>
        <w:autoSpaceDE w:val="0"/>
        <w:autoSpaceDN w:val="0"/>
        <w:adjustRightInd w:val="0"/>
        <w:ind w:left="567" w:firstLine="1134"/>
        <w:rPr>
          <w:rFonts w:ascii="Calibri" w:hAnsi="Calibri" w:cs="Arial"/>
          <w:szCs w:val="24"/>
        </w:rPr>
      </w:pPr>
      <w:r w:rsidRPr="009C2B1C">
        <w:rPr>
          <w:rFonts w:ascii="Calibri" w:hAnsi="Calibri" w:cs="Arial"/>
          <w:szCs w:val="24"/>
        </w:rPr>
        <w:tab/>
        <w:t>MA</w:t>
      </w:r>
      <w:r w:rsidRPr="009C2B1C">
        <w:rPr>
          <w:rFonts w:ascii="Calibri" w:hAnsi="Calibri" w:cs="Arial"/>
          <w:szCs w:val="24"/>
        </w:rPr>
        <w:tab/>
        <w:t xml:space="preserve">DI </w:t>
      </w:r>
      <w:r w:rsidRPr="009C2B1C">
        <w:rPr>
          <w:rFonts w:ascii="Calibri" w:hAnsi="Calibri" w:cs="Arial"/>
          <w:szCs w:val="24"/>
        </w:rPr>
        <w:tab/>
        <w:t xml:space="preserve">WO </w:t>
      </w:r>
      <w:r w:rsidRPr="009C2B1C">
        <w:rPr>
          <w:rFonts w:ascii="Calibri" w:hAnsi="Calibri" w:cs="Arial"/>
          <w:szCs w:val="24"/>
        </w:rPr>
        <w:tab/>
        <w:t xml:space="preserve">DO </w:t>
      </w:r>
      <w:r w:rsidRPr="009C2B1C">
        <w:rPr>
          <w:rFonts w:ascii="Calibri" w:hAnsi="Calibri" w:cs="Arial"/>
          <w:szCs w:val="24"/>
        </w:rPr>
        <w:tab/>
        <w:t xml:space="preserve">VR </w:t>
      </w:r>
      <w:r w:rsidRPr="009C2B1C">
        <w:rPr>
          <w:rFonts w:ascii="Calibri" w:hAnsi="Calibri" w:cs="Arial"/>
          <w:szCs w:val="24"/>
        </w:rPr>
        <w:tab/>
        <w:t xml:space="preserve">ZA </w:t>
      </w:r>
      <w:r w:rsidRPr="009C2B1C">
        <w:rPr>
          <w:rFonts w:ascii="Calibri" w:hAnsi="Calibri" w:cs="Arial"/>
          <w:szCs w:val="24"/>
        </w:rPr>
        <w:tab/>
        <w:t xml:space="preserve">ZO </w:t>
      </w:r>
      <w:r w:rsidRPr="009C2B1C">
        <w:rPr>
          <w:rFonts w:ascii="Calibri" w:hAnsi="Calibri" w:cs="Arial"/>
          <w:szCs w:val="24"/>
        </w:rPr>
        <w:tab/>
        <w:t>FD</w:t>
      </w:r>
    </w:p>
    <w:p w:rsidR="005A6139" w:rsidRPr="009C2B1C" w:rsidRDefault="00E92CCA" w:rsidP="00F64EA3">
      <w:pPr>
        <w:keepNext/>
        <w:keepLines/>
        <w:suppressLineNumbers/>
        <w:tabs>
          <w:tab w:val="left" w:pos="567"/>
          <w:tab w:val="left" w:pos="1701"/>
          <w:tab w:val="left" w:pos="2268"/>
          <w:tab w:val="left" w:pos="2835"/>
          <w:tab w:val="left" w:pos="3402"/>
          <w:tab w:val="left" w:pos="3969"/>
          <w:tab w:val="left" w:pos="4536"/>
          <w:tab w:val="left" w:pos="5103"/>
          <w:tab w:val="left" w:pos="5670"/>
        </w:tabs>
        <w:suppressAutoHyphens/>
        <w:autoSpaceDE w:val="0"/>
        <w:autoSpaceDN w:val="0"/>
        <w:adjustRightInd w:val="0"/>
        <w:ind w:left="567" w:hanging="567"/>
        <w:rPr>
          <w:rFonts w:ascii="Calibri" w:hAnsi="Calibri" w:cs="Arial"/>
          <w:szCs w:val="24"/>
        </w:rPr>
      </w:pPr>
      <w:r w:rsidRPr="009C2B1C">
        <w:rPr>
          <w:rFonts w:ascii="Calibri" w:hAnsi="Calibri" w:cs="Arial"/>
          <w:szCs w:val="24"/>
        </w:rPr>
        <w:tab/>
      </w:r>
      <w:r w:rsidR="005A6139" w:rsidRPr="009C2B1C">
        <w:rPr>
          <w:rFonts w:ascii="Calibri" w:hAnsi="Calibri" w:cs="Arial"/>
          <w:szCs w:val="24"/>
        </w:rPr>
        <w:t xml:space="preserve">00.00-04.00 </w:t>
      </w:r>
      <w:r w:rsidR="005A6139" w:rsidRPr="009C2B1C">
        <w:rPr>
          <w:rFonts w:ascii="Calibri" w:hAnsi="Calibri" w:cs="Arial"/>
          <w:szCs w:val="24"/>
        </w:rPr>
        <w:tab/>
        <w:t>50%</w:t>
      </w:r>
      <w:r w:rsidR="005A6139" w:rsidRPr="009C2B1C">
        <w:rPr>
          <w:rFonts w:ascii="Calibri" w:hAnsi="Calibri" w:cs="Arial"/>
          <w:szCs w:val="24"/>
        </w:rPr>
        <w:tab/>
        <w:t>50%</w:t>
      </w:r>
      <w:r w:rsidR="005A6139" w:rsidRPr="009C2B1C">
        <w:rPr>
          <w:rFonts w:ascii="Calibri" w:hAnsi="Calibri" w:cs="Arial"/>
          <w:szCs w:val="24"/>
        </w:rPr>
        <w:tab/>
        <w:t>50%</w:t>
      </w:r>
      <w:r w:rsidR="005A6139" w:rsidRPr="009C2B1C">
        <w:rPr>
          <w:rFonts w:ascii="Calibri" w:hAnsi="Calibri" w:cs="Arial"/>
          <w:szCs w:val="24"/>
        </w:rPr>
        <w:tab/>
        <w:t>50%</w:t>
      </w:r>
      <w:r w:rsidR="005A6139" w:rsidRPr="009C2B1C">
        <w:rPr>
          <w:rFonts w:ascii="Calibri" w:hAnsi="Calibri" w:cs="Arial"/>
          <w:szCs w:val="24"/>
        </w:rPr>
        <w:tab/>
        <w:t>50%</w:t>
      </w:r>
      <w:r w:rsidR="005A6139" w:rsidRPr="009C2B1C">
        <w:rPr>
          <w:rFonts w:ascii="Calibri" w:hAnsi="Calibri" w:cs="Arial"/>
          <w:szCs w:val="24"/>
        </w:rPr>
        <w:tab/>
        <w:t>50%</w:t>
      </w:r>
      <w:r w:rsidR="005A6139" w:rsidRPr="009C2B1C">
        <w:rPr>
          <w:rFonts w:ascii="Calibri" w:hAnsi="Calibri" w:cs="Arial"/>
          <w:szCs w:val="24"/>
        </w:rPr>
        <w:tab/>
        <w:t>100%</w:t>
      </w:r>
      <w:r w:rsidR="005A6139" w:rsidRPr="009C2B1C">
        <w:rPr>
          <w:rFonts w:ascii="Calibri" w:hAnsi="Calibri" w:cs="Arial"/>
          <w:szCs w:val="24"/>
        </w:rPr>
        <w:tab/>
        <w:t>100%</w:t>
      </w:r>
    </w:p>
    <w:p w:rsidR="005A6139" w:rsidRPr="009C2B1C" w:rsidRDefault="00E92CCA" w:rsidP="00F64EA3">
      <w:pPr>
        <w:keepNext/>
        <w:keepLines/>
        <w:suppressLineNumbers/>
        <w:tabs>
          <w:tab w:val="left" w:pos="567"/>
          <w:tab w:val="left" w:pos="1701"/>
          <w:tab w:val="left" w:pos="2268"/>
          <w:tab w:val="left" w:pos="2835"/>
          <w:tab w:val="left" w:pos="3402"/>
          <w:tab w:val="left" w:pos="3969"/>
          <w:tab w:val="left" w:pos="4536"/>
          <w:tab w:val="left" w:pos="5103"/>
          <w:tab w:val="left" w:pos="5670"/>
        </w:tabs>
        <w:suppressAutoHyphens/>
        <w:autoSpaceDE w:val="0"/>
        <w:autoSpaceDN w:val="0"/>
        <w:adjustRightInd w:val="0"/>
        <w:ind w:left="567" w:hanging="567"/>
        <w:rPr>
          <w:rFonts w:ascii="Calibri" w:hAnsi="Calibri" w:cs="Arial"/>
          <w:szCs w:val="24"/>
        </w:rPr>
      </w:pPr>
      <w:r w:rsidRPr="009C2B1C">
        <w:rPr>
          <w:rFonts w:ascii="Calibri" w:hAnsi="Calibri" w:cs="Arial"/>
          <w:szCs w:val="24"/>
        </w:rPr>
        <w:tab/>
      </w:r>
      <w:r w:rsidR="005A6139" w:rsidRPr="009C2B1C">
        <w:rPr>
          <w:rFonts w:ascii="Calibri" w:hAnsi="Calibri" w:cs="Arial"/>
          <w:szCs w:val="24"/>
        </w:rPr>
        <w:t>04.00-19.00</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100%</w:t>
      </w:r>
      <w:r w:rsidR="005A6139" w:rsidRPr="009C2B1C">
        <w:rPr>
          <w:rFonts w:ascii="Calibri" w:hAnsi="Calibri" w:cs="Arial"/>
          <w:szCs w:val="24"/>
        </w:rPr>
        <w:tab/>
        <w:t>100%</w:t>
      </w:r>
    </w:p>
    <w:p w:rsidR="005A6139" w:rsidRPr="009C2B1C" w:rsidRDefault="00E92CCA" w:rsidP="00F64EA3">
      <w:pPr>
        <w:keepNext/>
        <w:keepLines/>
        <w:suppressLineNumbers/>
        <w:tabs>
          <w:tab w:val="left" w:pos="567"/>
          <w:tab w:val="left" w:pos="1701"/>
          <w:tab w:val="left" w:pos="2268"/>
          <w:tab w:val="left" w:pos="2835"/>
          <w:tab w:val="left" w:pos="3402"/>
          <w:tab w:val="left" w:pos="3969"/>
          <w:tab w:val="left" w:pos="4536"/>
          <w:tab w:val="left" w:pos="5103"/>
          <w:tab w:val="left" w:pos="5670"/>
        </w:tabs>
        <w:suppressAutoHyphens/>
        <w:autoSpaceDE w:val="0"/>
        <w:autoSpaceDN w:val="0"/>
        <w:adjustRightInd w:val="0"/>
        <w:ind w:left="567" w:hanging="567"/>
        <w:rPr>
          <w:rFonts w:ascii="Calibri" w:hAnsi="Calibri" w:cs="Arial"/>
          <w:szCs w:val="24"/>
        </w:rPr>
      </w:pPr>
      <w:r w:rsidRPr="009C2B1C">
        <w:rPr>
          <w:rFonts w:ascii="Calibri" w:hAnsi="Calibri" w:cs="Arial"/>
          <w:szCs w:val="24"/>
        </w:rPr>
        <w:tab/>
      </w:r>
      <w:r w:rsidR="005A6139" w:rsidRPr="009C2B1C">
        <w:rPr>
          <w:rFonts w:ascii="Calibri" w:hAnsi="Calibri" w:cs="Arial"/>
          <w:szCs w:val="24"/>
        </w:rPr>
        <w:t xml:space="preserve">19.00-24.00 </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100%</w:t>
      </w:r>
      <w:r w:rsidR="005A6139" w:rsidRPr="009C2B1C">
        <w:rPr>
          <w:rFonts w:ascii="Calibri" w:hAnsi="Calibri" w:cs="Arial"/>
          <w:szCs w:val="24"/>
        </w:rPr>
        <w:tab/>
        <w:t>100%</w:t>
      </w:r>
      <w:r w:rsidR="005A6139" w:rsidRPr="009C2B1C">
        <w:rPr>
          <w:rFonts w:ascii="Calibri" w:hAnsi="Calibri" w:cs="Arial"/>
          <w:szCs w:val="24"/>
        </w:rPr>
        <w:tab/>
        <w:t>100%</w:t>
      </w:r>
    </w:p>
    <w:p w:rsidR="005A6139" w:rsidRPr="009C2B1C" w:rsidRDefault="005A6139">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Calibri" w:hAnsi="Calibri" w:cs="Arial"/>
          <w:b/>
          <w:bCs/>
          <w:szCs w:val="24"/>
        </w:rPr>
      </w:pPr>
    </w:p>
    <w:p w:rsidR="005A6139" w:rsidRPr="009C2B1C" w:rsidRDefault="00E92CCA" w:rsidP="00E92CCA">
      <w:pPr>
        <w:keepLines/>
        <w:suppressLineNumbers/>
        <w:tabs>
          <w:tab w:val="left" w:pos="567"/>
          <w:tab w:val="left" w:pos="1701"/>
          <w:tab w:val="left" w:pos="2268"/>
          <w:tab w:val="left" w:pos="2835"/>
          <w:tab w:val="left" w:pos="3402"/>
          <w:tab w:val="left" w:pos="3969"/>
          <w:tab w:val="left" w:pos="4536"/>
          <w:tab w:val="left" w:pos="5103"/>
          <w:tab w:val="left" w:pos="5670"/>
        </w:tabs>
        <w:suppressAutoHyphens/>
        <w:autoSpaceDE w:val="0"/>
        <w:autoSpaceDN w:val="0"/>
        <w:adjustRightInd w:val="0"/>
        <w:ind w:left="567" w:hanging="567"/>
        <w:rPr>
          <w:rFonts w:ascii="Calibri" w:hAnsi="Calibri" w:cs="Arial"/>
          <w:b/>
          <w:bCs/>
          <w:szCs w:val="24"/>
        </w:rPr>
      </w:pPr>
      <w:r w:rsidRPr="009C2B1C">
        <w:rPr>
          <w:rFonts w:ascii="Calibri" w:hAnsi="Calibri" w:cs="Arial"/>
          <w:b/>
          <w:bCs/>
          <w:szCs w:val="24"/>
        </w:rPr>
        <w:tab/>
      </w:r>
      <w:r w:rsidR="005A6139" w:rsidRPr="009C2B1C">
        <w:rPr>
          <w:rFonts w:ascii="Calibri" w:hAnsi="Calibri" w:cs="Arial"/>
          <w:b/>
          <w:bCs/>
          <w:szCs w:val="24"/>
        </w:rPr>
        <w:t>REGELING III ( minder dan 18 uur per week werkzaam, ’s morgens, ’s avonds en of op zaterdag</w:t>
      </w:r>
    </w:p>
    <w:p w:rsidR="005A6139" w:rsidRPr="009C2B1C" w:rsidRDefault="005A6139">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Calibri" w:hAnsi="Calibri" w:cs="Arial"/>
          <w:szCs w:val="24"/>
          <w:lang w:val="it-IT"/>
        </w:rPr>
      </w:pPr>
      <w:r w:rsidRPr="009C2B1C">
        <w:rPr>
          <w:rFonts w:ascii="Calibri" w:hAnsi="Calibri" w:cs="Arial"/>
          <w:szCs w:val="24"/>
          <w:lang w:val="it-IT"/>
        </w:rPr>
        <w:tab/>
      </w:r>
      <w:r w:rsidR="00E92CCA" w:rsidRPr="009C2B1C">
        <w:rPr>
          <w:rFonts w:ascii="Calibri" w:hAnsi="Calibri" w:cs="Arial"/>
          <w:szCs w:val="24"/>
          <w:lang w:val="it-IT"/>
        </w:rPr>
        <w:tab/>
      </w:r>
      <w:r w:rsidRPr="009C2B1C">
        <w:rPr>
          <w:rFonts w:ascii="Calibri" w:hAnsi="Calibri" w:cs="Arial"/>
          <w:szCs w:val="24"/>
          <w:lang w:val="it-IT"/>
        </w:rPr>
        <w:t xml:space="preserve">MA </w:t>
      </w:r>
      <w:r w:rsidRPr="009C2B1C">
        <w:rPr>
          <w:rFonts w:ascii="Calibri" w:hAnsi="Calibri" w:cs="Arial"/>
          <w:szCs w:val="24"/>
          <w:lang w:val="it-IT"/>
        </w:rPr>
        <w:tab/>
        <w:t xml:space="preserve">DI </w:t>
      </w:r>
      <w:r w:rsidRPr="009C2B1C">
        <w:rPr>
          <w:rFonts w:ascii="Calibri" w:hAnsi="Calibri" w:cs="Arial"/>
          <w:szCs w:val="24"/>
          <w:lang w:val="it-IT"/>
        </w:rPr>
        <w:tab/>
        <w:t xml:space="preserve">WO </w:t>
      </w:r>
      <w:r w:rsidRPr="009C2B1C">
        <w:rPr>
          <w:rFonts w:ascii="Calibri" w:hAnsi="Calibri" w:cs="Arial"/>
          <w:szCs w:val="24"/>
          <w:lang w:val="it-IT"/>
        </w:rPr>
        <w:tab/>
        <w:t xml:space="preserve">DO </w:t>
      </w:r>
      <w:r w:rsidRPr="009C2B1C">
        <w:rPr>
          <w:rFonts w:ascii="Calibri" w:hAnsi="Calibri" w:cs="Arial"/>
          <w:szCs w:val="24"/>
          <w:lang w:val="it-IT"/>
        </w:rPr>
        <w:tab/>
        <w:t xml:space="preserve">VR </w:t>
      </w:r>
      <w:r w:rsidRPr="009C2B1C">
        <w:rPr>
          <w:rFonts w:ascii="Calibri" w:hAnsi="Calibri" w:cs="Arial"/>
          <w:szCs w:val="24"/>
          <w:lang w:val="it-IT"/>
        </w:rPr>
        <w:tab/>
        <w:t xml:space="preserve">ZA </w:t>
      </w:r>
      <w:r w:rsidRPr="009C2B1C">
        <w:rPr>
          <w:rFonts w:ascii="Calibri" w:hAnsi="Calibri" w:cs="Arial"/>
          <w:szCs w:val="24"/>
          <w:lang w:val="it-IT"/>
        </w:rPr>
        <w:tab/>
        <w:t xml:space="preserve">ZO </w:t>
      </w:r>
      <w:r w:rsidRPr="009C2B1C">
        <w:rPr>
          <w:rFonts w:ascii="Calibri" w:hAnsi="Calibri" w:cs="Arial"/>
          <w:szCs w:val="24"/>
          <w:lang w:val="it-IT"/>
        </w:rPr>
        <w:tab/>
        <w:t>FD)</w:t>
      </w:r>
    </w:p>
    <w:p w:rsidR="005A6139" w:rsidRPr="009C2B1C" w:rsidRDefault="00E92CCA" w:rsidP="00E92CCA">
      <w:pPr>
        <w:keepLines/>
        <w:suppressLineNumbers/>
        <w:tabs>
          <w:tab w:val="left" w:pos="567"/>
          <w:tab w:val="left" w:pos="1701"/>
          <w:tab w:val="left" w:pos="2268"/>
          <w:tab w:val="left" w:pos="2835"/>
          <w:tab w:val="left" w:pos="3402"/>
          <w:tab w:val="left" w:pos="3969"/>
          <w:tab w:val="left" w:pos="4536"/>
          <w:tab w:val="left" w:pos="5103"/>
          <w:tab w:val="left" w:pos="5670"/>
        </w:tabs>
        <w:suppressAutoHyphens/>
        <w:autoSpaceDE w:val="0"/>
        <w:autoSpaceDN w:val="0"/>
        <w:adjustRightInd w:val="0"/>
        <w:ind w:left="567" w:hanging="567"/>
        <w:rPr>
          <w:rFonts w:ascii="Calibri" w:hAnsi="Calibri" w:cs="Arial"/>
          <w:szCs w:val="24"/>
        </w:rPr>
      </w:pPr>
      <w:r w:rsidRPr="009C2B1C">
        <w:rPr>
          <w:rFonts w:ascii="Calibri" w:hAnsi="Calibri" w:cs="Arial"/>
          <w:szCs w:val="24"/>
        </w:rPr>
        <w:tab/>
      </w:r>
      <w:r w:rsidR="005A6139" w:rsidRPr="009C2B1C">
        <w:rPr>
          <w:rFonts w:ascii="Calibri" w:hAnsi="Calibri" w:cs="Arial"/>
          <w:szCs w:val="24"/>
        </w:rPr>
        <w:t xml:space="preserve">00.00-04.00 </w:t>
      </w:r>
      <w:r w:rsidR="005A6139" w:rsidRPr="009C2B1C">
        <w:rPr>
          <w:rFonts w:ascii="Calibri" w:hAnsi="Calibri" w:cs="Arial"/>
          <w:szCs w:val="24"/>
        </w:rPr>
        <w:tab/>
        <w:t>50%</w:t>
      </w:r>
      <w:r w:rsidR="005A6139" w:rsidRPr="009C2B1C">
        <w:rPr>
          <w:rFonts w:ascii="Calibri" w:hAnsi="Calibri" w:cs="Arial"/>
          <w:szCs w:val="24"/>
        </w:rPr>
        <w:tab/>
        <w:t>50%</w:t>
      </w:r>
      <w:r w:rsidR="005A6139" w:rsidRPr="009C2B1C">
        <w:rPr>
          <w:rFonts w:ascii="Calibri" w:hAnsi="Calibri" w:cs="Arial"/>
          <w:szCs w:val="24"/>
        </w:rPr>
        <w:tab/>
        <w:t>50%</w:t>
      </w:r>
      <w:r w:rsidR="005A6139" w:rsidRPr="009C2B1C">
        <w:rPr>
          <w:rFonts w:ascii="Calibri" w:hAnsi="Calibri" w:cs="Arial"/>
          <w:szCs w:val="24"/>
        </w:rPr>
        <w:tab/>
        <w:t>50%</w:t>
      </w:r>
      <w:r w:rsidR="005A6139" w:rsidRPr="009C2B1C">
        <w:rPr>
          <w:rFonts w:ascii="Calibri" w:hAnsi="Calibri" w:cs="Arial"/>
          <w:szCs w:val="24"/>
        </w:rPr>
        <w:tab/>
        <w:t>50%</w:t>
      </w:r>
      <w:r w:rsidR="005A6139" w:rsidRPr="009C2B1C">
        <w:rPr>
          <w:rFonts w:ascii="Calibri" w:hAnsi="Calibri" w:cs="Arial"/>
          <w:szCs w:val="24"/>
        </w:rPr>
        <w:tab/>
        <w:t>50%</w:t>
      </w:r>
      <w:r w:rsidR="005A6139" w:rsidRPr="009C2B1C">
        <w:rPr>
          <w:rFonts w:ascii="Calibri" w:hAnsi="Calibri" w:cs="Arial"/>
          <w:szCs w:val="24"/>
        </w:rPr>
        <w:tab/>
        <w:t>100%</w:t>
      </w:r>
      <w:r w:rsidR="005A6139" w:rsidRPr="009C2B1C">
        <w:rPr>
          <w:rFonts w:ascii="Calibri" w:hAnsi="Calibri" w:cs="Arial"/>
          <w:szCs w:val="24"/>
        </w:rPr>
        <w:tab/>
        <w:t>100%</w:t>
      </w:r>
    </w:p>
    <w:p w:rsidR="005A6139" w:rsidRPr="009C2B1C" w:rsidRDefault="00E92CCA" w:rsidP="00E92CCA">
      <w:pPr>
        <w:keepLines/>
        <w:suppressLineNumbers/>
        <w:tabs>
          <w:tab w:val="left" w:pos="567"/>
          <w:tab w:val="left" w:pos="1701"/>
          <w:tab w:val="left" w:pos="2268"/>
          <w:tab w:val="left" w:pos="2835"/>
          <w:tab w:val="left" w:pos="3402"/>
          <w:tab w:val="left" w:pos="3969"/>
          <w:tab w:val="left" w:pos="4536"/>
          <w:tab w:val="left" w:pos="5103"/>
          <w:tab w:val="left" w:pos="5670"/>
        </w:tabs>
        <w:suppressAutoHyphens/>
        <w:autoSpaceDE w:val="0"/>
        <w:autoSpaceDN w:val="0"/>
        <w:adjustRightInd w:val="0"/>
        <w:ind w:left="567" w:hanging="567"/>
        <w:rPr>
          <w:rFonts w:ascii="Calibri" w:hAnsi="Calibri" w:cs="Arial"/>
          <w:szCs w:val="24"/>
        </w:rPr>
      </w:pPr>
      <w:r w:rsidRPr="009C2B1C">
        <w:rPr>
          <w:rFonts w:ascii="Calibri" w:hAnsi="Calibri" w:cs="Arial"/>
          <w:szCs w:val="24"/>
        </w:rPr>
        <w:tab/>
      </w:r>
      <w:r w:rsidR="005A6139" w:rsidRPr="009C2B1C">
        <w:rPr>
          <w:rFonts w:ascii="Calibri" w:hAnsi="Calibri" w:cs="Arial"/>
          <w:szCs w:val="24"/>
        </w:rPr>
        <w:t xml:space="preserve">04.00-10.00 </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100%</w:t>
      </w:r>
      <w:r w:rsidR="005A6139" w:rsidRPr="009C2B1C">
        <w:rPr>
          <w:rFonts w:ascii="Calibri" w:hAnsi="Calibri" w:cs="Arial"/>
          <w:szCs w:val="24"/>
        </w:rPr>
        <w:tab/>
        <w:t>100%</w:t>
      </w:r>
    </w:p>
    <w:p w:rsidR="005A6139" w:rsidRPr="009C2B1C" w:rsidRDefault="00E92CCA" w:rsidP="00E92CCA">
      <w:pPr>
        <w:keepLines/>
        <w:suppressLineNumbers/>
        <w:tabs>
          <w:tab w:val="left" w:pos="567"/>
          <w:tab w:val="left" w:pos="1701"/>
          <w:tab w:val="left" w:pos="2268"/>
          <w:tab w:val="left" w:pos="2835"/>
          <w:tab w:val="left" w:pos="3402"/>
          <w:tab w:val="left" w:pos="3969"/>
          <w:tab w:val="left" w:pos="4536"/>
          <w:tab w:val="left" w:pos="5103"/>
          <w:tab w:val="left" w:pos="5670"/>
        </w:tabs>
        <w:suppressAutoHyphens/>
        <w:autoSpaceDE w:val="0"/>
        <w:autoSpaceDN w:val="0"/>
        <w:adjustRightInd w:val="0"/>
        <w:ind w:left="567" w:hanging="567"/>
        <w:rPr>
          <w:rFonts w:ascii="Calibri" w:hAnsi="Calibri" w:cs="Arial"/>
          <w:szCs w:val="24"/>
        </w:rPr>
      </w:pPr>
      <w:r w:rsidRPr="009C2B1C">
        <w:rPr>
          <w:rFonts w:ascii="Calibri" w:hAnsi="Calibri" w:cs="Arial"/>
          <w:szCs w:val="24"/>
        </w:rPr>
        <w:tab/>
      </w:r>
      <w:r w:rsidR="005A6139" w:rsidRPr="009C2B1C">
        <w:rPr>
          <w:rFonts w:ascii="Calibri" w:hAnsi="Calibri" w:cs="Arial"/>
          <w:szCs w:val="24"/>
        </w:rPr>
        <w:t xml:space="preserve">10.00-17.00 </w:t>
      </w:r>
      <w:r w:rsidR="005A6139" w:rsidRPr="009C2B1C">
        <w:rPr>
          <w:rFonts w:ascii="Calibri" w:hAnsi="Calibri" w:cs="Arial"/>
          <w:szCs w:val="24"/>
        </w:rPr>
        <w:tab/>
        <w:t>25%</w:t>
      </w:r>
      <w:r w:rsidR="005A6139" w:rsidRPr="009C2B1C">
        <w:rPr>
          <w:rFonts w:ascii="Calibri" w:hAnsi="Calibri" w:cs="Arial"/>
          <w:szCs w:val="24"/>
        </w:rPr>
        <w:tab/>
        <w:t>25%</w:t>
      </w:r>
      <w:r w:rsidR="005A6139" w:rsidRPr="009C2B1C">
        <w:rPr>
          <w:rFonts w:ascii="Calibri" w:hAnsi="Calibri" w:cs="Arial"/>
          <w:szCs w:val="24"/>
        </w:rPr>
        <w:tab/>
        <w:t>25%</w:t>
      </w:r>
      <w:r w:rsidR="005A6139" w:rsidRPr="009C2B1C">
        <w:rPr>
          <w:rFonts w:ascii="Calibri" w:hAnsi="Calibri" w:cs="Arial"/>
          <w:szCs w:val="24"/>
        </w:rPr>
        <w:tab/>
        <w:t>25%</w:t>
      </w:r>
      <w:r w:rsidR="005A6139" w:rsidRPr="009C2B1C">
        <w:rPr>
          <w:rFonts w:ascii="Calibri" w:hAnsi="Calibri" w:cs="Arial"/>
          <w:szCs w:val="24"/>
        </w:rPr>
        <w:tab/>
        <w:t>25%</w:t>
      </w:r>
      <w:r w:rsidR="005A6139" w:rsidRPr="009C2B1C">
        <w:rPr>
          <w:rFonts w:ascii="Calibri" w:hAnsi="Calibri" w:cs="Arial"/>
          <w:szCs w:val="24"/>
        </w:rPr>
        <w:tab/>
        <w:t>-</w:t>
      </w:r>
      <w:r w:rsidR="005A6139" w:rsidRPr="009C2B1C">
        <w:rPr>
          <w:rFonts w:ascii="Calibri" w:hAnsi="Calibri" w:cs="Arial"/>
          <w:szCs w:val="24"/>
        </w:rPr>
        <w:tab/>
        <w:t>100%</w:t>
      </w:r>
      <w:r w:rsidR="005A6139" w:rsidRPr="009C2B1C">
        <w:rPr>
          <w:rFonts w:ascii="Calibri" w:hAnsi="Calibri" w:cs="Arial"/>
          <w:szCs w:val="24"/>
        </w:rPr>
        <w:tab/>
        <w:t>100%</w:t>
      </w:r>
    </w:p>
    <w:p w:rsidR="005A6139" w:rsidRPr="009C2B1C" w:rsidRDefault="00E92CCA" w:rsidP="00E92CCA">
      <w:pPr>
        <w:keepLines/>
        <w:suppressLineNumbers/>
        <w:tabs>
          <w:tab w:val="left" w:pos="567"/>
          <w:tab w:val="left" w:pos="1701"/>
          <w:tab w:val="left" w:pos="2268"/>
          <w:tab w:val="left" w:pos="2835"/>
          <w:tab w:val="left" w:pos="3402"/>
          <w:tab w:val="left" w:pos="3969"/>
          <w:tab w:val="left" w:pos="4536"/>
          <w:tab w:val="left" w:pos="5103"/>
          <w:tab w:val="left" w:pos="5670"/>
        </w:tabs>
        <w:suppressAutoHyphens/>
        <w:autoSpaceDE w:val="0"/>
        <w:autoSpaceDN w:val="0"/>
        <w:adjustRightInd w:val="0"/>
        <w:ind w:left="567" w:hanging="567"/>
        <w:rPr>
          <w:rFonts w:ascii="Calibri" w:hAnsi="Calibri" w:cs="Arial"/>
          <w:szCs w:val="24"/>
        </w:rPr>
      </w:pPr>
      <w:r w:rsidRPr="009C2B1C">
        <w:rPr>
          <w:rFonts w:ascii="Calibri" w:hAnsi="Calibri" w:cs="Arial"/>
          <w:szCs w:val="24"/>
        </w:rPr>
        <w:tab/>
      </w:r>
      <w:r w:rsidR="005A6139" w:rsidRPr="009C2B1C">
        <w:rPr>
          <w:rFonts w:ascii="Calibri" w:hAnsi="Calibri" w:cs="Arial"/>
          <w:szCs w:val="24"/>
        </w:rPr>
        <w:t xml:space="preserve">17.00-19.00 </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100%</w:t>
      </w:r>
      <w:r w:rsidR="005A6139" w:rsidRPr="009C2B1C">
        <w:rPr>
          <w:rFonts w:ascii="Calibri" w:hAnsi="Calibri" w:cs="Arial"/>
          <w:szCs w:val="24"/>
        </w:rPr>
        <w:tab/>
        <w:t>100%</w:t>
      </w:r>
    </w:p>
    <w:p w:rsidR="005A6139" w:rsidRPr="009C2B1C" w:rsidRDefault="00E92CCA" w:rsidP="00E92CCA">
      <w:pPr>
        <w:keepLines/>
        <w:suppressLineNumbers/>
        <w:tabs>
          <w:tab w:val="left" w:pos="567"/>
          <w:tab w:val="left" w:pos="1701"/>
          <w:tab w:val="left" w:pos="2268"/>
          <w:tab w:val="left" w:pos="2835"/>
          <w:tab w:val="left" w:pos="3402"/>
          <w:tab w:val="left" w:pos="3969"/>
          <w:tab w:val="left" w:pos="4536"/>
          <w:tab w:val="left" w:pos="5103"/>
          <w:tab w:val="left" w:pos="5670"/>
        </w:tabs>
        <w:suppressAutoHyphens/>
        <w:autoSpaceDE w:val="0"/>
        <w:autoSpaceDN w:val="0"/>
        <w:adjustRightInd w:val="0"/>
        <w:ind w:left="567" w:hanging="567"/>
        <w:rPr>
          <w:rFonts w:ascii="Calibri" w:hAnsi="Calibri" w:cs="Arial"/>
          <w:szCs w:val="24"/>
        </w:rPr>
      </w:pPr>
      <w:r w:rsidRPr="009C2B1C">
        <w:rPr>
          <w:rFonts w:ascii="Calibri" w:hAnsi="Calibri" w:cs="Arial"/>
          <w:szCs w:val="24"/>
        </w:rPr>
        <w:tab/>
      </w:r>
      <w:r w:rsidR="005A6139" w:rsidRPr="009C2B1C">
        <w:rPr>
          <w:rFonts w:ascii="Calibri" w:hAnsi="Calibri" w:cs="Arial"/>
          <w:szCs w:val="24"/>
        </w:rPr>
        <w:t xml:space="preserve">19.00-24.00 </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w:t>
      </w:r>
      <w:r w:rsidR="005A6139" w:rsidRPr="009C2B1C">
        <w:rPr>
          <w:rFonts w:ascii="Calibri" w:hAnsi="Calibri" w:cs="Arial"/>
          <w:szCs w:val="24"/>
        </w:rPr>
        <w:tab/>
        <w:t>100%</w:t>
      </w:r>
      <w:r w:rsidR="005A6139" w:rsidRPr="009C2B1C">
        <w:rPr>
          <w:rFonts w:ascii="Calibri" w:hAnsi="Calibri" w:cs="Arial"/>
          <w:szCs w:val="24"/>
        </w:rPr>
        <w:tab/>
        <w:t>100%</w:t>
      </w:r>
      <w:r w:rsidR="005A6139" w:rsidRPr="009C2B1C">
        <w:rPr>
          <w:rFonts w:ascii="Calibri" w:hAnsi="Calibri" w:cs="Arial"/>
          <w:szCs w:val="24"/>
        </w:rPr>
        <w:tab/>
        <w:t>100%</w:t>
      </w:r>
    </w:p>
    <w:p w:rsidR="005A6139" w:rsidRPr="009C2B1C" w:rsidRDefault="005A6139">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Calibri" w:hAnsi="Calibri" w:cs="Arial"/>
          <w:b/>
          <w:bCs/>
          <w:szCs w:val="24"/>
        </w:rPr>
      </w:pPr>
    </w:p>
    <w:p w:rsidR="005A6139" w:rsidRPr="009C2B1C" w:rsidRDefault="00E92CCA" w:rsidP="00E92CCA">
      <w:pPr>
        <w:keepLines/>
        <w:suppressLineNumbers/>
        <w:tabs>
          <w:tab w:val="left" w:pos="567"/>
          <w:tab w:val="left" w:pos="1701"/>
          <w:tab w:val="left" w:pos="2268"/>
          <w:tab w:val="left" w:pos="2835"/>
          <w:tab w:val="left" w:pos="3402"/>
          <w:tab w:val="left" w:pos="3969"/>
          <w:tab w:val="left" w:pos="4536"/>
          <w:tab w:val="left" w:pos="5103"/>
          <w:tab w:val="left" w:pos="5670"/>
        </w:tabs>
        <w:suppressAutoHyphens/>
        <w:autoSpaceDE w:val="0"/>
        <w:autoSpaceDN w:val="0"/>
        <w:adjustRightInd w:val="0"/>
        <w:ind w:left="567" w:hanging="567"/>
        <w:rPr>
          <w:rFonts w:ascii="Calibri" w:hAnsi="Calibri" w:cs="Arial"/>
          <w:b/>
          <w:bCs/>
          <w:szCs w:val="24"/>
        </w:rPr>
      </w:pPr>
      <w:r w:rsidRPr="009C2B1C">
        <w:rPr>
          <w:rFonts w:ascii="Calibri" w:hAnsi="Calibri" w:cs="Arial"/>
          <w:b/>
          <w:bCs/>
          <w:szCs w:val="24"/>
        </w:rPr>
        <w:tab/>
      </w:r>
      <w:r w:rsidR="005A6139" w:rsidRPr="009C2B1C">
        <w:rPr>
          <w:rFonts w:ascii="Calibri" w:hAnsi="Calibri" w:cs="Arial"/>
          <w:b/>
          <w:bCs/>
          <w:szCs w:val="24"/>
        </w:rPr>
        <w:t>REGELING IV (werkzaam tussen zondagavond 22.00 uur en zaterdag 19.00 uur en in de nachturen</w:t>
      </w:r>
    </w:p>
    <w:p w:rsidR="005A6139" w:rsidRPr="009C2B1C" w:rsidRDefault="00E92CCA">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Calibri" w:hAnsi="Calibri" w:cs="Arial"/>
          <w:szCs w:val="24"/>
          <w:lang w:val="it-IT"/>
        </w:rPr>
      </w:pPr>
      <w:r w:rsidRPr="009C2B1C">
        <w:rPr>
          <w:rFonts w:ascii="Calibri" w:hAnsi="Calibri" w:cs="Arial"/>
          <w:szCs w:val="24"/>
          <w:lang w:val="it-IT"/>
        </w:rPr>
        <w:tab/>
      </w:r>
      <w:r w:rsidR="005A6139" w:rsidRPr="009C2B1C">
        <w:rPr>
          <w:rFonts w:ascii="Calibri" w:hAnsi="Calibri" w:cs="Arial"/>
          <w:szCs w:val="24"/>
          <w:lang w:val="it-IT"/>
        </w:rPr>
        <w:tab/>
        <w:t xml:space="preserve">MA </w:t>
      </w:r>
      <w:r w:rsidR="005A6139" w:rsidRPr="009C2B1C">
        <w:rPr>
          <w:rFonts w:ascii="Calibri" w:hAnsi="Calibri" w:cs="Arial"/>
          <w:szCs w:val="24"/>
          <w:lang w:val="it-IT"/>
        </w:rPr>
        <w:tab/>
        <w:t xml:space="preserve">DI </w:t>
      </w:r>
      <w:r w:rsidR="005A6139" w:rsidRPr="009C2B1C">
        <w:rPr>
          <w:rFonts w:ascii="Calibri" w:hAnsi="Calibri" w:cs="Arial"/>
          <w:szCs w:val="24"/>
          <w:lang w:val="it-IT"/>
        </w:rPr>
        <w:tab/>
        <w:t xml:space="preserve">WO </w:t>
      </w:r>
      <w:r w:rsidR="005A6139" w:rsidRPr="009C2B1C">
        <w:rPr>
          <w:rFonts w:ascii="Calibri" w:hAnsi="Calibri" w:cs="Arial"/>
          <w:szCs w:val="24"/>
          <w:lang w:val="it-IT"/>
        </w:rPr>
        <w:tab/>
        <w:t xml:space="preserve">DO </w:t>
      </w:r>
      <w:r w:rsidR="005A6139" w:rsidRPr="009C2B1C">
        <w:rPr>
          <w:rFonts w:ascii="Calibri" w:hAnsi="Calibri" w:cs="Arial"/>
          <w:szCs w:val="24"/>
          <w:lang w:val="it-IT"/>
        </w:rPr>
        <w:tab/>
        <w:t xml:space="preserve">VR </w:t>
      </w:r>
      <w:r w:rsidR="005A6139" w:rsidRPr="009C2B1C">
        <w:rPr>
          <w:rFonts w:ascii="Calibri" w:hAnsi="Calibri" w:cs="Arial"/>
          <w:szCs w:val="24"/>
          <w:lang w:val="it-IT"/>
        </w:rPr>
        <w:tab/>
        <w:t xml:space="preserve">ZA </w:t>
      </w:r>
      <w:r w:rsidR="005A6139" w:rsidRPr="009C2B1C">
        <w:rPr>
          <w:rFonts w:ascii="Calibri" w:hAnsi="Calibri" w:cs="Arial"/>
          <w:szCs w:val="24"/>
          <w:lang w:val="it-IT"/>
        </w:rPr>
        <w:tab/>
        <w:t xml:space="preserve">ZO </w:t>
      </w:r>
      <w:r w:rsidR="005A6139" w:rsidRPr="009C2B1C">
        <w:rPr>
          <w:rFonts w:ascii="Calibri" w:hAnsi="Calibri" w:cs="Arial"/>
          <w:szCs w:val="24"/>
          <w:lang w:val="it-IT"/>
        </w:rPr>
        <w:tab/>
        <w:t xml:space="preserve">FD </w:t>
      </w:r>
    </w:p>
    <w:p w:rsidR="005A6139" w:rsidRPr="009C2B1C" w:rsidRDefault="005A6139" w:rsidP="00E92CCA">
      <w:pPr>
        <w:keepLines/>
        <w:suppressLineNumbers/>
        <w:tabs>
          <w:tab w:val="left" w:pos="567"/>
          <w:tab w:val="left" w:pos="1701"/>
          <w:tab w:val="left" w:pos="2268"/>
          <w:tab w:val="left" w:pos="2835"/>
          <w:tab w:val="left" w:pos="3402"/>
          <w:tab w:val="left" w:pos="3969"/>
          <w:tab w:val="left" w:pos="4536"/>
          <w:tab w:val="left" w:pos="5103"/>
          <w:tab w:val="left" w:pos="5670"/>
        </w:tabs>
        <w:suppressAutoHyphens/>
        <w:autoSpaceDE w:val="0"/>
        <w:autoSpaceDN w:val="0"/>
        <w:adjustRightInd w:val="0"/>
        <w:ind w:left="1134" w:hanging="567"/>
        <w:rPr>
          <w:rFonts w:ascii="Calibri" w:hAnsi="Calibri" w:cs="Arial"/>
          <w:szCs w:val="24"/>
        </w:rPr>
      </w:pPr>
      <w:r w:rsidRPr="009C2B1C">
        <w:rPr>
          <w:rFonts w:ascii="Calibri" w:hAnsi="Calibri" w:cs="Arial"/>
          <w:szCs w:val="24"/>
        </w:rPr>
        <w:t xml:space="preserve">00.00-19.00 </w:t>
      </w:r>
      <w:r w:rsidRPr="009C2B1C">
        <w:rPr>
          <w:rFonts w:ascii="Calibri" w:hAnsi="Calibri" w:cs="Arial"/>
          <w:szCs w:val="24"/>
        </w:rPr>
        <w:tab/>
        <w:t>-</w:t>
      </w:r>
      <w:r w:rsidRPr="009C2B1C">
        <w:rPr>
          <w:rFonts w:ascii="Calibri" w:hAnsi="Calibri" w:cs="Arial"/>
          <w:szCs w:val="24"/>
        </w:rPr>
        <w:tab/>
        <w:t>-</w:t>
      </w:r>
      <w:r w:rsidRPr="009C2B1C">
        <w:rPr>
          <w:rFonts w:ascii="Calibri" w:hAnsi="Calibri" w:cs="Arial"/>
          <w:szCs w:val="24"/>
        </w:rPr>
        <w:tab/>
        <w:t>-</w:t>
      </w:r>
      <w:r w:rsidRPr="009C2B1C">
        <w:rPr>
          <w:rFonts w:ascii="Calibri" w:hAnsi="Calibri" w:cs="Arial"/>
          <w:szCs w:val="24"/>
        </w:rPr>
        <w:tab/>
        <w:t>-</w:t>
      </w:r>
      <w:r w:rsidRPr="009C2B1C">
        <w:rPr>
          <w:rFonts w:ascii="Calibri" w:hAnsi="Calibri" w:cs="Arial"/>
          <w:szCs w:val="24"/>
        </w:rPr>
        <w:tab/>
        <w:t>-</w:t>
      </w:r>
      <w:r w:rsidRPr="009C2B1C">
        <w:rPr>
          <w:rFonts w:ascii="Calibri" w:hAnsi="Calibri" w:cs="Arial"/>
          <w:szCs w:val="24"/>
        </w:rPr>
        <w:tab/>
        <w:t>-</w:t>
      </w:r>
      <w:r w:rsidRPr="009C2B1C">
        <w:rPr>
          <w:rFonts w:ascii="Calibri" w:hAnsi="Calibri" w:cs="Arial"/>
          <w:szCs w:val="24"/>
        </w:rPr>
        <w:tab/>
        <w:t>100%100%</w:t>
      </w:r>
    </w:p>
    <w:p w:rsidR="005A6139" w:rsidRPr="009C2B1C" w:rsidRDefault="005A6139" w:rsidP="00E92CCA">
      <w:pPr>
        <w:keepLines/>
        <w:suppressLineNumbers/>
        <w:tabs>
          <w:tab w:val="left" w:pos="567"/>
          <w:tab w:val="left" w:pos="1701"/>
          <w:tab w:val="left" w:pos="2268"/>
          <w:tab w:val="left" w:pos="2835"/>
          <w:tab w:val="left" w:pos="3402"/>
          <w:tab w:val="left" w:pos="3969"/>
          <w:tab w:val="left" w:pos="4536"/>
          <w:tab w:val="left" w:pos="5103"/>
          <w:tab w:val="left" w:pos="5670"/>
        </w:tabs>
        <w:suppressAutoHyphens/>
        <w:autoSpaceDE w:val="0"/>
        <w:autoSpaceDN w:val="0"/>
        <w:adjustRightInd w:val="0"/>
        <w:ind w:left="1134" w:hanging="567"/>
        <w:rPr>
          <w:rFonts w:ascii="Calibri" w:hAnsi="Calibri" w:cs="Arial"/>
          <w:szCs w:val="24"/>
        </w:rPr>
      </w:pPr>
      <w:r w:rsidRPr="009C2B1C">
        <w:rPr>
          <w:rFonts w:ascii="Calibri" w:hAnsi="Calibri" w:cs="Arial"/>
          <w:szCs w:val="24"/>
        </w:rPr>
        <w:t xml:space="preserve">19.00-22.00 </w:t>
      </w:r>
      <w:r w:rsidRPr="009C2B1C">
        <w:rPr>
          <w:rFonts w:ascii="Calibri" w:hAnsi="Calibri" w:cs="Arial"/>
          <w:szCs w:val="24"/>
        </w:rPr>
        <w:tab/>
        <w:t>-</w:t>
      </w:r>
      <w:r w:rsidRPr="009C2B1C">
        <w:rPr>
          <w:rFonts w:ascii="Calibri" w:hAnsi="Calibri" w:cs="Arial"/>
          <w:szCs w:val="24"/>
        </w:rPr>
        <w:tab/>
        <w:t>-</w:t>
      </w:r>
      <w:r w:rsidRPr="009C2B1C">
        <w:rPr>
          <w:rFonts w:ascii="Calibri" w:hAnsi="Calibri" w:cs="Arial"/>
          <w:szCs w:val="24"/>
        </w:rPr>
        <w:tab/>
        <w:t>-</w:t>
      </w:r>
      <w:r w:rsidRPr="009C2B1C">
        <w:rPr>
          <w:rFonts w:ascii="Calibri" w:hAnsi="Calibri" w:cs="Arial"/>
          <w:szCs w:val="24"/>
        </w:rPr>
        <w:tab/>
        <w:t>-</w:t>
      </w:r>
      <w:r w:rsidRPr="009C2B1C">
        <w:rPr>
          <w:rFonts w:ascii="Calibri" w:hAnsi="Calibri" w:cs="Arial"/>
          <w:szCs w:val="24"/>
        </w:rPr>
        <w:tab/>
        <w:t>-</w:t>
      </w:r>
      <w:r w:rsidRPr="009C2B1C">
        <w:rPr>
          <w:rFonts w:ascii="Calibri" w:hAnsi="Calibri" w:cs="Arial"/>
          <w:szCs w:val="24"/>
        </w:rPr>
        <w:tab/>
        <w:t>100%</w:t>
      </w:r>
      <w:r w:rsidRPr="009C2B1C">
        <w:rPr>
          <w:rFonts w:ascii="Calibri" w:hAnsi="Calibri" w:cs="Arial"/>
          <w:szCs w:val="24"/>
        </w:rPr>
        <w:tab/>
        <w:t>100%</w:t>
      </w:r>
      <w:r w:rsidRPr="009C2B1C">
        <w:rPr>
          <w:rFonts w:ascii="Calibri" w:hAnsi="Calibri" w:cs="Arial"/>
          <w:szCs w:val="24"/>
        </w:rPr>
        <w:tab/>
        <w:t>100%</w:t>
      </w:r>
    </w:p>
    <w:p w:rsidR="005A6139" w:rsidRPr="009C2B1C" w:rsidRDefault="005A6139" w:rsidP="00E92CCA">
      <w:pPr>
        <w:keepLines/>
        <w:suppressLineNumbers/>
        <w:tabs>
          <w:tab w:val="left" w:pos="567"/>
          <w:tab w:val="left" w:pos="1701"/>
          <w:tab w:val="left" w:pos="2268"/>
          <w:tab w:val="left" w:pos="2835"/>
          <w:tab w:val="left" w:pos="3402"/>
          <w:tab w:val="left" w:pos="3969"/>
          <w:tab w:val="left" w:pos="4536"/>
          <w:tab w:val="left" w:pos="5103"/>
          <w:tab w:val="left" w:pos="5670"/>
        </w:tabs>
        <w:suppressAutoHyphens/>
        <w:autoSpaceDE w:val="0"/>
        <w:autoSpaceDN w:val="0"/>
        <w:adjustRightInd w:val="0"/>
        <w:ind w:left="1134" w:hanging="567"/>
        <w:rPr>
          <w:rFonts w:ascii="Calibri" w:hAnsi="Calibri" w:cs="Arial"/>
          <w:szCs w:val="24"/>
        </w:rPr>
      </w:pPr>
      <w:r w:rsidRPr="009C2B1C">
        <w:rPr>
          <w:rFonts w:ascii="Calibri" w:hAnsi="Calibri" w:cs="Arial"/>
          <w:szCs w:val="24"/>
        </w:rPr>
        <w:t xml:space="preserve">22.00-24.00 </w:t>
      </w:r>
      <w:r w:rsidRPr="009C2B1C">
        <w:rPr>
          <w:rFonts w:ascii="Calibri" w:hAnsi="Calibri" w:cs="Arial"/>
          <w:szCs w:val="24"/>
        </w:rPr>
        <w:tab/>
        <w:t>-</w:t>
      </w:r>
      <w:r w:rsidRPr="009C2B1C">
        <w:rPr>
          <w:rFonts w:ascii="Calibri" w:hAnsi="Calibri" w:cs="Arial"/>
          <w:szCs w:val="24"/>
        </w:rPr>
        <w:tab/>
        <w:t>-</w:t>
      </w:r>
      <w:r w:rsidRPr="009C2B1C">
        <w:rPr>
          <w:rFonts w:ascii="Calibri" w:hAnsi="Calibri" w:cs="Arial"/>
          <w:szCs w:val="24"/>
        </w:rPr>
        <w:tab/>
        <w:t>-</w:t>
      </w:r>
      <w:r w:rsidRPr="009C2B1C">
        <w:rPr>
          <w:rFonts w:ascii="Calibri" w:hAnsi="Calibri" w:cs="Arial"/>
          <w:szCs w:val="24"/>
        </w:rPr>
        <w:tab/>
        <w:t>-</w:t>
      </w:r>
      <w:r w:rsidRPr="009C2B1C">
        <w:rPr>
          <w:rFonts w:ascii="Calibri" w:hAnsi="Calibri" w:cs="Arial"/>
          <w:szCs w:val="24"/>
        </w:rPr>
        <w:tab/>
        <w:t>-</w:t>
      </w:r>
      <w:r w:rsidRPr="009C2B1C">
        <w:rPr>
          <w:rFonts w:ascii="Calibri" w:hAnsi="Calibri" w:cs="Arial"/>
          <w:szCs w:val="24"/>
        </w:rPr>
        <w:tab/>
        <w:t>100%</w:t>
      </w:r>
      <w:r w:rsidRPr="009C2B1C">
        <w:rPr>
          <w:rFonts w:ascii="Calibri" w:hAnsi="Calibri" w:cs="Arial"/>
          <w:szCs w:val="24"/>
        </w:rPr>
        <w:tab/>
        <w:t>-</w:t>
      </w:r>
      <w:r w:rsidRPr="009C2B1C">
        <w:rPr>
          <w:rFonts w:ascii="Calibri" w:hAnsi="Calibri" w:cs="Arial"/>
          <w:szCs w:val="24"/>
        </w:rPr>
        <w:tab/>
        <w:t>100%</w:t>
      </w:r>
    </w:p>
    <w:p w:rsidR="005A6139" w:rsidRPr="009C2B1C" w:rsidRDefault="00E92CCA" w:rsidP="00E92CCA">
      <w:pPr>
        <w:keepLines/>
        <w:suppressLineNumbers/>
        <w:tabs>
          <w:tab w:val="left" w:pos="567"/>
          <w:tab w:val="left" w:pos="1134"/>
          <w:tab w:val="left" w:pos="1843"/>
          <w:tab w:val="left" w:pos="2552"/>
          <w:tab w:val="left" w:pos="3261"/>
          <w:tab w:val="left" w:pos="3969"/>
          <w:tab w:val="left" w:pos="4678"/>
          <w:tab w:val="left" w:pos="5387"/>
          <w:tab w:val="left" w:pos="6096"/>
        </w:tabs>
        <w:suppressAutoHyphens/>
        <w:autoSpaceDE w:val="0"/>
        <w:autoSpaceDN w:val="0"/>
        <w:adjustRightInd w:val="0"/>
        <w:rPr>
          <w:rFonts w:ascii="Calibri" w:hAnsi="Calibri" w:cs="Arial"/>
          <w:szCs w:val="24"/>
        </w:rPr>
      </w:pPr>
      <w:r w:rsidRPr="009C2B1C">
        <w:rPr>
          <w:rFonts w:ascii="Calibri" w:hAnsi="Calibri" w:cs="Arial"/>
          <w:szCs w:val="24"/>
        </w:rPr>
        <w:tab/>
      </w:r>
      <w:r w:rsidR="005A6139" w:rsidRPr="009C2B1C">
        <w:rPr>
          <w:rFonts w:ascii="Calibri" w:hAnsi="Calibri" w:cs="Arial"/>
          <w:szCs w:val="24"/>
        </w:rPr>
        <w:t>Vaste toeslag op het loon: 22,5%</w:t>
      </w:r>
    </w:p>
    <w:p w:rsidR="005A6139" w:rsidRPr="009C2B1C" w:rsidRDefault="005A6139">
      <w:pPr>
        <w:keepLines/>
        <w:suppressLineNumbers/>
        <w:tabs>
          <w:tab w:val="left" w:pos="1134"/>
          <w:tab w:val="left" w:pos="1843"/>
          <w:tab w:val="left" w:pos="2552"/>
          <w:tab w:val="left" w:pos="3261"/>
          <w:tab w:val="left" w:pos="3969"/>
          <w:tab w:val="left" w:pos="4678"/>
          <w:tab w:val="left" w:pos="5387"/>
          <w:tab w:val="left" w:pos="6096"/>
        </w:tabs>
        <w:suppressAutoHyphens/>
        <w:autoSpaceDE w:val="0"/>
        <w:autoSpaceDN w:val="0"/>
        <w:adjustRightInd w:val="0"/>
        <w:rPr>
          <w:rFonts w:ascii="Calibri" w:hAnsi="Calibri" w:cs="Arial"/>
          <w:szCs w:val="24"/>
        </w:rPr>
      </w:pPr>
    </w:p>
    <w:p w:rsidR="005A6139" w:rsidRPr="009C2B1C" w:rsidRDefault="005A6139" w:rsidP="00E92CCA">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3.</w:t>
      </w:r>
      <w:r w:rsidRPr="009C2B1C">
        <w:rPr>
          <w:rFonts w:ascii="Calibri" w:hAnsi="Calibri" w:cs="Arial"/>
          <w:szCs w:val="24"/>
        </w:rPr>
        <w:tab/>
        <w:t>De toeslag van de werknemer die werkt in regeling IV-BG en waarvan incidenteel en op verzoek van de werkgever de dienst of de begin- en eindtijden van de dienst worden aangepast verandert niet in het geval dat de toeslag voor de nieuwe dienst lager uitvalt dan de toeslag voor de oorspronkelijke dienst waarvoor de werknemer is ingeroosterd. In het geval dat de toeslag voor de nieuwe dienst hoger uitvalt dan de toeslag voor de oorspronkelijke dienst waarvoor de werknemer is ingeroosterd zal het verschil in toeslag apart worden uitgekeerd. Deze uitkering is uitgezonderd voor de betaling van overwerkbeloning, vakantietoeslag, winstdelingsuitkeringen zoals genoemd in artikel 5 lid 3 en pensioen</w:t>
      </w:r>
    </w:p>
    <w:p w:rsidR="005A6139" w:rsidRPr="009C2B1C" w:rsidRDefault="005A6139" w:rsidP="00E92CCA">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4.</w:t>
      </w:r>
      <w:r w:rsidRPr="009C2B1C">
        <w:rPr>
          <w:rFonts w:ascii="Calibri" w:hAnsi="Calibri" w:cs="Arial"/>
          <w:szCs w:val="24"/>
        </w:rPr>
        <w:tab/>
        <w:t xml:space="preserve">De vaste toeslag op het loon volgens Regeling II (BG en ZBG); de vaste toeslag op het loon volgens regeling IV-ZBG; de conform lid 2 berekende toeslag van regeling IV-BG noemen we de toeslag binnen de werkvensters. De toeslag voor arbeid op uren gelegen buiten de werkvensters van respectievelijk regeling I, II, III of IV is de toeslag buiten de werkvensters. </w:t>
      </w:r>
    </w:p>
    <w:p w:rsidR="005A6139" w:rsidRPr="009C2B1C" w:rsidRDefault="005A6139" w:rsidP="00E92CCA">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ab/>
        <w:t xml:space="preserve">De toeslag binnen de werkvensters én de toeslag buiten de werkvensters zijn uitgezonderd voor de betaling van overwerkbeloning, vakantietoeslag, winstdelingsuitkeringen zoals genoemd in artikel 9 lid 3 van de CAO. De toeslag binnen de werkvensters telt wel mee voor (pre)pensioen. </w:t>
      </w:r>
    </w:p>
    <w:p w:rsidR="005A6139" w:rsidRPr="009C2B1C" w:rsidRDefault="005A6139" w:rsidP="00E92CCA">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lastRenderedPageBreak/>
        <w:tab/>
        <w:t xml:space="preserve">De toeslag binnen de werkvensters bij werknemers die een variabel aantal uren werken wordt betaald over alle daadwerkelijk gewerkte uren, tot het maximum van 144 gewerkte uren per periode. Daarboven geldt het gestelde in lid 6. De toeslag binnen de werkvensters wordt ook betaald bij opname van opgebouwde vakantierechten en telt mee bij de grondslag voor de </w:t>
      </w:r>
      <w:proofErr w:type="spellStart"/>
      <w:r w:rsidRPr="009C2B1C">
        <w:rPr>
          <w:rFonts w:ascii="Calibri" w:hAnsi="Calibri" w:cs="Arial"/>
          <w:szCs w:val="24"/>
        </w:rPr>
        <w:t>ziekteuitkering</w:t>
      </w:r>
      <w:proofErr w:type="spellEnd"/>
      <w:r w:rsidRPr="009C2B1C">
        <w:rPr>
          <w:rFonts w:ascii="Calibri" w:hAnsi="Calibri" w:cs="Arial"/>
          <w:szCs w:val="24"/>
        </w:rPr>
        <w:t>. De toeslag binnen de werkvensters wordt bij werknemers met een vast aantal contracturen betaald over het loon per betaalperiode.</w:t>
      </w:r>
    </w:p>
    <w:p w:rsidR="005A6139" w:rsidRPr="009C2B1C" w:rsidRDefault="005A6139" w:rsidP="00E92CCA">
      <w:pPr>
        <w:keepLines/>
        <w:suppressLineNumbers/>
        <w:tabs>
          <w:tab w:val="left" w:pos="567"/>
        </w:tabs>
        <w:suppressAutoHyphens/>
        <w:ind w:left="567" w:hanging="567"/>
        <w:rPr>
          <w:rFonts w:ascii="Calibri" w:hAnsi="Calibri" w:cs="Arial"/>
          <w:szCs w:val="24"/>
        </w:rPr>
      </w:pPr>
    </w:p>
    <w:p w:rsidR="005A6139" w:rsidRPr="009C2B1C" w:rsidRDefault="005A6139" w:rsidP="00E92CCA">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5.</w:t>
      </w:r>
      <w:r w:rsidRPr="009C2B1C">
        <w:rPr>
          <w:rFonts w:ascii="Calibri" w:hAnsi="Calibri" w:cs="Arial"/>
          <w:szCs w:val="24"/>
        </w:rPr>
        <w:tab/>
        <w:t>Indien de werkgever op grond van de bepalingen van deze cao gehouden is een toeslag te betalen vanwege arbeid op uren gelegen buiten de werkvensters, dan bestaat er geen verplichting over die</w:t>
      </w:r>
      <w:r w:rsidRPr="009C2B1C">
        <w:rPr>
          <w:rFonts w:ascii="Calibri" w:hAnsi="Calibri" w:cs="Arial"/>
          <w:szCs w:val="24"/>
        </w:rPr>
        <w:softHyphen/>
        <w:t>zelfde uren tevens een toeslag vanwege overwerk uit te betalen. In dat geval zal bij de beoordeling van de te betalen toeslag worden uitgegaan van het in het onderhavige geval geldende hoogste per</w:t>
      </w:r>
      <w:r w:rsidRPr="009C2B1C">
        <w:rPr>
          <w:rFonts w:ascii="Calibri" w:hAnsi="Calibri" w:cs="Arial"/>
          <w:szCs w:val="24"/>
        </w:rPr>
        <w:softHyphen/>
        <w:t xml:space="preserve">centage. </w:t>
      </w:r>
    </w:p>
    <w:p w:rsidR="005A6139" w:rsidRPr="009C2B1C" w:rsidRDefault="005A6139" w:rsidP="00E92CCA">
      <w:pPr>
        <w:keepLines/>
        <w:suppressLineNumbers/>
        <w:tabs>
          <w:tab w:val="left" w:pos="567"/>
        </w:tabs>
        <w:suppressAutoHyphens/>
        <w:ind w:left="567" w:hanging="567"/>
        <w:rPr>
          <w:rFonts w:ascii="Calibri" w:hAnsi="Calibri" w:cs="Arial"/>
          <w:szCs w:val="24"/>
        </w:rPr>
      </w:pPr>
    </w:p>
    <w:p w:rsidR="005A6139" w:rsidRPr="009C2B1C" w:rsidRDefault="005A6139" w:rsidP="00E92CCA">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6.</w:t>
      </w:r>
      <w:r w:rsidRPr="009C2B1C">
        <w:rPr>
          <w:rFonts w:ascii="Calibri" w:hAnsi="Calibri" w:cs="Arial"/>
          <w:szCs w:val="24"/>
        </w:rPr>
        <w:tab/>
        <w:t xml:space="preserve">Indien in een onderneming voor een bepaalde categorie van het personeel een normale arbeidsduur van minder dan 144 uur geldt, is de in artikel 14 en 15 en dit artikel vermelde </w:t>
      </w:r>
      <w:proofErr w:type="spellStart"/>
      <w:r w:rsidRPr="009C2B1C">
        <w:rPr>
          <w:rFonts w:ascii="Calibri" w:hAnsi="Calibri" w:cs="Arial"/>
          <w:szCs w:val="24"/>
        </w:rPr>
        <w:t>over</w:t>
      </w:r>
      <w:r w:rsidRPr="009C2B1C">
        <w:rPr>
          <w:rFonts w:ascii="Calibri" w:hAnsi="Calibri" w:cs="Arial"/>
          <w:szCs w:val="24"/>
        </w:rPr>
        <w:softHyphen/>
        <w:t>werkregeling</w:t>
      </w:r>
      <w:proofErr w:type="spellEnd"/>
      <w:r w:rsidRPr="009C2B1C">
        <w:rPr>
          <w:rFonts w:ascii="Calibri" w:hAnsi="Calibri" w:cs="Arial"/>
          <w:szCs w:val="24"/>
        </w:rPr>
        <w:t xml:space="preserve"> en regeling voor arbeid op uren gelegen buiten de werkvensters van toepassing, voor zover de gemiddelde arbeidsduur van 144 uur per periode wordt over</w:t>
      </w:r>
      <w:r w:rsidRPr="009C2B1C">
        <w:rPr>
          <w:rFonts w:ascii="Calibri" w:hAnsi="Calibri" w:cs="Arial"/>
          <w:szCs w:val="24"/>
        </w:rPr>
        <w:softHyphen/>
        <w:t>schreden en binnen een voort</w:t>
      </w:r>
      <w:r w:rsidRPr="009C2B1C">
        <w:rPr>
          <w:rFonts w:ascii="Calibri" w:hAnsi="Calibri" w:cs="Arial"/>
          <w:szCs w:val="24"/>
        </w:rPr>
        <w:softHyphen/>
        <w:t>schrijdende periode van 4 weken waarin ze gemaakt zijn, niet gecompenseerd zijn in vrije tijd.</w:t>
      </w:r>
    </w:p>
    <w:p w:rsidR="005A6139" w:rsidRPr="009C2B1C" w:rsidRDefault="005A6139" w:rsidP="00E92CCA">
      <w:pPr>
        <w:keepLines/>
        <w:suppressLineNumbers/>
        <w:tabs>
          <w:tab w:val="left" w:pos="567"/>
        </w:tabs>
        <w:suppressAutoHyphens/>
        <w:ind w:left="567" w:hanging="567"/>
        <w:rPr>
          <w:rFonts w:ascii="Calibri" w:hAnsi="Calibri" w:cs="Arial"/>
          <w:szCs w:val="24"/>
        </w:rPr>
      </w:pPr>
    </w:p>
    <w:p w:rsidR="005A6139" w:rsidRPr="009C2B1C" w:rsidRDefault="005A6139" w:rsidP="00E92CCA">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7.</w:t>
      </w:r>
      <w:r w:rsidRPr="009C2B1C">
        <w:rPr>
          <w:rFonts w:ascii="Calibri" w:hAnsi="Calibri" w:cs="Arial"/>
          <w:szCs w:val="24"/>
        </w:rPr>
        <w:tab/>
        <w:t xml:space="preserve">Werknemers, met wie een arbeidstijd is overeengekomen, minder dan de in artikel 16, eerste lid, vermelde gemiddelde arbeidstijd, ontvangen over de </w:t>
      </w:r>
      <w:proofErr w:type="spellStart"/>
      <w:r w:rsidRPr="009C2B1C">
        <w:rPr>
          <w:rFonts w:ascii="Calibri" w:hAnsi="Calibri" w:cs="Arial"/>
          <w:szCs w:val="24"/>
        </w:rPr>
        <w:t>meeruren</w:t>
      </w:r>
      <w:proofErr w:type="spellEnd"/>
      <w:r w:rsidRPr="009C2B1C">
        <w:rPr>
          <w:rFonts w:ascii="Calibri" w:hAnsi="Calibri" w:cs="Arial"/>
          <w:szCs w:val="24"/>
        </w:rPr>
        <w:t xml:space="preserve"> (tot 144 uur per periode) boven de overeengekomen arbeidstijd, een vakantie</w:t>
      </w:r>
      <w:r w:rsidRPr="009C2B1C">
        <w:rPr>
          <w:rFonts w:ascii="Calibri" w:hAnsi="Calibri" w:cs="Arial"/>
          <w:szCs w:val="24"/>
        </w:rPr>
        <w:softHyphen/>
        <w:t xml:space="preserve">toeslag, vakantiedagen alsmede </w:t>
      </w:r>
      <w:proofErr w:type="spellStart"/>
      <w:r w:rsidRPr="009C2B1C">
        <w:rPr>
          <w:rFonts w:ascii="Calibri" w:hAnsi="Calibri" w:cs="Arial"/>
          <w:szCs w:val="24"/>
        </w:rPr>
        <w:t>winstde</w:t>
      </w:r>
      <w:r w:rsidRPr="009C2B1C">
        <w:rPr>
          <w:rFonts w:ascii="Calibri" w:hAnsi="Calibri" w:cs="Arial"/>
          <w:szCs w:val="24"/>
        </w:rPr>
        <w:softHyphen/>
        <w:t>lings</w:t>
      </w:r>
      <w:r w:rsidRPr="009C2B1C">
        <w:rPr>
          <w:rFonts w:ascii="Calibri" w:hAnsi="Calibri" w:cs="Arial"/>
          <w:szCs w:val="24"/>
        </w:rPr>
        <w:softHyphen/>
        <w:t>uitkeringen</w:t>
      </w:r>
      <w:proofErr w:type="spellEnd"/>
      <w:r w:rsidRPr="009C2B1C">
        <w:rPr>
          <w:rFonts w:ascii="Calibri" w:hAnsi="Calibri" w:cs="Arial"/>
          <w:szCs w:val="24"/>
        </w:rPr>
        <w:t xml:space="preserve"> en andere uitkeringen hoe dan ook genaamd. Deze aanvullingen worden niet toegekend, indien in overleg met de werknemer een regeling is overeengekomen inhoudende dat een gegarandeerd maand-/ jaarsalaris zal worden toegekend, op basis van in het verleden gewerkte uren.</w:t>
      </w:r>
    </w:p>
    <w:p w:rsidR="005A6139" w:rsidRPr="009C2B1C" w:rsidRDefault="005A6139" w:rsidP="00E92CCA">
      <w:pPr>
        <w:keepLines/>
        <w:suppressLineNumbers/>
        <w:tabs>
          <w:tab w:val="left" w:pos="567"/>
        </w:tabs>
        <w:suppressAutoHyphens/>
        <w:ind w:left="567" w:hanging="567"/>
        <w:rPr>
          <w:rFonts w:ascii="Calibri" w:hAnsi="Calibri" w:cs="Arial"/>
          <w:szCs w:val="24"/>
        </w:rPr>
      </w:pPr>
    </w:p>
    <w:p w:rsidR="005A6139" w:rsidRPr="009C2B1C" w:rsidRDefault="005A6139" w:rsidP="00E92CCA">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8.</w:t>
      </w:r>
      <w:r w:rsidRPr="009C2B1C">
        <w:rPr>
          <w:rFonts w:ascii="Calibri" w:hAnsi="Calibri" w:cs="Arial"/>
          <w:szCs w:val="24"/>
        </w:rPr>
        <w:tab/>
        <w:t>De toeslagen zoals bedoeld in het eerste en tweede lid kunnen - in onderling overleg met de werknemer - worden uitgekeerd in geld of in vrije tijd. Deze toeslagen gelden ongeacht of de gewerkte uren in tijd dan wel in geld worden gecompenseerd</w:t>
      </w:r>
    </w:p>
    <w:p w:rsidR="005A6139" w:rsidRPr="009C2B1C" w:rsidRDefault="005A6139" w:rsidP="00E92CCA">
      <w:pPr>
        <w:keepLines/>
        <w:suppressLineNumbers/>
        <w:tabs>
          <w:tab w:val="left" w:pos="567"/>
        </w:tabs>
        <w:suppressAutoHyphens/>
        <w:ind w:left="567" w:hanging="567"/>
        <w:rPr>
          <w:rFonts w:ascii="Calibri" w:hAnsi="Calibri" w:cs="Arial"/>
          <w:szCs w:val="24"/>
        </w:rPr>
      </w:pPr>
    </w:p>
    <w:p w:rsidR="005A6139" w:rsidRPr="009C2B1C" w:rsidRDefault="005A6139" w:rsidP="00E92CCA">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9.</w:t>
      </w:r>
      <w:r w:rsidRPr="009C2B1C">
        <w:rPr>
          <w:rFonts w:ascii="Calibri" w:hAnsi="Calibri" w:cs="Arial"/>
          <w:szCs w:val="24"/>
        </w:rPr>
        <w:tab/>
        <w:t>Een medewerker die een beroep doet op artikel 16 lid 3a laatste gedachtestreepje van deze CAO behoudt de toeslag tijdens de zwangerschapsperiode.</w:t>
      </w:r>
    </w:p>
    <w:p w:rsidR="005A6139" w:rsidRPr="009C2B1C" w:rsidRDefault="005A6139">
      <w:pPr>
        <w:keepLines/>
        <w:suppressLineNumbers/>
        <w:suppressAutoHyphens/>
        <w:ind w:left="567" w:hanging="567"/>
        <w:rPr>
          <w:rFonts w:ascii="Calibri" w:hAnsi="Calibri" w:cs="Arial"/>
          <w:b/>
          <w:szCs w:val="24"/>
        </w:rPr>
      </w:pPr>
    </w:p>
    <w:p w:rsidR="005A6139" w:rsidRPr="009C2B1C" w:rsidRDefault="005A6139">
      <w:pPr>
        <w:pStyle w:val="Kop1"/>
        <w:keepNext w:val="0"/>
        <w:keepLines/>
        <w:suppressLineNumbers/>
        <w:rPr>
          <w:rFonts w:ascii="Calibri" w:hAnsi="Calibri" w:cs="Arial"/>
          <w:szCs w:val="24"/>
        </w:rPr>
      </w:pPr>
    </w:p>
    <w:p w:rsidR="005A6139" w:rsidRPr="009C2B1C" w:rsidRDefault="005A6139" w:rsidP="00E92CCA">
      <w:pPr>
        <w:pStyle w:val="Kop1"/>
        <w:keepNext w:val="0"/>
        <w:keepLines/>
        <w:suppressLineNumbers/>
        <w:jc w:val="left"/>
        <w:rPr>
          <w:rFonts w:ascii="Calibri" w:hAnsi="Calibri" w:cs="Arial"/>
          <w:b/>
          <w:szCs w:val="24"/>
        </w:rPr>
      </w:pPr>
      <w:r w:rsidRPr="009C2B1C">
        <w:rPr>
          <w:rFonts w:ascii="Calibri" w:hAnsi="Calibri" w:cs="Arial"/>
          <w:b/>
          <w:szCs w:val="24"/>
        </w:rPr>
        <w:t>Artikel 35</w:t>
      </w:r>
      <w:r w:rsidRPr="009C2B1C">
        <w:rPr>
          <w:rFonts w:ascii="Calibri" w:hAnsi="Calibri" w:cs="Arial"/>
          <w:b/>
          <w:szCs w:val="24"/>
        </w:rPr>
        <w:tab/>
        <w:t>Toeslag voor werk in gekoelde ruimten</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1.</w:t>
      </w:r>
      <w:r w:rsidRPr="009C2B1C">
        <w:rPr>
          <w:rFonts w:ascii="Calibri" w:hAnsi="Calibri" w:cs="Arial"/>
          <w:szCs w:val="24"/>
        </w:rPr>
        <w:tab/>
        <w:t>De werknemer ontvangt voor ieder  uur gewerkt in een vriesruimte in de betreffende vestiging van de werkgever (een ruimte met een temperatuur tussen minus 18</w:t>
      </w:r>
      <w:r w:rsidRPr="009C2B1C">
        <w:rPr>
          <w:rFonts w:ascii="Calibri" w:hAnsi="Calibri" w:cs="Arial"/>
          <w:szCs w:val="24"/>
          <w:vertAlign w:val="superscript"/>
        </w:rPr>
        <w:t>o</w:t>
      </w:r>
      <w:r w:rsidRPr="009C2B1C">
        <w:rPr>
          <w:rFonts w:ascii="Calibri" w:hAnsi="Calibri" w:cs="Arial"/>
          <w:szCs w:val="24"/>
        </w:rPr>
        <w:t>C en 0</w:t>
      </w:r>
      <w:r w:rsidRPr="009C2B1C">
        <w:rPr>
          <w:rFonts w:ascii="Calibri" w:hAnsi="Calibri" w:cs="Arial"/>
          <w:szCs w:val="24"/>
          <w:vertAlign w:val="superscript"/>
        </w:rPr>
        <w:t>o</w:t>
      </w:r>
      <w:r w:rsidRPr="009C2B1C">
        <w:rPr>
          <w:rFonts w:ascii="Calibri" w:hAnsi="Calibri" w:cs="Arial"/>
          <w:szCs w:val="24"/>
        </w:rPr>
        <w:t>C) een toeslag van:</w:t>
      </w:r>
    </w:p>
    <w:p w:rsidR="005A6139" w:rsidRPr="009C2B1C" w:rsidRDefault="005A6139" w:rsidP="009C2B1C">
      <w:pPr>
        <w:keepLines/>
        <w:numPr>
          <w:ilvl w:val="0"/>
          <w:numId w:val="72"/>
        </w:numPr>
        <w:suppressLineNumbers/>
        <w:tabs>
          <w:tab w:val="clear" w:pos="570"/>
          <w:tab w:val="left" w:pos="567"/>
        </w:tabs>
        <w:suppressAutoHyphens/>
        <w:ind w:left="1134" w:hanging="567"/>
        <w:rPr>
          <w:rFonts w:ascii="Calibri" w:hAnsi="Calibri" w:cs="Arial"/>
          <w:szCs w:val="24"/>
        </w:rPr>
      </w:pPr>
      <w:r w:rsidRPr="009C2B1C">
        <w:rPr>
          <w:rFonts w:ascii="Calibri" w:hAnsi="Calibri" w:cs="Arial"/>
          <w:szCs w:val="24"/>
        </w:rPr>
        <w:t>€ 0,97 per 1 mei 2016 of de eerste dag van de 5</w:t>
      </w:r>
      <w:r w:rsidRPr="009C2B1C">
        <w:rPr>
          <w:rFonts w:ascii="Calibri" w:hAnsi="Calibri" w:cs="Arial"/>
          <w:szCs w:val="24"/>
          <w:vertAlign w:val="superscript"/>
        </w:rPr>
        <w:t>e</w:t>
      </w:r>
      <w:r w:rsidRPr="009C2B1C">
        <w:rPr>
          <w:rFonts w:ascii="Calibri" w:hAnsi="Calibri" w:cs="Arial"/>
          <w:szCs w:val="24"/>
        </w:rPr>
        <w:t xml:space="preserve"> periode 2016</w:t>
      </w:r>
    </w:p>
    <w:p w:rsidR="005A6139" w:rsidRPr="009C2B1C" w:rsidRDefault="005A6139" w:rsidP="009C2B1C">
      <w:pPr>
        <w:keepLines/>
        <w:numPr>
          <w:ilvl w:val="0"/>
          <w:numId w:val="72"/>
        </w:numPr>
        <w:suppressLineNumbers/>
        <w:tabs>
          <w:tab w:val="clear" w:pos="570"/>
          <w:tab w:val="left" w:pos="567"/>
        </w:tabs>
        <w:suppressAutoHyphens/>
        <w:ind w:left="1134" w:hanging="567"/>
        <w:rPr>
          <w:rFonts w:ascii="Calibri" w:hAnsi="Calibri" w:cs="Arial"/>
          <w:szCs w:val="24"/>
        </w:rPr>
      </w:pPr>
      <w:r w:rsidRPr="009C2B1C">
        <w:rPr>
          <w:rFonts w:ascii="Calibri" w:hAnsi="Calibri" w:cs="Arial"/>
          <w:szCs w:val="24"/>
        </w:rPr>
        <w:t>€ 0,98 per 1 februari 2017 of de eerste dag van de 2</w:t>
      </w:r>
      <w:r w:rsidRPr="009C2B1C">
        <w:rPr>
          <w:rFonts w:ascii="Calibri" w:hAnsi="Calibri" w:cs="Arial"/>
          <w:szCs w:val="24"/>
          <w:vertAlign w:val="superscript"/>
        </w:rPr>
        <w:t>e</w:t>
      </w:r>
      <w:r w:rsidRPr="009C2B1C">
        <w:rPr>
          <w:rFonts w:ascii="Calibri" w:hAnsi="Calibri" w:cs="Arial"/>
          <w:szCs w:val="24"/>
        </w:rPr>
        <w:t xml:space="preserve"> periode 2017</w:t>
      </w:r>
    </w:p>
    <w:p w:rsidR="005A6139" w:rsidRPr="009C2B1C" w:rsidRDefault="005A6139" w:rsidP="00A35D66">
      <w:pPr>
        <w:keepLines/>
        <w:suppressLineNumbers/>
        <w:tabs>
          <w:tab w:val="left" w:pos="567"/>
        </w:tabs>
        <w:suppressAutoHyphens/>
        <w:rPr>
          <w:rFonts w:ascii="Calibri" w:hAnsi="Calibri" w:cs="Arial"/>
          <w:szCs w:val="24"/>
        </w:rPr>
      </w:pPr>
    </w:p>
    <w:p w:rsidR="005A6139" w:rsidRPr="009C2B1C" w:rsidRDefault="005A6139" w:rsidP="009C2B1C">
      <w:pPr>
        <w:keepLines/>
        <w:numPr>
          <w:ilvl w:val="0"/>
          <w:numId w:val="74"/>
        </w:numPr>
        <w:suppressLineNumbers/>
        <w:suppressAutoHyphens/>
        <w:ind w:left="567" w:hanging="567"/>
        <w:rPr>
          <w:rFonts w:ascii="Calibri" w:hAnsi="Calibri" w:cs="Arial"/>
          <w:szCs w:val="24"/>
        </w:rPr>
      </w:pPr>
      <w:r w:rsidRPr="009C2B1C">
        <w:rPr>
          <w:rFonts w:ascii="Calibri" w:hAnsi="Calibri" w:cs="Arial"/>
          <w:szCs w:val="24"/>
        </w:rPr>
        <w:lastRenderedPageBreak/>
        <w:t>De werknemer ontvangt voor ieder uur gewerkt in een koelruimte in de betreffende vestiging van de werkgever (een ruimte met een temperatuur tussen 0 en 7</w:t>
      </w:r>
      <w:r w:rsidRPr="009C2B1C">
        <w:rPr>
          <w:rFonts w:ascii="Calibri" w:hAnsi="Calibri" w:cs="Arial"/>
          <w:szCs w:val="24"/>
          <w:vertAlign w:val="superscript"/>
        </w:rPr>
        <w:t>o</w:t>
      </w:r>
      <w:r w:rsidRPr="009C2B1C">
        <w:rPr>
          <w:rFonts w:ascii="Calibri" w:hAnsi="Calibri" w:cs="Arial"/>
          <w:szCs w:val="24"/>
        </w:rPr>
        <w:t>C) een toeslag van :</w:t>
      </w:r>
    </w:p>
    <w:p w:rsidR="005A6139" w:rsidRPr="009C2B1C" w:rsidRDefault="005A6139" w:rsidP="009C2B1C">
      <w:pPr>
        <w:keepLines/>
        <w:numPr>
          <w:ilvl w:val="0"/>
          <w:numId w:val="72"/>
        </w:numPr>
        <w:suppressLineNumbers/>
        <w:tabs>
          <w:tab w:val="clear" w:pos="570"/>
          <w:tab w:val="left" w:pos="567"/>
        </w:tabs>
        <w:suppressAutoHyphens/>
        <w:ind w:left="1134" w:hanging="567"/>
        <w:rPr>
          <w:rFonts w:ascii="Calibri" w:hAnsi="Calibri" w:cs="Arial"/>
          <w:szCs w:val="24"/>
        </w:rPr>
      </w:pPr>
      <w:r w:rsidRPr="009C2B1C">
        <w:rPr>
          <w:rFonts w:ascii="Calibri" w:hAnsi="Calibri" w:cs="Arial"/>
          <w:szCs w:val="24"/>
        </w:rPr>
        <w:t>€ 0,40 per 1 mei 2016 of de eerste dag van de 5e periode 2016</w:t>
      </w:r>
    </w:p>
    <w:p w:rsidR="005A6139" w:rsidRPr="009C2B1C" w:rsidRDefault="005A6139" w:rsidP="009C2B1C">
      <w:pPr>
        <w:keepLines/>
        <w:numPr>
          <w:ilvl w:val="0"/>
          <w:numId w:val="72"/>
        </w:numPr>
        <w:suppressLineNumbers/>
        <w:tabs>
          <w:tab w:val="clear" w:pos="570"/>
          <w:tab w:val="left" w:pos="567"/>
        </w:tabs>
        <w:suppressAutoHyphens/>
        <w:ind w:left="1134" w:hanging="567"/>
        <w:rPr>
          <w:rFonts w:ascii="Calibri" w:hAnsi="Calibri" w:cs="Arial"/>
          <w:szCs w:val="24"/>
        </w:rPr>
      </w:pPr>
      <w:r w:rsidRPr="009C2B1C">
        <w:rPr>
          <w:rFonts w:ascii="Calibri" w:hAnsi="Calibri" w:cs="Arial"/>
          <w:szCs w:val="24"/>
        </w:rPr>
        <w:t>€ 0,40 per 1 februari 2017 of de eerste dag van de 2e periode 2017</w:t>
      </w:r>
    </w:p>
    <w:p w:rsidR="005A6139" w:rsidRPr="009C2B1C" w:rsidRDefault="005A6139" w:rsidP="005D210F">
      <w:pPr>
        <w:keepLines/>
        <w:suppressLineNumbers/>
        <w:tabs>
          <w:tab w:val="left" w:pos="567"/>
        </w:tabs>
        <w:suppressAutoHyphens/>
        <w:ind w:left="567" w:hanging="567"/>
        <w:rPr>
          <w:rFonts w:ascii="Calibri" w:hAnsi="Calibri" w:cs="Arial"/>
          <w:szCs w:val="24"/>
        </w:rPr>
      </w:pPr>
    </w:p>
    <w:p w:rsidR="005A6139" w:rsidRPr="009C2B1C" w:rsidRDefault="005A6139" w:rsidP="009C2B1C">
      <w:pPr>
        <w:keepLines/>
        <w:numPr>
          <w:ilvl w:val="0"/>
          <w:numId w:val="74"/>
        </w:numPr>
        <w:suppressLineNumbers/>
        <w:tabs>
          <w:tab w:val="clear" w:pos="570"/>
          <w:tab w:val="left" w:pos="567"/>
        </w:tabs>
        <w:suppressAutoHyphens/>
        <w:ind w:left="567" w:hanging="567"/>
        <w:rPr>
          <w:rFonts w:ascii="Calibri" w:hAnsi="Calibri" w:cs="Arial"/>
          <w:szCs w:val="24"/>
        </w:rPr>
      </w:pPr>
      <w:r w:rsidRPr="009C2B1C">
        <w:rPr>
          <w:rFonts w:ascii="Calibri" w:hAnsi="Calibri" w:cs="Arial"/>
          <w:szCs w:val="24"/>
        </w:rPr>
        <w:t xml:space="preserve">Indien de werknemer niet aaneengesloten  maar meerdere malen korte periodes per dag werkzaam is in de koel- of vriesruimten, vindt mogelijke toekenning van deze </w:t>
      </w:r>
      <w:proofErr w:type="spellStart"/>
      <w:r w:rsidRPr="009C2B1C">
        <w:rPr>
          <w:rFonts w:ascii="Calibri" w:hAnsi="Calibri" w:cs="Arial"/>
          <w:szCs w:val="24"/>
        </w:rPr>
        <w:t>inconveniëntietoeslag</w:t>
      </w:r>
      <w:proofErr w:type="spellEnd"/>
      <w:r w:rsidRPr="009C2B1C">
        <w:rPr>
          <w:rFonts w:ascii="Calibri" w:hAnsi="Calibri" w:cs="Arial"/>
          <w:szCs w:val="24"/>
        </w:rPr>
        <w:t xml:space="preserve"> plaats in overleg met de ondernemingsraad of personeelsvertegenwoordiging of vakorganisatie. </w:t>
      </w:r>
    </w:p>
    <w:p w:rsidR="005A6139" w:rsidRPr="009C2B1C" w:rsidRDefault="005A6139" w:rsidP="005D210F">
      <w:pPr>
        <w:keepLines/>
        <w:suppressLineNumbers/>
        <w:tabs>
          <w:tab w:val="left" w:pos="567"/>
        </w:tabs>
        <w:suppressAutoHyphens/>
        <w:ind w:left="567" w:hanging="567"/>
        <w:rPr>
          <w:rFonts w:ascii="Calibri" w:hAnsi="Calibri" w:cs="Arial"/>
          <w:szCs w:val="24"/>
        </w:rPr>
      </w:pPr>
    </w:p>
    <w:p w:rsidR="005A6139" w:rsidRPr="009C2B1C" w:rsidRDefault="005A6139" w:rsidP="009C2B1C">
      <w:pPr>
        <w:keepLines/>
        <w:numPr>
          <w:ilvl w:val="0"/>
          <w:numId w:val="74"/>
        </w:numPr>
        <w:suppressLineNumbers/>
        <w:tabs>
          <w:tab w:val="clear" w:pos="570"/>
          <w:tab w:val="left" w:pos="567"/>
        </w:tabs>
        <w:suppressAutoHyphens/>
        <w:ind w:left="567" w:hanging="567"/>
        <w:rPr>
          <w:rFonts w:ascii="Calibri" w:hAnsi="Calibri" w:cs="Arial"/>
          <w:szCs w:val="24"/>
        </w:rPr>
      </w:pPr>
      <w:r w:rsidRPr="009C2B1C">
        <w:rPr>
          <w:rFonts w:ascii="Calibri" w:hAnsi="Calibri" w:cs="Arial"/>
          <w:szCs w:val="24"/>
        </w:rPr>
        <w:t xml:space="preserve">Voor de toekenning van de toeslag is de omgevingstemperatuur bepalend en niet de definitie van de ruimte. </w:t>
      </w:r>
    </w:p>
    <w:p w:rsidR="005A6139" w:rsidRPr="009C2B1C" w:rsidRDefault="005A6139" w:rsidP="005D210F">
      <w:pPr>
        <w:keepLines/>
        <w:suppressLineNumbers/>
        <w:tabs>
          <w:tab w:val="left" w:pos="567"/>
        </w:tabs>
        <w:suppressAutoHyphens/>
        <w:ind w:left="567"/>
        <w:rPr>
          <w:rFonts w:ascii="Calibri" w:hAnsi="Calibri" w:cs="Arial"/>
          <w:szCs w:val="24"/>
        </w:rPr>
      </w:pPr>
    </w:p>
    <w:p w:rsidR="005A6139" w:rsidRPr="009C2B1C" w:rsidRDefault="005A6139" w:rsidP="009C2B1C">
      <w:pPr>
        <w:keepLines/>
        <w:numPr>
          <w:ilvl w:val="0"/>
          <w:numId w:val="74"/>
        </w:numPr>
        <w:suppressLineNumbers/>
        <w:tabs>
          <w:tab w:val="clear" w:pos="570"/>
          <w:tab w:val="left" w:pos="567"/>
        </w:tabs>
        <w:suppressAutoHyphens/>
        <w:ind w:left="567" w:hanging="567"/>
        <w:rPr>
          <w:rFonts w:ascii="Calibri" w:hAnsi="Calibri" w:cs="Arial"/>
          <w:szCs w:val="24"/>
        </w:rPr>
      </w:pPr>
      <w:r w:rsidRPr="009C2B1C">
        <w:rPr>
          <w:rFonts w:ascii="Calibri" w:hAnsi="Calibri" w:cs="Arial"/>
          <w:szCs w:val="24"/>
        </w:rPr>
        <w:t xml:space="preserve">Werknemers krijgen geen toeslag indien in een individuele of collectieve overeenkomst is vastgelegd dat of op andere wijze duidelijk uit de omstandigheden blijkt dat de </w:t>
      </w:r>
      <w:proofErr w:type="spellStart"/>
      <w:r w:rsidRPr="009C2B1C">
        <w:rPr>
          <w:rFonts w:ascii="Calibri" w:hAnsi="Calibri" w:cs="Arial"/>
          <w:szCs w:val="24"/>
        </w:rPr>
        <w:t>koudetoeslag</w:t>
      </w:r>
      <w:proofErr w:type="spellEnd"/>
      <w:r w:rsidRPr="009C2B1C">
        <w:rPr>
          <w:rFonts w:ascii="Calibri" w:hAnsi="Calibri" w:cs="Arial"/>
          <w:szCs w:val="24"/>
        </w:rPr>
        <w:t xml:space="preserve"> reeds in de beloning is verwerkt. </w:t>
      </w:r>
    </w:p>
    <w:p w:rsidR="005A6139" w:rsidRPr="009C2B1C" w:rsidRDefault="005A6139" w:rsidP="005D210F">
      <w:pPr>
        <w:keepLines/>
        <w:suppressLineNumbers/>
        <w:tabs>
          <w:tab w:val="left" w:pos="567"/>
        </w:tabs>
        <w:suppressAutoHyphens/>
        <w:ind w:left="567"/>
        <w:rPr>
          <w:rFonts w:ascii="Calibri" w:hAnsi="Calibri" w:cs="Arial"/>
          <w:szCs w:val="24"/>
        </w:rPr>
      </w:pPr>
    </w:p>
    <w:p w:rsidR="005A6139" w:rsidRPr="009C2B1C" w:rsidRDefault="005A6139" w:rsidP="009C2B1C">
      <w:pPr>
        <w:keepLines/>
        <w:numPr>
          <w:ilvl w:val="0"/>
          <w:numId w:val="74"/>
        </w:numPr>
        <w:suppressLineNumbers/>
        <w:tabs>
          <w:tab w:val="clear" w:pos="570"/>
          <w:tab w:val="left" w:pos="567"/>
        </w:tabs>
        <w:suppressAutoHyphens/>
        <w:ind w:left="567" w:hanging="567"/>
        <w:rPr>
          <w:rFonts w:ascii="Calibri" w:hAnsi="Calibri" w:cs="Arial"/>
          <w:szCs w:val="24"/>
        </w:rPr>
      </w:pPr>
      <w:r w:rsidRPr="009C2B1C">
        <w:rPr>
          <w:rFonts w:ascii="Calibri" w:hAnsi="Calibri" w:cs="Arial"/>
          <w:szCs w:val="24"/>
        </w:rPr>
        <w:t xml:space="preserve">De in dit artikel genoemde toeslagen worden geïndexeerd met de CAO - loonsverhogingen. </w:t>
      </w:r>
    </w:p>
    <w:p w:rsidR="005A6139" w:rsidRPr="009C2B1C" w:rsidRDefault="005A6139">
      <w:pPr>
        <w:keepLines/>
        <w:suppressLineNumbers/>
        <w:suppressAutoHyphens/>
        <w:ind w:left="567" w:hanging="567"/>
        <w:rPr>
          <w:rFonts w:ascii="Calibri" w:hAnsi="Calibri" w:cs="Arial"/>
          <w:bCs/>
          <w:szCs w:val="24"/>
        </w:rPr>
      </w:pPr>
    </w:p>
    <w:p w:rsidR="005A6139" w:rsidRPr="009C2B1C" w:rsidRDefault="005A6139">
      <w:pPr>
        <w:keepLines/>
        <w:suppressLineNumbers/>
        <w:suppressAutoHyphens/>
        <w:ind w:left="567" w:hanging="567"/>
        <w:rPr>
          <w:rFonts w:ascii="Calibri" w:hAnsi="Calibri" w:cs="Arial"/>
          <w:bCs/>
          <w:szCs w:val="24"/>
        </w:rPr>
      </w:pPr>
    </w:p>
    <w:p w:rsidR="005A6139" w:rsidRPr="009C2B1C" w:rsidRDefault="005A6139">
      <w:pPr>
        <w:keepLines/>
        <w:suppressLineNumbers/>
        <w:suppressAutoHyphens/>
        <w:ind w:left="567" w:hanging="567"/>
        <w:rPr>
          <w:rFonts w:ascii="Calibri" w:hAnsi="Calibri" w:cs="Arial"/>
          <w:b/>
          <w:bCs/>
          <w:szCs w:val="24"/>
        </w:rPr>
      </w:pPr>
      <w:r w:rsidRPr="009C2B1C">
        <w:rPr>
          <w:rFonts w:ascii="Calibri" w:hAnsi="Calibri" w:cs="Arial"/>
          <w:b/>
          <w:bCs/>
          <w:szCs w:val="24"/>
        </w:rPr>
        <w:t>Artikel 36</w:t>
      </w:r>
      <w:r w:rsidRPr="009C2B1C">
        <w:rPr>
          <w:rFonts w:ascii="Calibri" w:hAnsi="Calibri" w:cs="Arial"/>
          <w:b/>
          <w:bCs/>
          <w:szCs w:val="24"/>
        </w:rPr>
        <w:tab/>
        <w:t>Consignatieregeling</w:t>
      </w:r>
    </w:p>
    <w:p w:rsidR="005A6139" w:rsidRPr="009C2B1C" w:rsidRDefault="005A6139">
      <w:pPr>
        <w:keepLines/>
        <w:suppressLineNumbers/>
        <w:suppressAutoHyphens/>
        <w:ind w:left="567" w:hanging="567"/>
        <w:rPr>
          <w:rFonts w:ascii="Calibri" w:hAnsi="Calibri" w:cs="Arial"/>
          <w:bCs/>
          <w:szCs w:val="24"/>
        </w:rPr>
      </w:pPr>
    </w:p>
    <w:p w:rsidR="005A6139" w:rsidRPr="009C2B1C" w:rsidRDefault="005A6139" w:rsidP="005D210F">
      <w:pPr>
        <w:keepLines/>
        <w:suppressLineNumbers/>
        <w:suppressAutoHyphens/>
        <w:ind w:left="567" w:hanging="567"/>
        <w:rPr>
          <w:rFonts w:ascii="Calibri" w:hAnsi="Calibri" w:cs="Arial"/>
          <w:bCs/>
          <w:szCs w:val="24"/>
        </w:rPr>
      </w:pPr>
      <w:r w:rsidRPr="009C2B1C">
        <w:rPr>
          <w:rFonts w:ascii="Calibri" w:hAnsi="Calibri" w:cs="Arial"/>
          <w:bCs/>
          <w:szCs w:val="24"/>
        </w:rPr>
        <w:t>1.</w:t>
      </w:r>
      <w:r w:rsidRPr="009C2B1C">
        <w:rPr>
          <w:rFonts w:ascii="Calibri" w:hAnsi="Calibri" w:cs="Arial"/>
          <w:bCs/>
          <w:szCs w:val="24"/>
        </w:rPr>
        <w:tab/>
        <w:t xml:space="preserve">De regeling heeft tot doel te voorzien in een vergoeding voor werknemers die buiten hun normale werktijd verplicht oproepbaar dienen te zijn. </w:t>
      </w:r>
    </w:p>
    <w:p w:rsidR="005A6139" w:rsidRPr="009C2B1C" w:rsidRDefault="005A6139" w:rsidP="005D210F">
      <w:pPr>
        <w:keepLines/>
        <w:suppressLineNumbers/>
        <w:suppressAutoHyphens/>
        <w:ind w:left="567" w:hanging="567"/>
        <w:rPr>
          <w:rFonts w:ascii="Calibri" w:hAnsi="Calibri" w:cs="Arial"/>
          <w:bCs/>
          <w:szCs w:val="24"/>
        </w:rPr>
      </w:pPr>
    </w:p>
    <w:p w:rsidR="005A6139" w:rsidRPr="009C2B1C" w:rsidRDefault="005A6139" w:rsidP="005D210F">
      <w:pPr>
        <w:keepLines/>
        <w:suppressLineNumbers/>
        <w:suppressAutoHyphens/>
        <w:ind w:left="567" w:hanging="567"/>
        <w:rPr>
          <w:rFonts w:ascii="Calibri" w:hAnsi="Calibri" w:cs="Arial"/>
          <w:bCs/>
          <w:szCs w:val="24"/>
        </w:rPr>
      </w:pPr>
      <w:r w:rsidRPr="009C2B1C">
        <w:rPr>
          <w:rFonts w:ascii="Calibri" w:hAnsi="Calibri" w:cs="Arial"/>
          <w:bCs/>
          <w:szCs w:val="24"/>
        </w:rPr>
        <w:t>2.</w:t>
      </w:r>
      <w:r w:rsidRPr="009C2B1C">
        <w:rPr>
          <w:rFonts w:ascii="Calibri" w:hAnsi="Calibri" w:cs="Arial"/>
          <w:bCs/>
          <w:szCs w:val="24"/>
        </w:rPr>
        <w:tab/>
        <w:t xml:space="preserve">De werknemer die is ingeroosterd om oproepbaar te zijn, dient ervoor te zorgen dat hij telefonisch oproepbaar is. Tevens dient hij zich op zodanige afstand van de werkplek te bevinden, dat hij binnen maximaal 30 minuten op de werkplek kan zijn wanneer dat noodzakelijk is. </w:t>
      </w:r>
    </w:p>
    <w:p w:rsidR="005A6139" w:rsidRPr="009C2B1C" w:rsidRDefault="005A6139" w:rsidP="005D210F">
      <w:pPr>
        <w:keepLines/>
        <w:suppressLineNumbers/>
        <w:suppressAutoHyphens/>
        <w:ind w:left="567" w:hanging="567"/>
        <w:rPr>
          <w:rFonts w:ascii="Calibri" w:hAnsi="Calibri" w:cs="Arial"/>
          <w:bCs/>
          <w:szCs w:val="24"/>
        </w:rPr>
      </w:pPr>
    </w:p>
    <w:p w:rsidR="005A6139" w:rsidRPr="009C2B1C" w:rsidRDefault="005A6139" w:rsidP="005D210F">
      <w:pPr>
        <w:keepLines/>
        <w:suppressLineNumbers/>
        <w:suppressAutoHyphens/>
        <w:ind w:left="567" w:hanging="567"/>
        <w:rPr>
          <w:rFonts w:ascii="Calibri" w:hAnsi="Calibri" w:cs="Arial"/>
          <w:bCs/>
          <w:szCs w:val="24"/>
        </w:rPr>
      </w:pPr>
      <w:r w:rsidRPr="009C2B1C">
        <w:rPr>
          <w:rFonts w:ascii="Calibri" w:hAnsi="Calibri" w:cs="Arial"/>
          <w:bCs/>
          <w:szCs w:val="24"/>
        </w:rPr>
        <w:t>3.</w:t>
      </w:r>
      <w:r w:rsidRPr="009C2B1C">
        <w:rPr>
          <w:rFonts w:ascii="Calibri" w:hAnsi="Calibri" w:cs="Arial"/>
          <w:bCs/>
          <w:szCs w:val="24"/>
        </w:rPr>
        <w:tab/>
        <w:t xml:space="preserve">De werknemer ontvangt per week van maandag tot en met zaterdag dat hij oproepbaar is een vergoeding van 5% van het periode- of maandloon, een vergoeding van 0,75% per dag bij een gedeelte van een week en op zon- en feestdagen 1,5%. </w:t>
      </w:r>
    </w:p>
    <w:p w:rsidR="005A6139" w:rsidRPr="009C2B1C" w:rsidRDefault="005A6139" w:rsidP="005D210F">
      <w:pPr>
        <w:keepLines/>
        <w:suppressLineNumbers/>
        <w:suppressAutoHyphens/>
        <w:ind w:left="567" w:hanging="567"/>
        <w:rPr>
          <w:rFonts w:ascii="Calibri" w:hAnsi="Calibri" w:cs="Arial"/>
          <w:bCs/>
          <w:szCs w:val="24"/>
        </w:rPr>
      </w:pPr>
    </w:p>
    <w:p w:rsidR="005A6139" w:rsidRPr="009C2B1C" w:rsidRDefault="005A6139" w:rsidP="005D210F">
      <w:pPr>
        <w:keepLines/>
        <w:suppressLineNumbers/>
        <w:suppressAutoHyphens/>
        <w:ind w:left="567" w:hanging="567"/>
        <w:rPr>
          <w:rFonts w:ascii="Calibri" w:hAnsi="Calibri" w:cs="Arial"/>
          <w:bCs/>
          <w:szCs w:val="24"/>
        </w:rPr>
      </w:pPr>
      <w:r w:rsidRPr="009C2B1C">
        <w:rPr>
          <w:rFonts w:ascii="Calibri" w:hAnsi="Calibri" w:cs="Arial"/>
          <w:bCs/>
          <w:szCs w:val="24"/>
        </w:rPr>
        <w:t>4.</w:t>
      </w:r>
      <w:r w:rsidRPr="009C2B1C">
        <w:rPr>
          <w:rFonts w:ascii="Calibri" w:hAnsi="Calibri" w:cs="Arial"/>
          <w:bCs/>
          <w:szCs w:val="24"/>
        </w:rPr>
        <w:tab/>
        <w:t xml:space="preserve">Indien de werknemer daadwerkelijk gaat werken na een oproep gaat de arbeidstijd in vanaf het moment van de oproep, dus inclusief de reistijd, die maximaal 30 minuten bedraagt. </w:t>
      </w:r>
    </w:p>
    <w:p w:rsidR="005A6139" w:rsidRPr="009C2B1C" w:rsidRDefault="005A6139" w:rsidP="005D210F">
      <w:pPr>
        <w:keepLines/>
        <w:suppressLineNumbers/>
        <w:suppressAutoHyphens/>
        <w:ind w:left="567" w:hanging="567"/>
        <w:rPr>
          <w:rFonts w:ascii="Calibri" w:hAnsi="Calibri" w:cs="Arial"/>
          <w:bCs/>
          <w:szCs w:val="24"/>
        </w:rPr>
      </w:pPr>
    </w:p>
    <w:p w:rsidR="005A6139" w:rsidRPr="009C2B1C" w:rsidRDefault="005A6139" w:rsidP="005D210F">
      <w:pPr>
        <w:keepLines/>
        <w:suppressLineNumbers/>
        <w:suppressAutoHyphens/>
        <w:ind w:left="567" w:hanging="567"/>
        <w:rPr>
          <w:rFonts w:ascii="Calibri" w:hAnsi="Calibri" w:cs="Arial"/>
          <w:bCs/>
          <w:szCs w:val="24"/>
        </w:rPr>
      </w:pPr>
      <w:r w:rsidRPr="009C2B1C">
        <w:rPr>
          <w:rFonts w:ascii="Calibri" w:hAnsi="Calibri" w:cs="Arial"/>
          <w:bCs/>
          <w:szCs w:val="24"/>
        </w:rPr>
        <w:t>5.</w:t>
      </w:r>
      <w:r w:rsidRPr="009C2B1C">
        <w:rPr>
          <w:rFonts w:ascii="Calibri" w:hAnsi="Calibri" w:cs="Arial"/>
          <w:bCs/>
          <w:szCs w:val="24"/>
        </w:rPr>
        <w:tab/>
        <w:t xml:space="preserve">Voor de werknemer die is ingedeeld in de functiegroepen genoemd in artikel 27 van deze  CAO de bedraagt de vergoeding van het werk tenminste 1 uur per oproep, indien de medewerker hierdoor meer dan 144 uur werkzaam  is/wordt, heeft hij recht op de overwerkregeling </w:t>
      </w:r>
      <w:proofErr w:type="spellStart"/>
      <w:r w:rsidRPr="009C2B1C">
        <w:rPr>
          <w:rFonts w:ascii="Calibri" w:hAnsi="Calibri" w:cs="Arial"/>
          <w:bCs/>
          <w:szCs w:val="24"/>
        </w:rPr>
        <w:t>danwel</w:t>
      </w:r>
      <w:proofErr w:type="spellEnd"/>
      <w:r w:rsidRPr="009C2B1C">
        <w:rPr>
          <w:rFonts w:ascii="Calibri" w:hAnsi="Calibri" w:cs="Arial"/>
          <w:bCs/>
          <w:szCs w:val="24"/>
        </w:rPr>
        <w:t xml:space="preserve"> de vergoeding voor uren buiten het werkvenster.</w:t>
      </w:r>
    </w:p>
    <w:p w:rsidR="005A6139" w:rsidRPr="009C2B1C" w:rsidRDefault="005A6139" w:rsidP="005D210F">
      <w:pPr>
        <w:keepLines/>
        <w:suppressLineNumbers/>
        <w:suppressAutoHyphens/>
        <w:ind w:left="567" w:hanging="567"/>
        <w:rPr>
          <w:rFonts w:ascii="Calibri" w:hAnsi="Calibri" w:cs="Arial"/>
          <w:bCs/>
          <w:szCs w:val="24"/>
        </w:rPr>
      </w:pPr>
    </w:p>
    <w:p w:rsidR="005A6139" w:rsidRPr="009C2B1C" w:rsidRDefault="005A6139" w:rsidP="005D210F">
      <w:pPr>
        <w:keepLines/>
        <w:suppressLineNumbers/>
        <w:suppressAutoHyphens/>
        <w:ind w:left="567" w:hanging="567"/>
        <w:rPr>
          <w:rFonts w:ascii="Calibri" w:hAnsi="Calibri" w:cs="Arial"/>
          <w:bCs/>
          <w:szCs w:val="24"/>
        </w:rPr>
      </w:pPr>
      <w:r w:rsidRPr="009C2B1C">
        <w:rPr>
          <w:rFonts w:ascii="Calibri" w:hAnsi="Calibri" w:cs="Arial"/>
          <w:bCs/>
          <w:szCs w:val="24"/>
        </w:rPr>
        <w:t>6.</w:t>
      </w:r>
      <w:r w:rsidRPr="009C2B1C">
        <w:rPr>
          <w:rFonts w:ascii="Calibri" w:hAnsi="Calibri" w:cs="Arial"/>
          <w:bCs/>
          <w:szCs w:val="24"/>
        </w:rPr>
        <w:tab/>
        <w:t>De werknemer kan niet worden verplicht tot beschikbaarheid zonder vergoeding en voorwaarden genoemd in dit artikel.</w:t>
      </w:r>
    </w:p>
    <w:p w:rsidR="005A6139" w:rsidRPr="009C2B1C" w:rsidRDefault="005A6139">
      <w:pPr>
        <w:keepLines/>
        <w:suppressLineNumbers/>
        <w:suppressAutoHyphens/>
        <w:ind w:left="567" w:hanging="567"/>
        <w:rPr>
          <w:rFonts w:ascii="Calibri" w:hAnsi="Calibri" w:cs="Arial"/>
          <w:bCs/>
          <w:szCs w:val="24"/>
        </w:rPr>
      </w:pPr>
    </w:p>
    <w:p w:rsidR="005A6139" w:rsidRPr="009C2B1C" w:rsidRDefault="005A6139">
      <w:pPr>
        <w:keepLines/>
        <w:suppressLineNumbers/>
        <w:suppressAutoHyphens/>
        <w:ind w:left="567" w:hanging="567"/>
        <w:rPr>
          <w:rFonts w:ascii="Calibri" w:hAnsi="Calibri" w:cs="Arial"/>
          <w:b/>
          <w:bCs/>
          <w:szCs w:val="24"/>
        </w:rPr>
      </w:pPr>
    </w:p>
    <w:p w:rsidR="005A6139" w:rsidRPr="009C2B1C" w:rsidRDefault="005A6139">
      <w:pPr>
        <w:keepLines/>
        <w:suppressLineNumbers/>
        <w:suppressAutoHyphens/>
        <w:ind w:left="567" w:hanging="567"/>
        <w:rPr>
          <w:rFonts w:ascii="Calibri" w:hAnsi="Calibri" w:cs="Arial"/>
          <w:b/>
          <w:bCs/>
          <w:szCs w:val="24"/>
        </w:rPr>
      </w:pPr>
      <w:r w:rsidRPr="009C2B1C">
        <w:rPr>
          <w:rFonts w:ascii="Calibri" w:hAnsi="Calibri" w:cs="Arial"/>
          <w:b/>
          <w:bCs/>
          <w:szCs w:val="24"/>
        </w:rPr>
        <w:t>Artikel 37</w:t>
      </w:r>
      <w:r w:rsidRPr="009C2B1C">
        <w:rPr>
          <w:rFonts w:ascii="Calibri" w:hAnsi="Calibri" w:cs="Arial"/>
          <w:b/>
          <w:bCs/>
          <w:szCs w:val="24"/>
        </w:rPr>
        <w:tab/>
        <w:t>Verlaging van de ploegentoeslag</w:t>
      </w:r>
    </w:p>
    <w:p w:rsidR="005A6139" w:rsidRPr="009C2B1C" w:rsidRDefault="005A6139">
      <w:pPr>
        <w:keepLines/>
        <w:suppressLineNumbers/>
        <w:suppressAutoHyphens/>
        <w:ind w:left="567" w:hanging="567"/>
        <w:rPr>
          <w:rFonts w:ascii="Calibri" w:hAnsi="Calibri" w:cs="Arial"/>
          <w:bCs/>
          <w:szCs w:val="24"/>
        </w:rPr>
      </w:pPr>
    </w:p>
    <w:p w:rsidR="005A6139" w:rsidRPr="009C2B1C" w:rsidRDefault="005A6139" w:rsidP="005D210F">
      <w:pPr>
        <w:keepLines/>
        <w:suppressLineNumbers/>
        <w:tabs>
          <w:tab w:val="left" w:pos="284"/>
          <w:tab w:val="left" w:pos="567"/>
        </w:tabs>
        <w:suppressAutoHyphens/>
        <w:ind w:left="567" w:hanging="567"/>
        <w:rPr>
          <w:rFonts w:ascii="Calibri" w:hAnsi="Calibri" w:cs="Arial"/>
          <w:bCs/>
          <w:szCs w:val="24"/>
        </w:rPr>
      </w:pPr>
      <w:r w:rsidRPr="009C2B1C">
        <w:rPr>
          <w:rFonts w:ascii="Calibri" w:hAnsi="Calibri" w:cs="Arial"/>
          <w:bCs/>
          <w:szCs w:val="24"/>
        </w:rPr>
        <w:t>1.</w:t>
      </w:r>
      <w:r w:rsidRPr="009C2B1C">
        <w:rPr>
          <w:rFonts w:ascii="Calibri" w:hAnsi="Calibri" w:cs="Arial"/>
          <w:bCs/>
          <w:szCs w:val="24"/>
        </w:rPr>
        <w:tab/>
        <w:t>a.</w:t>
      </w:r>
      <w:r w:rsidRPr="009C2B1C">
        <w:rPr>
          <w:rFonts w:ascii="Calibri" w:hAnsi="Calibri" w:cs="Arial"/>
          <w:bCs/>
          <w:szCs w:val="24"/>
        </w:rPr>
        <w:tab/>
        <w:t xml:space="preserve">Een werknemer die gedurende een periode werkzaam is geweest volgens een werktijdregeling waaraan een ploegentoeslag is verbonden, kan, door bedrijfsomstandigheden, vanwege een medische indicatie of het bereiken van de 55-jarige leeftijd overgaan naar een andere werktijdregeling. </w:t>
      </w:r>
    </w:p>
    <w:p w:rsidR="005A6139" w:rsidRPr="009C2B1C" w:rsidRDefault="005A6139" w:rsidP="005D210F">
      <w:pPr>
        <w:keepLines/>
        <w:suppressLineNumbers/>
        <w:tabs>
          <w:tab w:val="left" w:pos="284"/>
          <w:tab w:val="left" w:pos="567"/>
        </w:tabs>
        <w:suppressAutoHyphens/>
        <w:ind w:left="567" w:hanging="567"/>
        <w:rPr>
          <w:rFonts w:ascii="Calibri" w:hAnsi="Calibri" w:cs="Arial"/>
          <w:bCs/>
          <w:szCs w:val="24"/>
        </w:rPr>
      </w:pPr>
      <w:r w:rsidRPr="009C2B1C">
        <w:rPr>
          <w:rFonts w:ascii="Calibri" w:hAnsi="Calibri" w:cs="Arial"/>
          <w:bCs/>
          <w:szCs w:val="24"/>
        </w:rPr>
        <w:tab/>
        <w:t>b.</w:t>
      </w:r>
      <w:r w:rsidRPr="009C2B1C">
        <w:rPr>
          <w:rFonts w:ascii="Calibri" w:hAnsi="Calibri" w:cs="Arial"/>
          <w:bCs/>
          <w:szCs w:val="24"/>
        </w:rPr>
        <w:tab/>
        <w:t xml:space="preserve">Indien aan die andere werktijdregeling een lagere of geen ploegentoeslag is verbonden, wordt de nieuwe lagere ploegentoeslag aangevuld met een percentage van het verschil tussen de oude en de nieuwe ploegentoeslag gedurende de tijd zoals opgenomen in lid c tot en met h. </w:t>
      </w:r>
    </w:p>
    <w:p w:rsidR="005A6139" w:rsidRPr="009C2B1C" w:rsidRDefault="005A6139" w:rsidP="005D210F">
      <w:pPr>
        <w:keepLines/>
        <w:suppressLineNumbers/>
        <w:tabs>
          <w:tab w:val="left" w:pos="284"/>
          <w:tab w:val="left" w:pos="567"/>
        </w:tabs>
        <w:suppressAutoHyphens/>
        <w:ind w:left="567" w:hanging="567"/>
        <w:rPr>
          <w:rFonts w:ascii="Calibri" w:hAnsi="Calibri" w:cs="Arial"/>
          <w:bCs/>
          <w:szCs w:val="24"/>
        </w:rPr>
      </w:pPr>
      <w:r w:rsidRPr="009C2B1C">
        <w:rPr>
          <w:rFonts w:ascii="Calibri" w:hAnsi="Calibri" w:cs="Arial"/>
          <w:bCs/>
          <w:szCs w:val="24"/>
        </w:rPr>
        <w:tab/>
        <w:t>c.</w:t>
      </w:r>
      <w:r w:rsidRPr="009C2B1C">
        <w:rPr>
          <w:rFonts w:ascii="Calibri" w:hAnsi="Calibri" w:cs="Arial"/>
          <w:bCs/>
          <w:szCs w:val="24"/>
        </w:rPr>
        <w:tab/>
        <w:t>Na minder dan 3 maanden een (hogere) toeslag te hebben ontvangen:</w:t>
      </w:r>
    </w:p>
    <w:p w:rsidR="005A6139" w:rsidRPr="009C2B1C" w:rsidRDefault="005A6139" w:rsidP="005D210F">
      <w:pPr>
        <w:keepLines/>
        <w:suppressLineNumbers/>
        <w:tabs>
          <w:tab w:val="left" w:pos="284"/>
          <w:tab w:val="left" w:pos="567"/>
          <w:tab w:val="left" w:pos="851"/>
        </w:tabs>
        <w:suppressAutoHyphens/>
        <w:ind w:left="567" w:hanging="567"/>
        <w:rPr>
          <w:rFonts w:ascii="Calibri" w:hAnsi="Calibri" w:cs="Arial"/>
          <w:bCs/>
          <w:szCs w:val="24"/>
        </w:rPr>
      </w:pPr>
      <w:r w:rsidRPr="009C2B1C">
        <w:rPr>
          <w:rFonts w:ascii="Calibri" w:hAnsi="Calibri" w:cs="Arial"/>
          <w:bCs/>
          <w:szCs w:val="24"/>
        </w:rPr>
        <w:tab/>
      </w:r>
      <w:r w:rsidRPr="009C2B1C">
        <w:rPr>
          <w:rFonts w:ascii="Calibri" w:hAnsi="Calibri" w:cs="Arial"/>
          <w:bCs/>
          <w:szCs w:val="24"/>
        </w:rPr>
        <w:tab/>
        <w:t>-</w:t>
      </w:r>
      <w:r w:rsidRPr="009C2B1C">
        <w:rPr>
          <w:rFonts w:ascii="Calibri" w:hAnsi="Calibri" w:cs="Arial"/>
          <w:bCs/>
          <w:szCs w:val="24"/>
        </w:rPr>
        <w:tab/>
        <w:t>geen aanvulling</w:t>
      </w:r>
    </w:p>
    <w:p w:rsidR="005A6139" w:rsidRPr="009C2B1C" w:rsidRDefault="005D210F" w:rsidP="005D210F">
      <w:pPr>
        <w:keepLines/>
        <w:suppressLineNumbers/>
        <w:tabs>
          <w:tab w:val="left" w:pos="284"/>
          <w:tab w:val="left" w:pos="567"/>
          <w:tab w:val="left" w:pos="851"/>
        </w:tabs>
        <w:suppressAutoHyphens/>
        <w:ind w:left="567" w:hanging="567"/>
        <w:rPr>
          <w:rFonts w:ascii="Calibri" w:hAnsi="Calibri" w:cs="Arial"/>
          <w:bCs/>
          <w:szCs w:val="24"/>
        </w:rPr>
      </w:pPr>
      <w:r w:rsidRPr="009C2B1C">
        <w:rPr>
          <w:rFonts w:ascii="Calibri" w:hAnsi="Calibri" w:cs="Arial"/>
          <w:bCs/>
          <w:szCs w:val="24"/>
        </w:rPr>
        <w:tab/>
      </w:r>
      <w:r w:rsidR="005A6139" w:rsidRPr="009C2B1C">
        <w:rPr>
          <w:rFonts w:ascii="Calibri" w:hAnsi="Calibri" w:cs="Arial"/>
          <w:bCs/>
          <w:szCs w:val="24"/>
        </w:rPr>
        <w:t>d.</w:t>
      </w:r>
      <w:r w:rsidR="005A6139" w:rsidRPr="009C2B1C">
        <w:rPr>
          <w:rFonts w:ascii="Calibri" w:hAnsi="Calibri" w:cs="Arial"/>
          <w:bCs/>
          <w:szCs w:val="24"/>
        </w:rPr>
        <w:tab/>
        <w:t>Na 3 maanden of langer doch korter dan 1 jaar een (hogere) toeslag te hebben ontvangen:</w:t>
      </w:r>
    </w:p>
    <w:p w:rsidR="005A6139" w:rsidRPr="009C2B1C" w:rsidRDefault="005A6139" w:rsidP="005D210F">
      <w:pPr>
        <w:keepLines/>
        <w:suppressLineNumbers/>
        <w:tabs>
          <w:tab w:val="left" w:pos="284"/>
          <w:tab w:val="left" w:pos="567"/>
          <w:tab w:val="left" w:pos="851"/>
        </w:tabs>
        <w:suppressAutoHyphens/>
        <w:ind w:left="567" w:hanging="567"/>
        <w:rPr>
          <w:rFonts w:ascii="Calibri" w:hAnsi="Calibri" w:cs="Arial"/>
          <w:bCs/>
          <w:szCs w:val="24"/>
        </w:rPr>
      </w:pPr>
      <w:r w:rsidRPr="009C2B1C">
        <w:rPr>
          <w:rFonts w:ascii="Calibri" w:hAnsi="Calibri" w:cs="Arial"/>
          <w:bCs/>
          <w:szCs w:val="24"/>
        </w:rPr>
        <w:tab/>
      </w:r>
      <w:r w:rsidRPr="009C2B1C">
        <w:rPr>
          <w:rFonts w:ascii="Calibri" w:hAnsi="Calibri" w:cs="Arial"/>
          <w:bCs/>
          <w:szCs w:val="24"/>
        </w:rPr>
        <w:tab/>
        <w:t>-</w:t>
      </w:r>
      <w:r w:rsidRPr="009C2B1C">
        <w:rPr>
          <w:rFonts w:ascii="Calibri" w:hAnsi="Calibri" w:cs="Arial"/>
          <w:bCs/>
          <w:szCs w:val="24"/>
        </w:rPr>
        <w:tab/>
        <w:t>8 weken 100% van het verschil</w:t>
      </w:r>
    </w:p>
    <w:p w:rsidR="005A6139" w:rsidRPr="009C2B1C" w:rsidRDefault="005A6139" w:rsidP="005D210F">
      <w:pPr>
        <w:keepLines/>
        <w:suppressLineNumbers/>
        <w:tabs>
          <w:tab w:val="left" w:pos="284"/>
          <w:tab w:val="left" w:pos="567"/>
          <w:tab w:val="left" w:pos="851"/>
        </w:tabs>
        <w:suppressAutoHyphens/>
        <w:ind w:left="567" w:hanging="567"/>
        <w:rPr>
          <w:rFonts w:ascii="Calibri" w:hAnsi="Calibri" w:cs="Arial"/>
          <w:bCs/>
          <w:szCs w:val="24"/>
        </w:rPr>
      </w:pPr>
      <w:r w:rsidRPr="009C2B1C">
        <w:rPr>
          <w:rFonts w:ascii="Calibri" w:hAnsi="Calibri" w:cs="Arial"/>
          <w:bCs/>
          <w:szCs w:val="24"/>
        </w:rPr>
        <w:tab/>
      </w:r>
      <w:r w:rsidRPr="009C2B1C">
        <w:rPr>
          <w:rFonts w:ascii="Calibri" w:hAnsi="Calibri" w:cs="Arial"/>
          <w:bCs/>
          <w:szCs w:val="24"/>
        </w:rPr>
        <w:tab/>
        <w:t>-</w:t>
      </w:r>
      <w:r w:rsidRPr="009C2B1C">
        <w:rPr>
          <w:rFonts w:ascii="Calibri" w:hAnsi="Calibri" w:cs="Arial"/>
          <w:bCs/>
          <w:szCs w:val="24"/>
        </w:rPr>
        <w:tab/>
        <w:t>4 weken 80% van het verschil</w:t>
      </w:r>
    </w:p>
    <w:p w:rsidR="005A6139" w:rsidRPr="009C2B1C" w:rsidRDefault="005A6139" w:rsidP="005D210F">
      <w:pPr>
        <w:keepLines/>
        <w:suppressLineNumbers/>
        <w:tabs>
          <w:tab w:val="left" w:pos="284"/>
          <w:tab w:val="left" w:pos="567"/>
          <w:tab w:val="left" w:pos="851"/>
        </w:tabs>
        <w:suppressAutoHyphens/>
        <w:ind w:left="567" w:hanging="567"/>
        <w:rPr>
          <w:rFonts w:ascii="Calibri" w:hAnsi="Calibri" w:cs="Arial"/>
          <w:bCs/>
          <w:szCs w:val="24"/>
        </w:rPr>
      </w:pPr>
      <w:r w:rsidRPr="009C2B1C">
        <w:rPr>
          <w:rFonts w:ascii="Calibri" w:hAnsi="Calibri" w:cs="Arial"/>
          <w:bCs/>
          <w:szCs w:val="24"/>
        </w:rPr>
        <w:tab/>
        <w:t>e.</w:t>
      </w:r>
      <w:r w:rsidRPr="009C2B1C">
        <w:rPr>
          <w:rFonts w:ascii="Calibri" w:hAnsi="Calibri" w:cs="Arial"/>
          <w:bCs/>
          <w:szCs w:val="24"/>
        </w:rPr>
        <w:tab/>
        <w:t>Na 1 jaar of langer doch korter dan 3 jaar een (hogere) toeslag te hebben ontvangen:</w:t>
      </w:r>
    </w:p>
    <w:p w:rsidR="005A6139" w:rsidRPr="009C2B1C" w:rsidRDefault="005A6139" w:rsidP="005D210F">
      <w:pPr>
        <w:keepLines/>
        <w:suppressLineNumbers/>
        <w:tabs>
          <w:tab w:val="left" w:pos="284"/>
          <w:tab w:val="left" w:pos="567"/>
          <w:tab w:val="left" w:pos="851"/>
        </w:tabs>
        <w:suppressAutoHyphens/>
        <w:ind w:left="567" w:hanging="567"/>
        <w:rPr>
          <w:rFonts w:ascii="Calibri" w:hAnsi="Calibri" w:cs="Arial"/>
          <w:bCs/>
          <w:szCs w:val="24"/>
        </w:rPr>
      </w:pPr>
      <w:r w:rsidRPr="009C2B1C">
        <w:rPr>
          <w:rFonts w:ascii="Calibri" w:hAnsi="Calibri" w:cs="Arial"/>
          <w:bCs/>
          <w:szCs w:val="24"/>
        </w:rPr>
        <w:tab/>
      </w:r>
      <w:r w:rsidRPr="009C2B1C">
        <w:rPr>
          <w:rFonts w:ascii="Calibri" w:hAnsi="Calibri" w:cs="Arial"/>
          <w:bCs/>
          <w:szCs w:val="24"/>
        </w:rPr>
        <w:tab/>
        <w:t>-</w:t>
      </w:r>
      <w:r w:rsidRPr="009C2B1C">
        <w:rPr>
          <w:rFonts w:ascii="Calibri" w:hAnsi="Calibri" w:cs="Arial"/>
          <w:bCs/>
          <w:szCs w:val="24"/>
        </w:rPr>
        <w:tab/>
        <w:t>12 weken 100% van het verschil</w:t>
      </w:r>
    </w:p>
    <w:p w:rsidR="005A6139" w:rsidRPr="009C2B1C" w:rsidRDefault="005A6139" w:rsidP="005D210F">
      <w:pPr>
        <w:keepLines/>
        <w:suppressLineNumbers/>
        <w:tabs>
          <w:tab w:val="left" w:pos="284"/>
          <w:tab w:val="left" w:pos="567"/>
          <w:tab w:val="left" w:pos="851"/>
        </w:tabs>
        <w:suppressAutoHyphens/>
        <w:ind w:left="567" w:hanging="567"/>
        <w:rPr>
          <w:rFonts w:ascii="Calibri" w:hAnsi="Calibri" w:cs="Arial"/>
          <w:bCs/>
          <w:szCs w:val="24"/>
        </w:rPr>
      </w:pPr>
      <w:r w:rsidRPr="009C2B1C">
        <w:rPr>
          <w:rFonts w:ascii="Calibri" w:hAnsi="Calibri" w:cs="Arial"/>
          <w:bCs/>
          <w:szCs w:val="24"/>
        </w:rPr>
        <w:tab/>
      </w:r>
      <w:r w:rsidRPr="009C2B1C">
        <w:rPr>
          <w:rFonts w:ascii="Calibri" w:hAnsi="Calibri" w:cs="Arial"/>
          <w:bCs/>
          <w:szCs w:val="24"/>
        </w:rPr>
        <w:tab/>
        <w:t>-</w:t>
      </w:r>
      <w:r w:rsidRPr="009C2B1C">
        <w:rPr>
          <w:rFonts w:ascii="Calibri" w:hAnsi="Calibri" w:cs="Arial"/>
          <w:bCs/>
          <w:szCs w:val="24"/>
        </w:rPr>
        <w:tab/>
        <w:t>8 weken 80% van het verschil</w:t>
      </w:r>
    </w:p>
    <w:p w:rsidR="005A6139" w:rsidRPr="009C2B1C" w:rsidRDefault="005A6139" w:rsidP="005D210F">
      <w:pPr>
        <w:keepLines/>
        <w:suppressLineNumbers/>
        <w:tabs>
          <w:tab w:val="left" w:pos="284"/>
          <w:tab w:val="left" w:pos="567"/>
          <w:tab w:val="left" w:pos="851"/>
        </w:tabs>
        <w:suppressAutoHyphens/>
        <w:ind w:left="567" w:hanging="567"/>
        <w:rPr>
          <w:rFonts w:ascii="Calibri" w:hAnsi="Calibri" w:cs="Arial"/>
          <w:bCs/>
          <w:szCs w:val="24"/>
        </w:rPr>
      </w:pPr>
      <w:r w:rsidRPr="009C2B1C">
        <w:rPr>
          <w:rFonts w:ascii="Calibri" w:hAnsi="Calibri" w:cs="Arial"/>
          <w:bCs/>
          <w:szCs w:val="24"/>
        </w:rPr>
        <w:tab/>
      </w:r>
      <w:r w:rsidRPr="009C2B1C">
        <w:rPr>
          <w:rFonts w:ascii="Calibri" w:hAnsi="Calibri" w:cs="Arial"/>
          <w:bCs/>
          <w:szCs w:val="24"/>
        </w:rPr>
        <w:tab/>
        <w:t>-</w:t>
      </w:r>
      <w:r w:rsidRPr="009C2B1C">
        <w:rPr>
          <w:rFonts w:ascii="Calibri" w:hAnsi="Calibri" w:cs="Arial"/>
          <w:bCs/>
          <w:szCs w:val="24"/>
        </w:rPr>
        <w:tab/>
        <w:t>4 weken 60% van het verschil</w:t>
      </w:r>
    </w:p>
    <w:p w:rsidR="005A6139" w:rsidRPr="009C2B1C" w:rsidRDefault="005A6139" w:rsidP="005D210F">
      <w:pPr>
        <w:keepLines/>
        <w:suppressLineNumbers/>
        <w:tabs>
          <w:tab w:val="left" w:pos="284"/>
          <w:tab w:val="left" w:pos="567"/>
          <w:tab w:val="left" w:pos="851"/>
        </w:tabs>
        <w:suppressAutoHyphens/>
        <w:ind w:left="567" w:hanging="567"/>
        <w:rPr>
          <w:rFonts w:ascii="Calibri" w:hAnsi="Calibri" w:cs="Arial"/>
          <w:bCs/>
          <w:szCs w:val="24"/>
        </w:rPr>
      </w:pPr>
      <w:r w:rsidRPr="009C2B1C">
        <w:rPr>
          <w:rFonts w:ascii="Calibri" w:hAnsi="Calibri" w:cs="Arial"/>
          <w:bCs/>
          <w:szCs w:val="24"/>
        </w:rPr>
        <w:tab/>
      </w:r>
      <w:r w:rsidRPr="009C2B1C">
        <w:rPr>
          <w:rFonts w:ascii="Calibri" w:hAnsi="Calibri" w:cs="Arial"/>
          <w:bCs/>
          <w:szCs w:val="24"/>
        </w:rPr>
        <w:tab/>
        <w:t>-</w:t>
      </w:r>
      <w:r w:rsidRPr="009C2B1C">
        <w:rPr>
          <w:rFonts w:ascii="Calibri" w:hAnsi="Calibri" w:cs="Arial"/>
          <w:bCs/>
          <w:szCs w:val="24"/>
        </w:rPr>
        <w:tab/>
        <w:t>4 weken 40% van het verschil</w:t>
      </w:r>
    </w:p>
    <w:p w:rsidR="005A6139" w:rsidRPr="009C2B1C" w:rsidRDefault="005A6139" w:rsidP="005D210F">
      <w:pPr>
        <w:keepLines/>
        <w:suppressLineNumbers/>
        <w:tabs>
          <w:tab w:val="left" w:pos="284"/>
          <w:tab w:val="left" w:pos="567"/>
          <w:tab w:val="left" w:pos="851"/>
        </w:tabs>
        <w:suppressAutoHyphens/>
        <w:ind w:left="567" w:hanging="567"/>
        <w:rPr>
          <w:rFonts w:ascii="Calibri" w:hAnsi="Calibri" w:cs="Arial"/>
          <w:bCs/>
          <w:szCs w:val="24"/>
        </w:rPr>
      </w:pPr>
      <w:r w:rsidRPr="009C2B1C">
        <w:rPr>
          <w:rFonts w:ascii="Calibri" w:hAnsi="Calibri" w:cs="Arial"/>
          <w:bCs/>
          <w:szCs w:val="24"/>
        </w:rPr>
        <w:tab/>
      </w:r>
      <w:r w:rsidRPr="009C2B1C">
        <w:rPr>
          <w:rFonts w:ascii="Calibri" w:hAnsi="Calibri" w:cs="Arial"/>
          <w:bCs/>
          <w:szCs w:val="24"/>
        </w:rPr>
        <w:tab/>
        <w:t>-</w:t>
      </w:r>
      <w:r w:rsidRPr="009C2B1C">
        <w:rPr>
          <w:rFonts w:ascii="Calibri" w:hAnsi="Calibri" w:cs="Arial"/>
          <w:bCs/>
          <w:szCs w:val="24"/>
        </w:rPr>
        <w:tab/>
        <w:t>4 weken 20% van het verschil</w:t>
      </w:r>
    </w:p>
    <w:p w:rsidR="005A6139" w:rsidRPr="009C2B1C" w:rsidRDefault="005A6139" w:rsidP="005D210F">
      <w:pPr>
        <w:keepLines/>
        <w:suppressLineNumbers/>
        <w:tabs>
          <w:tab w:val="left" w:pos="284"/>
          <w:tab w:val="left" w:pos="567"/>
          <w:tab w:val="left" w:pos="851"/>
        </w:tabs>
        <w:suppressAutoHyphens/>
        <w:ind w:left="567" w:hanging="567"/>
        <w:rPr>
          <w:rFonts w:ascii="Calibri" w:hAnsi="Calibri" w:cs="Arial"/>
          <w:bCs/>
          <w:szCs w:val="24"/>
        </w:rPr>
      </w:pPr>
      <w:r w:rsidRPr="009C2B1C">
        <w:rPr>
          <w:rFonts w:ascii="Calibri" w:hAnsi="Calibri" w:cs="Arial"/>
          <w:bCs/>
          <w:szCs w:val="24"/>
        </w:rPr>
        <w:tab/>
        <w:t>f.</w:t>
      </w:r>
      <w:r w:rsidRPr="009C2B1C">
        <w:rPr>
          <w:rFonts w:ascii="Calibri" w:hAnsi="Calibri" w:cs="Arial"/>
          <w:bCs/>
          <w:szCs w:val="24"/>
        </w:rPr>
        <w:tab/>
        <w:t>Na 3 jaar of langer doch korter dan 5 jaar een (hogere) toeslag te hebben ontvangen:</w:t>
      </w:r>
    </w:p>
    <w:p w:rsidR="005A6139" w:rsidRPr="009C2B1C" w:rsidRDefault="005A6139" w:rsidP="005D210F">
      <w:pPr>
        <w:keepLines/>
        <w:suppressLineNumbers/>
        <w:tabs>
          <w:tab w:val="left" w:pos="284"/>
          <w:tab w:val="left" w:pos="567"/>
          <w:tab w:val="left" w:pos="851"/>
        </w:tabs>
        <w:suppressAutoHyphens/>
        <w:ind w:left="567" w:hanging="567"/>
        <w:rPr>
          <w:rFonts w:ascii="Calibri" w:hAnsi="Calibri" w:cs="Arial"/>
          <w:bCs/>
          <w:szCs w:val="24"/>
        </w:rPr>
      </w:pPr>
      <w:r w:rsidRPr="009C2B1C">
        <w:rPr>
          <w:rFonts w:ascii="Calibri" w:hAnsi="Calibri" w:cs="Arial"/>
          <w:bCs/>
          <w:szCs w:val="24"/>
        </w:rPr>
        <w:tab/>
      </w:r>
      <w:r w:rsidRPr="009C2B1C">
        <w:rPr>
          <w:rFonts w:ascii="Calibri" w:hAnsi="Calibri" w:cs="Arial"/>
          <w:bCs/>
          <w:szCs w:val="24"/>
        </w:rPr>
        <w:tab/>
        <w:t>-</w:t>
      </w:r>
      <w:r w:rsidRPr="009C2B1C">
        <w:rPr>
          <w:rFonts w:ascii="Calibri" w:hAnsi="Calibri" w:cs="Arial"/>
          <w:bCs/>
          <w:szCs w:val="24"/>
        </w:rPr>
        <w:tab/>
        <w:t>16 weken 100% van het verschil</w:t>
      </w:r>
    </w:p>
    <w:p w:rsidR="005A6139" w:rsidRPr="009C2B1C" w:rsidRDefault="005A6139" w:rsidP="005D210F">
      <w:pPr>
        <w:keepLines/>
        <w:suppressLineNumbers/>
        <w:tabs>
          <w:tab w:val="left" w:pos="284"/>
          <w:tab w:val="left" w:pos="567"/>
          <w:tab w:val="left" w:pos="851"/>
        </w:tabs>
        <w:suppressAutoHyphens/>
        <w:ind w:left="567" w:hanging="567"/>
        <w:rPr>
          <w:rFonts w:ascii="Calibri" w:hAnsi="Calibri" w:cs="Arial"/>
          <w:bCs/>
          <w:szCs w:val="24"/>
        </w:rPr>
      </w:pPr>
      <w:r w:rsidRPr="009C2B1C">
        <w:rPr>
          <w:rFonts w:ascii="Calibri" w:hAnsi="Calibri" w:cs="Arial"/>
          <w:bCs/>
          <w:szCs w:val="24"/>
        </w:rPr>
        <w:tab/>
      </w:r>
      <w:r w:rsidRPr="009C2B1C">
        <w:rPr>
          <w:rFonts w:ascii="Calibri" w:hAnsi="Calibri" w:cs="Arial"/>
          <w:bCs/>
          <w:szCs w:val="24"/>
        </w:rPr>
        <w:tab/>
        <w:t>-</w:t>
      </w:r>
      <w:r w:rsidRPr="009C2B1C">
        <w:rPr>
          <w:rFonts w:ascii="Calibri" w:hAnsi="Calibri" w:cs="Arial"/>
          <w:bCs/>
          <w:szCs w:val="24"/>
        </w:rPr>
        <w:tab/>
        <w:t>12 weken 80% van het verschil</w:t>
      </w:r>
    </w:p>
    <w:p w:rsidR="005A6139" w:rsidRPr="009C2B1C" w:rsidRDefault="005A6139" w:rsidP="005D210F">
      <w:pPr>
        <w:keepLines/>
        <w:suppressLineNumbers/>
        <w:tabs>
          <w:tab w:val="left" w:pos="284"/>
          <w:tab w:val="left" w:pos="567"/>
          <w:tab w:val="left" w:pos="851"/>
        </w:tabs>
        <w:suppressAutoHyphens/>
        <w:ind w:left="567" w:hanging="567"/>
        <w:rPr>
          <w:rFonts w:ascii="Calibri" w:hAnsi="Calibri" w:cs="Arial"/>
          <w:bCs/>
          <w:szCs w:val="24"/>
        </w:rPr>
      </w:pPr>
      <w:r w:rsidRPr="009C2B1C">
        <w:rPr>
          <w:rFonts w:ascii="Calibri" w:hAnsi="Calibri" w:cs="Arial"/>
          <w:bCs/>
          <w:szCs w:val="24"/>
        </w:rPr>
        <w:tab/>
      </w:r>
      <w:r w:rsidRPr="009C2B1C">
        <w:rPr>
          <w:rFonts w:ascii="Calibri" w:hAnsi="Calibri" w:cs="Arial"/>
          <w:bCs/>
          <w:szCs w:val="24"/>
        </w:rPr>
        <w:tab/>
        <w:t>-</w:t>
      </w:r>
      <w:r w:rsidRPr="009C2B1C">
        <w:rPr>
          <w:rFonts w:ascii="Calibri" w:hAnsi="Calibri" w:cs="Arial"/>
          <w:bCs/>
          <w:szCs w:val="24"/>
        </w:rPr>
        <w:tab/>
        <w:t>8 weken 60% van het verschil</w:t>
      </w:r>
    </w:p>
    <w:p w:rsidR="005A6139" w:rsidRPr="009C2B1C" w:rsidRDefault="005A6139" w:rsidP="005D210F">
      <w:pPr>
        <w:keepLines/>
        <w:suppressLineNumbers/>
        <w:tabs>
          <w:tab w:val="left" w:pos="284"/>
          <w:tab w:val="left" w:pos="567"/>
          <w:tab w:val="left" w:pos="851"/>
        </w:tabs>
        <w:suppressAutoHyphens/>
        <w:ind w:left="567" w:hanging="567"/>
        <w:rPr>
          <w:rFonts w:ascii="Calibri" w:hAnsi="Calibri" w:cs="Arial"/>
          <w:bCs/>
          <w:szCs w:val="24"/>
        </w:rPr>
      </w:pPr>
      <w:r w:rsidRPr="009C2B1C">
        <w:rPr>
          <w:rFonts w:ascii="Calibri" w:hAnsi="Calibri" w:cs="Arial"/>
          <w:bCs/>
          <w:szCs w:val="24"/>
        </w:rPr>
        <w:tab/>
      </w:r>
      <w:r w:rsidRPr="009C2B1C">
        <w:rPr>
          <w:rFonts w:ascii="Calibri" w:hAnsi="Calibri" w:cs="Arial"/>
          <w:bCs/>
          <w:szCs w:val="24"/>
        </w:rPr>
        <w:tab/>
        <w:t>-</w:t>
      </w:r>
      <w:r w:rsidRPr="009C2B1C">
        <w:rPr>
          <w:rFonts w:ascii="Calibri" w:hAnsi="Calibri" w:cs="Arial"/>
          <w:bCs/>
          <w:szCs w:val="24"/>
        </w:rPr>
        <w:tab/>
        <w:t>4 weken 40% van het verschil</w:t>
      </w:r>
    </w:p>
    <w:p w:rsidR="005A6139" w:rsidRPr="009C2B1C" w:rsidRDefault="005A6139" w:rsidP="005D210F">
      <w:pPr>
        <w:keepLines/>
        <w:suppressLineNumbers/>
        <w:tabs>
          <w:tab w:val="left" w:pos="284"/>
          <w:tab w:val="left" w:pos="567"/>
          <w:tab w:val="left" w:pos="851"/>
        </w:tabs>
        <w:suppressAutoHyphens/>
        <w:ind w:left="567" w:hanging="567"/>
        <w:rPr>
          <w:rFonts w:ascii="Calibri" w:hAnsi="Calibri" w:cs="Arial"/>
          <w:bCs/>
          <w:szCs w:val="24"/>
        </w:rPr>
      </w:pPr>
      <w:r w:rsidRPr="009C2B1C">
        <w:rPr>
          <w:rFonts w:ascii="Calibri" w:hAnsi="Calibri" w:cs="Arial"/>
          <w:bCs/>
          <w:szCs w:val="24"/>
        </w:rPr>
        <w:tab/>
      </w:r>
      <w:r w:rsidRPr="009C2B1C">
        <w:rPr>
          <w:rFonts w:ascii="Calibri" w:hAnsi="Calibri" w:cs="Arial"/>
          <w:bCs/>
          <w:szCs w:val="24"/>
        </w:rPr>
        <w:tab/>
        <w:t>-</w:t>
      </w:r>
      <w:r w:rsidRPr="009C2B1C">
        <w:rPr>
          <w:rFonts w:ascii="Calibri" w:hAnsi="Calibri" w:cs="Arial"/>
          <w:bCs/>
          <w:szCs w:val="24"/>
        </w:rPr>
        <w:tab/>
        <w:t>4 weken 20% van het verschil</w:t>
      </w:r>
    </w:p>
    <w:p w:rsidR="005A6139" w:rsidRPr="009C2B1C" w:rsidRDefault="005A6139" w:rsidP="005D210F">
      <w:pPr>
        <w:keepLines/>
        <w:suppressLineNumbers/>
        <w:tabs>
          <w:tab w:val="left" w:pos="284"/>
          <w:tab w:val="left" w:pos="567"/>
          <w:tab w:val="left" w:pos="851"/>
        </w:tabs>
        <w:suppressAutoHyphens/>
        <w:ind w:left="567" w:hanging="567"/>
        <w:rPr>
          <w:rFonts w:ascii="Calibri" w:hAnsi="Calibri" w:cs="Arial"/>
          <w:bCs/>
          <w:szCs w:val="24"/>
        </w:rPr>
      </w:pPr>
      <w:r w:rsidRPr="009C2B1C">
        <w:rPr>
          <w:rFonts w:ascii="Calibri" w:hAnsi="Calibri" w:cs="Arial"/>
          <w:bCs/>
          <w:szCs w:val="24"/>
        </w:rPr>
        <w:tab/>
        <w:t>g.</w:t>
      </w:r>
      <w:r w:rsidRPr="009C2B1C">
        <w:rPr>
          <w:rFonts w:ascii="Calibri" w:hAnsi="Calibri" w:cs="Arial"/>
          <w:bCs/>
          <w:szCs w:val="24"/>
        </w:rPr>
        <w:tab/>
        <w:t>Na 5 jaar of langer een (hogere) toeslag te hebben ontvangen:</w:t>
      </w:r>
    </w:p>
    <w:p w:rsidR="005A6139" w:rsidRPr="009C2B1C" w:rsidRDefault="005A6139" w:rsidP="005D210F">
      <w:pPr>
        <w:keepLines/>
        <w:suppressLineNumbers/>
        <w:tabs>
          <w:tab w:val="left" w:pos="284"/>
          <w:tab w:val="left" w:pos="567"/>
          <w:tab w:val="left" w:pos="851"/>
        </w:tabs>
        <w:suppressAutoHyphens/>
        <w:ind w:left="567" w:hanging="567"/>
        <w:rPr>
          <w:rFonts w:ascii="Calibri" w:hAnsi="Calibri" w:cs="Arial"/>
          <w:bCs/>
          <w:szCs w:val="24"/>
        </w:rPr>
      </w:pPr>
      <w:r w:rsidRPr="009C2B1C">
        <w:rPr>
          <w:rFonts w:ascii="Calibri" w:hAnsi="Calibri" w:cs="Arial"/>
          <w:bCs/>
          <w:szCs w:val="24"/>
        </w:rPr>
        <w:tab/>
      </w:r>
      <w:r w:rsidRPr="009C2B1C">
        <w:rPr>
          <w:rFonts w:ascii="Calibri" w:hAnsi="Calibri" w:cs="Arial"/>
          <w:bCs/>
          <w:szCs w:val="24"/>
        </w:rPr>
        <w:tab/>
        <w:t>-</w:t>
      </w:r>
      <w:r w:rsidRPr="009C2B1C">
        <w:rPr>
          <w:rFonts w:ascii="Calibri" w:hAnsi="Calibri" w:cs="Arial"/>
          <w:bCs/>
          <w:szCs w:val="24"/>
        </w:rPr>
        <w:tab/>
        <w:t>20 weken 100% van het verschil</w:t>
      </w:r>
    </w:p>
    <w:p w:rsidR="005A6139" w:rsidRPr="009C2B1C" w:rsidRDefault="005A6139" w:rsidP="005D210F">
      <w:pPr>
        <w:keepLines/>
        <w:suppressLineNumbers/>
        <w:tabs>
          <w:tab w:val="left" w:pos="284"/>
          <w:tab w:val="left" w:pos="567"/>
          <w:tab w:val="left" w:pos="851"/>
        </w:tabs>
        <w:suppressAutoHyphens/>
        <w:ind w:left="567" w:hanging="567"/>
        <w:rPr>
          <w:rFonts w:ascii="Calibri" w:hAnsi="Calibri" w:cs="Arial"/>
          <w:bCs/>
          <w:szCs w:val="24"/>
        </w:rPr>
      </w:pPr>
      <w:r w:rsidRPr="009C2B1C">
        <w:rPr>
          <w:rFonts w:ascii="Calibri" w:hAnsi="Calibri" w:cs="Arial"/>
          <w:bCs/>
          <w:szCs w:val="24"/>
        </w:rPr>
        <w:tab/>
      </w:r>
      <w:r w:rsidRPr="009C2B1C">
        <w:rPr>
          <w:rFonts w:ascii="Calibri" w:hAnsi="Calibri" w:cs="Arial"/>
          <w:bCs/>
          <w:szCs w:val="24"/>
        </w:rPr>
        <w:tab/>
        <w:t>-</w:t>
      </w:r>
      <w:r w:rsidRPr="009C2B1C">
        <w:rPr>
          <w:rFonts w:ascii="Calibri" w:hAnsi="Calibri" w:cs="Arial"/>
          <w:bCs/>
          <w:szCs w:val="24"/>
        </w:rPr>
        <w:tab/>
        <w:t>16 weken 80% van het verschil</w:t>
      </w:r>
    </w:p>
    <w:p w:rsidR="005A6139" w:rsidRPr="009C2B1C" w:rsidRDefault="005A6139" w:rsidP="005D210F">
      <w:pPr>
        <w:keepLines/>
        <w:suppressLineNumbers/>
        <w:tabs>
          <w:tab w:val="left" w:pos="284"/>
          <w:tab w:val="left" w:pos="567"/>
          <w:tab w:val="left" w:pos="851"/>
        </w:tabs>
        <w:suppressAutoHyphens/>
        <w:ind w:left="567" w:hanging="567"/>
        <w:rPr>
          <w:rFonts w:ascii="Calibri" w:hAnsi="Calibri" w:cs="Arial"/>
          <w:bCs/>
          <w:szCs w:val="24"/>
        </w:rPr>
      </w:pPr>
      <w:r w:rsidRPr="009C2B1C">
        <w:rPr>
          <w:rFonts w:ascii="Calibri" w:hAnsi="Calibri" w:cs="Arial"/>
          <w:bCs/>
          <w:szCs w:val="24"/>
        </w:rPr>
        <w:tab/>
      </w:r>
      <w:r w:rsidRPr="009C2B1C">
        <w:rPr>
          <w:rFonts w:ascii="Calibri" w:hAnsi="Calibri" w:cs="Arial"/>
          <w:bCs/>
          <w:szCs w:val="24"/>
        </w:rPr>
        <w:tab/>
        <w:t>-</w:t>
      </w:r>
      <w:r w:rsidRPr="009C2B1C">
        <w:rPr>
          <w:rFonts w:ascii="Calibri" w:hAnsi="Calibri" w:cs="Arial"/>
          <w:bCs/>
          <w:szCs w:val="24"/>
        </w:rPr>
        <w:tab/>
        <w:t>16 weken 60% van het verschil</w:t>
      </w:r>
    </w:p>
    <w:p w:rsidR="005A6139" w:rsidRPr="009C2B1C" w:rsidRDefault="005A6139" w:rsidP="005D210F">
      <w:pPr>
        <w:keepLines/>
        <w:suppressLineNumbers/>
        <w:tabs>
          <w:tab w:val="left" w:pos="284"/>
          <w:tab w:val="left" w:pos="567"/>
          <w:tab w:val="left" w:pos="851"/>
        </w:tabs>
        <w:suppressAutoHyphens/>
        <w:ind w:left="567" w:hanging="567"/>
        <w:rPr>
          <w:rFonts w:ascii="Calibri" w:hAnsi="Calibri" w:cs="Arial"/>
          <w:bCs/>
          <w:szCs w:val="24"/>
        </w:rPr>
      </w:pPr>
      <w:r w:rsidRPr="009C2B1C">
        <w:rPr>
          <w:rFonts w:ascii="Calibri" w:hAnsi="Calibri" w:cs="Arial"/>
          <w:bCs/>
          <w:szCs w:val="24"/>
        </w:rPr>
        <w:tab/>
      </w:r>
      <w:r w:rsidRPr="009C2B1C">
        <w:rPr>
          <w:rFonts w:ascii="Calibri" w:hAnsi="Calibri" w:cs="Arial"/>
          <w:bCs/>
          <w:szCs w:val="24"/>
        </w:rPr>
        <w:tab/>
        <w:t>-</w:t>
      </w:r>
      <w:r w:rsidRPr="009C2B1C">
        <w:rPr>
          <w:rFonts w:ascii="Calibri" w:hAnsi="Calibri" w:cs="Arial"/>
          <w:bCs/>
          <w:szCs w:val="24"/>
        </w:rPr>
        <w:tab/>
        <w:t>12 weken 40% van het verschil</w:t>
      </w:r>
    </w:p>
    <w:p w:rsidR="005A6139" w:rsidRPr="009C2B1C" w:rsidRDefault="005A6139" w:rsidP="005D210F">
      <w:pPr>
        <w:keepLines/>
        <w:suppressLineNumbers/>
        <w:tabs>
          <w:tab w:val="left" w:pos="284"/>
          <w:tab w:val="left" w:pos="567"/>
          <w:tab w:val="left" w:pos="851"/>
        </w:tabs>
        <w:suppressAutoHyphens/>
        <w:ind w:left="567" w:hanging="567"/>
        <w:rPr>
          <w:rFonts w:ascii="Calibri" w:hAnsi="Calibri" w:cs="Arial"/>
          <w:bCs/>
          <w:szCs w:val="24"/>
        </w:rPr>
      </w:pPr>
      <w:r w:rsidRPr="009C2B1C">
        <w:rPr>
          <w:rFonts w:ascii="Calibri" w:hAnsi="Calibri" w:cs="Arial"/>
          <w:bCs/>
          <w:szCs w:val="24"/>
        </w:rPr>
        <w:tab/>
      </w:r>
      <w:r w:rsidRPr="009C2B1C">
        <w:rPr>
          <w:rFonts w:ascii="Calibri" w:hAnsi="Calibri" w:cs="Arial"/>
          <w:bCs/>
          <w:szCs w:val="24"/>
        </w:rPr>
        <w:tab/>
        <w:t>-</w:t>
      </w:r>
      <w:r w:rsidRPr="009C2B1C">
        <w:rPr>
          <w:rFonts w:ascii="Calibri" w:hAnsi="Calibri" w:cs="Arial"/>
          <w:bCs/>
          <w:szCs w:val="24"/>
        </w:rPr>
        <w:tab/>
        <w:t>8 weken 20% van het verschil</w:t>
      </w:r>
    </w:p>
    <w:p w:rsidR="005A6139" w:rsidRPr="009C2B1C" w:rsidRDefault="005A6139" w:rsidP="005D210F">
      <w:pPr>
        <w:keepLines/>
        <w:suppressLineNumbers/>
        <w:tabs>
          <w:tab w:val="left" w:pos="284"/>
          <w:tab w:val="left" w:pos="567"/>
          <w:tab w:val="left" w:pos="851"/>
        </w:tabs>
        <w:suppressAutoHyphens/>
        <w:ind w:left="567" w:hanging="567"/>
        <w:rPr>
          <w:rFonts w:ascii="Calibri" w:hAnsi="Calibri" w:cs="Arial"/>
          <w:bCs/>
          <w:szCs w:val="24"/>
        </w:rPr>
      </w:pPr>
      <w:r w:rsidRPr="009C2B1C">
        <w:rPr>
          <w:rFonts w:ascii="Calibri" w:hAnsi="Calibri" w:cs="Arial"/>
          <w:bCs/>
          <w:szCs w:val="24"/>
        </w:rPr>
        <w:tab/>
        <w:t>h.</w:t>
      </w:r>
      <w:r w:rsidRPr="009C2B1C">
        <w:rPr>
          <w:rFonts w:ascii="Calibri" w:hAnsi="Calibri" w:cs="Arial"/>
          <w:bCs/>
          <w:szCs w:val="24"/>
        </w:rPr>
        <w:tab/>
        <w:t>50 jaar en ouder en 5 jaar of langer een (hogere) toeslag te hebben ontvangen:</w:t>
      </w:r>
    </w:p>
    <w:p w:rsidR="005A6139" w:rsidRPr="009C2B1C" w:rsidRDefault="005A6139" w:rsidP="005D210F">
      <w:pPr>
        <w:keepLines/>
        <w:suppressLineNumbers/>
        <w:tabs>
          <w:tab w:val="left" w:pos="284"/>
          <w:tab w:val="left" w:pos="567"/>
          <w:tab w:val="left" w:pos="851"/>
        </w:tabs>
        <w:suppressAutoHyphens/>
        <w:ind w:left="567" w:hanging="567"/>
        <w:rPr>
          <w:rFonts w:ascii="Calibri" w:hAnsi="Calibri" w:cs="Arial"/>
          <w:bCs/>
          <w:szCs w:val="24"/>
        </w:rPr>
      </w:pPr>
      <w:r w:rsidRPr="009C2B1C">
        <w:rPr>
          <w:rFonts w:ascii="Calibri" w:hAnsi="Calibri" w:cs="Arial"/>
          <w:bCs/>
          <w:szCs w:val="24"/>
        </w:rPr>
        <w:tab/>
      </w:r>
      <w:r w:rsidRPr="009C2B1C">
        <w:rPr>
          <w:rFonts w:ascii="Calibri" w:hAnsi="Calibri" w:cs="Arial"/>
          <w:bCs/>
          <w:szCs w:val="24"/>
        </w:rPr>
        <w:tab/>
        <w:t>-</w:t>
      </w:r>
      <w:r w:rsidRPr="009C2B1C">
        <w:rPr>
          <w:rFonts w:ascii="Calibri" w:hAnsi="Calibri" w:cs="Arial"/>
          <w:bCs/>
          <w:szCs w:val="24"/>
        </w:rPr>
        <w:tab/>
        <w:t>40 weken 100% van het verschil</w:t>
      </w:r>
    </w:p>
    <w:p w:rsidR="005A6139" w:rsidRPr="009C2B1C" w:rsidRDefault="005A6139" w:rsidP="005D210F">
      <w:pPr>
        <w:keepLines/>
        <w:suppressLineNumbers/>
        <w:tabs>
          <w:tab w:val="left" w:pos="284"/>
          <w:tab w:val="left" w:pos="567"/>
          <w:tab w:val="left" w:pos="851"/>
        </w:tabs>
        <w:suppressAutoHyphens/>
        <w:ind w:left="567" w:hanging="567"/>
        <w:rPr>
          <w:rFonts w:ascii="Calibri" w:hAnsi="Calibri" w:cs="Arial"/>
          <w:bCs/>
          <w:szCs w:val="24"/>
        </w:rPr>
      </w:pPr>
      <w:r w:rsidRPr="009C2B1C">
        <w:rPr>
          <w:rFonts w:ascii="Calibri" w:hAnsi="Calibri" w:cs="Arial"/>
          <w:bCs/>
          <w:szCs w:val="24"/>
        </w:rPr>
        <w:tab/>
      </w:r>
      <w:r w:rsidRPr="009C2B1C">
        <w:rPr>
          <w:rFonts w:ascii="Calibri" w:hAnsi="Calibri" w:cs="Arial"/>
          <w:bCs/>
          <w:szCs w:val="24"/>
        </w:rPr>
        <w:tab/>
        <w:t>-</w:t>
      </w:r>
      <w:r w:rsidRPr="009C2B1C">
        <w:rPr>
          <w:rFonts w:ascii="Calibri" w:hAnsi="Calibri" w:cs="Arial"/>
          <w:bCs/>
          <w:szCs w:val="24"/>
        </w:rPr>
        <w:tab/>
        <w:t>32 weken 80% van het verschil</w:t>
      </w:r>
    </w:p>
    <w:p w:rsidR="005A6139" w:rsidRPr="009C2B1C" w:rsidRDefault="005A6139" w:rsidP="005D210F">
      <w:pPr>
        <w:keepLines/>
        <w:suppressLineNumbers/>
        <w:tabs>
          <w:tab w:val="left" w:pos="284"/>
          <w:tab w:val="left" w:pos="567"/>
          <w:tab w:val="left" w:pos="851"/>
        </w:tabs>
        <w:suppressAutoHyphens/>
        <w:ind w:left="567" w:hanging="567"/>
        <w:rPr>
          <w:rFonts w:ascii="Calibri" w:hAnsi="Calibri" w:cs="Arial"/>
          <w:bCs/>
          <w:szCs w:val="24"/>
        </w:rPr>
      </w:pPr>
      <w:r w:rsidRPr="009C2B1C">
        <w:rPr>
          <w:rFonts w:ascii="Calibri" w:hAnsi="Calibri" w:cs="Arial"/>
          <w:bCs/>
          <w:szCs w:val="24"/>
        </w:rPr>
        <w:tab/>
      </w:r>
      <w:r w:rsidRPr="009C2B1C">
        <w:rPr>
          <w:rFonts w:ascii="Calibri" w:hAnsi="Calibri" w:cs="Arial"/>
          <w:bCs/>
          <w:szCs w:val="24"/>
        </w:rPr>
        <w:tab/>
        <w:t>-</w:t>
      </w:r>
      <w:r w:rsidRPr="009C2B1C">
        <w:rPr>
          <w:rFonts w:ascii="Calibri" w:hAnsi="Calibri" w:cs="Arial"/>
          <w:bCs/>
          <w:szCs w:val="24"/>
        </w:rPr>
        <w:tab/>
        <w:t>16 weken 60% van het verschil</w:t>
      </w:r>
    </w:p>
    <w:p w:rsidR="005A6139" w:rsidRPr="009C2B1C" w:rsidRDefault="005A6139" w:rsidP="005D210F">
      <w:pPr>
        <w:keepLines/>
        <w:suppressLineNumbers/>
        <w:tabs>
          <w:tab w:val="left" w:pos="284"/>
          <w:tab w:val="left" w:pos="567"/>
          <w:tab w:val="left" w:pos="851"/>
        </w:tabs>
        <w:suppressAutoHyphens/>
        <w:ind w:left="567" w:hanging="567"/>
        <w:rPr>
          <w:rFonts w:ascii="Calibri" w:hAnsi="Calibri" w:cs="Arial"/>
          <w:bCs/>
          <w:szCs w:val="24"/>
        </w:rPr>
      </w:pPr>
      <w:r w:rsidRPr="009C2B1C">
        <w:rPr>
          <w:rFonts w:ascii="Calibri" w:hAnsi="Calibri" w:cs="Arial"/>
          <w:bCs/>
          <w:szCs w:val="24"/>
        </w:rPr>
        <w:tab/>
      </w:r>
      <w:r w:rsidRPr="009C2B1C">
        <w:rPr>
          <w:rFonts w:ascii="Calibri" w:hAnsi="Calibri" w:cs="Arial"/>
          <w:bCs/>
          <w:szCs w:val="24"/>
        </w:rPr>
        <w:tab/>
        <w:t>-</w:t>
      </w:r>
      <w:r w:rsidRPr="009C2B1C">
        <w:rPr>
          <w:rFonts w:ascii="Calibri" w:hAnsi="Calibri" w:cs="Arial"/>
          <w:bCs/>
          <w:szCs w:val="24"/>
        </w:rPr>
        <w:tab/>
        <w:t>12 weken 40% van het verschil</w:t>
      </w:r>
    </w:p>
    <w:p w:rsidR="005A6139" w:rsidRPr="009C2B1C" w:rsidRDefault="005A6139" w:rsidP="005D210F">
      <w:pPr>
        <w:keepLines/>
        <w:suppressLineNumbers/>
        <w:tabs>
          <w:tab w:val="left" w:pos="284"/>
          <w:tab w:val="left" w:pos="567"/>
          <w:tab w:val="left" w:pos="851"/>
        </w:tabs>
        <w:suppressAutoHyphens/>
        <w:ind w:left="567" w:hanging="567"/>
        <w:rPr>
          <w:rFonts w:ascii="Calibri" w:hAnsi="Calibri" w:cs="Arial"/>
          <w:bCs/>
          <w:szCs w:val="24"/>
        </w:rPr>
      </w:pPr>
      <w:r w:rsidRPr="009C2B1C">
        <w:rPr>
          <w:rFonts w:ascii="Calibri" w:hAnsi="Calibri" w:cs="Arial"/>
          <w:bCs/>
          <w:szCs w:val="24"/>
        </w:rPr>
        <w:tab/>
      </w:r>
      <w:r w:rsidRPr="009C2B1C">
        <w:rPr>
          <w:rFonts w:ascii="Calibri" w:hAnsi="Calibri" w:cs="Arial"/>
          <w:bCs/>
          <w:szCs w:val="24"/>
        </w:rPr>
        <w:tab/>
        <w:t>-</w:t>
      </w:r>
      <w:r w:rsidRPr="009C2B1C">
        <w:rPr>
          <w:rFonts w:ascii="Calibri" w:hAnsi="Calibri" w:cs="Arial"/>
          <w:bCs/>
          <w:szCs w:val="24"/>
        </w:rPr>
        <w:tab/>
        <w:t>8 weken 20% van het verschil</w:t>
      </w:r>
    </w:p>
    <w:p w:rsidR="005A6139" w:rsidRPr="009C2B1C" w:rsidRDefault="005A6139">
      <w:pPr>
        <w:keepLines/>
        <w:suppressLineNumbers/>
        <w:tabs>
          <w:tab w:val="left" w:pos="284"/>
        </w:tabs>
        <w:suppressAutoHyphens/>
        <w:ind w:left="567" w:hanging="567"/>
        <w:rPr>
          <w:rFonts w:ascii="Calibri" w:hAnsi="Calibri" w:cs="Arial"/>
          <w:bCs/>
          <w:szCs w:val="24"/>
        </w:rPr>
      </w:pPr>
    </w:p>
    <w:p w:rsidR="005A6139" w:rsidRPr="009C2B1C" w:rsidRDefault="005A6139" w:rsidP="005D210F">
      <w:pPr>
        <w:keepLines/>
        <w:suppressLineNumbers/>
        <w:tabs>
          <w:tab w:val="left" w:pos="567"/>
        </w:tabs>
        <w:suppressAutoHyphens/>
        <w:ind w:left="567" w:hanging="567"/>
        <w:rPr>
          <w:rFonts w:ascii="Calibri" w:hAnsi="Calibri" w:cs="Arial"/>
          <w:bCs/>
          <w:szCs w:val="24"/>
        </w:rPr>
      </w:pPr>
      <w:r w:rsidRPr="009C2B1C">
        <w:rPr>
          <w:rFonts w:ascii="Calibri" w:hAnsi="Calibri" w:cs="Arial"/>
          <w:bCs/>
          <w:szCs w:val="24"/>
        </w:rPr>
        <w:t>2.</w:t>
      </w:r>
      <w:r w:rsidRPr="009C2B1C">
        <w:rPr>
          <w:rFonts w:ascii="Calibri" w:hAnsi="Calibri" w:cs="Arial"/>
          <w:bCs/>
          <w:szCs w:val="24"/>
        </w:rPr>
        <w:tab/>
        <w:t xml:space="preserve">Indien een werknemer vanwege een medische indicatie in een ander werkrooster gaat werken, zal gedurende een jaar de ploegentoeslag die behoorde bij zijn oude werkrooster worden doorbetaald. Na dat jaar wordt de ploegentoeslag afgebouwd tot het niveau dat behoort bij het nieuwe werkrooster. </w:t>
      </w:r>
    </w:p>
    <w:p w:rsidR="005A6139" w:rsidRPr="009C2B1C" w:rsidRDefault="005A6139">
      <w:pPr>
        <w:keepLines/>
        <w:suppressLineNumbers/>
        <w:tabs>
          <w:tab w:val="left" w:pos="284"/>
        </w:tabs>
        <w:suppressAutoHyphens/>
        <w:ind w:left="567" w:hanging="567"/>
        <w:rPr>
          <w:rFonts w:ascii="Calibri" w:hAnsi="Calibri" w:cs="Arial"/>
          <w:bCs/>
          <w:szCs w:val="24"/>
        </w:rPr>
      </w:pPr>
    </w:p>
    <w:p w:rsidR="005A6139" w:rsidRPr="009C2B1C" w:rsidRDefault="005A6139" w:rsidP="005D210F">
      <w:pPr>
        <w:keepLines/>
        <w:suppressLineNumbers/>
        <w:tabs>
          <w:tab w:val="left" w:pos="567"/>
        </w:tabs>
        <w:suppressAutoHyphens/>
        <w:ind w:left="567" w:hanging="567"/>
        <w:rPr>
          <w:rFonts w:ascii="Calibri" w:hAnsi="Calibri" w:cs="Arial"/>
          <w:bCs/>
          <w:szCs w:val="24"/>
        </w:rPr>
      </w:pPr>
      <w:r w:rsidRPr="009C2B1C">
        <w:rPr>
          <w:rFonts w:ascii="Calibri" w:hAnsi="Calibri" w:cs="Arial"/>
          <w:bCs/>
          <w:szCs w:val="24"/>
        </w:rPr>
        <w:t>3.</w:t>
      </w:r>
      <w:r w:rsidRPr="009C2B1C">
        <w:rPr>
          <w:rFonts w:ascii="Calibri" w:hAnsi="Calibri" w:cs="Arial"/>
          <w:bCs/>
          <w:szCs w:val="24"/>
        </w:rPr>
        <w:tab/>
        <w:t xml:space="preserve">Indien een werknemer, werkzaam gedurende tenminste 10 jaar volgens een werktijdregeling waaraan een ploegentoeslag is verbonden, door bedrijfsomstandigheden overgaat naar een werktijdenregeling waaraan een lagere of geen ploegentoeslag is verbonden, wordt de afbouw van de oude ploegentoeslag beperkt tot de helft van het gemiddelde van de ploegentoeslag over de afgelopen 10 jaar. </w:t>
      </w:r>
    </w:p>
    <w:p w:rsidR="005A6139" w:rsidRPr="009C2B1C" w:rsidRDefault="005A6139">
      <w:pPr>
        <w:keepLines/>
        <w:suppressLineNumbers/>
        <w:suppressAutoHyphens/>
        <w:ind w:left="567" w:hanging="567"/>
        <w:rPr>
          <w:rFonts w:ascii="Calibri" w:hAnsi="Calibri" w:cs="Arial"/>
          <w:b/>
          <w:bCs/>
          <w:szCs w:val="24"/>
        </w:rPr>
      </w:pPr>
    </w:p>
    <w:p w:rsidR="005A6139" w:rsidRPr="009C2B1C" w:rsidRDefault="005A6139">
      <w:pPr>
        <w:keepLines/>
        <w:suppressLineNumbers/>
        <w:suppressAutoHyphens/>
        <w:ind w:left="567" w:hanging="567"/>
        <w:rPr>
          <w:rFonts w:ascii="Calibri" w:hAnsi="Calibri" w:cs="Arial"/>
          <w:b/>
          <w:bCs/>
          <w:szCs w:val="24"/>
        </w:rPr>
      </w:pPr>
    </w:p>
    <w:p w:rsidR="005A6139" w:rsidRPr="009C2B1C" w:rsidRDefault="005A6139">
      <w:pPr>
        <w:keepLines/>
        <w:suppressLineNumbers/>
        <w:suppressAutoHyphens/>
        <w:ind w:left="567" w:hanging="567"/>
        <w:rPr>
          <w:rFonts w:ascii="Calibri" w:hAnsi="Calibri" w:cs="Arial"/>
          <w:b/>
          <w:bCs/>
          <w:szCs w:val="24"/>
        </w:rPr>
      </w:pPr>
      <w:r w:rsidRPr="009C2B1C">
        <w:rPr>
          <w:rFonts w:ascii="Calibri" w:hAnsi="Calibri" w:cs="Arial"/>
          <w:b/>
          <w:bCs/>
          <w:szCs w:val="24"/>
        </w:rPr>
        <w:t>Artikel 38</w:t>
      </w:r>
      <w:r w:rsidRPr="009C2B1C">
        <w:rPr>
          <w:rFonts w:ascii="Calibri" w:hAnsi="Calibri" w:cs="Arial"/>
          <w:b/>
          <w:bCs/>
          <w:szCs w:val="24"/>
        </w:rPr>
        <w:tab/>
        <w:t>Minimuminkomen</w:t>
      </w:r>
    </w:p>
    <w:p w:rsidR="005A6139" w:rsidRPr="009C2B1C" w:rsidRDefault="005A6139">
      <w:pPr>
        <w:keepLines/>
        <w:suppressLineNumbers/>
        <w:suppressAutoHyphens/>
        <w:ind w:left="567" w:hanging="567"/>
        <w:rPr>
          <w:rFonts w:ascii="Calibri" w:hAnsi="Calibri" w:cs="Arial"/>
          <w:bCs/>
          <w:szCs w:val="24"/>
        </w:rPr>
      </w:pPr>
    </w:p>
    <w:p w:rsidR="005A6139" w:rsidRPr="009C2B1C" w:rsidRDefault="005A6139">
      <w:pPr>
        <w:keepLines/>
        <w:suppressLineNumbers/>
        <w:tabs>
          <w:tab w:val="left" w:pos="284"/>
        </w:tabs>
        <w:suppressAutoHyphens/>
        <w:ind w:left="567" w:hanging="567"/>
        <w:rPr>
          <w:rFonts w:ascii="Calibri" w:hAnsi="Calibri" w:cs="Arial"/>
          <w:bCs/>
          <w:szCs w:val="24"/>
        </w:rPr>
      </w:pPr>
      <w:r w:rsidRPr="009C2B1C">
        <w:rPr>
          <w:rFonts w:ascii="Calibri" w:hAnsi="Calibri" w:cs="Arial"/>
          <w:bCs/>
          <w:szCs w:val="24"/>
        </w:rPr>
        <w:t>1.</w:t>
      </w:r>
      <w:r w:rsidRPr="009C2B1C">
        <w:rPr>
          <w:rFonts w:ascii="Calibri" w:hAnsi="Calibri" w:cs="Arial"/>
          <w:bCs/>
          <w:szCs w:val="24"/>
        </w:rPr>
        <w:tab/>
        <w:t>a.</w:t>
      </w:r>
      <w:r w:rsidRPr="009C2B1C">
        <w:rPr>
          <w:rFonts w:ascii="Calibri" w:hAnsi="Calibri" w:cs="Arial"/>
          <w:bCs/>
          <w:szCs w:val="24"/>
        </w:rPr>
        <w:tab/>
        <w:t xml:space="preserve">Voor volwaardige werknemers van 23 tot </w:t>
      </w:r>
      <w:r w:rsidRPr="009C2B1C">
        <w:rPr>
          <w:rFonts w:ascii="Calibri" w:hAnsi="Calibri" w:cs="Arial"/>
          <w:szCs w:val="24"/>
        </w:rPr>
        <w:t>de AOW gerechtigde leeftijd (dan wel de op enig moment geldende objectief gerechtvaardigde ontslagleeftijd)</w:t>
      </w:r>
      <w:r w:rsidRPr="009C2B1C">
        <w:rPr>
          <w:rFonts w:ascii="Calibri" w:hAnsi="Calibri" w:cs="Arial"/>
          <w:bCs/>
          <w:szCs w:val="24"/>
        </w:rPr>
        <w:t>, die in volledige dienst</w:t>
      </w:r>
      <w:r w:rsidRPr="009C2B1C">
        <w:rPr>
          <w:rFonts w:ascii="Calibri" w:hAnsi="Calibri" w:cs="Arial"/>
          <w:bCs/>
          <w:szCs w:val="24"/>
        </w:rPr>
        <w:softHyphen/>
        <w:t>betrekking gedurende de normale arbeidsduur werkzaam zijn, bedraagt het minimum</w:t>
      </w:r>
      <w:r w:rsidRPr="009C2B1C">
        <w:rPr>
          <w:rFonts w:ascii="Calibri" w:hAnsi="Calibri" w:cs="Arial"/>
          <w:bCs/>
          <w:szCs w:val="24"/>
        </w:rPr>
        <w:softHyphen/>
        <w:t>inkomen nooit minder dan het in enig wettelijk of anderszins van overheidswege getrof</w:t>
      </w:r>
      <w:r w:rsidRPr="009C2B1C">
        <w:rPr>
          <w:rFonts w:ascii="Calibri" w:hAnsi="Calibri" w:cs="Arial"/>
          <w:bCs/>
          <w:szCs w:val="24"/>
        </w:rPr>
        <w:softHyphen/>
        <w:t>fen maatregel vastgestelde bedrag.</w:t>
      </w:r>
    </w:p>
    <w:p w:rsidR="005A6139" w:rsidRPr="009C2B1C" w:rsidRDefault="005A6139">
      <w:pPr>
        <w:keepLines/>
        <w:suppressLineNumbers/>
        <w:tabs>
          <w:tab w:val="left" w:pos="284"/>
        </w:tabs>
        <w:suppressAutoHyphens/>
        <w:ind w:left="567" w:hanging="567"/>
        <w:rPr>
          <w:rFonts w:ascii="Calibri" w:hAnsi="Calibri" w:cs="Arial"/>
          <w:bCs/>
          <w:szCs w:val="24"/>
        </w:rPr>
      </w:pPr>
    </w:p>
    <w:p w:rsidR="005A6139" w:rsidRPr="009C2B1C" w:rsidRDefault="005A6139">
      <w:pPr>
        <w:keepLines/>
        <w:suppressLineNumbers/>
        <w:tabs>
          <w:tab w:val="left" w:pos="284"/>
        </w:tabs>
        <w:suppressAutoHyphens/>
        <w:ind w:left="567" w:hanging="567"/>
        <w:rPr>
          <w:rFonts w:ascii="Calibri" w:hAnsi="Calibri" w:cs="Arial"/>
          <w:bCs/>
          <w:szCs w:val="24"/>
        </w:rPr>
      </w:pPr>
      <w:r w:rsidRPr="009C2B1C">
        <w:rPr>
          <w:rFonts w:ascii="Calibri" w:hAnsi="Calibri" w:cs="Arial"/>
          <w:bCs/>
          <w:szCs w:val="24"/>
        </w:rPr>
        <w:tab/>
        <w:t>b.</w:t>
      </w:r>
      <w:r w:rsidRPr="009C2B1C">
        <w:rPr>
          <w:rFonts w:ascii="Calibri" w:hAnsi="Calibri" w:cs="Arial"/>
          <w:bCs/>
          <w:szCs w:val="24"/>
        </w:rPr>
        <w:tab/>
        <w:t xml:space="preserve">Voor volwaardige werknemers </w:t>
      </w:r>
      <w:r w:rsidRPr="009C2B1C">
        <w:rPr>
          <w:rFonts w:ascii="Calibri" w:hAnsi="Calibri" w:cs="Arial"/>
          <w:szCs w:val="24"/>
        </w:rPr>
        <w:t xml:space="preserve">vanaf de AOW gerechtigde leeftijd  </w:t>
      </w:r>
      <w:r w:rsidRPr="009C2B1C">
        <w:rPr>
          <w:rFonts w:ascii="Calibri" w:hAnsi="Calibri" w:cs="Arial"/>
          <w:i/>
          <w:szCs w:val="24"/>
        </w:rPr>
        <w:t>(</w:t>
      </w:r>
      <w:r w:rsidRPr="009C2B1C">
        <w:rPr>
          <w:rFonts w:ascii="Calibri" w:hAnsi="Calibri" w:cs="Arial"/>
          <w:szCs w:val="24"/>
        </w:rPr>
        <w:t>dan wel de op enig moment geldende objectief gerechtvaardigde ontslagleeftijd)</w:t>
      </w:r>
      <w:r w:rsidRPr="009C2B1C">
        <w:rPr>
          <w:rFonts w:ascii="Calibri" w:hAnsi="Calibri" w:cs="Arial"/>
          <w:bCs/>
          <w:szCs w:val="24"/>
        </w:rPr>
        <w:t>, die in volledige dienstbetrekking gedurende de normale arbeidsduur werkzaam zijn, wordt het bedrag, als bedoeld in lid a van dit artikel, verminderd met de niet meer verschuldigd zijnde premie krachtens de sociale verzekeringswetten.</w:t>
      </w:r>
    </w:p>
    <w:p w:rsidR="005A6139" w:rsidRPr="009C2B1C" w:rsidRDefault="005A6139">
      <w:pPr>
        <w:keepLines/>
        <w:suppressLineNumbers/>
        <w:tabs>
          <w:tab w:val="left" w:pos="284"/>
        </w:tabs>
        <w:suppressAutoHyphens/>
        <w:ind w:left="567" w:hanging="567"/>
        <w:rPr>
          <w:rFonts w:ascii="Calibri" w:hAnsi="Calibri" w:cs="Arial"/>
          <w:bCs/>
          <w:szCs w:val="24"/>
        </w:rPr>
      </w:pPr>
    </w:p>
    <w:p w:rsidR="005A6139" w:rsidRPr="009C2B1C" w:rsidRDefault="005A6139">
      <w:pPr>
        <w:keepLines/>
        <w:suppressLineNumbers/>
        <w:tabs>
          <w:tab w:val="left" w:pos="284"/>
        </w:tabs>
        <w:suppressAutoHyphens/>
        <w:ind w:left="567" w:hanging="567"/>
        <w:rPr>
          <w:rFonts w:ascii="Calibri" w:hAnsi="Calibri" w:cs="Arial"/>
          <w:bCs/>
          <w:szCs w:val="24"/>
        </w:rPr>
      </w:pPr>
      <w:r w:rsidRPr="009C2B1C">
        <w:rPr>
          <w:rFonts w:ascii="Calibri" w:hAnsi="Calibri" w:cs="Arial"/>
          <w:bCs/>
          <w:szCs w:val="24"/>
        </w:rPr>
        <w:tab/>
        <w:t>c.</w:t>
      </w:r>
      <w:r w:rsidRPr="009C2B1C">
        <w:rPr>
          <w:rFonts w:ascii="Calibri" w:hAnsi="Calibri" w:cs="Arial"/>
          <w:bCs/>
          <w:szCs w:val="24"/>
        </w:rPr>
        <w:tab/>
        <w:t>Voor jeugdige werknemers, die in volledige dienstbetrekking gedurende de normale arbeids</w:t>
      </w:r>
      <w:r w:rsidRPr="009C2B1C">
        <w:rPr>
          <w:rFonts w:ascii="Calibri" w:hAnsi="Calibri" w:cs="Arial"/>
          <w:bCs/>
          <w:szCs w:val="24"/>
        </w:rPr>
        <w:softHyphen/>
        <w:t xml:space="preserve">duur werkzaam zijn, bedraagt het minimuminkomen nooit minder dan het in enig wettelijk of anderszins van overheidswege getroffen maatregel vastgestelde bedrag, een bedrag dat gevonden wordt door de onderstaande percentages toe te passen op het wettelijk minimumloon zoals dat van toepassing is op de in lid </w:t>
      </w:r>
      <w:smartTag w:uri="urn:schemas-microsoft-com:office:smarttags" w:element="metricconverter">
        <w:smartTagPr>
          <w:attr w:name="ProductID" w:val="1 a"/>
        </w:smartTagPr>
        <w:r w:rsidRPr="009C2B1C">
          <w:rPr>
            <w:rFonts w:ascii="Calibri" w:hAnsi="Calibri" w:cs="Arial"/>
            <w:bCs/>
            <w:szCs w:val="24"/>
          </w:rPr>
          <w:t>1 a</w:t>
        </w:r>
      </w:smartTag>
      <w:r w:rsidRPr="009C2B1C">
        <w:rPr>
          <w:rFonts w:ascii="Calibri" w:hAnsi="Calibri" w:cs="Arial"/>
          <w:bCs/>
          <w:szCs w:val="24"/>
        </w:rPr>
        <w:t>. omschreven categorie werknemers.</w:t>
      </w:r>
    </w:p>
    <w:p w:rsidR="005A6139" w:rsidRPr="009C2B1C" w:rsidRDefault="005A6139">
      <w:pPr>
        <w:keepLines/>
        <w:suppressLineNumbers/>
        <w:tabs>
          <w:tab w:val="left" w:pos="284"/>
        </w:tabs>
        <w:suppressAutoHyphens/>
        <w:ind w:left="567" w:hanging="567"/>
        <w:rPr>
          <w:rFonts w:ascii="Calibri" w:hAnsi="Calibri" w:cs="Arial"/>
          <w:bCs/>
          <w:szCs w:val="24"/>
        </w:rPr>
      </w:pPr>
      <w:r w:rsidRPr="009C2B1C">
        <w:rPr>
          <w:rFonts w:ascii="Calibri" w:hAnsi="Calibri" w:cs="Arial"/>
          <w:bCs/>
          <w:szCs w:val="24"/>
        </w:rPr>
        <w:tab/>
      </w:r>
      <w:r w:rsidRPr="009C2B1C">
        <w:rPr>
          <w:rFonts w:ascii="Calibri" w:hAnsi="Calibri" w:cs="Arial"/>
          <w:bCs/>
          <w:szCs w:val="24"/>
        </w:rPr>
        <w:tab/>
        <w:t xml:space="preserve">voor 22-jarigen </w:t>
      </w:r>
      <w:r w:rsidRPr="009C2B1C">
        <w:rPr>
          <w:rFonts w:ascii="Calibri" w:hAnsi="Calibri" w:cs="Arial"/>
          <w:bCs/>
          <w:szCs w:val="24"/>
        </w:rPr>
        <w:tab/>
        <w:t>85%</w:t>
      </w:r>
      <w:r w:rsidRPr="009C2B1C">
        <w:rPr>
          <w:rFonts w:ascii="Calibri" w:hAnsi="Calibri" w:cs="Arial"/>
          <w:bCs/>
          <w:szCs w:val="24"/>
        </w:rPr>
        <w:tab/>
      </w:r>
      <w:r w:rsidRPr="009C2B1C">
        <w:rPr>
          <w:rFonts w:ascii="Calibri" w:hAnsi="Calibri" w:cs="Arial"/>
          <w:bCs/>
          <w:szCs w:val="24"/>
        </w:rPr>
        <w:tab/>
      </w:r>
      <w:r w:rsidRPr="009C2B1C">
        <w:rPr>
          <w:rFonts w:ascii="Calibri" w:hAnsi="Calibri" w:cs="Arial"/>
          <w:bCs/>
          <w:szCs w:val="24"/>
        </w:rPr>
        <w:tab/>
        <w:t xml:space="preserve">voor 18-jarigen </w:t>
      </w:r>
      <w:r w:rsidRPr="009C2B1C">
        <w:rPr>
          <w:rFonts w:ascii="Calibri" w:hAnsi="Calibri" w:cs="Arial"/>
          <w:bCs/>
          <w:szCs w:val="24"/>
        </w:rPr>
        <w:tab/>
        <w:t>45,5%</w:t>
      </w:r>
    </w:p>
    <w:p w:rsidR="005A6139" w:rsidRPr="009C2B1C" w:rsidRDefault="005A6139">
      <w:pPr>
        <w:keepLines/>
        <w:suppressLineNumbers/>
        <w:tabs>
          <w:tab w:val="left" w:pos="284"/>
        </w:tabs>
        <w:suppressAutoHyphens/>
        <w:ind w:left="567" w:hanging="567"/>
        <w:rPr>
          <w:rFonts w:ascii="Calibri" w:hAnsi="Calibri" w:cs="Arial"/>
          <w:bCs/>
          <w:szCs w:val="24"/>
        </w:rPr>
      </w:pPr>
      <w:r w:rsidRPr="009C2B1C">
        <w:rPr>
          <w:rFonts w:ascii="Calibri" w:hAnsi="Calibri" w:cs="Arial"/>
          <w:bCs/>
          <w:szCs w:val="24"/>
        </w:rPr>
        <w:tab/>
      </w:r>
      <w:r w:rsidRPr="009C2B1C">
        <w:rPr>
          <w:rFonts w:ascii="Calibri" w:hAnsi="Calibri" w:cs="Arial"/>
          <w:bCs/>
          <w:szCs w:val="24"/>
        </w:rPr>
        <w:tab/>
        <w:t xml:space="preserve">voor 21-jarigen </w:t>
      </w:r>
      <w:r w:rsidRPr="009C2B1C">
        <w:rPr>
          <w:rFonts w:ascii="Calibri" w:hAnsi="Calibri" w:cs="Arial"/>
          <w:bCs/>
          <w:szCs w:val="24"/>
        </w:rPr>
        <w:tab/>
        <w:t>72,5%</w:t>
      </w:r>
      <w:r w:rsidRPr="009C2B1C">
        <w:rPr>
          <w:rFonts w:ascii="Calibri" w:hAnsi="Calibri" w:cs="Arial"/>
          <w:bCs/>
          <w:szCs w:val="24"/>
        </w:rPr>
        <w:tab/>
      </w:r>
      <w:r w:rsidRPr="009C2B1C">
        <w:rPr>
          <w:rFonts w:ascii="Calibri" w:hAnsi="Calibri" w:cs="Arial"/>
          <w:bCs/>
          <w:szCs w:val="24"/>
        </w:rPr>
        <w:tab/>
        <w:t xml:space="preserve">voor 17-jarigen </w:t>
      </w:r>
      <w:r w:rsidRPr="009C2B1C">
        <w:rPr>
          <w:rFonts w:ascii="Calibri" w:hAnsi="Calibri" w:cs="Arial"/>
          <w:bCs/>
          <w:szCs w:val="24"/>
        </w:rPr>
        <w:tab/>
        <w:t>39,5%</w:t>
      </w:r>
    </w:p>
    <w:p w:rsidR="005A6139" w:rsidRPr="009C2B1C" w:rsidRDefault="005A6139">
      <w:pPr>
        <w:keepLines/>
        <w:suppressLineNumbers/>
        <w:tabs>
          <w:tab w:val="left" w:pos="284"/>
        </w:tabs>
        <w:suppressAutoHyphens/>
        <w:ind w:left="567" w:hanging="567"/>
        <w:rPr>
          <w:rFonts w:ascii="Calibri" w:hAnsi="Calibri" w:cs="Arial"/>
          <w:bCs/>
          <w:szCs w:val="24"/>
        </w:rPr>
      </w:pPr>
      <w:r w:rsidRPr="009C2B1C">
        <w:rPr>
          <w:rFonts w:ascii="Calibri" w:hAnsi="Calibri" w:cs="Arial"/>
          <w:bCs/>
          <w:szCs w:val="24"/>
        </w:rPr>
        <w:tab/>
      </w:r>
      <w:r w:rsidRPr="009C2B1C">
        <w:rPr>
          <w:rFonts w:ascii="Calibri" w:hAnsi="Calibri" w:cs="Arial"/>
          <w:bCs/>
          <w:szCs w:val="24"/>
        </w:rPr>
        <w:tab/>
        <w:t xml:space="preserve">voor 20-jarigen </w:t>
      </w:r>
      <w:r w:rsidRPr="009C2B1C">
        <w:rPr>
          <w:rFonts w:ascii="Calibri" w:hAnsi="Calibri" w:cs="Arial"/>
          <w:bCs/>
          <w:szCs w:val="24"/>
        </w:rPr>
        <w:tab/>
        <w:t>61,5%</w:t>
      </w:r>
      <w:r w:rsidRPr="009C2B1C">
        <w:rPr>
          <w:rFonts w:ascii="Calibri" w:hAnsi="Calibri" w:cs="Arial"/>
          <w:bCs/>
          <w:szCs w:val="24"/>
        </w:rPr>
        <w:tab/>
      </w:r>
      <w:r w:rsidRPr="009C2B1C">
        <w:rPr>
          <w:rFonts w:ascii="Calibri" w:hAnsi="Calibri" w:cs="Arial"/>
          <w:bCs/>
          <w:szCs w:val="24"/>
        </w:rPr>
        <w:tab/>
        <w:t xml:space="preserve">voor 16-jarigen </w:t>
      </w:r>
      <w:r w:rsidRPr="009C2B1C">
        <w:rPr>
          <w:rFonts w:ascii="Calibri" w:hAnsi="Calibri" w:cs="Arial"/>
          <w:bCs/>
          <w:szCs w:val="24"/>
        </w:rPr>
        <w:tab/>
        <w:t>34,5%</w:t>
      </w:r>
    </w:p>
    <w:p w:rsidR="005A6139" w:rsidRPr="009C2B1C" w:rsidRDefault="005A6139">
      <w:pPr>
        <w:keepLines/>
        <w:suppressLineNumbers/>
        <w:tabs>
          <w:tab w:val="left" w:pos="284"/>
        </w:tabs>
        <w:suppressAutoHyphens/>
        <w:ind w:left="567" w:hanging="567"/>
        <w:rPr>
          <w:rFonts w:ascii="Calibri" w:hAnsi="Calibri" w:cs="Arial"/>
          <w:bCs/>
          <w:szCs w:val="24"/>
        </w:rPr>
      </w:pPr>
      <w:r w:rsidRPr="009C2B1C">
        <w:rPr>
          <w:rFonts w:ascii="Calibri" w:hAnsi="Calibri" w:cs="Arial"/>
          <w:bCs/>
          <w:szCs w:val="24"/>
        </w:rPr>
        <w:tab/>
      </w:r>
      <w:r w:rsidRPr="009C2B1C">
        <w:rPr>
          <w:rFonts w:ascii="Calibri" w:hAnsi="Calibri" w:cs="Arial"/>
          <w:bCs/>
          <w:szCs w:val="24"/>
        </w:rPr>
        <w:tab/>
        <w:t xml:space="preserve">voor 19-jarigen </w:t>
      </w:r>
      <w:r w:rsidRPr="009C2B1C">
        <w:rPr>
          <w:rFonts w:ascii="Calibri" w:hAnsi="Calibri" w:cs="Arial"/>
          <w:bCs/>
          <w:szCs w:val="24"/>
        </w:rPr>
        <w:tab/>
        <w:t>52,5%</w:t>
      </w:r>
      <w:r w:rsidRPr="009C2B1C">
        <w:rPr>
          <w:rFonts w:ascii="Calibri" w:hAnsi="Calibri" w:cs="Arial"/>
          <w:bCs/>
          <w:szCs w:val="24"/>
        </w:rPr>
        <w:tab/>
      </w:r>
      <w:r w:rsidRPr="009C2B1C">
        <w:rPr>
          <w:rFonts w:ascii="Calibri" w:hAnsi="Calibri" w:cs="Arial"/>
          <w:bCs/>
          <w:szCs w:val="24"/>
        </w:rPr>
        <w:tab/>
        <w:t xml:space="preserve">voor 15-jarigen </w:t>
      </w:r>
      <w:r w:rsidRPr="009C2B1C">
        <w:rPr>
          <w:rFonts w:ascii="Calibri" w:hAnsi="Calibri" w:cs="Arial"/>
          <w:bCs/>
          <w:szCs w:val="24"/>
        </w:rPr>
        <w:tab/>
        <w:t>30%</w:t>
      </w:r>
    </w:p>
    <w:p w:rsidR="005A6139" w:rsidRPr="009C2B1C" w:rsidRDefault="005A6139">
      <w:pPr>
        <w:keepLines/>
        <w:suppressLineNumbers/>
        <w:tabs>
          <w:tab w:val="left" w:pos="284"/>
        </w:tabs>
        <w:suppressAutoHyphens/>
        <w:ind w:left="567" w:hanging="567"/>
        <w:rPr>
          <w:rFonts w:ascii="Calibri" w:hAnsi="Calibri" w:cs="Arial"/>
          <w:bCs/>
          <w:szCs w:val="24"/>
        </w:rPr>
      </w:pPr>
    </w:p>
    <w:p w:rsidR="005A6139" w:rsidRPr="009C2B1C" w:rsidRDefault="005A6139">
      <w:pPr>
        <w:keepLines/>
        <w:suppressLineNumbers/>
        <w:tabs>
          <w:tab w:val="left" w:pos="284"/>
        </w:tabs>
        <w:suppressAutoHyphens/>
        <w:ind w:left="567" w:hanging="567"/>
        <w:rPr>
          <w:rFonts w:ascii="Calibri" w:hAnsi="Calibri" w:cs="Arial"/>
          <w:bCs/>
          <w:szCs w:val="24"/>
        </w:rPr>
      </w:pPr>
      <w:r w:rsidRPr="009C2B1C">
        <w:rPr>
          <w:rFonts w:ascii="Calibri" w:hAnsi="Calibri" w:cs="Arial"/>
          <w:bCs/>
          <w:szCs w:val="24"/>
        </w:rPr>
        <w:tab/>
      </w:r>
      <w:r w:rsidRPr="009C2B1C">
        <w:rPr>
          <w:rFonts w:ascii="Calibri" w:hAnsi="Calibri" w:cs="Arial"/>
          <w:bCs/>
          <w:szCs w:val="24"/>
        </w:rPr>
        <w:tab/>
        <w:t xml:space="preserve">Bij een kortere dan normale arbeidsduur is het minimumjeugdloon, overeenkomstig de Wet minimumloon en </w:t>
      </w:r>
      <w:proofErr w:type="spellStart"/>
      <w:r w:rsidRPr="009C2B1C">
        <w:rPr>
          <w:rFonts w:ascii="Calibri" w:hAnsi="Calibri" w:cs="Arial"/>
          <w:bCs/>
          <w:szCs w:val="24"/>
        </w:rPr>
        <w:t>minimum-vakantiebijslag</w:t>
      </w:r>
      <w:proofErr w:type="spellEnd"/>
      <w:r w:rsidRPr="009C2B1C">
        <w:rPr>
          <w:rFonts w:ascii="Calibri" w:hAnsi="Calibri" w:cs="Arial"/>
          <w:bCs/>
          <w:szCs w:val="24"/>
        </w:rPr>
        <w:t>, naar evenredigheid lager.</w:t>
      </w:r>
    </w:p>
    <w:p w:rsidR="005A6139" w:rsidRPr="009C2B1C" w:rsidRDefault="005A6139">
      <w:pPr>
        <w:keepLines/>
        <w:suppressLineNumbers/>
        <w:tabs>
          <w:tab w:val="left" w:pos="284"/>
        </w:tabs>
        <w:suppressAutoHyphens/>
        <w:ind w:left="567" w:hanging="567"/>
        <w:rPr>
          <w:rFonts w:ascii="Calibri" w:hAnsi="Calibri" w:cs="Arial"/>
          <w:bCs/>
          <w:szCs w:val="24"/>
        </w:rPr>
      </w:pPr>
    </w:p>
    <w:p w:rsidR="005A6139" w:rsidRPr="009C2B1C" w:rsidRDefault="005A6139" w:rsidP="005D210F">
      <w:pPr>
        <w:keepLines/>
        <w:suppressLineNumbers/>
        <w:tabs>
          <w:tab w:val="left" w:pos="567"/>
        </w:tabs>
        <w:suppressAutoHyphens/>
        <w:ind w:left="567" w:hanging="567"/>
        <w:rPr>
          <w:rFonts w:ascii="Calibri" w:hAnsi="Calibri" w:cs="Arial"/>
          <w:bCs/>
          <w:szCs w:val="24"/>
        </w:rPr>
      </w:pPr>
      <w:r w:rsidRPr="009C2B1C">
        <w:rPr>
          <w:rFonts w:ascii="Calibri" w:hAnsi="Calibri" w:cs="Arial"/>
          <w:bCs/>
          <w:szCs w:val="24"/>
        </w:rPr>
        <w:t>2.</w:t>
      </w:r>
      <w:r w:rsidRPr="009C2B1C">
        <w:rPr>
          <w:rFonts w:ascii="Calibri" w:hAnsi="Calibri" w:cs="Arial"/>
          <w:bCs/>
          <w:szCs w:val="24"/>
        </w:rPr>
        <w:tab/>
        <w:t xml:space="preserve">Voor de toepassing van dit artikel wordt onder minimuminkomen verstaan: alle uit de arbeidsverhouding voortvloeiende inkomensbestanddelen, met uitzondering van </w:t>
      </w:r>
      <w:proofErr w:type="spellStart"/>
      <w:r w:rsidRPr="009C2B1C">
        <w:rPr>
          <w:rFonts w:ascii="Calibri" w:hAnsi="Calibri" w:cs="Arial"/>
          <w:bCs/>
          <w:szCs w:val="24"/>
        </w:rPr>
        <w:t>overwerk</w:t>
      </w:r>
      <w:r w:rsidRPr="009C2B1C">
        <w:rPr>
          <w:rFonts w:ascii="Calibri" w:hAnsi="Calibri" w:cs="Arial"/>
          <w:bCs/>
          <w:szCs w:val="24"/>
        </w:rPr>
        <w:softHyphen/>
        <w:t>verdiensten</w:t>
      </w:r>
      <w:proofErr w:type="spellEnd"/>
      <w:r w:rsidRPr="009C2B1C">
        <w:rPr>
          <w:rFonts w:ascii="Calibri" w:hAnsi="Calibri" w:cs="Arial"/>
          <w:bCs/>
          <w:szCs w:val="24"/>
        </w:rPr>
        <w:t>, vakantietoeslagen, winstuitkeringen en van vergoedingen voor zover zij geacht kunnen worden te strekken tot bestrijding van noodzakelijke kosten, die de werknemer in verband met zijn dienstbetrekking heeft te maken.</w:t>
      </w:r>
    </w:p>
    <w:p w:rsidR="005A6139" w:rsidRPr="009C2B1C" w:rsidRDefault="005A6139">
      <w:pPr>
        <w:keepLines/>
        <w:suppressLineNumbers/>
        <w:suppressAutoHyphens/>
        <w:ind w:left="567" w:hanging="567"/>
        <w:rPr>
          <w:rFonts w:ascii="Calibri" w:hAnsi="Calibri" w:cs="Arial"/>
          <w:bCs/>
          <w:szCs w:val="24"/>
        </w:rPr>
      </w:pPr>
    </w:p>
    <w:p w:rsidR="005A6139" w:rsidRPr="009C2B1C" w:rsidRDefault="005A6139">
      <w:pPr>
        <w:keepLines/>
        <w:suppressLineNumbers/>
        <w:suppressAutoHyphens/>
        <w:ind w:left="567" w:hanging="567"/>
        <w:rPr>
          <w:rFonts w:ascii="Calibri" w:hAnsi="Calibri" w:cs="Arial"/>
          <w:bCs/>
          <w:szCs w:val="24"/>
        </w:rPr>
      </w:pPr>
    </w:p>
    <w:p w:rsidR="005A6139" w:rsidRPr="009C2B1C" w:rsidRDefault="005A6139" w:rsidP="00F64EA3">
      <w:pPr>
        <w:keepNext/>
        <w:keepLines/>
        <w:suppressLineNumbers/>
        <w:suppressAutoHyphens/>
        <w:ind w:left="567" w:hanging="567"/>
        <w:rPr>
          <w:rFonts w:ascii="Calibri" w:hAnsi="Calibri" w:cs="Arial"/>
          <w:b/>
          <w:bCs/>
          <w:szCs w:val="24"/>
        </w:rPr>
      </w:pPr>
      <w:r w:rsidRPr="009C2B1C">
        <w:rPr>
          <w:rFonts w:ascii="Calibri" w:hAnsi="Calibri" w:cs="Arial"/>
          <w:b/>
          <w:bCs/>
          <w:szCs w:val="24"/>
        </w:rPr>
        <w:lastRenderedPageBreak/>
        <w:t>Hoofdstuk VI: VEILIGHEID, GEZONDHEID, ARBEIDSONGESCHIKTHEID</w:t>
      </w:r>
    </w:p>
    <w:p w:rsidR="005A6139" w:rsidRPr="009C2B1C" w:rsidRDefault="005A6139" w:rsidP="00F64EA3">
      <w:pPr>
        <w:keepNext/>
        <w:keepLines/>
        <w:suppressLineNumbers/>
        <w:suppressAutoHyphens/>
        <w:ind w:left="567" w:hanging="567"/>
        <w:rPr>
          <w:rFonts w:ascii="Calibri" w:hAnsi="Calibri" w:cs="Arial"/>
          <w:bCs/>
          <w:szCs w:val="24"/>
        </w:rPr>
      </w:pPr>
    </w:p>
    <w:p w:rsidR="005A6139" w:rsidRPr="009C2B1C" w:rsidRDefault="005A6139" w:rsidP="00F64EA3">
      <w:pPr>
        <w:keepNext/>
        <w:keepLines/>
        <w:suppressLineNumbers/>
        <w:suppressAutoHyphens/>
        <w:ind w:left="567" w:hanging="567"/>
        <w:rPr>
          <w:rFonts w:ascii="Calibri" w:hAnsi="Calibri" w:cs="Arial"/>
          <w:bCs/>
          <w:szCs w:val="24"/>
        </w:rPr>
      </w:pPr>
    </w:p>
    <w:p w:rsidR="005A6139" w:rsidRPr="009C2B1C" w:rsidRDefault="005A6139">
      <w:pPr>
        <w:keepLines/>
        <w:suppressLineNumbers/>
        <w:suppressAutoHyphens/>
        <w:ind w:left="567" w:hanging="567"/>
        <w:rPr>
          <w:rFonts w:ascii="Calibri" w:hAnsi="Calibri" w:cs="Arial"/>
          <w:b/>
          <w:bCs/>
          <w:szCs w:val="24"/>
        </w:rPr>
      </w:pPr>
      <w:r w:rsidRPr="009C2B1C">
        <w:rPr>
          <w:rFonts w:ascii="Calibri" w:hAnsi="Calibri" w:cs="Arial"/>
          <w:b/>
          <w:bCs/>
          <w:szCs w:val="24"/>
        </w:rPr>
        <w:t>Artikel 39</w:t>
      </w:r>
      <w:r w:rsidRPr="009C2B1C">
        <w:rPr>
          <w:rFonts w:ascii="Calibri" w:hAnsi="Calibri" w:cs="Arial"/>
          <w:b/>
          <w:bCs/>
          <w:szCs w:val="24"/>
        </w:rPr>
        <w:tab/>
        <w:t xml:space="preserve">Veiligheid, Gezondheid, Arbeidsongeschiktheid </w:t>
      </w:r>
      <w:r w:rsidRPr="009C2B1C">
        <w:rPr>
          <w:rFonts w:ascii="Calibri" w:hAnsi="Calibri" w:cs="Arial"/>
          <w:b/>
          <w:bCs/>
          <w:szCs w:val="24"/>
        </w:rPr>
        <w:tab/>
      </w:r>
      <w:r w:rsidRPr="009C2B1C">
        <w:rPr>
          <w:rFonts w:ascii="Calibri" w:hAnsi="Calibri" w:cs="Arial"/>
          <w:b/>
          <w:bCs/>
          <w:szCs w:val="24"/>
        </w:rPr>
        <w:tab/>
      </w:r>
      <w:r w:rsidRPr="009C2B1C">
        <w:rPr>
          <w:rFonts w:ascii="Calibri" w:hAnsi="Calibri" w:cs="Arial"/>
          <w:b/>
          <w:bCs/>
          <w:szCs w:val="24"/>
        </w:rPr>
        <w:tab/>
      </w:r>
      <w:r w:rsidRPr="009C2B1C">
        <w:rPr>
          <w:rFonts w:ascii="Calibri" w:hAnsi="Calibri" w:cs="Arial"/>
          <w:b/>
          <w:bCs/>
          <w:szCs w:val="24"/>
        </w:rPr>
        <w:tab/>
      </w:r>
      <w:r w:rsidRPr="009C2B1C">
        <w:rPr>
          <w:rFonts w:ascii="Calibri" w:hAnsi="Calibri" w:cs="Arial"/>
          <w:b/>
          <w:bCs/>
          <w:szCs w:val="24"/>
        </w:rPr>
        <w:tab/>
      </w:r>
    </w:p>
    <w:p w:rsidR="005A6139" w:rsidRPr="009C2B1C" w:rsidRDefault="005A6139">
      <w:pPr>
        <w:keepLines/>
        <w:suppressLineNumbers/>
        <w:suppressAutoHyphens/>
        <w:rPr>
          <w:rFonts w:ascii="Calibri" w:hAnsi="Calibri" w:cs="Arial"/>
          <w:szCs w:val="24"/>
        </w:rPr>
      </w:pPr>
    </w:p>
    <w:p w:rsidR="005A6139" w:rsidRPr="009C2B1C" w:rsidRDefault="005A6139" w:rsidP="005D210F">
      <w:pPr>
        <w:keepLines/>
        <w:suppressLineNumbers/>
        <w:tabs>
          <w:tab w:val="left" w:pos="567"/>
          <w:tab w:val="left" w:pos="851"/>
          <w:tab w:val="left" w:pos="993"/>
          <w:tab w:val="left" w:pos="1133"/>
          <w:tab w:val="left" w:pos="1417"/>
          <w:tab w:val="left" w:pos="4818"/>
        </w:tabs>
        <w:suppressAutoHyphens/>
        <w:ind w:left="567" w:hanging="567"/>
        <w:jc w:val="both"/>
        <w:rPr>
          <w:rFonts w:ascii="Calibri" w:hAnsi="Calibri" w:cs="Arial"/>
          <w:spacing w:val="-2"/>
          <w:szCs w:val="24"/>
        </w:rPr>
      </w:pPr>
      <w:r w:rsidRPr="009C2B1C">
        <w:rPr>
          <w:rFonts w:ascii="Calibri" w:hAnsi="Calibri" w:cs="Arial"/>
          <w:spacing w:val="-2"/>
          <w:szCs w:val="24"/>
        </w:rPr>
        <w:t>1.</w:t>
      </w:r>
      <w:r w:rsidRPr="009C2B1C">
        <w:rPr>
          <w:rFonts w:ascii="Calibri" w:hAnsi="Calibri" w:cs="Arial"/>
          <w:spacing w:val="-2"/>
          <w:szCs w:val="24"/>
        </w:rPr>
        <w:tab/>
        <w:t xml:space="preserve">De werkgever dient aan de werknemer die arbeidsongeschikt is geworden gedurende 26 weken het bruto bedrag aan loon uit te keren waarop hij bij normale functie-uitoefening aanspraak zou hebben gehad. Indien sprake is van een wachtdag, geldt deze verplichting vanaf de tweede dag van arbeidsongeschiktheid. Indien de arbeidsongeschiktheid van de werknemer na deze 26 weken mocht voortduren, is de werkgever over de </w:t>
      </w:r>
      <w:proofErr w:type="spellStart"/>
      <w:r w:rsidRPr="009C2B1C">
        <w:rPr>
          <w:rFonts w:ascii="Calibri" w:hAnsi="Calibri" w:cs="Arial"/>
          <w:spacing w:val="-2"/>
          <w:szCs w:val="24"/>
        </w:rPr>
        <w:t>hieropvolgende</w:t>
      </w:r>
      <w:proofErr w:type="spellEnd"/>
      <w:r w:rsidRPr="009C2B1C">
        <w:rPr>
          <w:rFonts w:ascii="Calibri" w:hAnsi="Calibri" w:cs="Arial"/>
          <w:spacing w:val="-2"/>
          <w:szCs w:val="24"/>
        </w:rPr>
        <w:t xml:space="preserve"> 26 weken jegens de werknemer gehouden 90% van het </w:t>
      </w:r>
      <w:proofErr w:type="spellStart"/>
      <w:r w:rsidRPr="009C2B1C">
        <w:rPr>
          <w:rFonts w:ascii="Calibri" w:hAnsi="Calibri" w:cs="Arial"/>
          <w:spacing w:val="-2"/>
          <w:szCs w:val="24"/>
        </w:rPr>
        <w:t>bruto-loon</w:t>
      </w:r>
      <w:proofErr w:type="spellEnd"/>
      <w:r w:rsidRPr="009C2B1C">
        <w:rPr>
          <w:rFonts w:ascii="Calibri" w:hAnsi="Calibri" w:cs="Arial"/>
          <w:spacing w:val="-2"/>
          <w:szCs w:val="24"/>
        </w:rPr>
        <w:t xml:space="preserve"> waarop hij bij normale functie-uitoefening recht zou hebben gehad, uit te betalen.</w:t>
      </w:r>
    </w:p>
    <w:p w:rsidR="005A6139" w:rsidRPr="009C2B1C" w:rsidRDefault="005A6139" w:rsidP="005D210F">
      <w:pPr>
        <w:keepLines/>
        <w:suppressLineNumbers/>
        <w:tabs>
          <w:tab w:val="left" w:pos="567"/>
          <w:tab w:val="left" w:pos="851"/>
          <w:tab w:val="left" w:pos="993"/>
          <w:tab w:val="left" w:pos="1133"/>
          <w:tab w:val="left" w:pos="1417"/>
          <w:tab w:val="left" w:pos="4818"/>
        </w:tabs>
        <w:suppressAutoHyphens/>
        <w:ind w:left="567" w:hanging="567"/>
        <w:jc w:val="both"/>
        <w:rPr>
          <w:rFonts w:ascii="Calibri" w:hAnsi="Calibri" w:cs="Arial"/>
          <w:spacing w:val="-2"/>
          <w:szCs w:val="24"/>
        </w:rPr>
      </w:pPr>
    </w:p>
    <w:p w:rsidR="005A6139" w:rsidRPr="009C2B1C" w:rsidRDefault="005A6139" w:rsidP="005D210F">
      <w:pPr>
        <w:keepLines/>
        <w:suppressLineNumbers/>
        <w:tabs>
          <w:tab w:val="left" w:pos="567"/>
          <w:tab w:val="left" w:pos="851"/>
          <w:tab w:val="left" w:pos="993"/>
          <w:tab w:val="left" w:pos="1133"/>
          <w:tab w:val="left" w:pos="1417"/>
          <w:tab w:val="left" w:pos="4818"/>
        </w:tabs>
        <w:suppressAutoHyphens/>
        <w:ind w:left="567" w:hanging="567"/>
        <w:jc w:val="both"/>
        <w:rPr>
          <w:rFonts w:ascii="Calibri" w:hAnsi="Calibri" w:cs="Arial"/>
          <w:spacing w:val="-2"/>
          <w:szCs w:val="24"/>
        </w:rPr>
      </w:pPr>
      <w:r w:rsidRPr="009C2B1C">
        <w:rPr>
          <w:rFonts w:ascii="Calibri" w:hAnsi="Calibri" w:cs="Arial"/>
          <w:spacing w:val="-2"/>
          <w:szCs w:val="24"/>
        </w:rPr>
        <w:t>2.</w:t>
      </w:r>
      <w:r w:rsidRPr="009C2B1C">
        <w:rPr>
          <w:rFonts w:ascii="Calibri" w:hAnsi="Calibri" w:cs="Arial"/>
          <w:spacing w:val="-2"/>
          <w:szCs w:val="24"/>
        </w:rPr>
        <w:tab/>
        <w:t xml:space="preserve">De werkgever dient gedurende het tweede ziektejaar van de werknemer 80% van het </w:t>
      </w:r>
      <w:proofErr w:type="spellStart"/>
      <w:r w:rsidRPr="009C2B1C">
        <w:rPr>
          <w:rFonts w:ascii="Calibri" w:hAnsi="Calibri" w:cs="Arial"/>
          <w:spacing w:val="-2"/>
          <w:szCs w:val="24"/>
        </w:rPr>
        <w:t>bruto-loon</w:t>
      </w:r>
      <w:proofErr w:type="spellEnd"/>
      <w:r w:rsidRPr="009C2B1C">
        <w:rPr>
          <w:rFonts w:ascii="Calibri" w:hAnsi="Calibri" w:cs="Arial"/>
          <w:spacing w:val="-2"/>
          <w:szCs w:val="24"/>
        </w:rPr>
        <w:t xml:space="preserve"> uit te betalen over de uren van arbeidsongeschiktheid. Dit percentage wordt verhoogd naar 90% van het </w:t>
      </w:r>
      <w:proofErr w:type="spellStart"/>
      <w:r w:rsidRPr="009C2B1C">
        <w:rPr>
          <w:rFonts w:ascii="Calibri" w:hAnsi="Calibri" w:cs="Arial"/>
          <w:spacing w:val="-2"/>
          <w:szCs w:val="24"/>
        </w:rPr>
        <w:t>bruto-loon</w:t>
      </w:r>
      <w:proofErr w:type="spellEnd"/>
      <w:r w:rsidRPr="009C2B1C">
        <w:rPr>
          <w:rFonts w:ascii="Calibri" w:hAnsi="Calibri" w:cs="Arial"/>
          <w:spacing w:val="-2"/>
          <w:szCs w:val="24"/>
        </w:rPr>
        <w:t xml:space="preserve"> indien werknemer zich voldoende inzet om zijn restverdiencapaciteit te benutten en ook daadwerkelijk arbeid verricht. Op het moment dat door de bedrijfsarts/ </w:t>
      </w:r>
      <w:proofErr w:type="spellStart"/>
      <w:r w:rsidRPr="009C2B1C">
        <w:rPr>
          <w:rFonts w:ascii="Calibri" w:hAnsi="Calibri" w:cs="Arial"/>
          <w:spacing w:val="-2"/>
          <w:szCs w:val="24"/>
        </w:rPr>
        <w:t>arbo</w:t>
      </w:r>
      <w:proofErr w:type="spellEnd"/>
      <w:r w:rsidRPr="009C2B1C">
        <w:rPr>
          <w:rFonts w:ascii="Calibri" w:hAnsi="Calibri" w:cs="Arial"/>
          <w:spacing w:val="-2"/>
          <w:szCs w:val="24"/>
        </w:rPr>
        <w:t xml:space="preserve"> arts in het behandelplan wordt bepaald dat de werknemer zijn restverdiencapaciteit absoluut niet kan benutten, ontvangt de werknemer in het tweede ziektejaar 90% van het brutoloon waarop de arbeidsongeschikte werknemer bij normale functie-uitoefening recht zou hebben gehad. Over de uren die de werknemer werkt naast zijn arbeidsongeschiktheid ontvangt hij zijn normale loon.</w:t>
      </w:r>
    </w:p>
    <w:p w:rsidR="005A6139" w:rsidRPr="009C2B1C" w:rsidRDefault="005A6139">
      <w:pPr>
        <w:keepLines/>
        <w:suppressLineNumbers/>
        <w:tabs>
          <w:tab w:val="left" w:pos="567"/>
          <w:tab w:val="left" w:pos="851"/>
          <w:tab w:val="left" w:pos="993"/>
          <w:tab w:val="left" w:pos="1133"/>
          <w:tab w:val="left" w:pos="1417"/>
          <w:tab w:val="left" w:pos="4818"/>
        </w:tabs>
        <w:suppressAutoHyphens/>
        <w:ind w:left="567" w:hanging="567"/>
        <w:jc w:val="both"/>
        <w:rPr>
          <w:rFonts w:ascii="Calibri" w:hAnsi="Calibri" w:cs="Arial"/>
          <w:spacing w:val="-2"/>
          <w:szCs w:val="24"/>
        </w:rPr>
      </w:pPr>
    </w:p>
    <w:p w:rsidR="005A6139" w:rsidRPr="009C2B1C" w:rsidRDefault="005A6139">
      <w:pPr>
        <w:keepLines/>
        <w:suppressLineNumbers/>
        <w:tabs>
          <w:tab w:val="left" w:pos="284"/>
          <w:tab w:val="left" w:pos="567"/>
          <w:tab w:val="left" w:pos="851"/>
          <w:tab w:val="left" w:pos="1133"/>
          <w:tab w:val="left" w:pos="1417"/>
          <w:tab w:val="left" w:pos="4818"/>
        </w:tabs>
        <w:suppressAutoHyphens/>
        <w:ind w:left="567" w:hanging="567"/>
        <w:jc w:val="both"/>
        <w:rPr>
          <w:rFonts w:ascii="Calibri" w:hAnsi="Calibri" w:cs="Arial"/>
          <w:spacing w:val="-2"/>
          <w:szCs w:val="24"/>
        </w:rPr>
      </w:pPr>
      <w:r w:rsidRPr="009C2B1C">
        <w:rPr>
          <w:rFonts w:ascii="Calibri" w:hAnsi="Calibri" w:cs="Arial"/>
          <w:spacing w:val="-2"/>
          <w:szCs w:val="24"/>
        </w:rPr>
        <w:t>3.</w:t>
      </w:r>
      <w:r w:rsidRPr="009C2B1C">
        <w:rPr>
          <w:rFonts w:ascii="Calibri" w:hAnsi="Calibri" w:cs="Arial"/>
          <w:spacing w:val="-2"/>
          <w:szCs w:val="24"/>
        </w:rPr>
        <w:tab/>
        <w:t>a.</w:t>
      </w:r>
      <w:r w:rsidRPr="009C2B1C">
        <w:rPr>
          <w:rFonts w:ascii="Calibri" w:hAnsi="Calibri" w:cs="Arial"/>
          <w:spacing w:val="-2"/>
          <w:szCs w:val="24"/>
        </w:rPr>
        <w:tab/>
        <w:t xml:space="preserve">Na 104 weken wachttijd zal door het UWV worden bepaald of de werknemer valt onder de regeling Inkomensvoorziening Volledig Arbeidsongeschikten (IVA) of onder de regeling Werkhervatting Gedeeltelijk Arbeidsgeschikten (WGA).  </w:t>
      </w:r>
    </w:p>
    <w:p w:rsidR="005A6139" w:rsidRPr="009C2B1C" w:rsidRDefault="005A6139">
      <w:pPr>
        <w:keepLines/>
        <w:suppressLineNumbers/>
        <w:tabs>
          <w:tab w:val="left" w:pos="284"/>
          <w:tab w:val="left" w:pos="567"/>
          <w:tab w:val="left" w:pos="851"/>
          <w:tab w:val="left" w:pos="1133"/>
          <w:tab w:val="left" w:pos="1417"/>
          <w:tab w:val="left" w:pos="4818"/>
        </w:tabs>
        <w:suppressAutoHyphens/>
        <w:ind w:left="567" w:hanging="567"/>
        <w:jc w:val="both"/>
        <w:rPr>
          <w:rFonts w:ascii="Calibri" w:hAnsi="Calibri" w:cs="Arial"/>
          <w:spacing w:val="-2"/>
          <w:szCs w:val="24"/>
        </w:rPr>
      </w:pPr>
    </w:p>
    <w:p w:rsidR="005A6139" w:rsidRPr="009C2B1C" w:rsidRDefault="005A6139">
      <w:pPr>
        <w:keepLines/>
        <w:suppressLineNumbers/>
        <w:tabs>
          <w:tab w:val="left" w:pos="284"/>
          <w:tab w:val="left" w:pos="567"/>
          <w:tab w:val="left" w:pos="851"/>
          <w:tab w:val="left" w:pos="1133"/>
          <w:tab w:val="left" w:pos="1417"/>
          <w:tab w:val="left" w:pos="4818"/>
        </w:tabs>
        <w:suppressAutoHyphens/>
        <w:ind w:left="567" w:hanging="567"/>
        <w:jc w:val="both"/>
        <w:rPr>
          <w:rFonts w:ascii="Calibri" w:hAnsi="Calibri" w:cs="Arial"/>
          <w:spacing w:val="-2"/>
          <w:szCs w:val="24"/>
        </w:rPr>
      </w:pPr>
      <w:r w:rsidRPr="009C2B1C">
        <w:rPr>
          <w:rFonts w:ascii="Calibri" w:hAnsi="Calibri" w:cs="Arial"/>
          <w:spacing w:val="-2"/>
          <w:szCs w:val="24"/>
        </w:rPr>
        <w:tab/>
      </w:r>
      <w:r w:rsidRPr="009C2B1C">
        <w:rPr>
          <w:rFonts w:ascii="Calibri" w:hAnsi="Calibri" w:cs="Arial"/>
          <w:spacing w:val="-2"/>
          <w:szCs w:val="24"/>
        </w:rPr>
        <w:tab/>
        <w:t>De hieronder genoemde aanvullingen zijn altijd gemaximeerd tot het SV-loon, tenzij anders is overeen gekomen tussen de werkgever en de werknemer.</w:t>
      </w:r>
    </w:p>
    <w:p w:rsidR="005A6139" w:rsidRPr="009C2B1C" w:rsidRDefault="005A6139">
      <w:pPr>
        <w:keepLines/>
        <w:suppressLineNumbers/>
        <w:tabs>
          <w:tab w:val="left" w:pos="567"/>
          <w:tab w:val="left" w:pos="851"/>
          <w:tab w:val="left" w:pos="993"/>
          <w:tab w:val="left" w:pos="1133"/>
          <w:tab w:val="left" w:pos="1417"/>
          <w:tab w:val="left" w:pos="4818"/>
        </w:tabs>
        <w:suppressAutoHyphens/>
        <w:ind w:left="567" w:hanging="567"/>
        <w:jc w:val="both"/>
        <w:rPr>
          <w:rFonts w:ascii="Calibri" w:hAnsi="Calibri" w:cs="Arial"/>
          <w:spacing w:val="-2"/>
          <w:szCs w:val="24"/>
        </w:rPr>
      </w:pPr>
    </w:p>
    <w:p w:rsidR="005A6139" w:rsidRPr="009C2B1C" w:rsidRDefault="005A6139">
      <w:pPr>
        <w:keepLines/>
        <w:suppressLineNumbers/>
        <w:tabs>
          <w:tab w:val="left" w:pos="567"/>
          <w:tab w:val="left" w:pos="851"/>
          <w:tab w:val="left" w:pos="993"/>
          <w:tab w:val="left" w:pos="1133"/>
          <w:tab w:val="left" w:pos="1417"/>
          <w:tab w:val="left" w:pos="4818"/>
        </w:tabs>
        <w:suppressAutoHyphens/>
        <w:ind w:left="567" w:hanging="567"/>
        <w:jc w:val="both"/>
        <w:rPr>
          <w:rFonts w:ascii="Calibri" w:hAnsi="Calibri" w:cs="Arial"/>
          <w:i/>
          <w:iCs/>
          <w:spacing w:val="-2"/>
          <w:szCs w:val="24"/>
        </w:rPr>
      </w:pPr>
      <w:r w:rsidRPr="009C2B1C">
        <w:rPr>
          <w:rFonts w:ascii="Calibri" w:hAnsi="Calibri" w:cs="Arial"/>
          <w:i/>
          <w:iCs/>
          <w:spacing w:val="-2"/>
          <w:szCs w:val="24"/>
        </w:rPr>
        <w:tab/>
        <w:t xml:space="preserve">Aanvulling WGA </w:t>
      </w:r>
    </w:p>
    <w:p w:rsidR="005A6139" w:rsidRPr="009C2B1C" w:rsidRDefault="005A6139">
      <w:pPr>
        <w:keepLines/>
        <w:suppressLineNumbers/>
        <w:tabs>
          <w:tab w:val="left" w:pos="567"/>
          <w:tab w:val="left" w:pos="851"/>
          <w:tab w:val="left" w:pos="993"/>
          <w:tab w:val="left" w:pos="1133"/>
          <w:tab w:val="left" w:pos="1417"/>
          <w:tab w:val="left" w:pos="4818"/>
        </w:tabs>
        <w:suppressAutoHyphens/>
        <w:ind w:left="567" w:hanging="567"/>
        <w:jc w:val="both"/>
        <w:rPr>
          <w:rFonts w:ascii="Calibri" w:hAnsi="Calibri" w:cs="Arial"/>
          <w:iCs/>
          <w:color w:val="FF6600"/>
          <w:spacing w:val="-2"/>
          <w:szCs w:val="24"/>
        </w:rPr>
      </w:pPr>
      <w:r w:rsidRPr="009C2B1C">
        <w:rPr>
          <w:rFonts w:ascii="Calibri" w:hAnsi="Calibri" w:cs="Arial"/>
          <w:i/>
          <w:iCs/>
          <w:spacing w:val="-2"/>
          <w:szCs w:val="24"/>
        </w:rPr>
        <w:tab/>
      </w:r>
      <w:r w:rsidRPr="009C2B1C">
        <w:rPr>
          <w:rFonts w:ascii="Calibri" w:hAnsi="Calibri" w:cs="Arial"/>
          <w:iCs/>
          <w:spacing w:val="-2"/>
          <w:szCs w:val="24"/>
        </w:rPr>
        <w:t>De werkgever moet een WGA hiaat verzekering aan bieden die gelijkwaardig is aan het pakket zoals beschreven in deze CAO. De volledige premie is voor rekening van de werknemer.</w:t>
      </w:r>
      <w:r w:rsidRPr="009C2B1C">
        <w:rPr>
          <w:rFonts w:ascii="Calibri" w:hAnsi="Calibri" w:cs="Arial"/>
          <w:iCs/>
          <w:spacing w:val="-2"/>
          <w:szCs w:val="24"/>
        </w:rPr>
        <w:br/>
      </w:r>
    </w:p>
    <w:p w:rsidR="005A6139" w:rsidRPr="009C2B1C" w:rsidRDefault="005A6139">
      <w:pPr>
        <w:keepLines/>
        <w:suppressLineNumbers/>
        <w:tabs>
          <w:tab w:val="left" w:pos="284"/>
          <w:tab w:val="left" w:pos="567"/>
        </w:tabs>
        <w:suppressAutoHyphens/>
        <w:ind w:left="567" w:hanging="567"/>
        <w:jc w:val="both"/>
        <w:rPr>
          <w:rFonts w:ascii="Calibri" w:hAnsi="Calibri" w:cs="Arial"/>
          <w:spacing w:val="-2"/>
          <w:szCs w:val="24"/>
        </w:rPr>
      </w:pPr>
      <w:r w:rsidRPr="009C2B1C">
        <w:rPr>
          <w:rFonts w:ascii="Calibri" w:hAnsi="Calibri" w:cs="Arial"/>
          <w:spacing w:val="-2"/>
          <w:szCs w:val="24"/>
        </w:rPr>
        <w:tab/>
        <w:t>b.</w:t>
      </w:r>
      <w:r w:rsidRPr="009C2B1C">
        <w:rPr>
          <w:rFonts w:ascii="Calibri" w:hAnsi="Calibri" w:cs="Arial"/>
          <w:spacing w:val="-2"/>
          <w:szCs w:val="24"/>
        </w:rPr>
        <w:tab/>
        <w:t xml:space="preserve">De werkgever zal de werknemer in de gelegenheid stellen een WGA-hiaatverzekering af te sluiten, ter compensatie van de gevolgen van (gedeeltelijke) arbeidsongeschiktheid onder de WGA. De dekking van deze verzekering zorgt er voor dat het totale inkomen (loon, wettelijke uitkering en verzekeringsuitkering) 70% van het laatst verdiende loon bedraagt. Indien de benutting van de resterende verdiencapaciteit hoger is dan 50%, dan wordt de uitkering verhoogd van 70% naar 75% van het laatst verdiende loon. </w:t>
      </w:r>
    </w:p>
    <w:p w:rsidR="005A6139" w:rsidRPr="009C2B1C" w:rsidRDefault="005A6139">
      <w:pPr>
        <w:keepLines/>
        <w:suppressLineNumbers/>
        <w:tabs>
          <w:tab w:val="left" w:pos="567"/>
          <w:tab w:val="left" w:pos="851"/>
          <w:tab w:val="left" w:pos="993"/>
          <w:tab w:val="left" w:pos="1133"/>
          <w:tab w:val="left" w:pos="1417"/>
          <w:tab w:val="left" w:pos="4818"/>
        </w:tabs>
        <w:suppressAutoHyphens/>
        <w:ind w:left="567" w:hanging="567"/>
        <w:jc w:val="both"/>
        <w:rPr>
          <w:rFonts w:ascii="Calibri" w:hAnsi="Calibri" w:cs="Arial"/>
          <w:spacing w:val="-2"/>
          <w:szCs w:val="24"/>
        </w:rPr>
      </w:pPr>
    </w:p>
    <w:p w:rsidR="005A6139" w:rsidRPr="009C2B1C" w:rsidRDefault="005A6139">
      <w:pPr>
        <w:keepLines/>
        <w:suppressLineNumbers/>
        <w:tabs>
          <w:tab w:val="left" w:pos="567"/>
          <w:tab w:val="left" w:pos="851"/>
          <w:tab w:val="left" w:pos="993"/>
          <w:tab w:val="left" w:pos="1133"/>
          <w:tab w:val="left" w:pos="1417"/>
          <w:tab w:val="left" w:pos="4818"/>
        </w:tabs>
        <w:suppressAutoHyphens/>
        <w:ind w:left="567" w:hanging="567"/>
        <w:jc w:val="both"/>
        <w:rPr>
          <w:rFonts w:ascii="Calibri" w:hAnsi="Calibri" w:cs="Arial"/>
          <w:i/>
          <w:spacing w:val="-2"/>
          <w:szCs w:val="24"/>
        </w:rPr>
      </w:pPr>
      <w:r w:rsidRPr="009C2B1C">
        <w:rPr>
          <w:rFonts w:ascii="Calibri" w:hAnsi="Calibri" w:cs="Arial"/>
          <w:spacing w:val="-2"/>
          <w:szCs w:val="24"/>
        </w:rPr>
        <w:tab/>
      </w:r>
      <w:r w:rsidRPr="009C2B1C">
        <w:rPr>
          <w:rFonts w:ascii="Calibri" w:hAnsi="Calibri" w:cs="Arial"/>
          <w:i/>
          <w:spacing w:val="-2"/>
          <w:szCs w:val="24"/>
        </w:rPr>
        <w:t>Inkomensbescherming voor medewerkers met een arbeidsongeschiktheid tussen de 15 en 35%</w:t>
      </w:r>
    </w:p>
    <w:p w:rsidR="005A6139" w:rsidRPr="009C2B1C" w:rsidRDefault="005A6139">
      <w:pPr>
        <w:keepLines/>
        <w:suppressLineNumbers/>
        <w:tabs>
          <w:tab w:val="left" w:pos="284"/>
          <w:tab w:val="left" w:pos="567"/>
          <w:tab w:val="left" w:pos="851"/>
          <w:tab w:val="left" w:pos="1133"/>
          <w:tab w:val="left" w:pos="1417"/>
          <w:tab w:val="left" w:pos="4818"/>
        </w:tabs>
        <w:suppressAutoHyphens/>
        <w:ind w:left="567" w:hanging="567"/>
        <w:jc w:val="both"/>
        <w:rPr>
          <w:rFonts w:ascii="Calibri" w:hAnsi="Calibri" w:cs="Arial"/>
          <w:spacing w:val="-2"/>
          <w:szCs w:val="24"/>
        </w:rPr>
      </w:pPr>
    </w:p>
    <w:p w:rsidR="005A6139" w:rsidRPr="009C2B1C" w:rsidRDefault="005A6139">
      <w:pPr>
        <w:keepLines/>
        <w:suppressLineNumbers/>
        <w:tabs>
          <w:tab w:val="left" w:pos="284"/>
          <w:tab w:val="left" w:pos="567"/>
          <w:tab w:val="left" w:pos="851"/>
          <w:tab w:val="left" w:pos="1133"/>
          <w:tab w:val="left" w:pos="1417"/>
          <w:tab w:val="left" w:pos="4818"/>
        </w:tabs>
        <w:suppressAutoHyphens/>
        <w:ind w:left="567" w:hanging="567"/>
        <w:jc w:val="both"/>
        <w:rPr>
          <w:rFonts w:ascii="Calibri" w:hAnsi="Calibri" w:cs="Arial"/>
          <w:spacing w:val="-2"/>
          <w:szCs w:val="24"/>
        </w:rPr>
      </w:pPr>
      <w:r w:rsidRPr="009C2B1C">
        <w:rPr>
          <w:rFonts w:ascii="Calibri" w:hAnsi="Calibri" w:cs="Arial"/>
          <w:spacing w:val="-2"/>
          <w:szCs w:val="24"/>
        </w:rPr>
        <w:lastRenderedPageBreak/>
        <w:tab/>
        <w:t>c.</w:t>
      </w:r>
      <w:r w:rsidRPr="009C2B1C">
        <w:rPr>
          <w:rFonts w:ascii="Calibri" w:hAnsi="Calibri" w:cs="Arial"/>
          <w:spacing w:val="-2"/>
          <w:szCs w:val="24"/>
        </w:rPr>
        <w:tab/>
        <w:t xml:space="preserve">De werkgever zal de werknemer in de gelegenheid stellen een compensatieverzekering af te sluiten, ter compensatie van inkomensderving door gedeeltelijke arbeidsongeschiktheid bij arbeidsongeschiktheid tussen de 15 en 35%. De uitkeringsduur is 5 jaar, de uitkering bedraagt 70% x AO% x oude loon. </w:t>
      </w:r>
    </w:p>
    <w:p w:rsidR="005A6139" w:rsidRPr="009C2B1C" w:rsidRDefault="005A6139">
      <w:pPr>
        <w:keepLines/>
        <w:suppressLineNumbers/>
        <w:tabs>
          <w:tab w:val="left" w:pos="284"/>
          <w:tab w:val="left" w:pos="567"/>
          <w:tab w:val="left" w:pos="851"/>
          <w:tab w:val="left" w:pos="1133"/>
          <w:tab w:val="left" w:pos="1417"/>
          <w:tab w:val="left" w:pos="4818"/>
        </w:tabs>
        <w:suppressAutoHyphens/>
        <w:ind w:left="567" w:hanging="567"/>
        <w:jc w:val="both"/>
        <w:rPr>
          <w:rFonts w:ascii="Calibri" w:hAnsi="Calibri" w:cs="Arial"/>
          <w:spacing w:val="-2"/>
          <w:szCs w:val="24"/>
        </w:rPr>
      </w:pPr>
    </w:p>
    <w:p w:rsidR="005A6139" w:rsidRPr="009C2B1C" w:rsidRDefault="005A6139">
      <w:pPr>
        <w:keepLines/>
        <w:suppressLineNumbers/>
        <w:tabs>
          <w:tab w:val="left" w:pos="284"/>
          <w:tab w:val="left" w:pos="567"/>
          <w:tab w:val="left" w:pos="851"/>
          <w:tab w:val="left" w:pos="1133"/>
          <w:tab w:val="left" w:pos="1417"/>
          <w:tab w:val="left" w:pos="4818"/>
        </w:tabs>
        <w:suppressAutoHyphens/>
        <w:ind w:left="567" w:hanging="567"/>
        <w:jc w:val="both"/>
        <w:rPr>
          <w:rFonts w:ascii="Calibri" w:hAnsi="Calibri" w:cs="Arial"/>
          <w:spacing w:val="-2"/>
          <w:szCs w:val="24"/>
        </w:rPr>
      </w:pPr>
      <w:r w:rsidRPr="009C2B1C">
        <w:rPr>
          <w:rFonts w:ascii="Calibri" w:hAnsi="Calibri" w:cs="Arial"/>
          <w:spacing w:val="-2"/>
          <w:szCs w:val="24"/>
        </w:rPr>
        <w:tab/>
        <w:t>d.</w:t>
      </w:r>
      <w:r w:rsidRPr="009C2B1C">
        <w:rPr>
          <w:rFonts w:ascii="Calibri" w:hAnsi="Calibri" w:cs="Arial"/>
          <w:spacing w:val="-2"/>
          <w:szCs w:val="24"/>
        </w:rPr>
        <w:tab/>
        <w:t>De premie voor de Compensatieverzekering en de WGA-hiaatverzekering komen voor rekening van de werknemer. De premie wordt uitgedrukt in één percentage, dat met ingang van 1 januari 2012 0,2630% over het maximum SV-loon bedraagt.  Iedere werknemer wordt geacht deel te nemen tenzij hij daar expliciet schriftelijk van af ziet. De premie wordt ingehouden op het loon.</w:t>
      </w:r>
    </w:p>
    <w:p w:rsidR="005A6139" w:rsidRPr="009C2B1C" w:rsidRDefault="005A6139">
      <w:pPr>
        <w:keepLines/>
        <w:suppressLineNumbers/>
        <w:tabs>
          <w:tab w:val="left" w:pos="567"/>
          <w:tab w:val="left" w:pos="851"/>
          <w:tab w:val="left" w:pos="993"/>
          <w:tab w:val="left" w:pos="1133"/>
          <w:tab w:val="left" w:pos="1417"/>
          <w:tab w:val="left" w:pos="4818"/>
        </w:tabs>
        <w:suppressAutoHyphens/>
        <w:jc w:val="both"/>
        <w:rPr>
          <w:rFonts w:ascii="Calibri" w:hAnsi="Calibri" w:cs="Arial"/>
          <w:spacing w:val="-2"/>
          <w:szCs w:val="24"/>
        </w:rPr>
      </w:pPr>
    </w:p>
    <w:p w:rsidR="005A6139" w:rsidRPr="009C2B1C" w:rsidRDefault="005A6139">
      <w:pPr>
        <w:keepNext/>
        <w:keepLines/>
        <w:suppressLineNumbers/>
        <w:tabs>
          <w:tab w:val="left" w:pos="567"/>
          <w:tab w:val="left" w:pos="851"/>
          <w:tab w:val="left" w:pos="993"/>
          <w:tab w:val="left" w:pos="1133"/>
          <w:tab w:val="left" w:pos="1417"/>
          <w:tab w:val="left" w:pos="4818"/>
        </w:tabs>
        <w:suppressAutoHyphens/>
        <w:ind w:left="567" w:hanging="567"/>
        <w:jc w:val="both"/>
        <w:rPr>
          <w:rFonts w:ascii="Calibri" w:hAnsi="Calibri" w:cs="Arial"/>
          <w:i/>
          <w:iCs/>
          <w:spacing w:val="-2"/>
          <w:szCs w:val="24"/>
        </w:rPr>
      </w:pPr>
      <w:r w:rsidRPr="009C2B1C">
        <w:rPr>
          <w:rFonts w:ascii="Calibri" w:hAnsi="Calibri" w:cs="Arial"/>
          <w:spacing w:val="-2"/>
          <w:szCs w:val="24"/>
        </w:rPr>
        <w:tab/>
      </w:r>
      <w:r w:rsidRPr="009C2B1C">
        <w:rPr>
          <w:rFonts w:ascii="Calibri" w:hAnsi="Calibri" w:cs="Arial"/>
          <w:i/>
          <w:iCs/>
          <w:spacing w:val="-2"/>
          <w:szCs w:val="24"/>
        </w:rPr>
        <w:t xml:space="preserve">Aanvulling IVA </w:t>
      </w:r>
    </w:p>
    <w:p w:rsidR="005A6139" w:rsidRPr="009C2B1C" w:rsidRDefault="005A6139">
      <w:pPr>
        <w:keepLines/>
        <w:suppressLineNumbers/>
        <w:tabs>
          <w:tab w:val="left" w:pos="284"/>
          <w:tab w:val="left" w:pos="567"/>
          <w:tab w:val="left" w:pos="851"/>
          <w:tab w:val="left" w:pos="1133"/>
          <w:tab w:val="left" w:pos="1417"/>
          <w:tab w:val="left" w:pos="4818"/>
        </w:tabs>
        <w:suppressAutoHyphens/>
        <w:ind w:left="567" w:hanging="567"/>
        <w:jc w:val="both"/>
        <w:rPr>
          <w:rFonts w:ascii="Calibri" w:hAnsi="Calibri" w:cs="Arial"/>
          <w:spacing w:val="-2"/>
          <w:szCs w:val="24"/>
        </w:rPr>
      </w:pPr>
      <w:r w:rsidRPr="009C2B1C">
        <w:rPr>
          <w:rFonts w:ascii="Calibri" w:hAnsi="Calibri" w:cs="Arial"/>
          <w:spacing w:val="-2"/>
          <w:szCs w:val="24"/>
        </w:rPr>
        <w:tab/>
        <w:t>e.</w:t>
      </w:r>
      <w:r w:rsidRPr="009C2B1C">
        <w:rPr>
          <w:rFonts w:ascii="Calibri" w:hAnsi="Calibri" w:cs="Arial"/>
          <w:spacing w:val="-2"/>
          <w:szCs w:val="24"/>
        </w:rPr>
        <w:tab/>
        <w:t>De werknemer die</w:t>
      </w:r>
      <w:r w:rsidRPr="009C2B1C">
        <w:rPr>
          <w:rFonts w:ascii="Calibri" w:hAnsi="Calibri" w:cs="Arial"/>
          <w:strike/>
          <w:spacing w:val="-2"/>
          <w:szCs w:val="24"/>
        </w:rPr>
        <w:t xml:space="preserve"> </w:t>
      </w:r>
      <w:r w:rsidRPr="009C2B1C">
        <w:rPr>
          <w:rFonts w:ascii="Calibri" w:hAnsi="Calibri" w:cs="Arial"/>
          <w:spacing w:val="-2"/>
          <w:szCs w:val="24"/>
        </w:rPr>
        <w:t xml:space="preserve">arbeidsongeschikt is geworden, ontvangt in het 3e ziektejaar indien de werknemer een IVA-uitkering geniet, een aanvulling tot 90% van zijn brutoloon bij aanvang van arbeidsongeschiktheid. In het 4e, tot en met het 7e ziektejaar ontvangt de werknemer, die in deze jaren ook daadwerkelijk een IVA-uitkering geniet, een aanvulling tot 80% van zijn brutoloon. In afwijking van lid 3a kan de IVA-vaststelling ook in het 1e en 2e ziektejaar plaatsvinden. Indien de IVA-indicatie in het eerste ziektejaar wordt vastgesteld, zal de werkgever aan de werknemer met terugwerkende kracht tot de eerste dag van intreding van arbeidsongeschiktheid een aanvulling tot 100% van het brutoloon verlenen tot aanvang van het tweede ziektejaar. In het tweede jaar wordt dit percentage verlaagd naar 90%. </w:t>
      </w:r>
    </w:p>
    <w:p w:rsidR="005A6139" w:rsidRPr="009C2B1C" w:rsidRDefault="005A6139">
      <w:pPr>
        <w:keepLines/>
        <w:suppressLineNumbers/>
        <w:tabs>
          <w:tab w:val="left" w:pos="284"/>
          <w:tab w:val="left" w:pos="567"/>
          <w:tab w:val="left" w:pos="851"/>
          <w:tab w:val="left" w:pos="1133"/>
          <w:tab w:val="left" w:pos="1417"/>
          <w:tab w:val="left" w:pos="4818"/>
        </w:tabs>
        <w:suppressAutoHyphens/>
        <w:ind w:left="567" w:hanging="567"/>
        <w:jc w:val="both"/>
        <w:rPr>
          <w:rFonts w:ascii="Calibri" w:hAnsi="Calibri" w:cs="Arial"/>
          <w:spacing w:val="-2"/>
          <w:szCs w:val="24"/>
        </w:rPr>
      </w:pPr>
      <w:r w:rsidRPr="009C2B1C">
        <w:rPr>
          <w:rFonts w:ascii="Calibri" w:hAnsi="Calibri" w:cs="Arial"/>
          <w:spacing w:val="-2"/>
          <w:szCs w:val="24"/>
        </w:rPr>
        <w:tab/>
      </w:r>
      <w:r w:rsidRPr="009C2B1C">
        <w:rPr>
          <w:rFonts w:ascii="Calibri" w:hAnsi="Calibri" w:cs="Arial"/>
          <w:spacing w:val="-2"/>
          <w:szCs w:val="24"/>
        </w:rPr>
        <w:tab/>
        <w:t xml:space="preserve">Indien de IVA-indicatie in het tweede ziektejaar geschiedt, zal de werkgever met terugwerkende kracht gedurende het hele eerste ziektejaar 100% van het brutoloon aan de werknemer uitbetalen en zal tevens over het tweede gehele ziektejaar een aanvulling tot 90% van het brutoloon worden betaald. </w:t>
      </w:r>
    </w:p>
    <w:p w:rsidR="005A6139" w:rsidRPr="009C2B1C" w:rsidRDefault="005A6139">
      <w:pPr>
        <w:keepLines/>
        <w:suppressLineNumbers/>
        <w:tabs>
          <w:tab w:val="left" w:pos="284"/>
          <w:tab w:val="left" w:pos="567"/>
          <w:tab w:val="left" w:pos="851"/>
          <w:tab w:val="left" w:pos="1133"/>
          <w:tab w:val="left" w:pos="1417"/>
          <w:tab w:val="left" w:pos="4818"/>
        </w:tabs>
        <w:suppressAutoHyphens/>
        <w:ind w:left="567" w:hanging="567"/>
        <w:jc w:val="both"/>
        <w:rPr>
          <w:rFonts w:ascii="Calibri" w:hAnsi="Calibri" w:cs="Arial"/>
          <w:spacing w:val="-2"/>
          <w:szCs w:val="24"/>
        </w:rPr>
      </w:pPr>
    </w:p>
    <w:p w:rsidR="005A6139" w:rsidRPr="009C2B1C" w:rsidRDefault="005A6139">
      <w:pPr>
        <w:keepLines/>
        <w:suppressLineNumbers/>
        <w:tabs>
          <w:tab w:val="left" w:pos="284"/>
          <w:tab w:val="left" w:pos="567"/>
          <w:tab w:val="left" w:pos="851"/>
          <w:tab w:val="left" w:pos="1133"/>
          <w:tab w:val="left" w:pos="1417"/>
          <w:tab w:val="left" w:pos="4818"/>
        </w:tabs>
        <w:suppressAutoHyphens/>
        <w:ind w:left="567" w:hanging="567"/>
        <w:jc w:val="both"/>
        <w:rPr>
          <w:rFonts w:ascii="Calibri" w:hAnsi="Calibri" w:cs="Arial"/>
          <w:spacing w:val="-2"/>
          <w:szCs w:val="24"/>
        </w:rPr>
      </w:pPr>
      <w:r w:rsidRPr="009C2B1C">
        <w:rPr>
          <w:rFonts w:ascii="Calibri" w:hAnsi="Calibri" w:cs="Arial"/>
          <w:spacing w:val="-2"/>
          <w:szCs w:val="24"/>
        </w:rPr>
        <w:tab/>
      </w:r>
      <w:r w:rsidRPr="009C2B1C">
        <w:rPr>
          <w:rFonts w:ascii="Calibri" w:hAnsi="Calibri" w:cs="Arial"/>
          <w:spacing w:val="-2"/>
          <w:szCs w:val="24"/>
        </w:rPr>
        <w:tab/>
        <w:t>De regeling voor de aanvulling op de IVA-uitkering geldt ook indien het arbeidscontract is geëindigd gedurende de periode waarin werknemer een uitkering krachtens de IVA ontvangt.</w:t>
      </w:r>
    </w:p>
    <w:p w:rsidR="005A6139" w:rsidRPr="009C2B1C" w:rsidRDefault="005A6139">
      <w:pPr>
        <w:keepLines/>
        <w:suppressLineNumbers/>
        <w:tabs>
          <w:tab w:val="left" w:pos="567"/>
          <w:tab w:val="left" w:pos="851"/>
          <w:tab w:val="left" w:pos="993"/>
          <w:tab w:val="left" w:pos="1133"/>
          <w:tab w:val="left" w:pos="1417"/>
          <w:tab w:val="left" w:pos="4818"/>
        </w:tabs>
        <w:suppressAutoHyphens/>
        <w:ind w:left="567" w:hanging="567"/>
        <w:jc w:val="both"/>
        <w:rPr>
          <w:rFonts w:ascii="Calibri" w:hAnsi="Calibri" w:cs="Arial"/>
          <w:spacing w:val="-2"/>
          <w:szCs w:val="24"/>
        </w:rPr>
      </w:pPr>
    </w:p>
    <w:p w:rsidR="005A6139" w:rsidRPr="009C2B1C" w:rsidRDefault="005A6139" w:rsidP="005D210F">
      <w:pPr>
        <w:keepLines/>
        <w:suppressLineNumbers/>
        <w:tabs>
          <w:tab w:val="left" w:pos="567"/>
        </w:tabs>
        <w:suppressAutoHyphens/>
        <w:ind w:left="567" w:hanging="567"/>
        <w:rPr>
          <w:rFonts w:ascii="Calibri" w:hAnsi="Calibri" w:cs="Arial"/>
          <w:b/>
          <w:szCs w:val="24"/>
        </w:rPr>
      </w:pPr>
      <w:r w:rsidRPr="009C2B1C">
        <w:rPr>
          <w:rFonts w:ascii="Calibri" w:hAnsi="Calibri" w:cs="Arial"/>
          <w:szCs w:val="24"/>
        </w:rPr>
        <w:t>4.</w:t>
      </w:r>
      <w:r w:rsidRPr="009C2B1C">
        <w:rPr>
          <w:rFonts w:ascii="Calibri" w:hAnsi="Calibri" w:cs="Arial"/>
          <w:szCs w:val="24"/>
        </w:rPr>
        <w:tab/>
        <w:t xml:space="preserve">Partijen stellen een plan op ter verbetering van preventie en </w:t>
      </w:r>
      <w:proofErr w:type="spellStart"/>
      <w:r w:rsidRPr="009C2B1C">
        <w:rPr>
          <w:rFonts w:ascii="Calibri" w:hAnsi="Calibri" w:cs="Arial"/>
          <w:szCs w:val="24"/>
        </w:rPr>
        <w:t>reïntegratie</w:t>
      </w:r>
      <w:proofErr w:type="spellEnd"/>
      <w:r w:rsidRPr="009C2B1C">
        <w:rPr>
          <w:rFonts w:ascii="Calibri" w:hAnsi="Calibri" w:cs="Arial"/>
          <w:szCs w:val="24"/>
        </w:rPr>
        <w:t xml:space="preserve"> van arbeidsgehandicapten en werklozen in de branche en ter voorbereiding van de verandering van de sociale zekerheid en arbeidsmarktbeleid. De opstelling van dit plan gebeurt onder supervisie van een paritaire werkgroep van </w:t>
      </w:r>
      <w:proofErr w:type="spellStart"/>
      <w:r w:rsidRPr="009C2B1C">
        <w:rPr>
          <w:rFonts w:ascii="Calibri" w:hAnsi="Calibri" w:cs="Arial"/>
          <w:szCs w:val="24"/>
        </w:rPr>
        <w:t>CAO-partijen</w:t>
      </w:r>
      <w:proofErr w:type="spellEnd"/>
      <w:r w:rsidRPr="009C2B1C">
        <w:rPr>
          <w:rFonts w:ascii="Calibri" w:hAnsi="Calibri" w:cs="Arial"/>
          <w:szCs w:val="24"/>
        </w:rPr>
        <w:t xml:space="preserve">. </w:t>
      </w:r>
    </w:p>
    <w:p w:rsidR="005A6139" w:rsidRPr="009C2B1C" w:rsidRDefault="005A6139" w:rsidP="005D210F">
      <w:pPr>
        <w:keepLines/>
        <w:suppressLineNumbers/>
        <w:tabs>
          <w:tab w:val="left" w:pos="567"/>
        </w:tabs>
        <w:suppressAutoHyphens/>
        <w:ind w:left="567" w:hanging="567"/>
        <w:rPr>
          <w:rFonts w:ascii="Calibri" w:hAnsi="Calibri" w:cs="Arial"/>
          <w:szCs w:val="24"/>
        </w:rPr>
      </w:pPr>
    </w:p>
    <w:p w:rsidR="005A6139" w:rsidRPr="009C2B1C" w:rsidRDefault="005A6139" w:rsidP="005D210F">
      <w:pPr>
        <w:pStyle w:val="Plattetekstinspringen2"/>
        <w:keepLines/>
        <w:suppressLineNumbers/>
        <w:tabs>
          <w:tab w:val="left" w:pos="567"/>
        </w:tabs>
        <w:rPr>
          <w:rFonts w:ascii="Calibri" w:hAnsi="Calibri" w:cs="Arial"/>
          <w:szCs w:val="24"/>
        </w:rPr>
      </w:pPr>
      <w:r w:rsidRPr="009C2B1C">
        <w:rPr>
          <w:rFonts w:ascii="Calibri" w:hAnsi="Calibri" w:cs="Arial"/>
          <w:szCs w:val="24"/>
        </w:rPr>
        <w:t>5</w:t>
      </w:r>
      <w:r w:rsidRPr="009C2B1C">
        <w:rPr>
          <w:rFonts w:ascii="Calibri" w:hAnsi="Calibri" w:cs="Arial"/>
          <w:szCs w:val="24"/>
        </w:rPr>
        <w:tab/>
        <w:t>In de onderneming zullen maatregelen worden getroffen welke nodig zijn ter voorkoming van schade aan de gezondheid van werknemers voor zover deze schade direct of indirect het gevolg is van de aard van de werkzaamheden of de werkomstandigheden. De werkgever zal over de aard van de risico's en de mogelijkheid of onmogelijkheid tot beperking daarvan, alle werknemers informeren</w:t>
      </w:r>
    </w:p>
    <w:p w:rsidR="005A6139" w:rsidRPr="009C2B1C" w:rsidRDefault="005A6139" w:rsidP="005D210F">
      <w:pPr>
        <w:pStyle w:val="Plattetekstinspringen2"/>
        <w:keepLines/>
        <w:suppressLineNumbers/>
        <w:tabs>
          <w:tab w:val="left" w:pos="567"/>
        </w:tabs>
        <w:rPr>
          <w:rFonts w:ascii="Calibri" w:hAnsi="Calibri" w:cs="Arial"/>
          <w:szCs w:val="24"/>
        </w:rPr>
      </w:pPr>
    </w:p>
    <w:p w:rsidR="005A6139" w:rsidRPr="009C2B1C" w:rsidRDefault="005A6139" w:rsidP="005D210F">
      <w:pPr>
        <w:pStyle w:val="Plattetekstinspringen2"/>
        <w:keepLines/>
        <w:suppressLineNumbers/>
        <w:tabs>
          <w:tab w:val="left" w:pos="567"/>
        </w:tabs>
        <w:rPr>
          <w:rFonts w:ascii="Calibri" w:hAnsi="Calibri" w:cs="Arial"/>
          <w:szCs w:val="24"/>
        </w:rPr>
      </w:pPr>
      <w:r w:rsidRPr="009C2B1C">
        <w:rPr>
          <w:rFonts w:ascii="Calibri" w:hAnsi="Calibri" w:cs="Arial"/>
          <w:szCs w:val="24"/>
        </w:rPr>
        <w:t>6.</w:t>
      </w:r>
      <w:r w:rsidRPr="009C2B1C">
        <w:rPr>
          <w:rFonts w:ascii="Calibri" w:hAnsi="Calibri" w:cs="Arial"/>
          <w:szCs w:val="24"/>
        </w:rPr>
        <w:tab/>
        <w:t>Per onderneming dienen voorzieningen te worden getroffen om de werkomstandigheden en de veiligheid van de chauffeur te bevorderen. Hierbij kan gedacht worden aan bezwarende omstandigheden als temperatuurverschillen, tillen en vervoeren van contant geld.</w:t>
      </w:r>
    </w:p>
    <w:p w:rsidR="005A6139" w:rsidRPr="009C2B1C" w:rsidRDefault="005A6139" w:rsidP="005D210F">
      <w:pPr>
        <w:keepLines/>
        <w:suppressLineNumbers/>
        <w:tabs>
          <w:tab w:val="left" w:pos="567"/>
        </w:tabs>
        <w:suppressAutoHyphens/>
        <w:ind w:left="567" w:hanging="567"/>
        <w:rPr>
          <w:rFonts w:ascii="Calibri" w:hAnsi="Calibri" w:cs="Arial"/>
          <w:szCs w:val="24"/>
        </w:rPr>
      </w:pPr>
    </w:p>
    <w:p w:rsidR="005A6139" w:rsidRPr="009C2B1C" w:rsidRDefault="005A6139" w:rsidP="005D210F">
      <w:pPr>
        <w:keepNext/>
        <w:keepLines/>
        <w:suppressLineNumbers/>
        <w:tabs>
          <w:tab w:val="left" w:pos="567"/>
        </w:tabs>
        <w:suppressAutoHyphens/>
        <w:ind w:left="567" w:hanging="567"/>
        <w:rPr>
          <w:rFonts w:ascii="Calibri" w:hAnsi="Calibri" w:cs="Arial"/>
          <w:i/>
          <w:iCs/>
          <w:szCs w:val="24"/>
        </w:rPr>
      </w:pPr>
      <w:r w:rsidRPr="009C2B1C">
        <w:rPr>
          <w:rFonts w:ascii="Calibri" w:hAnsi="Calibri" w:cs="Arial"/>
          <w:szCs w:val="24"/>
        </w:rPr>
        <w:lastRenderedPageBreak/>
        <w:tab/>
      </w:r>
      <w:r w:rsidRPr="009C2B1C">
        <w:rPr>
          <w:rFonts w:ascii="Calibri" w:hAnsi="Calibri" w:cs="Arial"/>
          <w:i/>
          <w:iCs/>
          <w:szCs w:val="24"/>
        </w:rPr>
        <w:t>Wachtdag</w:t>
      </w: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7.</w:t>
      </w:r>
      <w:r w:rsidRPr="009C2B1C">
        <w:rPr>
          <w:rFonts w:ascii="Calibri" w:hAnsi="Calibri" w:cs="Arial"/>
          <w:szCs w:val="24"/>
        </w:rPr>
        <w:tab/>
        <w:t xml:space="preserve">De werkgever is verplicht een actief flankerend, aantoonbaar en registrerend ziekteverzuimbeleid te voeren. De werkgever is verplicht voor de </w:t>
      </w:r>
      <w:proofErr w:type="spellStart"/>
      <w:r w:rsidRPr="009C2B1C">
        <w:rPr>
          <w:rFonts w:ascii="Calibri" w:hAnsi="Calibri" w:cs="Arial"/>
          <w:szCs w:val="24"/>
        </w:rPr>
        <w:t>ziekteverzuim</w:t>
      </w:r>
      <w:r w:rsidRPr="009C2B1C">
        <w:rPr>
          <w:rFonts w:ascii="Calibri" w:hAnsi="Calibri" w:cs="Arial"/>
          <w:szCs w:val="24"/>
        </w:rPr>
        <w:softHyphen/>
        <w:t>begeleiding</w:t>
      </w:r>
      <w:proofErr w:type="spellEnd"/>
      <w:r w:rsidRPr="009C2B1C">
        <w:rPr>
          <w:rFonts w:ascii="Calibri" w:hAnsi="Calibri" w:cs="Arial"/>
          <w:szCs w:val="24"/>
        </w:rPr>
        <w:t xml:space="preserve"> een gecertificeerde </w:t>
      </w:r>
      <w:proofErr w:type="spellStart"/>
      <w:r w:rsidRPr="009C2B1C">
        <w:rPr>
          <w:rFonts w:ascii="Calibri" w:hAnsi="Calibri" w:cs="Arial"/>
          <w:szCs w:val="24"/>
        </w:rPr>
        <w:t>Arbo-dienst</w:t>
      </w:r>
      <w:proofErr w:type="spellEnd"/>
      <w:r w:rsidRPr="009C2B1C">
        <w:rPr>
          <w:rFonts w:ascii="Calibri" w:hAnsi="Calibri" w:cs="Arial"/>
          <w:szCs w:val="24"/>
        </w:rPr>
        <w:t xml:space="preserve"> in te schakelen.</w:t>
      </w:r>
    </w:p>
    <w:p w:rsidR="005A6139" w:rsidRPr="009C2B1C" w:rsidRDefault="005A6139" w:rsidP="005D210F">
      <w:pPr>
        <w:keepLines/>
        <w:suppressLineNumbers/>
        <w:tabs>
          <w:tab w:val="left" w:pos="567"/>
        </w:tabs>
        <w:suppressAutoHyphens/>
        <w:ind w:left="567" w:hanging="567"/>
        <w:rPr>
          <w:rFonts w:ascii="Calibri" w:hAnsi="Calibri" w:cs="Arial"/>
          <w:szCs w:val="24"/>
        </w:rPr>
      </w:pP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ab/>
        <w:t>De werknemer, die ten gevolge van ziekte of ongeval ongeschikt is arbeid te verrichten, heeft, te beginnen met de tweede ziektemelding per ziektemeldingsperiode, zoals hieronder gedefinieerd, gedurende de eerste dag van de arbeids</w:t>
      </w:r>
      <w:r w:rsidRPr="009C2B1C">
        <w:rPr>
          <w:rFonts w:ascii="Calibri" w:hAnsi="Calibri" w:cs="Arial"/>
          <w:szCs w:val="24"/>
        </w:rPr>
        <w:softHyphen/>
        <w:t xml:space="preserve">ongeschiktheid geen recht op doorbetaling van het voor betrokkene geldende salaris. Deze bepaling kan slechts éénmaal worden toegepast in die gevallen waarin ziekmeldingen elkaar met een onderbreking van minder dan een maand opvolgen. De ziektemeldingsperiode loopt van 1 januari tot en met 31 december van ieder jaar. </w:t>
      </w:r>
    </w:p>
    <w:p w:rsidR="005A6139" w:rsidRPr="009C2B1C" w:rsidRDefault="005A6139" w:rsidP="005D210F">
      <w:pPr>
        <w:keepLines/>
        <w:suppressLineNumbers/>
        <w:tabs>
          <w:tab w:val="left" w:pos="567"/>
        </w:tabs>
        <w:suppressAutoHyphens/>
        <w:ind w:left="567" w:hanging="567"/>
        <w:rPr>
          <w:rFonts w:ascii="Calibri" w:hAnsi="Calibri" w:cs="Arial"/>
          <w:szCs w:val="24"/>
        </w:rPr>
      </w:pPr>
    </w:p>
    <w:p w:rsidR="005A6139" w:rsidRPr="009C2B1C" w:rsidRDefault="005D210F" w:rsidP="005D210F">
      <w:pPr>
        <w:pStyle w:val="Plattetekstinspringen"/>
        <w:suppressLineNumbers/>
        <w:tabs>
          <w:tab w:val="left" w:pos="567"/>
        </w:tabs>
        <w:ind w:left="567" w:hanging="567"/>
        <w:rPr>
          <w:rFonts w:ascii="Calibri" w:hAnsi="Calibri" w:cs="Arial"/>
          <w:szCs w:val="24"/>
        </w:rPr>
      </w:pPr>
      <w:r w:rsidRPr="009C2B1C">
        <w:rPr>
          <w:rFonts w:ascii="Calibri" w:hAnsi="Calibri" w:cs="Arial"/>
          <w:szCs w:val="24"/>
        </w:rPr>
        <w:tab/>
      </w:r>
      <w:r w:rsidR="005A6139" w:rsidRPr="009C2B1C">
        <w:rPr>
          <w:rFonts w:ascii="Calibri" w:hAnsi="Calibri" w:cs="Arial"/>
          <w:szCs w:val="24"/>
        </w:rPr>
        <w:t>Per kalenderjaar/ziektemeldingsperiode kunnen maximaal 4 wachtdagen per werknemer worden ingehouden. Geen wacht</w:t>
      </w:r>
      <w:r w:rsidR="005A6139" w:rsidRPr="009C2B1C">
        <w:rPr>
          <w:rFonts w:ascii="Calibri" w:hAnsi="Calibri" w:cs="Arial"/>
          <w:szCs w:val="24"/>
        </w:rPr>
        <w:softHyphen/>
        <w:t xml:space="preserve">dagen zullen worden ingehouden indien werknemer arbeidsongeschikt wordt door een bedrijfsongeval of nadat is vastgesteld dat er sprake is van een chronische ziekte. Of er al of niet sprake is van een chronische ziekte zal worden vastgesteld in overleg met de betreffende </w:t>
      </w:r>
      <w:proofErr w:type="spellStart"/>
      <w:r w:rsidR="005A6139" w:rsidRPr="009C2B1C">
        <w:rPr>
          <w:rFonts w:ascii="Calibri" w:hAnsi="Calibri" w:cs="Arial"/>
          <w:szCs w:val="24"/>
        </w:rPr>
        <w:t>Arbo-dienst</w:t>
      </w:r>
      <w:proofErr w:type="spellEnd"/>
      <w:r w:rsidR="005A6139" w:rsidRPr="009C2B1C">
        <w:rPr>
          <w:rFonts w:ascii="Calibri" w:hAnsi="Calibri" w:cs="Arial"/>
          <w:szCs w:val="24"/>
        </w:rPr>
        <w:t>.</w:t>
      </w:r>
    </w:p>
    <w:p w:rsidR="005A6139" w:rsidRPr="009C2B1C" w:rsidRDefault="005A6139" w:rsidP="005D210F">
      <w:pPr>
        <w:keepLines/>
        <w:suppressLineNumbers/>
        <w:tabs>
          <w:tab w:val="left" w:pos="567"/>
        </w:tabs>
        <w:suppressAutoHyphens/>
        <w:ind w:left="567" w:hanging="567"/>
        <w:rPr>
          <w:rFonts w:ascii="Calibri" w:hAnsi="Calibri" w:cs="Arial"/>
          <w:szCs w:val="24"/>
        </w:rPr>
      </w:pP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8.</w:t>
      </w:r>
      <w:r w:rsidRPr="009C2B1C">
        <w:rPr>
          <w:rFonts w:ascii="Calibri" w:hAnsi="Calibri" w:cs="Arial"/>
          <w:szCs w:val="24"/>
        </w:rPr>
        <w:tab/>
        <w:t>De werknemer, die ten gevolge van ziekte of ongeval ongeschikt is arbeid te verrichten, is ver</w:t>
      </w:r>
      <w:r w:rsidRPr="009C2B1C">
        <w:rPr>
          <w:rFonts w:ascii="Calibri" w:hAnsi="Calibri" w:cs="Arial"/>
          <w:szCs w:val="24"/>
        </w:rPr>
        <w:softHyphen/>
        <w:t>plicht zich te onderwerpen aan een door of namens de werkgever ingestelde controle.</w:t>
      </w:r>
    </w:p>
    <w:p w:rsidR="005A6139" w:rsidRPr="009C2B1C" w:rsidRDefault="005A6139" w:rsidP="005D210F">
      <w:pPr>
        <w:keepLines/>
        <w:suppressLineNumbers/>
        <w:tabs>
          <w:tab w:val="left" w:pos="567"/>
        </w:tabs>
        <w:suppressAutoHyphens/>
        <w:ind w:left="567" w:hanging="567"/>
        <w:rPr>
          <w:rFonts w:ascii="Calibri" w:hAnsi="Calibri" w:cs="Arial"/>
          <w:szCs w:val="24"/>
        </w:rPr>
      </w:pP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9.</w:t>
      </w:r>
      <w:r w:rsidRPr="009C2B1C">
        <w:rPr>
          <w:rFonts w:ascii="Calibri" w:hAnsi="Calibri" w:cs="Arial"/>
          <w:szCs w:val="24"/>
        </w:rPr>
        <w:tab/>
        <w:t>Het in lid 1, 2 en 3 van dit artikel is niet van kracht indien en voor zover de werknemer jegens derden een vordering tot schade vergoeding wegens loonderving kan doen gelden ter zake van arbeidsongeschiktheid. Niettemin zal de werkgever de in dit artikel bepaalde uitkering verstrekken, doch bij wijze van voorschot op deze schadevergoeding. De werknemer is verplicht zijn recht op schadevergoedingen ten belope van het bedrag van de in lid 1, 2 en 3 van dit artikel bepaalde uitkering schriftelijk aan de werkgever over te dragen. De werkgever zal de door hem aan de werknemer verstrekte voorschotten slechts met de ontvangen schadevergoeding verrekenen.</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rsidP="00A35D66">
      <w:pPr>
        <w:keepLines/>
        <w:suppressLineNumbers/>
        <w:tabs>
          <w:tab w:val="left" w:pos="567"/>
        </w:tabs>
        <w:suppressAutoHyphens/>
        <w:ind w:left="851" w:hanging="851"/>
        <w:rPr>
          <w:rFonts w:ascii="Calibri" w:hAnsi="Calibri" w:cs="Arial"/>
          <w:szCs w:val="24"/>
        </w:rPr>
      </w:pPr>
      <w:r w:rsidRPr="009C2B1C">
        <w:rPr>
          <w:rFonts w:ascii="Calibri" w:hAnsi="Calibri" w:cs="Arial"/>
          <w:szCs w:val="24"/>
        </w:rPr>
        <w:tab/>
        <w:t>a.</w:t>
      </w:r>
      <w:r w:rsidRPr="009C2B1C">
        <w:rPr>
          <w:rFonts w:ascii="Calibri" w:hAnsi="Calibri" w:cs="Arial"/>
          <w:szCs w:val="24"/>
        </w:rPr>
        <w:tab/>
        <w:t>indien de verhindering tot het verrichten van arbeid het gevolg is van een ongeval ter zake waarvan te zijner behoeve een particuliere verzekering ter dekking van de ten gevolge van dat ongeval door de werknemer gederfde inkomsten is afgesloten heeft de werknemer geen aanspraken als bedoeld in lid 1 t/m 3 van dit artikel.</w:t>
      </w:r>
    </w:p>
    <w:p w:rsidR="00A35D66" w:rsidRPr="009C2B1C" w:rsidRDefault="005A6139" w:rsidP="00A35D66">
      <w:pPr>
        <w:keepLines/>
        <w:suppressLineNumbers/>
        <w:tabs>
          <w:tab w:val="left" w:pos="567"/>
        </w:tabs>
        <w:suppressAutoHyphens/>
        <w:ind w:left="851" w:hanging="851"/>
        <w:rPr>
          <w:rFonts w:ascii="Calibri" w:hAnsi="Calibri" w:cs="Arial"/>
          <w:szCs w:val="24"/>
        </w:rPr>
      </w:pPr>
      <w:r w:rsidRPr="009C2B1C">
        <w:rPr>
          <w:rFonts w:ascii="Calibri" w:hAnsi="Calibri" w:cs="Arial"/>
          <w:szCs w:val="24"/>
        </w:rPr>
        <w:tab/>
      </w:r>
    </w:p>
    <w:p w:rsidR="005A6139" w:rsidRPr="009C2B1C" w:rsidRDefault="00A35D66" w:rsidP="00A35D66">
      <w:pPr>
        <w:keepLines/>
        <w:suppressLineNumbers/>
        <w:tabs>
          <w:tab w:val="left" w:pos="567"/>
        </w:tabs>
        <w:suppressAutoHyphens/>
        <w:ind w:left="851" w:hanging="851"/>
        <w:rPr>
          <w:rFonts w:ascii="Calibri" w:hAnsi="Calibri" w:cs="Arial"/>
          <w:szCs w:val="24"/>
        </w:rPr>
      </w:pPr>
      <w:r w:rsidRPr="009C2B1C">
        <w:rPr>
          <w:rFonts w:ascii="Calibri" w:hAnsi="Calibri" w:cs="Arial"/>
          <w:szCs w:val="24"/>
        </w:rPr>
        <w:tab/>
      </w:r>
      <w:r w:rsidR="005A6139" w:rsidRPr="009C2B1C">
        <w:rPr>
          <w:rFonts w:ascii="Calibri" w:hAnsi="Calibri" w:cs="Arial"/>
          <w:szCs w:val="24"/>
        </w:rPr>
        <w:t>b.</w:t>
      </w:r>
      <w:r w:rsidR="005A6139" w:rsidRPr="009C2B1C">
        <w:rPr>
          <w:rFonts w:ascii="Calibri" w:hAnsi="Calibri" w:cs="Arial"/>
          <w:szCs w:val="24"/>
        </w:rPr>
        <w:tab/>
        <w:t>indien de uitkering aan de werknemer krachtens een dergelijke verzekering lager is dan de uitkering waarop de werknemer krachtens lid 1 t/m 3 van dit artikel tegenover de werkgever aanspraak zou kunnen maken, is de werkgever gehouden een aanvulling te verstrekken tot het bedrag van laatstgenoemde uitkering.</w:t>
      </w:r>
    </w:p>
    <w:p w:rsidR="005A6139" w:rsidRPr="009C2B1C" w:rsidRDefault="005A6139">
      <w:pPr>
        <w:keepLines/>
        <w:suppressLineNumbers/>
        <w:suppressAutoHyphens/>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szCs w:val="24"/>
        </w:rPr>
        <w:t>10.</w:t>
      </w:r>
      <w:r w:rsidRPr="009C2B1C">
        <w:rPr>
          <w:rFonts w:ascii="Calibri" w:hAnsi="Calibri" w:cs="Arial"/>
          <w:szCs w:val="24"/>
        </w:rPr>
        <w:tab/>
        <w:t>De aanvulling, respectievelijk betaling, bedoeld in de leden 1, 2 en 3 van dit artikel wordt voor de vertegenwoordiger berekend op basis van het inkomen over de laatste 12 maanden - of zoveel korter de dienstbetrekking heeft geduurd - onmiddellijk voorafgaande aan de arbeidsongeschiktheid.</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szCs w:val="24"/>
        </w:rPr>
        <w:tab/>
        <w:t>Indien een vertegenwoordiger op grond van de tussen hem en zijn werkgever gesloten overeenkomst tijdens zijn periode van arbeidsongeschiktheid aanspraak verwerft op variabele beloning, blijft de in de leden 1 t/m 3 van dit artikel bedoelde aanvulling respectievelijk betaling achterwege, met dien verstande dat:</w:t>
      </w:r>
    </w:p>
    <w:p w:rsidR="005A6139" w:rsidRPr="009C2B1C" w:rsidRDefault="005A6139" w:rsidP="00A35D66">
      <w:pPr>
        <w:keepLines/>
        <w:suppressLineNumbers/>
        <w:tabs>
          <w:tab w:val="left" w:pos="567"/>
        </w:tabs>
        <w:suppressAutoHyphens/>
        <w:ind w:left="851" w:hanging="851"/>
        <w:rPr>
          <w:rFonts w:ascii="Calibri" w:hAnsi="Calibri" w:cs="Arial"/>
          <w:szCs w:val="24"/>
        </w:rPr>
      </w:pPr>
      <w:r w:rsidRPr="009C2B1C">
        <w:rPr>
          <w:rFonts w:ascii="Calibri" w:hAnsi="Calibri" w:cs="Arial"/>
          <w:szCs w:val="24"/>
        </w:rPr>
        <w:tab/>
        <w:t>a.</w:t>
      </w:r>
      <w:r w:rsidRPr="009C2B1C">
        <w:rPr>
          <w:rFonts w:ascii="Calibri" w:hAnsi="Calibri" w:cs="Arial"/>
          <w:szCs w:val="24"/>
        </w:rPr>
        <w:tab/>
        <w:t>indien de variabele beloning even groot of groter is dan de in de leden 1, 2 en 3  van dit artikel bedoelde aanvulling, respectievelijk betaling, zou hebben bedragen, de volle variabele beloning wordt uitgekeerd;</w:t>
      </w:r>
    </w:p>
    <w:p w:rsidR="005A6139" w:rsidRPr="009C2B1C" w:rsidRDefault="005A6139" w:rsidP="00A35D66">
      <w:pPr>
        <w:keepLines/>
        <w:suppressLineNumbers/>
        <w:tabs>
          <w:tab w:val="left" w:pos="567"/>
        </w:tabs>
        <w:suppressAutoHyphens/>
        <w:ind w:left="851" w:hanging="851"/>
        <w:rPr>
          <w:rFonts w:ascii="Calibri" w:hAnsi="Calibri" w:cs="Arial"/>
          <w:szCs w:val="24"/>
        </w:rPr>
      </w:pPr>
      <w:r w:rsidRPr="009C2B1C">
        <w:rPr>
          <w:rFonts w:ascii="Calibri" w:hAnsi="Calibri" w:cs="Arial"/>
          <w:szCs w:val="24"/>
        </w:rPr>
        <w:tab/>
        <w:t>b.</w:t>
      </w:r>
      <w:r w:rsidRPr="009C2B1C">
        <w:rPr>
          <w:rFonts w:ascii="Calibri" w:hAnsi="Calibri" w:cs="Arial"/>
          <w:szCs w:val="24"/>
        </w:rPr>
        <w:tab/>
        <w:t>indien de variabele beloning kleiner is dan de aanvulling, respectievelijk betaling, zou hebben bedragen, door de werkgever bovendien het verschil wordt bijbetaald;</w:t>
      </w:r>
    </w:p>
    <w:p w:rsidR="005A6139" w:rsidRPr="009C2B1C" w:rsidRDefault="005A6139" w:rsidP="00A35D66">
      <w:pPr>
        <w:keepLines/>
        <w:suppressLineNumbers/>
        <w:tabs>
          <w:tab w:val="left" w:pos="567"/>
        </w:tabs>
        <w:suppressAutoHyphens/>
        <w:ind w:left="851" w:hanging="851"/>
        <w:rPr>
          <w:rFonts w:ascii="Calibri" w:hAnsi="Calibri" w:cs="Arial"/>
          <w:szCs w:val="24"/>
        </w:rPr>
      </w:pPr>
      <w:r w:rsidRPr="009C2B1C">
        <w:rPr>
          <w:rFonts w:ascii="Calibri" w:hAnsi="Calibri" w:cs="Arial"/>
          <w:szCs w:val="24"/>
        </w:rPr>
        <w:tab/>
        <w:t>c.</w:t>
      </w:r>
      <w:r w:rsidRPr="009C2B1C">
        <w:rPr>
          <w:rFonts w:ascii="Calibri" w:hAnsi="Calibri" w:cs="Arial"/>
          <w:szCs w:val="24"/>
        </w:rPr>
        <w:tab/>
        <w:t>de in de leden 1, 2 en 3 van dit artikel bedoelde uitkering, dient te worden aangewend om het inkomen van de vertegenwoordiger voor de periode na zijn arbeidsongeschiktheid tot het gemiddelde maandinkomen aan te vullen.</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szCs w:val="24"/>
        </w:rPr>
        <w:t>11.</w:t>
      </w:r>
      <w:r w:rsidRPr="009C2B1C">
        <w:rPr>
          <w:rFonts w:ascii="Calibri" w:hAnsi="Calibri" w:cs="Arial"/>
          <w:szCs w:val="24"/>
        </w:rPr>
        <w:tab/>
        <w:t>De in dit artikel genoemde aanvullingen zullen niet worden verstrekt als de arbeidson</w:t>
      </w:r>
      <w:r w:rsidRPr="009C2B1C">
        <w:rPr>
          <w:rFonts w:ascii="Calibri" w:hAnsi="Calibri" w:cs="Arial"/>
          <w:szCs w:val="24"/>
        </w:rPr>
        <w:softHyphen/>
        <w:t>geschiktheid het gevolg is van een lichaamsgebrek, waaromtrent de werknemer bij het aangaan van het dienstverband opzettelijk valse inlichtingen heeft verstrekt.</w:t>
      </w:r>
    </w:p>
    <w:p w:rsidR="005A6139" w:rsidRPr="009C2B1C" w:rsidRDefault="005A6139">
      <w:pPr>
        <w:keepLines/>
        <w:suppressLineNumbers/>
        <w:suppressAutoHyphens/>
        <w:rPr>
          <w:rFonts w:ascii="Calibri" w:hAnsi="Calibri" w:cs="Arial"/>
          <w:szCs w:val="24"/>
        </w:rPr>
      </w:pPr>
    </w:p>
    <w:p w:rsidR="005A6139" w:rsidRPr="009C2B1C" w:rsidRDefault="005A6139">
      <w:pPr>
        <w:pStyle w:val="Plattetekstinspringen2"/>
        <w:keepLines/>
        <w:suppressLineNumbers/>
        <w:rPr>
          <w:rFonts w:ascii="Calibri" w:hAnsi="Calibri" w:cs="Arial"/>
          <w:szCs w:val="24"/>
        </w:rPr>
      </w:pPr>
      <w:r w:rsidRPr="009C2B1C">
        <w:rPr>
          <w:rFonts w:ascii="Calibri" w:hAnsi="Calibri" w:cs="Arial"/>
          <w:szCs w:val="24"/>
        </w:rPr>
        <w:t>12</w:t>
      </w:r>
      <w:r w:rsidRPr="009C2B1C">
        <w:rPr>
          <w:rFonts w:ascii="Calibri" w:hAnsi="Calibri" w:cs="Arial"/>
          <w:szCs w:val="24"/>
        </w:rPr>
        <w:tab/>
        <w:t>Partijen bevelen aan om in het periodiek arbeidsgeneeskundig onderzoek (PAGO) elementen als arbeidsomstandigheden, werklast, planning, overwerk en vrije tijd als onderdelen van de ‘werknemerstevredenheid’ mee te nemen en aan de hand hiervan een beleid van verbetering van de slechtst scorende elementen op te starten. Instrumenten als een werkdrukscan kunnen hierbij behulpzaam zijn.</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pStyle w:val="Plattetekstinspringen2"/>
        <w:keepLines/>
        <w:suppressLineNumbers/>
        <w:rPr>
          <w:rFonts w:ascii="Calibri" w:hAnsi="Calibri" w:cs="Arial"/>
          <w:szCs w:val="24"/>
        </w:rPr>
      </w:pPr>
      <w:r w:rsidRPr="009C2B1C">
        <w:rPr>
          <w:rFonts w:ascii="Calibri" w:hAnsi="Calibri" w:cs="Arial"/>
          <w:szCs w:val="24"/>
        </w:rPr>
        <w:t>13.</w:t>
      </w:r>
      <w:r w:rsidRPr="009C2B1C">
        <w:rPr>
          <w:rFonts w:ascii="Calibri" w:hAnsi="Calibri" w:cs="Arial"/>
          <w:szCs w:val="24"/>
        </w:rPr>
        <w:tab/>
        <w:t xml:space="preserve">De werkgever zoekt eerst passend werk in de eigen onderneming en doet pas een aanbod voor passend werk buiten de eigen onderneming indien dit intern niet mogelijk is. Het aanbod gebeurt schriftelijk. </w:t>
      </w:r>
    </w:p>
    <w:p w:rsidR="005A6139" w:rsidRPr="009C2B1C" w:rsidRDefault="005A6139">
      <w:pPr>
        <w:keepLines/>
        <w:suppressLineNumbers/>
        <w:suppressAutoHyphens/>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szCs w:val="24"/>
        </w:rPr>
        <w:t>14.</w:t>
      </w:r>
      <w:r w:rsidRPr="009C2B1C">
        <w:rPr>
          <w:rFonts w:ascii="Calibri" w:hAnsi="Calibri" w:cs="Arial"/>
          <w:szCs w:val="24"/>
        </w:rPr>
        <w:tab/>
        <w:t xml:space="preserve">Het aanbod vermeldt tevens het recht van de werknemer een deskundigenoordeel aan te vragen bij het UWV. Over de arbeidsvoorwaarden worden op individuele basis afspraken gemaakt. </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szCs w:val="24"/>
        </w:rPr>
        <w:t>15.</w:t>
      </w:r>
      <w:r w:rsidRPr="009C2B1C">
        <w:rPr>
          <w:rFonts w:ascii="Calibri" w:hAnsi="Calibri" w:cs="Arial"/>
          <w:szCs w:val="24"/>
        </w:rPr>
        <w:tab/>
        <w:t xml:space="preserve">De werknemer kan zich bij het aanbod van de werkgever laten bijstaan door een medewerker van de afdeling Bedrijfsmaatschappelijk werk of door een eigen vertrouwenspersoon. </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szCs w:val="24"/>
        </w:rPr>
        <w:t>16.</w:t>
      </w:r>
      <w:r w:rsidRPr="009C2B1C">
        <w:rPr>
          <w:rFonts w:ascii="Calibri" w:hAnsi="Calibri" w:cs="Arial"/>
          <w:szCs w:val="24"/>
        </w:rPr>
        <w:tab/>
        <w:t xml:space="preserve">Bij een aanbod buiten de eigen onderneming ontvangt de werknemer een gelijkwaardig contract. Als sprake was van een contract van onbepaalde tijd, dan zal dit bij de nieuwe werkgever ook zo zijn. Hetzelfde geldt voor bijvoorbeeld een jaar- of deeltijdcontract. Als een gelijkwaardig contract bij de andere werkgever niet mogelijk is, kan de werknemer worden gedetacheerd of een contract voor bepaalde tijd worden aangeboden. Als dit contract voor bepaalde tijd (niet verwijtbaar) eerder eindigt of niet wordt omgezet naar een contract voor onbepaalde tijd, dan heeft de werknemer een terugkeergarantie. Bij niet verwijtbaar ontslag in de proeftijd heeft de werknemer ook een terugkeergarantie. </w:t>
      </w: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szCs w:val="24"/>
        </w:rPr>
        <w:lastRenderedPageBreak/>
        <w:t>17.</w:t>
      </w:r>
      <w:r w:rsidRPr="009C2B1C">
        <w:rPr>
          <w:rFonts w:ascii="Calibri" w:hAnsi="Calibri" w:cs="Arial"/>
          <w:szCs w:val="24"/>
        </w:rPr>
        <w:tab/>
        <w:t xml:space="preserve">De werknemer kan het UWV vragen om een deskundigenoordeel over het aanbod van passend werk of de hervatting van het werk. Dit moet binnen 10 dagen gebeuren. De werkgever betaalt vanaf de aanvraag van een deskundigenoordeel gedurende een maand het loon door conform de bepalingen in dit artikel. Daarna mag de werkgever het loon beperken tot 70%. Als het UWV de werknemer in het gelijk stelt, wordt het loon met terugwerkende kracht betaald conform de bepalingen in dit artikel. Als de werkgever in het gelijk wordt gesteld, zal de werknemer onmiddellijk het werk moeten hervatten of het aanbod van passend werk moeten aanvaarden. Als dit laatste niet gebeurt, mag de werkgever de loonbetaling stopzetten. </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szCs w:val="24"/>
        </w:rPr>
        <w:t>18.</w:t>
      </w:r>
      <w:r w:rsidRPr="009C2B1C">
        <w:rPr>
          <w:rFonts w:ascii="Calibri" w:hAnsi="Calibri" w:cs="Arial"/>
          <w:szCs w:val="24"/>
        </w:rPr>
        <w:tab/>
        <w:t xml:space="preserve">De werkgever moet de werknemer voorlichten over de rechten en plichten die voortvloeien uit de wet Verbetering Poortwachter. Dit betekent onder meer voorlichting op het moment van ziekmelding, plan van aanpak, </w:t>
      </w:r>
      <w:proofErr w:type="spellStart"/>
      <w:r w:rsidRPr="009C2B1C">
        <w:rPr>
          <w:rFonts w:ascii="Calibri" w:hAnsi="Calibri" w:cs="Arial"/>
          <w:szCs w:val="24"/>
        </w:rPr>
        <w:t>reïntegratieverslag</w:t>
      </w:r>
      <w:proofErr w:type="spellEnd"/>
      <w:r w:rsidRPr="009C2B1C">
        <w:rPr>
          <w:rFonts w:ascii="Calibri" w:hAnsi="Calibri" w:cs="Arial"/>
          <w:szCs w:val="24"/>
        </w:rPr>
        <w:t xml:space="preserve">, aanvraag WIA-uitkering en aanvraag persoonsgebonden budget. De werkgever zorgt ervoor dat elke werknemer een exemplaar ontvangt van de brochure “Logboek Poortwachter. Voor de werknemer in de levensmiddelengroothandel die langdurig ziek is of arbeidsongeschikt dreigt te worden”. De werkgevers ontvangen een aparte brochure over de gevolgen van de wet Poortwachter en de nadere </w:t>
      </w:r>
      <w:proofErr w:type="spellStart"/>
      <w:r w:rsidRPr="009C2B1C">
        <w:rPr>
          <w:rFonts w:ascii="Calibri" w:hAnsi="Calibri" w:cs="Arial"/>
          <w:szCs w:val="24"/>
        </w:rPr>
        <w:t>CAO-afspraken</w:t>
      </w:r>
      <w:proofErr w:type="spellEnd"/>
      <w:r w:rsidRPr="009C2B1C">
        <w:rPr>
          <w:rFonts w:ascii="Calibri" w:hAnsi="Calibri" w:cs="Arial"/>
          <w:szCs w:val="24"/>
        </w:rPr>
        <w:t xml:space="preserve"> </w:t>
      </w:r>
      <w:proofErr w:type="spellStart"/>
      <w:r w:rsidRPr="009C2B1C">
        <w:rPr>
          <w:rFonts w:ascii="Calibri" w:hAnsi="Calibri" w:cs="Arial"/>
          <w:szCs w:val="24"/>
        </w:rPr>
        <w:t>terzake</w:t>
      </w:r>
      <w:proofErr w:type="spellEnd"/>
      <w:r w:rsidRPr="009C2B1C">
        <w:rPr>
          <w:rFonts w:ascii="Calibri" w:hAnsi="Calibri" w:cs="Arial"/>
          <w:szCs w:val="24"/>
        </w:rPr>
        <w:t>.</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szCs w:val="24"/>
        </w:rPr>
        <w:t>19.</w:t>
      </w:r>
      <w:r w:rsidRPr="009C2B1C">
        <w:rPr>
          <w:rFonts w:ascii="Calibri" w:hAnsi="Calibri" w:cs="Arial"/>
          <w:szCs w:val="24"/>
        </w:rPr>
        <w:tab/>
        <w:t xml:space="preserve">De werkgever selecteert in overleg met de Ondernemingsraad een of meer </w:t>
      </w:r>
      <w:r w:rsidR="00A35D66" w:rsidRPr="00A35D66">
        <w:rPr>
          <w:rFonts w:ascii="Calibri" w:hAnsi="Calibri" w:cs="Arial"/>
          <w:szCs w:val="24"/>
        </w:rPr>
        <w:t>reïntegratie</w:t>
      </w:r>
      <w:r w:rsidRPr="009C2B1C">
        <w:rPr>
          <w:rFonts w:ascii="Calibri" w:hAnsi="Calibri" w:cs="Arial"/>
          <w:szCs w:val="24"/>
        </w:rPr>
        <w:t xml:space="preserve">bedrijven in het kader van het </w:t>
      </w:r>
      <w:proofErr w:type="spellStart"/>
      <w:r w:rsidRPr="009C2B1C">
        <w:rPr>
          <w:rFonts w:ascii="Calibri" w:hAnsi="Calibri" w:cs="Arial"/>
          <w:szCs w:val="24"/>
        </w:rPr>
        <w:t>reïntegratieproces</w:t>
      </w:r>
      <w:proofErr w:type="spellEnd"/>
      <w:r w:rsidRPr="009C2B1C">
        <w:rPr>
          <w:rFonts w:ascii="Calibri" w:hAnsi="Calibri" w:cs="Arial"/>
          <w:szCs w:val="24"/>
        </w:rPr>
        <w:t xml:space="preserve"> van werknemers. Eventueel kunnen de </w:t>
      </w:r>
      <w:proofErr w:type="spellStart"/>
      <w:r w:rsidRPr="009C2B1C">
        <w:rPr>
          <w:rFonts w:ascii="Calibri" w:hAnsi="Calibri" w:cs="Arial"/>
          <w:szCs w:val="24"/>
        </w:rPr>
        <w:t>reïntegratiediensten</w:t>
      </w:r>
      <w:proofErr w:type="spellEnd"/>
      <w:r w:rsidRPr="009C2B1C">
        <w:rPr>
          <w:rFonts w:ascii="Calibri" w:hAnsi="Calibri" w:cs="Arial"/>
          <w:szCs w:val="24"/>
        </w:rPr>
        <w:t xml:space="preserve"> ook worden geleverd door de </w:t>
      </w:r>
      <w:proofErr w:type="spellStart"/>
      <w:r w:rsidRPr="009C2B1C">
        <w:rPr>
          <w:rFonts w:ascii="Calibri" w:hAnsi="Calibri" w:cs="Arial"/>
          <w:szCs w:val="24"/>
        </w:rPr>
        <w:t>ARBO-dienst</w:t>
      </w:r>
      <w:proofErr w:type="spellEnd"/>
      <w:r w:rsidRPr="009C2B1C">
        <w:rPr>
          <w:rFonts w:ascii="Calibri" w:hAnsi="Calibri" w:cs="Arial"/>
          <w:szCs w:val="24"/>
        </w:rPr>
        <w:t xml:space="preserve"> van de werkgever. Bij de keuze van het reïntegratiebedrijf zal onder</w:t>
      </w:r>
      <w:r w:rsidR="00A35D66" w:rsidRPr="009C2B1C">
        <w:rPr>
          <w:rFonts w:ascii="Calibri" w:hAnsi="Calibri" w:cs="Arial"/>
          <w:szCs w:val="24"/>
        </w:rPr>
        <w:t xml:space="preserve"> </w:t>
      </w:r>
      <w:r w:rsidRPr="009C2B1C">
        <w:rPr>
          <w:rFonts w:ascii="Calibri" w:hAnsi="Calibri" w:cs="Arial"/>
          <w:szCs w:val="24"/>
        </w:rPr>
        <w:t>meer aandacht worden besteed aan zaken als privacyreglement, maatwerk per werknemer en andere kwaliteitseisen.</w:t>
      </w:r>
    </w:p>
    <w:p w:rsidR="005A6139" w:rsidRPr="009C2B1C" w:rsidRDefault="005A6139">
      <w:pPr>
        <w:keepLines/>
        <w:suppressLineNumbers/>
        <w:suppressAutoHyphens/>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Next/>
        <w:keepLines/>
        <w:suppressLineNumbers/>
        <w:suppressAutoHyphens/>
        <w:ind w:left="567" w:hanging="567"/>
        <w:rPr>
          <w:rFonts w:ascii="Calibri" w:hAnsi="Calibri" w:cs="Arial"/>
          <w:szCs w:val="24"/>
        </w:rPr>
      </w:pPr>
      <w:r w:rsidRPr="009C2B1C">
        <w:rPr>
          <w:rFonts w:ascii="Calibri" w:hAnsi="Calibri" w:cs="Arial"/>
          <w:b/>
          <w:szCs w:val="24"/>
        </w:rPr>
        <w:t>Hoofdstuk VII: VERLOF</w:t>
      </w:r>
    </w:p>
    <w:p w:rsidR="005A6139" w:rsidRPr="009C2B1C" w:rsidRDefault="005A6139">
      <w:pPr>
        <w:keepNext/>
        <w:keepLines/>
        <w:suppressLineNumbers/>
        <w:suppressAutoHyphens/>
        <w:ind w:left="567" w:hanging="567"/>
        <w:rPr>
          <w:rFonts w:ascii="Calibri" w:hAnsi="Calibri" w:cs="Arial"/>
          <w:szCs w:val="24"/>
        </w:rPr>
      </w:pPr>
    </w:p>
    <w:p w:rsidR="005A6139" w:rsidRPr="009C2B1C" w:rsidRDefault="005A6139">
      <w:pPr>
        <w:keepNext/>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b/>
          <w:szCs w:val="24"/>
        </w:rPr>
        <w:t>Artikel 40</w:t>
      </w:r>
      <w:r w:rsidRPr="009C2B1C">
        <w:rPr>
          <w:rFonts w:ascii="Calibri" w:hAnsi="Calibri" w:cs="Arial"/>
          <w:b/>
          <w:szCs w:val="24"/>
        </w:rPr>
        <w:tab/>
        <w:t>Buitengewoon  verlof</w:t>
      </w:r>
    </w:p>
    <w:p w:rsidR="005A6139" w:rsidRPr="009C2B1C" w:rsidRDefault="005A6139">
      <w:pPr>
        <w:keepLines/>
        <w:suppressLineNumbers/>
        <w:suppressAutoHyphens/>
        <w:rPr>
          <w:rFonts w:ascii="Calibri" w:hAnsi="Calibri" w:cs="Arial"/>
          <w:szCs w:val="24"/>
        </w:rPr>
      </w:pPr>
    </w:p>
    <w:p w:rsidR="005A6139" w:rsidRPr="009C2B1C" w:rsidRDefault="005A6139" w:rsidP="005D210F">
      <w:pPr>
        <w:keepLines/>
        <w:suppressLineNumbers/>
        <w:tabs>
          <w:tab w:val="left" w:pos="284"/>
          <w:tab w:val="left" w:pos="567"/>
        </w:tabs>
        <w:suppressAutoHyphens/>
        <w:ind w:left="567" w:hanging="567"/>
        <w:rPr>
          <w:rFonts w:ascii="Calibri" w:hAnsi="Calibri" w:cs="Arial"/>
          <w:szCs w:val="24"/>
        </w:rPr>
      </w:pPr>
      <w:r w:rsidRPr="009C2B1C">
        <w:rPr>
          <w:rFonts w:ascii="Calibri" w:hAnsi="Calibri" w:cs="Arial"/>
          <w:szCs w:val="24"/>
        </w:rPr>
        <w:t>1.</w:t>
      </w:r>
      <w:r w:rsidRPr="009C2B1C">
        <w:rPr>
          <w:rFonts w:ascii="Calibri" w:hAnsi="Calibri" w:cs="Arial"/>
          <w:szCs w:val="24"/>
        </w:rPr>
        <w:tab/>
      </w:r>
      <w:r w:rsidR="005D210F" w:rsidRPr="009C2B1C">
        <w:rPr>
          <w:rFonts w:ascii="Calibri" w:hAnsi="Calibri" w:cs="Arial"/>
          <w:szCs w:val="24"/>
        </w:rPr>
        <w:tab/>
      </w:r>
      <w:r w:rsidRPr="009C2B1C">
        <w:rPr>
          <w:rFonts w:ascii="Calibri" w:hAnsi="Calibri" w:cs="Arial"/>
          <w:szCs w:val="24"/>
        </w:rPr>
        <w:t>In de volgende gevallen wordt, over de binnen voor de werknemer geldende werkweek en/of dienstrooster vallende werkdagen: en hiervan tijdig aan de werkgever mededeling is gedaan, het loon doorbetaald tot de daarbij vermelde maximum duur:</w:t>
      </w:r>
    </w:p>
    <w:p w:rsidR="005A6139" w:rsidRPr="009C2B1C" w:rsidRDefault="005D210F" w:rsidP="005D210F">
      <w:pPr>
        <w:keepLines/>
        <w:suppressLineNumbers/>
        <w:tabs>
          <w:tab w:val="left" w:pos="284"/>
          <w:tab w:val="left" w:pos="567"/>
        </w:tabs>
        <w:suppressAutoHyphens/>
        <w:ind w:left="851" w:hanging="851"/>
        <w:rPr>
          <w:rFonts w:ascii="Calibri" w:hAnsi="Calibri" w:cs="Arial"/>
          <w:szCs w:val="24"/>
        </w:rPr>
      </w:pPr>
      <w:r w:rsidRPr="009C2B1C">
        <w:rPr>
          <w:rFonts w:ascii="Calibri" w:hAnsi="Calibri" w:cs="Arial"/>
          <w:szCs w:val="24"/>
        </w:rPr>
        <w:tab/>
      </w:r>
      <w:r w:rsidR="005A6139" w:rsidRPr="009C2B1C">
        <w:rPr>
          <w:rFonts w:ascii="Calibri" w:hAnsi="Calibri" w:cs="Arial"/>
          <w:szCs w:val="24"/>
        </w:rPr>
        <w:tab/>
        <w:t>a.</w:t>
      </w:r>
      <w:r w:rsidR="005A6139" w:rsidRPr="009C2B1C">
        <w:rPr>
          <w:rFonts w:ascii="Calibri" w:hAnsi="Calibri" w:cs="Arial"/>
          <w:szCs w:val="24"/>
        </w:rPr>
        <w:tab/>
        <w:t>bij ondertrouw een halve dag;</w:t>
      </w:r>
    </w:p>
    <w:p w:rsidR="005A6139" w:rsidRPr="009C2B1C" w:rsidRDefault="005A6139" w:rsidP="005D210F">
      <w:pPr>
        <w:keepLines/>
        <w:suppressLineNumbers/>
        <w:tabs>
          <w:tab w:val="left" w:pos="284"/>
          <w:tab w:val="left" w:pos="567"/>
        </w:tabs>
        <w:suppressAutoHyphens/>
        <w:ind w:left="851" w:hanging="851"/>
        <w:rPr>
          <w:rFonts w:ascii="Calibri" w:hAnsi="Calibri" w:cs="Arial"/>
          <w:szCs w:val="24"/>
        </w:rPr>
      </w:pPr>
      <w:r w:rsidRPr="009C2B1C">
        <w:rPr>
          <w:rFonts w:ascii="Calibri" w:hAnsi="Calibri" w:cs="Arial"/>
          <w:szCs w:val="24"/>
        </w:rPr>
        <w:tab/>
      </w:r>
      <w:r w:rsidR="005D210F" w:rsidRPr="009C2B1C">
        <w:rPr>
          <w:rFonts w:ascii="Calibri" w:hAnsi="Calibri" w:cs="Arial"/>
          <w:szCs w:val="24"/>
        </w:rPr>
        <w:tab/>
      </w:r>
      <w:r w:rsidRPr="009C2B1C">
        <w:rPr>
          <w:rFonts w:ascii="Calibri" w:hAnsi="Calibri" w:cs="Arial"/>
          <w:szCs w:val="24"/>
        </w:rPr>
        <w:t>b.</w:t>
      </w:r>
      <w:r w:rsidRPr="009C2B1C">
        <w:rPr>
          <w:rFonts w:ascii="Calibri" w:hAnsi="Calibri" w:cs="Arial"/>
          <w:szCs w:val="24"/>
        </w:rPr>
        <w:tab/>
        <w:t>bij huwelijk en geregistreerd partnerschap van de werknemer twee dagen;</w:t>
      </w:r>
    </w:p>
    <w:p w:rsidR="005A6139" w:rsidRPr="009C2B1C" w:rsidRDefault="005A6139" w:rsidP="005D210F">
      <w:pPr>
        <w:keepLines/>
        <w:suppressLineNumbers/>
        <w:tabs>
          <w:tab w:val="left" w:pos="284"/>
          <w:tab w:val="left" w:pos="567"/>
          <w:tab w:val="left" w:pos="1134"/>
        </w:tabs>
        <w:suppressAutoHyphens/>
        <w:ind w:left="851" w:hanging="851"/>
        <w:rPr>
          <w:rFonts w:ascii="Calibri" w:hAnsi="Calibri" w:cs="Arial"/>
          <w:szCs w:val="24"/>
        </w:rPr>
      </w:pPr>
      <w:r w:rsidRPr="009C2B1C">
        <w:rPr>
          <w:rFonts w:ascii="Calibri" w:hAnsi="Calibri" w:cs="Arial"/>
          <w:szCs w:val="24"/>
        </w:rPr>
        <w:tab/>
      </w:r>
      <w:r w:rsidR="005D210F" w:rsidRPr="009C2B1C">
        <w:rPr>
          <w:rFonts w:ascii="Calibri" w:hAnsi="Calibri" w:cs="Arial"/>
          <w:szCs w:val="24"/>
        </w:rPr>
        <w:tab/>
      </w:r>
      <w:r w:rsidRPr="009C2B1C">
        <w:rPr>
          <w:rFonts w:ascii="Calibri" w:hAnsi="Calibri" w:cs="Arial"/>
          <w:szCs w:val="24"/>
        </w:rPr>
        <w:t>c.</w:t>
      </w:r>
      <w:r w:rsidRPr="009C2B1C">
        <w:rPr>
          <w:rFonts w:ascii="Calibri" w:hAnsi="Calibri" w:cs="Arial"/>
          <w:szCs w:val="24"/>
        </w:rPr>
        <w:tab/>
        <w:t>bij huwelijk en geregistreerd partnerschap van eigen kinderen van de werknemer, mits de plechtigheid wordt bijgewoond, één dag;</w:t>
      </w:r>
    </w:p>
    <w:p w:rsidR="005A6139" w:rsidRPr="009C2B1C" w:rsidRDefault="005A6139" w:rsidP="005D210F">
      <w:pPr>
        <w:keepLines/>
        <w:suppressLineNumbers/>
        <w:tabs>
          <w:tab w:val="left" w:pos="284"/>
          <w:tab w:val="left" w:pos="567"/>
        </w:tabs>
        <w:suppressAutoHyphens/>
        <w:ind w:left="851" w:hanging="851"/>
        <w:rPr>
          <w:rFonts w:ascii="Calibri" w:hAnsi="Calibri" w:cs="Arial"/>
          <w:szCs w:val="24"/>
        </w:rPr>
      </w:pPr>
      <w:r w:rsidRPr="009C2B1C">
        <w:rPr>
          <w:rFonts w:ascii="Calibri" w:hAnsi="Calibri" w:cs="Arial"/>
          <w:szCs w:val="24"/>
        </w:rPr>
        <w:tab/>
      </w:r>
      <w:r w:rsidR="005D210F" w:rsidRPr="009C2B1C">
        <w:rPr>
          <w:rFonts w:ascii="Calibri" w:hAnsi="Calibri" w:cs="Arial"/>
          <w:szCs w:val="24"/>
        </w:rPr>
        <w:tab/>
      </w:r>
      <w:r w:rsidRPr="009C2B1C">
        <w:rPr>
          <w:rFonts w:ascii="Calibri" w:hAnsi="Calibri" w:cs="Arial"/>
          <w:szCs w:val="24"/>
        </w:rPr>
        <w:t>d.</w:t>
      </w:r>
      <w:r w:rsidRPr="009C2B1C">
        <w:rPr>
          <w:rFonts w:ascii="Calibri" w:hAnsi="Calibri" w:cs="Arial"/>
          <w:szCs w:val="24"/>
        </w:rPr>
        <w:tab/>
        <w:t>bij bevalling van de partner van de werknemer: de tijd van de bevalling plus twee dagen daarna; De partner van de moeder heeft (sinds 1 januari 2015) daarnaast recht op de opname van 3 dagen (onbetaald) ouderschapsverlof, op te nemen binnen 4 weken na de bevalling. e.</w:t>
      </w:r>
      <w:r w:rsidRPr="009C2B1C">
        <w:rPr>
          <w:rFonts w:ascii="Calibri" w:hAnsi="Calibri" w:cs="Arial"/>
          <w:szCs w:val="24"/>
        </w:rPr>
        <w:tab/>
        <w:t>bij hertrouwen van één van de ouders of schoonouders of bij huwelijk van pleegkinderen, broers, zusters, zwagers en schoonzusters, één dag, mits de huwelijksplechtigheid of het huwelijksfeest wordt bijgewoond;</w:t>
      </w:r>
    </w:p>
    <w:p w:rsidR="005A6139" w:rsidRPr="009C2B1C" w:rsidRDefault="005A6139" w:rsidP="005D210F">
      <w:pPr>
        <w:keepLines/>
        <w:suppressLineNumbers/>
        <w:tabs>
          <w:tab w:val="left" w:pos="284"/>
          <w:tab w:val="left" w:pos="567"/>
        </w:tabs>
        <w:suppressAutoHyphens/>
        <w:ind w:left="851" w:hanging="851"/>
        <w:rPr>
          <w:rFonts w:ascii="Calibri" w:hAnsi="Calibri" w:cs="Arial"/>
          <w:szCs w:val="24"/>
        </w:rPr>
      </w:pPr>
      <w:r w:rsidRPr="009C2B1C">
        <w:rPr>
          <w:rFonts w:ascii="Calibri" w:hAnsi="Calibri" w:cs="Arial"/>
          <w:szCs w:val="24"/>
        </w:rPr>
        <w:lastRenderedPageBreak/>
        <w:tab/>
      </w:r>
      <w:r w:rsidR="005D210F" w:rsidRPr="009C2B1C">
        <w:rPr>
          <w:rFonts w:ascii="Calibri" w:hAnsi="Calibri" w:cs="Arial"/>
          <w:szCs w:val="24"/>
        </w:rPr>
        <w:tab/>
      </w:r>
      <w:r w:rsidRPr="009C2B1C">
        <w:rPr>
          <w:rFonts w:ascii="Calibri" w:hAnsi="Calibri" w:cs="Arial"/>
          <w:szCs w:val="24"/>
        </w:rPr>
        <w:t>f.</w:t>
      </w:r>
      <w:r w:rsidRPr="009C2B1C">
        <w:rPr>
          <w:rFonts w:ascii="Calibri" w:hAnsi="Calibri" w:cs="Arial"/>
          <w:szCs w:val="24"/>
        </w:rPr>
        <w:tab/>
        <w:t>bij overlijden van de partner of van een eigen inwonend kind van de dag van overlijden tot en met de dag van de begrafenis, tot een maximum van vijf dagen;</w:t>
      </w:r>
    </w:p>
    <w:p w:rsidR="005A6139" w:rsidRPr="009C2B1C" w:rsidRDefault="005A6139" w:rsidP="005D210F">
      <w:pPr>
        <w:keepLines/>
        <w:suppressLineNumbers/>
        <w:tabs>
          <w:tab w:val="left" w:pos="284"/>
          <w:tab w:val="left" w:pos="567"/>
        </w:tabs>
        <w:suppressAutoHyphens/>
        <w:ind w:left="851" w:hanging="851"/>
        <w:rPr>
          <w:rFonts w:ascii="Calibri" w:hAnsi="Calibri" w:cs="Arial"/>
          <w:szCs w:val="24"/>
        </w:rPr>
      </w:pPr>
      <w:r w:rsidRPr="009C2B1C">
        <w:rPr>
          <w:rFonts w:ascii="Calibri" w:hAnsi="Calibri" w:cs="Arial"/>
          <w:szCs w:val="24"/>
        </w:rPr>
        <w:tab/>
      </w:r>
      <w:r w:rsidR="005D210F" w:rsidRPr="009C2B1C">
        <w:rPr>
          <w:rFonts w:ascii="Calibri" w:hAnsi="Calibri" w:cs="Arial"/>
          <w:szCs w:val="24"/>
        </w:rPr>
        <w:tab/>
      </w:r>
      <w:r w:rsidRPr="009C2B1C">
        <w:rPr>
          <w:rFonts w:ascii="Calibri" w:hAnsi="Calibri" w:cs="Arial"/>
          <w:szCs w:val="24"/>
        </w:rPr>
        <w:t>g.</w:t>
      </w:r>
      <w:r w:rsidRPr="009C2B1C">
        <w:rPr>
          <w:rFonts w:ascii="Calibri" w:hAnsi="Calibri" w:cs="Arial"/>
          <w:szCs w:val="24"/>
        </w:rPr>
        <w:tab/>
        <w:t>bij overlijden van één van de ouders of schoonouders en niet-inwonende kinderen één dag, alsmede één dag voor het bijwonen van de begrafenis, mits de plechtigheid wordt bijgewoond. In de gevallen kan ook extra onbetaald verlof worden opgenomen;</w:t>
      </w:r>
    </w:p>
    <w:p w:rsidR="005A6139" w:rsidRPr="009C2B1C" w:rsidRDefault="005A6139" w:rsidP="005D210F">
      <w:pPr>
        <w:keepLines/>
        <w:suppressLineNumbers/>
        <w:tabs>
          <w:tab w:val="left" w:pos="284"/>
          <w:tab w:val="left" w:pos="567"/>
        </w:tabs>
        <w:suppressAutoHyphens/>
        <w:ind w:left="851" w:hanging="851"/>
        <w:rPr>
          <w:rFonts w:ascii="Calibri" w:hAnsi="Calibri" w:cs="Arial"/>
          <w:szCs w:val="24"/>
        </w:rPr>
      </w:pPr>
      <w:r w:rsidRPr="009C2B1C">
        <w:rPr>
          <w:rFonts w:ascii="Calibri" w:hAnsi="Calibri" w:cs="Arial"/>
          <w:szCs w:val="24"/>
        </w:rPr>
        <w:tab/>
      </w:r>
      <w:r w:rsidR="005D210F" w:rsidRPr="009C2B1C">
        <w:rPr>
          <w:rFonts w:ascii="Calibri" w:hAnsi="Calibri" w:cs="Arial"/>
          <w:szCs w:val="24"/>
        </w:rPr>
        <w:tab/>
      </w:r>
      <w:r w:rsidRPr="009C2B1C">
        <w:rPr>
          <w:rFonts w:ascii="Calibri" w:hAnsi="Calibri" w:cs="Arial"/>
          <w:szCs w:val="24"/>
        </w:rPr>
        <w:t>h.</w:t>
      </w:r>
      <w:r w:rsidRPr="009C2B1C">
        <w:rPr>
          <w:rFonts w:ascii="Calibri" w:hAnsi="Calibri" w:cs="Arial"/>
          <w:szCs w:val="24"/>
        </w:rPr>
        <w:tab/>
        <w:t>bij overlijden van broers, zusters, zwagers, schoonzusters en grootouders, één dag;</w:t>
      </w:r>
    </w:p>
    <w:p w:rsidR="005A6139" w:rsidRPr="009C2B1C" w:rsidRDefault="005A6139" w:rsidP="005D210F">
      <w:pPr>
        <w:keepLines/>
        <w:suppressLineNumbers/>
        <w:tabs>
          <w:tab w:val="left" w:pos="284"/>
          <w:tab w:val="left" w:pos="567"/>
        </w:tabs>
        <w:suppressAutoHyphens/>
        <w:ind w:left="851" w:hanging="851"/>
        <w:rPr>
          <w:rFonts w:ascii="Calibri" w:hAnsi="Calibri" w:cs="Arial"/>
          <w:szCs w:val="24"/>
        </w:rPr>
      </w:pPr>
      <w:r w:rsidRPr="009C2B1C">
        <w:rPr>
          <w:rFonts w:ascii="Calibri" w:hAnsi="Calibri" w:cs="Arial"/>
          <w:szCs w:val="24"/>
        </w:rPr>
        <w:tab/>
      </w:r>
      <w:r w:rsidR="005D210F" w:rsidRPr="009C2B1C">
        <w:rPr>
          <w:rFonts w:ascii="Calibri" w:hAnsi="Calibri" w:cs="Arial"/>
          <w:szCs w:val="24"/>
        </w:rPr>
        <w:tab/>
      </w:r>
      <w:r w:rsidRPr="009C2B1C">
        <w:rPr>
          <w:rFonts w:ascii="Calibri" w:hAnsi="Calibri" w:cs="Arial"/>
          <w:szCs w:val="24"/>
        </w:rPr>
        <w:t>i.</w:t>
      </w:r>
      <w:r w:rsidRPr="009C2B1C">
        <w:rPr>
          <w:rFonts w:ascii="Calibri" w:hAnsi="Calibri" w:cs="Arial"/>
          <w:szCs w:val="24"/>
        </w:rPr>
        <w:tab/>
        <w:t>bij het vervullen van, van overheidswege opgelegde verplichtingen, welke de werknemer persoonlijk moet vervullen, met uitzondering van het vervullen van de militaire dienstplicht en de daaruit voortvloeiende verplichtingen, gedurende de daarvoor benodigde uren en voor zover generlei vergoeding hiervoor kan worden ontvangen;</w:t>
      </w:r>
    </w:p>
    <w:p w:rsidR="005A6139" w:rsidRPr="009C2B1C" w:rsidRDefault="005A6139" w:rsidP="005D210F">
      <w:pPr>
        <w:keepLines/>
        <w:suppressLineNumbers/>
        <w:tabs>
          <w:tab w:val="left" w:pos="284"/>
          <w:tab w:val="left" w:pos="567"/>
        </w:tabs>
        <w:suppressAutoHyphens/>
        <w:ind w:left="851" w:hanging="851"/>
        <w:rPr>
          <w:rFonts w:ascii="Calibri" w:hAnsi="Calibri" w:cs="Arial"/>
          <w:szCs w:val="24"/>
        </w:rPr>
      </w:pPr>
      <w:r w:rsidRPr="009C2B1C">
        <w:rPr>
          <w:rFonts w:ascii="Calibri" w:hAnsi="Calibri" w:cs="Arial"/>
          <w:szCs w:val="24"/>
        </w:rPr>
        <w:tab/>
      </w:r>
      <w:r w:rsidR="005D210F" w:rsidRPr="009C2B1C">
        <w:rPr>
          <w:rFonts w:ascii="Calibri" w:hAnsi="Calibri" w:cs="Arial"/>
          <w:szCs w:val="24"/>
        </w:rPr>
        <w:tab/>
      </w:r>
      <w:r w:rsidRPr="009C2B1C">
        <w:rPr>
          <w:rFonts w:ascii="Calibri" w:hAnsi="Calibri" w:cs="Arial"/>
          <w:szCs w:val="24"/>
        </w:rPr>
        <w:t>j.</w:t>
      </w:r>
      <w:r w:rsidRPr="009C2B1C">
        <w:rPr>
          <w:rFonts w:ascii="Calibri" w:hAnsi="Calibri" w:cs="Arial"/>
          <w:szCs w:val="24"/>
        </w:rPr>
        <w:tab/>
        <w:t>bij noodzakelijk bezoek aan een huisarts, specialist, ziekenhuis en voor bloeddonatie, dat - behoudens in spoedgevallen - vooraf is medegedeeld aan de werkgever, de benodigde tijd;</w:t>
      </w:r>
    </w:p>
    <w:p w:rsidR="005A6139" w:rsidRPr="009C2B1C" w:rsidRDefault="005A6139" w:rsidP="005D210F">
      <w:pPr>
        <w:keepLines/>
        <w:suppressLineNumbers/>
        <w:tabs>
          <w:tab w:val="left" w:pos="284"/>
          <w:tab w:val="left" w:pos="567"/>
        </w:tabs>
        <w:suppressAutoHyphens/>
        <w:ind w:left="851" w:hanging="851"/>
        <w:rPr>
          <w:rFonts w:ascii="Calibri" w:hAnsi="Calibri" w:cs="Arial"/>
          <w:szCs w:val="24"/>
        </w:rPr>
      </w:pPr>
      <w:r w:rsidRPr="009C2B1C">
        <w:rPr>
          <w:rFonts w:ascii="Calibri" w:hAnsi="Calibri" w:cs="Arial"/>
          <w:szCs w:val="24"/>
        </w:rPr>
        <w:tab/>
      </w:r>
      <w:r w:rsidR="005D210F" w:rsidRPr="009C2B1C">
        <w:rPr>
          <w:rFonts w:ascii="Calibri" w:hAnsi="Calibri" w:cs="Arial"/>
          <w:szCs w:val="24"/>
        </w:rPr>
        <w:tab/>
      </w:r>
      <w:r w:rsidRPr="009C2B1C">
        <w:rPr>
          <w:rFonts w:ascii="Calibri" w:hAnsi="Calibri" w:cs="Arial"/>
          <w:szCs w:val="24"/>
        </w:rPr>
        <w:t>k.</w:t>
      </w:r>
      <w:r w:rsidRPr="009C2B1C">
        <w:rPr>
          <w:rFonts w:ascii="Calibri" w:hAnsi="Calibri" w:cs="Arial"/>
          <w:szCs w:val="24"/>
        </w:rPr>
        <w:tab/>
        <w:t>voor het zoeken van een nieuwe werkgever, na opzegging van de arbeidsovereenkomst door de werkgever, indien de werknemer gedurende tenminste vier weken, onmiddellijk aan de opzegging voorafgaande, onafgebroken bij de werkgever in dienst is geweest, ten hoogste vijf uren, aaneengesloten of in gedeelten;</w:t>
      </w:r>
    </w:p>
    <w:p w:rsidR="005A6139" w:rsidRPr="009C2B1C" w:rsidRDefault="005A6139" w:rsidP="005D210F">
      <w:pPr>
        <w:keepLines/>
        <w:suppressLineNumbers/>
        <w:tabs>
          <w:tab w:val="left" w:pos="284"/>
          <w:tab w:val="left" w:pos="567"/>
        </w:tabs>
        <w:suppressAutoHyphens/>
        <w:ind w:left="851" w:hanging="851"/>
        <w:rPr>
          <w:rFonts w:ascii="Calibri" w:hAnsi="Calibri" w:cs="Arial"/>
          <w:szCs w:val="24"/>
        </w:rPr>
      </w:pPr>
      <w:r w:rsidRPr="009C2B1C">
        <w:rPr>
          <w:rFonts w:ascii="Calibri" w:hAnsi="Calibri" w:cs="Arial"/>
          <w:szCs w:val="24"/>
        </w:rPr>
        <w:tab/>
      </w:r>
      <w:r w:rsidR="005D210F" w:rsidRPr="009C2B1C">
        <w:rPr>
          <w:rFonts w:ascii="Calibri" w:hAnsi="Calibri" w:cs="Arial"/>
          <w:szCs w:val="24"/>
        </w:rPr>
        <w:tab/>
      </w:r>
      <w:r w:rsidRPr="009C2B1C">
        <w:rPr>
          <w:rFonts w:ascii="Calibri" w:hAnsi="Calibri" w:cs="Arial"/>
          <w:szCs w:val="24"/>
        </w:rPr>
        <w:t>l.</w:t>
      </w:r>
      <w:r w:rsidRPr="009C2B1C">
        <w:rPr>
          <w:rFonts w:ascii="Calibri" w:hAnsi="Calibri" w:cs="Arial"/>
          <w:szCs w:val="24"/>
        </w:rPr>
        <w:tab/>
        <w:t xml:space="preserve">bij feestelijkheden ter gelegenheid van het 25-, 40- en 50-jarig huwelijksfeest van de werknemer of diens ouders of schoonouders, mits tenminste een week tevoren daarvan aan de werkgever kennis is gegeven, alsmede bij de herdenking van zijn 25-en 40-jarig dienstverband bij de werkgever, één dag; </w:t>
      </w:r>
    </w:p>
    <w:p w:rsidR="005A6139" w:rsidRPr="009C2B1C" w:rsidRDefault="005A6139" w:rsidP="005D210F">
      <w:pPr>
        <w:keepLines/>
        <w:suppressLineNumbers/>
        <w:tabs>
          <w:tab w:val="left" w:pos="284"/>
          <w:tab w:val="left" w:pos="567"/>
        </w:tabs>
        <w:suppressAutoHyphens/>
        <w:ind w:left="851" w:hanging="851"/>
        <w:rPr>
          <w:rFonts w:ascii="Calibri" w:hAnsi="Calibri" w:cs="Arial"/>
          <w:szCs w:val="24"/>
        </w:rPr>
      </w:pPr>
      <w:r w:rsidRPr="009C2B1C">
        <w:rPr>
          <w:rFonts w:ascii="Calibri" w:hAnsi="Calibri" w:cs="Arial"/>
          <w:szCs w:val="24"/>
        </w:rPr>
        <w:tab/>
      </w:r>
      <w:r w:rsidR="005D210F" w:rsidRPr="009C2B1C">
        <w:rPr>
          <w:rFonts w:ascii="Calibri" w:hAnsi="Calibri" w:cs="Arial"/>
          <w:szCs w:val="24"/>
        </w:rPr>
        <w:tab/>
      </w:r>
      <w:r w:rsidRPr="009C2B1C">
        <w:rPr>
          <w:rFonts w:ascii="Calibri" w:hAnsi="Calibri" w:cs="Arial"/>
          <w:szCs w:val="24"/>
        </w:rPr>
        <w:t>m.</w:t>
      </w:r>
      <w:r w:rsidRPr="009C2B1C">
        <w:rPr>
          <w:rFonts w:ascii="Calibri" w:hAnsi="Calibri" w:cs="Arial"/>
          <w:szCs w:val="24"/>
        </w:rPr>
        <w:tab/>
        <w:t>in de periode drie jaar voorafgaande aan de toetreding tot de (pré) pensionering gedurende vijf aaneen</w:t>
      </w:r>
      <w:r w:rsidRPr="009C2B1C">
        <w:rPr>
          <w:rFonts w:ascii="Calibri" w:hAnsi="Calibri" w:cs="Arial"/>
          <w:szCs w:val="24"/>
        </w:rPr>
        <w:softHyphen/>
        <w:t>gesloten dagen voor een pre - pensioneringscursus;</w:t>
      </w:r>
    </w:p>
    <w:p w:rsidR="005A6139" w:rsidRPr="009C2B1C" w:rsidRDefault="005A6139" w:rsidP="005D210F">
      <w:pPr>
        <w:keepLines/>
        <w:suppressLineNumbers/>
        <w:tabs>
          <w:tab w:val="left" w:pos="284"/>
          <w:tab w:val="left" w:pos="567"/>
        </w:tabs>
        <w:suppressAutoHyphens/>
        <w:ind w:left="851" w:hanging="851"/>
        <w:rPr>
          <w:rFonts w:ascii="Calibri" w:hAnsi="Calibri" w:cs="Arial"/>
          <w:szCs w:val="24"/>
        </w:rPr>
      </w:pPr>
      <w:r w:rsidRPr="009C2B1C">
        <w:rPr>
          <w:rFonts w:ascii="Calibri" w:hAnsi="Calibri" w:cs="Arial"/>
          <w:szCs w:val="24"/>
        </w:rPr>
        <w:tab/>
      </w:r>
      <w:r w:rsidR="005D210F" w:rsidRPr="009C2B1C">
        <w:rPr>
          <w:rFonts w:ascii="Calibri" w:hAnsi="Calibri" w:cs="Arial"/>
          <w:szCs w:val="24"/>
        </w:rPr>
        <w:tab/>
      </w:r>
      <w:r w:rsidRPr="009C2B1C">
        <w:rPr>
          <w:rFonts w:ascii="Calibri" w:hAnsi="Calibri" w:cs="Arial"/>
          <w:szCs w:val="24"/>
        </w:rPr>
        <w:t>n.</w:t>
      </w:r>
      <w:r w:rsidRPr="009C2B1C">
        <w:rPr>
          <w:rFonts w:ascii="Calibri" w:hAnsi="Calibri" w:cs="Arial"/>
          <w:szCs w:val="24"/>
        </w:rPr>
        <w:tab/>
        <w:t xml:space="preserve">De werknemer heeft de mogelijkheid van opname van onbetaald verlof – met voortzetting van pensioenopbouw – bij kortdurend zorgverlof en kraamverlof indien het saldo vakantiedagen ontoereikend is. </w:t>
      </w:r>
    </w:p>
    <w:p w:rsidR="005A6139" w:rsidRPr="009C2B1C" w:rsidRDefault="005A6139" w:rsidP="005D210F">
      <w:pPr>
        <w:keepLines/>
        <w:suppressLineNumbers/>
        <w:tabs>
          <w:tab w:val="left" w:pos="284"/>
          <w:tab w:val="left" w:pos="567"/>
        </w:tabs>
        <w:suppressAutoHyphens/>
        <w:ind w:left="567" w:hanging="567"/>
        <w:rPr>
          <w:rFonts w:ascii="Calibri" w:hAnsi="Calibri" w:cs="Arial"/>
          <w:szCs w:val="24"/>
        </w:rPr>
      </w:pPr>
    </w:p>
    <w:p w:rsidR="005A6139" w:rsidRPr="009C2B1C" w:rsidRDefault="005A6139" w:rsidP="005D210F">
      <w:pPr>
        <w:keepLines/>
        <w:suppressLineNumbers/>
        <w:tabs>
          <w:tab w:val="left" w:pos="284"/>
          <w:tab w:val="left" w:pos="567"/>
        </w:tabs>
        <w:suppressAutoHyphens/>
        <w:ind w:left="567" w:hanging="567"/>
        <w:rPr>
          <w:rFonts w:ascii="Calibri" w:hAnsi="Calibri" w:cs="Arial"/>
          <w:szCs w:val="24"/>
        </w:rPr>
      </w:pPr>
      <w:r w:rsidRPr="009C2B1C">
        <w:rPr>
          <w:rFonts w:ascii="Calibri" w:hAnsi="Calibri" w:cs="Arial"/>
          <w:szCs w:val="24"/>
        </w:rPr>
        <w:t>2.</w:t>
      </w:r>
      <w:r w:rsidRPr="009C2B1C">
        <w:rPr>
          <w:rFonts w:ascii="Calibri" w:hAnsi="Calibri" w:cs="Arial"/>
          <w:szCs w:val="24"/>
        </w:rPr>
        <w:tab/>
      </w:r>
      <w:r w:rsidR="005D210F" w:rsidRPr="009C2B1C">
        <w:rPr>
          <w:rFonts w:ascii="Calibri" w:hAnsi="Calibri" w:cs="Arial"/>
          <w:szCs w:val="24"/>
        </w:rPr>
        <w:tab/>
      </w:r>
      <w:r w:rsidRPr="009C2B1C">
        <w:rPr>
          <w:rFonts w:ascii="Calibri" w:hAnsi="Calibri" w:cs="Arial"/>
          <w:szCs w:val="24"/>
        </w:rPr>
        <w:t>Tenzij in lid 1 anders bepaald is, is de Wet Arbeid en Zorg van toepassing. In de onderneming kan hiervan niet worden afgeweken in voor de werknemer ongunstige zin.</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rPr>
          <w:rFonts w:ascii="Calibri" w:hAnsi="Calibri" w:cs="Arial"/>
          <w:b/>
          <w:szCs w:val="24"/>
        </w:rPr>
      </w:pPr>
      <w:r w:rsidRPr="009C2B1C">
        <w:rPr>
          <w:rFonts w:ascii="Calibri" w:hAnsi="Calibri" w:cs="Arial"/>
          <w:b/>
          <w:szCs w:val="24"/>
        </w:rPr>
        <w:t>Artikel 41. Verlofvormen Wet Arbeid en Zorg</w:t>
      </w:r>
    </w:p>
    <w:p w:rsidR="005A6139" w:rsidRPr="009C2B1C" w:rsidRDefault="005A6139">
      <w:pPr>
        <w:keepLines/>
        <w:suppressLineNumbers/>
        <w:suppressAutoHyphens/>
        <w:rPr>
          <w:rFonts w:ascii="Calibri" w:hAnsi="Calibri" w:cs="Arial"/>
          <w:b/>
          <w:szCs w:val="24"/>
        </w:rPr>
      </w:pP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b/>
          <w:szCs w:val="24"/>
        </w:rPr>
        <w:tab/>
        <w:t xml:space="preserve">Ouderschapsverlof </w:t>
      </w: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1.</w:t>
      </w:r>
      <w:r w:rsidRPr="009C2B1C">
        <w:rPr>
          <w:rFonts w:ascii="Calibri" w:hAnsi="Calibri" w:cs="Arial"/>
          <w:szCs w:val="24"/>
        </w:rPr>
        <w:tab/>
        <w:t xml:space="preserve">De werknemer heeft recht op (onbetaald) ouderschapsverlof voor ieder kind in de leeftijd van 0 tot 8 jaar onder evenredige aanpassing van de beloning. De lengte van het ouderschapsverlof bedraagt maximaal de arbeidsduur per week over een periode van 26 weken. </w:t>
      </w:r>
    </w:p>
    <w:p w:rsidR="005A6139" w:rsidRPr="009C2B1C" w:rsidRDefault="005A6139" w:rsidP="005D210F">
      <w:pPr>
        <w:keepLines/>
        <w:suppressLineNumbers/>
        <w:tabs>
          <w:tab w:val="left" w:pos="567"/>
        </w:tabs>
        <w:suppressAutoHyphens/>
        <w:ind w:left="567" w:hanging="567"/>
        <w:rPr>
          <w:rFonts w:ascii="Calibri" w:hAnsi="Calibri" w:cs="Arial"/>
          <w:szCs w:val="24"/>
        </w:rPr>
      </w:pP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ab/>
        <w:t>Met instemming van de werkgever kan de werknemer ouderschapsverlof nemen voor een periode die het maximum zoals genoemd in de  eerste alinea overschrijdt. De werkgever kan deze instemming slechts weigeren om gewichtige redenen.</w:t>
      </w:r>
    </w:p>
    <w:p w:rsidR="005A6139" w:rsidRPr="009C2B1C" w:rsidRDefault="005A6139" w:rsidP="005D210F">
      <w:pPr>
        <w:keepLines/>
        <w:suppressLineNumbers/>
        <w:tabs>
          <w:tab w:val="left" w:pos="567"/>
        </w:tabs>
        <w:suppressAutoHyphens/>
        <w:ind w:left="567" w:hanging="567"/>
        <w:rPr>
          <w:rFonts w:ascii="Calibri" w:hAnsi="Calibri" w:cs="Arial"/>
          <w:szCs w:val="24"/>
        </w:rPr>
      </w:pP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lastRenderedPageBreak/>
        <w:tab/>
        <w:t xml:space="preserve">Voor ouders van meerlingen gelden deze rechten voor ieder kind apart. Tevens zijn deze rechten van toepassing op ouders van adoptie-, pleeg en stiefkinderen voor zover zij bij de werknemer in huis wonen. </w:t>
      </w:r>
    </w:p>
    <w:p w:rsidR="005A6139" w:rsidRPr="009C2B1C" w:rsidRDefault="005A6139" w:rsidP="005D210F">
      <w:pPr>
        <w:keepLines/>
        <w:suppressLineNumbers/>
        <w:tabs>
          <w:tab w:val="left" w:pos="567"/>
        </w:tabs>
        <w:suppressAutoHyphens/>
        <w:ind w:left="567" w:hanging="567"/>
        <w:rPr>
          <w:rFonts w:ascii="Calibri" w:hAnsi="Calibri" w:cs="Arial"/>
          <w:szCs w:val="24"/>
        </w:rPr>
      </w:pP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ab/>
        <w:t xml:space="preserve">De partner van de moeder heeft recht op de opname van 3 dagen (onbetaald) ouderschapsverlof, op te nemen binnen 4 weken na de bevalling. </w:t>
      </w:r>
    </w:p>
    <w:p w:rsidR="005A6139" w:rsidRPr="009C2B1C" w:rsidRDefault="005A6139" w:rsidP="005D210F">
      <w:pPr>
        <w:keepLines/>
        <w:suppressLineNumbers/>
        <w:tabs>
          <w:tab w:val="left" w:pos="567"/>
        </w:tabs>
        <w:suppressAutoHyphens/>
        <w:ind w:left="567" w:hanging="567"/>
        <w:rPr>
          <w:rFonts w:ascii="Calibri" w:hAnsi="Calibri" w:cs="Arial"/>
          <w:szCs w:val="24"/>
        </w:rPr>
      </w:pP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 xml:space="preserve">2. </w:t>
      </w:r>
      <w:r w:rsidRPr="009C2B1C">
        <w:rPr>
          <w:rFonts w:ascii="Calibri" w:hAnsi="Calibri" w:cs="Arial"/>
          <w:szCs w:val="24"/>
        </w:rPr>
        <w:tab/>
        <w:t xml:space="preserve">De overige rechten blijven gehandhaafd. De opbouw van pensioen wordt (op verzoek van de werknemer) gedurende de eerste 12 maanden van de periode waarin het ouderschapsverlof wordt opgenomen, voortgezet op basis van de oorspronkelijke contracturen .  </w:t>
      </w: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ab/>
        <w:t xml:space="preserve">Na afloop van de periode wordt de werknemer voor het oorspronkelijk aantal uren in dezelfde functie aangesteld, dan wel in een gelijke of tenminste gelijkwaardige functie met een tenminste gelijke beloning. </w:t>
      </w:r>
    </w:p>
    <w:p w:rsidR="005A6139" w:rsidRPr="009C2B1C" w:rsidRDefault="005A6139" w:rsidP="005D210F">
      <w:pPr>
        <w:keepLines/>
        <w:suppressLineNumbers/>
        <w:tabs>
          <w:tab w:val="left" w:pos="567"/>
        </w:tabs>
        <w:suppressAutoHyphens/>
        <w:ind w:left="567" w:hanging="567"/>
        <w:rPr>
          <w:rFonts w:ascii="Calibri" w:hAnsi="Calibri" w:cs="Arial"/>
          <w:szCs w:val="24"/>
        </w:rPr>
      </w:pPr>
    </w:p>
    <w:p w:rsidR="005A6139" w:rsidRPr="009C2B1C" w:rsidRDefault="005D210F" w:rsidP="005D210F">
      <w:pPr>
        <w:keepNext/>
        <w:keepLines/>
        <w:suppressLineNumbers/>
        <w:tabs>
          <w:tab w:val="left" w:pos="567"/>
        </w:tabs>
        <w:suppressAutoHyphens/>
        <w:ind w:left="567" w:hanging="567"/>
        <w:rPr>
          <w:rFonts w:ascii="Calibri" w:hAnsi="Calibri" w:cs="Arial"/>
          <w:b/>
          <w:szCs w:val="24"/>
        </w:rPr>
      </w:pPr>
      <w:r w:rsidRPr="009C2B1C">
        <w:rPr>
          <w:rFonts w:ascii="Calibri" w:hAnsi="Calibri" w:cs="Arial"/>
          <w:b/>
          <w:szCs w:val="24"/>
        </w:rPr>
        <w:tab/>
      </w:r>
      <w:r w:rsidR="005A6139" w:rsidRPr="009C2B1C">
        <w:rPr>
          <w:rFonts w:ascii="Calibri" w:hAnsi="Calibri" w:cs="Arial"/>
          <w:b/>
          <w:szCs w:val="24"/>
        </w:rPr>
        <w:t xml:space="preserve">Adoptieverlof  / pleegzorgverlof </w:t>
      </w:r>
    </w:p>
    <w:p w:rsidR="005A6139" w:rsidRPr="009C2B1C" w:rsidRDefault="005A6139" w:rsidP="005D210F">
      <w:pPr>
        <w:pStyle w:val="Lijstalinea"/>
        <w:keepLines/>
        <w:suppressLineNumbers/>
        <w:tabs>
          <w:tab w:val="left" w:pos="567"/>
        </w:tabs>
        <w:suppressAutoHyphens/>
        <w:spacing w:after="0" w:line="240" w:lineRule="auto"/>
        <w:ind w:left="567" w:hanging="567"/>
        <w:rPr>
          <w:rFonts w:cs="Arial"/>
          <w:sz w:val="24"/>
          <w:szCs w:val="24"/>
        </w:rPr>
      </w:pPr>
      <w:r w:rsidRPr="009C2B1C">
        <w:rPr>
          <w:rFonts w:cs="Arial"/>
          <w:sz w:val="24"/>
          <w:szCs w:val="24"/>
        </w:rPr>
        <w:t>3.</w:t>
      </w:r>
      <w:r w:rsidRPr="009C2B1C">
        <w:rPr>
          <w:rFonts w:cs="Arial"/>
          <w:sz w:val="24"/>
          <w:szCs w:val="24"/>
        </w:rPr>
        <w:tab/>
        <w:t>De werknemer heeft conform artikel 3:2 WAZO recht op maximaal vier weken onbetaald adoptieverlof. Het adoptieverlof mag verspreid binnen een tijdvak van 26 weken worden opgenomen. Dit tijdvak vangt aan vier weken vóór de datum van adoptie tot en met uiterlijk de 22e week na de komst van het kind. Indien tegelijkertijd twee of meer kinderen worden geadopteerd geldt het adoptieverlof slechts éénmaal. De werknemer dient uiterlijk 3 weken van tevoren het adoptieverlof bij de werkgever te melden, onder vermelding van de ingangsdatum en de duur van het adoptieverlof.</w:t>
      </w: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ab/>
        <w:t>Dit artikel is van overeenkomstige toepassing op de werknemer die een pleegkind / pleegzorg opneemt.</w:t>
      </w:r>
    </w:p>
    <w:p w:rsidR="005A6139" w:rsidRPr="009C2B1C" w:rsidRDefault="005A6139" w:rsidP="005D210F">
      <w:pPr>
        <w:keepLines/>
        <w:suppressLineNumbers/>
        <w:tabs>
          <w:tab w:val="left" w:pos="567"/>
        </w:tabs>
        <w:suppressAutoHyphens/>
        <w:ind w:left="567" w:hanging="567"/>
        <w:rPr>
          <w:rFonts w:ascii="Calibri" w:hAnsi="Calibri" w:cs="Arial"/>
          <w:b/>
          <w:szCs w:val="24"/>
        </w:rPr>
      </w:pPr>
    </w:p>
    <w:p w:rsidR="005A6139" w:rsidRPr="009C2B1C" w:rsidRDefault="005D210F" w:rsidP="005D210F">
      <w:pPr>
        <w:keepNext/>
        <w:keepLines/>
        <w:suppressLineNumbers/>
        <w:tabs>
          <w:tab w:val="left" w:pos="567"/>
        </w:tabs>
        <w:suppressAutoHyphens/>
        <w:ind w:left="567" w:hanging="567"/>
        <w:rPr>
          <w:rFonts w:ascii="Calibri" w:hAnsi="Calibri" w:cs="Arial"/>
          <w:b/>
          <w:szCs w:val="24"/>
        </w:rPr>
      </w:pPr>
      <w:r w:rsidRPr="009C2B1C">
        <w:rPr>
          <w:rFonts w:ascii="Calibri" w:hAnsi="Calibri" w:cs="Arial"/>
          <w:b/>
          <w:szCs w:val="24"/>
        </w:rPr>
        <w:tab/>
      </w:r>
      <w:r w:rsidR="005A6139" w:rsidRPr="009C2B1C">
        <w:rPr>
          <w:rFonts w:ascii="Calibri" w:hAnsi="Calibri" w:cs="Arial"/>
          <w:b/>
          <w:szCs w:val="24"/>
        </w:rPr>
        <w:t xml:space="preserve">Kortdurend zorgverlof </w:t>
      </w: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4.</w:t>
      </w:r>
      <w:r w:rsidRPr="009C2B1C">
        <w:rPr>
          <w:rFonts w:ascii="Calibri" w:hAnsi="Calibri" w:cs="Arial"/>
          <w:szCs w:val="24"/>
        </w:rPr>
        <w:tab/>
        <w:t>De werknemer heeft conform artikel 5:1 WAZO recht op doorbetaling van 70% van het loon (maar niet minder dan het minimumloon) voor de verzorging van zieke partner, ouders, kinderen, bloedverwant eerste &amp; tweede graad, huisgenoten en anderen waarmee de werknemer een ‘sociale relatie’ heeft  en waarbij de aanwezigheid van de werknemer (persoonlijk) noodzakelijk is: (maximaal) 10 dagen per 12 maanden.</w:t>
      </w:r>
    </w:p>
    <w:p w:rsidR="005A6139" w:rsidRPr="009C2B1C" w:rsidRDefault="005A6139" w:rsidP="005D210F">
      <w:pPr>
        <w:keepLines/>
        <w:suppressLineNumbers/>
        <w:tabs>
          <w:tab w:val="left" w:pos="567"/>
        </w:tabs>
        <w:suppressAutoHyphens/>
        <w:ind w:left="567" w:hanging="567"/>
        <w:rPr>
          <w:rFonts w:ascii="Calibri" w:hAnsi="Calibri" w:cs="Arial"/>
          <w:szCs w:val="24"/>
        </w:rPr>
      </w:pPr>
    </w:p>
    <w:p w:rsidR="005A6139" w:rsidRPr="009C2B1C" w:rsidRDefault="005A6139" w:rsidP="005D210F">
      <w:pPr>
        <w:pStyle w:val="Lijstalinea"/>
        <w:keepLines/>
        <w:suppressLineNumbers/>
        <w:tabs>
          <w:tab w:val="left" w:pos="567"/>
        </w:tabs>
        <w:suppressAutoHyphens/>
        <w:spacing w:after="0" w:line="240" w:lineRule="auto"/>
        <w:ind w:left="567" w:hanging="567"/>
        <w:rPr>
          <w:rFonts w:cs="Arial"/>
          <w:b/>
          <w:sz w:val="24"/>
          <w:szCs w:val="24"/>
        </w:rPr>
      </w:pPr>
      <w:r w:rsidRPr="009C2B1C">
        <w:rPr>
          <w:rFonts w:cs="Arial"/>
          <w:b/>
          <w:sz w:val="24"/>
          <w:szCs w:val="24"/>
        </w:rPr>
        <w:tab/>
        <w:t xml:space="preserve">Langdurend zorgverlof </w:t>
      </w: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5.</w:t>
      </w:r>
      <w:r w:rsidRPr="009C2B1C">
        <w:rPr>
          <w:rFonts w:ascii="Calibri" w:hAnsi="Calibri" w:cs="Arial"/>
          <w:szCs w:val="24"/>
        </w:rPr>
        <w:tab/>
        <w:t>De werknemer heeft conform artikel 5:9 WAZO recht op doorbetaling van 70% van het loon (maar niet minder dan het minimumloon) voor de noodzakelijke verzorging van een zieke of hulpbehoevende; kind, bloedverwant eerste &amp; tweede graad, huisgenoten en anderen waarmee de werknemer  een ‘sociale relatie’ mee heeft: 10 dagen per 12 maanden ( op grond van de wet is de duur: 6 maal het aantal uren dat werknemer per week werkzaam is).</w:t>
      </w:r>
    </w:p>
    <w:p w:rsidR="005A6139" w:rsidRPr="009C2B1C" w:rsidRDefault="005A6139" w:rsidP="005D210F">
      <w:pPr>
        <w:keepLines/>
        <w:suppressLineNumbers/>
        <w:tabs>
          <w:tab w:val="left" w:pos="567"/>
        </w:tabs>
        <w:suppressAutoHyphens/>
        <w:ind w:left="567" w:hanging="567"/>
        <w:rPr>
          <w:rFonts w:ascii="Calibri" w:hAnsi="Calibri" w:cs="Arial"/>
          <w:szCs w:val="24"/>
        </w:rPr>
      </w:pPr>
    </w:p>
    <w:p w:rsidR="005A6139" w:rsidRPr="009C2B1C" w:rsidRDefault="005D210F" w:rsidP="005D210F">
      <w:pPr>
        <w:pStyle w:val="Lijstalinea"/>
        <w:keepNext/>
        <w:keepLines/>
        <w:suppressLineNumbers/>
        <w:tabs>
          <w:tab w:val="left" w:pos="567"/>
        </w:tabs>
        <w:suppressAutoHyphens/>
        <w:spacing w:after="0"/>
        <w:ind w:left="567" w:hanging="567"/>
        <w:rPr>
          <w:rFonts w:cs="Arial"/>
          <w:b/>
          <w:sz w:val="24"/>
          <w:szCs w:val="24"/>
        </w:rPr>
      </w:pPr>
      <w:r w:rsidRPr="009C2B1C">
        <w:rPr>
          <w:rFonts w:cs="Arial"/>
          <w:b/>
          <w:sz w:val="24"/>
          <w:szCs w:val="24"/>
        </w:rPr>
        <w:tab/>
      </w:r>
      <w:r w:rsidR="005A6139" w:rsidRPr="009C2B1C">
        <w:rPr>
          <w:rFonts w:cs="Arial"/>
          <w:b/>
          <w:sz w:val="24"/>
          <w:szCs w:val="24"/>
        </w:rPr>
        <w:t>Calamiteiten verlof</w:t>
      </w: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6.</w:t>
      </w:r>
      <w:r w:rsidRPr="009C2B1C">
        <w:rPr>
          <w:rFonts w:ascii="Calibri" w:hAnsi="Calibri" w:cs="Arial"/>
          <w:szCs w:val="24"/>
        </w:rPr>
        <w:tab/>
        <w:t xml:space="preserve">Conform artikel 4:1 WAZO heeft de werknemer die door een plotselinge gebeurtenis, waarvoor hij zonder uitstel maatregelen moet  nemen, geen arbeid kan verrichten, recht op verlof met behoud van salaris voor een korte, naar billijkheid te berekenen tijd. </w:t>
      </w:r>
    </w:p>
    <w:p w:rsidR="005A6139" w:rsidRPr="009C2B1C" w:rsidRDefault="005A6139" w:rsidP="005D210F">
      <w:pPr>
        <w:keepLines/>
        <w:suppressLineNumbers/>
        <w:tabs>
          <w:tab w:val="left" w:pos="567"/>
        </w:tabs>
        <w:suppressAutoHyphens/>
        <w:ind w:left="567" w:hanging="567"/>
        <w:rPr>
          <w:rFonts w:ascii="Calibri" w:hAnsi="Calibri" w:cs="Arial"/>
          <w:szCs w:val="24"/>
        </w:rPr>
      </w:pP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lastRenderedPageBreak/>
        <w:tab/>
        <w:t>De werknemer meldt de afwezigheid en de verwachte duur daarvan zo spoedig mogelijk. Op verzoek van de werkgever dient de werknemer bij terugkomst aannemelijk te maken dat daadwerkelijk sprake was van een calamiteit.</w:t>
      </w:r>
    </w:p>
    <w:p w:rsidR="005A6139" w:rsidRPr="009C2B1C" w:rsidRDefault="005A6139" w:rsidP="005D210F">
      <w:pPr>
        <w:keepLines/>
        <w:suppressLineNumbers/>
        <w:tabs>
          <w:tab w:val="left" w:pos="567"/>
        </w:tabs>
        <w:suppressAutoHyphens/>
        <w:ind w:left="567" w:hanging="567"/>
        <w:rPr>
          <w:rFonts w:ascii="Calibri" w:hAnsi="Calibri" w:cs="Arial"/>
          <w:szCs w:val="24"/>
        </w:rPr>
      </w:pPr>
    </w:p>
    <w:p w:rsidR="005A6139" w:rsidRPr="009C2B1C" w:rsidRDefault="005D210F" w:rsidP="005D210F">
      <w:pPr>
        <w:pStyle w:val="Lijstalinea"/>
        <w:keepLines/>
        <w:suppressLineNumbers/>
        <w:tabs>
          <w:tab w:val="left" w:pos="567"/>
        </w:tabs>
        <w:suppressAutoHyphens/>
        <w:spacing w:after="0"/>
        <w:ind w:left="567" w:hanging="567"/>
        <w:rPr>
          <w:rFonts w:cs="Arial"/>
          <w:b/>
          <w:sz w:val="24"/>
          <w:szCs w:val="24"/>
        </w:rPr>
      </w:pPr>
      <w:r w:rsidRPr="009C2B1C">
        <w:rPr>
          <w:rFonts w:cs="Arial"/>
          <w:b/>
          <w:sz w:val="24"/>
          <w:szCs w:val="24"/>
        </w:rPr>
        <w:tab/>
      </w:r>
      <w:r w:rsidR="005A6139" w:rsidRPr="009C2B1C">
        <w:rPr>
          <w:rFonts w:cs="Arial"/>
          <w:b/>
          <w:sz w:val="24"/>
          <w:szCs w:val="24"/>
        </w:rPr>
        <w:t xml:space="preserve">Zwangerschaps- en bevallingsverlof </w:t>
      </w:r>
    </w:p>
    <w:p w:rsidR="005A6139" w:rsidRPr="009C2B1C" w:rsidRDefault="005A6139" w:rsidP="009C2B1C">
      <w:pPr>
        <w:pStyle w:val="Lijstalinea"/>
        <w:numPr>
          <w:ilvl w:val="0"/>
          <w:numId w:val="74"/>
        </w:numPr>
        <w:tabs>
          <w:tab w:val="clear" w:pos="570"/>
          <w:tab w:val="left" w:pos="567"/>
        </w:tabs>
        <w:ind w:left="567" w:hanging="567"/>
        <w:rPr>
          <w:rFonts w:cs="Arial"/>
          <w:sz w:val="24"/>
          <w:szCs w:val="24"/>
        </w:rPr>
      </w:pPr>
      <w:r w:rsidRPr="009C2B1C">
        <w:rPr>
          <w:rFonts w:cs="Arial"/>
          <w:sz w:val="24"/>
          <w:szCs w:val="24"/>
        </w:rPr>
        <w:t xml:space="preserve">Conform artikel 3:1 WAZO hebben zwangere werkneemsters recht op zwangerschaps- en bevallingsverlof. </w:t>
      </w: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ab/>
        <w:t>Het recht op zwangerschapsverlof gaat in tussen 6 en 4 weken voor de uitgerekende bevallingsdatum. Het zwangerschapsverlof loopt tot en met de dag van bevalling. Vanaf dat moment gaat het bevallingsverlof lopen. In totaal heeft de werkneemster recht op minimaal 16 weken zwangerschaps- en bevallingsverlof, waarbij het bevallingsverlof minimaal 10 weken duurt.</w:t>
      </w:r>
    </w:p>
    <w:p w:rsidR="005A6139" w:rsidRPr="009C2B1C" w:rsidRDefault="005A6139" w:rsidP="005D210F">
      <w:pPr>
        <w:keepLines/>
        <w:suppressLineNumbers/>
        <w:tabs>
          <w:tab w:val="left" w:pos="567"/>
        </w:tabs>
        <w:suppressAutoHyphens/>
        <w:ind w:left="567" w:hanging="567"/>
        <w:rPr>
          <w:rFonts w:ascii="Calibri" w:hAnsi="Calibri" w:cs="Arial"/>
          <w:szCs w:val="24"/>
        </w:rPr>
      </w:pP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ab/>
        <w:t xml:space="preserve">De werkneemster heeft het recht om het bevallingsverlof flexibel op te nemen. Direct na de bevalling moet er in ieder geval 6 weken bevallingsverlof worden genoten. De werkneemster kan er voor kiezen om het restant, eventueel gespreid, op een later tijdstip, tot uiterlijk 30 weken na de bevallingsdatum op te nemen. </w:t>
      </w:r>
    </w:p>
    <w:p w:rsidR="005A6139" w:rsidRPr="009C2B1C" w:rsidRDefault="005A6139" w:rsidP="005D210F">
      <w:pPr>
        <w:keepLines/>
        <w:suppressLineNumbers/>
        <w:tabs>
          <w:tab w:val="left" w:pos="567"/>
        </w:tabs>
        <w:suppressAutoHyphens/>
        <w:ind w:left="567" w:hanging="567"/>
        <w:rPr>
          <w:rFonts w:ascii="Calibri" w:hAnsi="Calibri" w:cs="Arial"/>
          <w:szCs w:val="24"/>
        </w:rPr>
      </w:pP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ab/>
        <w:t>Het verzoek om spreiding van het bevallingsverlof moet uiterlijk 3 weken na de bevalling bij de werkgever zijn ingediend. De werkgever kan dit verzoek afwijzen wegens zwaarwegende bedrijfs- of dienstbelangen.</w:t>
      </w:r>
    </w:p>
    <w:p w:rsidR="005A6139" w:rsidRPr="009C2B1C" w:rsidRDefault="005A6139">
      <w:pPr>
        <w:keepLines/>
        <w:suppressLineNumbers/>
        <w:tabs>
          <w:tab w:val="left" w:pos="284"/>
        </w:tabs>
        <w:suppressAutoHyphens/>
        <w:ind w:left="284" w:hanging="284"/>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Next/>
        <w:keepLines/>
        <w:suppressLineNumbers/>
        <w:suppressAutoHyphens/>
        <w:rPr>
          <w:rFonts w:ascii="Calibri" w:hAnsi="Calibri" w:cs="Arial"/>
          <w:b/>
          <w:szCs w:val="24"/>
        </w:rPr>
      </w:pPr>
      <w:r w:rsidRPr="009C2B1C">
        <w:rPr>
          <w:rFonts w:ascii="Calibri" w:hAnsi="Calibri" w:cs="Arial"/>
          <w:b/>
          <w:szCs w:val="24"/>
        </w:rPr>
        <w:t>Hoofdstuk VIII: VAKANTIE</w:t>
      </w:r>
    </w:p>
    <w:p w:rsidR="005A6139" w:rsidRPr="009C2B1C" w:rsidRDefault="005A6139">
      <w:pPr>
        <w:keepLines/>
        <w:suppressLineNumbers/>
        <w:suppressAutoHyphens/>
        <w:rPr>
          <w:rFonts w:ascii="Calibri" w:hAnsi="Calibri" w:cs="Arial"/>
          <w:szCs w:val="24"/>
        </w:rPr>
      </w:pPr>
    </w:p>
    <w:p w:rsidR="005A6139" w:rsidRPr="009C2B1C" w:rsidRDefault="005A6139">
      <w:pPr>
        <w:keepLines/>
        <w:suppressLineNumbers/>
        <w:suppressAutoHyphens/>
        <w:rPr>
          <w:rFonts w:ascii="Calibri" w:hAnsi="Calibri" w:cs="Arial"/>
          <w:szCs w:val="24"/>
        </w:rPr>
      </w:pPr>
      <w:r w:rsidRPr="009C2B1C">
        <w:rPr>
          <w:rFonts w:ascii="Calibri" w:hAnsi="Calibri" w:cs="Arial"/>
          <w:b/>
          <w:szCs w:val="24"/>
        </w:rPr>
        <w:t>Artikel 42</w:t>
      </w:r>
      <w:r w:rsidRPr="009C2B1C">
        <w:rPr>
          <w:rFonts w:ascii="Calibri" w:hAnsi="Calibri" w:cs="Arial"/>
          <w:b/>
          <w:szCs w:val="24"/>
        </w:rPr>
        <w:tab/>
        <w:t>Vakantieduur</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rsidP="005D210F">
      <w:pPr>
        <w:keepLines/>
        <w:suppressLineNumbers/>
        <w:tabs>
          <w:tab w:val="left" w:pos="567"/>
        </w:tabs>
        <w:suppressAutoHyphens/>
        <w:ind w:left="851" w:hanging="851"/>
        <w:rPr>
          <w:rFonts w:ascii="Calibri" w:hAnsi="Calibri" w:cs="Arial"/>
          <w:szCs w:val="24"/>
        </w:rPr>
      </w:pPr>
      <w:r w:rsidRPr="009C2B1C">
        <w:rPr>
          <w:rFonts w:ascii="Calibri" w:hAnsi="Calibri" w:cs="Arial"/>
          <w:szCs w:val="24"/>
        </w:rPr>
        <w:t>1.</w:t>
      </w:r>
      <w:r w:rsidRPr="009C2B1C">
        <w:rPr>
          <w:rFonts w:ascii="Calibri" w:hAnsi="Calibri" w:cs="Arial"/>
          <w:szCs w:val="24"/>
        </w:rPr>
        <w:tab/>
        <w:t>a.</w:t>
      </w:r>
      <w:r w:rsidRPr="009C2B1C">
        <w:rPr>
          <w:rFonts w:ascii="Calibri" w:hAnsi="Calibri" w:cs="Arial"/>
          <w:szCs w:val="24"/>
        </w:rPr>
        <w:tab/>
        <w:t>Het vakantiejaar loopt in de regel van 1 mei tot en met 30 april.</w:t>
      </w:r>
    </w:p>
    <w:p w:rsidR="005A6139" w:rsidRPr="009C2B1C" w:rsidRDefault="005A6139" w:rsidP="005D210F">
      <w:pPr>
        <w:keepLines/>
        <w:suppressLineNumbers/>
        <w:tabs>
          <w:tab w:val="left" w:pos="567"/>
        </w:tabs>
        <w:suppressAutoHyphens/>
        <w:ind w:left="851" w:hanging="851"/>
        <w:rPr>
          <w:rFonts w:ascii="Calibri" w:hAnsi="Calibri" w:cs="Arial"/>
          <w:szCs w:val="24"/>
        </w:rPr>
      </w:pPr>
      <w:r w:rsidRPr="009C2B1C">
        <w:rPr>
          <w:rFonts w:ascii="Calibri" w:hAnsi="Calibri" w:cs="Arial"/>
          <w:szCs w:val="24"/>
        </w:rPr>
        <w:tab/>
        <w:t>b.</w:t>
      </w:r>
      <w:r w:rsidRPr="009C2B1C">
        <w:rPr>
          <w:rFonts w:ascii="Calibri" w:hAnsi="Calibri" w:cs="Arial"/>
          <w:szCs w:val="24"/>
        </w:rPr>
        <w:tab/>
        <w:t>Het normale aantal vakantiedagen waarop een werknemer recht heeft bedraagt, bij een vol jaar dienstverband, 25 dagen van gemiddeld 7,2 uur per dag. Indien sprake is van geen vol jaar dienstverband, wordt de vakantie tijdsevenredig bepaald.</w:t>
      </w:r>
    </w:p>
    <w:p w:rsidR="005A6139" w:rsidRPr="009C2B1C" w:rsidRDefault="005A6139" w:rsidP="005D210F">
      <w:pPr>
        <w:keepLines/>
        <w:suppressLineNumbers/>
        <w:tabs>
          <w:tab w:val="left" w:pos="567"/>
        </w:tabs>
        <w:suppressAutoHyphens/>
        <w:ind w:left="567" w:hanging="567"/>
        <w:rPr>
          <w:rFonts w:ascii="Calibri" w:hAnsi="Calibri" w:cs="Arial"/>
          <w:szCs w:val="24"/>
        </w:rPr>
      </w:pP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2.</w:t>
      </w:r>
      <w:r w:rsidRPr="009C2B1C">
        <w:rPr>
          <w:rFonts w:ascii="Calibri" w:hAnsi="Calibri" w:cs="Arial"/>
          <w:szCs w:val="24"/>
        </w:rPr>
        <w:tab/>
        <w:t>Boven het bepaalde in lid 1 heeft iedere werknemer die tenminste 5 jaar bij de werkgever in dienst is en in het lopende jaar de leeftijd van:</w:t>
      </w: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ab/>
        <w:t>40 jaar heeft bereikt, recht op één extra vakantiedag;</w:t>
      </w: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ab/>
        <w:t xml:space="preserve">45 jaar heeft bereikt, recht op twee extra vakantiedagen;          </w:t>
      </w: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ab/>
        <w:t>50 jaar heeft bereikt, recht op drie extra vakantiedagen;</w:t>
      </w: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ab/>
        <w:t xml:space="preserve">55 jaar heeft bereikt, recht op vier extra vakantiedagen;          </w:t>
      </w: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ab/>
        <w:t xml:space="preserve">60 jaar heeft bereikt, recht op vijf extra vakantiedagen;          </w:t>
      </w:r>
    </w:p>
    <w:p w:rsidR="005A6139" w:rsidRPr="009C2B1C" w:rsidRDefault="005D210F"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ab/>
      </w:r>
      <w:r w:rsidR="005A6139" w:rsidRPr="009C2B1C">
        <w:rPr>
          <w:rFonts w:ascii="Calibri" w:hAnsi="Calibri" w:cs="Arial"/>
          <w:szCs w:val="24"/>
        </w:rPr>
        <w:t>Deze dag(en) bedraagt / bedragen gemiddeld 7,2 uur.</w:t>
      </w:r>
    </w:p>
    <w:p w:rsidR="005A6139" w:rsidRPr="009C2B1C" w:rsidRDefault="005A6139" w:rsidP="005D210F">
      <w:pPr>
        <w:keepLines/>
        <w:suppressLineNumbers/>
        <w:tabs>
          <w:tab w:val="left" w:pos="567"/>
        </w:tabs>
        <w:suppressAutoHyphens/>
        <w:ind w:left="567" w:hanging="567"/>
        <w:rPr>
          <w:rFonts w:ascii="Calibri" w:hAnsi="Calibri" w:cs="Arial"/>
          <w:szCs w:val="24"/>
        </w:rPr>
      </w:pP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3.</w:t>
      </w:r>
      <w:r w:rsidRPr="009C2B1C">
        <w:rPr>
          <w:rFonts w:ascii="Calibri" w:hAnsi="Calibri" w:cs="Arial"/>
          <w:szCs w:val="24"/>
        </w:rPr>
        <w:tab/>
        <w:t>Werknemers die ingedeeld zijn in functiegroep VI of VII hebben jaarlijks recht op 1 extra vakantiedag boven het in art.37 lid 1 en 2 bepaalde, met dien verstande dat het aantal vakantiedagen dat in een tijdsverloop van 12 maanden kan worden opgebouwd ten hoogste 30 dagen kan bedragen. Ook op deze dag is het gemiddelde van de laatste volzin van het tweede lid van dit artikel van toepassing.</w:t>
      </w:r>
    </w:p>
    <w:p w:rsidR="005A6139" w:rsidRPr="009C2B1C" w:rsidRDefault="005A6139" w:rsidP="005D210F">
      <w:pPr>
        <w:keepLines/>
        <w:suppressLineNumbers/>
        <w:tabs>
          <w:tab w:val="left" w:pos="567"/>
        </w:tabs>
        <w:suppressAutoHyphens/>
        <w:ind w:left="567" w:hanging="567"/>
        <w:rPr>
          <w:rFonts w:ascii="Calibri" w:hAnsi="Calibri" w:cs="Arial"/>
          <w:szCs w:val="24"/>
        </w:rPr>
      </w:pP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 xml:space="preserve">4. </w:t>
      </w:r>
      <w:r w:rsidRPr="009C2B1C">
        <w:rPr>
          <w:rFonts w:ascii="Calibri" w:hAnsi="Calibri" w:cs="Arial"/>
          <w:szCs w:val="24"/>
        </w:rPr>
        <w:tab/>
        <w:t xml:space="preserve">Voor de aanspraak op extra vakantiedagen die zijn opgebouwd geldt een verjaringstermijn van vijf jaren. Extra vakantiedagen hebben een bovenwettelijk karakter. </w:t>
      </w:r>
    </w:p>
    <w:p w:rsidR="005A6139" w:rsidRPr="009C2B1C" w:rsidRDefault="005A6139">
      <w:pPr>
        <w:keepLines/>
        <w:suppressLineNumbers/>
        <w:suppressAutoHyphens/>
        <w:rPr>
          <w:rFonts w:ascii="Calibri" w:hAnsi="Calibri" w:cs="Arial"/>
          <w:b/>
          <w:szCs w:val="24"/>
        </w:rPr>
      </w:pPr>
    </w:p>
    <w:p w:rsidR="005A6139" w:rsidRPr="009C2B1C" w:rsidRDefault="005A6139">
      <w:pPr>
        <w:keepLines/>
        <w:suppressLineNumbers/>
        <w:suppressAutoHyphens/>
        <w:rPr>
          <w:rFonts w:ascii="Calibri" w:hAnsi="Calibri" w:cs="Arial"/>
          <w:b/>
          <w:szCs w:val="24"/>
        </w:rPr>
      </w:pPr>
    </w:p>
    <w:p w:rsidR="005A6139" w:rsidRPr="009C2B1C" w:rsidRDefault="005A6139">
      <w:pPr>
        <w:keepLines/>
        <w:suppressLineNumbers/>
        <w:suppressAutoHyphens/>
        <w:rPr>
          <w:rFonts w:ascii="Calibri" w:hAnsi="Calibri" w:cs="Arial"/>
          <w:szCs w:val="24"/>
        </w:rPr>
      </w:pPr>
      <w:r w:rsidRPr="009C2B1C">
        <w:rPr>
          <w:rFonts w:ascii="Calibri" w:hAnsi="Calibri" w:cs="Arial"/>
          <w:b/>
          <w:szCs w:val="24"/>
        </w:rPr>
        <w:t>Artikel 43</w:t>
      </w:r>
      <w:r w:rsidRPr="009C2B1C">
        <w:rPr>
          <w:rFonts w:ascii="Calibri" w:hAnsi="Calibri" w:cs="Arial"/>
          <w:b/>
          <w:szCs w:val="24"/>
        </w:rPr>
        <w:tab/>
        <w:t>Opnemen en aanwijzen van vakantie</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1.</w:t>
      </w:r>
      <w:r w:rsidRPr="009C2B1C">
        <w:rPr>
          <w:rFonts w:ascii="Calibri" w:hAnsi="Calibri" w:cs="Arial"/>
          <w:szCs w:val="24"/>
        </w:rPr>
        <w:tab/>
        <w:t xml:space="preserve">De werkgever kan van in totaal drie vakantiedagen bepalen wanneer hij ze laat opnemen. De OR (of personeelsvertegenwoordiging) moet instemmen met de data van zijn keuze. Deze verplichte vrije dagen moeten elk jaar vóór 1 februari bekend zijn. </w:t>
      </w:r>
    </w:p>
    <w:p w:rsidR="005A6139" w:rsidRPr="009C2B1C" w:rsidRDefault="005A6139" w:rsidP="005D210F">
      <w:pPr>
        <w:keepLines/>
        <w:suppressLineNumbers/>
        <w:tabs>
          <w:tab w:val="left" w:pos="567"/>
        </w:tabs>
        <w:suppressAutoHyphens/>
        <w:ind w:left="567" w:hanging="567"/>
        <w:rPr>
          <w:rFonts w:ascii="Calibri" w:hAnsi="Calibri" w:cs="Arial"/>
          <w:szCs w:val="24"/>
        </w:rPr>
      </w:pP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2.</w:t>
      </w:r>
      <w:r w:rsidRPr="009C2B1C">
        <w:rPr>
          <w:rFonts w:ascii="Calibri" w:hAnsi="Calibri" w:cs="Arial"/>
          <w:szCs w:val="24"/>
        </w:rPr>
        <w:tab/>
        <w:t xml:space="preserve">Met inachtneming van de bepalingen in de vakantiewetgeving kan werknemer zelf bepalen wanneer hij de overige dagen opneemt. Als de gekozen periode de werkgever helemaal niet uitkomt, laat hij dat binnen twee weken schriftelijk weten. Alleen als daarvoor gewichtige redenen zijn, kan hij eisen dat de werknemer een andere vakantieperiode kiest. Als de werkgever niet binnen twee weken reageert, mag de vakantie sowieso doorgaan. </w:t>
      </w:r>
    </w:p>
    <w:p w:rsidR="005A6139" w:rsidRPr="009C2B1C" w:rsidRDefault="005A6139" w:rsidP="005D210F">
      <w:pPr>
        <w:keepLines/>
        <w:suppressLineNumbers/>
        <w:tabs>
          <w:tab w:val="left" w:pos="567"/>
        </w:tabs>
        <w:suppressAutoHyphens/>
        <w:ind w:left="567" w:hanging="567"/>
        <w:rPr>
          <w:rFonts w:ascii="Calibri" w:hAnsi="Calibri" w:cs="Arial"/>
          <w:szCs w:val="24"/>
        </w:rPr>
      </w:pP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3.</w:t>
      </w:r>
      <w:r w:rsidRPr="009C2B1C">
        <w:rPr>
          <w:rFonts w:ascii="Calibri" w:hAnsi="Calibri" w:cs="Arial"/>
          <w:szCs w:val="24"/>
        </w:rPr>
        <w:tab/>
        <w:t xml:space="preserve">De werkgever moet toestaan dat de werknemer twee weken aaneengesloten vakantie opneemt. Daartegen kan hij geen bezwaar maken, ook niet op grond van “zwaarwegende bedrijfsbelangen”. Voor het tijdstip van opname van deze twee weken geldt het bovenstaande in het tweede lid. </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rPr>
          <w:rFonts w:ascii="Calibri" w:hAnsi="Calibri" w:cs="Arial"/>
          <w:szCs w:val="24"/>
        </w:rPr>
      </w:pPr>
      <w:r w:rsidRPr="009C2B1C">
        <w:rPr>
          <w:rFonts w:ascii="Calibri" w:hAnsi="Calibri" w:cs="Arial"/>
          <w:b/>
          <w:szCs w:val="24"/>
        </w:rPr>
        <w:t>Artikel 44</w:t>
      </w:r>
      <w:r w:rsidRPr="009C2B1C">
        <w:rPr>
          <w:rFonts w:ascii="Calibri" w:hAnsi="Calibri" w:cs="Arial"/>
          <w:b/>
          <w:szCs w:val="24"/>
        </w:rPr>
        <w:tab/>
        <w:t>Vakantie bij vervulling wettelijke leerplicht</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rPr>
          <w:rFonts w:ascii="Calibri" w:hAnsi="Calibri" w:cs="Arial"/>
          <w:szCs w:val="24"/>
        </w:rPr>
      </w:pPr>
      <w:r w:rsidRPr="009C2B1C">
        <w:rPr>
          <w:rFonts w:ascii="Calibri" w:hAnsi="Calibri" w:cs="Arial"/>
          <w:szCs w:val="24"/>
        </w:rPr>
        <w:t>Voor een werknemer, die ter vervulling van zijn wettelijke leerplicht op één of meer dagen per week een school, vormingsinstituut of cursus moet bezoeken, wordt het aantal vakantiedagen waarop hij krachtens artikel 42 recht heeft, vastgesteld naar evenredigheid van het aantal dagen, waarop de werknemer per week in de onderneming werkzaam is.</w:t>
      </w:r>
    </w:p>
    <w:p w:rsidR="005A6139" w:rsidRPr="009C2B1C" w:rsidRDefault="005A6139">
      <w:pPr>
        <w:keepLines/>
        <w:suppressLineNumbers/>
        <w:suppressAutoHyphens/>
        <w:rPr>
          <w:rFonts w:ascii="Calibri" w:hAnsi="Calibri" w:cs="Arial"/>
          <w:szCs w:val="24"/>
        </w:rPr>
      </w:pPr>
      <w:r w:rsidRPr="009C2B1C">
        <w:rPr>
          <w:rFonts w:ascii="Calibri" w:hAnsi="Calibri" w:cs="Arial"/>
          <w:szCs w:val="24"/>
        </w:rPr>
        <w:t>Op de dagen waarop deze werknemer een school, vormingsinstituut of cursus zou hebben moeten bezoeken, indien de onderwijsinstelling niet wegens vakantie gesloten zou zijn, kan hij niet worden verplicht in de onderneming werkzaam te zijn.</w:t>
      </w:r>
    </w:p>
    <w:p w:rsidR="005A6139" w:rsidRPr="009C2B1C" w:rsidRDefault="005A6139">
      <w:pPr>
        <w:keepLines/>
        <w:suppressLineNumbers/>
        <w:suppressAutoHyphens/>
        <w:rPr>
          <w:rFonts w:ascii="Calibri" w:hAnsi="Calibri" w:cs="Arial"/>
          <w:szCs w:val="24"/>
        </w:rPr>
      </w:pPr>
    </w:p>
    <w:p w:rsidR="005A6139" w:rsidRPr="009C2B1C" w:rsidRDefault="005A6139">
      <w:pPr>
        <w:keepLines/>
        <w:suppressLineNumbers/>
        <w:suppressAutoHyphens/>
        <w:rPr>
          <w:rFonts w:ascii="Calibri" w:hAnsi="Calibri" w:cs="Arial"/>
          <w:szCs w:val="24"/>
        </w:rPr>
      </w:pPr>
    </w:p>
    <w:p w:rsidR="005A6139" w:rsidRPr="009C2B1C" w:rsidRDefault="005A6139">
      <w:pPr>
        <w:keepLines/>
        <w:suppressLineNumbers/>
        <w:suppressAutoHyphens/>
        <w:rPr>
          <w:rFonts w:ascii="Calibri" w:hAnsi="Calibri" w:cs="Arial"/>
          <w:szCs w:val="24"/>
        </w:rPr>
      </w:pPr>
      <w:r w:rsidRPr="009C2B1C">
        <w:rPr>
          <w:rFonts w:ascii="Calibri" w:hAnsi="Calibri" w:cs="Arial"/>
          <w:b/>
          <w:szCs w:val="24"/>
        </w:rPr>
        <w:t xml:space="preserve">Artikel 45 </w:t>
      </w:r>
      <w:r w:rsidRPr="009C2B1C">
        <w:rPr>
          <w:rFonts w:ascii="Calibri" w:hAnsi="Calibri" w:cs="Arial"/>
          <w:b/>
          <w:szCs w:val="24"/>
        </w:rPr>
        <w:tab/>
        <w:t xml:space="preserve">Vakantiedagen en Arbeidsongeschiktheid </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 xml:space="preserve">1. </w:t>
      </w:r>
      <w:r w:rsidRPr="009C2B1C">
        <w:rPr>
          <w:rFonts w:ascii="Calibri" w:hAnsi="Calibri" w:cs="Arial"/>
          <w:szCs w:val="24"/>
        </w:rPr>
        <w:tab/>
        <w:t xml:space="preserve">De werknemer die wegens arbeidsongeschiktheid de bedongen arbeid niet verricht, bouwt conform tijdens zijn arbeidsongeschiktheid wettelijke vakantiedagen en vakantiebijslag op over de volledige periode van arbeidsongeschiktheid. </w:t>
      </w:r>
    </w:p>
    <w:p w:rsidR="00A35D66" w:rsidRPr="009C2B1C" w:rsidRDefault="00A35D66" w:rsidP="005D210F">
      <w:pPr>
        <w:keepLines/>
        <w:suppressLineNumbers/>
        <w:tabs>
          <w:tab w:val="left" w:pos="567"/>
        </w:tabs>
        <w:suppressAutoHyphens/>
        <w:ind w:left="567" w:hanging="567"/>
        <w:rPr>
          <w:rFonts w:ascii="Calibri" w:hAnsi="Calibri" w:cs="Arial"/>
          <w:szCs w:val="24"/>
        </w:rPr>
      </w:pP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 xml:space="preserve">2. </w:t>
      </w:r>
      <w:r w:rsidRPr="009C2B1C">
        <w:rPr>
          <w:rFonts w:ascii="Calibri" w:hAnsi="Calibri" w:cs="Arial"/>
          <w:szCs w:val="24"/>
        </w:rPr>
        <w:tab/>
        <w:t>Vakantiedagen waarop een werknemer arbeidsongeschikt is tijdens een door de werkgever</w:t>
      </w:r>
      <w:r w:rsidR="005D210F" w:rsidRPr="009C2B1C">
        <w:rPr>
          <w:rFonts w:ascii="Calibri" w:hAnsi="Calibri" w:cs="Arial"/>
          <w:szCs w:val="24"/>
        </w:rPr>
        <w:t xml:space="preserve"> </w:t>
      </w:r>
      <w:r w:rsidRPr="009C2B1C">
        <w:rPr>
          <w:rFonts w:ascii="Calibri" w:hAnsi="Calibri" w:cs="Arial"/>
          <w:szCs w:val="24"/>
        </w:rPr>
        <w:t xml:space="preserve">toegekende vakantieperiode, gelden niet als vakantiedagen maar als arbeidsongeschiktheidsdagen , mits hij terstond bij aanvang van de </w:t>
      </w:r>
      <w:r w:rsidR="005D210F" w:rsidRPr="009C2B1C">
        <w:rPr>
          <w:rFonts w:ascii="Calibri" w:hAnsi="Calibri" w:cs="Arial"/>
          <w:szCs w:val="24"/>
        </w:rPr>
        <w:t>a</w:t>
      </w:r>
      <w:r w:rsidRPr="009C2B1C">
        <w:rPr>
          <w:rFonts w:ascii="Calibri" w:hAnsi="Calibri" w:cs="Arial"/>
          <w:szCs w:val="24"/>
        </w:rPr>
        <w:t>rbeidsongeschiktheid hiervan kennis geeft aan de werkgever.</w:t>
      </w:r>
    </w:p>
    <w:p w:rsidR="00A35D66" w:rsidRPr="009C2B1C" w:rsidRDefault="00A35D66" w:rsidP="005D210F">
      <w:pPr>
        <w:keepLines/>
        <w:suppressLineNumbers/>
        <w:tabs>
          <w:tab w:val="left" w:pos="567"/>
        </w:tabs>
        <w:suppressAutoHyphens/>
        <w:ind w:left="567" w:hanging="567"/>
        <w:rPr>
          <w:rFonts w:ascii="Calibri" w:hAnsi="Calibri" w:cs="Arial"/>
          <w:szCs w:val="24"/>
        </w:rPr>
      </w:pP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lastRenderedPageBreak/>
        <w:t xml:space="preserve">3. </w:t>
      </w:r>
      <w:r w:rsidRPr="009C2B1C">
        <w:rPr>
          <w:rFonts w:ascii="Calibri" w:hAnsi="Calibri" w:cs="Arial"/>
          <w:szCs w:val="24"/>
        </w:rPr>
        <w:tab/>
        <w:t xml:space="preserve">Indien de (gedeeltelijk) arbeidsongeschikte werknemer vakantie wenst te nemen dan dient hij dit vooraf te melden en goedkeuring te vragen bij de werkgever. De genoten vakantiedagen worden afgeschreven alsof de werknemer volledig arbeidsgeschikt is. </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rPr>
          <w:rFonts w:ascii="Calibri" w:hAnsi="Calibri" w:cs="Arial"/>
          <w:b/>
          <w:szCs w:val="24"/>
        </w:rPr>
      </w:pPr>
    </w:p>
    <w:p w:rsidR="005A6139" w:rsidRPr="009C2B1C" w:rsidRDefault="005A6139">
      <w:pPr>
        <w:keepNext/>
        <w:keepLines/>
        <w:suppressLineNumbers/>
        <w:suppressAutoHyphens/>
        <w:rPr>
          <w:rFonts w:ascii="Calibri" w:hAnsi="Calibri" w:cs="Arial"/>
          <w:b/>
          <w:szCs w:val="24"/>
        </w:rPr>
      </w:pPr>
      <w:r w:rsidRPr="009C2B1C">
        <w:rPr>
          <w:rFonts w:ascii="Calibri" w:hAnsi="Calibri" w:cs="Arial"/>
          <w:b/>
          <w:szCs w:val="24"/>
        </w:rPr>
        <w:t>Artikel 46</w:t>
      </w:r>
      <w:r w:rsidRPr="009C2B1C">
        <w:rPr>
          <w:rFonts w:ascii="Calibri" w:hAnsi="Calibri" w:cs="Arial"/>
          <w:b/>
          <w:szCs w:val="24"/>
        </w:rPr>
        <w:tab/>
        <w:t>Verval van vakantieaanspraken</w:t>
      </w:r>
    </w:p>
    <w:p w:rsidR="005A6139" w:rsidRPr="009C2B1C" w:rsidRDefault="005A6139">
      <w:pPr>
        <w:keepNext/>
        <w:keepLines/>
        <w:suppressLineNumbers/>
        <w:suppressAutoHyphens/>
        <w:rPr>
          <w:rFonts w:ascii="Calibri" w:hAnsi="Calibri" w:cs="Arial"/>
          <w:szCs w:val="24"/>
        </w:rPr>
      </w:pPr>
    </w:p>
    <w:p w:rsidR="005A6139" w:rsidRPr="009C2B1C" w:rsidRDefault="005A6139">
      <w:pPr>
        <w:keepNext/>
        <w:keepLines/>
        <w:suppressLineNumbers/>
        <w:suppressAutoHyphens/>
        <w:rPr>
          <w:rFonts w:ascii="Calibri" w:hAnsi="Calibri" w:cs="Arial"/>
          <w:i/>
          <w:szCs w:val="24"/>
        </w:rPr>
      </w:pPr>
      <w:r w:rsidRPr="009C2B1C">
        <w:rPr>
          <w:rFonts w:ascii="Calibri" w:hAnsi="Calibri" w:cs="Arial"/>
          <w:i/>
          <w:szCs w:val="24"/>
        </w:rPr>
        <w:t>Wettelijke vakantiedagen</w:t>
      </w:r>
    </w:p>
    <w:p w:rsidR="005A6139" w:rsidRPr="009C2B1C" w:rsidRDefault="005A6139">
      <w:pPr>
        <w:keepLines/>
        <w:suppressLineNumbers/>
        <w:suppressAutoHyphens/>
        <w:rPr>
          <w:rFonts w:ascii="Calibri" w:hAnsi="Calibri" w:cs="Arial"/>
          <w:szCs w:val="24"/>
        </w:rPr>
      </w:pPr>
      <w:r w:rsidRPr="009C2B1C">
        <w:rPr>
          <w:rFonts w:ascii="Calibri" w:hAnsi="Calibri" w:cs="Arial"/>
          <w:szCs w:val="24"/>
        </w:rPr>
        <w:t>Conform artikel 7:640a BW vervallen de wettelijke vakantiedagen binnen 6 maanden na afloop van het kalenderjaar waarin deze zijn opgebouwd. Dat betekent dat wettelijke vakantiedagen van 2014 vervallen per 1 juli 2015. Dit is niet het geval indien de werknemer redelijkerwijs niet in staat is geweest vakantie op te nemen.</w:t>
      </w:r>
    </w:p>
    <w:p w:rsidR="005A6139" w:rsidRPr="009C2B1C" w:rsidRDefault="005A6139">
      <w:pPr>
        <w:keepLines/>
        <w:suppressLineNumbers/>
        <w:suppressAutoHyphens/>
        <w:ind w:left="567"/>
        <w:rPr>
          <w:rFonts w:ascii="Calibri" w:hAnsi="Calibri" w:cs="Arial"/>
          <w:szCs w:val="24"/>
        </w:rPr>
      </w:pPr>
    </w:p>
    <w:p w:rsidR="005A6139" w:rsidRPr="009C2B1C" w:rsidRDefault="005A6139">
      <w:pPr>
        <w:keepLines/>
        <w:suppressLineNumbers/>
        <w:suppressAutoHyphens/>
        <w:rPr>
          <w:rFonts w:ascii="Calibri" w:hAnsi="Calibri" w:cs="Arial"/>
          <w:i/>
          <w:szCs w:val="24"/>
        </w:rPr>
      </w:pPr>
      <w:r w:rsidRPr="009C2B1C">
        <w:rPr>
          <w:rFonts w:ascii="Calibri" w:hAnsi="Calibri" w:cs="Arial"/>
          <w:i/>
          <w:szCs w:val="24"/>
        </w:rPr>
        <w:t>Bovenwettelijke vakantiedagen</w:t>
      </w:r>
    </w:p>
    <w:p w:rsidR="005A6139" w:rsidRPr="009C2B1C" w:rsidRDefault="005A6139">
      <w:pPr>
        <w:keepLines/>
        <w:suppressLineNumbers/>
        <w:suppressAutoHyphens/>
        <w:rPr>
          <w:rFonts w:ascii="Calibri" w:hAnsi="Calibri" w:cs="Arial"/>
          <w:szCs w:val="24"/>
        </w:rPr>
      </w:pPr>
      <w:r w:rsidRPr="009C2B1C">
        <w:rPr>
          <w:rFonts w:ascii="Calibri" w:hAnsi="Calibri" w:cs="Arial"/>
          <w:szCs w:val="24"/>
        </w:rPr>
        <w:t>Conform artikel 7:642 BW verjaren bovenwettelijke vakantiedagen  binnen 5 jaar na afloop van het kalenderjaar waarin deze zijn opgebouwd.</w:t>
      </w:r>
    </w:p>
    <w:p w:rsidR="005A6139" w:rsidRPr="009C2B1C" w:rsidRDefault="005A6139">
      <w:pPr>
        <w:keepLines/>
        <w:suppressLineNumbers/>
        <w:suppressAutoHyphens/>
        <w:ind w:left="567"/>
        <w:rPr>
          <w:rFonts w:ascii="Calibri" w:hAnsi="Calibri" w:cs="Arial"/>
          <w:szCs w:val="24"/>
        </w:rPr>
      </w:pPr>
    </w:p>
    <w:p w:rsidR="005A6139" w:rsidRPr="009C2B1C" w:rsidRDefault="005A6139">
      <w:pPr>
        <w:keepLines/>
        <w:suppressLineNumbers/>
        <w:suppressAutoHyphens/>
        <w:rPr>
          <w:rFonts w:ascii="Calibri" w:hAnsi="Calibri" w:cs="Arial"/>
          <w:szCs w:val="24"/>
        </w:rPr>
      </w:pPr>
      <w:r w:rsidRPr="009C2B1C">
        <w:rPr>
          <w:rFonts w:ascii="Calibri" w:hAnsi="Calibri" w:cs="Arial"/>
          <w:szCs w:val="24"/>
        </w:rPr>
        <w:t>Bij het opnemen van vakantiedagen worden wettelijke vakantiedagen geacht het eerst te zijn opgenomen.</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b/>
          <w:szCs w:val="24"/>
        </w:rPr>
      </w:pPr>
    </w:p>
    <w:p w:rsidR="005A6139" w:rsidRPr="009C2B1C" w:rsidRDefault="005A6139">
      <w:pPr>
        <w:keepLines/>
        <w:suppressLineNumbers/>
        <w:suppressAutoHyphens/>
        <w:rPr>
          <w:rFonts w:ascii="Calibri" w:hAnsi="Calibri" w:cs="Arial"/>
          <w:szCs w:val="24"/>
        </w:rPr>
      </w:pPr>
      <w:r w:rsidRPr="009C2B1C">
        <w:rPr>
          <w:rFonts w:ascii="Calibri" w:hAnsi="Calibri" w:cs="Arial"/>
          <w:b/>
          <w:szCs w:val="24"/>
        </w:rPr>
        <w:t>Artikel 47</w:t>
      </w:r>
      <w:r w:rsidRPr="009C2B1C">
        <w:rPr>
          <w:rFonts w:ascii="Calibri" w:hAnsi="Calibri" w:cs="Arial"/>
          <w:b/>
          <w:szCs w:val="24"/>
        </w:rPr>
        <w:tab/>
        <w:t>Beëindiging dienstverband en vakantierechten*</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1.</w:t>
      </w:r>
      <w:r w:rsidRPr="009C2B1C">
        <w:rPr>
          <w:rFonts w:ascii="Calibri" w:hAnsi="Calibri" w:cs="Arial"/>
          <w:szCs w:val="24"/>
        </w:rPr>
        <w:tab/>
        <w:t>Bij beëindiging van het dienstverband zullen de genoten vakantiedagen met de verworven vakantierechten worden verrekend.</w:t>
      </w:r>
    </w:p>
    <w:p w:rsidR="005A6139" w:rsidRPr="009C2B1C" w:rsidRDefault="005A6139" w:rsidP="005D210F">
      <w:pPr>
        <w:keepLines/>
        <w:suppressLineNumbers/>
        <w:tabs>
          <w:tab w:val="left" w:pos="567"/>
        </w:tabs>
        <w:suppressAutoHyphens/>
        <w:ind w:left="567" w:hanging="567"/>
        <w:rPr>
          <w:rFonts w:ascii="Calibri" w:hAnsi="Calibri" w:cs="Arial"/>
          <w:szCs w:val="24"/>
        </w:rPr>
      </w:pP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2.</w:t>
      </w:r>
      <w:r w:rsidRPr="009C2B1C">
        <w:rPr>
          <w:rFonts w:ascii="Calibri" w:hAnsi="Calibri" w:cs="Arial"/>
          <w:szCs w:val="24"/>
        </w:rPr>
        <w:tab/>
        <w:t>De bij beëindiging van het dienstverband op grond van artikel 35 nog aan de werknemer toekomende vakantierechten mogen niet in de opzegtermijn worden genoten, doch moeten in geld worden uitbetaald, tenzij op verzoek van de werknemer tussen werkgever en werknemer anders wordt overeengekomen. Resterende dagen boven het aantal van 25 dienen op verzoek van de werkgever binnen de opzegtermijn te worden opgenomen en worden dan derhalve niet uitbetaald.</w:t>
      </w:r>
    </w:p>
    <w:p w:rsidR="005A6139" w:rsidRPr="009C2B1C" w:rsidRDefault="005A6139">
      <w:pPr>
        <w:keepLines/>
        <w:suppressLineNumbers/>
        <w:suppressAutoHyphens/>
        <w:ind w:left="284" w:hanging="284"/>
        <w:rPr>
          <w:rFonts w:ascii="Calibri" w:hAnsi="Calibri" w:cs="Arial"/>
          <w:szCs w:val="24"/>
        </w:rPr>
      </w:pP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3.</w:t>
      </w:r>
      <w:r w:rsidRPr="009C2B1C">
        <w:rPr>
          <w:rFonts w:ascii="Calibri" w:hAnsi="Calibri" w:cs="Arial"/>
          <w:szCs w:val="24"/>
        </w:rPr>
        <w:tab/>
        <w:t>Ten aanzien van de extra vakantie genoemd in artikel 42, lid 2 en 3 zal aan de werknemer 1/12 van de betreffende vakantiedagen worden uitbetaald voor iedere maand dat het dienstverband heeft geduurd en de werknemer nog geen vakantie krachtens artikel 35, lid 2 en/of 3 genoten heeft.</w:t>
      </w:r>
    </w:p>
    <w:p w:rsidR="005A6139" w:rsidRPr="009C2B1C" w:rsidRDefault="005A6139" w:rsidP="005D210F">
      <w:pPr>
        <w:keepLines/>
        <w:suppressLineNumbers/>
        <w:tabs>
          <w:tab w:val="left" w:pos="567"/>
        </w:tabs>
        <w:suppressAutoHyphens/>
        <w:ind w:left="567" w:hanging="567"/>
        <w:rPr>
          <w:rFonts w:ascii="Calibri" w:hAnsi="Calibri" w:cs="Arial"/>
          <w:szCs w:val="24"/>
        </w:rPr>
      </w:pP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4.</w:t>
      </w:r>
      <w:r w:rsidRPr="009C2B1C">
        <w:rPr>
          <w:rFonts w:ascii="Calibri" w:hAnsi="Calibri" w:cs="Arial"/>
          <w:szCs w:val="24"/>
        </w:rPr>
        <w:tab/>
        <w:t>De werkgever is verplicht aan de werknemer een verklaring uit te reiken waaruit blijkt hoeveel vakantiedagen in geld zijn uitbetaald.</w:t>
      </w:r>
    </w:p>
    <w:p w:rsidR="005A6139" w:rsidRPr="009C2B1C" w:rsidRDefault="005A6139" w:rsidP="005D210F">
      <w:pPr>
        <w:keepLines/>
        <w:suppressLineNumbers/>
        <w:tabs>
          <w:tab w:val="left" w:pos="567"/>
        </w:tabs>
        <w:suppressAutoHyphens/>
        <w:ind w:left="567" w:hanging="567"/>
        <w:rPr>
          <w:rFonts w:ascii="Calibri" w:hAnsi="Calibri" w:cs="Arial"/>
          <w:szCs w:val="24"/>
        </w:rPr>
      </w:pP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5.</w:t>
      </w:r>
      <w:r w:rsidRPr="009C2B1C">
        <w:rPr>
          <w:rFonts w:ascii="Calibri" w:hAnsi="Calibri" w:cs="Arial"/>
          <w:szCs w:val="24"/>
        </w:rPr>
        <w:tab/>
        <w:t>Behalve bij beëindiging van het dienstverband mag het recht op vakantie niet worden ver</w:t>
      </w:r>
      <w:r w:rsidRPr="009C2B1C">
        <w:rPr>
          <w:rFonts w:ascii="Calibri" w:hAnsi="Calibri" w:cs="Arial"/>
          <w:szCs w:val="24"/>
        </w:rPr>
        <w:softHyphen/>
        <w:t>vangen door uitbetaling in geld.</w:t>
      </w:r>
    </w:p>
    <w:p w:rsidR="005A6139" w:rsidRPr="009C2B1C" w:rsidRDefault="005A6139" w:rsidP="005D210F">
      <w:pPr>
        <w:keepLines/>
        <w:suppressLineNumbers/>
        <w:tabs>
          <w:tab w:val="left" w:pos="567"/>
        </w:tabs>
        <w:suppressAutoHyphens/>
        <w:ind w:left="567" w:hanging="567"/>
        <w:rPr>
          <w:rFonts w:ascii="Calibri" w:hAnsi="Calibri" w:cs="Arial"/>
          <w:szCs w:val="24"/>
        </w:rPr>
      </w:pP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w:t>
      </w:r>
      <w:r w:rsidRPr="009C2B1C">
        <w:rPr>
          <w:rFonts w:ascii="Calibri" w:hAnsi="Calibri" w:cs="Arial"/>
          <w:szCs w:val="24"/>
        </w:rPr>
        <w:tab/>
        <w:t>Voor de toepassing van dit artikel zie ook artikel 9 lid 3</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b/>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b/>
          <w:szCs w:val="24"/>
        </w:rPr>
        <w:lastRenderedPageBreak/>
        <w:t>Artikel 48</w:t>
      </w:r>
      <w:r w:rsidRPr="009C2B1C">
        <w:rPr>
          <w:rFonts w:ascii="Calibri" w:hAnsi="Calibri" w:cs="Arial"/>
          <w:b/>
          <w:szCs w:val="24"/>
        </w:rPr>
        <w:tab/>
        <w:t>Vakantietoeslag*</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1.</w:t>
      </w:r>
      <w:r w:rsidRPr="009C2B1C">
        <w:rPr>
          <w:rFonts w:ascii="Calibri" w:hAnsi="Calibri" w:cs="Arial"/>
          <w:szCs w:val="24"/>
        </w:rPr>
        <w:tab/>
        <w:t>Voor iedere maand gedurende welke het dienstverband heeft voortgeduurd vóór 1 mei van enig jaar sedert 1 mei van het daaraan voorafgaande jaar, ontvangt de werknemer een vakantietoeslag ten bedrage van 1/12 gedeelte van 8% van het bruto-jaarsalaris.</w:t>
      </w:r>
    </w:p>
    <w:p w:rsidR="005A6139" w:rsidRPr="009C2B1C" w:rsidRDefault="005A6139" w:rsidP="005D210F">
      <w:pPr>
        <w:keepLines/>
        <w:suppressLineNumbers/>
        <w:tabs>
          <w:tab w:val="left" w:pos="567"/>
        </w:tabs>
        <w:suppressAutoHyphens/>
        <w:ind w:left="567" w:hanging="567"/>
        <w:rPr>
          <w:rFonts w:ascii="Calibri" w:hAnsi="Calibri" w:cs="Arial"/>
          <w:szCs w:val="24"/>
        </w:rPr>
      </w:pP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2.</w:t>
      </w:r>
      <w:r w:rsidRPr="009C2B1C">
        <w:rPr>
          <w:rFonts w:ascii="Calibri" w:hAnsi="Calibri" w:cs="Arial"/>
          <w:szCs w:val="24"/>
        </w:rPr>
        <w:tab/>
        <w:t>De vakantietoeslag voor werknemers van 23 jaar en ouder bedraagt per jaar minstens:</w:t>
      </w: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ab/>
        <w:t>-</w:t>
      </w:r>
      <w:r w:rsidRPr="009C2B1C">
        <w:rPr>
          <w:rFonts w:ascii="Calibri" w:hAnsi="Calibri" w:cs="Arial"/>
          <w:szCs w:val="24"/>
        </w:rPr>
        <w:tab/>
        <w:t>Voor de periode 1 mei 2015 tot en met 1 mei 2016 € 1738</w:t>
      </w:r>
    </w:p>
    <w:p w:rsidR="005A6139" w:rsidRPr="009C2B1C" w:rsidRDefault="005D210F"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ab/>
      </w:r>
      <w:r w:rsidR="005A6139" w:rsidRPr="009C2B1C">
        <w:rPr>
          <w:rFonts w:ascii="Calibri" w:hAnsi="Calibri" w:cs="Arial"/>
          <w:szCs w:val="24"/>
        </w:rPr>
        <w:t>-</w:t>
      </w:r>
      <w:r w:rsidR="005A6139" w:rsidRPr="009C2B1C">
        <w:rPr>
          <w:rFonts w:ascii="Calibri" w:hAnsi="Calibri" w:cs="Arial"/>
          <w:szCs w:val="24"/>
        </w:rPr>
        <w:tab/>
        <w:t>Voor de periode 1 mei 2016 tot en met 1 mei 2017 € 1773</w:t>
      </w: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ab/>
      </w: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 xml:space="preserve">3. </w:t>
      </w:r>
      <w:r w:rsidRPr="009C2B1C">
        <w:rPr>
          <w:rFonts w:ascii="Calibri" w:hAnsi="Calibri" w:cs="Arial"/>
          <w:szCs w:val="24"/>
        </w:rPr>
        <w:tab/>
        <w:t>De vakantietoeslag zal worden uitgekeerd uiterlijk aan het einde van de maand juni.</w:t>
      </w:r>
    </w:p>
    <w:p w:rsidR="005A6139" w:rsidRPr="009C2B1C" w:rsidRDefault="005A6139" w:rsidP="005D210F">
      <w:pPr>
        <w:keepLines/>
        <w:suppressLineNumbers/>
        <w:tabs>
          <w:tab w:val="left" w:pos="567"/>
        </w:tabs>
        <w:suppressAutoHyphens/>
        <w:ind w:left="567" w:hanging="567"/>
        <w:rPr>
          <w:rFonts w:ascii="Calibri" w:hAnsi="Calibri" w:cs="Arial"/>
          <w:szCs w:val="24"/>
        </w:rPr>
      </w:pP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4.</w:t>
      </w:r>
      <w:r w:rsidRPr="009C2B1C">
        <w:rPr>
          <w:rFonts w:ascii="Calibri" w:hAnsi="Calibri" w:cs="Arial"/>
          <w:szCs w:val="24"/>
        </w:rPr>
        <w:tab/>
        <w:t>Bij beëindiging van het dienstverband ontvangt de werknemer voor iedere maand gedurende welke hij sedert 1 mei van het voorafgaande jaar in dienst is geweest en waarvoor hij nog geen vakantietoeslag heeft genoten 1/12 gedeelte van de vakantietoeslag welke hij op grond van het gestelde in de leden 1 en 2 heeft verworven.</w:t>
      </w:r>
    </w:p>
    <w:p w:rsidR="005A6139" w:rsidRPr="009C2B1C" w:rsidRDefault="005A6139" w:rsidP="005D210F">
      <w:pPr>
        <w:keepLines/>
        <w:suppressLineNumbers/>
        <w:tabs>
          <w:tab w:val="left" w:pos="567"/>
        </w:tabs>
        <w:suppressAutoHyphens/>
        <w:ind w:left="567" w:hanging="567"/>
        <w:rPr>
          <w:rFonts w:ascii="Calibri" w:hAnsi="Calibri" w:cs="Arial"/>
          <w:szCs w:val="24"/>
        </w:rPr>
      </w:pP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w:t>
      </w:r>
      <w:r w:rsidRPr="009C2B1C">
        <w:rPr>
          <w:rFonts w:ascii="Calibri" w:hAnsi="Calibri" w:cs="Arial"/>
          <w:szCs w:val="24"/>
        </w:rPr>
        <w:tab/>
        <w:t>Voor de toepassing van dit artikel zie ook artikel 9 lid 3</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b/>
          <w:szCs w:val="24"/>
        </w:rPr>
      </w:pPr>
    </w:p>
    <w:p w:rsidR="005A6139" w:rsidRPr="009C2B1C" w:rsidRDefault="005A6139">
      <w:pPr>
        <w:keepNext/>
        <w:keepLines/>
        <w:suppressLineNumbers/>
        <w:suppressAutoHyphens/>
        <w:ind w:left="567" w:hanging="567"/>
        <w:rPr>
          <w:rFonts w:ascii="Calibri" w:hAnsi="Calibri" w:cs="Arial"/>
          <w:szCs w:val="24"/>
        </w:rPr>
      </w:pPr>
      <w:r w:rsidRPr="009C2B1C">
        <w:rPr>
          <w:rFonts w:ascii="Calibri" w:hAnsi="Calibri" w:cs="Arial"/>
          <w:b/>
          <w:szCs w:val="24"/>
        </w:rPr>
        <w:t>Artikel 49</w:t>
      </w:r>
      <w:r w:rsidRPr="009C2B1C">
        <w:rPr>
          <w:rFonts w:ascii="Calibri" w:hAnsi="Calibri" w:cs="Arial"/>
          <w:b/>
          <w:szCs w:val="24"/>
        </w:rPr>
        <w:tab/>
        <w:t>Vaststellen beloning vertegenwoordiger tijdens vakantie*</w:t>
      </w:r>
    </w:p>
    <w:p w:rsidR="005A6139" w:rsidRPr="009C2B1C" w:rsidRDefault="005A6139">
      <w:pPr>
        <w:keepNext/>
        <w:keepLines/>
        <w:suppressLineNumbers/>
        <w:suppressAutoHyphens/>
        <w:ind w:left="567" w:hanging="567"/>
        <w:rPr>
          <w:rFonts w:ascii="Calibri" w:hAnsi="Calibri" w:cs="Arial"/>
          <w:szCs w:val="24"/>
        </w:rPr>
      </w:pP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1.</w:t>
      </w:r>
      <w:r w:rsidRPr="009C2B1C">
        <w:rPr>
          <w:rFonts w:ascii="Calibri" w:hAnsi="Calibri" w:cs="Arial"/>
          <w:szCs w:val="24"/>
        </w:rPr>
        <w:tab/>
        <w:t>Voor vertegenwoordigers wordt de hun tijdens de vakantie toekomende beloning berekend op basis van het inkomen over de laatste 12 maanden - of zoveel korter als de dienstbetrekking heeft geduurd - onmiddellijk voorafgaande aan de maand, waarin de vakantie wordt genoten, c.q. de vergoeding voor niet genoten vakantiedagen wordt uitbetaald.</w:t>
      </w:r>
    </w:p>
    <w:p w:rsidR="005A6139" w:rsidRPr="009C2B1C" w:rsidRDefault="005A6139" w:rsidP="005D210F">
      <w:pPr>
        <w:keepLines/>
        <w:suppressLineNumbers/>
        <w:tabs>
          <w:tab w:val="left" w:pos="567"/>
        </w:tabs>
        <w:suppressAutoHyphens/>
        <w:ind w:left="567" w:hanging="567"/>
        <w:rPr>
          <w:rFonts w:ascii="Calibri" w:hAnsi="Calibri" w:cs="Arial"/>
          <w:szCs w:val="24"/>
        </w:rPr>
      </w:pP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2.</w:t>
      </w:r>
      <w:r w:rsidRPr="009C2B1C">
        <w:rPr>
          <w:rFonts w:ascii="Calibri" w:hAnsi="Calibri" w:cs="Arial"/>
          <w:szCs w:val="24"/>
        </w:rPr>
        <w:tab/>
        <w:t>Verwerft de vertegenwoordiger tijdens de vakantie, op grond van de tussen hem en zijn werkgever gesloten overeenkomst, aanspraak op een variabele beloning die kleiner is dan de in de voorafgaande alinea bedoelde beloning, dan wordt deze beloning met de hoogte van de variabele beloning verminderd. Is daarentegen de hoogte van de variabele beloning even groot of groter dan de in de vorige alinea bedoelde beloning dan blijft deze beloning achterwege en wordt alleen de variabele beloning uitgekeerd.</w:t>
      </w:r>
    </w:p>
    <w:p w:rsidR="005A6139" w:rsidRPr="009C2B1C" w:rsidRDefault="005A6139" w:rsidP="005D210F">
      <w:pPr>
        <w:keepLines/>
        <w:suppressLineNumbers/>
        <w:tabs>
          <w:tab w:val="left" w:pos="567"/>
        </w:tabs>
        <w:suppressAutoHyphens/>
        <w:ind w:left="567" w:hanging="567"/>
        <w:rPr>
          <w:rFonts w:ascii="Calibri" w:hAnsi="Calibri" w:cs="Arial"/>
          <w:szCs w:val="24"/>
        </w:rPr>
      </w:pP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 Voor de toepassing van dit artikel zie ook artikel 9 lid 3.</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rsidP="00876A64">
      <w:pPr>
        <w:keepNext/>
        <w:keepLines/>
        <w:suppressLineNumbers/>
        <w:suppressAutoHyphens/>
        <w:ind w:left="567" w:hanging="567"/>
        <w:rPr>
          <w:rFonts w:ascii="Calibri" w:hAnsi="Calibri" w:cs="Arial"/>
          <w:szCs w:val="24"/>
        </w:rPr>
      </w:pPr>
      <w:r w:rsidRPr="009C2B1C">
        <w:rPr>
          <w:rFonts w:ascii="Calibri" w:hAnsi="Calibri" w:cs="Arial"/>
          <w:b/>
          <w:szCs w:val="24"/>
        </w:rPr>
        <w:lastRenderedPageBreak/>
        <w:t>Hoofdstuk IX: OVERIGE BEPALINGEN</w:t>
      </w:r>
    </w:p>
    <w:p w:rsidR="005A6139" w:rsidRPr="009C2B1C" w:rsidRDefault="005A6139" w:rsidP="00876A64">
      <w:pPr>
        <w:keepNext/>
        <w:keepLines/>
        <w:suppressLineNumbers/>
        <w:suppressAutoHyphens/>
        <w:ind w:left="567" w:hanging="567"/>
        <w:rPr>
          <w:rFonts w:ascii="Calibri" w:hAnsi="Calibri" w:cs="Arial"/>
          <w:szCs w:val="24"/>
        </w:rPr>
      </w:pPr>
    </w:p>
    <w:p w:rsidR="005A6139" w:rsidRPr="009C2B1C" w:rsidRDefault="005A6139" w:rsidP="00876A64">
      <w:pPr>
        <w:keepNext/>
        <w:keepLines/>
        <w:suppressLineNumbers/>
        <w:suppressAutoHyphens/>
        <w:ind w:left="567" w:hanging="567"/>
        <w:rPr>
          <w:rFonts w:ascii="Calibri" w:hAnsi="Calibri" w:cs="Arial"/>
          <w:szCs w:val="24"/>
        </w:rPr>
      </w:pPr>
    </w:p>
    <w:p w:rsidR="005A6139" w:rsidRPr="009C2B1C" w:rsidRDefault="005A6139" w:rsidP="00876A64">
      <w:pPr>
        <w:keepNext/>
        <w:keepLines/>
        <w:suppressLineNumbers/>
        <w:suppressAutoHyphens/>
        <w:ind w:left="567" w:hanging="567"/>
        <w:rPr>
          <w:rFonts w:ascii="Calibri" w:hAnsi="Calibri" w:cs="Arial"/>
          <w:szCs w:val="24"/>
        </w:rPr>
      </w:pPr>
      <w:r w:rsidRPr="009C2B1C">
        <w:rPr>
          <w:rFonts w:ascii="Calibri" w:hAnsi="Calibri" w:cs="Arial"/>
          <w:b/>
          <w:szCs w:val="24"/>
        </w:rPr>
        <w:t>Artikel 50</w:t>
      </w:r>
      <w:r w:rsidRPr="009C2B1C">
        <w:rPr>
          <w:rFonts w:ascii="Calibri" w:hAnsi="Calibri" w:cs="Arial"/>
          <w:b/>
          <w:szCs w:val="24"/>
        </w:rPr>
        <w:tab/>
        <w:t>Vakbondsfaciliteiten</w:t>
      </w:r>
    </w:p>
    <w:p w:rsidR="005A6139" w:rsidRPr="009C2B1C" w:rsidRDefault="005A6139" w:rsidP="00876A64">
      <w:pPr>
        <w:keepNext/>
        <w:keepLines/>
        <w:suppressLineNumbers/>
        <w:suppressAutoHyphens/>
        <w:ind w:left="567" w:hanging="567"/>
        <w:rPr>
          <w:rFonts w:ascii="Calibri" w:hAnsi="Calibri" w:cs="Arial"/>
          <w:szCs w:val="24"/>
        </w:rPr>
      </w:pPr>
    </w:p>
    <w:p w:rsidR="005A6139" w:rsidRPr="009C2B1C" w:rsidRDefault="005A6139" w:rsidP="00876A64">
      <w:pPr>
        <w:keepNext/>
        <w:keepLines/>
        <w:suppressLineNumbers/>
        <w:tabs>
          <w:tab w:val="left" w:pos="567"/>
        </w:tabs>
        <w:suppressAutoHyphens/>
        <w:ind w:left="567" w:hanging="567"/>
        <w:rPr>
          <w:rFonts w:ascii="Calibri" w:hAnsi="Calibri" w:cs="Arial"/>
          <w:szCs w:val="24"/>
        </w:rPr>
      </w:pPr>
      <w:r w:rsidRPr="009C2B1C">
        <w:rPr>
          <w:rFonts w:ascii="Calibri" w:hAnsi="Calibri" w:cs="Arial"/>
          <w:b/>
          <w:szCs w:val="24"/>
        </w:rPr>
        <w:t>I.</w:t>
      </w:r>
      <w:r w:rsidRPr="009C2B1C">
        <w:rPr>
          <w:rFonts w:ascii="Calibri" w:hAnsi="Calibri" w:cs="Arial"/>
          <w:b/>
          <w:szCs w:val="24"/>
        </w:rPr>
        <w:tab/>
        <w:t>Betaald verlof</w:t>
      </w: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1.</w:t>
      </w:r>
      <w:r w:rsidRPr="009C2B1C">
        <w:rPr>
          <w:rFonts w:ascii="Calibri" w:hAnsi="Calibri" w:cs="Arial"/>
          <w:szCs w:val="24"/>
        </w:rPr>
        <w:tab/>
        <w:t>Kort verzuim met behoud van loon wordt toegestaan voor het bijwonen van algemene vergaderingen van de vakorganisaties, indien de werknemer deel uitmaakt van één der besturende organen of afgevaardigde van een afdeling is, tot een maximum van drie dragen in een kalenderjaar en voor zover het bedrijfsbelang van de onderneming dit toelaat.</w:t>
      </w:r>
    </w:p>
    <w:p w:rsidR="005A6139" w:rsidRPr="009C2B1C" w:rsidRDefault="005A6139" w:rsidP="005D210F">
      <w:pPr>
        <w:keepLines/>
        <w:suppressLineNumbers/>
        <w:tabs>
          <w:tab w:val="left" w:pos="567"/>
        </w:tabs>
        <w:suppressAutoHyphens/>
        <w:ind w:left="567" w:hanging="567"/>
        <w:rPr>
          <w:rFonts w:ascii="Calibri" w:hAnsi="Calibri" w:cs="Arial"/>
          <w:szCs w:val="24"/>
        </w:rPr>
      </w:pP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2.</w:t>
      </w:r>
      <w:r w:rsidRPr="009C2B1C">
        <w:rPr>
          <w:rFonts w:ascii="Calibri" w:hAnsi="Calibri" w:cs="Arial"/>
          <w:szCs w:val="24"/>
        </w:rPr>
        <w:tab/>
        <w:t>Voor het bijwonen van vormings- en scholingscursussen van vakorganisaties, wordt de werknemer op diens verzoek verzuim met behoud van loon toegestaan, indien de werkgever van oordeel is dat het verzuim in verband met de te verrichten werkzaamheden toelaatbaar is. Het verzoek van de werknemer dient ondersteund te worden door een schriftelijke verklaring van de vakorganisatie, dat deelname van de werknemer aan de cursus wenselijk moet worden geacht.</w:t>
      </w: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ab/>
      </w:r>
      <w:r w:rsidRPr="009C2B1C">
        <w:rPr>
          <w:rFonts w:ascii="Calibri" w:hAnsi="Calibri" w:cs="Arial"/>
          <w:szCs w:val="24"/>
        </w:rPr>
        <w:tab/>
      </w: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w:t>
      </w:r>
      <w:r w:rsidRPr="009C2B1C">
        <w:rPr>
          <w:rFonts w:ascii="Calibri" w:hAnsi="Calibri" w:cs="Arial"/>
          <w:szCs w:val="24"/>
        </w:rPr>
        <w:tab/>
        <w:t>Onder vormings- en scholingscursussen worden activiteiten verstaan die tot doel hebben de kennis van de betrokken werknemers te vergroten inzake onderwerpen die in relatie staat tot de werkterreinen van de vakorganisaties. Desgewenst verstrekt de organiserende partij inzicht in aard en inhoud van de activiteit.</w:t>
      </w:r>
    </w:p>
    <w:p w:rsidR="005A6139" w:rsidRPr="009C2B1C" w:rsidRDefault="005A6139" w:rsidP="005D210F">
      <w:pPr>
        <w:keepLines/>
        <w:suppressLineNumbers/>
        <w:tabs>
          <w:tab w:val="left" w:pos="567"/>
        </w:tabs>
        <w:suppressAutoHyphens/>
        <w:ind w:left="567" w:hanging="567"/>
        <w:rPr>
          <w:rFonts w:ascii="Calibri" w:hAnsi="Calibri" w:cs="Arial"/>
          <w:szCs w:val="24"/>
        </w:rPr>
      </w:pP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3.</w:t>
      </w:r>
      <w:r w:rsidRPr="009C2B1C">
        <w:rPr>
          <w:rFonts w:ascii="Calibri" w:hAnsi="Calibri" w:cs="Arial"/>
          <w:szCs w:val="24"/>
        </w:rPr>
        <w:tab/>
        <w:t>Een contactpersoon van de vakvereniging kan jaarlijks voor maximaal drie dagen betaald verlof in aanmerking komen ten behoeve van deelname aan door de vakvereniging voor hen georganiseerde cursussen.</w:t>
      </w:r>
    </w:p>
    <w:p w:rsidR="005A6139" w:rsidRPr="009C2B1C" w:rsidRDefault="005A6139" w:rsidP="005D210F">
      <w:pPr>
        <w:keepLines/>
        <w:suppressLineNumbers/>
        <w:tabs>
          <w:tab w:val="left" w:pos="567"/>
        </w:tabs>
        <w:suppressAutoHyphens/>
        <w:ind w:left="567" w:hanging="567"/>
        <w:rPr>
          <w:rFonts w:ascii="Calibri" w:hAnsi="Calibri" w:cs="Arial"/>
          <w:szCs w:val="24"/>
        </w:rPr>
      </w:pP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4.</w:t>
      </w:r>
      <w:r w:rsidRPr="009C2B1C">
        <w:rPr>
          <w:rFonts w:ascii="Calibri" w:hAnsi="Calibri" w:cs="Arial"/>
          <w:szCs w:val="24"/>
        </w:rPr>
        <w:tab/>
        <w:t xml:space="preserve">Aan leden van de Sectorraad groothandel Levensmiddelen en/of Zoetwaren en/of Tabaksproducten en de daartoe behorende werkgroepen wordt kort verzuim met behoud van loon toegestaan voor activiteiten in relatie met de </w:t>
      </w:r>
      <w:proofErr w:type="spellStart"/>
      <w:r w:rsidRPr="009C2B1C">
        <w:rPr>
          <w:rFonts w:ascii="Calibri" w:hAnsi="Calibri" w:cs="Arial"/>
          <w:szCs w:val="24"/>
        </w:rPr>
        <w:t>CAO-onderhandelingen</w:t>
      </w:r>
      <w:proofErr w:type="spellEnd"/>
      <w:r w:rsidRPr="009C2B1C">
        <w:rPr>
          <w:rFonts w:ascii="Calibri" w:hAnsi="Calibri" w:cs="Arial"/>
          <w:szCs w:val="24"/>
        </w:rPr>
        <w:t xml:space="preserve"> in deze bedrijfstak. De vertegenwoordiger heeft recht op doorbetaling van de gemiddelde variabele beloning.</w:t>
      </w:r>
    </w:p>
    <w:p w:rsidR="005A6139" w:rsidRPr="009C2B1C" w:rsidRDefault="005A6139" w:rsidP="005D210F">
      <w:pPr>
        <w:keepLines/>
        <w:suppressLineNumbers/>
        <w:tabs>
          <w:tab w:val="left" w:pos="567"/>
        </w:tabs>
        <w:suppressAutoHyphens/>
        <w:ind w:left="567" w:hanging="567"/>
        <w:rPr>
          <w:rFonts w:ascii="Calibri" w:hAnsi="Calibri" w:cs="Arial"/>
          <w:szCs w:val="24"/>
        </w:rPr>
      </w:pPr>
    </w:p>
    <w:p w:rsidR="005A6139" w:rsidRPr="009C2B1C" w:rsidRDefault="005A6139" w:rsidP="005D210F">
      <w:pPr>
        <w:keepLines/>
        <w:suppressLineNumbers/>
        <w:tabs>
          <w:tab w:val="left" w:pos="567"/>
        </w:tabs>
        <w:suppressAutoHyphens/>
        <w:ind w:left="567" w:hanging="567"/>
        <w:rPr>
          <w:rFonts w:ascii="Calibri" w:hAnsi="Calibri" w:cs="Arial"/>
          <w:b/>
          <w:szCs w:val="24"/>
        </w:rPr>
      </w:pPr>
      <w:r w:rsidRPr="009C2B1C">
        <w:rPr>
          <w:rFonts w:ascii="Calibri" w:hAnsi="Calibri" w:cs="Arial"/>
          <w:b/>
          <w:szCs w:val="24"/>
        </w:rPr>
        <w:t>II.</w:t>
      </w:r>
      <w:r w:rsidRPr="009C2B1C">
        <w:rPr>
          <w:rFonts w:ascii="Calibri" w:hAnsi="Calibri" w:cs="Arial"/>
          <w:b/>
          <w:szCs w:val="24"/>
        </w:rPr>
        <w:tab/>
        <w:t>Contactpersonen en andere vakbondskaderleden</w:t>
      </w:r>
    </w:p>
    <w:p w:rsidR="005A6139" w:rsidRPr="009C2B1C" w:rsidRDefault="005A6139" w:rsidP="005D210F">
      <w:pPr>
        <w:keepLines/>
        <w:suppressLineNumbers/>
        <w:tabs>
          <w:tab w:val="left" w:pos="567"/>
        </w:tabs>
        <w:suppressAutoHyphens/>
        <w:ind w:left="567" w:hanging="567"/>
        <w:rPr>
          <w:rFonts w:ascii="Calibri" w:hAnsi="Calibri" w:cs="Arial"/>
          <w:b/>
          <w:szCs w:val="24"/>
        </w:rPr>
      </w:pP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1.</w:t>
      </w:r>
      <w:r w:rsidRPr="009C2B1C">
        <w:rPr>
          <w:rFonts w:ascii="Calibri" w:hAnsi="Calibri" w:cs="Arial"/>
          <w:szCs w:val="24"/>
        </w:rPr>
        <w:tab/>
        <w:t>De vakverenigingen hebben elk afzonderlijk het recht om per bedrijfsonderdeel één van de in de onderneming werkzame kaderleden aan te wijzen en te doen functioneren als contactpersoon in die onderneming.</w:t>
      </w: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ab/>
        <w:t xml:space="preserve">Indien een vakvereniging overgaat tot aanwijzing van één of meerdere </w:t>
      </w:r>
      <w:proofErr w:type="spellStart"/>
      <w:r w:rsidRPr="009C2B1C">
        <w:rPr>
          <w:rFonts w:ascii="Calibri" w:hAnsi="Calibri" w:cs="Arial"/>
          <w:szCs w:val="24"/>
        </w:rPr>
        <w:t>contactperso</w:t>
      </w:r>
      <w:proofErr w:type="spellEnd"/>
      <w:r w:rsidRPr="009C2B1C">
        <w:rPr>
          <w:rFonts w:ascii="Calibri" w:hAnsi="Calibri" w:cs="Arial"/>
          <w:szCs w:val="24"/>
        </w:rPr>
        <w:t>(o)n(en) dan zal de leiding van de betrokken onderneming daarover onmiddellijk worden geïnformeerd.</w:t>
      </w:r>
    </w:p>
    <w:p w:rsidR="005A6139" w:rsidRPr="009C2B1C" w:rsidRDefault="005A6139" w:rsidP="005D210F">
      <w:pPr>
        <w:keepLines/>
        <w:suppressLineNumbers/>
        <w:tabs>
          <w:tab w:val="left" w:pos="567"/>
        </w:tabs>
        <w:suppressAutoHyphens/>
        <w:ind w:left="567" w:hanging="567"/>
        <w:rPr>
          <w:rFonts w:ascii="Calibri" w:hAnsi="Calibri" w:cs="Arial"/>
          <w:szCs w:val="24"/>
        </w:rPr>
      </w:pP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2.</w:t>
      </w:r>
      <w:r w:rsidRPr="009C2B1C">
        <w:rPr>
          <w:rFonts w:ascii="Calibri" w:hAnsi="Calibri" w:cs="Arial"/>
          <w:szCs w:val="24"/>
        </w:rPr>
        <w:tab/>
        <w:t>Contactpersonen onderhouden het dagelijks contact tussen de in de onderneming werkzame leden en de vakorganisaties die zij vertegenwoordigen.</w:t>
      </w:r>
    </w:p>
    <w:p w:rsidR="005A6139" w:rsidRPr="009C2B1C" w:rsidRDefault="005A6139" w:rsidP="005D210F">
      <w:pPr>
        <w:keepLines/>
        <w:suppressLineNumbers/>
        <w:tabs>
          <w:tab w:val="left" w:pos="567"/>
        </w:tabs>
        <w:suppressAutoHyphens/>
        <w:ind w:left="567" w:hanging="567"/>
        <w:rPr>
          <w:rFonts w:ascii="Calibri" w:hAnsi="Calibri" w:cs="Arial"/>
          <w:szCs w:val="24"/>
        </w:rPr>
      </w:pP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lastRenderedPageBreak/>
        <w:t>3.</w:t>
      </w:r>
      <w:r w:rsidRPr="009C2B1C">
        <w:rPr>
          <w:rFonts w:ascii="Calibri" w:hAnsi="Calibri" w:cs="Arial"/>
          <w:szCs w:val="24"/>
        </w:rPr>
        <w:tab/>
        <w:t>Na overleg met de leiding van de betrokken ondernemingen, kunnen contactpersonen informatie van de bond betreffende de sector, de onderneming en/of de bond in de onderneming verspreiden, op een wijze zoals aangegeven in III sub 1.</w:t>
      </w:r>
    </w:p>
    <w:p w:rsidR="005A6139" w:rsidRPr="009C2B1C" w:rsidRDefault="005A6139" w:rsidP="005D210F">
      <w:pPr>
        <w:keepLines/>
        <w:suppressLineNumbers/>
        <w:tabs>
          <w:tab w:val="left" w:pos="567"/>
        </w:tabs>
        <w:suppressAutoHyphens/>
        <w:ind w:left="567" w:hanging="567"/>
        <w:rPr>
          <w:rFonts w:ascii="Calibri" w:hAnsi="Calibri" w:cs="Arial"/>
          <w:szCs w:val="24"/>
        </w:rPr>
      </w:pP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4.</w:t>
      </w:r>
      <w:r w:rsidRPr="009C2B1C">
        <w:rPr>
          <w:rFonts w:ascii="Calibri" w:hAnsi="Calibri" w:cs="Arial"/>
          <w:szCs w:val="24"/>
        </w:rPr>
        <w:tab/>
        <w:t>Contactpersonen en andere vakbondskaderleden zullen niet, als gevolg van hun werkzaamheden voor de bond, in hun persoonlijke belangen worden geschaad.</w:t>
      </w:r>
    </w:p>
    <w:p w:rsidR="005A6139" w:rsidRPr="009C2B1C" w:rsidRDefault="005A6139" w:rsidP="005D210F">
      <w:pPr>
        <w:keepLines/>
        <w:suppressLineNumbers/>
        <w:tabs>
          <w:tab w:val="left" w:pos="567"/>
        </w:tabs>
        <w:suppressAutoHyphens/>
        <w:ind w:left="567" w:hanging="567"/>
        <w:rPr>
          <w:rFonts w:ascii="Calibri" w:hAnsi="Calibri" w:cs="Arial"/>
          <w:szCs w:val="24"/>
        </w:rPr>
      </w:pPr>
    </w:p>
    <w:p w:rsidR="005A6139" w:rsidRPr="009C2B1C" w:rsidRDefault="005D210F"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ab/>
      </w:r>
      <w:r w:rsidR="005A6139" w:rsidRPr="009C2B1C">
        <w:rPr>
          <w:rFonts w:ascii="Calibri" w:hAnsi="Calibri" w:cs="Arial"/>
          <w:szCs w:val="24"/>
        </w:rPr>
        <w:t>Indien zakelijke en/of bedrijfseconomische redenen nopen tot maatregelen die ook contactpersonen treffen, zal de werkgever daarover in een vroegtijdig stadium overleg met de bezoldigd bestuurder(s) van de bond plegen.</w:t>
      </w:r>
    </w:p>
    <w:p w:rsidR="005A6139" w:rsidRPr="009C2B1C" w:rsidRDefault="005A6139" w:rsidP="005D210F">
      <w:pPr>
        <w:keepLines/>
        <w:suppressLineNumbers/>
        <w:tabs>
          <w:tab w:val="left" w:pos="567"/>
        </w:tabs>
        <w:suppressAutoHyphens/>
        <w:ind w:left="567" w:hanging="567"/>
        <w:rPr>
          <w:rFonts w:ascii="Calibri" w:hAnsi="Calibri" w:cs="Arial"/>
          <w:szCs w:val="24"/>
        </w:rPr>
      </w:pP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5.</w:t>
      </w:r>
      <w:r w:rsidRPr="009C2B1C">
        <w:rPr>
          <w:rFonts w:ascii="Calibri" w:hAnsi="Calibri" w:cs="Arial"/>
          <w:szCs w:val="24"/>
        </w:rPr>
        <w:tab/>
        <w:t xml:space="preserve">Beëindiging van de arbeidsovereenkomst met één of meerdere </w:t>
      </w:r>
      <w:proofErr w:type="spellStart"/>
      <w:r w:rsidRPr="009C2B1C">
        <w:rPr>
          <w:rFonts w:ascii="Calibri" w:hAnsi="Calibri" w:cs="Arial"/>
          <w:szCs w:val="24"/>
        </w:rPr>
        <w:t>contactperso</w:t>
      </w:r>
      <w:proofErr w:type="spellEnd"/>
      <w:r w:rsidRPr="009C2B1C">
        <w:rPr>
          <w:rFonts w:ascii="Calibri" w:hAnsi="Calibri" w:cs="Arial"/>
          <w:szCs w:val="24"/>
        </w:rPr>
        <w:t>(o)n(en), op initiatief van de leiding van de onderneming, kan slechts via en met toestemming van de kantonrechter.</w:t>
      </w:r>
    </w:p>
    <w:p w:rsidR="005A6139" w:rsidRPr="009C2B1C" w:rsidRDefault="005A6139" w:rsidP="005D210F">
      <w:pPr>
        <w:keepLines/>
        <w:suppressLineNumbers/>
        <w:tabs>
          <w:tab w:val="left" w:pos="567"/>
        </w:tabs>
        <w:suppressAutoHyphens/>
        <w:ind w:left="567" w:hanging="567"/>
        <w:rPr>
          <w:rFonts w:ascii="Calibri" w:hAnsi="Calibri" w:cs="Arial"/>
          <w:szCs w:val="24"/>
        </w:rPr>
      </w:pPr>
    </w:p>
    <w:p w:rsidR="005A6139" w:rsidRPr="009C2B1C" w:rsidRDefault="005A6139" w:rsidP="005D210F">
      <w:pPr>
        <w:keepLines/>
        <w:suppressLineNumbers/>
        <w:tabs>
          <w:tab w:val="left" w:pos="567"/>
        </w:tabs>
        <w:suppressAutoHyphens/>
        <w:ind w:left="567" w:hanging="567"/>
        <w:rPr>
          <w:rFonts w:ascii="Calibri" w:hAnsi="Calibri" w:cs="Arial"/>
          <w:b/>
          <w:szCs w:val="24"/>
        </w:rPr>
      </w:pPr>
      <w:r w:rsidRPr="009C2B1C">
        <w:rPr>
          <w:rFonts w:ascii="Calibri" w:hAnsi="Calibri" w:cs="Arial"/>
          <w:b/>
          <w:szCs w:val="24"/>
        </w:rPr>
        <w:t>III.</w:t>
      </w:r>
      <w:r w:rsidRPr="009C2B1C">
        <w:rPr>
          <w:rFonts w:ascii="Calibri" w:hAnsi="Calibri" w:cs="Arial"/>
          <w:b/>
          <w:szCs w:val="24"/>
        </w:rPr>
        <w:tab/>
        <w:t>Faciliteiten</w:t>
      </w:r>
    </w:p>
    <w:p w:rsidR="005A6139" w:rsidRPr="009C2B1C" w:rsidRDefault="005A6139" w:rsidP="005D210F">
      <w:pPr>
        <w:keepLines/>
        <w:suppressLineNumbers/>
        <w:tabs>
          <w:tab w:val="left" w:pos="567"/>
        </w:tabs>
        <w:suppressAutoHyphens/>
        <w:rPr>
          <w:rFonts w:ascii="Calibri" w:hAnsi="Calibri" w:cs="Arial"/>
          <w:szCs w:val="24"/>
        </w:rPr>
      </w:pPr>
      <w:r w:rsidRPr="009C2B1C">
        <w:rPr>
          <w:rFonts w:ascii="Calibri" w:hAnsi="Calibri" w:cs="Arial"/>
          <w:szCs w:val="24"/>
        </w:rPr>
        <w:t xml:space="preserve">Ten behoeve van overleg en doelmatige communicatie met de </w:t>
      </w:r>
      <w:proofErr w:type="spellStart"/>
      <w:r w:rsidRPr="009C2B1C">
        <w:rPr>
          <w:rFonts w:ascii="Calibri" w:hAnsi="Calibri" w:cs="Arial"/>
          <w:szCs w:val="24"/>
        </w:rPr>
        <w:t>werkne</w:t>
      </w:r>
      <w:proofErr w:type="spellEnd"/>
      <w:r w:rsidRPr="009C2B1C">
        <w:rPr>
          <w:rFonts w:ascii="Calibri" w:hAnsi="Calibri" w:cs="Arial"/>
          <w:szCs w:val="24"/>
        </w:rPr>
        <w:t>(e)</w:t>
      </w:r>
      <w:proofErr w:type="spellStart"/>
      <w:r w:rsidRPr="009C2B1C">
        <w:rPr>
          <w:rFonts w:ascii="Calibri" w:hAnsi="Calibri" w:cs="Arial"/>
          <w:szCs w:val="24"/>
        </w:rPr>
        <w:t>mers</w:t>
      </w:r>
      <w:proofErr w:type="spellEnd"/>
      <w:r w:rsidRPr="009C2B1C">
        <w:rPr>
          <w:rFonts w:ascii="Calibri" w:hAnsi="Calibri" w:cs="Arial"/>
          <w:szCs w:val="24"/>
        </w:rPr>
        <w:t>/</w:t>
      </w:r>
      <w:proofErr w:type="spellStart"/>
      <w:r w:rsidRPr="009C2B1C">
        <w:rPr>
          <w:rFonts w:ascii="Calibri" w:hAnsi="Calibri" w:cs="Arial"/>
          <w:szCs w:val="24"/>
        </w:rPr>
        <w:t>sters</w:t>
      </w:r>
      <w:proofErr w:type="spellEnd"/>
      <w:r w:rsidRPr="009C2B1C">
        <w:rPr>
          <w:rFonts w:ascii="Calibri" w:hAnsi="Calibri" w:cs="Arial"/>
          <w:szCs w:val="24"/>
        </w:rPr>
        <w:t xml:space="preserve"> zal de werkgever faciliteiten aan de vakverenigingen, partij bij deze CAO, ter beschikking stellen.</w:t>
      </w:r>
    </w:p>
    <w:p w:rsidR="005A6139" w:rsidRPr="009C2B1C" w:rsidRDefault="005A6139" w:rsidP="005D210F">
      <w:pPr>
        <w:keepLines/>
        <w:suppressLineNumbers/>
        <w:tabs>
          <w:tab w:val="left" w:pos="567"/>
        </w:tabs>
        <w:suppressAutoHyphens/>
        <w:ind w:left="567" w:hanging="567"/>
        <w:rPr>
          <w:rFonts w:ascii="Calibri" w:hAnsi="Calibri" w:cs="Arial"/>
          <w:szCs w:val="24"/>
        </w:rPr>
      </w:pPr>
    </w:p>
    <w:p w:rsidR="005A6139" w:rsidRPr="009C2B1C" w:rsidRDefault="005A6139" w:rsidP="005D210F">
      <w:pPr>
        <w:keepLines/>
        <w:suppressLineNumbers/>
        <w:tabs>
          <w:tab w:val="left" w:pos="284"/>
          <w:tab w:val="left" w:pos="567"/>
        </w:tabs>
        <w:suppressAutoHyphens/>
        <w:ind w:left="567" w:hanging="567"/>
        <w:rPr>
          <w:rFonts w:ascii="Calibri" w:hAnsi="Calibri" w:cs="Arial"/>
          <w:szCs w:val="24"/>
        </w:rPr>
      </w:pPr>
      <w:r w:rsidRPr="009C2B1C">
        <w:rPr>
          <w:rFonts w:ascii="Calibri" w:hAnsi="Calibri" w:cs="Arial"/>
          <w:szCs w:val="24"/>
        </w:rPr>
        <w:t>1.</w:t>
      </w:r>
      <w:r w:rsidRPr="009C2B1C">
        <w:rPr>
          <w:rFonts w:ascii="Calibri" w:hAnsi="Calibri" w:cs="Arial"/>
          <w:szCs w:val="24"/>
        </w:rPr>
        <w:tab/>
      </w:r>
      <w:r w:rsidR="005D210F" w:rsidRPr="009C2B1C">
        <w:rPr>
          <w:rFonts w:ascii="Calibri" w:hAnsi="Calibri" w:cs="Arial"/>
          <w:szCs w:val="24"/>
        </w:rPr>
        <w:tab/>
      </w:r>
      <w:r w:rsidRPr="009C2B1C">
        <w:rPr>
          <w:rFonts w:ascii="Calibri" w:hAnsi="Calibri" w:cs="Arial"/>
          <w:szCs w:val="24"/>
        </w:rPr>
        <w:t>De werkgever kan op verzoek van één of meerdere vakvereniging(en), partij bij de CAO, publicatieborden op de daartoe bestemde plaatsen ter beschikking stellen voor:</w:t>
      </w:r>
    </w:p>
    <w:p w:rsidR="005A6139" w:rsidRPr="009C2B1C" w:rsidRDefault="005D210F" w:rsidP="005D210F">
      <w:pPr>
        <w:keepLines/>
        <w:suppressLineNumbers/>
        <w:tabs>
          <w:tab w:val="left" w:pos="567"/>
        </w:tabs>
        <w:suppressAutoHyphens/>
        <w:ind w:left="851" w:hanging="851"/>
        <w:rPr>
          <w:rFonts w:ascii="Calibri" w:hAnsi="Calibri" w:cs="Arial"/>
          <w:szCs w:val="24"/>
        </w:rPr>
      </w:pPr>
      <w:r w:rsidRPr="009C2B1C">
        <w:rPr>
          <w:rFonts w:ascii="Calibri" w:hAnsi="Calibri" w:cs="Arial"/>
          <w:szCs w:val="24"/>
        </w:rPr>
        <w:tab/>
      </w:r>
      <w:r w:rsidR="005A6139" w:rsidRPr="009C2B1C">
        <w:rPr>
          <w:rFonts w:ascii="Calibri" w:hAnsi="Calibri" w:cs="Arial"/>
          <w:szCs w:val="24"/>
        </w:rPr>
        <w:t>-</w:t>
      </w:r>
      <w:r w:rsidR="005A6139" w:rsidRPr="009C2B1C">
        <w:rPr>
          <w:rFonts w:ascii="Calibri" w:hAnsi="Calibri" w:cs="Arial"/>
          <w:szCs w:val="24"/>
        </w:rPr>
        <w:tab/>
        <w:t>het doen van mededelingen van zakelijke aard ten aanzien van de eigen ondernemingen of de eigen bedrijfstak;</w:t>
      </w:r>
    </w:p>
    <w:p w:rsidR="005A6139" w:rsidRPr="009C2B1C" w:rsidRDefault="005D210F" w:rsidP="005D210F">
      <w:pPr>
        <w:keepLines/>
        <w:suppressLineNumbers/>
        <w:tabs>
          <w:tab w:val="left" w:pos="567"/>
        </w:tabs>
        <w:suppressAutoHyphens/>
        <w:ind w:left="851" w:hanging="851"/>
        <w:rPr>
          <w:rFonts w:ascii="Calibri" w:hAnsi="Calibri" w:cs="Arial"/>
          <w:szCs w:val="24"/>
        </w:rPr>
      </w:pPr>
      <w:r w:rsidRPr="009C2B1C">
        <w:rPr>
          <w:rFonts w:ascii="Calibri" w:hAnsi="Calibri" w:cs="Arial"/>
          <w:szCs w:val="24"/>
        </w:rPr>
        <w:tab/>
      </w:r>
      <w:r w:rsidR="005A6139" w:rsidRPr="009C2B1C">
        <w:rPr>
          <w:rFonts w:ascii="Calibri" w:hAnsi="Calibri" w:cs="Arial"/>
          <w:szCs w:val="24"/>
        </w:rPr>
        <w:t>-</w:t>
      </w:r>
      <w:r w:rsidR="005A6139" w:rsidRPr="009C2B1C">
        <w:rPr>
          <w:rFonts w:ascii="Calibri" w:hAnsi="Calibri" w:cs="Arial"/>
          <w:szCs w:val="24"/>
        </w:rPr>
        <w:tab/>
        <w:t>het bekend maken van de namen van bestuurders van de vakverenigingen en de binnen de onderneming actieve contactpersonen;</w:t>
      </w:r>
    </w:p>
    <w:p w:rsidR="005A6139" w:rsidRPr="009C2B1C" w:rsidRDefault="005D210F" w:rsidP="005D210F">
      <w:pPr>
        <w:keepLines/>
        <w:suppressLineNumbers/>
        <w:tabs>
          <w:tab w:val="left" w:pos="567"/>
        </w:tabs>
        <w:suppressAutoHyphens/>
        <w:ind w:left="851" w:hanging="851"/>
        <w:rPr>
          <w:rFonts w:ascii="Calibri" w:hAnsi="Calibri" w:cs="Arial"/>
          <w:szCs w:val="24"/>
        </w:rPr>
      </w:pPr>
      <w:r w:rsidRPr="009C2B1C">
        <w:rPr>
          <w:rFonts w:ascii="Calibri" w:hAnsi="Calibri" w:cs="Arial"/>
          <w:szCs w:val="24"/>
        </w:rPr>
        <w:tab/>
      </w:r>
      <w:r w:rsidR="005A6139" w:rsidRPr="009C2B1C">
        <w:rPr>
          <w:rFonts w:ascii="Calibri" w:hAnsi="Calibri" w:cs="Arial"/>
          <w:szCs w:val="24"/>
        </w:rPr>
        <w:t>-</w:t>
      </w:r>
      <w:r w:rsidR="005A6139" w:rsidRPr="009C2B1C">
        <w:rPr>
          <w:rFonts w:ascii="Calibri" w:hAnsi="Calibri" w:cs="Arial"/>
          <w:szCs w:val="24"/>
        </w:rPr>
        <w:tab/>
        <w:t>het aankondigen van vergaderingen van de vakverenigingen;</w:t>
      </w:r>
    </w:p>
    <w:p w:rsidR="005A6139" w:rsidRPr="009C2B1C" w:rsidRDefault="005D210F" w:rsidP="005D210F">
      <w:pPr>
        <w:keepLines/>
        <w:suppressLineNumbers/>
        <w:tabs>
          <w:tab w:val="left" w:pos="567"/>
        </w:tabs>
        <w:suppressAutoHyphens/>
        <w:ind w:left="851" w:hanging="851"/>
        <w:rPr>
          <w:rFonts w:ascii="Calibri" w:hAnsi="Calibri" w:cs="Arial"/>
          <w:szCs w:val="24"/>
        </w:rPr>
      </w:pPr>
      <w:r w:rsidRPr="009C2B1C">
        <w:rPr>
          <w:rFonts w:ascii="Calibri" w:hAnsi="Calibri" w:cs="Arial"/>
          <w:szCs w:val="24"/>
        </w:rPr>
        <w:tab/>
      </w:r>
      <w:r w:rsidR="005A6139" w:rsidRPr="009C2B1C">
        <w:rPr>
          <w:rFonts w:ascii="Calibri" w:hAnsi="Calibri" w:cs="Arial"/>
          <w:szCs w:val="24"/>
        </w:rPr>
        <w:t>-</w:t>
      </w:r>
      <w:r w:rsidR="005A6139" w:rsidRPr="009C2B1C">
        <w:rPr>
          <w:rFonts w:ascii="Calibri" w:hAnsi="Calibri" w:cs="Arial"/>
          <w:szCs w:val="24"/>
        </w:rPr>
        <w:tab/>
        <w:t>de kandidaatstelling van leden voor de ondernemingsraad;</w:t>
      </w:r>
    </w:p>
    <w:p w:rsidR="005A6139" w:rsidRPr="009C2B1C" w:rsidRDefault="005D210F" w:rsidP="005D210F">
      <w:pPr>
        <w:keepLines/>
        <w:suppressLineNumbers/>
        <w:tabs>
          <w:tab w:val="left" w:pos="567"/>
        </w:tabs>
        <w:suppressAutoHyphens/>
        <w:ind w:left="851" w:hanging="851"/>
        <w:rPr>
          <w:rFonts w:ascii="Calibri" w:hAnsi="Calibri" w:cs="Arial"/>
          <w:szCs w:val="24"/>
        </w:rPr>
      </w:pPr>
      <w:r w:rsidRPr="009C2B1C">
        <w:rPr>
          <w:rFonts w:ascii="Calibri" w:hAnsi="Calibri" w:cs="Arial"/>
          <w:szCs w:val="24"/>
        </w:rPr>
        <w:tab/>
      </w:r>
      <w:r w:rsidR="005A6139" w:rsidRPr="009C2B1C">
        <w:rPr>
          <w:rFonts w:ascii="Calibri" w:hAnsi="Calibri" w:cs="Arial"/>
          <w:szCs w:val="24"/>
        </w:rPr>
        <w:t>-</w:t>
      </w:r>
      <w:r w:rsidR="005A6139" w:rsidRPr="009C2B1C">
        <w:rPr>
          <w:rFonts w:ascii="Calibri" w:hAnsi="Calibri" w:cs="Arial"/>
          <w:szCs w:val="24"/>
        </w:rPr>
        <w:tab/>
        <w:t>het publiceren van beknopte verslagen.</w:t>
      </w:r>
    </w:p>
    <w:p w:rsidR="005A6139" w:rsidRPr="009C2B1C" w:rsidRDefault="005A6139" w:rsidP="005D210F">
      <w:pPr>
        <w:keepLines/>
        <w:suppressLineNumbers/>
        <w:tabs>
          <w:tab w:val="left" w:pos="567"/>
        </w:tabs>
        <w:suppressAutoHyphens/>
        <w:ind w:left="567" w:hanging="567"/>
        <w:rPr>
          <w:rFonts w:ascii="Calibri" w:hAnsi="Calibri" w:cs="Arial"/>
          <w:szCs w:val="24"/>
        </w:rPr>
      </w:pP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2.</w:t>
      </w:r>
      <w:r w:rsidRPr="009C2B1C">
        <w:rPr>
          <w:rFonts w:ascii="Calibri" w:hAnsi="Calibri" w:cs="Arial"/>
          <w:szCs w:val="24"/>
        </w:rPr>
        <w:tab/>
        <w:t>Voor zover aanwezig zal in overleg met de werkgever vergaderruimte binnen de onderneming beschikbaar worden gesteld.</w:t>
      </w:r>
    </w:p>
    <w:p w:rsidR="005A6139" w:rsidRPr="009C2B1C" w:rsidRDefault="005A6139" w:rsidP="005D210F">
      <w:pPr>
        <w:keepLines/>
        <w:suppressLineNumbers/>
        <w:tabs>
          <w:tab w:val="left" w:pos="567"/>
        </w:tabs>
        <w:suppressAutoHyphens/>
        <w:ind w:left="567" w:hanging="567"/>
        <w:rPr>
          <w:rFonts w:ascii="Calibri" w:hAnsi="Calibri" w:cs="Arial"/>
          <w:szCs w:val="24"/>
        </w:rPr>
      </w:pP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3.</w:t>
      </w:r>
      <w:r w:rsidRPr="009C2B1C">
        <w:rPr>
          <w:rFonts w:ascii="Calibri" w:hAnsi="Calibri" w:cs="Arial"/>
          <w:szCs w:val="24"/>
        </w:rPr>
        <w:tab/>
        <w:t>Ten behoeve van schriftelijke communicatie over zaken die de verantwoordelijkheden van de werkgever en/of de vakorganisaties betreffen, kunnen de vakorganisaties dan wel de contactpersonen na toestemming gebruik (doen) maken van de interne post.</w:t>
      </w:r>
    </w:p>
    <w:p w:rsidR="005A6139" w:rsidRPr="009C2B1C" w:rsidRDefault="005A6139" w:rsidP="005D210F">
      <w:pPr>
        <w:keepLines/>
        <w:suppressLineNumbers/>
        <w:tabs>
          <w:tab w:val="left" w:pos="567"/>
        </w:tabs>
        <w:suppressAutoHyphens/>
        <w:ind w:left="567" w:hanging="567"/>
        <w:rPr>
          <w:rFonts w:ascii="Calibri" w:hAnsi="Calibri" w:cs="Arial"/>
          <w:szCs w:val="24"/>
        </w:rPr>
      </w:pP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4.</w:t>
      </w:r>
      <w:r w:rsidRPr="009C2B1C">
        <w:rPr>
          <w:rFonts w:ascii="Calibri" w:hAnsi="Calibri" w:cs="Arial"/>
          <w:szCs w:val="24"/>
        </w:rPr>
        <w:tab/>
        <w:t>Bezoldigde bestuurders van de vakverenigingen hebben toegang tot de onderneming voor overleg met de leiding van de onderneming en na instemming van de werkgever, met de contactpersonen.</w:t>
      </w:r>
    </w:p>
    <w:p w:rsidR="005A6139" w:rsidRPr="009C2B1C" w:rsidRDefault="005A6139" w:rsidP="005D210F">
      <w:pPr>
        <w:keepLines/>
        <w:suppressLineNumbers/>
        <w:tabs>
          <w:tab w:val="left" w:pos="567"/>
        </w:tabs>
        <w:suppressAutoHyphens/>
        <w:ind w:left="567" w:hanging="567"/>
        <w:rPr>
          <w:rFonts w:ascii="Calibri" w:hAnsi="Calibri" w:cs="Arial"/>
          <w:szCs w:val="24"/>
        </w:rPr>
      </w:pPr>
    </w:p>
    <w:p w:rsidR="005A6139" w:rsidRPr="009C2B1C" w:rsidRDefault="005A6139" w:rsidP="005D210F">
      <w:pPr>
        <w:keepLines/>
        <w:suppressLineNumbers/>
        <w:tabs>
          <w:tab w:val="left" w:pos="567"/>
        </w:tabs>
        <w:suppressAutoHyphens/>
        <w:ind w:left="567" w:hanging="567"/>
        <w:rPr>
          <w:rFonts w:ascii="Calibri" w:hAnsi="Calibri" w:cs="Arial"/>
          <w:b/>
          <w:szCs w:val="24"/>
        </w:rPr>
      </w:pPr>
      <w:r w:rsidRPr="009C2B1C">
        <w:rPr>
          <w:rFonts w:ascii="Calibri" w:hAnsi="Calibri" w:cs="Arial"/>
          <w:b/>
          <w:szCs w:val="24"/>
        </w:rPr>
        <w:t>IV.</w:t>
      </w:r>
      <w:r w:rsidRPr="009C2B1C">
        <w:rPr>
          <w:rFonts w:ascii="Calibri" w:hAnsi="Calibri" w:cs="Arial"/>
          <w:b/>
          <w:szCs w:val="24"/>
        </w:rPr>
        <w:tab/>
        <w:t>Overleg met de ondernemingsleiding</w:t>
      </w:r>
    </w:p>
    <w:p w:rsidR="005A6139" w:rsidRPr="009C2B1C" w:rsidRDefault="005A6139" w:rsidP="005D210F">
      <w:pPr>
        <w:keepLines/>
        <w:suppressLineNumbers/>
        <w:tabs>
          <w:tab w:val="left" w:pos="567"/>
        </w:tabs>
        <w:suppressAutoHyphens/>
        <w:ind w:left="567" w:hanging="567"/>
        <w:rPr>
          <w:rFonts w:ascii="Calibri" w:hAnsi="Calibri" w:cs="Arial"/>
          <w:szCs w:val="24"/>
        </w:rPr>
      </w:pP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1.</w:t>
      </w:r>
      <w:r w:rsidRPr="009C2B1C">
        <w:rPr>
          <w:rFonts w:ascii="Calibri" w:hAnsi="Calibri" w:cs="Arial"/>
          <w:szCs w:val="24"/>
        </w:rPr>
        <w:tab/>
        <w:t>Het contact tussen de leiding van de onderneming en de vakorganisaties vindt in de regel plaats via de bezoldigd bestuurder van de betrokken organisatie.</w:t>
      </w: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ab/>
        <w:t>De bezoldigd bestuurder kan na instemming van de werkgever zich doen vergezellen door een in de onderneming werkzame contactpersoon.</w:t>
      </w:r>
    </w:p>
    <w:p w:rsidR="005A6139" w:rsidRPr="009C2B1C" w:rsidRDefault="005A6139" w:rsidP="005D210F">
      <w:pPr>
        <w:keepLines/>
        <w:suppressLineNumbers/>
        <w:tabs>
          <w:tab w:val="left" w:pos="567"/>
        </w:tabs>
        <w:suppressAutoHyphens/>
        <w:ind w:left="567" w:hanging="567"/>
        <w:rPr>
          <w:rFonts w:ascii="Calibri" w:hAnsi="Calibri" w:cs="Arial"/>
          <w:szCs w:val="24"/>
        </w:rPr>
      </w:pP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lastRenderedPageBreak/>
        <w:t>2.</w:t>
      </w:r>
      <w:r w:rsidRPr="009C2B1C">
        <w:rPr>
          <w:rFonts w:ascii="Calibri" w:hAnsi="Calibri" w:cs="Arial"/>
          <w:szCs w:val="24"/>
        </w:rPr>
        <w:tab/>
        <w:t>Indien verschil van inzicht rijst over de wijze van toekenning en gebruikmaking van faciliteiten in de onderneming en de daarbij gemaakte afspraken, kan elk der betrokken partijen dit verschil van inzicht onderwerpen aan het oordeel van de Vaste Commissie als bedoeld in artikel 47 van deze CAO.</w:t>
      </w:r>
    </w:p>
    <w:p w:rsidR="005A6139" w:rsidRPr="009C2B1C" w:rsidRDefault="005A6139" w:rsidP="005D210F">
      <w:pPr>
        <w:keepLines/>
        <w:suppressLineNumbers/>
        <w:tabs>
          <w:tab w:val="left" w:pos="567"/>
        </w:tabs>
        <w:suppressAutoHyphens/>
        <w:ind w:left="567" w:hanging="567"/>
        <w:rPr>
          <w:rFonts w:ascii="Calibri" w:hAnsi="Calibri" w:cs="Arial"/>
          <w:szCs w:val="24"/>
        </w:rPr>
      </w:pP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3.</w:t>
      </w:r>
      <w:r w:rsidRPr="009C2B1C">
        <w:rPr>
          <w:rFonts w:ascii="Calibri" w:hAnsi="Calibri" w:cs="Arial"/>
          <w:szCs w:val="24"/>
        </w:rPr>
        <w:tab/>
        <w:t>In bijzondere omstandigheden, wanneer het bedrijfsbelang dit naar het oordeel van de ondernemingsleiding vordert, kan het verlenen van faciliteiten worden opgeschort. Dit zal niet eerder geschieden dan na voorafgaand overleg tussen de ondernemingsleiding en de betrokken vakvereniging(en).</w:t>
      </w:r>
    </w:p>
    <w:p w:rsidR="005A6139" w:rsidRPr="009C2B1C" w:rsidRDefault="005A6139" w:rsidP="005D210F">
      <w:pPr>
        <w:keepLines/>
        <w:suppressLineNumbers/>
        <w:tabs>
          <w:tab w:val="left" w:pos="567"/>
        </w:tabs>
        <w:suppressAutoHyphens/>
        <w:ind w:left="567" w:hanging="567"/>
        <w:rPr>
          <w:rFonts w:ascii="Calibri" w:hAnsi="Calibri" w:cs="Arial"/>
          <w:szCs w:val="24"/>
        </w:rPr>
      </w:pPr>
    </w:p>
    <w:p w:rsidR="005A6139" w:rsidRPr="009C2B1C" w:rsidRDefault="005A6139" w:rsidP="005D210F">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4.</w:t>
      </w:r>
      <w:r w:rsidRPr="009C2B1C">
        <w:rPr>
          <w:rFonts w:ascii="Calibri" w:hAnsi="Calibri" w:cs="Arial"/>
          <w:szCs w:val="24"/>
        </w:rPr>
        <w:tab/>
        <w:t>Ondernemingen waarvan op grond van praktische omstandigheden niet kan worden gevergd één of meerdere van de hiervoor onder III genoemde faciliteiten toe te kennen, kunnen de onder artikel 47 van deze CAO genoemde Vaste Commissie ter zake om dispensatie verzoeken.</w:t>
      </w:r>
    </w:p>
    <w:p w:rsidR="005A6139" w:rsidRPr="009C2B1C" w:rsidRDefault="005A6139" w:rsidP="005D210F">
      <w:pPr>
        <w:keepLines/>
        <w:suppressLineNumbers/>
        <w:tabs>
          <w:tab w:val="left" w:pos="567"/>
        </w:tabs>
        <w:suppressAutoHyphens/>
        <w:ind w:left="567" w:hanging="567"/>
        <w:rPr>
          <w:rFonts w:ascii="Calibri" w:hAnsi="Calibri" w:cs="Arial"/>
          <w:szCs w:val="24"/>
        </w:rPr>
      </w:pPr>
    </w:p>
    <w:p w:rsidR="005A6139" w:rsidRPr="009C2B1C" w:rsidRDefault="005A6139" w:rsidP="005D210F">
      <w:pPr>
        <w:keepNext/>
        <w:keepLines/>
        <w:suppressLineNumbers/>
        <w:tabs>
          <w:tab w:val="left" w:pos="567"/>
        </w:tabs>
        <w:suppressAutoHyphens/>
        <w:ind w:left="567" w:right="567" w:hanging="567"/>
        <w:rPr>
          <w:rFonts w:ascii="Calibri" w:hAnsi="Calibri" w:cs="Arial"/>
          <w:szCs w:val="24"/>
        </w:rPr>
      </w:pPr>
      <w:r w:rsidRPr="009C2B1C">
        <w:rPr>
          <w:rFonts w:ascii="Calibri" w:hAnsi="Calibri" w:cs="Arial"/>
          <w:b/>
          <w:szCs w:val="24"/>
        </w:rPr>
        <w:t>V.</w:t>
      </w:r>
      <w:r w:rsidRPr="009C2B1C">
        <w:rPr>
          <w:rFonts w:ascii="Calibri" w:hAnsi="Calibri" w:cs="Arial"/>
          <w:b/>
          <w:szCs w:val="24"/>
        </w:rPr>
        <w:tab/>
        <w:t>Overgangsbepaling</w:t>
      </w:r>
    </w:p>
    <w:p w:rsidR="005A6139" w:rsidRPr="009C2B1C" w:rsidRDefault="005A6139" w:rsidP="005D210F">
      <w:pPr>
        <w:keepLines/>
        <w:suppressLineNumbers/>
        <w:tabs>
          <w:tab w:val="left" w:pos="0"/>
        </w:tabs>
        <w:suppressAutoHyphens/>
        <w:rPr>
          <w:rFonts w:ascii="Calibri" w:hAnsi="Calibri" w:cs="Arial"/>
          <w:szCs w:val="24"/>
        </w:rPr>
      </w:pPr>
      <w:r w:rsidRPr="009C2B1C">
        <w:rPr>
          <w:rFonts w:ascii="Calibri" w:hAnsi="Calibri" w:cs="Arial"/>
          <w:szCs w:val="24"/>
        </w:rPr>
        <w:t xml:space="preserve">Afgesproken is dat bovenvermelde faciliteitenregeling nu een eerste fase van invoering is. Na evaluatie van toepassing van bovenvermelde regeling in de praktijk, maken partijen bij de volgende </w:t>
      </w:r>
      <w:proofErr w:type="spellStart"/>
      <w:r w:rsidRPr="009C2B1C">
        <w:rPr>
          <w:rFonts w:ascii="Calibri" w:hAnsi="Calibri" w:cs="Arial"/>
          <w:szCs w:val="24"/>
        </w:rPr>
        <w:t>CAO-onderhandelingen</w:t>
      </w:r>
      <w:proofErr w:type="spellEnd"/>
      <w:r w:rsidRPr="009C2B1C">
        <w:rPr>
          <w:rFonts w:ascii="Calibri" w:hAnsi="Calibri" w:cs="Arial"/>
          <w:szCs w:val="24"/>
        </w:rPr>
        <w:t xml:space="preserve"> afspraken over invoering van een volgende fase van faciliteiten.</w:t>
      </w:r>
    </w:p>
    <w:p w:rsidR="005A6139" w:rsidRPr="009C2B1C" w:rsidRDefault="005A6139">
      <w:pPr>
        <w:keepLines/>
        <w:suppressLineNumbers/>
        <w:suppressAutoHyphens/>
        <w:ind w:left="567" w:hanging="567"/>
        <w:rPr>
          <w:rFonts w:ascii="Calibri" w:hAnsi="Calibri" w:cs="Arial"/>
          <w:b/>
          <w:szCs w:val="24"/>
        </w:rPr>
      </w:pPr>
    </w:p>
    <w:p w:rsidR="005A6139" w:rsidRPr="009C2B1C" w:rsidRDefault="005A6139">
      <w:pPr>
        <w:keepLines/>
        <w:suppressLineNumbers/>
        <w:suppressAutoHyphens/>
        <w:ind w:left="567" w:hanging="567"/>
        <w:rPr>
          <w:rFonts w:ascii="Calibri" w:hAnsi="Calibri" w:cs="Arial"/>
          <w:b/>
          <w:szCs w:val="24"/>
        </w:rPr>
      </w:pPr>
    </w:p>
    <w:p w:rsidR="005A6139" w:rsidRPr="009C2B1C" w:rsidRDefault="005A6139">
      <w:pPr>
        <w:keepNext/>
        <w:keepLines/>
        <w:suppressLineNumbers/>
        <w:suppressAutoHyphens/>
        <w:rPr>
          <w:rFonts w:ascii="Calibri" w:hAnsi="Calibri" w:cs="Arial"/>
          <w:b/>
          <w:szCs w:val="24"/>
        </w:rPr>
      </w:pPr>
      <w:r w:rsidRPr="009C2B1C">
        <w:rPr>
          <w:rFonts w:ascii="Calibri" w:hAnsi="Calibri" w:cs="Arial"/>
          <w:b/>
          <w:szCs w:val="24"/>
        </w:rPr>
        <w:t>Artikel 51</w:t>
      </w:r>
      <w:r w:rsidRPr="009C2B1C">
        <w:rPr>
          <w:rFonts w:ascii="Calibri" w:hAnsi="Calibri" w:cs="Arial"/>
          <w:b/>
          <w:szCs w:val="24"/>
        </w:rPr>
        <w:tab/>
        <w:t>Arbeidsmarkt, scholing en loopbaanbeleid</w:t>
      </w:r>
    </w:p>
    <w:p w:rsidR="005A6139" w:rsidRPr="009C2B1C" w:rsidRDefault="005A6139">
      <w:pPr>
        <w:keepNext/>
        <w:keepLines/>
        <w:suppressLineNumbers/>
        <w:suppressAutoHyphens/>
        <w:rPr>
          <w:rFonts w:ascii="Calibri" w:hAnsi="Calibri" w:cs="Arial"/>
          <w:szCs w:val="24"/>
        </w:rPr>
      </w:pPr>
    </w:p>
    <w:p w:rsidR="005A6139" w:rsidRPr="009C2B1C" w:rsidRDefault="005A6139">
      <w:pPr>
        <w:keepNext/>
        <w:keepLines/>
        <w:suppressLineNumbers/>
        <w:suppressAutoHyphens/>
        <w:rPr>
          <w:rFonts w:ascii="Calibri" w:hAnsi="Calibri" w:cs="Arial"/>
          <w:szCs w:val="24"/>
        </w:rPr>
      </w:pPr>
      <w:r w:rsidRPr="009C2B1C">
        <w:rPr>
          <w:rFonts w:ascii="Calibri" w:hAnsi="Calibri" w:cs="Arial"/>
          <w:b/>
          <w:szCs w:val="24"/>
        </w:rPr>
        <w:t>Scholing en opleiding</w:t>
      </w:r>
    </w:p>
    <w:p w:rsidR="005A6139" w:rsidRPr="009C2B1C" w:rsidRDefault="005A6139">
      <w:pPr>
        <w:keepNext/>
        <w:keepLines/>
        <w:suppressLineNumbers/>
        <w:suppressAutoHyphens/>
        <w:ind w:left="567" w:hanging="567"/>
        <w:rPr>
          <w:rFonts w:ascii="Calibri" w:hAnsi="Calibri" w:cs="Arial"/>
          <w:szCs w:val="24"/>
        </w:rPr>
      </w:pPr>
    </w:p>
    <w:p w:rsidR="005A6139" w:rsidRPr="009C2B1C" w:rsidRDefault="005A6139">
      <w:pPr>
        <w:keepLines/>
        <w:suppressLineNumbers/>
        <w:suppressAutoHyphens/>
        <w:rPr>
          <w:rFonts w:ascii="Calibri" w:hAnsi="Calibri" w:cs="Arial"/>
          <w:szCs w:val="24"/>
        </w:rPr>
      </w:pPr>
      <w:proofErr w:type="spellStart"/>
      <w:r w:rsidRPr="009C2B1C">
        <w:rPr>
          <w:rFonts w:ascii="Calibri" w:hAnsi="Calibri" w:cs="Arial"/>
          <w:szCs w:val="24"/>
        </w:rPr>
        <w:t>CAO-partijen</w:t>
      </w:r>
      <w:proofErr w:type="spellEnd"/>
      <w:r w:rsidRPr="009C2B1C">
        <w:rPr>
          <w:rFonts w:ascii="Calibri" w:hAnsi="Calibri" w:cs="Arial"/>
          <w:szCs w:val="24"/>
        </w:rPr>
        <w:t xml:space="preserve"> brengen het belang van meer stageplekken met extra aandacht voor stageplekken op HBO – niveau onder de aandacht van bedrijven en sporen bedrijven aan om die stageplekken te creëren. </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jc w:val="both"/>
        <w:rPr>
          <w:rFonts w:ascii="Calibri" w:hAnsi="Calibri" w:cs="Arial"/>
          <w:szCs w:val="24"/>
          <w:u w:val="single"/>
        </w:rPr>
      </w:pPr>
      <w:r w:rsidRPr="009C2B1C">
        <w:rPr>
          <w:rFonts w:ascii="Calibri" w:hAnsi="Calibri" w:cs="Arial"/>
          <w:szCs w:val="24"/>
          <w:u w:val="single"/>
        </w:rPr>
        <w:t>Werk-leer overeenkomsten</w:t>
      </w:r>
    </w:p>
    <w:p w:rsidR="005A6139" w:rsidRPr="009C2B1C" w:rsidRDefault="005A6139">
      <w:pPr>
        <w:keepLines/>
        <w:suppressLineNumbers/>
        <w:tabs>
          <w:tab w:val="left" w:pos="5812"/>
        </w:tabs>
        <w:suppressAutoHyphens/>
        <w:jc w:val="both"/>
        <w:rPr>
          <w:rFonts w:ascii="Calibri" w:hAnsi="Calibri" w:cs="Arial"/>
          <w:szCs w:val="24"/>
        </w:rPr>
      </w:pPr>
      <w:r w:rsidRPr="009C2B1C">
        <w:rPr>
          <w:rFonts w:ascii="Calibri" w:hAnsi="Calibri" w:cs="Arial"/>
          <w:szCs w:val="24"/>
        </w:rPr>
        <w:t>Werkgevers kunnen langdurige contracten aanbieden voor de duur van een mbo opleiding (met een maximum van 4  jaar) indien er sprake is van werkleerovereenkomsten. In de cao worden de volgende voorwaarden aan werkleerovereenkomsten gekoppeld:</w:t>
      </w:r>
    </w:p>
    <w:p w:rsidR="005A6139" w:rsidRPr="009C2B1C" w:rsidRDefault="005A6139" w:rsidP="009C2B1C">
      <w:pPr>
        <w:keepLines/>
        <w:numPr>
          <w:ilvl w:val="0"/>
          <w:numId w:val="79"/>
        </w:numPr>
        <w:suppressLineNumbers/>
        <w:tabs>
          <w:tab w:val="clear" w:pos="927"/>
          <w:tab w:val="num" w:pos="284"/>
        </w:tabs>
        <w:suppressAutoHyphens/>
        <w:ind w:left="284" w:hanging="284"/>
        <w:rPr>
          <w:rFonts w:ascii="Calibri" w:hAnsi="Calibri" w:cs="Arial"/>
          <w:szCs w:val="24"/>
        </w:rPr>
      </w:pPr>
      <w:r w:rsidRPr="009C2B1C">
        <w:rPr>
          <w:rFonts w:ascii="Calibri" w:hAnsi="Calibri" w:cs="Arial"/>
          <w:szCs w:val="24"/>
        </w:rPr>
        <w:t xml:space="preserve">Medewerkers die een branchegerichte opleiding volgen op MBO niveau en werken bij een erkend leerbedrijf, kan een contract worden aangeboden voor de duur van de opleiding. </w:t>
      </w:r>
    </w:p>
    <w:p w:rsidR="005A6139" w:rsidRPr="009C2B1C" w:rsidRDefault="005A6139" w:rsidP="009C2B1C">
      <w:pPr>
        <w:keepLines/>
        <w:numPr>
          <w:ilvl w:val="0"/>
          <w:numId w:val="79"/>
        </w:numPr>
        <w:suppressLineNumbers/>
        <w:tabs>
          <w:tab w:val="clear" w:pos="927"/>
          <w:tab w:val="num" w:pos="284"/>
        </w:tabs>
        <w:suppressAutoHyphens/>
        <w:ind w:left="284" w:hanging="284"/>
        <w:rPr>
          <w:rFonts w:ascii="Calibri" w:hAnsi="Calibri" w:cs="Arial"/>
          <w:szCs w:val="24"/>
        </w:rPr>
      </w:pPr>
      <w:r w:rsidRPr="009C2B1C">
        <w:rPr>
          <w:rFonts w:ascii="Calibri" w:hAnsi="Calibri" w:cs="Arial"/>
          <w:szCs w:val="24"/>
        </w:rPr>
        <w:t xml:space="preserve">Medewerkers wordt een werk-leerovereenkomst aangeboden. </w:t>
      </w:r>
    </w:p>
    <w:p w:rsidR="005A6139" w:rsidRPr="009C2B1C" w:rsidRDefault="005A6139" w:rsidP="009C2B1C">
      <w:pPr>
        <w:keepLines/>
        <w:numPr>
          <w:ilvl w:val="0"/>
          <w:numId w:val="79"/>
        </w:numPr>
        <w:suppressLineNumbers/>
        <w:tabs>
          <w:tab w:val="clear" w:pos="927"/>
          <w:tab w:val="num" w:pos="284"/>
        </w:tabs>
        <w:suppressAutoHyphens/>
        <w:ind w:left="284" w:hanging="284"/>
        <w:rPr>
          <w:rFonts w:ascii="Calibri" w:hAnsi="Calibri" w:cs="Arial"/>
          <w:szCs w:val="24"/>
        </w:rPr>
      </w:pPr>
      <w:r w:rsidRPr="009C2B1C">
        <w:rPr>
          <w:rFonts w:ascii="Calibri" w:hAnsi="Calibri" w:cs="Arial"/>
          <w:szCs w:val="24"/>
        </w:rPr>
        <w:t xml:space="preserve">Als één van deze twee elementen vervalt, vervalt ook het andere element; </w:t>
      </w:r>
    </w:p>
    <w:p w:rsidR="005A6139" w:rsidRPr="009C2B1C" w:rsidRDefault="005A6139" w:rsidP="009C2B1C">
      <w:pPr>
        <w:keepLines/>
        <w:numPr>
          <w:ilvl w:val="0"/>
          <w:numId w:val="79"/>
        </w:numPr>
        <w:suppressLineNumbers/>
        <w:tabs>
          <w:tab w:val="clear" w:pos="927"/>
          <w:tab w:val="num" w:pos="284"/>
        </w:tabs>
        <w:suppressAutoHyphens/>
        <w:ind w:left="284" w:hanging="284"/>
        <w:rPr>
          <w:rFonts w:ascii="Calibri" w:hAnsi="Calibri" w:cs="Arial"/>
          <w:szCs w:val="24"/>
        </w:rPr>
      </w:pPr>
      <w:r w:rsidRPr="009C2B1C">
        <w:rPr>
          <w:rFonts w:ascii="Calibri" w:hAnsi="Calibri" w:cs="Arial"/>
          <w:szCs w:val="24"/>
        </w:rPr>
        <w:t xml:space="preserve">Als werkgever en werknemer een aantoonbare reden aanwezig achten, is eventueel verlenging met maximaal een jaar mogelijk, waarna de arbeidsovereenkomst van rechtswege eindigt. </w:t>
      </w:r>
    </w:p>
    <w:p w:rsidR="005A6139" w:rsidRPr="009C2B1C" w:rsidRDefault="005A6139" w:rsidP="009C2B1C">
      <w:pPr>
        <w:keepLines/>
        <w:numPr>
          <w:ilvl w:val="0"/>
          <w:numId w:val="79"/>
        </w:numPr>
        <w:suppressLineNumbers/>
        <w:tabs>
          <w:tab w:val="clear" w:pos="927"/>
          <w:tab w:val="num" w:pos="284"/>
        </w:tabs>
        <w:suppressAutoHyphens/>
        <w:ind w:left="284" w:hanging="284"/>
        <w:rPr>
          <w:rFonts w:ascii="Calibri" w:hAnsi="Calibri" w:cs="Arial"/>
          <w:szCs w:val="24"/>
        </w:rPr>
      </w:pPr>
      <w:r w:rsidRPr="009C2B1C">
        <w:rPr>
          <w:rFonts w:ascii="Calibri" w:hAnsi="Calibri" w:cs="Arial"/>
          <w:szCs w:val="24"/>
        </w:rPr>
        <w:t>De werknemers /leerlingen ontvangen het normale reguliere uurloon. De werknemer volgt de studie in eigen tijd, wel moet het bedrijf voldoende ruimte geven om de medewerker het diploma te kunnen laten halen.</w:t>
      </w:r>
    </w:p>
    <w:p w:rsidR="005A6139" w:rsidRPr="009C2B1C" w:rsidRDefault="005A6139">
      <w:pPr>
        <w:keepLines/>
        <w:suppressLineNumbers/>
        <w:suppressAutoHyphens/>
        <w:rPr>
          <w:rFonts w:ascii="Calibri" w:hAnsi="Calibri" w:cs="Arial"/>
          <w:szCs w:val="24"/>
        </w:rPr>
      </w:pPr>
    </w:p>
    <w:p w:rsidR="005A6139" w:rsidRPr="009C2B1C" w:rsidRDefault="005A6139" w:rsidP="00876A64">
      <w:pPr>
        <w:keepNext/>
        <w:keepLines/>
        <w:suppressLineNumbers/>
        <w:suppressAutoHyphens/>
        <w:rPr>
          <w:rFonts w:ascii="Calibri" w:hAnsi="Calibri" w:cs="Arial"/>
          <w:szCs w:val="24"/>
          <w:u w:val="single"/>
        </w:rPr>
      </w:pPr>
      <w:r w:rsidRPr="009C2B1C">
        <w:rPr>
          <w:rFonts w:ascii="Calibri" w:hAnsi="Calibri" w:cs="Arial"/>
          <w:szCs w:val="24"/>
          <w:u w:val="single"/>
        </w:rPr>
        <w:lastRenderedPageBreak/>
        <w:t>Stageplaatsen</w:t>
      </w:r>
    </w:p>
    <w:p w:rsidR="005A6139" w:rsidRPr="009C2B1C" w:rsidRDefault="005A6139">
      <w:pPr>
        <w:keepLines/>
        <w:suppressLineNumbers/>
        <w:suppressAutoHyphens/>
        <w:rPr>
          <w:rFonts w:ascii="Calibri" w:hAnsi="Calibri" w:cs="Arial"/>
          <w:szCs w:val="24"/>
        </w:rPr>
      </w:pPr>
      <w:r w:rsidRPr="009C2B1C">
        <w:rPr>
          <w:rFonts w:ascii="Calibri" w:hAnsi="Calibri" w:cs="Arial"/>
          <w:szCs w:val="24"/>
        </w:rPr>
        <w:t xml:space="preserve">Stageplaatsen zijn in het belang van werkgevers en werknemers. Aanbevolen wordt om zoveel mogelijk stageplaatsen op VMBO-, MBO- en </w:t>
      </w:r>
      <w:proofErr w:type="spellStart"/>
      <w:r w:rsidRPr="009C2B1C">
        <w:rPr>
          <w:rFonts w:ascii="Calibri" w:hAnsi="Calibri" w:cs="Arial"/>
          <w:szCs w:val="24"/>
        </w:rPr>
        <w:t>HBO-niveau</w:t>
      </w:r>
      <w:proofErr w:type="spellEnd"/>
      <w:r w:rsidRPr="009C2B1C">
        <w:rPr>
          <w:rFonts w:ascii="Calibri" w:hAnsi="Calibri" w:cs="Arial"/>
          <w:szCs w:val="24"/>
        </w:rPr>
        <w:t xml:space="preserve"> te creëren. Werkgevers dienen voorts speciale aandacht te besteden aan bijscholing van vertegenwoordigers.</w:t>
      </w:r>
    </w:p>
    <w:p w:rsidR="005A6139" w:rsidRPr="009C2B1C" w:rsidRDefault="005A6139">
      <w:pPr>
        <w:keepLines/>
        <w:suppressLineNumbers/>
        <w:suppressAutoHyphens/>
        <w:rPr>
          <w:rFonts w:ascii="Calibri" w:hAnsi="Calibri" w:cs="Arial"/>
          <w:szCs w:val="24"/>
        </w:rPr>
      </w:pPr>
      <w:r w:rsidRPr="009C2B1C">
        <w:rPr>
          <w:rFonts w:ascii="Calibri" w:hAnsi="Calibri" w:cs="Arial"/>
          <w:szCs w:val="24"/>
        </w:rPr>
        <w:tab/>
      </w:r>
    </w:p>
    <w:p w:rsidR="005A6139" w:rsidRPr="009C2B1C" w:rsidRDefault="005A6139">
      <w:pPr>
        <w:pStyle w:val="Kop4"/>
        <w:suppressLineNumbers/>
        <w:rPr>
          <w:rFonts w:ascii="Calibri" w:hAnsi="Calibri" w:cs="Arial"/>
          <w:sz w:val="24"/>
          <w:szCs w:val="24"/>
        </w:rPr>
      </w:pPr>
      <w:r w:rsidRPr="009C2B1C">
        <w:rPr>
          <w:rFonts w:ascii="Calibri" w:hAnsi="Calibri" w:cs="Arial"/>
          <w:sz w:val="24"/>
          <w:szCs w:val="24"/>
        </w:rPr>
        <w:t>Scholing jongeren</w:t>
      </w:r>
    </w:p>
    <w:p w:rsidR="005A6139" w:rsidRPr="009C2B1C" w:rsidRDefault="005A6139">
      <w:pPr>
        <w:keepLines/>
        <w:suppressLineNumbers/>
        <w:suppressAutoHyphens/>
        <w:rPr>
          <w:rFonts w:ascii="Calibri" w:hAnsi="Calibri" w:cs="Arial"/>
          <w:szCs w:val="24"/>
        </w:rPr>
      </w:pPr>
      <w:r w:rsidRPr="009C2B1C">
        <w:rPr>
          <w:rFonts w:ascii="Calibri" w:hAnsi="Calibri" w:cs="Arial"/>
          <w:szCs w:val="24"/>
        </w:rPr>
        <w:t>Jeugdigen tot en met 18 jaar dienen in de gelegenheid te worden gesteld om een op het vak gerichte opleiding te volgen met behoud van loon door een dag of tweemaal een ochtend en/of middag per week daarvoor vrijaf te krijgen tot een maximum van een dag per week.</w:t>
      </w:r>
    </w:p>
    <w:p w:rsidR="005A6139" w:rsidRPr="009C2B1C" w:rsidRDefault="005A6139">
      <w:pPr>
        <w:keepLines/>
        <w:suppressLineNumbers/>
        <w:suppressAutoHyphens/>
        <w:rPr>
          <w:rFonts w:ascii="Calibri" w:hAnsi="Calibri" w:cs="Arial"/>
          <w:szCs w:val="24"/>
        </w:rPr>
      </w:pPr>
      <w:r w:rsidRPr="009C2B1C">
        <w:rPr>
          <w:rFonts w:ascii="Calibri" w:hAnsi="Calibri" w:cs="Arial"/>
          <w:szCs w:val="24"/>
        </w:rPr>
        <w:t>Over de dagen, waarop een werknemer ter vervulling van zijn wettelijke leerplicht een school, vormingsinstituut of cursus moet bezoeken of zou hebben moeten bezoeken, indien de onderwijsinstelling niet wegens vakantie gesloten zou zijn, is geen loon verschuldigd. Voor hem wordt het weekloon derhalve evenredig verminderd.</w:t>
      </w:r>
    </w:p>
    <w:p w:rsidR="005A6139" w:rsidRPr="009C2B1C" w:rsidRDefault="005A6139">
      <w:pPr>
        <w:keepLines/>
        <w:suppressLineNumbers/>
        <w:suppressAutoHyphens/>
        <w:rPr>
          <w:rFonts w:ascii="Calibri" w:hAnsi="Calibri" w:cs="Arial"/>
          <w:szCs w:val="24"/>
        </w:rPr>
      </w:pPr>
    </w:p>
    <w:p w:rsidR="005A6139" w:rsidRPr="009C2B1C" w:rsidRDefault="005A6139">
      <w:pPr>
        <w:pStyle w:val="Kop4"/>
        <w:keepNext w:val="0"/>
        <w:suppressLineNumbers/>
        <w:rPr>
          <w:rFonts w:ascii="Calibri" w:hAnsi="Calibri" w:cs="Arial"/>
          <w:sz w:val="24"/>
          <w:szCs w:val="24"/>
        </w:rPr>
      </w:pPr>
      <w:r w:rsidRPr="009C2B1C">
        <w:rPr>
          <w:rFonts w:ascii="Calibri" w:hAnsi="Calibri" w:cs="Arial"/>
          <w:sz w:val="24"/>
          <w:szCs w:val="24"/>
        </w:rPr>
        <w:t>Stimulering scholingsafspraken met OR</w:t>
      </w:r>
    </w:p>
    <w:p w:rsidR="005A6139" w:rsidRPr="009C2B1C" w:rsidRDefault="005A6139">
      <w:pPr>
        <w:keepLines/>
        <w:suppressLineNumbers/>
        <w:suppressAutoHyphens/>
        <w:rPr>
          <w:rFonts w:ascii="Calibri" w:hAnsi="Calibri" w:cs="Arial"/>
          <w:szCs w:val="24"/>
        </w:rPr>
      </w:pPr>
      <w:r w:rsidRPr="009C2B1C">
        <w:rPr>
          <w:rFonts w:ascii="Calibri" w:hAnsi="Calibri" w:cs="Arial"/>
          <w:szCs w:val="24"/>
        </w:rPr>
        <w:t>Partijen bevelen aan dat in de onderneming tussen de ondernemingsleiding en de OR stimuleringsafspraken worden gemaakt teneinde de weerbaarheid van de individuele werknemer op de arbeidsmarkt te vergroten. Dit kunnen aanpassingen van de bestaande studiekostenregelingen betekenen.</w:t>
      </w:r>
    </w:p>
    <w:p w:rsidR="005A6139" w:rsidRPr="009C2B1C" w:rsidRDefault="005A6139">
      <w:pPr>
        <w:keepLines/>
        <w:suppressLineNumbers/>
        <w:suppressAutoHyphens/>
        <w:rPr>
          <w:rFonts w:ascii="Calibri" w:hAnsi="Calibri" w:cs="Arial"/>
          <w:szCs w:val="24"/>
        </w:rPr>
      </w:pPr>
      <w:r w:rsidRPr="009C2B1C">
        <w:rPr>
          <w:rFonts w:ascii="Calibri" w:hAnsi="Calibri" w:cs="Arial"/>
          <w:szCs w:val="24"/>
        </w:rPr>
        <w:tab/>
      </w:r>
    </w:p>
    <w:p w:rsidR="005A6139" w:rsidRPr="009C2B1C" w:rsidRDefault="005A6139">
      <w:pPr>
        <w:pStyle w:val="Kop4"/>
        <w:keepNext w:val="0"/>
        <w:suppressLineNumbers/>
        <w:rPr>
          <w:rFonts w:ascii="Calibri" w:hAnsi="Calibri" w:cs="Arial"/>
          <w:sz w:val="24"/>
          <w:szCs w:val="24"/>
        </w:rPr>
      </w:pPr>
      <w:r w:rsidRPr="009C2B1C">
        <w:rPr>
          <w:rFonts w:ascii="Calibri" w:hAnsi="Calibri" w:cs="Arial"/>
          <w:sz w:val="24"/>
          <w:szCs w:val="24"/>
        </w:rPr>
        <w:t>Afspraken met werknemers over opleiding en loopbaan</w:t>
      </w:r>
    </w:p>
    <w:p w:rsidR="005A6139" w:rsidRPr="009C2B1C" w:rsidRDefault="005A6139">
      <w:pPr>
        <w:keepLines/>
        <w:suppressLineNumbers/>
        <w:suppressAutoHyphens/>
        <w:rPr>
          <w:rFonts w:ascii="Calibri" w:hAnsi="Calibri" w:cs="Arial"/>
          <w:szCs w:val="24"/>
        </w:rPr>
      </w:pPr>
      <w:r w:rsidRPr="009C2B1C">
        <w:rPr>
          <w:rFonts w:ascii="Calibri" w:hAnsi="Calibri" w:cs="Arial"/>
          <w:szCs w:val="24"/>
        </w:rPr>
        <w:t>Partijen achten het noodzakelijk dat in de komende jaren ruim aandacht wordt gegeven aan opleiding van werknemers in de ondernemingen van de bedrijfstak. Teneinde te komen tot een intensivering van deze scholingsactiviteiten op alle niveaus binnen het bedrijf spreken partijen het volgende af:</w:t>
      </w:r>
    </w:p>
    <w:p w:rsidR="005A6139" w:rsidRPr="009C2B1C" w:rsidRDefault="005A6139" w:rsidP="009C2B1C">
      <w:pPr>
        <w:keepLines/>
        <w:numPr>
          <w:ilvl w:val="0"/>
          <w:numId w:val="79"/>
        </w:numPr>
        <w:suppressLineNumbers/>
        <w:tabs>
          <w:tab w:val="clear" w:pos="927"/>
          <w:tab w:val="num" w:pos="284"/>
        </w:tabs>
        <w:suppressAutoHyphens/>
        <w:ind w:left="284" w:hanging="284"/>
        <w:rPr>
          <w:rFonts w:ascii="Calibri" w:hAnsi="Calibri" w:cs="Arial"/>
          <w:szCs w:val="24"/>
        </w:rPr>
      </w:pPr>
      <w:r w:rsidRPr="009C2B1C">
        <w:rPr>
          <w:rFonts w:ascii="Calibri" w:hAnsi="Calibri" w:cs="Arial"/>
          <w:szCs w:val="24"/>
        </w:rPr>
        <w:t xml:space="preserve">Rapportage van bedrijven aan de ondernemingsraden inzake opleidingsinspanningen; </w:t>
      </w:r>
    </w:p>
    <w:p w:rsidR="005A6139" w:rsidRPr="009C2B1C" w:rsidRDefault="005A6139" w:rsidP="009C2B1C">
      <w:pPr>
        <w:keepLines/>
        <w:numPr>
          <w:ilvl w:val="0"/>
          <w:numId w:val="79"/>
        </w:numPr>
        <w:suppressLineNumbers/>
        <w:tabs>
          <w:tab w:val="clear" w:pos="927"/>
          <w:tab w:val="num" w:pos="284"/>
        </w:tabs>
        <w:suppressAutoHyphens/>
        <w:ind w:left="284" w:hanging="284"/>
        <w:rPr>
          <w:rFonts w:ascii="Calibri" w:hAnsi="Calibri" w:cs="Arial"/>
          <w:szCs w:val="24"/>
        </w:rPr>
      </w:pPr>
      <w:r w:rsidRPr="009C2B1C">
        <w:rPr>
          <w:rFonts w:ascii="Calibri" w:hAnsi="Calibri" w:cs="Arial"/>
          <w:szCs w:val="24"/>
        </w:rPr>
        <w:t xml:space="preserve">Werknemers worden gestimuleerd zich door opleidingen te kwalificeren voor hun functie dan wel doorstroming. Werknemers zijn verplicht van aangeboden mogelijkheden gebruik te maken. </w:t>
      </w:r>
    </w:p>
    <w:p w:rsidR="005A6139" w:rsidRPr="009C2B1C" w:rsidRDefault="005A6139">
      <w:pPr>
        <w:keepLines/>
        <w:suppressLineNumbers/>
        <w:suppressAutoHyphens/>
        <w:rPr>
          <w:rFonts w:ascii="Calibri" w:hAnsi="Calibri" w:cs="Arial"/>
          <w:szCs w:val="24"/>
        </w:rPr>
      </w:pPr>
      <w:r w:rsidRPr="009C2B1C">
        <w:rPr>
          <w:rFonts w:ascii="Calibri" w:hAnsi="Calibri" w:cs="Arial"/>
          <w:szCs w:val="24"/>
        </w:rPr>
        <w:t>Hierbij zal geen onderscheid worden gemaakt op basis van leeftijd. Jaarlijks maken werkgever en werknemer individuele opleidingsafspraken. Zij overleggen daarbij onder meer over de studiefaciliteiten, waaronder de financiële bijdrage van de werkgever en de scholingsbijdrage. Een keer per drie jaar worden afspraken gemaakt over de loopbaanontwikkeling en de daarmee verband houdende meerjarige afspraken.</w:t>
      </w:r>
    </w:p>
    <w:p w:rsidR="005A6139" w:rsidRPr="009C2B1C" w:rsidRDefault="005A6139">
      <w:pPr>
        <w:pStyle w:val="Plattetekstinspringen2"/>
        <w:keepLines/>
        <w:suppressLineNumbers/>
        <w:ind w:left="0" w:firstLine="0"/>
        <w:rPr>
          <w:rFonts w:ascii="Calibri" w:hAnsi="Calibri" w:cs="Arial"/>
          <w:szCs w:val="24"/>
          <w:u w:val="single"/>
        </w:rPr>
      </w:pPr>
    </w:p>
    <w:p w:rsidR="005A6139" w:rsidRPr="009C2B1C" w:rsidRDefault="005A6139">
      <w:pPr>
        <w:pStyle w:val="Plattetekstinspringen2"/>
        <w:keepLines/>
        <w:suppressLineNumbers/>
        <w:ind w:left="0" w:firstLine="0"/>
        <w:rPr>
          <w:rFonts w:ascii="Calibri" w:hAnsi="Calibri" w:cs="Arial"/>
          <w:szCs w:val="24"/>
          <w:u w:val="single"/>
        </w:rPr>
      </w:pPr>
      <w:r w:rsidRPr="009C2B1C">
        <w:rPr>
          <w:rFonts w:ascii="Calibri" w:hAnsi="Calibri" w:cs="Arial"/>
          <w:szCs w:val="24"/>
          <w:u w:val="single"/>
        </w:rPr>
        <w:t>Opleidingsplan voor de branche</w:t>
      </w:r>
    </w:p>
    <w:p w:rsidR="005A6139" w:rsidRPr="009C2B1C" w:rsidRDefault="005A6139">
      <w:pPr>
        <w:pStyle w:val="Plattetekstinspringen2"/>
        <w:keepLines/>
        <w:suppressLineNumbers/>
        <w:ind w:left="0" w:firstLine="0"/>
        <w:rPr>
          <w:rFonts w:ascii="Calibri" w:hAnsi="Calibri" w:cs="Arial"/>
          <w:szCs w:val="24"/>
        </w:rPr>
      </w:pPr>
      <w:r w:rsidRPr="009C2B1C">
        <w:rPr>
          <w:rFonts w:ascii="Calibri" w:hAnsi="Calibri" w:cs="Arial"/>
          <w:szCs w:val="24"/>
        </w:rPr>
        <w:t xml:space="preserve">Partijen zullen meer bekendheid geven aan opleidingen </w:t>
      </w:r>
      <w:proofErr w:type="spellStart"/>
      <w:r w:rsidRPr="009C2B1C">
        <w:rPr>
          <w:rFonts w:ascii="Calibri" w:hAnsi="Calibri" w:cs="Arial"/>
          <w:szCs w:val="24"/>
        </w:rPr>
        <w:t>dmv</w:t>
      </w:r>
      <w:proofErr w:type="spellEnd"/>
      <w:r w:rsidRPr="009C2B1C">
        <w:rPr>
          <w:rFonts w:ascii="Calibri" w:hAnsi="Calibri" w:cs="Arial"/>
          <w:szCs w:val="24"/>
        </w:rPr>
        <w:t xml:space="preserve"> voorlichtingsmateriaal, modules taalcursussen voor buitenlanders en multicultureel personeelsbeleid voor leidinggevenden.</w:t>
      </w:r>
    </w:p>
    <w:p w:rsidR="005A6139" w:rsidRPr="009C2B1C" w:rsidRDefault="005A6139">
      <w:pPr>
        <w:pStyle w:val="Plattetekstinspringen2"/>
        <w:keepLines/>
        <w:suppressLineNumbers/>
        <w:ind w:left="0" w:firstLine="0"/>
        <w:rPr>
          <w:rFonts w:ascii="Calibri" w:hAnsi="Calibri" w:cs="Arial"/>
          <w:szCs w:val="24"/>
        </w:rPr>
      </w:pPr>
      <w:r w:rsidRPr="009C2B1C">
        <w:rPr>
          <w:rFonts w:ascii="Calibri" w:hAnsi="Calibri" w:cs="Arial"/>
          <w:szCs w:val="24"/>
        </w:rPr>
        <w:t>Ten behoeve van het opleidingsniveau van met name middenkaderfunctionarissen in de branche stellen partijen een opleidingsplan op. Speerpunten in dit plan zijn opleiding op gebied van P&amp;O-taken zoals het voeren van functionerings</w:t>
      </w:r>
      <w:r w:rsidRPr="009C2B1C">
        <w:rPr>
          <w:rFonts w:ascii="Calibri" w:hAnsi="Calibri" w:cs="Arial"/>
          <w:szCs w:val="24"/>
        </w:rPr>
        <w:softHyphen/>
        <w:t>gesprekken, beleid voor multiculturele doelgroepen onder werknemers in de bedrijven en leeftijdsbewust personeels</w:t>
      </w:r>
      <w:r w:rsidRPr="009C2B1C">
        <w:rPr>
          <w:rFonts w:ascii="Calibri" w:hAnsi="Calibri" w:cs="Arial"/>
          <w:szCs w:val="24"/>
        </w:rPr>
        <w:softHyphen/>
        <w:t xml:space="preserve">beleid. Tevens richt de opleiding zich op het adequaat uitvoeren van werkoverleg om zodoende te komen tot minder werkdruk. In het </w:t>
      </w:r>
      <w:proofErr w:type="spellStart"/>
      <w:r w:rsidRPr="009C2B1C">
        <w:rPr>
          <w:rFonts w:ascii="Calibri" w:hAnsi="Calibri" w:cs="Arial"/>
          <w:szCs w:val="24"/>
        </w:rPr>
        <w:t>opleidingenplan</w:t>
      </w:r>
      <w:proofErr w:type="spellEnd"/>
      <w:r w:rsidRPr="009C2B1C">
        <w:rPr>
          <w:rFonts w:ascii="Calibri" w:hAnsi="Calibri" w:cs="Arial"/>
          <w:szCs w:val="24"/>
        </w:rPr>
        <w:t xml:space="preserve"> wordt zoveel mogelijk aansluiting gezocht bij de bestaande kwalificatie</w:t>
      </w:r>
      <w:r w:rsidRPr="009C2B1C">
        <w:rPr>
          <w:rFonts w:ascii="Calibri" w:hAnsi="Calibri" w:cs="Arial"/>
          <w:szCs w:val="24"/>
        </w:rPr>
        <w:softHyphen/>
        <w:t xml:space="preserve">structuur in het middelbaar beroepsonderwijs. </w:t>
      </w:r>
    </w:p>
    <w:p w:rsidR="005A6139" w:rsidRPr="009C2B1C" w:rsidRDefault="005A6139">
      <w:pPr>
        <w:keepLines/>
        <w:suppressLineNumbers/>
        <w:suppressAutoHyphens/>
        <w:rPr>
          <w:rFonts w:ascii="Calibri" w:hAnsi="Calibri" w:cs="Arial"/>
          <w:szCs w:val="24"/>
        </w:rPr>
      </w:pPr>
    </w:p>
    <w:p w:rsidR="005A6139" w:rsidRPr="009C2B1C" w:rsidRDefault="005A6139">
      <w:pPr>
        <w:keepLines/>
        <w:suppressLineNumbers/>
        <w:suppressAutoHyphens/>
        <w:rPr>
          <w:rFonts w:ascii="Calibri" w:hAnsi="Calibri" w:cs="Arial"/>
          <w:szCs w:val="24"/>
        </w:rPr>
      </w:pPr>
      <w:r w:rsidRPr="009C2B1C">
        <w:rPr>
          <w:rFonts w:ascii="Calibri" w:hAnsi="Calibri" w:cs="Arial"/>
          <w:szCs w:val="24"/>
        </w:rPr>
        <w:t xml:space="preserve">Voor werknemers met onvoldoende beheersing van de Nederlandse taal zoeken partijen naar mogelijkheden voor een </w:t>
      </w:r>
      <w:proofErr w:type="spellStart"/>
      <w:r w:rsidRPr="009C2B1C">
        <w:rPr>
          <w:rFonts w:ascii="Calibri" w:hAnsi="Calibri" w:cs="Arial"/>
          <w:szCs w:val="24"/>
        </w:rPr>
        <w:t>branchespecifieke</w:t>
      </w:r>
      <w:proofErr w:type="spellEnd"/>
      <w:r w:rsidRPr="009C2B1C">
        <w:rPr>
          <w:rFonts w:ascii="Calibri" w:hAnsi="Calibri" w:cs="Arial"/>
          <w:szCs w:val="24"/>
        </w:rPr>
        <w:t xml:space="preserve"> cursus die voorziet in het op peil brengen van het kennisniveau van het Nederlands. </w:t>
      </w:r>
    </w:p>
    <w:p w:rsidR="005A6139" w:rsidRPr="009C2B1C" w:rsidRDefault="005A6139">
      <w:pPr>
        <w:keepLines/>
        <w:suppressLineNumbers/>
        <w:suppressAutoHyphens/>
        <w:rPr>
          <w:rFonts w:ascii="Calibri" w:hAnsi="Calibri" w:cs="Arial"/>
          <w:szCs w:val="24"/>
        </w:rPr>
      </w:pPr>
    </w:p>
    <w:p w:rsidR="005A6139" w:rsidRPr="009C2B1C" w:rsidRDefault="005A6139">
      <w:pPr>
        <w:keepLines/>
        <w:suppressLineNumbers/>
        <w:suppressAutoHyphens/>
        <w:rPr>
          <w:rFonts w:ascii="Calibri" w:hAnsi="Calibri" w:cs="Arial"/>
          <w:szCs w:val="24"/>
        </w:rPr>
      </w:pPr>
      <w:r w:rsidRPr="009C2B1C">
        <w:rPr>
          <w:rFonts w:ascii="Calibri" w:hAnsi="Calibri" w:cs="Arial"/>
          <w:szCs w:val="24"/>
        </w:rPr>
        <w:t xml:space="preserve">Voor de ontwikkeling en uitvoering van het </w:t>
      </w:r>
      <w:proofErr w:type="spellStart"/>
      <w:r w:rsidRPr="009C2B1C">
        <w:rPr>
          <w:rFonts w:ascii="Calibri" w:hAnsi="Calibri" w:cs="Arial"/>
          <w:szCs w:val="24"/>
        </w:rPr>
        <w:t>opleidingenplan</w:t>
      </w:r>
      <w:proofErr w:type="spellEnd"/>
      <w:r w:rsidRPr="009C2B1C">
        <w:rPr>
          <w:rFonts w:ascii="Calibri" w:hAnsi="Calibri" w:cs="Arial"/>
          <w:szCs w:val="24"/>
        </w:rPr>
        <w:t xml:space="preserve"> stellen partijen financiële middelen uit het FKB beschikbaar. </w:t>
      </w:r>
    </w:p>
    <w:p w:rsidR="005A6139" w:rsidRPr="009C2B1C" w:rsidRDefault="005A6139">
      <w:pPr>
        <w:keepLines/>
        <w:suppressLineNumbers/>
        <w:suppressAutoHyphens/>
        <w:rPr>
          <w:rFonts w:ascii="Calibri" w:hAnsi="Calibri" w:cs="Arial"/>
          <w:szCs w:val="24"/>
        </w:rPr>
      </w:pPr>
    </w:p>
    <w:p w:rsidR="005A6139" w:rsidRPr="009C2B1C" w:rsidRDefault="005A6139">
      <w:pPr>
        <w:pStyle w:val="Kop5"/>
        <w:keepNext w:val="0"/>
        <w:keepLines/>
        <w:suppressLineNumbers/>
        <w:rPr>
          <w:rFonts w:ascii="Calibri" w:hAnsi="Calibri" w:cs="Arial"/>
          <w:szCs w:val="24"/>
        </w:rPr>
      </w:pPr>
      <w:r w:rsidRPr="009C2B1C">
        <w:rPr>
          <w:rFonts w:ascii="Calibri" w:hAnsi="Calibri" w:cs="Arial"/>
          <w:szCs w:val="24"/>
        </w:rPr>
        <w:t>Heftruck-opleiding</w:t>
      </w:r>
    </w:p>
    <w:p w:rsidR="005A6139" w:rsidRPr="009C2B1C" w:rsidRDefault="005A6139">
      <w:pPr>
        <w:keepLines/>
        <w:suppressLineNumbers/>
        <w:suppressAutoHyphens/>
        <w:rPr>
          <w:rFonts w:ascii="Calibri" w:hAnsi="Calibri" w:cs="Arial"/>
          <w:szCs w:val="24"/>
        </w:rPr>
      </w:pPr>
      <w:r w:rsidRPr="009C2B1C">
        <w:rPr>
          <w:rFonts w:ascii="Calibri" w:hAnsi="Calibri" w:cs="Arial"/>
          <w:szCs w:val="24"/>
        </w:rPr>
        <w:t xml:space="preserve">De werkgever draagt er zorg voor dat alle heftruckchauffeurs een opleiding voor bediening van de heftruck krijgen. </w:t>
      </w:r>
    </w:p>
    <w:p w:rsidR="005A6139" w:rsidRPr="009C2B1C" w:rsidRDefault="005A6139">
      <w:pPr>
        <w:keepLines/>
        <w:suppressLineNumbers/>
        <w:suppressAutoHyphens/>
        <w:rPr>
          <w:rFonts w:ascii="Calibri" w:hAnsi="Calibri" w:cs="Arial"/>
          <w:b/>
          <w:szCs w:val="24"/>
        </w:rPr>
      </w:pPr>
    </w:p>
    <w:p w:rsidR="005A6139" w:rsidRPr="009C2B1C" w:rsidRDefault="005A6139">
      <w:pPr>
        <w:pStyle w:val="Kop3"/>
        <w:keepNext w:val="0"/>
        <w:keepLines/>
        <w:suppressLineNumbers/>
        <w:rPr>
          <w:rFonts w:ascii="Calibri" w:hAnsi="Calibri" w:cs="Arial"/>
          <w:szCs w:val="24"/>
        </w:rPr>
      </w:pPr>
      <w:r w:rsidRPr="009C2B1C">
        <w:rPr>
          <w:rFonts w:ascii="Calibri" w:hAnsi="Calibri" w:cs="Arial"/>
          <w:szCs w:val="24"/>
        </w:rPr>
        <w:t>Leeftijdsbewust personeelsbeleid</w:t>
      </w:r>
    </w:p>
    <w:p w:rsidR="005A6139" w:rsidRPr="009C2B1C" w:rsidRDefault="005A6139">
      <w:pPr>
        <w:keepLines/>
        <w:suppressLineNumbers/>
        <w:suppressAutoHyphens/>
        <w:rPr>
          <w:rFonts w:ascii="Calibri" w:hAnsi="Calibri" w:cs="Arial"/>
          <w:b/>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b/>
          <w:szCs w:val="24"/>
        </w:rPr>
        <w:t>Doelstelling</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rPr>
          <w:rFonts w:ascii="Calibri" w:hAnsi="Calibri" w:cs="Arial"/>
          <w:szCs w:val="24"/>
        </w:rPr>
      </w:pPr>
      <w:r w:rsidRPr="009C2B1C">
        <w:rPr>
          <w:rFonts w:ascii="Calibri" w:hAnsi="Calibri" w:cs="Arial"/>
          <w:szCs w:val="24"/>
        </w:rPr>
        <w:t>Doelstelling van leeftijdsbewust  personeelsbeleid is om er toe bij te dragen dat een medewerker in het arbeidsproces binnen de onderneming kan blijven participeren tot zijn (pré-)pensioengerechtigde leeftijd, op een voor hem en het bedrijf acceptabele manier.</w:t>
      </w:r>
    </w:p>
    <w:p w:rsidR="005A6139" w:rsidRPr="009C2B1C" w:rsidRDefault="005A6139">
      <w:pPr>
        <w:keepLines/>
        <w:suppressLineNumbers/>
        <w:suppressAutoHyphens/>
        <w:rPr>
          <w:rFonts w:ascii="Calibri" w:hAnsi="Calibri" w:cs="Arial"/>
          <w:szCs w:val="24"/>
        </w:rPr>
      </w:pPr>
    </w:p>
    <w:p w:rsidR="005A6139" w:rsidRPr="009C2B1C" w:rsidRDefault="005A6139">
      <w:pPr>
        <w:keepLines/>
        <w:suppressLineNumbers/>
        <w:suppressAutoHyphens/>
        <w:rPr>
          <w:rFonts w:ascii="Calibri" w:hAnsi="Calibri" w:cs="Arial"/>
          <w:szCs w:val="24"/>
        </w:rPr>
      </w:pPr>
      <w:r w:rsidRPr="009C2B1C">
        <w:rPr>
          <w:rFonts w:ascii="Calibri" w:hAnsi="Calibri" w:cs="Arial"/>
          <w:szCs w:val="24"/>
        </w:rPr>
        <w:t xml:space="preserve">Dit leidt tot een personeelsbeleid dat zich uitstrekt van het begin tot het einde van de loopbaan. Bij de toepassing van onderstaande instrumenten moet per individuele medewerker onderscheid gemaakt worden op basis van zijn leeftijd in tempo, inkomen, werktijden en het perspectief dat kan worden geboden. </w:t>
      </w:r>
    </w:p>
    <w:p w:rsidR="005A6139" w:rsidRPr="009C2B1C" w:rsidRDefault="005A6139">
      <w:pPr>
        <w:keepLines/>
        <w:suppressLineNumbers/>
        <w:suppressAutoHyphens/>
        <w:rPr>
          <w:rFonts w:ascii="Calibri" w:hAnsi="Calibri" w:cs="Arial"/>
          <w:szCs w:val="24"/>
        </w:rPr>
      </w:pPr>
    </w:p>
    <w:p w:rsidR="005A6139" w:rsidRPr="009C2B1C" w:rsidRDefault="005A6139">
      <w:pPr>
        <w:keepNext/>
        <w:keepLines/>
        <w:suppressLineNumbers/>
        <w:suppressAutoHyphens/>
        <w:rPr>
          <w:rFonts w:ascii="Calibri" w:hAnsi="Calibri" w:cs="Arial"/>
          <w:szCs w:val="24"/>
        </w:rPr>
      </w:pPr>
      <w:r w:rsidRPr="009C2B1C">
        <w:rPr>
          <w:rFonts w:ascii="Calibri" w:hAnsi="Calibri" w:cs="Arial"/>
          <w:b/>
          <w:szCs w:val="24"/>
        </w:rPr>
        <w:t>Instrumenten</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b/>
          <w:szCs w:val="24"/>
        </w:rPr>
        <w:t>1.</w:t>
      </w:r>
      <w:r w:rsidRPr="009C2B1C">
        <w:rPr>
          <w:rFonts w:ascii="Calibri" w:hAnsi="Calibri" w:cs="Arial"/>
          <w:b/>
          <w:szCs w:val="24"/>
        </w:rPr>
        <w:tab/>
        <w:t>Functioneringsgesprekken</w:t>
      </w:r>
    </w:p>
    <w:p w:rsidR="005A6139" w:rsidRPr="009C2B1C" w:rsidRDefault="005A6139">
      <w:pPr>
        <w:keepLines/>
        <w:suppressLineNumbers/>
        <w:suppressAutoHyphens/>
        <w:rPr>
          <w:rFonts w:ascii="Calibri" w:hAnsi="Calibri" w:cs="Arial"/>
          <w:szCs w:val="24"/>
        </w:rPr>
      </w:pPr>
      <w:r w:rsidRPr="009C2B1C">
        <w:rPr>
          <w:rFonts w:ascii="Calibri" w:hAnsi="Calibri" w:cs="Arial"/>
          <w:szCs w:val="24"/>
        </w:rPr>
        <w:t>In het kader van een leeftijdsbewust personeelsbeleid krijgen in elk geval</w:t>
      </w:r>
      <w:r w:rsidRPr="009C2B1C">
        <w:rPr>
          <w:rFonts w:ascii="Calibri" w:hAnsi="Calibri" w:cs="Arial"/>
          <w:b/>
          <w:szCs w:val="24"/>
        </w:rPr>
        <w:t xml:space="preserve"> </w:t>
      </w:r>
      <w:r w:rsidRPr="009C2B1C">
        <w:rPr>
          <w:rFonts w:ascii="Calibri" w:hAnsi="Calibri" w:cs="Arial"/>
          <w:szCs w:val="24"/>
        </w:rPr>
        <w:t>werknemers boven de 45 jaar 1x per jaar de mogelijkheid om hun standpunten over en bevindingen met hun arbeidstaken in een functioneringsgesprek te bespreken met de directe chef, een personeelsfunctionaris of de werkgever. Daarin wordt besproken welke omstandigheden de medewerker als belemmerend ervaart in het kunnen functioneren op een manier die overeenkomt met zijn capaciteiten, leeftijds- en ontwikkelingsmogelijkheden. Loopbaanbegeleiding en dus het benutten van zijn kwaliteiten komen hierbij aan de orde.</w:t>
      </w:r>
    </w:p>
    <w:p w:rsidR="005A6139" w:rsidRPr="009C2B1C" w:rsidRDefault="005A6139">
      <w:pPr>
        <w:keepLines/>
        <w:suppressLineNumbers/>
        <w:suppressAutoHyphens/>
        <w:rPr>
          <w:rFonts w:ascii="Calibri" w:hAnsi="Calibri" w:cs="Arial"/>
          <w:szCs w:val="24"/>
        </w:rPr>
      </w:pPr>
    </w:p>
    <w:p w:rsidR="005A6139" w:rsidRPr="009C2B1C" w:rsidRDefault="005A6139">
      <w:pPr>
        <w:keepLines/>
        <w:suppressLineNumbers/>
        <w:suppressAutoHyphens/>
        <w:rPr>
          <w:rFonts w:ascii="Calibri" w:hAnsi="Calibri" w:cs="Arial"/>
          <w:szCs w:val="24"/>
        </w:rPr>
      </w:pPr>
      <w:r w:rsidRPr="009C2B1C">
        <w:rPr>
          <w:rFonts w:ascii="Calibri" w:hAnsi="Calibri" w:cs="Arial"/>
          <w:szCs w:val="24"/>
        </w:rPr>
        <w:t>Knelpunten moeten worden geïnventariseerd en opgelost en zoveel mogelijk moet worden geanticipeerd op toekomstige ontwikkelingen: kansen en bedreigingen voor zijn verdere functioneren.</w:t>
      </w:r>
    </w:p>
    <w:p w:rsidR="005A6139" w:rsidRPr="009C2B1C" w:rsidRDefault="005A6139">
      <w:pPr>
        <w:keepLines/>
        <w:suppressLineNumbers/>
        <w:suppressAutoHyphens/>
        <w:rPr>
          <w:rFonts w:ascii="Calibri" w:hAnsi="Calibri" w:cs="Arial"/>
          <w:szCs w:val="24"/>
        </w:rPr>
      </w:pPr>
    </w:p>
    <w:p w:rsidR="005A6139" w:rsidRPr="009C2B1C" w:rsidRDefault="005A6139">
      <w:pPr>
        <w:keepLines/>
        <w:suppressLineNumbers/>
        <w:suppressAutoHyphens/>
        <w:rPr>
          <w:rFonts w:ascii="Calibri" w:hAnsi="Calibri" w:cs="Arial"/>
          <w:szCs w:val="24"/>
        </w:rPr>
      </w:pPr>
      <w:r w:rsidRPr="009C2B1C">
        <w:rPr>
          <w:rFonts w:ascii="Calibri" w:hAnsi="Calibri" w:cs="Arial"/>
          <w:szCs w:val="24"/>
        </w:rPr>
        <w:t xml:space="preserve">Een en ander kan gecombineerd worden met een belangstellingsregistratie, een </w:t>
      </w:r>
      <w:proofErr w:type="spellStart"/>
      <w:r w:rsidRPr="009C2B1C">
        <w:rPr>
          <w:rFonts w:ascii="Calibri" w:hAnsi="Calibri" w:cs="Arial"/>
          <w:szCs w:val="24"/>
        </w:rPr>
        <w:t>potentieel</w:t>
      </w:r>
      <w:r w:rsidRPr="009C2B1C">
        <w:rPr>
          <w:rFonts w:ascii="Calibri" w:hAnsi="Calibri" w:cs="Arial"/>
          <w:szCs w:val="24"/>
        </w:rPr>
        <w:softHyphen/>
        <w:t>beoordeling</w:t>
      </w:r>
      <w:proofErr w:type="spellEnd"/>
      <w:r w:rsidRPr="009C2B1C">
        <w:rPr>
          <w:rFonts w:ascii="Calibri" w:hAnsi="Calibri" w:cs="Arial"/>
          <w:szCs w:val="24"/>
        </w:rPr>
        <w:t xml:space="preserve"> en het maken van een sterkte / zwakte analyse van de medewerker in de relatie tot de mogelijkheden die de onderneming hem kan bieden.</w:t>
      </w:r>
    </w:p>
    <w:p w:rsidR="005A6139" w:rsidRPr="009C2B1C" w:rsidRDefault="005A6139">
      <w:pPr>
        <w:keepLines/>
        <w:suppressLineNumbers/>
        <w:suppressAutoHyphens/>
        <w:rPr>
          <w:rFonts w:ascii="Calibri" w:hAnsi="Calibri" w:cs="Arial"/>
          <w:szCs w:val="24"/>
        </w:rPr>
      </w:pPr>
    </w:p>
    <w:p w:rsidR="005A6139" w:rsidRPr="009C2B1C" w:rsidRDefault="005A6139">
      <w:pPr>
        <w:keepLines/>
        <w:suppressLineNumbers/>
        <w:suppressAutoHyphens/>
        <w:rPr>
          <w:rFonts w:ascii="Calibri" w:hAnsi="Calibri" w:cs="Arial"/>
          <w:szCs w:val="24"/>
        </w:rPr>
      </w:pPr>
      <w:r w:rsidRPr="009C2B1C">
        <w:rPr>
          <w:rFonts w:ascii="Calibri" w:hAnsi="Calibri" w:cs="Arial"/>
          <w:szCs w:val="24"/>
        </w:rPr>
        <w:lastRenderedPageBreak/>
        <w:t>Het functioneringsgesprek dient schriftelijk vastgelegd te worden en door beide partijen voor gezien ondertekend te worden. Bezwaren van de medewerker tegen de in het verslag vermelde of ontbrekende opvattingen en/of conclusies dienen als annex aan het verslag toegevoegd te worden.</w:t>
      </w:r>
    </w:p>
    <w:p w:rsidR="005A6139" w:rsidRPr="009C2B1C" w:rsidRDefault="005A6139">
      <w:pPr>
        <w:keepLines/>
        <w:suppressLineNumbers/>
        <w:suppressAutoHyphens/>
        <w:rPr>
          <w:rFonts w:ascii="Calibri" w:hAnsi="Calibri" w:cs="Arial"/>
          <w:b/>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b/>
          <w:szCs w:val="24"/>
        </w:rPr>
        <w:t>2.</w:t>
      </w:r>
      <w:r w:rsidRPr="009C2B1C">
        <w:rPr>
          <w:rFonts w:ascii="Calibri" w:hAnsi="Calibri" w:cs="Arial"/>
          <w:b/>
          <w:szCs w:val="24"/>
        </w:rPr>
        <w:tab/>
        <w:t>Functieverschuiving</w:t>
      </w:r>
    </w:p>
    <w:p w:rsidR="005A6139" w:rsidRPr="009C2B1C" w:rsidRDefault="005A6139">
      <w:pPr>
        <w:keepLines/>
        <w:suppressLineNumbers/>
        <w:suppressAutoHyphens/>
        <w:rPr>
          <w:rFonts w:ascii="Calibri" w:hAnsi="Calibri" w:cs="Arial"/>
          <w:szCs w:val="24"/>
        </w:rPr>
      </w:pPr>
      <w:r w:rsidRPr="009C2B1C">
        <w:rPr>
          <w:rFonts w:ascii="Calibri" w:hAnsi="Calibri" w:cs="Arial"/>
          <w:szCs w:val="24"/>
        </w:rPr>
        <w:t xml:space="preserve">Mede aan de hand van de functioneringsgesprekken kan worden vastgesteld of het gewenst is om een medewerker naar een andere functie over te plaatsen, of dat hij een lichter of ander takenpakket dient te krijgen. De mogelijkheden daartoe worden dan onderzocht. De werkgever heeft een inspanningsverplichting om de functies van ouderen aan te passen als dat gewenst en mogelijk is. </w:t>
      </w:r>
    </w:p>
    <w:p w:rsidR="005A6139" w:rsidRPr="009C2B1C" w:rsidRDefault="005A6139">
      <w:pPr>
        <w:keepLines/>
        <w:suppressLineNumbers/>
        <w:suppressAutoHyphens/>
        <w:rPr>
          <w:rFonts w:ascii="Calibri" w:hAnsi="Calibri" w:cs="Arial"/>
          <w:szCs w:val="24"/>
        </w:rPr>
      </w:pPr>
      <w:r w:rsidRPr="009C2B1C">
        <w:rPr>
          <w:rFonts w:ascii="Calibri" w:hAnsi="Calibri" w:cs="Arial"/>
          <w:szCs w:val="24"/>
        </w:rPr>
        <w:t>Externe mobiliteit is in overleg mogelijk op vrijwillige basis waarbij tenminste afspraken gemaakt worden over de kosten van outplacement voor rekening van de werkgever, aanvullende scholing, sollicitatiekosten, een schadeloosstelling en een termijn waarbinnen een en ander gerealiseerd moet worden.</w:t>
      </w:r>
    </w:p>
    <w:p w:rsidR="005A6139" w:rsidRPr="009C2B1C" w:rsidRDefault="005A6139">
      <w:pPr>
        <w:keepLines/>
        <w:suppressLineNumbers/>
        <w:suppressAutoHyphens/>
        <w:rPr>
          <w:rFonts w:ascii="Calibri" w:hAnsi="Calibri" w:cs="Arial"/>
          <w:szCs w:val="24"/>
        </w:rPr>
      </w:pPr>
    </w:p>
    <w:p w:rsidR="005A6139" w:rsidRPr="009C2B1C" w:rsidRDefault="005A6139">
      <w:pPr>
        <w:keepLines/>
        <w:suppressLineNumbers/>
        <w:suppressAutoHyphens/>
        <w:rPr>
          <w:rFonts w:ascii="Calibri" w:hAnsi="Calibri" w:cs="Arial"/>
          <w:szCs w:val="24"/>
        </w:rPr>
      </w:pPr>
      <w:r w:rsidRPr="009C2B1C">
        <w:rPr>
          <w:rFonts w:ascii="Calibri" w:hAnsi="Calibri" w:cs="Arial"/>
          <w:b/>
          <w:szCs w:val="24"/>
        </w:rPr>
        <w:t>3.</w:t>
      </w:r>
      <w:r w:rsidRPr="009C2B1C">
        <w:rPr>
          <w:rFonts w:ascii="Calibri" w:hAnsi="Calibri" w:cs="Arial"/>
          <w:b/>
          <w:szCs w:val="24"/>
        </w:rPr>
        <w:tab/>
        <w:t>Organisatie van de arbeid</w:t>
      </w:r>
    </w:p>
    <w:p w:rsidR="005A6139" w:rsidRPr="009C2B1C" w:rsidRDefault="005A6139">
      <w:pPr>
        <w:keepLines/>
        <w:suppressLineNumbers/>
        <w:suppressAutoHyphens/>
        <w:rPr>
          <w:rFonts w:ascii="Calibri" w:hAnsi="Calibri" w:cs="Arial"/>
          <w:szCs w:val="24"/>
        </w:rPr>
      </w:pPr>
      <w:r w:rsidRPr="009C2B1C">
        <w:rPr>
          <w:rFonts w:ascii="Calibri" w:hAnsi="Calibri" w:cs="Arial"/>
          <w:szCs w:val="24"/>
        </w:rPr>
        <w:t>Naast veranderingen in de functie zijn maatregelen te nemen op het gebied van werktijden. Daarvoor komen in aanmerking parttime werken (zie regeling elders in deze CAO), parttime-pré-pensionering, waarbij regelingen afgesproken kunnen worden aangaande een geleidelijke salarisaanpassing bij vrijwillig korter gaan werken en ten aanzien van gevolgen voor pensioen aanspraken.</w:t>
      </w:r>
    </w:p>
    <w:p w:rsidR="005A6139" w:rsidRPr="009C2B1C" w:rsidRDefault="005A6139">
      <w:pPr>
        <w:keepLines/>
        <w:suppressLineNumbers/>
        <w:suppressAutoHyphens/>
        <w:rPr>
          <w:rFonts w:ascii="Calibri" w:hAnsi="Calibri" w:cs="Arial"/>
          <w:szCs w:val="24"/>
        </w:rPr>
      </w:pPr>
    </w:p>
    <w:p w:rsidR="005A6139" w:rsidRPr="009C2B1C" w:rsidRDefault="005A6139">
      <w:pPr>
        <w:keepNext/>
        <w:keepLines/>
        <w:suppressLineNumbers/>
        <w:suppressAutoHyphens/>
        <w:rPr>
          <w:rFonts w:ascii="Calibri" w:hAnsi="Calibri" w:cs="Arial"/>
          <w:szCs w:val="24"/>
        </w:rPr>
      </w:pPr>
      <w:r w:rsidRPr="009C2B1C">
        <w:rPr>
          <w:rFonts w:ascii="Calibri" w:hAnsi="Calibri" w:cs="Arial"/>
          <w:b/>
          <w:szCs w:val="24"/>
        </w:rPr>
        <w:t>4.</w:t>
      </w:r>
      <w:r w:rsidRPr="009C2B1C">
        <w:rPr>
          <w:rFonts w:ascii="Calibri" w:hAnsi="Calibri" w:cs="Arial"/>
          <w:b/>
          <w:szCs w:val="24"/>
        </w:rPr>
        <w:tab/>
        <w:t>Scholing</w:t>
      </w:r>
    </w:p>
    <w:p w:rsidR="005A6139" w:rsidRPr="009C2B1C" w:rsidRDefault="005A6139">
      <w:pPr>
        <w:keepLines/>
        <w:suppressLineNumbers/>
        <w:suppressAutoHyphens/>
        <w:rPr>
          <w:rFonts w:ascii="Calibri" w:hAnsi="Calibri" w:cs="Arial"/>
          <w:szCs w:val="24"/>
        </w:rPr>
      </w:pPr>
      <w:r w:rsidRPr="009C2B1C">
        <w:rPr>
          <w:rFonts w:ascii="Calibri" w:hAnsi="Calibri" w:cs="Arial"/>
          <w:szCs w:val="24"/>
        </w:rPr>
        <w:t>Een beleid dat de medewerker mobiel houdt in zijn functioneren kan niet zonder permanente scholing, die afgestemd moet zijn op zijn bekwaamheden en de behoefte van het bedrijf. Er moet sprake zijn van permanente scholing, gekenmerkt door het streven om de medewerker niet eenzijdig op te leiden, maar op een zo breed mogelijke inzetbaarheid (o.a. kennis overdragen aan jongeren en hen begeleiden; "senior-medewerker").</w:t>
      </w:r>
    </w:p>
    <w:p w:rsidR="005A6139" w:rsidRPr="009C2B1C" w:rsidRDefault="005A6139">
      <w:pPr>
        <w:keepLines/>
        <w:suppressLineNumbers/>
        <w:suppressAutoHyphens/>
        <w:rPr>
          <w:rFonts w:ascii="Calibri" w:hAnsi="Calibri" w:cs="Arial"/>
          <w:szCs w:val="24"/>
        </w:rPr>
      </w:pPr>
    </w:p>
    <w:p w:rsidR="005A6139" w:rsidRPr="009C2B1C" w:rsidRDefault="005A6139">
      <w:pPr>
        <w:keepLines/>
        <w:suppressLineNumbers/>
        <w:suppressAutoHyphens/>
        <w:rPr>
          <w:rFonts w:ascii="Calibri" w:hAnsi="Calibri" w:cs="Arial"/>
          <w:szCs w:val="24"/>
        </w:rPr>
      </w:pPr>
      <w:r w:rsidRPr="009C2B1C">
        <w:rPr>
          <w:rFonts w:ascii="Calibri" w:hAnsi="Calibri" w:cs="Arial"/>
          <w:b/>
          <w:szCs w:val="24"/>
        </w:rPr>
        <w:t>5.</w:t>
      </w:r>
      <w:r w:rsidRPr="009C2B1C">
        <w:rPr>
          <w:rFonts w:ascii="Calibri" w:hAnsi="Calibri" w:cs="Arial"/>
          <w:b/>
          <w:szCs w:val="24"/>
        </w:rPr>
        <w:tab/>
        <w:t>Werving en selectie</w:t>
      </w:r>
    </w:p>
    <w:p w:rsidR="005A6139" w:rsidRPr="009C2B1C" w:rsidRDefault="005A6139">
      <w:pPr>
        <w:keepLines/>
        <w:suppressLineNumbers/>
        <w:suppressAutoHyphens/>
        <w:rPr>
          <w:rFonts w:ascii="Calibri" w:hAnsi="Calibri" w:cs="Arial"/>
          <w:szCs w:val="24"/>
        </w:rPr>
      </w:pPr>
      <w:r w:rsidRPr="009C2B1C">
        <w:rPr>
          <w:rFonts w:ascii="Calibri" w:hAnsi="Calibri" w:cs="Arial"/>
          <w:szCs w:val="24"/>
        </w:rPr>
        <w:t>Het wervings- en selectiebeleid moet geen blokkades opwerpen voor ouderen. Wel dient rekening gehouden te worden met een evenwichtige leeftijdsopbouw van het personeelsbestand.</w:t>
      </w:r>
    </w:p>
    <w:p w:rsidR="005A6139" w:rsidRPr="009C2B1C" w:rsidRDefault="005A6139">
      <w:pPr>
        <w:keepLines/>
        <w:suppressLineNumbers/>
        <w:suppressAutoHyphens/>
        <w:rPr>
          <w:rFonts w:ascii="Calibri" w:hAnsi="Calibri" w:cs="Arial"/>
          <w:szCs w:val="24"/>
        </w:rPr>
      </w:pPr>
    </w:p>
    <w:p w:rsidR="005A6139" w:rsidRPr="009C2B1C" w:rsidRDefault="005A6139">
      <w:pPr>
        <w:keepLines/>
        <w:suppressLineNumbers/>
        <w:suppressAutoHyphens/>
        <w:rPr>
          <w:rFonts w:ascii="Calibri" w:hAnsi="Calibri" w:cs="Arial"/>
          <w:szCs w:val="24"/>
        </w:rPr>
      </w:pPr>
      <w:r w:rsidRPr="009C2B1C">
        <w:rPr>
          <w:rFonts w:ascii="Calibri" w:hAnsi="Calibri" w:cs="Arial"/>
          <w:b/>
          <w:szCs w:val="24"/>
        </w:rPr>
        <w:t>6.</w:t>
      </w:r>
      <w:r w:rsidRPr="009C2B1C">
        <w:rPr>
          <w:rFonts w:ascii="Calibri" w:hAnsi="Calibri" w:cs="Arial"/>
          <w:b/>
          <w:szCs w:val="24"/>
        </w:rPr>
        <w:tab/>
        <w:t>Ondernemingsraden</w:t>
      </w:r>
    </w:p>
    <w:p w:rsidR="005A6139" w:rsidRPr="009C2B1C" w:rsidRDefault="005A6139">
      <w:pPr>
        <w:keepLines/>
        <w:suppressLineNumbers/>
        <w:suppressAutoHyphens/>
        <w:rPr>
          <w:rFonts w:ascii="Calibri" w:hAnsi="Calibri" w:cs="Arial"/>
          <w:szCs w:val="24"/>
        </w:rPr>
      </w:pPr>
      <w:r w:rsidRPr="009C2B1C">
        <w:rPr>
          <w:rFonts w:ascii="Calibri" w:hAnsi="Calibri" w:cs="Arial"/>
          <w:szCs w:val="24"/>
        </w:rPr>
        <w:t>Het beleid zal periodiek met de ondernemingsraad besproken worden.</w:t>
      </w:r>
    </w:p>
    <w:p w:rsidR="005A6139" w:rsidRPr="009C2B1C" w:rsidRDefault="005A6139">
      <w:pPr>
        <w:keepLines/>
        <w:suppressLineNumbers/>
        <w:suppressAutoHyphens/>
        <w:rPr>
          <w:rFonts w:ascii="Calibri" w:hAnsi="Calibri" w:cs="Arial"/>
          <w:szCs w:val="24"/>
        </w:rPr>
      </w:pPr>
    </w:p>
    <w:p w:rsidR="005A6139" w:rsidRPr="009C2B1C" w:rsidRDefault="005A6139">
      <w:pPr>
        <w:keepLines/>
        <w:suppressLineNumbers/>
        <w:suppressAutoHyphens/>
        <w:ind w:left="567" w:hanging="567"/>
        <w:rPr>
          <w:rFonts w:ascii="Calibri" w:hAnsi="Calibri" w:cs="Arial"/>
          <w:b/>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b/>
          <w:szCs w:val="24"/>
        </w:rPr>
        <w:t>Artikel 52</w:t>
      </w:r>
      <w:r w:rsidRPr="009C2B1C">
        <w:rPr>
          <w:rFonts w:ascii="Calibri" w:hAnsi="Calibri" w:cs="Arial"/>
          <w:b/>
          <w:szCs w:val="24"/>
        </w:rPr>
        <w:tab/>
        <w:t>Overige bepalingen</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284" w:hanging="284"/>
        <w:rPr>
          <w:rFonts w:ascii="Calibri" w:hAnsi="Calibri" w:cs="Arial"/>
          <w:szCs w:val="24"/>
        </w:rPr>
      </w:pPr>
      <w:r w:rsidRPr="009C2B1C">
        <w:rPr>
          <w:rFonts w:ascii="Calibri" w:hAnsi="Calibri" w:cs="Arial"/>
          <w:b/>
          <w:szCs w:val="24"/>
        </w:rPr>
        <w:t>1.</w:t>
      </w:r>
      <w:r w:rsidRPr="009C2B1C">
        <w:rPr>
          <w:rFonts w:ascii="Calibri" w:hAnsi="Calibri" w:cs="Arial"/>
          <w:b/>
          <w:szCs w:val="24"/>
        </w:rPr>
        <w:tab/>
        <w:t>Privacy</w:t>
      </w:r>
    </w:p>
    <w:p w:rsidR="005A6139" w:rsidRPr="009C2B1C" w:rsidRDefault="005A6139">
      <w:pPr>
        <w:keepLines/>
        <w:suppressLineNumbers/>
        <w:suppressAutoHyphens/>
        <w:ind w:left="284" w:hanging="284"/>
        <w:rPr>
          <w:rFonts w:ascii="Calibri" w:hAnsi="Calibri" w:cs="Arial"/>
          <w:szCs w:val="24"/>
        </w:rPr>
      </w:pPr>
    </w:p>
    <w:p w:rsidR="005A6139" w:rsidRPr="009C2B1C" w:rsidRDefault="005A6139">
      <w:pPr>
        <w:keepLines/>
        <w:suppressLineNumbers/>
        <w:suppressAutoHyphens/>
        <w:rPr>
          <w:rFonts w:ascii="Calibri" w:hAnsi="Calibri" w:cs="Arial"/>
          <w:szCs w:val="24"/>
        </w:rPr>
      </w:pPr>
      <w:r w:rsidRPr="009C2B1C">
        <w:rPr>
          <w:rFonts w:ascii="Calibri" w:hAnsi="Calibri" w:cs="Arial"/>
          <w:szCs w:val="24"/>
        </w:rPr>
        <w:t>Zowel werkgever als werknemer zal het nodige respect opbrengen voor alles wat te maken heeft met persoonlijke levenssfeer.</w:t>
      </w:r>
    </w:p>
    <w:p w:rsidR="005A6139" w:rsidRPr="009C2B1C" w:rsidRDefault="005A6139">
      <w:pPr>
        <w:keepLines/>
        <w:suppressLineNumbers/>
        <w:suppressAutoHyphens/>
        <w:ind w:left="284" w:hanging="284"/>
        <w:rPr>
          <w:rFonts w:ascii="Calibri" w:hAnsi="Calibri" w:cs="Arial"/>
          <w:szCs w:val="24"/>
        </w:rPr>
      </w:pPr>
      <w:r w:rsidRPr="009C2B1C">
        <w:rPr>
          <w:rFonts w:ascii="Calibri" w:hAnsi="Calibri" w:cs="Arial"/>
          <w:szCs w:val="24"/>
        </w:rPr>
        <w:t>Hieruit volgt:</w:t>
      </w:r>
    </w:p>
    <w:p w:rsidR="005A6139" w:rsidRPr="009C2B1C" w:rsidRDefault="005A6139">
      <w:pPr>
        <w:keepLines/>
        <w:suppressLineNumbers/>
        <w:suppressAutoHyphens/>
        <w:ind w:left="284" w:hanging="284"/>
        <w:rPr>
          <w:rFonts w:ascii="Calibri" w:hAnsi="Calibri" w:cs="Arial"/>
          <w:szCs w:val="24"/>
        </w:rPr>
      </w:pPr>
      <w:r w:rsidRPr="009C2B1C">
        <w:rPr>
          <w:rFonts w:ascii="Calibri" w:hAnsi="Calibri" w:cs="Arial"/>
          <w:szCs w:val="24"/>
        </w:rPr>
        <w:lastRenderedPageBreak/>
        <w:t>-</w:t>
      </w:r>
      <w:r w:rsidRPr="009C2B1C">
        <w:rPr>
          <w:rFonts w:ascii="Calibri" w:hAnsi="Calibri" w:cs="Arial"/>
          <w:szCs w:val="24"/>
        </w:rPr>
        <w:tab/>
        <w:t>dat de werkgever aan de werknemer op diens verzoek inzage zal geven in de gegevens die over zijn persoon in het bedrijf aanwezig zijn;</w:t>
      </w:r>
    </w:p>
    <w:p w:rsidR="005A6139" w:rsidRPr="009C2B1C" w:rsidRDefault="005A6139">
      <w:pPr>
        <w:keepLines/>
        <w:suppressLineNumbers/>
        <w:suppressAutoHyphens/>
        <w:ind w:left="284" w:hanging="284"/>
        <w:rPr>
          <w:rFonts w:ascii="Calibri" w:hAnsi="Calibri" w:cs="Arial"/>
          <w:szCs w:val="24"/>
        </w:rPr>
      </w:pPr>
      <w:r w:rsidRPr="009C2B1C">
        <w:rPr>
          <w:rFonts w:ascii="Calibri" w:hAnsi="Calibri" w:cs="Arial"/>
          <w:szCs w:val="24"/>
        </w:rPr>
        <w:t>-</w:t>
      </w:r>
      <w:r w:rsidRPr="009C2B1C">
        <w:rPr>
          <w:rFonts w:ascii="Calibri" w:hAnsi="Calibri" w:cs="Arial"/>
          <w:szCs w:val="24"/>
        </w:rPr>
        <w:tab/>
        <w:t>dat de werkgever deze gegevens niet aan onbevoegden ter inzage zal geven zonder uitdrukkelijke toestemming van de betrokken werknemer.</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Next/>
        <w:keepLines/>
        <w:suppressLineNumbers/>
        <w:suppressAutoHyphens/>
        <w:ind w:left="567" w:hanging="567"/>
        <w:rPr>
          <w:rFonts w:ascii="Calibri" w:hAnsi="Calibri" w:cs="Arial"/>
          <w:szCs w:val="24"/>
        </w:rPr>
      </w:pPr>
      <w:r w:rsidRPr="009C2B1C">
        <w:rPr>
          <w:rFonts w:ascii="Calibri" w:hAnsi="Calibri" w:cs="Arial"/>
          <w:b/>
          <w:szCs w:val="24"/>
        </w:rPr>
        <w:t>2.</w:t>
      </w:r>
      <w:r w:rsidRPr="009C2B1C">
        <w:rPr>
          <w:rFonts w:ascii="Calibri" w:hAnsi="Calibri" w:cs="Arial"/>
          <w:b/>
          <w:szCs w:val="24"/>
        </w:rPr>
        <w:tab/>
        <w:t>Ongewenste intimiteiten</w:t>
      </w:r>
    </w:p>
    <w:p w:rsidR="005A6139" w:rsidRPr="009C2B1C" w:rsidRDefault="005A6139">
      <w:pPr>
        <w:keepNext/>
        <w:keepLines/>
        <w:suppressLineNumbers/>
        <w:suppressAutoHyphens/>
        <w:ind w:left="567" w:hanging="567"/>
        <w:rPr>
          <w:rFonts w:ascii="Calibri" w:hAnsi="Calibri" w:cs="Arial"/>
          <w:szCs w:val="24"/>
        </w:rPr>
      </w:pPr>
    </w:p>
    <w:p w:rsidR="005A6139" w:rsidRPr="009C2B1C" w:rsidRDefault="005A6139" w:rsidP="0059185E">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1.</w:t>
      </w:r>
      <w:r w:rsidRPr="009C2B1C">
        <w:rPr>
          <w:rFonts w:ascii="Calibri" w:hAnsi="Calibri" w:cs="Arial"/>
          <w:szCs w:val="24"/>
        </w:rPr>
        <w:tab/>
        <w:t>De werkgever wordt aanbevolen een samenhangend beleid te voeren dat ongewenste intimiteiten in de werkorganisatie voorkomt en bestrijdt.</w:t>
      </w:r>
    </w:p>
    <w:p w:rsidR="005A6139" w:rsidRPr="009C2B1C" w:rsidRDefault="005A6139" w:rsidP="0059185E">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ab/>
        <w:t>Een samenhangend beleid bevat de volgende onderdelen:</w:t>
      </w:r>
    </w:p>
    <w:p w:rsidR="005A6139" w:rsidRPr="009C2B1C" w:rsidRDefault="005A6139" w:rsidP="0059185E">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ab/>
        <w:t>-</w:t>
      </w:r>
      <w:r w:rsidRPr="009C2B1C">
        <w:rPr>
          <w:rFonts w:ascii="Calibri" w:hAnsi="Calibri" w:cs="Arial"/>
          <w:szCs w:val="24"/>
        </w:rPr>
        <w:tab/>
        <w:t>het ontwikkelen en uitvoeren van preventief beleid</w:t>
      </w:r>
    </w:p>
    <w:p w:rsidR="005A6139" w:rsidRPr="009C2B1C" w:rsidRDefault="005A6139" w:rsidP="0059185E">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ab/>
        <w:t>-</w:t>
      </w:r>
      <w:r w:rsidRPr="009C2B1C">
        <w:rPr>
          <w:rFonts w:ascii="Calibri" w:hAnsi="Calibri" w:cs="Arial"/>
          <w:szCs w:val="24"/>
        </w:rPr>
        <w:tab/>
        <w:t>het instellen van een vertrouwenspersoon</w:t>
      </w:r>
    </w:p>
    <w:p w:rsidR="005A6139" w:rsidRPr="009C2B1C" w:rsidRDefault="005A6139" w:rsidP="0059185E">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ab/>
        <w:t>-</w:t>
      </w:r>
      <w:r w:rsidRPr="009C2B1C">
        <w:rPr>
          <w:rFonts w:ascii="Calibri" w:hAnsi="Calibri" w:cs="Arial"/>
          <w:szCs w:val="24"/>
        </w:rPr>
        <w:tab/>
        <w:t>ontwikkelen en tot uitvoer brengen van een klachtenprocedure.</w:t>
      </w:r>
    </w:p>
    <w:p w:rsidR="005A6139" w:rsidRPr="009C2B1C" w:rsidRDefault="005A6139" w:rsidP="0059185E">
      <w:pPr>
        <w:keepLines/>
        <w:suppressLineNumbers/>
        <w:tabs>
          <w:tab w:val="left" w:pos="567"/>
        </w:tabs>
        <w:suppressAutoHyphens/>
        <w:ind w:left="567" w:hanging="567"/>
        <w:rPr>
          <w:rFonts w:ascii="Calibri" w:hAnsi="Calibri" w:cs="Arial"/>
          <w:szCs w:val="24"/>
        </w:rPr>
      </w:pPr>
    </w:p>
    <w:p w:rsidR="005A6139" w:rsidRPr="009C2B1C" w:rsidRDefault="005A6139" w:rsidP="0059185E">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2.</w:t>
      </w:r>
      <w:r w:rsidRPr="009C2B1C">
        <w:rPr>
          <w:rFonts w:ascii="Calibri" w:hAnsi="Calibri" w:cs="Arial"/>
          <w:szCs w:val="24"/>
        </w:rPr>
        <w:tab/>
        <w:t xml:space="preserve">Van ongewenste intimiteiten is sprake indien een werknemer hetzij door oneigenlijk gebruik van het gezag, waaraan hij krachtens zijn arbeidsovereenkomst is onderworpen, uitdrukkelijk tegen zijn wil wordt gedwongen </w:t>
      </w:r>
      <w:proofErr w:type="spellStart"/>
      <w:r w:rsidRPr="009C2B1C">
        <w:rPr>
          <w:rFonts w:ascii="Calibri" w:hAnsi="Calibri" w:cs="Arial"/>
          <w:szCs w:val="24"/>
        </w:rPr>
        <w:t>sexuele</w:t>
      </w:r>
      <w:proofErr w:type="spellEnd"/>
      <w:r w:rsidRPr="009C2B1C">
        <w:rPr>
          <w:rFonts w:ascii="Calibri" w:hAnsi="Calibri" w:cs="Arial"/>
          <w:szCs w:val="24"/>
        </w:rPr>
        <w:t xml:space="preserve"> handelingen te ondergaan hetzij en/of in de werksituatie wordt geconfronteerd met woorden of daden op </w:t>
      </w:r>
      <w:proofErr w:type="spellStart"/>
      <w:r w:rsidRPr="009C2B1C">
        <w:rPr>
          <w:rFonts w:ascii="Calibri" w:hAnsi="Calibri" w:cs="Arial"/>
          <w:szCs w:val="24"/>
        </w:rPr>
        <w:t>sexueel</w:t>
      </w:r>
      <w:proofErr w:type="spellEnd"/>
      <w:r w:rsidRPr="009C2B1C">
        <w:rPr>
          <w:rFonts w:ascii="Calibri" w:hAnsi="Calibri" w:cs="Arial"/>
          <w:szCs w:val="24"/>
        </w:rPr>
        <w:t xml:space="preserve"> gebied, waarvan betrokkene laat blijken en/of de pleger redelijkerwijs moet begrijpen, dat betrokkene deze ongewenst vindt.</w:t>
      </w:r>
    </w:p>
    <w:p w:rsidR="005A6139" w:rsidRPr="009C2B1C" w:rsidRDefault="005A6139" w:rsidP="0059185E">
      <w:pPr>
        <w:keepLines/>
        <w:suppressLineNumbers/>
        <w:tabs>
          <w:tab w:val="left" w:pos="567"/>
        </w:tabs>
        <w:suppressAutoHyphens/>
        <w:ind w:left="567" w:hanging="567"/>
        <w:rPr>
          <w:rFonts w:ascii="Calibri" w:hAnsi="Calibri" w:cs="Arial"/>
          <w:szCs w:val="24"/>
        </w:rPr>
      </w:pPr>
    </w:p>
    <w:p w:rsidR="005A6139" w:rsidRPr="009C2B1C" w:rsidRDefault="005A6139" w:rsidP="0059185E">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3.</w:t>
      </w:r>
      <w:r w:rsidRPr="009C2B1C">
        <w:rPr>
          <w:rFonts w:ascii="Calibri" w:hAnsi="Calibri" w:cs="Arial"/>
          <w:szCs w:val="24"/>
        </w:rPr>
        <w:tab/>
        <w:t>De werkgever wordt aanbevolen aan alle werknemers te kennen te geven dat ongewenste intimiteiten niet getolereerd worden en tot sancties kunnen leiden voor de persoon die zich daaraan schuldig maakt.</w:t>
      </w:r>
    </w:p>
    <w:p w:rsidR="005A6139" w:rsidRPr="009C2B1C" w:rsidRDefault="005A6139" w:rsidP="0059185E">
      <w:pPr>
        <w:keepLines/>
        <w:suppressLineNumbers/>
        <w:tabs>
          <w:tab w:val="left" w:pos="567"/>
        </w:tabs>
        <w:suppressAutoHyphens/>
        <w:ind w:left="567" w:hanging="567"/>
        <w:rPr>
          <w:rFonts w:ascii="Calibri" w:hAnsi="Calibri" w:cs="Arial"/>
          <w:szCs w:val="24"/>
        </w:rPr>
      </w:pPr>
    </w:p>
    <w:p w:rsidR="005A6139" w:rsidRPr="009C2B1C" w:rsidRDefault="005A6139" w:rsidP="0059185E">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4.</w:t>
      </w:r>
      <w:r w:rsidRPr="009C2B1C">
        <w:rPr>
          <w:rFonts w:ascii="Calibri" w:hAnsi="Calibri" w:cs="Arial"/>
          <w:szCs w:val="24"/>
        </w:rPr>
        <w:tab/>
        <w:t>De werkgever wordt aanbevolen om binnen de organisatie een persoon te belasten met de eerste opvang van werknemers die ongewenst intiem gedrag hebben ondergaan en daarover willen praten. Gelet op de aard van de problematiek zal deze functionaris bij voorkeur een vrouw zijn, maar in ieder geval het vertrouwen moeten genieten van het vrouwelijk personeel binnen de arbeidsorganisatie.</w:t>
      </w:r>
    </w:p>
    <w:p w:rsidR="005A6139" w:rsidRPr="009C2B1C" w:rsidRDefault="005A6139" w:rsidP="0059185E">
      <w:pPr>
        <w:keepLines/>
        <w:suppressLineNumbers/>
        <w:tabs>
          <w:tab w:val="left" w:pos="567"/>
        </w:tabs>
        <w:suppressAutoHyphens/>
        <w:ind w:left="567" w:hanging="567"/>
        <w:rPr>
          <w:rFonts w:ascii="Calibri" w:hAnsi="Calibri" w:cs="Arial"/>
          <w:szCs w:val="24"/>
        </w:rPr>
      </w:pPr>
    </w:p>
    <w:p w:rsidR="005A6139" w:rsidRPr="009C2B1C" w:rsidRDefault="005A6139" w:rsidP="0059185E">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5.</w:t>
      </w:r>
      <w:r w:rsidRPr="009C2B1C">
        <w:rPr>
          <w:rFonts w:ascii="Calibri" w:hAnsi="Calibri" w:cs="Arial"/>
          <w:szCs w:val="24"/>
        </w:rPr>
        <w:tab/>
        <w:t>Werkwijze, taken en bevoegdheden van de vertrouwenspersoon, alsmede een klachtenprocedure, moeten nader worden uitgewerkt. Partijen zullen hierover informatiemateriaal ter beschikking stellen.</w:t>
      </w:r>
    </w:p>
    <w:p w:rsidR="005A6139" w:rsidRPr="009C2B1C" w:rsidRDefault="005A6139">
      <w:pPr>
        <w:keepLines/>
        <w:suppressLineNumbers/>
        <w:suppressAutoHyphens/>
        <w:ind w:left="284" w:hanging="284"/>
        <w:rPr>
          <w:rFonts w:ascii="Calibri" w:hAnsi="Calibri" w:cs="Arial"/>
          <w:szCs w:val="24"/>
        </w:rPr>
      </w:pPr>
      <w:r w:rsidRPr="009C2B1C">
        <w:rPr>
          <w:rFonts w:ascii="Calibri" w:hAnsi="Calibri" w:cs="Arial"/>
          <w:szCs w:val="24"/>
        </w:rPr>
        <w:tab/>
      </w:r>
      <w:r w:rsidRPr="009C2B1C">
        <w:rPr>
          <w:rFonts w:ascii="Calibri" w:hAnsi="Calibri" w:cs="Arial"/>
          <w:szCs w:val="24"/>
        </w:rPr>
        <w:tab/>
      </w:r>
    </w:p>
    <w:p w:rsidR="005A6139" w:rsidRPr="009C2B1C" w:rsidRDefault="005A6139">
      <w:pPr>
        <w:keepNext/>
        <w:keepLines/>
        <w:suppressLineNumbers/>
        <w:suppressAutoHyphens/>
        <w:ind w:left="284" w:hanging="284"/>
        <w:rPr>
          <w:rFonts w:ascii="Calibri" w:hAnsi="Calibri" w:cs="Arial"/>
          <w:szCs w:val="24"/>
        </w:rPr>
      </w:pPr>
      <w:r w:rsidRPr="009C2B1C">
        <w:rPr>
          <w:rFonts w:ascii="Calibri" w:hAnsi="Calibri" w:cs="Arial"/>
          <w:b/>
          <w:szCs w:val="24"/>
        </w:rPr>
        <w:t>3.</w:t>
      </w:r>
      <w:r w:rsidRPr="009C2B1C">
        <w:rPr>
          <w:rFonts w:ascii="Calibri" w:hAnsi="Calibri" w:cs="Arial"/>
          <w:b/>
          <w:szCs w:val="24"/>
        </w:rPr>
        <w:tab/>
        <w:t>Positieve actie</w:t>
      </w:r>
    </w:p>
    <w:p w:rsidR="005A6139" w:rsidRPr="009C2B1C" w:rsidRDefault="005A6139">
      <w:pPr>
        <w:keepNext/>
        <w:keepLines/>
        <w:suppressLineNumbers/>
        <w:suppressAutoHyphens/>
        <w:ind w:left="567" w:hanging="567"/>
        <w:rPr>
          <w:rFonts w:ascii="Calibri" w:hAnsi="Calibri" w:cs="Arial"/>
          <w:szCs w:val="24"/>
        </w:rPr>
      </w:pPr>
    </w:p>
    <w:p w:rsidR="005A6139" w:rsidRPr="009C2B1C" w:rsidRDefault="0059185E" w:rsidP="0059185E">
      <w:pPr>
        <w:keepLines/>
        <w:suppressLineNumbers/>
        <w:suppressAutoHyphens/>
        <w:ind w:left="567" w:hanging="567"/>
        <w:rPr>
          <w:rFonts w:ascii="Calibri" w:hAnsi="Calibri" w:cs="Arial"/>
          <w:szCs w:val="24"/>
        </w:rPr>
      </w:pPr>
      <w:r w:rsidRPr="009C2B1C">
        <w:rPr>
          <w:rFonts w:ascii="Calibri" w:hAnsi="Calibri" w:cs="Arial"/>
          <w:szCs w:val="24"/>
        </w:rPr>
        <w:t>1</w:t>
      </w:r>
      <w:r w:rsidR="005A6139" w:rsidRPr="009C2B1C">
        <w:rPr>
          <w:rFonts w:ascii="Calibri" w:hAnsi="Calibri" w:cs="Arial"/>
          <w:szCs w:val="24"/>
        </w:rPr>
        <w:t>.</w:t>
      </w:r>
      <w:r w:rsidR="005A6139" w:rsidRPr="009C2B1C">
        <w:rPr>
          <w:rFonts w:ascii="Calibri" w:hAnsi="Calibri" w:cs="Arial"/>
          <w:szCs w:val="24"/>
        </w:rPr>
        <w:tab/>
        <w:t>Partijen zullen onderzoeken hoe in de praktijk met verzoeken tot het werken in deeltijd wordt omgegaan.</w:t>
      </w:r>
    </w:p>
    <w:p w:rsidR="005A6139" w:rsidRPr="009C2B1C" w:rsidRDefault="0059185E" w:rsidP="0059185E">
      <w:pPr>
        <w:keepLines/>
        <w:suppressLineNumbers/>
        <w:suppressAutoHyphens/>
        <w:ind w:left="567" w:hanging="567"/>
        <w:rPr>
          <w:rFonts w:ascii="Calibri" w:hAnsi="Calibri" w:cs="Arial"/>
          <w:szCs w:val="24"/>
        </w:rPr>
      </w:pPr>
      <w:r w:rsidRPr="009C2B1C">
        <w:rPr>
          <w:rFonts w:ascii="Calibri" w:hAnsi="Calibri" w:cs="Arial"/>
          <w:szCs w:val="24"/>
        </w:rPr>
        <w:t>2</w:t>
      </w:r>
      <w:r w:rsidR="005A6139" w:rsidRPr="009C2B1C">
        <w:rPr>
          <w:rFonts w:ascii="Calibri" w:hAnsi="Calibri" w:cs="Arial"/>
          <w:szCs w:val="24"/>
        </w:rPr>
        <w:t>.</w:t>
      </w:r>
      <w:r w:rsidR="005A6139" w:rsidRPr="009C2B1C">
        <w:rPr>
          <w:rFonts w:ascii="Calibri" w:hAnsi="Calibri" w:cs="Arial"/>
          <w:szCs w:val="24"/>
        </w:rPr>
        <w:tab/>
        <w:t>Werkgevers wordt aanbevolen om aan verzoeken tot vakanties die gelijk lopen met schoolvakanties te voldoen.</w:t>
      </w:r>
    </w:p>
    <w:p w:rsidR="005A6139" w:rsidRPr="009C2B1C" w:rsidRDefault="0059185E" w:rsidP="0059185E">
      <w:pPr>
        <w:keepLines/>
        <w:suppressLineNumbers/>
        <w:suppressAutoHyphens/>
        <w:ind w:left="567" w:hanging="567"/>
        <w:rPr>
          <w:rFonts w:ascii="Calibri" w:hAnsi="Calibri" w:cs="Arial"/>
          <w:szCs w:val="24"/>
        </w:rPr>
      </w:pPr>
      <w:r w:rsidRPr="009C2B1C">
        <w:rPr>
          <w:rFonts w:ascii="Calibri" w:hAnsi="Calibri" w:cs="Arial"/>
          <w:szCs w:val="24"/>
        </w:rPr>
        <w:t>3</w:t>
      </w:r>
      <w:r w:rsidR="005A6139" w:rsidRPr="009C2B1C">
        <w:rPr>
          <w:rFonts w:ascii="Calibri" w:hAnsi="Calibri" w:cs="Arial"/>
          <w:szCs w:val="24"/>
        </w:rPr>
        <w:t>.</w:t>
      </w:r>
      <w:r w:rsidR="005A6139" w:rsidRPr="009C2B1C">
        <w:rPr>
          <w:rFonts w:ascii="Calibri" w:hAnsi="Calibri" w:cs="Arial"/>
          <w:szCs w:val="24"/>
        </w:rPr>
        <w:tab/>
        <w:t>Partijen bevelen werkgevers aan om in functies met een structurele scheve verhouding van mannen en vrouwen de instroom van vrouwen te bevorderen door hen in dienst te nemen bij gelijke geschiktheid en door het vaststellen van streefcijfers.</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Next/>
        <w:keepLines/>
        <w:suppressLineNumbers/>
        <w:suppressAutoHyphens/>
        <w:ind w:left="284" w:hanging="284"/>
        <w:rPr>
          <w:rFonts w:ascii="Calibri" w:hAnsi="Calibri" w:cs="Arial"/>
          <w:szCs w:val="24"/>
        </w:rPr>
      </w:pPr>
      <w:r w:rsidRPr="009C2B1C">
        <w:rPr>
          <w:rFonts w:ascii="Calibri" w:hAnsi="Calibri" w:cs="Arial"/>
          <w:szCs w:val="24"/>
        </w:rPr>
        <w:lastRenderedPageBreak/>
        <w:t>4</w:t>
      </w:r>
      <w:r w:rsidRPr="009C2B1C">
        <w:rPr>
          <w:rFonts w:ascii="Calibri" w:hAnsi="Calibri" w:cs="Arial"/>
          <w:b/>
          <w:szCs w:val="24"/>
        </w:rPr>
        <w:t>.</w:t>
      </w:r>
      <w:r w:rsidRPr="009C2B1C">
        <w:rPr>
          <w:rFonts w:ascii="Calibri" w:hAnsi="Calibri" w:cs="Arial"/>
          <w:b/>
          <w:szCs w:val="24"/>
        </w:rPr>
        <w:tab/>
        <w:t>Kinderarbeid</w:t>
      </w:r>
    </w:p>
    <w:p w:rsidR="005A6139" w:rsidRPr="009C2B1C" w:rsidRDefault="005A6139">
      <w:pPr>
        <w:keepNext/>
        <w:keepLines/>
        <w:suppressLineNumbers/>
        <w:suppressAutoHyphens/>
        <w:ind w:left="284" w:hanging="284"/>
        <w:rPr>
          <w:rFonts w:ascii="Calibri" w:hAnsi="Calibri" w:cs="Arial"/>
          <w:szCs w:val="24"/>
        </w:rPr>
      </w:pPr>
      <w:r w:rsidRPr="009C2B1C">
        <w:rPr>
          <w:rFonts w:ascii="Calibri" w:hAnsi="Calibri" w:cs="Arial"/>
          <w:szCs w:val="24"/>
        </w:rPr>
        <w:tab/>
      </w:r>
    </w:p>
    <w:p w:rsidR="005A6139" w:rsidRPr="009C2B1C" w:rsidRDefault="005A6139" w:rsidP="0059185E">
      <w:pPr>
        <w:keepLines/>
        <w:suppressLineNumbers/>
        <w:suppressAutoHyphens/>
        <w:rPr>
          <w:rFonts w:ascii="Calibri" w:hAnsi="Calibri" w:cs="Arial"/>
          <w:szCs w:val="24"/>
        </w:rPr>
      </w:pPr>
      <w:r w:rsidRPr="009C2B1C">
        <w:rPr>
          <w:rFonts w:ascii="Calibri" w:hAnsi="Calibri" w:cs="Arial"/>
          <w:szCs w:val="24"/>
        </w:rPr>
        <w:t xml:space="preserve">Werkgevers handelen in de geest van de conventies en aanbevelingen van de ILO (International Labour </w:t>
      </w:r>
      <w:proofErr w:type="spellStart"/>
      <w:r w:rsidRPr="009C2B1C">
        <w:rPr>
          <w:rFonts w:ascii="Calibri" w:hAnsi="Calibri" w:cs="Arial"/>
          <w:szCs w:val="24"/>
        </w:rPr>
        <w:t>Organization</w:t>
      </w:r>
      <w:proofErr w:type="spellEnd"/>
      <w:r w:rsidRPr="009C2B1C">
        <w:rPr>
          <w:rFonts w:ascii="Calibri" w:hAnsi="Calibri" w:cs="Arial"/>
          <w:szCs w:val="24"/>
        </w:rPr>
        <w:t xml:space="preserve">), onderdeel van de Verenigde Naties en gevestigd in Geneve. </w:t>
      </w:r>
    </w:p>
    <w:p w:rsidR="005A6139" w:rsidRPr="009C2B1C" w:rsidRDefault="005A6139">
      <w:pPr>
        <w:keepLines/>
        <w:suppressLineNumbers/>
        <w:suppressAutoHyphens/>
        <w:ind w:left="284" w:hanging="284"/>
        <w:rPr>
          <w:rFonts w:ascii="Calibri" w:hAnsi="Calibri" w:cs="Arial"/>
          <w:szCs w:val="24"/>
        </w:rPr>
      </w:pPr>
    </w:p>
    <w:p w:rsidR="005A6139" w:rsidRPr="009C2B1C" w:rsidRDefault="005A6139">
      <w:pPr>
        <w:keepLines/>
        <w:suppressLineNumbers/>
        <w:suppressAutoHyphens/>
        <w:ind w:left="284" w:hanging="284"/>
        <w:rPr>
          <w:rFonts w:ascii="Calibri" w:hAnsi="Calibri" w:cs="Arial"/>
          <w:szCs w:val="24"/>
        </w:rPr>
      </w:pPr>
      <w:r w:rsidRPr="009C2B1C">
        <w:rPr>
          <w:rFonts w:ascii="Calibri" w:hAnsi="Calibri" w:cs="Arial"/>
          <w:b/>
          <w:szCs w:val="24"/>
        </w:rPr>
        <w:t xml:space="preserve">5. </w:t>
      </w:r>
      <w:r w:rsidRPr="009C2B1C">
        <w:rPr>
          <w:rFonts w:ascii="Calibri" w:hAnsi="Calibri" w:cs="Arial"/>
          <w:b/>
          <w:szCs w:val="24"/>
        </w:rPr>
        <w:tab/>
        <w:t>Concurrentiebeding</w:t>
      </w:r>
    </w:p>
    <w:p w:rsidR="005A6139" w:rsidRPr="009C2B1C" w:rsidRDefault="005A6139">
      <w:pPr>
        <w:keepLines/>
        <w:suppressLineNumbers/>
        <w:suppressAutoHyphens/>
        <w:ind w:left="284" w:hanging="284"/>
        <w:rPr>
          <w:rFonts w:ascii="Calibri" w:hAnsi="Calibri" w:cs="Arial"/>
          <w:szCs w:val="24"/>
        </w:rPr>
      </w:pPr>
      <w:r w:rsidRPr="009C2B1C">
        <w:rPr>
          <w:rFonts w:ascii="Calibri" w:hAnsi="Calibri" w:cs="Arial"/>
          <w:szCs w:val="24"/>
        </w:rPr>
        <w:tab/>
      </w:r>
    </w:p>
    <w:p w:rsidR="005A6139" w:rsidRPr="009C2B1C" w:rsidRDefault="005A6139" w:rsidP="0059185E">
      <w:pPr>
        <w:keepLines/>
        <w:suppressLineNumbers/>
        <w:suppressAutoHyphens/>
        <w:rPr>
          <w:rFonts w:ascii="Calibri" w:hAnsi="Calibri" w:cs="Arial"/>
          <w:szCs w:val="24"/>
        </w:rPr>
      </w:pPr>
      <w:r w:rsidRPr="009C2B1C">
        <w:rPr>
          <w:rFonts w:ascii="Calibri" w:hAnsi="Calibri" w:cs="Arial"/>
          <w:szCs w:val="24"/>
        </w:rPr>
        <w:t xml:space="preserve">In de Wet Werk en Zekerheid zijn per 1 januari 2015 nieuwe bepalingen over het opnemen van een concurrentiebeding in een arbeidsovereenkomst van kracht geworden. </w:t>
      </w:r>
    </w:p>
    <w:p w:rsidR="005A6139" w:rsidRPr="009C2B1C" w:rsidRDefault="005A6139">
      <w:pPr>
        <w:keepLines/>
        <w:suppressLineNumbers/>
        <w:suppressAutoHyphens/>
        <w:ind w:left="284" w:hanging="284"/>
        <w:rPr>
          <w:rFonts w:ascii="Calibri" w:hAnsi="Calibri" w:cs="Arial"/>
          <w:szCs w:val="24"/>
        </w:rPr>
      </w:pPr>
      <w:r w:rsidRPr="009C2B1C">
        <w:rPr>
          <w:rFonts w:ascii="Calibri" w:hAnsi="Calibri" w:cs="Arial"/>
          <w:szCs w:val="24"/>
        </w:rPr>
        <w:t xml:space="preserve">  </w:t>
      </w:r>
    </w:p>
    <w:p w:rsidR="005A6139" w:rsidRPr="009C2B1C" w:rsidRDefault="005A6139">
      <w:pPr>
        <w:keepLines/>
        <w:suppressLineNumbers/>
        <w:suppressAutoHyphens/>
        <w:ind w:left="284" w:hanging="284"/>
        <w:rPr>
          <w:rFonts w:ascii="Calibri" w:hAnsi="Calibri" w:cs="Arial"/>
          <w:b/>
          <w:szCs w:val="24"/>
        </w:rPr>
      </w:pPr>
      <w:r w:rsidRPr="009C2B1C">
        <w:rPr>
          <w:rFonts w:ascii="Calibri" w:hAnsi="Calibri" w:cs="Arial"/>
          <w:b/>
          <w:szCs w:val="24"/>
        </w:rPr>
        <w:t>6.</w:t>
      </w:r>
      <w:r w:rsidRPr="009C2B1C">
        <w:rPr>
          <w:rFonts w:ascii="Calibri" w:hAnsi="Calibri" w:cs="Arial"/>
          <w:b/>
          <w:szCs w:val="24"/>
        </w:rPr>
        <w:tab/>
        <w:t>Werkoverleg en werkdruk</w:t>
      </w:r>
    </w:p>
    <w:p w:rsidR="005A6139" w:rsidRPr="009C2B1C" w:rsidRDefault="005A6139">
      <w:pPr>
        <w:keepLines/>
        <w:suppressLineNumbers/>
        <w:suppressAutoHyphens/>
        <w:ind w:left="284" w:hanging="284"/>
        <w:rPr>
          <w:rFonts w:ascii="Calibri" w:hAnsi="Calibri" w:cs="Arial"/>
          <w:szCs w:val="24"/>
        </w:rPr>
      </w:pPr>
    </w:p>
    <w:p w:rsidR="005A6139" w:rsidRPr="009C2B1C" w:rsidRDefault="0059185E" w:rsidP="0059185E">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1</w:t>
      </w:r>
      <w:r w:rsidR="005A6139" w:rsidRPr="009C2B1C">
        <w:rPr>
          <w:rFonts w:ascii="Calibri" w:hAnsi="Calibri" w:cs="Arial"/>
          <w:szCs w:val="24"/>
        </w:rPr>
        <w:t>.</w:t>
      </w:r>
      <w:r w:rsidR="005A6139" w:rsidRPr="009C2B1C">
        <w:rPr>
          <w:rFonts w:ascii="Calibri" w:hAnsi="Calibri" w:cs="Arial"/>
          <w:szCs w:val="24"/>
        </w:rPr>
        <w:tab/>
        <w:t xml:space="preserve">In de CAO wordt werkoverleg met werkdruk als vast agendapunt verplicht gesteld. Partijen spreken daartoe het volgende af: </w:t>
      </w:r>
    </w:p>
    <w:p w:rsidR="005A6139" w:rsidRPr="009C2B1C" w:rsidRDefault="0059185E" w:rsidP="0059185E">
      <w:pPr>
        <w:pStyle w:val="Plattetekst"/>
        <w:keepLines/>
        <w:suppressLineNumbers/>
        <w:tabs>
          <w:tab w:val="left" w:pos="567"/>
        </w:tabs>
        <w:suppressAutoHyphens/>
        <w:ind w:left="851" w:hanging="284"/>
        <w:jc w:val="left"/>
        <w:rPr>
          <w:rFonts w:ascii="Calibri" w:hAnsi="Calibri" w:cs="Arial"/>
          <w:sz w:val="24"/>
          <w:szCs w:val="24"/>
        </w:rPr>
      </w:pPr>
      <w:r w:rsidRPr="009C2B1C">
        <w:rPr>
          <w:rFonts w:ascii="Calibri" w:hAnsi="Calibri" w:cs="Arial"/>
          <w:sz w:val="24"/>
          <w:szCs w:val="24"/>
        </w:rPr>
        <w:t>-</w:t>
      </w:r>
      <w:r w:rsidRPr="009C2B1C">
        <w:rPr>
          <w:rFonts w:ascii="Calibri" w:hAnsi="Calibri" w:cs="Arial"/>
          <w:sz w:val="24"/>
          <w:szCs w:val="24"/>
        </w:rPr>
        <w:tab/>
      </w:r>
      <w:r w:rsidR="005A6139" w:rsidRPr="009C2B1C">
        <w:rPr>
          <w:rFonts w:ascii="Calibri" w:hAnsi="Calibri" w:cs="Arial"/>
          <w:sz w:val="24"/>
          <w:szCs w:val="24"/>
        </w:rPr>
        <w:t>De werkgever ziet er op toe dat in bedrijfsonderdelen waar dat nog niet gebeurt structureel werkoverleg wordt ingevoerd op basis van een syste</w:t>
      </w:r>
      <w:r w:rsidR="005A6139" w:rsidRPr="009C2B1C">
        <w:rPr>
          <w:rFonts w:ascii="Calibri" w:hAnsi="Calibri" w:cs="Arial"/>
          <w:sz w:val="24"/>
          <w:szCs w:val="24"/>
        </w:rPr>
        <w:softHyphen/>
        <w:t>ma</w:t>
      </w:r>
      <w:r w:rsidR="005A6139" w:rsidRPr="009C2B1C">
        <w:rPr>
          <w:rFonts w:ascii="Calibri" w:hAnsi="Calibri" w:cs="Arial"/>
          <w:sz w:val="24"/>
          <w:szCs w:val="24"/>
        </w:rPr>
        <w:softHyphen/>
        <w:t xml:space="preserve">tiek die met de ondernemingsraad of personeelsvertegenwoordiging wordt overeengekomen. </w:t>
      </w:r>
    </w:p>
    <w:p w:rsidR="005A6139" w:rsidRPr="009C2B1C" w:rsidRDefault="0059185E" w:rsidP="0059185E">
      <w:pPr>
        <w:pStyle w:val="Plattetekst"/>
        <w:keepLines/>
        <w:suppressLineNumbers/>
        <w:tabs>
          <w:tab w:val="left" w:pos="567"/>
        </w:tabs>
        <w:suppressAutoHyphens/>
        <w:ind w:left="851" w:hanging="284"/>
        <w:jc w:val="left"/>
        <w:rPr>
          <w:rFonts w:ascii="Calibri" w:hAnsi="Calibri" w:cs="Arial"/>
          <w:sz w:val="24"/>
          <w:szCs w:val="24"/>
        </w:rPr>
      </w:pPr>
      <w:r w:rsidRPr="009C2B1C">
        <w:rPr>
          <w:rFonts w:ascii="Calibri" w:hAnsi="Calibri" w:cs="Arial"/>
          <w:sz w:val="24"/>
          <w:szCs w:val="24"/>
        </w:rPr>
        <w:t>-</w:t>
      </w:r>
      <w:r w:rsidRPr="009C2B1C">
        <w:rPr>
          <w:rFonts w:ascii="Calibri" w:hAnsi="Calibri" w:cs="Arial"/>
          <w:sz w:val="24"/>
          <w:szCs w:val="24"/>
        </w:rPr>
        <w:tab/>
      </w:r>
      <w:r w:rsidR="005A6139" w:rsidRPr="009C2B1C">
        <w:rPr>
          <w:rFonts w:ascii="Calibri" w:hAnsi="Calibri" w:cs="Arial"/>
          <w:sz w:val="24"/>
          <w:szCs w:val="24"/>
        </w:rPr>
        <w:t>Werkdruk is een verplicht agendapunt  in het werkoverleg.</w:t>
      </w:r>
    </w:p>
    <w:p w:rsidR="005A6139" w:rsidRPr="009C2B1C" w:rsidRDefault="0059185E" w:rsidP="0059185E">
      <w:pPr>
        <w:pStyle w:val="Plattetekst"/>
        <w:keepLines/>
        <w:suppressLineNumbers/>
        <w:tabs>
          <w:tab w:val="left" w:pos="567"/>
        </w:tabs>
        <w:suppressAutoHyphens/>
        <w:ind w:left="851" w:hanging="284"/>
        <w:jc w:val="left"/>
        <w:rPr>
          <w:rFonts w:ascii="Calibri" w:hAnsi="Calibri" w:cs="Arial"/>
          <w:sz w:val="24"/>
          <w:szCs w:val="24"/>
        </w:rPr>
      </w:pPr>
      <w:r w:rsidRPr="009C2B1C">
        <w:rPr>
          <w:rFonts w:ascii="Calibri" w:hAnsi="Calibri" w:cs="Arial"/>
          <w:sz w:val="24"/>
          <w:szCs w:val="24"/>
        </w:rPr>
        <w:t>-</w:t>
      </w:r>
      <w:r w:rsidRPr="009C2B1C">
        <w:rPr>
          <w:rFonts w:ascii="Calibri" w:hAnsi="Calibri" w:cs="Arial"/>
          <w:sz w:val="24"/>
          <w:szCs w:val="24"/>
        </w:rPr>
        <w:tab/>
      </w:r>
      <w:r w:rsidR="005A6139" w:rsidRPr="009C2B1C">
        <w:rPr>
          <w:rFonts w:ascii="Calibri" w:hAnsi="Calibri" w:cs="Arial"/>
          <w:sz w:val="24"/>
          <w:szCs w:val="24"/>
        </w:rPr>
        <w:t xml:space="preserve">Aan het werkoverleg nemen in principe alle werknemers deel. Het werkoverleg vindt in de regel plaats in werktijd. </w:t>
      </w:r>
    </w:p>
    <w:p w:rsidR="005A6139" w:rsidRPr="009C2B1C" w:rsidRDefault="0059185E" w:rsidP="0059185E">
      <w:pPr>
        <w:pStyle w:val="Plattetekst"/>
        <w:keepLines/>
        <w:suppressLineNumbers/>
        <w:tabs>
          <w:tab w:val="left" w:pos="567"/>
        </w:tabs>
        <w:suppressAutoHyphens/>
        <w:ind w:left="851" w:hanging="284"/>
        <w:jc w:val="left"/>
        <w:rPr>
          <w:rFonts w:ascii="Calibri" w:hAnsi="Calibri" w:cs="Arial"/>
          <w:sz w:val="24"/>
          <w:szCs w:val="24"/>
        </w:rPr>
      </w:pPr>
      <w:r w:rsidRPr="009C2B1C">
        <w:rPr>
          <w:rFonts w:ascii="Calibri" w:hAnsi="Calibri" w:cs="Arial"/>
          <w:sz w:val="24"/>
          <w:szCs w:val="24"/>
        </w:rPr>
        <w:t>-</w:t>
      </w:r>
      <w:r w:rsidRPr="009C2B1C">
        <w:rPr>
          <w:rFonts w:ascii="Calibri" w:hAnsi="Calibri" w:cs="Arial"/>
          <w:sz w:val="24"/>
          <w:szCs w:val="24"/>
        </w:rPr>
        <w:tab/>
      </w:r>
      <w:r w:rsidR="005A6139" w:rsidRPr="009C2B1C">
        <w:rPr>
          <w:rFonts w:ascii="Calibri" w:hAnsi="Calibri" w:cs="Arial"/>
          <w:sz w:val="24"/>
          <w:szCs w:val="24"/>
        </w:rPr>
        <w:t>Werkgever overlegt periodiek met de ondernemingsraad of personeelsvertegenwoordiging over de uitvoering van het werkoverleg.</w:t>
      </w:r>
    </w:p>
    <w:p w:rsidR="005A6139" w:rsidRPr="009C2B1C" w:rsidRDefault="005A6139" w:rsidP="0059185E">
      <w:pPr>
        <w:keepLines/>
        <w:suppressLineNumbers/>
        <w:tabs>
          <w:tab w:val="left" w:pos="567"/>
        </w:tabs>
        <w:suppressAutoHyphens/>
        <w:ind w:left="567" w:hanging="567"/>
        <w:rPr>
          <w:rFonts w:ascii="Calibri" w:hAnsi="Calibri" w:cs="Arial"/>
          <w:szCs w:val="24"/>
        </w:rPr>
      </w:pPr>
    </w:p>
    <w:p w:rsidR="005A6139" w:rsidRPr="009C2B1C" w:rsidRDefault="0059185E" w:rsidP="0059185E">
      <w:pPr>
        <w:keepLines/>
        <w:suppressLineNumbers/>
        <w:tabs>
          <w:tab w:val="left" w:pos="567"/>
        </w:tabs>
        <w:suppressAutoHyphens/>
        <w:ind w:left="567" w:hanging="567"/>
        <w:rPr>
          <w:rFonts w:ascii="Calibri" w:hAnsi="Calibri" w:cs="Arial"/>
          <w:szCs w:val="24"/>
        </w:rPr>
      </w:pPr>
      <w:r w:rsidRPr="009C2B1C">
        <w:rPr>
          <w:rFonts w:ascii="Calibri" w:hAnsi="Calibri" w:cs="Arial"/>
          <w:szCs w:val="24"/>
        </w:rPr>
        <w:t>2</w:t>
      </w:r>
      <w:r w:rsidR="005A6139" w:rsidRPr="009C2B1C">
        <w:rPr>
          <w:rFonts w:ascii="Calibri" w:hAnsi="Calibri" w:cs="Arial"/>
          <w:szCs w:val="24"/>
        </w:rPr>
        <w:t>.</w:t>
      </w:r>
      <w:r w:rsidR="005A6139" w:rsidRPr="009C2B1C">
        <w:rPr>
          <w:rFonts w:ascii="Calibri" w:hAnsi="Calibri" w:cs="Arial"/>
          <w:szCs w:val="24"/>
        </w:rPr>
        <w:tab/>
        <w:t xml:space="preserve">Werknemersorganisaties ontvangen op hun verzoek van de  werkgever het Arbo-jaarplan gebaseerd op risico-inventarisaties &amp; evaluatie (RI&amp;E). </w:t>
      </w:r>
    </w:p>
    <w:p w:rsidR="005A6139" w:rsidRPr="009C2B1C" w:rsidRDefault="005A6139">
      <w:pPr>
        <w:keepLines/>
        <w:suppressLineNumbers/>
        <w:suppressAutoHyphens/>
        <w:rPr>
          <w:rFonts w:ascii="Calibri" w:hAnsi="Calibri" w:cs="Arial"/>
          <w:b/>
          <w:bCs/>
          <w:szCs w:val="24"/>
        </w:rPr>
      </w:pPr>
    </w:p>
    <w:p w:rsidR="005A6139" w:rsidRPr="009C2B1C" w:rsidRDefault="005A6139">
      <w:pPr>
        <w:keepLines/>
        <w:suppressLineNumbers/>
        <w:suppressAutoHyphens/>
        <w:rPr>
          <w:rFonts w:ascii="Calibri" w:hAnsi="Calibri" w:cs="Arial"/>
          <w:b/>
          <w:szCs w:val="24"/>
        </w:rPr>
      </w:pPr>
    </w:p>
    <w:p w:rsidR="005A6139" w:rsidRPr="009C2B1C" w:rsidRDefault="005A6139">
      <w:pPr>
        <w:keepLines/>
        <w:suppressLineNumbers/>
        <w:suppressAutoHyphens/>
        <w:rPr>
          <w:rFonts w:ascii="Calibri" w:hAnsi="Calibri" w:cs="Arial"/>
          <w:szCs w:val="24"/>
        </w:rPr>
      </w:pPr>
      <w:r w:rsidRPr="009C2B1C">
        <w:rPr>
          <w:rFonts w:ascii="Calibri" w:hAnsi="Calibri" w:cs="Arial"/>
          <w:b/>
          <w:szCs w:val="24"/>
        </w:rPr>
        <w:t>Hoofdstuk X: SLOTBEPALINGEN</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b/>
          <w:szCs w:val="24"/>
        </w:rPr>
      </w:pPr>
      <w:r w:rsidRPr="009C2B1C">
        <w:rPr>
          <w:rFonts w:ascii="Calibri" w:hAnsi="Calibri" w:cs="Arial"/>
          <w:b/>
          <w:szCs w:val="24"/>
        </w:rPr>
        <w:t xml:space="preserve">Artikel 53 </w:t>
      </w:r>
      <w:r w:rsidRPr="009C2B1C">
        <w:rPr>
          <w:rFonts w:ascii="Calibri" w:hAnsi="Calibri" w:cs="Arial"/>
          <w:b/>
          <w:szCs w:val="24"/>
        </w:rPr>
        <w:tab/>
        <w:t>Keuzemogelijkheden / CAO à la carte</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rsidP="0059185E">
      <w:pPr>
        <w:keepLines/>
        <w:suppressLineNumbers/>
        <w:suppressAutoHyphens/>
        <w:ind w:left="567" w:hanging="567"/>
        <w:rPr>
          <w:rFonts w:ascii="Calibri" w:hAnsi="Calibri" w:cs="Arial"/>
          <w:szCs w:val="24"/>
        </w:rPr>
      </w:pPr>
      <w:r w:rsidRPr="009C2B1C">
        <w:rPr>
          <w:rFonts w:ascii="Calibri" w:hAnsi="Calibri" w:cs="Arial"/>
          <w:szCs w:val="24"/>
        </w:rPr>
        <w:t>1.</w:t>
      </w:r>
      <w:r w:rsidRPr="009C2B1C">
        <w:rPr>
          <w:rFonts w:ascii="Calibri" w:hAnsi="Calibri" w:cs="Arial"/>
          <w:szCs w:val="24"/>
        </w:rPr>
        <w:tab/>
        <w:t>Werknemers kunnen tijdsparen om op een later tijdstip op te nemen ten behoeve van langdurig verlof (bijvoorbeeld zorg, studie, vakantie) of (vroeg)pensioen</w:t>
      </w:r>
    </w:p>
    <w:p w:rsidR="005A6139" w:rsidRPr="009C2B1C" w:rsidRDefault="005A6139" w:rsidP="0059185E">
      <w:pPr>
        <w:keepLines/>
        <w:suppressLineNumbers/>
        <w:suppressAutoHyphens/>
        <w:ind w:left="567" w:hanging="567"/>
        <w:rPr>
          <w:rFonts w:ascii="Calibri" w:hAnsi="Calibri" w:cs="Arial"/>
          <w:szCs w:val="24"/>
        </w:rPr>
      </w:pPr>
    </w:p>
    <w:p w:rsidR="005A6139" w:rsidRPr="009C2B1C" w:rsidRDefault="005A6139" w:rsidP="0059185E">
      <w:pPr>
        <w:keepLines/>
        <w:suppressLineNumbers/>
        <w:suppressAutoHyphens/>
        <w:ind w:left="567" w:hanging="567"/>
        <w:rPr>
          <w:rFonts w:ascii="Calibri" w:hAnsi="Calibri" w:cs="Arial"/>
          <w:szCs w:val="24"/>
        </w:rPr>
      </w:pPr>
      <w:r w:rsidRPr="009C2B1C">
        <w:rPr>
          <w:rFonts w:ascii="Calibri" w:hAnsi="Calibri" w:cs="Arial"/>
          <w:szCs w:val="24"/>
        </w:rPr>
        <w:t>2.</w:t>
      </w:r>
      <w:r w:rsidRPr="009C2B1C">
        <w:rPr>
          <w:rFonts w:ascii="Calibri" w:hAnsi="Calibri" w:cs="Arial"/>
          <w:szCs w:val="24"/>
        </w:rPr>
        <w:tab/>
        <w:t>Als spaarbronnen kunnen werknemers aanwenden:</w:t>
      </w:r>
    </w:p>
    <w:p w:rsidR="005A6139" w:rsidRPr="009C2B1C" w:rsidRDefault="005A6139" w:rsidP="0059185E">
      <w:pPr>
        <w:pStyle w:val="Plattetekst"/>
        <w:keepLines/>
        <w:suppressLineNumbers/>
        <w:tabs>
          <w:tab w:val="left" w:pos="567"/>
        </w:tabs>
        <w:suppressAutoHyphens/>
        <w:ind w:left="851" w:hanging="284"/>
        <w:jc w:val="left"/>
        <w:rPr>
          <w:rFonts w:ascii="Calibri" w:hAnsi="Calibri" w:cs="Arial"/>
          <w:sz w:val="24"/>
          <w:szCs w:val="24"/>
        </w:rPr>
      </w:pPr>
      <w:r w:rsidRPr="009C2B1C">
        <w:rPr>
          <w:rFonts w:ascii="Calibri" w:hAnsi="Calibri" w:cs="Arial"/>
          <w:sz w:val="24"/>
          <w:szCs w:val="24"/>
        </w:rPr>
        <w:t xml:space="preserve">- </w:t>
      </w:r>
      <w:r w:rsidRPr="009C2B1C">
        <w:rPr>
          <w:rFonts w:ascii="Calibri" w:hAnsi="Calibri" w:cs="Arial"/>
          <w:sz w:val="24"/>
          <w:szCs w:val="24"/>
        </w:rPr>
        <w:tab/>
        <w:t>de bovenwettelijke vakantiedagen, dit zijn de dagen boven 20 vakantiedagen van gemiddeld 7,2 uur</w:t>
      </w:r>
    </w:p>
    <w:p w:rsidR="005A6139" w:rsidRPr="009C2B1C" w:rsidRDefault="005A6139" w:rsidP="0059185E">
      <w:pPr>
        <w:pStyle w:val="Plattetekst"/>
        <w:keepLines/>
        <w:suppressLineNumbers/>
        <w:tabs>
          <w:tab w:val="left" w:pos="567"/>
        </w:tabs>
        <w:suppressAutoHyphens/>
        <w:ind w:left="851" w:hanging="284"/>
        <w:jc w:val="left"/>
        <w:rPr>
          <w:rFonts w:ascii="Calibri" w:hAnsi="Calibri" w:cs="Arial"/>
          <w:sz w:val="24"/>
          <w:szCs w:val="24"/>
        </w:rPr>
      </w:pPr>
      <w:r w:rsidRPr="009C2B1C">
        <w:rPr>
          <w:rFonts w:ascii="Calibri" w:hAnsi="Calibri" w:cs="Arial"/>
          <w:sz w:val="24"/>
          <w:szCs w:val="24"/>
        </w:rPr>
        <w:t>-</w:t>
      </w:r>
      <w:r w:rsidRPr="009C2B1C">
        <w:rPr>
          <w:rFonts w:ascii="Calibri" w:hAnsi="Calibri" w:cs="Arial"/>
          <w:sz w:val="24"/>
          <w:szCs w:val="24"/>
        </w:rPr>
        <w:tab/>
        <w:t>50% van het vakantiegeld</w:t>
      </w:r>
    </w:p>
    <w:p w:rsidR="005A6139" w:rsidRPr="009C2B1C" w:rsidRDefault="005A6139" w:rsidP="0059185E">
      <w:pPr>
        <w:pStyle w:val="Plattetekst"/>
        <w:keepLines/>
        <w:suppressLineNumbers/>
        <w:tabs>
          <w:tab w:val="left" w:pos="567"/>
        </w:tabs>
        <w:suppressAutoHyphens/>
        <w:ind w:left="851" w:hanging="284"/>
        <w:jc w:val="left"/>
        <w:rPr>
          <w:rFonts w:ascii="Calibri" w:hAnsi="Calibri" w:cs="Arial"/>
          <w:sz w:val="24"/>
          <w:szCs w:val="24"/>
        </w:rPr>
      </w:pPr>
      <w:r w:rsidRPr="009C2B1C">
        <w:rPr>
          <w:rFonts w:ascii="Calibri" w:hAnsi="Calibri" w:cs="Arial"/>
          <w:sz w:val="24"/>
          <w:szCs w:val="24"/>
        </w:rPr>
        <w:t xml:space="preserve">- </w:t>
      </w:r>
      <w:r w:rsidRPr="009C2B1C">
        <w:rPr>
          <w:rFonts w:ascii="Calibri" w:hAnsi="Calibri" w:cs="Arial"/>
          <w:sz w:val="24"/>
          <w:szCs w:val="24"/>
        </w:rPr>
        <w:tab/>
        <w:t>de toeslagen en compensatie in tijd en/of geld voor werk op onaangename uren</w:t>
      </w:r>
    </w:p>
    <w:p w:rsidR="005A6139" w:rsidRPr="009C2B1C" w:rsidRDefault="005A6139" w:rsidP="0059185E">
      <w:pPr>
        <w:pStyle w:val="Plattetekst"/>
        <w:keepLines/>
        <w:suppressLineNumbers/>
        <w:tabs>
          <w:tab w:val="left" w:pos="567"/>
        </w:tabs>
        <w:suppressAutoHyphens/>
        <w:ind w:left="851" w:hanging="284"/>
        <w:jc w:val="left"/>
        <w:rPr>
          <w:rFonts w:ascii="Calibri" w:hAnsi="Calibri" w:cs="Arial"/>
          <w:sz w:val="24"/>
          <w:szCs w:val="24"/>
        </w:rPr>
      </w:pPr>
      <w:r w:rsidRPr="009C2B1C">
        <w:rPr>
          <w:rFonts w:ascii="Calibri" w:hAnsi="Calibri" w:cs="Arial"/>
          <w:sz w:val="24"/>
          <w:szCs w:val="24"/>
        </w:rPr>
        <w:t xml:space="preserve">- </w:t>
      </w:r>
      <w:r w:rsidRPr="009C2B1C">
        <w:rPr>
          <w:rFonts w:ascii="Calibri" w:hAnsi="Calibri" w:cs="Arial"/>
          <w:sz w:val="24"/>
          <w:szCs w:val="24"/>
        </w:rPr>
        <w:tab/>
        <w:t>overuren tot een maximum van 8 uren per periode en 72 uur per jaar alsmede de toeslagen voor overwerk in tijd en/of geld</w:t>
      </w:r>
    </w:p>
    <w:p w:rsidR="005A6139" w:rsidRPr="009C2B1C" w:rsidRDefault="005A6139" w:rsidP="0059185E">
      <w:pPr>
        <w:pStyle w:val="Plattetekst"/>
        <w:keepLines/>
        <w:suppressLineNumbers/>
        <w:tabs>
          <w:tab w:val="left" w:pos="567"/>
        </w:tabs>
        <w:suppressAutoHyphens/>
        <w:ind w:left="851" w:hanging="284"/>
        <w:jc w:val="left"/>
        <w:rPr>
          <w:rFonts w:ascii="Calibri" w:hAnsi="Calibri" w:cs="Arial"/>
          <w:sz w:val="24"/>
          <w:szCs w:val="24"/>
        </w:rPr>
      </w:pPr>
      <w:r w:rsidRPr="009C2B1C">
        <w:rPr>
          <w:rFonts w:ascii="Calibri" w:hAnsi="Calibri" w:cs="Arial"/>
          <w:sz w:val="24"/>
          <w:szCs w:val="24"/>
        </w:rPr>
        <w:t xml:space="preserve">- </w:t>
      </w:r>
      <w:r w:rsidRPr="009C2B1C">
        <w:rPr>
          <w:rFonts w:ascii="Calibri" w:hAnsi="Calibri" w:cs="Arial"/>
          <w:sz w:val="24"/>
          <w:szCs w:val="24"/>
        </w:rPr>
        <w:tab/>
        <w:t>de kerstgratificatie, dertiende maand, winst- of eindejaarsuitkering</w:t>
      </w:r>
    </w:p>
    <w:p w:rsidR="005A6139" w:rsidRPr="009C2B1C" w:rsidRDefault="005A6139" w:rsidP="0059185E">
      <w:pPr>
        <w:pStyle w:val="Plattetekst"/>
        <w:keepLines/>
        <w:suppressLineNumbers/>
        <w:tabs>
          <w:tab w:val="left" w:pos="567"/>
        </w:tabs>
        <w:suppressAutoHyphens/>
        <w:ind w:left="851" w:hanging="284"/>
        <w:jc w:val="left"/>
        <w:rPr>
          <w:rFonts w:ascii="Calibri" w:hAnsi="Calibri" w:cs="Arial"/>
          <w:sz w:val="24"/>
          <w:szCs w:val="24"/>
        </w:rPr>
      </w:pPr>
      <w:r w:rsidRPr="009C2B1C">
        <w:rPr>
          <w:rFonts w:ascii="Calibri" w:hAnsi="Calibri" w:cs="Arial"/>
          <w:sz w:val="24"/>
          <w:szCs w:val="24"/>
        </w:rPr>
        <w:t xml:space="preserve">- </w:t>
      </w:r>
      <w:r w:rsidRPr="009C2B1C">
        <w:rPr>
          <w:rFonts w:ascii="Calibri" w:hAnsi="Calibri" w:cs="Arial"/>
          <w:sz w:val="24"/>
          <w:szCs w:val="24"/>
        </w:rPr>
        <w:tab/>
        <w:t>de bedrijfsspaarregelingen.</w:t>
      </w:r>
    </w:p>
    <w:p w:rsidR="005A6139" w:rsidRPr="009C2B1C" w:rsidRDefault="005A6139">
      <w:pPr>
        <w:keepLines/>
        <w:suppressLineNumbers/>
        <w:suppressAutoHyphens/>
        <w:ind w:left="284" w:hanging="284"/>
        <w:rPr>
          <w:rFonts w:ascii="Calibri" w:hAnsi="Calibri" w:cs="Arial"/>
          <w:szCs w:val="24"/>
        </w:rPr>
      </w:pPr>
    </w:p>
    <w:p w:rsidR="005A6139" w:rsidRPr="009C2B1C" w:rsidRDefault="005A6139" w:rsidP="0059185E">
      <w:pPr>
        <w:keepLines/>
        <w:suppressLineNumbers/>
        <w:suppressAutoHyphens/>
        <w:ind w:left="567" w:hanging="567"/>
        <w:rPr>
          <w:rFonts w:ascii="Calibri" w:hAnsi="Calibri" w:cs="Arial"/>
          <w:szCs w:val="24"/>
        </w:rPr>
      </w:pPr>
      <w:r w:rsidRPr="009C2B1C">
        <w:rPr>
          <w:rFonts w:ascii="Calibri" w:hAnsi="Calibri" w:cs="Arial"/>
          <w:szCs w:val="24"/>
        </w:rPr>
        <w:t>3.</w:t>
      </w:r>
      <w:r w:rsidRPr="009C2B1C">
        <w:rPr>
          <w:rFonts w:ascii="Calibri" w:hAnsi="Calibri" w:cs="Arial"/>
          <w:szCs w:val="24"/>
        </w:rPr>
        <w:tab/>
        <w:t>Op de gespaarde verlofrechten zijn niet de wettelijke verjaringstermijnen van toepassing.</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rsidP="00A35D66">
      <w:pPr>
        <w:pStyle w:val="Kop1"/>
        <w:keepNext w:val="0"/>
        <w:keepLines/>
        <w:suppressLineNumbers/>
        <w:jc w:val="left"/>
        <w:rPr>
          <w:rFonts w:ascii="Calibri" w:hAnsi="Calibri" w:cs="Arial"/>
          <w:b/>
          <w:szCs w:val="24"/>
        </w:rPr>
      </w:pPr>
      <w:r w:rsidRPr="009C2B1C">
        <w:rPr>
          <w:rFonts w:ascii="Calibri" w:hAnsi="Calibri" w:cs="Arial"/>
          <w:b/>
          <w:szCs w:val="24"/>
        </w:rPr>
        <w:t>Artikel 54</w:t>
      </w:r>
      <w:r w:rsidRPr="009C2B1C">
        <w:rPr>
          <w:rFonts w:ascii="Calibri" w:hAnsi="Calibri" w:cs="Arial"/>
          <w:b/>
          <w:szCs w:val="24"/>
        </w:rPr>
        <w:tab/>
        <w:t>Vaste Commissie</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284" w:hanging="284"/>
        <w:rPr>
          <w:rFonts w:ascii="Calibri" w:hAnsi="Calibri" w:cs="Arial"/>
          <w:szCs w:val="24"/>
        </w:rPr>
      </w:pPr>
      <w:r w:rsidRPr="009C2B1C">
        <w:rPr>
          <w:rFonts w:ascii="Calibri" w:hAnsi="Calibri" w:cs="Arial"/>
          <w:szCs w:val="24"/>
        </w:rPr>
        <w:t>1.</w:t>
      </w:r>
      <w:r w:rsidRPr="009C2B1C">
        <w:rPr>
          <w:rFonts w:ascii="Calibri" w:hAnsi="Calibri" w:cs="Arial"/>
          <w:szCs w:val="24"/>
        </w:rPr>
        <w:tab/>
      </w:r>
      <w:r w:rsidR="0059185E" w:rsidRPr="009C2B1C">
        <w:rPr>
          <w:rFonts w:ascii="Calibri" w:hAnsi="Calibri" w:cs="Arial"/>
          <w:szCs w:val="24"/>
        </w:rPr>
        <w:tab/>
      </w:r>
      <w:r w:rsidRPr="009C2B1C">
        <w:rPr>
          <w:rFonts w:ascii="Calibri" w:hAnsi="Calibri" w:cs="Arial"/>
          <w:szCs w:val="24"/>
        </w:rPr>
        <w:t>Door partijen bij deze cao wordt een Vaste Commissie ingesteld, die tot taak heeft:</w:t>
      </w:r>
    </w:p>
    <w:p w:rsidR="005A6139" w:rsidRPr="009C2B1C" w:rsidRDefault="005A6139" w:rsidP="0059185E">
      <w:pPr>
        <w:pStyle w:val="Plattetekst"/>
        <w:keepLines/>
        <w:suppressLineNumbers/>
        <w:tabs>
          <w:tab w:val="left" w:pos="567"/>
        </w:tabs>
        <w:suppressAutoHyphens/>
        <w:ind w:left="851" w:hanging="284"/>
        <w:jc w:val="left"/>
        <w:rPr>
          <w:rFonts w:ascii="Calibri" w:hAnsi="Calibri" w:cs="Arial"/>
          <w:sz w:val="24"/>
          <w:szCs w:val="24"/>
        </w:rPr>
      </w:pPr>
      <w:r w:rsidRPr="009C2B1C">
        <w:rPr>
          <w:rFonts w:ascii="Calibri" w:hAnsi="Calibri" w:cs="Arial"/>
          <w:sz w:val="24"/>
          <w:szCs w:val="24"/>
        </w:rPr>
        <w:t>a.</w:t>
      </w:r>
      <w:r w:rsidRPr="009C2B1C">
        <w:rPr>
          <w:rFonts w:ascii="Calibri" w:hAnsi="Calibri" w:cs="Arial"/>
          <w:sz w:val="24"/>
          <w:szCs w:val="24"/>
        </w:rPr>
        <w:tab/>
        <w:t>te beslissen in de vorm van een advies in geschillen als bedoeld in artikel 55;</w:t>
      </w:r>
    </w:p>
    <w:p w:rsidR="005A6139" w:rsidRPr="009C2B1C" w:rsidRDefault="005A6139" w:rsidP="0059185E">
      <w:pPr>
        <w:pStyle w:val="Plattetekst"/>
        <w:keepLines/>
        <w:suppressLineNumbers/>
        <w:tabs>
          <w:tab w:val="left" w:pos="567"/>
        </w:tabs>
        <w:suppressAutoHyphens/>
        <w:ind w:left="851" w:hanging="284"/>
        <w:jc w:val="left"/>
        <w:rPr>
          <w:rFonts w:ascii="Calibri" w:hAnsi="Calibri" w:cs="Arial"/>
          <w:sz w:val="24"/>
          <w:szCs w:val="24"/>
        </w:rPr>
      </w:pPr>
      <w:r w:rsidRPr="009C2B1C">
        <w:rPr>
          <w:rFonts w:ascii="Calibri" w:hAnsi="Calibri" w:cs="Arial"/>
          <w:sz w:val="24"/>
          <w:szCs w:val="24"/>
        </w:rPr>
        <w:t>b.</w:t>
      </w:r>
      <w:r w:rsidRPr="009C2B1C">
        <w:rPr>
          <w:rFonts w:ascii="Calibri" w:hAnsi="Calibri" w:cs="Arial"/>
          <w:sz w:val="24"/>
          <w:szCs w:val="24"/>
        </w:rPr>
        <w:tab/>
        <w:t>te beslissen over verzoeken om vergunning tot afwijking van de arbeidsvoorwaarden van deze cao;</w:t>
      </w:r>
    </w:p>
    <w:p w:rsidR="005A6139" w:rsidRPr="009C2B1C" w:rsidRDefault="005A6139" w:rsidP="0059185E">
      <w:pPr>
        <w:pStyle w:val="Plattetekst"/>
        <w:keepLines/>
        <w:suppressLineNumbers/>
        <w:tabs>
          <w:tab w:val="left" w:pos="567"/>
        </w:tabs>
        <w:suppressAutoHyphens/>
        <w:ind w:left="851" w:hanging="284"/>
        <w:jc w:val="left"/>
        <w:rPr>
          <w:rFonts w:ascii="Calibri" w:hAnsi="Calibri" w:cs="Arial"/>
          <w:sz w:val="24"/>
          <w:szCs w:val="24"/>
        </w:rPr>
      </w:pPr>
      <w:r w:rsidRPr="009C2B1C">
        <w:rPr>
          <w:rFonts w:ascii="Calibri" w:hAnsi="Calibri" w:cs="Arial"/>
          <w:sz w:val="24"/>
          <w:szCs w:val="24"/>
        </w:rPr>
        <w:t>c.</w:t>
      </w:r>
      <w:r w:rsidRPr="009C2B1C">
        <w:rPr>
          <w:rFonts w:ascii="Calibri" w:hAnsi="Calibri" w:cs="Arial"/>
          <w:sz w:val="24"/>
          <w:szCs w:val="24"/>
        </w:rPr>
        <w:tab/>
        <w:t>te beslissen over verzoeken tot goedkeuring van systemen van prestatiebeloning en functieclassificatiesystemen;</w:t>
      </w:r>
    </w:p>
    <w:p w:rsidR="005A6139" w:rsidRPr="009C2B1C" w:rsidRDefault="005A6139" w:rsidP="0059185E">
      <w:pPr>
        <w:pStyle w:val="Plattetekst"/>
        <w:keepLines/>
        <w:suppressLineNumbers/>
        <w:tabs>
          <w:tab w:val="left" w:pos="567"/>
        </w:tabs>
        <w:suppressAutoHyphens/>
        <w:ind w:left="851" w:hanging="284"/>
        <w:jc w:val="left"/>
        <w:rPr>
          <w:rFonts w:ascii="Calibri" w:hAnsi="Calibri" w:cs="Arial"/>
          <w:sz w:val="24"/>
          <w:szCs w:val="24"/>
        </w:rPr>
      </w:pPr>
      <w:r w:rsidRPr="009C2B1C">
        <w:rPr>
          <w:rFonts w:ascii="Calibri" w:hAnsi="Calibri" w:cs="Arial"/>
          <w:sz w:val="24"/>
          <w:szCs w:val="24"/>
        </w:rPr>
        <w:t>d.</w:t>
      </w:r>
      <w:r w:rsidRPr="009C2B1C">
        <w:rPr>
          <w:rFonts w:ascii="Calibri" w:hAnsi="Calibri" w:cs="Arial"/>
          <w:sz w:val="24"/>
          <w:szCs w:val="24"/>
        </w:rPr>
        <w:tab/>
        <w:t>te beslissen bij geschillen over de functie-indeling. De indeling van de Commissie is bindend;</w:t>
      </w:r>
    </w:p>
    <w:p w:rsidR="005A6139" w:rsidRPr="009C2B1C" w:rsidRDefault="005A6139" w:rsidP="0059185E">
      <w:pPr>
        <w:pStyle w:val="Plattetekst"/>
        <w:keepLines/>
        <w:suppressLineNumbers/>
        <w:tabs>
          <w:tab w:val="left" w:pos="567"/>
        </w:tabs>
        <w:suppressAutoHyphens/>
        <w:ind w:left="851" w:hanging="284"/>
        <w:jc w:val="left"/>
        <w:rPr>
          <w:rFonts w:ascii="Calibri" w:hAnsi="Calibri" w:cs="Arial"/>
          <w:sz w:val="24"/>
          <w:szCs w:val="24"/>
        </w:rPr>
      </w:pPr>
      <w:r w:rsidRPr="009C2B1C">
        <w:rPr>
          <w:rFonts w:ascii="Calibri" w:hAnsi="Calibri" w:cs="Arial"/>
          <w:sz w:val="24"/>
          <w:szCs w:val="24"/>
        </w:rPr>
        <w:t>e.</w:t>
      </w:r>
      <w:r w:rsidRPr="009C2B1C">
        <w:rPr>
          <w:rFonts w:ascii="Calibri" w:hAnsi="Calibri" w:cs="Arial"/>
          <w:sz w:val="24"/>
          <w:szCs w:val="24"/>
        </w:rPr>
        <w:tab/>
        <w:t>te beslissen in de vorm van een advies inzake geschillen, voortvloeiend uit het onthouden van het jaarlijks toekennen van een schaalgetal;</w:t>
      </w:r>
    </w:p>
    <w:p w:rsidR="005A6139" w:rsidRPr="009C2B1C" w:rsidRDefault="005A6139" w:rsidP="0059185E">
      <w:pPr>
        <w:pStyle w:val="Plattetekst"/>
        <w:keepLines/>
        <w:suppressLineNumbers/>
        <w:tabs>
          <w:tab w:val="left" w:pos="567"/>
        </w:tabs>
        <w:suppressAutoHyphens/>
        <w:ind w:left="851" w:hanging="284"/>
        <w:jc w:val="left"/>
        <w:rPr>
          <w:rFonts w:ascii="Calibri" w:hAnsi="Calibri" w:cs="Arial"/>
          <w:sz w:val="24"/>
          <w:szCs w:val="24"/>
        </w:rPr>
      </w:pPr>
      <w:r w:rsidRPr="009C2B1C">
        <w:rPr>
          <w:rFonts w:ascii="Calibri" w:hAnsi="Calibri" w:cs="Arial"/>
          <w:sz w:val="24"/>
          <w:szCs w:val="24"/>
        </w:rPr>
        <w:t>f.</w:t>
      </w:r>
      <w:r w:rsidRPr="009C2B1C">
        <w:rPr>
          <w:rFonts w:ascii="Calibri" w:hAnsi="Calibri" w:cs="Arial"/>
          <w:sz w:val="24"/>
          <w:szCs w:val="24"/>
        </w:rPr>
        <w:tab/>
        <w:t>het behandelen van meldingen in het kader van artikel 17, het hierover beslissen en het kunnen verlenen van heffingsvrijstellingen;</w:t>
      </w:r>
    </w:p>
    <w:p w:rsidR="005A6139" w:rsidRPr="009C2B1C" w:rsidRDefault="005A6139" w:rsidP="0059185E">
      <w:pPr>
        <w:pStyle w:val="Plattetekst"/>
        <w:keepLines/>
        <w:suppressLineNumbers/>
        <w:tabs>
          <w:tab w:val="left" w:pos="567"/>
        </w:tabs>
        <w:suppressAutoHyphens/>
        <w:ind w:left="851" w:hanging="284"/>
        <w:jc w:val="left"/>
        <w:rPr>
          <w:rFonts w:ascii="Calibri" w:hAnsi="Calibri" w:cs="Arial"/>
          <w:sz w:val="24"/>
          <w:szCs w:val="24"/>
        </w:rPr>
      </w:pPr>
      <w:r w:rsidRPr="009C2B1C">
        <w:rPr>
          <w:rFonts w:ascii="Calibri" w:hAnsi="Calibri" w:cs="Arial"/>
          <w:sz w:val="24"/>
          <w:szCs w:val="24"/>
        </w:rPr>
        <w:t>g.</w:t>
      </w:r>
      <w:r w:rsidRPr="009C2B1C">
        <w:rPr>
          <w:rFonts w:ascii="Calibri" w:hAnsi="Calibri" w:cs="Arial"/>
          <w:sz w:val="24"/>
          <w:szCs w:val="24"/>
        </w:rPr>
        <w:tab/>
        <w:t>het behandelen van meldingen zoals bedoeld in artikel 15.</w:t>
      </w:r>
    </w:p>
    <w:p w:rsidR="005A6139" w:rsidRPr="009C2B1C" w:rsidRDefault="005A6139">
      <w:pPr>
        <w:keepLines/>
        <w:suppressLineNumbers/>
        <w:suppressAutoHyphens/>
        <w:ind w:left="284" w:hanging="284"/>
        <w:rPr>
          <w:rFonts w:ascii="Calibri" w:hAnsi="Calibri" w:cs="Arial"/>
          <w:szCs w:val="24"/>
        </w:rPr>
      </w:pPr>
    </w:p>
    <w:p w:rsidR="005A6139" w:rsidRPr="009C2B1C" w:rsidRDefault="005A6139" w:rsidP="0059185E">
      <w:pPr>
        <w:keepLines/>
        <w:suppressLineNumbers/>
        <w:suppressAutoHyphens/>
        <w:ind w:left="567" w:hanging="567"/>
        <w:rPr>
          <w:rFonts w:ascii="Calibri" w:hAnsi="Calibri" w:cs="Arial"/>
          <w:szCs w:val="24"/>
        </w:rPr>
      </w:pPr>
      <w:r w:rsidRPr="009C2B1C">
        <w:rPr>
          <w:rFonts w:ascii="Calibri" w:hAnsi="Calibri" w:cs="Arial"/>
          <w:szCs w:val="24"/>
        </w:rPr>
        <w:t>2.</w:t>
      </w:r>
      <w:r w:rsidRPr="009C2B1C">
        <w:rPr>
          <w:rFonts w:ascii="Calibri" w:hAnsi="Calibri" w:cs="Arial"/>
          <w:szCs w:val="24"/>
        </w:rPr>
        <w:tab/>
        <w:t>De samenstelling en werkwijze van de Vaste Commissie wordt bij reglement nader geregeld, met dien verstande dat een gelijk aantal leden door partij ter ene zijde en door ter andere zijde wordt aangewezen.</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b/>
          <w:szCs w:val="24"/>
        </w:rPr>
        <w:t>Artikel 55</w:t>
      </w:r>
      <w:r w:rsidRPr="009C2B1C">
        <w:rPr>
          <w:rFonts w:ascii="Calibri" w:hAnsi="Calibri" w:cs="Arial"/>
          <w:szCs w:val="24"/>
        </w:rPr>
        <w:t xml:space="preserve"> </w:t>
      </w:r>
      <w:r w:rsidRPr="009C2B1C">
        <w:rPr>
          <w:rFonts w:ascii="Calibri" w:hAnsi="Calibri" w:cs="Arial"/>
          <w:b/>
          <w:szCs w:val="24"/>
        </w:rPr>
        <w:tab/>
        <w:t>Geschillen</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rPr>
          <w:rFonts w:ascii="Calibri" w:hAnsi="Calibri" w:cs="Arial"/>
          <w:szCs w:val="24"/>
        </w:rPr>
      </w:pPr>
      <w:r w:rsidRPr="009C2B1C">
        <w:rPr>
          <w:rFonts w:ascii="Calibri" w:hAnsi="Calibri" w:cs="Arial"/>
          <w:szCs w:val="24"/>
        </w:rPr>
        <w:t>Geschillen over de uitleg en/of toepassing van de bepalingen van deze CAO met uitzondering van het bepaalde in de artikelen 9 lid 1, 14 en 24 dienen schriftelijk door de meest gerede partij aan de Vaste Commissie te worden voorgelegd.</w:t>
      </w:r>
    </w:p>
    <w:p w:rsidR="005A6139" w:rsidRPr="009C2B1C" w:rsidRDefault="005A6139">
      <w:pPr>
        <w:keepLines/>
        <w:suppressLineNumbers/>
        <w:suppressAutoHyphens/>
        <w:rPr>
          <w:rFonts w:ascii="Calibri" w:hAnsi="Calibri" w:cs="Arial"/>
          <w:szCs w:val="24"/>
        </w:rPr>
      </w:pPr>
    </w:p>
    <w:p w:rsidR="005A6139" w:rsidRPr="009C2B1C" w:rsidRDefault="005A6139">
      <w:pPr>
        <w:keepLines/>
        <w:suppressLineNumbers/>
        <w:suppressAutoHyphens/>
        <w:rPr>
          <w:rFonts w:ascii="Calibri" w:hAnsi="Calibri" w:cs="Arial"/>
          <w:szCs w:val="24"/>
        </w:rPr>
      </w:pPr>
    </w:p>
    <w:p w:rsidR="005A6139" w:rsidRPr="009C2B1C" w:rsidRDefault="005A6139">
      <w:pPr>
        <w:keepNext/>
        <w:keepLines/>
        <w:suppressLineNumbers/>
        <w:suppressAutoHyphens/>
        <w:rPr>
          <w:rFonts w:ascii="Calibri" w:hAnsi="Calibri" w:cs="Arial"/>
          <w:b/>
          <w:szCs w:val="24"/>
        </w:rPr>
      </w:pPr>
      <w:r w:rsidRPr="009C2B1C">
        <w:rPr>
          <w:rFonts w:ascii="Calibri" w:hAnsi="Calibri" w:cs="Arial"/>
          <w:b/>
          <w:szCs w:val="24"/>
        </w:rPr>
        <w:t>Artikel 56</w:t>
      </w:r>
      <w:r w:rsidRPr="009C2B1C">
        <w:rPr>
          <w:rFonts w:ascii="Calibri" w:hAnsi="Calibri" w:cs="Arial"/>
          <w:b/>
          <w:szCs w:val="24"/>
        </w:rPr>
        <w:tab/>
        <w:t>Gunstiger arbeidsvoorwaarden</w:t>
      </w:r>
    </w:p>
    <w:p w:rsidR="005A6139" w:rsidRPr="009C2B1C" w:rsidRDefault="005A6139">
      <w:pPr>
        <w:keepNext/>
        <w:keepLines/>
        <w:suppressLineNumbers/>
        <w:suppressAutoHyphens/>
        <w:rPr>
          <w:rFonts w:ascii="Calibri" w:hAnsi="Calibri" w:cs="Arial"/>
          <w:szCs w:val="24"/>
        </w:rPr>
      </w:pPr>
    </w:p>
    <w:p w:rsidR="005A6139" w:rsidRPr="009C2B1C" w:rsidRDefault="005A6139" w:rsidP="0059185E">
      <w:pPr>
        <w:keepLines/>
        <w:suppressLineNumbers/>
        <w:suppressAutoHyphens/>
        <w:ind w:left="567" w:hanging="567"/>
        <w:rPr>
          <w:rFonts w:ascii="Calibri" w:hAnsi="Calibri" w:cs="Arial"/>
          <w:szCs w:val="24"/>
        </w:rPr>
      </w:pPr>
      <w:r w:rsidRPr="009C2B1C">
        <w:rPr>
          <w:rFonts w:ascii="Calibri" w:hAnsi="Calibri" w:cs="Arial"/>
          <w:szCs w:val="24"/>
        </w:rPr>
        <w:t>1.</w:t>
      </w:r>
      <w:r w:rsidRPr="009C2B1C">
        <w:rPr>
          <w:rFonts w:ascii="Calibri" w:hAnsi="Calibri" w:cs="Arial"/>
          <w:szCs w:val="24"/>
        </w:rPr>
        <w:tab/>
        <w:t>De op het tijdstip van inwerkingtreding van deze collectieve arbeidsovereenkomst rechtens geldende salarissen of andere arbeidsvoorwaarden, welke in voor de betrokken werknemer gunstige zin van het bepaalde in deze collectieve arbeidsovereenkomst afwijken, worden gehandhaafd.</w:t>
      </w:r>
    </w:p>
    <w:p w:rsidR="005A6139" w:rsidRPr="009C2B1C" w:rsidRDefault="005A6139" w:rsidP="0059185E">
      <w:pPr>
        <w:keepLines/>
        <w:suppressLineNumbers/>
        <w:suppressAutoHyphens/>
        <w:ind w:left="567" w:hanging="567"/>
        <w:rPr>
          <w:rFonts w:ascii="Calibri" w:hAnsi="Calibri" w:cs="Arial"/>
          <w:szCs w:val="24"/>
        </w:rPr>
      </w:pPr>
    </w:p>
    <w:p w:rsidR="005A6139" w:rsidRPr="009C2B1C" w:rsidRDefault="005A6139" w:rsidP="0059185E">
      <w:pPr>
        <w:keepLines/>
        <w:suppressLineNumbers/>
        <w:suppressAutoHyphens/>
        <w:ind w:left="567" w:hanging="567"/>
        <w:rPr>
          <w:rFonts w:ascii="Calibri" w:hAnsi="Calibri" w:cs="Arial"/>
          <w:szCs w:val="24"/>
        </w:rPr>
      </w:pPr>
      <w:r w:rsidRPr="009C2B1C">
        <w:rPr>
          <w:rFonts w:ascii="Calibri" w:hAnsi="Calibri" w:cs="Arial"/>
          <w:szCs w:val="24"/>
        </w:rPr>
        <w:t>2.</w:t>
      </w:r>
      <w:r w:rsidRPr="009C2B1C">
        <w:rPr>
          <w:rFonts w:ascii="Calibri" w:hAnsi="Calibri" w:cs="Arial"/>
          <w:szCs w:val="24"/>
        </w:rPr>
        <w:tab/>
        <w:t xml:space="preserve">Lid 1 is niet van toepassing op </w:t>
      </w:r>
      <w:proofErr w:type="spellStart"/>
      <w:r w:rsidRPr="009C2B1C">
        <w:rPr>
          <w:rFonts w:ascii="Calibri" w:hAnsi="Calibri" w:cs="Arial"/>
          <w:szCs w:val="24"/>
        </w:rPr>
        <w:t>CAO-regelingen</w:t>
      </w:r>
      <w:proofErr w:type="spellEnd"/>
      <w:r w:rsidRPr="009C2B1C">
        <w:rPr>
          <w:rFonts w:ascii="Calibri" w:hAnsi="Calibri" w:cs="Arial"/>
          <w:szCs w:val="24"/>
        </w:rPr>
        <w:t xml:space="preserve"> die bij deze CAO worden gewijzigd.</w:t>
      </w:r>
    </w:p>
    <w:p w:rsidR="005A6139" w:rsidRPr="009C2B1C" w:rsidRDefault="005A6139">
      <w:pPr>
        <w:keepLines/>
        <w:suppressLineNumbers/>
        <w:tabs>
          <w:tab w:val="left" w:pos="284"/>
        </w:tabs>
        <w:suppressAutoHyphens/>
        <w:ind w:left="284" w:hanging="284"/>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p>
    <w:p w:rsidR="005A6139" w:rsidRPr="009C2B1C" w:rsidRDefault="00433D30">
      <w:pPr>
        <w:keepLines/>
        <w:suppressLineNumbers/>
        <w:suppressAutoHyphens/>
        <w:ind w:left="567" w:hanging="567"/>
        <w:rPr>
          <w:rFonts w:ascii="Calibri" w:hAnsi="Calibri" w:cs="Arial"/>
          <w:b/>
          <w:szCs w:val="24"/>
        </w:rPr>
      </w:pPr>
      <w:r>
        <w:rPr>
          <w:rFonts w:ascii="Calibri" w:hAnsi="Calibri" w:cs="Arial"/>
          <w:b/>
          <w:szCs w:val="24"/>
        </w:rPr>
        <w:t>Artikel 57</w:t>
      </w:r>
      <w:r w:rsidR="00366916">
        <w:rPr>
          <w:rFonts w:ascii="Calibri" w:hAnsi="Calibri" w:cs="Arial"/>
          <w:b/>
          <w:szCs w:val="24"/>
        </w:rPr>
        <w:t xml:space="preserve"> </w:t>
      </w:r>
      <w:r w:rsidR="00366916">
        <w:rPr>
          <w:rFonts w:ascii="Calibri" w:hAnsi="Calibri" w:cs="Arial"/>
          <w:b/>
          <w:szCs w:val="24"/>
        </w:rPr>
        <w:tab/>
        <w:t>Toekomst CAO</w:t>
      </w:r>
    </w:p>
    <w:p w:rsidR="005A6139" w:rsidRPr="009C2B1C" w:rsidRDefault="005A6139">
      <w:pPr>
        <w:keepLines/>
        <w:suppressLineNumbers/>
        <w:suppressAutoHyphens/>
        <w:ind w:left="567" w:hanging="567"/>
        <w:rPr>
          <w:rFonts w:ascii="Calibri" w:hAnsi="Calibri" w:cs="Arial"/>
          <w:b/>
          <w:szCs w:val="24"/>
        </w:rPr>
      </w:pPr>
    </w:p>
    <w:p w:rsidR="005A6139" w:rsidRPr="009C2B1C" w:rsidRDefault="005A6139" w:rsidP="00AC1063">
      <w:pPr>
        <w:spacing w:line="288" w:lineRule="auto"/>
        <w:rPr>
          <w:rFonts w:ascii="Calibri" w:hAnsi="Calibri" w:cs="Arial"/>
          <w:szCs w:val="24"/>
          <w:u w:val="single"/>
        </w:rPr>
      </w:pPr>
      <w:r w:rsidRPr="009C2B1C">
        <w:rPr>
          <w:rFonts w:ascii="Calibri" w:hAnsi="Calibri" w:cs="Arial"/>
          <w:szCs w:val="24"/>
          <w:u w:val="single"/>
        </w:rPr>
        <w:t>Jeugdlonen (GIL)</w:t>
      </w:r>
    </w:p>
    <w:p w:rsidR="005A6139" w:rsidRPr="009C2B1C" w:rsidRDefault="005A6139" w:rsidP="00AC1063">
      <w:pPr>
        <w:spacing w:line="288" w:lineRule="auto"/>
        <w:rPr>
          <w:rFonts w:ascii="Calibri" w:hAnsi="Calibri" w:cs="Arial"/>
          <w:szCs w:val="24"/>
        </w:rPr>
      </w:pPr>
      <w:r w:rsidRPr="009C2B1C">
        <w:rPr>
          <w:rFonts w:ascii="Calibri" w:hAnsi="Calibri" w:cs="Arial"/>
          <w:szCs w:val="24"/>
        </w:rPr>
        <w:t>Sociale partners hebben overleg over de jeugdschalen als er politieke duidelijkheid is hierover. Dit overleg heeft de mogelijkheid om bij overeenstemming van sociale partners de cao op het punt van de jeugdlonen tussentijds aan te passen.</w:t>
      </w:r>
    </w:p>
    <w:p w:rsidR="005A6139" w:rsidRPr="009C2B1C" w:rsidRDefault="005A6139" w:rsidP="00AC1063">
      <w:pPr>
        <w:spacing w:line="288" w:lineRule="auto"/>
        <w:rPr>
          <w:rFonts w:ascii="Calibri" w:hAnsi="Calibri" w:cs="Arial"/>
          <w:szCs w:val="24"/>
        </w:rPr>
      </w:pPr>
    </w:p>
    <w:p w:rsidR="005A6139" w:rsidRPr="009C2B1C" w:rsidRDefault="005A6139" w:rsidP="00AC1063">
      <w:pPr>
        <w:spacing w:line="288" w:lineRule="auto"/>
        <w:rPr>
          <w:rFonts w:ascii="Calibri" w:hAnsi="Calibri" w:cs="Arial"/>
          <w:szCs w:val="24"/>
          <w:u w:val="single"/>
        </w:rPr>
      </w:pPr>
      <w:r w:rsidRPr="009C2B1C">
        <w:rPr>
          <w:rFonts w:ascii="Calibri" w:hAnsi="Calibri" w:cs="Arial"/>
          <w:szCs w:val="24"/>
          <w:u w:val="single"/>
        </w:rPr>
        <w:t>Toekomst cao (GIL)</w:t>
      </w:r>
    </w:p>
    <w:p w:rsidR="005A6139" w:rsidRPr="009C2B1C" w:rsidRDefault="005A6139" w:rsidP="00AC1063">
      <w:pPr>
        <w:spacing w:line="288" w:lineRule="auto"/>
        <w:rPr>
          <w:rFonts w:ascii="Calibri" w:hAnsi="Calibri" w:cs="Arial"/>
          <w:szCs w:val="24"/>
        </w:rPr>
      </w:pPr>
      <w:r w:rsidRPr="009C2B1C">
        <w:rPr>
          <w:rFonts w:ascii="Calibri" w:hAnsi="Calibri" w:cs="Arial"/>
          <w:szCs w:val="24"/>
        </w:rPr>
        <w:t xml:space="preserve">Sociale partners investeren in de toekomst van de GIL. Voor (externe) ondersteuning van drie werkgroepen wordt een budget gereserveerd. De opdrachten voor de werkgroepen zijn: </w:t>
      </w:r>
    </w:p>
    <w:p w:rsidR="005A6139" w:rsidRPr="009C2B1C" w:rsidRDefault="005A6139" w:rsidP="009C2B1C">
      <w:pPr>
        <w:pStyle w:val="Lijstalinea"/>
        <w:keepNext/>
        <w:numPr>
          <w:ilvl w:val="0"/>
          <w:numId w:val="82"/>
        </w:numPr>
        <w:tabs>
          <w:tab w:val="left" w:pos="567"/>
        </w:tabs>
        <w:spacing w:after="0" w:line="288" w:lineRule="auto"/>
        <w:ind w:left="567" w:hanging="567"/>
        <w:jc w:val="both"/>
        <w:rPr>
          <w:rFonts w:cs="Arial"/>
          <w:sz w:val="24"/>
          <w:szCs w:val="24"/>
        </w:rPr>
      </w:pPr>
      <w:r w:rsidRPr="009C2B1C">
        <w:rPr>
          <w:rFonts w:cs="Arial"/>
          <w:sz w:val="24"/>
          <w:szCs w:val="24"/>
        </w:rPr>
        <w:t>Duurzame inzetbaarheid inclusief de thema’s mantelzorg, vitaliteit, loopbaanscan en financiële scan . De werkgroep zal inventariseren wat nu al beschikbaar is en wat op korte termijn concreet kan worden gemaakt voor de hele GIL.</w:t>
      </w:r>
    </w:p>
    <w:p w:rsidR="005A6139" w:rsidRPr="009C2B1C" w:rsidRDefault="005A6139" w:rsidP="009C2B1C">
      <w:pPr>
        <w:pStyle w:val="Lijstalinea"/>
        <w:keepNext/>
        <w:numPr>
          <w:ilvl w:val="0"/>
          <w:numId w:val="82"/>
        </w:numPr>
        <w:tabs>
          <w:tab w:val="left" w:pos="567"/>
        </w:tabs>
        <w:spacing w:after="0" w:line="288" w:lineRule="auto"/>
        <w:ind w:left="567" w:hanging="567"/>
        <w:jc w:val="both"/>
        <w:rPr>
          <w:rFonts w:cs="Arial"/>
          <w:sz w:val="24"/>
          <w:szCs w:val="24"/>
        </w:rPr>
      </w:pPr>
      <w:r w:rsidRPr="009C2B1C">
        <w:rPr>
          <w:rFonts w:cs="Arial"/>
          <w:sz w:val="24"/>
          <w:szCs w:val="24"/>
        </w:rPr>
        <w:t xml:space="preserve">Modernisering cao. De werkgroep zal inventariseren welke cao afspraken nuttig en gewenst zijn voor de GIL. Het thema beloning van flexibiliteit is hierbij inbegrepen. </w:t>
      </w:r>
    </w:p>
    <w:p w:rsidR="005A6139" w:rsidRPr="009C2B1C" w:rsidRDefault="005A6139" w:rsidP="009C2B1C">
      <w:pPr>
        <w:pStyle w:val="Lijstalinea"/>
        <w:keepNext/>
        <w:numPr>
          <w:ilvl w:val="0"/>
          <w:numId w:val="82"/>
        </w:numPr>
        <w:tabs>
          <w:tab w:val="left" w:pos="567"/>
        </w:tabs>
        <w:spacing w:after="0" w:line="288" w:lineRule="auto"/>
        <w:ind w:left="567" w:hanging="567"/>
        <w:jc w:val="both"/>
        <w:rPr>
          <w:rFonts w:cs="Arial"/>
          <w:sz w:val="24"/>
          <w:szCs w:val="24"/>
        </w:rPr>
      </w:pPr>
      <w:r w:rsidRPr="009C2B1C">
        <w:rPr>
          <w:rFonts w:cs="Arial"/>
          <w:sz w:val="24"/>
          <w:szCs w:val="24"/>
        </w:rPr>
        <w:t xml:space="preserve">Financiële foto / budget coaching. De werkgroep inventariseert welke mogelijkheden er zijn om bestaande initiatieven voor de hele branche beschikbaar te maken. </w:t>
      </w:r>
    </w:p>
    <w:p w:rsidR="005A6139" w:rsidRPr="009C2B1C" w:rsidRDefault="005A6139">
      <w:pPr>
        <w:keepLines/>
        <w:suppressLineNumbers/>
        <w:suppressAutoHyphens/>
        <w:ind w:left="567" w:hanging="567"/>
        <w:rPr>
          <w:rFonts w:ascii="Calibri" w:hAnsi="Calibri" w:cs="Arial"/>
          <w:b/>
          <w:szCs w:val="24"/>
        </w:rPr>
      </w:pP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b/>
          <w:szCs w:val="24"/>
        </w:rPr>
      </w:pPr>
    </w:p>
    <w:p w:rsidR="005A6139" w:rsidRPr="009C2B1C" w:rsidRDefault="005A6139">
      <w:pPr>
        <w:keepLines/>
        <w:suppressLineNumbers/>
        <w:suppressAutoHyphens/>
        <w:ind w:left="284" w:hanging="284"/>
        <w:rPr>
          <w:rFonts w:ascii="Calibri" w:hAnsi="Calibri" w:cs="Arial"/>
          <w:szCs w:val="24"/>
        </w:rPr>
      </w:pPr>
    </w:p>
    <w:p w:rsidR="005A6139" w:rsidRPr="009C2B1C" w:rsidRDefault="005A6139">
      <w:pPr>
        <w:keepLines/>
        <w:suppressLineNumbers/>
        <w:suppressAutoHyphens/>
        <w:ind w:left="284" w:hanging="284"/>
        <w:rPr>
          <w:rFonts w:ascii="Calibri" w:hAnsi="Calibri" w:cs="Arial"/>
          <w:b/>
          <w:szCs w:val="24"/>
        </w:rPr>
      </w:pPr>
      <w:r w:rsidRPr="009C2B1C">
        <w:rPr>
          <w:rFonts w:ascii="Calibri" w:hAnsi="Calibri" w:cs="Arial"/>
          <w:szCs w:val="24"/>
        </w:rPr>
        <w:br w:type="page"/>
      </w:r>
      <w:r w:rsidRPr="009C2B1C">
        <w:rPr>
          <w:rFonts w:ascii="Calibri" w:hAnsi="Calibri" w:cs="Arial"/>
          <w:b/>
          <w:szCs w:val="24"/>
        </w:rPr>
        <w:lastRenderedPageBreak/>
        <w:tab/>
      </w:r>
      <w:r w:rsidRPr="009C2B1C">
        <w:rPr>
          <w:rFonts w:ascii="Calibri" w:hAnsi="Calibri" w:cs="Arial"/>
          <w:b/>
          <w:szCs w:val="24"/>
        </w:rPr>
        <w:tab/>
      </w:r>
      <w:r w:rsidRPr="009C2B1C">
        <w:rPr>
          <w:rFonts w:ascii="Calibri" w:hAnsi="Calibri" w:cs="Arial"/>
          <w:b/>
          <w:szCs w:val="24"/>
        </w:rPr>
        <w:tab/>
      </w:r>
      <w:r w:rsidRPr="009C2B1C">
        <w:rPr>
          <w:rFonts w:ascii="Calibri" w:hAnsi="Calibri" w:cs="Arial"/>
          <w:b/>
          <w:szCs w:val="24"/>
        </w:rPr>
        <w:tab/>
      </w:r>
      <w:r w:rsidRPr="009C2B1C">
        <w:rPr>
          <w:rFonts w:ascii="Calibri" w:hAnsi="Calibri" w:cs="Arial"/>
          <w:b/>
          <w:szCs w:val="24"/>
        </w:rPr>
        <w:tab/>
      </w:r>
    </w:p>
    <w:p w:rsidR="005A6139" w:rsidRPr="009C2B1C" w:rsidRDefault="005A6139">
      <w:pPr>
        <w:keepLines/>
        <w:suppressLineNumbers/>
        <w:suppressAutoHyphens/>
        <w:ind w:left="567" w:hanging="567"/>
        <w:rPr>
          <w:rFonts w:ascii="Calibri" w:hAnsi="Calibri" w:cs="Arial"/>
          <w:b/>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b/>
          <w:szCs w:val="24"/>
        </w:rPr>
        <w:t>BIJLAGE I</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b/>
          <w:szCs w:val="24"/>
        </w:rPr>
        <w:tab/>
      </w:r>
      <w:r w:rsidRPr="009C2B1C">
        <w:rPr>
          <w:rFonts w:ascii="Calibri" w:hAnsi="Calibri" w:cs="Arial"/>
          <w:b/>
          <w:szCs w:val="24"/>
        </w:rPr>
        <w:tab/>
      </w:r>
      <w:r w:rsidRPr="009C2B1C">
        <w:rPr>
          <w:rFonts w:ascii="Calibri" w:hAnsi="Calibri" w:cs="Arial"/>
          <w:b/>
          <w:szCs w:val="24"/>
        </w:rPr>
        <w:tab/>
      </w:r>
      <w:r w:rsidRPr="009C2B1C">
        <w:rPr>
          <w:rFonts w:ascii="Calibri" w:hAnsi="Calibri" w:cs="Arial"/>
          <w:b/>
          <w:szCs w:val="24"/>
        </w:rPr>
        <w:tab/>
      </w:r>
      <w:r w:rsidRPr="009C2B1C">
        <w:rPr>
          <w:rFonts w:ascii="Calibri" w:hAnsi="Calibri" w:cs="Arial"/>
          <w:b/>
          <w:szCs w:val="24"/>
        </w:rPr>
        <w:tab/>
        <w:t>Functiewaardering en beloning</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rsidP="0059185E">
      <w:pPr>
        <w:keepLines/>
        <w:suppressLineNumbers/>
        <w:suppressAutoHyphens/>
        <w:ind w:left="567" w:hanging="567"/>
        <w:rPr>
          <w:rFonts w:ascii="Calibri" w:hAnsi="Calibri" w:cs="Arial"/>
          <w:szCs w:val="24"/>
        </w:rPr>
      </w:pPr>
      <w:r w:rsidRPr="009C2B1C">
        <w:rPr>
          <w:rFonts w:ascii="Calibri" w:hAnsi="Calibri" w:cs="Arial"/>
          <w:szCs w:val="24"/>
        </w:rPr>
        <w:t>1.</w:t>
      </w:r>
      <w:r w:rsidRPr="009C2B1C">
        <w:rPr>
          <w:rFonts w:ascii="Calibri" w:hAnsi="Calibri" w:cs="Arial"/>
          <w:szCs w:val="24"/>
        </w:rPr>
        <w:tab/>
        <w:t>De in deze CAO genoemde lonen en salarissen alsmede de werkelijk betaalde lonen en salarissen worden verhoogd conform artikel 5</w:t>
      </w:r>
      <w:r w:rsidR="0059185E" w:rsidRPr="009C2B1C">
        <w:rPr>
          <w:rFonts w:ascii="Calibri" w:hAnsi="Calibri" w:cs="Arial"/>
          <w:szCs w:val="24"/>
        </w:rPr>
        <w:t xml:space="preserve"> lid 1</w:t>
      </w:r>
      <w:r w:rsidRPr="009C2B1C">
        <w:rPr>
          <w:rFonts w:ascii="Calibri" w:hAnsi="Calibri" w:cs="Arial"/>
          <w:szCs w:val="24"/>
        </w:rPr>
        <w:t xml:space="preserve"> van deze cao. </w:t>
      </w:r>
    </w:p>
    <w:p w:rsidR="005A6139" w:rsidRPr="009C2B1C" w:rsidRDefault="005A6139" w:rsidP="0059185E">
      <w:pPr>
        <w:keepLines/>
        <w:suppressLineNumbers/>
        <w:suppressAutoHyphens/>
        <w:ind w:left="567" w:hanging="567"/>
        <w:rPr>
          <w:rFonts w:ascii="Calibri" w:hAnsi="Calibri" w:cs="Arial"/>
          <w:szCs w:val="24"/>
        </w:rPr>
      </w:pPr>
    </w:p>
    <w:p w:rsidR="005A6139" w:rsidRPr="009C2B1C" w:rsidRDefault="005A6139" w:rsidP="0059185E">
      <w:pPr>
        <w:keepLines/>
        <w:suppressLineNumbers/>
        <w:suppressAutoHyphens/>
        <w:ind w:left="567" w:hanging="567"/>
        <w:rPr>
          <w:rFonts w:ascii="Calibri" w:hAnsi="Calibri" w:cs="Arial"/>
          <w:szCs w:val="24"/>
        </w:rPr>
      </w:pPr>
      <w:r w:rsidRPr="009C2B1C">
        <w:rPr>
          <w:rFonts w:ascii="Calibri" w:hAnsi="Calibri" w:cs="Arial"/>
          <w:szCs w:val="24"/>
        </w:rPr>
        <w:t>2.</w:t>
      </w:r>
      <w:r w:rsidRPr="009C2B1C">
        <w:rPr>
          <w:rFonts w:ascii="Calibri" w:hAnsi="Calibri" w:cs="Arial"/>
          <w:szCs w:val="24"/>
        </w:rPr>
        <w:tab/>
        <w:t>Voor werknemers ingedeeld in een salarisschaal waarvan het eindsalaris hoger ligt dan het maximum van schaal 7, vermeerderd met 10%, zijn geen loonschalen in de CAO opgenomen en zijn derhalve de bepalingen van lid 1 niet van toepassing.</w:t>
      </w:r>
    </w:p>
    <w:p w:rsidR="005A6139" w:rsidRPr="009C2B1C" w:rsidRDefault="005A6139" w:rsidP="0059185E">
      <w:pPr>
        <w:keepLines/>
        <w:suppressLineNumbers/>
        <w:suppressAutoHyphens/>
        <w:ind w:left="567" w:hanging="567"/>
        <w:rPr>
          <w:rFonts w:ascii="Calibri" w:hAnsi="Calibri" w:cs="Arial"/>
          <w:szCs w:val="24"/>
        </w:rPr>
      </w:pPr>
    </w:p>
    <w:p w:rsidR="005A6139" w:rsidRPr="009C2B1C" w:rsidRDefault="005A6139" w:rsidP="0059185E">
      <w:pPr>
        <w:keepLines/>
        <w:suppressLineNumbers/>
        <w:suppressAutoHyphens/>
        <w:ind w:left="567" w:hanging="567"/>
        <w:rPr>
          <w:rFonts w:ascii="Calibri" w:hAnsi="Calibri" w:cs="Arial"/>
          <w:b/>
          <w:szCs w:val="24"/>
        </w:rPr>
      </w:pPr>
      <w:r w:rsidRPr="009C2B1C">
        <w:rPr>
          <w:rFonts w:ascii="Calibri" w:hAnsi="Calibri" w:cs="Arial"/>
          <w:szCs w:val="24"/>
        </w:rPr>
        <w:t>3.</w:t>
      </w:r>
      <w:r w:rsidRPr="009C2B1C">
        <w:rPr>
          <w:rFonts w:ascii="Calibri" w:hAnsi="Calibri" w:cs="Arial"/>
          <w:szCs w:val="24"/>
        </w:rPr>
        <w:tab/>
        <w:t>Werknemers die minstens 3 jaar onafgebroken in dienst en tevens 20 jaar of ouder zijn, worden beloond conform de loonschalen van werknemers van 23 jaar en ouder, onder voorwaarde dat zij in het bezit zijn van een startkwalificatie, zoals bepaald door de Minister van Onderwijs. Dat betekent dat zij in het bezit moeten zijn van een diploma VWO, HAVO of MBO niveau 2.</w:t>
      </w:r>
      <w:r w:rsidRPr="009C2B1C">
        <w:rPr>
          <w:rFonts w:ascii="Calibri" w:hAnsi="Calibri" w:cs="Arial"/>
          <w:szCs w:val="24"/>
        </w:rPr>
        <w:br w:type="page"/>
      </w:r>
    </w:p>
    <w:p w:rsidR="005A6139" w:rsidRPr="009C2B1C" w:rsidRDefault="005A6139">
      <w:pPr>
        <w:keepLines/>
        <w:suppressLineNumbers/>
        <w:suppressAutoHyphens/>
        <w:ind w:left="567" w:hanging="567"/>
        <w:jc w:val="center"/>
        <w:rPr>
          <w:rFonts w:ascii="Calibri" w:hAnsi="Calibri" w:cs="Arial"/>
          <w:b/>
          <w:szCs w:val="24"/>
        </w:rPr>
      </w:pPr>
    </w:p>
    <w:p w:rsidR="005A6139" w:rsidRPr="009C2B1C" w:rsidRDefault="005A6139">
      <w:pPr>
        <w:keepLines/>
        <w:suppressLineNumbers/>
        <w:suppressAutoHyphens/>
        <w:ind w:left="567" w:hanging="567"/>
        <w:jc w:val="center"/>
        <w:rPr>
          <w:rFonts w:ascii="Calibri" w:hAnsi="Calibri" w:cs="Arial"/>
          <w:b/>
          <w:szCs w:val="24"/>
        </w:rPr>
      </w:pPr>
    </w:p>
    <w:p w:rsidR="005A6139" w:rsidRPr="009C2B1C" w:rsidRDefault="005A6139">
      <w:pPr>
        <w:keepLines/>
        <w:suppressLineNumbers/>
        <w:suppressAutoHyphens/>
        <w:ind w:left="567" w:hanging="567"/>
        <w:jc w:val="center"/>
        <w:rPr>
          <w:rFonts w:ascii="Calibri" w:hAnsi="Calibri" w:cs="Arial"/>
          <w:b/>
          <w:szCs w:val="24"/>
        </w:rPr>
      </w:pPr>
    </w:p>
    <w:p w:rsidR="005A6139" w:rsidRPr="009C2B1C" w:rsidRDefault="005A6139" w:rsidP="0059185E">
      <w:pPr>
        <w:keepLines/>
        <w:suppressLineNumbers/>
        <w:suppressAutoHyphens/>
        <w:ind w:left="567" w:hanging="567"/>
        <w:rPr>
          <w:rFonts w:ascii="Calibri" w:hAnsi="Calibri" w:cs="Arial"/>
          <w:b/>
          <w:szCs w:val="24"/>
        </w:rPr>
      </w:pPr>
      <w:r w:rsidRPr="009C2B1C">
        <w:rPr>
          <w:rFonts w:ascii="Calibri" w:hAnsi="Calibri" w:cs="Arial"/>
          <w:b/>
          <w:szCs w:val="24"/>
        </w:rPr>
        <w:t>REFERENTIEFUNCTIERASTER GIL</w:t>
      </w:r>
    </w:p>
    <w:p w:rsidR="005A6139" w:rsidRPr="009C2B1C" w:rsidRDefault="005A6139">
      <w:pPr>
        <w:keepLines/>
        <w:suppressLineNumbers/>
        <w:suppressAutoHyphens/>
        <w:ind w:left="567" w:hanging="567"/>
        <w:rPr>
          <w:rFonts w:ascii="Calibri" w:hAnsi="Calibri" w:cs="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0"/>
        <w:gridCol w:w="1776"/>
        <w:gridCol w:w="1912"/>
        <w:gridCol w:w="2048"/>
        <w:gridCol w:w="2070"/>
      </w:tblGrid>
      <w:tr w:rsidR="005A6139" w:rsidRPr="009C2B1C">
        <w:trPr>
          <w:trHeight w:val="533"/>
        </w:trPr>
        <w:tc>
          <w:tcPr>
            <w:tcW w:w="1577" w:type="dxa"/>
            <w:tcBorders>
              <w:bottom w:val="single" w:sz="4" w:space="0" w:color="auto"/>
            </w:tcBorders>
            <w:shd w:val="clear" w:color="auto" w:fill="D9D9D9"/>
            <w:vAlign w:val="center"/>
          </w:tcPr>
          <w:p w:rsidR="005A6139" w:rsidRPr="009C2B1C" w:rsidRDefault="005A6139">
            <w:pPr>
              <w:keepLines/>
              <w:suppressLineNumbers/>
              <w:suppressAutoHyphens/>
              <w:jc w:val="center"/>
              <w:rPr>
                <w:rFonts w:ascii="Calibri" w:hAnsi="Calibri" w:cs="Arial"/>
                <w:b/>
                <w:sz w:val="20"/>
                <w:szCs w:val="24"/>
              </w:rPr>
            </w:pPr>
            <w:r w:rsidRPr="009C2B1C">
              <w:rPr>
                <w:rFonts w:ascii="Calibri" w:hAnsi="Calibri" w:cs="Arial"/>
                <w:b/>
                <w:sz w:val="20"/>
                <w:szCs w:val="24"/>
              </w:rPr>
              <w:t>functiegroepen-structuur</w:t>
            </w:r>
          </w:p>
        </w:tc>
        <w:tc>
          <w:tcPr>
            <w:tcW w:w="1848" w:type="dxa"/>
            <w:shd w:val="clear" w:color="auto" w:fill="D9D9D9"/>
          </w:tcPr>
          <w:p w:rsidR="005A6139" w:rsidRPr="009C2B1C" w:rsidRDefault="005A6139">
            <w:pPr>
              <w:keepLines/>
              <w:suppressLineNumbers/>
              <w:suppressAutoHyphens/>
              <w:jc w:val="center"/>
              <w:rPr>
                <w:rFonts w:ascii="Calibri" w:hAnsi="Calibri" w:cs="Arial"/>
                <w:b/>
                <w:sz w:val="20"/>
                <w:szCs w:val="24"/>
              </w:rPr>
            </w:pPr>
            <w:r w:rsidRPr="009C2B1C">
              <w:rPr>
                <w:rFonts w:ascii="Calibri" w:hAnsi="Calibri" w:cs="Arial"/>
                <w:b/>
                <w:sz w:val="20"/>
                <w:szCs w:val="24"/>
              </w:rPr>
              <w:t>1. Verkoop &amp; Service</w:t>
            </w:r>
          </w:p>
        </w:tc>
        <w:tc>
          <w:tcPr>
            <w:tcW w:w="1863" w:type="dxa"/>
            <w:shd w:val="clear" w:color="auto" w:fill="D9D9D9"/>
          </w:tcPr>
          <w:p w:rsidR="005A6139" w:rsidRPr="009C2B1C" w:rsidRDefault="005A6139">
            <w:pPr>
              <w:keepLines/>
              <w:suppressLineNumbers/>
              <w:suppressAutoHyphens/>
              <w:jc w:val="center"/>
              <w:rPr>
                <w:rFonts w:ascii="Calibri" w:hAnsi="Calibri" w:cs="Arial"/>
                <w:b/>
                <w:sz w:val="20"/>
                <w:szCs w:val="24"/>
              </w:rPr>
            </w:pPr>
            <w:r w:rsidRPr="009C2B1C">
              <w:rPr>
                <w:rFonts w:ascii="Calibri" w:hAnsi="Calibri" w:cs="Arial"/>
                <w:b/>
                <w:sz w:val="20"/>
                <w:szCs w:val="24"/>
              </w:rPr>
              <w:t>2. Logistiek &amp; Voorraadbeheer</w:t>
            </w:r>
          </w:p>
        </w:tc>
        <w:tc>
          <w:tcPr>
            <w:tcW w:w="2029" w:type="dxa"/>
            <w:shd w:val="clear" w:color="auto" w:fill="D9D9D9"/>
          </w:tcPr>
          <w:p w:rsidR="005A6139" w:rsidRPr="009C2B1C" w:rsidRDefault="005A6139">
            <w:pPr>
              <w:keepLines/>
              <w:suppressLineNumbers/>
              <w:suppressAutoHyphens/>
              <w:jc w:val="center"/>
              <w:rPr>
                <w:rFonts w:ascii="Calibri" w:hAnsi="Calibri" w:cs="Arial"/>
                <w:b/>
                <w:sz w:val="20"/>
                <w:szCs w:val="24"/>
              </w:rPr>
            </w:pPr>
            <w:r w:rsidRPr="009C2B1C">
              <w:rPr>
                <w:rFonts w:ascii="Calibri" w:hAnsi="Calibri" w:cs="Arial"/>
                <w:b/>
                <w:sz w:val="20"/>
                <w:szCs w:val="24"/>
              </w:rPr>
              <w:t>3. Administratie &amp; ICT</w:t>
            </w:r>
          </w:p>
        </w:tc>
        <w:tc>
          <w:tcPr>
            <w:tcW w:w="1969" w:type="dxa"/>
            <w:shd w:val="clear" w:color="auto" w:fill="D9D9D9"/>
          </w:tcPr>
          <w:p w:rsidR="005A6139" w:rsidRPr="009C2B1C" w:rsidRDefault="005A6139">
            <w:pPr>
              <w:keepLines/>
              <w:suppressLineNumbers/>
              <w:suppressAutoHyphens/>
              <w:jc w:val="center"/>
              <w:rPr>
                <w:rFonts w:ascii="Calibri" w:hAnsi="Calibri" w:cs="Arial"/>
                <w:b/>
                <w:sz w:val="20"/>
                <w:szCs w:val="24"/>
              </w:rPr>
            </w:pPr>
            <w:r w:rsidRPr="009C2B1C">
              <w:rPr>
                <w:rFonts w:ascii="Calibri" w:hAnsi="Calibri" w:cs="Arial"/>
                <w:b/>
                <w:sz w:val="20"/>
                <w:szCs w:val="24"/>
              </w:rPr>
              <w:t>4. Ondersteuning &amp; Overig</w:t>
            </w:r>
          </w:p>
        </w:tc>
      </w:tr>
      <w:tr w:rsidR="005A6139" w:rsidRPr="009C2B1C">
        <w:trPr>
          <w:trHeight w:val="528"/>
        </w:trPr>
        <w:tc>
          <w:tcPr>
            <w:tcW w:w="1577" w:type="dxa"/>
            <w:shd w:val="clear" w:color="auto" w:fill="D9D9D9"/>
          </w:tcPr>
          <w:p w:rsidR="005A6139" w:rsidRPr="009C2B1C" w:rsidRDefault="005A6139">
            <w:pPr>
              <w:keepLines/>
              <w:suppressLineNumbers/>
              <w:suppressAutoHyphens/>
              <w:jc w:val="center"/>
              <w:rPr>
                <w:rFonts w:ascii="Calibri" w:hAnsi="Calibri" w:cs="Arial"/>
                <w:b/>
                <w:sz w:val="20"/>
                <w:szCs w:val="24"/>
                <w:lang w:val="en-GB"/>
              </w:rPr>
            </w:pPr>
            <w:r w:rsidRPr="009C2B1C">
              <w:rPr>
                <w:rFonts w:ascii="Calibri" w:hAnsi="Calibri" w:cs="Arial"/>
                <w:b/>
                <w:sz w:val="20"/>
                <w:szCs w:val="24"/>
                <w:lang w:val="en-GB"/>
              </w:rPr>
              <w:t>7</w:t>
            </w:r>
            <w:r w:rsidRPr="009C2B1C">
              <w:rPr>
                <w:rFonts w:ascii="Calibri" w:hAnsi="Calibri" w:cs="Arial"/>
                <w:b/>
                <w:sz w:val="20"/>
                <w:szCs w:val="24"/>
                <w:lang w:val="en-GB"/>
              </w:rPr>
              <w:br/>
              <w:t>(155-175)</w:t>
            </w:r>
          </w:p>
          <w:p w:rsidR="005A6139" w:rsidRPr="009C2B1C" w:rsidRDefault="005A6139">
            <w:pPr>
              <w:keepLines/>
              <w:suppressLineNumbers/>
              <w:suppressAutoHyphens/>
              <w:jc w:val="center"/>
              <w:rPr>
                <w:rFonts w:ascii="Calibri" w:hAnsi="Calibri" w:cs="Arial"/>
                <w:b/>
                <w:sz w:val="20"/>
                <w:szCs w:val="24"/>
                <w:lang w:val="en-GB"/>
              </w:rPr>
            </w:pPr>
          </w:p>
        </w:tc>
        <w:tc>
          <w:tcPr>
            <w:tcW w:w="1848" w:type="dxa"/>
            <w:tcMar>
              <w:left w:w="57" w:type="dxa"/>
              <w:right w:w="57" w:type="dxa"/>
            </w:tcMar>
          </w:tcPr>
          <w:p w:rsidR="005A6139" w:rsidRPr="009C2B1C" w:rsidRDefault="005A6139">
            <w:pPr>
              <w:keepLines/>
              <w:suppressLineNumbers/>
              <w:suppressAutoHyphens/>
              <w:rPr>
                <w:rFonts w:ascii="Calibri" w:hAnsi="Calibri" w:cs="Arial"/>
                <w:b/>
                <w:sz w:val="20"/>
                <w:szCs w:val="24"/>
                <w:lang w:val="en-GB"/>
              </w:rPr>
            </w:pPr>
            <w:proofErr w:type="spellStart"/>
            <w:r w:rsidRPr="009C2B1C">
              <w:rPr>
                <w:rFonts w:ascii="Calibri" w:hAnsi="Calibri" w:cs="Arial"/>
                <w:b/>
                <w:i/>
                <w:sz w:val="20"/>
                <w:szCs w:val="24"/>
                <w:lang w:val="en-GB"/>
              </w:rPr>
              <w:t>Coördinator</w:t>
            </w:r>
            <w:proofErr w:type="spellEnd"/>
            <w:r w:rsidRPr="009C2B1C">
              <w:rPr>
                <w:rFonts w:ascii="Calibri" w:hAnsi="Calibri" w:cs="Arial"/>
                <w:b/>
                <w:i/>
                <w:sz w:val="20"/>
                <w:szCs w:val="24"/>
                <w:lang w:val="en-GB"/>
              </w:rPr>
              <w:t xml:space="preserve"> Customer Service </w:t>
            </w:r>
          </w:p>
        </w:tc>
        <w:tc>
          <w:tcPr>
            <w:tcW w:w="1863" w:type="dxa"/>
            <w:tcMar>
              <w:left w:w="57" w:type="dxa"/>
              <w:right w:w="57" w:type="dxa"/>
            </w:tcMar>
          </w:tcPr>
          <w:p w:rsidR="005A6139" w:rsidRPr="009C2B1C" w:rsidRDefault="005A6139">
            <w:pPr>
              <w:keepLines/>
              <w:suppressLineNumbers/>
              <w:suppressAutoHyphens/>
              <w:rPr>
                <w:rFonts w:ascii="Calibri" w:hAnsi="Calibri" w:cs="Arial"/>
                <w:b/>
                <w:sz w:val="20"/>
                <w:szCs w:val="24"/>
              </w:rPr>
            </w:pPr>
            <w:r w:rsidRPr="009C2B1C">
              <w:rPr>
                <w:rFonts w:ascii="Calibri" w:hAnsi="Calibri" w:cs="Arial"/>
                <w:b/>
                <w:sz w:val="20"/>
                <w:szCs w:val="24"/>
              </w:rPr>
              <w:t xml:space="preserve">Voorraadbeheerder </w:t>
            </w:r>
          </w:p>
        </w:tc>
        <w:tc>
          <w:tcPr>
            <w:tcW w:w="2029" w:type="dxa"/>
            <w:tcMar>
              <w:left w:w="57" w:type="dxa"/>
              <w:right w:w="57" w:type="dxa"/>
            </w:tcMar>
          </w:tcPr>
          <w:p w:rsidR="005A6139" w:rsidRPr="009C2B1C" w:rsidRDefault="005A6139">
            <w:pPr>
              <w:keepLines/>
              <w:suppressLineNumbers/>
              <w:suppressAutoHyphens/>
              <w:rPr>
                <w:rFonts w:ascii="Calibri" w:hAnsi="Calibri" w:cs="Arial"/>
                <w:sz w:val="20"/>
                <w:szCs w:val="24"/>
              </w:rPr>
            </w:pPr>
            <w:r w:rsidRPr="009C2B1C">
              <w:rPr>
                <w:rFonts w:ascii="Calibri" w:hAnsi="Calibri" w:cs="Arial"/>
                <w:sz w:val="20"/>
                <w:szCs w:val="24"/>
              </w:rPr>
              <w:t xml:space="preserve">Functioneel applicatiebeheerder </w:t>
            </w:r>
          </w:p>
        </w:tc>
        <w:tc>
          <w:tcPr>
            <w:tcW w:w="1969" w:type="dxa"/>
            <w:tcMar>
              <w:left w:w="57" w:type="dxa"/>
              <w:right w:w="57" w:type="dxa"/>
            </w:tcMar>
          </w:tcPr>
          <w:p w:rsidR="005A6139" w:rsidRPr="009C2B1C" w:rsidRDefault="005A6139">
            <w:pPr>
              <w:keepLines/>
              <w:suppressLineNumbers/>
              <w:suppressAutoHyphens/>
              <w:rPr>
                <w:rFonts w:ascii="Calibri" w:hAnsi="Calibri" w:cs="Arial"/>
                <w:sz w:val="20"/>
                <w:szCs w:val="24"/>
              </w:rPr>
            </w:pPr>
            <w:r w:rsidRPr="009C2B1C">
              <w:rPr>
                <w:rFonts w:ascii="Calibri" w:hAnsi="Calibri" w:cs="Arial"/>
                <w:sz w:val="20"/>
                <w:szCs w:val="24"/>
              </w:rPr>
              <w:t xml:space="preserve">Coördinator HACCP </w:t>
            </w:r>
          </w:p>
          <w:p w:rsidR="005A6139" w:rsidRPr="009C2B1C" w:rsidRDefault="005A6139">
            <w:pPr>
              <w:keepLines/>
              <w:suppressLineNumbers/>
              <w:suppressAutoHyphens/>
              <w:rPr>
                <w:rFonts w:ascii="Calibri" w:hAnsi="Calibri" w:cs="Arial"/>
                <w:sz w:val="20"/>
                <w:szCs w:val="24"/>
              </w:rPr>
            </w:pPr>
            <w:r w:rsidRPr="009C2B1C">
              <w:rPr>
                <w:rFonts w:ascii="Calibri" w:hAnsi="Calibri" w:cs="Arial"/>
                <w:sz w:val="20"/>
                <w:szCs w:val="24"/>
              </w:rPr>
              <w:t xml:space="preserve">Medewerker Communicatie </w:t>
            </w:r>
          </w:p>
          <w:p w:rsidR="005A6139" w:rsidRPr="009C2B1C" w:rsidRDefault="005A6139">
            <w:pPr>
              <w:keepLines/>
              <w:suppressLineNumbers/>
              <w:suppressAutoHyphens/>
              <w:rPr>
                <w:rFonts w:ascii="Calibri" w:hAnsi="Calibri" w:cs="Arial"/>
                <w:sz w:val="20"/>
                <w:szCs w:val="24"/>
              </w:rPr>
            </w:pPr>
            <w:proofErr w:type="spellStart"/>
            <w:r w:rsidRPr="009C2B1C">
              <w:rPr>
                <w:rFonts w:ascii="Calibri" w:hAnsi="Calibri" w:cs="Arial"/>
                <w:sz w:val="20"/>
                <w:szCs w:val="24"/>
              </w:rPr>
              <w:t>Recruiter</w:t>
            </w:r>
            <w:proofErr w:type="spellEnd"/>
            <w:r w:rsidRPr="009C2B1C">
              <w:rPr>
                <w:rFonts w:ascii="Calibri" w:hAnsi="Calibri" w:cs="Arial"/>
                <w:sz w:val="20"/>
                <w:szCs w:val="24"/>
              </w:rPr>
              <w:t xml:space="preserve"> / </w:t>
            </w:r>
            <w:proofErr w:type="spellStart"/>
            <w:r w:rsidRPr="009C2B1C">
              <w:rPr>
                <w:rFonts w:ascii="Calibri" w:hAnsi="Calibri" w:cs="Arial"/>
                <w:sz w:val="20"/>
                <w:szCs w:val="24"/>
              </w:rPr>
              <w:t>med</w:t>
            </w:r>
            <w:proofErr w:type="spellEnd"/>
            <w:r w:rsidRPr="009C2B1C">
              <w:rPr>
                <w:rFonts w:ascii="Calibri" w:hAnsi="Calibri" w:cs="Arial"/>
                <w:sz w:val="20"/>
                <w:szCs w:val="24"/>
              </w:rPr>
              <w:t xml:space="preserve">. werving &amp; selectie </w:t>
            </w:r>
          </w:p>
        </w:tc>
      </w:tr>
      <w:tr w:rsidR="005A6139" w:rsidRPr="009C2B1C">
        <w:trPr>
          <w:trHeight w:val="631"/>
        </w:trPr>
        <w:tc>
          <w:tcPr>
            <w:tcW w:w="1577" w:type="dxa"/>
            <w:shd w:val="clear" w:color="auto" w:fill="D9D9D9"/>
          </w:tcPr>
          <w:p w:rsidR="005A6139" w:rsidRPr="009C2B1C" w:rsidRDefault="005A6139">
            <w:pPr>
              <w:keepLines/>
              <w:suppressLineNumbers/>
              <w:suppressAutoHyphens/>
              <w:jc w:val="center"/>
              <w:rPr>
                <w:rFonts w:ascii="Calibri" w:hAnsi="Calibri" w:cs="Arial"/>
                <w:b/>
                <w:sz w:val="20"/>
                <w:szCs w:val="24"/>
                <w:lang w:val="en-GB"/>
              </w:rPr>
            </w:pPr>
            <w:r w:rsidRPr="009C2B1C">
              <w:rPr>
                <w:rFonts w:ascii="Calibri" w:hAnsi="Calibri" w:cs="Arial"/>
                <w:b/>
                <w:sz w:val="20"/>
                <w:szCs w:val="24"/>
                <w:lang w:val="en-GB"/>
              </w:rPr>
              <w:t>6</w:t>
            </w:r>
            <w:r w:rsidRPr="009C2B1C">
              <w:rPr>
                <w:rFonts w:ascii="Calibri" w:hAnsi="Calibri" w:cs="Arial"/>
                <w:b/>
                <w:sz w:val="20"/>
                <w:szCs w:val="24"/>
                <w:lang w:val="en-GB"/>
              </w:rPr>
              <w:br/>
              <w:t>(135-154,5)</w:t>
            </w:r>
          </w:p>
          <w:p w:rsidR="005A6139" w:rsidRPr="009C2B1C" w:rsidRDefault="005A6139">
            <w:pPr>
              <w:keepLines/>
              <w:suppressLineNumbers/>
              <w:suppressAutoHyphens/>
              <w:jc w:val="center"/>
              <w:rPr>
                <w:rFonts w:ascii="Calibri" w:hAnsi="Calibri" w:cs="Arial"/>
                <w:b/>
                <w:sz w:val="20"/>
                <w:szCs w:val="24"/>
                <w:lang w:val="en-GB"/>
              </w:rPr>
            </w:pPr>
          </w:p>
        </w:tc>
        <w:tc>
          <w:tcPr>
            <w:tcW w:w="1848" w:type="dxa"/>
            <w:tcMar>
              <w:left w:w="57" w:type="dxa"/>
              <w:right w:w="57" w:type="dxa"/>
            </w:tcMar>
          </w:tcPr>
          <w:p w:rsidR="005A6139" w:rsidRPr="009C2B1C" w:rsidRDefault="005A6139">
            <w:pPr>
              <w:keepLines/>
              <w:suppressLineNumbers/>
              <w:suppressAutoHyphens/>
              <w:rPr>
                <w:rFonts w:ascii="Calibri" w:hAnsi="Calibri" w:cs="Arial"/>
                <w:i/>
                <w:sz w:val="20"/>
                <w:szCs w:val="24"/>
                <w:lang w:val="en-GB"/>
              </w:rPr>
            </w:pPr>
          </w:p>
        </w:tc>
        <w:tc>
          <w:tcPr>
            <w:tcW w:w="1863" w:type="dxa"/>
            <w:tcMar>
              <w:left w:w="57" w:type="dxa"/>
              <w:right w:w="57" w:type="dxa"/>
            </w:tcMar>
          </w:tcPr>
          <w:p w:rsidR="005A6139" w:rsidRPr="009C2B1C" w:rsidRDefault="005A6139">
            <w:pPr>
              <w:keepLines/>
              <w:suppressLineNumbers/>
              <w:suppressAutoHyphens/>
              <w:rPr>
                <w:rFonts w:ascii="Calibri" w:hAnsi="Calibri" w:cs="Arial"/>
                <w:b/>
                <w:sz w:val="20"/>
                <w:szCs w:val="24"/>
                <w:lang w:val="en-GB"/>
              </w:rPr>
            </w:pPr>
            <w:r w:rsidRPr="009C2B1C">
              <w:rPr>
                <w:rFonts w:ascii="Calibri" w:hAnsi="Calibri" w:cs="Arial"/>
                <w:b/>
                <w:sz w:val="20"/>
                <w:szCs w:val="24"/>
                <w:lang w:val="en-GB"/>
              </w:rPr>
              <w:t xml:space="preserve">Supervisor Warehouse </w:t>
            </w:r>
          </w:p>
          <w:p w:rsidR="005A6139" w:rsidRPr="009C2B1C" w:rsidRDefault="005A6139">
            <w:pPr>
              <w:keepLines/>
              <w:suppressLineNumbers/>
              <w:suppressAutoHyphens/>
              <w:rPr>
                <w:rFonts w:ascii="Calibri" w:hAnsi="Calibri" w:cs="Arial"/>
                <w:b/>
                <w:sz w:val="20"/>
                <w:szCs w:val="24"/>
                <w:lang w:val="en-GB"/>
              </w:rPr>
            </w:pPr>
          </w:p>
        </w:tc>
        <w:tc>
          <w:tcPr>
            <w:tcW w:w="2029" w:type="dxa"/>
            <w:tcMar>
              <w:left w:w="57" w:type="dxa"/>
              <w:right w:w="57" w:type="dxa"/>
            </w:tcMar>
          </w:tcPr>
          <w:p w:rsidR="005A6139" w:rsidRPr="009C2B1C" w:rsidRDefault="005A6139">
            <w:pPr>
              <w:keepLines/>
              <w:suppressLineNumbers/>
              <w:suppressAutoHyphens/>
              <w:rPr>
                <w:rFonts w:ascii="Calibri" w:hAnsi="Calibri" w:cs="Arial"/>
                <w:sz w:val="20"/>
                <w:szCs w:val="24"/>
              </w:rPr>
            </w:pPr>
            <w:r w:rsidRPr="009C2B1C">
              <w:rPr>
                <w:rFonts w:ascii="Calibri" w:hAnsi="Calibri" w:cs="Arial"/>
                <w:sz w:val="20"/>
                <w:szCs w:val="24"/>
              </w:rPr>
              <w:t>Medewerker Salarisadministratie</w:t>
            </w:r>
          </w:p>
          <w:p w:rsidR="005A6139" w:rsidRPr="009C2B1C" w:rsidRDefault="005A6139">
            <w:pPr>
              <w:keepLines/>
              <w:suppressLineNumbers/>
              <w:suppressAutoHyphens/>
              <w:rPr>
                <w:rFonts w:ascii="Calibri" w:hAnsi="Calibri" w:cs="Arial"/>
                <w:sz w:val="20"/>
                <w:szCs w:val="24"/>
              </w:rPr>
            </w:pPr>
            <w:r w:rsidRPr="009C2B1C">
              <w:rPr>
                <w:rFonts w:ascii="Calibri" w:hAnsi="Calibri" w:cs="Arial"/>
                <w:sz w:val="20"/>
                <w:szCs w:val="24"/>
              </w:rPr>
              <w:t xml:space="preserve">Systeembeheerder </w:t>
            </w:r>
          </w:p>
          <w:p w:rsidR="005A6139" w:rsidRPr="009C2B1C" w:rsidRDefault="005A6139">
            <w:pPr>
              <w:keepLines/>
              <w:suppressLineNumbers/>
              <w:suppressAutoHyphens/>
              <w:rPr>
                <w:rFonts w:ascii="Calibri" w:hAnsi="Calibri" w:cs="Arial"/>
                <w:sz w:val="20"/>
                <w:szCs w:val="24"/>
              </w:rPr>
            </w:pPr>
            <w:r w:rsidRPr="009C2B1C">
              <w:rPr>
                <w:rFonts w:ascii="Calibri" w:hAnsi="Calibri" w:cs="Arial"/>
                <w:sz w:val="20"/>
                <w:szCs w:val="24"/>
              </w:rPr>
              <w:t>Vestigingsadministrateur</w:t>
            </w:r>
          </w:p>
        </w:tc>
        <w:tc>
          <w:tcPr>
            <w:tcW w:w="1969" w:type="dxa"/>
            <w:tcMar>
              <w:left w:w="57" w:type="dxa"/>
              <w:right w:w="57" w:type="dxa"/>
            </w:tcMar>
          </w:tcPr>
          <w:p w:rsidR="005A6139" w:rsidRPr="009C2B1C" w:rsidRDefault="005A6139">
            <w:pPr>
              <w:keepLines/>
              <w:suppressLineNumbers/>
              <w:suppressAutoHyphens/>
              <w:rPr>
                <w:rFonts w:ascii="Calibri" w:hAnsi="Calibri" w:cs="Arial"/>
                <w:sz w:val="20"/>
                <w:szCs w:val="24"/>
                <w:lang w:val="en-GB"/>
              </w:rPr>
            </w:pPr>
            <w:proofErr w:type="spellStart"/>
            <w:r w:rsidRPr="009C2B1C">
              <w:rPr>
                <w:rFonts w:ascii="Calibri" w:hAnsi="Calibri" w:cs="Arial"/>
                <w:sz w:val="20"/>
                <w:szCs w:val="24"/>
                <w:lang w:val="en-GB"/>
              </w:rPr>
              <w:t>Secretaresse</w:t>
            </w:r>
            <w:proofErr w:type="spellEnd"/>
            <w:r w:rsidRPr="009C2B1C">
              <w:rPr>
                <w:rFonts w:ascii="Calibri" w:hAnsi="Calibri" w:cs="Arial"/>
                <w:sz w:val="20"/>
                <w:szCs w:val="24"/>
                <w:lang w:val="en-GB"/>
              </w:rPr>
              <w:t xml:space="preserve"> </w:t>
            </w:r>
          </w:p>
        </w:tc>
      </w:tr>
      <w:tr w:rsidR="005A6139" w:rsidRPr="009C2B1C">
        <w:trPr>
          <w:trHeight w:val="541"/>
        </w:trPr>
        <w:tc>
          <w:tcPr>
            <w:tcW w:w="1577" w:type="dxa"/>
            <w:shd w:val="clear" w:color="auto" w:fill="D9D9D9"/>
          </w:tcPr>
          <w:p w:rsidR="005A6139" w:rsidRPr="009C2B1C" w:rsidRDefault="005A6139">
            <w:pPr>
              <w:keepLines/>
              <w:suppressLineNumbers/>
              <w:suppressAutoHyphens/>
              <w:jc w:val="center"/>
              <w:rPr>
                <w:rFonts w:ascii="Calibri" w:hAnsi="Calibri" w:cs="Arial"/>
                <w:b/>
                <w:sz w:val="20"/>
                <w:szCs w:val="24"/>
                <w:lang w:val="en-GB"/>
              </w:rPr>
            </w:pPr>
            <w:r w:rsidRPr="009C2B1C">
              <w:rPr>
                <w:rFonts w:ascii="Calibri" w:hAnsi="Calibri" w:cs="Arial"/>
                <w:b/>
                <w:sz w:val="20"/>
                <w:szCs w:val="24"/>
                <w:lang w:val="en-GB"/>
              </w:rPr>
              <w:t>5</w:t>
            </w:r>
            <w:r w:rsidRPr="009C2B1C">
              <w:rPr>
                <w:rFonts w:ascii="Calibri" w:hAnsi="Calibri" w:cs="Arial"/>
                <w:b/>
                <w:sz w:val="20"/>
                <w:szCs w:val="24"/>
                <w:lang w:val="en-GB"/>
              </w:rPr>
              <w:br/>
              <w:t>(110-134,5)</w:t>
            </w:r>
          </w:p>
          <w:p w:rsidR="005A6139" w:rsidRPr="009C2B1C" w:rsidRDefault="005A6139">
            <w:pPr>
              <w:keepLines/>
              <w:suppressLineNumbers/>
              <w:suppressAutoHyphens/>
              <w:jc w:val="center"/>
              <w:rPr>
                <w:rFonts w:ascii="Calibri" w:hAnsi="Calibri" w:cs="Arial"/>
                <w:b/>
                <w:sz w:val="20"/>
                <w:szCs w:val="24"/>
                <w:lang w:val="en-GB"/>
              </w:rPr>
            </w:pPr>
          </w:p>
        </w:tc>
        <w:tc>
          <w:tcPr>
            <w:tcW w:w="1848" w:type="dxa"/>
            <w:tcMar>
              <w:left w:w="57" w:type="dxa"/>
              <w:right w:w="57" w:type="dxa"/>
            </w:tcMar>
          </w:tcPr>
          <w:p w:rsidR="005A6139" w:rsidRPr="009C2B1C" w:rsidRDefault="005A6139">
            <w:pPr>
              <w:keepLines/>
              <w:suppressLineNumbers/>
              <w:suppressAutoHyphens/>
              <w:rPr>
                <w:rFonts w:ascii="Calibri" w:hAnsi="Calibri" w:cs="Arial"/>
                <w:sz w:val="20"/>
                <w:szCs w:val="24"/>
                <w:lang w:val="en-GB"/>
              </w:rPr>
            </w:pPr>
            <w:proofErr w:type="spellStart"/>
            <w:r w:rsidRPr="009C2B1C">
              <w:rPr>
                <w:rFonts w:ascii="Calibri" w:hAnsi="Calibri" w:cs="Arial"/>
                <w:sz w:val="20"/>
                <w:szCs w:val="24"/>
                <w:lang w:val="en-GB"/>
              </w:rPr>
              <w:t>Medewerker</w:t>
            </w:r>
            <w:proofErr w:type="spellEnd"/>
            <w:r w:rsidRPr="009C2B1C">
              <w:rPr>
                <w:rFonts w:ascii="Calibri" w:hAnsi="Calibri" w:cs="Arial"/>
                <w:sz w:val="20"/>
                <w:szCs w:val="24"/>
                <w:lang w:val="en-GB"/>
              </w:rPr>
              <w:t xml:space="preserve"> Customer Service</w:t>
            </w:r>
          </w:p>
          <w:p w:rsidR="005A6139" w:rsidRPr="009C2B1C" w:rsidRDefault="005A6139">
            <w:pPr>
              <w:keepLines/>
              <w:suppressLineNumbers/>
              <w:suppressAutoHyphens/>
              <w:rPr>
                <w:rFonts w:ascii="Calibri" w:hAnsi="Calibri" w:cs="Arial"/>
                <w:sz w:val="20"/>
                <w:szCs w:val="24"/>
                <w:lang w:val="en-GB"/>
              </w:rPr>
            </w:pPr>
          </w:p>
        </w:tc>
        <w:tc>
          <w:tcPr>
            <w:tcW w:w="1863" w:type="dxa"/>
            <w:tcMar>
              <w:left w:w="57" w:type="dxa"/>
              <w:right w:w="57" w:type="dxa"/>
            </w:tcMar>
          </w:tcPr>
          <w:p w:rsidR="005A6139" w:rsidRPr="009C2B1C" w:rsidRDefault="005A6139">
            <w:pPr>
              <w:keepLines/>
              <w:suppressLineNumbers/>
              <w:suppressAutoHyphens/>
              <w:rPr>
                <w:rFonts w:ascii="Calibri" w:hAnsi="Calibri" w:cs="Arial"/>
                <w:b/>
                <w:sz w:val="20"/>
                <w:szCs w:val="24"/>
              </w:rPr>
            </w:pPr>
            <w:r w:rsidRPr="009C2B1C">
              <w:rPr>
                <w:rFonts w:ascii="Calibri" w:hAnsi="Calibri" w:cs="Arial"/>
                <w:b/>
                <w:sz w:val="20"/>
                <w:szCs w:val="24"/>
              </w:rPr>
              <w:t xml:space="preserve">Routeplanner / Planner Expeditie </w:t>
            </w:r>
          </w:p>
          <w:p w:rsidR="005A6139" w:rsidRPr="009C2B1C" w:rsidRDefault="005A6139">
            <w:pPr>
              <w:keepLines/>
              <w:suppressLineNumbers/>
              <w:suppressAutoHyphens/>
              <w:rPr>
                <w:rFonts w:ascii="Calibri" w:hAnsi="Calibri" w:cs="Arial"/>
                <w:sz w:val="20"/>
                <w:szCs w:val="24"/>
              </w:rPr>
            </w:pPr>
            <w:r w:rsidRPr="009C2B1C">
              <w:rPr>
                <w:rFonts w:ascii="Calibri" w:hAnsi="Calibri" w:cs="Arial"/>
                <w:sz w:val="20"/>
                <w:szCs w:val="24"/>
              </w:rPr>
              <w:t xml:space="preserve">Planner </w:t>
            </w:r>
          </w:p>
          <w:p w:rsidR="005A6139" w:rsidRPr="009C2B1C" w:rsidRDefault="005A6139">
            <w:pPr>
              <w:keepLines/>
              <w:suppressLineNumbers/>
              <w:suppressAutoHyphens/>
              <w:rPr>
                <w:rFonts w:ascii="Calibri" w:hAnsi="Calibri" w:cs="Arial"/>
                <w:sz w:val="20"/>
                <w:szCs w:val="24"/>
              </w:rPr>
            </w:pPr>
            <w:r w:rsidRPr="009C2B1C">
              <w:rPr>
                <w:rFonts w:ascii="Calibri" w:hAnsi="Calibri" w:cs="Arial"/>
                <w:sz w:val="20"/>
                <w:szCs w:val="24"/>
              </w:rPr>
              <w:t xml:space="preserve">Keurmeester </w:t>
            </w:r>
          </w:p>
        </w:tc>
        <w:tc>
          <w:tcPr>
            <w:tcW w:w="2029" w:type="dxa"/>
            <w:tcMar>
              <w:left w:w="57" w:type="dxa"/>
              <w:right w:w="57" w:type="dxa"/>
            </w:tcMar>
          </w:tcPr>
          <w:p w:rsidR="005A6139" w:rsidRPr="009C2B1C" w:rsidRDefault="005A6139">
            <w:pPr>
              <w:keepLines/>
              <w:suppressLineNumbers/>
              <w:suppressAutoHyphens/>
              <w:rPr>
                <w:rFonts w:ascii="Calibri" w:hAnsi="Calibri" w:cs="Arial"/>
                <w:sz w:val="20"/>
                <w:szCs w:val="24"/>
              </w:rPr>
            </w:pPr>
            <w:r w:rsidRPr="009C2B1C">
              <w:rPr>
                <w:rFonts w:ascii="Calibri" w:hAnsi="Calibri" w:cs="Arial"/>
                <w:sz w:val="20"/>
                <w:szCs w:val="24"/>
              </w:rPr>
              <w:t xml:space="preserve">Medewerker Helpdesk </w:t>
            </w:r>
          </w:p>
          <w:p w:rsidR="005A6139" w:rsidRPr="009C2B1C" w:rsidRDefault="005A6139">
            <w:pPr>
              <w:keepLines/>
              <w:suppressLineNumbers/>
              <w:suppressAutoHyphens/>
              <w:rPr>
                <w:rFonts w:ascii="Calibri" w:hAnsi="Calibri" w:cs="Arial"/>
                <w:b/>
                <w:sz w:val="20"/>
                <w:szCs w:val="24"/>
              </w:rPr>
            </w:pPr>
            <w:r w:rsidRPr="009C2B1C">
              <w:rPr>
                <w:rFonts w:ascii="Calibri" w:hAnsi="Calibri" w:cs="Arial"/>
                <w:b/>
                <w:sz w:val="20"/>
                <w:szCs w:val="24"/>
              </w:rPr>
              <w:t xml:space="preserve">Medewerker Crediteuren </w:t>
            </w:r>
          </w:p>
          <w:p w:rsidR="005A6139" w:rsidRPr="009C2B1C" w:rsidRDefault="005A6139">
            <w:pPr>
              <w:keepLines/>
              <w:suppressLineNumbers/>
              <w:suppressAutoHyphens/>
              <w:rPr>
                <w:rFonts w:ascii="Calibri" w:hAnsi="Calibri" w:cs="Arial"/>
                <w:i/>
                <w:color w:val="339966"/>
                <w:sz w:val="20"/>
                <w:szCs w:val="24"/>
              </w:rPr>
            </w:pPr>
            <w:r w:rsidRPr="009C2B1C">
              <w:rPr>
                <w:rFonts w:ascii="Calibri" w:hAnsi="Calibri" w:cs="Arial"/>
                <w:i/>
                <w:color w:val="339966"/>
                <w:sz w:val="20"/>
                <w:szCs w:val="24"/>
              </w:rPr>
              <w:t>Administratief medewerker C</w:t>
            </w:r>
          </w:p>
        </w:tc>
        <w:tc>
          <w:tcPr>
            <w:tcW w:w="1969" w:type="dxa"/>
            <w:tcMar>
              <w:left w:w="57" w:type="dxa"/>
              <w:right w:w="57" w:type="dxa"/>
            </w:tcMar>
          </w:tcPr>
          <w:p w:rsidR="005A6139" w:rsidRPr="009C2B1C" w:rsidRDefault="005A6139">
            <w:pPr>
              <w:keepLines/>
              <w:suppressLineNumbers/>
              <w:suppressAutoHyphens/>
              <w:rPr>
                <w:rFonts w:ascii="Calibri" w:hAnsi="Calibri" w:cs="Arial"/>
                <w:sz w:val="20"/>
                <w:szCs w:val="24"/>
              </w:rPr>
            </w:pPr>
            <w:r w:rsidRPr="009C2B1C">
              <w:rPr>
                <w:rFonts w:ascii="Calibri" w:hAnsi="Calibri" w:cs="Arial"/>
                <w:sz w:val="20"/>
                <w:szCs w:val="24"/>
              </w:rPr>
              <w:t xml:space="preserve">Medewerker P&amp;O </w:t>
            </w:r>
          </w:p>
          <w:p w:rsidR="005A6139" w:rsidRPr="009C2B1C" w:rsidRDefault="005A6139">
            <w:pPr>
              <w:keepLines/>
              <w:suppressLineNumbers/>
              <w:suppressAutoHyphens/>
              <w:rPr>
                <w:rFonts w:ascii="Calibri" w:hAnsi="Calibri" w:cs="Arial"/>
                <w:sz w:val="20"/>
                <w:szCs w:val="24"/>
              </w:rPr>
            </w:pPr>
          </w:p>
        </w:tc>
      </w:tr>
      <w:tr w:rsidR="005A6139" w:rsidRPr="009C2B1C">
        <w:trPr>
          <w:trHeight w:val="737"/>
        </w:trPr>
        <w:tc>
          <w:tcPr>
            <w:tcW w:w="1577" w:type="dxa"/>
            <w:shd w:val="clear" w:color="auto" w:fill="D9D9D9"/>
          </w:tcPr>
          <w:p w:rsidR="005A6139" w:rsidRPr="009C2B1C" w:rsidRDefault="005A6139">
            <w:pPr>
              <w:keepLines/>
              <w:suppressLineNumbers/>
              <w:suppressAutoHyphens/>
              <w:jc w:val="center"/>
              <w:rPr>
                <w:rFonts w:ascii="Calibri" w:hAnsi="Calibri" w:cs="Arial"/>
                <w:b/>
                <w:sz w:val="20"/>
                <w:szCs w:val="24"/>
              </w:rPr>
            </w:pPr>
            <w:r w:rsidRPr="009C2B1C">
              <w:rPr>
                <w:rFonts w:ascii="Calibri" w:hAnsi="Calibri" w:cs="Arial"/>
                <w:b/>
                <w:sz w:val="20"/>
                <w:szCs w:val="24"/>
              </w:rPr>
              <w:t>4</w:t>
            </w:r>
            <w:r w:rsidRPr="009C2B1C">
              <w:rPr>
                <w:rFonts w:ascii="Calibri" w:hAnsi="Calibri" w:cs="Arial"/>
                <w:b/>
                <w:sz w:val="20"/>
                <w:szCs w:val="24"/>
              </w:rPr>
              <w:br/>
              <w:t>(85-109,5)</w:t>
            </w:r>
          </w:p>
          <w:p w:rsidR="005A6139" w:rsidRPr="009C2B1C" w:rsidRDefault="005A6139">
            <w:pPr>
              <w:keepLines/>
              <w:suppressLineNumbers/>
              <w:suppressAutoHyphens/>
              <w:jc w:val="center"/>
              <w:rPr>
                <w:rFonts w:ascii="Calibri" w:hAnsi="Calibri" w:cs="Arial"/>
                <w:b/>
                <w:sz w:val="20"/>
                <w:szCs w:val="24"/>
              </w:rPr>
            </w:pPr>
          </w:p>
        </w:tc>
        <w:tc>
          <w:tcPr>
            <w:tcW w:w="1848" w:type="dxa"/>
            <w:tcMar>
              <w:left w:w="57" w:type="dxa"/>
              <w:right w:w="57" w:type="dxa"/>
            </w:tcMar>
          </w:tcPr>
          <w:p w:rsidR="005A6139" w:rsidRPr="009C2B1C" w:rsidRDefault="005A6139">
            <w:pPr>
              <w:keepLines/>
              <w:suppressLineNumbers/>
              <w:suppressAutoHyphens/>
              <w:rPr>
                <w:rFonts w:ascii="Calibri" w:hAnsi="Calibri" w:cs="Arial"/>
                <w:sz w:val="20"/>
                <w:szCs w:val="24"/>
              </w:rPr>
            </w:pPr>
            <w:r w:rsidRPr="009C2B1C">
              <w:rPr>
                <w:rFonts w:ascii="Calibri" w:hAnsi="Calibri" w:cs="Arial"/>
                <w:sz w:val="20"/>
                <w:szCs w:val="24"/>
              </w:rPr>
              <w:t>Medewerker Klantenservice</w:t>
            </w:r>
          </w:p>
          <w:p w:rsidR="005A6139" w:rsidRPr="009C2B1C" w:rsidRDefault="005A6139">
            <w:pPr>
              <w:keepLines/>
              <w:suppressLineNumbers/>
              <w:suppressAutoHyphens/>
              <w:rPr>
                <w:rFonts w:ascii="Calibri" w:hAnsi="Calibri" w:cs="Arial"/>
                <w:b/>
                <w:color w:val="FF0000"/>
                <w:sz w:val="20"/>
                <w:szCs w:val="24"/>
              </w:rPr>
            </w:pPr>
            <w:r w:rsidRPr="009C2B1C">
              <w:rPr>
                <w:rFonts w:ascii="Calibri" w:hAnsi="Calibri" w:cs="Arial"/>
                <w:b/>
                <w:i/>
                <w:color w:val="FF0000"/>
                <w:sz w:val="20"/>
                <w:szCs w:val="24"/>
              </w:rPr>
              <w:t>Verkoopmedewerker C</w:t>
            </w:r>
          </w:p>
        </w:tc>
        <w:tc>
          <w:tcPr>
            <w:tcW w:w="1863" w:type="dxa"/>
            <w:tcMar>
              <w:left w:w="57" w:type="dxa"/>
              <w:right w:w="57" w:type="dxa"/>
            </w:tcMar>
          </w:tcPr>
          <w:p w:rsidR="005A6139" w:rsidRPr="009C2B1C" w:rsidRDefault="005A6139">
            <w:pPr>
              <w:keepLines/>
              <w:suppressLineNumbers/>
              <w:suppressAutoHyphens/>
              <w:rPr>
                <w:rFonts w:ascii="Calibri" w:hAnsi="Calibri" w:cs="Arial"/>
                <w:b/>
                <w:sz w:val="20"/>
                <w:szCs w:val="24"/>
              </w:rPr>
            </w:pPr>
            <w:r w:rsidRPr="009C2B1C">
              <w:rPr>
                <w:rFonts w:ascii="Calibri" w:hAnsi="Calibri" w:cs="Arial"/>
                <w:b/>
                <w:sz w:val="20"/>
                <w:szCs w:val="24"/>
              </w:rPr>
              <w:t xml:space="preserve">Meewerkend voorman </w:t>
            </w:r>
          </w:p>
          <w:p w:rsidR="005A6139" w:rsidRPr="009C2B1C" w:rsidRDefault="005A6139">
            <w:pPr>
              <w:keepLines/>
              <w:suppressLineNumbers/>
              <w:suppressAutoHyphens/>
              <w:rPr>
                <w:rFonts w:ascii="Calibri" w:hAnsi="Calibri" w:cs="Arial"/>
                <w:sz w:val="20"/>
                <w:szCs w:val="24"/>
              </w:rPr>
            </w:pPr>
            <w:r w:rsidRPr="009C2B1C">
              <w:rPr>
                <w:rFonts w:ascii="Calibri" w:hAnsi="Calibri" w:cs="Arial"/>
                <w:sz w:val="20"/>
                <w:szCs w:val="24"/>
              </w:rPr>
              <w:t xml:space="preserve">Chauffeur vrachtwagen </w:t>
            </w:r>
          </w:p>
          <w:p w:rsidR="005A6139" w:rsidRPr="009C2B1C" w:rsidRDefault="005A6139">
            <w:pPr>
              <w:keepLines/>
              <w:suppressLineNumbers/>
              <w:suppressAutoHyphens/>
              <w:rPr>
                <w:rFonts w:ascii="Calibri" w:hAnsi="Calibri" w:cs="Arial"/>
                <w:sz w:val="20"/>
                <w:szCs w:val="24"/>
              </w:rPr>
            </w:pPr>
            <w:r w:rsidRPr="009C2B1C">
              <w:rPr>
                <w:rFonts w:ascii="Calibri" w:hAnsi="Calibri" w:cs="Arial"/>
                <w:sz w:val="20"/>
                <w:szCs w:val="24"/>
              </w:rPr>
              <w:t>medewerker Routeplanner</w:t>
            </w:r>
          </w:p>
          <w:p w:rsidR="005A6139" w:rsidRPr="009C2B1C" w:rsidRDefault="005A6139">
            <w:pPr>
              <w:keepLines/>
              <w:suppressLineNumbers/>
              <w:suppressAutoHyphens/>
              <w:rPr>
                <w:rFonts w:ascii="Calibri" w:hAnsi="Calibri" w:cs="Arial"/>
                <w:color w:val="000080"/>
                <w:sz w:val="20"/>
                <w:szCs w:val="24"/>
              </w:rPr>
            </w:pPr>
            <w:r w:rsidRPr="009C2B1C">
              <w:rPr>
                <w:rFonts w:ascii="Calibri" w:hAnsi="Calibri" w:cs="Arial"/>
                <w:i/>
                <w:color w:val="000080"/>
                <w:sz w:val="20"/>
                <w:szCs w:val="24"/>
              </w:rPr>
              <w:t>Logistiek medewerker D</w:t>
            </w:r>
          </w:p>
        </w:tc>
        <w:tc>
          <w:tcPr>
            <w:tcW w:w="2029" w:type="dxa"/>
            <w:tcMar>
              <w:left w:w="57" w:type="dxa"/>
              <w:right w:w="57" w:type="dxa"/>
            </w:tcMar>
          </w:tcPr>
          <w:p w:rsidR="005A6139" w:rsidRPr="009C2B1C" w:rsidRDefault="005A6139">
            <w:pPr>
              <w:keepLines/>
              <w:suppressLineNumbers/>
              <w:suppressAutoHyphens/>
              <w:rPr>
                <w:rFonts w:ascii="Calibri" w:hAnsi="Calibri" w:cs="Arial"/>
                <w:sz w:val="20"/>
                <w:szCs w:val="24"/>
              </w:rPr>
            </w:pPr>
            <w:r w:rsidRPr="009C2B1C">
              <w:rPr>
                <w:rFonts w:ascii="Calibri" w:hAnsi="Calibri" w:cs="Arial"/>
                <w:sz w:val="20"/>
                <w:szCs w:val="24"/>
              </w:rPr>
              <w:t>Administratief medewerker Inkoop</w:t>
            </w:r>
          </w:p>
          <w:p w:rsidR="005A6139" w:rsidRPr="009C2B1C" w:rsidRDefault="005A6139">
            <w:pPr>
              <w:keepLines/>
              <w:suppressLineNumbers/>
              <w:suppressAutoHyphens/>
              <w:rPr>
                <w:rFonts w:ascii="Calibri" w:hAnsi="Calibri" w:cs="Arial"/>
                <w:color w:val="339966"/>
                <w:sz w:val="20"/>
                <w:szCs w:val="24"/>
              </w:rPr>
            </w:pPr>
            <w:r w:rsidRPr="009C2B1C">
              <w:rPr>
                <w:rFonts w:ascii="Calibri" w:hAnsi="Calibri" w:cs="Arial"/>
                <w:i/>
                <w:color w:val="339966"/>
                <w:sz w:val="20"/>
                <w:szCs w:val="24"/>
              </w:rPr>
              <w:t>Administratief medewerker B</w:t>
            </w:r>
          </w:p>
        </w:tc>
        <w:tc>
          <w:tcPr>
            <w:tcW w:w="1969" w:type="dxa"/>
            <w:tcMar>
              <w:left w:w="57" w:type="dxa"/>
              <w:right w:w="57" w:type="dxa"/>
            </w:tcMar>
          </w:tcPr>
          <w:p w:rsidR="005A6139" w:rsidRPr="009C2B1C" w:rsidRDefault="005A6139">
            <w:pPr>
              <w:keepLines/>
              <w:suppressLineNumbers/>
              <w:suppressAutoHyphens/>
              <w:rPr>
                <w:rFonts w:ascii="Calibri" w:hAnsi="Calibri" w:cs="Arial"/>
                <w:sz w:val="20"/>
                <w:szCs w:val="24"/>
              </w:rPr>
            </w:pPr>
            <w:r w:rsidRPr="009C2B1C">
              <w:rPr>
                <w:rFonts w:ascii="Calibri" w:hAnsi="Calibri" w:cs="Arial"/>
                <w:sz w:val="20"/>
                <w:szCs w:val="24"/>
              </w:rPr>
              <w:t xml:space="preserve">Onderhoudsmonteur </w:t>
            </w:r>
          </w:p>
        </w:tc>
      </w:tr>
      <w:tr w:rsidR="005A6139" w:rsidRPr="009C2B1C">
        <w:trPr>
          <w:trHeight w:val="737"/>
        </w:trPr>
        <w:tc>
          <w:tcPr>
            <w:tcW w:w="1577" w:type="dxa"/>
            <w:shd w:val="clear" w:color="auto" w:fill="D9D9D9"/>
          </w:tcPr>
          <w:p w:rsidR="005A6139" w:rsidRPr="009C2B1C" w:rsidRDefault="005A6139">
            <w:pPr>
              <w:keepLines/>
              <w:suppressLineNumbers/>
              <w:suppressAutoHyphens/>
              <w:jc w:val="center"/>
              <w:rPr>
                <w:rFonts w:ascii="Calibri" w:hAnsi="Calibri" w:cs="Arial"/>
                <w:b/>
                <w:sz w:val="20"/>
                <w:szCs w:val="24"/>
              </w:rPr>
            </w:pPr>
            <w:r w:rsidRPr="009C2B1C">
              <w:rPr>
                <w:rFonts w:ascii="Calibri" w:hAnsi="Calibri" w:cs="Arial"/>
                <w:b/>
                <w:sz w:val="20"/>
                <w:szCs w:val="24"/>
              </w:rPr>
              <w:t>3</w:t>
            </w:r>
            <w:r w:rsidRPr="009C2B1C">
              <w:rPr>
                <w:rFonts w:ascii="Calibri" w:hAnsi="Calibri" w:cs="Arial"/>
                <w:b/>
                <w:sz w:val="20"/>
                <w:szCs w:val="24"/>
              </w:rPr>
              <w:br/>
              <w:t>(60-84,5)</w:t>
            </w:r>
          </w:p>
          <w:p w:rsidR="005A6139" w:rsidRPr="009C2B1C" w:rsidRDefault="005A6139">
            <w:pPr>
              <w:keepLines/>
              <w:suppressLineNumbers/>
              <w:suppressAutoHyphens/>
              <w:jc w:val="center"/>
              <w:rPr>
                <w:rFonts w:ascii="Calibri" w:hAnsi="Calibri" w:cs="Arial"/>
                <w:b/>
                <w:sz w:val="20"/>
                <w:szCs w:val="24"/>
              </w:rPr>
            </w:pPr>
          </w:p>
        </w:tc>
        <w:tc>
          <w:tcPr>
            <w:tcW w:w="1848" w:type="dxa"/>
            <w:tcMar>
              <w:left w:w="57" w:type="dxa"/>
              <w:right w:w="57" w:type="dxa"/>
            </w:tcMar>
          </w:tcPr>
          <w:p w:rsidR="005A6139" w:rsidRPr="009C2B1C" w:rsidRDefault="005A6139">
            <w:pPr>
              <w:keepLines/>
              <w:suppressLineNumbers/>
              <w:suppressAutoHyphens/>
              <w:rPr>
                <w:rFonts w:ascii="Calibri" w:hAnsi="Calibri" w:cs="Arial"/>
                <w:sz w:val="20"/>
                <w:szCs w:val="24"/>
              </w:rPr>
            </w:pPr>
            <w:r w:rsidRPr="009C2B1C">
              <w:rPr>
                <w:rFonts w:ascii="Calibri" w:hAnsi="Calibri" w:cs="Arial"/>
                <w:sz w:val="20"/>
                <w:szCs w:val="24"/>
              </w:rPr>
              <w:t xml:space="preserve">Medewerker Telefonische Verkoop </w:t>
            </w:r>
          </w:p>
          <w:p w:rsidR="005A6139" w:rsidRPr="009C2B1C" w:rsidRDefault="005A6139">
            <w:pPr>
              <w:keepLines/>
              <w:suppressLineNumbers/>
              <w:suppressAutoHyphens/>
              <w:rPr>
                <w:rFonts w:ascii="Calibri" w:hAnsi="Calibri" w:cs="Arial"/>
                <w:sz w:val="20"/>
                <w:szCs w:val="24"/>
              </w:rPr>
            </w:pPr>
            <w:r w:rsidRPr="009C2B1C">
              <w:rPr>
                <w:rFonts w:ascii="Calibri" w:hAnsi="Calibri" w:cs="Arial"/>
                <w:sz w:val="20"/>
                <w:szCs w:val="24"/>
              </w:rPr>
              <w:t xml:space="preserve">Verkoopmedewerker </w:t>
            </w:r>
          </w:p>
          <w:p w:rsidR="005A6139" w:rsidRPr="009C2B1C" w:rsidRDefault="005A6139">
            <w:pPr>
              <w:keepLines/>
              <w:suppressLineNumbers/>
              <w:suppressAutoHyphens/>
              <w:rPr>
                <w:rFonts w:ascii="Calibri" w:hAnsi="Calibri" w:cs="Arial"/>
                <w:color w:val="FF0000"/>
                <w:sz w:val="20"/>
                <w:szCs w:val="24"/>
              </w:rPr>
            </w:pPr>
            <w:r w:rsidRPr="009C2B1C">
              <w:rPr>
                <w:rFonts w:ascii="Calibri" w:hAnsi="Calibri" w:cs="Arial"/>
                <w:i/>
                <w:color w:val="FF0000"/>
                <w:sz w:val="20"/>
                <w:szCs w:val="24"/>
              </w:rPr>
              <w:t>Verkoopmedewerker B</w:t>
            </w:r>
          </w:p>
        </w:tc>
        <w:tc>
          <w:tcPr>
            <w:tcW w:w="1863" w:type="dxa"/>
            <w:tcMar>
              <w:left w:w="57" w:type="dxa"/>
              <w:right w:w="57" w:type="dxa"/>
            </w:tcMar>
          </w:tcPr>
          <w:p w:rsidR="005A6139" w:rsidRPr="009C2B1C" w:rsidRDefault="005A6139">
            <w:pPr>
              <w:keepLines/>
              <w:suppressLineNumbers/>
              <w:suppressAutoHyphens/>
              <w:rPr>
                <w:rFonts w:ascii="Calibri" w:hAnsi="Calibri" w:cs="Arial"/>
                <w:sz w:val="20"/>
                <w:szCs w:val="24"/>
              </w:rPr>
            </w:pPr>
            <w:r w:rsidRPr="009C2B1C">
              <w:rPr>
                <w:rFonts w:ascii="Calibri" w:hAnsi="Calibri" w:cs="Arial"/>
                <w:sz w:val="20"/>
                <w:szCs w:val="24"/>
              </w:rPr>
              <w:t>Chauffeur bestelwagen</w:t>
            </w:r>
          </w:p>
          <w:p w:rsidR="005A6139" w:rsidRPr="009C2B1C" w:rsidRDefault="005A6139">
            <w:pPr>
              <w:keepLines/>
              <w:suppressLineNumbers/>
              <w:suppressAutoHyphens/>
              <w:rPr>
                <w:rFonts w:ascii="Calibri" w:hAnsi="Calibri" w:cs="Arial"/>
                <w:sz w:val="20"/>
                <w:szCs w:val="24"/>
              </w:rPr>
            </w:pPr>
            <w:r w:rsidRPr="009C2B1C">
              <w:rPr>
                <w:rFonts w:ascii="Calibri" w:hAnsi="Calibri" w:cs="Arial"/>
                <w:sz w:val="20"/>
                <w:szCs w:val="24"/>
              </w:rPr>
              <w:t>Medewerker Goederenontvangst</w:t>
            </w:r>
          </w:p>
          <w:p w:rsidR="005A6139" w:rsidRPr="009C2B1C" w:rsidRDefault="005A6139">
            <w:pPr>
              <w:keepLines/>
              <w:suppressLineNumbers/>
              <w:suppressAutoHyphens/>
              <w:rPr>
                <w:rFonts w:ascii="Calibri" w:hAnsi="Calibri" w:cs="Arial"/>
                <w:sz w:val="20"/>
                <w:szCs w:val="24"/>
              </w:rPr>
            </w:pPr>
            <w:r w:rsidRPr="009C2B1C">
              <w:rPr>
                <w:rFonts w:ascii="Calibri" w:hAnsi="Calibri" w:cs="Arial"/>
                <w:sz w:val="20"/>
                <w:szCs w:val="24"/>
              </w:rPr>
              <w:t>Allround Distributiemedewerker</w:t>
            </w:r>
          </w:p>
          <w:p w:rsidR="005A6139" w:rsidRPr="009C2B1C" w:rsidRDefault="005A6139">
            <w:pPr>
              <w:keepLines/>
              <w:suppressLineNumbers/>
              <w:suppressAutoHyphens/>
              <w:rPr>
                <w:rFonts w:ascii="Calibri" w:hAnsi="Calibri" w:cs="Arial"/>
                <w:sz w:val="20"/>
                <w:szCs w:val="24"/>
              </w:rPr>
            </w:pPr>
            <w:r w:rsidRPr="009C2B1C">
              <w:rPr>
                <w:rFonts w:ascii="Calibri" w:hAnsi="Calibri" w:cs="Arial"/>
                <w:sz w:val="20"/>
                <w:szCs w:val="24"/>
              </w:rPr>
              <w:t>Controleur</w:t>
            </w:r>
          </w:p>
          <w:p w:rsidR="005A6139" w:rsidRPr="009C2B1C" w:rsidRDefault="005A6139">
            <w:pPr>
              <w:keepLines/>
              <w:suppressLineNumbers/>
              <w:suppressAutoHyphens/>
              <w:rPr>
                <w:rFonts w:ascii="Calibri" w:hAnsi="Calibri" w:cs="Arial"/>
                <w:sz w:val="20"/>
                <w:szCs w:val="24"/>
              </w:rPr>
            </w:pPr>
            <w:r w:rsidRPr="009C2B1C">
              <w:rPr>
                <w:rFonts w:ascii="Calibri" w:hAnsi="Calibri" w:cs="Arial"/>
                <w:sz w:val="20"/>
                <w:szCs w:val="24"/>
              </w:rPr>
              <w:t>Hef-/reachtruckchauffeur</w:t>
            </w:r>
          </w:p>
          <w:p w:rsidR="005A6139" w:rsidRPr="009C2B1C" w:rsidRDefault="005A6139">
            <w:pPr>
              <w:keepLines/>
              <w:suppressLineNumbers/>
              <w:suppressAutoHyphens/>
              <w:rPr>
                <w:rFonts w:ascii="Calibri" w:hAnsi="Calibri" w:cs="Arial"/>
                <w:color w:val="000080"/>
                <w:sz w:val="20"/>
                <w:szCs w:val="24"/>
              </w:rPr>
            </w:pPr>
            <w:r w:rsidRPr="009C2B1C">
              <w:rPr>
                <w:rFonts w:ascii="Calibri" w:hAnsi="Calibri" w:cs="Arial"/>
                <w:i/>
                <w:color w:val="000080"/>
                <w:sz w:val="20"/>
                <w:szCs w:val="24"/>
              </w:rPr>
              <w:t>Logistiek medewerker C</w:t>
            </w:r>
          </w:p>
        </w:tc>
        <w:tc>
          <w:tcPr>
            <w:tcW w:w="2029" w:type="dxa"/>
            <w:tcMar>
              <w:left w:w="57" w:type="dxa"/>
              <w:right w:w="57" w:type="dxa"/>
            </w:tcMar>
          </w:tcPr>
          <w:p w:rsidR="005A6139" w:rsidRPr="009C2B1C" w:rsidRDefault="005A6139">
            <w:pPr>
              <w:keepLines/>
              <w:suppressLineNumbers/>
              <w:suppressAutoHyphens/>
              <w:rPr>
                <w:rFonts w:ascii="Calibri" w:hAnsi="Calibri" w:cs="Arial"/>
                <w:sz w:val="20"/>
                <w:szCs w:val="24"/>
              </w:rPr>
            </w:pPr>
            <w:r w:rsidRPr="009C2B1C">
              <w:rPr>
                <w:rFonts w:ascii="Calibri" w:hAnsi="Calibri" w:cs="Arial"/>
                <w:sz w:val="20"/>
                <w:szCs w:val="24"/>
              </w:rPr>
              <w:t xml:space="preserve">Administratief </w:t>
            </w:r>
            <w:proofErr w:type="spellStart"/>
            <w:r w:rsidRPr="009C2B1C">
              <w:rPr>
                <w:rFonts w:ascii="Calibri" w:hAnsi="Calibri" w:cs="Arial"/>
                <w:sz w:val="20"/>
                <w:szCs w:val="24"/>
              </w:rPr>
              <w:t>med</w:t>
            </w:r>
            <w:proofErr w:type="spellEnd"/>
            <w:r w:rsidRPr="009C2B1C">
              <w:rPr>
                <w:rFonts w:ascii="Calibri" w:hAnsi="Calibri" w:cs="Arial"/>
                <w:sz w:val="20"/>
                <w:szCs w:val="24"/>
              </w:rPr>
              <w:t xml:space="preserve">. Ontvangst Goederen </w:t>
            </w:r>
          </w:p>
          <w:p w:rsidR="005A6139" w:rsidRPr="009C2B1C" w:rsidRDefault="005A6139">
            <w:pPr>
              <w:keepLines/>
              <w:suppressLineNumbers/>
              <w:suppressAutoHyphens/>
              <w:rPr>
                <w:rFonts w:ascii="Calibri" w:hAnsi="Calibri" w:cs="Arial"/>
                <w:sz w:val="20"/>
                <w:szCs w:val="24"/>
              </w:rPr>
            </w:pPr>
            <w:r w:rsidRPr="009C2B1C">
              <w:rPr>
                <w:rFonts w:ascii="Calibri" w:hAnsi="Calibri" w:cs="Arial"/>
                <w:sz w:val="20"/>
                <w:szCs w:val="24"/>
              </w:rPr>
              <w:t>Facturencontroleur</w:t>
            </w:r>
          </w:p>
          <w:p w:rsidR="005A6139" w:rsidRPr="009C2B1C" w:rsidRDefault="005A6139">
            <w:pPr>
              <w:keepLines/>
              <w:suppressLineNumbers/>
              <w:suppressAutoHyphens/>
              <w:rPr>
                <w:rFonts w:ascii="Calibri" w:hAnsi="Calibri" w:cs="Arial"/>
                <w:color w:val="339966"/>
                <w:sz w:val="20"/>
                <w:szCs w:val="24"/>
              </w:rPr>
            </w:pPr>
            <w:r w:rsidRPr="009C2B1C">
              <w:rPr>
                <w:rFonts w:ascii="Calibri" w:hAnsi="Calibri" w:cs="Arial"/>
                <w:i/>
                <w:color w:val="339966"/>
                <w:sz w:val="20"/>
                <w:szCs w:val="24"/>
              </w:rPr>
              <w:t>Administratief medewerker A</w:t>
            </w:r>
          </w:p>
        </w:tc>
        <w:tc>
          <w:tcPr>
            <w:tcW w:w="1969" w:type="dxa"/>
            <w:tcMar>
              <w:left w:w="57" w:type="dxa"/>
              <w:right w:w="57" w:type="dxa"/>
            </w:tcMar>
          </w:tcPr>
          <w:p w:rsidR="005A6139" w:rsidRPr="009C2B1C" w:rsidRDefault="005A6139">
            <w:pPr>
              <w:keepLines/>
              <w:suppressLineNumbers/>
              <w:suppressAutoHyphens/>
              <w:rPr>
                <w:rFonts w:ascii="Calibri" w:hAnsi="Calibri" w:cs="Arial"/>
                <w:sz w:val="20"/>
                <w:szCs w:val="24"/>
              </w:rPr>
            </w:pPr>
            <w:r w:rsidRPr="009C2B1C">
              <w:rPr>
                <w:rFonts w:ascii="Calibri" w:hAnsi="Calibri" w:cs="Arial"/>
                <w:sz w:val="20"/>
                <w:szCs w:val="24"/>
              </w:rPr>
              <w:t xml:space="preserve">Telefoniste/receptioniste </w:t>
            </w:r>
          </w:p>
          <w:p w:rsidR="005A6139" w:rsidRPr="009C2B1C" w:rsidRDefault="005A6139">
            <w:pPr>
              <w:keepLines/>
              <w:suppressLineNumbers/>
              <w:suppressAutoHyphens/>
              <w:rPr>
                <w:rFonts w:ascii="Calibri" w:hAnsi="Calibri" w:cs="Arial"/>
                <w:sz w:val="20"/>
                <w:szCs w:val="24"/>
              </w:rPr>
            </w:pPr>
          </w:p>
        </w:tc>
      </w:tr>
      <w:tr w:rsidR="005A6139" w:rsidRPr="009C2B1C">
        <w:trPr>
          <w:trHeight w:val="583"/>
        </w:trPr>
        <w:tc>
          <w:tcPr>
            <w:tcW w:w="1577" w:type="dxa"/>
            <w:shd w:val="clear" w:color="auto" w:fill="D9D9D9"/>
          </w:tcPr>
          <w:p w:rsidR="005A6139" w:rsidRPr="009C2B1C" w:rsidRDefault="005A6139">
            <w:pPr>
              <w:keepLines/>
              <w:suppressLineNumbers/>
              <w:suppressAutoHyphens/>
              <w:jc w:val="center"/>
              <w:rPr>
                <w:rFonts w:ascii="Calibri" w:hAnsi="Calibri" w:cs="Arial"/>
                <w:b/>
                <w:sz w:val="20"/>
                <w:szCs w:val="24"/>
              </w:rPr>
            </w:pPr>
            <w:r w:rsidRPr="009C2B1C">
              <w:rPr>
                <w:rFonts w:ascii="Calibri" w:hAnsi="Calibri" w:cs="Arial"/>
                <w:b/>
                <w:sz w:val="20"/>
                <w:szCs w:val="24"/>
              </w:rPr>
              <w:t>2</w:t>
            </w:r>
            <w:r w:rsidRPr="009C2B1C">
              <w:rPr>
                <w:rFonts w:ascii="Calibri" w:hAnsi="Calibri" w:cs="Arial"/>
                <w:b/>
                <w:sz w:val="20"/>
                <w:szCs w:val="24"/>
              </w:rPr>
              <w:br/>
              <w:t>(40-59,5)</w:t>
            </w:r>
          </w:p>
        </w:tc>
        <w:tc>
          <w:tcPr>
            <w:tcW w:w="1848" w:type="dxa"/>
            <w:tcMar>
              <w:left w:w="57" w:type="dxa"/>
              <w:right w:w="57" w:type="dxa"/>
            </w:tcMar>
          </w:tcPr>
          <w:p w:rsidR="005A6139" w:rsidRPr="009C2B1C" w:rsidRDefault="005A6139">
            <w:pPr>
              <w:keepLines/>
              <w:suppressLineNumbers/>
              <w:suppressAutoHyphens/>
              <w:rPr>
                <w:rFonts w:ascii="Calibri" w:hAnsi="Calibri" w:cs="Arial"/>
                <w:sz w:val="20"/>
                <w:szCs w:val="24"/>
              </w:rPr>
            </w:pPr>
            <w:r w:rsidRPr="009C2B1C">
              <w:rPr>
                <w:rFonts w:ascii="Calibri" w:hAnsi="Calibri" w:cs="Arial"/>
                <w:sz w:val="20"/>
                <w:szCs w:val="24"/>
              </w:rPr>
              <w:t xml:space="preserve">Kassamedewerker </w:t>
            </w:r>
          </w:p>
          <w:p w:rsidR="005A6139" w:rsidRPr="009C2B1C" w:rsidRDefault="005A6139">
            <w:pPr>
              <w:keepLines/>
              <w:suppressLineNumbers/>
              <w:suppressAutoHyphens/>
              <w:rPr>
                <w:rFonts w:ascii="Calibri" w:hAnsi="Calibri" w:cs="Arial"/>
                <w:i/>
                <w:color w:val="FF0000"/>
                <w:sz w:val="20"/>
                <w:szCs w:val="24"/>
              </w:rPr>
            </w:pPr>
            <w:r w:rsidRPr="009C2B1C">
              <w:rPr>
                <w:rFonts w:ascii="Calibri" w:hAnsi="Calibri" w:cs="Arial"/>
                <w:i/>
                <w:color w:val="FF0000"/>
                <w:sz w:val="20"/>
                <w:szCs w:val="24"/>
              </w:rPr>
              <w:t>Verkoopmedewerker A</w:t>
            </w:r>
          </w:p>
        </w:tc>
        <w:tc>
          <w:tcPr>
            <w:tcW w:w="1863" w:type="dxa"/>
            <w:tcMar>
              <w:left w:w="57" w:type="dxa"/>
              <w:right w:w="57" w:type="dxa"/>
            </w:tcMar>
          </w:tcPr>
          <w:p w:rsidR="005A6139" w:rsidRPr="009C2B1C" w:rsidRDefault="005A6139">
            <w:pPr>
              <w:keepLines/>
              <w:suppressLineNumbers/>
              <w:suppressAutoHyphens/>
              <w:rPr>
                <w:rFonts w:ascii="Calibri" w:hAnsi="Calibri" w:cs="Arial"/>
                <w:sz w:val="20"/>
                <w:szCs w:val="24"/>
              </w:rPr>
            </w:pPr>
            <w:r w:rsidRPr="009C2B1C">
              <w:rPr>
                <w:rFonts w:ascii="Calibri" w:hAnsi="Calibri" w:cs="Arial"/>
                <w:sz w:val="20"/>
                <w:szCs w:val="24"/>
              </w:rPr>
              <w:t xml:space="preserve">Distributiemedewerker </w:t>
            </w:r>
          </w:p>
          <w:p w:rsidR="005A6139" w:rsidRPr="009C2B1C" w:rsidRDefault="005A6139">
            <w:pPr>
              <w:keepLines/>
              <w:suppressLineNumbers/>
              <w:suppressAutoHyphens/>
              <w:rPr>
                <w:rFonts w:ascii="Calibri" w:hAnsi="Calibri" w:cs="Arial"/>
                <w:color w:val="000080"/>
                <w:sz w:val="20"/>
                <w:szCs w:val="24"/>
              </w:rPr>
            </w:pPr>
            <w:r w:rsidRPr="009C2B1C">
              <w:rPr>
                <w:rFonts w:ascii="Calibri" w:hAnsi="Calibri" w:cs="Arial"/>
                <w:i/>
                <w:color w:val="000080"/>
                <w:sz w:val="20"/>
                <w:szCs w:val="24"/>
              </w:rPr>
              <w:t>Logistiek medewerker B</w:t>
            </w:r>
          </w:p>
        </w:tc>
        <w:tc>
          <w:tcPr>
            <w:tcW w:w="2029" w:type="dxa"/>
            <w:tcMar>
              <w:left w:w="57" w:type="dxa"/>
              <w:right w:w="57" w:type="dxa"/>
            </w:tcMar>
          </w:tcPr>
          <w:p w:rsidR="005A6139" w:rsidRPr="009C2B1C" w:rsidRDefault="005A6139">
            <w:pPr>
              <w:keepLines/>
              <w:suppressLineNumbers/>
              <w:suppressAutoHyphens/>
              <w:rPr>
                <w:rFonts w:ascii="Calibri" w:hAnsi="Calibri" w:cs="Arial"/>
                <w:i/>
                <w:color w:val="339966"/>
                <w:sz w:val="20"/>
                <w:szCs w:val="24"/>
              </w:rPr>
            </w:pPr>
          </w:p>
        </w:tc>
        <w:tc>
          <w:tcPr>
            <w:tcW w:w="1969" w:type="dxa"/>
            <w:tcMar>
              <w:left w:w="57" w:type="dxa"/>
              <w:right w:w="57" w:type="dxa"/>
            </w:tcMar>
          </w:tcPr>
          <w:p w:rsidR="005A6139" w:rsidRPr="009C2B1C" w:rsidRDefault="005A6139">
            <w:pPr>
              <w:keepLines/>
              <w:suppressLineNumbers/>
              <w:suppressAutoHyphens/>
              <w:rPr>
                <w:rFonts w:ascii="Calibri" w:hAnsi="Calibri" w:cs="Arial"/>
                <w:sz w:val="20"/>
                <w:szCs w:val="24"/>
              </w:rPr>
            </w:pPr>
            <w:r w:rsidRPr="009C2B1C">
              <w:rPr>
                <w:rFonts w:ascii="Calibri" w:hAnsi="Calibri" w:cs="Arial"/>
                <w:sz w:val="20"/>
                <w:szCs w:val="24"/>
              </w:rPr>
              <w:t xml:space="preserve">Medewerker Kantine </w:t>
            </w:r>
          </w:p>
        </w:tc>
      </w:tr>
      <w:tr w:rsidR="005A6139" w:rsidRPr="009C2B1C">
        <w:trPr>
          <w:trHeight w:val="527"/>
        </w:trPr>
        <w:tc>
          <w:tcPr>
            <w:tcW w:w="1577" w:type="dxa"/>
            <w:shd w:val="clear" w:color="auto" w:fill="D9D9D9"/>
          </w:tcPr>
          <w:p w:rsidR="005A6139" w:rsidRPr="009C2B1C" w:rsidRDefault="005A6139">
            <w:pPr>
              <w:keepLines/>
              <w:suppressLineNumbers/>
              <w:suppressAutoHyphens/>
              <w:jc w:val="center"/>
              <w:rPr>
                <w:rFonts w:ascii="Calibri" w:hAnsi="Calibri" w:cs="Arial"/>
                <w:b/>
                <w:sz w:val="20"/>
                <w:szCs w:val="24"/>
              </w:rPr>
            </w:pPr>
            <w:r w:rsidRPr="009C2B1C">
              <w:rPr>
                <w:rFonts w:ascii="Calibri" w:hAnsi="Calibri" w:cs="Arial"/>
                <w:b/>
                <w:sz w:val="20"/>
                <w:szCs w:val="24"/>
              </w:rPr>
              <w:t>1</w:t>
            </w:r>
            <w:r w:rsidRPr="009C2B1C">
              <w:rPr>
                <w:rFonts w:ascii="Calibri" w:hAnsi="Calibri" w:cs="Arial"/>
                <w:b/>
                <w:sz w:val="20"/>
                <w:szCs w:val="24"/>
              </w:rPr>
              <w:br/>
            </w:r>
          </w:p>
        </w:tc>
        <w:tc>
          <w:tcPr>
            <w:tcW w:w="1848" w:type="dxa"/>
            <w:tcMar>
              <w:left w:w="57" w:type="dxa"/>
              <w:right w:w="57" w:type="dxa"/>
            </w:tcMar>
          </w:tcPr>
          <w:p w:rsidR="005A6139" w:rsidRPr="009C2B1C" w:rsidRDefault="005A6139">
            <w:pPr>
              <w:keepLines/>
              <w:suppressLineNumbers/>
              <w:suppressAutoHyphens/>
              <w:rPr>
                <w:rFonts w:ascii="Calibri" w:hAnsi="Calibri" w:cs="Arial"/>
                <w:sz w:val="20"/>
                <w:szCs w:val="24"/>
              </w:rPr>
            </w:pPr>
          </w:p>
        </w:tc>
        <w:tc>
          <w:tcPr>
            <w:tcW w:w="1863" w:type="dxa"/>
            <w:tcMar>
              <w:left w:w="57" w:type="dxa"/>
              <w:right w:w="57" w:type="dxa"/>
            </w:tcMar>
          </w:tcPr>
          <w:p w:rsidR="005A6139" w:rsidRPr="009C2B1C" w:rsidRDefault="005A6139">
            <w:pPr>
              <w:keepLines/>
              <w:suppressLineNumbers/>
              <w:suppressAutoHyphens/>
              <w:rPr>
                <w:rFonts w:ascii="Calibri" w:hAnsi="Calibri" w:cs="Arial"/>
                <w:sz w:val="20"/>
                <w:szCs w:val="24"/>
              </w:rPr>
            </w:pPr>
            <w:r w:rsidRPr="009C2B1C">
              <w:rPr>
                <w:rFonts w:ascii="Calibri" w:hAnsi="Calibri" w:cs="Arial"/>
                <w:sz w:val="20"/>
                <w:szCs w:val="24"/>
              </w:rPr>
              <w:t xml:space="preserve">Vakkenvuller </w:t>
            </w:r>
          </w:p>
          <w:p w:rsidR="005A6139" w:rsidRPr="009C2B1C" w:rsidRDefault="005A6139">
            <w:pPr>
              <w:keepLines/>
              <w:suppressLineNumbers/>
              <w:suppressAutoHyphens/>
              <w:rPr>
                <w:rFonts w:ascii="Calibri" w:hAnsi="Calibri" w:cs="Arial"/>
                <w:i/>
                <w:color w:val="000080"/>
                <w:sz w:val="20"/>
                <w:szCs w:val="24"/>
              </w:rPr>
            </w:pPr>
            <w:r w:rsidRPr="009C2B1C">
              <w:rPr>
                <w:rFonts w:ascii="Calibri" w:hAnsi="Calibri" w:cs="Arial"/>
                <w:i/>
                <w:color w:val="000080"/>
                <w:sz w:val="20"/>
                <w:szCs w:val="24"/>
              </w:rPr>
              <w:t>Logistiek medewerker A</w:t>
            </w:r>
          </w:p>
        </w:tc>
        <w:tc>
          <w:tcPr>
            <w:tcW w:w="2029" w:type="dxa"/>
            <w:tcMar>
              <w:left w:w="57" w:type="dxa"/>
              <w:right w:w="57" w:type="dxa"/>
            </w:tcMar>
          </w:tcPr>
          <w:p w:rsidR="005A6139" w:rsidRPr="009C2B1C" w:rsidRDefault="005A6139">
            <w:pPr>
              <w:keepLines/>
              <w:suppressLineNumbers/>
              <w:suppressAutoHyphens/>
              <w:rPr>
                <w:rFonts w:ascii="Calibri" w:hAnsi="Calibri" w:cs="Arial"/>
                <w:sz w:val="20"/>
                <w:szCs w:val="24"/>
              </w:rPr>
            </w:pPr>
          </w:p>
        </w:tc>
        <w:tc>
          <w:tcPr>
            <w:tcW w:w="1969" w:type="dxa"/>
            <w:tcMar>
              <w:left w:w="57" w:type="dxa"/>
              <w:right w:w="57" w:type="dxa"/>
            </w:tcMar>
          </w:tcPr>
          <w:p w:rsidR="005A6139" w:rsidRPr="009C2B1C" w:rsidRDefault="005A6139">
            <w:pPr>
              <w:keepLines/>
              <w:suppressLineNumbers/>
              <w:suppressAutoHyphens/>
              <w:rPr>
                <w:rFonts w:ascii="Calibri" w:hAnsi="Calibri" w:cs="Arial"/>
                <w:sz w:val="20"/>
                <w:szCs w:val="24"/>
              </w:rPr>
            </w:pPr>
            <w:r w:rsidRPr="009C2B1C">
              <w:rPr>
                <w:rFonts w:ascii="Calibri" w:hAnsi="Calibri" w:cs="Arial"/>
                <w:sz w:val="20"/>
                <w:szCs w:val="24"/>
              </w:rPr>
              <w:t xml:space="preserve">Schoonmaker </w:t>
            </w:r>
          </w:p>
        </w:tc>
      </w:tr>
    </w:tbl>
    <w:p w:rsidR="005A6139" w:rsidRPr="009C2B1C" w:rsidRDefault="005A6139">
      <w:pPr>
        <w:keepLines/>
        <w:suppressLineNumbers/>
        <w:suppressAutoHyphens/>
        <w:rPr>
          <w:rFonts w:ascii="Calibri" w:hAnsi="Calibri" w:cs="Arial"/>
          <w:sz w:val="20"/>
          <w:szCs w:val="24"/>
        </w:rPr>
      </w:pPr>
    </w:p>
    <w:p w:rsidR="005A6139" w:rsidRPr="009C2B1C" w:rsidRDefault="005A6139">
      <w:pPr>
        <w:keepLines/>
        <w:suppressLineNumbers/>
        <w:suppressAutoHyphens/>
        <w:rPr>
          <w:rFonts w:ascii="Calibri" w:hAnsi="Calibri" w:cs="Arial"/>
          <w:sz w:val="20"/>
          <w:szCs w:val="24"/>
        </w:rPr>
      </w:pPr>
      <w:r w:rsidRPr="009C2B1C">
        <w:rPr>
          <w:rFonts w:ascii="Calibri" w:hAnsi="Calibri" w:cs="Arial"/>
          <w:sz w:val="20"/>
          <w:szCs w:val="24"/>
        </w:rPr>
        <w:t xml:space="preserve"> (  ) </w:t>
      </w:r>
      <w:r w:rsidRPr="009C2B1C">
        <w:rPr>
          <w:rFonts w:ascii="Calibri" w:hAnsi="Calibri" w:cs="Arial"/>
          <w:sz w:val="20"/>
          <w:szCs w:val="24"/>
        </w:rPr>
        <w:tab/>
        <w:t xml:space="preserve">= </w:t>
      </w:r>
      <w:proofErr w:type="spellStart"/>
      <w:r w:rsidRPr="009C2B1C">
        <w:rPr>
          <w:rFonts w:ascii="Calibri" w:hAnsi="Calibri" w:cs="Arial"/>
          <w:sz w:val="20"/>
          <w:szCs w:val="24"/>
        </w:rPr>
        <w:t>orba</w:t>
      </w:r>
      <w:proofErr w:type="spellEnd"/>
      <w:r w:rsidRPr="009C2B1C">
        <w:rPr>
          <w:rFonts w:ascii="Calibri" w:hAnsi="Calibri" w:cs="Arial"/>
          <w:sz w:val="20"/>
          <w:szCs w:val="24"/>
        </w:rPr>
        <w:t>-punten</w:t>
      </w:r>
    </w:p>
    <w:p w:rsidR="005A6139" w:rsidRPr="009C2B1C" w:rsidRDefault="005A6139">
      <w:pPr>
        <w:keepLines/>
        <w:suppressLineNumbers/>
        <w:suppressAutoHyphens/>
        <w:rPr>
          <w:rFonts w:ascii="Calibri" w:hAnsi="Calibri" w:cs="Arial"/>
          <w:sz w:val="20"/>
          <w:szCs w:val="24"/>
        </w:rPr>
      </w:pPr>
      <w:proofErr w:type="spellStart"/>
      <w:r w:rsidRPr="009C2B1C">
        <w:rPr>
          <w:rFonts w:ascii="Calibri" w:hAnsi="Calibri" w:cs="Arial"/>
          <w:i/>
          <w:sz w:val="20"/>
          <w:szCs w:val="24"/>
        </w:rPr>
        <w:t>Insert</w:t>
      </w:r>
      <w:proofErr w:type="spellEnd"/>
      <w:r w:rsidRPr="009C2B1C">
        <w:rPr>
          <w:rFonts w:ascii="Calibri" w:hAnsi="Calibri" w:cs="Arial"/>
          <w:sz w:val="20"/>
          <w:szCs w:val="24"/>
        </w:rPr>
        <w:tab/>
        <w:t xml:space="preserve">= NOK (reeks met niveau onderscheidende kenmerken) </w:t>
      </w:r>
    </w:p>
    <w:p w:rsidR="005A6139" w:rsidRPr="009C2B1C" w:rsidRDefault="005A6139">
      <w:pPr>
        <w:keepLines/>
        <w:suppressLineNumbers/>
        <w:suppressAutoHyphens/>
        <w:rPr>
          <w:rFonts w:ascii="Calibri" w:hAnsi="Calibri" w:cs="Arial"/>
          <w:sz w:val="20"/>
          <w:szCs w:val="24"/>
        </w:rPr>
      </w:pPr>
      <w:proofErr w:type="spellStart"/>
      <w:r w:rsidRPr="009C2B1C">
        <w:rPr>
          <w:rFonts w:ascii="Calibri" w:hAnsi="Calibri" w:cs="Arial"/>
          <w:sz w:val="20"/>
          <w:szCs w:val="24"/>
        </w:rPr>
        <w:t>Bold</w:t>
      </w:r>
      <w:proofErr w:type="spellEnd"/>
      <w:r w:rsidRPr="009C2B1C">
        <w:rPr>
          <w:rFonts w:ascii="Calibri" w:hAnsi="Calibri" w:cs="Arial"/>
          <w:sz w:val="20"/>
          <w:szCs w:val="24"/>
        </w:rPr>
        <w:tab/>
        <w:t>= leidinggevende functie (hiërarchisch, vaktechnisch of operationeel)</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Next/>
        <w:keepLines/>
        <w:suppressLineNumbers/>
        <w:suppressAutoHyphens/>
        <w:ind w:left="567" w:hanging="567"/>
        <w:rPr>
          <w:rFonts w:ascii="Calibri" w:hAnsi="Calibri" w:cs="Arial"/>
          <w:b/>
          <w:szCs w:val="24"/>
        </w:rPr>
      </w:pPr>
      <w:r w:rsidRPr="009C2B1C">
        <w:rPr>
          <w:rFonts w:ascii="Calibri" w:hAnsi="Calibri" w:cs="Arial"/>
          <w:b/>
          <w:szCs w:val="24"/>
        </w:rPr>
        <w:lastRenderedPageBreak/>
        <w:t>Beroeps en bezwaarprocedure</w:t>
      </w:r>
    </w:p>
    <w:p w:rsidR="005A6139" w:rsidRPr="009C2B1C" w:rsidRDefault="005A6139">
      <w:pPr>
        <w:keepNext/>
        <w:keepLines/>
        <w:suppressLineNumbers/>
        <w:tabs>
          <w:tab w:val="left" w:pos="-1440"/>
          <w:tab w:val="left" w:pos="-720"/>
          <w:tab w:val="left" w:pos="0"/>
          <w:tab w:val="left" w:pos="432"/>
          <w:tab w:val="left" w:pos="2160"/>
        </w:tabs>
        <w:suppressAutoHyphens/>
        <w:spacing w:line="240" w:lineRule="atLeast"/>
        <w:rPr>
          <w:rFonts w:ascii="Calibri" w:hAnsi="Calibri" w:cs="Arial"/>
          <w:szCs w:val="24"/>
        </w:rPr>
      </w:pPr>
    </w:p>
    <w:p w:rsidR="005A6139" w:rsidRPr="009C2B1C" w:rsidRDefault="005A6139">
      <w:pPr>
        <w:keepLines/>
        <w:suppressLineNumbers/>
        <w:tabs>
          <w:tab w:val="left" w:pos="-1440"/>
          <w:tab w:val="left" w:pos="-720"/>
          <w:tab w:val="left" w:pos="0"/>
          <w:tab w:val="left" w:pos="418"/>
          <w:tab w:val="left" w:pos="720"/>
        </w:tabs>
        <w:suppressAutoHyphens/>
        <w:rPr>
          <w:rFonts w:ascii="Calibri" w:hAnsi="Calibri" w:cs="Arial"/>
          <w:spacing w:val="-2"/>
          <w:szCs w:val="24"/>
        </w:rPr>
      </w:pPr>
      <w:r w:rsidRPr="009C2B1C">
        <w:rPr>
          <w:rFonts w:ascii="Calibri" w:hAnsi="Calibri" w:cs="Arial"/>
          <w:b/>
          <w:szCs w:val="24"/>
        </w:rPr>
        <w:t xml:space="preserve">1.  </w:t>
      </w:r>
      <w:r w:rsidRPr="009C2B1C">
        <w:rPr>
          <w:rFonts w:ascii="Calibri" w:hAnsi="Calibri" w:cs="Arial"/>
          <w:b/>
          <w:szCs w:val="24"/>
        </w:rPr>
        <w:tab/>
        <w:t>Inleiding</w:t>
      </w:r>
      <w:r w:rsidRPr="009C2B1C">
        <w:rPr>
          <w:rFonts w:ascii="Calibri" w:hAnsi="Calibri" w:cs="Arial"/>
          <w:b/>
          <w:szCs w:val="24"/>
        </w:rPr>
        <w:br/>
      </w:r>
      <w:r w:rsidRPr="009C2B1C">
        <w:rPr>
          <w:rFonts w:ascii="Calibri" w:hAnsi="Calibri" w:cs="Arial"/>
          <w:szCs w:val="24"/>
        </w:rPr>
        <w:br/>
        <w:t xml:space="preserve">Wanneer een medewerkers  van mening is dat zijn functie –informatie aan de hand waarvan hij is ingedeeld zodanig is gewijzigd dat het indelingsbesluit moet worden herzien of indien hij zich niet kan verenigingen met de indeling van zijn functie , kan hij in beroep gaan. Hiertoe is een beroepsprocedure opgesteld, die in dit hoofdstuk nader wordt omschreven. </w:t>
      </w:r>
      <w:r w:rsidRPr="009C2B1C">
        <w:rPr>
          <w:rFonts w:ascii="Calibri" w:hAnsi="Calibri" w:cs="Arial"/>
          <w:szCs w:val="24"/>
        </w:rPr>
        <w:br/>
      </w:r>
      <w:r w:rsidRPr="009C2B1C">
        <w:rPr>
          <w:rFonts w:ascii="Calibri" w:hAnsi="Calibri" w:cs="Arial"/>
          <w:spacing w:val="-2"/>
          <w:szCs w:val="24"/>
        </w:rPr>
        <w:t xml:space="preserve">Deze procedure maakt deel uit van de </w:t>
      </w:r>
      <w:r w:rsidRPr="009C2B1C">
        <w:rPr>
          <w:rFonts w:ascii="Calibri" w:hAnsi="Calibri" w:cs="Arial"/>
          <w:szCs w:val="24"/>
        </w:rPr>
        <w:t xml:space="preserve">ORBA® </w:t>
      </w:r>
      <w:r w:rsidRPr="009C2B1C">
        <w:rPr>
          <w:rFonts w:ascii="Calibri" w:hAnsi="Calibri" w:cs="Arial"/>
          <w:spacing w:val="-2"/>
          <w:szCs w:val="24"/>
        </w:rPr>
        <w:t>-methode voor functie-onderzoek en -waardering. Het gebruik van deze methode is per CAO vastgelegd en de toepassing van de procedure zal door een ieder in acht moeten worden genomen.</w:t>
      </w:r>
    </w:p>
    <w:p w:rsidR="005A6139" w:rsidRPr="009C2B1C" w:rsidRDefault="005A6139">
      <w:pPr>
        <w:keepLines/>
        <w:suppressLineNumbers/>
        <w:tabs>
          <w:tab w:val="left" w:pos="-1440"/>
          <w:tab w:val="left" w:pos="-720"/>
          <w:tab w:val="left" w:pos="0"/>
          <w:tab w:val="left" w:pos="418"/>
          <w:tab w:val="left" w:pos="720"/>
        </w:tabs>
        <w:suppressAutoHyphens/>
        <w:rPr>
          <w:rFonts w:ascii="Calibri" w:hAnsi="Calibri" w:cs="Arial"/>
          <w:spacing w:val="-2"/>
          <w:szCs w:val="24"/>
        </w:rPr>
      </w:pPr>
    </w:p>
    <w:p w:rsidR="005A6139" w:rsidRPr="009C2B1C" w:rsidRDefault="005A6139">
      <w:pPr>
        <w:keepLines/>
        <w:suppressLineNumbers/>
        <w:tabs>
          <w:tab w:val="left" w:pos="-1440"/>
          <w:tab w:val="left" w:pos="-720"/>
          <w:tab w:val="left" w:pos="0"/>
          <w:tab w:val="left" w:pos="418"/>
          <w:tab w:val="left" w:pos="720"/>
        </w:tabs>
        <w:suppressAutoHyphens/>
        <w:rPr>
          <w:rFonts w:ascii="Calibri" w:hAnsi="Calibri" w:cs="Arial"/>
          <w:spacing w:val="-2"/>
          <w:szCs w:val="24"/>
        </w:rPr>
      </w:pPr>
      <w:r w:rsidRPr="009C2B1C">
        <w:rPr>
          <w:rFonts w:ascii="Calibri" w:hAnsi="Calibri" w:cs="Arial"/>
          <w:spacing w:val="-2"/>
          <w:szCs w:val="24"/>
        </w:rPr>
        <w:t>In de procedure is vastgelegd op welke wijze bezwaar kan worden gemaakt respectievelijk in beroep kan worden gegaan tegen de (vastgelegde) functie-informatie, op basis waarvan de functie is ingedeeld en/of de indeling van de functie.</w:t>
      </w:r>
    </w:p>
    <w:p w:rsidR="005A6139" w:rsidRPr="009C2B1C" w:rsidRDefault="005A6139">
      <w:pPr>
        <w:keepLines/>
        <w:suppressLineNumbers/>
        <w:tabs>
          <w:tab w:val="left" w:pos="-1440"/>
          <w:tab w:val="left" w:pos="-720"/>
          <w:tab w:val="left" w:pos="0"/>
          <w:tab w:val="left" w:pos="418"/>
          <w:tab w:val="left" w:pos="720"/>
        </w:tabs>
        <w:suppressAutoHyphens/>
        <w:rPr>
          <w:rFonts w:ascii="Calibri" w:hAnsi="Calibri" w:cs="Arial"/>
          <w:spacing w:val="-2"/>
          <w:szCs w:val="24"/>
        </w:rPr>
      </w:pPr>
    </w:p>
    <w:p w:rsidR="005A6139" w:rsidRPr="009C2B1C" w:rsidRDefault="005A6139">
      <w:pPr>
        <w:keepLines/>
        <w:suppressLineNumbers/>
        <w:tabs>
          <w:tab w:val="left" w:pos="-1440"/>
          <w:tab w:val="left" w:pos="-720"/>
          <w:tab w:val="left" w:pos="0"/>
          <w:tab w:val="left" w:pos="418"/>
          <w:tab w:val="left" w:pos="720"/>
        </w:tabs>
        <w:suppressAutoHyphens/>
        <w:rPr>
          <w:rFonts w:ascii="Calibri" w:hAnsi="Calibri" w:cs="Arial"/>
          <w:spacing w:val="-2"/>
          <w:szCs w:val="24"/>
        </w:rPr>
      </w:pPr>
      <w:r w:rsidRPr="009C2B1C">
        <w:rPr>
          <w:rFonts w:ascii="Calibri" w:hAnsi="Calibri" w:cs="Arial"/>
          <w:szCs w:val="24"/>
        </w:rPr>
        <w:t>De hierop betrekking hebbende procedure bestaat uit een drietal onderdelen of fases.</w:t>
      </w:r>
    </w:p>
    <w:p w:rsidR="005A6139" w:rsidRPr="009C2B1C" w:rsidRDefault="005A6139" w:rsidP="009C2B1C">
      <w:pPr>
        <w:keepLines/>
        <w:numPr>
          <w:ilvl w:val="0"/>
          <w:numId w:val="80"/>
        </w:numPr>
        <w:suppressLineNumbers/>
        <w:suppressAutoHyphens/>
        <w:ind w:left="720"/>
        <w:jc w:val="both"/>
        <w:rPr>
          <w:rFonts w:ascii="Calibri" w:hAnsi="Calibri" w:cs="Arial"/>
          <w:szCs w:val="24"/>
        </w:rPr>
      </w:pPr>
      <w:r w:rsidRPr="009C2B1C">
        <w:rPr>
          <w:rFonts w:ascii="Calibri" w:hAnsi="Calibri" w:cs="Arial"/>
          <w:szCs w:val="24"/>
        </w:rPr>
        <w:t>de bezwaarfase</w:t>
      </w:r>
    </w:p>
    <w:p w:rsidR="005A6139" w:rsidRPr="009C2B1C" w:rsidRDefault="005A6139" w:rsidP="009C2B1C">
      <w:pPr>
        <w:keepLines/>
        <w:numPr>
          <w:ilvl w:val="0"/>
          <w:numId w:val="80"/>
        </w:numPr>
        <w:suppressLineNumbers/>
        <w:suppressAutoHyphens/>
        <w:ind w:left="720"/>
        <w:jc w:val="both"/>
        <w:rPr>
          <w:rFonts w:ascii="Calibri" w:hAnsi="Calibri" w:cs="Arial"/>
          <w:szCs w:val="24"/>
        </w:rPr>
      </w:pPr>
      <w:r w:rsidRPr="009C2B1C">
        <w:rPr>
          <w:rFonts w:ascii="Calibri" w:hAnsi="Calibri" w:cs="Arial"/>
          <w:szCs w:val="24"/>
        </w:rPr>
        <w:t>de interne behandeling van het beroep</w:t>
      </w:r>
    </w:p>
    <w:p w:rsidR="005A6139" w:rsidRPr="009C2B1C" w:rsidRDefault="005A6139" w:rsidP="009C2B1C">
      <w:pPr>
        <w:keepLines/>
        <w:numPr>
          <w:ilvl w:val="0"/>
          <w:numId w:val="80"/>
        </w:numPr>
        <w:suppressLineNumbers/>
        <w:suppressAutoHyphens/>
        <w:ind w:left="720"/>
        <w:rPr>
          <w:rFonts w:ascii="Calibri" w:hAnsi="Calibri" w:cs="Arial"/>
          <w:szCs w:val="24"/>
        </w:rPr>
      </w:pPr>
      <w:r w:rsidRPr="009C2B1C">
        <w:rPr>
          <w:rFonts w:ascii="Calibri" w:hAnsi="Calibri" w:cs="Arial"/>
          <w:szCs w:val="24"/>
        </w:rPr>
        <w:t>de externe behandeling van het beroep</w:t>
      </w:r>
      <w:r w:rsidRPr="009C2B1C">
        <w:rPr>
          <w:rFonts w:ascii="Calibri" w:hAnsi="Calibri" w:cs="Arial"/>
          <w:szCs w:val="24"/>
        </w:rPr>
        <w:br/>
      </w:r>
    </w:p>
    <w:p w:rsidR="005A6139" w:rsidRPr="009C2B1C" w:rsidRDefault="005A6139">
      <w:pPr>
        <w:keepLines/>
        <w:suppressLineNumbers/>
        <w:suppressAutoHyphens/>
        <w:rPr>
          <w:rFonts w:ascii="Calibri" w:hAnsi="Calibri" w:cs="Arial"/>
          <w:szCs w:val="24"/>
        </w:rPr>
      </w:pPr>
      <w:r w:rsidRPr="009C2B1C">
        <w:rPr>
          <w:rFonts w:ascii="Calibri" w:hAnsi="Calibri" w:cs="Arial"/>
          <w:b/>
          <w:szCs w:val="24"/>
        </w:rPr>
        <w:t>2. Procedurestappen per fase</w:t>
      </w:r>
      <w:r w:rsidRPr="009C2B1C">
        <w:rPr>
          <w:rFonts w:ascii="Calibri" w:hAnsi="Calibri" w:cs="Arial"/>
          <w:b/>
          <w:szCs w:val="24"/>
        </w:rPr>
        <w:br/>
      </w:r>
    </w:p>
    <w:p w:rsidR="005A6139" w:rsidRPr="009C2B1C" w:rsidRDefault="005A6139">
      <w:pPr>
        <w:keepLines/>
        <w:suppressLineNumbers/>
        <w:suppressAutoHyphens/>
        <w:rPr>
          <w:rFonts w:ascii="Calibri" w:hAnsi="Calibri" w:cs="Arial"/>
          <w:b/>
          <w:szCs w:val="24"/>
        </w:rPr>
      </w:pPr>
      <w:r w:rsidRPr="009C2B1C">
        <w:rPr>
          <w:rFonts w:ascii="Calibri" w:hAnsi="Calibri" w:cs="Arial"/>
          <w:szCs w:val="24"/>
        </w:rPr>
        <w:t>Voordat een werknemer bezwaar indient, zal hij eerst met zijn werkgever overleg voeren over de functie indeling. Indien de werknemer na dit gesprek van mening blijft dat de functie niet juist is omschreven of ingedeeld kan de medewerker bezwaar aantekenen.</w:t>
      </w:r>
      <w:r w:rsidRPr="009C2B1C">
        <w:rPr>
          <w:rFonts w:ascii="Calibri" w:hAnsi="Calibri" w:cs="Arial"/>
          <w:szCs w:val="24"/>
        </w:rPr>
        <w:br/>
      </w:r>
      <w:r w:rsidRPr="009C2B1C">
        <w:rPr>
          <w:rFonts w:ascii="Calibri" w:hAnsi="Calibri" w:cs="Arial"/>
          <w:b/>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5A6139" w:rsidRPr="009C2B1C">
        <w:tc>
          <w:tcPr>
            <w:tcW w:w="9212" w:type="dxa"/>
          </w:tcPr>
          <w:p w:rsidR="005A6139" w:rsidRPr="009C2B1C" w:rsidRDefault="005A6139">
            <w:pPr>
              <w:keepLines/>
              <w:suppressLineNumbers/>
              <w:suppressAutoHyphens/>
              <w:rPr>
                <w:rFonts w:ascii="Calibri" w:hAnsi="Calibri" w:cs="Arial"/>
                <w:b/>
                <w:i/>
                <w:szCs w:val="24"/>
              </w:rPr>
            </w:pPr>
            <w:r w:rsidRPr="009C2B1C">
              <w:rPr>
                <w:rFonts w:ascii="Calibri" w:hAnsi="Calibri" w:cs="Arial"/>
                <w:b/>
                <w:i/>
                <w:szCs w:val="24"/>
              </w:rPr>
              <w:t>De bezwaarfase</w:t>
            </w:r>
            <w:r w:rsidRPr="009C2B1C">
              <w:rPr>
                <w:rFonts w:ascii="Calibri" w:hAnsi="Calibri" w:cs="Arial"/>
                <w:b/>
                <w:i/>
                <w:szCs w:val="24"/>
              </w:rPr>
              <w:br/>
            </w:r>
            <w:r w:rsidRPr="009C2B1C">
              <w:rPr>
                <w:rFonts w:ascii="Calibri" w:hAnsi="Calibri" w:cs="Arial"/>
                <w:i/>
                <w:szCs w:val="24"/>
              </w:rPr>
              <w:t>Een medewerker kan bezwaar aantekenen (een verzoek tot heroverweging) indien hij van mening is dat de functie-informatie aan de hand waarvan hij is ingedeeld, zodanig is gewijzigd dat het indelingsbesluit moet worden herzien of indien hij zich niet kan verengingen met de indeling van zijn functie.</w:t>
            </w:r>
          </w:p>
        </w:tc>
      </w:tr>
    </w:tbl>
    <w:p w:rsidR="005A6139" w:rsidRPr="009C2B1C" w:rsidRDefault="005A6139">
      <w:pPr>
        <w:pStyle w:val="Plattetekstinspringen2"/>
        <w:keepLines/>
        <w:suppressLineNumbers/>
        <w:ind w:left="0"/>
        <w:rPr>
          <w:rFonts w:ascii="Calibri" w:hAnsi="Calibri" w:cs="Arial"/>
          <w:szCs w:val="24"/>
        </w:rPr>
      </w:pPr>
    </w:p>
    <w:p w:rsidR="005A6139" w:rsidRPr="009C2B1C" w:rsidRDefault="005A6139" w:rsidP="009C2B1C">
      <w:pPr>
        <w:pStyle w:val="Plattetekstinspringen2"/>
        <w:keepLines/>
        <w:numPr>
          <w:ilvl w:val="0"/>
          <w:numId w:val="81"/>
        </w:numPr>
        <w:suppressLineNumbers/>
        <w:tabs>
          <w:tab w:val="clear" w:pos="360"/>
          <w:tab w:val="num" w:pos="567"/>
        </w:tabs>
        <w:suppressAutoHyphens/>
        <w:ind w:left="567" w:hanging="567"/>
        <w:jc w:val="left"/>
        <w:rPr>
          <w:rFonts w:ascii="Calibri" w:hAnsi="Calibri" w:cs="Arial"/>
          <w:szCs w:val="24"/>
        </w:rPr>
      </w:pPr>
      <w:r w:rsidRPr="009C2B1C">
        <w:rPr>
          <w:rFonts w:ascii="Calibri" w:hAnsi="Calibri" w:cs="Arial"/>
          <w:szCs w:val="24"/>
        </w:rPr>
        <w:t xml:space="preserve">Het verzoek tot heroverweging van het resultaat en de bijbehorende motivatie dient schriftelijk ingediend te worden bij personeelszaken en wel binnen één maand nadat de medewerker schriftelijk het bericht van zijn functiegroepindeling heeft ontvangen. </w:t>
      </w:r>
      <w:r w:rsidRPr="009C2B1C">
        <w:rPr>
          <w:rFonts w:ascii="Calibri" w:hAnsi="Calibri" w:cs="Arial"/>
          <w:szCs w:val="24"/>
        </w:rPr>
        <w:br/>
      </w:r>
    </w:p>
    <w:p w:rsidR="005A6139" w:rsidRPr="009C2B1C" w:rsidRDefault="005A6139" w:rsidP="009C2B1C">
      <w:pPr>
        <w:pStyle w:val="Plattetekstinspringen2"/>
        <w:keepLines/>
        <w:numPr>
          <w:ilvl w:val="0"/>
          <w:numId w:val="81"/>
        </w:numPr>
        <w:suppressLineNumbers/>
        <w:tabs>
          <w:tab w:val="clear" w:pos="360"/>
          <w:tab w:val="num" w:pos="567"/>
        </w:tabs>
        <w:suppressAutoHyphens/>
        <w:ind w:left="567" w:hanging="567"/>
        <w:jc w:val="left"/>
        <w:rPr>
          <w:rFonts w:ascii="Calibri" w:hAnsi="Calibri" w:cs="Arial"/>
          <w:szCs w:val="24"/>
        </w:rPr>
      </w:pPr>
      <w:r w:rsidRPr="009C2B1C">
        <w:rPr>
          <w:rFonts w:ascii="Calibri" w:hAnsi="Calibri" w:cs="Arial"/>
          <w:szCs w:val="24"/>
        </w:rPr>
        <w:t xml:space="preserve">Na de indiening vindt op initiatief van personeelszaken in eerste instantie een gesprek plaats tussen de medewerker en zijn direct leidinggevende. Het gesprek tussen leidinggevende en medewerker, alsmede de schriftelijk weergave van de uitkomst van het gesprek, dient binnen één maand na ontvangst van het bezwaarschrift plaats te vinden c.q. te worden vastgelegd. </w:t>
      </w:r>
    </w:p>
    <w:p w:rsidR="005A6139" w:rsidRPr="009C2B1C" w:rsidRDefault="005A6139">
      <w:pPr>
        <w:pStyle w:val="Plattetekstinspringen2"/>
        <w:keepLines/>
        <w:suppressLineNumbers/>
        <w:rPr>
          <w:rFonts w:ascii="Calibri" w:hAnsi="Calibr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5A6139" w:rsidRPr="009C2B1C">
        <w:tc>
          <w:tcPr>
            <w:tcW w:w="9212" w:type="dxa"/>
          </w:tcPr>
          <w:p w:rsidR="00A35D66" w:rsidRPr="009C2B1C" w:rsidRDefault="005A6139" w:rsidP="00A35D66">
            <w:pPr>
              <w:pStyle w:val="Plattetekstinspringen2"/>
              <w:keepLines/>
              <w:suppressLineNumbers/>
              <w:ind w:left="0" w:firstLine="0"/>
              <w:rPr>
                <w:rFonts w:ascii="Calibri" w:hAnsi="Calibri" w:cs="Arial"/>
                <w:b/>
                <w:i/>
                <w:szCs w:val="24"/>
              </w:rPr>
            </w:pPr>
            <w:r w:rsidRPr="009C2B1C">
              <w:rPr>
                <w:rFonts w:ascii="Calibri" w:hAnsi="Calibri" w:cs="Arial"/>
                <w:b/>
                <w:i/>
                <w:szCs w:val="24"/>
              </w:rPr>
              <w:t>De Interne Beroepsfase</w:t>
            </w:r>
          </w:p>
          <w:p w:rsidR="005A6139" w:rsidRPr="009C2B1C" w:rsidRDefault="005A6139" w:rsidP="00A35D66">
            <w:pPr>
              <w:pStyle w:val="Plattetekstinspringen2"/>
              <w:keepLines/>
              <w:suppressLineNumbers/>
              <w:ind w:left="0" w:firstLine="0"/>
              <w:rPr>
                <w:rFonts w:ascii="Calibri" w:hAnsi="Calibri" w:cs="Arial"/>
                <w:i/>
                <w:szCs w:val="24"/>
              </w:rPr>
            </w:pPr>
            <w:r w:rsidRPr="009C2B1C">
              <w:rPr>
                <w:rFonts w:ascii="Calibri" w:hAnsi="Calibri" w:cs="Arial"/>
                <w:i/>
                <w:szCs w:val="24"/>
              </w:rPr>
              <w:t xml:space="preserve">Indien de leidinggevende achter het ingediende bezwaar staat of indien de medewerker van mening is dat het gesprek met de leidinggevende niet tot een bevredigende oplossing heeft geleid, kan de interne beroepsfase in gang worden gezet (wanneer de werkgever een interne </w:t>
            </w:r>
            <w:r w:rsidRPr="009C2B1C">
              <w:rPr>
                <w:rFonts w:ascii="Calibri" w:hAnsi="Calibri" w:cs="Arial"/>
                <w:i/>
                <w:szCs w:val="24"/>
              </w:rPr>
              <w:lastRenderedPageBreak/>
              <w:t xml:space="preserve">beroepscommissie heeft ingesteld, dit zal niet bij ieder klein bedrijf het geval zijn). </w:t>
            </w:r>
          </w:p>
        </w:tc>
      </w:tr>
    </w:tbl>
    <w:p w:rsidR="005A6139" w:rsidRPr="009C2B1C" w:rsidRDefault="005A6139">
      <w:pPr>
        <w:pStyle w:val="Plattetekstinspringen2"/>
        <w:keepLines/>
        <w:suppressLineNumbers/>
        <w:rPr>
          <w:rFonts w:ascii="Calibri" w:hAnsi="Calibri" w:cs="Arial"/>
          <w:szCs w:val="24"/>
        </w:rPr>
      </w:pPr>
    </w:p>
    <w:p w:rsidR="005A6139" w:rsidRPr="009C2B1C" w:rsidRDefault="005A6139" w:rsidP="009C2B1C">
      <w:pPr>
        <w:pStyle w:val="Plattetekstinspringen2"/>
        <w:keepLines/>
        <w:numPr>
          <w:ilvl w:val="0"/>
          <w:numId w:val="81"/>
        </w:numPr>
        <w:suppressLineNumbers/>
        <w:tabs>
          <w:tab w:val="clear" w:pos="360"/>
          <w:tab w:val="num" w:pos="567"/>
        </w:tabs>
        <w:suppressAutoHyphens/>
        <w:ind w:left="567" w:hanging="567"/>
        <w:jc w:val="left"/>
        <w:rPr>
          <w:rFonts w:ascii="Calibri" w:hAnsi="Calibri" w:cs="Arial"/>
          <w:szCs w:val="24"/>
        </w:rPr>
      </w:pPr>
      <w:r w:rsidRPr="009C2B1C">
        <w:rPr>
          <w:rFonts w:ascii="Calibri" w:hAnsi="Calibri" w:cs="Arial"/>
          <w:szCs w:val="24"/>
        </w:rPr>
        <w:t xml:space="preserve">Het interne beroep dient binnen 1 maand na de schriftelijke weergave van de uitkomst van de interne bezwaarfase ingediend te worden bij personeelszaken. </w:t>
      </w:r>
      <w:r w:rsidRPr="009C2B1C">
        <w:rPr>
          <w:rFonts w:ascii="Calibri" w:hAnsi="Calibri" w:cs="Arial"/>
          <w:szCs w:val="24"/>
        </w:rPr>
        <w:br/>
      </w:r>
    </w:p>
    <w:p w:rsidR="005A6139" w:rsidRPr="009C2B1C" w:rsidRDefault="005A6139" w:rsidP="009C2B1C">
      <w:pPr>
        <w:pStyle w:val="Plattetekstinspringen2"/>
        <w:keepLines/>
        <w:numPr>
          <w:ilvl w:val="0"/>
          <w:numId w:val="81"/>
        </w:numPr>
        <w:suppressLineNumbers/>
        <w:tabs>
          <w:tab w:val="clear" w:pos="360"/>
          <w:tab w:val="num" w:pos="567"/>
        </w:tabs>
        <w:suppressAutoHyphens/>
        <w:ind w:left="567" w:hanging="567"/>
        <w:jc w:val="left"/>
        <w:rPr>
          <w:rFonts w:ascii="Calibri" w:hAnsi="Calibri" w:cs="Arial"/>
          <w:szCs w:val="24"/>
        </w:rPr>
      </w:pPr>
      <w:r w:rsidRPr="009C2B1C">
        <w:rPr>
          <w:rFonts w:ascii="Calibri" w:hAnsi="Calibri" w:cs="Arial"/>
          <w:szCs w:val="24"/>
        </w:rPr>
        <w:t>Personeelszaken draagt zorg voor de tijdige behandeling door de beroepscommissie en het beschikbaars stellen van alle documenten omtrent het beroep.</w:t>
      </w:r>
      <w:r w:rsidRPr="009C2B1C">
        <w:rPr>
          <w:rFonts w:ascii="Calibri" w:hAnsi="Calibri" w:cs="Arial"/>
          <w:szCs w:val="24"/>
        </w:rPr>
        <w:br/>
      </w:r>
    </w:p>
    <w:p w:rsidR="0059185E" w:rsidRPr="009C2B1C" w:rsidRDefault="005A6139" w:rsidP="009C2B1C">
      <w:pPr>
        <w:pStyle w:val="Plattetekstinspringen2"/>
        <w:keepLines/>
        <w:numPr>
          <w:ilvl w:val="0"/>
          <w:numId w:val="81"/>
        </w:numPr>
        <w:suppressLineNumbers/>
        <w:tabs>
          <w:tab w:val="clear" w:pos="360"/>
          <w:tab w:val="num" w:pos="567"/>
        </w:tabs>
        <w:suppressAutoHyphens/>
        <w:ind w:left="567" w:hanging="567"/>
        <w:jc w:val="left"/>
        <w:rPr>
          <w:rFonts w:ascii="Calibri" w:hAnsi="Calibri" w:cs="Arial"/>
          <w:szCs w:val="24"/>
        </w:rPr>
      </w:pPr>
      <w:r w:rsidRPr="009C2B1C">
        <w:rPr>
          <w:rFonts w:ascii="Calibri" w:hAnsi="Calibri" w:cs="Arial"/>
          <w:szCs w:val="24"/>
        </w:rPr>
        <w:t>De interne beroepscommissie kan het ingediende beroep al dan niet ontvankelijk verklaren. Dit betekent een uitspraak over het al dan niet voldoen aan de formele vereisten. Een en ander dient schriftelijk te worden vastgelegd en aan personeelszaken ter beschikking te worden gesteld voor afhandeling en mededeling aan betrokken medewerker.</w:t>
      </w:r>
      <w:r w:rsidR="0059185E" w:rsidRPr="009C2B1C">
        <w:rPr>
          <w:rFonts w:ascii="Calibri" w:hAnsi="Calibri" w:cs="Arial"/>
          <w:szCs w:val="24"/>
        </w:rPr>
        <w:t xml:space="preserve"> </w:t>
      </w:r>
    </w:p>
    <w:p w:rsidR="0059185E" w:rsidRPr="009C2B1C" w:rsidRDefault="0059185E" w:rsidP="0059185E">
      <w:pPr>
        <w:pStyle w:val="Plattetekstinspringen2"/>
        <w:keepLines/>
        <w:suppressLineNumbers/>
        <w:tabs>
          <w:tab w:val="left" w:pos="567"/>
        </w:tabs>
        <w:suppressAutoHyphens/>
        <w:ind w:firstLine="0"/>
        <w:jc w:val="left"/>
        <w:rPr>
          <w:rFonts w:ascii="Calibri" w:hAnsi="Calibri" w:cs="Arial"/>
          <w:szCs w:val="24"/>
        </w:rPr>
      </w:pPr>
      <w:r w:rsidRPr="009C2B1C">
        <w:rPr>
          <w:rFonts w:ascii="Calibri" w:hAnsi="Calibri" w:cs="Arial"/>
          <w:szCs w:val="24"/>
        </w:rPr>
        <w:t>De formele vereisten zijn:</w:t>
      </w:r>
    </w:p>
    <w:p w:rsidR="0059185E" w:rsidRPr="009C2B1C" w:rsidRDefault="0059185E" w:rsidP="0059185E">
      <w:pPr>
        <w:pStyle w:val="Plattetekstinspringen2"/>
        <w:keepLines/>
        <w:suppressLineNumbers/>
        <w:tabs>
          <w:tab w:val="left" w:pos="567"/>
        </w:tabs>
        <w:suppressAutoHyphens/>
        <w:ind w:left="851" w:hanging="851"/>
        <w:jc w:val="left"/>
        <w:rPr>
          <w:rFonts w:ascii="Calibri" w:hAnsi="Calibri" w:cs="Arial"/>
          <w:szCs w:val="24"/>
        </w:rPr>
      </w:pPr>
      <w:r w:rsidRPr="009C2B1C">
        <w:rPr>
          <w:rFonts w:ascii="Calibri" w:hAnsi="Calibri" w:cs="Arial"/>
          <w:szCs w:val="24"/>
        </w:rPr>
        <w:tab/>
      </w:r>
      <w:r w:rsidR="005A6139" w:rsidRPr="009C2B1C">
        <w:rPr>
          <w:rFonts w:ascii="Calibri" w:hAnsi="Calibri" w:cs="Arial"/>
          <w:szCs w:val="24"/>
        </w:rPr>
        <w:t xml:space="preserve">– </w:t>
      </w:r>
      <w:r w:rsidRPr="009C2B1C">
        <w:rPr>
          <w:rFonts w:ascii="Calibri" w:hAnsi="Calibri" w:cs="Arial"/>
          <w:szCs w:val="24"/>
        </w:rPr>
        <w:tab/>
      </w:r>
      <w:r w:rsidR="005A6139" w:rsidRPr="009C2B1C">
        <w:rPr>
          <w:rFonts w:ascii="Calibri" w:hAnsi="Calibri" w:cs="Arial"/>
          <w:szCs w:val="24"/>
        </w:rPr>
        <w:t>aan de in de procedure geste</w:t>
      </w:r>
      <w:r w:rsidRPr="009C2B1C">
        <w:rPr>
          <w:rFonts w:ascii="Calibri" w:hAnsi="Calibri" w:cs="Arial"/>
          <w:szCs w:val="24"/>
        </w:rPr>
        <w:t>lde termijnen moet zijn voldaan</w:t>
      </w:r>
    </w:p>
    <w:p w:rsidR="005A6139" w:rsidRPr="009C2B1C" w:rsidRDefault="0059185E" w:rsidP="0059185E">
      <w:pPr>
        <w:pStyle w:val="Plattetekstinspringen2"/>
        <w:keepLines/>
        <w:suppressLineNumbers/>
        <w:tabs>
          <w:tab w:val="left" w:pos="567"/>
        </w:tabs>
        <w:suppressAutoHyphens/>
        <w:ind w:left="851" w:hanging="851"/>
        <w:jc w:val="left"/>
        <w:rPr>
          <w:rFonts w:ascii="Calibri" w:hAnsi="Calibri" w:cs="Arial"/>
          <w:szCs w:val="24"/>
        </w:rPr>
      </w:pPr>
      <w:r w:rsidRPr="009C2B1C">
        <w:rPr>
          <w:rFonts w:ascii="Calibri" w:hAnsi="Calibri" w:cs="Arial"/>
          <w:szCs w:val="24"/>
        </w:rPr>
        <w:tab/>
      </w:r>
      <w:r w:rsidR="005A6139" w:rsidRPr="009C2B1C">
        <w:rPr>
          <w:rFonts w:ascii="Calibri" w:hAnsi="Calibri" w:cs="Arial"/>
          <w:szCs w:val="24"/>
        </w:rPr>
        <w:t xml:space="preserve">– </w:t>
      </w:r>
      <w:r w:rsidRPr="009C2B1C">
        <w:rPr>
          <w:rFonts w:ascii="Calibri" w:hAnsi="Calibri" w:cs="Arial"/>
          <w:szCs w:val="24"/>
        </w:rPr>
        <w:tab/>
      </w:r>
      <w:r w:rsidR="005A6139" w:rsidRPr="009C2B1C">
        <w:rPr>
          <w:rFonts w:ascii="Calibri" w:hAnsi="Calibri" w:cs="Arial"/>
          <w:szCs w:val="24"/>
        </w:rPr>
        <w:t>de inhoudelijke argumentatie van de medewerker om in beroep te gaan moet gegrond zijn.</w:t>
      </w:r>
      <w:r w:rsidR="005A6139" w:rsidRPr="009C2B1C">
        <w:rPr>
          <w:rFonts w:ascii="Calibri" w:hAnsi="Calibri" w:cs="Arial"/>
          <w:szCs w:val="24"/>
        </w:rPr>
        <w:br/>
      </w:r>
    </w:p>
    <w:p w:rsidR="005A6139" w:rsidRPr="009C2B1C" w:rsidRDefault="005A6139" w:rsidP="009C2B1C">
      <w:pPr>
        <w:pStyle w:val="Plattetekstinspringen2"/>
        <w:keepLines/>
        <w:numPr>
          <w:ilvl w:val="0"/>
          <w:numId w:val="81"/>
        </w:numPr>
        <w:suppressLineNumbers/>
        <w:tabs>
          <w:tab w:val="clear" w:pos="360"/>
          <w:tab w:val="num" w:pos="567"/>
        </w:tabs>
        <w:suppressAutoHyphens/>
        <w:ind w:left="567" w:hanging="567"/>
        <w:jc w:val="left"/>
        <w:rPr>
          <w:rFonts w:ascii="Calibri" w:hAnsi="Calibri" w:cs="Arial"/>
          <w:szCs w:val="24"/>
        </w:rPr>
      </w:pPr>
      <w:r w:rsidRPr="009C2B1C">
        <w:rPr>
          <w:rFonts w:ascii="Calibri" w:hAnsi="Calibri" w:cs="Arial"/>
          <w:szCs w:val="24"/>
        </w:rPr>
        <w:t>Indien het beroep niet ontvankelijk wordt verklaard en de medewerker kan zich niet in dit besluit vinden, dan kan deze de externe beroepsprocedure in gang zetten (zie stap 9).</w:t>
      </w:r>
      <w:r w:rsidRPr="009C2B1C">
        <w:rPr>
          <w:rFonts w:ascii="Calibri" w:hAnsi="Calibri" w:cs="Arial"/>
          <w:szCs w:val="24"/>
        </w:rPr>
        <w:br/>
      </w:r>
    </w:p>
    <w:p w:rsidR="005A6139" w:rsidRPr="009C2B1C" w:rsidRDefault="005A6139" w:rsidP="009C2B1C">
      <w:pPr>
        <w:pStyle w:val="Plattetekstinspringen2"/>
        <w:keepLines/>
        <w:numPr>
          <w:ilvl w:val="0"/>
          <w:numId w:val="81"/>
        </w:numPr>
        <w:suppressLineNumbers/>
        <w:tabs>
          <w:tab w:val="clear" w:pos="360"/>
          <w:tab w:val="num" w:pos="567"/>
        </w:tabs>
        <w:suppressAutoHyphens/>
        <w:ind w:left="567" w:hanging="567"/>
        <w:jc w:val="left"/>
        <w:rPr>
          <w:rFonts w:ascii="Calibri" w:hAnsi="Calibri" w:cs="Arial"/>
          <w:szCs w:val="24"/>
        </w:rPr>
      </w:pPr>
      <w:r w:rsidRPr="009C2B1C">
        <w:rPr>
          <w:rFonts w:ascii="Calibri" w:hAnsi="Calibri" w:cs="Arial"/>
          <w:szCs w:val="24"/>
        </w:rPr>
        <w:t>Indien het beroep ontvankelijk wordt verklaard, wordt het in behandeling genomen door de interne beroepscommissie. De commissie op haar beurt kan een nader onderzoek instellen, inschakelen van indelingscommissie voor toelichting op het indelingsadvies.</w:t>
      </w:r>
      <w:r w:rsidRPr="009C2B1C">
        <w:rPr>
          <w:rFonts w:ascii="Calibri" w:hAnsi="Calibri" w:cs="Arial"/>
          <w:szCs w:val="24"/>
        </w:rPr>
        <w:br/>
      </w:r>
    </w:p>
    <w:p w:rsidR="005A6139" w:rsidRPr="009C2B1C" w:rsidRDefault="005A6139" w:rsidP="009C2B1C">
      <w:pPr>
        <w:pStyle w:val="Plattetekstinspringen2"/>
        <w:keepLines/>
        <w:numPr>
          <w:ilvl w:val="0"/>
          <w:numId w:val="81"/>
        </w:numPr>
        <w:suppressLineNumbers/>
        <w:tabs>
          <w:tab w:val="clear" w:pos="360"/>
          <w:tab w:val="num" w:pos="567"/>
        </w:tabs>
        <w:suppressAutoHyphens/>
        <w:ind w:left="567" w:hanging="567"/>
        <w:jc w:val="left"/>
        <w:rPr>
          <w:rFonts w:ascii="Calibri" w:hAnsi="Calibri" w:cs="Arial"/>
          <w:szCs w:val="24"/>
        </w:rPr>
      </w:pPr>
      <w:r w:rsidRPr="009C2B1C">
        <w:rPr>
          <w:rFonts w:ascii="Calibri" w:hAnsi="Calibri" w:cs="Arial"/>
          <w:szCs w:val="24"/>
        </w:rPr>
        <w:t xml:space="preserve">De uitslag van het onderzoek en de gevolgen daarvan dienen, binnen één maand na het indienen van het interne beroep, schriftelijk te worden vastgelegd en (via personeelszaken) meegedeeld aam de betrokken medewerker. </w:t>
      </w:r>
      <w:r w:rsidRPr="009C2B1C">
        <w:rPr>
          <w:rFonts w:ascii="Calibri" w:hAnsi="Calibri" w:cs="Arial"/>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5A6139" w:rsidRPr="009C2B1C">
        <w:tc>
          <w:tcPr>
            <w:tcW w:w="9212" w:type="dxa"/>
          </w:tcPr>
          <w:p w:rsidR="00A35D66" w:rsidRPr="009C2B1C" w:rsidRDefault="005A6139">
            <w:pPr>
              <w:pStyle w:val="Plattetekstinspringen2"/>
              <w:keepLines/>
              <w:suppressLineNumbers/>
              <w:ind w:left="0" w:firstLine="0"/>
              <w:rPr>
                <w:rFonts w:ascii="Calibri" w:hAnsi="Calibri" w:cs="Arial"/>
                <w:b/>
                <w:i/>
                <w:szCs w:val="24"/>
              </w:rPr>
            </w:pPr>
            <w:r w:rsidRPr="009C2B1C">
              <w:rPr>
                <w:rFonts w:ascii="Calibri" w:hAnsi="Calibri" w:cs="Arial"/>
                <w:b/>
                <w:i/>
                <w:szCs w:val="24"/>
              </w:rPr>
              <w:t>Externe Beroepsfase</w:t>
            </w:r>
          </w:p>
          <w:p w:rsidR="005A6139" w:rsidRPr="009C2B1C" w:rsidRDefault="005A6139">
            <w:pPr>
              <w:pStyle w:val="Plattetekstinspringen2"/>
              <w:keepLines/>
              <w:suppressLineNumbers/>
              <w:ind w:left="0" w:firstLine="0"/>
              <w:rPr>
                <w:rFonts w:ascii="Calibri" w:hAnsi="Calibri" w:cs="Arial"/>
                <w:i/>
                <w:szCs w:val="24"/>
              </w:rPr>
            </w:pPr>
            <w:r w:rsidRPr="009C2B1C">
              <w:rPr>
                <w:rFonts w:ascii="Calibri" w:hAnsi="Calibri" w:cs="Arial"/>
                <w:i/>
                <w:szCs w:val="24"/>
              </w:rPr>
              <w:t xml:space="preserve">Indien de medewerker zich niet kan vinden in de uitkomsten van de interne beroepsfase kan de medewerker de externe beroepsprocedure in gang zetten. De beroepsmogelijkheid geldt zowel voor georganiseerde als niet georganiseerde medewerkers (lid van een vakorganisatie). </w:t>
            </w:r>
          </w:p>
        </w:tc>
      </w:tr>
    </w:tbl>
    <w:p w:rsidR="005A6139" w:rsidRPr="009C2B1C" w:rsidRDefault="005A6139">
      <w:pPr>
        <w:pStyle w:val="Plattetekstinspringen2"/>
        <w:keepLines/>
        <w:suppressLineNumbers/>
        <w:tabs>
          <w:tab w:val="num" w:pos="780"/>
        </w:tabs>
        <w:rPr>
          <w:rFonts w:ascii="Calibri" w:hAnsi="Calibri" w:cs="Arial"/>
          <w:szCs w:val="24"/>
        </w:rPr>
      </w:pPr>
    </w:p>
    <w:p w:rsidR="005A6139" w:rsidRPr="009C2B1C" w:rsidRDefault="005A6139" w:rsidP="009C2B1C">
      <w:pPr>
        <w:pStyle w:val="Plattetekstinspringen2"/>
        <w:keepLines/>
        <w:numPr>
          <w:ilvl w:val="0"/>
          <w:numId w:val="81"/>
        </w:numPr>
        <w:suppressLineNumbers/>
        <w:tabs>
          <w:tab w:val="clear" w:pos="360"/>
          <w:tab w:val="num" w:pos="567"/>
        </w:tabs>
        <w:suppressAutoHyphens/>
        <w:ind w:left="567" w:hanging="567"/>
        <w:jc w:val="left"/>
        <w:rPr>
          <w:rFonts w:ascii="Calibri" w:hAnsi="Calibri" w:cs="Arial"/>
          <w:szCs w:val="24"/>
        </w:rPr>
      </w:pPr>
      <w:r w:rsidRPr="009C2B1C">
        <w:rPr>
          <w:rFonts w:ascii="Calibri" w:hAnsi="Calibri" w:cs="Arial"/>
          <w:szCs w:val="24"/>
        </w:rPr>
        <w:t>Binnen 1 maand na afhandeling van het interne beroep dient het externe beroep schriftelijk ingediend te worden bij de Vaste Commissie van de CAO GIL.</w:t>
      </w:r>
      <w:r w:rsidRPr="009C2B1C">
        <w:rPr>
          <w:rFonts w:ascii="Calibri" w:hAnsi="Calibri" w:cs="Arial"/>
          <w:szCs w:val="24"/>
        </w:rPr>
        <w:br/>
      </w:r>
    </w:p>
    <w:p w:rsidR="005A6139" w:rsidRPr="009C2B1C" w:rsidRDefault="005A6139" w:rsidP="009C2B1C">
      <w:pPr>
        <w:pStyle w:val="Plattetekstinspringen2"/>
        <w:keepLines/>
        <w:numPr>
          <w:ilvl w:val="0"/>
          <w:numId w:val="81"/>
        </w:numPr>
        <w:suppressLineNumbers/>
        <w:tabs>
          <w:tab w:val="clear" w:pos="360"/>
          <w:tab w:val="num" w:pos="567"/>
        </w:tabs>
        <w:suppressAutoHyphens/>
        <w:ind w:left="567" w:hanging="567"/>
        <w:jc w:val="left"/>
        <w:rPr>
          <w:rFonts w:ascii="Calibri" w:hAnsi="Calibri" w:cs="Arial"/>
          <w:szCs w:val="24"/>
        </w:rPr>
      </w:pPr>
      <w:r w:rsidRPr="009C2B1C">
        <w:rPr>
          <w:rFonts w:ascii="Calibri" w:hAnsi="Calibri" w:cs="Arial"/>
          <w:szCs w:val="24"/>
        </w:rPr>
        <w:t>Het secretariaat van de Vaste Commissie draagt zorg voor een tijdige behandeling door de commissie. Deze commissie bestaat  uit vier leden, te weten twee leden van werkgeverszijde en twee leden van werknemerszijde. De behandeling van een extern beroep zal telkens door tenminste 1 persoon van werkgeverszijde en tenminste 1 persoon van werknemerszijde worden uitgevoerd.</w:t>
      </w:r>
      <w:r w:rsidRPr="009C2B1C">
        <w:rPr>
          <w:rFonts w:ascii="Calibri" w:hAnsi="Calibri" w:cs="Arial"/>
          <w:szCs w:val="24"/>
        </w:rPr>
        <w:br/>
      </w:r>
    </w:p>
    <w:p w:rsidR="005A6139" w:rsidRPr="009C2B1C" w:rsidRDefault="005A6139" w:rsidP="009C2B1C">
      <w:pPr>
        <w:pStyle w:val="Plattetekstinspringen2"/>
        <w:keepLines/>
        <w:numPr>
          <w:ilvl w:val="0"/>
          <w:numId w:val="81"/>
        </w:numPr>
        <w:suppressLineNumbers/>
        <w:tabs>
          <w:tab w:val="clear" w:pos="360"/>
          <w:tab w:val="num" w:pos="567"/>
        </w:tabs>
        <w:suppressAutoHyphens/>
        <w:ind w:left="567" w:hanging="567"/>
        <w:jc w:val="left"/>
        <w:rPr>
          <w:rFonts w:ascii="Calibri" w:hAnsi="Calibri" w:cs="Arial"/>
          <w:szCs w:val="24"/>
        </w:rPr>
      </w:pPr>
      <w:r w:rsidRPr="009C2B1C">
        <w:rPr>
          <w:rFonts w:ascii="Calibri" w:hAnsi="Calibri" w:cs="Arial"/>
          <w:szCs w:val="24"/>
        </w:rPr>
        <w:lastRenderedPageBreak/>
        <w:t xml:space="preserve">De commissie oordeelt op grond van de haar ter beschikking staande informatie of een extern beroep ontvankelijk is en of het een functie-indelingsvraagstuk betreft. Indien het een indelingsvraag betreft, alsook bij twijfel hierover, zal de commissie dit laten behandelen door de ORBA functiewaarderingsdeskundigen van AWVN en vakorganisaties. </w:t>
      </w:r>
    </w:p>
    <w:p w:rsidR="005A6139" w:rsidRPr="009C2B1C" w:rsidRDefault="005A6139" w:rsidP="0059185E">
      <w:pPr>
        <w:pStyle w:val="Plattetekstinspringen2"/>
        <w:keepLines/>
        <w:suppressLineNumbers/>
        <w:suppressAutoHyphens/>
        <w:ind w:firstLine="0"/>
        <w:jc w:val="left"/>
        <w:rPr>
          <w:rFonts w:ascii="Calibri" w:hAnsi="Calibri" w:cs="Arial"/>
          <w:szCs w:val="24"/>
        </w:rPr>
      </w:pPr>
    </w:p>
    <w:p w:rsidR="005A6139" w:rsidRPr="009C2B1C" w:rsidRDefault="005A6139" w:rsidP="009C2B1C">
      <w:pPr>
        <w:pStyle w:val="Plattetekstinspringen2"/>
        <w:keepLines/>
        <w:numPr>
          <w:ilvl w:val="0"/>
          <w:numId w:val="81"/>
        </w:numPr>
        <w:suppressLineNumbers/>
        <w:tabs>
          <w:tab w:val="clear" w:pos="360"/>
          <w:tab w:val="num" w:pos="567"/>
        </w:tabs>
        <w:suppressAutoHyphens/>
        <w:ind w:left="567" w:hanging="567"/>
        <w:jc w:val="left"/>
        <w:rPr>
          <w:rFonts w:ascii="Calibri" w:hAnsi="Calibri" w:cs="Arial"/>
          <w:szCs w:val="24"/>
        </w:rPr>
      </w:pPr>
      <w:r w:rsidRPr="009C2B1C">
        <w:rPr>
          <w:rFonts w:ascii="Calibri" w:hAnsi="Calibri" w:cs="Arial"/>
          <w:szCs w:val="24"/>
        </w:rPr>
        <w:t>Deze deskundigen stellen een nader onderzoek in (schriftelijk behandelen, dan wel partijen horen en een bedrijfsbezoek afleggen) en komen met een eensluidend oordeel over de indeling van de functie aan de Vaste Commissie (voor het functie-onderzoek van deskundigen worden kosten in rekening gebracht). De Vaste Commissie doet binnen één maand na ontvangst van het oordeel van deskundigen uitspraak over de indeling van de functie.</w:t>
      </w:r>
      <w:r w:rsidRPr="009C2B1C">
        <w:rPr>
          <w:rFonts w:ascii="Calibri" w:hAnsi="Calibri" w:cs="Arial"/>
          <w:szCs w:val="24"/>
        </w:rPr>
        <w:br/>
      </w:r>
    </w:p>
    <w:p w:rsidR="005A6139" w:rsidRPr="009C2B1C" w:rsidRDefault="005A6139" w:rsidP="009C2B1C">
      <w:pPr>
        <w:pStyle w:val="Plattetekstinspringen2"/>
        <w:keepLines/>
        <w:numPr>
          <w:ilvl w:val="0"/>
          <w:numId w:val="81"/>
        </w:numPr>
        <w:suppressLineNumbers/>
        <w:tabs>
          <w:tab w:val="clear" w:pos="360"/>
          <w:tab w:val="num" w:pos="567"/>
        </w:tabs>
        <w:suppressAutoHyphens/>
        <w:ind w:left="567" w:hanging="567"/>
        <w:jc w:val="left"/>
        <w:rPr>
          <w:rFonts w:ascii="Calibri" w:hAnsi="Calibri" w:cs="Arial"/>
          <w:szCs w:val="24"/>
        </w:rPr>
      </w:pPr>
      <w:r w:rsidRPr="009C2B1C">
        <w:rPr>
          <w:rFonts w:ascii="Calibri" w:hAnsi="Calibri" w:cs="Arial"/>
          <w:szCs w:val="24"/>
        </w:rPr>
        <w:t xml:space="preserve">De uitspraak van de commissie (niet ontvankelijkheid, wel/geen indelingsvraagstuk) wordt schriftelijk bevestigd via het secretariaat aan de betrokken medewerker en werkgever. De uitspraak van de commissie is bindend (indien werknemer en werkgever dat vooraf hebben bepaald). </w:t>
      </w:r>
    </w:p>
    <w:p w:rsidR="005A6139" w:rsidRPr="009C2B1C" w:rsidRDefault="0085637F">
      <w:pPr>
        <w:keepLines/>
        <w:suppressLineNumbers/>
        <w:suppressAutoHyphens/>
        <w:rPr>
          <w:rFonts w:ascii="Calibri" w:hAnsi="Calibri" w:cs="Arial"/>
          <w:szCs w:val="24"/>
        </w:rPr>
      </w:pPr>
      <w:r w:rsidRPr="009C2B1C">
        <w:rPr>
          <w:rFonts w:ascii="Calibri" w:hAnsi="Calibri" w:cs="Arial"/>
          <w:szCs w:val="24"/>
        </w:rPr>
        <w:br w:type="page"/>
      </w:r>
      <w:r w:rsidR="005A6139" w:rsidRPr="009C2B1C">
        <w:rPr>
          <w:rFonts w:ascii="Calibri" w:hAnsi="Calibri" w:cs="Arial"/>
          <w:szCs w:val="24"/>
        </w:rPr>
        <w:lastRenderedPageBreak/>
        <w:t>Loonschalen</w:t>
      </w:r>
    </w:p>
    <w:p w:rsidR="005A6139" w:rsidRPr="009C2B1C" w:rsidRDefault="005A6139">
      <w:pPr>
        <w:keepLines/>
        <w:suppressLineNumbers/>
        <w:suppressAutoHyphens/>
        <w:ind w:left="567" w:hanging="567"/>
        <w:rPr>
          <w:rFonts w:ascii="Calibri" w:hAnsi="Calibri" w:cs="Arial"/>
          <w:b/>
          <w:szCs w:val="24"/>
        </w:rPr>
      </w:pPr>
      <w:bookmarkStart w:id="0" w:name="RANGE!A1:H88"/>
      <w:bookmarkEnd w:id="0"/>
    </w:p>
    <w:tbl>
      <w:tblPr>
        <w:tblW w:w="9540" w:type="dxa"/>
        <w:tblInd w:w="70" w:type="dxa"/>
        <w:tblCellMar>
          <w:left w:w="70" w:type="dxa"/>
          <w:right w:w="70" w:type="dxa"/>
        </w:tblCellMar>
        <w:tblLook w:val="04A0" w:firstRow="1" w:lastRow="0" w:firstColumn="1" w:lastColumn="0" w:noHBand="0" w:noVBand="1"/>
      </w:tblPr>
      <w:tblGrid>
        <w:gridCol w:w="1811"/>
        <w:gridCol w:w="2191"/>
        <w:gridCol w:w="890"/>
        <w:gridCol w:w="929"/>
        <w:gridCol w:w="929"/>
        <w:gridCol w:w="930"/>
        <w:gridCol w:w="930"/>
        <w:gridCol w:w="930"/>
      </w:tblGrid>
      <w:tr w:rsidR="005A6139" w:rsidRPr="009C2B1C" w:rsidTr="00AC1063">
        <w:trPr>
          <w:trHeight w:val="255"/>
        </w:trPr>
        <w:tc>
          <w:tcPr>
            <w:tcW w:w="4892" w:type="dxa"/>
            <w:gridSpan w:val="3"/>
            <w:tcBorders>
              <w:top w:val="nil"/>
              <w:left w:val="nil"/>
              <w:bottom w:val="nil"/>
              <w:right w:val="nil"/>
            </w:tcBorders>
            <w:shd w:val="clear" w:color="auto" w:fill="auto"/>
            <w:noWrap/>
            <w:vAlign w:val="bottom"/>
            <w:hideMark/>
          </w:tcPr>
          <w:p w:rsidR="005A6139" w:rsidRPr="009C2B1C" w:rsidRDefault="005A6139" w:rsidP="00AC1063">
            <w:pPr>
              <w:rPr>
                <w:rFonts w:ascii="Calibri" w:hAnsi="Calibri" w:cs="Arial"/>
                <w:sz w:val="20"/>
                <w:szCs w:val="24"/>
              </w:rPr>
            </w:pPr>
            <w:r w:rsidRPr="009C2B1C">
              <w:rPr>
                <w:rFonts w:ascii="Calibri" w:hAnsi="Calibri" w:cs="Arial"/>
                <w:sz w:val="20"/>
                <w:szCs w:val="24"/>
              </w:rPr>
              <w:t>Loonsverhoging per 1 mei 2016</w:t>
            </w:r>
          </w:p>
        </w:tc>
        <w:tc>
          <w:tcPr>
            <w:tcW w:w="929"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29"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b/>
                <w:bCs/>
                <w:color w:val="0000FF"/>
                <w:sz w:val="20"/>
                <w:szCs w:val="24"/>
              </w:rPr>
            </w:pPr>
            <w:r w:rsidRPr="009C2B1C">
              <w:rPr>
                <w:rFonts w:ascii="Calibri" w:hAnsi="Calibri" w:cs="Arial"/>
                <w:b/>
                <w:bCs/>
                <w:color w:val="0000FF"/>
                <w:sz w:val="20"/>
                <w:szCs w:val="24"/>
              </w:rPr>
              <w:t>1,00%</w:t>
            </w: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55"/>
        </w:trPr>
        <w:tc>
          <w:tcPr>
            <w:tcW w:w="1811" w:type="dxa"/>
            <w:tcBorders>
              <w:top w:val="nil"/>
              <w:left w:val="nil"/>
              <w:bottom w:val="nil"/>
              <w:right w:val="nil"/>
            </w:tcBorders>
            <w:shd w:val="clear" w:color="auto" w:fill="auto"/>
            <w:noWrap/>
            <w:vAlign w:val="bottom"/>
            <w:hideMark/>
          </w:tcPr>
          <w:p w:rsidR="005A6139" w:rsidRPr="009C2B1C" w:rsidRDefault="005A6139" w:rsidP="00AC1063">
            <w:pPr>
              <w:rPr>
                <w:rFonts w:ascii="Calibri" w:hAnsi="Calibri" w:cs="Arial"/>
                <w:sz w:val="20"/>
                <w:szCs w:val="24"/>
              </w:rPr>
            </w:pPr>
          </w:p>
        </w:tc>
        <w:tc>
          <w:tcPr>
            <w:tcW w:w="2191"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89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29"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29"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55"/>
        </w:trPr>
        <w:tc>
          <w:tcPr>
            <w:tcW w:w="1811" w:type="dxa"/>
            <w:tcBorders>
              <w:top w:val="nil"/>
              <w:left w:val="nil"/>
              <w:bottom w:val="nil"/>
              <w:right w:val="nil"/>
            </w:tcBorders>
            <w:shd w:val="clear" w:color="auto" w:fill="auto"/>
            <w:noWrap/>
            <w:vAlign w:val="bottom"/>
            <w:hideMark/>
          </w:tcPr>
          <w:p w:rsidR="005A6139" w:rsidRPr="009C2B1C" w:rsidRDefault="005A6139" w:rsidP="00AC1063">
            <w:pPr>
              <w:rPr>
                <w:rFonts w:ascii="Calibri" w:hAnsi="Calibri" w:cs="Arial"/>
                <w:sz w:val="20"/>
                <w:szCs w:val="24"/>
              </w:rPr>
            </w:pPr>
          </w:p>
        </w:tc>
        <w:tc>
          <w:tcPr>
            <w:tcW w:w="2191"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89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29"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29"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55"/>
        </w:trPr>
        <w:tc>
          <w:tcPr>
            <w:tcW w:w="4892" w:type="dxa"/>
            <w:gridSpan w:val="3"/>
            <w:tcBorders>
              <w:top w:val="nil"/>
              <w:left w:val="nil"/>
              <w:bottom w:val="nil"/>
              <w:right w:val="nil"/>
            </w:tcBorders>
            <w:shd w:val="clear" w:color="auto" w:fill="auto"/>
            <w:noWrap/>
            <w:vAlign w:val="bottom"/>
            <w:hideMark/>
          </w:tcPr>
          <w:p w:rsidR="005A6139" w:rsidRPr="009C2B1C" w:rsidRDefault="005A6139" w:rsidP="00AC1063">
            <w:pPr>
              <w:rPr>
                <w:rFonts w:ascii="Calibri" w:hAnsi="Calibri" w:cs="Arial"/>
                <w:sz w:val="20"/>
                <w:szCs w:val="24"/>
              </w:rPr>
            </w:pPr>
            <w:r w:rsidRPr="009C2B1C">
              <w:rPr>
                <w:rFonts w:ascii="Calibri" w:hAnsi="Calibri" w:cs="Arial"/>
                <w:sz w:val="20"/>
                <w:szCs w:val="24"/>
              </w:rPr>
              <w:t>Minimum per % verhoging:</w:t>
            </w:r>
          </w:p>
        </w:tc>
        <w:tc>
          <w:tcPr>
            <w:tcW w:w="929"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r w:rsidRPr="009C2B1C">
              <w:rPr>
                <w:rFonts w:ascii="Calibri" w:hAnsi="Calibri" w:cs="Arial"/>
                <w:sz w:val="20"/>
                <w:szCs w:val="24"/>
              </w:rPr>
              <w:t>192,41</w:t>
            </w:r>
          </w:p>
        </w:tc>
        <w:tc>
          <w:tcPr>
            <w:tcW w:w="929" w:type="dxa"/>
            <w:tcBorders>
              <w:top w:val="nil"/>
              <w:left w:val="nil"/>
              <w:bottom w:val="nil"/>
              <w:right w:val="nil"/>
            </w:tcBorders>
            <w:shd w:val="clear" w:color="auto" w:fill="auto"/>
            <w:noWrap/>
            <w:vAlign w:val="bottom"/>
            <w:hideMark/>
          </w:tcPr>
          <w:p w:rsidR="005A6139" w:rsidRPr="009C2B1C" w:rsidRDefault="005A6139" w:rsidP="00AC1063">
            <w:pP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70"/>
        </w:trPr>
        <w:tc>
          <w:tcPr>
            <w:tcW w:w="1811" w:type="dxa"/>
            <w:tcBorders>
              <w:top w:val="nil"/>
              <w:left w:val="nil"/>
              <w:bottom w:val="nil"/>
              <w:right w:val="nil"/>
            </w:tcBorders>
            <w:shd w:val="clear" w:color="auto" w:fill="auto"/>
            <w:noWrap/>
            <w:vAlign w:val="bottom"/>
            <w:hideMark/>
          </w:tcPr>
          <w:p w:rsidR="005A6139" w:rsidRPr="009C2B1C" w:rsidRDefault="005A6139" w:rsidP="00AC1063">
            <w:pPr>
              <w:jc w:val="right"/>
              <w:rPr>
                <w:rFonts w:ascii="Calibri" w:hAnsi="Calibri" w:cs="Arial"/>
                <w:sz w:val="20"/>
                <w:szCs w:val="24"/>
              </w:rPr>
            </w:pPr>
          </w:p>
        </w:tc>
        <w:tc>
          <w:tcPr>
            <w:tcW w:w="2191"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89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29"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29"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70"/>
        </w:trPr>
        <w:tc>
          <w:tcPr>
            <w:tcW w:w="1811" w:type="dxa"/>
            <w:tcBorders>
              <w:top w:val="single" w:sz="12" w:space="0" w:color="008080"/>
              <w:left w:val="single" w:sz="4" w:space="0" w:color="008080"/>
              <w:bottom w:val="nil"/>
              <w:right w:val="nil"/>
            </w:tcBorders>
            <w:shd w:val="clear" w:color="9999FF" w:fill="C0C0C0"/>
            <w:noWrap/>
            <w:vAlign w:val="bottom"/>
            <w:hideMark/>
          </w:tcPr>
          <w:p w:rsidR="005A6139" w:rsidRPr="009C2B1C" w:rsidRDefault="005A6139" w:rsidP="00AC1063">
            <w:pPr>
              <w:jc w:val="right"/>
              <w:rPr>
                <w:rFonts w:ascii="Calibri" w:hAnsi="Calibri" w:cs="Arial"/>
                <w:b/>
                <w:bCs/>
                <w:i/>
                <w:iCs/>
                <w:color w:val="800000"/>
                <w:sz w:val="20"/>
                <w:szCs w:val="24"/>
              </w:rPr>
            </w:pPr>
            <w:r w:rsidRPr="009C2B1C">
              <w:rPr>
                <w:rFonts w:ascii="Calibri" w:hAnsi="Calibri" w:cs="Arial"/>
                <w:b/>
                <w:bCs/>
                <w:i/>
                <w:iCs/>
                <w:color w:val="800000"/>
                <w:sz w:val="20"/>
                <w:szCs w:val="24"/>
              </w:rPr>
              <w:t>Groep</w:t>
            </w:r>
          </w:p>
        </w:tc>
        <w:tc>
          <w:tcPr>
            <w:tcW w:w="2191" w:type="dxa"/>
            <w:tcBorders>
              <w:top w:val="single" w:sz="12" w:space="0" w:color="008080"/>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proofErr w:type="spellStart"/>
            <w:r w:rsidRPr="009C2B1C">
              <w:rPr>
                <w:rFonts w:ascii="Calibri" w:hAnsi="Calibri" w:cs="Arial"/>
                <w:b/>
                <w:bCs/>
                <w:i/>
                <w:iCs/>
                <w:color w:val="800000"/>
                <w:sz w:val="20"/>
                <w:szCs w:val="24"/>
              </w:rPr>
              <w:t>Leeftijds</w:t>
            </w:r>
            <w:proofErr w:type="spellEnd"/>
          </w:p>
        </w:tc>
        <w:tc>
          <w:tcPr>
            <w:tcW w:w="890" w:type="dxa"/>
            <w:tcBorders>
              <w:top w:val="single" w:sz="12" w:space="0" w:color="008080"/>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Per</w:t>
            </w:r>
          </w:p>
        </w:tc>
        <w:tc>
          <w:tcPr>
            <w:tcW w:w="929" w:type="dxa"/>
            <w:tcBorders>
              <w:top w:val="single" w:sz="12" w:space="0" w:color="008080"/>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Per</w:t>
            </w:r>
          </w:p>
        </w:tc>
        <w:tc>
          <w:tcPr>
            <w:tcW w:w="929" w:type="dxa"/>
            <w:tcBorders>
              <w:top w:val="single" w:sz="12" w:space="0" w:color="008080"/>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Per</w:t>
            </w:r>
          </w:p>
        </w:tc>
        <w:tc>
          <w:tcPr>
            <w:tcW w:w="930" w:type="dxa"/>
            <w:tcBorders>
              <w:top w:val="single" w:sz="12" w:space="0" w:color="008080"/>
              <w:left w:val="nil"/>
              <w:bottom w:val="nil"/>
              <w:right w:val="single" w:sz="4" w:space="0" w:color="008080"/>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Per</w:t>
            </w:r>
          </w:p>
        </w:tc>
        <w:tc>
          <w:tcPr>
            <w:tcW w:w="930" w:type="dxa"/>
            <w:tcBorders>
              <w:top w:val="nil"/>
              <w:left w:val="nil"/>
              <w:bottom w:val="nil"/>
              <w:right w:val="nil"/>
            </w:tcBorders>
            <w:shd w:val="clear" w:color="auto" w:fill="auto"/>
            <w:noWrap/>
            <w:vAlign w:val="bottom"/>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55"/>
        </w:trPr>
        <w:tc>
          <w:tcPr>
            <w:tcW w:w="1811" w:type="dxa"/>
            <w:tcBorders>
              <w:top w:val="nil"/>
              <w:left w:val="single" w:sz="4" w:space="0" w:color="008080"/>
              <w:bottom w:val="single" w:sz="4" w:space="0" w:color="auto"/>
              <w:right w:val="nil"/>
            </w:tcBorders>
            <w:shd w:val="clear" w:color="9999FF" w:fill="C0C0C0"/>
            <w:noWrap/>
            <w:vAlign w:val="bottom"/>
            <w:hideMark/>
          </w:tcPr>
          <w:p w:rsidR="005A6139" w:rsidRPr="009C2B1C" w:rsidRDefault="005A6139" w:rsidP="00AC1063">
            <w:pPr>
              <w:jc w:val="right"/>
              <w:rPr>
                <w:rFonts w:ascii="Calibri" w:hAnsi="Calibri" w:cs="Arial"/>
                <w:b/>
                <w:bCs/>
                <w:i/>
                <w:iCs/>
                <w:color w:val="800000"/>
                <w:sz w:val="20"/>
                <w:szCs w:val="24"/>
              </w:rPr>
            </w:pPr>
            <w:r w:rsidRPr="009C2B1C">
              <w:rPr>
                <w:rFonts w:ascii="Calibri" w:hAnsi="Calibri" w:cs="Arial"/>
                <w:b/>
                <w:bCs/>
                <w:i/>
                <w:iCs/>
                <w:color w:val="800000"/>
                <w:sz w:val="20"/>
                <w:szCs w:val="24"/>
              </w:rPr>
              <w:t>Leeftijd/schaalgetal</w:t>
            </w:r>
          </w:p>
        </w:tc>
        <w:tc>
          <w:tcPr>
            <w:tcW w:w="2191"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proofErr w:type="spellStart"/>
            <w:r w:rsidRPr="009C2B1C">
              <w:rPr>
                <w:rFonts w:ascii="Calibri" w:hAnsi="Calibri" w:cs="Arial"/>
                <w:b/>
                <w:bCs/>
                <w:i/>
                <w:iCs/>
                <w:color w:val="800000"/>
                <w:sz w:val="20"/>
                <w:szCs w:val="24"/>
              </w:rPr>
              <w:t>perc</w:t>
            </w:r>
            <w:proofErr w:type="spellEnd"/>
            <w:r w:rsidRPr="009C2B1C">
              <w:rPr>
                <w:rFonts w:ascii="Calibri" w:hAnsi="Calibri" w:cs="Arial"/>
                <w:b/>
                <w:bCs/>
                <w:i/>
                <w:iCs/>
                <w:color w:val="800000"/>
                <w:sz w:val="20"/>
                <w:szCs w:val="24"/>
              </w:rPr>
              <w:t>.</w:t>
            </w:r>
          </w:p>
        </w:tc>
        <w:tc>
          <w:tcPr>
            <w:tcW w:w="890"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Jaar</w:t>
            </w:r>
          </w:p>
        </w:tc>
        <w:tc>
          <w:tcPr>
            <w:tcW w:w="929"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maand</w:t>
            </w:r>
          </w:p>
        </w:tc>
        <w:tc>
          <w:tcPr>
            <w:tcW w:w="929"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4 weken</w:t>
            </w:r>
          </w:p>
        </w:tc>
        <w:tc>
          <w:tcPr>
            <w:tcW w:w="930" w:type="dxa"/>
            <w:tcBorders>
              <w:top w:val="nil"/>
              <w:left w:val="nil"/>
              <w:bottom w:val="single" w:sz="4" w:space="0" w:color="auto"/>
              <w:right w:val="single" w:sz="4" w:space="0" w:color="008080"/>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week</w:t>
            </w:r>
          </w:p>
        </w:tc>
        <w:tc>
          <w:tcPr>
            <w:tcW w:w="930" w:type="dxa"/>
            <w:tcBorders>
              <w:top w:val="nil"/>
              <w:left w:val="nil"/>
              <w:bottom w:val="nil"/>
              <w:right w:val="nil"/>
            </w:tcBorders>
            <w:shd w:val="clear" w:color="auto" w:fill="auto"/>
            <w:noWrap/>
            <w:vAlign w:val="bottom"/>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55"/>
        </w:trPr>
        <w:tc>
          <w:tcPr>
            <w:tcW w:w="1811" w:type="dxa"/>
            <w:tcBorders>
              <w:top w:val="nil"/>
              <w:left w:val="single" w:sz="4" w:space="0" w:color="008080"/>
              <w:bottom w:val="nil"/>
              <w:right w:val="nil"/>
            </w:tcBorders>
            <w:shd w:val="clear" w:color="9999FF" w:fill="C0C0C0"/>
            <w:noWrap/>
            <w:vAlign w:val="bottom"/>
            <w:hideMark/>
          </w:tcPr>
          <w:p w:rsidR="005A6139" w:rsidRPr="009C2B1C" w:rsidRDefault="005A6139" w:rsidP="00AC1063">
            <w:pPr>
              <w:jc w:val="right"/>
              <w:rPr>
                <w:rFonts w:ascii="Calibri" w:hAnsi="Calibri" w:cs="Arial"/>
                <w:b/>
                <w:bCs/>
                <w:i/>
                <w:iCs/>
                <w:color w:val="000000"/>
                <w:sz w:val="20"/>
                <w:szCs w:val="24"/>
              </w:rPr>
            </w:pPr>
            <w:r w:rsidRPr="009C2B1C">
              <w:rPr>
                <w:rFonts w:ascii="Calibri" w:hAnsi="Calibri" w:cs="Arial"/>
                <w:b/>
                <w:bCs/>
                <w:i/>
                <w:iCs/>
                <w:color w:val="000000"/>
                <w:sz w:val="20"/>
                <w:szCs w:val="24"/>
              </w:rPr>
              <w:t> </w:t>
            </w:r>
          </w:p>
        </w:tc>
        <w:tc>
          <w:tcPr>
            <w:tcW w:w="2191"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890"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single" w:sz="4" w:space="0" w:color="008080"/>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auto" w:fill="auto"/>
            <w:noWrap/>
            <w:vAlign w:val="bottom"/>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55"/>
        </w:trPr>
        <w:tc>
          <w:tcPr>
            <w:tcW w:w="1811" w:type="dxa"/>
            <w:tcBorders>
              <w:top w:val="single" w:sz="4" w:space="0" w:color="auto"/>
              <w:left w:val="single" w:sz="4" w:space="0" w:color="008080"/>
              <w:bottom w:val="single" w:sz="4" w:space="0" w:color="auto"/>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15</w:t>
            </w:r>
          </w:p>
        </w:tc>
        <w:tc>
          <w:tcPr>
            <w:tcW w:w="2191" w:type="dxa"/>
            <w:tcBorders>
              <w:top w:val="single" w:sz="4" w:space="0" w:color="auto"/>
              <w:left w:val="nil"/>
              <w:bottom w:val="single" w:sz="4" w:space="0" w:color="auto"/>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30,0%</w:t>
            </w:r>
          </w:p>
        </w:tc>
        <w:tc>
          <w:tcPr>
            <w:tcW w:w="890" w:type="dxa"/>
            <w:tcBorders>
              <w:top w:val="single" w:sz="4" w:space="0" w:color="auto"/>
              <w:left w:val="nil"/>
              <w:bottom w:val="single" w:sz="4" w:space="0" w:color="auto"/>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57,72</w:t>
            </w:r>
          </w:p>
        </w:tc>
        <w:tc>
          <w:tcPr>
            <w:tcW w:w="929" w:type="dxa"/>
            <w:tcBorders>
              <w:top w:val="single" w:sz="4" w:space="0" w:color="auto"/>
              <w:left w:val="nil"/>
              <w:bottom w:val="single" w:sz="4" w:space="0" w:color="auto"/>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4,81</w:t>
            </w:r>
          </w:p>
        </w:tc>
        <w:tc>
          <w:tcPr>
            <w:tcW w:w="929" w:type="dxa"/>
            <w:tcBorders>
              <w:top w:val="single" w:sz="4" w:space="0" w:color="auto"/>
              <w:left w:val="nil"/>
              <w:bottom w:val="single" w:sz="4" w:space="0" w:color="auto"/>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4,44</w:t>
            </w:r>
          </w:p>
        </w:tc>
        <w:tc>
          <w:tcPr>
            <w:tcW w:w="930" w:type="dxa"/>
            <w:tcBorders>
              <w:top w:val="single" w:sz="4" w:space="0" w:color="auto"/>
              <w:left w:val="nil"/>
              <w:bottom w:val="single" w:sz="4" w:space="0" w:color="auto"/>
              <w:right w:val="single" w:sz="4" w:space="0" w:color="008080"/>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1,11</w:t>
            </w:r>
          </w:p>
        </w:tc>
        <w:tc>
          <w:tcPr>
            <w:tcW w:w="930" w:type="dxa"/>
            <w:tcBorders>
              <w:top w:val="single" w:sz="4" w:space="0" w:color="auto"/>
              <w:left w:val="nil"/>
              <w:bottom w:val="single" w:sz="4" w:space="0" w:color="auto"/>
              <w:right w:val="single" w:sz="4" w:space="0" w:color="008080"/>
            </w:tcBorders>
            <w:shd w:val="clear" w:color="9999FF" w:fill="FFFFFF"/>
            <w:noWrap/>
            <w:vAlign w:val="bottom"/>
          </w:tcPr>
          <w:p w:rsidR="005A6139" w:rsidRPr="009C2B1C" w:rsidRDefault="005A6139" w:rsidP="00AC1063">
            <w:pPr>
              <w:jc w:val="center"/>
              <w:rPr>
                <w:rFonts w:ascii="Calibri" w:hAnsi="Calibri" w:cs="Arial"/>
                <w:color w:val="000000"/>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55"/>
        </w:trPr>
        <w:tc>
          <w:tcPr>
            <w:tcW w:w="1811" w:type="dxa"/>
            <w:tcBorders>
              <w:top w:val="nil"/>
              <w:left w:val="single" w:sz="4" w:space="0" w:color="008080"/>
              <w:bottom w:val="single" w:sz="4" w:space="0" w:color="auto"/>
              <w:right w:val="nil"/>
            </w:tcBorders>
            <w:shd w:val="clear" w:color="9999FF" w:fill="C0C0C0"/>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16</w:t>
            </w:r>
          </w:p>
        </w:tc>
        <w:tc>
          <w:tcPr>
            <w:tcW w:w="2191"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34,5%</w:t>
            </w:r>
          </w:p>
        </w:tc>
        <w:tc>
          <w:tcPr>
            <w:tcW w:w="890"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66,38</w:t>
            </w:r>
          </w:p>
        </w:tc>
        <w:tc>
          <w:tcPr>
            <w:tcW w:w="929"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5,53</w:t>
            </w:r>
          </w:p>
        </w:tc>
        <w:tc>
          <w:tcPr>
            <w:tcW w:w="929"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5,11</w:t>
            </w:r>
          </w:p>
        </w:tc>
        <w:tc>
          <w:tcPr>
            <w:tcW w:w="930" w:type="dxa"/>
            <w:tcBorders>
              <w:top w:val="nil"/>
              <w:left w:val="nil"/>
              <w:bottom w:val="single" w:sz="4" w:space="0" w:color="auto"/>
              <w:right w:val="single" w:sz="4" w:space="0" w:color="008080"/>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1,28</w:t>
            </w:r>
          </w:p>
        </w:tc>
        <w:tc>
          <w:tcPr>
            <w:tcW w:w="930" w:type="dxa"/>
            <w:tcBorders>
              <w:top w:val="nil"/>
              <w:left w:val="nil"/>
              <w:bottom w:val="single" w:sz="4" w:space="0" w:color="auto"/>
              <w:right w:val="single" w:sz="4" w:space="0" w:color="008080"/>
            </w:tcBorders>
            <w:shd w:val="clear" w:color="9999FF" w:fill="FFFFFF"/>
            <w:noWrap/>
            <w:vAlign w:val="bottom"/>
          </w:tcPr>
          <w:p w:rsidR="005A6139" w:rsidRPr="009C2B1C" w:rsidRDefault="005A6139" w:rsidP="00AC1063">
            <w:pPr>
              <w:jc w:val="center"/>
              <w:rPr>
                <w:rFonts w:ascii="Calibri" w:hAnsi="Calibri" w:cs="Arial"/>
                <w:color w:val="000000"/>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55"/>
        </w:trPr>
        <w:tc>
          <w:tcPr>
            <w:tcW w:w="1811" w:type="dxa"/>
            <w:tcBorders>
              <w:top w:val="nil"/>
              <w:left w:val="single" w:sz="4" w:space="0" w:color="008080"/>
              <w:bottom w:val="single" w:sz="4" w:space="0" w:color="auto"/>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17</w:t>
            </w:r>
          </w:p>
        </w:tc>
        <w:tc>
          <w:tcPr>
            <w:tcW w:w="2191" w:type="dxa"/>
            <w:tcBorders>
              <w:top w:val="nil"/>
              <w:left w:val="nil"/>
              <w:bottom w:val="single" w:sz="4" w:space="0" w:color="auto"/>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39,5%</w:t>
            </w:r>
          </w:p>
        </w:tc>
        <w:tc>
          <w:tcPr>
            <w:tcW w:w="890" w:type="dxa"/>
            <w:tcBorders>
              <w:top w:val="nil"/>
              <w:left w:val="nil"/>
              <w:bottom w:val="single" w:sz="4" w:space="0" w:color="auto"/>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76,00</w:t>
            </w:r>
          </w:p>
        </w:tc>
        <w:tc>
          <w:tcPr>
            <w:tcW w:w="929" w:type="dxa"/>
            <w:tcBorders>
              <w:top w:val="nil"/>
              <w:left w:val="nil"/>
              <w:bottom w:val="single" w:sz="4" w:space="0" w:color="auto"/>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6,33</w:t>
            </w:r>
          </w:p>
        </w:tc>
        <w:tc>
          <w:tcPr>
            <w:tcW w:w="929" w:type="dxa"/>
            <w:tcBorders>
              <w:top w:val="nil"/>
              <w:left w:val="nil"/>
              <w:bottom w:val="single" w:sz="4" w:space="0" w:color="auto"/>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5,85</w:t>
            </w:r>
          </w:p>
        </w:tc>
        <w:tc>
          <w:tcPr>
            <w:tcW w:w="930" w:type="dxa"/>
            <w:tcBorders>
              <w:top w:val="nil"/>
              <w:left w:val="nil"/>
              <w:bottom w:val="single" w:sz="4" w:space="0" w:color="auto"/>
              <w:right w:val="single" w:sz="4" w:space="0" w:color="008080"/>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1,46</w:t>
            </w:r>
          </w:p>
        </w:tc>
        <w:tc>
          <w:tcPr>
            <w:tcW w:w="930" w:type="dxa"/>
            <w:tcBorders>
              <w:top w:val="nil"/>
              <w:left w:val="nil"/>
              <w:bottom w:val="single" w:sz="4" w:space="0" w:color="auto"/>
              <w:right w:val="single" w:sz="4" w:space="0" w:color="008080"/>
            </w:tcBorders>
            <w:shd w:val="clear" w:color="9999FF" w:fill="FFFFFF"/>
            <w:noWrap/>
            <w:vAlign w:val="bottom"/>
          </w:tcPr>
          <w:p w:rsidR="005A6139" w:rsidRPr="009C2B1C" w:rsidRDefault="005A6139" w:rsidP="00AC1063">
            <w:pPr>
              <w:jc w:val="center"/>
              <w:rPr>
                <w:rFonts w:ascii="Calibri" w:hAnsi="Calibri" w:cs="Arial"/>
                <w:color w:val="000000"/>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55"/>
        </w:trPr>
        <w:tc>
          <w:tcPr>
            <w:tcW w:w="1811" w:type="dxa"/>
            <w:tcBorders>
              <w:top w:val="nil"/>
              <w:left w:val="single" w:sz="4" w:space="0" w:color="008080"/>
              <w:bottom w:val="single" w:sz="4" w:space="0" w:color="auto"/>
              <w:right w:val="nil"/>
            </w:tcBorders>
            <w:shd w:val="clear" w:color="9999FF" w:fill="C0C0C0"/>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18</w:t>
            </w:r>
          </w:p>
        </w:tc>
        <w:tc>
          <w:tcPr>
            <w:tcW w:w="2191"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45,5%</w:t>
            </w:r>
          </w:p>
        </w:tc>
        <w:tc>
          <w:tcPr>
            <w:tcW w:w="890"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87,55</w:t>
            </w:r>
          </w:p>
        </w:tc>
        <w:tc>
          <w:tcPr>
            <w:tcW w:w="929"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7,29</w:t>
            </w:r>
          </w:p>
        </w:tc>
        <w:tc>
          <w:tcPr>
            <w:tcW w:w="929"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6,73</w:t>
            </w:r>
          </w:p>
        </w:tc>
        <w:tc>
          <w:tcPr>
            <w:tcW w:w="930" w:type="dxa"/>
            <w:tcBorders>
              <w:top w:val="nil"/>
              <w:left w:val="nil"/>
              <w:bottom w:val="single" w:sz="4" w:space="0" w:color="auto"/>
              <w:right w:val="single" w:sz="4" w:space="0" w:color="008080"/>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1,68</w:t>
            </w:r>
          </w:p>
        </w:tc>
        <w:tc>
          <w:tcPr>
            <w:tcW w:w="930" w:type="dxa"/>
            <w:tcBorders>
              <w:top w:val="nil"/>
              <w:left w:val="nil"/>
              <w:bottom w:val="single" w:sz="4" w:space="0" w:color="auto"/>
              <w:right w:val="single" w:sz="4" w:space="0" w:color="008080"/>
            </w:tcBorders>
            <w:shd w:val="clear" w:color="9999FF" w:fill="FFFFFF"/>
            <w:noWrap/>
            <w:vAlign w:val="bottom"/>
          </w:tcPr>
          <w:p w:rsidR="005A6139" w:rsidRPr="009C2B1C" w:rsidRDefault="005A6139" w:rsidP="00AC1063">
            <w:pPr>
              <w:jc w:val="center"/>
              <w:rPr>
                <w:rFonts w:ascii="Calibri" w:hAnsi="Calibri" w:cs="Arial"/>
                <w:color w:val="000000"/>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55"/>
        </w:trPr>
        <w:tc>
          <w:tcPr>
            <w:tcW w:w="1811" w:type="dxa"/>
            <w:tcBorders>
              <w:top w:val="nil"/>
              <w:left w:val="single" w:sz="4" w:space="0" w:color="008080"/>
              <w:bottom w:val="single" w:sz="4" w:space="0" w:color="auto"/>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19</w:t>
            </w:r>
          </w:p>
        </w:tc>
        <w:tc>
          <w:tcPr>
            <w:tcW w:w="2191" w:type="dxa"/>
            <w:tcBorders>
              <w:top w:val="nil"/>
              <w:left w:val="nil"/>
              <w:bottom w:val="single" w:sz="4" w:space="0" w:color="auto"/>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52,5%</w:t>
            </w:r>
          </w:p>
        </w:tc>
        <w:tc>
          <w:tcPr>
            <w:tcW w:w="890" w:type="dxa"/>
            <w:tcBorders>
              <w:top w:val="nil"/>
              <w:left w:val="nil"/>
              <w:bottom w:val="single" w:sz="4" w:space="0" w:color="auto"/>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101,02</w:t>
            </w:r>
          </w:p>
        </w:tc>
        <w:tc>
          <w:tcPr>
            <w:tcW w:w="929" w:type="dxa"/>
            <w:tcBorders>
              <w:top w:val="nil"/>
              <w:left w:val="nil"/>
              <w:bottom w:val="single" w:sz="4" w:space="0" w:color="auto"/>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8,42</w:t>
            </w:r>
          </w:p>
        </w:tc>
        <w:tc>
          <w:tcPr>
            <w:tcW w:w="929" w:type="dxa"/>
            <w:tcBorders>
              <w:top w:val="nil"/>
              <w:left w:val="nil"/>
              <w:bottom w:val="single" w:sz="4" w:space="0" w:color="auto"/>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7,77</w:t>
            </w:r>
          </w:p>
        </w:tc>
        <w:tc>
          <w:tcPr>
            <w:tcW w:w="930" w:type="dxa"/>
            <w:tcBorders>
              <w:top w:val="nil"/>
              <w:left w:val="nil"/>
              <w:bottom w:val="single" w:sz="4" w:space="0" w:color="auto"/>
              <w:right w:val="single" w:sz="4" w:space="0" w:color="008080"/>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1,94</w:t>
            </w:r>
          </w:p>
        </w:tc>
        <w:tc>
          <w:tcPr>
            <w:tcW w:w="930" w:type="dxa"/>
            <w:tcBorders>
              <w:top w:val="nil"/>
              <w:left w:val="nil"/>
              <w:bottom w:val="single" w:sz="4" w:space="0" w:color="auto"/>
              <w:right w:val="single" w:sz="4" w:space="0" w:color="008080"/>
            </w:tcBorders>
            <w:shd w:val="clear" w:color="9999FF" w:fill="FFFFFF"/>
            <w:noWrap/>
            <w:vAlign w:val="bottom"/>
          </w:tcPr>
          <w:p w:rsidR="005A6139" w:rsidRPr="009C2B1C" w:rsidRDefault="005A6139" w:rsidP="00AC1063">
            <w:pPr>
              <w:jc w:val="center"/>
              <w:rPr>
                <w:rFonts w:ascii="Calibri" w:hAnsi="Calibri" w:cs="Arial"/>
                <w:color w:val="000000"/>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55"/>
        </w:trPr>
        <w:tc>
          <w:tcPr>
            <w:tcW w:w="1811" w:type="dxa"/>
            <w:tcBorders>
              <w:top w:val="nil"/>
              <w:left w:val="single" w:sz="4" w:space="0" w:color="008080"/>
              <w:bottom w:val="single" w:sz="4" w:space="0" w:color="auto"/>
              <w:right w:val="nil"/>
            </w:tcBorders>
            <w:shd w:val="clear" w:color="9999FF" w:fill="C0C0C0"/>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20</w:t>
            </w:r>
          </w:p>
        </w:tc>
        <w:tc>
          <w:tcPr>
            <w:tcW w:w="2191"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61,5%</w:t>
            </w:r>
          </w:p>
        </w:tc>
        <w:tc>
          <w:tcPr>
            <w:tcW w:w="890"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118,33</w:t>
            </w:r>
          </w:p>
        </w:tc>
        <w:tc>
          <w:tcPr>
            <w:tcW w:w="929"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9,86</w:t>
            </w:r>
          </w:p>
        </w:tc>
        <w:tc>
          <w:tcPr>
            <w:tcW w:w="929"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9,10</w:t>
            </w:r>
          </w:p>
        </w:tc>
        <w:tc>
          <w:tcPr>
            <w:tcW w:w="930" w:type="dxa"/>
            <w:tcBorders>
              <w:top w:val="nil"/>
              <w:left w:val="nil"/>
              <w:bottom w:val="single" w:sz="4" w:space="0" w:color="auto"/>
              <w:right w:val="single" w:sz="4" w:space="0" w:color="008080"/>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2,28</w:t>
            </w:r>
          </w:p>
        </w:tc>
        <w:tc>
          <w:tcPr>
            <w:tcW w:w="930" w:type="dxa"/>
            <w:tcBorders>
              <w:top w:val="nil"/>
              <w:left w:val="nil"/>
              <w:bottom w:val="single" w:sz="4" w:space="0" w:color="auto"/>
              <w:right w:val="single" w:sz="4" w:space="0" w:color="008080"/>
            </w:tcBorders>
            <w:shd w:val="clear" w:color="9999FF" w:fill="FFFFFF"/>
            <w:noWrap/>
            <w:vAlign w:val="bottom"/>
          </w:tcPr>
          <w:p w:rsidR="005A6139" w:rsidRPr="009C2B1C" w:rsidRDefault="005A6139" w:rsidP="00AC1063">
            <w:pPr>
              <w:jc w:val="center"/>
              <w:rPr>
                <w:rFonts w:ascii="Calibri" w:hAnsi="Calibri" w:cs="Arial"/>
                <w:color w:val="000000"/>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55"/>
        </w:trPr>
        <w:tc>
          <w:tcPr>
            <w:tcW w:w="1811" w:type="dxa"/>
            <w:tcBorders>
              <w:top w:val="nil"/>
              <w:left w:val="single" w:sz="4" w:space="0" w:color="008080"/>
              <w:bottom w:val="single" w:sz="4" w:space="0" w:color="auto"/>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21</w:t>
            </w:r>
          </w:p>
        </w:tc>
        <w:tc>
          <w:tcPr>
            <w:tcW w:w="2191" w:type="dxa"/>
            <w:tcBorders>
              <w:top w:val="nil"/>
              <w:left w:val="nil"/>
              <w:bottom w:val="single" w:sz="4" w:space="0" w:color="auto"/>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72,5%</w:t>
            </w:r>
          </w:p>
        </w:tc>
        <w:tc>
          <w:tcPr>
            <w:tcW w:w="890" w:type="dxa"/>
            <w:tcBorders>
              <w:top w:val="nil"/>
              <w:left w:val="nil"/>
              <w:bottom w:val="single" w:sz="4" w:space="0" w:color="auto"/>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139,50</w:t>
            </w:r>
          </w:p>
        </w:tc>
        <w:tc>
          <w:tcPr>
            <w:tcW w:w="929" w:type="dxa"/>
            <w:tcBorders>
              <w:top w:val="nil"/>
              <w:left w:val="nil"/>
              <w:bottom w:val="single" w:sz="4" w:space="0" w:color="auto"/>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11,62</w:t>
            </w:r>
          </w:p>
        </w:tc>
        <w:tc>
          <w:tcPr>
            <w:tcW w:w="929" w:type="dxa"/>
            <w:tcBorders>
              <w:top w:val="nil"/>
              <w:left w:val="nil"/>
              <w:bottom w:val="single" w:sz="4" w:space="0" w:color="auto"/>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10,73</w:t>
            </w:r>
          </w:p>
        </w:tc>
        <w:tc>
          <w:tcPr>
            <w:tcW w:w="930" w:type="dxa"/>
            <w:tcBorders>
              <w:top w:val="nil"/>
              <w:left w:val="nil"/>
              <w:bottom w:val="single" w:sz="4" w:space="0" w:color="auto"/>
              <w:right w:val="single" w:sz="4" w:space="0" w:color="008080"/>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2,68</w:t>
            </w:r>
          </w:p>
        </w:tc>
        <w:tc>
          <w:tcPr>
            <w:tcW w:w="930" w:type="dxa"/>
            <w:tcBorders>
              <w:top w:val="nil"/>
              <w:left w:val="nil"/>
              <w:bottom w:val="single" w:sz="4" w:space="0" w:color="auto"/>
              <w:right w:val="single" w:sz="4" w:space="0" w:color="008080"/>
            </w:tcBorders>
            <w:shd w:val="clear" w:color="9999FF" w:fill="FFFFFF"/>
            <w:noWrap/>
            <w:vAlign w:val="bottom"/>
          </w:tcPr>
          <w:p w:rsidR="005A6139" w:rsidRPr="009C2B1C" w:rsidRDefault="005A6139" w:rsidP="00AC1063">
            <w:pPr>
              <w:jc w:val="center"/>
              <w:rPr>
                <w:rFonts w:ascii="Calibri" w:hAnsi="Calibri" w:cs="Arial"/>
                <w:color w:val="000000"/>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55"/>
        </w:trPr>
        <w:tc>
          <w:tcPr>
            <w:tcW w:w="1811" w:type="dxa"/>
            <w:tcBorders>
              <w:top w:val="nil"/>
              <w:left w:val="single" w:sz="4" w:space="0" w:color="008080"/>
              <w:bottom w:val="single" w:sz="4" w:space="0" w:color="auto"/>
              <w:right w:val="nil"/>
            </w:tcBorders>
            <w:shd w:val="clear" w:color="9999FF" w:fill="C0C0C0"/>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22</w:t>
            </w:r>
          </w:p>
        </w:tc>
        <w:tc>
          <w:tcPr>
            <w:tcW w:w="2191"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85,0%</w:t>
            </w:r>
          </w:p>
        </w:tc>
        <w:tc>
          <w:tcPr>
            <w:tcW w:w="890"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163,55</w:t>
            </w:r>
          </w:p>
        </w:tc>
        <w:tc>
          <w:tcPr>
            <w:tcW w:w="929"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13,63</w:t>
            </w:r>
          </w:p>
        </w:tc>
        <w:tc>
          <w:tcPr>
            <w:tcW w:w="929"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12,58</w:t>
            </w:r>
          </w:p>
        </w:tc>
        <w:tc>
          <w:tcPr>
            <w:tcW w:w="930" w:type="dxa"/>
            <w:tcBorders>
              <w:top w:val="nil"/>
              <w:left w:val="nil"/>
              <w:bottom w:val="single" w:sz="4" w:space="0" w:color="auto"/>
              <w:right w:val="single" w:sz="4" w:space="0" w:color="008080"/>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3,15</w:t>
            </w:r>
          </w:p>
        </w:tc>
        <w:tc>
          <w:tcPr>
            <w:tcW w:w="930" w:type="dxa"/>
            <w:tcBorders>
              <w:top w:val="nil"/>
              <w:left w:val="nil"/>
              <w:bottom w:val="single" w:sz="4" w:space="0" w:color="auto"/>
              <w:right w:val="single" w:sz="4" w:space="0" w:color="008080"/>
            </w:tcBorders>
            <w:shd w:val="clear" w:color="9999FF" w:fill="FFFFFF"/>
            <w:noWrap/>
            <w:vAlign w:val="bottom"/>
          </w:tcPr>
          <w:p w:rsidR="005A6139" w:rsidRPr="009C2B1C" w:rsidRDefault="005A6139" w:rsidP="00AC1063">
            <w:pPr>
              <w:jc w:val="center"/>
              <w:rPr>
                <w:rFonts w:ascii="Calibri" w:hAnsi="Calibri" w:cs="Arial"/>
                <w:color w:val="000000"/>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55"/>
        </w:trPr>
        <w:tc>
          <w:tcPr>
            <w:tcW w:w="1811" w:type="dxa"/>
            <w:tcBorders>
              <w:top w:val="nil"/>
              <w:left w:val="single" w:sz="4" w:space="0" w:color="008080"/>
              <w:bottom w:val="nil"/>
              <w:right w:val="nil"/>
            </w:tcBorders>
            <w:shd w:val="clear" w:color="000000"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23/0</w:t>
            </w:r>
          </w:p>
        </w:tc>
        <w:tc>
          <w:tcPr>
            <w:tcW w:w="2191" w:type="dxa"/>
            <w:tcBorders>
              <w:top w:val="nil"/>
              <w:left w:val="nil"/>
              <w:bottom w:val="nil"/>
              <w:right w:val="nil"/>
            </w:tcBorders>
            <w:shd w:val="clear" w:color="000000"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100,0%</w:t>
            </w:r>
          </w:p>
        </w:tc>
        <w:tc>
          <w:tcPr>
            <w:tcW w:w="890" w:type="dxa"/>
            <w:tcBorders>
              <w:top w:val="nil"/>
              <w:left w:val="nil"/>
              <w:bottom w:val="nil"/>
              <w:right w:val="nil"/>
            </w:tcBorders>
            <w:shd w:val="clear" w:color="000000"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192,41</w:t>
            </w:r>
          </w:p>
        </w:tc>
        <w:tc>
          <w:tcPr>
            <w:tcW w:w="929" w:type="dxa"/>
            <w:tcBorders>
              <w:top w:val="nil"/>
              <w:left w:val="nil"/>
              <w:bottom w:val="nil"/>
              <w:right w:val="nil"/>
            </w:tcBorders>
            <w:shd w:val="clear" w:color="000000"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16,03</w:t>
            </w:r>
          </w:p>
        </w:tc>
        <w:tc>
          <w:tcPr>
            <w:tcW w:w="929" w:type="dxa"/>
            <w:tcBorders>
              <w:top w:val="nil"/>
              <w:left w:val="nil"/>
              <w:bottom w:val="nil"/>
              <w:right w:val="nil"/>
            </w:tcBorders>
            <w:shd w:val="clear" w:color="000000"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14,80</w:t>
            </w:r>
          </w:p>
        </w:tc>
        <w:tc>
          <w:tcPr>
            <w:tcW w:w="930" w:type="dxa"/>
            <w:tcBorders>
              <w:top w:val="nil"/>
              <w:left w:val="nil"/>
              <w:bottom w:val="nil"/>
              <w:right w:val="single" w:sz="4" w:space="0" w:color="008080"/>
            </w:tcBorders>
            <w:shd w:val="clear" w:color="000000"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3,70</w:t>
            </w:r>
          </w:p>
        </w:tc>
        <w:tc>
          <w:tcPr>
            <w:tcW w:w="930" w:type="dxa"/>
            <w:tcBorders>
              <w:top w:val="nil"/>
              <w:left w:val="nil"/>
              <w:bottom w:val="single" w:sz="4" w:space="0" w:color="auto"/>
              <w:right w:val="single" w:sz="4" w:space="0" w:color="008080"/>
            </w:tcBorders>
            <w:shd w:val="clear" w:color="000000" w:fill="FFFFFF"/>
            <w:noWrap/>
            <w:vAlign w:val="bottom"/>
          </w:tcPr>
          <w:p w:rsidR="005A6139" w:rsidRPr="009C2B1C" w:rsidRDefault="005A6139" w:rsidP="00AC1063">
            <w:pPr>
              <w:jc w:val="center"/>
              <w:rPr>
                <w:rFonts w:ascii="Calibri" w:hAnsi="Calibri" w:cs="Arial"/>
                <w:color w:val="000000"/>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55"/>
        </w:trPr>
        <w:tc>
          <w:tcPr>
            <w:tcW w:w="1811" w:type="dxa"/>
            <w:tcBorders>
              <w:top w:val="single" w:sz="4" w:space="0" w:color="auto"/>
              <w:left w:val="single" w:sz="4" w:space="0" w:color="008080"/>
              <w:bottom w:val="single" w:sz="4" w:space="0" w:color="auto"/>
              <w:right w:val="nil"/>
            </w:tcBorders>
            <w:shd w:val="clear" w:color="9999FF" w:fill="C0C0C0"/>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1</w:t>
            </w:r>
          </w:p>
        </w:tc>
        <w:tc>
          <w:tcPr>
            <w:tcW w:w="2191" w:type="dxa"/>
            <w:tcBorders>
              <w:top w:val="single" w:sz="4" w:space="0" w:color="auto"/>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100,0%</w:t>
            </w:r>
          </w:p>
        </w:tc>
        <w:tc>
          <w:tcPr>
            <w:tcW w:w="890" w:type="dxa"/>
            <w:tcBorders>
              <w:top w:val="single" w:sz="4" w:space="0" w:color="auto"/>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192,41</w:t>
            </w:r>
          </w:p>
        </w:tc>
        <w:tc>
          <w:tcPr>
            <w:tcW w:w="929" w:type="dxa"/>
            <w:tcBorders>
              <w:top w:val="single" w:sz="4" w:space="0" w:color="auto"/>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16,03</w:t>
            </w:r>
          </w:p>
        </w:tc>
        <w:tc>
          <w:tcPr>
            <w:tcW w:w="929" w:type="dxa"/>
            <w:tcBorders>
              <w:top w:val="single" w:sz="4" w:space="0" w:color="auto"/>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14,80</w:t>
            </w:r>
          </w:p>
        </w:tc>
        <w:tc>
          <w:tcPr>
            <w:tcW w:w="930" w:type="dxa"/>
            <w:tcBorders>
              <w:top w:val="single" w:sz="4" w:space="0" w:color="auto"/>
              <w:left w:val="nil"/>
              <w:bottom w:val="single" w:sz="4" w:space="0" w:color="auto"/>
              <w:right w:val="single" w:sz="4" w:space="0" w:color="008080"/>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3,70</w:t>
            </w:r>
          </w:p>
        </w:tc>
        <w:tc>
          <w:tcPr>
            <w:tcW w:w="930" w:type="dxa"/>
            <w:tcBorders>
              <w:top w:val="nil"/>
              <w:left w:val="nil"/>
              <w:bottom w:val="single" w:sz="4" w:space="0" w:color="auto"/>
              <w:right w:val="single" w:sz="4" w:space="0" w:color="008080"/>
            </w:tcBorders>
            <w:shd w:val="clear" w:color="000000" w:fill="FFFFFF"/>
            <w:noWrap/>
            <w:vAlign w:val="bottom"/>
          </w:tcPr>
          <w:p w:rsidR="005A6139" w:rsidRPr="009C2B1C" w:rsidRDefault="005A6139" w:rsidP="00AC1063">
            <w:pPr>
              <w:jc w:val="center"/>
              <w:rPr>
                <w:rFonts w:ascii="Calibri" w:hAnsi="Calibri" w:cs="Arial"/>
                <w:color w:val="000000"/>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55"/>
        </w:trPr>
        <w:tc>
          <w:tcPr>
            <w:tcW w:w="1811" w:type="dxa"/>
            <w:tcBorders>
              <w:top w:val="nil"/>
              <w:left w:val="single" w:sz="4" w:space="0" w:color="008080"/>
              <w:bottom w:val="single" w:sz="4" w:space="0" w:color="auto"/>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2</w:t>
            </w:r>
          </w:p>
        </w:tc>
        <w:tc>
          <w:tcPr>
            <w:tcW w:w="2191" w:type="dxa"/>
            <w:tcBorders>
              <w:top w:val="nil"/>
              <w:left w:val="nil"/>
              <w:bottom w:val="single" w:sz="4" w:space="0" w:color="auto"/>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100,0%</w:t>
            </w:r>
          </w:p>
        </w:tc>
        <w:tc>
          <w:tcPr>
            <w:tcW w:w="890" w:type="dxa"/>
            <w:tcBorders>
              <w:top w:val="nil"/>
              <w:left w:val="nil"/>
              <w:bottom w:val="single" w:sz="4" w:space="0" w:color="auto"/>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192,41</w:t>
            </w:r>
          </w:p>
        </w:tc>
        <w:tc>
          <w:tcPr>
            <w:tcW w:w="929" w:type="dxa"/>
            <w:tcBorders>
              <w:top w:val="nil"/>
              <w:left w:val="nil"/>
              <w:bottom w:val="single" w:sz="4" w:space="0" w:color="auto"/>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16,03</w:t>
            </w:r>
          </w:p>
        </w:tc>
        <w:tc>
          <w:tcPr>
            <w:tcW w:w="929" w:type="dxa"/>
            <w:tcBorders>
              <w:top w:val="nil"/>
              <w:left w:val="nil"/>
              <w:bottom w:val="single" w:sz="4" w:space="0" w:color="auto"/>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14,80</w:t>
            </w:r>
          </w:p>
        </w:tc>
        <w:tc>
          <w:tcPr>
            <w:tcW w:w="930" w:type="dxa"/>
            <w:tcBorders>
              <w:top w:val="nil"/>
              <w:left w:val="nil"/>
              <w:bottom w:val="single" w:sz="4" w:space="0" w:color="auto"/>
              <w:right w:val="single" w:sz="4" w:space="0" w:color="008080"/>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3,70</w:t>
            </w:r>
          </w:p>
        </w:tc>
        <w:tc>
          <w:tcPr>
            <w:tcW w:w="930" w:type="dxa"/>
            <w:tcBorders>
              <w:top w:val="nil"/>
              <w:left w:val="nil"/>
              <w:bottom w:val="single" w:sz="4" w:space="0" w:color="auto"/>
              <w:right w:val="single" w:sz="4" w:space="0" w:color="008080"/>
            </w:tcBorders>
            <w:shd w:val="clear" w:color="000000" w:fill="FFFFFF"/>
            <w:noWrap/>
            <w:vAlign w:val="bottom"/>
          </w:tcPr>
          <w:p w:rsidR="005A6139" w:rsidRPr="009C2B1C" w:rsidRDefault="005A6139" w:rsidP="00AC1063">
            <w:pPr>
              <w:jc w:val="center"/>
              <w:rPr>
                <w:rFonts w:ascii="Calibri" w:hAnsi="Calibri" w:cs="Arial"/>
                <w:color w:val="000000"/>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55"/>
        </w:trPr>
        <w:tc>
          <w:tcPr>
            <w:tcW w:w="1811" w:type="dxa"/>
            <w:tcBorders>
              <w:top w:val="nil"/>
              <w:left w:val="single" w:sz="4" w:space="0" w:color="008080"/>
              <w:bottom w:val="single" w:sz="4" w:space="0" w:color="auto"/>
              <w:right w:val="nil"/>
            </w:tcBorders>
            <w:shd w:val="clear" w:color="9999FF" w:fill="C0C0C0"/>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3</w:t>
            </w:r>
          </w:p>
        </w:tc>
        <w:tc>
          <w:tcPr>
            <w:tcW w:w="2191"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100,0%</w:t>
            </w:r>
          </w:p>
        </w:tc>
        <w:tc>
          <w:tcPr>
            <w:tcW w:w="890"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192,41</w:t>
            </w:r>
          </w:p>
        </w:tc>
        <w:tc>
          <w:tcPr>
            <w:tcW w:w="929"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16,03</w:t>
            </w:r>
          </w:p>
        </w:tc>
        <w:tc>
          <w:tcPr>
            <w:tcW w:w="929"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14,80</w:t>
            </w:r>
          </w:p>
        </w:tc>
        <w:tc>
          <w:tcPr>
            <w:tcW w:w="930" w:type="dxa"/>
            <w:tcBorders>
              <w:top w:val="nil"/>
              <w:left w:val="nil"/>
              <w:bottom w:val="single" w:sz="4" w:space="0" w:color="auto"/>
              <w:right w:val="single" w:sz="4" w:space="0" w:color="008080"/>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3,70</w:t>
            </w:r>
          </w:p>
        </w:tc>
        <w:tc>
          <w:tcPr>
            <w:tcW w:w="930" w:type="dxa"/>
            <w:tcBorders>
              <w:top w:val="nil"/>
              <w:left w:val="nil"/>
              <w:bottom w:val="single" w:sz="4" w:space="0" w:color="auto"/>
              <w:right w:val="single" w:sz="4" w:space="0" w:color="008080"/>
            </w:tcBorders>
            <w:shd w:val="clear" w:color="000000" w:fill="FFFFFF"/>
            <w:noWrap/>
            <w:vAlign w:val="bottom"/>
          </w:tcPr>
          <w:p w:rsidR="005A6139" w:rsidRPr="009C2B1C" w:rsidRDefault="005A6139" w:rsidP="00AC1063">
            <w:pPr>
              <w:jc w:val="center"/>
              <w:rPr>
                <w:rFonts w:ascii="Calibri" w:hAnsi="Calibri" w:cs="Arial"/>
                <w:color w:val="000000"/>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55"/>
        </w:trPr>
        <w:tc>
          <w:tcPr>
            <w:tcW w:w="1811" w:type="dxa"/>
            <w:tcBorders>
              <w:top w:val="nil"/>
              <w:left w:val="single" w:sz="4" w:space="0" w:color="008080"/>
              <w:bottom w:val="single" w:sz="4" w:space="0" w:color="auto"/>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4</w:t>
            </w:r>
          </w:p>
        </w:tc>
        <w:tc>
          <w:tcPr>
            <w:tcW w:w="2191" w:type="dxa"/>
            <w:tcBorders>
              <w:top w:val="nil"/>
              <w:left w:val="nil"/>
              <w:bottom w:val="single" w:sz="4" w:space="0" w:color="auto"/>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100,0%</w:t>
            </w:r>
          </w:p>
        </w:tc>
        <w:tc>
          <w:tcPr>
            <w:tcW w:w="890" w:type="dxa"/>
            <w:tcBorders>
              <w:top w:val="nil"/>
              <w:left w:val="nil"/>
              <w:bottom w:val="single" w:sz="4" w:space="0" w:color="auto"/>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192,41</w:t>
            </w:r>
          </w:p>
        </w:tc>
        <w:tc>
          <w:tcPr>
            <w:tcW w:w="929" w:type="dxa"/>
            <w:tcBorders>
              <w:top w:val="nil"/>
              <w:left w:val="nil"/>
              <w:bottom w:val="single" w:sz="4" w:space="0" w:color="auto"/>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16,03</w:t>
            </w:r>
          </w:p>
        </w:tc>
        <w:tc>
          <w:tcPr>
            <w:tcW w:w="929" w:type="dxa"/>
            <w:tcBorders>
              <w:top w:val="nil"/>
              <w:left w:val="nil"/>
              <w:bottom w:val="single" w:sz="4" w:space="0" w:color="auto"/>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14,80</w:t>
            </w:r>
          </w:p>
        </w:tc>
        <w:tc>
          <w:tcPr>
            <w:tcW w:w="930" w:type="dxa"/>
            <w:tcBorders>
              <w:top w:val="nil"/>
              <w:left w:val="nil"/>
              <w:bottom w:val="single" w:sz="4" w:space="0" w:color="auto"/>
              <w:right w:val="single" w:sz="4" w:space="0" w:color="008080"/>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3,70</w:t>
            </w:r>
          </w:p>
        </w:tc>
        <w:tc>
          <w:tcPr>
            <w:tcW w:w="930" w:type="dxa"/>
            <w:tcBorders>
              <w:top w:val="nil"/>
              <w:left w:val="nil"/>
              <w:bottom w:val="single" w:sz="4" w:space="0" w:color="auto"/>
              <w:right w:val="single" w:sz="4" w:space="0" w:color="008080"/>
            </w:tcBorders>
            <w:shd w:val="clear" w:color="000000" w:fill="FFFFFF"/>
            <w:noWrap/>
            <w:vAlign w:val="bottom"/>
          </w:tcPr>
          <w:p w:rsidR="005A6139" w:rsidRPr="009C2B1C" w:rsidRDefault="005A6139" w:rsidP="00AC1063">
            <w:pPr>
              <w:jc w:val="center"/>
              <w:rPr>
                <w:rFonts w:ascii="Calibri" w:hAnsi="Calibri" w:cs="Arial"/>
                <w:color w:val="000000"/>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55"/>
        </w:trPr>
        <w:tc>
          <w:tcPr>
            <w:tcW w:w="1811" w:type="dxa"/>
            <w:tcBorders>
              <w:top w:val="nil"/>
              <w:left w:val="single" w:sz="4" w:space="0" w:color="008080"/>
              <w:bottom w:val="single" w:sz="4" w:space="0" w:color="auto"/>
              <w:right w:val="nil"/>
            </w:tcBorders>
            <w:shd w:val="clear" w:color="9999FF" w:fill="C0C0C0"/>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5</w:t>
            </w:r>
          </w:p>
        </w:tc>
        <w:tc>
          <w:tcPr>
            <w:tcW w:w="2191"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100,0%</w:t>
            </w:r>
          </w:p>
        </w:tc>
        <w:tc>
          <w:tcPr>
            <w:tcW w:w="890"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192,41</w:t>
            </w:r>
          </w:p>
        </w:tc>
        <w:tc>
          <w:tcPr>
            <w:tcW w:w="929"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16,03</w:t>
            </w:r>
          </w:p>
        </w:tc>
        <w:tc>
          <w:tcPr>
            <w:tcW w:w="929"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14,80</w:t>
            </w:r>
          </w:p>
        </w:tc>
        <w:tc>
          <w:tcPr>
            <w:tcW w:w="930" w:type="dxa"/>
            <w:tcBorders>
              <w:top w:val="nil"/>
              <w:left w:val="nil"/>
              <w:bottom w:val="single" w:sz="4" w:space="0" w:color="auto"/>
              <w:right w:val="single" w:sz="4" w:space="0" w:color="008080"/>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3,70</w:t>
            </w:r>
          </w:p>
        </w:tc>
        <w:tc>
          <w:tcPr>
            <w:tcW w:w="930" w:type="dxa"/>
            <w:tcBorders>
              <w:top w:val="nil"/>
              <w:left w:val="nil"/>
              <w:bottom w:val="single" w:sz="4" w:space="0" w:color="auto"/>
              <w:right w:val="single" w:sz="4" w:space="0" w:color="008080"/>
            </w:tcBorders>
            <w:shd w:val="clear" w:color="000000" w:fill="FFFFFF"/>
            <w:noWrap/>
            <w:vAlign w:val="bottom"/>
          </w:tcPr>
          <w:p w:rsidR="005A6139" w:rsidRPr="009C2B1C" w:rsidRDefault="005A6139" w:rsidP="00AC1063">
            <w:pPr>
              <w:jc w:val="center"/>
              <w:rPr>
                <w:rFonts w:ascii="Calibri" w:hAnsi="Calibri" w:cs="Arial"/>
                <w:color w:val="000000"/>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70"/>
        </w:trPr>
        <w:tc>
          <w:tcPr>
            <w:tcW w:w="1811" w:type="dxa"/>
            <w:tcBorders>
              <w:top w:val="nil"/>
              <w:left w:val="single" w:sz="4" w:space="0" w:color="008080"/>
              <w:bottom w:val="single" w:sz="12" w:space="0" w:color="008080"/>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6</w:t>
            </w:r>
          </w:p>
        </w:tc>
        <w:tc>
          <w:tcPr>
            <w:tcW w:w="2191" w:type="dxa"/>
            <w:tcBorders>
              <w:top w:val="nil"/>
              <w:left w:val="nil"/>
              <w:bottom w:val="single" w:sz="12" w:space="0" w:color="008080"/>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100,0%</w:t>
            </w:r>
          </w:p>
        </w:tc>
        <w:tc>
          <w:tcPr>
            <w:tcW w:w="890" w:type="dxa"/>
            <w:tcBorders>
              <w:top w:val="nil"/>
              <w:left w:val="nil"/>
              <w:bottom w:val="single" w:sz="12" w:space="0" w:color="008080"/>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192,41</w:t>
            </w:r>
          </w:p>
        </w:tc>
        <w:tc>
          <w:tcPr>
            <w:tcW w:w="929" w:type="dxa"/>
            <w:tcBorders>
              <w:top w:val="nil"/>
              <w:left w:val="nil"/>
              <w:bottom w:val="single" w:sz="12" w:space="0" w:color="008080"/>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16,03</w:t>
            </w:r>
          </w:p>
        </w:tc>
        <w:tc>
          <w:tcPr>
            <w:tcW w:w="929" w:type="dxa"/>
            <w:tcBorders>
              <w:top w:val="nil"/>
              <w:left w:val="nil"/>
              <w:bottom w:val="single" w:sz="12" w:space="0" w:color="008080"/>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14,80</w:t>
            </w:r>
          </w:p>
        </w:tc>
        <w:tc>
          <w:tcPr>
            <w:tcW w:w="930" w:type="dxa"/>
            <w:tcBorders>
              <w:top w:val="nil"/>
              <w:left w:val="nil"/>
              <w:bottom w:val="single" w:sz="12" w:space="0" w:color="008080"/>
              <w:right w:val="single" w:sz="4" w:space="0" w:color="008080"/>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3,70</w:t>
            </w:r>
          </w:p>
        </w:tc>
        <w:tc>
          <w:tcPr>
            <w:tcW w:w="930" w:type="dxa"/>
            <w:tcBorders>
              <w:top w:val="nil"/>
              <w:left w:val="nil"/>
              <w:bottom w:val="single" w:sz="12" w:space="0" w:color="008080"/>
              <w:right w:val="single" w:sz="4" w:space="0" w:color="008080"/>
            </w:tcBorders>
            <w:shd w:val="clear" w:color="9999FF" w:fill="FFFFFF"/>
            <w:noWrap/>
            <w:vAlign w:val="bottom"/>
          </w:tcPr>
          <w:p w:rsidR="005A6139" w:rsidRPr="009C2B1C" w:rsidRDefault="005A6139" w:rsidP="00AC1063">
            <w:pPr>
              <w:jc w:val="center"/>
              <w:rPr>
                <w:rFonts w:ascii="Calibri" w:hAnsi="Calibri" w:cs="Arial"/>
                <w:color w:val="000000"/>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70"/>
        </w:trPr>
        <w:tc>
          <w:tcPr>
            <w:tcW w:w="1811" w:type="dxa"/>
            <w:tcBorders>
              <w:top w:val="nil"/>
              <w:left w:val="nil"/>
              <w:bottom w:val="nil"/>
              <w:right w:val="nil"/>
            </w:tcBorders>
            <w:shd w:val="clear" w:color="auto" w:fill="auto"/>
            <w:noWrap/>
            <w:vAlign w:val="bottom"/>
            <w:hideMark/>
          </w:tcPr>
          <w:p w:rsidR="005A6139" w:rsidRPr="009C2B1C" w:rsidRDefault="005A6139" w:rsidP="00AC1063">
            <w:pPr>
              <w:jc w:val="right"/>
              <w:rPr>
                <w:rFonts w:ascii="Calibri" w:hAnsi="Calibri" w:cs="Arial"/>
                <w:sz w:val="20"/>
                <w:szCs w:val="24"/>
              </w:rPr>
            </w:pPr>
          </w:p>
        </w:tc>
        <w:tc>
          <w:tcPr>
            <w:tcW w:w="2191"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89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29"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29"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55"/>
        </w:trPr>
        <w:tc>
          <w:tcPr>
            <w:tcW w:w="1811" w:type="dxa"/>
            <w:tcBorders>
              <w:top w:val="nil"/>
              <w:left w:val="nil"/>
              <w:bottom w:val="nil"/>
              <w:right w:val="nil"/>
            </w:tcBorders>
            <w:shd w:val="clear" w:color="auto" w:fill="auto"/>
            <w:noWrap/>
            <w:vAlign w:val="bottom"/>
            <w:hideMark/>
          </w:tcPr>
          <w:p w:rsidR="005A6139" w:rsidRPr="009C2B1C" w:rsidRDefault="005A6139" w:rsidP="00AC1063">
            <w:pPr>
              <w:jc w:val="right"/>
              <w:rPr>
                <w:rFonts w:ascii="Calibri" w:hAnsi="Calibri" w:cs="Arial"/>
                <w:sz w:val="20"/>
                <w:szCs w:val="24"/>
              </w:rPr>
            </w:pPr>
          </w:p>
        </w:tc>
        <w:tc>
          <w:tcPr>
            <w:tcW w:w="2191" w:type="dxa"/>
            <w:tcBorders>
              <w:top w:val="nil"/>
              <w:left w:val="nil"/>
              <w:bottom w:val="nil"/>
              <w:right w:val="nil"/>
            </w:tcBorders>
            <w:shd w:val="clear" w:color="auto" w:fill="auto"/>
            <w:noWrap/>
            <w:vAlign w:val="bottom"/>
            <w:hideMark/>
          </w:tcPr>
          <w:p w:rsidR="005A6139" w:rsidRPr="009C2B1C" w:rsidRDefault="00E14081" w:rsidP="00E14081">
            <w:pPr>
              <w:jc w:val="center"/>
              <w:rPr>
                <w:rFonts w:ascii="Calibri" w:hAnsi="Calibri" w:cs="Arial"/>
                <w:b/>
                <w:bCs/>
                <w:sz w:val="20"/>
                <w:szCs w:val="24"/>
              </w:rPr>
            </w:pPr>
            <w:r w:rsidRPr="0085637F">
              <w:rPr>
                <w:rFonts w:ascii="Calibri" w:hAnsi="Calibri" w:cs="Arial"/>
                <w:b/>
                <w:bCs/>
                <w:sz w:val="20"/>
                <w:szCs w:val="24"/>
              </w:rPr>
              <w:t>Bedragen per maand</w:t>
            </w:r>
          </w:p>
        </w:tc>
        <w:tc>
          <w:tcPr>
            <w:tcW w:w="89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29"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29"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70"/>
        </w:trPr>
        <w:tc>
          <w:tcPr>
            <w:tcW w:w="1811" w:type="dxa"/>
            <w:tcBorders>
              <w:top w:val="nil"/>
              <w:left w:val="nil"/>
              <w:bottom w:val="nil"/>
              <w:right w:val="nil"/>
            </w:tcBorders>
            <w:shd w:val="clear" w:color="auto" w:fill="auto"/>
            <w:noWrap/>
            <w:vAlign w:val="bottom"/>
            <w:hideMark/>
          </w:tcPr>
          <w:p w:rsidR="005A6139" w:rsidRPr="009C2B1C" w:rsidRDefault="005A6139" w:rsidP="00AC1063">
            <w:pPr>
              <w:jc w:val="right"/>
              <w:rPr>
                <w:rFonts w:ascii="Calibri" w:hAnsi="Calibri" w:cs="Arial"/>
                <w:sz w:val="20"/>
                <w:szCs w:val="24"/>
              </w:rPr>
            </w:pPr>
          </w:p>
        </w:tc>
        <w:tc>
          <w:tcPr>
            <w:tcW w:w="2191"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r w:rsidRPr="009C2B1C">
              <w:rPr>
                <w:rFonts w:ascii="Calibri" w:hAnsi="Calibri" w:cs="Arial"/>
                <w:sz w:val="20"/>
                <w:szCs w:val="24"/>
              </w:rPr>
              <w:t>(inclusief minimum per %)</w:t>
            </w:r>
          </w:p>
        </w:tc>
        <w:tc>
          <w:tcPr>
            <w:tcW w:w="89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29"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29"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70"/>
        </w:trPr>
        <w:tc>
          <w:tcPr>
            <w:tcW w:w="1811" w:type="dxa"/>
            <w:tcBorders>
              <w:top w:val="single" w:sz="12" w:space="0" w:color="008080"/>
              <w:left w:val="single" w:sz="4" w:space="0" w:color="008080"/>
              <w:bottom w:val="nil"/>
              <w:right w:val="nil"/>
            </w:tcBorders>
            <w:shd w:val="clear" w:color="9999FF" w:fill="C0C0C0"/>
            <w:noWrap/>
            <w:vAlign w:val="bottom"/>
            <w:hideMark/>
          </w:tcPr>
          <w:p w:rsidR="005A6139" w:rsidRPr="009C2B1C" w:rsidRDefault="005A6139" w:rsidP="00AC1063">
            <w:pPr>
              <w:jc w:val="right"/>
              <w:rPr>
                <w:rFonts w:ascii="Calibri" w:hAnsi="Calibri" w:cs="Arial"/>
                <w:b/>
                <w:bCs/>
                <w:i/>
                <w:iCs/>
                <w:color w:val="800000"/>
                <w:sz w:val="20"/>
                <w:szCs w:val="24"/>
              </w:rPr>
            </w:pPr>
            <w:r w:rsidRPr="009C2B1C">
              <w:rPr>
                <w:rFonts w:ascii="Calibri" w:hAnsi="Calibri" w:cs="Arial"/>
                <w:b/>
                <w:bCs/>
                <w:i/>
                <w:iCs/>
                <w:color w:val="800000"/>
                <w:sz w:val="20"/>
                <w:szCs w:val="24"/>
              </w:rPr>
              <w:t>LEEFTIJD/</w:t>
            </w:r>
          </w:p>
        </w:tc>
        <w:tc>
          <w:tcPr>
            <w:tcW w:w="2191" w:type="dxa"/>
            <w:tcBorders>
              <w:top w:val="single" w:sz="12" w:space="0" w:color="008080"/>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SCHAAL</w:t>
            </w:r>
          </w:p>
        </w:tc>
        <w:tc>
          <w:tcPr>
            <w:tcW w:w="890" w:type="dxa"/>
            <w:tcBorders>
              <w:top w:val="single" w:sz="12" w:space="0" w:color="008080"/>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SCHAAL</w:t>
            </w:r>
          </w:p>
        </w:tc>
        <w:tc>
          <w:tcPr>
            <w:tcW w:w="929" w:type="dxa"/>
            <w:tcBorders>
              <w:top w:val="single" w:sz="12" w:space="0" w:color="008080"/>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SCHAAL</w:t>
            </w:r>
          </w:p>
        </w:tc>
        <w:tc>
          <w:tcPr>
            <w:tcW w:w="929" w:type="dxa"/>
            <w:tcBorders>
              <w:top w:val="single" w:sz="12" w:space="0" w:color="008080"/>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SCHAAL</w:t>
            </w:r>
          </w:p>
        </w:tc>
        <w:tc>
          <w:tcPr>
            <w:tcW w:w="930" w:type="dxa"/>
            <w:tcBorders>
              <w:top w:val="single" w:sz="12" w:space="0" w:color="008080"/>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SCHAAL</w:t>
            </w:r>
          </w:p>
        </w:tc>
        <w:tc>
          <w:tcPr>
            <w:tcW w:w="930" w:type="dxa"/>
            <w:tcBorders>
              <w:top w:val="single" w:sz="12" w:space="0" w:color="008080"/>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SCHAAL</w:t>
            </w:r>
          </w:p>
        </w:tc>
        <w:tc>
          <w:tcPr>
            <w:tcW w:w="930" w:type="dxa"/>
            <w:tcBorders>
              <w:top w:val="single" w:sz="12" w:space="0" w:color="008080"/>
              <w:left w:val="nil"/>
              <w:bottom w:val="nil"/>
              <w:right w:val="single" w:sz="4" w:space="0" w:color="008080"/>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SCHAAL</w:t>
            </w:r>
          </w:p>
        </w:tc>
      </w:tr>
      <w:tr w:rsidR="005A6139" w:rsidRPr="009C2B1C" w:rsidTr="00AC1063">
        <w:trPr>
          <w:trHeight w:val="255"/>
        </w:trPr>
        <w:tc>
          <w:tcPr>
            <w:tcW w:w="1811" w:type="dxa"/>
            <w:tcBorders>
              <w:top w:val="nil"/>
              <w:left w:val="single" w:sz="4" w:space="0" w:color="008080"/>
              <w:bottom w:val="single" w:sz="4" w:space="0" w:color="auto"/>
              <w:right w:val="nil"/>
            </w:tcBorders>
            <w:shd w:val="clear" w:color="9999FF" w:fill="C0C0C0"/>
            <w:noWrap/>
            <w:vAlign w:val="bottom"/>
            <w:hideMark/>
          </w:tcPr>
          <w:p w:rsidR="005A6139" w:rsidRPr="009C2B1C" w:rsidRDefault="005A6139" w:rsidP="00AC1063">
            <w:pPr>
              <w:jc w:val="right"/>
              <w:rPr>
                <w:rFonts w:ascii="Calibri" w:hAnsi="Calibri" w:cs="Arial"/>
                <w:b/>
                <w:bCs/>
                <w:i/>
                <w:iCs/>
                <w:color w:val="800000"/>
                <w:sz w:val="20"/>
                <w:szCs w:val="24"/>
              </w:rPr>
            </w:pPr>
            <w:r w:rsidRPr="009C2B1C">
              <w:rPr>
                <w:rFonts w:ascii="Calibri" w:hAnsi="Calibri" w:cs="Arial"/>
                <w:b/>
                <w:bCs/>
                <w:i/>
                <w:iCs/>
                <w:color w:val="800000"/>
                <w:sz w:val="20"/>
                <w:szCs w:val="24"/>
              </w:rPr>
              <w:t>SCHAALGETAL</w:t>
            </w:r>
          </w:p>
        </w:tc>
        <w:tc>
          <w:tcPr>
            <w:tcW w:w="2191"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I</w:t>
            </w:r>
          </w:p>
        </w:tc>
        <w:tc>
          <w:tcPr>
            <w:tcW w:w="890"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II</w:t>
            </w:r>
          </w:p>
        </w:tc>
        <w:tc>
          <w:tcPr>
            <w:tcW w:w="929"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III</w:t>
            </w:r>
          </w:p>
        </w:tc>
        <w:tc>
          <w:tcPr>
            <w:tcW w:w="929"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IV</w:t>
            </w:r>
          </w:p>
        </w:tc>
        <w:tc>
          <w:tcPr>
            <w:tcW w:w="930"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V</w:t>
            </w:r>
          </w:p>
        </w:tc>
        <w:tc>
          <w:tcPr>
            <w:tcW w:w="930"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VI</w:t>
            </w:r>
          </w:p>
        </w:tc>
        <w:tc>
          <w:tcPr>
            <w:tcW w:w="930" w:type="dxa"/>
            <w:tcBorders>
              <w:top w:val="nil"/>
              <w:left w:val="nil"/>
              <w:bottom w:val="single" w:sz="4" w:space="0" w:color="auto"/>
              <w:right w:val="single" w:sz="4" w:space="0" w:color="008080"/>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VII</w:t>
            </w:r>
          </w:p>
        </w:tc>
      </w:tr>
      <w:tr w:rsidR="005A6139" w:rsidRPr="009C2B1C" w:rsidTr="00AC1063">
        <w:trPr>
          <w:trHeight w:val="255"/>
        </w:trPr>
        <w:tc>
          <w:tcPr>
            <w:tcW w:w="1811" w:type="dxa"/>
            <w:tcBorders>
              <w:top w:val="nil"/>
              <w:left w:val="single" w:sz="4" w:space="0" w:color="008080"/>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 </w:t>
            </w:r>
          </w:p>
        </w:tc>
        <w:tc>
          <w:tcPr>
            <w:tcW w:w="2191"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890"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single" w:sz="4" w:space="0" w:color="008080"/>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r>
      <w:tr w:rsidR="005A6139" w:rsidRPr="009C2B1C" w:rsidTr="00AC1063">
        <w:trPr>
          <w:trHeight w:val="255"/>
        </w:trPr>
        <w:tc>
          <w:tcPr>
            <w:tcW w:w="1811" w:type="dxa"/>
            <w:tcBorders>
              <w:top w:val="nil"/>
              <w:left w:val="single" w:sz="4" w:space="0" w:color="008080"/>
              <w:bottom w:val="nil"/>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15</w:t>
            </w:r>
          </w:p>
        </w:tc>
        <w:tc>
          <w:tcPr>
            <w:tcW w:w="2191"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497</w:t>
            </w:r>
          </w:p>
        </w:tc>
        <w:tc>
          <w:tcPr>
            <w:tcW w:w="890"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single" w:sz="4" w:space="0" w:color="008080"/>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r>
      <w:tr w:rsidR="005A6139" w:rsidRPr="009C2B1C" w:rsidTr="00AC1063">
        <w:trPr>
          <w:trHeight w:val="255"/>
        </w:trPr>
        <w:tc>
          <w:tcPr>
            <w:tcW w:w="1811" w:type="dxa"/>
            <w:tcBorders>
              <w:top w:val="nil"/>
              <w:left w:val="single" w:sz="4" w:space="0" w:color="008080"/>
              <w:bottom w:val="nil"/>
              <w:right w:val="nil"/>
            </w:tcBorders>
            <w:shd w:val="clear" w:color="9999FF" w:fill="BFBFB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16</w:t>
            </w:r>
          </w:p>
        </w:tc>
        <w:tc>
          <w:tcPr>
            <w:tcW w:w="2191" w:type="dxa"/>
            <w:tcBorders>
              <w:top w:val="nil"/>
              <w:left w:val="nil"/>
              <w:bottom w:val="nil"/>
              <w:right w:val="nil"/>
            </w:tcBorders>
            <w:shd w:val="clear" w:color="9999FF" w:fill="BFBFB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568</w:t>
            </w:r>
          </w:p>
        </w:tc>
        <w:tc>
          <w:tcPr>
            <w:tcW w:w="890" w:type="dxa"/>
            <w:tcBorders>
              <w:top w:val="nil"/>
              <w:left w:val="nil"/>
              <w:bottom w:val="nil"/>
              <w:right w:val="nil"/>
            </w:tcBorders>
            <w:shd w:val="clear" w:color="9999FF" w:fill="BFBFB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single" w:sz="4" w:space="0" w:color="008080"/>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r>
      <w:tr w:rsidR="005A6139" w:rsidRPr="009C2B1C" w:rsidTr="00AC1063">
        <w:trPr>
          <w:trHeight w:val="255"/>
        </w:trPr>
        <w:tc>
          <w:tcPr>
            <w:tcW w:w="1811" w:type="dxa"/>
            <w:tcBorders>
              <w:top w:val="nil"/>
              <w:left w:val="single" w:sz="4" w:space="0" w:color="008080"/>
              <w:bottom w:val="nil"/>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17</w:t>
            </w:r>
          </w:p>
        </w:tc>
        <w:tc>
          <w:tcPr>
            <w:tcW w:w="2191"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687</w:t>
            </w:r>
          </w:p>
        </w:tc>
        <w:tc>
          <w:tcPr>
            <w:tcW w:w="890"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754</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single" w:sz="4" w:space="0" w:color="008080"/>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r>
      <w:tr w:rsidR="005A6139" w:rsidRPr="009C2B1C" w:rsidTr="00AC1063">
        <w:trPr>
          <w:trHeight w:val="255"/>
        </w:trPr>
        <w:tc>
          <w:tcPr>
            <w:tcW w:w="1811" w:type="dxa"/>
            <w:tcBorders>
              <w:top w:val="nil"/>
              <w:left w:val="single" w:sz="4" w:space="0" w:color="008080"/>
              <w:bottom w:val="nil"/>
              <w:right w:val="nil"/>
            </w:tcBorders>
            <w:shd w:val="clear" w:color="9999FF" w:fill="BFBFB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18</w:t>
            </w:r>
          </w:p>
        </w:tc>
        <w:tc>
          <w:tcPr>
            <w:tcW w:w="2191" w:type="dxa"/>
            <w:tcBorders>
              <w:top w:val="nil"/>
              <w:left w:val="nil"/>
              <w:bottom w:val="nil"/>
              <w:right w:val="nil"/>
            </w:tcBorders>
            <w:shd w:val="clear" w:color="9999FF" w:fill="BFBFB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850</w:t>
            </w:r>
          </w:p>
        </w:tc>
        <w:tc>
          <w:tcPr>
            <w:tcW w:w="890" w:type="dxa"/>
            <w:tcBorders>
              <w:top w:val="nil"/>
              <w:left w:val="nil"/>
              <w:bottom w:val="nil"/>
              <w:right w:val="nil"/>
            </w:tcBorders>
            <w:shd w:val="clear" w:color="9999FF" w:fill="BFBFB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925</w:t>
            </w:r>
          </w:p>
        </w:tc>
        <w:tc>
          <w:tcPr>
            <w:tcW w:w="929" w:type="dxa"/>
            <w:tcBorders>
              <w:top w:val="nil"/>
              <w:left w:val="nil"/>
              <w:bottom w:val="nil"/>
              <w:right w:val="nil"/>
            </w:tcBorders>
            <w:shd w:val="clear" w:color="9999FF" w:fill="BFBFB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1018</w:t>
            </w:r>
          </w:p>
        </w:tc>
        <w:tc>
          <w:tcPr>
            <w:tcW w:w="929" w:type="dxa"/>
            <w:tcBorders>
              <w:top w:val="nil"/>
              <w:left w:val="nil"/>
              <w:bottom w:val="nil"/>
              <w:right w:val="nil"/>
            </w:tcBorders>
            <w:shd w:val="clear" w:color="9999FF" w:fill="BFBFB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1118</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single" w:sz="4" w:space="0" w:color="008080"/>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r>
      <w:tr w:rsidR="005A6139" w:rsidRPr="009C2B1C" w:rsidTr="00AC1063">
        <w:trPr>
          <w:trHeight w:val="255"/>
        </w:trPr>
        <w:tc>
          <w:tcPr>
            <w:tcW w:w="1811" w:type="dxa"/>
            <w:tcBorders>
              <w:top w:val="nil"/>
              <w:left w:val="single" w:sz="4" w:space="0" w:color="008080"/>
              <w:bottom w:val="nil"/>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19</w:t>
            </w:r>
          </w:p>
        </w:tc>
        <w:tc>
          <w:tcPr>
            <w:tcW w:w="2191"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995</w:t>
            </w:r>
          </w:p>
        </w:tc>
        <w:tc>
          <w:tcPr>
            <w:tcW w:w="890"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1098</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1176</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1267</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1424</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single" w:sz="4" w:space="0" w:color="008080"/>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r>
      <w:tr w:rsidR="005A6139" w:rsidRPr="009C2B1C" w:rsidTr="00AC1063">
        <w:trPr>
          <w:trHeight w:val="255"/>
        </w:trPr>
        <w:tc>
          <w:tcPr>
            <w:tcW w:w="1811" w:type="dxa"/>
            <w:tcBorders>
              <w:top w:val="nil"/>
              <w:left w:val="single" w:sz="4" w:space="0" w:color="008080"/>
              <w:bottom w:val="nil"/>
              <w:right w:val="nil"/>
            </w:tcBorders>
            <w:shd w:val="clear" w:color="9999FF" w:fill="BFBFB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20</w:t>
            </w:r>
          </w:p>
        </w:tc>
        <w:tc>
          <w:tcPr>
            <w:tcW w:w="2191" w:type="dxa"/>
            <w:tcBorders>
              <w:top w:val="nil"/>
              <w:left w:val="nil"/>
              <w:bottom w:val="nil"/>
              <w:right w:val="nil"/>
            </w:tcBorders>
            <w:shd w:val="clear" w:color="9999FF" w:fill="BFBFB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1157</w:t>
            </w:r>
          </w:p>
        </w:tc>
        <w:tc>
          <w:tcPr>
            <w:tcW w:w="890" w:type="dxa"/>
            <w:tcBorders>
              <w:top w:val="nil"/>
              <w:left w:val="nil"/>
              <w:bottom w:val="nil"/>
              <w:right w:val="nil"/>
            </w:tcBorders>
            <w:shd w:val="clear" w:color="9999FF" w:fill="BFBFB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1269</w:t>
            </w:r>
          </w:p>
        </w:tc>
        <w:tc>
          <w:tcPr>
            <w:tcW w:w="929" w:type="dxa"/>
            <w:tcBorders>
              <w:top w:val="nil"/>
              <w:left w:val="nil"/>
              <w:bottom w:val="nil"/>
              <w:right w:val="nil"/>
            </w:tcBorders>
            <w:shd w:val="clear" w:color="9999FF" w:fill="BFBFB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1337</w:t>
            </w:r>
          </w:p>
        </w:tc>
        <w:tc>
          <w:tcPr>
            <w:tcW w:w="929" w:type="dxa"/>
            <w:tcBorders>
              <w:top w:val="nil"/>
              <w:left w:val="nil"/>
              <w:bottom w:val="nil"/>
              <w:right w:val="nil"/>
            </w:tcBorders>
            <w:shd w:val="clear" w:color="9999FF" w:fill="BFBFB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1409</w:t>
            </w:r>
          </w:p>
        </w:tc>
        <w:tc>
          <w:tcPr>
            <w:tcW w:w="930" w:type="dxa"/>
            <w:tcBorders>
              <w:top w:val="nil"/>
              <w:left w:val="nil"/>
              <w:bottom w:val="nil"/>
              <w:right w:val="nil"/>
            </w:tcBorders>
            <w:shd w:val="clear" w:color="9999FF" w:fill="BFBFB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1538</w:t>
            </w:r>
          </w:p>
        </w:tc>
        <w:tc>
          <w:tcPr>
            <w:tcW w:w="930" w:type="dxa"/>
            <w:tcBorders>
              <w:top w:val="nil"/>
              <w:left w:val="nil"/>
              <w:bottom w:val="nil"/>
              <w:right w:val="nil"/>
            </w:tcBorders>
            <w:shd w:val="clear" w:color="9999FF" w:fill="BFBFB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1744</w:t>
            </w:r>
          </w:p>
        </w:tc>
        <w:tc>
          <w:tcPr>
            <w:tcW w:w="930" w:type="dxa"/>
            <w:tcBorders>
              <w:top w:val="nil"/>
              <w:left w:val="nil"/>
              <w:bottom w:val="nil"/>
              <w:right w:val="single" w:sz="4" w:space="0" w:color="008080"/>
            </w:tcBorders>
            <w:shd w:val="clear" w:color="9999FF" w:fill="C0C0C0"/>
            <w:noWrap/>
            <w:vAlign w:val="bottom"/>
            <w:hideMark/>
          </w:tcPr>
          <w:p w:rsidR="005A6139" w:rsidRPr="009C2B1C" w:rsidRDefault="005A6139" w:rsidP="00AC1063">
            <w:pPr>
              <w:rPr>
                <w:rFonts w:ascii="Calibri" w:hAnsi="Calibri" w:cs="Arial"/>
                <w:color w:val="0000FF"/>
                <w:sz w:val="20"/>
                <w:szCs w:val="24"/>
              </w:rPr>
            </w:pPr>
            <w:r w:rsidRPr="009C2B1C">
              <w:rPr>
                <w:rFonts w:ascii="Calibri" w:hAnsi="Calibri" w:cs="Arial"/>
                <w:color w:val="0000FF"/>
                <w:sz w:val="20"/>
                <w:szCs w:val="24"/>
              </w:rPr>
              <w:t> </w:t>
            </w:r>
          </w:p>
        </w:tc>
      </w:tr>
      <w:tr w:rsidR="005A6139" w:rsidRPr="009C2B1C" w:rsidTr="00AC1063">
        <w:trPr>
          <w:trHeight w:val="255"/>
        </w:trPr>
        <w:tc>
          <w:tcPr>
            <w:tcW w:w="1811" w:type="dxa"/>
            <w:tcBorders>
              <w:top w:val="nil"/>
              <w:left w:val="single" w:sz="4" w:space="0" w:color="008080"/>
              <w:bottom w:val="nil"/>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21</w:t>
            </w:r>
          </w:p>
        </w:tc>
        <w:tc>
          <w:tcPr>
            <w:tcW w:w="2191"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1300</w:t>
            </w:r>
          </w:p>
        </w:tc>
        <w:tc>
          <w:tcPr>
            <w:tcW w:w="890"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1439</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1495</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1559</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1654</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1807</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1844</w:t>
            </w:r>
          </w:p>
        </w:tc>
      </w:tr>
      <w:tr w:rsidR="005A6139" w:rsidRPr="009C2B1C" w:rsidTr="00AC1063">
        <w:trPr>
          <w:trHeight w:val="255"/>
        </w:trPr>
        <w:tc>
          <w:tcPr>
            <w:tcW w:w="1811" w:type="dxa"/>
            <w:tcBorders>
              <w:top w:val="nil"/>
              <w:left w:val="single" w:sz="4" w:space="0" w:color="008080"/>
              <w:bottom w:val="nil"/>
              <w:right w:val="nil"/>
            </w:tcBorders>
            <w:shd w:val="clear" w:color="9999FF" w:fill="BFBFB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22</w:t>
            </w:r>
          </w:p>
        </w:tc>
        <w:tc>
          <w:tcPr>
            <w:tcW w:w="2191" w:type="dxa"/>
            <w:tcBorders>
              <w:top w:val="nil"/>
              <w:left w:val="nil"/>
              <w:bottom w:val="nil"/>
              <w:right w:val="nil"/>
            </w:tcBorders>
            <w:shd w:val="clear" w:color="9999FF" w:fill="BFBFB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1460</w:t>
            </w:r>
          </w:p>
        </w:tc>
        <w:tc>
          <w:tcPr>
            <w:tcW w:w="890" w:type="dxa"/>
            <w:tcBorders>
              <w:top w:val="nil"/>
              <w:left w:val="nil"/>
              <w:bottom w:val="nil"/>
              <w:right w:val="nil"/>
            </w:tcBorders>
            <w:shd w:val="clear" w:color="9999FF" w:fill="BFBFB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1609</w:t>
            </w:r>
          </w:p>
        </w:tc>
        <w:tc>
          <w:tcPr>
            <w:tcW w:w="929" w:type="dxa"/>
            <w:tcBorders>
              <w:top w:val="nil"/>
              <w:left w:val="nil"/>
              <w:bottom w:val="nil"/>
              <w:right w:val="nil"/>
            </w:tcBorders>
            <w:shd w:val="clear" w:color="9999FF" w:fill="BFBFB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1654</w:t>
            </w:r>
          </w:p>
        </w:tc>
        <w:tc>
          <w:tcPr>
            <w:tcW w:w="929" w:type="dxa"/>
            <w:tcBorders>
              <w:top w:val="nil"/>
              <w:left w:val="nil"/>
              <w:bottom w:val="nil"/>
              <w:right w:val="nil"/>
            </w:tcBorders>
            <w:shd w:val="clear" w:color="9999FF" w:fill="BFBFB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1701</w:t>
            </w:r>
          </w:p>
        </w:tc>
        <w:tc>
          <w:tcPr>
            <w:tcW w:w="930" w:type="dxa"/>
            <w:tcBorders>
              <w:top w:val="nil"/>
              <w:left w:val="nil"/>
              <w:bottom w:val="nil"/>
              <w:right w:val="nil"/>
            </w:tcBorders>
            <w:shd w:val="clear" w:color="9999FF" w:fill="BFBFB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1770</w:t>
            </w:r>
          </w:p>
        </w:tc>
        <w:tc>
          <w:tcPr>
            <w:tcW w:w="930" w:type="dxa"/>
            <w:tcBorders>
              <w:top w:val="nil"/>
              <w:left w:val="nil"/>
              <w:bottom w:val="nil"/>
              <w:right w:val="nil"/>
            </w:tcBorders>
            <w:shd w:val="clear" w:color="9999FF" w:fill="BFBFB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1874</w:t>
            </w:r>
          </w:p>
        </w:tc>
        <w:tc>
          <w:tcPr>
            <w:tcW w:w="930" w:type="dxa"/>
            <w:tcBorders>
              <w:top w:val="nil"/>
              <w:left w:val="nil"/>
              <w:bottom w:val="nil"/>
              <w:right w:val="nil"/>
            </w:tcBorders>
            <w:shd w:val="clear" w:color="9999FF" w:fill="BFBFB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1904</w:t>
            </w:r>
          </w:p>
        </w:tc>
      </w:tr>
      <w:tr w:rsidR="005A6139" w:rsidRPr="009C2B1C" w:rsidTr="00AC1063">
        <w:trPr>
          <w:trHeight w:val="255"/>
        </w:trPr>
        <w:tc>
          <w:tcPr>
            <w:tcW w:w="1811" w:type="dxa"/>
            <w:tcBorders>
              <w:top w:val="nil"/>
              <w:left w:val="single" w:sz="4" w:space="0" w:color="008080"/>
              <w:bottom w:val="nil"/>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23/0</w:t>
            </w:r>
          </w:p>
        </w:tc>
        <w:tc>
          <w:tcPr>
            <w:tcW w:w="2191"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1629</w:t>
            </w:r>
          </w:p>
        </w:tc>
        <w:tc>
          <w:tcPr>
            <w:tcW w:w="890"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1745</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1815</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1852</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1887</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1925</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1963</w:t>
            </w:r>
          </w:p>
        </w:tc>
      </w:tr>
      <w:tr w:rsidR="005A6139" w:rsidRPr="009C2B1C" w:rsidTr="00AC1063">
        <w:trPr>
          <w:trHeight w:val="255"/>
        </w:trPr>
        <w:tc>
          <w:tcPr>
            <w:tcW w:w="1811" w:type="dxa"/>
            <w:tcBorders>
              <w:top w:val="nil"/>
              <w:left w:val="single" w:sz="4" w:space="0" w:color="008080"/>
              <w:bottom w:val="nil"/>
              <w:right w:val="nil"/>
            </w:tcBorders>
            <w:shd w:val="clear" w:color="9999FF" w:fill="BFBFB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1</w:t>
            </w:r>
          </w:p>
        </w:tc>
        <w:tc>
          <w:tcPr>
            <w:tcW w:w="2191" w:type="dxa"/>
            <w:tcBorders>
              <w:top w:val="nil"/>
              <w:left w:val="nil"/>
              <w:bottom w:val="nil"/>
              <w:right w:val="nil"/>
            </w:tcBorders>
            <w:shd w:val="clear" w:color="9999FF" w:fill="BFBFB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1661</w:t>
            </w:r>
          </w:p>
        </w:tc>
        <w:tc>
          <w:tcPr>
            <w:tcW w:w="890" w:type="dxa"/>
            <w:tcBorders>
              <w:top w:val="nil"/>
              <w:left w:val="nil"/>
              <w:bottom w:val="nil"/>
              <w:right w:val="nil"/>
            </w:tcBorders>
            <w:shd w:val="clear" w:color="9999FF" w:fill="BFBFB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1785</w:t>
            </w:r>
          </w:p>
        </w:tc>
        <w:tc>
          <w:tcPr>
            <w:tcW w:w="929" w:type="dxa"/>
            <w:tcBorders>
              <w:top w:val="nil"/>
              <w:left w:val="nil"/>
              <w:bottom w:val="nil"/>
              <w:right w:val="nil"/>
            </w:tcBorders>
            <w:shd w:val="clear" w:color="9999FF" w:fill="BFBFB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1860</w:t>
            </w:r>
          </w:p>
        </w:tc>
        <w:tc>
          <w:tcPr>
            <w:tcW w:w="929" w:type="dxa"/>
            <w:tcBorders>
              <w:top w:val="nil"/>
              <w:left w:val="nil"/>
              <w:bottom w:val="nil"/>
              <w:right w:val="nil"/>
            </w:tcBorders>
            <w:shd w:val="clear" w:color="9999FF" w:fill="BFBFB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1897</w:t>
            </w:r>
          </w:p>
        </w:tc>
        <w:tc>
          <w:tcPr>
            <w:tcW w:w="930" w:type="dxa"/>
            <w:tcBorders>
              <w:top w:val="nil"/>
              <w:left w:val="nil"/>
              <w:bottom w:val="nil"/>
              <w:right w:val="nil"/>
            </w:tcBorders>
            <w:shd w:val="clear" w:color="9999FF" w:fill="BFBFB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1934</w:t>
            </w:r>
          </w:p>
        </w:tc>
        <w:tc>
          <w:tcPr>
            <w:tcW w:w="930" w:type="dxa"/>
            <w:tcBorders>
              <w:top w:val="nil"/>
              <w:left w:val="nil"/>
              <w:bottom w:val="nil"/>
              <w:right w:val="nil"/>
            </w:tcBorders>
            <w:shd w:val="clear" w:color="9999FF" w:fill="BFBFB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1989</w:t>
            </w:r>
          </w:p>
        </w:tc>
        <w:tc>
          <w:tcPr>
            <w:tcW w:w="930" w:type="dxa"/>
            <w:tcBorders>
              <w:top w:val="nil"/>
              <w:left w:val="nil"/>
              <w:bottom w:val="nil"/>
              <w:right w:val="nil"/>
            </w:tcBorders>
            <w:shd w:val="clear" w:color="9999FF" w:fill="BFBFB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2055</w:t>
            </w:r>
          </w:p>
        </w:tc>
      </w:tr>
      <w:tr w:rsidR="005A6139" w:rsidRPr="009C2B1C" w:rsidTr="00AC1063">
        <w:trPr>
          <w:trHeight w:val="255"/>
        </w:trPr>
        <w:tc>
          <w:tcPr>
            <w:tcW w:w="1811" w:type="dxa"/>
            <w:tcBorders>
              <w:top w:val="nil"/>
              <w:left w:val="single" w:sz="4" w:space="0" w:color="008080"/>
              <w:bottom w:val="nil"/>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2</w:t>
            </w:r>
          </w:p>
        </w:tc>
        <w:tc>
          <w:tcPr>
            <w:tcW w:w="2191"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1702</w:t>
            </w:r>
          </w:p>
        </w:tc>
        <w:tc>
          <w:tcPr>
            <w:tcW w:w="890"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1822</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1904</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1943</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1981</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2060</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2142</w:t>
            </w:r>
          </w:p>
        </w:tc>
      </w:tr>
      <w:tr w:rsidR="005A6139" w:rsidRPr="009C2B1C" w:rsidTr="00AC1063">
        <w:trPr>
          <w:trHeight w:val="255"/>
        </w:trPr>
        <w:tc>
          <w:tcPr>
            <w:tcW w:w="1811" w:type="dxa"/>
            <w:tcBorders>
              <w:top w:val="nil"/>
              <w:left w:val="single" w:sz="4" w:space="0" w:color="008080"/>
              <w:bottom w:val="nil"/>
              <w:right w:val="nil"/>
            </w:tcBorders>
            <w:shd w:val="clear" w:color="9999FF" w:fill="C0C0C0"/>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3</w:t>
            </w:r>
          </w:p>
        </w:tc>
        <w:tc>
          <w:tcPr>
            <w:tcW w:w="2191"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890"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BFBFB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BFBFB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1989</w:t>
            </w:r>
          </w:p>
        </w:tc>
        <w:tc>
          <w:tcPr>
            <w:tcW w:w="930" w:type="dxa"/>
            <w:tcBorders>
              <w:top w:val="nil"/>
              <w:left w:val="nil"/>
              <w:bottom w:val="nil"/>
              <w:right w:val="nil"/>
            </w:tcBorders>
            <w:shd w:val="clear" w:color="9999FF" w:fill="BFBFB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2029</w:t>
            </w:r>
          </w:p>
        </w:tc>
        <w:tc>
          <w:tcPr>
            <w:tcW w:w="930" w:type="dxa"/>
            <w:tcBorders>
              <w:top w:val="nil"/>
              <w:left w:val="nil"/>
              <w:bottom w:val="nil"/>
              <w:right w:val="nil"/>
            </w:tcBorders>
            <w:shd w:val="clear" w:color="9999FF" w:fill="BFBFB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2130</w:t>
            </w:r>
          </w:p>
        </w:tc>
        <w:tc>
          <w:tcPr>
            <w:tcW w:w="930" w:type="dxa"/>
            <w:tcBorders>
              <w:top w:val="nil"/>
              <w:left w:val="nil"/>
              <w:bottom w:val="nil"/>
              <w:right w:val="nil"/>
            </w:tcBorders>
            <w:shd w:val="clear" w:color="9999FF" w:fill="BFBFB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2235</w:t>
            </w:r>
          </w:p>
        </w:tc>
      </w:tr>
      <w:tr w:rsidR="005A6139" w:rsidRPr="009C2B1C" w:rsidTr="00AC1063">
        <w:trPr>
          <w:trHeight w:val="255"/>
        </w:trPr>
        <w:tc>
          <w:tcPr>
            <w:tcW w:w="1811" w:type="dxa"/>
            <w:tcBorders>
              <w:top w:val="nil"/>
              <w:left w:val="single" w:sz="4" w:space="0" w:color="008080"/>
              <w:bottom w:val="nil"/>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4</w:t>
            </w:r>
          </w:p>
        </w:tc>
        <w:tc>
          <w:tcPr>
            <w:tcW w:w="2191"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890"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2082</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2204</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2322</w:t>
            </w:r>
          </w:p>
        </w:tc>
      </w:tr>
      <w:tr w:rsidR="005A6139" w:rsidRPr="009C2B1C" w:rsidTr="00AC1063">
        <w:trPr>
          <w:trHeight w:val="255"/>
        </w:trPr>
        <w:tc>
          <w:tcPr>
            <w:tcW w:w="1811" w:type="dxa"/>
            <w:tcBorders>
              <w:top w:val="nil"/>
              <w:left w:val="single" w:sz="4" w:space="0" w:color="008080"/>
              <w:bottom w:val="nil"/>
              <w:right w:val="nil"/>
            </w:tcBorders>
            <w:shd w:val="clear" w:color="9999FF" w:fill="C0C0C0"/>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5</w:t>
            </w:r>
          </w:p>
        </w:tc>
        <w:tc>
          <w:tcPr>
            <w:tcW w:w="2191"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890"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9999FF" w:fill="BFBFB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9999FF" w:fill="BFBFB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2282</w:t>
            </w:r>
          </w:p>
        </w:tc>
        <w:tc>
          <w:tcPr>
            <w:tcW w:w="930" w:type="dxa"/>
            <w:tcBorders>
              <w:top w:val="nil"/>
              <w:left w:val="nil"/>
              <w:bottom w:val="nil"/>
              <w:right w:val="nil"/>
            </w:tcBorders>
            <w:shd w:val="clear" w:color="9999FF" w:fill="BFBFB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2414</w:t>
            </w:r>
          </w:p>
        </w:tc>
      </w:tr>
      <w:tr w:rsidR="005A6139" w:rsidRPr="009C2B1C" w:rsidTr="00AC1063">
        <w:trPr>
          <w:trHeight w:val="270"/>
        </w:trPr>
        <w:tc>
          <w:tcPr>
            <w:tcW w:w="1811" w:type="dxa"/>
            <w:tcBorders>
              <w:top w:val="nil"/>
              <w:left w:val="single" w:sz="4" w:space="0" w:color="008080"/>
              <w:bottom w:val="single" w:sz="12" w:space="0" w:color="008080"/>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6</w:t>
            </w:r>
          </w:p>
        </w:tc>
        <w:tc>
          <w:tcPr>
            <w:tcW w:w="2191" w:type="dxa"/>
            <w:tcBorders>
              <w:top w:val="nil"/>
              <w:left w:val="nil"/>
              <w:bottom w:val="single" w:sz="12" w:space="0" w:color="008080"/>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890" w:type="dxa"/>
            <w:tcBorders>
              <w:top w:val="nil"/>
              <w:left w:val="nil"/>
              <w:bottom w:val="single" w:sz="12" w:space="0" w:color="008080"/>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single" w:sz="12" w:space="0" w:color="008080"/>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single" w:sz="12" w:space="0" w:color="008080"/>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single" w:sz="12" w:space="0" w:color="008080"/>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single" w:sz="12" w:space="0" w:color="008080"/>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2506</w:t>
            </w:r>
          </w:p>
        </w:tc>
      </w:tr>
    </w:tbl>
    <w:p w:rsidR="005A6139" w:rsidRPr="009C2B1C" w:rsidRDefault="005A6139">
      <w:pPr>
        <w:rPr>
          <w:rFonts w:ascii="Calibri" w:hAnsi="Calibri"/>
          <w:szCs w:val="24"/>
        </w:rPr>
      </w:pPr>
      <w:r w:rsidRPr="009C2B1C">
        <w:rPr>
          <w:rFonts w:ascii="Calibri" w:hAnsi="Calibri"/>
          <w:szCs w:val="24"/>
        </w:rPr>
        <w:br w:type="page"/>
      </w:r>
    </w:p>
    <w:tbl>
      <w:tblPr>
        <w:tblW w:w="9540" w:type="dxa"/>
        <w:tblInd w:w="70" w:type="dxa"/>
        <w:tblCellMar>
          <w:left w:w="70" w:type="dxa"/>
          <w:right w:w="70" w:type="dxa"/>
        </w:tblCellMar>
        <w:tblLook w:val="04A0" w:firstRow="1" w:lastRow="0" w:firstColumn="1" w:lastColumn="0" w:noHBand="0" w:noVBand="1"/>
      </w:tblPr>
      <w:tblGrid>
        <w:gridCol w:w="1811"/>
        <w:gridCol w:w="2191"/>
        <w:gridCol w:w="890"/>
        <w:gridCol w:w="929"/>
        <w:gridCol w:w="929"/>
        <w:gridCol w:w="930"/>
        <w:gridCol w:w="930"/>
        <w:gridCol w:w="930"/>
      </w:tblGrid>
      <w:tr w:rsidR="005A6139" w:rsidRPr="009C2B1C" w:rsidTr="00AC1063">
        <w:trPr>
          <w:trHeight w:val="270"/>
        </w:trPr>
        <w:tc>
          <w:tcPr>
            <w:tcW w:w="1811" w:type="dxa"/>
            <w:tcBorders>
              <w:top w:val="nil"/>
              <w:left w:val="nil"/>
              <w:bottom w:val="nil"/>
              <w:right w:val="nil"/>
            </w:tcBorders>
            <w:shd w:val="clear" w:color="auto" w:fill="auto"/>
            <w:noWrap/>
            <w:vAlign w:val="bottom"/>
            <w:hideMark/>
          </w:tcPr>
          <w:p w:rsidR="005A6139" w:rsidRPr="009C2B1C" w:rsidRDefault="005A6139" w:rsidP="00AC1063">
            <w:pPr>
              <w:jc w:val="right"/>
              <w:rPr>
                <w:rFonts w:ascii="Calibri" w:hAnsi="Calibri" w:cs="Arial"/>
                <w:sz w:val="20"/>
                <w:szCs w:val="24"/>
              </w:rPr>
            </w:pPr>
          </w:p>
        </w:tc>
        <w:tc>
          <w:tcPr>
            <w:tcW w:w="2191"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89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29"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29"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55"/>
        </w:trPr>
        <w:tc>
          <w:tcPr>
            <w:tcW w:w="1811" w:type="dxa"/>
            <w:tcBorders>
              <w:top w:val="nil"/>
              <w:left w:val="nil"/>
              <w:bottom w:val="nil"/>
              <w:right w:val="nil"/>
            </w:tcBorders>
            <w:shd w:val="clear" w:color="auto" w:fill="auto"/>
            <w:noWrap/>
            <w:vAlign w:val="bottom"/>
            <w:hideMark/>
          </w:tcPr>
          <w:p w:rsidR="005A6139" w:rsidRPr="009C2B1C" w:rsidRDefault="005A6139" w:rsidP="00AC1063">
            <w:pPr>
              <w:jc w:val="right"/>
              <w:rPr>
                <w:rFonts w:ascii="Calibri" w:hAnsi="Calibri" w:cs="Arial"/>
                <w:sz w:val="20"/>
                <w:szCs w:val="24"/>
              </w:rPr>
            </w:pPr>
            <w:r w:rsidRPr="009C2B1C">
              <w:rPr>
                <w:rFonts w:ascii="Calibri" w:hAnsi="Calibri" w:cs="Arial"/>
                <w:sz w:val="20"/>
                <w:szCs w:val="24"/>
              </w:rPr>
              <w:t xml:space="preserve"> </w:t>
            </w:r>
          </w:p>
        </w:tc>
        <w:tc>
          <w:tcPr>
            <w:tcW w:w="2191"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89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29"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29"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55"/>
        </w:trPr>
        <w:tc>
          <w:tcPr>
            <w:tcW w:w="1811" w:type="dxa"/>
            <w:tcBorders>
              <w:top w:val="nil"/>
              <w:left w:val="nil"/>
              <w:bottom w:val="nil"/>
              <w:right w:val="nil"/>
            </w:tcBorders>
            <w:shd w:val="clear" w:color="auto" w:fill="auto"/>
            <w:noWrap/>
            <w:vAlign w:val="bottom"/>
            <w:hideMark/>
          </w:tcPr>
          <w:p w:rsidR="005A6139" w:rsidRPr="009C2B1C" w:rsidRDefault="005A6139" w:rsidP="00AC1063">
            <w:pPr>
              <w:jc w:val="right"/>
              <w:rPr>
                <w:rFonts w:ascii="Calibri" w:hAnsi="Calibri" w:cs="Arial"/>
                <w:sz w:val="20"/>
                <w:szCs w:val="24"/>
              </w:rPr>
            </w:pPr>
          </w:p>
        </w:tc>
        <w:tc>
          <w:tcPr>
            <w:tcW w:w="2191"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b/>
                <w:bCs/>
                <w:sz w:val="20"/>
                <w:szCs w:val="24"/>
              </w:rPr>
            </w:pPr>
            <w:r w:rsidRPr="009C2B1C">
              <w:rPr>
                <w:rFonts w:ascii="Calibri" w:hAnsi="Calibri" w:cs="Arial"/>
                <w:b/>
                <w:bCs/>
                <w:sz w:val="20"/>
                <w:szCs w:val="24"/>
              </w:rPr>
              <w:t xml:space="preserve">Bedragen per 4 weken </w:t>
            </w:r>
          </w:p>
        </w:tc>
        <w:tc>
          <w:tcPr>
            <w:tcW w:w="89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29"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29"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70"/>
        </w:trPr>
        <w:tc>
          <w:tcPr>
            <w:tcW w:w="1811" w:type="dxa"/>
            <w:tcBorders>
              <w:top w:val="nil"/>
              <w:left w:val="nil"/>
              <w:bottom w:val="nil"/>
              <w:right w:val="nil"/>
            </w:tcBorders>
            <w:shd w:val="clear" w:color="auto" w:fill="auto"/>
            <w:noWrap/>
            <w:vAlign w:val="bottom"/>
            <w:hideMark/>
          </w:tcPr>
          <w:p w:rsidR="005A6139" w:rsidRPr="009C2B1C" w:rsidRDefault="005A6139" w:rsidP="00AC1063">
            <w:pPr>
              <w:jc w:val="right"/>
              <w:rPr>
                <w:rFonts w:ascii="Calibri" w:hAnsi="Calibri" w:cs="Arial"/>
                <w:sz w:val="20"/>
                <w:szCs w:val="24"/>
              </w:rPr>
            </w:pPr>
          </w:p>
        </w:tc>
        <w:tc>
          <w:tcPr>
            <w:tcW w:w="2191"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r w:rsidRPr="009C2B1C">
              <w:rPr>
                <w:rFonts w:ascii="Calibri" w:hAnsi="Calibri" w:cs="Arial"/>
                <w:sz w:val="20"/>
                <w:szCs w:val="24"/>
              </w:rPr>
              <w:t>(inclusief minimum per %)</w:t>
            </w:r>
          </w:p>
        </w:tc>
        <w:tc>
          <w:tcPr>
            <w:tcW w:w="89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29"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29"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70"/>
        </w:trPr>
        <w:tc>
          <w:tcPr>
            <w:tcW w:w="1811" w:type="dxa"/>
            <w:tcBorders>
              <w:top w:val="single" w:sz="12" w:space="0" w:color="008080"/>
              <w:left w:val="single" w:sz="4" w:space="0" w:color="008080"/>
              <w:bottom w:val="nil"/>
              <w:right w:val="nil"/>
            </w:tcBorders>
            <w:shd w:val="clear" w:color="9999FF" w:fill="C0C0C0"/>
            <w:noWrap/>
            <w:vAlign w:val="bottom"/>
            <w:hideMark/>
          </w:tcPr>
          <w:p w:rsidR="005A6139" w:rsidRPr="009C2B1C" w:rsidRDefault="005A6139" w:rsidP="00AC1063">
            <w:pPr>
              <w:jc w:val="right"/>
              <w:rPr>
                <w:rFonts w:ascii="Calibri" w:hAnsi="Calibri" w:cs="Arial"/>
                <w:b/>
                <w:bCs/>
                <w:i/>
                <w:iCs/>
                <w:color w:val="800000"/>
                <w:sz w:val="20"/>
                <w:szCs w:val="24"/>
              </w:rPr>
            </w:pPr>
            <w:r w:rsidRPr="009C2B1C">
              <w:rPr>
                <w:rFonts w:ascii="Calibri" w:hAnsi="Calibri" w:cs="Arial"/>
                <w:b/>
                <w:bCs/>
                <w:i/>
                <w:iCs/>
                <w:color w:val="800000"/>
                <w:sz w:val="20"/>
                <w:szCs w:val="24"/>
              </w:rPr>
              <w:t>LEEFTIJD/</w:t>
            </w:r>
          </w:p>
        </w:tc>
        <w:tc>
          <w:tcPr>
            <w:tcW w:w="2191" w:type="dxa"/>
            <w:tcBorders>
              <w:top w:val="single" w:sz="12" w:space="0" w:color="008080"/>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SCHAAL</w:t>
            </w:r>
          </w:p>
        </w:tc>
        <w:tc>
          <w:tcPr>
            <w:tcW w:w="890" w:type="dxa"/>
            <w:tcBorders>
              <w:top w:val="single" w:sz="12" w:space="0" w:color="008080"/>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SCHAAL</w:t>
            </w:r>
          </w:p>
        </w:tc>
        <w:tc>
          <w:tcPr>
            <w:tcW w:w="929" w:type="dxa"/>
            <w:tcBorders>
              <w:top w:val="single" w:sz="12" w:space="0" w:color="008080"/>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SCHAAL</w:t>
            </w:r>
          </w:p>
        </w:tc>
        <w:tc>
          <w:tcPr>
            <w:tcW w:w="929" w:type="dxa"/>
            <w:tcBorders>
              <w:top w:val="single" w:sz="12" w:space="0" w:color="008080"/>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SCHAAL</w:t>
            </w:r>
          </w:p>
        </w:tc>
        <w:tc>
          <w:tcPr>
            <w:tcW w:w="930" w:type="dxa"/>
            <w:tcBorders>
              <w:top w:val="single" w:sz="12" w:space="0" w:color="008080"/>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SCHAAL</w:t>
            </w:r>
          </w:p>
        </w:tc>
        <w:tc>
          <w:tcPr>
            <w:tcW w:w="930" w:type="dxa"/>
            <w:tcBorders>
              <w:top w:val="single" w:sz="12" w:space="0" w:color="008080"/>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SCHAAL</w:t>
            </w:r>
          </w:p>
        </w:tc>
        <w:tc>
          <w:tcPr>
            <w:tcW w:w="930" w:type="dxa"/>
            <w:tcBorders>
              <w:top w:val="single" w:sz="12" w:space="0" w:color="008080"/>
              <w:left w:val="nil"/>
              <w:bottom w:val="nil"/>
              <w:right w:val="single" w:sz="4" w:space="0" w:color="008080"/>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SCHAAL</w:t>
            </w:r>
          </w:p>
        </w:tc>
      </w:tr>
      <w:tr w:rsidR="005A6139" w:rsidRPr="009C2B1C" w:rsidTr="00AC1063">
        <w:trPr>
          <w:trHeight w:val="255"/>
        </w:trPr>
        <w:tc>
          <w:tcPr>
            <w:tcW w:w="1811" w:type="dxa"/>
            <w:tcBorders>
              <w:top w:val="nil"/>
              <w:left w:val="single" w:sz="4" w:space="0" w:color="008080"/>
              <w:bottom w:val="single" w:sz="4" w:space="0" w:color="auto"/>
              <w:right w:val="nil"/>
            </w:tcBorders>
            <w:shd w:val="clear" w:color="9999FF" w:fill="C0C0C0"/>
            <w:noWrap/>
            <w:vAlign w:val="bottom"/>
            <w:hideMark/>
          </w:tcPr>
          <w:p w:rsidR="005A6139" w:rsidRPr="009C2B1C" w:rsidRDefault="005A6139" w:rsidP="00AC1063">
            <w:pPr>
              <w:jc w:val="right"/>
              <w:rPr>
                <w:rFonts w:ascii="Calibri" w:hAnsi="Calibri" w:cs="Arial"/>
                <w:b/>
                <w:bCs/>
                <w:i/>
                <w:iCs/>
                <w:color w:val="800000"/>
                <w:sz w:val="20"/>
                <w:szCs w:val="24"/>
              </w:rPr>
            </w:pPr>
            <w:r w:rsidRPr="009C2B1C">
              <w:rPr>
                <w:rFonts w:ascii="Calibri" w:hAnsi="Calibri" w:cs="Arial"/>
                <w:b/>
                <w:bCs/>
                <w:i/>
                <w:iCs/>
                <w:color w:val="800000"/>
                <w:sz w:val="20"/>
                <w:szCs w:val="24"/>
              </w:rPr>
              <w:t>SCHAALGETAL</w:t>
            </w:r>
          </w:p>
        </w:tc>
        <w:tc>
          <w:tcPr>
            <w:tcW w:w="2191"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I</w:t>
            </w:r>
          </w:p>
        </w:tc>
        <w:tc>
          <w:tcPr>
            <w:tcW w:w="890"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II</w:t>
            </w:r>
          </w:p>
        </w:tc>
        <w:tc>
          <w:tcPr>
            <w:tcW w:w="929"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III</w:t>
            </w:r>
          </w:p>
        </w:tc>
        <w:tc>
          <w:tcPr>
            <w:tcW w:w="929"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IV</w:t>
            </w:r>
          </w:p>
        </w:tc>
        <w:tc>
          <w:tcPr>
            <w:tcW w:w="930"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V</w:t>
            </w:r>
          </w:p>
        </w:tc>
        <w:tc>
          <w:tcPr>
            <w:tcW w:w="930"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VI</w:t>
            </w:r>
          </w:p>
        </w:tc>
        <w:tc>
          <w:tcPr>
            <w:tcW w:w="930" w:type="dxa"/>
            <w:tcBorders>
              <w:top w:val="nil"/>
              <w:left w:val="nil"/>
              <w:bottom w:val="single" w:sz="4" w:space="0" w:color="auto"/>
              <w:right w:val="single" w:sz="4" w:space="0" w:color="008080"/>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VII</w:t>
            </w:r>
          </w:p>
        </w:tc>
      </w:tr>
      <w:tr w:rsidR="005A6139" w:rsidRPr="009C2B1C" w:rsidTr="00AC1063">
        <w:trPr>
          <w:trHeight w:val="255"/>
        </w:trPr>
        <w:tc>
          <w:tcPr>
            <w:tcW w:w="1811" w:type="dxa"/>
            <w:tcBorders>
              <w:top w:val="nil"/>
              <w:left w:val="single" w:sz="4" w:space="0" w:color="008080"/>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 </w:t>
            </w:r>
          </w:p>
        </w:tc>
        <w:tc>
          <w:tcPr>
            <w:tcW w:w="2191"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890"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single" w:sz="4" w:space="0" w:color="008080"/>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r>
      <w:tr w:rsidR="005A6139" w:rsidRPr="009C2B1C" w:rsidTr="00AC1063">
        <w:trPr>
          <w:trHeight w:val="255"/>
        </w:trPr>
        <w:tc>
          <w:tcPr>
            <w:tcW w:w="1811" w:type="dxa"/>
            <w:tcBorders>
              <w:top w:val="nil"/>
              <w:left w:val="single" w:sz="4" w:space="0" w:color="008080"/>
              <w:bottom w:val="nil"/>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15</w:t>
            </w:r>
          </w:p>
        </w:tc>
        <w:tc>
          <w:tcPr>
            <w:tcW w:w="2191" w:type="dxa"/>
            <w:tcBorders>
              <w:top w:val="nil"/>
              <w:left w:val="nil"/>
              <w:bottom w:val="nil"/>
              <w:right w:val="nil"/>
            </w:tcBorders>
            <w:shd w:val="clear" w:color="auto" w:fill="auto"/>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460</w:t>
            </w:r>
          </w:p>
        </w:tc>
        <w:tc>
          <w:tcPr>
            <w:tcW w:w="890"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i/>
                <w:iCs/>
                <w:color w:val="0000FF"/>
                <w:sz w:val="20"/>
                <w:szCs w:val="24"/>
              </w:rPr>
            </w:pP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i/>
                <w:iCs/>
                <w:color w:val="0000FF"/>
                <w:sz w:val="20"/>
                <w:szCs w:val="24"/>
              </w:rPr>
            </w:pP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i/>
                <w:iCs/>
                <w:color w:val="0000FF"/>
                <w:sz w:val="20"/>
                <w:szCs w:val="24"/>
              </w:rPr>
            </w:pP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i/>
                <w:iCs/>
                <w:color w:val="0000FF"/>
                <w:sz w:val="20"/>
                <w:szCs w:val="24"/>
              </w:rPr>
            </w:pP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i/>
                <w:iCs/>
                <w:color w:val="0000FF"/>
                <w:sz w:val="20"/>
                <w:szCs w:val="24"/>
              </w:rPr>
            </w:pPr>
          </w:p>
        </w:tc>
        <w:tc>
          <w:tcPr>
            <w:tcW w:w="930" w:type="dxa"/>
            <w:tcBorders>
              <w:top w:val="nil"/>
              <w:left w:val="nil"/>
              <w:bottom w:val="nil"/>
              <w:right w:val="single" w:sz="4" w:space="0" w:color="008080"/>
            </w:tcBorders>
            <w:shd w:val="clear" w:color="9999FF" w:fill="FFFFFF"/>
            <w:noWrap/>
            <w:vAlign w:val="bottom"/>
            <w:hideMark/>
          </w:tcPr>
          <w:p w:rsidR="005A6139" w:rsidRPr="009C2B1C" w:rsidRDefault="005A6139" w:rsidP="00AC1063">
            <w:pPr>
              <w:rPr>
                <w:rFonts w:ascii="Calibri" w:hAnsi="Calibri" w:cs="Arial"/>
                <w:color w:val="0000FF"/>
                <w:sz w:val="20"/>
                <w:szCs w:val="24"/>
              </w:rPr>
            </w:pPr>
            <w:r w:rsidRPr="009C2B1C">
              <w:rPr>
                <w:rFonts w:ascii="Calibri" w:hAnsi="Calibri" w:cs="Arial"/>
                <w:color w:val="0000FF"/>
                <w:sz w:val="20"/>
                <w:szCs w:val="24"/>
              </w:rPr>
              <w:t> </w:t>
            </w:r>
          </w:p>
        </w:tc>
      </w:tr>
      <w:tr w:rsidR="005A6139" w:rsidRPr="009C2B1C" w:rsidTr="00AC1063">
        <w:trPr>
          <w:trHeight w:val="255"/>
        </w:trPr>
        <w:tc>
          <w:tcPr>
            <w:tcW w:w="1811" w:type="dxa"/>
            <w:tcBorders>
              <w:top w:val="nil"/>
              <w:left w:val="single" w:sz="4" w:space="0" w:color="008080"/>
              <w:bottom w:val="nil"/>
              <w:right w:val="nil"/>
            </w:tcBorders>
            <w:shd w:val="clear" w:color="9999FF" w:fill="C0C0C0"/>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16</w:t>
            </w:r>
          </w:p>
        </w:tc>
        <w:tc>
          <w:tcPr>
            <w:tcW w:w="2191" w:type="dxa"/>
            <w:tcBorders>
              <w:top w:val="nil"/>
              <w:left w:val="nil"/>
              <w:bottom w:val="nil"/>
              <w:right w:val="nil"/>
            </w:tcBorders>
            <w:shd w:val="clear" w:color="9999FF" w:fill="BFBFB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527</w:t>
            </w:r>
          </w:p>
        </w:tc>
        <w:tc>
          <w:tcPr>
            <w:tcW w:w="890" w:type="dxa"/>
            <w:tcBorders>
              <w:top w:val="nil"/>
              <w:left w:val="nil"/>
              <w:bottom w:val="nil"/>
              <w:right w:val="nil"/>
            </w:tcBorders>
            <w:shd w:val="clear" w:color="9999FF" w:fill="BFBFBF"/>
            <w:noWrap/>
            <w:vAlign w:val="bottom"/>
            <w:hideMark/>
          </w:tcPr>
          <w:p w:rsidR="005A6139" w:rsidRPr="009C2B1C" w:rsidRDefault="005A6139" w:rsidP="00AC1063">
            <w:pPr>
              <w:jc w:val="right"/>
              <w:rPr>
                <w:rFonts w:ascii="Calibri" w:hAnsi="Calibri" w:cs="Arial"/>
                <w:i/>
                <w:iCs/>
                <w:color w:val="0000FF"/>
                <w:sz w:val="20"/>
                <w:szCs w:val="24"/>
              </w:rPr>
            </w:pPr>
          </w:p>
        </w:tc>
        <w:tc>
          <w:tcPr>
            <w:tcW w:w="929" w:type="dxa"/>
            <w:tcBorders>
              <w:top w:val="nil"/>
              <w:left w:val="nil"/>
              <w:bottom w:val="nil"/>
              <w:right w:val="nil"/>
            </w:tcBorders>
            <w:shd w:val="clear" w:color="9999FF" w:fill="BFBFBF"/>
            <w:noWrap/>
            <w:vAlign w:val="bottom"/>
            <w:hideMark/>
          </w:tcPr>
          <w:p w:rsidR="005A6139" w:rsidRPr="009C2B1C" w:rsidRDefault="005A6139" w:rsidP="00AC1063">
            <w:pPr>
              <w:jc w:val="right"/>
              <w:rPr>
                <w:rFonts w:ascii="Calibri" w:hAnsi="Calibri" w:cs="Arial"/>
                <w:i/>
                <w:iCs/>
                <w:color w:val="0000FF"/>
                <w:sz w:val="20"/>
                <w:szCs w:val="24"/>
              </w:rPr>
            </w:pPr>
          </w:p>
        </w:tc>
        <w:tc>
          <w:tcPr>
            <w:tcW w:w="929" w:type="dxa"/>
            <w:tcBorders>
              <w:top w:val="nil"/>
              <w:left w:val="nil"/>
              <w:bottom w:val="nil"/>
              <w:right w:val="nil"/>
            </w:tcBorders>
            <w:shd w:val="clear" w:color="9999FF" w:fill="BFBFBF"/>
            <w:noWrap/>
            <w:vAlign w:val="bottom"/>
            <w:hideMark/>
          </w:tcPr>
          <w:p w:rsidR="005A6139" w:rsidRPr="009C2B1C" w:rsidRDefault="005A6139" w:rsidP="00AC1063">
            <w:pPr>
              <w:jc w:val="right"/>
              <w:rPr>
                <w:rFonts w:ascii="Calibri" w:hAnsi="Calibri" w:cs="Arial"/>
                <w:i/>
                <w:iCs/>
                <w:color w:val="0000FF"/>
                <w:sz w:val="20"/>
                <w:szCs w:val="24"/>
              </w:rPr>
            </w:pPr>
          </w:p>
        </w:tc>
        <w:tc>
          <w:tcPr>
            <w:tcW w:w="930" w:type="dxa"/>
            <w:tcBorders>
              <w:top w:val="nil"/>
              <w:left w:val="nil"/>
              <w:bottom w:val="nil"/>
              <w:right w:val="nil"/>
            </w:tcBorders>
            <w:shd w:val="clear" w:color="9999FF" w:fill="BFBFBF"/>
            <w:noWrap/>
            <w:vAlign w:val="bottom"/>
            <w:hideMark/>
          </w:tcPr>
          <w:p w:rsidR="005A6139" w:rsidRPr="009C2B1C" w:rsidRDefault="005A6139" w:rsidP="00AC1063">
            <w:pPr>
              <w:jc w:val="right"/>
              <w:rPr>
                <w:rFonts w:ascii="Calibri" w:hAnsi="Calibri" w:cs="Arial"/>
                <w:i/>
                <w:iCs/>
                <w:color w:val="0000FF"/>
                <w:sz w:val="20"/>
                <w:szCs w:val="24"/>
              </w:rPr>
            </w:pPr>
          </w:p>
        </w:tc>
        <w:tc>
          <w:tcPr>
            <w:tcW w:w="930" w:type="dxa"/>
            <w:tcBorders>
              <w:top w:val="nil"/>
              <w:left w:val="nil"/>
              <w:bottom w:val="nil"/>
              <w:right w:val="nil"/>
            </w:tcBorders>
            <w:shd w:val="clear" w:color="9999FF" w:fill="BFBFBF"/>
            <w:noWrap/>
            <w:vAlign w:val="bottom"/>
            <w:hideMark/>
          </w:tcPr>
          <w:p w:rsidR="005A6139" w:rsidRPr="009C2B1C" w:rsidRDefault="005A6139" w:rsidP="00AC1063">
            <w:pPr>
              <w:jc w:val="right"/>
              <w:rPr>
                <w:rFonts w:ascii="Calibri" w:hAnsi="Calibri" w:cs="Arial"/>
                <w:i/>
                <w:iCs/>
                <w:color w:val="0000FF"/>
                <w:sz w:val="20"/>
                <w:szCs w:val="24"/>
              </w:rPr>
            </w:pPr>
          </w:p>
        </w:tc>
        <w:tc>
          <w:tcPr>
            <w:tcW w:w="930" w:type="dxa"/>
            <w:tcBorders>
              <w:top w:val="nil"/>
              <w:left w:val="nil"/>
              <w:bottom w:val="nil"/>
              <w:right w:val="single" w:sz="4" w:space="0" w:color="008080"/>
            </w:tcBorders>
            <w:shd w:val="clear" w:color="9999FF" w:fill="BFBFBF"/>
            <w:noWrap/>
            <w:vAlign w:val="bottom"/>
            <w:hideMark/>
          </w:tcPr>
          <w:p w:rsidR="005A6139" w:rsidRPr="009C2B1C" w:rsidRDefault="005A6139" w:rsidP="00AC1063">
            <w:pPr>
              <w:rPr>
                <w:rFonts w:ascii="Calibri" w:hAnsi="Calibri" w:cs="Arial"/>
                <w:color w:val="0000FF"/>
                <w:sz w:val="20"/>
                <w:szCs w:val="24"/>
              </w:rPr>
            </w:pPr>
            <w:r w:rsidRPr="009C2B1C">
              <w:rPr>
                <w:rFonts w:ascii="Calibri" w:hAnsi="Calibri" w:cs="Arial"/>
                <w:color w:val="0000FF"/>
                <w:sz w:val="20"/>
                <w:szCs w:val="24"/>
              </w:rPr>
              <w:t> </w:t>
            </w:r>
          </w:p>
        </w:tc>
      </w:tr>
      <w:tr w:rsidR="005A6139" w:rsidRPr="009C2B1C" w:rsidTr="00AC1063">
        <w:trPr>
          <w:trHeight w:val="255"/>
        </w:trPr>
        <w:tc>
          <w:tcPr>
            <w:tcW w:w="1811" w:type="dxa"/>
            <w:tcBorders>
              <w:top w:val="nil"/>
              <w:left w:val="single" w:sz="4" w:space="0" w:color="008080"/>
              <w:bottom w:val="nil"/>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17</w:t>
            </w:r>
          </w:p>
        </w:tc>
        <w:tc>
          <w:tcPr>
            <w:tcW w:w="2191" w:type="dxa"/>
            <w:tcBorders>
              <w:top w:val="nil"/>
              <w:left w:val="nil"/>
              <w:bottom w:val="nil"/>
              <w:right w:val="nil"/>
            </w:tcBorders>
            <w:shd w:val="clear" w:color="auto" w:fill="auto"/>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635</w:t>
            </w:r>
          </w:p>
        </w:tc>
        <w:tc>
          <w:tcPr>
            <w:tcW w:w="890"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696</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i/>
                <w:iCs/>
                <w:color w:val="0000FF"/>
                <w:sz w:val="20"/>
                <w:szCs w:val="24"/>
              </w:rPr>
            </w:pP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i/>
                <w:iCs/>
                <w:color w:val="0000FF"/>
                <w:sz w:val="20"/>
                <w:szCs w:val="24"/>
              </w:rPr>
            </w:pP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i/>
                <w:iCs/>
                <w:color w:val="0000FF"/>
                <w:sz w:val="20"/>
                <w:szCs w:val="24"/>
              </w:rPr>
            </w:pP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i/>
                <w:iCs/>
                <w:color w:val="0000FF"/>
                <w:sz w:val="20"/>
                <w:szCs w:val="24"/>
              </w:rPr>
            </w:pPr>
          </w:p>
        </w:tc>
        <w:tc>
          <w:tcPr>
            <w:tcW w:w="930" w:type="dxa"/>
            <w:tcBorders>
              <w:top w:val="nil"/>
              <w:left w:val="nil"/>
              <w:bottom w:val="nil"/>
              <w:right w:val="single" w:sz="4" w:space="0" w:color="008080"/>
            </w:tcBorders>
            <w:shd w:val="clear" w:color="9999FF" w:fill="FFFFFF"/>
            <w:noWrap/>
            <w:vAlign w:val="bottom"/>
            <w:hideMark/>
          </w:tcPr>
          <w:p w:rsidR="005A6139" w:rsidRPr="009C2B1C" w:rsidRDefault="005A6139" w:rsidP="00AC1063">
            <w:pPr>
              <w:rPr>
                <w:rFonts w:ascii="Calibri" w:hAnsi="Calibri" w:cs="Arial"/>
                <w:color w:val="0000FF"/>
                <w:sz w:val="20"/>
                <w:szCs w:val="24"/>
              </w:rPr>
            </w:pPr>
            <w:r w:rsidRPr="009C2B1C">
              <w:rPr>
                <w:rFonts w:ascii="Calibri" w:hAnsi="Calibri" w:cs="Arial"/>
                <w:color w:val="0000FF"/>
                <w:sz w:val="20"/>
                <w:szCs w:val="24"/>
              </w:rPr>
              <w:t> </w:t>
            </w:r>
          </w:p>
        </w:tc>
      </w:tr>
      <w:tr w:rsidR="005A6139" w:rsidRPr="009C2B1C" w:rsidTr="00AC1063">
        <w:trPr>
          <w:trHeight w:val="255"/>
        </w:trPr>
        <w:tc>
          <w:tcPr>
            <w:tcW w:w="1811" w:type="dxa"/>
            <w:tcBorders>
              <w:top w:val="nil"/>
              <w:left w:val="single" w:sz="4" w:space="0" w:color="008080"/>
              <w:bottom w:val="nil"/>
              <w:right w:val="nil"/>
            </w:tcBorders>
            <w:shd w:val="clear" w:color="9999FF" w:fill="C0C0C0"/>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18</w:t>
            </w:r>
          </w:p>
        </w:tc>
        <w:tc>
          <w:tcPr>
            <w:tcW w:w="2191"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785</w:t>
            </w:r>
          </w:p>
        </w:tc>
        <w:tc>
          <w:tcPr>
            <w:tcW w:w="890"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854</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940</w:t>
            </w:r>
          </w:p>
        </w:tc>
        <w:tc>
          <w:tcPr>
            <w:tcW w:w="929" w:type="dxa"/>
            <w:tcBorders>
              <w:top w:val="nil"/>
              <w:left w:val="nil"/>
              <w:bottom w:val="nil"/>
              <w:right w:val="nil"/>
            </w:tcBorders>
            <w:shd w:val="clear" w:color="9999FF" w:fill="BFBFB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1032</w:t>
            </w:r>
          </w:p>
        </w:tc>
        <w:tc>
          <w:tcPr>
            <w:tcW w:w="930" w:type="dxa"/>
            <w:tcBorders>
              <w:top w:val="nil"/>
              <w:left w:val="nil"/>
              <w:bottom w:val="nil"/>
              <w:right w:val="nil"/>
            </w:tcBorders>
            <w:shd w:val="clear" w:color="9999FF" w:fill="BFBFBF"/>
            <w:noWrap/>
            <w:vAlign w:val="bottom"/>
            <w:hideMark/>
          </w:tcPr>
          <w:p w:rsidR="005A6139" w:rsidRPr="009C2B1C" w:rsidRDefault="005A6139" w:rsidP="00AC1063">
            <w:pPr>
              <w:jc w:val="right"/>
              <w:rPr>
                <w:rFonts w:ascii="Calibri" w:hAnsi="Calibri" w:cs="Arial"/>
                <w:i/>
                <w:iCs/>
                <w:color w:val="0000FF"/>
                <w:sz w:val="20"/>
                <w:szCs w:val="24"/>
              </w:rPr>
            </w:pPr>
          </w:p>
        </w:tc>
        <w:tc>
          <w:tcPr>
            <w:tcW w:w="930" w:type="dxa"/>
            <w:tcBorders>
              <w:top w:val="nil"/>
              <w:left w:val="nil"/>
              <w:bottom w:val="nil"/>
              <w:right w:val="nil"/>
            </w:tcBorders>
            <w:shd w:val="clear" w:color="9999FF" w:fill="BFBFBF"/>
            <w:noWrap/>
            <w:vAlign w:val="bottom"/>
            <w:hideMark/>
          </w:tcPr>
          <w:p w:rsidR="005A6139" w:rsidRPr="009C2B1C" w:rsidRDefault="005A6139" w:rsidP="00AC1063">
            <w:pPr>
              <w:jc w:val="right"/>
              <w:rPr>
                <w:rFonts w:ascii="Calibri" w:hAnsi="Calibri" w:cs="Arial"/>
                <w:i/>
                <w:iCs/>
                <w:color w:val="0000FF"/>
                <w:sz w:val="20"/>
                <w:szCs w:val="24"/>
              </w:rPr>
            </w:pPr>
          </w:p>
        </w:tc>
        <w:tc>
          <w:tcPr>
            <w:tcW w:w="930" w:type="dxa"/>
            <w:tcBorders>
              <w:top w:val="nil"/>
              <w:left w:val="nil"/>
              <w:bottom w:val="nil"/>
              <w:right w:val="single" w:sz="4" w:space="0" w:color="008080"/>
            </w:tcBorders>
            <w:shd w:val="clear" w:color="9999FF" w:fill="BFBFBF"/>
            <w:noWrap/>
            <w:vAlign w:val="bottom"/>
            <w:hideMark/>
          </w:tcPr>
          <w:p w:rsidR="005A6139" w:rsidRPr="009C2B1C" w:rsidRDefault="005A6139" w:rsidP="00AC1063">
            <w:pPr>
              <w:rPr>
                <w:rFonts w:ascii="Calibri" w:hAnsi="Calibri" w:cs="Arial"/>
                <w:color w:val="0000FF"/>
                <w:sz w:val="20"/>
                <w:szCs w:val="24"/>
              </w:rPr>
            </w:pPr>
            <w:r w:rsidRPr="009C2B1C">
              <w:rPr>
                <w:rFonts w:ascii="Calibri" w:hAnsi="Calibri" w:cs="Arial"/>
                <w:color w:val="0000FF"/>
                <w:sz w:val="20"/>
                <w:szCs w:val="24"/>
              </w:rPr>
              <w:t> </w:t>
            </w:r>
          </w:p>
        </w:tc>
      </w:tr>
      <w:tr w:rsidR="005A6139" w:rsidRPr="009C2B1C" w:rsidTr="00AC1063">
        <w:trPr>
          <w:trHeight w:val="255"/>
        </w:trPr>
        <w:tc>
          <w:tcPr>
            <w:tcW w:w="1811" w:type="dxa"/>
            <w:tcBorders>
              <w:top w:val="nil"/>
              <w:left w:val="single" w:sz="4" w:space="0" w:color="008080"/>
              <w:bottom w:val="nil"/>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19</w:t>
            </w:r>
          </w:p>
        </w:tc>
        <w:tc>
          <w:tcPr>
            <w:tcW w:w="2191"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919</w:t>
            </w:r>
          </w:p>
        </w:tc>
        <w:tc>
          <w:tcPr>
            <w:tcW w:w="890"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1014</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1086</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1170</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1315</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i/>
                <w:iCs/>
                <w:color w:val="0000FF"/>
                <w:sz w:val="20"/>
                <w:szCs w:val="24"/>
              </w:rPr>
            </w:pPr>
          </w:p>
        </w:tc>
        <w:tc>
          <w:tcPr>
            <w:tcW w:w="930" w:type="dxa"/>
            <w:tcBorders>
              <w:top w:val="nil"/>
              <w:left w:val="nil"/>
              <w:bottom w:val="nil"/>
              <w:right w:val="single" w:sz="4" w:space="0" w:color="008080"/>
            </w:tcBorders>
            <w:shd w:val="clear" w:color="9999FF" w:fill="FFFFFF"/>
            <w:noWrap/>
            <w:vAlign w:val="bottom"/>
            <w:hideMark/>
          </w:tcPr>
          <w:p w:rsidR="005A6139" w:rsidRPr="009C2B1C" w:rsidRDefault="005A6139" w:rsidP="00AC1063">
            <w:pPr>
              <w:rPr>
                <w:rFonts w:ascii="Calibri" w:hAnsi="Calibri" w:cs="Arial"/>
                <w:color w:val="0000FF"/>
                <w:sz w:val="20"/>
                <w:szCs w:val="24"/>
              </w:rPr>
            </w:pPr>
            <w:r w:rsidRPr="009C2B1C">
              <w:rPr>
                <w:rFonts w:ascii="Calibri" w:hAnsi="Calibri" w:cs="Arial"/>
                <w:color w:val="0000FF"/>
                <w:sz w:val="20"/>
                <w:szCs w:val="24"/>
              </w:rPr>
              <w:t> </w:t>
            </w:r>
          </w:p>
        </w:tc>
      </w:tr>
      <w:tr w:rsidR="005A6139" w:rsidRPr="009C2B1C" w:rsidTr="00AC1063">
        <w:trPr>
          <w:trHeight w:val="255"/>
        </w:trPr>
        <w:tc>
          <w:tcPr>
            <w:tcW w:w="1811" w:type="dxa"/>
            <w:tcBorders>
              <w:top w:val="nil"/>
              <w:left w:val="single" w:sz="4" w:space="0" w:color="008080"/>
              <w:bottom w:val="nil"/>
              <w:right w:val="nil"/>
            </w:tcBorders>
            <w:shd w:val="clear" w:color="9999FF" w:fill="C0C0C0"/>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20</w:t>
            </w:r>
          </w:p>
        </w:tc>
        <w:tc>
          <w:tcPr>
            <w:tcW w:w="2191"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1068</w:t>
            </w:r>
          </w:p>
        </w:tc>
        <w:tc>
          <w:tcPr>
            <w:tcW w:w="890"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1172</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1235</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1301</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1420</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1610</w:t>
            </w:r>
          </w:p>
        </w:tc>
        <w:tc>
          <w:tcPr>
            <w:tcW w:w="930" w:type="dxa"/>
            <w:tcBorders>
              <w:top w:val="nil"/>
              <w:left w:val="nil"/>
              <w:bottom w:val="nil"/>
              <w:right w:val="single" w:sz="4" w:space="0" w:color="008080"/>
            </w:tcBorders>
            <w:shd w:val="clear" w:color="9999FF" w:fill="C0C0C0"/>
            <w:noWrap/>
            <w:vAlign w:val="bottom"/>
            <w:hideMark/>
          </w:tcPr>
          <w:p w:rsidR="005A6139" w:rsidRPr="009C2B1C" w:rsidRDefault="005A6139" w:rsidP="00AC1063">
            <w:pPr>
              <w:rPr>
                <w:rFonts w:ascii="Calibri" w:hAnsi="Calibri" w:cs="Arial"/>
                <w:color w:val="0000FF"/>
                <w:sz w:val="20"/>
                <w:szCs w:val="24"/>
              </w:rPr>
            </w:pPr>
            <w:r w:rsidRPr="009C2B1C">
              <w:rPr>
                <w:rFonts w:ascii="Calibri" w:hAnsi="Calibri" w:cs="Arial"/>
                <w:color w:val="0000FF"/>
                <w:sz w:val="20"/>
                <w:szCs w:val="24"/>
              </w:rPr>
              <w:t> </w:t>
            </w:r>
          </w:p>
        </w:tc>
      </w:tr>
      <w:tr w:rsidR="005A6139" w:rsidRPr="009C2B1C" w:rsidTr="00AC1063">
        <w:trPr>
          <w:trHeight w:val="255"/>
        </w:trPr>
        <w:tc>
          <w:tcPr>
            <w:tcW w:w="1811" w:type="dxa"/>
            <w:tcBorders>
              <w:top w:val="nil"/>
              <w:left w:val="single" w:sz="4" w:space="0" w:color="008080"/>
              <w:bottom w:val="nil"/>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21</w:t>
            </w:r>
          </w:p>
        </w:tc>
        <w:tc>
          <w:tcPr>
            <w:tcW w:w="2191"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1200</w:t>
            </w:r>
          </w:p>
        </w:tc>
        <w:tc>
          <w:tcPr>
            <w:tcW w:w="890"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1329</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1380</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1440</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1527</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1668</w:t>
            </w:r>
          </w:p>
        </w:tc>
        <w:tc>
          <w:tcPr>
            <w:tcW w:w="930" w:type="dxa"/>
            <w:tcBorders>
              <w:top w:val="nil"/>
              <w:left w:val="nil"/>
              <w:bottom w:val="nil"/>
              <w:right w:val="single" w:sz="4" w:space="0" w:color="008080"/>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1703</w:t>
            </w:r>
          </w:p>
        </w:tc>
      </w:tr>
      <w:tr w:rsidR="005A6139" w:rsidRPr="009C2B1C" w:rsidTr="00AC1063">
        <w:trPr>
          <w:trHeight w:val="255"/>
        </w:trPr>
        <w:tc>
          <w:tcPr>
            <w:tcW w:w="1811" w:type="dxa"/>
            <w:tcBorders>
              <w:top w:val="nil"/>
              <w:left w:val="single" w:sz="4" w:space="0" w:color="008080"/>
              <w:bottom w:val="nil"/>
              <w:right w:val="nil"/>
            </w:tcBorders>
            <w:shd w:val="clear" w:color="9999FF" w:fill="C0C0C0"/>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22</w:t>
            </w:r>
          </w:p>
        </w:tc>
        <w:tc>
          <w:tcPr>
            <w:tcW w:w="2191"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1348</w:t>
            </w:r>
          </w:p>
        </w:tc>
        <w:tc>
          <w:tcPr>
            <w:tcW w:w="890"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1486</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1527</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1571</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1634</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1730</w:t>
            </w:r>
          </w:p>
        </w:tc>
        <w:tc>
          <w:tcPr>
            <w:tcW w:w="930" w:type="dxa"/>
            <w:tcBorders>
              <w:top w:val="nil"/>
              <w:left w:val="nil"/>
              <w:bottom w:val="nil"/>
              <w:right w:val="single" w:sz="4" w:space="0" w:color="008080"/>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1758</w:t>
            </w:r>
          </w:p>
        </w:tc>
      </w:tr>
      <w:tr w:rsidR="005A6139" w:rsidRPr="009C2B1C" w:rsidTr="00AC1063">
        <w:trPr>
          <w:trHeight w:val="255"/>
        </w:trPr>
        <w:tc>
          <w:tcPr>
            <w:tcW w:w="1811" w:type="dxa"/>
            <w:tcBorders>
              <w:top w:val="nil"/>
              <w:left w:val="single" w:sz="4" w:space="0" w:color="008080"/>
              <w:bottom w:val="nil"/>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23/0</w:t>
            </w:r>
          </w:p>
        </w:tc>
        <w:tc>
          <w:tcPr>
            <w:tcW w:w="2191"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1506</w:t>
            </w:r>
          </w:p>
        </w:tc>
        <w:tc>
          <w:tcPr>
            <w:tcW w:w="890"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1611</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1676</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1710</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1742</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1777</w:t>
            </w:r>
          </w:p>
        </w:tc>
        <w:tc>
          <w:tcPr>
            <w:tcW w:w="930" w:type="dxa"/>
            <w:tcBorders>
              <w:top w:val="nil"/>
              <w:left w:val="nil"/>
              <w:bottom w:val="nil"/>
              <w:right w:val="single" w:sz="4" w:space="0" w:color="008080"/>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1812</w:t>
            </w:r>
          </w:p>
        </w:tc>
      </w:tr>
      <w:tr w:rsidR="005A6139" w:rsidRPr="009C2B1C" w:rsidTr="00AC1063">
        <w:trPr>
          <w:trHeight w:val="255"/>
        </w:trPr>
        <w:tc>
          <w:tcPr>
            <w:tcW w:w="1811" w:type="dxa"/>
            <w:tcBorders>
              <w:top w:val="nil"/>
              <w:left w:val="single" w:sz="4" w:space="0" w:color="008080"/>
              <w:bottom w:val="nil"/>
              <w:right w:val="nil"/>
            </w:tcBorders>
            <w:shd w:val="clear" w:color="9999FF" w:fill="C0C0C0"/>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1</w:t>
            </w:r>
          </w:p>
        </w:tc>
        <w:tc>
          <w:tcPr>
            <w:tcW w:w="2191"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1535</w:t>
            </w:r>
          </w:p>
        </w:tc>
        <w:tc>
          <w:tcPr>
            <w:tcW w:w="890"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1648</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1717</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1752</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1786</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1836</w:t>
            </w:r>
          </w:p>
        </w:tc>
        <w:tc>
          <w:tcPr>
            <w:tcW w:w="930" w:type="dxa"/>
            <w:tcBorders>
              <w:top w:val="nil"/>
              <w:left w:val="nil"/>
              <w:bottom w:val="nil"/>
              <w:right w:val="single" w:sz="4" w:space="0" w:color="008080"/>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1897</w:t>
            </w:r>
          </w:p>
        </w:tc>
      </w:tr>
      <w:tr w:rsidR="005A6139" w:rsidRPr="009C2B1C" w:rsidTr="00AC1063">
        <w:trPr>
          <w:trHeight w:val="255"/>
        </w:trPr>
        <w:tc>
          <w:tcPr>
            <w:tcW w:w="1811" w:type="dxa"/>
            <w:tcBorders>
              <w:top w:val="nil"/>
              <w:left w:val="single" w:sz="4" w:space="0" w:color="008080"/>
              <w:bottom w:val="nil"/>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2</w:t>
            </w:r>
          </w:p>
        </w:tc>
        <w:tc>
          <w:tcPr>
            <w:tcW w:w="2191"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1572</w:t>
            </w:r>
          </w:p>
        </w:tc>
        <w:tc>
          <w:tcPr>
            <w:tcW w:w="890"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1682</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1758</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1794</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1829</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1902</w:t>
            </w:r>
          </w:p>
        </w:tc>
        <w:tc>
          <w:tcPr>
            <w:tcW w:w="930" w:type="dxa"/>
            <w:tcBorders>
              <w:top w:val="nil"/>
              <w:left w:val="nil"/>
              <w:bottom w:val="nil"/>
              <w:right w:val="single" w:sz="4" w:space="0" w:color="008080"/>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1978</w:t>
            </w:r>
          </w:p>
        </w:tc>
      </w:tr>
      <w:tr w:rsidR="005A6139" w:rsidRPr="009C2B1C" w:rsidTr="00AC1063">
        <w:trPr>
          <w:trHeight w:val="255"/>
        </w:trPr>
        <w:tc>
          <w:tcPr>
            <w:tcW w:w="1811" w:type="dxa"/>
            <w:tcBorders>
              <w:top w:val="nil"/>
              <w:left w:val="single" w:sz="4" w:space="0" w:color="008080"/>
              <w:bottom w:val="nil"/>
              <w:right w:val="nil"/>
            </w:tcBorders>
            <w:shd w:val="clear" w:color="9999FF" w:fill="C0C0C0"/>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3</w:t>
            </w:r>
          </w:p>
        </w:tc>
        <w:tc>
          <w:tcPr>
            <w:tcW w:w="2191"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890"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1836</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1873</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1967</w:t>
            </w:r>
          </w:p>
        </w:tc>
        <w:tc>
          <w:tcPr>
            <w:tcW w:w="930" w:type="dxa"/>
            <w:tcBorders>
              <w:top w:val="nil"/>
              <w:left w:val="nil"/>
              <w:bottom w:val="nil"/>
              <w:right w:val="single" w:sz="4" w:space="0" w:color="008080"/>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2064</w:t>
            </w:r>
          </w:p>
        </w:tc>
      </w:tr>
      <w:tr w:rsidR="005A6139" w:rsidRPr="009C2B1C" w:rsidTr="00AC1063">
        <w:trPr>
          <w:trHeight w:val="255"/>
        </w:trPr>
        <w:tc>
          <w:tcPr>
            <w:tcW w:w="1811" w:type="dxa"/>
            <w:tcBorders>
              <w:top w:val="nil"/>
              <w:left w:val="single" w:sz="4" w:space="0" w:color="008080"/>
              <w:bottom w:val="nil"/>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4</w:t>
            </w:r>
          </w:p>
        </w:tc>
        <w:tc>
          <w:tcPr>
            <w:tcW w:w="2191" w:type="dxa"/>
            <w:tcBorders>
              <w:top w:val="nil"/>
              <w:left w:val="nil"/>
              <w:bottom w:val="nil"/>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890" w:type="dxa"/>
            <w:tcBorders>
              <w:top w:val="nil"/>
              <w:left w:val="nil"/>
              <w:bottom w:val="nil"/>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1922</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2035</w:t>
            </w:r>
          </w:p>
        </w:tc>
        <w:tc>
          <w:tcPr>
            <w:tcW w:w="930" w:type="dxa"/>
            <w:tcBorders>
              <w:top w:val="nil"/>
              <w:left w:val="nil"/>
              <w:bottom w:val="nil"/>
              <w:right w:val="single" w:sz="4" w:space="0" w:color="008080"/>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2144</w:t>
            </w:r>
          </w:p>
        </w:tc>
      </w:tr>
      <w:tr w:rsidR="005A6139" w:rsidRPr="009C2B1C" w:rsidTr="00AC1063">
        <w:trPr>
          <w:trHeight w:val="255"/>
        </w:trPr>
        <w:tc>
          <w:tcPr>
            <w:tcW w:w="1811" w:type="dxa"/>
            <w:tcBorders>
              <w:top w:val="nil"/>
              <w:left w:val="single" w:sz="4" w:space="0" w:color="008080"/>
              <w:bottom w:val="nil"/>
              <w:right w:val="nil"/>
            </w:tcBorders>
            <w:shd w:val="clear" w:color="9999FF" w:fill="C0C0C0"/>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5</w:t>
            </w:r>
          </w:p>
        </w:tc>
        <w:tc>
          <w:tcPr>
            <w:tcW w:w="2191"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890"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2107</w:t>
            </w:r>
          </w:p>
        </w:tc>
        <w:tc>
          <w:tcPr>
            <w:tcW w:w="930" w:type="dxa"/>
            <w:tcBorders>
              <w:top w:val="nil"/>
              <w:left w:val="nil"/>
              <w:bottom w:val="nil"/>
              <w:right w:val="single" w:sz="4" w:space="0" w:color="008080"/>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2229</w:t>
            </w:r>
          </w:p>
        </w:tc>
      </w:tr>
      <w:tr w:rsidR="005A6139" w:rsidRPr="009C2B1C" w:rsidTr="00AC1063">
        <w:trPr>
          <w:trHeight w:val="270"/>
        </w:trPr>
        <w:tc>
          <w:tcPr>
            <w:tcW w:w="1811" w:type="dxa"/>
            <w:tcBorders>
              <w:top w:val="nil"/>
              <w:left w:val="single" w:sz="4" w:space="0" w:color="008080"/>
              <w:bottom w:val="single" w:sz="12" w:space="0" w:color="008080"/>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6</w:t>
            </w:r>
          </w:p>
        </w:tc>
        <w:tc>
          <w:tcPr>
            <w:tcW w:w="2191" w:type="dxa"/>
            <w:tcBorders>
              <w:top w:val="nil"/>
              <w:left w:val="nil"/>
              <w:bottom w:val="single" w:sz="12" w:space="0" w:color="008080"/>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890" w:type="dxa"/>
            <w:tcBorders>
              <w:top w:val="nil"/>
              <w:left w:val="nil"/>
              <w:bottom w:val="single" w:sz="12" w:space="0" w:color="008080"/>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single" w:sz="12" w:space="0" w:color="008080"/>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single" w:sz="12" w:space="0" w:color="008080"/>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single" w:sz="12" w:space="0" w:color="008080"/>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single" w:sz="12" w:space="0" w:color="008080"/>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single" w:sz="12" w:space="0" w:color="008080"/>
              <w:right w:val="single" w:sz="4" w:space="0" w:color="008080"/>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2314</w:t>
            </w:r>
          </w:p>
        </w:tc>
      </w:tr>
      <w:tr w:rsidR="005A6139" w:rsidRPr="009C2B1C" w:rsidTr="00AC1063">
        <w:trPr>
          <w:trHeight w:val="270"/>
        </w:trPr>
        <w:tc>
          <w:tcPr>
            <w:tcW w:w="1811" w:type="dxa"/>
            <w:tcBorders>
              <w:top w:val="nil"/>
              <w:left w:val="nil"/>
              <w:bottom w:val="nil"/>
              <w:right w:val="nil"/>
            </w:tcBorders>
            <w:shd w:val="clear" w:color="auto" w:fill="auto"/>
            <w:noWrap/>
            <w:vAlign w:val="bottom"/>
            <w:hideMark/>
          </w:tcPr>
          <w:p w:rsidR="005A6139" w:rsidRPr="009C2B1C" w:rsidRDefault="005A6139" w:rsidP="00AC1063">
            <w:pPr>
              <w:jc w:val="right"/>
              <w:rPr>
                <w:rFonts w:ascii="Calibri" w:hAnsi="Calibri" w:cs="Arial"/>
                <w:sz w:val="20"/>
                <w:szCs w:val="24"/>
              </w:rPr>
            </w:pPr>
          </w:p>
        </w:tc>
        <w:tc>
          <w:tcPr>
            <w:tcW w:w="2191"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89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29"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29"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55"/>
        </w:trPr>
        <w:tc>
          <w:tcPr>
            <w:tcW w:w="1811" w:type="dxa"/>
            <w:tcBorders>
              <w:top w:val="nil"/>
              <w:left w:val="nil"/>
              <w:bottom w:val="nil"/>
              <w:right w:val="nil"/>
            </w:tcBorders>
            <w:shd w:val="clear" w:color="auto" w:fill="auto"/>
            <w:noWrap/>
            <w:vAlign w:val="bottom"/>
            <w:hideMark/>
          </w:tcPr>
          <w:p w:rsidR="005A6139" w:rsidRPr="009C2B1C" w:rsidRDefault="005A6139" w:rsidP="00AC1063">
            <w:pPr>
              <w:jc w:val="right"/>
              <w:rPr>
                <w:rFonts w:ascii="Calibri" w:hAnsi="Calibri" w:cs="Arial"/>
                <w:sz w:val="20"/>
                <w:szCs w:val="24"/>
              </w:rPr>
            </w:pPr>
          </w:p>
        </w:tc>
        <w:tc>
          <w:tcPr>
            <w:tcW w:w="2191"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b/>
                <w:bCs/>
                <w:sz w:val="20"/>
                <w:szCs w:val="24"/>
              </w:rPr>
            </w:pPr>
            <w:r w:rsidRPr="009C2B1C">
              <w:rPr>
                <w:rFonts w:ascii="Calibri" w:hAnsi="Calibri" w:cs="Arial"/>
                <w:b/>
                <w:bCs/>
                <w:sz w:val="20"/>
                <w:szCs w:val="24"/>
              </w:rPr>
              <w:t xml:space="preserve">Bedragen per week </w:t>
            </w:r>
          </w:p>
        </w:tc>
        <w:tc>
          <w:tcPr>
            <w:tcW w:w="89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29"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29"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70"/>
        </w:trPr>
        <w:tc>
          <w:tcPr>
            <w:tcW w:w="1811" w:type="dxa"/>
            <w:tcBorders>
              <w:top w:val="nil"/>
              <w:left w:val="nil"/>
              <w:bottom w:val="nil"/>
              <w:right w:val="nil"/>
            </w:tcBorders>
            <w:shd w:val="clear" w:color="auto" w:fill="auto"/>
            <w:noWrap/>
            <w:vAlign w:val="bottom"/>
            <w:hideMark/>
          </w:tcPr>
          <w:p w:rsidR="005A6139" w:rsidRPr="009C2B1C" w:rsidRDefault="005A6139" w:rsidP="00AC1063">
            <w:pPr>
              <w:jc w:val="right"/>
              <w:rPr>
                <w:rFonts w:ascii="Calibri" w:hAnsi="Calibri" w:cs="Arial"/>
                <w:sz w:val="20"/>
                <w:szCs w:val="24"/>
              </w:rPr>
            </w:pPr>
          </w:p>
        </w:tc>
        <w:tc>
          <w:tcPr>
            <w:tcW w:w="2191"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r w:rsidRPr="009C2B1C">
              <w:rPr>
                <w:rFonts w:ascii="Calibri" w:hAnsi="Calibri" w:cs="Arial"/>
                <w:sz w:val="20"/>
                <w:szCs w:val="24"/>
              </w:rPr>
              <w:t>(inclusief minimum per %)</w:t>
            </w:r>
          </w:p>
        </w:tc>
        <w:tc>
          <w:tcPr>
            <w:tcW w:w="89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29"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29"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70"/>
        </w:trPr>
        <w:tc>
          <w:tcPr>
            <w:tcW w:w="1811" w:type="dxa"/>
            <w:tcBorders>
              <w:top w:val="single" w:sz="12" w:space="0" w:color="008080"/>
              <w:left w:val="single" w:sz="4" w:space="0" w:color="008080"/>
              <w:bottom w:val="nil"/>
              <w:right w:val="nil"/>
            </w:tcBorders>
            <w:shd w:val="clear" w:color="9999FF" w:fill="C0C0C0"/>
            <w:noWrap/>
            <w:vAlign w:val="bottom"/>
            <w:hideMark/>
          </w:tcPr>
          <w:p w:rsidR="005A6139" w:rsidRPr="009C2B1C" w:rsidRDefault="005A6139" w:rsidP="00AC1063">
            <w:pPr>
              <w:jc w:val="right"/>
              <w:rPr>
                <w:rFonts w:ascii="Calibri" w:hAnsi="Calibri" w:cs="Arial"/>
                <w:b/>
                <w:bCs/>
                <w:i/>
                <w:iCs/>
                <w:color w:val="800000"/>
                <w:sz w:val="20"/>
                <w:szCs w:val="24"/>
              </w:rPr>
            </w:pPr>
            <w:r w:rsidRPr="009C2B1C">
              <w:rPr>
                <w:rFonts w:ascii="Calibri" w:hAnsi="Calibri" w:cs="Arial"/>
                <w:b/>
                <w:bCs/>
                <w:i/>
                <w:iCs/>
                <w:color w:val="800000"/>
                <w:sz w:val="20"/>
                <w:szCs w:val="24"/>
              </w:rPr>
              <w:t>LEEFTIJD/</w:t>
            </w:r>
          </w:p>
        </w:tc>
        <w:tc>
          <w:tcPr>
            <w:tcW w:w="2191" w:type="dxa"/>
            <w:tcBorders>
              <w:top w:val="single" w:sz="12" w:space="0" w:color="008080"/>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SCHAAL</w:t>
            </w:r>
          </w:p>
        </w:tc>
        <w:tc>
          <w:tcPr>
            <w:tcW w:w="890" w:type="dxa"/>
            <w:tcBorders>
              <w:top w:val="single" w:sz="12" w:space="0" w:color="008080"/>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SCHAAL</w:t>
            </w:r>
          </w:p>
        </w:tc>
        <w:tc>
          <w:tcPr>
            <w:tcW w:w="929" w:type="dxa"/>
            <w:tcBorders>
              <w:top w:val="single" w:sz="12" w:space="0" w:color="008080"/>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SCHAAL</w:t>
            </w:r>
          </w:p>
        </w:tc>
        <w:tc>
          <w:tcPr>
            <w:tcW w:w="929" w:type="dxa"/>
            <w:tcBorders>
              <w:top w:val="single" w:sz="12" w:space="0" w:color="008080"/>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SCHAAL</w:t>
            </w:r>
          </w:p>
        </w:tc>
        <w:tc>
          <w:tcPr>
            <w:tcW w:w="930" w:type="dxa"/>
            <w:tcBorders>
              <w:top w:val="single" w:sz="12" w:space="0" w:color="008080"/>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SCHAAL</w:t>
            </w:r>
          </w:p>
        </w:tc>
        <w:tc>
          <w:tcPr>
            <w:tcW w:w="930" w:type="dxa"/>
            <w:tcBorders>
              <w:top w:val="single" w:sz="12" w:space="0" w:color="008080"/>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SCHAAL</w:t>
            </w:r>
          </w:p>
        </w:tc>
        <w:tc>
          <w:tcPr>
            <w:tcW w:w="930" w:type="dxa"/>
            <w:tcBorders>
              <w:top w:val="single" w:sz="12" w:space="0" w:color="008080"/>
              <w:left w:val="nil"/>
              <w:bottom w:val="nil"/>
              <w:right w:val="single" w:sz="4" w:space="0" w:color="008080"/>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SCHAAL</w:t>
            </w:r>
          </w:p>
        </w:tc>
      </w:tr>
      <w:tr w:rsidR="005A6139" w:rsidRPr="009C2B1C" w:rsidTr="00AC1063">
        <w:trPr>
          <w:trHeight w:val="255"/>
        </w:trPr>
        <w:tc>
          <w:tcPr>
            <w:tcW w:w="1811" w:type="dxa"/>
            <w:tcBorders>
              <w:top w:val="nil"/>
              <w:left w:val="single" w:sz="4" w:space="0" w:color="008080"/>
              <w:bottom w:val="single" w:sz="4" w:space="0" w:color="auto"/>
              <w:right w:val="nil"/>
            </w:tcBorders>
            <w:shd w:val="clear" w:color="9999FF" w:fill="C0C0C0"/>
            <w:noWrap/>
            <w:vAlign w:val="bottom"/>
            <w:hideMark/>
          </w:tcPr>
          <w:p w:rsidR="005A6139" w:rsidRPr="009C2B1C" w:rsidRDefault="005A6139" w:rsidP="00AC1063">
            <w:pPr>
              <w:jc w:val="right"/>
              <w:rPr>
                <w:rFonts w:ascii="Calibri" w:hAnsi="Calibri" w:cs="Arial"/>
                <w:b/>
                <w:bCs/>
                <w:i/>
                <w:iCs/>
                <w:color w:val="800000"/>
                <w:sz w:val="20"/>
                <w:szCs w:val="24"/>
              </w:rPr>
            </w:pPr>
            <w:r w:rsidRPr="009C2B1C">
              <w:rPr>
                <w:rFonts w:ascii="Calibri" w:hAnsi="Calibri" w:cs="Arial"/>
                <w:b/>
                <w:bCs/>
                <w:i/>
                <w:iCs/>
                <w:color w:val="800000"/>
                <w:sz w:val="20"/>
                <w:szCs w:val="24"/>
              </w:rPr>
              <w:t>SCHAALGETAL</w:t>
            </w:r>
          </w:p>
        </w:tc>
        <w:tc>
          <w:tcPr>
            <w:tcW w:w="2191"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I</w:t>
            </w:r>
          </w:p>
        </w:tc>
        <w:tc>
          <w:tcPr>
            <w:tcW w:w="890"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II</w:t>
            </w:r>
          </w:p>
        </w:tc>
        <w:tc>
          <w:tcPr>
            <w:tcW w:w="929"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III</w:t>
            </w:r>
          </w:p>
        </w:tc>
        <w:tc>
          <w:tcPr>
            <w:tcW w:w="929"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IV</w:t>
            </w:r>
          </w:p>
        </w:tc>
        <w:tc>
          <w:tcPr>
            <w:tcW w:w="930"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V</w:t>
            </w:r>
          </w:p>
        </w:tc>
        <w:tc>
          <w:tcPr>
            <w:tcW w:w="930"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VI</w:t>
            </w:r>
          </w:p>
        </w:tc>
        <w:tc>
          <w:tcPr>
            <w:tcW w:w="930" w:type="dxa"/>
            <w:tcBorders>
              <w:top w:val="nil"/>
              <w:left w:val="nil"/>
              <w:bottom w:val="single" w:sz="4" w:space="0" w:color="auto"/>
              <w:right w:val="single" w:sz="4" w:space="0" w:color="008080"/>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VII</w:t>
            </w:r>
          </w:p>
        </w:tc>
      </w:tr>
      <w:tr w:rsidR="005A6139" w:rsidRPr="009C2B1C" w:rsidTr="00AC1063">
        <w:trPr>
          <w:trHeight w:val="255"/>
        </w:trPr>
        <w:tc>
          <w:tcPr>
            <w:tcW w:w="1811" w:type="dxa"/>
            <w:tcBorders>
              <w:top w:val="nil"/>
              <w:left w:val="single" w:sz="4" w:space="0" w:color="008080"/>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 </w:t>
            </w:r>
          </w:p>
        </w:tc>
        <w:tc>
          <w:tcPr>
            <w:tcW w:w="2191"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890"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single" w:sz="4" w:space="0" w:color="008080"/>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r>
      <w:tr w:rsidR="005A6139" w:rsidRPr="009C2B1C" w:rsidTr="00AC1063">
        <w:trPr>
          <w:trHeight w:val="255"/>
        </w:trPr>
        <w:tc>
          <w:tcPr>
            <w:tcW w:w="1811" w:type="dxa"/>
            <w:tcBorders>
              <w:top w:val="nil"/>
              <w:left w:val="single" w:sz="4" w:space="0" w:color="008080"/>
              <w:bottom w:val="nil"/>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15</w:t>
            </w:r>
          </w:p>
        </w:tc>
        <w:tc>
          <w:tcPr>
            <w:tcW w:w="2191"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114,69</w:t>
            </w:r>
          </w:p>
        </w:tc>
        <w:tc>
          <w:tcPr>
            <w:tcW w:w="890" w:type="dxa"/>
            <w:tcBorders>
              <w:top w:val="nil"/>
              <w:left w:val="nil"/>
              <w:bottom w:val="nil"/>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single" w:sz="4" w:space="0" w:color="008080"/>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r>
      <w:tr w:rsidR="005A6139" w:rsidRPr="009C2B1C" w:rsidTr="00AC1063">
        <w:trPr>
          <w:trHeight w:val="255"/>
        </w:trPr>
        <w:tc>
          <w:tcPr>
            <w:tcW w:w="1811" w:type="dxa"/>
            <w:tcBorders>
              <w:top w:val="nil"/>
              <w:left w:val="single" w:sz="4" w:space="0" w:color="008080"/>
              <w:bottom w:val="nil"/>
              <w:right w:val="nil"/>
            </w:tcBorders>
            <w:shd w:val="clear" w:color="9999FF" w:fill="C0C0C0"/>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16</w:t>
            </w:r>
          </w:p>
        </w:tc>
        <w:tc>
          <w:tcPr>
            <w:tcW w:w="2191"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131,08</w:t>
            </w:r>
          </w:p>
        </w:tc>
        <w:tc>
          <w:tcPr>
            <w:tcW w:w="890"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single" w:sz="4" w:space="0" w:color="008080"/>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r>
      <w:tr w:rsidR="005A6139" w:rsidRPr="009C2B1C" w:rsidTr="00AC1063">
        <w:trPr>
          <w:trHeight w:val="255"/>
        </w:trPr>
        <w:tc>
          <w:tcPr>
            <w:tcW w:w="1811" w:type="dxa"/>
            <w:tcBorders>
              <w:top w:val="nil"/>
              <w:left w:val="single" w:sz="4" w:space="0" w:color="008080"/>
              <w:bottom w:val="nil"/>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17</w:t>
            </w:r>
          </w:p>
        </w:tc>
        <w:tc>
          <w:tcPr>
            <w:tcW w:w="2191"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158,54</w:t>
            </w:r>
          </w:p>
        </w:tc>
        <w:tc>
          <w:tcPr>
            <w:tcW w:w="890"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174,00</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single" w:sz="4" w:space="0" w:color="008080"/>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r>
      <w:tr w:rsidR="005A6139" w:rsidRPr="009C2B1C" w:rsidTr="00AC1063">
        <w:trPr>
          <w:trHeight w:val="255"/>
        </w:trPr>
        <w:tc>
          <w:tcPr>
            <w:tcW w:w="1811" w:type="dxa"/>
            <w:tcBorders>
              <w:top w:val="nil"/>
              <w:left w:val="single" w:sz="4" w:space="0" w:color="008080"/>
              <w:bottom w:val="nil"/>
              <w:right w:val="nil"/>
            </w:tcBorders>
            <w:shd w:val="clear" w:color="9999FF" w:fill="C0C0C0"/>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18</w:t>
            </w:r>
          </w:p>
        </w:tc>
        <w:tc>
          <w:tcPr>
            <w:tcW w:w="2191"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196,15</w:t>
            </w:r>
          </w:p>
        </w:tc>
        <w:tc>
          <w:tcPr>
            <w:tcW w:w="890"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213,46</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234,92</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258,00</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single" w:sz="4" w:space="0" w:color="008080"/>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r>
      <w:tr w:rsidR="005A6139" w:rsidRPr="009C2B1C" w:rsidTr="00AC1063">
        <w:trPr>
          <w:trHeight w:val="255"/>
        </w:trPr>
        <w:tc>
          <w:tcPr>
            <w:tcW w:w="1811" w:type="dxa"/>
            <w:tcBorders>
              <w:top w:val="nil"/>
              <w:left w:val="single" w:sz="4" w:space="0" w:color="008080"/>
              <w:bottom w:val="nil"/>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19</w:t>
            </w:r>
          </w:p>
        </w:tc>
        <w:tc>
          <w:tcPr>
            <w:tcW w:w="2191"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229,62</w:t>
            </w:r>
          </w:p>
        </w:tc>
        <w:tc>
          <w:tcPr>
            <w:tcW w:w="890"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253,38</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271,38</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292,38</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328,62</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single" w:sz="4" w:space="0" w:color="008080"/>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r>
      <w:tr w:rsidR="005A6139" w:rsidRPr="009C2B1C" w:rsidTr="00AC1063">
        <w:trPr>
          <w:trHeight w:val="255"/>
        </w:trPr>
        <w:tc>
          <w:tcPr>
            <w:tcW w:w="1811" w:type="dxa"/>
            <w:tcBorders>
              <w:top w:val="nil"/>
              <w:left w:val="single" w:sz="4" w:space="0" w:color="008080"/>
              <w:bottom w:val="nil"/>
              <w:right w:val="nil"/>
            </w:tcBorders>
            <w:shd w:val="clear" w:color="9999FF" w:fill="C0C0C0"/>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20</w:t>
            </w:r>
          </w:p>
        </w:tc>
        <w:tc>
          <w:tcPr>
            <w:tcW w:w="2191"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267,00</w:t>
            </w:r>
          </w:p>
        </w:tc>
        <w:tc>
          <w:tcPr>
            <w:tcW w:w="890"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292,85</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308,54</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325,15</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354,92</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402,46</w:t>
            </w:r>
          </w:p>
        </w:tc>
        <w:tc>
          <w:tcPr>
            <w:tcW w:w="930" w:type="dxa"/>
            <w:tcBorders>
              <w:top w:val="nil"/>
              <w:left w:val="nil"/>
              <w:bottom w:val="nil"/>
              <w:right w:val="single" w:sz="4" w:space="0" w:color="008080"/>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r>
      <w:tr w:rsidR="005A6139" w:rsidRPr="009C2B1C" w:rsidTr="00AC1063">
        <w:trPr>
          <w:trHeight w:val="255"/>
        </w:trPr>
        <w:tc>
          <w:tcPr>
            <w:tcW w:w="1811" w:type="dxa"/>
            <w:tcBorders>
              <w:top w:val="nil"/>
              <w:left w:val="single" w:sz="4" w:space="0" w:color="008080"/>
              <w:bottom w:val="nil"/>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21</w:t>
            </w:r>
          </w:p>
        </w:tc>
        <w:tc>
          <w:tcPr>
            <w:tcW w:w="2191"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300,00</w:t>
            </w:r>
          </w:p>
        </w:tc>
        <w:tc>
          <w:tcPr>
            <w:tcW w:w="890"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332,08</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345,00</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359,77</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381,69</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417,00</w:t>
            </w:r>
          </w:p>
        </w:tc>
        <w:tc>
          <w:tcPr>
            <w:tcW w:w="930" w:type="dxa"/>
            <w:tcBorders>
              <w:top w:val="nil"/>
              <w:left w:val="nil"/>
              <w:bottom w:val="nil"/>
              <w:right w:val="single" w:sz="4" w:space="0" w:color="008080"/>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425,54</w:t>
            </w:r>
          </w:p>
        </w:tc>
      </w:tr>
      <w:tr w:rsidR="005A6139" w:rsidRPr="009C2B1C" w:rsidTr="00AC1063">
        <w:trPr>
          <w:trHeight w:val="255"/>
        </w:trPr>
        <w:tc>
          <w:tcPr>
            <w:tcW w:w="1811" w:type="dxa"/>
            <w:tcBorders>
              <w:top w:val="nil"/>
              <w:left w:val="single" w:sz="4" w:space="0" w:color="008080"/>
              <w:bottom w:val="nil"/>
              <w:right w:val="nil"/>
            </w:tcBorders>
            <w:shd w:val="clear" w:color="9999FF" w:fill="C0C0C0"/>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22</w:t>
            </w:r>
          </w:p>
        </w:tc>
        <w:tc>
          <w:tcPr>
            <w:tcW w:w="2191"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336,92</w:t>
            </w:r>
          </w:p>
        </w:tc>
        <w:tc>
          <w:tcPr>
            <w:tcW w:w="890"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371,31</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381,69</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392,54</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408,46</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432,46</w:t>
            </w:r>
          </w:p>
        </w:tc>
        <w:tc>
          <w:tcPr>
            <w:tcW w:w="930" w:type="dxa"/>
            <w:tcBorders>
              <w:top w:val="nil"/>
              <w:left w:val="nil"/>
              <w:bottom w:val="nil"/>
              <w:right w:val="single" w:sz="4" w:space="0" w:color="008080"/>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439,38</w:t>
            </w:r>
          </w:p>
        </w:tc>
      </w:tr>
      <w:tr w:rsidR="005A6139" w:rsidRPr="009C2B1C" w:rsidTr="00AC1063">
        <w:trPr>
          <w:trHeight w:val="255"/>
        </w:trPr>
        <w:tc>
          <w:tcPr>
            <w:tcW w:w="1811" w:type="dxa"/>
            <w:tcBorders>
              <w:top w:val="nil"/>
              <w:left w:val="single" w:sz="4" w:space="0" w:color="008080"/>
              <w:bottom w:val="nil"/>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23/0</w:t>
            </w:r>
          </w:p>
        </w:tc>
        <w:tc>
          <w:tcPr>
            <w:tcW w:w="2191"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375,92</w:t>
            </w:r>
          </w:p>
        </w:tc>
        <w:tc>
          <w:tcPr>
            <w:tcW w:w="890"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402,69</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418,85</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427,38</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435,46</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444,23</w:t>
            </w:r>
          </w:p>
        </w:tc>
        <w:tc>
          <w:tcPr>
            <w:tcW w:w="930" w:type="dxa"/>
            <w:tcBorders>
              <w:top w:val="nil"/>
              <w:left w:val="nil"/>
              <w:bottom w:val="nil"/>
              <w:right w:val="single" w:sz="4" w:space="0" w:color="008080"/>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453,00</w:t>
            </w:r>
          </w:p>
        </w:tc>
      </w:tr>
      <w:tr w:rsidR="005A6139" w:rsidRPr="009C2B1C" w:rsidTr="00AC1063">
        <w:trPr>
          <w:trHeight w:val="255"/>
        </w:trPr>
        <w:tc>
          <w:tcPr>
            <w:tcW w:w="1811" w:type="dxa"/>
            <w:tcBorders>
              <w:top w:val="nil"/>
              <w:left w:val="single" w:sz="4" w:space="0" w:color="008080"/>
              <w:bottom w:val="nil"/>
              <w:right w:val="nil"/>
            </w:tcBorders>
            <w:shd w:val="clear" w:color="9999FF" w:fill="C0C0C0"/>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1</w:t>
            </w:r>
          </w:p>
        </w:tc>
        <w:tc>
          <w:tcPr>
            <w:tcW w:w="2191"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383,31</w:t>
            </w:r>
          </w:p>
        </w:tc>
        <w:tc>
          <w:tcPr>
            <w:tcW w:w="890"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411,92</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429,23</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437,77</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446,31</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459,00</w:t>
            </w:r>
          </w:p>
        </w:tc>
        <w:tc>
          <w:tcPr>
            <w:tcW w:w="930" w:type="dxa"/>
            <w:tcBorders>
              <w:top w:val="nil"/>
              <w:left w:val="nil"/>
              <w:bottom w:val="nil"/>
              <w:right w:val="single" w:sz="4" w:space="0" w:color="008080"/>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474,23</w:t>
            </w:r>
          </w:p>
        </w:tc>
      </w:tr>
      <w:tr w:rsidR="005A6139" w:rsidRPr="009C2B1C" w:rsidTr="00AC1063">
        <w:trPr>
          <w:trHeight w:val="255"/>
        </w:trPr>
        <w:tc>
          <w:tcPr>
            <w:tcW w:w="1811" w:type="dxa"/>
            <w:tcBorders>
              <w:top w:val="nil"/>
              <w:left w:val="single" w:sz="4" w:space="0" w:color="008080"/>
              <w:bottom w:val="nil"/>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2</w:t>
            </w:r>
          </w:p>
        </w:tc>
        <w:tc>
          <w:tcPr>
            <w:tcW w:w="2191"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392,77</w:t>
            </w:r>
          </w:p>
        </w:tc>
        <w:tc>
          <w:tcPr>
            <w:tcW w:w="890"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420,46</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439,38</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448,38</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457,15</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475,38</w:t>
            </w:r>
          </w:p>
        </w:tc>
        <w:tc>
          <w:tcPr>
            <w:tcW w:w="930" w:type="dxa"/>
            <w:tcBorders>
              <w:top w:val="nil"/>
              <w:left w:val="nil"/>
              <w:bottom w:val="nil"/>
              <w:right w:val="single" w:sz="4" w:space="0" w:color="008080"/>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494,31</w:t>
            </w:r>
          </w:p>
        </w:tc>
      </w:tr>
      <w:tr w:rsidR="005A6139" w:rsidRPr="009C2B1C" w:rsidTr="00AC1063">
        <w:trPr>
          <w:trHeight w:val="255"/>
        </w:trPr>
        <w:tc>
          <w:tcPr>
            <w:tcW w:w="1811" w:type="dxa"/>
            <w:tcBorders>
              <w:top w:val="nil"/>
              <w:left w:val="single" w:sz="4" w:space="0" w:color="008080"/>
              <w:bottom w:val="nil"/>
              <w:right w:val="nil"/>
            </w:tcBorders>
            <w:shd w:val="clear" w:color="9999FF" w:fill="C0C0C0"/>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3</w:t>
            </w:r>
          </w:p>
        </w:tc>
        <w:tc>
          <w:tcPr>
            <w:tcW w:w="2191"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890"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459,00</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468,23</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491,54</w:t>
            </w:r>
          </w:p>
        </w:tc>
        <w:tc>
          <w:tcPr>
            <w:tcW w:w="930" w:type="dxa"/>
            <w:tcBorders>
              <w:top w:val="nil"/>
              <w:left w:val="nil"/>
              <w:bottom w:val="nil"/>
              <w:right w:val="single" w:sz="4" w:space="0" w:color="008080"/>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515,77</w:t>
            </w:r>
          </w:p>
        </w:tc>
      </w:tr>
      <w:tr w:rsidR="005A6139" w:rsidRPr="009C2B1C" w:rsidTr="00AC1063">
        <w:trPr>
          <w:trHeight w:val="255"/>
        </w:trPr>
        <w:tc>
          <w:tcPr>
            <w:tcW w:w="1811" w:type="dxa"/>
            <w:tcBorders>
              <w:top w:val="nil"/>
              <w:left w:val="single" w:sz="4" w:space="0" w:color="008080"/>
              <w:bottom w:val="nil"/>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4</w:t>
            </w:r>
          </w:p>
        </w:tc>
        <w:tc>
          <w:tcPr>
            <w:tcW w:w="2191" w:type="dxa"/>
            <w:tcBorders>
              <w:top w:val="nil"/>
              <w:left w:val="nil"/>
              <w:bottom w:val="nil"/>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890" w:type="dxa"/>
            <w:tcBorders>
              <w:top w:val="nil"/>
              <w:left w:val="nil"/>
              <w:bottom w:val="nil"/>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480,46</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508,62</w:t>
            </w:r>
          </w:p>
        </w:tc>
        <w:tc>
          <w:tcPr>
            <w:tcW w:w="930" w:type="dxa"/>
            <w:tcBorders>
              <w:top w:val="nil"/>
              <w:left w:val="nil"/>
              <w:bottom w:val="nil"/>
              <w:right w:val="single" w:sz="4" w:space="0" w:color="008080"/>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535,85</w:t>
            </w:r>
          </w:p>
        </w:tc>
      </w:tr>
      <w:tr w:rsidR="005A6139" w:rsidRPr="009C2B1C" w:rsidTr="00AC1063">
        <w:trPr>
          <w:trHeight w:val="255"/>
        </w:trPr>
        <w:tc>
          <w:tcPr>
            <w:tcW w:w="1811" w:type="dxa"/>
            <w:tcBorders>
              <w:top w:val="nil"/>
              <w:left w:val="single" w:sz="4" w:space="0" w:color="008080"/>
              <w:bottom w:val="nil"/>
              <w:right w:val="nil"/>
            </w:tcBorders>
            <w:shd w:val="clear" w:color="9999FF" w:fill="C0C0C0"/>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5</w:t>
            </w:r>
          </w:p>
        </w:tc>
        <w:tc>
          <w:tcPr>
            <w:tcW w:w="2191"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890"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526,62</w:t>
            </w:r>
          </w:p>
        </w:tc>
        <w:tc>
          <w:tcPr>
            <w:tcW w:w="930" w:type="dxa"/>
            <w:tcBorders>
              <w:top w:val="nil"/>
              <w:left w:val="nil"/>
              <w:bottom w:val="nil"/>
              <w:right w:val="single" w:sz="4" w:space="0" w:color="008080"/>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557,08</w:t>
            </w:r>
          </w:p>
        </w:tc>
      </w:tr>
      <w:tr w:rsidR="005A6139" w:rsidRPr="009C2B1C" w:rsidTr="00AC1063">
        <w:trPr>
          <w:trHeight w:val="270"/>
        </w:trPr>
        <w:tc>
          <w:tcPr>
            <w:tcW w:w="1811" w:type="dxa"/>
            <w:tcBorders>
              <w:top w:val="nil"/>
              <w:left w:val="single" w:sz="4" w:space="0" w:color="008080"/>
              <w:bottom w:val="single" w:sz="12" w:space="0" w:color="008080"/>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6</w:t>
            </w:r>
          </w:p>
        </w:tc>
        <w:tc>
          <w:tcPr>
            <w:tcW w:w="2191" w:type="dxa"/>
            <w:tcBorders>
              <w:top w:val="nil"/>
              <w:left w:val="nil"/>
              <w:bottom w:val="single" w:sz="12" w:space="0" w:color="008080"/>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890" w:type="dxa"/>
            <w:tcBorders>
              <w:top w:val="nil"/>
              <w:left w:val="nil"/>
              <w:bottom w:val="single" w:sz="12" w:space="0" w:color="008080"/>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single" w:sz="12" w:space="0" w:color="008080"/>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single" w:sz="12" w:space="0" w:color="008080"/>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single" w:sz="12" w:space="0" w:color="008080"/>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single" w:sz="12" w:space="0" w:color="008080"/>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single" w:sz="12" w:space="0" w:color="008080"/>
              <w:right w:val="single" w:sz="4" w:space="0" w:color="008080"/>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578,31</w:t>
            </w:r>
          </w:p>
        </w:tc>
      </w:tr>
    </w:tbl>
    <w:p w:rsidR="005A6139" w:rsidRPr="009C2B1C" w:rsidRDefault="005A6139">
      <w:pPr>
        <w:rPr>
          <w:rFonts w:ascii="Calibri" w:hAnsi="Calibri" w:cs="Arial"/>
          <w:b/>
          <w:szCs w:val="24"/>
        </w:rPr>
      </w:pPr>
    </w:p>
    <w:p w:rsidR="005A6139" w:rsidRPr="009C2B1C" w:rsidRDefault="005A6139">
      <w:pPr>
        <w:rPr>
          <w:rFonts w:ascii="Calibri" w:hAnsi="Calibri" w:cs="Arial"/>
          <w:b/>
          <w:szCs w:val="24"/>
        </w:rPr>
      </w:pPr>
      <w:r w:rsidRPr="009C2B1C">
        <w:rPr>
          <w:rFonts w:ascii="Calibri" w:hAnsi="Calibri" w:cs="Arial"/>
          <w:b/>
          <w:szCs w:val="24"/>
        </w:rPr>
        <w:br w:type="page"/>
      </w:r>
    </w:p>
    <w:tbl>
      <w:tblPr>
        <w:tblW w:w="9419" w:type="dxa"/>
        <w:tblInd w:w="70" w:type="dxa"/>
        <w:tblCellMar>
          <w:left w:w="70" w:type="dxa"/>
          <w:right w:w="70" w:type="dxa"/>
        </w:tblCellMar>
        <w:tblLook w:val="04A0" w:firstRow="1" w:lastRow="0" w:firstColumn="1" w:lastColumn="0" w:noHBand="0" w:noVBand="1"/>
      </w:tblPr>
      <w:tblGrid>
        <w:gridCol w:w="1801"/>
        <w:gridCol w:w="2191"/>
        <w:gridCol w:w="807"/>
        <w:gridCol w:w="929"/>
        <w:gridCol w:w="929"/>
        <w:gridCol w:w="930"/>
        <w:gridCol w:w="930"/>
        <w:gridCol w:w="930"/>
      </w:tblGrid>
      <w:tr w:rsidR="005A6139" w:rsidRPr="009C2B1C" w:rsidTr="00AC1063">
        <w:trPr>
          <w:trHeight w:val="255"/>
        </w:trPr>
        <w:tc>
          <w:tcPr>
            <w:tcW w:w="4771" w:type="dxa"/>
            <w:gridSpan w:val="3"/>
            <w:tcBorders>
              <w:top w:val="nil"/>
              <w:left w:val="nil"/>
              <w:bottom w:val="nil"/>
              <w:right w:val="nil"/>
            </w:tcBorders>
            <w:shd w:val="clear" w:color="auto" w:fill="auto"/>
            <w:noWrap/>
            <w:vAlign w:val="bottom"/>
            <w:hideMark/>
          </w:tcPr>
          <w:p w:rsidR="005A6139" w:rsidRPr="009C2B1C" w:rsidRDefault="005A6139" w:rsidP="009C22FB">
            <w:pPr>
              <w:rPr>
                <w:rFonts w:ascii="Calibri" w:hAnsi="Calibri" w:cs="Arial"/>
                <w:sz w:val="20"/>
                <w:szCs w:val="24"/>
              </w:rPr>
            </w:pPr>
            <w:r w:rsidRPr="009C2B1C">
              <w:rPr>
                <w:rFonts w:ascii="Calibri" w:hAnsi="Calibri" w:cs="Arial"/>
                <w:sz w:val="20"/>
                <w:szCs w:val="24"/>
              </w:rPr>
              <w:lastRenderedPageBreak/>
              <w:t xml:space="preserve">Loonsverhoging per 1 </w:t>
            </w:r>
            <w:r w:rsidR="009C22FB">
              <w:rPr>
                <w:rFonts w:ascii="Calibri" w:hAnsi="Calibri" w:cs="Arial"/>
                <w:sz w:val="20"/>
                <w:szCs w:val="24"/>
              </w:rPr>
              <w:t>februari 2017</w:t>
            </w:r>
          </w:p>
        </w:tc>
        <w:tc>
          <w:tcPr>
            <w:tcW w:w="929"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29"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b/>
                <w:bCs/>
                <w:color w:val="0000FF"/>
                <w:sz w:val="20"/>
                <w:szCs w:val="24"/>
              </w:rPr>
            </w:pPr>
            <w:r w:rsidRPr="009C2B1C">
              <w:rPr>
                <w:rFonts w:ascii="Calibri" w:hAnsi="Calibri" w:cs="Arial"/>
                <w:b/>
                <w:bCs/>
                <w:color w:val="0000FF"/>
                <w:sz w:val="20"/>
                <w:szCs w:val="24"/>
              </w:rPr>
              <w:t>1,00%</w:t>
            </w: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55"/>
        </w:trPr>
        <w:tc>
          <w:tcPr>
            <w:tcW w:w="1773" w:type="dxa"/>
            <w:tcBorders>
              <w:top w:val="nil"/>
              <w:left w:val="nil"/>
              <w:bottom w:val="nil"/>
              <w:right w:val="nil"/>
            </w:tcBorders>
            <w:shd w:val="clear" w:color="auto" w:fill="auto"/>
            <w:noWrap/>
            <w:vAlign w:val="bottom"/>
            <w:hideMark/>
          </w:tcPr>
          <w:p w:rsidR="005A6139" w:rsidRPr="009C2B1C" w:rsidRDefault="005A6139" w:rsidP="00AC1063">
            <w:pPr>
              <w:rPr>
                <w:rFonts w:ascii="Calibri" w:hAnsi="Calibri" w:cs="Arial"/>
                <w:sz w:val="20"/>
                <w:szCs w:val="24"/>
              </w:rPr>
            </w:pPr>
          </w:p>
        </w:tc>
        <w:tc>
          <w:tcPr>
            <w:tcW w:w="2191"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807"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29"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29"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55"/>
        </w:trPr>
        <w:tc>
          <w:tcPr>
            <w:tcW w:w="1773" w:type="dxa"/>
            <w:tcBorders>
              <w:top w:val="nil"/>
              <w:left w:val="nil"/>
              <w:bottom w:val="nil"/>
              <w:right w:val="nil"/>
            </w:tcBorders>
            <w:shd w:val="clear" w:color="auto" w:fill="auto"/>
            <w:noWrap/>
            <w:vAlign w:val="bottom"/>
            <w:hideMark/>
          </w:tcPr>
          <w:p w:rsidR="005A6139" w:rsidRPr="009C2B1C" w:rsidRDefault="005A6139" w:rsidP="00AC1063">
            <w:pPr>
              <w:rPr>
                <w:rFonts w:ascii="Calibri" w:hAnsi="Calibri" w:cs="Arial"/>
                <w:sz w:val="20"/>
                <w:szCs w:val="24"/>
              </w:rPr>
            </w:pPr>
          </w:p>
        </w:tc>
        <w:tc>
          <w:tcPr>
            <w:tcW w:w="2191"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807"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29"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29"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55"/>
        </w:trPr>
        <w:tc>
          <w:tcPr>
            <w:tcW w:w="4771" w:type="dxa"/>
            <w:gridSpan w:val="3"/>
            <w:tcBorders>
              <w:top w:val="nil"/>
              <w:left w:val="nil"/>
              <w:bottom w:val="nil"/>
              <w:right w:val="nil"/>
            </w:tcBorders>
            <w:shd w:val="clear" w:color="auto" w:fill="auto"/>
            <w:noWrap/>
            <w:vAlign w:val="bottom"/>
            <w:hideMark/>
          </w:tcPr>
          <w:p w:rsidR="005A6139" w:rsidRPr="009C2B1C" w:rsidRDefault="005A6139" w:rsidP="00AC1063">
            <w:pPr>
              <w:rPr>
                <w:rFonts w:ascii="Calibri" w:hAnsi="Calibri" w:cs="Arial"/>
                <w:sz w:val="20"/>
                <w:szCs w:val="24"/>
              </w:rPr>
            </w:pPr>
            <w:r w:rsidRPr="009C2B1C">
              <w:rPr>
                <w:rFonts w:ascii="Calibri" w:hAnsi="Calibri" w:cs="Arial"/>
                <w:sz w:val="20"/>
                <w:szCs w:val="24"/>
              </w:rPr>
              <w:t>Minimum per % verhoging:</w:t>
            </w:r>
          </w:p>
        </w:tc>
        <w:tc>
          <w:tcPr>
            <w:tcW w:w="929"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r w:rsidRPr="009C2B1C">
              <w:rPr>
                <w:rFonts w:ascii="Calibri" w:hAnsi="Calibri" w:cs="Arial"/>
                <w:sz w:val="20"/>
                <w:szCs w:val="24"/>
              </w:rPr>
              <w:t>192,41</w:t>
            </w:r>
          </w:p>
        </w:tc>
        <w:tc>
          <w:tcPr>
            <w:tcW w:w="929" w:type="dxa"/>
            <w:tcBorders>
              <w:top w:val="nil"/>
              <w:left w:val="nil"/>
              <w:bottom w:val="nil"/>
              <w:right w:val="nil"/>
            </w:tcBorders>
            <w:shd w:val="clear" w:color="auto" w:fill="auto"/>
            <w:noWrap/>
            <w:vAlign w:val="bottom"/>
            <w:hideMark/>
          </w:tcPr>
          <w:p w:rsidR="005A6139" w:rsidRPr="009C2B1C" w:rsidRDefault="005A6139" w:rsidP="00AC1063">
            <w:pP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70"/>
        </w:trPr>
        <w:tc>
          <w:tcPr>
            <w:tcW w:w="1773" w:type="dxa"/>
            <w:tcBorders>
              <w:top w:val="nil"/>
              <w:left w:val="nil"/>
              <w:bottom w:val="nil"/>
              <w:right w:val="nil"/>
            </w:tcBorders>
            <w:shd w:val="clear" w:color="auto" w:fill="auto"/>
            <w:noWrap/>
            <w:vAlign w:val="bottom"/>
            <w:hideMark/>
          </w:tcPr>
          <w:p w:rsidR="005A6139" w:rsidRPr="009C2B1C" w:rsidRDefault="005A6139" w:rsidP="00AC1063">
            <w:pPr>
              <w:jc w:val="right"/>
              <w:rPr>
                <w:rFonts w:ascii="Calibri" w:hAnsi="Calibri" w:cs="Arial"/>
                <w:sz w:val="20"/>
                <w:szCs w:val="24"/>
              </w:rPr>
            </w:pPr>
          </w:p>
        </w:tc>
        <w:tc>
          <w:tcPr>
            <w:tcW w:w="2191"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807"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29"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29"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70"/>
        </w:trPr>
        <w:tc>
          <w:tcPr>
            <w:tcW w:w="1773" w:type="dxa"/>
            <w:tcBorders>
              <w:top w:val="single" w:sz="12" w:space="0" w:color="008080"/>
              <w:left w:val="single" w:sz="4" w:space="0" w:color="008080"/>
              <w:bottom w:val="nil"/>
              <w:right w:val="nil"/>
            </w:tcBorders>
            <w:shd w:val="clear" w:color="9999FF" w:fill="C0C0C0"/>
            <w:noWrap/>
            <w:vAlign w:val="bottom"/>
            <w:hideMark/>
          </w:tcPr>
          <w:p w:rsidR="005A6139" w:rsidRPr="009C2B1C" w:rsidRDefault="005A6139" w:rsidP="00AC1063">
            <w:pPr>
              <w:jc w:val="right"/>
              <w:rPr>
                <w:rFonts w:ascii="Calibri" w:hAnsi="Calibri" w:cs="Arial"/>
                <w:b/>
                <w:bCs/>
                <w:i/>
                <w:iCs/>
                <w:color w:val="800000"/>
                <w:sz w:val="20"/>
                <w:szCs w:val="24"/>
              </w:rPr>
            </w:pPr>
            <w:r w:rsidRPr="009C2B1C">
              <w:rPr>
                <w:rFonts w:ascii="Calibri" w:hAnsi="Calibri" w:cs="Arial"/>
                <w:b/>
                <w:bCs/>
                <w:i/>
                <w:iCs/>
                <w:color w:val="800000"/>
                <w:sz w:val="20"/>
                <w:szCs w:val="24"/>
              </w:rPr>
              <w:t>Groep</w:t>
            </w:r>
          </w:p>
        </w:tc>
        <w:tc>
          <w:tcPr>
            <w:tcW w:w="2191" w:type="dxa"/>
            <w:tcBorders>
              <w:top w:val="single" w:sz="12" w:space="0" w:color="008080"/>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proofErr w:type="spellStart"/>
            <w:r w:rsidRPr="009C2B1C">
              <w:rPr>
                <w:rFonts w:ascii="Calibri" w:hAnsi="Calibri" w:cs="Arial"/>
                <w:b/>
                <w:bCs/>
                <w:i/>
                <w:iCs/>
                <w:color w:val="800000"/>
                <w:sz w:val="20"/>
                <w:szCs w:val="24"/>
              </w:rPr>
              <w:t>Leeftijds</w:t>
            </w:r>
            <w:proofErr w:type="spellEnd"/>
          </w:p>
        </w:tc>
        <w:tc>
          <w:tcPr>
            <w:tcW w:w="807" w:type="dxa"/>
            <w:tcBorders>
              <w:top w:val="single" w:sz="12" w:space="0" w:color="008080"/>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Per</w:t>
            </w:r>
          </w:p>
        </w:tc>
        <w:tc>
          <w:tcPr>
            <w:tcW w:w="929" w:type="dxa"/>
            <w:tcBorders>
              <w:top w:val="single" w:sz="12" w:space="0" w:color="008080"/>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Per</w:t>
            </w:r>
          </w:p>
        </w:tc>
        <w:tc>
          <w:tcPr>
            <w:tcW w:w="929" w:type="dxa"/>
            <w:tcBorders>
              <w:top w:val="single" w:sz="12" w:space="0" w:color="008080"/>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Per</w:t>
            </w:r>
          </w:p>
        </w:tc>
        <w:tc>
          <w:tcPr>
            <w:tcW w:w="930" w:type="dxa"/>
            <w:tcBorders>
              <w:top w:val="single" w:sz="12" w:space="0" w:color="008080"/>
              <w:left w:val="nil"/>
              <w:bottom w:val="nil"/>
              <w:right w:val="single" w:sz="4" w:space="0" w:color="008080"/>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Per</w:t>
            </w:r>
          </w:p>
        </w:tc>
        <w:tc>
          <w:tcPr>
            <w:tcW w:w="930" w:type="dxa"/>
            <w:tcBorders>
              <w:top w:val="nil"/>
              <w:left w:val="nil"/>
              <w:bottom w:val="nil"/>
              <w:right w:val="nil"/>
            </w:tcBorders>
            <w:shd w:val="clear" w:color="auto" w:fill="auto"/>
            <w:noWrap/>
            <w:vAlign w:val="bottom"/>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55"/>
        </w:trPr>
        <w:tc>
          <w:tcPr>
            <w:tcW w:w="1773" w:type="dxa"/>
            <w:tcBorders>
              <w:top w:val="nil"/>
              <w:left w:val="single" w:sz="4" w:space="0" w:color="008080"/>
              <w:bottom w:val="single" w:sz="4" w:space="0" w:color="auto"/>
              <w:right w:val="nil"/>
            </w:tcBorders>
            <w:shd w:val="clear" w:color="9999FF" w:fill="C0C0C0"/>
            <w:noWrap/>
            <w:vAlign w:val="bottom"/>
            <w:hideMark/>
          </w:tcPr>
          <w:p w:rsidR="005A6139" w:rsidRPr="009C2B1C" w:rsidRDefault="005A6139" w:rsidP="00AC1063">
            <w:pPr>
              <w:jc w:val="right"/>
              <w:rPr>
                <w:rFonts w:ascii="Calibri" w:hAnsi="Calibri" w:cs="Arial"/>
                <w:b/>
                <w:bCs/>
                <w:i/>
                <w:iCs/>
                <w:color w:val="800000"/>
                <w:sz w:val="20"/>
                <w:szCs w:val="24"/>
              </w:rPr>
            </w:pPr>
            <w:r w:rsidRPr="009C2B1C">
              <w:rPr>
                <w:rFonts w:ascii="Calibri" w:hAnsi="Calibri" w:cs="Arial"/>
                <w:b/>
                <w:bCs/>
                <w:i/>
                <w:iCs/>
                <w:color w:val="800000"/>
                <w:sz w:val="20"/>
                <w:szCs w:val="24"/>
              </w:rPr>
              <w:t>Leeftijd/schaalgetal</w:t>
            </w:r>
          </w:p>
        </w:tc>
        <w:tc>
          <w:tcPr>
            <w:tcW w:w="2191"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proofErr w:type="spellStart"/>
            <w:r w:rsidRPr="009C2B1C">
              <w:rPr>
                <w:rFonts w:ascii="Calibri" w:hAnsi="Calibri" w:cs="Arial"/>
                <w:b/>
                <w:bCs/>
                <w:i/>
                <w:iCs/>
                <w:color w:val="800000"/>
                <w:sz w:val="20"/>
                <w:szCs w:val="24"/>
              </w:rPr>
              <w:t>perc</w:t>
            </w:r>
            <w:proofErr w:type="spellEnd"/>
            <w:r w:rsidRPr="009C2B1C">
              <w:rPr>
                <w:rFonts w:ascii="Calibri" w:hAnsi="Calibri" w:cs="Arial"/>
                <w:b/>
                <w:bCs/>
                <w:i/>
                <w:iCs/>
                <w:color w:val="800000"/>
                <w:sz w:val="20"/>
                <w:szCs w:val="24"/>
              </w:rPr>
              <w:t>.</w:t>
            </w:r>
          </w:p>
        </w:tc>
        <w:tc>
          <w:tcPr>
            <w:tcW w:w="807"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Jaar</w:t>
            </w:r>
          </w:p>
        </w:tc>
        <w:tc>
          <w:tcPr>
            <w:tcW w:w="929"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maand</w:t>
            </w:r>
          </w:p>
        </w:tc>
        <w:tc>
          <w:tcPr>
            <w:tcW w:w="929"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4 weken</w:t>
            </w:r>
          </w:p>
        </w:tc>
        <w:tc>
          <w:tcPr>
            <w:tcW w:w="930" w:type="dxa"/>
            <w:tcBorders>
              <w:top w:val="nil"/>
              <w:left w:val="nil"/>
              <w:bottom w:val="single" w:sz="4" w:space="0" w:color="auto"/>
              <w:right w:val="single" w:sz="4" w:space="0" w:color="008080"/>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week</w:t>
            </w:r>
          </w:p>
        </w:tc>
        <w:tc>
          <w:tcPr>
            <w:tcW w:w="930" w:type="dxa"/>
            <w:tcBorders>
              <w:top w:val="nil"/>
              <w:left w:val="nil"/>
              <w:bottom w:val="nil"/>
              <w:right w:val="nil"/>
            </w:tcBorders>
            <w:shd w:val="clear" w:color="auto" w:fill="auto"/>
            <w:noWrap/>
            <w:vAlign w:val="bottom"/>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55"/>
        </w:trPr>
        <w:tc>
          <w:tcPr>
            <w:tcW w:w="1773" w:type="dxa"/>
            <w:tcBorders>
              <w:top w:val="nil"/>
              <w:left w:val="single" w:sz="4" w:space="0" w:color="008080"/>
              <w:bottom w:val="nil"/>
              <w:right w:val="nil"/>
            </w:tcBorders>
            <w:shd w:val="clear" w:color="9999FF" w:fill="C0C0C0"/>
            <w:noWrap/>
            <w:vAlign w:val="bottom"/>
            <w:hideMark/>
          </w:tcPr>
          <w:p w:rsidR="005A6139" w:rsidRPr="009C2B1C" w:rsidRDefault="005A6139" w:rsidP="00AC1063">
            <w:pPr>
              <w:jc w:val="right"/>
              <w:rPr>
                <w:rFonts w:ascii="Calibri" w:hAnsi="Calibri" w:cs="Arial"/>
                <w:b/>
                <w:bCs/>
                <w:i/>
                <w:iCs/>
                <w:color w:val="000000"/>
                <w:sz w:val="20"/>
                <w:szCs w:val="24"/>
              </w:rPr>
            </w:pPr>
            <w:r w:rsidRPr="009C2B1C">
              <w:rPr>
                <w:rFonts w:ascii="Calibri" w:hAnsi="Calibri" w:cs="Arial"/>
                <w:b/>
                <w:bCs/>
                <w:i/>
                <w:iCs/>
                <w:color w:val="000000"/>
                <w:sz w:val="20"/>
                <w:szCs w:val="24"/>
              </w:rPr>
              <w:t> </w:t>
            </w:r>
          </w:p>
        </w:tc>
        <w:tc>
          <w:tcPr>
            <w:tcW w:w="2191"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807"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single" w:sz="4" w:space="0" w:color="008080"/>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auto" w:fill="auto"/>
            <w:noWrap/>
            <w:vAlign w:val="bottom"/>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55"/>
        </w:trPr>
        <w:tc>
          <w:tcPr>
            <w:tcW w:w="1773" w:type="dxa"/>
            <w:tcBorders>
              <w:top w:val="single" w:sz="4" w:space="0" w:color="auto"/>
              <w:left w:val="single" w:sz="4" w:space="0" w:color="008080"/>
              <w:bottom w:val="single" w:sz="4" w:space="0" w:color="auto"/>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15</w:t>
            </w:r>
          </w:p>
        </w:tc>
        <w:tc>
          <w:tcPr>
            <w:tcW w:w="2191" w:type="dxa"/>
            <w:tcBorders>
              <w:top w:val="single" w:sz="4" w:space="0" w:color="auto"/>
              <w:left w:val="nil"/>
              <w:bottom w:val="single" w:sz="4" w:space="0" w:color="auto"/>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30,0%</w:t>
            </w:r>
          </w:p>
        </w:tc>
        <w:tc>
          <w:tcPr>
            <w:tcW w:w="807" w:type="dxa"/>
            <w:tcBorders>
              <w:top w:val="single" w:sz="4" w:space="0" w:color="auto"/>
              <w:left w:val="nil"/>
              <w:bottom w:val="single" w:sz="4" w:space="0" w:color="auto"/>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57,72</w:t>
            </w:r>
          </w:p>
        </w:tc>
        <w:tc>
          <w:tcPr>
            <w:tcW w:w="929" w:type="dxa"/>
            <w:tcBorders>
              <w:top w:val="single" w:sz="4" w:space="0" w:color="auto"/>
              <w:left w:val="nil"/>
              <w:bottom w:val="single" w:sz="4" w:space="0" w:color="auto"/>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4,81</w:t>
            </w:r>
          </w:p>
        </w:tc>
        <w:tc>
          <w:tcPr>
            <w:tcW w:w="929" w:type="dxa"/>
            <w:tcBorders>
              <w:top w:val="single" w:sz="4" w:space="0" w:color="auto"/>
              <w:left w:val="nil"/>
              <w:bottom w:val="single" w:sz="4" w:space="0" w:color="auto"/>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4,44</w:t>
            </w:r>
          </w:p>
        </w:tc>
        <w:tc>
          <w:tcPr>
            <w:tcW w:w="930" w:type="dxa"/>
            <w:tcBorders>
              <w:top w:val="single" w:sz="4" w:space="0" w:color="auto"/>
              <w:left w:val="nil"/>
              <w:bottom w:val="single" w:sz="4" w:space="0" w:color="auto"/>
              <w:right w:val="single" w:sz="4" w:space="0" w:color="008080"/>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1,11</w:t>
            </w:r>
          </w:p>
        </w:tc>
        <w:tc>
          <w:tcPr>
            <w:tcW w:w="930" w:type="dxa"/>
            <w:tcBorders>
              <w:top w:val="single" w:sz="4" w:space="0" w:color="auto"/>
              <w:left w:val="nil"/>
              <w:bottom w:val="single" w:sz="4" w:space="0" w:color="auto"/>
              <w:right w:val="single" w:sz="4" w:space="0" w:color="008080"/>
            </w:tcBorders>
            <w:shd w:val="clear" w:color="9999FF" w:fill="FFFFFF"/>
            <w:noWrap/>
            <w:vAlign w:val="bottom"/>
          </w:tcPr>
          <w:p w:rsidR="005A6139" w:rsidRPr="009C2B1C" w:rsidRDefault="005A6139" w:rsidP="00AC1063">
            <w:pPr>
              <w:jc w:val="center"/>
              <w:rPr>
                <w:rFonts w:ascii="Calibri" w:hAnsi="Calibri" w:cs="Arial"/>
                <w:color w:val="000000"/>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55"/>
        </w:trPr>
        <w:tc>
          <w:tcPr>
            <w:tcW w:w="1773" w:type="dxa"/>
            <w:tcBorders>
              <w:top w:val="nil"/>
              <w:left w:val="single" w:sz="4" w:space="0" w:color="008080"/>
              <w:bottom w:val="single" w:sz="4" w:space="0" w:color="auto"/>
              <w:right w:val="nil"/>
            </w:tcBorders>
            <w:shd w:val="clear" w:color="9999FF" w:fill="C0C0C0"/>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16</w:t>
            </w:r>
          </w:p>
        </w:tc>
        <w:tc>
          <w:tcPr>
            <w:tcW w:w="2191"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34,5%</w:t>
            </w:r>
          </w:p>
        </w:tc>
        <w:tc>
          <w:tcPr>
            <w:tcW w:w="807"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66,38</w:t>
            </w:r>
          </w:p>
        </w:tc>
        <w:tc>
          <w:tcPr>
            <w:tcW w:w="929"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5,53</w:t>
            </w:r>
          </w:p>
        </w:tc>
        <w:tc>
          <w:tcPr>
            <w:tcW w:w="929"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5,11</w:t>
            </w:r>
          </w:p>
        </w:tc>
        <w:tc>
          <w:tcPr>
            <w:tcW w:w="930" w:type="dxa"/>
            <w:tcBorders>
              <w:top w:val="nil"/>
              <w:left w:val="nil"/>
              <w:bottom w:val="single" w:sz="4" w:space="0" w:color="auto"/>
              <w:right w:val="single" w:sz="4" w:space="0" w:color="008080"/>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1,28</w:t>
            </w:r>
          </w:p>
        </w:tc>
        <w:tc>
          <w:tcPr>
            <w:tcW w:w="930" w:type="dxa"/>
            <w:tcBorders>
              <w:top w:val="nil"/>
              <w:left w:val="nil"/>
              <w:bottom w:val="single" w:sz="4" w:space="0" w:color="auto"/>
              <w:right w:val="single" w:sz="4" w:space="0" w:color="008080"/>
            </w:tcBorders>
            <w:shd w:val="clear" w:color="9999FF" w:fill="FFFFFF"/>
            <w:noWrap/>
            <w:vAlign w:val="bottom"/>
          </w:tcPr>
          <w:p w:rsidR="005A6139" w:rsidRPr="009C2B1C" w:rsidRDefault="005A6139" w:rsidP="00AC1063">
            <w:pPr>
              <w:jc w:val="center"/>
              <w:rPr>
                <w:rFonts w:ascii="Calibri" w:hAnsi="Calibri" w:cs="Arial"/>
                <w:color w:val="000000"/>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55"/>
        </w:trPr>
        <w:tc>
          <w:tcPr>
            <w:tcW w:w="1773" w:type="dxa"/>
            <w:tcBorders>
              <w:top w:val="nil"/>
              <w:left w:val="single" w:sz="4" w:space="0" w:color="008080"/>
              <w:bottom w:val="single" w:sz="4" w:space="0" w:color="auto"/>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17</w:t>
            </w:r>
          </w:p>
        </w:tc>
        <w:tc>
          <w:tcPr>
            <w:tcW w:w="2191" w:type="dxa"/>
            <w:tcBorders>
              <w:top w:val="nil"/>
              <w:left w:val="nil"/>
              <w:bottom w:val="single" w:sz="4" w:space="0" w:color="auto"/>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39,5%</w:t>
            </w:r>
          </w:p>
        </w:tc>
        <w:tc>
          <w:tcPr>
            <w:tcW w:w="807" w:type="dxa"/>
            <w:tcBorders>
              <w:top w:val="nil"/>
              <w:left w:val="nil"/>
              <w:bottom w:val="single" w:sz="4" w:space="0" w:color="auto"/>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76,00</w:t>
            </w:r>
          </w:p>
        </w:tc>
        <w:tc>
          <w:tcPr>
            <w:tcW w:w="929" w:type="dxa"/>
            <w:tcBorders>
              <w:top w:val="nil"/>
              <w:left w:val="nil"/>
              <w:bottom w:val="single" w:sz="4" w:space="0" w:color="auto"/>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6,33</w:t>
            </w:r>
          </w:p>
        </w:tc>
        <w:tc>
          <w:tcPr>
            <w:tcW w:w="929" w:type="dxa"/>
            <w:tcBorders>
              <w:top w:val="nil"/>
              <w:left w:val="nil"/>
              <w:bottom w:val="single" w:sz="4" w:space="0" w:color="auto"/>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5,85</w:t>
            </w:r>
          </w:p>
        </w:tc>
        <w:tc>
          <w:tcPr>
            <w:tcW w:w="930" w:type="dxa"/>
            <w:tcBorders>
              <w:top w:val="nil"/>
              <w:left w:val="nil"/>
              <w:bottom w:val="single" w:sz="4" w:space="0" w:color="auto"/>
              <w:right w:val="single" w:sz="4" w:space="0" w:color="008080"/>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1,46</w:t>
            </w:r>
          </w:p>
        </w:tc>
        <w:tc>
          <w:tcPr>
            <w:tcW w:w="930" w:type="dxa"/>
            <w:tcBorders>
              <w:top w:val="nil"/>
              <w:left w:val="nil"/>
              <w:bottom w:val="single" w:sz="4" w:space="0" w:color="auto"/>
              <w:right w:val="single" w:sz="4" w:space="0" w:color="008080"/>
            </w:tcBorders>
            <w:shd w:val="clear" w:color="9999FF" w:fill="FFFFFF"/>
            <w:noWrap/>
            <w:vAlign w:val="bottom"/>
          </w:tcPr>
          <w:p w:rsidR="005A6139" w:rsidRPr="009C2B1C" w:rsidRDefault="005A6139" w:rsidP="00AC1063">
            <w:pPr>
              <w:jc w:val="center"/>
              <w:rPr>
                <w:rFonts w:ascii="Calibri" w:hAnsi="Calibri" w:cs="Arial"/>
                <w:color w:val="000000"/>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55"/>
        </w:trPr>
        <w:tc>
          <w:tcPr>
            <w:tcW w:w="1773" w:type="dxa"/>
            <w:tcBorders>
              <w:top w:val="nil"/>
              <w:left w:val="single" w:sz="4" w:space="0" w:color="008080"/>
              <w:bottom w:val="single" w:sz="4" w:space="0" w:color="auto"/>
              <w:right w:val="nil"/>
            </w:tcBorders>
            <w:shd w:val="clear" w:color="9999FF" w:fill="C0C0C0"/>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18</w:t>
            </w:r>
          </w:p>
        </w:tc>
        <w:tc>
          <w:tcPr>
            <w:tcW w:w="2191"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45,5%</w:t>
            </w:r>
          </w:p>
        </w:tc>
        <w:tc>
          <w:tcPr>
            <w:tcW w:w="807"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87,55</w:t>
            </w:r>
          </w:p>
        </w:tc>
        <w:tc>
          <w:tcPr>
            <w:tcW w:w="929"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7,29</w:t>
            </w:r>
          </w:p>
        </w:tc>
        <w:tc>
          <w:tcPr>
            <w:tcW w:w="929"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6,73</w:t>
            </w:r>
          </w:p>
        </w:tc>
        <w:tc>
          <w:tcPr>
            <w:tcW w:w="930" w:type="dxa"/>
            <w:tcBorders>
              <w:top w:val="nil"/>
              <w:left w:val="nil"/>
              <w:bottom w:val="single" w:sz="4" w:space="0" w:color="auto"/>
              <w:right w:val="single" w:sz="4" w:space="0" w:color="008080"/>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1,68</w:t>
            </w:r>
          </w:p>
        </w:tc>
        <w:tc>
          <w:tcPr>
            <w:tcW w:w="930" w:type="dxa"/>
            <w:tcBorders>
              <w:top w:val="nil"/>
              <w:left w:val="nil"/>
              <w:bottom w:val="single" w:sz="4" w:space="0" w:color="auto"/>
              <w:right w:val="single" w:sz="4" w:space="0" w:color="008080"/>
            </w:tcBorders>
            <w:shd w:val="clear" w:color="9999FF" w:fill="FFFFFF"/>
            <w:noWrap/>
            <w:vAlign w:val="bottom"/>
          </w:tcPr>
          <w:p w:rsidR="005A6139" w:rsidRPr="009C2B1C" w:rsidRDefault="005A6139" w:rsidP="00AC1063">
            <w:pPr>
              <w:jc w:val="center"/>
              <w:rPr>
                <w:rFonts w:ascii="Calibri" w:hAnsi="Calibri" w:cs="Arial"/>
                <w:color w:val="000000"/>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55"/>
        </w:trPr>
        <w:tc>
          <w:tcPr>
            <w:tcW w:w="1773" w:type="dxa"/>
            <w:tcBorders>
              <w:top w:val="nil"/>
              <w:left w:val="single" w:sz="4" w:space="0" w:color="008080"/>
              <w:bottom w:val="single" w:sz="4" w:space="0" w:color="auto"/>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19</w:t>
            </w:r>
          </w:p>
        </w:tc>
        <w:tc>
          <w:tcPr>
            <w:tcW w:w="2191" w:type="dxa"/>
            <w:tcBorders>
              <w:top w:val="nil"/>
              <w:left w:val="nil"/>
              <w:bottom w:val="single" w:sz="4" w:space="0" w:color="auto"/>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52,5%</w:t>
            </w:r>
          </w:p>
        </w:tc>
        <w:tc>
          <w:tcPr>
            <w:tcW w:w="807" w:type="dxa"/>
            <w:tcBorders>
              <w:top w:val="nil"/>
              <w:left w:val="nil"/>
              <w:bottom w:val="single" w:sz="4" w:space="0" w:color="auto"/>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101,02</w:t>
            </w:r>
          </w:p>
        </w:tc>
        <w:tc>
          <w:tcPr>
            <w:tcW w:w="929" w:type="dxa"/>
            <w:tcBorders>
              <w:top w:val="nil"/>
              <w:left w:val="nil"/>
              <w:bottom w:val="single" w:sz="4" w:space="0" w:color="auto"/>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8,42</w:t>
            </w:r>
          </w:p>
        </w:tc>
        <w:tc>
          <w:tcPr>
            <w:tcW w:w="929" w:type="dxa"/>
            <w:tcBorders>
              <w:top w:val="nil"/>
              <w:left w:val="nil"/>
              <w:bottom w:val="single" w:sz="4" w:space="0" w:color="auto"/>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7,77</w:t>
            </w:r>
          </w:p>
        </w:tc>
        <w:tc>
          <w:tcPr>
            <w:tcW w:w="930" w:type="dxa"/>
            <w:tcBorders>
              <w:top w:val="nil"/>
              <w:left w:val="nil"/>
              <w:bottom w:val="single" w:sz="4" w:space="0" w:color="auto"/>
              <w:right w:val="single" w:sz="4" w:space="0" w:color="008080"/>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1,94</w:t>
            </w:r>
          </w:p>
        </w:tc>
        <w:tc>
          <w:tcPr>
            <w:tcW w:w="930" w:type="dxa"/>
            <w:tcBorders>
              <w:top w:val="nil"/>
              <w:left w:val="nil"/>
              <w:bottom w:val="single" w:sz="4" w:space="0" w:color="auto"/>
              <w:right w:val="single" w:sz="4" w:space="0" w:color="008080"/>
            </w:tcBorders>
            <w:shd w:val="clear" w:color="9999FF" w:fill="FFFFFF"/>
            <w:noWrap/>
            <w:vAlign w:val="bottom"/>
          </w:tcPr>
          <w:p w:rsidR="005A6139" w:rsidRPr="009C2B1C" w:rsidRDefault="005A6139" w:rsidP="00AC1063">
            <w:pPr>
              <w:jc w:val="center"/>
              <w:rPr>
                <w:rFonts w:ascii="Calibri" w:hAnsi="Calibri" w:cs="Arial"/>
                <w:color w:val="000000"/>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55"/>
        </w:trPr>
        <w:tc>
          <w:tcPr>
            <w:tcW w:w="1773" w:type="dxa"/>
            <w:tcBorders>
              <w:top w:val="nil"/>
              <w:left w:val="single" w:sz="4" w:space="0" w:color="008080"/>
              <w:bottom w:val="single" w:sz="4" w:space="0" w:color="auto"/>
              <w:right w:val="nil"/>
            </w:tcBorders>
            <w:shd w:val="clear" w:color="9999FF" w:fill="C0C0C0"/>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20</w:t>
            </w:r>
          </w:p>
        </w:tc>
        <w:tc>
          <w:tcPr>
            <w:tcW w:w="2191"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61,5%</w:t>
            </w:r>
          </w:p>
        </w:tc>
        <w:tc>
          <w:tcPr>
            <w:tcW w:w="807"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118,33</w:t>
            </w:r>
          </w:p>
        </w:tc>
        <w:tc>
          <w:tcPr>
            <w:tcW w:w="929"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9,86</w:t>
            </w:r>
          </w:p>
        </w:tc>
        <w:tc>
          <w:tcPr>
            <w:tcW w:w="929"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9,10</w:t>
            </w:r>
          </w:p>
        </w:tc>
        <w:tc>
          <w:tcPr>
            <w:tcW w:w="930" w:type="dxa"/>
            <w:tcBorders>
              <w:top w:val="nil"/>
              <w:left w:val="nil"/>
              <w:bottom w:val="single" w:sz="4" w:space="0" w:color="auto"/>
              <w:right w:val="single" w:sz="4" w:space="0" w:color="008080"/>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2,28</w:t>
            </w:r>
          </w:p>
        </w:tc>
        <w:tc>
          <w:tcPr>
            <w:tcW w:w="930" w:type="dxa"/>
            <w:tcBorders>
              <w:top w:val="nil"/>
              <w:left w:val="nil"/>
              <w:bottom w:val="single" w:sz="4" w:space="0" w:color="auto"/>
              <w:right w:val="single" w:sz="4" w:space="0" w:color="008080"/>
            </w:tcBorders>
            <w:shd w:val="clear" w:color="9999FF" w:fill="FFFFFF"/>
            <w:noWrap/>
            <w:vAlign w:val="bottom"/>
          </w:tcPr>
          <w:p w:rsidR="005A6139" w:rsidRPr="009C2B1C" w:rsidRDefault="005A6139" w:rsidP="00AC1063">
            <w:pPr>
              <w:jc w:val="center"/>
              <w:rPr>
                <w:rFonts w:ascii="Calibri" w:hAnsi="Calibri" w:cs="Arial"/>
                <w:color w:val="000000"/>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55"/>
        </w:trPr>
        <w:tc>
          <w:tcPr>
            <w:tcW w:w="1773" w:type="dxa"/>
            <w:tcBorders>
              <w:top w:val="nil"/>
              <w:left w:val="single" w:sz="4" w:space="0" w:color="008080"/>
              <w:bottom w:val="single" w:sz="4" w:space="0" w:color="auto"/>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21</w:t>
            </w:r>
          </w:p>
        </w:tc>
        <w:tc>
          <w:tcPr>
            <w:tcW w:w="2191" w:type="dxa"/>
            <w:tcBorders>
              <w:top w:val="nil"/>
              <w:left w:val="nil"/>
              <w:bottom w:val="single" w:sz="4" w:space="0" w:color="auto"/>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72,5%</w:t>
            </w:r>
          </w:p>
        </w:tc>
        <w:tc>
          <w:tcPr>
            <w:tcW w:w="807" w:type="dxa"/>
            <w:tcBorders>
              <w:top w:val="nil"/>
              <w:left w:val="nil"/>
              <w:bottom w:val="single" w:sz="4" w:space="0" w:color="auto"/>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139,50</w:t>
            </w:r>
          </w:p>
        </w:tc>
        <w:tc>
          <w:tcPr>
            <w:tcW w:w="929" w:type="dxa"/>
            <w:tcBorders>
              <w:top w:val="nil"/>
              <w:left w:val="nil"/>
              <w:bottom w:val="single" w:sz="4" w:space="0" w:color="auto"/>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11,62</w:t>
            </w:r>
          </w:p>
        </w:tc>
        <w:tc>
          <w:tcPr>
            <w:tcW w:w="929" w:type="dxa"/>
            <w:tcBorders>
              <w:top w:val="nil"/>
              <w:left w:val="nil"/>
              <w:bottom w:val="single" w:sz="4" w:space="0" w:color="auto"/>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10,73</w:t>
            </w:r>
          </w:p>
        </w:tc>
        <w:tc>
          <w:tcPr>
            <w:tcW w:w="930" w:type="dxa"/>
            <w:tcBorders>
              <w:top w:val="nil"/>
              <w:left w:val="nil"/>
              <w:bottom w:val="single" w:sz="4" w:space="0" w:color="auto"/>
              <w:right w:val="single" w:sz="4" w:space="0" w:color="008080"/>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2,68</w:t>
            </w:r>
          </w:p>
        </w:tc>
        <w:tc>
          <w:tcPr>
            <w:tcW w:w="930" w:type="dxa"/>
            <w:tcBorders>
              <w:top w:val="nil"/>
              <w:left w:val="nil"/>
              <w:bottom w:val="single" w:sz="4" w:space="0" w:color="auto"/>
              <w:right w:val="single" w:sz="4" w:space="0" w:color="008080"/>
            </w:tcBorders>
            <w:shd w:val="clear" w:color="9999FF" w:fill="FFFFFF"/>
            <w:noWrap/>
            <w:vAlign w:val="bottom"/>
          </w:tcPr>
          <w:p w:rsidR="005A6139" w:rsidRPr="009C2B1C" w:rsidRDefault="005A6139" w:rsidP="00AC1063">
            <w:pPr>
              <w:jc w:val="center"/>
              <w:rPr>
                <w:rFonts w:ascii="Calibri" w:hAnsi="Calibri" w:cs="Arial"/>
                <w:color w:val="000000"/>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55"/>
        </w:trPr>
        <w:tc>
          <w:tcPr>
            <w:tcW w:w="1773" w:type="dxa"/>
            <w:tcBorders>
              <w:top w:val="nil"/>
              <w:left w:val="single" w:sz="4" w:space="0" w:color="008080"/>
              <w:bottom w:val="single" w:sz="4" w:space="0" w:color="auto"/>
              <w:right w:val="nil"/>
            </w:tcBorders>
            <w:shd w:val="clear" w:color="9999FF" w:fill="C0C0C0"/>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22</w:t>
            </w:r>
          </w:p>
        </w:tc>
        <w:tc>
          <w:tcPr>
            <w:tcW w:w="2191"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85,0%</w:t>
            </w:r>
          </w:p>
        </w:tc>
        <w:tc>
          <w:tcPr>
            <w:tcW w:w="807"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163,55</w:t>
            </w:r>
          </w:p>
        </w:tc>
        <w:tc>
          <w:tcPr>
            <w:tcW w:w="929"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13,63</w:t>
            </w:r>
          </w:p>
        </w:tc>
        <w:tc>
          <w:tcPr>
            <w:tcW w:w="929"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12,58</w:t>
            </w:r>
          </w:p>
        </w:tc>
        <w:tc>
          <w:tcPr>
            <w:tcW w:w="930" w:type="dxa"/>
            <w:tcBorders>
              <w:top w:val="nil"/>
              <w:left w:val="nil"/>
              <w:bottom w:val="single" w:sz="4" w:space="0" w:color="auto"/>
              <w:right w:val="single" w:sz="4" w:space="0" w:color="008080"/>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3,15</w:t>
            </w:r>
          </w:p>
        </w:tc>
        <w:tc>
          <w:tcPr>
            <w:tcW w:w="930" w:type="dxa"/>
            <w:tcBorders>
              <w:top w:val="nil"/>
              <w:left w:val="nil"/>
              <w:bottom w:val="single" w:sz="4" w:space="0" w:color="auto"/>
              <w:right w:val="single" w:sz="4" w:space="0" w:color="008080"/>
            </w:tcBorders>
            <w:shd w:val="clear" w:color="9999FF" w:fill="FFFFFF"/>
            <w:noWrap/>
            <w:vAlign w:val="bottom"/>
          </w:tcPr>
          <w:p w:rsidR="005A6139" w:rsidRPr="009C2B1C" w:rsidRDefault="005A6139" w:rsidP="00AC1063">
            <w:pPr>
              <w:jc w:val="center"/>
              <w:rPr>
                <w:rFonts w:ascii="Calibri" w:hAnsi="Calibri" w:cs="Arial"/>
                <w:color w:val="000000"/>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55"/>
        </w:trPr>
        <w:tc>
          <w:tcPr>
            <w:tcW w:w="1773" w:type="dxa"/>
            <w:tcBorders>
              <w:top w:val="nil"/>
              <w:left w:val="single" w:sz="4" w:space="0" w:color="008080"/>
              <w:bottom w:val="nil"/>
              <w:right w:val="nil"/>
            </w:tcBorders>
            <w:shd w:val="clear" w:color="000000"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23/0</w:t>
            </w:r>
          </w:p>
        </w:tc>
        <w:tc>
          <w:tcPr>
            <w:tcW w:w="2191" w:type="dxa"/>
            <w:tcBorders>
              <w:top w:val="nil"/>
              <w:left w:val="nil"/>
              <w:bottom w:val="nil"/>
              <w:right w:val="nil"/>
            </w:tcBorders>
            <w:shd w:val="clear" w:color="000000"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100,0%</w:t>
            </w:r>
          </w:p>
        </w:tc>
        <w:tc>
          <w:tcPr>
            <w:tcW w:w="807" w:type="dxa"/>
            <w:tcBorders>
              <w:top w:val="nil"/>
              <w:left w:val="nil"/>
              <w:bottom w:val="nil"/>
              <w:right w:val="nil"/>
            </w:tcBorders>
            <w:shd w:val="clear" w:color="000000"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192,41</w:t>
            </w:r>
          </w:p>
        </w:tc>
        <w:tc>
          <w:tcPr>
            <w:tcW w:w="929" w:type="dxa"/>
            <w:tcBorders>
              <w:top w:val="nil"/>
              <w:left w:val="nil"/>
              <w:bottom w:val="nil"/>
              <w:right w:val="nil"/>
            </w:tcBorders>
            <w:shd w:val="clear" w:color="000000"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16,03</w:t>
            </w:r>
          </w:p>
        </w:tc>
        <w:tc>
          <w:tcPr>
            <w:tcW w:w="929" w:type="dxa"/>
            <w:tcBorders>
              <w:top w:val="nil"/>
              <w:left w:val="nil"/>
              <w:bottom w:val="nil"/>
              <w:right w:val="nil"/>
            </w:tcBorders>
            <w:shd w:val="clear" w:color="000000"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14,80</w:t>
            </w:r>
          </w:p>
        </w:tc>
        <w:tc>
          <w:tcPr>
            <w:tcW w:w="930" w:type="dxa"/>
            <w:tcBorders>
              <w:top w:val="nil"/>
              <w:left w:val="nil"/>
              <w:bottom w:val="nil"/>
              <w:right w:val="single" w:sz="4" w:space="0" w:color="008080"/>
            </w:tcBorders>
            <w:shd w:val="clear" w:color="000000"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3,70</w:t>
            </w:r>
          </w:p>
        </w:tc>
        <w:tc>
          <w:tcPr>
            <w:tcW w:w="930" w:type="dxa"/>
            <w:tcBorders>
              <w:top w:val="nil"/>
              <w:left w:val="nil"/>
              <w:bottom w:val="single" w:sz="4" w:space="0" w:color="auto"/>
              <w:right w:val="single" w:sz="4" w:space="0" w:color="008080"/>
            </w:tcBorders>
            <w:shd w:val="clear" w:color="000000" w:fill="FFFFFF"/>
            <w:noWrap/>
            <w:vAlign w:val="bottom"/>
          </w:tcPr>
          <w:p w:rsidR="005A6139" w:rsidRPr="009C2B1C" w:rsidRDefault="005A6139" w:rsidP="00AC1063">
            <w:pPr>
              <w:jc w:val="center"/>
              <w:rPr>
                <w:rFonts w:ascii="Calibri" w:hAnsi="Calibri" w:cs="Arial"/>
                <w:color w:val="000000"/>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55"/>
        </w:trPr>
        <w:tc>
          <w:tcPr>
            <w:tcW w:w="1773" w:type="dxa"/>
            <w:tcBorders>
              <w:top w:val="single" w:sz="4" w:space="0" w:color="auto"/>
              <w:left w:val="single" w:sz="4" w:space="0" w:color="008080"/>
              <w:bottom w:val="single" w:sz="4" w:space="0" w:color="auto"/>
              <w:right w:val="nil"/>
            </w:tcBorders>
            <w:shd w:val="clear" w:color="9999FF" w:fill="C0C0C0"/>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1</w:t>
            </w:r>
          </w:p>
        </w:tc>
        <w:tc>
          <w:tcPr>
            <w:tcW w:w="2191" w:type="dxa"/>
            <w:tcBorders>
              <w:top w:val="single" w:sz="4" w:space="0" w:color="auto"/>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100,0%</w:t>
            </w:r>
          </w:p>
        </w:tc>
        <w:tc>
          <w:tcPr>
            <w:tcW w:w="807" w:type="dxa"/>
            <w:tcBorders>
              <w:top w:val="single" w:sz="4" w:space="0" w:color="auto"/>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192,41</w:t>
            </w:r>
          </w:p>
        </w:tc>
        <w:tc>
          <w:tcPr>
            <w:tcW w:w="929" w:type="dxa"/>
            <w:tcBorders>
              <w:top w:val="single" w:sz="4" w:space="0" w:color="auto"/>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16,03</w:t>
            </w:r>
          </w:p>
        </w:tc>
        <w:tc>
          <w:tcPr>
            <w:tcW w:w="929" w:type="dxa"/>
            <w:tcBorders>
              <w:top w:val="single" w:sz="4" w:space="0" w:color="auto"/>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14,80</w:t>
            </w:r>
          </w:p>
        </w:tc>
        <w:tc>
          <w:tcPr>
            <w:tcW w:w="930" w:type="dxa"/>
            <w:tcBorders>
              <w:top w:val="single" w:sz="4" w:space="0" w:color="auto"/>
              <w:left w:val="nil"/>
              <w:bottom w:val="single" w:sz="4" w:space="0" w:color="auto"/>
              <w:right w:val="single" w:sz="4" w:space="0" w:color="008080"/>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3,70</w:t>
            </w:r>
          </w:p>
        </w:tc>
        <w:tc>
          <w:tcPr>
            <w:tcW w:w="930" w:type="dxa"/>
            <w:tcBorders>
              <w:top w:val="nil"/>
              <w:left w:val="nil"/>
              <w:bottom w:val="single" w:sz="4" w:space="0" w:color="auto"/>
              <w:right w:val="single" w:sz="4" w:space="0" w:color="008080"/>
            </w:tcBorders>
            <w:shd w:val="clear" w:color="000000" w:fill="FFFFFF"/>
            <w:noWrap/>
            <w:vAlign w:val="bottom"/>
          </w:tcPr>
          <w:p w:rsidR="005A6139" w:rsidRPr="009C2B1C" w:rsidRDefault="005A6139" w:rsidP="00AC1063">
            <w:pPr>
              <w:jc w:val="center"/>
              <w:rPr>
                <w:rFonts w:ascii="Calibri" w:hAnsi="Calibri" w:cs="Arial"/>
                <w:color w:val="000000"/>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55"/>
        </w:trPr>
        <w:tc>
          <w:tcPr>
            <w:tcW w:w="1773" w:type="dxa"/>
            <w:tcBorders>
              <w:top w:val="nil"/>
              <w:left w:val="single" w:sz="4" w:space="0" w:color="008080"/>
              <w:bottom w:val="single" w:sz="4" w:space="0" w:color="auto"/>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2</w:t>
            </w:r>
          </w:p>
        </w:tc>
        <w:tc>
          <w:tcPr>
            <w:tcW w:w="2191" w:type="dxa"/>
            <w:tcBorders>
              <w:top w:val="nil"/>
              <w:left w:val="nil"/>
              <w:bottom w:val="single" w:sz="4" w:space="0" w:color="auto"/>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100,0%</w:t>
            </w:r>
          </w:p>
        </w:tc>
        <w:tc>
          <w:tcPr>
            <w:tcW w:w="807" w:type="dxa"/>
            <w:tcBorders>
              <w:top w:val="nil"/>
              <w:left w:val="nil"/>
              <w:bottom w:val="single" w:sz="4" w:space="0" w:color="auto"/>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192,41</w:t>
            </w:r>
          </w:p>
        </w:tc>
        <w:tc>
          <w:tcPr>
            <w:tcW w:w="929" w:type="dxa"/>
            <w:tcBorders>
              <w:top w:val="nil"/>
              <w:left w:val="nil"/>
              <w:bottom w:val="single" w:sz="4" w:space="0" w:color="auto"/>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16,03</w:t>
            </w:r>
          </w:p>
        </w:tc>
        <w:tc>
          <w:tcPr>
            <w:tcW w:w="929" w:type="dxa"/>
            <w:tcBorders>
              <w:top w:val="nil"/>
              <w:left w:val="nil"/>
              <w:bottom w:val="single" w:sz="4" w:space="0" w:color="auto"/>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14,80</w:t>
            </w:r>
          </w:p>
        </w:tc>
        <w:tc>
          <w:tcPr>
            <w:tcW w:w="930" w:type="dxa"/>
            <w:tcBorders>
              <w:top w:val="nil"/>
              <w:left w:val="nil"/>
              <w:bottom w:val="single" w:sz="4" w:space="0" w:color="auto"/>
              <w:right w:val="single" w:sz="4" w:space="0" w:color="008080"/>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3,70</w:t>
            </w:r>
          </w:p>
        </w:tc>
        <w:tc>
          <w:tcPr>
            <w:tcW w:w="930" w:type="dxa"/>
            <w:tcBorders>
              <w:top w:val="nil"/>
              <w:left w:val="nil"/>
              <w:bottom w:val="single" w:sz="4" w:space="0" w:color="auto"/>
              <w:right w:val="single" w:sz="4" w:space="0" w:color="008080"/>
            </w:tcBorders>
            <w:shd w:val="clear" w:color="000000" w:fill="FFFFFF"/>
            <w:noWrap/>
            <w:vAlign w:val="bottom"/>
          </w:tcPr>
          <w:p w:rsidR="005A6139" w:rsidRPr="009C2B1C" w:rsidRDefault="005A6139" w:rsidP="00AC1063">
            <w:pPr>
              <w:jc w:val="center"/>
              <w:rPr>
                <w:rFonts w:ascii="Calibri" w:hAnsi="Calibri" w:cs="Arial"/>
                <w:color w:val="000000"/>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55"/>
        </w:trPr>
        <w:tc>
          <w:tcPr>
            <w:tcW w:w="1773" w:type="dxa"/>
            <w:tcBorders>
              <w:top w:val="nil"/>
              <w:left w:val="single" w:sz="4" w:space="0" w:color="008080"/>
              <w:bottom w:val="single" w:sz="4" w:space="0" w:color="auto"/>
              <w:right w:val="nil"/>
            </w:tcBorders>
            <w:shd w:val="clear" w:color="9999FF" w:fill="C0C0C0"/>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3</w:t>
            </w:r>
          </w:p>
        </w:tc>
        <w:tc>
          <w:tcPr>
            <w:tcW w:w="2191"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100,0%</w:t>
            </w:r>
          </w:p>
        </w:tc>
        <w:tc>
          <w:tcPr>
            <w:tcW w:w="807"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192,41</w:t>
            </w:r>
          </w:p>
        </w:tc>
        <w:tc>
          <w:tcPr>
            <w:tcW w:w="929"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16,03</w:t>
            </w:r>
          </w:p>
        </w:tc>
        <w:tc>
          <w:tcPr>
            <w:tcW w:w="929"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14,80</w:t>
            </w:r>
          </w:p>
        </w:tc>
        <w:tc>
          <w:tcPr>
            <w:tcW w:w="930" w:type="dxa"/>
            <w:tcBorders>
              <w:top w:val="nil"/>
              <w:left w:val="nil"/>
              <w:bottom w:val="single" w:sz="4" w:space="0" w:color="auto"/>
              <w:right w:val="single" w:sz="4" w:space="0" w:color="008080"/>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3,70</w:t>
            </w:r>
          </w:p>
        </w:tc>
        <w:tc>
          <w:tcPr>
            <w:tcW w:w="930" w:type="dxa"/>
            <w:tcBorders>
              <w:top w:val="nil"/>
              <w:left w:val="nil"/>
              <w:bottom w:val="single" w:sz="4" w:space="0" w:color="auto"/>
              <w:right w:val="single" w:sz="4" w:space="0" w:color="008080"/>
            </w:tcBorders>
            <w:shd w:val="clear" w:color="000000" w:fill="FFFFFF"/>
            <w:noWrap/>
            <w:vAlign w:val="bottom"/>
          </w:tcPr>
          <w:p w:rsidR="005A6139" w:rsidRPr="009C2B1C" w:rsidRDefault="005A6139" w:rsidP="00AC1063">
            <w:pPr>
              <w:jc w:val="center"/>
              <w:rPr>
                <w:rFonts w:ascii="Calibri" w:hAnsi="Calibri" w:cs="Arial"/>
                <w:color w:val="000000"/>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55"/>
        </w:trPr>
        <w:tc>
          <w:tcPr>
            <w:tcW w:w="1773" w:type="dxa"/>
            <w:tcBorders>
              <w:top w:val="nil"/>
              <w:left w:val="single" w:sz="4" w:space="0" w:color="008080"/>
              <w:bottom w:val="single" w:sz="4" w:space="0" w:color="auto"/>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4</w:t>
            </w:r>
          </w:p>
        </w:tc>
        <w:tc>
          <w:tcPr>
            <w:tcW w:w="2191" w:type="dxa"/>
            <w:tcBorders>
              <w:top w:val="nil"/>
              <w:left w:val="nil"/>
              <w:bottom w:val="single" w:sz="4" w:space="0" w:color="auto"/>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100,0%</w:t>
            </w:r>
          </w:p>
        </w:tc>
        <w:tc>
          <w:tcPr>
            <w:tcW w:w="807" w:type="dxa"/>
            <w:tcBorders>
              <w:top w:val="nil"/>
              <w:left w:val="nil"/>
              <w:bottom w:val="single" w:sz="4" w:space="0" w:color="auto"/>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192,41</w:t>
            </w:r>
          </w:p>
        </w:tc>
        <w:tc>
          <w:tcPr>
            <w:tcW w:w="929" w:type="dxa"/>
            <w:tcBorders>
              <w:top w:val="nil"/>
              <w:left w:val="nil"/>
              <w:bottom w:val="single" w:sz="4" w:space="0" w:color="auto"/>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16,03</w:t>
            </w:r>
          </w:p>
        </w:tc>
        <w:tc>
          <w:tcPr>
            <w:tcW w:w="929" w:type="dxa"/>
            <w:tcBorders>
              <w:top w:val="nil"/>
              <w:left w:val="nil"/>
              <w:bottom w:val="single" w:sz="4" w:space="0" w:color="auto"/>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14,80</w:t>
            </w:r>
          </w:p>
        </w:tc>
        <w:tc>
          <w:tcPr>
            <w:tcW w:w="930" w:type="dxa"/>
            <w:tcBorders>
              <w:top w:val="nil"/>
              <w:left w:val="nil"/>
              <w:bottom w:val="single" w:sz="4" w:space="0" w:color="auto"/>
              <w:right w:val="single" w:sz="4" w:space="0" w:color="008080"/>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3,70</w:t>
            </w:r>
          </w:p>
        </w:tc>
        <w:tc>
          <w:tcPr>
            <w:tcW w:w="930" w:type="dxa"/>
            <w:tcBorders>
              <w:top w:val="nil"/>
              <w:left w:val="nil"/>
              <w:bottom w:val="single" w:sz="4" w:space="0" w:color="auto"/>
              <w:right w:val="single" w:sz="4" w:space="0" w:color="008080"/>
            </w:tcBorders>
            <w:shd w:val="clear" w:color="000000" w:fill="FFFFFF"/>
            <w:noWrap/>
            <w:vAlign w:val="bottom"/>
          </w:tcPr>
          <w:p w:rsidR="005A6139" w:rsidRPr="009C2B1C" w:rsidRDefault="005A6139" w:rsidP="00AC1063">
            <w:pPr>
              <w:jc w:val="center"/>
              <w:rPr>
                <w:rFonts w:ascii="Calibri" w:hAnsi="Calibri" w:cs="Arial"/>
                <w:color w:val="000000"/>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55"/>
        </w:trPr>
        <w:tc>
          <w:tcPr>
            <w:tcW w:w="1773" w:type="dxa"/>
            <w:tcBorders>
              <w:top w:val="nil"/>
              <w:left w:val="single" w:sz="4" w:space="0" w:color="008080"/>
              <w:bottom w:val="single" w:sz="4" w:space="0" w:color="auto"/>
              <w:right w:val="nil"/>
            </w:tcBorders>
            <w:shd w:val="clear" w:color="9999FF" w:fill="C0C0C0"/>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5</w:t>
            </w:r>
          </w:p>
        </w:tc>
        <w:tc>
          <w:tcPr>
            <w:tcW w:w="2191"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100,0%</w:t>
            </w:r>
          </w:p>
        </w:tc>
        <w:tc>
          <w:tcPr>
            <w:tcW w:w="807"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192,41</w:t>
            </w:r>
          </w:p>
        </w:tc>
        <w:tc>
          <w:tcPr>
            <w:tcW w:w="929"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16,03</w:t>
            </w:r>
          </w:p>
        </w:tc>
        <w:tc>
          <w:tcPr>
            <w:tcW w:w="929"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14,80</w:t>
            </w:r>
          </w:p>
        </w:tc>
        <w:tc>
          <w:tcPr>
            <w:tcW w:w="930" w:type="dxa"/>
            <w:tcBorders>
              <w:top w:val="nil"/>
              <w:left w:val="nil"/>
              <w:bottom w:val="single" w:sz="4" w:space="0" w:color="auto"/>
              <w:right w:val="single" w:sz="4" w:space="0" w:color="008080"/>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3,70</w:t>
            </w:r>
          </w:p>
        </w:tc>
        <w:tc>
          <w:tcPr>
            <w:tcW w:w="930" w:type="dxa"/>
            <w:tcBorders>
              <w:top w:val="nil"/>
              <w:left w:val="nil"/>
              <w:bottom w:val="single" w:sz="4" w:space="0" w:color="auto"/>
              <w:right w:val="single" w:sz="4" w:space="0" w:color="008080"/>
            </w:tcBorders>
            <w:shd w:val="clear" w:color="000000" w:fill="FFFFFF"/>
            <w:noWrap/>
            <w:vAlign w:val="bottom"/>
          </w:tcPr>
          <w:p w:rsidR="005A6139" w:rsidRPr="009C2B1C" w:rsidRDefault="005A6139" w:rsidP="00AC1063">
            <w:pPr>
              <w:jc w:val="center"/>
              <w:rPr>
                <w:rFonts w:ascii="Calibri" w:hAnsi="Calibri" w:cs="Arial"/>
                <w:color w:val="000000"/>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70"/>
        </w:trPr>
        <w:tc>
          <w:tcPr>
            <w:tcW w:w="1773" w:type="dxa"/>
            <w:tcBorders>
              <w:top w:val="nil"/>
              <w:left w:val="single" w:sz="4" w:space="0" w:color="008080"/>
              <w:bottom w:val="single" w:sz="12" w:space="0" w:color="008080"/>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6</w:t>
            </w:r>
          </w:p>
        </w:tc>
        <w:tc>
          <w:tcPr>
            <w:tcW w:w="2191" w:type="dxa"/>
            <w:tcBorders>
              <w:top w:val="nil"/>
              <w:left w:val="nil"/>
              <w:bottom w:val="single" w:sz="12" w:space="0" w:color="008080"/>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100,0%</w:t>
            </w:r>
          </w:p>
        </w:tc>
        <w:tc>
          <w:tcPr>
            <w:tcW w:w="807" w:type="dxa"/>
            <w:tcBorders>
              <w:top w:val="nil"/>
              <w:left w:val="nil"/>
              <w:bottom w:val="single" w:sz="12" w:space="0" w:color="008080"/>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192,41</w:t>
            </w:r>
          </w:p>
        </w:tc>
        <w:tc>
          <w:tcPr>
            <w:tcW w:w="929" w:type="dxa"/>
            <w:tcBorders>
              <w:top w:val="nil"/>
              <w:left w:val="nil"/>
              <w:bottom w:val="single" w:sz="12" w:space="0" w:color="008080"/>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16,03</w:t>
            </w:r>
          </w:p>
        </w:tc>
        <w:tc>
          <w:tcPr>
            <w:tcW w:w="929" w:type="dxa"/>
            <w:tcBorders>
              <w:top w:val="nil"/>
              <w:left w:val="nil"/>
              <w:bottom w:val="single" w:sz="12" w:space="0" w:color="008080"/>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14,80</w:t>
            </w:r>
          </w:p>
        </w:tc>
        <w:tc>
          <w:tcPr>
            <w:tcW w:w="930" w:type="dxa"/>
            <w:tcBorders>
              <w:top w:val="nil"/>
              <w:left w:val="nil"/>
              <w:bottom w:val="single" w:sz="12" w:space="0" w:color="008080"/>
              <w:right w:val="single" w:sz="4" w:space="0" w:color="008080"/>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3,70</w:t>
            </w:r>
          </w:p>
        </w:tc>
        <w:tc>
          <w:tcPr>
            <w:tcW w:w="930" w:type="dxa"/>
            <w:tcBorders>
              <w:top w:val="nil"/>
              <w:left w:val="nil"/>
              <w:bottom w:val="single" w:sz="12" w:space="0" w:color="008080"/>
              <w:right w:val="single" w:sz="4" w:space="0" w:color="008080"/>
            </w:tcBorders>
            <w:shd w:val="clear" w:color="9999FF" w:fill="FFFFFF"/>
            <w:noWrap/>
            <w:vAlign w:val="bottom"/>
          </w:tcPr>
          <w:p w:rsidR="005A6139" w:rsidRPr="009C2B1C" w:rsidRDefault="005A6139" w:rsidP="00AC1063">
            <w:pPr>
              <w:jc w:val="center"/>
              <w:rPr>
                <w:rFonts w:ascii="Calibri" w:hAnsi="Calibri" w:cs="Arial"/>
                <w:color w:val="000000"/>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70"/>
        </w:trPr>
        <w:tc>
          <w:tcPr>
            <w:tcW w:w="1773" w:type="dxa"/>
            <w:tcBorders>
              <w:top w:val="nil"/>
              <w:left w:val="nil"/>
              <w:bottom w:val="nil"/>
              <w:right w:val="nil"/>
            </w:tcBorders>
            <w:shd w:val="clear" w:color="auto" w:fill="auto"/>
            <w:noWrap/>
            <w:vAlign w:val="bottom"/>
            <w:hideMark/>
          </w:tcPr>
          <w:p w:rsidR="005A6139" w:rsidRPr="009C2B1C" w:rsidRDefault="005A6139" w:rsidP="00AC1063">
            <w:pPr>
              <w:jc w:val="right"/>
              <w:rPr>
                <w:rFonts w:ascii="Calibri" w:hAnsi="Calibri" w:cs="Arial"/>
                <w:sz w:val="20"/>
                <w:szCs w:val="24"/>
              </w:rPr>
            </w:pPr>
          </w:p>
        </w:tc>
        <w:tc>
          <w:tcPr>
            <w:tcW w:w="2191"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807"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29"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29"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55"/>
        </w:trPr>
        <w:tc>
          <w:tcPr>
            <w:tcW w:w="1773" w:type="dxa"/>
            <w:tcBorders>
              <w:top w:val="nil"/>
              <w:left w:val="nil"/>
              <w:bottom w:val="nil"/>
              <w:right w:val="nil"/>
            </w:tcBorders>
            <w:shd w:val="clear" w:color="auto" w:fill="auto"/>
            <w:noWrap/>
            <w:vAlign w:val="bottom"/>
            <w:hideMark/>
          </w:tcPr>
          <w:p w:rsidR="005A6139" w:rsidRPr="009C2B1C" w:rsidRDefault="005A6139" w:rsidP="00AC1063">
            <w:pPr>
              <w:jc w:val="right"/>
              <w:rPr>
                <w:rFonts w:ascii="Calibri" w:hAnsi="Calibri" w:cs="Arial"/>
                <w:sz w:val="20"/>
                <w:szCs w:val="24"/>
              </w:rPr>
            </w:pPr>
          </w:p>
        </w:tc>
        <w:tc>
          <w:tcPr>
            <w:tcW w:w="2191"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b/>
                <w:bCs/>
                <w:sz w:val="20"/>
                <w:szCs w:val="24"/>
              </w:rPr>
            </w:pPr>
            <w:r w:rsidRPr="009C2B1C">
              <w:rPr>
                <w:rFonts w:ascii="Calibri" w:hAnsi="Calibri" w:cs="Arial"/>
                <w:b/>
                <w:bCs/>
                <w:sz w:val="20"/>
                <w:szCs w:val="24"/>
              </w:rPr>
              <w:t xml:space="preserve">Bedragen per maand </w:t>
            </w:r>
          </w:p>
        </w:tc>
        <w:tc>
          <w:tcPr>
            <w:tcW w:w="807"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29"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29"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70"/>
        </w:trPr>
        <w:tc>
          <w:tcPr>
            <w:tcW w:w="1773" w:type="dxa"/>
            <w:tcBorders>
              <w:top w:val="nil"/>
              <w:left w:val="nil"/>
              <w:bottom w:val="nil"/>
              <w:right w:val="nil"/>
            </w:tcBorders>
            <w:shd w:val="clear" w:color="auto" w:fill="auto"/>
            <w:noWrap/>
            <w:vAlign w:val="bottom"/>
            <w:hideMark/>
          </w:tcPr>
          <w:p w:rsidR="005A6139" w:rsidRPr="009C2B1C" w:rsidRDefault="005A6139" w:rsidP="00AC1063">
            <w:pPr>
              <w:jc w:val="right"/>
              <w:rPr>
                <w:rFonts w:ascii="Calibri" w:hAnsi="Calibri" w:cs="Arial"/>
                <w:sz w:val="20"/>
                <w:szCs w:val="24"/>
              </w:rPr>
            </w:pPr>
          </w:p>
        </w:tc>
        <w:tc>
          <w:tcPr>
            <w:tcW w:w="2191"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r w:rsidRPr="009C2B1C">
              <w:rPr>
                <w:rFonts w:ascii="Calibri" w:hAnsi="Calibri" w:cs="Arial"/>
                <w:sz w:val="20"/>
                <w:szCs w:val="24"/>
              </w:rPr>
              <w:t>(inclusief minimum per %)</w:t>
            </w:r>
          </w:p>
        </w:tc>
        <w:tc>
          <w:tcPr>
            <w:tcW w:w="807"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bookmarkStart w:id="1" w:name="_GoBack"/>
            <w:bookmarkEnd w:id="1"/>
          </w:p>
        </w:tc>
        <w:tc>
          <w:tcPr>
            <w:tcW w:w="929"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29"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70"/>
        </w:trPr>
        <w:tc>
          <w:tcPr>
            <w:tcW w:w="1773" w:type="dxa"/>
            <w:tcBorders>
              <w:top w:val="single" w:sz="12" w:space="0" w:color="008080"/>
              <w:left w:val="single" w:sz="4" w:space="0" w:color="008080"/>
              <w:bottom w:val="nil"/>
              <w:right w:val="nil"/>
            </w:tcBorders>
            <w:shd w:val="clear" w:color="9999FF" w:fill="C0C0C0"/>
            <w:noWrap/>
            <w:vAlign w:val="bottom"/>
            <w:hideMark/>
          </w:tcPr>
          <w:p w:rsidR="005A6139" w:rsidRPr="009C2B1C" w:rsidRDefault="005A6139" w:rsidP="00AC1063">
            <w:pPr>
              <w:jc w:val="right"/>
              <w:rPr>
                <w:rFonts w:ascii="Calibri" w:hAnsi="Calibri" w:cs="Arial"/>
                <w:b/>
                <w:bCs/>
                <w:i/>
                <w:iCs/>
                <w:color w:val="800000"/>
                <w:sz w:val="20"/>
                <w:szCs w:val="24"/>
              </w:rPr>
            </w:pPr>
            <w:r w:rsidRPr="009C2B1C">
              <w:rPr>
                <w:rFonts w:ascii="Calibri" w:hAnsi="Calibri" w:cs="Arial"/>
                <w:b/>
                <w:bCs/>
                <w:i/>
                <w:iCs/>
                <w:color w:val="800000"/>
                <w:sz w:val="20"/>
                <w:szCs w:val="24"/>
              </w:rPr>
              <w:t>LEEFTIJD/</w:t>
            </w:r>
          </w:p>
        </w:tc>
        <w:tc>
          <w:tcPr>
            <w:tcW w:w="2191" w:type="dxa"/>
            <w:tcBorders>
              <w:top w:val="single" w:sz="12" w:space="0" w:color="008080"/>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SCHAAL</w:t>
            </w:r>
          </w:p>
        </w:tc>
        <w:tc>
          <w:tcPr>
            <w:tcW w:w="807" w:type="dxa"/>
            <w:tcBorders>
              <w:top w:val="single" w:sz="12" w:space="0" w:color="008080"/>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SCHAAL</w:t>
            </w:r>
          </w:p>
        </w:tc>
        <w:tc>
          <w:tcPr>
            <w:tcW w:w="929" w:type="dxa"/>
            <w:tcBorders>
              <w:top w:val="single" w:sz="12" w:space="0" w:color="008080"/>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SCHAAL</w:t>
            </w:r>
          </w:p>
        </w:tc>
        <w:tc>
          <w:tcPr>
            <w:tcW w:w="929" w:type="dxa"/>
            <w:tcBorders>
              <w:top w:val="single" w:sz="12" w:space="0" w:color="008080"/>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SCHAAL</w:t>
            </w:r>
          </w:p>
        </w:tc>
        <w:tc>
          <w:tcPr>
            <w:tcW w:w="930" w:type="dxa"/>
            <w:tcBorders>
              <w:top w:val="single" w:sz="12" w:space="0" w:color="008080"/>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SCHAAL</w:t>
            </w:r>
          </w:p>
        </w:tc>
        <w:tc>
          <w:tcPr>
            <w:tcW w:w="930" w:type="dxa"/>
            <w:tcBorders>
              <w:top w:val="single" w:sz="12" w:space="0" w:color="008080"/>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SCHAAL</w:t>
            </w:r>
          </w:p>
        </w:tc>
        <w:tc>
          <w:tcPr>
            <w:tcW w:w="930" w:type="dxa"/>
            <w:tcBorders>
              <w:top w:val="single" w:sz="12" w:space="0" w:color="008080"/>
              <w:left w:val="nil"/>
              <w:bottom w:val="nil"/>
              <w:right w:val="single" w:sz="4" w:space="0" w:color="008080"/>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SCHAAL</w:t>
            </w:r>
          </w:p>
        </w:tc>
      </w:tr>
      <w:tr w:rsidR="005A6139" w:rsidRPr="009C2B1C" w:rsidTr="00AC1063">
        <w:trPr>
          <w:trHeight w:val="255"/>
        </w:trPr>
        <w:tc>
          <w:tcPr>
            <w:tcW w:w="1773" w:type="dxa"/>
            <w:tcBorders>
              <w:top w:val="nil"/>
              <w:left w:val="single" w:sz="4" w:space="0" w:color="008080"/>
              <w:bottom w:val="single" w:sz="4" w:space="0" w:color="auto"/>
              <w:right w:val="nil"/>
            </w:tcBorders>
            <w:shd w:val="clear" w:color="9999FF" w:fill="C0C0C0"/>
            <w:noWrap/>
            <w:vAlign w:val="bottom"/>
            <w:hideMark/>
          </w:tcPr>
          <w:p w:rsidR="005A6139" w:rsidRPr="009C2B1C" w:rsidRDefault="005A6139" w:rsidP="00AC1063">
            <w:pPr>
              <w:jc w:val="right"/>
              <w:rPr>
                <w:rFonts w:ascii="Calibri" w:hAnsi="Calibri" w:cs="Arial"/>
                <w:b/>
                <w:bCs/>
                <w:i/>
                <w:iCs/>
                <w:color w:val="800000"/>
                <w:sz w:val="20"/>
                <w:szCs w:val="24"/>
              </w:rPr>
            </w:pPr>
            <w:r w:rsidRPr="009C2B1C">
              <w:rPr>
                <w:rFonts w:ascii="Calibri" w:hAnsi="Calibri" w:cs="Arial"/>
                <w:b/>
                <w:bCs/>
                <w:i/>
                <w:iCs/>
                <w:color w:val="800000"/>
                <w:sz w:val="20"/>
                <w:szCs w:val="24"/>
              </w:rPr>
              <w:t>SCHAALGETAL</w:t>
            </w:r>
          </w:p>
        </w:tc>
        <w:tc>
          <w:tcPr>
            <w:tcW w:w="2191"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I</w:t>
            </w:r>
          </w:p>
        </w:tc>
        <w:tc>
          <w:tcPr>
            <w:tcW w:w="807"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II</w:t>
            </w:r>
          </w:p>
        </w:tc>
        <w:tc>
          <w:tcPr>
            <w:tcW w:w="929"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III</w:t>
            </w:r>
          </w:p>
        </w:tc>
        <w:tc>
          <w:tcPr>
            <w:tcW w:w="929"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IV</w:t>
            </w:r>
          </w:p>
        </w:tc>
        <w:tc>
          <w:tcPr>
            <w:tcW w:w="930"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V</w:t>
            </w:r>
          </w:p>
        </w:tc>
        <w:tc>
          <w:tcPr>
            <w:tcW w:w="930"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VI</w:t>
            </w:r>
          </w:p>
        </w:tc>
        <w:tc>
          <w:tcPr>
            <w:tcW w:w="930" w:type="dxa"/>
            <w:tcBorders>
              <w:top w:val="nil"/>
              <w:left w:val="nil"/>
              <w:bottom w:val="single" w:sz="4" w:space="0" w:color="auto"/>
              <w:right w:val="single" w:sz="4" w:space="0" w:color="008080"/>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VII</w:t>
            </w:r>
          </w:p>
        </w:tc>
      </w:tr>
      <w:tr w:rsidR="005A6139" w:rsidRPr="009C2B1C" w:rsidTr="00AC1063">
        <w:trPr>
          <w:trHeight w:val="255"/>
        </w:trPr>
        <w:tc>
          <w:tcPr>
            <w:tcW w:w="1773" w:type="dxa"/>
            <w:tcBorders>
              <w:top w:val="nil"/>
              <w:left w:val="single" w:sz="4" w:space="0" w:color="008080"/>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 </w:t>
            </w:r>
          </w:p>
        </w:tc>
        <w:tc>
          <w:tcPr>
            <w:tcW w:w="2191"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807"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single" w:sz="4" w:space="0" w:color="008080"/>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r>
      <w:tr w:rsidR="005A6139" w:rsidRPr="009C2B1C" w:rsidTr="00AC1063">
        <w:trPr>
          <w:trHeight w:val="255"/>
        </w:trPr>
        <w:tc>
          <w:tcPr>
            <w:tcW w:w="1773" w:type="dxa"/>
            <w:tcBorders>
              <w:top w:val="nil"/>
              <w:left w:val="single" w:sz="4" w:space="0" w:color="008080"/>
              <w:bottom w:val="nil"/>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15</w:t>
            </w:r>
          </w:p>
        </w:tc>
        <w:tc>
          <w:tcPr>
            <w:tcW w:w="2191"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502</w:t>
            </w:r>
          </w:p>
        </w:tc>
        <w:tc>
          <w:tcPr>
            <w:tcW w:w="807"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single" w:sz="4" w:space="0" w:color="008080"/>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r>
      <w:tr w:rsidR="005A6139" w:rsidRPr="009C2B1C" w:rsidTr="00AC1063">
        <w:trPr>
          <w:trHeight w:val="255"/>
        </w:trPr>
        <w:tc>
          <w:tcPr>
            <w:tcW w:w="1773" w:type="dxa"/>
            <w:tcBorders>
              <w:top w:val="nil"/>
              <w:left w:val="nil"/>
              <w:bottom w:val="nil"/>
              <w:right w:val="nil"/>
            </w:tcBorders>
            <w:shd w:val="clear" w:color="9999FF" w:fill="BFBFBF"/>
            <w:noWrap/>
            <w:vAlign w:val="bottom"/>
            <w:hideMark/>
          </w:tcPr>
          <w:p w:rsidR="005A6139" w:rsidRPr="009C22FB" w:rsidRDefault="005A6139" w:rsidP="009C22FB">
            <w:pPr>
              <w:jc w:val="right"/>
              <w:rPr>
                <w:rFonts w:ascii="Calibri" w:hAnsi="Calibri" w:cs="Arial"/>
                <w:b/>
                <w:bCs/>
                <w:color w:val="000000"/>
                <w:sz w:val="20"/>
                <w:szCs w:val="24"/>
              </w:rPr>
            </w:pPr>
            <w:r w:rsidRPr="009C22FB">
              <w:rPr>
                <w:rFonts w:ascii="Calibri" w:hAnsi="Calibri" w:cs="Arial"/>
                <w:b/>
                <w:bCs/>
                <w:color w:val="000000"/>
                <w:sz w:val="20"/>
                <w:szCs w:val="24"/>
              </w:rPr>
              <w:t>16</w:t>
            </w:r>
          </w:p>
        </w:tc>
        <w:tc>
          <w:tcPr>
            <w:tcW w:w="2191" w:type="dxa"/>
            <w:tcBorders>
              <w:top w:val="nil"/>
              <w:left w:val="nil"/>
              <w:bottom w:val="nil"/>
              <w:right w:val="nil"/>
            </w:tcBorders>
            <w:shd w:val="clear" w:color="9999FF" w:fill="BFBFB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574</w:t>
            </w:r>
          </w:p>
        </w:tc>
        <w:tc>
          <w:tcPr>
            <w:tcW w:w="807" w:type="dxa"/>
            <w:tcBorders>
              <w:top w:val="nil"/>
              <w:left w:val="nil"/>
              <w:bottom w:val="nil"/>
              <w:right w:val="nil"/>
            </w:tcBorders>
            <w:shd w:val="clear" w:color="9999FF" w:fill="BFBFB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single" w:sz="4" w:space="0" w:color="008080"/>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r>
      <w:tr w:rsidR="005A6139" w:rsidRPr="009C2B1C" w:rsidTr="00AC1063">
        <w:trPr>
          <w:trHeight w:val="255"/>
        </w:trPr>
        <w:tc>
          <w:tcPr>
            <w:tcW w:w="1773" w:type="dxa"/>
            <w:tcBorders>
              <w:top w:val="nil"/>
              <w:left w:val="single" w:sz="4" w:space="0" w:color="008080"/>
              <w:bottom w:val="nil"/>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17</w:t>
            </w:r>
          </w:p>
        </w:tc>
        <w:tc>
          <w:tcPr>
            <w:tcW w:w="2191"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694</w:t>
            </w:r>
          </w:p>
        </w:tc>
        <w:tc>
          <w:tcPr>
            <w:tcW w:w="807"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762</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single" w:sz="4" w:space="0" w:color="008080"/>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r>
      <w:tr w:rsidR="005A6139" w:rsidRPr="009C2B1C" w:rsidTr="00AC1063">
        <w:trPr>
          <w:trHeight w:val="255"/>
        </w:trPr>
        <w:tc>
          <w:tcPr>
            <w:tcW w:w="1773" w:type="dxa"/>
            <w:tcBorders>
              <w:top w:val="nil"/>
              <w:left w:val="single" w:sz="4" w:space="0" w:color="008080"/>
              <w:bottom w:val="nil"/>
              <w:right w:val="nil"/>
            </w:tcBorders>
            <w:shd w:val="clear" w:color="9999FF" w:fill="BFBFB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18</w:t>
            </w:r>
          </w:p>
        </w:tc>
        <w:tc>
          <w:tcPr>
            <w:tcW w:w="2191"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859</w:t>
            </w:r>
          </w:p>
        </w:tc>
        <w:tc>
          <w:tcPr>
            <w:tcW w:w="807"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935</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1029</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1130</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single" w:sz="4" w:space="0" w:color="008080"/>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r>
      <w:tr w:rsidR="005A6139" w:rsidRPr="009C2B1C" w:rsidTr="00AC1063">
        <w:trPr>
          <w:trHeight w:val="255"/>
        </w:trPr>
        <w:tc>
          <w:tcPr>
            <w:tcW w:w="1773" w:type="dxa"/>
            <w:tcBorders>
              <w:top w:val="nil"/>
              <w:left w:val="single" w:sz="4" w:space="0" w:color="008080"/>
              <w:bottom w:val="nil"/>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19</w:t>
            </w:r>
          </w:p>
        </w:tc>
        <w:tc>
          <w:tcPr>
            <w:tcW w:w="2191"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1005</w:t>
            </w:r>
          </w:p>
        </w:tc>
        <w:tc>
          <w:tcPr>
            <w:tcW w:w="807"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1109</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1188</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1280</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1439</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single" w:sz="4" w:space="0" w:color="008080"/>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r>
      <w:tr w:rsidR="005A6139" w:rsidRPr="009C2B1C" w:rsidTr="00AC1063">
        <w:trPr>
          <w:trHeight w:val="255"/>
        </w:trPr>
        <w:tc>
          <w:tcPr>
            <w:tcW w:w="1773" w:type="dxa"/>
            <w:tcBorders>
              <w:top w:val="nil"/>
              <w:left w:val="single" w:sz="4" w:space="0" w:color="008080"/>
              <w:bottom w:val="nil"/>
              <w:right w:val="nil"/>
            </w:tcBorders>
            <w:shd w:val="clear" w:color="9999FF" w:fill="BFBFB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20</w:t>
            </w:r>
          </w:p>
        </w:tc>
        <w:tc>
          <w:tcPr>
            <w:tcW w:w="2191"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1169</w:t>
            </w:r>
          </w:p>
        </w:tc>
        <w:tc>
          <w:tcPr>
            <w:tcW w:w="807"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1282</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1351</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1424</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1554</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1762</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r>
      <w:tr w:rsidR="005A6139" w:rsidRPr="009C2B1C" w:rsidTr="00AC1063">
        <w:trPr>
          <w:trHeight w:val="255"/>
        </w:trPr>
        <w:tc>
          <w:tcPr>
            <w:tcW w:w="1773" w:type="dxa"/>
            <w:tcBorders>
              <w:top w:val="nil"/>
              <w:left w:val="single" w:sz="4" w:space="0" w:color="008080"/>
              <w:bottom w:val="nil"/>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21</w:t>
            </w:r>
          </w:p>
        </w:tc>
        <w:tc>
          <w:tcPr>
            <w:tcW w:w="2191"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1313</w:t>
            </w:r>
          </w:p>
        </w:tc>
        <w:tc>
          <w:tcPr>
            <w:tcW w:w="807"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1454</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1510</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1575</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1671</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1826</w:t>
            </w:r>
          </w:p>
        </w:tc>
        <w:tc>
          <w:tcPr>
            <w:tcW w:w="930" w:type="dxa"/>
            <w:tcBorders>
              <w:top w:val="nil"/>
              <w:left w:val="nil"/>
              <w:bottom w:val="nil"/>
              <w:right w:val="single" w:sz="4" w:space="0" w:color="008080"/>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1863</w:t>
            </w:r>
          </w:p>
        </w:tc>
      </w:tr>
      <w:tr w:rsidR="005A6139" w:rsidRPr="009C2B1C" w:rsidTr="00AC1063">
        <w:trPr>
          <w:trHeight w:val="255"/>
        </w:trPr>
        <w:tc>
          <w:tcPr>
            <w:tcW w:w="1773" w:type="dxa"/>
            <w:tcBorders>
              <w:top w:val="nil"/>
              <w:left w:val="single" w:sz="4" w:space="0" w:color="008080"/>
              <w:bottom w:val="nil"/>
              <w:right w:val="nil"/>
            </w:tcBorders>
            <w:shd w:val="clear" w:color="9999FF" w:fill="BFBFB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22</w:t>
            </w:r>
          </w:p>
        </w:tc>
        <w:tc>
          <w:tcPr>
            <w:tcW w:w="2191"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1475</w:t>
            </w:r>
          </w:p>
        </w:tc>
        <w:tc>
          <w:tcPr>
            <w:tcW w:w="807"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1626</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1671</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1719</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1788</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1893</w:t>
            </w:r>
          </w:p>
        </w:tc>
        <w:tc>
          <w:tcPr>
            <w:tcW w:w="930" w:type="dxa"/>
            <w:tcBorders>
              <w:top w:val="nil"/>
              <w:left w:val="nil"/>
              <w:bottom w:val="nil"/>
              <w:right w:val="single" w:sz="4" w:space="0" w:color="008080"/>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1924</w:t>
            </w:r>
          </w:p>
        </w:tc>
      </w:tr>
      <w:tr w:rsidR="005A6139" w:rsidRPr="009C2B1C" w:rsidTr="00AC1063">
        <w:trPr>
          <w:trHeight w:val="255"/>
        </w:trPr>
        <w:tc>
          <w:tcPr>
            <w:tcW w:w="1773" w:type="dxa"/>
            <w:tcBorders>
              <w:top w:val="nil"/>
              <w:left w:val="single" w:sz="4" w:space="0" w:color="008080"/>
              <w:bottom w:val="nil"/>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23/0</w:t>
            </w:r>
          </w:p>
        </w:tc>
        <w:tc>
          <w:tcPr>
            <w:tcW w:w="2191"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1646</w:t>
            </w:r>
          </w:p>
        </w:tc>
        <w:tc>
          <w:tcPr>
            <w:tcW w:w="807"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1763</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1834</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1871</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1906</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1945</w:t>
            </w:r>
          </w:p>
        </w:tc>
        <w:tc>
          <w:tcPr>
            <w:tcW w:w="930" w:type="dxa"/>
            <w:tcBorders>
              <w:top w:val="nil"/>
              <w:left w:val="nil"/>
              <w:bottom w:val="nil"/>
              <w:right w:val="single" w:sz="4" w:space="0" w:color="008080"/>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1983</w:t>
            </w:r>
          </w:p>
        </w:tc>
      </w:tr>
      <w:tr w:rsidR="005A6139" w:rsidRPr="009C2B1C" w:rsidTr="00AC1063">
        <w:trPr>
          <w:trHeight w:val="255"/>
        </w:trPr>
        <w:tc>
          <w:tcPr>
            <w:tcW w:w="1773" w:type="dxa"/>
            <w:tcBorders>
              <w:top w:val="nil"/>
              <w:left w:val="single" w:sz="4" w:space="0" w:color="008080"/>
              <w:bottom w:val="nil"/>
              <w:right w:val="nil"/>
            </w:tcBorders>
            <w:shd w:val="clear" w:color="9999FF" w:fill="BFBFB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1</w:t>
            </w:r>
          </w:p>
        </w:tc>
        <w:tc>
          <w:tcPr>
            <w:tcW w:w="2191"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1678</w:t>
            </w:r>
          </w:p>
        </w:tc>
        <w:tc>
          <w:tcPr>
            <w:tcW w:w="807"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1803</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1879</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1916</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1954</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2009</w:t>
            </w:r>
          </w:p>
        </w:tc>
        <w:tc>
          <w:tcPr>
            <w:tcW w:w="930" w:type="dxa"/>
            <w:tcBorders>
              <w:top w:val="nil"/>
              <w:left w:val="nil"/>
              <w:bottom w:val="nil"/>
              <w:right w:val="single" w:sz="4" w:space="0" w:color="008080"/>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2076</w:t>
            </w:r>
          </w:p>
        </w:tc>
      </w:tr>
      <w:tr w:rsidR="005A6139" w:rsidRPr="009C2B1C" w:rsidTr="00AC1063">
        <w:trPr>
          <w:trHeight w:val="255"/>
        </w:trPr>
        <w:tc>
          <w:tcPr>
            <w:tcW w:w="1773" w:type="dxa"/>
            <w:tcBorders>
              <w:top w:val="nil"/>
              <w:left w:val="single" w:sz="4" w:space="0" w:color="008080"/>
              <w:bottom w:val="nil"/>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2</w:t>
            </w:r>
          </w:p>
        </w:tc>
        <w:tc>
          <w:tcPr>
            <w:tcW w:w="2191"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1720</w:t>
            </w:r>
          </w:p>
        </w:tc>
        <w:tc>
          <w:tcPr>
            <w:tcW w:w="807"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1841</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1924</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1963</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2001</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2081</w:t>
            </w:r>
          </w:p>
        </w:tc>
        <w:tc>
          <w:tcPr>
            <w:tcW w:w="930" w:type="dxa"/>
            <w:tcBorders>
              <w:top w:val="nil"/>
              <w:left w:val="nil"/>
              <w:bottom w:val="nil"/>
              <w:right w:val="single" w:sz="4" w:space="0" w:color="008080"/>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2164</w:t>
            </w:r>
          </w:p>
        </w:tc>
      </w:tr>
      <w:tr w:rsidR="005A6139" w:rsidRPr="009C2B1C" w:rsidTr="00AC1063">
        <w:trPr>
          <w:trHeight w:val="255"/>
        </w:trPr>
        <w:tc>
          <w:tcPr>
            <w:tcW w:w="1773" w:type="dxa"/>
            <w:tcBorders>
              <w:top w:val="nil"/>
              <w:left w:val="single" w:sz="4" w:space="0" w:color="008080"/>
              <w:bottom w:val="nil"/>
              <w:right w:val="nil"/>
            </w:tcBorders>
            <w:shd w:val="clear" w:color="9999FF" w:fill="C0C0C0"/>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3</w:t>
            </w:r>
          </w:p>
        </w:tc>
        <w:tc>
          <w:tcPr>
            <w:tcW w:w="2191"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807"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2009</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2050</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2152</w:t>
            </w:r>
          </w:p>
        </w:tc>
        <w:tc>
          <w:tcPr>
            <w:tcW w:w="930" w:type="dxa"/>
            <w:tcBorders>
              <w:top w:val="nil"/>
              <w:left w:val="nil"/>
              <w:bottom w:val="nil"/>
              <w:right w:val="single" w:sz="4" w:space="0" w:color="008080"/>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2258</w:t>
            </w:r>
          </w:p>
        </w:tc>
      </w:tr>
      <w:tr w:rsidR="005A6139" w:rsidRPr="009C2B1C" w:rsidTr="00AC1063">
        <w:trPr>
          <w:trHeight w:val="255"/>
        </w:trPr>
        <w:tc>
          <w:tcPr>
            <w:tcW w:w="1773" w:type="dxa"/>
            <w:tcBorders>
              <w:top w:val="nil"/>
              <w:left w:val="single" w:sz="4" w:space="0" w:color="008080"/>
              <w:bottom w:val="nil"/>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4</w:t>
            </w:r>
          </w:p>
        </w:tc>
        <w:tc>
          <w:tcPr>
            <w:tcW w:w="2191"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807"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2103</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2227</w:t>
            </w:r>
          </w:p>
        </w:tc>
        <w:tc>
          <w:tcPr>
            <w:tcW w:w="930" w:type="dxa"/>
            <w:tcBorders>
              <w:top w:val="nil"/>
              <w:left w:val="nil"/>
              <w:bottom w:val="nil"/>
              <w:right w:val="single" w:sz="4" w:space="0" w:color="008080"/>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2346</w:t>
            </w:r>
          </w:p>
        </w:tc>
      </w:tr>
      <w:tr w:rsidR="005A6139" w:rsidRPr="009C2B1C" w:rsidTr="00AC1063">
        <w:trPr>
          <w:trHeight w:val="255"/>
        </w:trPr>
        <w:tc>
          <w:tcPr>
            <w:tcW w:w="1773" w:type="dxa"/>
            <w:tcBorders>
              <w:top w:val="nil"/>
              <w:left w:val="single" w:sz="4" w:space="0" w:color="008080"/>
              <w:bottom w:val="nil"/>
              <w:right w:val="nil"/>
            </w:tcBorders>
            <w:shd w:val="clear" w:color="9999FF" w:fill="C0C0C0"/>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5</w:t>
            </w:r>
          </w:p>
        </w:tc>
        <w:tc>
          <w:tcPr>
            <w:tcW w:w="2191"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807"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2305</w:t>
            </w:r>
          </w:p>
        </w:tc>
        <w:tc>
          <w:tcPr>
            <w:tcW w:w="930" w:type="dxa"/>
            <w:tcBorders>
              <w:top w:val="nil"/>
              <w:left w:val="nil"/>
              <w:bottom w:val="nil"/>
              <w:right w:val="single" w:sz="4" w:space="0" w:color="008080"/>
            </w:tcBorders>
            <w:shd w:val="clear" w:color="9999FF" w:fill="C0C0C0"/>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2439</w:t>
            </w:r>
          </w:p>
        </w:tc>
      </w:tr>
      <w:tr w:rsidR="005A6139" w:rsidRPr="009C2B1C" w:rsidTr="00AC1063">
        <w:trPr>
          <w:trHeight w:val="270"/>
        </w:trPr>
        <w:tc>
          <w:tcPr>
            <w:tcW w:w="1773" w:type="dxa"/>
            <w:tcBorders>
              <w:top w:val="nil"/>
              <w:left w:val="single" w:sz="4" w:space="0" w:color="008080"/>
              <w:bottom w:val="single" w:sz="12" w:space="0" w:color="008080"/>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6</w:t>
            </w:r>
          </w:p>
        </w:tc>
        <w:tc>
          <w:tcPr>
            <w:tcW w:w="2191" w:type="dxa"/>
            <w:tcBorders>
              <w:top w:val="nil"/>
              <w:left w:val="nil"/>
              <w:bottom w:val="single" w:sz="12" w:space="0" w:color="008080"/>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807" w:type="dxa"/>
            <w:tcBorders>
              <w:top w:val="nil"/>
              <w:left w:val="nil"/>
              <w:bottom w:val="single" w:sz="12" w:space="0" w:color="008080"/>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single" w:sz="12" w:space="0" w:color="008080"/>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single" w:sz="12" w:space="0" w:color="008080"/>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single" w:sz="12" w:space="0" w:color="008080"/>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single" w:sz="12" w:space="0" w:color="008080"/>
              <w:right w:val="nil"/>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single" w:sz="12" w:space="0" w:color="008080"/>
              <w:right w:val="single" w:sz="4" w:space="0" w:color="008080"/>
            </w:tcBorders>
            <w:shd w:val="clear" w:color="9999FF" w:fill="FFFFFF"/>
            <w:noWrap/>
            <w:vAlign w:val="bottom"/>
            <w:hideMark/>
          </w:tcPr>
          <w:p w:rsidR="005A6139" w:rsidRPr="009C2B1C" w:rsidRDefault="005A6139" w:rsidP="00AC1063">
            <w:pPr>
              <w:jc w:val="center"/>
              <w:rPr>
                <w:rFonts w:ascii="Calibri" w:hAnsi="Calibri" w:cs="Arial"/>
                <w:color w:val="000000"/>
                <w:sz w:val="20"/>
                <w:szCs w:val="24"/>
              </w:rPr>
            </w:pPr>
            <w:r w:rsidRPr="009C2B1C">
              <w:rPr>
                <w:rFonts w:ascii="Calibri" w:hAnsi="Calibri" w:cs="Arial"/>
                <w:color w:val="000000"/>
                <w:sz w:val="20"/>
                <w:szCs w:val="24"/>
              </w:rPr>
              <w:t>2532</w:t>
            </w:r>
          </w:p>
        </w:tc>
      </w:tr>
    </w:tbl>
    <w:p w:rsidR="005A6139" w:rsidRPr="009C2B1C" w:rsidRDefault="005A6139">
      <w:pPr>
        <w:rPr>
          <w:rFonts w:ascii="Calibri" w:hAnsi="Calibri"/>
          <w:szCs w:val="24"/>
        </w:rPr>
      </w:pPr>
      <w:r w:rsidRPr="009C2B1C">
        <w:rPr>
          <w:rFonts w:ascii="Calibri" w:hAnsi="Calibri"/>
          <w:szCs w:val="24"/>
        </w:rPr>
        <w:br w:type="page"/>
      </w:r>
    </w:p>
    <w:tbl>
      <w:tblPr>
        <w:tblW w:w="9419" w:type="dxa"/>
        <w:tblInd w:w="70" w:type="dxa"/>
        <w:tblCellMar>
          <w:left w:w="70" w:type="dxa"/>
          <w:right w:w="70" w:type="dxa"/>
        </w:tblCellMar>
        <w:tblLook w:val="04A0" w:firstRow="1" w:lastRow="0" w:firstColumn="1" w:lastColumn="0" w:noHBand="0" w:noVBand="1"/>
      </w:tblPr>
      <w:tblGrid>
        <w:gridCol w:w="1773"/>
        <w:gridCol w:w="2191"/>
        <w:gridCol w:w="807"/>
        <w:gridCol w:w="929"/>
        <w:gridCol w:w="929"/>
        <w:gridCol w:w="930"/>
        <w:gridCol w:w="930"/>
        <w:gridCol w:w="930"/>
      </w:tblGrid>
      <w:tr w:rsidR="005A6139" w:rsidRPr="009C2B1C" w:rsidTr="00AC1063">
        <w:trPr>
          <w:trHeight w:val="270"/>
        </w:trPr>
        <w:tc>
          <w:tcPr>
            <w:tcW w:w="1773" w:type="dxa"/>
            <w:tcBorders>
              <w:top w:val="nil"/>
              <w:left w:val="nil"/>
              <w:bottom w:val="nil"/>
              <w:right w:val="nil"/>
            </w:tcBorders>
            <w:shd w:val="clear" w:color="auto" w:fill="auto"/>
            <w:noWrap/>
            <w:vAlign w:val="bottom"/>
            <w:hideMark/>
          </w:tcPr>
          <w:p w:rsidR="005A6139" w:rsidRPr="009C2B1C" w:rsidRDefault="005A6139" w:rsidP="00AC1063">
            <w:pPr>
              <w:jc w:val="right"/>
              <w:rPr>
                <w:rFonts w:ascii="Calibri" w:hAnsi="Calibri" w:cs="Arial"/>
                <w:sz w:val="20"/>
                <w:szCs w:val="24"/>
              </w:rPr>
            </w:pPr>
          </w:p>
        </w:tc>
        <w:tc>
          <w:tcPr>
            <w:tcW w:w="2191"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807"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29"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29"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55"/>
        </w:trPr>
        <w:tc>
          <w:tcPr>
            <w:tcW w:w="1773" w:type="dxa"/>
            <w:tcBorders>
              <w:top w:val="nil"/>
              <w:left w:val="nil"/>
              <w:bottom w:val="nil"/>
              <w:right w:val="nil"/>
            </w:tcBorders>
            <w:shd w:val="clear" w:color="auto" w:fill="auto"/>
            <w:noWrap/>
            <w:vAlign w:val="bottom"/>
            <w:hideMark/>
          </w:tcPr>
          <w:p w:rsidR="005A6139" w:rsidRPr="009C2B1C" w:rsidRDefault="005A6139" w:rsidP="00AC1063">
            <w:pPr>
              <w:jc w:val="right"/>
              <w:rPr>
                <w:rFonts w:ascii="Calibri" w:hAnsi="Calibri" w:cs="Arial"/>
                <w:sz w:val="20"/>
                <w:szCs w:val="24"/>
              </w:rPr>
            </w:pPr>
            <w:r w:rsidRPr="009C2B1C">
              <w:rPr>
                <w:rFonts w:ascii="Calibri" w:hAnsi="Calibri" w:cs="Arial"/>
                <w:sz w:val="20"/>
                <w:szCs w:val="24"/>
              </w:rPr>
              <w:t xml:space="preserve"> </w:t>
            </w:r>
          </w:p>
        </w:tc>
        <w:tc>
          <w:tcPr>
            <w:tcW w:w="2191"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807"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29"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29"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55"/>
        </w:trPr>
        <w:tc>
          <w:tcPr>
            <w:tcW w:w="1773" w:type="dxa"/>
            <w:tcBorders>
              <w:top w:val="nil"/>
              <w:left w:val="nil"/>
              <w:bottom w:val="nil"/>
              <w:right w:val="nil"/>
            </w:tcBorders>
            <w:shd w:val="clear" w:color="auto" w:fill="auto"/>
            <w:noWrap/>
            <w:vAlign w:val="bottom"/>
            <w:hideMark/>
          </w:tcPr>
          <w:p w:rsidR="005A6139" w:rsidRPr="009C2B1C" w:rsidRDefault="005A6139" w:rsidP="00AC1063">
            <w:pPr>
              <w:jc w:val="right"/>
              <w:rPr>
                <w:rFonts w:ascii="Calibri" w:hAnsi="Calibri" w:cs="Arial"/>
                <w:sz w:val="20"/>
                <w:szCs w:val="24"/>
              </w:rPr>
            </w:pPr>
          </w:p>
        </w:tc>
        <w:tc>
          <w:tcPr>
            <w:tcW w:w="2191"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b/>
                <w:bCs/>
                <w:sz w:val="20"/>
                <w:szCs w:val="24"/>
              </w:rPr>
            </w:pPr>
            <w:r w:rsidRPr="009C2B1C">
              <w:rPr>
                <w:rFonts w:ascii="Calibri" w:hAnsi="Calibri" w:cs="Arial"/>
                <w:b/>
                <w:bCs/>
                <w:sz w:val="20"/>
                <w:szCs w:val="24"/>
              </w:rPr>
              <w:t xml:space="preserve">Bedragen per 4 weken </w:t>
            </w:r>
          </w:p>
        </w:tc>
        <w:tc>
          <w:tcPr>
            <w:tcW w:w="807"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29"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29"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70"/>
        </w:trPr>
        <w:tc>
          <w:tcPr>
            <w:tcW w:w="1773" w:type="dxa"/>
            <w:tcBorders>
              <w:top w:val="nil"/>
              <w:left w:val="nil"/>
              <w:bottom w:val="nil"/>
              <w:right w:val="nil"/>
            </w:tcBorders>
            <w:shd w:val="clear" w:color="auto" w:fill="auto"/>
            <w:noWrap/>
            <w:vAlign w:val="bottom"/>
            <w:hideMark/>
          </w:tcPr>
          <w:p w:rsidR="005A6139" w:rsidRPr="009C2B1C" w:rsidRDefault="005A6139" w:rsidP="00AC1063">
            <w:pPr>
              <w:jc w:val="right"/>
              <w:rPr>
                <w:rFonts w:ascii="Calibri" w:hAnsi="Calibri" w:cs="Arial"/>
                <w:sz w:val="20"/>
                <w:szCs w:val="24"/>
              </w:rPr>
            </w:pPr>
          </w:p>
        </w:tc>
        <w:tc>
          <w:tcPr>
            <w:tcW w:w="2191"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r w:rsidRPr="009C2B1C">
              <w:rPr>
                <w:rFonts w:ascii="Calibri" w:hAnsi="Calibri" w:cs="Arial"/>
                <w:sz w:val="20"/>
                <w:szCs w:val="24"/>
              </w:rPr>
              <w:t>(inclusief minimum per %)</w:t>
            </w:r>
          </w:p>
        </w:tc>
        <w:tc>
          <w:tcPr>
            <w:tcW w:w="807"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29"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29"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70"/>
        </w:trPr>
        <w:tc>
          <w:tcPr>
            <w:tcW w:w="1773" w:type="dxa"/>
            <w:tcBorders>
              <w:top w:val="single" w:sz="12" w:space="0" w:color="008080"/>
              <w:left w:val="single" w:sz="4" w:space="0" w:color="008080"/>
              <w:bottom w:val="nil"/>
              <w:right w:val="nil"/>
            </w:tcBorders>
            <w:shd w:val="clear" w:color="9999FF" w:fill="C0C0C0"/>
            <w:noWrap/>
            <w:vAlign w:val="bottom"/>
            <w:hideMark/>
          </w:tcPr>
          <w:p w:rsidR="005A6139" w:rsidRPr="009C2B1C" w:rsidRDefault="005A6139" w:rsidP="00AC1063">
            <w:pPr>
              <w:jc w:val="right"/>
              <w:rPr>
                <w:rFonts w:ascii="Calibri" w:hAnsi="Calibri" w:cs="Arial"/>
                <w:b/>
                <w:bCs/>
                <w:i/>
                <w:iCs/>
                <w:color w:val="800000"/>
                <w:sz w:val="20"/>
                <w:szCs w:val="24"/>
              </w:rPr>
            </w:pPr>
            <w:r w:rsidRPr="009C2B1C">
              <w:rPr>
                <w:rFonts w:ascii="Calibri" w:hAnsi="Calibri" w:cs="Arial"/>
                <w:b/>
                <w:bCs/>
                <w:i/>
                <w:iCs/>
                <w:color w:val="800000"/>
                <w:sz w:val="20"/>
                <w:szCs w:val="24"/>
              </w:rPr>
              <w:t>LEEFTIJD/</w:t>
            </w:r>
          </w:p>
        </w:tc>
        <w:tc>
          <w:tcPr>
            <w:tcW w:w="2191" w:type="dxa"/>
            <w:tcBorders>
              <w:top w:val="single" w:sz="12" w:space="0" w:color="008080"/>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SCHAAL</w:t>
            </w:r>
          </w:p>
        </w:tc>
        <w:tc>
          <w:tcPr>
            <w:tcW w:w="807" w:type="dxa"/>
            <w:tcBorders>
              <w:top w:val="single" w:sz="12" w:space="0" w:color="008080"/>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SCHAAL</w:t>
            </w:r>
          </w:p>
        </w:tc>
        <w:tc>
          <w:tcPr>
            <w:tcW w:w="929" w:type="dxa"/>
            <w:tcBorders>
              <w:top w:val="single" w:sz="12" w:space="0" w:color="008080"/>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SCHAAL</w:t>
            </w:r>
          </w:p>
        </w:tc>
        <w:tc>
          <w:tcPr>
            <w:tcW w:w="929" w:type="dxa"/>
            <w:tcBorders>
              <w:top w:val="single" w:sz="12" w:space="0" w:color="008080"/>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SCHAAL</w:t>
            </w:r>
          </w:p>
        </w:tc>
        <w:tc>
          <w:tcPr>
            <w:tcW w:w="930" w:type="dxa"/>
            <w:tcBorders>
              <w:top w:val="single" w:sz="12" w:space="0" w:color="008080"/>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SCHAAL</w:t>
            </w:r>
          </w:p>
        </w:tc>
        <w:tc>
          <w:tcPr>
            <w:tcW w:w="930" w:type="dxa"/>
            <w:tcBorders>
              <w:top w:val="single" w:sz="12" w:space="0" w:color="008080"/>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SCHAAL</w:t>
            </w:r>
          </w:p>
        </w:tc>
        <w:tc>
          <w:tcPr>
            <w:tcW w:w="930" w:type="dxa"/>
            <w:tcBorders>
              <w:top w:val="single" w:sz="12" w:space="0" w:color="008080"/>
              <w:left w:val="nil"/>
              <w:bottom w:val="nil"/>
              <w:right w:val="single" w:sz="4" w:space="0" w:color="008080"/>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SCHAAL</w:t>
            </w:r>
          </w:p>
        </w:tc>
      </w:tr>
      <w:tr w:rsidR="005A6139" w:rsidRPr="009C2B1C" w:rsidTr="00AC1063">
        <w:trPr>
          <w:trHeight w:val="255"/>
        </w:trPr>
        <w:tc>
          <w:tcPr>
            <w:tcW w:w="1773" w:type="dxa"/>
            <w:tcBorders>
              <w:top w:val="nil"/>
              <w:left w:val="single" w:sz="4" w:space="0" w:color="008080"/>
              <w:bottom w:val="single" w:sz="4" w:space="0" w:color="auto"/>
              <w:right w:val="nil"/>
            </w:tcBorders>
            <w:shd w:val="clear" w:color="9999FF" w:fill="C0C0C0"/>
            <w:noWrap/>
            <w:vAlign w:val="bottom"/>
            <w:hideMark/>
          </w:tcPr>
          <w:p w:rsidR="005A6139" w:rsidRPr="009C2B1C" w:rsidRDefault="005A6139" w:rsidP="00AC1063">
            <w:pPr>
              <w:jc w:val="right"/>
              <w:rPr>
                <w:rFonts w:ascii="Calibri" w:hAnsi="Calibri" w:cs="Arial"/>
                <w:b/>
                <w:bCs/>
                <w:i/>
                <w:iCs/>
                <w:color w:val="800000"/>
                <w:sz w:val="20"/>
                <w:szCs w:val="24"/>
              </w:rPr>
            </w:pPr>
            <w:r w:rsidRPr="009C2B1C">
              <w:rPr>
                <w:rFonts w:ascii="Calibri" w:hAnsi="Calibri" w:cs="Arial"/>
                <w:b/>
                <w:bCs/>
                <w:i/>
                <w:iCs/>
                <w:color w:val="800000"/>
                <w:sz w:val="20"/>
                <w:szCs w:val="24"/>
              </w:rPr>
              <w:t>SCHAALGETAL</w:t>
            </w:r>
          </w:p>
        </w:tc>
        <w:tc>
          <w:tcPr>
            <w:tcW w:w="2191"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I</w:t>
            </w:r>
          </w:p>
        </w:tc>
        <w:tc>
          <w:tcPr>
            <w:tcW w:w="807"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II</w:t>
            </w:r>
          </w:p>
        </w:tc>
        <w:tc>
          <w:tcPr>
            <w:tcW w:w="929"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III</w:t>
            </w:r>
          </w:p>
        </w:tc>
        <w:tc>
          <w:tcPr>
            <w:tcW w:w="929"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IV</w:t>
            </w:r>
          </w:p>
        </w:tc>
        <w:tc>
          <w:tcPr>
            <w:tcW w:w="930"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V</w:t>
            </w:r>
          </w:p>
        </w:tc>
        <w:tc>
          <w:tcPr>
            <w:tcW w:w="930"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VI</w:t>
            </w:r>
          </w:p>
        </w:tc>
        <w:tc>
          <w:tcPr>
            <w:tcW w:w="930" w:type="dxa"/>
            <w:tcBorders>
              <w:top w:val="nil"/>
              <w:left w:val="nil"/>
              <w:bottom w:val="single" w:sz="4" w:space="0" w:color="auto"/>
              <w:right w:val="single" w:sz="4" w:space="0" w:color="008080"/>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VII</w:t>
            </w:r>
          </w:p>
        </w:tc>
      </w:tr>
      <w:tr w:rsidR="005A6139" w:rsidRPr="009C2B1C" w:rsidTr="00AC1063">
        <w:trPr>
          <w:trHeight w:val="255"/>
        </w:trPr>
        <w:tc>
          <w:tcPr>
            <w:tcW w:w="1773" w:type="dxa"/>
            <w:tcBorders>
              <w:top w:val="nil"/>
              <w:left w:val="single" w:sz="4" w:space="0" w:color="008080"/>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 </w:t>
            </w:r>
          </w:p>
        </w:tc>
        <w:tc>
          <w:tcPr>
            <w:tcW w:w="2191"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807"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single" w:sz="4" w:space="0" w:color="008080"/>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r>
      <w:tr w:rsidR="005A6139" w:rsidRPr="009C2B1C" w:rsidTr="00AC1063">
        <w:trPr>
          <w:trHeight w:val="255"/>
        </w:trPr>
        <w:tc>
          <w:tcPr>
            <w:tcW w:w="1773" w:type="dxa"/>
            <w:tcBorders>
              <w:top w:val="nil"/>
              <w:left w:val="single" w:sz="4" w:space="0" w:color="008080"/>
              <w:bottom w:val="nil"/>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15</w:t>
            </w:r>
          </w:p>
        </w:tc>
        <w:tc>
          <w:tcPr>
            <w:tcW w:w="2191" w:type="dxa"/>
            <w:tcBorders>
              <w:top w:val="nil"/>
              <w:left w:val="nil"/>
              <w:bottom w:val="nil"/>
              <w:right w:val="nil"/>
            </w:tcBorders>
            <w:shd w:val="clear" w:color="auto" w:fill="auto"/>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464</w:t>
            </w:r>
          </w:p>
        </w:tc>
        <w:tc>
          <w:tcPr>
            <w:tcW w:w="807" w:type="dxa"/>
            <w:tcBorders>
              <w:top w:val="nil"/>
              <w:left w:val="nil"/>
              <w:bottom w:val="nil"/>
              <w:right w:val="nil"/>
            </w:tcBorders>
            <w:shd w:val="clear" w:color="9999FF" w:fill="FFFFFF"/>
            <w:noWrap/>
            <w:vAlign w:val="bottom"/>
            <w:hideMark/>
          </w:tcPr>
          <w:p w:rsidR="005A6139" w:rsidRPr="009C2B1C" w:rsidRDefault="005A6139" w:rsidP="00AC1063">
            <w:pPr>
              <w:rPr>
                <w:rFonts w:ascii="Calibri" w:hAnsi="Calibri" w:cs="Arial"/>
                <w:i/>
                <w:iCs/>
                <w:color w:val="0000FF"/>
                <w:sz w:val="20"/>
                <w:szCs w:val="24"/>
              </w:rPr>
            </w:pPr>
            <w:r w:rsidRPr="009C2B1C">
              <w:rPr>
                <w:rFonts w:ascii="Calibri" w:hAnsi="Calibri" w:cs="Arial"/>
                <w:i/>
                <w:iCs/>
                <w:color w:val="0000FF"/>
                <w:sz w:val="20"/>
                <w:szCs w:val="24"/>
              </w:rPr>
              <w:t> </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rPr>
                <w:rFonts w:ascii="Calibri" w:hAnsi="Calibri" w:cs="Arial"/>
                <w:i/>
                <w:iCs/>
                <w:color w:val="0000FF"/>
                <w:sz w:val="20"/>
                <w:szCs w:val="24"/>
              </w:rPr>
            </w:pPr>
            <w:r w:rsidRPr="009C2B1C">
              <w:rPr>
                <w:rFonts w:ascii="Calibri" w:hAnsi="Calibri" w:cs="Arial"/>
                <w:i/>
                <w:iCs/>
                <w:color w:val="0000FF"/>
                <w:sz w:val="20"/>
                <w:szCs w:val="24"/>
              </w:rPr>
              <w:t> </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rPr>
                <w:rFonts w:ascii="Calibri" w:hAnsi="Calibri" w:cs="Arial"/>
                <w:i/>
                <w:iCs/>
                <w:color w:val="0000FF"/>
                <w:sz w:val="20"/>
                <w:szCs w:val="24"/>
              </w:rPr>
            </w:pPr>
            <w:r w:rsidRPr="009C2B1C">
              <w:rPr>
                <w:rFonts w:ascii="Calibri" w:hAnsi="Calibri" w:cs="Arial"/>
                <w:i/>
                <w:iCs/>
                <w:color w:val="0000FF"/>
                <w:sz w:val="20"/>
                <w:szCs w:val="24"/>
              </w:rPr>
              <w:t> </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rPr>
                <w:rFonts w:ascii="Calibri" w:hAnsi="Calibri" w:cs="Arial"/>
                <w:i/>
                <w:iCs/>
                <w:color w:val="0000FF"/>
                <w:sz w:val="20"/>
                <w:szCs w:val="24"/>
              </w:rPr>
            </w:pPr>
            <w:r w:rsidRPr="009C2B1C">
              <w:rPr>
                <w:rFonts w:ascii="Calibri" w:hAnsi="Calibri" w:cs="Arial"/>
                <w:i/>
                <w:iCs/>
                <w:color w:val="0000FF"/>
                <w:sz w:val="20"/>
                <w:szCs w:val="24"/>
              </w:rPr>
              <w:t> </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rPr>
                <w:rFonts w:ascii="Calibri" w:hAnsi="Calibri" w:cs="Arial"/>
                <w:i/>
                <w:iCs/>
                <w:color w:val="0000FF"/>
                <w:sz w:val="20"/>
                <w:szCs w:val="24"/>
              </w:rPr>
            </w:pPr>
            <w:r w:rsidRPr="009C2B1C">
              <w:rPr>
                <w:rFonts w:ascii="Calibri" w:hAnsi="Calibri" w:cs="Arial"/>
                <w:i/>
                <w:iCs/>
                <w:color w:val="0000FF"/>
                <w:sz w:val="20"/>
                <w:szCs w:val="24"/>
              </w:rPr>
              <w:t> </w:t>
            </w:r>
          </w:p>
        </w:tc>
        <w:tc>
          <w:tcPr>
            <w:tcW w:w="930" w:type="dxa"/>
            <w:tcBorders>
              <w:top w:val="nil"/>
              <w:left w:val="nil"/>
              <w:bottom w:val="nil"/>
              <w:right w:val="single" w:sz="4" w:space="0" w:color="008080"/>
            </w:tcBorders>
            <w:shd w:val="clear" w:color="9999FF" w:fill="FFFFFF"/>
            <w:noWrap/>
            <w:vAlign w:val="bottom"/>
            <w:hideMark/>
          </w:tcPr>
          <w:p w:rsidR="005A6139" w:rsidRPr="009C2B1C" w:rsidRDefault="005A6139" w:rsidP="00AC1063">
            <w:pPr>
              <w:rPr>
                <w:rFonts w:ascii="Calibri" w:hAnsi="Calibri" w:cs="Arial"/>
                <w:color w:val="0000FF"/>
                <w:sz w:val="20"/>
                <w:szCs w:val="24"/>
              </w:rPr>
            </w:pPr>
            <w:r w:rsidRPr="009C2B1C">
              <w:rPr>
                <w:rFonts w:ascii="Calibri" w:hAnsi="Calibri" w:cs="Arial"/>
                <w:color w:val="0000FF"/>
                <w:sz w:val="20"/>
                <w:szCs w:val="24"/>
              </w:rPr>
              <w:t> </w:t>
            </w:r>
          </w:p>
        </w:tc>
      </w:tr>
      <w:tr w:rsidR="005A6139" w:rsidRPr="009C2B1C" w:rsidTr="00AC1063">
        <w:trPr>
          <w:trHeight w:val="255"/>
        </w:trPr>
        <w:tc>
          <w:tcPr>
            <w:tcW w:w="1773" w:type="dxa"/>
            <w:tcBorders>
              <w:top w:val="nil"/>
              <w:left w:val="single" w:sz="4" w:space="0" w:color="008080"/>
              <w:bottom w:val="nil"/>
              <w:right w:val="nil"/>
            </w:tcBorders>
            <w:shd w:val="clear" w:color="9999FF" w:fill="C0C0C0"/>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16</w:t>
            </w:r>
          </w:p>
        </w:tc>
        <w:tc>
          <w:tcPr>
            <w:tcW w:w="2191" w:type="dxa"/>
            <w:tcBorders>
              <w:top w:val="nil"/>
              <w:left w:val="nil"/>
              <w:bottom w:val="nil"/>
              <w:right w:val="nil"/>
            </w:tcBorders>
            <w:shd w:val="clear" w:color="9999FF" w:fill="BFBFB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532</w:t>
            </w:r>
          </w:p>
        </w:tc>
        <w:tc>
          <w:tcPr>
            <w:tcW w:w="807" w:type="dxa"/>
            <w:tcBorders>
              <w:top w:val="nil"/>
              <w:left w:val="nil"/>
              <w:bottom w:val="nil"/>
              <w:right w:val="nil"/>
            </w:tcBorders>
            <w:shd w:val="clear" w:color="9999FF" w:fill="BFBFBF"/>
            <w:noWrap/>
            <w:vAlign w:val="bottom"/>
            <w:hideMark/>
          </w:tcPr>
          <w:p w:rsidR="005A6139" w:rsidRPr="009C2B1C" w:rsidRDefault="005A6139" w:rsidP="00AC1063">
            <w:pPr>
              <w:rPr>
                <w:rFonts w:ascii="Calibri" w:hAnsi="Calibri" w:cs="Arial"/>
                <w:i/>
                <w:iCs/>
                <w:color w:val="0000FF"/>
                <w:sz w:val="20"/>
                <w:szCs w:val="24"/>
              </w:rPr>
            </w:pPr>
            <w:r w:rsidRPr="009C2B1C">
              <w:rPr>
                <w:rFonts w:ascii="Calibri" w:hAnsi="Calibri" w:cs="Arial"/>
                <w:i/>
                <w:iCs/>
                <w:color w:val="0000FF"/>
                <w:sz w:val="20"/>
                <w:szCs w:val="24"/>
              </w:rPr>
              <w:t> </w:t>
            </w:r>
          </w:p>
        </w:tc>
        <w:tc>
          <w:tcPr>
            <w:tcW w:w="929" w:type="dxa"/>
            <w:tcBorders>
              <w:top w:val="nil"/>
              <w:left w:val="nil"/>
              <w:bottom w:val="nil"/>
              <w:right w:val="nil"/>
            </w:tcBorders>
            <w:shd w:val="clear" w:color="9999FF" w:fill="BFBFBF"/>
            <w:noWrap/>
            <w:vAlign w:val="bottom"/>
            <w:hideMark/>
          </w:tcPr>
          <w:p w:rsidR="005A6139" w:rsidRPr="009C2B1C" w:rsidRDefault="005A6139" w:rsidP="00AC1063">
            <w:pPr>
              <w:rPr>
                <w:rFonts w:ascii="Calibri" w:hAnsi="Calibri" w:cs="Arial"/>
                <w:i/>
                <w:iCs/>
                <w:color w:val="0000FF"/>
                <w:sz w:val="20"/>
                <w:szCs w:val="24"/>
              </w:rPr>
            </w:pPr>
            <w:r w:rsidRPr="009C2B1C">
              <w:rPr>
                <w:rFonts w:ascii="Calibri" w:hAnsi="Calibri" w:cs="Arial"/>
                <w:i/>
                <w:iCs/>
                <w:color w:val="0000FF"/>
                <w:sz w:val="20"/>
                <w:szCs w:val="24"/>
              </w:rPr>
              <w:t> </w:t>
            </w:r>
          </w:p>
        </w:tc>
        <w:tc>
          <w:tcPr>
            <w:tcW w:w="929" w:type="dxa"/>
            <w:tcBorders>
              <w:top w:val="nil"/>
              <w:left w:val="nil"/>
              <w:bottom w:val="nil"/>
              <w:right w:val="nil"/>
            </w:tcBorders>
            <w:shd w:val="clear" w:color="9999FF" w:fill="BFBFBF"/>
            <w:noWrap/>
            <w:vAlign w:val="bottom"/>
            <w:hideMark/>
          </w:tcPr>
          <w:p w:rsidR="005A6139" w:rsidRPr="009C2B1C" w:rsidRDefault="005A6139" w:rsidP="00AC1063">
            <w:pPr>
              <w:rPr>
                <w:rFonts w:ascii="Calibri" w:hAnsi="Calibri" w:cs="Arial"/>
                <w:i/>
                <w:iCs/>
                <w:color w:val="0000FF"/>
                <w:sz w:val="20"/>
                <w:szCs w:val="24"/>
              </w:rPr>
            </w:pPr>
            <w:r w:rsidRPr="009C2B1C">
              <w:rPr>
                <w:rFonts w:ascii="Calibri" w:hAnsi="Calibri" w:cs="Arial"/>
                <w:i/>
                <w:iCs/>
                <w:color w:val="0000FF"/>
                <w:sz w:val="20"/>
                <w:szCs w:val="24"/>
              </w:rPr>
              <w:t> </w:t>
            </w:r>
          </w:p>
        </w:tc>
        <w:tc>
          <w:tcPr>
            <w:tcW w:w="930" w:type="dxa"/>
            <w:tcBorders>
              <w:top w:val="nil"/>
              <w:left w:val="nil"/>
              <w:bottom w:val="nil"/>
              <w:right w:val="nil"/>
            </w:tcBorders>
            <w:shd w:val="clear" w:color="9999FF" w:fill="BFBFBF"/>
            <w:noWrap/>
            <w:vAlign w:val="bottom"/>
            <w:hideMark/>
          </w:tcPr>
          <w:p w:rsidR="005A6139" w:rsidRPr="009C2B1C" w:rsidRDefault="005A6139" w:rsidP="00AC1063">
            <w:pPr>
              <w:rPr>
                <w:rFonts w:ascii="Calibri" w:hAnsi="Calibri" w:cs="Arial"/>
                <w:i/>
                <w:iCs/>
                <w:color w:val="0000FF"/>
                <w:sz w:val="20"/>
                <w:szCs w:val="24"/>
              </w:rPr>
            </w:pPr>
            <w:r w:rsidRPr="009C2B1C">
              <w:rPr>
                <w:rFonts w:ascii="Calibri" w:hAnsi="Calibri" w:cs="Arial"/>
                <w:i/>
                <w:iCs/>
                <w:color w:val="0000FF"/>
                <w:sz w:val="20"/>
                <w:szCs w:val="24"/>
              </w:rPr>
              <w:t> </w:t>
            </w:r>
          </w:p>
        </w:tc>
        <w:tc>
          <w:tcPr>
            <w:tcW w:w="930" w:type="dxa"/>
            <w:tcBorders>
              <w:top w:val="nil"/>
              <w:left w:val="nil"/>
              <w:bottom w:val="nil"/>
              <w:right w:val="nil"/>
            </w:tcBorders>
            <w:shd w:val="clear" w:color="9999FF" w:fill="BFBFBF"/>
            <w:noWrap/>
            <w:vAlign w:val="bottom"/>
            <w:hideMark/>
          </w:tcPr>
          <w:p w:rsidR="005A6139" w:rsidRPr="009C2B1C" w:rsidRDefault="005A6139" w:rsidP="00AC1063">
            <w:pPr>
              <w:rPr>
                <w:rFonts w:ascii="Calibri" w:hAnsi="Calibri" w:cs="Arial"/>
                <w:i/>
                <w:iCs/>
                <w:color w:val="0000FF"/>
                <w:sz w:val="20"/>
                <w:szCs w:val="24"/>
              </w:rPr>
            </w:pPr>
            <w:r w:rsidRPr="009C2B1C">
              <w:rPr>
                <w:rFonts w:ascii="Calibri" w:hAnsi="Calibri" w:cs="Arial"/>
                <w:i/>
                <w:iCs/>
                <w:color w:val="0000FF"/>
                <w:sz w:val="20"/>
                <w:szCs w:val="24"/>
              </w:rPr>
              <w:t> </w:t>
            </w:r>
          </w:p>
        </w:tc>
        <w:tc>
          <w:tcPr>
            <w:tcW w:w="930" w:type="dxa"/>
            <w:tcBorders>
              <w:top w:val="nil"/>
              <w:left w:val="nil"/>
              <w:bottom w:val="nil"/>
              <w:right w:val="single" w:sz="4" w:space="0" w:color="008080"/>
            </w:tcBorders>
            <w:shd w:val="clear" w:color="9999FF" w:fill="BFBFBF"/>
            <w:noWrap/>
            <w:vAlign w:val="bottom"/>
            <w:hideMark/>
          </w:tcPr>
          <w:p w:rsidR="005A6139" w:rsidRPr="009C2B1C" w:rsidRDefault="005A6139" w:rsidP="00AC1063">
            <w:pPr>
              <w:rPr>
                <w:rFonts w:ascii="Calibri" w:hAnsi="Calibri" w:cs="Arial"/>
                <w:color w:val="0000FF"/>
                <w:sz w:val="20"/>
                <w:szCs w:val="24"/>
              </w:rPr>
            </w:pPr>
            <w:r w:rsidRPr="009C2B1C">
              <w:rPr>
                <w:rFonts w:ascii="Calibri" w:hAnsi="Calibri" w:cs="Arial"/>
                <w:color w:val="0000FF"/>
                <w:sz w:val="20"/>
                <w:szCs w:val="24"/>
              </w:rPr>
              <w:t> </w:t>
            </w:r>
          </w:p>
        </w:tc>
      </w:tr>
      <w:tr w:rsidR="005A6139" w:rsidRPr="009C2B1C" w:rsidTr="00AC1063">
        <w:trPr>
          <w:trHeight w:val="255"/>
        </w:trPr>
        <w:tc>
          <w:tcPr>
            <w:tcW w:w="1773" w:type="dxa"/>
            <w:tcBorders>
              <w:top w:val="nil"/>
              <w:left w:val="single" w:sz="4" w:space="0" w:color="008080"/>
              <w:bottom w:val="nil"/>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17</w:t>
            </w:r>
          </w:p>
        </w:tc>
        <w:tc>
          <w:tcPr>
            <w:tcW w:w="2191" w:type="dxa"/>
            <w:tcBorders>
              <w:top w:val="nil"/>
              <w:left w:val="nil"/>
              <w:bottom w:val="nil"/>
              <w:right w:val="nil"/>
            </w:tcBorders>
            <w:shd w:val="clear" w:color="auto" w:fill="auto"/>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641</w:t>
            </w:r>
          </w:p>
        </w:tc>
        <w:tc>
          <w:tcPr>
            <w:tcW w:w="807"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704</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rPr>
                <w:rFonts w:ascii="Calibri" w:hAnsi="Calibri" w:cs="Arial"/>
                <w:i/>
                <w:iCs/>
                <w:color w:val="0000FF"/>
                <w:sz w:val="20"/>
                <w:szCs w:val="24"/>
              </w:rPr>
            </w:pPr>
            <w:r w:rsidRPr="009C2B1C">
              <w:rPr>
                <w:rFonts w:ascii="Calibri" w:hAnsi="Calibri" w:cs="Arial"/>
                <w:i/>
                <w:iCs/>
                <w:color w:val="0000FF"/>
                <w:sz w:val="20"/>
                <w:szCs w:val="24"/>
              </w:rPr>
              <w:t> </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rPr>
                <w:rFonts w:ascii="Calibri" w:hAnsi="Calibri" w:cs="Arial"/>
                <w:i/>
                <w:iCs/>
                <w:color w:val="0000FF"/>
                <w:sz w:val="20"/>
                <w:szCs w:val="24"/>
              </w:rPr>
            </w:pPr>
            <w:r w:rsidRPr="009C2B1C">
              <w:rPr>
                <w:rFonts w:ascii="Calibri" w:hAnsi="Calibri" w:cs="Arial"/>
                <w:i/>
                <w:iCs/>
                <w:color w:val="0000FF"/>
                <w:sz w:val="20"/>
                <w:szCs w:val="24"/>
              </w:rPr>
              <w:t> </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rPr>
                <w:rFonts w:ascii="Calibri" w:hAnsi="Calibri" w:cs="Arial"/>
                <w:i/>
                <w:iCs/>
                <w:color w:val="0000FF"/>
                <w:sz w:val="20"/>
                <w:szCs w:val="24"/>
              </w:rPr>
            </w:pPr>
            <w:r w:rsidRPr="009C2B1C">
              <w:rPr>
                <w:rFonts w:ascii="Calibri" w:hAnsi="Calibri" w:cs="Arial"/>
                <w:i/>
                <w:iCs/>
                <w:color w:val="0000FF"/>
                <w:sz w:val="20"/>
                <w:szCs w:val="24"/>
              </w:rPr>
              <w:t> </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rPr>
                <w:rFonts w:ascii="Calibri" w:hAnsi="Calibri" w:cs="Arial"/>
                <w:i/>
                <w:iCs/>
                <w:color w:val="0000FF"/>
                <w:sz w:val="20"/>
                <w:szCs w:val="24"/>
              </w:rPr>
            </w:pPr>
            <w:r w:rsidRPr="009C2B1C">
              <w:rPr>
                <w:rFonts w:ascii="Calibri" w:hAnsi="Calibri" w:cs="Arial"/>
                <w:i/>
                <w:iCs/>
                <w:color w:val="0000FF"/>
                <w:sz w:val="20"/>
                <w:szCs w:val="24"/>
              </w:rPr>
              <w:t> </w:t>
            </w:r>
          </w:p>
        </w:tc>
        <w:tc>
          <w:tcPr>
            <w:tcW w:w="930" w:type="dxa"/>
            <w:tcBorders>
              <w:top w:val="nil"/>
              <w:left w:val="nil"/>
              <w:bottom w:val="nil"/>
              <w:right w:val="single" w:sz="4" w:space="0" w:color="008080"/>
            </w:tcBorders>
            <w:shd w:val="clear" w:color="9999FF" w:fill="FFFFFF"/>
            <w:noWrap/>
            <w:vAlign w:val="bottom"/>
            <w:hideMark/>
          </w:tcPr>
          <w:p w:rsidR="005A6139" w:rsidRPr="009C2B1C" w:rsidRDefault="005A6139" w:rsidP="00AC1063">
            <w:pPr>
              <w:rPr>
                <w:rFonts w:ascii="Calibri" w:hAnsi="Calibri" w:cs="Arial"/>
                <w:color w:val="0000FF"/>
                <w:sz w:val="20"/>
                <w:szCs w:val="24"/>
              </w:rPr>
            </w:pPr>
            <w:r w:rsidRPr="009C2B1C">
              <w:rPr>
                <w:rFonts w:ascii="Calibri" w:hAnsi="Calibri" w:cs="Arial"/>
                <w:color w:val="0000FF"/>
                <w:sz w:val="20"/>
                <w:szCs w:val="24"/>
              </w:rPr>
              <w:t> </w:t>
            </w:r>
          </w:p>
        </w:tc>
      </w:tr>
      <w:tr w:rsidR="005A6139" w:rsidRPr="009C2B1C" w:rsidTr="00AC1063">
        <w:trPr>
          <w:trHeight w:val="255"/>
        </w:trPr>
        <w:tc>
          <w:tcPr>
            <w:tcW w:w="1773" w:type="dxa"/>
            <w:tcBorders>
              <w:top w:val="nil"/>
              <w:left w:val="single" w:sz="4" w:space="0" w:color="008080"/>
              <w:bottom w:val="nil"/>
              <w:right w:val="nil"/>
            </w:tcBorders>
            <w:shd w:val="clear" w:color="9999FF" w:fill="C0C0C0"/>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18</w:t>
            </w:r>
          </w:p>
        </w:tc>
        <w:tc>
          <w:tcPr>
            <w:tcW w:w="2191"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793</w:t>
            </w:r>
          </w:p>
        </w:tc>
        <w:tc>
          <w:tcPr>
            <w:tcW w:w="807"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864</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950</w:t>
            </w:r>
          </w:p>
        </w:tc>
        <w:tc>
          <w:tcPr>
            <w:tcW w:w="929" w:type="dxa"/>
            <w:tcBorders>
              <w:top w:val="nil"/>
              <w:left w:val="nil"/>
              <w:bottom w:val="nil"/>
              <w:right w:val="nil"/>
            </w:tcBorders>
            <w:shd w:val="clear" w:color="9999FF" w:fill="BFBFB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1044</w:t>
            </w:r>
          </w:p>
        </w:tc>
        <w:tc>
          <w:tcPr>
            <w:tcW w:w="930" w:type="dxa"/>
            <w:tcBorders>
              <w:top w:val="nil"/>
              <w:left w:val="nil"/>
              <w:bottom w:val="nil"/>
              <w:right w:val="nil"/>
            </w:tcBorders>
            <w:shd w:val="clear" w:color="9999FF" w:fill="BFBFBF"/>
            <w:noWrap/>
            <w:vAlign w:val="bottom"/>
            <w:hideMark/>
          </w:tcPr>
          <w:p w:rsidR="005A6139" w:rsidRPr="009C2B1C" w:rsidRDefault="005A6139" w:rsidP="00AC1063">
            <w:pPr>
              <w:rPr>
                <w:rFonts w:ascii="Calibri" w:hAnsi="Calibri" w:cs="Arial"/>
                <w:i/>
                <w:iCs/>
                <w:color w:val="0000FF"/>
                <w:sz w:val="20"/>
                <w:szCs w:val="24"/>
              </w:rPr>
            </w:pPr>
            <w:r w:rsidRPr="009C2B1C">
              <w:rPr>
                <w:rFonts w:ascii="Calibri" w:hAnsi="Calibri" w:cs="Arial"/>
                <w:i/>
                <w:iCs/>
                <w:color w:val="0000FF"/>
                <w:sz w:val="20"/>
                <w:szCs w:val="24"/>
              </w:rPr>
              <w:t> </w:t>
            </w:r>
          </w:p>
        </w:tc>
        <w:tc>
          <w:tcPr>
            <w:tcW w:w="930" w:type="dxa"/>
            <w:tcBorders>
              <w:top w:val="nil"/>
              <w:left w:val="nil"/>
              <w:bottom w:val="nil"/>
              <w:right w:val="nil"/>
            </w:tcBorders>
            <w:shd w:val="clear" w:color="9999FF" w:fill="BFBFBF"/>
            <w:noWrap/>
            <w:vAlign w:val="bottom"/>
            <w:hideMark/>
          </w:tcPr>
          <w:p w:rsidR="005A6139" w:rsidRPr="009C2B1C" w:rsidRDefault="005A6139" w:rsidP="00AC1063">
            <w:pPr>
              <w:rPr>
                <w:rFonts w:ascii="Calibri" w:hAnsi="Calibri" w:cs="Arial"/>
                <w:i/>
                <w:iCs/>
                <w:color w:val="0000FF"/>
                <w:sz w:val="20"/>
                <w:szCs w:val="24"/>
              </w:rPr>
            </w:pPr>
            <w:r w:rsidRPr="009C2B1C">
              <w:rPr>
                <w:rFonts w:ascii="Calibri" w:hAnsi="Calibri" w:cs="Arial"/>
                <w:i/>
                <w:iCs/>
                <w:color w:val="0000FF"/>
                <w:sz w:val="20"/>
                <w:szCs w:val="24"/>
              </w:rPr>
              <w:t> </w:t>
            </w:r>
          </w:p>
        </w:tc>
        <w:tc>
          <w:tcPr>
            <w:tcW w:w="930" w:type="dxa"/>
            <w:tcBorders>
              <w:top w:val="nil"/>
              <w:left w:val="nil"/>
              <w:bottom w:val="nil"/>
              <w:right w:val="single" w:sz="4" w:space="0" w:color="008080"/>
            </w:tcBorders>
            <w:shd w:val="clear" w:color="9999FF" w:fill="BFBFBF"/>
            <w:noWrap/>
            <w:vAlign w:val="bottom"/>
            <w:hideMark/>
          </w:tcPr>
          <w:p w:rsidR="005A6139" w:rsidRPr="009C2B1C" w:rsidRDefault="005A6139" w:rsidP="00AC1063">
            <w:pPr>
              <w:rPr>
                <w:rFonts w:ascii="Calibri" w:hAnsi="Calibri" w:cs="Arial"/>
                <w:color w:val="0000FF"/>
                <w:sz w:val="20"/>
                <w:szCs w:val="24"/>
              </w:rPr>
            </w:pPr>
            <w:r w:rsidRPr="009C2B1C">
              <w:rPr>
                <w:rFonts w:ascii="Calibri" w:hAnsi="Calibri" w:cs="Arial"/>
                <w:color w:val="0000FF"/>
                <w:sz w:val="20"/>
                <w:szCs w:val="24"/>
              </w:rPr>
              <w:t> </w:t>
            </w:r>
          </w:p>
        </w:tc>
      </w:tr>
      <w:tr w:rsidR="005A6139" w:rsidRPr="009C2B1C" w:rsidTr="00AC1063">
        <w:trPr>
          <w:trHeight w:val="255"/>
        </w:trPr>
        <w:tc>
          <w:tcPr>
            <w:tcW w:w="1773" w:type="dxa"/>
            <w:tcBorders>
              <w:top w:val="nil"/>
              <w:left w:val="single" w:sz="4" w:space="0" w:color="008080"/>
              <w:bottom w:val="nil"/>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19</w:t>
            </w:r>
          </w:p>
        </w:tc>
        <w:tc>
          <w:tcPr>
            <w:tcW w:w="2191"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928</w:t>
            </w:r>
          </w:p>
        </w:tc>
        <w:tc>
          <w:tcPr>
            <w:tcW w:w="807"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1024</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1097</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1182</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1329</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rPr>
                <w:rFonts w:ascii="Calibri" w:hAnsi="Calibri" w:cs="Arial"/>
                <w:i/>
                <w:iCs/>
                <w:color w:val="0000FF"/>
                <w:sz w:val="20"/>
                <w:szCs w:val="24"/>
              </w:rPr>
            </w:pPr>
            <w:r w:rsidRPr="009C2B1C">
              <w:rPr>
                <w:rFonts w:ascii="Calibri" w:hAnsi="Calibri" w:cs="Arial"/>
                <w:i/>
                <w:iCs/>
                <w:color w:val="0000FF"/>
                <w:sz w:val="20"/>
                <w:szCs w:val="24"/>
              </w:rPr>
              <w:t> </w:t>
            </w:r>
          </w:p>
        </w:tc>
        <w:tc>
          <w:tcPr>
            <w:tcW w:w="930" w:type="dxa"/>
            <w:tcBorders>
              <w:top w:val="nil"/>
              <w:left w:val="nil"/>
              <w:bottom w:val="nil"/>
              <w:right w:val="single" w:sz="4" w:space="0" w:color="008080"/>
            </w:tcBorders>
            <w:shd w:val="clear" w:color="9999FF" w:fill="FFFFFF"/>
            <w:noWrap/>
            <w:vAlign w:val="bottom"/>
            <w:hideMark/>
          </w:tcPr>
          <w:p w:rsidR="005A6139" w:rsidRPr="009C2B1C" w:rsidRDefault="005A6139" w:rsidP="00AC1063">
            <w:pPr>
              <w:rPr>
                <w:rFonts w:ascii="Calibri" w:hAnsi="Calibri" w:cs="Arial"/>
                <w:color w:val="0000FF"/>
                <w:sz w:val="20"/>
                <w:szCs w:val="24"/>
              </w:rPr>
            </w:pPr>
            <w:r w:rsidRPr="009C2B1C">
              <w:rPr>
                <w:rFonts w:ascii="Calibri" w:hAnsi="Calibri" w:cs="Arial"/>
                <w:color w:val="0000FF"/>
                <w:sz w:val="20"/>
                <w:szCs w:val="24"/>
              </w:rPr>
              <w:t> </w:t>
            </w:r>
          </w:p>
        </w:tc>
      </w:tr>
      <w:tr w:rsidR="005A6139" w:rsidRPr="009C2B1C" w:rsidTr="00AC1063">
        <w:trPr>
          <w:trHeight w:val="255"/>
        </w:trPr>
        <w:tc>
          <w:tcPr>
            <w:tcW w:w="1773" w:type="dxa"/>
            <w:tcBorders>
              <w:top w:val="nil"/>
              <w:left w:val="single" w:sz="4" w:space="0" w:color="008080"/>
              <w:bottom w:val="nil"/>
              <w:right w:val="nil"/>
            </w:tcBorders>
            <w:shd w:val="clear" w:color="9999FF" w:fill="C0C0C0"/>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20</w:t>
            </w:r>
          </w:p>
        </w:tc>
        <w:tc>
          <w:tcPr>
            <w:tcW w:w="2191"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1080</w:t>
            </w:r>
          </w:p>
        </w:tc>
        <w:tc>
          <w:tcPr>
            <w:tcW w:w="807"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1184</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1248</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1315</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1435</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1627</w:t>
            </w:r>
          </w:p>
        </w:tc>
        <w:tc>
          <w:tcPr>
            <w:tcW w:w="930" w:type="dxa"/>
            <w:tcBorders>
              <w:top w:val="nil"/>
              <w:left w:val="nil"/>
              <w:bottom w:val="nil"/>
              <w:right w:val="single" w:sz="4" w:space="0" w:color="008080"/>
            </w:tcBorders>
            <w:shd w:val="clear" w:color="9999FF" w:fill="C0C0C0"/>
            <w:noWrap/>
            <w:vAlign w:val="bottom"/>
            <w:hideMark/>
          </w:tcPr>
          <w:p w:rsidR="005A6139" w:rsidRPr="009C2B1C" w:rsidRDefault="005A6139" w:rsidP="00AC1063">
            <w:pPr>
              <w:rPr>
                <w:rFonts w:ascii="Calibri" w:hAnsi="Calibri" w:cs="Arial"/>
                <w:color w:val="0000FF"/>
                <w:sz w:val="20"/>
                <w:szCs w:val="24"/>
              </w:rPr>
            </w:pPr>
            <w:r w:rsidRPr="009C2B1C">
              <w:rPr>
                <w:rFonts w:ascii="Calibri" w:hAnsi="Calibri" w:cs="Arial"/>
                <w:color w:val="0000FF"/>
                <w:sz w:val="20"/>
                <w:szCs w:val="24"/>
              </w:rPr>
              <w:t> </w:t>
            </w:r>
          </w:p>
        </w:tc>
      </w:tr>
      <w:tr w:rsidR="005A6139" w:rsidRPr="009C2B1C" w:rsidTr="00AC1063">
        <w:trPr>
          <w:trHeight w:val="255"/>
        </w:trPr>
        <w:tc>
          <w:tcPr>
            <w:tcW w:w="1773" w:type="dxa"/>
            <w:tcBorders>
              <w:top w:val="nil"/>
              <w:left w:val="single" w:sz="4" w:space="0" w:color="008080"/>
              <w:bottom w:val="nil"/>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21</w:t>
            </w:r>
          </w:p>
        </w:tc>
        <w:tc>
          <w:tcPr>
            <w:tcW w:w="2191"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1212</w:t>
            </w:r>
          </w:p>
        </w:tc>
        <w:tc>
          <w:tcPr>
            <w:tcW w:w="807"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1343</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1394</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1454</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1543</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1686</w:t>
            </w:r>
          </w:p>
        </w:tc>
        <w:tc>
          <w:tcPr>
            <w:tcW w:w="930" w:type="dxa"/>
            <w:tcBorders>
              <w:top w:val="nil"/>
              <w:left w:val="nil"/>
              <w:bottom w:val="nil"/>
              <w:right w:val="single" w:sz="4" w:space="0" w:color="008080"/>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1720</w:t>
            </w:r>
          </w:p>
        </w:tc>
      </w:tr>
      <w:tr w:rsidR="005A6139" w:rsidRPr="009C2B1C" w:rsidTr="00AC1063">
        <w:trPr>
          <w:trHeight w:val="255"/>
        </w:trPr>
        <w:tc>
          <w:tcPr>
            <w:tcW w:w="1773" w:type="dxa"/>
            <w:tcBorders>
              <w:top w:val="nil"/>
              <w:left w:val="single" w:sz="4" w:space="0" w:color="008080"/>
              <w:bottom w:val="nil"/>
              <w:right w:val="nil"/>
            </w:tcBorders>
            <w:shd w:val="clear" w:color="9999FF" w:fill="C0C0C0"/>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22</w:t>
            </w:r>
          </w:p>
        </w:tc>
        <w:tc>
          <w:tcPr>
            <w:tcW w:w="2191"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1362</w:t>
            </w:r>
          </w:p>
        </w:tc>
        <w:tc>
          <w:tcPr>
            <w:tcW w:w="807"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1501</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1543</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1587</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1651</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1748</w:t>
            </w:r>
          </w:p>
        </w:tc>
        <w:tc>
          <w:tcPr>
            <w:tcW w:w="930" w:type="dxa"/>
            <w:tcBorders>
              <w:top w:val="nil"/>
              <w:left w:val="nil"/>
              <w:bottom w:val="nil"/>
              <w:right w:val="single" w:sz="4" w:space="0" w:color="008080"/>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1776</w:t>
            </w:r>
          </w:p>
        </w:tc>
      </w:tr>
      <w:tr w:rsidR="005A6139" w:rsidRPr="009C2B1C" w:rsidTr="00AC1063">
        <w:trPr>
          <w:trHeight w:val="255"/>
        </w:trPr>
        <w:tc>
          <w:tcPr>
            <w:tcW w:w="1773" w:type="dxa"/>
            <w:tcBorders>
              <w:top w:val="nil"/>
              <w:left w:val="single" w:sz="4" w:space="0" w:color="008080"/>
              <w:bottom w:val="nil"/>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23/0</w:t>
            </w:r>
          </w:p>
        </w:tc>
        <w:tc>
          <w:tcPr>
            <w:tcW w:w="2191"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1521</w:t>
            </w:r>
          </w:p>
        </w:tc>
        <w:tc>
          <w:tcPr>
            <w:tcW w:w="807"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1628</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1693</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1728</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1760</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1796</w:t>
            </w:r>
          </w:p>
        </w:tc>
        <w:tc>
          <w:tcPr>
            <w:tcW w:w="930" w:type="dxa"/>
            <w:tcBorders>
              <w:top w:val="nil"/>
              <w:left w:val="nil"/>
              <w:bottom w:val="nil"/>
              <w:right w:val="single" w:sz="4" w:space="0" w:color="008080"/>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1831</w:t>
            </w:r>
          </w:p>
        </w:tc>
      </w:tr>
      <w:tr w:rsidR="005A6139" w:rsidRPr="009C2B1C" w:rsidTr="00AC1063">
        <w:trPr>
          <w:trHeight w:val="255"/>
        </w:trPr>
        <w:tc>
          <w:tcPr>
            <w:tcW w:w="1773" w:type="dxa"/>
            <w:tcBorders>
              <w:top w:val="nil"/>
              <w:left w:val="single" w:sz="4" w:space="0" w:color="008080"/>
              <w:bottom w:val="nil"/>
              <w:right w:val="nil"/>
            </w:tcBorders>
            <w:shd w:val="clear" w:color="9999FF" w:fill="C0C0C0"/>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1</w:t>
            </w:r>
          </w:p>
        </w:tc>
        <w:tc>
          <w:tcPr>
            <w:tcW w:w="2191"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1550</w:t>
            </w:r>
          </w:p>
        </w:tc>
        <w:tc>
          <w:tcPr>
            <w:tcW w:w="807"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1665</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1735</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1769</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1804</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1855</w:t>
            </w:r>
          </w:p>
        </w:tc>
        <w:tc>
          <w:tcPr>
            <w:tcW w:w="930" w:type="dxa"/>
            <w:tcBorders>
              <w:top w:val="nil"/>
              <w:left w:val="nil"/>
              <w:bottom w:val="nil"/>
              <w:right w:val="single" w:sz="4" w:space="0" w:color="008080"/>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1917</w:t>
            </w:r>
          </w:p>
        </w:tc>
      </w:tr>
      <w:tr w:rsidR="005A6139" w:rsidRPr="009C2B1C" w:rsidTr="00AC1063">
        <w:trPr>
          <w:trHeight w:val="255"/>
        </w:trPr>
        <w:tc>
          <w:tcPr>
            <w:tcW w:w="1773" w:type="dxa"/>
            <w:tcBorders>
              <w:top w:val="nil"/>
              <w:left w:val="single" w:sz="4" w:space="0" w:color="008080"/>
              <w:bottom w:val="nil"/>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2</w:t>
            </w:r>
          </w:p>
        </w:tc>
        <w:tc>
          <w:tcPr>
            <w:tcW w:w="2191"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1588</w:t>
            </w:r>
          </w:p>
        </w:tc>
        <w:tc>
          <w:tcPr>
            <w:tcW w:w="807"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1700</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1776</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1812</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1848</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1921</w:t>
            </w:r>
          </w:p>
        </w:tc>
        <w:tc>
          <w:tcPr>
            <w:tcW w:w="930" w:type="dxa"/>
            <w:tcBorders>
              <w:top w:val="nil"/>
              <w:left w:val="nil"/>
              <w:bottom w:val="nil"/>
              <w:right w:val="single" w:sz="4" w:space="0" w:color="008080"/>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1998</w:t>
            </w:r>
          </w:p>
        </w:tc>
      </w:tr>
      <w:tr w:rsidR="005A6139" w:rsidRPr="009C2B1C" w:rsidTr="00AC1063">
        <w:trPr>
          <w:trHeight w:val="255"/>
        </w:trPr>
        <w:tc>
          <w:tcPr>
            <w:tcW w:w="1773" w:type="dxa"/>
            <w:tcBorders>
              <w:top w:val="nil"/>
              <w:left w:val="single" w:sz="4" w:space="0" w:color="008080"/>
              <w:bottom w:val="nil"/>
              <w:right w:val="nil"/>
            </w:tcBorders>
            <w:shd w:val="clear" w:color="9999FF" w:fill="C0C0C0"/>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3</w:t>
            </w:r>
          </w:p>
        </w:tc>
        <w:tc>
          <w:tcPr>
            <w:tcW w:w="2191"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807"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1855</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1893</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1987</w:t>
            </w:r>
          </w:p>
        </w:tc>
        <w:tc>
          <w:tcPr>
            <w:tcW w:w="930" w:type="dxa"/>
            <w:tcBorders>
              <w:top w:val="nil"/>
              <w:left w:val="nil"/>
              <w:bottom w:val="nil"/>
              <w:right w:val="single" w:sz="4" w:space="0" w:color="008080"/>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2085</w:t>
            </w:r>
          </w:p>
        </w:tc>
      </w:tr>
      <w:tr w:rsidR="005A6139" w:rsidRPr="009C2B1C" w:rsidTr="00AC1063">
        <w:trPr>
          <w:trHeight w:val="255"/>
        </w:trPr>
        <w:tc>
          <w:tcPr>
            <w:tcW w:w="1773" w:type="dxa"/>
            <w:tcBorders>
              <w:top w:val="nil"/>
              <w:left w:val="single" w:sz="4" w:space="0" w:color="008080"/>
              <w:bottom w:val="nil"/>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4</w:t>
            </w:r>
          </w:p>
        </w:tc>
        <w:tc>
          <w:tcPr>
            <w:tcW w:w="2191" w:type="dxa"/>
            <w:tcBorders>
              <w:top w:val="nil"/>
              <w:left w:val="nil"/>
              <w:bottom w:val="nil"/>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807" w:type="dxa"/>
            <w:tcBorders>
              <w:top w:val="nil"/>
              <w:left w:val="nil"/>
              <w:bottom w:val="nil"/>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1942</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2056</w:t>
            </w:r>
          </w:p>
        </w:tc>
        <w:tc>
          <w:tcPr>
            <w:tcW w:w="930" w:type="dxa"/>
            <w:tcBorders>
              <w:top w:val="nil"/>
              <w:left w:val="nil"/>
              <w:bottom w:val="nil"/>
              <w:right w:val="single" w:sz="4" w:space="0" w:color="008080"/>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2166</w:t>
            </w:r>
          </w:p>
        </w:tc>
      </w:tr>
      <w:tr w:rsidR="005A6139" w:rsidRPr="009C2B1C" w:rsidTr="00AC1063">
        <w:trPr>
          <w:trHeight w:val="255"/>
        </w:trPr>
        <w:tc>
          <w:tcPr>
            <w:tcW w:w="1773" w:type="dxa"/>
            <w:tcBorders>
              <w:top w:val="nil"/>
              <w:left w:val="single" w:sz="4" w:space="0" w:color="008080"/>
              <w:bottom w:val="nil"/>
              <w:right w:val="nil"/>
            </w:tcBorders>
            <w:shd w:val="clear" w:color="9999FF" w:fill="C0C0C0"/>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5</w:t>
            </w:r>
          </w:p>
        </w:tc>
        <w:tc>
          <w:tcPr>
            <w:tcW w:w="2191"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807"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2128</w:t>
            </w:r>
          </w:p>
        </w:tc>
        <w:tc>
          <w:tcPr>
            <w:tcW w:w="930" w:type="dxa"/>
            <w:tcBorders>
              <w:top w:val="nil"/>
              <w:left w:val="nil"/>
              <w:bottom w:val="nil"/>
              <w:right w:val="single" w:sz="4" w:space="0" w:color="008080"/>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2252</w:t>
            </w:r>
          </w:p>
        </w:tc>
      </w:tr>
      <w:tr w:rsidR="005A6139" w:rsidRPr="009C2B1C" w:rsidTr="00AC1063">
        <w:trPr>
          <w:trHeight w:val="270"/>
        </w:trPr>
        <w:tc>
          <w:tcPr>
            <w:tcW w:w="1773" w:type="dxa"/>
            <w:tcBorders>
              <w:top w:val="nil"/>
              <w:left w:val="single" w:sz="4" w:space="0" w:color="008080"/>
              <w:bottom w:val="single" w:sz="12" w:space="0" w:color="008080"/>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6</w:t>
            </w:r>
          </w:p>
        </w:tc>
        <w:tc>
          <w:tcPr>
            <w:tcW w:w="2191" w:type="dxa"/>
            <w:tcBorders>
              <w:top w:val="nil"/>
              <w:left w:val="nil"/>
              <w:bottom w:val="single" w:sz="12" w:space="0" w:color="008080"/>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807" w:type="dxa"/>
            <w:tcBorders>
              <w:top w:val="nil"/>
              <w:left w:val="nil"/>
              <w:bottom w:val="single" w:sz="12" w:space="0" w:color="008080"/>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single" w:sz="12" w:space="0" w:color="008080"/>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single" w:sz="12" w:space="0" w:color="008080"/>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single" w:sz="12" w:space="0" w:color="008080"/>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single" w:sz="12" w:space="0" w:color="008080"/>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single" w:sz="12" w:space="0" w:color="008080"/>
              <w:right w:val="single" w:sz="4" w:space="0" w:color="008080"/>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2338</w:t>
            </w:r>
          </w:p>
        </w:tc>
      </w:tr>
      <w:tr w:rsidR="005A6139" w:rsidRPr="009C2B1C" w:rsidTr="00AC1063">
        <w:trPr>
          <w:trHeight w:val="270"/>
        </w:trPr>
        <w:tc>
          <w:tcPr>
            <w:tcW w:w="1773" w:type="dxa"/>
            <w:tcBorders>
              <w:top w:val="nil"/>
              <w:left w:val="nil"/>
              <w:bottom w:val="nil"/>
              <w:right w:val="nil"/>
            </w:tcBorders>
            <w:shd w:val="clear" w:color="auto" w:fill="auto"/>
            <w:noWrap/>
            <w:vAlign w:val="bottom"/>
            <w:hideMark/>
          </w:tcPr>
          <w:p w:rsidR="005A6139" w:rsidRPr="009C2B1C" w:rsidRDefault="005A6139" w:rsidP="00AC1063">
            <w:pPr>
              <w:jc w:val="right"/>
              <w:rPr>
                <w:rFonts w:ascii="Calibri" w:hAnsi="Calibri" w:cs="Arial"/>
                <w:sz w:val="20"/>
                <w:szCs w:val="24"/>
              </w:rPr>
            </w:pPr>
          </w:p>
        </w:tc>
        <w:tc>
          <w:tcPr>
            <w:tcW w:w="2191"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807"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29"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29"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55"/>
        </w:trPr>
        <w:tc>
          <w:tcPr>
            <w:tcW w:w="1773" w:type="dxa"/>
            <w:tcBorders>
              <w:top w:val="nil"/>
              <w:left w:val="nil"/>
              <w:bottom w:val="nil"/>
              <w:right w:val="nil"/>
            </w:tcBorders>
            <w:shd w:val="clear" w:color="auto" w:fill="auto"/>
            <w:noWrap/>
            <w:vAlign w:val="bottom"/>
            <w:hideMark/>
          </w:tcPr>
          <w:p w:rsidR="005A6139" w:rsidRPr="009C2B1C" w:rsidRDefault="005A6139" w:rsidP="00AC1063">
            <w:pPr>
              <w:jc w:val="right"/>
              <w:rPr>
                <w:rFonts w:ascii="Calibri" w:hAnsi="Calibri" w:cs="Arial"/>
                <w:sz w:val="20"/>
                <w:szCs w:val="24"/>
              </w:rPr>
            </w:pPr>
          </w:p>
        </w:tc>
        <w:tc>
          <w:tcPr>
            <w:tcW w:w="2191"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b/>
                <w:bCs/>
                <w:sz w:val="20"/>
                <w:szCs w:val="24"/>
              </w:rPr>
            </w:pPr>
            <w:r w:rsidRPr="009C2B1C">
              <w:rPr>
                <w:rFonts w:ascii="Calibri" w:hAnsi="Calibri" w:cs="Arial"/>
                <w:b/>
                <w:bCs/>
                <w:sz w:val="20"/>
                <w:szCs w:val="24"/>
              </w:rPr>
              <w:t xml:space="preserve">Bedragen per week </w:t>
            </w:r>
          </w:p>
        </w:tc>
        <w:tc>
          <w:tcPr>
            <w:tcW w:w="807"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29"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29"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70"/>
        </w:trPr>
        <w:tc>
          <w:tcPr>
            <w:tcW w:w="1773" w:type="dxa"/>
            <w:tcBorders>
              <w:top w:val="nil"/>
              <w:left w:val="nil"/>
              <w:bottom w:val="nil"/>
              <w:right w:val="nil"/>
            </w:tcBorders>
            <w:shd w:val="clear" w:color="auto" w:fill="auto"/>
            <w:noWrap/>
            <w:vAlign w:val="bottom"/>
            <w:hideMark/>
          </w:tcPr>
          <w:p w:rsidR="005A6139" w:rsidRPr="009C2B1C" w:rsidRDefault="005A6139" w:rsidP="00AC1063">
            <w:pPr>
              <w:jc w:val="right"/>
              <w:rPr>
                <w:rFonts w:ascii="Calibri" w:hAnsi="Calibri" w:cs="Arial"/>
                <w:sz w:val="20"/>
                <w:szCs w:val="24"/>
              </w:rPr>
            </w:pPr>
          </w:p>
        </w:tc>
        <w:tc>
          <w:tcPr>
            <w:tcW w:w="2191"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r w:rsidRPr="009C2B1C">
              <w:rPr>
                <w:rFonts w:ascii="Calibri" w:hAnsi="Calibri" w:cs="Arial"/>
                <w:sz w:val="20"/>
                <w:szCs w:val="24"/>
              </w:rPr>
              <w:t>(inclusief minimum per %)</w:t>
            </w:r>
          </w:p>
        </w:tc>
        <w:tc>
          <w:tcPr>
            <w:tcW w:w="807"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29"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29"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c>
          <w:tcPr>
            <w:tcW w:w="930" w:type="dxa"/>
            <w:tcBorders>
              <w:top w:val="nil"/>
              <w:left w:val="nil"/>
              <w:bottom w:val="nil"/>
              <w:right w:val="nil"/>
            </w:tcBorders>
            <w:shd w:val="clear" w:color="auto" w:fill="auto"/>
            <w:noWrap/>
            <w:vAlign w:val="bottom"/>
            <w:hideMark/>
          </w:tcPr>
          <w:p w:rsidR="005A6139" w:rsidRPr="009C2B1C" w:rsidRDefault="005A6139" w:rsidP="00AC1063">
            <w:pPr>
              <w:jc w:val="center"/>
              <w:rPr>
                <w:rFonts w:ascii="Calibri" w:hAnsi="Calibri" w:cs="Arial"/>
                <w:sz w:val="20"/>
                <w:szCs w:val="24"/>
              </w:rPr>
            </w:pPr>
          </w:p>
        </w:tc>
      </w:tr>
      <w:tr w:rsidR="005A6139" w:rsidRPr="009C2B1C" w:rsidTr="00AC1063">
        <w:trPr>
          <w:trHeight w:val="270"/>
        </w:trPr>
        <w:tc>
          <w:tcPr>
            <w:tcW w:w="1773" w:type="dxa"/>
            <w:tcBorders>
              <w:top w:val="single" w:sz="12" w:space="0" w:color="008080"/>
              <w:left w:val="single" w:sz="4" w:space="0" w:color="008080"/>
              <w:bottom w:val="nil"/>
              <w:right w:val="nil"/>
            </w:tcBorders>
            <w:shd w:val="clear" w:color="9999FF" w:fill="C0C0C0"/>
            <w:noWrap/>
            <w:vAlign w:val="bottom"/>
            <w:hideMark/>
          </w:tcPr>
          <w:p w:rsidR="005A6139" w:rsidRPr="009C2B1C" w:rsidRDefault="005A6139" w:rsidP="00AC1063">
            <w:pPr>
              <w:jc w:val="right"/>
              <w:rPr>
                <w:rFonts w:ascii="Calibri" w:hAnsi="Calibri" w:cs="Arial"/>
                <w:b/>
                <w:bCs/>
                <w:i/>
                <w:iCs/>
                <w:color w:val="800000"/>
                <w:sz w:val="20"/>
                <w:szCs w:val="24"/>
              </w:rPr>
            </w:pPr>
            <w:r w:rsidRPr="009C2B1C">
              <w:rPr>
                <w:rFonts w:ascii="Calibri" w:hAnsi="Calibri" w:cs="Arial"/>
                <w:b/>
                <w:bCs/>
                <w:i/>
                <w:iCs/>
                <w:color w:val="800000"/>
                <w:sz w:val="20"/>
                <w:szCs w:val="24"/>
              </w:rPr>
              <w:t>LEEFTIJD/</w:t>
            </w:r>
          </w:p>
        </w:tc>
        <w:tc>
          <w:tcPr>
            <w:tcW w:w="2191" w:type="dxa"/>
            <w:tcBorders>
              <w:top w:val="single" w:sz="12" w:space="0" w:color="008080"/>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SCHAAL</w:t>
            </w:r>
          </w:p>
        </w:tc>
        <w:tc>
          <w:tcPr>
            <w:tcW w:w="807" w:type="dxa"/>
            <w:tcBorders>
              <w:top w:val="single" w:sz="12" w:space="0" w:color="008080"/>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SCHAAL</w:t>
            </w:r>
          </w:p>
        </w:tc>
        <w:tc>
          <w:tcPr>
            <w:tcW w:w="929" w:type="dxa"/>
            <w:tcBorders>
              <w:top w:val="single" w:sz="12" w:space="0" w:color="008080"/>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SCHAAL</w:t>
            </w:r>
          </w:p>
        </w:tc>
        <w:tc>
          <w:tcPr>
            <w:tcW w:w="929" w:type="dxa"/>
            <w:tcBorders>
              <w:top w:val="single" w:sz="12" w:space="0" w:color="008080"/>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SCHAAL</w:t>
            </w:r>
          </w:p>
        </w:tc>
        <w:tc>
          <w:tcPr>
            <w:tcW w:w="930" w:type="dxa"/>
            <w:tcBorders>
              <w:top w:val="single" w:sz="12" w:space="0" w:color="008080"/>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SCHAAL</w:t>
            </w:r>
          </w:p>
        </w:tc>
        <w:tc>
          <w:tcPr>
            <w:tcW w:w="930" w:type="dxa"/>
            <w:tcBorders>
              <w:top w:val="single" w:sz="12" w:space="0" w:color="008080"/>
              <w:left w:val="nil"/>
              <w:bottom w:val="nil"/>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SCHAAL</w:t>
            </w:r>
          </w:p>
        </w:tc>
        <w:tc>
          <w:tcPr>
            <w:tcW w:w="930" w:type="dxa"/>
            <w:tcBorders>
              <w:top w:val="single" w:sz="12" w:space="0" w:color="008080"/>
              <w:left w:val="nil"/>
              <w:bottom w:val="nil"/>
              <w:right w:val="single" w:sz="4" w:space="0" w:color="008080"/>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SCHAAL</w:t>
            </w:r>
          </w:p>
        </w:tc>
      </w:tr>
      <w:tr w:rsidR="005A6139" w:rsidRPr="009C2B1C" w:rsidTr="00AC1063">
        <w:trPr>
          <w:trHeight w:val="255"/>
        </w:trPr>
        <w:tc>
          <w:tcPr>
            <w:tcW w:w="1773" w:type="dxa"/>
            <w:tcBorders>
              <w:top w:val="nil"/>
              <w:left w:val="single" w:sz="4" w:space="0" w:color="008080"/>
              <w:bottom w:val="single" w:sz="4" w:space="0" w:color="auto"/>
              <w:right w:val="nil"/>
            </w:tcBorders>
            <w:shd w:val="clear" w:color="9999FF" w:fill="C0C0C0"/>
            <w:noWrap/>
            <w:vAlign w:val="bottom"/>
            <w:hideMark/>
          </w:tcPr>
          <w:p w:rsidR="005A6139" w:rsidRPr="009C2B1C" w:rsidRDefault="005A6139" w:rsidP="00AC1063">
            <w:pPr>
              <w:jc w:val="right"/>
              <w:rPr>
                <w:rFonts w:ascii="Calibri" w:hAnsi="Calibri" w:cs="Arial"/>
                <w:b/>
                <w:bCs/>
                <w:i/>
                <w:iCs/>
                <w:color w:val="800000"/>
                <w:sz w:val="20"/>
                <w:szCs w:val="24"/>
              </w:rPr>
            </w:pPr>
            <w:r w:rsidRPr="009C2B1C">
              <w:rPr>
                <w:rFonts w:ascii="Calibri" w:hAnsi="Calibri" w:cs="Arial"/>
                <w:b/>
                <w:bCs/>
                <w:i/>
                <w:iCs/>
                <w:color w:val="800000"/>
                <w:sz w:val="20"/>
                <w:szCs w:val="24"/>
              </w:rPr>
              <w:t>SCHAALGETAL</w:t>
            </w:r>
          </w:p>
        </w:tc>
        <w:tc>
          <w:tcPr>
            <w:tcW w:w="2191"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I</w:t>
            </w:r>
          </w:p>
        </w:tc>
        <w:tc>
          <w:tcPr>
            <w:tcW w:w="807"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II</w:t>
            </w:r>
          </w:p>
        </w:tc>
        <w:tc>
          <w:tcPr>
            <w:tcW w:w="929"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III</w:t>
            </w:r>
          </w:p>
        </w:tc>
        <w:tc>
          <w:tcPr>
            <w:tcW w:w="929"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IV</w:t>
            </w:r>
          </w:p>
        </w:tc>
        <w:tc>
          <w:tcPr>
            <w:tcW w:w="930"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V</w:t>
            </w:r>
          </w:p>
        </w:tc>
        <w:tc>
          <w:tcPr>
            <w:tcW w:w="930" w:type="dxa"/>
            <w:tcBorders>
              <w:top w:val="nil"/>
              <w:left w:val="nil"/>
              <w:bottom w:val="single" w:sz="4" w:space="0" w:color="auto"/>
              <w:right w:val="nil"/>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VI</w:t>
            </w:r>
          </w:p>
        </w:tc>
        <w:tc>
          <w:tcPr>
            <w:tcW w:w="930" w:type="dxa"/>
            <w:tcBorders>
              <w:top w:val="nil"/>
              <w:left w:val="nil"/>
              <w:bottom w:val="single" w:sz="4" w:space="0" w:color="auto"/>
              <w:right w:val="single" w:sz="4" w:space="0" w:color="008080"/>
            </w:tcBorders>
            <w:shd w:val="clear" w:color="9999FF" w:fill="C0C0C0"/>
            <w:noWrap/>
            <w:vAlign w:val="bottom"/>
            <w:hideMark/>
          </w:tcPr>
          <w:p w:rsidR="005A6139" w:rsidRPr="009C2B1C" w:rsidRDefault="005A6139" w:rsidP="00AC1063">
            <w:pPr>
              <w:jc w:val="center"/>
              <w:rPr>
                <w:rFonts w:ascii="Calibri" w:hAnsi="Calibri" w:cs="Arial"/>
                <w:b/>
                <w:bCs/>
                <w:i/>
                <w:iCs/>
                <w:color w:val="800000"/>
                <w:sz w:val="20"/>
                <w:szCs w:val="24"/>
              </w:rPr>
            </w:pPr>
            <w:r w:rsidRPr="009C2B1C">
              <w:rPr>
                <w:rFonts w:ascii="Calibri" w:hAnsi="Calibri" w:cs="Arial"/>
                <w:b/>
                <w:bCs/>
                <w:i/>
                <w:iCs/>
                <w:color w:val="800000"/>
                <w:sz w:val="20"/>
                <w:szCs w:val="24"/>
              </w:rPr>
              <w:t>VII</w:t>
            </w:r>
          </w:p>
        </w:tc>
      </w:tr>
      <w:tr w:rsidR="005A6139" w:rsidRPr="009C2B1C" w:rsidTr="00AC1063">
        <w:trPr>
          <w:trHeight w:val="255"/>
        </w:trPr>
        <w:tc>
          <w:tcPr>
            <w:tcW w:w="1773" w:type="dxa"/>
            <w:tcBorders>
              <w:top w:val="nil"/>
              <w:left w:val="single" w:sz="4" w:space="0" w:color="008080"/>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 </w:t>
            </w:r>
          </w:p>
        </w:tc>
        <w:tc>
          <w:tcPr>
            <w:tcW w:w="2191"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807"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single" w:sz="4" w:space="0" w:color="008080"/>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r>
      <w:tr w:rsidR="005A6139" w:rsidRPr="009C2B1C" w:rsidTr="00AC1063">
        <w:trPr>
          <w:trHeight w:val="255"/>
        </w:trPr>
        <w:tc>
          <w:tcPr>
            <w:tcW w:w="1773" w:type="dxa"/>
            <w:tcBorders>
              <w:top w:val="nil"/>
              <w:left w:val="single" w:sz="4" w:space="0" w:color="008080"/>
              <w:bottom w:val="nil"/>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15</w:t>
            </w:r>
          </w:p>
        </w:tc>
        <w:tc>
          <w:tcPr>
            <w:tcW w:w="2191"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115,85</w:t>
            </w:r>
          </w:p>
        </w:tc>
        <w:tc>
          <w:tcPr>
            <w:tcW w:w="807" w:type="dxa"/>
            <w:tcBorders>
              <w:top w:val="nil"/>
              <w:left w:val="nil"/>
              <w:bottom w:val="nil"/>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single" w:sz="4" w:space="0" w:color="008080"/>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r>
      <w:tr w:rsidR="005A6139" w:rsidRPr="009C2B1C" w:rsidTr="00AC1063">
        <w:trPr>
          <w:trHeight w:val="255"/>
        </w:trPr>
        <w:tc>
          <w:tcPr>
            <w:tcW w:w="1773" w:type="dxa"/>
            <w:tcBorders>
              <w:top w:val="nil"/>
              <w:left w:val="single" w:sz="4" w:space="0" w:color="008080"/>
              <w:bottom w:val="nil"/>
              <w:right w:val="nil"/>
            </w:tcBorders>
            <w:shd w:val="clear" w:color="9999FF" w:fill="C0C0C0"/>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16</w:t>
            </w:r>
          </w:p>
        </w:tc>
        <w:tc>
          <w:tcPr>
            <w:tcW w:w="2191"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132,46</w:t>
            </w:r>
          </w:p>
        </w:tc>
        <w:tc>
          <w:tcPr>
            <w:tcW w:w="807"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single" w:sz="4" w:space="0" w:color="008080"/>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r>
      <w:tr w:rsidR="005A6139" w:rsidRPr="009C2B1C" w:rsidTr="00AC1063">
        <w:trPr>
          <w:trHeight w:val="255"/>
        </w:trPr>
        <w:tc>
          <w:tcPr>
            <w:tcW w:w="1773" w:type="dxa"/>
            <w:tcBorders>
              <w:top w:val="nil"/>
              <w:left w:val="single" w:sz="4" w:space="0" w:color="008080"/>
              <w:bottom w:val="nil"/>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17</w:t>
            </w:r>
          </w:p>
        </w:tc>
        <w:tc>
          <w:tcPr>
            <w:tcW w:w="2191"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160,15</w:t>
            </w:r>
          </w:p>
        </w:tc>
        <w:tc>
          <w:tcPr>
            <w:tcW w:w="807"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175,85</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single" w:sz="4" w:space="0" w:color="008080"/>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r>
      <w:tr w:rsidR="005A6139" w:rsidRPr="009C2B1C" w:rsidTr="00AC1063">
        <w:trPr>
          <w:trHeight w:val="255"/>
        </w:trPr>
        <w:tc>
          <w:tcPr>
            <w:tcW w:w="1773" w:type="dxa"/>
            <w:tcBorders>
              <w:top w:val="nil"/>
              <w:left w:val="single" w:sz="4" w:space="0" w:color="008080"/>
              <w:bottom w:val="nil"/>
              <w:right w:val="nil"/>
            </w:tcBorders>
            <w:shd w:val="clear" w:color="9999FF" w:fill="C0C0C0"/>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18</w:t>
            </w:r>
          </w:p>
        </w:tc>
        <w:tc>
          <w:tcPr>
            <w:tcW w:w="2191"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198,23</w:t>
            </w:r>
          </w:p>
        </w:tc>
        <w:tc>
          <w:tcPr>
            <w:tcW w:w="807"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215,77</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237,46</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260,77</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single" w:sz="4" w:space="0" w:color="008080"/>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r>
      <w:tr w:rsidR="005A6139" w:rsidRPr="009C2B1C" w:rsidTr="00AC1063">
        <w:trPr>
          <w:trHeight w:val="255"/>
        </w:trPr>
        <w:tc>
          <w:tcPr>
            <w:tcW w:w="1773" w:type="dxa"/>
            <w:tcBorders>
              <w:top w:val="nil"/>
              <w:left w:val="single" w:sz="4" w:space="0" w:color="008080"/>
              <w:bottom w:val="nil"/>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19</w:t>
            </w:r>
          </w:p>
        </w:tc>
        <w:tc>
          <w:tcPr>
            <w:tcW w:w="2191"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231,92</w:t>
            </w:r>
          </w:p>
        </w:tc>
        <w:tc>
          <w:tcPr>
            <w:tcW w:w="807"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255,92</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274,15</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295,38</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332,08</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single" w:sz="4" w:space="0" w:color="008080"/>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r>
      <w:tr w:rsidR="005A6139" w:rsidRPr="009C2B1C" w:rsidTr="00AC1063">
        <w:trPr>
          <w:trHeight w:val="255"/>
        </w:trPr>
        <w:tc>
          <w:tcPr>
            <w:tcW w:w="1773" w:type="dxa"/>
            <w:tcBorders>
              <w:top w:val="nil"/>
              <w:left w:val="single" w:sz="4" w:space="0" w:color="008080"/>
              <w:bottom w:val="nil"/>
              <w:right w:val="nil"/>
            </w:tcBorders>
            <w:shd w:val="clear" w:color="9999FF" w:fill="C0C0C0"/>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20</w:t>
            </w:r>
          </w:p>
        </w:tc>
        <w:tc>
          <w:tcPr>
            <w:tcW w:w="2191"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269,77</w:t>
            </w:r>
          </w:p>
        </w:tc>
        <w:tc>
          <w:tcPr>
            <w:tcW w:w="807"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295,85</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311,77</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328,62</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358,62</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406,62</w:t>
            </w:r>
          </w:p>
        </w:tc>
        <w:tc>
          <w:tcPr>
            <w:tcW w:w="930" w:type="dxa"/>
            <w:tcBorders>
              <w:top w:val="nil"/>
              <w:left w:val="nil"/>
              <w:bottom w:val="nil"/>
              <w:right w:val="single" w:sz="4" w:space="0" w:color="008080"/>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r>
      <w:tr w:rsidR="005A6139" w:rsidRPr="009C2B1C" w:rsidTr="00AC1063">
        <w:trPr>
          <w:trHeight w:val="255"/>
        </w:trPr>
        <w:tc>
          <w:tcPr>
            <w:tcW w:w="1773" w:type="dxa"/>
            <w:tcBorders>
              <w:top w:val="nil"/>
              <w:left w:val="single" w:sz="4" w:space="0" w:color="008080"/>
              <w:bottom w:val="nil"/>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21</w:t>
            </w:r>
          </w:p>
        </w:tc>
        <w:tc>
          <w:tcPr>
            <w:tcW w:w="2191"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303,00</w:t>
            </w:r>
          </w:p>
        </w:tc>
        <w:tc>
          <w:tcPr>
            <w:tcW w:w="807"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335,54</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348,46</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363,46</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385,62</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421,38</w:t>
            </w:r>
          </w:p>
        </w:tc>
        <w:tc>
          <w:tcPr>
            <w:tcW w:w="930" w:type="dxa"/>
            <w:tcBorders>
              <w:top w:val="nil"/>
              <w:left w:val="nil"/>
              <w:bottom w:val="nil"/>
              <w:right w:val="single" w:sz="4" w:space="0" w:color="008080"/>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429,92</w:t>
            </w:r>
          </w:p>
        </w:tc>
      </w:tr>
      <w:tr w:rsidR="005A6139" w:rsidRPr="009C2B1C" w:rsidTr="00AC1063">
        <w:trPr>
          <w:trHeight w:val="255"/>
        </w:trPr>
        <w:tc>
          <w:tcPr>
            <w:tcW w:w="1773" w:type="dxa"/>
            <w:tcBorders>
              <w:top w:val="nil"/>
              <w:left w:val="single" w:sz="4" w:space="0" w:color="008080"/>
              <w:bottom w:val="nil"/>
              <w:right w:val="nil"/>
            </w:tcBorders>
            <w:shd w:val="clear" w:color="9999FF" w:fill="C0C0C0"/>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22</w:t>
            </w:r>
          </w:p>
        </w:tc>
        <w:tc>
          <w:tcPr>
            <w:tcW w:w="2191"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340,38</w:t>
            </w:r>
          </w:p>
        </w:tc>
        <w:tc>
          <w:tcPr>
            <w:tcW w:w="807"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375,23</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385,62</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396,69</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412,62</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436,85</w:t>
            </w:r>
          </w:p>
        </w:tc>
        <w:tc>
          <w:tcPr>
            <w:tcW w:w="930" w:type="dxa"/>
            <w:tcBorders>
              <w:top w:val="nil"/>
              <w:left w:val="nil"/>
              <w:bottom w:val="nil"/>
              <w:right w:val="single" w:sz="4" w:space="0" w:color="008080"/>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444,00</w:t>
            </w:r>
          </w:p>
        </w:tc>
      </w:tr>
      <w:tr w:rsidR="005A6139" w:rsidRPr="009C2B1C" w:rsidTr="00AC1063">
        <w:trPr>
          <w:trHeight w:val="255"/>
        </w:trPr>
        <w:tc>
          <w:tcPr>
            <w:tcW w:w="1773" w:type="dxa"/>
            <w:tcBorders>
              <w:top w:val="nil"/>
              <w:left w:val="single" w:sz="4" w:space="0" w:color="008080"/>
              <w:bottom w:val="nil"/>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23/0</w:t>
            </w:r>
          </w:p>
        </w:tc>
        <w:tc>
          <w:tcPr>
            <w:tcW w:w="2191"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379,85</w:t>
            </w:r>
          </w:p>
        </w:tc>
        <w:tc>
          <w:tcPr>
            <w:tcW w:w="807"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406,85</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423,23</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431,77</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439,85</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448,85</w:t>
            </w:r>
          </w:p>
        </w:tc>
        <w:tc>
          <w:tcPr>
            <w:tcW w:w="930" w:type="dxa"/>
            <w:tcBorders>
              <w:top w:val="nil"/>
              <w:left w:val="nil"/>
              <w:bottom w:val="nil"/>
              <w:right w:val="single" w:sz="4" w:space="0" w:color="008080"/>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457,62</w:t>
            </w:r>
          </w:p>
        </w:tc>
      </w:tr>
      <w:tr w:rsidR="005A6139" w:rsidRPr="009C2B1C" w:rsidTr="00AC1063">
        <w:trPr>
          <w:trHeight w:val="255"/>
        </w:trPr>
        <w:tc>
          <w:tcPr>
            <w:tcW w:w="1773" w:type="dxa"/>
            <w:tcBorders>
              <w:top w:val="nil"/>
              <w:left w:val="single" w:sz="4" w:space="0" w:color="008080"/>
              <w:bottom w:val="nil"/>
              <w:right w:val="nil"/>
            </w:tcBorders>
            <w:shd w:val="clear" w:color="9999FF" w:fill="C0C0C0"/>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1</w:t>
            </w:r>
          </w:p>
        </w:tc>
        <w:tc>
          <w:tcPr>
            <w:tcW w:w="2191"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387,23</w:t>
            </w:r>
          </w:p>
        </w:tc>
        <w:tc>
          <w:tcPr>
            <w:tcW w:w="807"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416,08</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433,62</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442,15</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450,92</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463,62</w:t>
            </w:r>
          </w:p>
        </w:tc>
        <w:tc>
          <w:tcPr>
            <w:tcW w:w="930" w:type="dxa"/>
            <w:tcBorders>
              <w:top w:val="nil"/>
              <w:left w:val="nil"/>
              <w:bottom w:val="nil"/>
              <w:right w:val="single" w:sz="4" w:space="0" w:color="008080"/>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479,08</w:t>
            </w:r>
          </w:p>
        </w:tc>
      </w:tr>
      <w:tr w:rsidR="005A6139" w:rsidRPr="009C2B1C" w:rsidTr="00AC1063">
        <w:trPr>
          <w:trHeight w:val="255"/>
        </w:trPr>
        <w:tc>
          <w:tcPr>
            <w:tcW w:w="1773" w:type="dxa"/>
            <w:tcBorders>
              <w:top w:val="nil"/>
              <w:left w:val="single" w:sz="4" w:space="0" w:color="008080"/>
              <w:bottom w:val="nil"/>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2</w:t>
            </w:r>
          </w:p>
        </w:tc>
        <w:tc>
          <w:tcPr>
            <w:tcW w:w="2191"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396,92</w:t>
            </w:r>
          </w:p>
        </w:tc>
        <w:tc>
          <w:tcPr>
            <w:tcW w:w="807"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424,85</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444,00</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453,00</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461,77</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480,23</w:t>
            </w:r>
          </w:p>
        </w:tc>
        <w:tc>
          <w:tcPr>
            <w:tcW w:w="930" w:type="dxa"/>
            <w:tcBorders>
              <w:top w:val="nil"/>
              <w:left w:val="nil"/>
              <w:bottom w:val="nil"/>
              <w:right w:val="single" w:sz="4" w:space="0" w:color="008080"/>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499,38</w:t>
            </w:r>
          </w:p>
        </w:tc>
      </w:tr>
      <w:tr w:rsidR="005A6139" w:rsidRPr="009C2B1C" w:rsidTr="00AC1063">
        <w:trPr>
          <w:trHeight w:val="255"/>
        </w:trPr>
        <w:tc>
          <w:tcPr>
            <w:tcW w:w="1773" w:type="dxa"/>
            <w:tcBorders>
              <w:top w:val="nil"/>
              <w:left w:val="single" w:sz="4" w:space="0" w:color="008080"/>
              <w:bottom w:val="nil"/>
              <w:right w:val="nil"/>
            </w:tcBorders>
            <w:shd w:val="clear" w:color="9999FF" w:fill="C0C0C0"/>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3</w:t>
            </w:r>
          </w:p>
        </w:tc>
        <w:tc>
          <w:tcPr>
            <w:tcW w:w="2191"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807"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463,62</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473,08</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496,62</w:t>
            </w:r>
          </w:p>
        </w:tc>
        <w:tc>
          <w:tcPr>
            <w:tcW w:w="930" w:type="dxa"/>
            <w:tcBorders>
              <w:top w:val="nil"/>
              <w:left w:val="nil"/>
              <w:bottom w:val="nil"/>
              <w:right w:val="single" w:sz="4" w:space="0" w:color="008080"/>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521,08</w:t>
            </w:r>
          </w:p>
        </w:tc>
      </w:tr>
      <w:tr w:rsidR="005A6139" w:rsidRPr="009C2B1C" w:rsidTr="00AC1063">
        <w:trPr>
          <w:trHeight w:val="255"/>
        </w:trPr>
        <w:tc>
          <w:tcPr>
            <w:tcW w:w="1773" w:type="dxa"/>
            <w:tcBorders>
              <w:top w:val="nil"/>
              <w:left w:val="single" w:sz="4" w:space="0" w:color="008080"/>
              <w:bottom w:val="nil"/>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4</w:t>
            </w:r>
          </w:p>
        </w:tc>
        <w:tc>
          <w:tcPr>
            <w:tcW w:w="2191" w:type="dxa"/>
            <w:tcBorders>
              <w:top w:val="nil"/>
              <w:left w:val="nil"/>
              <w:bottom w:val="nil"/>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807" w:type="dxa"/>
            <w:tcBorders>
              <w:top w:val="nil"/>
              <w:left w:val="nil"/>
              <w:bottom w:val="nil"/>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485,31</w:t>
            </w:r>
          </w:p>
        </w:tc>
        <w:tc>
          <w:tcPr>
            <w:tcW w:w="930" w:type="dxa"/>
            <w:tcBorders>
              <w:top w:val="nil"/>
              <w:left w:val="nil"/>
              <w:bottom w:val="nil"/>
              <w:right w:val="nil"/>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513,92</w:t>
            </w:r>
          </w:p>
        </w:tc>
        <w:tc>
          <w:tcPr>
            <w:tcW w:w="930" w:type="dxa"/>
            <w:tcBorders>
              <w:top w:val="nil"/>
              <w:left w:val="nil"/>
              <w:bottom w:val="nil"/>
              <w:right w:val="single" w:sz="4" w:space="0" w:color="008080"/>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541,38</w:t>
            </w:r>
          </w:p>
        </w:tc>
      </w:tr>
      <w:tr w:rsidR="005A6139" w:rsidRPr="009C2B1C" w:rsidTr="00AC1063">
        <w:trPr>
          <w:trHeight w:val="255"/>
        </w:trPr>
        <w:tc>
          <w:tcPr>
            <w:tcW w:w="1773" w:type="dxa"/>
            <w:tcBorders>
              <w:top w:val="nil"/>
              <w:left w:val="single" w:sz="4" w:space="0" w:color="008080"/>
              <w:bottom w:val="nil"/>
              <w:right w:val="nil"/>
            </w:tcBorders>
            <w:shd w:val="clear" w:color="9999FF" w:fill="C0C0C0"/>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5</w:t>
            </w:r>
          </w:p>
        </w:tc>
        <w:tc>
          <w:tcPr>
            <w:tcW w:w="2191"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807"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nil"/>
              <w:right w:val="nil"/>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531,92</w:t>
            </w:r>
          </w:p>
        </w:tc>
        <w:tc>
          <w:tcPr>
            <w:tcW w:w="930" w:type="dxa"/>
            <w:tcBorders>
              <w:top w:val="nil"/>
              <w:left w:val="nil"/>
              <w:bottom w:val="nil"/>
              <w:right w:val="single" w:sz="4" w:space="0" w:color="008080"/>
            </w:tcBorders>
            <w:shd w:val="clear" w:color="9999FF" w:fill="C0C0C0"/>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562,85</w:t>
            </w:r>
          </w:p>
        </w:tc>
      </w:tr>
      <w:tr w:rsidR="005A6139" w:rsidRPr="009C2B1C" w:rsidTr="00AC1063">
        <w:trPr>
          <w:trHeight w:val="270"/>
        </w:trPr>
        <w:tc>
          <w:tcPr>
            <w:tcW w:w="1773" w:type="dxa"/>
            <w:tcBorders>
              <w:top w:val="nil"/>
              <w:left w:val="single" w:sz="4" w:space="0" w:color="008080"/>
              <w:bottom w:val="single" w:sz="12" w:space="0" w:color="008080"/>
              <w:right w:val="nil"/>
            </w:tcBorders>
            <w:shd w:val="clear" w:color="9999FF" w:fill="FFFFFF"/>
            <w:noWrap/>
            <w:vAlign w:val="bottom"/>
            <w:hideMark/>
          </w:tcPr>
          <w:p w:rsidR="005A6139" w:rsidRPr="009C2B1C" w:rsidRDefault="005A6139" w:rsidP="00AC1063">
            <w:pPr>
              <w:jc w:val="right"/>
              <w:rPr>
                <w:rFonts w:ascii="Calibri" w:hAnsi="Calibri" w:cs="Arial"/>
                <w:b/>
                <w:bCs/>
                <w:color w:val="000000"/>
                <w:sz w:val="20"/>
                <w:szCs w:val="24"/>
              </w:rPr>
            </w:pPr>
            <w:r w:rsidRPr="009C2B1C">
              <w:rPr>
                <w:rFonts w:ascii="Calibri" w:hAnsi="Calibri" w:cs="Arial"/>
                <w:b/>
                <w:bCs/>
                <w:color w:val="000000"/>
                <w:sz w:val="20"/>
                <w:szCs w:val="24"/>
              </w:rPr>
              <w:t>6</w:t>
            </w:r>
          </w:p>
        </w:tc>
        <w:tc>
          <w:tcPr>
            <w:tcW w:w="2191" w:type="dxa"/>
            <w:tcBorders>
              <w:top w:val="nil"/>
              <w:left w:val="nil"/>
              <w:bottom w:val="single" w:sz="12" w:space="0" w:color="008080"/>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807" w:type="dxa"/>
            <w:tcBorders>
              <w:top w:val="nil"/>
              <w:left w:val="nil"/>
              <w:bottom w:val="single" w:sz="12" w:space="0" w:color="008080"/>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single" w:sz="12" w:space="0" w:color="008080"/>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29" w:type="dxa"/>
            <w:tcBorders>
              <w:top w:val="nil"/>
              <w:left w:val="nil"/>
              <w:bottom w:val="single" w:sz="12" w:space="0" w:color="008080"/>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single" w:sz="12" w:space="0" w:color="008080"/>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single" w:sz="12" w:space="0" w:color="008080"/>
              <w:right w:val="nil"/>
            </w:tcBorders>
            <w:shd w:val="clear" w:color="9999FF" w:fill="FFFFFF"/>
            <w:noWrap/>
            <w:vAlign w:val="bottom"/>
            <w:hideMark/>
          </w:tcPr>
          <w:p w:rsidR="005A6139" w:rsidRPr="009C2B1C" w:rsidRDefault="005A6139" w:rsidP="00AC1063">
            <w:pPr>
              <w:rPr>
                <w:rFonts w:ascii="Calibri" w:hAnsi="Calibri" w:cs="Arial"/>
                <w:color w:val="000000"/>
                <w:sz w:val="20"/>
                <w:szCs w:val="24"/>
              </w:rPr>
            </w:pPr>
            <w:r w:rsidRPr="009C2B1C">
              <w:rPr>
                <w:rFonts w:ascii="Calibri" w:hAnsi="Calibri" w:cs="Arial"/>
                <w:color w:val="000000"/>
                <w:sz w:val="20"/>
                <w:szCs w:val="24"/>
              </w:rPr>
              <w:t> </w:t>
            </w:r>
          </w:p>
        </w:tc>
        <w:tc>
          <w:tcPr>
            <w:tcW w:w="930" w:type="dxa"/>
            <w:tcBorders>
              <w:top w:val="nil"/>
              <w:left w:val="nil"/>
              <w:bottom w:val="single" w:sz="12" w:space="0" w:color="008080"/>
              <w:right w:val="single" w:sz="4" w:space="0" w:color="008080"/>
            </w:tcBorders>
            <w:shd w:val="clear" w:color="9999FF" w:fill="FFFFFF"/>
            <w:noWrap/>
            <w:vAlign w:val="bottom"/>
            <w:hideMark/>
          </w:tcPr>
          <w:p w:rsidR="005A6139" w:rsidRPr="009C2B1C" w:rsidRDefault="005A6139" w:rsidP="00AC1063">
            <w:pPr>
              <w:jc w:val="right"/>
              <w:rPr>
                <w:rFonts w:ascii="Calibri" w:hAnsi="Calibri" w:cs="Arial"/>
                <w:color w:val="000000"/>
                <w:sz w:val="20"/>
                <w:szCs w:val="24"/>
              </w:rPr>
            </w:pPr>
            <w:r w:rsidRPr="009C2B1C">
              <w:rPr>
                <w:rFonts w:ascii="Calibri" w:hAnsi="Calibri" w:cs="Arial"/>
                <w:color w:val="000000"/>
                <w:sz w:val="20"/>
                <w:szCs w:val="24"/>
              </w:rPr>
              <w:t>584,31</w:t>
            </w:r>
          </w:p>
        </w:tc>
      </w:tr>
    </w:tbl>
    <w:p w:rsidR="005A6139" w:rsidRPr="009C2B1C" w:rsidRDefault="005A6139">
      <w:pPr>
        <w:rPr>
          <w:rFonts w:ascii="Calibri" w:hAnsi="Calibri" w:cs="Arial"/>
          <w:b/>
          <w:szCs w:val="24"/>
        </w:rPr>
      </w:pPr>
      <w:r w:rsidRPr="009C2B1C">
        <w:rPr>
          <w:rFonts w:ascii="Calibri" w:hAnsi="Calibri" w:cs="Arial"/>
          <w:b/>
          <w:szCs w:val="24"/>
        </w:rPr>
        <w:br w:type="page"/>
      </w:r>
    </w:p>
    <w:p w:rsidR="005A6139" w:rsidRPr="009C2B1C" w:rsidRDefault="005A6139">
      <w:pPr>
        <w:rPr>
          <w:rFonts w:ascii="Calibri" w:hAnsi="Calibri" w:cs="Arial"/>
          <w:b/>
          <w:szCs w:val="24"/>
        </w:rPr>
      </w:pPr>
    </w:p>
    <w:p w:rsidR="005A6139" w:rsidRPr="009C2B1C" w:rsidRDefault="005A6139">
      <w:pPr>
        <w:keepLines/>
        <w:suppressLineNumbers/>
        <w:suppressAutoHyphens/>
        <w:ind w:left="567" w:hanging="567"/>
        <w:rPr>
          <w:rFonts w:ascii="Calibri" w:hAnsi="Calibri" w:cs="Arial"/>
          <w:b/>
          <w:szCs w:val="24"/>
        </w:rPr>
      </w:pPr>
      <w:r w:rsidRPr="009C2B1C">
        <w:rPr>
          <w:rFonts w:ascii="Calibri" w:hAnsi="Calibri" w:cs="Arial"/>
          <w:b/>
          <w:szCs w:val="24"/>
        </w:rPr>
        <w:t>BIJLAGE II</w:t>
      </w:r>
    </w:p>
    <w:p w:rsidR="005A6139" w:rsidRPr="009C2B1C" w:rsidRDefault="005A6139">
      <w:pPr>
        <w:keepLines/>
        <w:suppressLineNumbers/>
        <w:suppressAutoHyphens/>
        <w:ind w:left="567" w:hanging="567"/>
        <w:rPr>
          <w:rFonts w:ascii="Calibri" w:hAnsi="Calibri" w:cs="Arial"/>
          <w:b/>
          <w:szCs w:val="24"/>
        </w:rPr>
      </w:pPr>
    </w:p>
    <w:p w:rsidR="005A6139" w:rsidRPr="009C2B1C" w:rsidRDefault="005A6139">
      <w:pPr>
        <w:pStyle w:val="opsomletter"/>
        <w:keepLines/>
        <w:numPr>
          <w:ilvl w:val="0"/>
          <w:numId w:val="0"/>
        </w:numPr>
        <w:suppressLineNumbers/>
        <w:suppressAutoHyphens/>
        <w:spacing w:after="120" w:line="240" w:lineRule="auto"/>
        <w:rPr>
          <w:rFonts w:ascii="Calibri" w:hAnsi="Calibri" w:cs="Arial"/>
          <w:b/>
          <w:szCs w:val="24"/>
        </w:rPr>
      </w:pPr>
      <w:r w:rsidRPr="009C2B1C">
        <w:rPr>
          <w:rFonts w:ascii="Calibri" w:hAnsi="Calibri" w:cs="Arial"/>
          <w:b/>
          <w:szCs w:val="24"/>
        </w:rPr>
        <w:t>Voorbeeld berekening toeslag via de matrix van Regeling IV-BG</w:t>
      </w:r>
    </w:p>
    <w:p w:rsidR="005A6139" w:rsidRPr="009C2B1C" w:rsidRDefault="005A6139">
      <w:pPr>
        <w:pStyle w:val="opsomletter"/>
        <w:keepLines/>
        <w:numPr>
          <w:ilvl w:val="0"/>
          <w:numId w:val="0"/>
        </w:numPr>
        <w:suppressLineNumbers/>
        <w:suppressAutoHyphens/>
        <w:spacing w:after="120" w:line="240" w:lineRule="auto"/>
        <w:rPr>
          <w:rFonts w:ascii="Calibri" w:hAnsi="Calibri" w:cs="Arial"/>
          <w:szCs w:val="24"/>
        </w:rPr>
      </w:pPr>
      <w:r w:rsidRPr="009C2B1C">
        <w:rPr>
          <w:rFonts w:ascii="Calibri" w:hAnsi="Calibri" w:cs="Arial"/>
          <w:szCs w:val="24"/>
        </w:rPr>
        <w:t>Rooster 1 (met een cyclus van drie weken):</w:t>
      </w:r>
    </w:p>
    <w:p w:rsidR="005A6139" w:rsidRPr="009C2B1C" w:rsidRDefault="005A6139" w:rsidP="0085637F">
      <w:pPr>
        <w:pStyle w:val="opsomletter"/>
        <w:keepLines/>
        <w:numPr>
          <w:ilvl w:val="0"/>
          <w:numId w:val="0"/>
        </w:numPr>
        <w:suppressLineNumbers/>
        <w:tabs>
          <w:tab w:val="left" w:pos="1985"/>
          <w:tab w:val="left" w:pos="2552"/>
          <w:tab w:val="left" w:pos="3119"/>
          <w:tab w:val="left" w:pos="3686"/>
          <w:tab w:val="left" w:pos="4253"/>
          <w:tab w:val="left" w:pos="4820"/>
          <w:tab w:val="left" w:pos="5387"/>
        </w:tabs>
        <w:suppressAutoHyphens/>
        <w:spacing w:after="120" w:line="240" w:lineRule="auto"/>
        <w:rPr>
          <w:rFonts w:ascii="Calibri" w:hAnsi="Calibri" w:cs="Arial"/>
          <w:szCs w:val="24"/>
          <w:lang w:val="it-IT"/>
        </w:rPr>
      </w:pPr>
      <w:r w:rsidRPr="009C2B1C">
        <w:rPr>
          <w:rFonts w:ascii="Calibri" w:hAnsi="Calibri" w:cs="Arial"/>
          <w:szCs w:val="24"/>
        </w:rPr>
        <w:tab/>
      </w:r>
      <w:r w:rsidR="0085637F" w:rsidRPr="009C2B1C">
        <w:rPr>
          <w:rFonts w:ascii="Calibri" w:hAnsi="Calibri" w:cs="Arial"/>
          <w:szCs w:val="24"/>
          <w:lang w:val="it-IT"/>
        </w:rPr>
        <w:t>ma</w:t>
      </w:r>
      <w:r w:rsidR="0085637F" w:rsidRPr="009C2B1C">
        <w:rPr>
          <w:rFonts w:ascii="Calibri" w:hAnsi="Calibri" w:cs="Arial"/>
          <w:szCs w:val="24"/>
          <w:lang w:val="it-IT"/>
        </w:rPr>
        <w:tab/>
        <w:t>di</w:t>
      </w:r>
      <w:r w:rsidR="0085637F" w:rsidRPr="009C2B1C">
        <w:rPr>
          <w:rFonts w:ascii="Calibri" w:hAnsi="Calibri" w:cs="Arial"/>
          <w:szCs w:val="24"/>
          <w:lang w:val="it-IT"/>
        </w:rPr>
        <w:tab/>
        <w:t>wo</w:t>
      </w:r>
      <w:r w:rsidR="0085637F" w:rsidRPr="009C2B1C">
        <w:rPr>
          <w:rFonts w:ascii="Calibri" w:hAnsi="Calibri" w:cs="Arial"/>
          <w:szCs w:val="24"/>
          <w:lang w:val="it-IT"/>
        </w:rPr>
        <w:tab/>
        <w:t>do</w:t>
      </w:r>
      <w:r w:rsidR="0085637F" w:rsidRPr="009C2B1C">
        <w:rPr>
          <w:rFonts w:ascii="Calibri" w:hAnsi="Calibri" w:cs="Arial"/>
          <w:szCs w:val="24"/>
          <w:lang w:val="it-IT"/>
        </w:rPr>
        <w:tab/>
        <w:t>vr</w:t>
      </w:r>
      <w:r w:rsidR="0085637F" w:rsidRPr="009C2B1C">
        <w:rPr>
          <w:rFonts w:ascii="Calibri" w:hAnsi="Calibri" w:cs="Arial"/>
          <w:szCs w:val="24"/>
          <w:lang w:val="it-IT"/>
        </w:rPr>
        <w:tab/>
        <w:t>za</w:t>
      </w:r>
      <w:r w:rsidR="0085637F" w:rsidRPr="009C2B1C">
        <w:rPr>
          <w:rFonts w:ascii="Calibri" w:hAnsi="Calibri" w:cs="Arial"/>
          <w:szCs w:val="24"/>
          <w:lang w:val="it-IT"/>
        </w:rPr>
        <w:tab/>
        <w:t>zo</w:t>
      </w:r>
      <w:r w:rsidR="0085637F" w:rsidRPr="009C2B1C">
        <w:rPr>
          <w:rFonts w:ascii="Calibri" w:hAnsi="Calibri" w:cs="Arial"/>
          <w:szCs w:val="24"/>
          <w:lang w:val="it-IT"/>
        </w:rPr>
        <w:br/>
        <w:t>eerste week</w:t>
      </w:r>
      <w:r w:rsidR="0085637F" w:rsidRPr="009C2B1C">
        <w:rPr>
          <w:rFonts w:ascii="Calibri" w:hAnsi="Calibri" w:cs="Arial"/>
          <w:szCs w:val="24"/>
          <w:lang w:val="it-IT"/>
        </w:rPr>
        <w:tab/>
        <w:t>-</w:t>
      </w:r>
      <w:r w:rsidR="0085637F" w:rsidRPr="009C2B1C">
        <w:rPr>
          <w:rFonts w:ascii="Calibri" w:hAnsi="Calibri" w:cs="Arial"/>
          <w:szCs w:val="24"/>
          <w:lang w:val="it-IT"/>
        </w:rPr>
        <w:tab/>
        <w:t>o</w:t>
      </w:r>
      <w:r w:rsidR="0085637F" w:rsidRPr="009C2B1C">
        <w:rPr>
          <w:rFonts w:ascii="Calibri" w:hAnsi="Calibri" w:cs="Arial"/>
          <w:szCs w:val="24"/>
          <w:lang w:val="it-IT"/>
        </w:rPr>
        <w:tab/>
        <w:t>o</w:t>
      </w:r>
      <w:r w:rsidR="0085637F" w:rsidRPr="009C2B1C">
        <w:rPr>
          <w:rFonts w:ascii="Calibri" w:hAnsi="Calibri" w:cs="Arial"/>
          <w:szCs w:val="24"/>
          <w:lang w:val="it-IT"/>
        </w:rPr>
        <w:tab/>
        <w:t>o</w:t>
      </w:r>
      <w:r w:rsidR="0085637F" w:rsidRPr="009C2B1C">
        <w:rPr>
          <w:rFonts w:ascii="Calibri" w:hAnsi="Calibri" w:cs="Arial"/>
          <w:szCs w:val="24"/>
          <w:lang w:val="it-IT"/>
        </w:rPr>
        <w:tab/>
        <w:t>o</w:t>
      </w:r>
      <w:r w:rsidR="0085637F" w:rsidRPr="009C2B1C">
        <w:rPr>
          <w:rFonts w:ascii="Calibri" w:hAnsi="Calibri" w:cs="Arial"/>
          <w:szCs w:val="24"/>
          <w:lang w:val="it-IT"/>
        </w:rPr>
        <w:tab/>
        <w:t>o</w:t>
      </w:r>
      <w:r w:rsidR="0085637F" w:rsidRPr="009C2B1C">
        <w:rPr>
          <w:rFonts w:ascii="Calibri" w:hAnsi="Calibri" w:cs="Arial"/>
          <w:szCs w:val="24"/>
          <w:lang w:val="it-IT"/>
        </w:rPr>
        <w:tab/>
        <w:t>-</w:t>
      </w:r>
      <w:r w:rsidR="0085637F" w:rsidRPr="009C2B1C">
        <w:rPr>
          <w:rFonts w:ascii="Calibri" w:hAnsi="Calibri" w:cs="Arial"/>
          <w:szCs w:val="24"/>
          <w:lang w:val="it-IT"/>
        </w:rPr>
        <w:br/>
        <w:t>tweede week</w:t>
      </w:r>
      <w:r w:rsidR="0085637F" w:rsidRPr="009C2B1C">
        <w:rPr>
          <w:rFonts w:ascii="Calibri" w:hAnsi="Calibri" w:cs="Arial"/>
          <w:szCs w:val="24"/>
          <w:lang w:val="it-IT"/>
        </w:rPr>
        <w:tab/>
        <w:t>a</w:t>
      </w:r>
      <w:r w:rsidR="0085637F" w:rsidRPr="009C2B1C">
        <w:rPr>
          <w:rFonts w:ascii="Calibri" w:hAnsi="Calibri" w:cs="Arial"/>
          <w:szCs w:val="24"/>
          <w:lang w:val="it-IT"/>
        </w:rPr>
        <w:tab/>
        <w:t>a</w:t>
      </w:r>
      <w:r w:rsidR="0085637F" w:rsidRPr="009C2B1C">
        <w:rPr>
          <w:rFonts w:ascii="Calibri" w:hAnsi="Calibri" w:cs="Arial"/>
          <w:szCs w:val="24"/>
          <w:lang w:val="it-IT"/>
        </w:rPr>
        <w:tab/>
        <w:t>a</w:t>
      </w:r>
      <w:r w:rsidR="0085637F" w:rsidRPr="009C2B1C">
        <w:rPr>
          <w:rFonts w:ascii="Calibri" w:hAnsi="Calibri" w:cs="Arial"/>
          <w:szCs w:val="24"/>
          <w:lang w:val="it-IT"/>
        </w:rPr>
        <w:tab/>
        <w:t>a</w:t>
      </w:r>
      <w:r w:rsidR="0085637F" w:rsidRPr="009C2B1C">
        <w:rPr>
          <w:rFonts w:ascii="Calibri" w:hAnsi="Calibri" w:cs="Arial"/>
          <w:szCs w:val="24"/>
          <w:lang w:val="it-IT"/>
        </w:rPr>
        <w:tab/>
        <w:t>a</w:t>
      </w:r>
      <w:r w:rsidR="0085637F" w:rsidRPr="009C2B1C">
        <w:rPr>
          <w:rFonts w:ascii="Calibri" w:hAnsi="Calibri" w:cs="Arial"/>
          <w:szCs w:val="24"/>
          <w:lang w:val="it-IT"/>
        </w:rPr>
        <w:tab/>
        <w:t>-</w:t>
      </w:r>
      <w:r w:rsidR="0085637F" w:rsidRPr="009C2B1C">
        <w:rPr>
          <w:rFonts w:ascii="Calibri" w:hAnsi="Calibri" w:cs="Arial"/>
          <w:szCs w:val="24"/>
          <w:lang w:val="it-IT"/>
        </w:rPr>
        <w:tab/>
        <w:t>-</w:t>
      </w:r>
      <w:r w:rsidR="0085637F" w:rsidRPr="009C2B1C">
        <w:rPr>
          <w:rFonts w:ascii="Calibri" w:hAnsi="Calibri" w:cs="Arial"/>
          <w:szCs w:val="24"/>
          <w:lang w:val="it-IT"/>
        </w:rPr>
        <w:br/>
        <w:t>derde week</w:t>
      </w:r>
      <w:r w:rsidR="0085637F" w:rsidRPr="009C2B1C">
        <w:rPr>
          <w:rFonts w:ascii="Calibri" w:hAnsi="Calibri" w:cs="Arial"/>
          <w:szCs w:val="24"/>
          <w:lang w:val="it-IT"/>
        </w:rPr>
        <w:tab/>
        <w:t>n</w:t>
      </w:r>
      <w:r w:rsidR="0085637F" w:rsidRPr="009C2B1C">
        <w:rPr>
          <w:rFonts w:ascii="Calibri" w:hAnsi="Calibri" w:cs="Arial"/>
          <w:szCs w:val="24"/>
          <w:lang w:val="it-IT"/>
        </w:rPr>
        <w:tab/>
        <w:t>n</w:t>
      </w:r>
      <w:r w:rsidR="0085637F" w:rsidRPr="009C2B1C">
        <w:rPr>
          <w:rFonts w:ascii="Calibri" w:hAnsi="Calibri" w:cs="Arial"/>
          <w:szCs w:val="24"/>
          <w:lang w:val="it-IT"/>
        </w:rPr>
        <w:tab/>
      </w:r>
      <w:r w:rsidRPr="009C2B1C">
        <w:rPr>
          <w:rFonts w:ascii="Calibri" w:hAnsi="Calibri" w:cs="Arial"/>
          <w:szCs w:val="24"/>
          <w:lang w:val="it-IT"/>
        </w:rPr>
        <w:t>n</w:t>
      </w:r>
      <w:r w:rsidR="0085637F" w:rsidRPr="009C2B1C">
        <w:rPr>
          <w:rFonts w:ascii="Calibri" w:hAnsi="Calibri" w:cs="Arial"/>
          <w:szCs w:val="24"/>
          <w:lang w:val="it-IT"/>
        </w:rPr>
        <w:tab/>
      </w:r>
      <w:r w:rsidRPr="009C2B1C">
        <w:rPr>
          <w:rFonts w:ascii="Calibri" w:hAnsi="Calibri" w:cs="Arial"/>
          <w:szCs w:val="24"/>
          <w:lang w:val="it-IT"/>
        </w:rPr>
        <w:t>n</w:t>
      </w:r>
      <w:r w:rsidR="0085637F" w:rsidRPr="009C2B1C">
        <w:rPr>
          <w:rFonts w:ascii="Calibri" w:hAnsi="Calibri" w:cs="Arial"/>
          <w:szCs w:val="24"/>
          <w:lang w:val="it-IT"/>
        </w:rPr>
        <w:tab/>
      </w:r>
      <w:r w:rsidRPr="009C2B1C">
        <w:rPr>
          <w:rFonts w:ascii="Calibri" w:hAnsi="Calibri" w:cs="Arial"/>
          <w:szCs w:val="24"/>
          <w:lang w:val="it-IT"/>
        </w:rPr>
        <w:t>n</w:t>
      </w:r>
      <w:r w:rsidR="0085637F" w:rsidRPr="009C2B1C">
        <w:rPr>
          <w:rFonts w:ascii="Calibri" w:hAnsi="Calibri" w:cs="Arial"/>
          <w:szCs w:val="24"/>
          <w:lang w:val="it-IT"/>
        </w:rPr>
        <w:tab/>
      </w:r>
      <w:r w:rsidRPr="009C2B1C">
        <w:rPr>
          <w:rFonts w:ascii="Calibri" w:hAnsi="Calibri" w:cs="Arial"/>
          <w:szCs w:val="24"/>
          <w:lang w:val="it-IT"/>
        </w:rPr>
        <w:t>-</w:t>
      </w:r>
      <w:r w:rsidR="0085637F" w:rsidRPr="009C2B1C">
        <w:rPr>
          <w:rFonts w:ascii="Calibri" w:hAnsi="Calibri" w:cs="Arial"/>
          <w:szCs w:val="24"/>
          <w:lang w:val="it-IT"/>
        </w:rPr>
        <w:tab/>
      </w:r>
      <w:r w:rsidRPr="009C2B1C">
        <w:rPr>
          <w:rFonts w:ascii="Calibri" w:hAnsi="Calibri" w:cs="Arial"/>
          <w:szCs w:val="24"/>
          <w:lang w:val="it-IT"/>
        </w:rPr>
        <w:t>-</w:t>
      </w:r>
    </w:p>
    <w:p w:rsidR="005A6139" w:rsidRPr="009C2B1C" w:rsidRDefault="005A6139">
      <w:pPr>
        <w:pStyle w:val="opsomletter"/>
        <w:keepLines/>
        <w:numPr>
          <w:ilvl w:val="0"/>
          <w:numId w:val="0"/>
        </w:numPr>
        <w:suppressLineNumbers/>
        <w:tabs>
          <w:tab w:val="left" w:pos="1418"/>
        </w:tabs>
        <w:suppressAutoHyphens/>
        <w:spacing w:after="120" w:line="240" w:lineRule="auto"/>
        <w:rPr>
          <w:rFonts w:ascii="Calibri" w:hAnsi="Calibri" w:cs="Arial"/>
          <w:szCs w:val="24"/>
          <w:lang w:val="it-IT"/>
        </w:rPr>
      </w:pPr>
    </w:p>
    <w:p w:rsidR="005A6139" w:rsidRPr="009C2B1C" w:rsidRDefault="005A6139">
      <w:pPr>
        <w:pStyle w:val="opsomletter"/>
        <w:keepLines/>
        <w:numPr>
          <w:ilvl w:val="0"/>
          <w:numId w:val="0"/>
        </w:numPr>
        <w:suppressLineNumbers/>
        <w:tabs>
          <w:tab w:val="left" w:pos="1418"/>
        </w:tabs>
        <w:suppressAutoHyphens/>
        <w:spacing w:after="120" w:line="240" w:lineRule="auto"/>
        <w:rPr>
          <w:rFonts w:ascii="Calibri" w:hAnsi="Calibri" w:cs="Arial"/>
          <w:szCs w:val="24"/>
        </w:rPr>
      </w:pPr>
      <w:r w:rsidRPr="009C2B1C">
        <w:rPr>
          <w:rFonts w:ascii="Calibri" w:hAnsi="Calibri" w:cs="Arial"/>
          <w:szCs w:val="24"/>
        </w:rPr>
        <w:t>o: 06.00 – 14.00, pauze van 11.30 – 12.15 uur, op zaterdag begint de dienst om 06.45 uur</w:t>
      </w:r>
    </w:p>
    <w:p w:rsidR="005A6139" w:rsidRPr="009C2B1C" w:rsidRDefault="005A6139">
      <w:pPr>
        <w:pStyle w:val="opsomletter"/>
        <w:keepLines/>
        <w:numPr>
          <w:ilvl w:val="0"/>
          <w:numId w:val="0"/>
        </w:numPr>
        <w:suppressLineNumbers/>
        <w:tabs>
          <w:tab w:val="left" w:pos="1418"/>
        </w:tabs>
        <w:suppressAutoHyphens/>
        <w:spacing w:after="120" w:line="240" w:lineRule="auto"/>
        <w:rPr>
          <w:rFonts w:ascii="Calibri" w:hAnsi="Calibri" w:cs="Arial"/>
          <w:szCs w:val="24"/>
        </w:rPr>
      </w:pPr>
      <w:r w:rsidRPr="009C2B1C">
        <w:rPr>
          <w:rFonts w:ascii="Calibri" w:hAnsi="Calibri" w:cs="Arial"/>
          <w:szCs w:val="24"/>
        </w:rPr>
        <w:t>a: 14.00 – 22.00, pauze van 18.00 – 18.45 uur</w:t>
      </w:r>
    </w:p>
    <w:p w:rsidR="005A6139" w:rsidRPr="009C2B1C" w:rsidRDefault="005A6139">
      <w:pPr>
        <w:pStyle w:val="opsomletter"/>
        <w:keepLines/>
        <w:numPr>
          <w:ilvl w:val="0"/>
          <w:numId w:val="0"/>
        </w:numPr>
        <w:suppressLineNumbers/>
        <w:tabs>
          <w:tab w:val="left" w:pos="1418"/>
        </w:tabs>
        <w:suppressAutoHyphens/>
        <w:spacing w:after="120" w:line="240" w:lineRule="auto"/>
        <w:rPr>
          <w:rFonts w:ascii="Calibri" w:hAnsi="Calibri" w:cs="Arial"/>
          <w:szCs w:val="24"/>
        </w:rPr>
      </w:pPr>
      <w:r w:rsidRPr="009C2B1C">
        <w:rPr>
          <w:rFonts w:ascii="Calibri" w:hAnsi="Calibri" w:cs="Arial"/>
          <w:szCs w:val="24"/>
        </w:rPr>
        <w:t>n: 22.00 – 06.00, pauze van 02.00 – 02.45 uur</w:t>
      </w:r>
    </w:p>
    <w:p w:rsidR="005A6139" w:rsidRPr="009C2B1C" w:rsidRDefault="005A6139">
      <w:pPr>
        <w:pStyle w:val="opsomletter"/>
        <w:keepLines/>
        <w:numPr>
          <w:ilvl w:val="0"/>
          <w:numId w:val="0"/>
        </w:numPr>
        <w:suppressLineNumbers/>
        <w:suppressAutoHyphens/>
        <w:spacing w:after="120" w:line="240" w:lineRule="auto"/>
        <w:rPr>
          <w:rFonts w:ascii="Calibri" w:hAnsi="Calibri" w:cs="Arial"/>
          <w:szCs w:val="24"/>
        </w:rPr>
      </w:pPr>
    </w:p>
    <w:p w:rsidR="005A6139" w:rsidRPr="009C2B1C" w:rsidRDefault="005A6139">
      <w:pPr>
        <w:pStyle w:val="opsomletter"/>
        <w:keepLines/>
        <w:numPr>
          <w:ilvl w:val="0"/>
          <w:numId w:val="0"/>
        </w:numPr>
        <w:suppressLineNumbers/>
        <w:suppressAutoHyphens/>
        <w:spacing w:after="120" w:line="240" w:lineRule="auto"/>
        <w:rPr>
          <w:rFonts w:ascii="Calibri" w:hAnsi="Calibri" w:cs="Arial"/>
          <w:szCs w:val="24"/>
        </w:rPr>
      </w:pPr>
      <w:r w:rsidRPr="009C2B1C">
        <w:rPr>
          <w:rFonts w:ascii="Calibri" w:hAnsi="Calibri" w:cs="Arial"/>
          <w:szCs w:val="24"/>
        </w:rPr>
        <w:t>Stap 1: Ingeroosterde arbeidsduur.</w:t>
      </w:r>
    </w:p>
    <w:p w:rsidR="005A6139" w:rsidRPr="009C2B1C" w:rsidRDefault="005A6139" w:rsidP="009C2B1C">
      <w:pPr>
        <w:pStyle w:val="opsomletter"/>
        <w:keepLines/>
        <w:numPr>
          <w:ilvl w:val="0"/>
          <w:numId w:val="77"/>
        </w:numPr>
        <w:suppressLineNumbers/>
        <w:suppressAutoHyphens/>
        <w:spacing w:after="120" w:line="240" w:lineRule="auto"/>
        <w:rPr>
          <w:rFonts w:ascii="Calibri" w:hAnsi="Calibri" w:cs="Arial"/>
          <w:szCs w:val="24"/>
        </w:rPr>
      </w:pPr>
      <w:r w:rsidRPr="009C2B1C">
        <w:rPr>
          <w:rFonts w:ascii="Calibri" w:hAnsi="Calibri" w:cs="Arial"/>
          <w:szCs w:val="24"/>
        </w:rPr>
        <w:t>In de eerste week wordt op zaterdag 6,5 uur gewerkt, de overige dagen 7,25 uur, totaal 35,5 uur.</w:t>
      </w:r>
    </w:p>
    <w:p w:rsidR="005A6139" w:rsidRPr="009C2B1C" w:rsidRDefault="005A6139" w:rsidP="009C2B1C">
      <w:pPr>
        <w:pStyle w:val="opsomletter"/>
        <w:keepLines/>
        <w:numPr>
          <w:ilvl w:val="0"/>
          <w:numId w:val="77"/>
        </w:numPr>
        <w:suppressLineNumbers/>
        <w:suppressAutoHyphens/>
        <w:spacing w:after="120" w:line="240" w:lineRule="auto"/>
        <w:rPr>
          <w:rFonts w:ascii="Calibri" w:hAnsi="Calibri" w:cs="Arial"/>
          <w:szCs w:val="24"/>
        </w:rPr>
      </w:pPr>
      <w:r w:rsidRPr="009C2B1C">
        <w:rPr>
          <w:rFonts w:ascii="Calibri" w:hAnsi="Calibri" w:cs="Arial"/>
          <w:szCs w:val="24"/>
        </w:rPr>
        <w:t>In de tweede week worden 5 diensten van 7,25 uur gewerkt, totaal 36,25 uur.</w:t>
      </w:r>
    </w:p>
    <w:p w:rsidR="005A6139" w:rsidRPr="009C2B1C" w:rsidRDefault="005A6139" w:rsidP="009C2B1C">
      <w:pPr>
        <w:pStyle w:val="opsomletter"/>
        <w:keepLines/>
        <w:numPr>
          <w:ilvl w:val="0"/>
          <w:numId w:val="77"/>
        </w:numPr>
        <w:suppressLineNumbers/>
        <w:suppressAutoHyphens/>
        <w:spacing w:after="120" w:line="240" w:lineRule="auto"/>
        <w:rPr>
          <w:rFonts w:ascii="Calibri" w:hAnsi="Calibri" w:cs="Arial"/>
          <w:szCs w:val="24"/>
        </w:rPr>
      </w:pPr>
      <w:r w:rsidRPr="009C2B1C">
        <w:rPr>
          <w:rFonts w:ascii="Calibri" w:hAnsi="Calibri" w:cs="Arial"/>
          <w:szCs w:val="24"/>
        </w:rPr>
        <w:t>In de derde week worden 5 diensten van 7,25 uur gewerkt, totaal 36,25 uur.</w:t>
      </w:r>
    </w:p>
    <w:p w:rsidR="005A6139" w:rsidRPr="009C2B1C" w:rsidRDefault="005A6139" w:rsidP="009C2B1C">
      <w:pPr>
        <w:pStyle w:val="opsomletter"/>
        <w:keepLines/>
        <w:numPr>
          <w:ilvl w:val="0"/>
          <w:numId w:val="77"/>
        </w:numPr>
        <w:suppressLineNumbers/>
        <w:suppressAutoHyphens/>
        <w:spacing w:after="120" w:line="240" w:lineRule="auto"/>
        <w:rPr>
          <w:rFonts w:ascii="Calibri" w:hAnsi="Calibri" w:cs="Arial"/>
          <w:szCs w:val="24"/>
        </w:rPr>
      </w:pPr>
      <w:r w:rsidRPr="009C2B1C">
        <w:rPr>
          <w:rFonts w:ascii="Calibri" w:hAnsi="Calibri" w:cs="Arial"/>
          <w:szCs w:val="24"/>
        </w:rPr>
        <w:t>In totaal wordt er in drie weken 35,5 + 36,25+ 36,25  = 108 uur gewerkt.</w:t>
      </w:r>
    </w:p>
    <w:p w:rsidR="005A6139" w:rsidRPr="009C2B1C" w:rsidRDefault="005A6139">
      <w:pPr>
        <w:pStyle w:val="opsomletter"/>
        <w:keepLines/>
        <w:numPr>
          <w:ilvl w:val="0"/>
          <w:numId w:val="0"/>
        </w:numPr>
        <w:suppressLineNumbers/>
        <w:suppressAutoHyphens/>
        <w:spacing w:after="120" w:line="240" w:lineRule="auto"/>
        <w:rPr>
          <w:rFonts w:ascii="Calibri" w:hAnsi="Calibri" w:cs="Arial"/>
          <w:szCs w:val="24"/>
        </w:rPr>
      </w:pPr>
    </w:p>
    <w:p w:rsidR="005A6139" w:rsidRPr="009C2B1C" w:rsidRDefault="005A6139">
      <w:pPr>
        <w:pStyle w:val="opsomletter"/>
        <w:keepLines/>
        <w:numPr>
          <w:ilvl w:val="0"/>
          <w:numId w:val="0"/>
        </w:numPr>
        <w:suppressLineNumbers/>
        <w:suppressAutoHyphens/>
        <w:spacing w:after="120" w:line="240" w:lineRule="auto"/>
        <w:rPr>
          <w:rFonts w:ascii="Calibri" w:hAnsi="Calibri" w:cs="Arial"/>
          <w:szCs w:val="24"/>
        </w:rPr>
      </w:pPr>
      <w:r w:rsidRPr="009C2B1C">
        <w:rPr>
          <w:rFonts w:ascii="Calibri" w:hAnsi="Calibri" w:cs="Arial"/>
          <w:szCs w:val="24"/>
        </w:rPr>
        <w:t xml:space="preserve">Stap 2: Aantal toeslaguren </w:t>
      </w:r>
    </w:p>
    <w:p w:rsidR="005A6139" w:rsidRPr="009C2B1C" w:rsidRDefault="005A6139" w:rsidP="009C2B1C">
      <w:pPr>
        <w:pStyle w:val="opsomletter"/>
        <w:keepLines/>
        <w:numPr>
          <w:ilvl w:val="0"/>
          <w:numId w:val="76"/>
        </w:numPr>
        <w:suppressLineNumbers/>
        <w:suppressAutoHyphens/>
        <w:spacing w:after="120" w:line="240" w:lineRule="auto"/>
        <w:rPr>
          <w:rFonts w:ascii="Calibri" w:hAnsi="Calibri" w:cs="Arial"/>
          <w:szCs w:val="24"/>
        </w:rPr>
      </w:pPr>
      <w:r w:rsidRPr="009C2B1C">
        <w:rPr>
          <w:rFonts w:ascii="Calibri" w:hAnsi="Calibri" w:cs="Arial"/>
          <w:szCs w:val="24"/>
        </w:rPr>
        <w:t>In de eerste week worden alleen op zaterdag toeslaguren opgebouwd. Dit zijn 6,5 uur * 50%  = 3,25 uur</w:t>
      </w:r>
    </w:p>
    <w:p w:rsidR="005A6139" w:rsidRPr="009C2B1C" w:rsidRDefault="005A6139" w:rsidP="009C2B1C">
      <w:pPr>
        <w:pStyle w:val="opsomletter"/>
        <w:keepLines/>
        <w:numPr>
          <w:ilvl w:val="0"/>
          <w:numId w:val="76"/>
        </w:numPr>
        <w:suppressLineNumbers/>
        <w:suppressAutoHyphens/>
        <w:spacing w:after="120" w:line="240" w:lineRule="auto"/>
        <w:rPr>
          <w:rFonts w:ascii="Calibri" w:hAnsi="Calibri" w:cs="Arial"/>
          <w:szCs w:val="24"/>
        </w:rPr>
      </w:pPr>
      <w:r w:rsidRPr="009C2B1C">
        <w:rPr>
          <w:rFonts w:ascii="Calibri" w:hAnsi="Calibri" w:cs="Arial"/>
          <w:szCs w:val="24"/>
        </w:rPr>
        <w:t>In de tweede week worden toeslaguren opgebouwd van 19.00 – 22.00 uur. Het toeslagpercentage in die uren is op vrijdag hoger (50%) dan op ma – do (25%). De opgebouwde toeslag in de tweede week is:</w:t>
      </w:r>
      <w:r w:rsidRPr="009C2B1C">
        <w:rPr>
          <w:rFonts w:ascii="Calibri" w:hAnsi="Calibri" w:cs="Arial"/>
          <w:szCs w:val="24"/>
        </w:rPr>
        <w:br/>
        <w:t>4 dagen * 3 uur * 25% + 1 dag * 3 uur * 50% = 4,5 uur.</w:t>
      </w:r>
    </w:p>
    <w:p w:rsidR="005A6139" w:rsidRPr="009C2B1C" w:rsidRDefault="005A6139" w:rsidP="009C2B1C">
      <w:pPr>
        <w:pStyle w:val="opsomletter"/>
        <w:keepLines/>
        <w:numPr>
          <w:ilvl w:val="0"/>
          <w:numId w:val="76"/>
        </w:numPr>
        <w:suppressLineNumbers/>
        <w:suppressAutoHyphens/>
        <w:spacing w:after="120" w:line="240" w:lineRule="auto"/>
        <w:rPr>
          <w:rFonts w:ascii="Calibri" w:hAnsi="Calibri" w:cs="Arial"/>
          <w:szCs w:val="24"/>
        </w:rPr>
      </w:pPr>
      <w:r w:rsidRPr="009C2B1C">
        <w:rPr>
          <w:rFonts w:ascii="Calibri" w:hAnsi="Calibri" w:cs="Arial"/>
          <w:szCs w:val="24"/>
        </w:rPr>
        <w:t xml:space="preserve">In de derde week is de toeslag tussen 22,00 – 04.00 uur 50% en van 04.00 – 06.00 uur 25%  behalve in de nacht van vrijdag op zaterdag (dan is de toeslag tussen 04.00 – 06.00 uur 50%). De opgebouwde toeslaguren zijn: </w:t>
      </w:r>
      <w:r w:rsidRPr="009C2B1C">
        <w:rPr>
          <w:rFonts w:ascii="Calibri" w:hAnsi="Calibri" w:cs="Arial"/>
          <w:szCs w:val="24"/>
        </w:rPr>
        <w:br/>
        <w:t>4 dagen * 5,25 uur * 50% + 4 dagen * 2 uur * 25% + 1 dag * 7,25 uur * 50% = 16,125</w:t>
      </w:r>
    </w:p>
    <w:p w:rsidR="005A6139" w:rsidRPr="009C2B1C" w:rsidRDefault="005A6139" w:rsidP="009C2B1C">
      <w:pPr>
        <w:pStyle w:val="opsomletter"/>
        <w:keepLines/>
        <w:numPr>
          <w:ilvl w:val="0"/>
          <w:numId w:val="76"/>
        </w:numPr>
        <w:suppressLineNumbers/>
        <w:suppressAutoHyphens/>
        <w:spacing w:after="120" w:line="240" w:lineRule="auto"/>
        <w:rPr>
          <w:rFonts w:ascii="Calibri" w:hAnsi="Calibri" w:cs="Arial"/>
          <w:szCs w:val="24"/>
        </w:rPr>
      </w:pPr>
      <w:r w:rsidRPr="009C2B1C">
        <w:rPr>
          <w:rFonts w:ascii="Calibri" w:hAnsi="Calibri" w:cs="Arial"/>
          <w:szCs w:val="24"/>
        </w:rPr>
        <w:t>In drie weken wordt 3,25 + 4,5 + 16,125 = 23,875 uur toeslag opgebouwd.</w:t>
      </w:r>
    </w:p>
    <w:p w:rsidR="005A6139" w:rsidRPr="009C2B1C" w:rsidRDefault="005A6139">
      <w:pPr>
        <w:pStyle w:val="opsomletter"/>
        <w:keepLines/>
        <w:numPr>
          <w:ilvl w:val="0"/>
          <w:numId w:val="0"/>
        </w:numPr>
        <w:suppressLineNumbers/>
        <w:suppressAutoHyphens/>
        <w:spacing w:after="120" w:line="240" w:lineRule="auto"/>
        <w:ind w:left="360" w:hanging="360"/>
        <w:rPr>
          <w:rFonts w:ascii="Calibri" w:hAnsi="Calibri" w:cs="Arial"/>
          <w:szCs w:val="24"/>
        </w:rPr>
      </w:pPr>
    </w:p>
    <w:p w:rsidR="005A6139" w:rsidRPr="009C2B1C" w:rsidRDefault="005A6139">
      <w:pPr>
        <w:pStyle w:val="opsomletter"/>
        <w:keepLines/>
        <w:numPr>
          <w:ilvl w:val="0"/>
          <w:numId w:val="0"/>
        </w:numPr>
        <w:suppressLineNumbers/>
        <w:suppressAutoHyphens/>
        <w:spacing w:after="120" w:line="240" w:lineRule="auto"/>
        <w:ind w:left="360" w:hanging="360"/>
        <w:rPr>
          <w:rFonts w:ascii="Calibri" w:hAnsi="Calibri" w:cs="Arial"/>
          <w:szCs w:val="24"/>
        </w:rPr>
      </w:pPr>
      <w:r w:rsidRPr="009C2B1C">
        <w:rPr>
          <w:rFonts w:ascii="Calibri" w:hAnsi="Calibri" w:cs="Arial"/>
          <w:szCs w:val="24"/>
        </w:rPr>
        <w:t>Stap 3. Wisseltoeslag</w:t>
      </w:r>
    </w:p>
    <w:p w:rsidR="005A6139" w:rsidRPr="009C2B1C" w:rsidRDefault="005A6139" w:rsidP="009C2B1C">
      <w:pPr>
        <w:pStyle w:val="opsomletter"/>
        <w:keepLines/>
        <w:numPr>
          <w:ilvl w:val="0"/>
          <w:numId w:val="78"/>
        </w:numPr>
        <w:suppressLineNumbers/>
        <w:suppressAutoHyphens/>
        <w:spacing w:after="120" w:line="240" w:lineRule="auto"/>
        <w:rPr>
          <w:rFonts w:ascii="Calibri" w:hAnsi="Calibri" w:cs="Arial"/>
          <w:szCs w:val="24"/>
        </w:rPr>
      </w:pPr>
      <w:r w:rsidRPr="009C2B1C">
        <w:rPr>
          <w:rFonts w:ascii="Calibri" w:hAnsi="Calibri" w:cs="Arial"/>
          <w:szCs w:val="24"/>
        </w:rPr>
        <w:t>De medewerker is in drie weken 5 keer ingeroosterd in een dienst die de nachtelijke uren tussen 00.00- 04.00 uur omvat. De medewerker heeft dus recht op de wisseltoeslag van 5%.</w:t>
      </w:r>
    </w:p>
    <w:p w:rsidR="005A6139" w:rsidRPr="009C2B1C" w:rsidRDefault="005A6139">
      <w:pPr>
        <w:pStyle w:val="opsomletter"/>
        <w:keepLines/>
        <w:numPr>
          <w:ilvl w:val="0"/>
          <w:numId w:val="0"/>
        </w:numPr>
        <w:suppressLineNumbers/>
        <w:suppressAutoHyphens/>
        <w:spacing w:after="120" w:line="240" w:lineRule="auto"/>
        <w:ind w:left="360" w:hanging="360"/>
        <w:rPr>
          <w:rFonts w:ascii="Calibri" w:hAnsi="Calibri" w:cs="Arial"/>
          <w:szCs w:val="24"/>
        </w:rPr>
      </w:pPr>
    </w:p>
    <w:p w:rsidR="005A6139" w:rsidRPr="009C2B1C" w:rsidRDefault="005A6139">
      <w:pPr>
        <w:pStyle w:val="opsomletter"/>
        <w:keepLines/>
        <w:numPr>
          <w:ilvl w:val="0"/>
          <w:numId w:val="0"/>
        </w:numPr>
        <w:suppressLineNumbers/>
        <w:suppressAutoHyphens/>
        <w:spacing w:after="120" w:line="240" w:lineRule="auto"/>
        <w:ind w:left="360" w:hanging="360"/>
        <w:rPr>
          <w:rFonts w:ascii="Calibri" w:hAnsi="Calibri" w:cs="Arial"/>
          <w:szCs w:val="24"/>
        </w:rPr>
      </w:pPr>
      <w:r w:rsidRPr="009C2B1C">
        <w:rPr>
          <w:rFonts w:ascii="Calibri" w:hAnsi="Calibri" w:cs="Arial"/>
          <w:szCs w:val="24"/>
        </w:rPr>
        <w:t>Stap 4. Bepaling uiteindelijke toeslag</w:t>
      </w:r>
    </w:p>
    <w:p w:rsidR="005A6139" w:rsidRPr="009C2B1C" w:rsidRDefault="005A6139" w:rsidP="009C2B1C">
      <w:pPr>
        <w:pStyle w:val="opsomletter"/>
        <w:keepLines/>
        <w:numPr>
          <w:ilvl w:val="0"/>
          <w:numId w:val="78"/>
        </w:numPr>
        <w:suppressLineNumbers/>
        <w:suppressAutoHyphens/>
        <w:spacing w:after="120" w:line="240" w:lineRule="auto"/>
        <w:rPr>
          <w:rFonts w:ascii="Calibri" w:hAnsi="Calibri" w:cs="Arial"/>
          <w:szCs w:val="24"/>
        </w:rPr>
      </w:pPr>
      <w:r w:rsidRPr="009C2B1C">
        <w:rPr>
          <w:rFonts w:ascii="Calibri" w:hAnsi="Calibri" w:cs="Arial"/>
          <w:szCs w:val="24"/>
        </w:rPr>
        <w:t xml:space="preserve">Het aantal opgebouwde toeslaguren in drie weken is 23,875 uur, het aantal gewerkte uren in drie weken is 108 uur. De wisseltoeslag van 5% is van toepassing. </w:t>
      </w:r>
    </w:p>
    <w:p w:rsidR="005A6139" w:rsidRPr="009C2B1C" w:rsidRDefault="005A6139" w:rsidP="009C2B1C">
      <w:pPr>
        <w:pStyle w:val="opsomletter"/>
        <w:keepLines/>
        <w:numPr>
          <w:ilvl w:val="0"/>
          <w:numId w:val="78"/>
        </w:numPr>
        <w:suppressLineNumbers/>
        <w:suppressAutoHyphens/>
        <w:spacing w:after="120" w:line="240" w:lineRule="auto"/>
        <w:rPr>
          <w:rFonts w:ascii="Calibri" w:hAnsi="Calibri" w:cs="Arial"/>
          <w:szCs w:val="24"/>
        </w:rPr>
      </w:pPr>
      <w:r w:rsidRPr="009C2B1C">
        <w:rPr>
          <w:rFonts w:ascii="Calibri" w:hAnsi="Calibri" w:cs="Arial"/>
          <w:szCs w:val="24"/>
        </w:rPr>
        <w:t>De toeslag is 23,875 / 108 + 5%  = 27,1%</w:t>
      </w:r>
      <w:r w:rsidRPr="009C2B1C">
        <w:rPr>
          <w:rFonts w:ascii="Calibri" w:hAnsi="Calibri" w:cs="Arial"/>
          <w:szCs w:val="24"/>
        </w:rPr>
        <w:br/>
        <w:t xml:space="preserve"> </w:t>
      </w:r>
    </w:p>
    <w:p w:rsidR="005A6139" w:rsidRPr="009C2B1C" w:rsidRDefault="005A6139">
      <w:pPr>
        <w:keepLines/>
        <w:suppressLineNumbers/>
        <w:suppressAutoHyphens/>
        <w:ind w:left="567" w:hanging="567"/>
        <w:rPr>
          <w:rFonts w:ascii="Calibri" w:hAnsi="Calibri" w:cs="Arial"/>
          <w:b/>
          <w:szCs w:val="24"/>
          <w:lang w:val="nl"/>
        </w:rPr>
      </w:pP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3402" w:hanging="567"/>
        <w:rPr>
          <w:rFonts w:ascii="Calibri" w:hAnsi="Calibri" w:cs="Arial"/>
          <w:b/>
          <w:szCs w:val="24"/>
        </w:rPr>
      </w:pPr>
      <w:r w:rsidRPr="009C2B1C">
        <w:rPr>
          <w:rFonts w:ascii="Calibri" w:hAnsi="Calibri" w:cs="Arial"/>
          <w:szCs w:val="24"/>
        </w:rPr>
        <w:br w:type="page"/>
      </w:r>
      <w:r w:rsidRPr="009C2B1C">
        <w:rPr>
          <w:rFonts w:ascii="Calibri" w:hAnsi="Calibri" w:cs="Arial"/>
          <w:b/>
          <w:szCs w:val="24"/>
        </w:rPr>
        <w:lastRenderedPageBreak/>
        <w:t>BIJLAGE III</w:t>
      </w:r>
    </w:p>
    <w:p w:rsidR="005A6139" w:rsidRPr="009C2B1C" w:rsidRDefault="005A6139">
      <w:pPr>
        <w:keepLines/>
        <w:suppressLineNumbers/>
        <w:suppressAutoHyphens/>
        <w:ind w:left="3402"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b/>
          <w:szCs w:val="24"/>
        </w:rPr>
        <w:t>Reglement voor de Vaste Commissie</w:t>
      </w:r>
    </w:p>
    <w:p w:rsidR="005A6139" w:rsidRPr="009C2B1C" w:rsidRDefault="005A6139">
      <w:pPr>
        <w:keepLines/>
        <w:suppressLineNumbers/>
        <w:suppressAutoHyphens/>
        <w:ind w:left="567" w:hanging="567"/>
        <w:rPr>
          <w:rFonts w:ascii="Calibri" w:hAnsi="Calibri" w:cs="Arial"/>
          <w:b/>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b/>
          <w:szCs w:val="24"/>
        </w:rPr>
        <w:t>Artikel 1</w:t>
      </w:r>
      <w:r w:rsidRPr="009C2B1C">
        <w:rPr>
          <w:rFonts w:ascii="Calibri" w:hAnsi="Calibri" w:cs="Arial"/>
          <w:b/>
          <w:szCs w:val="24"/>
        </w:rPr>
        <w:tab/>
      </w:r>
      <w:r w:rsidRPr="009C2B1C">
        <w:rPr>
          <w:rFonts w:ascii="Calibri" w:hAnsi="Calibri" w:cs="Arial"/>
          <w:b/>
          <w:szCs w:val="24"/>
        </w:rPr>
        <w:tab/>
      </w:r>
      <w:r w:rsidRPr="009C2B1C">
        <w:rPr>
          <w:rFonts w:ascii="Calibri" w:hAnsi="Calibri" w:cs="Arial"/>
          <w:b/>
          <w:szCs w:val="24"/>
        </w:rPr>
        <w:tab/>
      </w:r>
      <w:r w:rsidRPr="009C2B1C">
        <w:rPr>
          <w:rFonts w:ascii="Calibri" w:hAnsi="Calibri" w:cs="Arial"/>
          <w:b/>
          <w:szCs w:val="24"/>
        </w:rPr>
        <w:tab/>
        <w:t>Definities</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szCs w:val="24"/>
        </w:rPr>
        <w:t>1.</w:t>
      </w:r>
      <w:r w:rsidRPr="009C2B1C">
        <w:rPr>
          <w:rFonts w:ascii="Calibri" w:hAnsi="Calibri" w:cs="Arial"/>
          <w:szCs w:val="24"/>
        </w:rPr>
        <w:tab/>
        <w:t xml:space="preserve">Voor wat de in dit reglement gebruikte terminologie betreft, zijn de artikelen 1, 2, 3 en 4 van de cao voor de Groothandel in Levensmiddelen, Zoetwaren, Tabaksproducten , </w:t>
      </w:r>
      <w:proofErr w:type="spellStart"/>
      <w:r w:rsidRPr="009C2B1C">
        <w:rPr>
          <w:rFonts w:ascii="Calibri" w:hAnsi="Calibri" w:cs="Arial"/>
          <w:szCs w:val="24"/>
        </w:rPr>
        <w:t>Bakkerij</w:t>
      </w:r>
      <w:r w:rsidRPr="009C2B1C">
        <w:rPr>
          <w:rFonts w:ascii="Calibri" w:hAnsi="Calibri" w:cs="Arial"/>
          <w:szCs w:val="24"/>
        </w:rPr>
        <w:softHyphen/>
        <w:t>grondstoffen</w:t>
      </w:r>
      <w:proofErr w:type="spellEnd"/>
      <w:r w:rsidRPr="009C2B1C">
        <w:rPr>
          <w:rFonts w:ascii="Calibri" w:hAnsi="Calibri" w:cs="Arial"/>
          <w:szCs w:val="24"/>
        </w:rPr>
        <w:t>, Binnen – en Buitenhuishoudelijke markt en Aanverwante Producten.</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szCs w:val="24"/>
        </w:rPr>
        <w:t>2.</w:t>
      </w:r>
      <w:r w:rsidRPr="009C2B1C">
        <w:rPr>
          <w:rFonts w:ascii="Calibri" w:hAnsi="Calibri" w:cs="Arial"/>
          <w:szCs w:val="24"/>
        </w:rPr>
        <w:tab/>
        <w:t>De Vaste Commissie zal hierna worden genoemd: "de commissie".</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b/>
          <w:szCs w:val="24"/>
        </w:rPr>
        <w:t>Artikel 2</w:t>
      </w:r>
      <w:r w:rsidRPr="009C2B1C">
        <w:rPr>
          <w:rFonts w:ascii="Calibri" w:hAnsi="Calibri" w:cs="Arial"/>
          <w:b/>
          <w:szCs w:val="24"/>
        </w:rPr>
        <w:tab/>
      </w:r>
      <w:r w:rsidRPr="009C2B1C">
        <w:rPr>
          <w:rFonts w:ascii="Calibri" w:hAnsi="Calibri" w:cs="Arial"/>
          <w:b/>
          <w:szCs w:val="24"/>
        </w:rPr>
        <w:tab/>
        <w:t>Samenstelling van de Commissie</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szCs w:val="24"/>
        </w:rPr>
        <w:t>1.</w:t>
      </w:r>
      <w:r w:rsidRPr="009C2B1C">
        <w:rPr>
          <w:rFonts w:ascii="Calibri" w:hAnsi="Calibri" w:cs="Arial"/>
          <w:szCs w:val="24"/>
        </w:rPr>
        <w:tab/>
        <w:t>De Commissie bestaat uit zes leden alsmede zes plaatsvervangende leden, waarvan drie leden, alsmede hun plaatsvervangers worden aangewezen door de partij ter ene zijde en drie leden, alsmede hun plaatsvervangers, door de partij ter andere zijde.</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szCs w:val="24"/>
        </w:rPr>
        <w:t>2.</w:t>
      </w:r>
      <w:r w:rsidRPr="009C2B1C">
        <w:rPr>
          <w:rFonts w:ascii="Calibri" w:hAnsi="Calibri" w:cs="Arial"/>
          <w:szCs w:val="24"/>
        </w:rPr>
        <w:tab/>
        <w:t>Een lid van de Commissie, dat rechtstreeks bij het geschil is betrokken, dient zich bij de behandeling hiervan door zijn plaatsvervanger te laten vervangen.</w:t>
      </w:r>
    </w:p>
    <w:p w:rsidR="005A6139" w:rsidRPr="009C2B1C" w:rsidRDefault="005A6139">
      <w:pPr>
        <w:keepLines/>
        <w:suppressLineNumbers/>
        <w:suppressAutoHyphens/>
        <w:ind w:left="567" w:hanging="567"/>
        <w:rPr>
          <w:rFonts w:ascii="Calibri" w:hAnsi="Calibri" w:cs="Arial"/>
          <w:szCs w:val="24"/>
          <w:lang w:val="nl"/>
        </w:rPr>
      </w:pP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b/>
          <w:szCs w:val="24"/>
        </w:rPr>
        <w:t>Artikel 3</w:t>
      </w:r>
      <w:r w:rsidRPr="009C2B1C">
        <w:rPr>
          <w:rFonts w:ascii="Calibri" w:hAnsi="Calibri" w:cs="Arial"/>
          <w:b/>
          <w:szCs w:val="24"/>
        </w:rPr>
        <w:tab/>
        <w:t>Voorzitterschap</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rPr>
          <w:rFonts w:ascii="Calibri" w:hAnsi="Calibri" w:cs="Arial"/>
          <w:szCs w:val="24"/>
        </w:rPr>
      </w:pPr>
      <w:r w:rsidRPr="009C2B1C">
        <w:rPr>
          <w:rFonts w:ascii="Calibri" w:hAnsi="Calibri" w:cs="Arial"/>
          <w:szCs w:val="24"/>
        </w:rPr>
        <w:t>De leden der Commissie benoemen bij meerderheid van stemmen, al dan niet uit hun midden, een voorzitter en een plaatsvervangend voorzitter.</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b/>
          <w:szCs w:val="24"/>
        </w:rPr>
        <w:t>Artikel 4</w:t>
      </w:r>
      <w:r w:rsidRPr="009C2B1C">
        <w:rPr>
          <w:rFonts w:ascii="Calibri" w:hAnsi="Calibri" w:cs="Arial"/>
          <w:b/>
          <w:szCs w:val="24"/>
        </w:rPr>
        <w:tab/>
        <w:t>Duur van het lidmaatschap</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szCs w:val="24"/>
        </w:rPr>
        <w:t>1.</w:t>
      </w:r>
      <w:r w:rsidRPr="009C2B1C">
        <w:rPr>
          <w:rFonts w:ascii="Calibri" w:hAnsi="Calibri" w:cs="Arial"/>
          <w:szCs w:val="24"/>
        </w:rPr>
        <w:tab/>
        <w:t>De leden der Commissie hebben voor onbepaalde tijd zitting.</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szCs w:val="24"/>
        </w:rPr>
        <w:t>2.</w:t>
      </w:r>
      <w:r w:rsidRPr="009C2B1C">
        <w:rPr>
          <w:rFonts w:ascii="Calibri" w:hAnsi="Calibri" w:cs="Arial"/>
          <w:szCs w:val="24"/>
        </w:rPr>
        <w:tab/>
        <w:t>In een vacature wordt binnen één maand voorzien door de organisatie, welke het aftredend lid heeft benoemd.</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b/>
          <w:szCs w:val="24"/>
        </w:rPr>
        <w:t>Artikel 5</w:t>
      </w:r>
      <w:r w:rsidRPr="009C2B1C">
        <w:rPr>
          <w:rFonts w:ascii="Calibri" w:hAnsi="Calibri" w:cs="Arial"/>
          <w:b/>
          <w:szCs w:val="24"/>
        </w:rPr>
        <w:tab/>
      </w:r>
      <w:r w:rsidRPr="009C2B1C">
        <w:rPr>
          <w:rFonts w:ascii="Calibri" w:hAnsi="Calibri" w:cs="Arial"/>
          <w:b/>
          <w:szCs w:val="24"/>
        </w:rPr>
        <w:tab/>
        <w:t>Beëindiging van het lidmaatschap</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szCs w:val="24"/>
        </w:rPr>
        <w:t>Het lidmaatschap der Commissie eindigt door:</w:t>
      </w:r>
    </w:p>
    <w:p w:rsidR="005A6139" w:rsidRPr="009C2B1C" w:rsidRDefault="005A6139" w:rsidP="0085637F">
      <w:pPr>
        <w:keepLines/>
        <w:suppressLineNumbers/>
        <w:suppressAutoHyphens/>
        <w:rPr>
          <w:rFonts w:ascii="Calibri" w:hAnsi="Calibri" w:cs="Arial"/>
          <w:szCs w:val="24"/>
        </w:rPr>
      </w:pPr>
      <w:r w:rsidRPr="009C2B1C">
        <w:rPr>
          <w:rFonts w:ascii="Calibri" w:hAnsi="Calibri" w:cs="Arial"/>
          <w:szCs w:val="24"/>
        </w:rPr>
        <w:t>a.</w:t>
      </w:r>
      <w:r w:rsidRPr="009C2B1C">
        <w:rPr>
          <w:rFonts w:ascii="Calibri" w:hAnsi="Calibri" w:cs="Arial"/>
          <w:szCs w:val="24"/>
        </w:rPr>
        <w:tab/>
        <w:t>bedanken;</w:t>
      </w:r>
    </w:p>
    <w:p w:rsidR="005A6139" w:rsidRPr="009C2B1C" w:rsidRDefault="005A6139" w:rsidP="0085637F">
      <w:pPr>
        <w:keepLines/>
        <w:suppressLineNumbers/>
        <w:suppressAutoHyphens/>
        <w:rPr>
          <w:rFonts w:ascii="Calibri" w:hAnsi="Calibri" w:cs="Arial"/>
          <w:szCs w:val="24"/>
        </w:rPr>
      </w:pPr>
      <w:r w:rsidRPr="009C2B1C">
        <w:rPr>
          <w:rFonts w:ascii="Calibri" w:hAnsi="Calibri" w:cs="Arial"/>
          <w:szCs w:val="24"/>
        </w:rPr>
        <w:t>b.</w:t>
      </w:r>
      <w:r w:rsidRPr="009C2B1C">
        <w:rPr>
          <w:rFonts w:ascii="Calibri" w:hAnsi="Calibri" w:cs="Arial"/>
          <w:szCs w:val="24"/>
        </w:rPr>
        <w:tab/>
        <w:t>overlijden;</w:t>
      </w:r>
    </w:p>
    <w:p w:rsidR="005A6139" w:rsidRPr="009C2B1C" w:rsidRDefault="005A6139" w:rsidP="0085637F">
      <w:pPr>
        <w:keepLines/>
        <w:suppressLineNumbers/>
        <w:suppressAutoHyphens/>
        <w:ind w:left="567" w:hanging="567"/>
        <w:rPr>
          <w:rFonts w:ascii="Calibri" w:hAnsi="Calibri" w:cs="Arial"/>
          <w:szCs w:val="24"/>
        </w:rPr>
      </w:pPr>
      <w:r w:rsidRPr="009C2B1C">
        <w:rPr>
          <w:rFonts w:ascii="Calibri" w:hAnsi="Calibri" w:cs="Arial"/>
          <w:szCs w:val="24"/>
        </w:rPr>
        <w:t>c.</w:t>
      </w:r>
      <w:r w:rsidRPr="009C2B1C">
        <w:rPr>
          <w:rFonts w:ascii="Calibri" w:hAnsi="Calibri" w:cs="Arial"/>
          <w:szCs w:val="24"/>
        </w:rPr>
        <w:tab/>
        <w:t>de verklaring van de organisatie, welke de benoeming deed, dat betrokkene niet langer als lid fungeert.</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b/>
          <w:szCs w:val="24"/>
        </w:rPr>
        <w:lastRenderedPageBreak/>
        <w:t>Artikel 6</w:t>
      </w:r>
      <w:r w:rsidRPr="009C2B1C">
        <w:rPr>
          <w:rFonts w:ascii="Calibri" w:hAnsi="Calibri" w:cs="Arial"/>
          <w:b/>
          <w:szCs w:val="24"/>
        </w:rPr>
        <w:tab/>
      </w:r>
      <w:r w:rsidRPr="009C2B1C">
        <w:rPr>
          <w:rFonts w:ascii="Calibri" w:hAnsi="Calibri" w:cs="Arial"/>
          <w:b/>
          <w:szCs w:val="24"/>
        </w:rPr>
        <w:tab/>
        <w:t>Secretariaat</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szCs w:val="24"/>
        </w:rPr>
        <w:t>Het adres van het secretariaat van de Commissie luidt:</w:t>
      </w: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szCs w:val="24"/>
        </w:rPr>
        <w:t>Postbus 262, 2260 AG  Leidschendam.</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b/>
          <w:szCs w:val="24"/>
        </w:rPr>
        <w:t>Artikel 7</w:t>
      </w:r>
      <w:r w:rsidRPr="009C2B1C">
        <w:rPr>
          <w:rFonts w:ascii="Calibri" w:hAnsi="Calibri" w:cs="Arial"/>
          <w:b/>
          <w:szCs w:val="24"/>
        </w:rPr>
        <w:tab/>
        <w:t>Beraadslaging en stemming</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szCs w:val="24"/>
        </w:rPr>
        <w:t>1.</w:t>
      </w:r>
      <w:r w:rsidRPr="009C2B1C">
        <w:rPr>
          <w:rFonts w:ascii="Calibri" w:hAnsi="Calibri" w:cs="Arial"/>
          <w:szCs w:val="24"/>
        </w:rPr>
        <w:tab/>
        <w:t xml:space="preserve">De beslissingen kunnen slechts worden genomen, indien tenminste vier leden resp. </w:t>
      </w:r>
      <w:proofErr w:type="spellStart"/>
      <w:r w:rsidRPr="009C2B1C">
        <w:rPr>
          <w:rFonts w:ascii="Calibri" w:hAnsi="Calibri" w:cs="Arial"/>
          <w:szCs w:val="24"/>
        </w:rPr>
        <w:t>plv</w:t>
      </w:r>
      <w:proofErr w:type="spellEnd"/>
      <w:r w:rsidRPr="009C2B1C">
        <w:rPr>
          <w:rFonts w:ascii="Calibri" w:hAnsi="Calibri" w:cs="Arial"/>
          <w:szCs w:val="24"/>
        </w:rPr>
        <w:t>. leden der Commissie aanwezig zijn.</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szCs w:val="24"/>
        </w:rPr>
        <w:t>2.</w:t>
      </w:r>
      <w:r w:rsidRPr="009C2B1C">
        <w:rPr>
          <w:rFonts w:ascii="Calibri" w:hAnsi="Calibri" w:cs="Arial"/>
          <w:szCs w:val="24"/>
        </w:rPr>
        <w:tab/>
        <w:t>Bij dispariteit in de aanwezigheid brengt elk der leden zoveel stemmen uit als van de andere partij leden aanwezig zijn.</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szCs w:val="24"/>
        </w:rPr>
        <w:t>3.</w:t>
      </w:r>
      <w:r w:rsidRPr="009C2B1C">
        <w:rPr>
          <w:rFonts w:ascii="Calibri" w:hAnsi="Calibri" w:cs="Arial"/>
          <w:szCs w:val="24"/>
        </w:rPr>
        <w:tab/>
        <w:t>De Commissie neemt haar besluiten bij gewone meerderheid van stemmen en geeft haar beslissingen schriftelijk en met redenen omkleed. De leden handelen daarbij naar billijkheid.</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szCs w:val="24"/>
        </w:rPr>
        <w:t>4.</w:t>
      </w:r>
      <w:r w:rsidRPr="009C2B1C">
        <w:rPr>
          <w:rFonts w:ascii="Calibri" w:hAnsi="Calibri" w:cs="Arial"/>
          <w:szCs w:val="24"/>
        </w:rPr>
        <w:tab/>
        <w:t>Bij staking van de stemmen, anders dan ten aanzien van een in een geschil uit te brengen advies, wordt de beslissing aangehouden tot de volgende vergadering. Indien de stemmen dan weer staken wordt het voorstel geacht te zijn verworpen.</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szCs w:val="24"/>
        </w:rPr>
        <w:t>5.</w:t>
      </w:r>
      <w:r w:rsidRPr="009C2B1C">
        <w:rPr>
          <w:rFonts w:ascii="Calibri" w:hAnsi="Calibri" w:cs="Arial"/>
          <w:szCs w:val="24"/>
        </w:rPr>
        <w:tab/>
        <w:t>Bij staking van stemmen ten aanzien van een in een geschil uit te brengen advies, geldt het bepaalde in artikel 8 lid 8 van dit reglement. Blanco stemmen worden geacht niet te zijn uitgebracht.</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b/>
          <w:szCs w:val="24"/>
        </w:rPr>
        <w:t>Artikel 8</w:t>
      </w:r>
      <w:r w:rsidRPr="009C2B1C">
        <w:rPr>
          <w:rFonts w:ascii="Calibri" w:hAnsi="Calibri" w:cs="Arial"/>
          <w:b/>
          <w:szCs w:val="24"/>
        </w:rPr>
        <w:tab/>
      </w:r>
      <w:r w:rsidRPr="009C2B1C">
        <w:rPr>
          <w:rFonts w:ascii="Calibri" w:hAnsi="Calibri" w:cs="Arial"/>
          <w:b/>
          <w:szCs w:val="24"/>
        </w:rPr>
        <w:tab/>
        <w:t>Behandeling van geschillen</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szCs w:val="24"/>
        </w:rPr>
        <w:t>1.</w:t>
      </w:r>
      <w:r w:rsidRPr="009C2B1C">
        <w:rPr>
          <w:rFonts w:ascii="Calibri" w:hAnsi="Calibri" w:cs="Arial"/>
          <w:szCs w:val="24"/>
        </w:rPr>
        <w:tab/>
        <w:t>De geschillen worden door één of beide daarbij betrokken schriftelijk bij het secretariaat der Commissie aanhangig gemaakt.</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szCs w:val="24"/>
        </w:rPr>
        <w:t>2.</w:t>
      </w:r>
      <w:r w:rsidRPr="009C2B1C">
        <w:rPr>
          <w:rFonts w:ascii="Calibri" w:hAnsi="Calibri" w:cs="Arial"/>
          <w:szCs w:val="24"/>
        </w:rPr>
        <w:tab/>
        <w:t>Het secretariaat stelt de wederpartij op de hoogte van het geschil, door toezending van een afschrift van het schrijven van de klagende partij.</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szCs w:val="24"/>
        </w:rPr>
        <w:t>3.</w:t>
      </w:r>
      <w:r w:rsidRPr="009C2B1C">
        <w:rPr>
          <w:rFonts w:ascii="Calibri" w:hAnsi="Calibri" w:cs="Arial"/>
          <w:szCs w:val="24"/>
        </w:rPr>
        <w:tab/>
        <w:t>De wederpartij is bevoegd binnen 14 dagen na verzending door het secretariaat van het in het vorige lid bedoelde schrijven schriftelijk van haar zienswijze kennis te geven.</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szCs w:val="24"/>
        </w:rPr>
        <w:t>4.</w:t>
      </w:r>
      <w:r w:rsidRPr="009C2B1C">
        <w:rPr>
          <w:rFonts w:ascii="Calibri" w:hAnsi="Calibri" w:cs="Arial"/>
          <w:szCs w:val="24"/>
        </w:rPr>
        <w:tab/>
        <w:t>Partijen in het geschil zijn bevoegd na de wisseling van de in de voorafgaande leden bedoelde stukken nogmaals met inachtneming van de termijn van 14 dagen, schriftelijk, hun zienswijze aan het secretariaat kenbaar te maken, waarna de schriftelijke uiteenzetting van het wederzijdse standpunt wordt gesloten.</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szCs w:val="24"/>
        </w:rPr>
        <w:lastRenderedPageBreak/>
        <w:t>5.</w:t>
      </w:r>
      <w:r w:rsidRPr="009C2B1C">
        <w:rPr>
          <w:rFonts w:ascii="Calibri" w:hAnsi="Calibri" w:cs="Arial"/>
          <w:szCs w:val="24"/>
        </w:rPr>
        <w:tab/>
        <w:t>Partijen in het geschil, hun waarnemer of één of meer leden der Commissie zijn bevoegd één of meer getuigen of deskundigen bij de mondelinge behandeling van het geschil mede te brengen, opdat deze door de Commissie worden gehoord, mits de naam, woonplaats en functie van de mede te brengen getuigen of deskundigen minstens zes dagen vooraf aan het secretariaat is bericht.</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szCs w:val="24"/>
        </w:rPr>
        <w:t>6.</w:t>
      </w:r>
      <w:r w:rsidRPr="009C2B1C">
        <w:rPr>
          <w:rFonts w:ascii="Calibri" w:hAnsi="Calibri" w:cs="Arial"/>
          <w:szCs w:val="24"/>
        </w:rPr>
        <w:tab/>
        <w:t>De commissie is bevoegd, alvorens een beslissing te nemen, nadere inlichtingen in te winnen zowel van partijen als van derden. Zij is bevoegd partijen, getuigen en deskundigen ter nadere toelichting op te roepen om in haar vergadering te verschijnen. Een zodanige oproep dient te geschieden met inachtneming van een termijn van 14 dagen.</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szCs w:val="24"/>
        </w:rPr>
        <w:t>7.</w:t>
      </w:r>
      <w:r w:rsidRPr="009C2B1C">
        <w:rPr>
          <w:rFonts w:ascii="Calibri" w:hAnsi="Calibri" w:cs="Arial"/>
          <w:szCs w:val="24"/>
        </w:rPr>
        <w:tab/>
        <w:t>Uit de weigering van partijen om gevraagde inlichtingen te verstrekken of om ter vergadering te verschijnen, zal de Commissie conclusies trekken, welke haar geraden voorkomen.</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szCs w:val="24"/>
        </w:rPr>
        <w:t>8.</w:t>
      </w:r>
      <w:r w:rsidRPr="009C2B1C">
        <w:rPr>
          <w:rFonts w:ascii="Calibri" w:hAnsi="Calibri" w:cs="Arial"/>
          <w:szCs w:val="24"/>
        </w:rPr>
        <w:tab/>
        <w:t>Bij staking van stemming en indien ook bij andere beraadslaging niet alsnog een beslissing kan worden genomen, onthoudt de Commissie zich van een advies.</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szCs w:val="24"/>
        </w:rPr>
        <w:t>9.</w:t>
      </w:r>
      <w:r w:rsidRPr="009C2B1C">
        <w:rPr>
          <w:rFonts w:ascii="Calibri" w:hAnsi="Calibri" w:cs="Arial"/>
          <w:szCs w:val="24"/>
        </w:rPr>
        <w:tab/>
        <w:t xml:space="preserve">De Commissie bepaalt bij haar uitspraak de kosten van </w:t>
      </w:r>
      <w:proofErr w:type="spellStart"/>
      <w:r w:rsidRPr="009C2B1C">
        <w:rPr>
          <w:rFonts w:ascii="Calibri" w:hAnsi="Calibri" w:cs="Arial"/>
          <w:szCs w:val="24"/>
        </w:rPr>
        <w:t>haarzelve</w:t>
      </w:r>
      <w:proofErr w:type="spellEnd"/>
      <w:r w:rsidRPr="009C2B1C">
        <w:rPr>
          <w:rFonts w:ascii="Calibri" w:hAnsi="Calibri" w:cs="Arial"/>
          <w:szCs w:val="24"/>
        </w:rPr>
        <w:t xml:space="preserve"> en die van partijen bij het geschil, alsmede door welke partijen of in welke verhouding door partijen die kosten zullen worden gedragen.</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b/>
          <w:szCs w:val="24"/>
        </w:rPr>
      </w:pPr>
      <w:r w:rsidRPr="009C2B1C">
        <w:rPr>
          <w:rFonts w:ascii="Calibri" w:hAnsi="Calibri" w:cs="Arial"/>
          <w:b/>
          <w:szCs w:val="24"/>
        </w:rPr>
        <w:t>Artikel 9</w:t>
      </w:r>
      <w:r w:rsidRPr="009C2B1C">
        <w:rPr>
          <w:rFonts w:ascii="Calibri" w:hAnsi="Calibri" w:cs="Arial"/>
          <w:b/>
          <w:szCs w:val="24"/>
        </w:rPr>
        <w:tab/>
        <w:t>Vergunning tot afwijking van arbeidsvoorwaarden uit de cao</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szCs w:val="24"/>
        </w:rPr>
        <w:t>1.</w:t>
      </w:r>
      <w:r w:rsidRPr="009C2B1C">
        <w:rPr>
          <w:rFonts w:ascii="Calibri" w:hAnsi="Calibri" w:cs="Arial"/>
          <w:szCs w:val="24"/>
        </w:rPr>
        <w:tab/>
        <w:t>Aanvragen voor toestemming tot afwijking van de in de cao vastgestelde lonen en andere arbeidsvoorwaarden moeten schriftelijk, voorzien van een toelichting aangevende de omstandigheden welke aanleiding zijn tot het verzoek, bij het secretariaat van de Commissie worden ingediend.</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szCs w:val="24"/>
        </w:rPr>
        <w:t>2.</w:t>
      </w:r>
      <w:r w:rsidRPr="009C2B1C">
        <w:rPr>
          <w:rFonts w:ascii="Calibri" w:hAnsi="Calibri" w:cs="Arial"/>
          <w:szCs w:val="24"/>
        </w:rPr>
        <w:tab/>
        <w:t>Wanneer de Commissie aanleiding vindt een zodanig verzoek geheel of gedeeltelijk af te wijzen, dient deze afwijzing met redenen omkleed te geschieden.</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b/>
          <w:szCs w:val="24"/>
        </w:rPr>
        <w:t>Artikel 10</w:t>
      </w:r>
      <w:r w:rsidRPr="009C2B1C">
        <w:rPr>
          <w:rFonts w:ascii="Calibri" w:hAnsi="Calibri" w:cs="Arial"/>
          <w:b/>
          <w:szCs w:val="24"/>
        </w:rPr>
        <w:tab/>
        <w:t>Goedkeuring van belonings- en functieclassificatiesystemen</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rPr>
          <w:rFonts w:ascii="Calibri" w:hAnsi="Calibri" w:cs="Arial"/>
          <w:szCs w:val="24"/>
        </w:rPr>
      </w:pPr>
      <w:r w:rsidRPr="009C2B1C">
        <w:rPr>
          <w:rFonts w:ascii="Calibri" w:hAnsi="Calibri" w:cs="Arial"/>
          <w:szCs w:val="24"/>
        </w:rPr>
        <w:t>Verzoeken om goedkeuring van systemen van prestatiebeloning dienen, voorzien van het benodigde aantal beschrijvingen van het gewenste stelsel, tenminste twee maanden voor de invoering schriftelijk bij het secretariaat van de Commissie te worden ingediend.</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b/>
          <w:szCs w:val="24"/>
        </w:rPr>
        <w:t>Artikel 11</w:t>
      </w:r>
      <w:r w:rsidRPr="009C2B1C">
        <w:rPr>
          <w:rFonts w:ascii="Calibri" w:hAnsi="Calibri" w:cs="Arial"/>
          <w:b/>
          <w:szCs w:val="24"/>
        </w:rPr>
        <w:tab/>
        <w:t>Vergoeding</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rPr>
          <w:rFonts w:ascii="Calibri" w:hAnsi="Calibri" w:cs="Arial"/>
          <w:szCs w:val="24"/>
        </w:rPr>
      </w:pPr>
      <w:r w:rsidRPr="009C2B1C">
        <w:rPr>
          <w:rFonts w:ascii="Calibri" w:hAnsi="Calibri" w:cs="Arial"/>
          <w:szCs w:val="24"/>
        </w:rPr>
        <w:t>De Commissie kan een door haar te bepalen vergoeding in rekening brengen voor de behandeling van de vragen, bedoeld in de artikelen 9 en 10.</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ind w:left="567" w:hanging="567"/>
        <w:rPr>
          <w:rFonts w:ascii="Calibri" w:hAnsi="Calibri" w:cs="Arial"/>
          <w:szCs w:val="24"/>
        </w:rPr>
      </w:pPr>
      <w:r w:rsidRPr="009C2B1C">
        <w:rPr>
          <w:rFonts w:ascii="Calibri" w:hAnsi="Calibri" w:cs="Arial"/>
          <w:b/>
          <w:szCs w:val="24"/>
        </w:rPr>
        <w:t>Artikel 12</w:t>
      </w:r>
      <w:r w:rsidRPr="009C2B1C">
        <w:rPr>
          <w:rFonts w:ascii="Calibri" w:hAnsi="Calibri" w:cs="Arial"/>
          <w:b/>
          <w:szCs w:val="24"/>
        </w:rPr>
        <w:tab/>
        <w:t>Wijziging reglement</w:t>
      </w:r>
    </w:p>
    <w:p w:rsidR="005A6139" w:rsidRPr="009C2B1C" w:rsidRDefault="005A6139">
      <w:pPr>
        <w:keepLines/>
        <w:suppressLineNumbers/>
        <w:suppressAutoHyphens/>
        <w:ind w:left="567" w:hanging="567"/>
        <w:rPr>
          <w:rFonts w:ascii="Calibri" w:hAnsi="Calibri" w:cs="Arial"/>
          <w:szCs w:val="24"/>
        </w:rPr>
      </w:pPr>
    </w:p>
    <w:p w:rsidR="005A6139" w:rsidRPr="009C2B1C" w:rsidRDefault="005A6139">
      <w:pPr>
        <w:keepLines/>
        <w:suppressLineNumbers/>
        <w:suppressAutoHyphens/>
        <w:rPr>
          <w:rFonts w:ascii="Calibri" w:hAnsi="Calibri" w:cs="Arial"/>
          <w:szCs w:val="24"/>
        </w:rPr>
      </w:pPr>
      <w:r w:rsidRPr="009C2B1C">
        <w:rPr>
          <w:rFonts w:ascii="Calibri" w:hAnsi="Calibri" w:cs="Arial"/>
          <w:szCs w:val="24"/>
        </w:rPr>
        <w:t>Dit reglement kan door partijen bij de collectieve arbeidsovereenkomst voor het personeel, werkzaam bij de Groothandel in Levensmiddelen, Zoetwaren, Tabak en/of Tabaksproducten te allen tijde in gezamenlijk over</w:t>
      </w:r>
      <w:r w:rsidRPr="009C2B1C">
        <w:rPr>
          <w:rFonts w:ascii="Calibri" w:hAnsi="Calibri" w:cs="Arial"/>
          <w:szCs w:val="24"/>
        </w:rPr>
        <w:softHyphen/>
        <w:t>leg worden gewijzigd.</w:t>
      </w:r>
    </w:p>
    <w:p w:rsidR="005A6139" w:rsidRPr="009C2B1C" w:rsidRDefault="005A6139">
      <w:pPr>
        <w:keepLines/>
        <w:suppressLineNumbers/>
        <w:suppressAutoHyphens/>
        <w:autoSpaceDE w:val="0"/>
        <w:autoSpaceDN w:val="0"/>
        <w:adjustRightInd w:val="0"/>
        <w:rPr>
          <w:rFonts w:ascii="Calibri" w:hAnsi="Calibri" w:cs="Arial"/>
          <w:szCs w:val="24"/>
        </w:rPr>
      </w:pPr>
    </w:p>
    <w:p w:rsidR="005A6139" w:rsidRPr="009C2B1C" w:rsidRDefault="005A6139">
      <w:pPr>
        <w:keepLines/>
        <w:suppressLineNumbers/>
        <w:suppressAutoHyphens/>
        <w:autoSpaceDE w:val="0"/>
        <w:autoSpaceDN w:val="0"/>
        <w:adjustRightInd w:val="0"/>
        <w:rPr>
          <w:rFonts w:ascii="Calibri" w:hAnsi="Calibri" w:cs="Arial"/>
          <w:szCs w:val="24"/>
        </w:rPr>
      </w:pPr>
    </w:p>
    <w:p w:rsidR="005A6139" w:rsidRPr="009C2B1C" w:rsidRDefault="005A6139">
      <w:pPr>
        <w:keepLines/>
        <w:suppressLineNumbers/>
        <w:suppressAutoHyphens/>
        <w:ind w:left="567" w:hanging="567"/>
        <w:rPr>
          <w:rFonts w:ascii="Calibri" w:hAnsi="Calibri" w:cs="Arial"/>
          <w:b/>
          <w:vanish/>
          <w:szCs w:val="24"/>
        </w:rPr>
      </w:pPr>
    </w:p>
    <w:p w:rsidR="00186DBF" w:rsidRPr="009C2B1C" w:rsidRDefault="00186DBF" w:rsidP="00E94689">
      <w:pPr>
        <w:rPr>
          <w:rFonts w:ascii="Calibri" w:hAnsi="Calibri" w:cs="Arial"/>
          <w:szCs w:val="24"/>
        </w:rPr>
      </w:pPr>
    </w:p>
    <w:sectPr w:rsidR="00186DBF" w:rsidRPr="009C2B1C">
      <w:footerReference w:type="even" r:id="rId11"/>
      <w:footerReference w:type="default" r:id="rId12"/>
      <w:pgSz w:w="11906" w:h="16838" w:code="9"/>
      <w:pgMar w:top="1418" w:right="1418" w:bottom="1418" w:left="1418" w:header="708" w:footer="851"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2FB" w:rsidRDefault="009C22FB">
      <w:r>
        <w:separator/>
      </w:r>
    </w:p>
  </w:endnote>
  <w:endnote w:type="continuationSeparator" w:id="0">
    <w:p w:rsidR="009C22FB" w:rsidRDefault="009C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FB" w:rsidRDefault="009C22F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rsidR="009C22FB" w:rsidRDefault="009C22FB">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FB" w:rsidRPr="00164F95" w:rsidRDefault="009C22FB">
    <w:pPr>
      <w:pStyle w:val="Voettekst"/>
      <w:framePr w:wrap="around" w:vAnchor="text" w:hAnchor="margin" w:xAlign="center" w:y="1"/>
      <w:rPr>
        <w:rStyle w:val="Paginanummer"/>
        <w:rFonts w:ascii="Calibri" w:hAnsi="Calibri"/>
        <w:szCs w:val="24"/>
      </w:rPr>
    </w:pPr>
    <w:r w:rsidRPr="00164F95">
      <w:rPr>
        <w:rStyle w:val="Paginanummer"/>
        <w:rFonts w:ascii="Calibri" w:hAnsi="Calibri"/>
        <w:szCs w:val="24"/>
      </w:rPr>
      <w:fldChar w:fldCharType="begin"/>
    </w:r>
    <w:r w:rsidRPr="00164F95">
      <w:rPr>
        <w:rStyle w:val="Paginanummer"/>
        <w:rFonts w:ascii="Calibri" w:hAnsi="Calibri"/>
        <w:szCs w:val="24"/>
      </w:rPr>
      <w:instrText xml:space="preserve">PAGE  </w:instrText>
    </w:r>
    <w:r w:rsidRPr="00164F95">
      <w:rPr>
        <w:rStyle w:val="Paginanummer"/>
        <w:rFonts w:ascii="Calibri" w:hAnsi="Calibri"/>
        <w:szCs w:val="24"/>
      </w:rPr>
      <w:fldChar w:fldCharType="separate"/>
    </w:r>
    <w:r w:rsidR="004127D1">
      <w:rPr>
        <w:rStyle w:val="Paginanummer"/>
        <w:rFonts w:ascii="Calibri" w:hAnsi="Calibri"/>
        <w:noProof/>
        <w:szCs w:val="24"/>
      </w:rPr>
      <w:t>95</w:t>
    </w:r>
    <w:r w:rsidRPr="00164F95">
      <w:rPr>
        <w:rStyle w:val="Paginanummer"/>
        <w:rFonts w:ascii="Calibri" w:hAnsi="Calibri"/>
        <w:szCs w:val="24"/>
      </w:rPr>
      <w:fldChar w:fldCharType="end"/>
    </w:r>
  </w:p>
  <w:p w:rsidR="009C22FB" w:rsidRDefault="009C22FB">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2FB" w:rsidRDefault="009C22FB">
      <w:r>
        <w:separator/>
      </w:r>
    </w:p>
  </w:footnote>
  <w:footnote w:type="continuationSeparator" w:id="0">
    <w:p w:rsidR="009C22FB" w:rsidRDefault="009C2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1E1"/>
    <w:multiLevelType w:val="hybridMultilevel"/>
    <w:tmpl w:val="5E8EC25E"/>
    <w:lvl w:ilvl="0" w:tplc="168C3EFE">
      <w:start w:val="1"/>
      <w:numFmt w:val="decimal"/>
      <w:lvlText w:val="%1."/>
      <w:lvlJc w:val="left"/>
      <w:pPr>
        <w:tabs>
          <w:tab w:val="num" w:pos="1134"/>
        </w:tabs>
        <w:ind w:left="1134" w:hanging="567"/>
      </w:pPr>
      <w:rPr>
        <w:rFonts w:hint="default"/>
      </w:rPr>
    </w:lvl>
    <w:lvl w:ilvl="1" w:tplc="04130019" w:tentative="1">
      <w:start w:val="1"/>
      <w:numFmt w:val="lowerLetter"/>
      <w:lvlText w:val="%2."/>
      <w:lvlJc w:val="left"/>
      <w:pPr>
        <w:ind w:left="2211" w:hanging="360"/>
      </w:pPr>
    </w:lvl>
    <w:lvl w:ilvl="2" w:tplc="0413001B" w:tentative="1">
      <w:start w:val="1"/>
      <w:numFmt w:val="lowerRoman"/>
      <w:lvlText w:val="%3."/>
      <w:lvlJc w:val="right"/>
      <w:pPr>
        <w:ind w:left="2931" w:hanging="180"/>
      </w:pPr>
    </w:lvl>
    <w:lvl w:ilvl="3" w:tplc="0413000F" w:tentative="1">
      <w:start w:val="1"/>
      <w:numFmt w:val="decimal"/>
      <w:lvlText w:val="%4."/>
      <w:lvlJc w:val="left"/>
      <w:pPr>
        <w:ind w:left="3651" w:hanging="360"/>
      </w:pPr>
    </w:lvl>
    <w:lvl w:ilvl="4" w:tplc="04130019" w:tentative="1">
      <w:start w:val="1"/>
      <w:numFmt w:val="lowerLetter"/>
      <w:lvlText w:val="%5."/>
      <w:lvlJc w:val="left"/>
      <w:pPr>
        <w:ind w:left="4371" w:hanging="360"/>
      </w:pPr>
    </w:lvl>
    <w:lvl w:ilvl="5" w:tplc="0413001B" w:tentative="1">
      <w:start w:val="1"/>
      <w:numFmt w:val="lowerRoman"/>
      <w:lvlText w:val="%6."/>
      <w:lvlJc w:val="right"/>
      <w:pPr>
        <w:ind w:left="5091" w:hanging="180"/>
      </w:pPr>
    </w:lvl>
    <w:lvl w:ilvl="6" w:tplc="0413000F" w:tentative="1">
      <w:start w:val="1"/>
      <w:numFmt w:val="decimal"/>
      <w:lvlText w:val="%7."/>
      <w:lvlJc w:val="left"/>
      <w:pPr>
        <w:ind w:left="5811" w:hanging="360"/>
      </w:pPr>
    </w:lvl>
    <w:lvl w:ilvl="7" w:tplc="04130019" w:tentative="1">
      <w:start w:val="1"/>
      <w:numFmt w:val="lowerLetter"/>
      <w:lvlText w:val="%8."/>
      <w:lvlJc w:val="left"/>
      <w:pPr>
        <w:ind w:left="6531" w:hanging="360"/>
      </w:pPr>
    </w:lvl>
    <w:lvl w:ilvl="8" w:tplc="0413001B" w:tentative="1">
      <w:start w:val="1"/>
      <w:numFmt w:val="lowerRoman"/>
      <w:lvlText w:val="%9."/>
      <w:lvlJc w:val="right"/>
      <w:pPr>
        <w:ind w:left="7251" w:hanging="180"/>
      </w:pPr>
    </w:lvl>
  </w:abstractNum>
  <w:abstractNum w:abstractNumId="1">
    <w:nsid w:val="0565169E"/>
    <w:multiLevelType w:val="hybridMultilevel"/>
    <w:tmpl w:val="BE72C5F0"/>
    <w:lvl w:ilvl="0" w:tplc="3C4C955A">
      <w:start w:val="1"/>
      <w:numFmt w:val="decimal"/>
      <w:lvlText w:val="%1."/>
      <w:lvlJc w:val="left"/>
      <w:pPr>
        <w:tabs>
          <w:tab w:val="num" w:pos="567"/>
        </w:tabs>
        <w:ind w:left="567" w:hanging="567"/>
      </w:pPr>
      <w:rPr>
        <w:rFonts w:ascii="Calibri" w:hAnsi="Calibri" w:hint="default"/>
        <w:sz w:val="24"/>
        <w:szCs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69B1E97"/>
    <w:multiLevelType w:val="hybridMultilevel"/>
    <w:tmpl w:val="2B78245A"/>
    <w:lvl w:ilvl="0" w:tplc="DF90180C">
      <w:start w:val="1"/>
      <w:numFmt w:val="decimal"/>
      <w:lvlText w:val="%1."/>
      <w:lvlJc w:val="left"/>
      <w:pPr>
        <w:tabs>
          <w:tab w:val="num" w:pos="567"/>
        </w:tabs>
        <w:ind w:left="567" w:hanging="567"/>
      </w:pPr>
      <w:rPr>
        <w:rFonts w:ascii="Calibri" w:hAnsi="Calibri" w:hint="default"/>
        <w:b w:val="0"/>
        <w:i w:val="0"/>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6E82FE1"/>
    <w:multiLevelType w:val="hybridMultilevel"/>
    <w:tmpl w:val="782483F4"/>
    <w:lvl w:ilvl="0" w:tplc="98CAFDD0">
      <w:start w:val="1"/>
      <w:numFmt w:val="decimal"/>
      <w:lvlText w:val="%1."/>
      <w:lvlJc w:val="left"/>
      <w:pPr>
        <w:tabs>
          <w:tab w:val="num" w:pos="567"/>
        </w:tabs>
        <w:ind w:left="567" w:hanging="567"/>
      </w:pPr>
      <w:rPr>
        <w:rFonts w:ascii="Calibri" w:hAnsi="Calibri" w:hint="default"/>
        <w:sz w:val="24"/>
        <w:szCs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0923260E"/>
    <w:multiLevelType w:val="hybridMultilevel"/>
    <w:tmpl w:val="82CC2FE6"/>
    <w:lvl w:ilvl="0" w:tplc="01021DEC">
      <w:start w:val="1"/>
      <w:numFmt w:val="decimal"/>
      <w:lvlText w:val="%1."/>
      <w:lvlJc w:val="left"/>
      <w:pPr>
        <w:tabs>
          <w:tab w:val="num" w:pos="567"/>
        </w:tabs>
        <w:ind w:left="567" w:hanging="567"/>
      </w:pPr>
      <w:rPr>
        <w:rFonts w:ascii="Calibri" w:hAnsi="Calibri" w:hint="default"/>
        <w:sz w:val="24"/>
        <w:szCs w:val="24"/>
      </w:rPr>
    </w:lvl>
    <w:lvl w:ilvl="1" w:tplc="DABC1368">
      <w:start w:val="1"/>
      <w:numFmt w:val="lowerLetter"/>
      <w:lvlText w:val="%2."/>
      <w:lvlJc w:val="left"/>
      <w:pPr>
        <w:tabs>
          <w:tab w:val="num" w:pos="567"/>
        </w:tabs>
        <w:ind w:left="1134" w:hanging="567"/>
      </w:pPr>
      <w:rPr>
        <w:rFonts w:ascii="Calibri" w:hAnsi="Calibri" w:hint="default"/>
        <w:sz w:val="24"/>
        <w:szCs w:val="24"/>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09330E18"/>
    <w:multiLevelType w:val="hybridMultilevel"/>
    <w:tmpl w:val="5E94B654"/>
    <w:lvl w:ilvl="0" w:tplc="432EA9CA">
      <w:start w:val="3"/>
      <w:numFmt w:val="decimal"/>
      <w:lvlText w:val="%1."/>
      <w:lvlJc w:val="left"/>
      <w:pPr>
        <w:tabs>
          <w:tab w:val="num" w:pos="567"/>
        </w:tabs>
        <w:ind w:left="567" w:hanging="567"/>
      </w:pPr>
      <w:rPr>
        <w:rFonts w:hint="default"/>
      </w:rPr>
    </w:lvl>
    <w:lvl w:ilvl="1" w:tplc="22AEC508">
      <w:start w:val="1"/>
      <w:numFmt w:val="lowerLetter"/>
      <w:lvlText w:val="%2."/>
      <w:lvlJc w:val="left"/>
      <w:pPr>
        <w:tabs>
          <w:tab w:val="num" w:pos="567"/>
        </w:tabs>
        <w:ind w:left="1134" w:hanging="567"/>
      </w:pPr>
      <w:rPr>
        <w:rFonts w:hint="default"/>
      </w:rPr>
    </w:lvl>
    <w:lvl w:ilvl="2" w:tplc="0413001B" w:tentative="1">
      <w:start w:val="1"/>
      <w:numFmt w:val="lowerRoman"/>
      <w:lvlText w:val="%3."/>
      <w:lvlJc w:val="right"/>
      <w:pPr>
        <w:ind w:left="2931" w:hanging="180"/>
      </w:pPr>
    </w:lvl>
    <w:lvl w:ilvl="3" w:tplc="0413000F" w:tentative="1">
      <w:start w:val="1"/>
      <w:numFmt w:val="decimal"/>
      <w:lvlText w:val="%4."/>
      <w:lvlJc w:val="left"/>
      <w:pPr>
        <w:ind w:left="3651" w:hanging="360"/>
      </w:pPr>
    </w:lvl>
    <w:lvl w:ilvl="4" w:tplc="04130019" w:tentative="1">
      <w:start w:val="1"/>
      <w:numFmt w:val="lowerLetter"/>
      <w:lvlText w:val="%5."/>
      <w:lvlJc w:val="left"/>
      <w:pPr>
        <w:ind w:left="4371" w:hanging="360"/>
      </w:pPr>
    </w:lvl>
    <w:lvl w:ilvl="5" w:tplc="0413001B" w:tentative="1">
      <w:start w:val="1"/>
      <w:numFmt w:val="lowerRoman"/>
      <w:lvlText w:val="%6."/>
      <w:lvlJc w:val="right"/>
      <w:pPr>
        <w:ind w:left="5091" w:hanging="180"/>
      </w:pPr>
    </w:lvl>
    <w:lvl w:ilvl="6" w:tplc="0413000F" w:tentative="1">
      <w:start w:val="1"/>
      <w:numFmt w:val="decimal"/>
      <w:lvlText w:val="%7."/>
      <w:lvlJc w:val="left"/>
      <w:pPr>
        <w:ind w:left="5811" w:hanging="360"/>
      </w:pPr>
    </w:lvl>
    <w:lvl w:ilvl="7" w:tplc="04130019" w:tentative="1">
      <w:start w:val="1"/>
      <w:numFmt w:val="lowerLetter"/>
      <w:lvlText w:val="%8."/>
      <w:lvlJc w:val="left"/>
      <w:pPr>
        <w:ind w:left="6531" w:hanging="360"/>
      </w:pPr>
    </w:lvl>
    <w:lvl w:ilvl="8" w:tplc="0413001B" w:tentative="1">
      <w:start w:val="1"/>
      <w:numFmt w:val="lowerRoman"/>
      <w:lvlText w:val="%9."/>
      <w:lvlJc w:val="right"/>
      <w:pPr>
        <w:ind w:left="7251" w:hanging="180"/>
      </w:pPr>
    </w:lvl>
  </w:abstractNum>
  <w:abstractNum w:abstractNumId="6">
    <w:nsid w:val="0A54702E"/>
    <w:multiLevelType w:val="hybridMultilevel"/>
    <w:tmpl w:val="11066EAA"/>
    <w:lvl w:ilvl="0" w:tplc="062653FA">
      <w:start w:val="1"/>
      <w:numFmt w:val="decimal"/>
      <w:lvlText w:val="%1."/>
      <w:lvlJc w:val="left"/>
      <w:pPr>
        <w:tabs>
          <w:tab w:val="num" w:pos="567"/>
        </w:tabs>
        <w:ind w:left="567" w:hanging="567"/>
      </w:pPr>
      <w:rPr>
        <w:rFonts w:ascii="Calibri" w:hAnsi="Calibri" w:hint="default"/>
        <w:sz w:val="24"/>
        <w:szCs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0A725FE2"/>
    <w:multiLevelType w:val="hybridMultilevel"/>
    <w:tmpl w:val="E4E25B94"/>
    <w:lvl w:ilvl="0" w:tplc="BD1EB998">
      <w:start w:val="1"/>
      <w:numFmt w:val="decimal"/>
      <w:lvlText w:val="%1."/>
      <w:lvlJc w:val="left"/>
      <w:pPr>
        <w:tabs>
          <w:tab w:val="num" w:pos="567"/>
        </w:tabs>
        <w:ind w:left="567" w:hanging="567"/>
      </w:pPr>
      <w:rPr>
        <w:rFonts w:ascii="Calibri" w:hAnsi="Calibri" w:hint="default"/>
        <w:sz w:val="24"/>
        <w:szCs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0B6B362F"/>
    <w:multiLevelType w:val="hybridMultilevel"/>
    <w:tmpl w:val="76ECA932"/>
    <w:lvl w:ilvl="0" w:tplc="F814B4D2">
      <w:start w:val="1"/>
      <w:numFmt w:val="decimal"/>
      <w:lvlText w:val="%1."/>
      <w:lvlJc w:val="left"/>
      <w:pPr>
        <w:tabs>
          <w:tab w:val="num" w:pos="567"/>
        </w:tabs>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0DAC2E94"/>
    <w:multiLevelType w:val="hybridMultilevel"/>
    <w:tmpl w:val="DC1E1E36"/>
    <w:lvl w:ilvl="0" w:tplc="4FC229F4">
      <w:start w:val="1"/>
      <w:numFmt w:val="decimal"/>
      <w:lvlText w:val="%1."/>
      <w:lvlJc w:val="left"/>
      <w:pPr>
        <w:tabs>
          <w:tab w:val="num" w:pos="567"/>
        </w:tabs>
        <w:ind w:left="567" w:hanging="567"/>
      </w:pPr>
      <w:rPr>
        <w:rFonts w:ascii="Calibri" w:hAnsi="Calibri" w:hint="default"/>
        <w:sz w:val="24"/>
        <w:szCs w:val="24"/>
      </w:rPr>
    </w:lvl>
    <w:lvl w:ilvl="1" w:tplc="4A6A39F2">
      <w:start w:val="1"/>
      <w:numFmt w:val="lowerLetter"/>
      <w:lvlText w:val="%2."/>
      <w:lvlJc w:val="left"/>
      <w:pPr>
        <w:tabs>
          <w:tab w:val="num" w:pos="567"/>
        </w:tabs>
        <w:ind w:left="1134" w:hanging="567"/>
      </w:pPr>
      <w:rPr>
        <w:rFonts w:ascii="Calibri" w:hAnsi="Calibri" w:hint="default"/>
        <w:sz w:val="24"/>
        <w:szCs w:val="24"/>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0EFA425F"/>
    <w:multiLevelType w:val="hybridMultilevel"/>
    <w:tmpl w:val="1CD22358"/>
    <w:lvl w:ilvl="0" w:tplc="B04CBE9E">
      <w:start w:val="5"/>
      <w:numFmt w:val="decimal"/>
      <w:lvlText w:val="%1."/>
      <w:lvlJc w:val="left"/>
      <w:pPr>
        <w:tabs>
          <w:tab w:val="num" w:pos="567"/>
        </w:tabs>
        <w:ind w:left="567" w:hanging="567"/>
      </w:pPr>
      <w:rPr>
        <w:rFonts w:hint="default"/>
      </w:rPr>
    </w:lvl>
    <w:lvl w:ilvl="1" w:tplc="85242476">
      <w:start w:val="1"/>
      <w:numFmt w:val="lowerLetter"/>
      <w:lvlText w:val="%2."/>
      <w:lvlJc w:val="left"/>
      <w:pPr>
        <w:tabs>
          <w:tab w:val="num" w:pos="567"/>
        </w:tabs>
        <w:ind w:left="1134" w:hanging="567"/>
      </w:pPr>
      <w:rPr>
        <w:rFonts w:ascii="Calibri" w:hAnsi="Calibri" w:hint="default"/>
        <w:sz w:val="24"/>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0FA72A24"/>
    <w:multiLevelType w:val="hybridMultilevel"/>
    <w:tmpl w:val="849A7ED8"/>
    <w:lvl w:ilvl="0" w:tplc="15AEF37C">
      <w:start w:val="1"/>
      <w:numFmt w:val="lowerLetter"/>
      <w:lvlText w:val="%1."/>
      <w:lvlJc w:val="left"/>
      <w:pPr>
        <w:tabs>
          <w:tab w:val="num" w:pos="567"/>
        </w:tabs>
        <w:ind w:left="1134" w:hanging="567"/>
      </w:pPr>
      <w:rPr>
        <w:rFonts w:ascii="Calibri" w:hAnsi="Calibri" w:hint="default"/>
        <w:b w:val="0"/>
        <w:i w:val="0"/>
        <w:sz w:val="24"/>
      </w:r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12">
    <w:nsid w:val="11243DB7"/>
    <w:multiLevelType w:val="hybridMultilevel"/>
    <w:tmpl w:val="3868500C"/>
    <w:lvl w:ilvl="0" w:tplc="41302BAE">
      <w:start w:val="1"/>
      <w:numFmt w:val="decimal"/>
      <w:lvlText w:val="%1."/>
      <w:lvlJc w:val="left"/>
      <w:pPr>
        <w:tabs>
          <w:tab w:val="num" w:pos="567"/>
        </w:tabs>
        <w:ind w:left="567" w:hanging="567"/>
      </w:pPr>
      <w:rPr>
        <w:rFonts w:ascii="Calibri" w:hAnsi="Calibri" w:hint="default"/>
        <w:sz w:val="24"/>
        <w:szCs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11C20424"/>
    <w:multiLevelType w:val="singleLevel"/>
    <w:tmpl w:val="0413000F"/>
    <w:lvl w:ilvl="0">
      <w:start w:val="1"/>
      <w:numFmt w:val="decimal"/>
      <w:lvlText w:val="%1."/>
      <w:lvlJc w:val="left"/>
      <w:pPr>
        <w:tabs>
          <w:tab w:val="num" w:pos="360"/>
        </w:tabs>
        <w:ind w:left="360" w:hanging="360"/>
      </w:pPr>
    </w:lvl>
  </w:abstractNum>
  <w:abstractNum w:abstractNumId="14">
    <w:nsid w:val="14F23A7F"/>
    <w:multiLevelType w:val="hybridMultilevel"/>
    <w:tmpl w:val="CBFE4A1E"/>
    <w:lvl w:ilvl="0" w:tplc="6ED20D38">
      <w:numFmt w:val="bullet"/>
      <w:lvlText w:val="-"/>
      <w:lvlJc w:val="left"/>
      <w:pPr>
        <w:tabs>
          <w:tab w:val="num" w:pos="927"/>
        </w:tabs>
        <w:ind w:left="927" w:hanging="360"/>
      </w:pPr>
      <w:rPr>
        <w:rFonts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15">
    <w:nsid w:val="17641489"/>
    <w:multiLevelType w:val="hybridMultilevel"/>
    <w:tmpl w:val="19EE0C16"/>
    <w:lvl w:ilvl="0" w:tplc="37EA619A">
      <w:start w:val="1"/>
      <w:numFmt w:val="decimal"/>
      <w:lvlText w:val="%1."/>
      <w:lvlJc w:val="left"/>
      <w:pPr>
        <w:tabs>
          <w:tab w:val="num" w:pos="567"/>
        </w:tabs>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1B641032"/>
    <w:multiLevelType w:val="hybridMultilevel"/>
    <w:tmpl w:val="0750D446"/>
    <w:lvl w:ilvl="0" w:tplc="3A2068C0">
      <w:start w:val="1"/>
      <w:numFmt w:val="decimal"/>
      <w:lvlText w:val="%1."/>
      <w:lvlJc w:val="left"/>
      <w:pPr>
        <w:tabs>
          <w:tab w:val="num" w:pos="567"/>
        </w:tabs>
        <w:ind w:left="567" w:hanging="567"/>
      </w:pPr>
      <w:rPr>
        <w:rFonts w:ascii="Calibri" w:hAnsi="Calibri" w:hint="default"/>
        <w:sz w:val="24"/>
        <w:szCs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1FF81EEE"/>
    <w:multiLevelType w:val="hybridMultilevel"/>
    <w:tmpl w:val="1FD22A7C"/>
    <w:lvl w:ilvl="0" w:tplc="45A0A28A">
      <w:start w:val="1"/>
      <w:numFmt w:val="lowerLetter"/>
      <w:lvlText w:val="%1."/>
      <w:lvlJc w:val="left"/>
      <w:pPr>
        <w:tabs>
          <w:tab w:val="num" w:pos="567"/>
        </w:tabs>
        <w:ind w:left="567" w:hanging="567"/>
      </w:pPr>
      <w:rPr>
        <w:rFonts w:ascii="Calibri" w:hAnsi="Calibri" w:hint="default"/>
        <w:sz w:val="24"/>
        <w:szCs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218116E7"/>
    <w:multiLevelType w:val="hybridMultilevel"/>
    <w:tmpl w:val="BB08D6F4"/>
    <w:lvl w:ilvl="0" w:tplc="5C80F0D2">
      <w:start w:val="1"/>
      <w:numFmt w:val="bullet"/>
      <w:lvlText w:val="-"/>
      <w:lvlJc w:val="left"/>
      <w:pPr>
        <w:tabs>
          <w:tab w:val="num" w:pos="567"/>
        </w:tabs>
        <w:ind w:left="1134" w:hanging="567"/>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9">
    <w:nsid w:val="252830CD"/>
    <w:multiLevelType w:val="hybridMultilevel"/>
    <w:tmpl w:val="65D8898E"/>
    <w:lvl w:ilvl="0" w:tplc="7BD2A784">
      <w:start w:val="1"/>
      <w:numFmt w:val="decimal"/>
      <w:lvlText w:val="%1."/>
      <w:lvlJc w:val="left"/>
      <w:pPr>
        <w:tabs>
          <w:tab w:val="num" w:pos="567"/>
        </w:tabs>
        <w:ind w:left="567" w:hanging="567"/>
      </w:pPr>
      <w:rPr>
        <w:rFonts w:ascii="Calibri" w:hAnsi="Calibri" w:hint="default"/>
        <w:sz w:val="24"/>
        <w:szCs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26623A2F"/>
    <w:multiLevelType w:val="hybridMultilevel"/>
    <w:tmpl w:val="4BE85196"/>
    <w:lvl w:ilvl="0" w:tplc="7BFE2D70">
      <w:start w:val="1"/>
      <w:numFmt w:val="decimal"/>
      <w:lvlText w:val="%1."/>
      <w:lvlJc w:val="left"/>
      <w:pPr>
        <w:tabs>
          <w:tab w:val="num" w:pos="567"/>
        </w:tabs>
        <w:ind w:left="567" w:hanging="567"/>
      </w:pPr>
      <w:rPr>
        <w:rFonts w:ascii="Calibri" w:hAnsi="Calibri" w:hint="default"/>
        <w:sz w:val="24"/>
        <w:szCs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2BDC5D22"/>
    <w:multiLevelType w:val="hybridMultilevel"/>
    <w:tmpl w:val="C1A20D6A"/>
    <w:lvl w:ilvl="0" w:tplc="14F079FE">
      <w:start w:val="1"/>
      <w:numFmt w:val="lowerLetter"/>
      <w:lvlText w:val="%1."/>
      <w:lvlJc w:val="left"/>
      <w:pPr>
        <w:tabs>
          <w:tab w:val="num" w:pos="567"/>
        </w:tabs>
        <w:ind w:left="567" w:hanging="567"/>
      </w:pPr>
      <w:rPr>
        <w:rFonts w:ascii="Calibri" w:hAnsi="Calibri" w:hint="default"/>
        <w:sz w:val="24"/>
        <w:szCs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2E9A0F2C"/>
    <w:multiLevelType w:val="hybridMultilevel"/>
    <w:tmpl w:val="D0BC3318"/>
    <w:lvl w:ilvl="0" w:tplc="AA840422">
      <w:start w:val="1"/>
      <w:numFmt w:val="decimal"/>
      <w:lvlText w:val="%1."/>
      <w:lvlJc w:val="left"/>
      <w:pPr>
        <w:tabs>
          <w:tab w:val="num" w:pos="567"/>
        </w:tabs>
        <w:ind w:left="567" w:hanging="567"/>
      </w:pPr>
      <w:rPr>
        <w:rFonts w:hint="default"/>
      </w:rPr>
    </w:lvl>
    <w:lvl w:ilvl="1" w:tplc="E312A42A">
      <w:numFmt w:val="bullet"/>
      <w:lvlText w:val="-"/>
      <w:lvlJc w:val="left"/>
      <w:pPr>
        <w:ind w:left="1440" w:hanging="360"/>
      </w:pPr>
      <w:rPr>
        <w:rFonts w:ascii="Calibri" w:eastAsia="Times New Roman" w:hAnsi="Calibri"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31955613"/>
    <w:multiLevelType w:val="hybridMultilevel"/>
    <w:tmpl w:val="AC3AAFC4"/>
    <w:lvl w:ilvl="0" w:tplc="3A90FCD2">
      <w:start w:val="1"/>
      <w:numFmt w:val="bullet"/>
      <w:lvlText w:val="-"/>
      <w:lvlJc w:val="left"/>
      <w:pPr>
        <w:tabs>
          <w:tab w:val="num" w:pos="567"/>
        </w:tabs>
        <w:ind w:left="1134" w:hanging="56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31BC2BA2"/>
    <w:multiLevelType w:val="hybridMultilevel"/>
    <w:tmpl w:val="D48A6E6E"/>
    <w:lvl w:ilvl="0" w:tplc="BFE2D71A">
      <w:start w:val="1"/>
      <w:numFmt w:val="decimal"/>
      <w:lvlText w:val="%1."/>
      <w:lvlJc w:val="left"/>
      <w:pPr>
        <w:tabs>
          <w:tab w:val="num" w:pos="567"/>
        </w:tabs>
        <w:ind w:left="567" w:hanging="567"/>
      </w:pPr>
      <w:rPr>
        <w:rFonts w:ascii="Calibri" w:hAnsi="Calibri" w:hint="default"/>
        <w:sz w:val="24"/>
        <w:szCs w:val="24"/>
      </w:rPr>
    </w:lvl>
    <w:lvl w:ilvl="1" w:tplc="46466BF0">
      <w:start w:val="1"/>
      <w:numFmt w:val="lowerLetter"/>
      <w:lvlText w:val="%2."/>
      <w:lvlJc w:val="left"/>
      <w:pPr>
        <w:tabs>
          <w:tab w:val="num" w:pos="567"/>
        </w:tabs>
        <w:ind w:left="1134" w:hanging="567"/>
      </w:pPr>
      <w:rPr>
        <w:rFonts w:ascii="Calibri" w:hAnsi="Calibri" w:hint="default"/>
        <w:sz w:val="24"/>
        <w:szCs w:val="24"/>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32546CCF"/>
    <w:multiLevelType w:val="hybridMultilevel"/>
    <w:tmpl w:val="DC94A082"/>
    <w:lvl w:ilvl="0" w:tplc="FE98CA42">
      <w:start w:val="1"/>
      <w:numFmt w:val="lowerLetter"/>
      <w:lvlText w:val="%1."/>
      <w:lvlJc w:val="left"/>
      <w:pPr>
        <w:tabs>
          <w:tab w:val="num" w:pos="567"/>
        </w:tabs>
        <w:ind w:left="1134" w:hanging="567"/>
      </w:pPr>
      <w:rPr>
        <w:rFonts w:ascii="Calibri" w:hAnsi="Calibri" w:hint="default"/>
        <w:b w:val="0"/>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3312735E"/>
    <w:multiLevelType w:val="hybridMultilevel"/>
    <w:tmpl w:val="E66070B4"/>
    <w:lvl w:ilvl="0" w:tplc="1130D02C">
      <w:start w:val="1"/>
      <w:numFmt w:val="lowerLetter"/>
      <w:lvlText w:val="%1."/>
      <w:lvlJc w:val="left"/>
      <w:pPr>
        <w:tabs>
          <w:tab w:val="num" w:pos="567"/>
        </w:tabs>
        <w:ind w:left="567" w:hanging="567"/>
      </w:pPr>
      <w:rPr>
        <w:rFonts w:ascii="Calibri" w:hAnsi="Calibri" w:hint="default"/>
        <w:sz w:val="24"/>
        <w:szCs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37305FD2"/>
    <w:multiLevelType w:val="hybridMultilevel"/>
    <w:tmpl w:val="3C14421C"/>
    <w:lvl w:ilvl="0" w:tplc="BBBA404E">
      <w:start w:val="1"/>
      <w:numFmt w:val="lowerLetter"/>
      <w:lvlText w:val="%1."/>
      <w:lvlJc w:val="left"/>
      <w:pPr>
        <w:tabs>
          <w:tab w:val="num" w:pos="567"/>
        </w:tabs>
        <w:ind w:left="1134" w:hanging="567"/>
      </w:pPr>
      <w:rPr>
        <w:rFonts w:ascii="Calibri" w:hAnsi="Calibri" w:hint="default"/>
        <w:sz w:val="24"/>
        <w:szCs w:val="24"/>
      </w:rPr>
    </w:lvl>
    <w:lvl w:ilvl="1" w:tplc="710080B4">
      <w:start w:val="1"/>
      <w:numFmt w:val="decimal"/>
      <w:lvlText w:val="%2."/>
      <w:lvlJc w:val="left"/>
      <w:pPr>
        <w:tabs>
          <w:tab w:val="num" w:pos="567"/>
        </w:tabs>
        <w:ind w:left="1134" w:hanging="567"/>
      </w:pPr>
      <w:rPr>
        <w:rFonts w:ascii="Arial" w:hAnsi="Arial" w:hint="default"/>
        <w:sz w:val="22"/>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nsid w:val="392A456C"/>
    <w:multiLevelType w:val="singleLevel"/>
    <w:tmpl w:val="B3DA62A2"/>
    <w:lvl w:ilvl="0">
      <w:start w:val="1"/>
      <w:numFmt w:val="decimal"/>
      <w:lvlText w:val="%1."/>
      <w:lvlJc w:val="left"/>
      <w:pPr>
        <w:tabs>
          <w:tab w:val="num" w:pos="570"/>
        </w:tabs>
        <w:ind w:left="570" w:hanging="570"/>
      </w:pPr>
      <w:rPr>
        <w:rFonts w:hint="default"/>
        <w:b w:val="0"/>
      </w:rPr>
    </w:lvl>
  </w:abstractNum>
  <w:abstractNum w:abstractNumId="29">
    <w:nsid w:val="399244C6"/>
    <w:multiLevelType w:val="hybridMultilevel"/>
    <w:tmpl w:val="6D46A822"/>
    <w:lvl w:ilvl="0" w:tplc="D0443FE0">
      <w:start w:val="1"/>
      <w:numFmt w:val="lowerLetter"/>
      <w:lvlText w:val="%1."/>
      <w:lvlJc w:val="left"/>
      <w:pPr>
        <w:tabs>
          <w:tab w:val="num" w:pos="567"/>
        </w:tabs>
        <w:ind w:left="1134" w:hanging="567"/>
      </w:pPr>
      <w:rPr>
        <w:rFonts w:ascii="Calibri" w:hAnsi="Calibri" w:hint="default"/>
        <w:sz w:val="24"/>
        <w:szCs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399F517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1">
    <w:nsid w:val="3CD7439E"/>
    <w:multiLevelType w:val="hybridMultilevel"/>
    <w:tmpl w:val="9D52EC7E"/>
    <w:lvl w:ilvl="0" w:tplc="FFFFFFFF">
      <w:start w:val="1"/>
      <w:numFmt w:val="bullet"/>
      <w:lvlText w:val="-"/>
      <w:lvlJc w:val="left"/>
      <w:pPr>
        <w:tabs>
          <w:tab w:val="num" w:pos="567"/>
        </w:tabs>
        <w:ind w:left="1134" w:hanging="567"/>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3E8A7F96"/>
    <w:multiLevelType w:val="hybridMultilevel"/>
    <w:tmpl w:val="BF84C592"/>
    <w:lvl w:ilvl="0" w:tplc="FB4882A0">
      <w:start w:val="1"/>
      <w:numFmt w:val="decimal"/>
      <w:lvlText w:val="%1."/>
      <w:lvlJc w:val="left"/>
      <w:pPr>
        <w:tabs>
          <w:tab w:val="num" w:pos="567"/>
        </w:tabs>
        <w:ind w:left="567" w:hanging="567"/>
      </w:pPr>
      <w:rPr>
        <w:rFonts w:ascii="Calibri" w:hAnsi="Calibri" w:hint="default"/>
        <w:sz w:val="24"/>
        <w:szCs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nsid w:val="3F816A2F"/>
    <w:multiLevelType w:val="hybridMultilevel"/>
    <w:tmpl w:val="1FDEE7EE"/>
    <w:lvl w:ilvl="0" w:tplc="E0F4893A">
      <w:start w:val="1"/>
      <w:numFmt w:val="decimal"/>
      <w:lvlText w:val="%1."/>
      <w:lvlJc w:val="left"/>
      <w:pPr>
        <w:tabs>
          <w:tab w:val="num" w:pos="567"/>
        </w:tabs>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40BC37A0"/>
    <w:multiLevelType w:val="hybridMultilevel"/>
    <w:tmpl w:val="5ACCAE20"/>
    <w:lvl w:ilvl="0" w:tplc="730AA622">
      <w:start w:val="1"/>
      <w:numFmt w:val="decimal"/>
      <w:lvlText w:val="%1."/>
      <w:lvlJc w:val="left"/>
      <w:pPr>
        <w:tabs>
          <w:tab w:val="num" w:pos="567"/>
        </w:tabs>
        <w:ind w:left="567" w:hanging="567"/>
      </w:pPr>
      <w:rPr>
        <w:rFonts w:ascii="Calibri" w:hAnsi="Calibri" w:hint="default"/>
        <w:sz w:val="24"/>
        <w:szCs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nsid w:val="417D1015"/>
    <w:multiLevelType w:val="hybridMultilevel"/>
    <w:tmpl w:val="07B62280"/>
    <w:lvl w:ilvl="0" w:tplc="DAB62580">
      <w:start w:val="1"/>
      <w:numFmt w:val="decimal"/>
      <w:lvlText w:val="%1."/>
      <w:lvlJc w:val="left"/>
      <w:pPr>
        <w:tabs>
          <w:tab w:val="num" w:pos="567"/>
        </w:tabs>
        <w:ind w:left="567" w:hanging="567"/>
      </w:pPr>
      <w:rPr>
        <w:rFonts w:ascii="Calibri" w:hAnsi="Calibri" w:hint="default"/>
        <w:sz w:val="24"/>
        <w:szCs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nsid w:val="42F1671F"/>
    <w:multiLevelType w:val="hybridMultilevel"/>
    <w:tmpl w:val="46849278"/>
    <w:lvl w:ilvl="0" w:tplc="82382590">
      <w:start w:val="1"/>
      <w:numFmt w:val="lowerLetter"/>
      <w:lvlText w:val="%1."/>
      <w:lvlJc w:val="left"/>
      <w:pPr>
        <w:tabs>
          <w:tab w:val="num" w:pos="567"/>
        </w:tabs>
        <w:ind w:left="1134" w:hanging="567"/>
      </w:pPr>
      <w:rPr>
        <w:rFonts w:ascii="Arial" w:hAnsi="Arial" w:hint="default"/>
        <w:sz w:val="24"/>
        <w:szCs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nsid w:val="47DB709D"/>
    <w:multiLevelType w:val="hybridMultilevel"/>
    <w:tmpl w:val="D780D176"/>
    <w:lvl w:ilvl="0" w:tplc="39746B9C">
      <w:start w:val="1"/>
      <w:numFmt w:val="decimal"/>
      <w:lvlText w:val="%1."/>
      <w:lvlJc w:val="left"/>
      <w:pPr>
        <w:tabs>
          <w:tab w:val="num" w:pos="567"/>
        </w:tabs>
        <w:ind w:left="567" w:hanging="567"/>
      </w:pPr>
      <w:rPr>
        <w:rFonts w:ascii="Calibri" w:hAnsi="Calibri" w:hint="default"/>
        <w:sz w:val="24"/>
        <w:szCs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nsid w:val="49591952"/>
    <w:multiLevelType w:val="hybridMultilevel"/>
    <w:tmpl w:val="C352B1C0"/>
    <w:lvl w:ilvl="0" w:tplc="B04CBE9E">
      <w:start w:val="5"/>
      <w:numFmt w:val="decimal"/>
      <w:lvlText w:val="%1."/>
      <w:lvlJc w:val="left"/>
      <w:pPr>
        <w:tabs>
          <w:tab w:val="num" w:pos="567"/>
        </w:tabs>
        <w:ind w:left="567" w:hanging="567"/>
      </w:pPr>
      <w:rPr>
        <w:rFonts w:hint="default"/>
      </w:rPr>
    </w:lvl>
    <w:lvl w:ilvl="1" w:tplc="42227D92">
      <w:start w:val="1"/>
      <w:numFmt w:val="lowerLetter"/>
      <w:lvlText w:val="%2."/>
      <w:lvlJc w:val="left"/>
      <w:pPr>
        <w:tabs>
          <w:tab w:val="num" w:pos="567"/>
        </w:tabs>
        <w:ind w:left="1134" w:hanging="567"/>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4BE5484E"/>
    <w:multiLevelType w:val="hybridMultilevel"/>
    <w:tmpl w:val="E0B4E880"/>
    <w:lvl w:ilvl="0" w:tplc="098C89B8">
      <w:start w:val="1"/>
      <w:numFmt w:val="lowerLetter"/>
      <w:lvlText w:val="%1."/>
      <w:lvlJc w:val="left"/>
      <w:pPr>
        <w:tabs>
          <w:tab w:val="num" w:pos="567"/>
        </w:tabs>
        <w:ind w:left="1134" w:hanging="567"/>
      </w:pPr>
      <w:rPr>
        <w:rFonts w:ascii="Calibri" w:hAnsi="Calibri" w:hint="default"/>
        <w:sz w:val="24"/>
        <w:szCs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nsid w:val="4C5A6B21"/>
    <w:multiLevelType w:val="hybridMultilevel"/>
    <w:tmpl w:val="3E86E90E"/>
    <w:lvl w:ilvl="0" w:tplc="1F067512">
      <w:start w:val="1"/>
      <w:numFmt w:val="bullet"/>
      <w:lvlText w:val="-"/>
      <w:lvlJc w:val="left"/>
      <w:pPr>
        <w:tabs>
          <w:tab w:val="num" w:pos="567"/>
        </w:tabs>
        <w:ind w:left="567" w:hanging="567"/>
      </w:pPr>
      <w:rPr>
        <w:rFonts w:ascii="Symbol" w:hAnsi="Symbol" w:hint="default"/>
      </w:rPr>
    </w:lvl>
    <w:lvl w:ilvl="1" w:tplc="C8E0E5F6" w:tentative="1">
      <w:start w:val="1"/>
      <w:numFmt w:val="bullet"/>
      <w:lvlText w:val="o"/>
      <w:lvlJc w:val="left"/>
      <w:pPr>
        <w:tabs>
          <w:tab w:val="num" w:pos="873"/>
        </w:tabs>
        <w:ind w:left="873" w:hanging="360"/>
      </w:pPr>
      <w:rPr>
        <w:rFonts w:ascii="Courier New" w:hAnsi="Courier New" w:hint="default"/>
      </w:rPr>
    </w:lvl>
    <w:lvl w:ilvl="2" w:tplc="962215C6" w:tentative="1">
      <w:start w:val="1"/>
      <w:numFmt w:val="bullet"/>
      <w:lvlText w:val=""/>
      <w:lvlJc w:val="left"/>
      <w:pPr>
        <w:tabs>
          <w:tab w:val="num" w:pos="1593"/>
        </w:tabs>
        <w:ind w:left="1593" w:hanging="360"/>
      </w:pPr>
      <w:rPr>
        <w:rFonts w:ascii="Wingdings" w:hAnsi="Wingdings" w:hint="default"/>
      </w:rPr>
    </w:lvl>
    <w:lvl w:ilvl="3" w:tplc="C6E6DE66" w:tentative="1">
      <w:start w:val="1"/>
      <w:numFmt w:val="bullet"/>
      <w:lvlText w:val=""/>
      <w:lvlJc w:val="left"/>
      <w:pPr>
        <w:tabs>
          <w:tab w:val="num" w:pos="2313"/>
        </w:tabs>
        <w:ind w:left="2313" w:hanging="360"/>
      </w:pPr>
      <w:rPr>
        <w:rFonts w:ascii="Symbol" w:hAnsi="Symbol" w:hint="default"/>
      </w:rPr>
    </w:lvl>
    <w:lvl w:ilvl="4" w:tplc="86340F04" w:tentative="1">
      <w:start w:val="1"/>
      <w:numFmt w:val="bullet"/>
      <w:lvlText w:val="o"/>
      <w:lvlJc w:val="left"/>
      <w:pPr>
        <w:tabs>
          <w:tab w:val="num" w:pos="3033"/>
        </w:tabs>
        <w:ind w:left="3033" w:hanging="360"/>
      </w:pPr>
      <w:rPr>
        <w:rFonts w:ascii="Courier New" w:hAnsi="Courier New" w:hint="default"/>
      </w:rPr>
    </w:lvl>
    <w:lvl w:ilvl="5" w:tplc="7D3496E0" w:tentative="1">
      <w:start w:val="1"/>
      <w:numFmt w:val="bullet"/>
      <w:lvlText w:val=""/>
      <w:lvlJc w:val="left"/>
      <w:pPr>
        <w:tabs>
          <w:tab w:val="num" w:pos="3753"/>
        </w:tabs>
        <w:ind w:left="3753" w:hanging="360"/>
      </w:pPr>
      <w:rPr>
        <w:rFonts w:ascii="Wingdings" w:hAnsi="Wingdings" w:hint="default"/>
      </w:rPr>
    </w:lvl>
    <w:lvl w:ilvl="6" w:tplc="79BEE4DE" w:tentative="1">
      <w:start w:val="1"/>
      <w:numFmt w:val="bullet"/>
      <w:lvlText w:val=""/>
      <w:lvlJc w:val="left"/>
      <w:pPr>
        <w:tabs>
          <w:tab w:val="num" w:pos="4473"/>
        </w:tabs>
        <w:ind w:left="4473" w:hanging="360"/>
      </w:pPr>
      <w:rPr>
        <w:rFonts w:ascii="Symbol" w:hAnsi="Symbol" w:hint="default"/>
      </w:rPr>
    </w:lvl>
    <w:lvl w:ilvl="7" w:tplc="A4E0C334" w:tentative="1">
      <w:start w:val="1"/>
      <w:numFmt w:val="bullet"/>
      <w:lvlText w:val="o"/>
      <w:lvlJc w:val="left"/>
      <w:pPr>
        <w:tabs>
          <w:tab w:val="num" w:pos="5193"/>
        </w:tabs>
        <w:ind w:left="5193" w:hanging="360"/>
      </w:pPr>
      <w:rPr>
        <w:rFonts w:ascii="Courier New" w:hAnsi="Courier New" w:hint="default"/>
      </w:rPr>
    </w:lvl>
    <w:lvl w:ilvl="8" w:tplc="4D9230FA" w:tentative="1">
      <w:start w:val="1"/>
      <w:numFmt w:val="bullet"/>
      <w:lvlText w:val=""/>
      <w:lvlJc w:val="left"/>
      <w:pPr>
        <w:tabs>
          <w:tab w:val="num" w:pos="5913"/>
        </w:tabs>
        <w:ind w:left="5913" w:hanging="360"/>
      </w:pPr>
      <w:rPr>
        <w:rFonts w:ascii="Wingdings" w:hAnsi="Wingdings" w:hint="default"/>
      </w:rPr>
    </w:lvl>
  </w:abstractNum>
  <w:abstractNum w:abstractNumId="41">
    <w:nsid w:val="4D6C7C4A"/>
    <w:multiLevelType w:val="hybridMultilevel"/>
    <w:tmpl w:val="DBC256E8"/>
    <w:lvl w:ilvl="0" w:tplc="9C34F970">
      <w:start w:val="3"/>
      <w:numFmt w:val="bullet"/>
      <w:lvlText w:val="-"/>
      <w:lvlJc w:val="left"/>
      <w:pPr>
        <w:ind w:left="930" w:hanging="360"/>
      </w:pPr>
      <w:rPr>
        <w:rFonts w:ascii="Arial" w:eastAsia="Times New Roman" w:hAnsi="Arial" w:cs="Arial"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42">
    <w:nsid w:val="4F495AB7"/>
    <w:multiLevelType w:val="hybridMultilevel"/>
    <w:tmpl w:val="3B3E2AA0"/>
    <w:lvl w:ilvl="0" w:tplc="BFF0E85A">
      <w:start w:val="1"/>
      <w:numFmt w:val="decimal"/>
      <w:lvlText w:val="%1."/>
      <w:lvlJc w:val="left"/>
      <w:pPr>
        <w:tabs>
          <w:tab w:val="num" w:pos="567"/>
        </w:tabs>
        <w:ind w:left="567" w:hanging="567"/>
      </w:pPr>
      <w:rPr>
        <w:rFonts w:ascii="Calibri" w:hAnsi="Calibri" w:hint="default"/>
        <w:sz w:val="24"/>
        <w:szCs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3">
    <w:nsid w:val="50354EB4"/>
    <w:multiLevelType w:val="hybridMultilevel"/>
    <w:tmpl w:val="43A447B2"/>
    <w:lvl w:ilvl="0" w:tplc="C3761C2E">
      <w:start w:val="1"/>
      <w:numFmt w:val="lowerLetter"/>
      <w:lvlText w:val="%1."/>
      <w:lvlJc w:val="left"/>
      <w:pPr>
        <w:tabs>
          <w:tab w:val="num" w:pos="567"/>
        </w:tabs>
        <w:ind w:left="567" w:hanging="567"/>
      </w:pPr>
      <w:rPr>
        <w:rFonts w:ascii="Calibri" w:hAnsi="Calibri" w:hint="default"/>
        <w:sz w:val="24"/>
        <w:szCs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nsid w:val="51C35E89"/>
    <w:multiLevelType w:val="hybridMultilevel"/>
    <w:tmpl w:val="0E52AA04"/>
    <w:lvl w:ilvl="0" w:tplc="E098DD7E">
      <w:start w:val="1"/>
      <w:numFmt w:val="decimal"/>
      <w:lvlText w:val="%1."/>
      <w:lvlJc w:val="left"/>
      <w:pPr>
        <w:tabs>
          <w:tab w:val="num" w:pos="567"/>
        </w:tabs>
        <w:ind w:left="567" w:hanging="567"/>
      </w:pPr>
      <w:rPr>
        <w:rFonts w:ascii="Calibri" w:hAnsi="Calibri" w:hint="default"/>
        <w:sz w:val="24"/>
        <w:szCs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5">
    <w:nsid w:val="51C94A6D"/>
    <w:multiLevelType w:val="hybridMultilevel"/>
    <w:tmpl w:val="C1F69932"/>
    <w:lvl w:ilvl="0" w:tplc="DF08BFD0">
      <w:start w:val="1"/>
      <w:numFmt w:val="decimal"/>
      <w:lvlText w:val="%1."/>
      <w:lvlJc w:val="left"/>
      <w:pPr>
        <w:tabs>
          <w:tab w:val="num" w:pos="567"/>
        </w:tabs>
        <w:ind w:left="567" w:hanging="567"/>
      </w:pPr>
      <w:rPr>
        <w:rFonts w:ascii="Calibri" w:hAnsi="Calibri" w:hint="default"/>
        <w:sz w:val="24"/>
        <w:szCs w:val="24"/>
      </w:rPr>
    </w:lvl>
    <w:lvl w:ilvl="1" w:tplc="B57A9C58">
      <w:start w:val="1"/>
      <w:numFmt w:val="lowerLetter"/>
      <w:lvlText w:val="%2."/>
      <w:lvlJc w:val="left"/>
      <w:pPr>
        <w:tabs>
          <w:tab w:val="num" w:pos="567"/>
        </w:tabs>
        <w:ind w:left="1134" w:hanging="567"/>
      </w:pPr>
      <w:rPr>
        <w:rFonts w:ascii="Calibri" w:hAnsi="Calibri" w:hint="default"/>
        <w:sz w:val="24"/>
        <w:szCs w:val="24"/>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6">
    <w:nsid w:val="52F42797"/>
    <w:multiLevelType w:val="hybridMultilevel"/>
    <w:tmpl w:val="96302D66"/>
    <w:lvl w:ilvl="0" w:tplc="F5881E88">
      <w:start w:val="1"/>
      <w:numFmt w:val="decimal"/>
      <w:lvlText w:val="%1."/>
      <w:lvlJc w:val="left"/>
      <w:pPr>
        <w:tabs>
          <w:tab w:val="num" w:pos="567"/>
        </w:tabs>
        <w:ind w:left="567" w:hanging="567"/>
      </w:pPr>
      <w:rPr>
        <w:rFonts w:ascii="Calibri" w:hAnsi="Calibri" w:hint="default"/>
        <w:sz w:val="24"/>
        <w:szCs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7">
    <w:nsid w:val="532E4BFC"/>
    <w:multiLevelType w:val="hybridMultilevel"/>
    <w:tmpl w:val="AC3624B6"/>
    <w:lvl w:ilvl="0" w:tplc="842E8100">
      <w:start w:val="1"/>
      <w:numFmt w:val="bullet"/>
      <w:lvlText w:val="-"/>
      <w:lvlJc w:val="left"/>
      <w:pPr>
        <w:tabs>
          <w:tab w:val="num" w:pos="567"/>
        </w:tabs>
        <w:ind w:left="567" w:hanging="567"/>
      </w:pPr>
      <w:rPr>
        <w:rFonts w:ascii="Symbol" w:hAnsi="Symbol" w:hint="default"/>
      </w:rPr>
    </w:lvl>
    <w:lvl w:ilvl="1" w:tplc="821E5F9C" w:tentative="1">
      <w:start w:val="1"/>
      <w:numFmt w:val="bullet"/>
      <w:lvlText w:val="o"/>
      <w:lvlJc w:val="left"/>
      <w:pPr>
        <w:tabs>
          <w:tab w:val="num" w:pos="873"/>
        </w:tabs>
        <w:ind w:left="873" w:hanging="360"/>
      </w:pPr>
      <w:rPr>
        <w:rFonts w:ascii="Courier New" w:hAnsi="Courier New" w:hint="default"/>
      </w:rPr>
    </w:lvl>
    <w:lvl w:ilvl="2" w:tplc="5800783E" w:tentative="1">
      <w:start w:val="1"/>
      <w:numFmt w:val="bullet"/>
      <w:lvlText w:val=""/>
      <w:lvlJc w:val="left"/>
      <w:pPr>
        <w:tabs>
          <w:tab w:val="num" w:pos="1593"/>
        </w:tabs>
        <w:ind w:left="1593" w:hanging="360"/>
      </w:pPr>
      <w:rPr>
        <w:rFonts w:ascii="Wingdings" w:hAnsi="Wingdings" w:hint="default"/>
      </w:rPr>
    </w:lvl>
    <w:lvl w:ilvl="3" w:tplc="79D8C196" w:tentative="1">
      <w:start w:val="1"/>
      <w:numFmt w:val="bullet"/>
      <w:lvlText w:val=""/>
      <w:lvlJc w:val="left"/>
      <w:pPr>
        <w:tabs>
          <w:tab w:val="num" w:pos="2313"/>
        </w:tabs>
        <w:ind w:left="2313" w:hanging="360"/>
      </w:pPr>
      <w:rPr>
        <w:rFonts w:ascii="Symbol" w:hAnsi="Symbol" w:hint="default"/>
      </w:rPr>
    </w:lvl>
    <w:lvl w:ilvl="4" w:tplc="4F64367C" w:tentative="1">
      <w:start w:val="1"/>
      <w:numFmt w:val="bullet"/>
      <w:lvlText w:val="o"/>
      <w:lvlJc w:val="left"/>
      <w:pPr>
        <w:tabs>
          <w:tab w:val="num" w:pos="3033"/>
        </w:tabs>
        <w:ind w:left="3033" w:hanging="360"/>
      </w:pPr>
      <w:rPr>
        <w:rFonts w:ascii="Courier New" w:hAnsi="Courier New" w:hint="default"/>
      </w:rPr>
    </w:lvl>
    <w:lvl w:ilvl="5" w:tplc="8DD6D428" w:tentative="1">
      <w:start w:val="1"/>
      <w:numFmt w:val="bullet"/>
      <w:lvlText w:val=""/>
      <w:lvlJc w:val="left"/>
      <w:pPr>
        <w:tabs>
          <w:tab w:val="num" w:pos="3753"/>
        </w:tabs>
        <w:ind w:left="3753" w:hanging="360"/>
      </w:pPr>
      <w:rPr>
        <w:rFonts w:ascii="Wingdings" w:hAnsi="Wingdings" w:hint="default"/>
      </w:rPr>
    </w:lvl>
    <w:lvl w:ilvl="6" w:tplc="B29462AE" w:tentative="1">
      <w:start w:val="1"/>
      <w:numFmt w:val="bullet"/>
      <w:lvlText w:val=""/>
      <w:lvlJc w:val="left"/>
      <w:pPr>
        <w:tabs>
          <w:tab w:val="num" w:pos="4473"/>
        </w:tabs>
        <w:ind w:left="4473" w:hanging="360"/>
      </w:pPr>
      <w:rPr>
        <w:rFonts w:ascii="Symbol" w:hAnsi="Symbol" w:hint="default"/>
      </w:rPr>
    </w:lvl>
    <w:lvl w:ilvl="7" w:tplc="0B226560" w:tentative="1">
      <w:start w:val="1"/>
      <w:numFmt w:val="bullet"/>
      <w:lvlText w:val="o"/>
      <w:lvlJc w:val="left"/>
      <w:pPr>
        <w:tabs>
          <w:tab w:val="num" w:pos="5193"/>
        </w:tabs>
        <w:ind w:left="5193" w:hanging="360"/>
      </w:pPr>
      <w:rPr>
        <w:rFonts w:ascii="Courier New" w:hAnsi="Courier New" w:hint="default"/>
      </w:rPr>
    </w:lvl>
    <w:lvl w:ilvl="8" w:tplc="ADD2DD3C" w:tentative="1">
      <w:start w:val="1"/>
      <w:numFmt w:val="bullet"/>
      <w:lvlText w:val=""/>
      <w:lvlJc w:val="left"/>
      <w:pPr>
        <w:tabs>
          <w:tab w:val="num" w:pos="5913"/>
        </w:tabs>
        <w:ind w:left="5913" w:hanging="360"/>
      </w:pPr>
      <w:rPr>
        <w:rFonts w:ascii="Wingdings" w:hAnsi="Wingdings" w:hint="default"/>
      </w:rPr>
    </w:lvl>
  </w:abstractNum>
  <w:abstractNum w:abstractNumId="48">
    <w:nsid w:val="54064330"/>
    <w:multiLevelType w:val="hybridMultilevel"/>
    <w:tmpl w:val="8D044794"/>
    <w:lvl w:ilvl="0" w:tplc="4BC8893C">
      <w:start w:val="1"/>
      <w:numFmt w:val="decimal"/>
      <w:lvlText w:val="%1."/>
      <w:lvlJc w:val="left"/>
      <w:pPr>
        <w:tabs>
          <w:tab w:val="num" w:pos="567"/>
        </w:tabs>
        <w:ind w:left="567" w:hanging="567"/>
      </w:pPr>
      <w:rPr>
        <w:rFonts w:ascii="Calibri" w:hAnsi="Calibri" w:hint="default"/>
        <w:sz w:val="24"/>
        <w:szCs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9">
    <w:nsid w:val="54A875D4"/>
    <w:multiLevelType w:val="hybridMultilevel"/>
    <w:tmpl w:val="65D8898E"/>
    <w:lvl w:ilvl="0" w:tplc="7BD2A784">
      <w:start w:val="1"/>
      <w:numFmt w:val="decimal"/>
      <w:lvlText w:val="%1."/>
      <w:lvlJc w:val="left"/>
      <w:pPr>
        <w:tabs>
          <w:tab w:val="num" w:pos="567"/>
        </w:tabs>
        <w:ind w:left="567" w:hanging="567"/>
      </w:pPr>
      <w:rPr>
        <w:rFonts w:ascii="Calibri" w:hAnsi="Calibri" w:hint="default"/>
        <w:sz w:val="24"/>
        <w:szCs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0">
    <w:nsid w:val="54D6596C"/>
    <w:multiLevelType w:val="hybridMultilevel"/>
    <w:tmpl w:val="B7C6A4AE"/>
    <w:lvl w:ilvl="0" w:tplc="1040C9CA">
      <w:start w:val="1"/>
      <w:numFmt w:val="lowerLetter"/>
      <w:lvlText w:val="%1."/>
      <w:lvlJc w:val="left"/>
      <w:pPr>
        <w:tabs>
          <w:tab w:val="num" w:pos="1134"/>
        </w:tabs>
        <w:ind w:left="1134" w:hanging="567"/>
      </w:pPr>
      <w:rPr>
        <w:rFonts w:ascii="Calibri" w:hAnsi="Calibri" w:hint="default"/>
        <w:sz w:val="24"/>
      </w:rPr>
    </w:lvl>
    <w:lvl w:ilvl="1" w:tplc="04130019" w:tentative="1">
      <w:start w:val="1"/>
      <w:numFmt w:val="lowerLetter"/>
      <w:lvlText w:val="%2."/>
      <w:lvlJc w:val="left"/>
      <w:pPr>
        <w:ind w:left="2778" w:hanging="360"/>
      </w:pPr>
    </w:lvl>
    <w:lvl w:ilvl="2" w:tplc="0413001B" w:tentative="1">
      <w:start w:val="1"/>
      <w:numFmt w:val="lowerRoman"/>
      <w:lvlText w:val="%3."/>
      <w:lvlJc w:val="right"/>
      <w:pPr>
        <w:ind w:left="3498" w:hanging="180"/>
      </w:pPr>
    </w:lvl>
    <w:lvl w:ilvl="3" w:tplc="0413000F" w:tentative="1">
      <w:start w:val="1"/>
      <w:numFmt w:val="decimal"/>
      <w:lvlText w:val="%4."/>
      <w:lvlJc w:val="left"/>
      <w:pPr>
        <w:ind w:left="4218" w:hanging="360"/>
      </w:pPr>
    </w:lvl>
    <w:lvl w:ilvl="4" w:tplc="04130019" w:tentative="1">
      <w:start w:val="1"/>
      <w:numFmt w:val="lowerLetter"/>
      <w:lvlText w:val="%5."/>
      <w:lvlJc w:val="left"/>
      <w:pPr>
        <w:ind w:left="4938" w:hanging="360"/>
      </w:pPr>
    </w:lvl>
    <w:lvl w:ilvl="5" w:tplc="0413001B" w:tentative="1">
      <w:start w:val="1"/>
      <w:numFmt w:val="lowerRoman"/>
      <w:lvlText w:val="%6."/>
      <w:lvlJc w:val="right"/>
      <w:pPr>
        <w:ind w:left="5658" w:hanging="180"/>
      </w:pPr>
    </w:lvl>
    <w:lvl w:ilvl="6" w:tplc="0413000F" w:tentative="1">
      <w:start w:val="1"/>
      <w:numFmt w:val="decimal"/>
      <w:lvlText w:val="%7."/>
      <w:lvlJc w:val="left"/>
      <w:pPr>
        <w:ind w:left="6378" w:hanging="360"/>
      </w:pPr>
    </w:lvl>
    <w:lvl w:ilvl="7" w:tplc="04130019" w:tentative="1">
      <w:start w:val="1"/>
      <w:numFmt w:val="lowerLetter"/>
      <w:lvlText w:val="%8."/>
      <w:lvlJc w:val="left"/>
      <w:pPr>
        <w:ind w:left="7098" w:hanging="360"/>
      </w:pPr>
    </w:lvl>
    <w:lvl w:ilvl="8" w:tplc="0413001B" w:tentative="1">
      <w:start w:val="1"/>
      <w:numFmt w:val="lowerRoman"/>
      <w:lvlText w:val="%9."/>
      <w:lvlJc w:val="right"/>
      <w:pPr>
        <w:ind w:left="7818" w:hanging="180"/>
      </w:pPr>
    </w:lvl>
  </w:abstractNum>
  <w:abstractNum w:abstractNumId="51">
    <w:nsid w:val="555B5B34"/>
    <w:multiLevelType w:val="hybridMultilevel"/>
    <w:tmpl w:val="5EA8B336"/>
    <w:lvl w:ilvl="0" w:tplc="CBE490CA">
      <w:start w:val="1"/>
      <w:numFmt w:val="decimal"/>
      <w:lvlText w:val="%1."/>
      <w:lvlJc w:val="left"/>
      <w:pPr>
        <w:tabs>
          <w:tab w:val="num" w:pos="567"/>
        </w:tabs>
        <w:ind w:left="567" w:hanging="567"/>
      </w:pPr>
      <w:rPr>
        <w:rFonts w:ascii="Calibri" w:hAnsi="Calibri" w:hint="default"/>
        <w:sz w:val="24"/>
        <w:szCs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2">
    <w:nsid w:val="58CA01C1"/>
    <w:multiLevelType w:val="hybridMultilevel"/>
    <w:tmpl w:val="9724E54A"/>
    <w:lvl w:ilvl="0" w:tplc="C8F29A8A">
      <w:start w:val="1"/>
      <w:numFmt w:val="decimal"/>
      <w:lvlText w:val="%1."/>
      <w:lvlJc w:val="left"/>
      <w:pPr>
        <w:tabs>
          <w:tab w:val="num" w:pos="567"/>
        </w:tabs>
        <w:ind w:left="567" w:hanging="567"/>
      </w:pPr>
      <w:rPr>
        <w:rFonts w:ascii="Calibri" w:hAnsi="Calibri" w:hint="default"/>
        <w:sz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3">
    <w:nsid w:val="598C0E66"/>
    <w:multiLevelType w:val="hybridMultilevel"/>
    <w:tmpl w:val="1FA69080"/>
    <w:lvl w:ilvl="0" w:tplc="0206E9EC">
      <w:start w:val="4"/>
      <w:numFmt w:val="decimal"/>
      <w:lvlText w:val="%1."/>
      <w:lvlJc w:val="left"/>
      <w:pPr>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nsid w:val="5DE26266"/>
    <w:multiLevelType w:val="hybridMultilevel"/>
    <w:tmpl w:val="6C88030E"/>
    <w:lvl w:ilvl="0" w:tplc="90E66D2A">
      <w:start w:val="1"/>
      <w:numFmt w:val="bullet"/>
      <w:lvlText w:val="-"/>
      <w:lvlJc w:val="left"/>
      <w:pPr>
        <w:tabs>
          <w:tab w:val="num" w:pos="567"/>
        </w:tabs>
        <w:ind w:left="567" w:hanging="567"/>
      </w:pPr>
      <w:rPr>
        <w:rFonts w:ascii="Symbol" w:hAnsi="Symbol" w:hint="default"/>
      </w:rPr>
    </w:lvl>
    <w:lvl w:ilvl="1" w:tplc="3F286690" w:tentative="1">
      <w:start w:val="1"/>
      <w:numFmt w:val="bullet"/>
      <w:lvlText w:val="o"/>
      <w:lvlJc w:val="left"/>
      <w:pPr>
        <w:tabs>
          <w:tab w:val="num" w:pos="873"/>
        </w:tabs>
        <w:ind w:left="873" w:hanging="360"/>
      </w:pPr>
      <w:rPr>
        <w:rFonts w:ascii="Courier New" w:hAnsi="Courier New" w:hint="default"/>
      </w:rPr>
    </w:lvl>
    <w:lvl w:ilvl="2" w:tplc="1D6877CC" w:tentative="1">
      <w:start w:val="1"/>
      <w:numFmt w:val="bullet"/>
      <w:lvlText w:val=""/>
      <w:lvlJc w:val="left"/>
      <w:pPr>
        <w:tabs>
          <w:tab w:val="num" w:pos="1593"/>
        </w:tabs>
        <w:ind w:left="1593" w:hanging="360"/>
      </w:pPr>
      <w:rPr>
        <w:rFonts w:ascii="Wingdings" w:hAnsi="Wingdings" w:hint="default"/>
      </w:rPr>
    </w:lvl>
    <w:lvl w:ilvl="3" w:tplc="4190965E" w:tentative="1">
      <w:start w:val="1"/>
      <w:numFmt w:val="bullet"/>
      <w:lvlText w:val=""/>
      <w:lvlJc w:val="left"/>
      <w:pPr>
        <w:tabs>
          <w:tab w:val="num" w:pos="2313"/>
        </w:tabs>
        <w:ind w:left="2313" w:hanging="360"/>
      </w:pPr>
      <w:rPr>
        <w:rFonts w:ascii="Symbol" w:hAnsi="Symbol" w:hint="default"/>
      </w:rPr>
    </w:lvl>
    <w:lvl w:ilvl="4" w:tplc="34BA2886" w:tentative="1">
      <w:start w:val="1"/>
      <w:numFmt w:val="bullet"/>
      <w:lvlText w:val="o"/>
      <w:lvlJc w:val="left"/>
      <w:pPr>
        <w:tabs>
          <w:tab w:val="num" w:pos="3033"/>
        </w:tabs>
        <w:ind w:left="3033" w:hanging="360"/>
      </w:pPr>
      <w:rPr>
        <w:rFonts w:ascii="Courier New" w:hAnsi="Courier New" w:hint="default"/>
      </w:rPr>
    </w:lvl>
    <w:lvl w:ilvl="5" w:tplc="09EAD544" w:tentative="1">
      <w:start w:val="1"/>
      <w:numFmt w:val="bullet"/>
      <w:lvlText w:val=""/>
      <w:lvlJc w:val="left"/>
      <w:pPr>
        <w:tabs>
          <w:tab w:val="num" w:pos="3753"/>
        </w:tabs>
        <w:ind w:left="3753" w:hanging="360"/>
      </w:pPr>
      <w:rPr>
        <w:rFonts w:ascii="Wingdings" w:hAnsi="Wingdings" w:hint="default"/>
      </w:rPr>
    </w:lvl>
    <w:lvl w:ilvl="6" w:tplc="1D9666B4" w:tentative="1">
      <w:start w:val="1"/>
      <w:numFmt w:val="bullet"/>
      <w:lvlText w:val=""/>
      <w:lvlJc w:val="left"/>
      <w:pPr>
        <w:tabs>
          <w:tab w:val="num" w:pos="4473"/>
        </w:tabs>
        <w:ind w:left="4473" w:hanging="360"/>
      </w:pPr>
      <w:rPr>
        <w:rFonts w:ascii="Symbol" w:hAnsi="Symbol" w:hint="default"/>
      </w:rPr>
    </w:lvl>
    <w:lvl w:ilvl="7" w:tplc="5DAC0818" w:tentative="1">
      <w:start w:val="1"/>
      <w:numFmt w:val="bullet"/>
      <w:lvlText w:val="o"/>
      <w:lvlJc w:val="left"/>
      <w:pPr>
        <w:tabs>
          <w:tab w:val="num" w:pos="5193"/>
        </w:tabs>
        <w:ind w:left="5193" w:hanging="360"/>
      </w:pPr>
      <w:rPr>
        <w:rFonts w:ascii="Courier New" w:hAnsi="Courier New" w:hint="default"/>
      </w:rPr>
    </w:lvl>
    <w:lvl w:ilvl="8" w:tplc="EFBCAD06" w:tentative="1">
      <w:start w:val="1"/>
      <w:numFmt w:val="bullet"/>
      <w:lvlText w:val=""/>
      <w:lvlJc w:val="left"/>
      <w:pPr>
        <w:tabs>
          <w:tab w:val="num" w:pos="5913"/>
        </w:tabs>
        <w:ind w:left="5913" w:hanging="360"/>
      </w:pPr>
      <w:rPr>
        <w:rFonts w:ascii="Wingdings" w:hAnsi="Wingdings" w:hint="default"/>
      </w:rPr>
    </w:lvl>
  </w:abstractNum>
  <w:abstractNum w:abstractNumId="55">
    <w:nsid w:val="5EEF4C18"/>
    <w:multiLevelType w:val="hybridMultilevel"/>
    <w:tmpl w:val="3984F674"/>
    <w:lvl w:ilvl="0" w:tplc="75B06A38">
      <w:start w:val="1"/>
      <w:numFmt w:val="decimal"/>
      <w:lvlText w:val="%1."/>
      <w:lvlJc w:val="left"/>
      <w:pPr>
        <w:tabs>
          <w:tab w:val="num" w:pos="567"/>
        </w:tabs>
        <w:ind w:left="567" w:hanging="567"/>
      </w:pPr>
      <w:rPr>
        <w:rFonts w:ascii="Calibri" w:hAnsi="Calibri" w:hint="default"/>
        <w:sz w:val="24"/>
        <w:szCs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6">
    <w:nsid w:val="5FAC1F9E"/>
    <w:multiLevelType w:val="hybridMultilevel"/>
    <w:tmpl w:val="4E0CA8A6"/>
    <w:lvl w:ilvl="0" w:tplc="716A7C44">
      <w:start w:val="1"/>
      <w:numFmt w:val="decimal"/>
      <w:lvlText w:val="%1."/>
      <w:lvlJc w:val="left"/>
      <w:pPr>
        <w:tabs>
          <w:tab w:val="num" w:pos="567"/>
        </w:tabs>
        <w:ind w:left="567" w:hanging="567"/>
      </w:pPr>
      <w:rPr>
        <w:rFonts w:ascii="Calibri" w:hAnsi="Calibri" w:hint="default"/>
        <w:b w:val="0"/>
        <w:i w:val="0"/>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nsid w:val="601D0E71"/>
    <w:multiLevelType w:val="hybridMultilevel"/>
    <w:tmpl w:val="B4222A6C"/>
    <w:lvl w:ilvl="0" w:tplc="E940F84A">
      <w:start w:val="1"/>
      <w:numFmt w:val="decimal"/>
      <w:lvlText w:val="%1."/>
      <w:lvlJc w:val="left"/>
      <w:pPr>
        <w:tabs>
          <w:tab w:val="num" w:pos="1134"/>
        </w:tabs>
        <w:ind w:left="1701" w:hanging="567"/>
      </w:pPr>
      <w:rPr>
        <w:rFonts w:ascii="Calibri" w:hAnsi="Calibri" w:hint="default"/>
        <w:b w:val="0"/>
        <w:i w:val="0"/>
        <w:sz w:val="24"/>
        <w:szCs w:val="24"/>
      </w:rPr>
    </w:lvl>
    <w:lvl w:ilvl="1" w:tplc="04130019" w:tentative="1">
      <w:start w:val="1"/>
      <w:numFmt w:val="lowerLetter"/>
      <w:lvlText w:val="%2."/>
      <w:lvlJc w:val="left"/>
      <w:pPr>
        <w:ind w:left="3141" w:hanging="360"/>
      </w:pPr>
    </w:lvl>
    <w:lvl w:ilvl="2" w:tplc="0413001B" w:tentative="1">
      <w:start w:val="1"/>
      <w:numFmt w:val="lowerRoman"/>
      <w:lvlText w:val="%3."/>
      <w:lvlJc w:val="right"/>
      <w:pPr>
        <w:ind w:left="3861" w:hanging="180"/>
      </w:pPr>
    </w:lvl>
    <w:lvl w:ilvl="3" w:tplc="0413000F" w:tentative="1">
      <w:start w:val="1"/>
      <w:numFmt w:val="decimal"/>
      <w:lvlText w:val="%4."/>
      <w:lvlJc w:val="left"/>
      <w:pPr>
        <w:ind w:left="4581" w:hanging="360"/>
      </w:pPr>
    </w:lvl>
    <w:lvl w:ilvl="4" w:tplc="04130019" w:tentative="1">
      <w:start w:val="1"/>
      <w:numFmt w:val="lowerLetter"/>
      <w:lvlText w:val="%5."/>
      <w:lvlJc w:val="left"/>
      <w:pPr>
        <w:ind w:left="5301" w:hanging="360"/>
      </w:pPr>
    </w:lvl>
    <w:lvl w:ilvl="5" w:tplc="0413001B" w:tentative="1">
      <w:start w:val="1"/>
      <w:numFmt w:val="lowerRoman"/>
      <w:lvlText w:val="%6."/>
      <w:lvlJc w:val="right"/>
      <w:pPr>
        <w:ind w:left="6021" w:hanging="180"/>
      </w:pPr>
    </w:lvl>
    <w:lvl w:ilvl="6" w:tplc="0413000F" w:tentative="1">
      <w:start w:val="1"/>
      <w:numFmt w:val="decimal"/>
      <w:lvlText w:val="%7."/>
      <w:lvlJc w:val="left"/>
      <w:pPr>
        <w:ind w:left="6741" w:hanging="360"/>
      </w:pPr>
    </w:lvl>
    <w:lvl w:ilvl="7" w:tplc="04130019" w:tentative="1">
      <w:start w:val="1"/>
      <w:numFmt w:val="lowerLetter"/>
      <w:lvlText w:val="%8."/>
      <w:lvlJc w:val="left"/>
      <w:pPr>
        <w:ind w:left="7461" w:hanging="360"/>
      </w:pPr>
    </w:lvl>
    <w:lvl w:ilvl="8" w:tplc="0413001B" w:tentative="1">
      <w:start w:val="1"/>
      <w:numFmt w:val="lowerRoman"/>
      <w:lvlText w:val="%9."/>
      <w:lvlJc w:val="right"/>
      <w:pPr>
        <w:ind w:left="8181" w:hanging="180"/>
      </w:pPr>
    </w:lvl>
  </w:abstractNum>
  <w:abstractNum w:abstractNumId="58">
    <w:nsid w:val="60A85F42"/>
    <w:multiLevelType w:val="hybridMultilevel"/>
    <w:tmpl w:val="0026F84A"/>
    <w:lvl w:ilvl="0" w:tplc="D0CA961A">
      <w:start w:val="1"/>
      <w:numFmt w:val="decimal"/>
      <w:lvlText w:val="%1."/>
      <w:lvlJc w:val="left"/>
      <w:pPr>
        <w:tabs>
          <w:tab w:val="num" w:pos="567"/>
        </w:tabs>
        <w:ind w:left="567" w:hanging="567"/>
      </w:pPr>
      <w:rPr>
        <w:rFonts w:ascii="Calibri" w:hAnsi="Calibri" w:hint="default"/>
        <w:sz w:val="24"/>
        <w:szCs w:val="24"/>
      </w:rPr>
    </w:lvl>
    <w:lvl w:ilvl="1" w:tplc="D52A3CA8">
      <w:start w:val="1"/>
      <w:numFmt w:val="lowerLetter"/>
      <w:lvlText w:val="%2."/>
      <w:lvlJc w:val="left"/>
      <w:pPr>
        <w:tabs>
          <w:tab w:val="num" w:pos="567"/>
        </w:tabs>
        <w:ind w:left="1134" w:hanging="567"/>
      </w:pPr>
      <w:rPr>
        <w:rFonts w:ascii="Calibri" w:hAnsi="Calibri" w:hint="default"/>
        <w:sz w:val="24"/>
        <w:szCs w:val="24"/>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9">
    <w:nsid w:val="63377745"/>
    <w:multiLevelType w:val="singleLevel"/>
    <w:tmpl w:val="C0E6EE90"/>
    <w:lvl w:ilvl="0">
      <w:start w:val="2"/>
      <w:numFmt w:val="bullet"/>
      <w:lvlText w:val="-"/>
      <w:lvlJc w:val="left"/>
      <w:pPr>
        <w:tabs>
          <w:tab w:val="num" w:pos="570"/>
        </w:tabs>
        <w:ind w:left="570" w:hanging="570"/>
      </w:pPr>
      <w:rPr>
        <w:rFonts w:hint="default"/>
      </w:rPr>
    </w:lvl>
  </w:abstractNum>
  <w:abstractNum w:abstractNumId="60">
    <w:nsid w:val="643214A1"/>
    <w:multiLevelType w:val="hybridMultilevel"/>
    <w:tmpl w:val="457C2E4C"/>
    <w:lvl w:ilvl="0" w:tplc="EE48C13C">
      <w:start w:val="1"/>
      <w:numFmt w:val="decimal"/>
      <w:lvlText w:val="%1."/>
      <w:lvlJc w:val="left"/>
      <w:pPr>
        <w:tabs>
          <w:tab w:val="num" w:pos="567"/>
        </w:tabs>
        <w:ind w:left="567" w:hanging="567"/>
      </w:pPr>
      <w:rPr>
        <w:rFonts w:hint="default"/>
      </w:rPr>
    </w:lvl>
    <w:lvl w:ilvl="1" w:tplc="BD9A2DC4">
      <w:start w:val="1"/>
      <w:numFmt w:val="lowerLetter"/>
      <w:lvlText w:val="%2."/>
      <w:lvlJc w:val="left"/>
      <w:pPr>
        <w:tabs>
          <w:tab w:val="num" w:pos="1134"/>
        </w:tabs>
        <w:ind w:left="1134" w:hanging="567"/>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1">
    <w:nsid w:val="66BB51B1"/>
    <w:multiLevelType w:val="hybridMultilevel"/>
    <w:tmpl w:val="602CDA34"/>
    <w:lvl w:ilvl="0" w:tplc="A47E0156">
      <w:start w:val="1"/>
      <w:numFmt w:val="decimal"/>
      <w:lvlText w:val="%1."/>
      <w:lvlJc w:val="left"/>
      <w:pPr>
        <w:tabs>
          <w:tab w:val="num" w:pos="567"/>
        </w:tabs>
        <w:ind w:left="567" w:hanging="567"/>
      </w:pPr>
      <w:rPr>
        <w:rFonts w:ascii="Calibri" w:hAnsi="Calibri" w:hint="default"/>
        <w:sz w:val="24"/>
        <w:szCs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2">
    <w:nsid w:val="6A080A03"/>
    <w:multiLevelType w:val="hybridMultilevel"/>
    <w:tmpl w:val="9F12EA9A"/>
    <w:lvl w:ilvl="0" w:tplc="6A6ADC72">
      <w:start w:val="1"/>
      <w:numFmt w:val="lowerLetter"/>
      <w:lvlText w:val="%1."/>
      <w:lvlJc w:val="left"/>
      <w:pPr>
        <w:tabs>
          <w:tab w:val="num" w:pos="567"/>
        </w:tabs>
        <w:ind w:left="1134" w:hanging="567"/>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63">
    <w:nsid w:val="6B933BA7"/>
    <w:multiLevelType w:val="hybridMultilevel"/>
    <w:tmpl w:val="144876A4"/>
    <w:lvl w:ilvl="0" w:tplc="E4FAED7A">
      <w:start w:val="1"/>
      <w:numFmt w:val="decimal"/>
      <w:lvlText w:val="%1."/>
      <w:lvlJc w:val="left"/>
      <w:pPr>
        <w:tabs>
          <w:tab w:val="num" w:pos="567"/>
        </w:tabs>
        <w:ind w:left="567" w:hanging="567"/>
      </w:pPr>
      <w:rPr>
        <w:rFonts w:ascii="Calibri" w:hAnsi="Calibri" w:hint="default"/>
        <w:b w:val="0"/>
        <w:i w:val="0"/>
        <w:sz w:val="24"/>
        <w:szCs w:val="24"/>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4">
    <w:nsid w:val="6BFF7055"/>
    <w:multiLevelType w:val="hybridMultilevel"/>
    <w:tmpl w:val="41720D98"/>
    <w:lvl w:ilvl="0" w:tplc="D904051A">
      <w:start w:val="1"/>
      <w:numFmt w:val="decimal"/>
      <w:lvlText w:val="%1."/>
      <w:lvlJc w:val="left"/>
      <w:pPr>
        <w:tabs>
          <w:tab w:val="num" w:pos="567"/>
        </w:tabs>
        <w:ind w:left="567" w:hanging="567"/>
      </w:pPr>
      <w:rPr>
        <w:rFonts w:ascii="Calibri" w:hAnsi="Calibri" w:hint="default"/>
        <w:sz w:val="24"/>
        <w:szCs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5">
    <w:nsid w:val="6CDE3CFD"/>
    <w:multiLevelType w:val="hybridMultilevel"/>
    <w:tmpl w:val="5EB847FC"/>
    <w:lvl w:ilvl="0" w:tplc="B04CBE9E">
      <w:start w:val="5"/>
      <w:numFmt w:val="decimal"/>
      <w:lvlText w:val="%1."/>
      <w:lvlJc w:val="left"/>
      <w:pPr>
        <w:tabs>
          <w:tab w:val="num" w:pos="567"/>
        </w:tabs>
        <w:ind w:left="567" w:hanging="567"/>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6">
    <w:nsid w:val="6D16325A"/>
    <w:multiLevelType w:val="hybridMultilevel"/>
    <w:tmpl w:val="9214AFD8"/>
    <w:lvl w:ilvl="0" w:tplc="98545E80">
      <w:start w:val="1"/>
      <w:numFmt w:val="lowerLetter"/>
      <w:lvlText w:val="%1."/>
      <w:lvlJc w:val="left"/>
      <w:pPr>
        <w:tabs>
          <w:tab w:val="num" w:pos="567"/>
        </w:tabs>
        <w:ind w:left="567" w:hanging="567"/>
      </w:pPr>
      <w:rPr>
        <w:rFonts w:ascii="Calibri" w:hAnsi="Calibri" w:hint="default"/>
        <w:sz w:val="24"/>
        <w:szCs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7">
    <w:nsid w:val="6DCF6D13"/>
    <w:multiLevelType w:val="hybridMultilevel"/>
    <w:tmpl w:val="EA461CBC"/>
    <w:lvl w:ilvl="0" w:tplc="B440AD20">
      <w:start w:val="1"/>
      <w:numFmt w:val="decimal"/>
      <w:lvlText w:val="%1."/>
      <w:lvlJc w:val="left"/>
      <w:pPr>
        <w:tabs>
          <w:tab w:val="num" w:pos="567"/>
        </w:tabs>
        <w:ind w:left="567" w:hanging="567"/>
      </w:pPr>
      <w:rPr>
        <w:rFonts w:ascii="Calibri" w:hAnsi="Calibri" w:hint="default"/>
        <w:sz w:val="24"/>
        <w:szCs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8">
    <w:nsid w:val="6E2255CC"/>
    <w:multiLevelType w:val="hybridMultilevel"/>
    <w:tmpl w:val="51AA67C2"/>
    <w:lvl w:ilvl="0" w:tplc="1EC6DC60">
      <w:start w:val="1"/>
      <w:numFmt w:val="bullet"/>
      <w:lvlText w:val="-"/>
      <w:lvlJc w:val="left"/>
      <w:pPr>
        <w:tabs>
          <w:tab w:val="num" w:pos="567"/>
        </w:tabs>
        <w:ind w:left="1134" w:hanging="567"/>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69">
    <w:nsid w:val="72575304"/>
    <w:multiLevelType w:val="hybridMultilevel"/>
    <w:tmpl w:val="E62602DA"/>
    <w:lvl w:ilvl="0" w:tplc="E51E6DDC">
      <w:start w:val="1"/>
      <w:numFmt w:val="decimal"/>
      <w:lvlText w:val="%1."/>
      <w:lvlJc w:val="left"/>
      <w:pPr>
        <w:tabs>
          <w:tab w:val="num" w:pos="567"/>
        </w:tabs>
        <w:ind w:left="567" w:hanging="567"/>
      </w:pPr>
      <w:rPr>
        <w:rFonts w:ascii="Calibri" w:hAnsi="Calibri" w:hint="default"/>
        <w:sz w:val="24"/>
        <w:szCs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0">
    <w:nsid w:val="72E74E9D"/>
    <w:multiLevelType w:val="singleLevel"/>
    <w:tmpl w:val="D952A25A"/>
    <w:lvl w:ilvl="0">
      <w:start w:val="1"/>
      <w:numFmt w:val="lowerLetter"/>
      <w:pStyle w:val="opsomletter"/>
      <w:lvlText w:val="%1."/>
      <w:lvlJc w:val="left"/>
      <w:pPr>
        <w:tabs>
          <w:tab w:val="num" w:pos="360"/>
        </w:tabs>
        <w:ind w:left="360" w:hanging="360"/>
      </w:pPr>
    </w:lvl>
  </w:abstractNum>
  <w:abstractNum w:abstractNumId="71">
    <w:nsid w:val="735304E5"/>
    <w:multiLevelType w:val="hybridMultilevel"/>
    <w:tmpl w:val="879042E0"/>
    <w:lvl w:ilvl="0" w:tplc="F2121D62">
      <w:start w:val="1"/>
      <w:numFmt w:val="decimal"/>
      <w:lvlText w:val="%1."/>
      <w:lvlJc w:val="left"/>
      <w:pPr>
        <w:tabs>
          <w:tab w:val="num" w:pos="567"/>
        </w:tabs>
        <w:ind w:left="567" w:hanging="567"/>
      </w:pPr>
      <w:rPr>
        <w:rFonts w:ascii="Calibri" w:hAnsi="Calibri" w:hint="default"/>
        <w:sz w:val="24"/>
        <w:szCs w:val="24"/>
      </w:rPr>
    </w:lvl>
    <w:lvl w:ilvl="1" w:tplc="87F8CA14">
      <w:start w:val="1"/>
      <w:numFmt w:val="lowerLetter"/>
      <w:lvlText w:val="%2."/>
      <w:lvlJc w:val="left"/>
      <w:pPr>
        <w:tabs>
          <w:tab w:val="num" w:pos="567"/>
        </w:tabs>
        <w:ind w:left="1134" w:hanging="567"/>
      </w:pPr>
      <w:rPr>
        <w:rFonts w:ascii="Calibri" w:hAnsi="Calibri" w:hint="default"/>
        <w:sz w:val="24"/>
        <w:szCs w:val="24"/>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2">
    <w:nsid w:val="754F2359"/>
    <w:multiLevelType w:val="hybridMultilevel"/>
    <w:tmpl w:val="07E66912"/>
    <w:lvl w:ilvl="0" w:tplc="4F386BB8">
      <w:start w:val="1"/>
      <w:numFmt w:val="decimal"/>
      <w:lvlText w:val="%1."/>
      <w:lvlJc w:val="left"/>
      <w:pPr>
        <w:tabs>
          <w:tab w:val="num" w:pos="567"/>
        </w:tabs>
        <w:ind w:left="567" w:hanging="567"/>
      </w:pPr>
      <w:rPr>
        <w:rFonts w:ascii="Calibri" w:hAnsi="Calibri" w:hint="default"/>
        <w:sz w:val="24"/>
        <w:szCs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3">
    <w:nsid w:val="76294375"/>
    <w:multiLevelType w:val="hybridMultilevel"/>
    <w:tmpl w:val="E7A4263C"/>
    <w:lvl w:ilvl="0" w:tplc="0DEC7CDC">
      <w:start w:val="1"/>
      <w:numFmt w:val="decimal"/>
      <w:lvlText w:val="%1."/>
      <w:lvlJc w:val="left"/>
      <w:pPr>
        <w:tabs>
          <w:tab w:val="num" w:pos="567"/>
        </w:tabs>
        <w:ind w:left="567" w:hanging="567"/>
      </w:pPr>
      <w:rPr>
        <w:rFonts w:ascii="Calibri" w:hAnsi="Calibri" w:hint="default"/>
        <w:sz w:val="24"/>
        <w:szCs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4">
    <w:nsid w:val="767C3C34"/>
    <w:multiLevelType w:val="hybridMultilevel"/>
    <w:tmpl w:val="14EE5718"/>
    <w:lvl w:ilvl="0" w:tplc="0A5600B2">
      <w:start w:val="1"/>
      <w:numFmt w:val="decimal"/>
      <w:lvlText w:val="%1."/>
      <w:lvlJc w:val="left"/>
      <w:pPr>
        <w:tabs>
          <w:tab w:val="num" w:pos="567"/>
        </w:tabs>
        <w:ind w:left="567" w:hanging="567"/>
      </w:pPr>
      <w:rPr>
        <w:rFonts w:ascii="Calibri" w:hAnsi="Calibri" w:hint="default"/>
        <w:sz w:val="24"/>
        <w:szCs w:val="24"/>
      </w:rPr>
    </w:lvl>
    <w:lvl w:ilvl="1" w:tplc="846A64F8">
      <w:start w:val="1"/>
      <w:numFmt w:val="lowerLetter"/>
      <w:lvlText w:val="%2."/>
      <w:lvlJc w:val="left"/>
      <w:pPr>
        <w:tabs>
          <w:tab w:val="num" w:pos="567"/>
        </w:tabs>
        <w:ind w:left="1134" w:hanging="567"/>
      </w:pPr>
      <w:rPr>
        <w:rFonts w:ascii="Arial" w:hAnsi="Arial" w:hint="default"/>
        <w:sz w:val="24"/>
        <w:szCs w:val="24"/>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5">
    <w:nsid w:val="775F4614"/>
    <w:multiLevelType w:val="hybridMultilevel"/>
    <w:tmpl w:val="A54E48CA"/>
    <w:lvl w:ilvl="0" w:tplc="359AB042">
      <w:start w:val="1"/>
      <w:numFmt w:val="decimal"/>
      <w:lvlText w:val="%1."/>
      <w:lvlJc w:val="left"/>
      <w:pPr>
        <w:tabs>
          <w:tab w:val="num" w:pos="567"/>
        </w:tabs>
        <w:ind w:left="567" w:hanging="567"/>
      </w:pPr>
      <w:rPr>
        <w:rFonts w:ascii="Calibri" w:hAnsi="Calibri" w:hint="default"/>
        <w:sz w:val="24"/>
        <w:szCs w:val="24"/>
      </w:rPr>
    </w:lvl>
    <w:lvl w:ilvl="1" w:tplc="D680959A">
      <w:start w:val="1"/>
      <w:numFmt w:val="lowerLetter"/>
      <w:lvlText w:val="%2."/>
      <w:lvlJc w:val="left"/>
      <w:pPr>
        <w:tabs>
          <w:tab w:val="num" w:pos="567"/>
        </w:tabs>
        <w:ind w:left="1134" w:hanging="567"/>
      </w:pPr>
      <w:rPr>
        <w:rFonts w:ascii="Calibri" w:hAnsi="Calibri" w:hint="default"/>
        <w:sz w:val="24"/>
        <w:szCs w:val="24"/>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6">
    <w:nsid w:val="77682710"/>
    <w:multiLevelType w:val="hybridMultilevel"/>
    <w:tmpl w:val="BA96A24C"/>
    <w:lvl w:ilvl="0" w:tplc="BD9A2DC4">
      <w:start w:val="1"/>
      <w:numFmt w:val="lowerLetter"/>
      <w:lvlText w:val="%1."/>
      <w:lvlJc w:val="left"/>
      <w:pPr>
        <w:tabs>
          <w:tab w:val="num" w:pos="1134"/>
        </w:tabs>
        <w:ind w:left="1134" w:hanging="567"/>
      </w:pPr>
      <w:rPr>
        <w:rFonts w:hint="default"/>
      </w:r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77">
    <w:nsid w:val="77FD6ADF"/>
    <w:multiLevelType w:val="hybridMultilevel"/>
    <w:tmpl w:val="1C347B00"/>
    <w:lvl w:ilvl="0" w:tplc="AD68F43A">
      <w:start w:val="1"/>
      <w:numFmt w:val="decimal"/>
      <w:lvlText w:val="%1."/>
      <w:lvlJc w:val="left"/>
      <w:pPr>
        <w:tabs>
          <w:tab w:val="num" w:pos="567"/>
        </w:tabs>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8">
    <w:nsid w:val="78424DA3"/>
    <w:multiLevelType w:val="hybridMultilevel"/>
    <w:tmpl w:val="A3B8349A"/>
    <w:lvl w:ilvl="0" w:tplc="50A8998C">
      <w:start w:val="1"/>
      <w:numFmt w:val="decimal"/>
      <w:lvlText w:val="%1."/>
      <w:lvlJc w:val="left"/>
      <w:pPr>
        <w:tabs>
          <w:tab w:val="num" w:pos="567"/>
        </w:tabs>
        <w:ind w:left="567" w:hanging="567"/>
      </w:pPr>
      <w:rPr>
        <w:rFonts w:ascii="Calibri" w:hAnsi="Calibri" w:hint="default"/>
        <w:sz w:val="24"/>
        <w:szCs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9">
    <w:nsid w:val="7BD97E8E"/>
    <w:multiLevelType w:val="singleLevel"/>
    <w:tmpl w:val="E5E892CA"/>
    <w:lvl w:ilvl="0">
      <w:start w:val="2"/>
      <w:numFmt w:val="decimal"/>
      <w:lvlText w:val="%1."/>
      <w:lvlJc w:val="left"/>
      <w:pPr>
        <w:tabs>
          <w:tab w:val="num" w:pos="570"/>
        </w:tabs>
        <w:ind w:left="570" w:hanging="570"/>
      </w:pPr>
      <w:rPr>
        <w:rFonts w:hint="default"/>
      </w:rPr>
    </w:lvl>
  </w:abstractNum>
  <w:abstractNum w:abstractNumId="80">
    <w:nsid w:val="7FA9585B"/>
    <w:multiLevelType w:val="hybridMultilevel"/>
    <w:tmpl w:val="C13E0D70"/>
    <w:lvl w:ilvl="0" w:tplc="AA840422">
      <w:start w:val="1"/>
      <w:numFmt w:val="decimal"/>
      <w:lvlText w:val="%1."/>
      <w:lvlJc w:val="left"/>
      <w:pPr>
        <w:tabs>
          <w:tab w:val="num" w:pos="567"/>
        </w:tabs>
        <w:ind w:left="567" w:hanging="567"/>
      </w:pPr>
      <w:rPr>
        <w:rFonts w:hint="default"/>
      </w:rPr>
    </w:lvl>
    <w:lvl w:ilvl="1" w:tplc="1040C9CA">
      <w:start w:val="1"/>
      <w:numFmt w:val="lowerLetter"/>
      <w:lvlText w:val="%2."/>
      <w:lvlJc w:val="left"/>
      <w:pPr>
        <w:tabs>
          <w:tab w:val="num" w:pos="1134"/>
        </w:tabs>
        <w:ind w:left="1134" w:hanging="567"/>
      </w:pPr>
      <w:rPr>
        <w:rFonts w:ascii="Calibri" w:hAnsi="Calibri" w:hint="default"/>
        <w:sz w:val="24"/>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1">
    <w:nsid w:val="7FE545E1"/>
    <w:multiLevelType w:val="hybridMultilevel"/>
    <w:tmpl w:val="84121328"/>
    <w:lvl w:ilvl="0" w:tplc="5C48A8C2">
      <w:start w:val="1"/>
      <w:numFmt w:val="lowerLetter"/>
      <w:lvlText w:val="%1."/>
      <w:lvlJc w:val="left"/>
      <w:pPr>
        <w:ind w:left="720" w:hanging="360"/>
      </w:pPr>
      <w:rPr>
        <w:rFonts w:ascii="Calibri" w:hAnsi="Calibri" w:hint="default"/>
        <w:b w:val="0"/>
        <w:i w:val="0"/>
        <w:sz w:val="24"/>
      </w:rPr>
    </w:lvl>
    <w:lvl w:ilvl="1" w:tplc="CF965280">
      <w:start w:val="1"/>
      <w:numFmt w:val="lowerLetter"/>
      <w:lvlText w:val="%2."/>
      <w:lvlJc w:val="left"/>
      <w:pPr>
        <w:tabs>
          <w:tab w:val="num" w:pos="567"/>
        </w:tabs>
        <w:ind w:left="1134" w:hanging="567"/>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73"/>
  </w:num>
  <w:num w:numId="3">
    <w:abstractNumId w:val="49"/>
  </w:num>
  <w:num w:numId="4">
    <w:abstractNumId w:val="46"/>
  </w:num>
  <w:num w:numId="5">
    <w:abstractNumId w:val="20"/>
  </w:num>
  <w:num w:numId="6">
    <w:abstractNumId w:val="6"/>
  </w:num>
  <w:num w:numId="7">
    <w:abstractNumId w:val="37"/>
  </w:num>
  <w:num w:numId="8">
    <w:abstractNumId w:val="44"/>
  </w:num>
  <w:num w:numId="9">
    <w:abstractNumId w:val="74"/>
  </w:num>
  <w:num w:numId="10">
    <w:abstractNumId w:val="58"/>
  </w:num>
  <w:num w:numId="11">
    <w:abstractNumId w:val="55"/>
  </w:num>
  <w:num w:numId="12">
    <w:abstractNumId w:val="66"/>
  </w:num>
  <w:num w:numId="13">
    <w:abstractNumId w:val="21"/>
  </w:num>
  <w:num w:numId="14">
    <w:abstractNumId w:val="43"/>
  </w:num>
  <w:num w:numId="15">
    <w:abstractNumId w:val="17"/>
  </w:num>
  <w:num w:numId="16">
    <w:abstractNumId w:val="26"/>
  </w:num>
  <w:num w:numId="17">
    <w:abstractNumId w:val="16"/>
  </w:num>
  <w:num w:numId="18">
    <w:abstractNumId w:val="42"/>
  </w:num>
  <w:num w:numId="19">
    <w:abstractNumId w:val="29"/>
  </w:num>
  <w:num w:numId="20">
    <w:abstractNumId w:val="45"/>
  </w:num>
  <w:num w:numId="21">
    <w:abstractNumId w:val="51"/>
  </w:num>
  <w:num w:numId="22">
    <w:abstractNumId w:val="7"/>
  </w:num>
  <w:num w:numId="23">
    <w:abstractNumId w:val="4"/>
  </w:num>
  <w:num w:numId="24">
    <w:abstractNumId w:val="71"/>
  </w:num>
  <w:num w:numId="25">
    <w:abstractNumId w:val="52"/>
  </w:num>
  <w:num w:numId="26">
    <w:abstractNumId w:val="27"/>
  </w:num>
  <w:num w:numId="27">
    <w:abstractNumId w:val="64"/>
  </w:num>
  <w:num w:numId="28">
    <w:abstractNumId w:val="35"/>
  </w:num>
  <w:num w:numId="29">
    <w:abstractNumId w:val="48"/>
  </w:num>
  <w:num w:numId="30">
    <w:abstractNumId w:val="61"/>
  </w:num>
  <w:num w:numId="31">
    <w:abstractNumId w:val="67"/>
  </w:num>
  <w:num w:numId="32">
    <w:abstractNumId w:val="72"/>
  </w:num>
  <w:num w:numId="33">
    <w:abstractNumId w:val="75"/>
  </w:num>
  <w:num w:numId="34">
    <w:abstractNumId w:val="69"/>
  </w:num>
  <w:num w:numId="35">
    <w:abstractNumId w:val="34"/>
  </w:num>
  <w:num w:numId="36">
    <w:abstractNumId w:val="1"/>
  </w:num>
  <w:num w:numId="37">
    <w:abstractNumId w:val="12"/>
  </w:num>
  <w:num w:numId="38">
    <w:abstractNumId w:val="32"/>
  </w:num>
  <w:num w:numId="39">
    <w:abstractNumId w:val="39"/>
  </w:num>
  <w:num w:numId="40">
    <w:abstractNumId w:val="9"/>
  </w:num>
  <w:num w:numId="41">
    <w:abstractNumId w:val="36"/>
  </w:num>
  <w:num w:numId="42">
    <w:abstractNumId w:val="78"/>
  </w:num>
  <w:num w:numId="43">
    <w:abstractNumId w:val="24"/>
  </w:num>
  <w:num w:numId="44">
    <w:abstractNumId w:val="53"/>
  </w:num>
  <w:num w:numId="45">
    <w:abstractNumId w:val="63"/>
  </w:num>
  <w:num w:numId="46">
    <w:abstractNumId w:val="11"/>
  </w:num>
  <w:num w:numId="47">
    <w:abstractNumId w:val="2"/>
  </w:num>
  <w:num w:numId="48">
    <w:abstractNumId w:val="77"/>
  </w:num>
  <w:num w:numId="49">
    <w:abstractNumId w:val="57"/>
  </w:num>
  <w:num w:numId="50">
    <w:abstractNumId w:val="81"/>
  </w:num>
  <w:num w:numId="51">
    <w:abstractNumId w:val="15"/>
  </w:num>
  <w:num w:numId="52">
    <w:abstractNumId w:val="56"/>
  </w:num>
  <w:num w:numId="53">
    <w:abstractNumId w:val="8"/>
  </w:num>
  <w:num w:numId="54">
    <w:abstractNumId w:val="22"/>
  </w:num>
  <w:num w:numId="55">
    <w:abstractNumId w:val="80"/>
  </w:num>
  <w:num w:numId="56">
    <w:abstractNumId w:val="60"/>
  </w:num>
  <w:num w:numId="57">
    <w:abstractNumId w:val="0"/>
  </w:num>
  <w:num w:numId="58">
    <w:abstractNumId w:val="5"/>
  </w:num>
  <w:num w:numId="59">
    <w:abstractNumId w:val="50"/>
  </w:num>
  <w:num w:numId="60">
    <w:abstractNumId w:val="65"/>
  </w:num>
  <w:num w:numId="61">
    <w:abstractNumId w:val="10"/>
  </w:num>
  <w:num w:numId="62">
    <w:abstractNumId w:val="62"/>
  </w:num>
  <w:num w:numId="63">
    <w:abstractNumId w:val="31"/>
  </w:num>
  <w:num w:numId="64">
    <w:abstractNumId w:val="23"/>
  </w:num>
  <w:num w:numId="65">
    <w:abstractNumId w:val="68"/>
  </w:num>
  <w:num w:numId="66">
    <w:abstractNumId w:val="18"/>
  </w:num>
  <w:num w:numId="67">
    <w:abstractNumId w:val="38"/>
  </w:num>
  <w:num w:numId="68">
    <w:abstractNumId w:val="19"/>
  </w:num>
  <w:num w:numId="69">
    <w:abstractNumId w:val="33"/>
  </w:num>
  <w:num w:numId="70">
    <w:abstractNumId w:val="76"/>
  </w:num>
  <w:num w:numId="71">
    <w:abstractNumId w:val="25"/>
  </w:num>
  <w:num w:numId="72">
    <w:abstractNumId w:val="59"/>
  </w:num>
  <w:num w:numId="73">
    <w:abstractNumId w:val="28"/>
  </w:num>
  <w:num w:numId="74">
    <w:abstractNumId w:val="79"/>
  </w:num>
  <w:num w:numId="75">
    <w:abstractNumId w:val="70"/>
  </w:num>
  <w:num w:numId="76">
    <w:abstractNumId w:val="47"/>
  </w:num>
  <w:num w:numId="77">
    <w:abstractNumId w:val="54"/>
  </w:num>
  <w:num w:numId="78">
    <w:abstractNumId w:val="40"/>
  </w:num>
  <w:num w:numId="79">
    <w:abstractNumId w:val="14"/>
  </w:num>
  <w:num w:numId="80">
    <w:abstractNumId w:val="30"/>
  </w:num>
  <w:num w:numId="81">
    <w:abstractNumId w:val="13"/>
  </w:num>
  <w:num w:numId="82">
    <w:abstractNumId w:val="4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80E"/>
    <w:rsid w:val="000009DB"/>
    <w:rsid w:val="00006136"/>
    <w:rsid w:val="000113B2"/>
    <w:rsid w:val="00013841"/>
    <w:rsid w:val="000151E4"/>
    <w:rsid w:val="0003753B"/>
    <w:rsid w:val="00043809"/>
    <w:rsid w:val="000516EB"/>
    <w:rsid w:val="00070336"/>
    <w:rsid w:val="00086C29"/>
    <w:rsid w:val="000A23D7"/>
    <w:rsid w:val="000A3473"/>
    <w:rsid w:val="000A585E"/>
    <w:rsid w:val="000C099B"/>
    <w:rsid w:val="000C0F00"/>
    <w:rsid w:val="000C72CA"/>
    <w:rsid w:val="000C7720"/>
    <w:rsid w:val="000D233E"/>
    <w:rsid w:val="000D23A6"/>
    <w:rsid w:val="000D39CA"/>
    <w:rsid w:val="000F3803"/>
    <w:rsid w:val="000F446F"/>
    <w:rsid w:val="000F633A"/>
    <w:rsid w:val="000F7C93"/>
    <w:rsid w:val="00113A5D"/>
    <w:rsid w:val="00126F1D"/>
    <w:rsid w:val="00140C39"/>
    <w:rsid w:val="001441FC"/>
    <w:rsid w:val="001464F8"/>
    <w:rsid w:val="0015475D"/>
    <w:rsid w:val="001547ED"/>
    <w:rsid w:val="00155CCB"/>
    <w:rsid w:val="00164F95"/>
    <w:rsid w:val="001701DA"/>
    <w:rsid w:val="00171E5D"/>
    <w:rsid w:val="00176A0E"/>
    <w:rsid w:val="00186DBF"/>
    <w:rsid w:val="00194388"/>
    <w:rsid w:val="00194E17"/>
    <w:rsid w:val="001977FF"/>
    <w:rsid w:val="00197FD3"/>
    <w:rsid w:val="001A0347"/>
    <w:rsid w:val="001B229C"/>
    <w:rsid w:val="001C0FCD"/>
    <w:rsid w:val="001C2CF5"/>
    <w:rsid w:val="001D30DC"/>
    <w:rsid w:val="001D30FB"/>
    <w:rsid w:val="001D5A2A"/>
    <w:rsid w:val="001D62C2"/>
    <w:rsid w:val="001D7EB2"/>
    <w:rsid w:val="001E06CA"/>
    <w:rsid w:val="001E256D"/>
    <w:rsid w:val="001E4558"/>
    <w:rsid w:val="001E4BC8"/>
    <w:rsid w:val="001F0DBD"/>
    <w:rsid w:val="00201E19"/>
    <w:rsid w:val="0021073A"/>
    <w:rsid w:val="00213F53"/>
    <w:rsid w:val="00215D2D"/>
    <w:rsid w:val="002214A6"/>
    <w:rsid w:val="0022390E"/>
    <w:rsid w:val="00236370"/>
    <w:rsid w:val="00247E9C"/>
    <w:rsid w:val="00250A14"/>
    <w:rsid w:val="00251428"/>
    <w:rsid w:val="002625C8"/>
    <w:rsid w:val="002661C4"/>
    <w:rsid w:val="00266D16"/>
    <w:rsid w:val="002733C7"/>
    <w:rsid w:val="002938A0"/>
    <w:rsid w:val="002A07E3"/>
    <w:rsid w:val="002A2781"/>
    <w:rsid w:val="002A7108"/>
    <w:rsid w:val="002C6D14"/>
    <w:rsid w:val="002D0E1B"/>
    <w:rsid w:val="002D2684"/>
    <w:rsid w:val="002D55DC"/>
    <w:rsid w:val="002E1D3B"/>
    <w:rsid w:val="002E4707"/>
    <w:rsid w:val="002E4E89"/>
    <w:rsid w:val="002E4EB8"/>
    <w:rsid w:val="002E6DCE"/>
    <w:rsid w:val="002F5C44"/>
    <w:rsid w:val="00313A96"/>
    <w:rsid w:val="003147E1"/>
    <w:rsid w:val="00314C79"/>
    <w:rsid w:val="003255C3"/>
    <w:rsid w:val="003344A9"/>
    <w:rsid w:val="00335BEA"/>
    <w:rsid w:val="0033605D"/>
    <w:rsid w:val="00341FE5"/>
    <w:rsid w:val="00346267"/>
    <w:rsid w:val="00347306"/>
    <w:rsid w:val="0036048F"/>
    <w:rsid w:val="003652B1"/>
    <w:rsid w:val="00366916"/>
    <w:rsid w:val="00371516"/>
    <w:rsid w:val="003812B7"/>
    <w:rsid w:val="00386CE2"/>
    <w:rsid w:val="003928AD"/>
    <w:rsid w:val="00395EED"/>
    <w:rsid w:val="003A1B3B"/>
    <w:rsid w:val="003B0FA9"/>
    <w:rsid w:val="003B17F0"/>
    <w:rsid w:val="003B5DD1"/>
    <w:rsid w:val="003B6482"/>
    <w:rsid w:val="003C72F5"/>
    <w:rsid w:val="003D17A5"/>
    <w:rsid w:val="003D3015"/>
    <w:rsid w:val="003E380E"/>
    <w:rsid w:val="003F0DEB"/>
    <w:rsid w:val="003F7893"/>
    <w:rsid w:val="00404ECB"/>
    <w:rsid w:val="004127D1"/>
    <w:rsid w:val="00413981"/>
    <w:rsid w:val="00426178"/>
    <w:rsid w:val="00433D30"/>
    <w:rsid w:val="00446ED2"/>
    <w:rsid w:val="00460EEC"/>
    <w:rsid w:val="00460F42"/>
    <w:rsid w:val="004637C8"/>
    <w:rsid w:val="0048775B"/>
    <w:rsid w:val="004918D9"/>
    <w:rsid w:val="00492873"/>
    <w:rsid w:val="00495D1D"/>
    <w:rsid w:val="004A388E"/>
    <w:rsid w:val="004A741F"/>
    <w:rsid w:val="004A78C2"/>
    <w:rsid w:val="004B4656"/>
    <w:rsid w:val="004C1877"/>
    <w:rsid w:val="004C2533"/>
    <w:rsid w:val="004C4C02"/>
    <w:rsid w:val="004C5B64"/>
    <w:rsid w:val="004D0082"/>
    <w:rsid w:val="004D7B08"/>
    <w:rsid w:val="004E1763"/>
    <w:rsid w:val="004E600F"/>
    <w:rsid w:val="004F5E84"/>
    <w:rsid w:val="00500345"/>
    <w:rsid w:val="00504E33"/>
    <w:rsid w:val="00512842"/>
    <w:rsid w:val="00513978"/>
    <w:rsid w:val="005214E1"/>
    <w:rsid w:val="005369C2"/>
    <w:rsid w:val="005401EE"/>
    <w:rsid w:val="005448F7"/>
    <w:rsid w:val="00545153"/>
    <w:rsid w:val="005563BA"/>
    <w:rsid w:val="00563376"/>
    <w:rsid w:val="0056391C"/>
    <w:rsid w:val="00565528"/>
    <w:rsid w:val="00583FE0"/>
    <w:rsid w:val="00585140"/>
    <w:rsid w:val="005870A7"/>
    <w:rsid w:val="0059185E"/>
    <w:rsid w:val="005A152F"/>
    <w:rsid w:val="005A6139"/>
    <w:rsid w:val="005A6A92"/>
    <w:rsid w:val="005B0741"/>
    <w:rsid w:val="005B0D34"/>
    <w:rsid w:val="005B2FA2"/>
    <w:rsid w:val="005C079E"/>
    <w:rsid w:val="005C3B98"/>
    <w:rsid w:val="005C5975"/>
    <w:rsid w:val="005D210F"/>
    <w:rsid w:val="005E06C3"/>
    <w:rsid w:val="005E51F1"/>
    <w:rsid w:val="005F0F0C"/>
    <w:rsid w:val="005F2CFA"/>
    <w:rsid w:val="00603A31"/>
    <w:rsid w:val="00604D68"/>
    <w:rsid w:val="00604F7D"/>
    <w:rsid w:val="006072DA"/>
    <w:rsid w:val="006139FE"/>
    <w:rsid w:val="0062132D"/>
    <w:rsid w:val="00632957"/>
    <w:rsid w:val="00650A96"/>
    <w:rsid w:val="0065190D"/>
    <w:rsid w:val="00654387"/>
    <w:rsid w:val="006708C3"/>
    <w:rsid w:val="00676960"/>
    <w:rsid w:val="006814EB"/>
    <w:rsid w:val="006937CF"/>
    <w:rsid w:val="00693B53"/>
    <w:rsid w:val="006A11D5"/>
    <w:rsid w:val="006A537F"/>
    <w:rsid w:val="006A7241"/>
    <w:rsid w:val="006B192F"/>
    <w:rsid w:val="006B217F"/>
    <w:rsid w:val="006C31FD"/>
    <w:rsid w:val="006C3E3E"/>
    <w:rsid w:val="006C5DA6"/>
    <w:rsid w:val="006D1980"/>
    <w:rsid w:val="006E2F36"/>
    <w:rsid w:val="006E5B73"/>
    <w:rsid w:val="006E670F"/>
    <w:rsid w:val="006E7351"/>
    <w:rsid w:val="00702EAF"/>
    <w:rsid w:val="00703271"/>
    <w:rsid w:val="0070368E"/>
    <w:rsid w:val="00705217"/>
    <w:rsid w:val="00716724"/>
    <w:rsid w:val="007200E1"/>
    <w:rsid w:val="00720E29"/>
    <w:rsid w:val="00720FD3"/>
    <w:rsid w:val="00730090"/>
    <w:rsid w:val="00730D5E"/>
    <w:rsid w:val="007317B1"/>
    <w:rsid w:val="0073233E"/>
    <w:rsid w:val="0073245E"/>
    <w:rsid w:val="00733370"/>
    <w:rsid w:val="00737656"/>
    <w:rsid w:val="00746D0C"/>
    <w:rsid w:val="00755885"/>
    <w:rsid w:val="00755C50"/>
    <w:rsid w:val="007603D8"/>
    <w:rsid w:val="007756AD"/>
    <w:rsid w:val="00777216"/>
    <w:rsid w:val="007833ED"/>
    <w:rsid w:val="007843DE"/>
    <w:rsid w:val="00787A39"/>
    <w:rsid w:val="0079144D"/>
    <w:rsid w:val="007960DC"/>
    <w:rsid w:val="007A0C15"/>
    <w:rsid w:val="007A42B2"/>
    <w:rsid w:val="007C1A70"/>
    <w:rsid w:val="007C3BEA"/>
    <w:rsid w:val="007C4F58"/>
    <w:rsid w:val="007C6AF5"/>
    <w:rsid w:val="007D05E6"/>
    <w:rsid w:val="007D07D2"/>
    <w:rsid w:val="007D1BEE"/>
    <w:rsid w:val="007D2990"/>
    <w:rsid w:val="007D4EEB"/>
    <w:rsid w:val="007D6DE4"/>
    <w:rsid w:val="007E1CFA"/>
    <w:rsid w:val="007E7FD1"/>
    <w:rsid w:val="007F457E"/>
    <w:rsid w:val="00801957"/>
    <w:rsid w:val="00801A13"/>
    <w:rsid w:val="00803E2D"/>
    <w:rsid w:val="008064FF"/>
    <w:rsid w:val="0080732B"/>
    <w:rsid w:val="008131FD"/>
    <w:rsid w:val="00813FF4"/>
    <w:rsid w:val="00823481"/>
    <w:rsid w:val="00825C95"/>
    <w:rsid w:val="00826486"/>
    <w:rsid w:val="00826810"/>
    <w:rsid w:val="008328B7"/>
    <w:rsid w:val="00837186"/>
    <w:rsid w:val="00842075"/>
    <w:rsid w:val="008464DD"/>
    <w:rsid w:val="00852451"/>
    <w:rsid w:val="0085637F"/>
    <w:rsid w:val="008568CB"/>
    <w:rsid w:val="00860321"/>
    <w:rsid w:val="00867AA9"/>
    <w:rsid w:val="0087075F"/>
    <w:rsid w:val="00872C64"/>
    <w:rsid w:val="0087608C"/>
    <w:rsid w:val="00876A64"/>
    <w:rsid w:val="00877A70"/>
    <w:rsid w:val="00894C9A"/>
    <w:rsid w:val="00894DAC"/>
    <w:rsid w:val="008A66F0"/>
    <w:rsid w:val="008A7D5A"/>
    <w:rsid w:val="008B0042"/>
    <w:rsid w:val="008B08E3"/>
    <w:rsid w:val="008B0B98"/>
    <w:rsid w:val="008B2926"/>
    <w:rsid w:val="008B41D3"/>
    <w:rsid w:val="008C30EC"/>
    <w:rsid w:val="008E1ACD"/>
    <w:rsid w:val="008E369A"/>
    <w:rsid w:val="008E7078"/>
    <w:rsid w:val="008F5199"/>
    <w:rsid w:val="00905E90"/>
    <w:rsid w:val="0090639D"/>
    <w:rsid w:val="00906F2B"/>
    <w:rsid w:val="00907181"/>
    <w:rsid w:val="009071A5"/>
    <w:rsid w:val="009123BC"/>
    <w:rsid w:val="00913003"/>
    <w:rsid w:val="00913D04"/>
    <w:rsid w:val="00920D96"/>
    <w:rsid w:val="00926C98"/>
    <w:rsid w:val="00931317"/>
    <w:rsid w:val="00933F37"/>
    <w:rsid w:val="00935BA5"/>
    <w:rsid w:val="009369E0"/>
    <w:rsid w:val="00940178"/>
    <w:rsid w:val="0094103A"/>
    <w:rsid w:val="009411F8"/>
    <w:rsid w:val="00941426"/>
    <w:rsid w:val="00944328"/>
    <w:rsid w:val="00950429"/>
    <w:rsid w:val="00954445"/>
    <w:rsid w:val="00957B79"/>
    <w:rsid w:val="00963833"/>
    <w:rsid w:val="00973546"/>
    <w:rsid w:val="00973F2E"/>
    <w:rsid w:val="00974D80"/>
    <w:rsid w:val="00975150"/>
    <w:rsid w:val="00982DCD"/>
    <w:rsid w:val="0098646F"/>
    <w:rsid w:val="00992427"/>
    <w:rsid w:val="009A0446"/>
    <w:rsid w:val="009A269E"/>
    <w:rsid w:val="009A4A67"/>
    <w:rsid w:val="009B650A"/>
    <w:rsid w:val="009C0CEF"/>
    <w:rsid w:val="009C22FB"/>
    <w:rsid w:val="009C2B1C"/>
    <w:rsid w:val="009D097D"/>
    <w:rsid w:val="009D0C04"/>
    <w:rsid w:val="009E1C5E"/>
    <w:rsid w:val="009F3F96"/>
    <w:rsid w:val="009F53A6"/>
    <w:rsid w:val="00A00E6A"/>
    <w:rsid w:val="00A110CF"/>
    <w:rsid w:val="00A11308"/>
    <w:rsid w:val="00A1275F"/>
    <w:rsid w:val="00A12CE2"/>
    <w:rsid w:val="00A1397F"/>
    <w:rsid w:val="00A21648"/>
    <w:rsid w:val="00A31C79"/>
    <w:rsid w:val="00A352A4"/>
    <w:rsid w:val="00A35D66"/>
    <w:rsid w:val="00A445F3"/>
    <w:rsid w:val="00A51ED8"/>
    <w:rsid w:val="00A61F27"/>
    <w:rsid w:val="00A636FB"/>
    <w:rsid w:val="00A63EC4"/>
    <w:rsid w:val="00A6521B"/>
    <w:rsid w:val="00A7654C"/>
    <w:rsid w:val="00A80F9A"/>
    <w:rsid w:val="00A81528"/>
    <w:rsid w:val="00A82A4B"/>
    <w:rsid w:val="00A83F4F"/>
    <w:rsid w:val="00A84866"/>
    <w:rsid w:val="00A85419"/>
    <w:rsid w:val="00A8624D"/>
    <w:rsid w:val="00A95A33"/>
    <w:rsid w:val="00AB1B6E"/>
    <w:rsid w:val="00AB6800"/>
    <w:rsid w:val="00AC1063"/>
    <w:rsid w:val="00AC2B8D"/>
    <w:rsid w:val="00AC491A"/>
    <w:rsid w:val="00AC4D00"/>
    <w:rsid w:val="00AD5D41"/>
    <w:rsid w:val="00AD6A15"/>
    <w:rsid w:val="00AD7009"/>
    <w:rsid w:val="00AE635B"/>
    <w:rsid w:val="00AF6419"/>
    <w:rsid w:val="00B0039C"/>
    <w:rsid w:val="00B005C0"/>
    <w:rsid w:val="00B05F22"/>
    <w:rsid w:val="00B12B60"/>
    <w:rsid w:val="00B31B8E"/>
    <w:rsid w:val="00B3630A"/>
    <w:rsid w:val="00B40A84"/>
    <w:rsid w:val="00B41DEC"/>
    <w:rsid w:val="00B479BE"/>
    <w:rsid w:val="00B5555A"/>
    <w:rsid w:val="00B55985"/>
    <w:rsid w:val="00B66910"/>
    <w:rsid w:val="00B67AFD"/>
    <w:rsid w:val="00B67F84"/>
    <w:rsid w:val="00B76157"/>
    <w:rsid w:val="00B77208"/>
    <w:rsid w:val="00B84045"/>
    <w:rsid w:val="00B85FCA"/>
    <w:rsid w:val="00B949AF"/>
    <w:rsid w:val="00B95D87"/>
    <w:rsid w:val="00B9780D"/>
    <w:rsid w:val="00BA1DEB"/>
    <w:rsid w:val="00BB1FB1"/>
    <w:rsid w:val="00BB433F"/>
    <w:rsid w:val="00BC4CD4"/>
    <w:rsid w:val="00BD43F2"/>
    <w:rsid w:val="00BD4EF8"/>
    <w:rsid w:val="00BE23B2"/>
    <w:rsid w:val="00BE784B"/>
    <w:rsid w:val="00BF100D"/>
    <w:rsid w:val="00BF3984"/>
    <w:rsid w:val="00BF6B1C"/>
    <w:rsid w:val="00C10C99"/>
    <w:rsid w:val="00C110AE"/>
    <w:rsid w:val="00C12E2B"/>
    <w:rsid w:val="00C13251"/>
    <w:rsid w:val="00C14FF5"/>
    <w:rsid w:val="00C1727E"/>
    <w:rsid w:val="00C21F26"/>
    <w:rsid w:val="00C227C6"/>
    <w:rsid w:val="00C30BD8"/>
    <w:rsid w:val="00C34677"/>
    <w:rsid w:val="00C35E92"/>
    <w:rsid w:val="00C43748"/>
    <w:rsid w:val="00C43A8C"/>
    <w:rsid w:val="00C456C4"/>
    <w:rsid w:val="00C47293"/>
    <w:rsid w:val="00C63C7B"/>
    <w:rsid w:val="00C66B3F"/>
    <w:rsid w:val="00C67875"/>
    <w:rsid w:val="00C746AD"/>
    <w:rsid w:val="00C966CA"/>
    <w:rsid w:val="00CA0C99"/>
    <w:rsid w:val="00CB152A"/>
    <w:rsid w:val="00CB15D5"/>
    <w:rsid w:val="00CC5F7B"/>
    <w:rsid w:val="00CD16D9"/>
    <w:rsid w:val="00CD3917"/>
    <w:rsid w:val="00CD3924"/>
    <w:rsid w:val="00CD76C9"/>
    <w:rsid w:val="00CE2B85"/>
    <w:rsid w:val="00D02B45"/>
    <w:rsid w:val="00D0398F"/>
    <w:rsid w:val="00D13BA9"/>
    <w:rsid w:val="00D3563D"/>
    <w:rsid w:val="00D467F0"/>
    <w:rsid w:val="00D47C2A"/>
    <w:rsid w:val="00D531CE"/>
    <w:rsid w:val="00D57AC9"/>
    <w:rsid w:val="00D606AF"/>
    <w:rsid w:val="00D638F1"/>
    <w:rsid w:val="00D74208"/>
    <w:rsid w:val="00D75BF9"/>
    <w:rsid w:val="00D803F1"/>
    <w:rsid w:val="00D84502"/>
    <w:rsid w:val="00D92CA1"/>
    <w:rsid w:val="00DA4A50"/>
    <w:rsid w:val="00DA518A"/>
    <w:rsid w:val="00DB1265"/>
    <w:rsid w:val="00DB52E8"/>
    <w:rsid w:val="00DB6F96"/>
    <w:rsid w:val="00DB786C"/>
    <w:rsid w:val="00DC6D9E"/>
    <w:rsid w:val="00DD1A4F"/>
    <w:rsid w:val="00DD3D47"/>
    <w:rsid w:val="00DD7B77"/>
    <w:rsid w:val="00DE07AB"/>
    <w:rsid w:val="00DE6AF4"/>
    <w:rsid w:val="00DE7AA0"/>
    <w:rsid w:val="00DF32B6"/>
    <w:rsid w:val="00E007ED"/>
    <w:rsid w:val="00E00ABE"/>
    <w:rsid w:val="00E063BD"/>
    <w:rsid w:val="00E07FC9"/>
    <w:rsid w:val="00E1022E"/>
    <w:rsid w:val="00E11C3A"/>
    <w:rsid w:val="00E13FDC"/>
    <w:rsid w:val="00E14081"/>
    <w:rsid w:val="00E21037"/>
    <w:rsid w:val="00E2277A"/>
    <w:rsid w:val="00E2498A"/>
    <w:rsid w:val="00E32EB1"/>
    <w:rsid w:val="00E37B9B"/>
    <w:rsid w:val="00E42BAD"/>
    <w:rsid w:val="00E42D7F"/>
    <w:rsid w:val="00E45F0C"/>
    <w:rsid w:val="00E504B1"/>
    <w:rsid w:val="00E6412B"/>
    <w:rsid w:val="00E6496D"/>
    <w:rsid w:val="00E66747"/>
    <w:rsid w:val="00E7051C"/>
    <w:rsid w:val="00E81CA7"/>
    <w:rsid w:val="00E84E12"/>
    <w:rsid w:val="00E92CCA"/>
    <w:rsid w:val="00E9385F"/>
    <w:rsid w:val="00E94689"/>
    <w:rsid w:val="00E977BD"/>
    <w:rsid w:val="00EA185E"/>
    <w:rsid w:val="00EA3351"/>
    <w:rsid w:val="00EA551F"/>
    <w:rsid w:val="00EB0CC5"/>
    <w:rsid w:val="00EB5E2C"/>
    <w:rsid w:val="00EB6475"/>
    <w:rsid w:val="00EB7309"/>
    <w:rsid w:val="00EC0FFA"/>
    <w:rsid w:val="00EC1C3B"/>
    <w:rsid w:val="00EC7A80"/>
    <w:rsid w:val="00ED070A"/>
    <w:rsid w:val="00EE0B55"/>
    <w:rsid w:val="00EF2A16"/>
    <w:rsid w:val="00EF2ED4"/>
    <w:rsid w:val="00EF468B"/>
    <w:rsid w:val="00EF59AA"/>
    <w:rsid w:val="00F007DD"/>
    <w:rsid w:val="00F07059"/>
    <w:rsid w:val="00F100AE"/>
    <w:rsid w:val="00F10650"/>
    <w:rsid w:val="00F16419"/>
    <w:rsid w:val="00F16BD5"/>
    <w:rsid w:val="00F20FD0"/>
    <w:rsid w:val="00F229F7"/>
    <w:rsid w:val="00F23FBA"/>
    <w:rsid w:val="00F267E7"/>
    <w:rsid w:val="00F312C5"/>
    <w:rsid w:val="00F501C4"/>
    <w:rsid w:val="00F52E70"/>
    <w:rsid w:val="00F562E9"/>
    <w:rsid w:val="00F61CC1"/>
    <w:rsid w:val="00F64EA3"/>
    <w:rsid w:val="00F87252"/>
    <w:rsid w:val="00F911B9"/>
    <w:rsid w:val="00FA0C9C"/>
    <w:rsid w:val="00FA4EA6"/>
    <w:rsid w:val="00FB086E"/>
    <w:rsid w:val="00FB10AA"/>
    <w:rsid w:val="00FB5E67"/>
    <w:rsid w:val="00FC3545"/>
    <w:rsid w:val="00FC536D"/>
    <w:rsid w:val="00FC6ADB"/>
    <w:rsid w:val="00FD01D8"/>
    <w:rsid w:val="00FD1719"/>
    <w:rsid w:val="00FE1F6A"/>
    <w:rsid w:val="00FF2D1C"/>
    <w:rsid w:val="00FF60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F6419"/>
    <w:rPr>
      <w:rFonts w:ascii="Arial" w:hAnsi="Arial"/>
      <w:sz w:val="24"/>
    </w:rPr>
  </w:style>
  <w:style w:type="paragraph" w:styleId="Kop1">
    <w:name w:val="heading 1"/>
    <w:basedOn w:val="Standaard"/>
    <w:next w:val="Standaard"/>
    <w:qFormat/>
    <w:pPr>
      <w:keepNext/>
      <w:jc w:val="center"/>
      <w:outlineLvl w:val="0"/>
    </w:pPr>
  </w:style>
  <w:style w:type="paragraph" w:styleId="Kop2">
    <w:name w:val="heading 2"/>
    <w:basedOn w:val="Standaard"/>
    <w:next w:val="Standaard"/>
    <w:qFormat/>
    <w:pPr>
      <w:keepNext/>
      <w:jc w:val="center"/>
      <w:outlineLvl w:val="1"/>
    </w:pPr>
    <w:rPr>
      <w:b/>
      <w:sz w:val="28"/>
    </w:rPr>
  </w:style>
  <w:style w:type="paragraph" w:styleId="Kop3">
    <w:name w:val="heading 3"/>
    <w:basedOn w:val="Standaard"/>
    <w:next w:val="Standaard"/>
    <w:qFormat/>
    <w:pPr>
      <w:keepNext/>
      <w:tabs>
        <w:tab w:val="decimal" w:leader="dot" w:pos="8505"/>
      </w:tabs>
      <w:outlineLvl w:val="2"/>
    </w:pPr>
  </w:style>
  <w:style w:type="paragraph" w:styleId="Kop4">
    <w:name w:val="heading 4"/>
    <w:basedOn w:val="Standaard"/>
    <w:next w:val="Standaard"/>
    <w:qFormat/>
    <w:pPr>
      <w:keepNext/>
      <w:tabs>
        <w:tab w:val="decimal" w:leader="dot" w:pos="8505"/>
      </w:tabs>
      <w:jc w:val="both"/>
      <w:outlineLvl w:val="3"/>
    </w:pPr>
    <w:rPr>
      <w:b/>
      <w:sz w:val="28"/>
    </w:rPr>
  </w:style>
  <w:style w:type="paragraph" w:styleId="Kop5">
    <w:name w:val="heading 5"/>
    <w:basedOn w:val="Standaard"/>
    <w:next w:val="Standaard"/>
    <w:qFormat/>
    <w:pPr>
      <w:keepNext/>
      <w:outlineLvl w:val="4"/>
    </w:pPr>
    <w:rPr>
      <w:b/>
    </w:rPr>
  </w:style>
  <w:style w:type="paragraph" w:styleId="Kop6">
    <w:name w:val="heading 6"/>
    <w:basedOn w:val="Standaard"/>
    <w:next w:val="Standaard"/>
    <w:qFormat/>
    <w:pPr>
      <w:keepNext/>
      <w:tabs>
        <w:tab w:val="decimal" w:leader="dot" w:pos="8505"/>
      </w:tabs>
      <w:jc w:val="both"/>
      <w:outlineLvl w:val="5"/>
    </w:pPr>
    <w:rPr>
      <w:b/>
    </w:rPr>
  </w:style>
  <w:style w:type="paragraph" w:styleId="Kop7">
    <w:name w:val="heading 7"/>
    <w:basedOn w:val="Standaard"/>
    <w:next w:val="Standaard"/>
    <w:qFormat/>
    <w:pPr>
      <w:keepNext/>
      <w:outlineLvl w:val="6"/>
    </w:pPr>
    <w:rPr>
      <w:b/>
      <w:smallCaps/>
      <w:sz w:val="22"/>
    </w:rPr>
  </w:style>
  <w:style w:type="paragraph" w:styleId="Kop9">
    <w:name w:val="heading 9"/>
    <w:basedOn w:val="Standaard"/>
    <w:next w:val="Standaard"/>
    <w:qFormat/>
    <w:pPr>
      <w:keepNext/>
      <w:jc w:val="both"/>
      <w:outlineLvl w:val="8"/>
    </w:pPr>
    <w:rPr>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pPr>
      <w:tabs>
        <w:tab w:val="center" w:pos="4536"/>
        <w:tab w:val="right" w:pos="9072"/>
      </w:tabs>
    </w:pPr>
  </w:style>
  <w:style w:type="character" w:customStyle="1" w:styleId="VoettekstChar">
    <w:name w:val="Voettekst Char"/>
    <w:link w:val="Voettekst"/>
    <w:rsid w:val="005A6139"/>
    <w:rPr>
      <w:rFonts w:ascii="Arial" w:hAnsi="Arial"/>
      <w:sz w:val="24"/>
    </w:rPr>
  </w:style>
  <w:style w:type="character" w:styleId="Paginanummer">
    <w:name w:val="page number"/>
    <w:basedOn w:val="Standaardalinea-lettertype"/>
  </w:style>
  <w:style w:type="paragraph" w:styleId="Plattetekstinspringen">
    <w:name w:val="Body Text Indent"/>
    <w:basedOn w:val="Standaard"/>
    <w:pPr>
      <w:ind w:left="1134" w:hanging="1134"/>
      <w:jc w:val="both"/>
    </w:pPr>
  </w:style>
  <w:style w:type="paragraph" w:styleId="Plattetekstinspringen2">
    <w:name w:val="Body Text Indent 2"/>
    <w:basedOn w:val="Standaard"/>
    <w:pPr>
      <w:ind w:left="567" w:hanging="567"/>
      <w:jc w:val="both"/>
    </w:pPr>
  </w:style>
  <w:style w:type="paragraph" w:styleId="Plattetekst">
    <w:name w:val="Body Text"/>
    <w:basedOn w:val="Standaard"/>
    <w:pPr>
      <w:jc w:val="both"/>
    </w:pPr>
    <w:rPr>
      <w:sz w:val="28"/>
    </w:rPr>
  </w:style>
  <w:style w:type="paragraph" w:styleId="Plattetekst2">
    <w:name w:val="Body Text 2"/>
    <w:basedOn w:val="Standaard"/>
    <w:pPr>
      <w:jc w:val="both"/>
    </w:pPr>
  </w:style>
  <w:style w:type="paragraph" w:styleId="Plattetekst3">
    <w:name w:val="Body Text 3"/>
    <w:basedOn w:val="Standaard"/>
    <w:pPr>
      <w:jc w:val="center"/>
    </w:pPr>
  </w:style>
  <w:style w:type="paragraph" w:styleId="Plattetekstinspringen3">
    <w:name w:val="Body Text Indent 3"/>
    <w:basedOn w:val="Standaard"/>
    <w:pPr>
      <w:ind w:left="709" w:hanging="709"/>
      <w:jc w:val="both"/>
    </w:pPr>
  </w:style>
  <w:style w:type="paragraph" w:styleId="Koptekst">
    <w:name w:val="header"/>
    <w:basedOn w:val="Standaard"/>
    <w:pPr>
      <w:tabs>
        <w:tab w:val="center" w:pos="4536"/>
        <w:tab w:val="right" w:pos="9072"/>
      </w:tabs>
    </w:pPr>
  </w:style>
  <w:style w:type="paragraph" w:styleId="Ballontekst">
    <w:name w:val="Balloon Text"/>
    <w:basedOn w:val="Standaard"/>
    <w:link w:val="BallontekstChar"/>
    <w:rsid w:val="00A61F27"/>
    <w:rPr>
      <w:rFonts w:ascii="Tahoma" w:hAnsi="Tahoma"/>
      <w:sz w:val="16"/>
      <w:szCs w:val="16"/>
      <w:lang w:val="x-none" w:eastAsia="x-none"/>
    </w:rPr>
  </w:style>
  <w:style w:type="character" w:customStyle="1" w:styleId="BallontekstChar">
    <w:name w:val="Ballontekst Char"/>
    <w:link w:val="Ballontekst"/>
    <w:rsid w:val="00A61F27"/>
    <w:rPr>
      <w:rFonts w:ascii="Tahoma" w:hAnsi="Tahoma" w:cs="Tahoma"/>
      <w:sz w:val="16"/>
      <w:szCs w:val="16"/>
    </w:rPr>
  </w:style>
  <w:style w:type="table" w:styleId="Tabelraster">
    <w:name w:val="Table Grid"/>
    <w:basedOn w:val="Standaardtabel"/>
    <w:rsid w:val="00C17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4328"/>
    <w:pPr>
      <w:autoSpaceDE w:val="0"/>
      <w:autoSpaceDN w:val="0"/>
      <w:adjustRightInd w:val="0"/>
    </w:pPr>
    <w:rPr>
      <w:rFonts w:ascii="Calibri" w:hAnsi="Calibri" w:cs="Calibri"/>
      <w:color w:val="000000"/>
      <w:sz w:val="24"/>
      <w:szCs w:val="24"/>
    </w:rPr>
  </w:style>
  <w:style w:type="paragraph" w:styleId="Voetnoottekst">
    <w:name w:val="footnote text"/>
    <w:basedOn w:val="Standaard"/>
    <w:link w:val="VoetnoottekstChar"/>
    <w:unhideWhenUsed/>
    <w:rsid w:val="00DB52E8"/>
    <w:rPr>
      <w:rFonts w:ascii="Univers" w:hAnsi="Univers"/>
      <w:sz w:val="20"/>
      <w:lang w:val="x-none" w:eastAsia="x-none"/>
    </w:rPr>
  </w:style>
  <w:style w:type="character" w:customStyle="1" w:styleId="VoetnoottekstChar">
    <w:name w:val="Voetnoottekst Char"/>
    <w:link w:val="Voetnoottekst"/>
    <w:uiPriority w:val="99"/>
    <w:rsid w:val="00DB52E8"/>
    <w:rPr>
      <w:rFonts w:ascii="Univers" w:hAnsi="Univers"/>
    </w:rPr>
  </w:style>
  <w:style w:type="character" w:styleId="Voetnootmarkering">
    <w:name w:val="footnote reference"/>
    <w:unhideWhenUsed/>
    <w:rsid w:val="00DB52E8"/>
    <w:rPr>
      <w:vertAlign w:val="superscript"/>
    </w:rPr>
  </w:style>
  <w:style w:type="paragraph" w:customStyle="1" w:styleId="inhopg1">
    <w:name w:val="inhopg 1"/>
    <w:basedOn w:val="Standaard"/>
    <w:rsid w:val="005A6139"/>
    <w:pPr>
      <w:tabs>
        <w:tab w:val="left" w:leader="dot" w:pos="9000"/>
        <w:tab w:val="right" w:pos="9360"/>
      </w:tabs>
      <w:suppressAutoHyphens/>
      <w:spacing w:before="480"/>
      <w:ind w:left="720" w:right="720" w:hanging="720"/>
    </w:pPr>
    <w:rPr>
      <w:rFonts w:ascii="Univers" w:hAnsi="Univers"/>
      <w:sz w:val="20"/>
      <w:lang w:val="en-US"/>
    </w:rPr>
  </w:style>
  <w:style w:type="paragraph" w:customStyle="1" w:styleId="inhopg2">
    <w:name w:val="inhopg 2"/>
    <w:basedOn w:val="Standaard"/>
    <w:rsid w:val="005A6139"/>
    <w:pPr>
      <w:tabs>
        <w:tab w:val="left" w:leader="dot" w:pos="9000"/>
        <w:tab w:val="right" w:pos="9360"/>
      </w:tabs>
      <w:suppressAutoHyphens/>
      <w:ind w:left="1440" w:right="720" w:hanging="720"/>
    </w:pPr>
    <w:rPr>
      <w:rFonts w:ascii="Univers" w:hAnsi="Univers"/>
      <w:sz w:val="20"/>
      <w:lang w:val="en-US"/>
    </w:rPr>
  </w:style>
  <w:style w:type="paragraph" w:customStyle="1" w:styleId="inhopg3">
    <w:name w:val="inhopg 3"/>
    <w:basedOn w:val="Standaard"/>
    <w:rsid w:val="005A6139"/>
    <w:pPr>
      <w:tabs>
        <w:tab w:val="left" w:leader="dot" w:pos="9000"/>
        <w:tab w:val="right" w:pos="9360"/>
      </w:tabs>
      <w:suppressAutoHyphens/>
      <w:ind w:left="2160" w:right="720" w:hanging="720"/>
    </w:pPr>
    <w:rPr>
      <w:rFonts w:ascii="Univers" w:hAnsi="Univers"/>
      <w:sz w:val="20"/>
      <w:lang w:val="en-US"/>
    </w:rPr>
  </w:style>
  <w:style w:type="paragraph" w:customStyle="1" w:styleId="inhopg4">
    <w:name w:val="inhopg 4"/>
    <w:basedOn w:val="Standaard"/>
    <w:rsid w:val="005A6139"/>
    <w:pPr>
      <w:tabs>
        <w:tab w:val="left" w:leader="dot" w:pos="9000"/>
        <w:tab w:val="right" w:pos="9360"/>
      </w:tabs>
      <w:suppressAutoHyphens/>
      <w:ind w:left="2880" w:right="720" w:hanging="720"/>
    </w:pPr>
    <w:rPr>
      <w:rFonts w:ascii="Univers" w:hAnsi="Univers"/>
      <w:sz w:val="20"/>
      <w:lang w:val="en-US"/>
    </w:rPr>
  </w:style>
  <w:style w:type="paragraph" w:customStyle="1" w:styleId="inhopg5">
    <w:name w:val="inhopg 5"/>
    <w:basedOn w:val="Standaard"/>
    <w:rsid w:val="005A6139"/>
    <w:pPr>
      <w:tabs>
        <w:tab w:val="left" w:leader="dot" w:pos="9000"/>
        <w:tab w:val="right" w:pos="9360"/>
      </w:tabs>
      <w:suppressAutoHyphens/>
      <w:ind w:left="3600" w:right="720" w:hanging="720"/>
    </w:pPr>
    <w:rPr>
      <w:rFonts w:ascii="Univers" w:hAnsi="Univers"/>
      <w:sz w:val="20"/>
      <w:lang w:val="en-US"/>
    </w:rPr>
  </w:style>
  <w:style w:type="paragraph" w:customStyle="1" w:styleId="inhopg6">
    <w:name w:val="inhopg 6"/>
    <w:basedOn w:val="Standaard"/>
    <w:rsid w:val="005A6139"/>
    <w:pPr>
      <w:tabs>
        <w:tab w:val="left" w:pos="9000"/>
        <w:tab w:val="right" w:pos="9360"/>
      </w:tabs>
      <w:suppressAutoHyphens/>
      <w:ind w:left="720" w:hanging="720"/>
    </w:pPr>
    <w:rPr>
      <w:rFonts w:ascii="Univers" w:hAnsi="Univers"/>
      <w:sz w:val="20"/>
      <w:lang w:val="en-US"/>
    </w:rPr>
  </w:style>
  <w:style w:type="paragraph" w:customStyle="1" w:styleId="inhopg7">
    <w:name w:val="inhopg 7"/>
    <w:basedOn w:val="Standaard"/>
    <w:rsid w:val="005A6139"/>
    <w:pPr>
      <w:suppressAutoHyphens/>
      <w:ind w:left="720" w:hanging="720"/>
    </w:pPr>
    <w:rPr>
      <w:rFonts w:ascii="Univers" w:hAnsi="Univers"/>
      <w:sz w:val="20"/>
      <w:lang w:val="en-US"/>
    </w:rPr>
  </w:style>
  <w:style w:type="paragraph" w:customStyle="1" w:styleId="inhopg8">
    <w:name w:val="inhopg 8"/>
    <w:basedOn w:val="Standaard"/>
    <w:rsid w:val="005A6139"/>
    <w:pPr>
      <w:tabs>
        <w:tab w:val="left" w:pos="9000"/>
        <w:tab w:val="right" w:pos="9360"/>
      </w:tabs>
      <w:suppressAutoHyphens/>
      <w:ind w:left="720" w:hanging="720"/>
    </w:pPr>
    <w:rPr>
      <w:rFonts w:ascii="Univers" w:hAnsi="Univers"/>
      <w:sz w:val="20"/>
      <w:lang w:val="en-US"/>
    </w:rPr>
  </w:style>
  <w:style w:type="paragraph" w:customStyle="1" w:styleId="inhopg9">
    <w:name w:val="inhopg 9"/>
    <w:basedOn w:val="Standaard"/>
    <w:rsid w:val="005A6139"/>
    <w:pPr>
      <w:tabs>
        <w:tab w:val="left" w:leader="dot" w:pos="9000"/>
        <w:tab w:val="right" w:pos="9360"/>
      </w:tabs>
      <w:suppressAutoHyphens/>
      <w:ind w:left="720" w:hanging="720"/>
    </w:pPr>
    <w:rPr>
      <w:rFonts w:ascii="Univers" w:hAnsi="Univers"/>
      <w:sz w:val="20"/>
      <w:lang w:val="en-US"/>
    </w:rPr>
  </w:style>
  <w:style w:type="paragraph" w:styleId="Index1">
    <w:name w:val="index 1"/>
    <w:basedOn w:val="Standaard"/>
    <w:next w:val="Standaard"/>
    <w:rsid w:val="005A6139"/>
    <w:pPr>
      <w:tabs>
        <w:tab w:val="left" w:leader="dot" w:pos="9000"/>
        <w:tab w:val="right" w:pos="9360"/>
      </w:tabs>
      <w:suppressAutoHyphens/>
      <w:ind w:left="1440" w:right="720" w:hanging="1440"/>
    </w:pPr>
    <w:rPr>
      <w:rFonts w:ascii="Univers" w:hAnsi="Univers"/>
      <w:sz w:val="20"/>
      <w:lang w:val="en-US"/>
    </w:rPr>
  </w:style>
  <w:style w:type="paragraph" w:styleId="Index2">
    <w:name w:val="index 2"/>
    <w:basedOn w:val="Standaard"/>
    <w:next w:val="Standaard"/>
    <w:rsid w:val="005A6139"/>
    <w:pPr>
      <w:tabs>
        <w:tab w:val="left" w:leader="dot" w:pos="9000"/>
        <w:tab w:val="right" w:pos="9360"/>
      </w:tabs>
      <w:suppressAutoHyphens/>
      <w:ind w:left="1440" w:right="720" w:hanging="720"/>
    </w:pPr>
    <w:rPr>
      <w:rFonts w:ascii="Univers" w:hAnsi="Univers"/>
      <w:sz w:val="20"/>
      <w:lang w:val="en-US"/>
    </w:rPr>
  </w:style>
  <w:style w:type="paragraph" w:customStyle="1" w:styleId="bronvermelding">
    <w:name w:val="bronvermelding"/>
    <w:basedOn w:val="Standaard"/>
    <w:rsid w:val="005A6139"/>
    <w:pPr>
      <w:tabs>
        <w:tab w:val="left" w:pos="9000"/>
        <w:tab w:val="right" w:pos="9360"/>
      </w:tabs>
      <w:suppressAutoHyphens/>
    </w:pPr>
    <w:rPr>
      <w:rFonts w:ascii="Univers" w:hAnsi="Univers"/>
      <w:sz w:val="20"/>
      <w:lang w:val="en-US"/>
    </w:rPr>
  </w:style>
  <w:style w:type="paragraph" w:customStyle="1" w:styleId="bijschrift">
    <w:name w:val="bijschrift"/>
    <w:basedOn w:val="Standaard"/>
    <w:rsid w:val="005A6139"/>
    <w:rPr>
      <w:rFonts w:ascii="Univers" w:hAnsi="Univers"/>
    </w:rPr>
  </w:style>
  <w:style w:type="character" w:customStyle="1" w:styleId="EquationCaption">
    <w:name w:val="_Equation Caption"/>
    <w:rsid w:val="005A6139"/>
  </w:style>
  <w:style w:type="character" w:styleId="Eindnootmarkering">
    <w:name w:val="endnote reference"/>
    <w:rsid w:val="005A6139"/>
    <w:rPr>
      <w:vertAlign w:val="superscript"/>
    </w:rPr>
  </w:style>
  <w:style w:type="paragraph" w:customStyle="1" w:styleId="opsomletter">
    <w:name w:val="opsom letter"/>
    <w:basedOn w:val="Standaard"/>
    <w:rsid w:val="005A6139"/>
    <w:pPr>
      <w:numPr>
        <w:numId w:val="75"/>
      </w:numPr>
      <w:spacing w:after="60" w:line="280" w:lineRule="atLeast"/>
    </w:pPr>
    <w:rPr>
      <w:rFonts w:ascii="Garamond" w:hAnsi="Garamond"/>
      <w:lang w:val="nl"/>
    </w:rPr>
  </w:style>
  <w:style w:type="paragraph" w:customStyle="1" w:styleId="H2">
    <w:name w:val="H2"/>
    <w:basedOn w:val="Standaard"/>
    <w:next w:val="Standaard"/>
    <w:rsid w:val="005A6139"/>
    <w:pPr>
      <w:keepNext/>
      <w:spacing w:before="100" w:after="100"/>
      <w:outlineLvl w:val="2"/>
    </w:pPr>
    <w:rPr>
      <w:rFonts w:ascii="Times New Roman" w:hAnsi="Times New Roman"/>
      <w:b/>
      <w:snapToGrid w:val="0"/>
      <w:sz w:val="36"/>
    </w:rPr>
  </w:style>
  <w:style w:type="character" w:styleId="Zwaar">
    <w:name w:val="Strong"/>
    <w:qFormat/>
    <w:rsid w:val="005A6139"/>
    <w:rPr>
      <w:b/>
    </w:rPr>
  </w:style>
  <w:style w:type="paragraph" w:customStyle="1" w:styleId="xl24">
    <w:name w:val="xl24"/>
    <w:basedOn w:val="Standaard"/>
    <w:rsid w:val="005A6139"/>
    <w:pPr>
      <w:shd w:val="clear" w:color="9999FF" w:fill="FFFFFF"/>
      <w:spacing w:before="100" w:beforeAutospacing="1" w:after="100" w:afterAutospacing="1"/>
    </w:pPr>
    <w:rPr>
      <w:rFonts w:ascii="Arial Unicode MS" w:eastAsia="Arial Unicode MS" w:hAnsi="Arial Unicode MS" w:cs="Arial Unicode MS"/>
      <w:color w:val="000000"/>
      <w:szCs w:val="24"/>
    </w:rPr>
  </w:style>
  <w:style w:type="paragraph" w:customStyle="1" w:styleId="xl25">
    <w:name w:val="xl25"/>
    <w:basedOn w:val="Standaard"/>
    <w:rsid w:val="005A6139"/>
    <w:pPr>
      <w:pBdr>
        <w:righ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szCs w:val="24"/>
    </w:rPr>
  </w:style>
  <w:style w:type="paragraph" w:customStyle="1" w:styleId="xl26">
    <w:name w:val="xl26"/>
    <w:basedOn w:val="Standaard"/>
    <w:rsid w:val="005A6139"/>
    <w:pPr>
      <w:shd w:val="clear" w:color="9999FF" w:fill="FFFFFF"/>
      <w:spacing w:before="100" w:beforeAutospacing="1" w:after="100" w:afterAutospacing="1"/>
    </w:pPr>
    <w:rPr>
      <w:rFonts w:ascii="Arial Unicode MS" w:eastAsia="Arial Unicode MS" w:hAnsi="Arial Unicode MS" w:cs="Arial Unicode MS"/>
      <w:color w:val="000000"/>
      <w:szCs w:val="24"/>
    </w:rPr>
  </w:style>
  <w:style w:type="paragraph" w:customStyle="1" w:styleId="xl27">
    <w:name w:val="xl27"/>
    <w:basedOn w:val="Standaard"/>
    <w:rsid w:val="005A6139"/>
    <w:pPr>
      <w:pBdr>
        <w:righ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szCs w:val="24"/>
    </w:rPr>
  </w:style>
  <w:style w:type="paragraph" w:customStyle="1" w:styleId="xl28">
    <w:name w:val="xl28"/>
    <w:basedOn w:val="Standaard"/>
    <w:rsid w:val="005A6139"/>
    <w:pPr>
      <w:pBdr>
        <w:bottom w:val="single" w:sz="12" w:space="0" w:color="008080"/>
      </w:pBdr>
      <w:shd w:val="clear" w:color="9999FF" w:fill="FFFFFF"/>
      <w:spacing w:before="100" w:beforeAutospacing="1" w:after="100" w:afterAutospacing="1"/>
    </w:pPr>
    <w:rPr>
      <w:rFonts w:ascii="Arial Unicode MS" w:eastAsia="Arial Unicode MS" w:hAnsi="Arial Unicode MS" w:cs="Arial Unicode MS"/>
      <w:color w:val="000000"/>
      <w:szCs w:val="24"/>
    </w:rPr>
  </w:style>
  <w:style w:type="paragraph" w:customStyle="1" w:styleId="xl29">
    <w:name w:val="xl29"/>
    <w:basedOn w:val="Standaard"/>
    <w:rsid w:val="005A6139"/>
    <w:pPr>
      <w:pBdr>
        <w:bottom w:val="single" w:sz="12" w:space="0" w:color="008080"/>
        <w:righ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szCs w:val="24"/>
    </w:rPr>
  </w:style>
  <w:style w:type="paragraph" w:customStyle="1" w:styleId="xl30">
    <w:name w:val="xl30"/>
    <w:basedOn w:val="Standaard"/>
    <w:rsid w:val="005A6139"/>
    <w:pPr>
      <w:shd w:val="clear" w:color="9999FF" w:fill="C0C0C0"/>
      <w:spacing w:before="100" w:beforeAutospacing="1" w:after="100" w:afterAutospacing="1"/>
    </w:pPr>
    <w:rPr>
      <w:rFonts w:ascii="Arial Unicode MS" w:eastAsia="Arial Unicode MS" w:hAnsi="Arial Unicode MS" w:cs="Arial Unicode MS"/>
      <w:color w:val="000000"/>
      <w:szCs w:val="24"/>
    </w:rPr>
  </w:style>
  <w:style w:type="paragraph" w:customStyle="1" w:styleId="xl31">
    <w:name w:val="xl31"/>
    <w:basedOn w:val="Standaard"/>
    <w:rsid w:val="005A6139"/>
    <w:pPr>
      <w:pBdr>
        <w:right w:val="single" w:sz="4" w:space="0" w:color="008080"/>
      </w:pBdr>
      <w:shd w:val="clear" w:color="9999FF" w:fill="C0C0C0"/>
      <w:spacing w:before="100" w:beforeAutospacing="1" w:after="100" w:afterAutospacing="1"/>
    </w:pPr>
    <w:rPr>
      <w:rFonts w:ascii="Arial Unicode MS" w:eastAsia="Arial Unicode MS" w:hAnsi="Arial Unicode MS" w:cs="Arial Unicode MS"/>
      <w:color w:val="000000"/>
      <w:szCs w:val="24"/>
    </w:rPr>
  </w:style>
  <w:style w:type="paragraph" w:customStyle="1" w:styleId="xl32">
    <w:name w:val="xl32"/>
    <w:basedOn w:val="Standaard"/>
    <w:rsid w:val="005A6139"/>
    <w:pPr>
      <w:pBdr>
        <w:top w:val="single" w:sz="12" w:space="0" w:color="008080"/>
      </w:pBdr>
      <w:shd w:val="clear" w:color="9999FF" w:fill="C0C0C0"/>
      <w:spacing w:before="100" w:beforeAutospacing="1" w:after="100" w:afterAutospacing="1"/>
      <w:jc w:val="center"/>
    </w:pPr>
    <w:rPr>
      <w:rFonts w:ascii="Arial Unicode MS" w:eastAsia="Arial Unicode MS" w:hAnsi="Arial Unicode MS" w:cs="Arial Unicode MS"/>
      <w:b/>
      <w:bCs/>
      <w:i/>
      <w:iCs/>
      <w:color w:val="800000"/>
      <w:szCs w:val="24"/>
    </w:rPr>
  </w:style>
  <w:style w:type="paragraph" w:customStyle="1" w:styleId="xl33">
    <w:name w:val="xl33"/>
    <w:basedOn w:val="Standaard"/>
    <w:rsid w:val="005A6139"/>
    <w:pPr>
      <w:pBdr>
        <w:bottom w:val="single" w:sz="4" w:space="0" w:color="auto"/>
      </w:pBdr>
      <w:shd w:val="clear" w:color="9999FF" w:fill="C0C0C0"/>
      <w:spacing w:before="100" w:beforeAutospacing="1" w:after="100" w:afterAutospacing="1"/>
      <w:jc w:val="center"/>
    </w:pPr>
    <w:rPr>
      <w:rFonts w:ascii="Arial Unicode MS" w:eastAsia="Arial Unicode MS" w:hAnsi="Arial Unicode MS" w:cs="Arial Unicode MS"/>
      <w:b/>
      <w:bCs/>
      <w:i/>
      <w:iCs/>
      <w:color w:val="800000"/>
      <w:szCs w:val="24"/>
    </w:rPr>
  </w:style>
  <w:style w:type="paragraph" w:customStyle="1" w:styleId="xl34">
    <w:name w:val="xl34"/>
    <w:basedOn w:val="Standaard"/>
    <w:rsid w:val="005A6139"/>
    <w:pPr>
      <w:pBdr>
        <w:top w:val="single" w:sz="12" w:space="0" w:color="008080"/>
        <w:right w:val="single" w:sz="4" w:space="0" w:color="008080"/>
      </w:pBdr>
      <w:shd w:val="clear" w:color="9999FF" w:fill="C0C0C0"/>
      <w:spacing w:before="100" w:beforeAutospacing="1" w:after="100" w:afterAutospacing="1"/>
      <w:jc w:val="center"/>
    </w:pPr>
    <w:rPr>
      <w:rFonts w:ascii="Arial Unicode MS" w:eastAsia="Arial Unicode MS" w:hAnsi="Arial Unicode MS" w:cs="Arial Unicode MS"/>
      <w:b/>
      <w:bCs/>
      <w:i/>
      <w:iCs/>
      <w:color w:val="800000"/>
      <w:szCs w:val="24"/>
    </w:rPr>
  </w:style>
  <w:style w:type="paragraph" w:customStyle="1" w:styleId="xl35">
    <w:name w:val="xl35"/>
    <w:basedOn w:val="Standaard"/>
    <w:rsid w:val="005A6139"/>
    <w:pPr>
      <w:pBdr>
        <w:bottom w:val="single" w:sz="4" w:space="0" w:color="auto"/>
        <w:right w:val="single" w:sz="4" w:space="0" w:color="008080"/>
      </w:pBdr>
      <w:shd w:val="clear" w:color="9999FF" w:fill="C0C0C0"/>
      <w:spacing w:before="100" w:beforeAutospacing="1" w:after="100" w:afterAutospacing="1"/>
      <w:jc w:val="center"/>
    </w:pPr>
    <w:rPr>
      <w:rFonts w:ascii="Arial Unicode MS" w:eastAsia="Arial Unicode MS" w:hAnsi="Arial Unicode MS" w:cs="Arial Unicode MS"/>
      <w:b/>
      <w:bCs/>
      <w:i/>
      <w:iCs/>
      <w:color w:val="800000"/>
      <w:szCs w:val="24"/>
    </w:rPr>
  </w:style>
  <w:style w:type="paragraph" w:customStyle="1" w:styleId="xl36">
    <w:name w:val="xl36"/>
    <w:basedOn w:val="Standaard"/>
    <w:rsid w:val="005A6139"/>
    <w:pPr>
      <w:pBdr>
        <w:bottom w:val="single" w:sz="12" w:space="0" w:color="008080"/>
      </w:pBdr>
      <w:shd w:val="clear" w:color="9999FF" w:fill="FFFFFF"/>
      <w:spacing w:before="100" w:beforeAutospacing="1" w:after="100" w:afterAutospacing="1"/>
    </w:pPr>
    <w:rPr>
      <w:rFonts w:ascii="Arial Unicode MS" w:eastAsia="Arial Unicode MS" w:hAnsi="Arial Unicode MS" w:cs="Arial Unicode MS"/>
      <w:color w:val="000000"/>
      <w:szCs w:val="24"/>
    </w:rPr>
  </w:style>
  <w:style w:type="paragraph" w:customStyle="1" w:styleId="xl37">
    <w:name w:val="xl37"/>
    <w:basedOn w:val="Standaard"/>
    <w:rsid w:val="005A6139"/>
    <w:pPr>
      <w:pBdr>
        <w:bottom w:val="single" w:sz="12" w:space="0" w:color="008080"/>
        <w:righ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szCs w:val="24"/>
    </w:rPr>
  </w:style>
  <w:style w:type="paragraph" w:customStyle="1" w:styleId="xl38">
    <w:name w:val="xl38"/>
    <w:basedOn w:val="Standaard"/>
    <w:rsid w:val="005A6139"/>
    <w:pPr>
      <w:shd w:val="clear" w:color="9999FF" w:fill="C0C0C0"/>
      <w:spacing w:before="100" w:beforeAutospacing="1" w:after="100" w:afterAutospacing="1"/>
    </w:pPr>
    <w:rPr>
      <w:rFonts w:ascii="Arial Unicode MS" w:eastAsia="Arial Unicode MS" w:hAnsi="Arial Unicode MS" w:cs="Arial Unicode MS"/>
      <w:color w:val="000000"/>
      <w:szCs w:val="24"/>
    </w:rPr>
  </w:style>
  <w:style w:type="paragraph" w:customStyle="1" w:styleId="xl39">
    <w:name w:val="xl39"/>
    <w:basedOn w:val="Standaard"/>
    <w:rsid w:val="005A6139"/>
    <w:pPr>
      <w:pBdr>
        <w:right w:val="single" w:sz="4" w:space="0" w:color="008080"/>
      </w:pBdr>
      <w:shd w:val="clear" w:color="9999FF" w:fill="C0C0C0"/>
      <w:spacing w:before="100" w:beforeAutospacing="1" w:after="100" w:afterAutospacing="1"/>
    </w:pPr>
    <w:rPr>
      <w:rFonts w:ascii="Arial Unicode MS" w:eastAsia="Arial Unicode MS" w:hAnsi="Arial Unicode MS" w:cs="Arial Unicode MS"/>
      <w:color w:val="000000"/>
      <w:szCs w:val="24"/>
    </w:rPr>
  </w:style>
  <w:style w:type="paragraph" w:customStyle="1" w:styleId="xl40">
    <w:name w:val="xl40"/>
    <w:basedOn w:val="Standaard"/>
    <w:rsid w:val="005A6139"/>
    <w:pPr>
      <w:spacing w:before="100" w:beforeAutospacing="1" w:after="100" w:afterAutospacing="1"/>
      <w:jc w:val="center"/>
    </w:pPr>
    <w:rPr>
      <w:rFonts w:ascii="Arial Unicode MS" w:eastAsia="Arial Unicode MS" w:hAnsi="Arial Unicode MS" w:cs="Arial Unicode MS"/>
      <w:szCs w:val="24"/>
    </w:rPr>
  </w:style>
  <w:style w:type="paragraph" w:customStyle="1" w:styleId="xl41">
    <w:name w:val="xl41"/>
    <w:basedOn w:val="Standaard"/>
    <w:rsid w:val="005A6139"/>
    <w:pPr>
      <w:spacing w:before="100" w:beforeAutospacing="1" w:after="100" w:afterAutospacing="1"/>
      <w:jc w:val="center"/>
    </w:pPr>
    <w:rPr>
      <w:rFonts w:eastAsia="Arial Unicode MS" w:cs="Arial"/>
      <w:b/>
      <w:bCs/>
      <w:color w:val="0000FF"/>
      <w:szCs w:val="24"/>
    </w:rPr>
  </w:style>
  <w:style w:type="paragraph" w:customStyle="1" w:styleId="xl42">
    <w:name w:val="xl42"/>
    <w:basedOn w:val="Standaard"/>
    <w:rsid w:val="005A6139"/>
    <w:pPr>
      <w:shd w:val="clear" w:color="9999FF" w:fill="FFFFFF"/>
      <w:spacing w:before="100" w:beforeAutospacing="1" w:after="100" w:afterAutospacing="1"/>
      <w:jc w:val="center"/>
    </w:pPr>
    <w:rPr>
      <w:rFonts w:ascii="Arial Unicode MS" w:eastAsia="Arial Unicode MS" w:hAnsi="Arial Unicode MS" w:cs="Arial Unicode MS"/>
      <w:color w:val="000000"/>
      <w:szCs w:val="24"/>
    </w:rPr>
  </w:style>
  <w:style w:type="paragraph" w:customStyle="1" w:styleId="xl43">
    <w:name w:val="xl43"/>
    <w:basedOn w:val="Standaard"/>
    <w:rsid w:val="005A6139"/>
    <w:pPr>
      <w:pBdr>
        <w:right w:val="single" w:sz="4" w:space="0" w:color="008080"/>
      </w:pBdr>
      <w:shd w:val="clear" w:color="9999FF" w:fill="FFFFFF"/>
      <w:spacing w:before="100" w:beforeAutospacing="1" w:after="100" w:afterAutospacing="1"/>
      <w:jc w:val="center"/>
    </w:pPr>
    <w:rPr>
      <w:rFonts w:ascii="Arial Unicode MS" w:eastAsia="Arial Unicode MS" w:hAnsi="Arial Unicode MS" w:cs="Arial Unicode MS"/>
      <w:color w:val="000000"/>
      <w:szCs w:val="24"/>
    </w:rPr>
  </w:style>
  <w:style w:type="paragraph" w:customStyle="1" w:styleId="xl44">
    <w:name w:val="xl44"/>
    <w:basedOn w:val="Standaard"/>
    <w:rsid w:val="005A6139"/>
    <w:pPr>
      <w:pBdr>
        <w:top w:val="single" w:sz="4" w:space="0" w:color="auto"/>
        <w:bottom w:val="single" w:sz="4" w:space="0" w:color="auto"/>
      </w:pBdr>
      <w:shd w:val="clear" w:color="9999FF" w:fill="FFFFFF"/>
      <w:spacing w:before="100" w:beforeAutospacing="1" w:after="100" w:afterAutospacing="1"/>
      <w:jc w:val="center"/>
    </w:pPr>
    <w:rPr>
      <w:rFonts w:ascii="Arial Unicode MS" w:eastAsia="Arial Unicode MS" w:hAnsi="Arial Unicode MS" w:cs="Arial Unicode MS"/>
      <w:color w:val="000000"/>
      <w:szCs w:val="24"/>
    </w:rPr>
  </w:style>
  <w:style w:type="paragraph" w:customStyle="1" w:styleId="xl45">
    <w:name w:val="xl45"/>
    <w:basedOn w:val="Standaard"/>
    <w:rsid w:val="005A6139"/>
    <w:pPr>
      <w:pBdr>
        <w:top w:val="single" w:sz="4" w:space="0" w:color="auto"/>
        <w:bottom w:val="single" w:sz="4" w:space="0" w:color="auto"/>
      </w:pBdr>
      <w:shd w:val="clear" w:color="9999FF" w:fill="FFFFFF"/>
      <w:spacing w:before="100" w:beforeAutospacing="1" w:after="100" w:afterAutospacing="1"/>
      <w:jc w:val="center"/>
    </w:pPr>
    <w:rPr>
      <w:rFonts w:ascii="Arial Unicode MS" w:eastAsia="Arial Unicode MS" w:hAnsi="Arial Unicode MS" w:cs="Arial Unicode MS"/>
      <w:color w:val="000000"/>
      <w:szCs w:val="24"/>
    </w:rPr>
  </w:style>
  <w:style w:type="paragraph" w:customStyle="1" w:styleId="xl46">
    <w:name w:val="xl46"/>
    <w:basedOn w:val="Standaard"/>
    <w:rsid w:val="005A6139"/>
    <w:pPr>
      <w:pBdr>
        <w:top w:val="single" w:sz="4" w:space="0" w:color="auto"/>
        <w:bottom w:val="single" w:sz="4" w:space="0" w:color="auto"/>
        <w:right w:val="single" w:sz="4" w:space="0" w:color="008080"/>
      </w:pBdr>
      <w:shd w:val="clear" w:color="9999FF" w:fill="FFFFFF"/>
      <w:spacing w:before="100" w:beforeAutospacing="1" w:after="100" w:afterAutospacing="1"/>
      <w:jc w:val="center"/>
    </w:pPr>
    <w:rPr>
      <w:rFonts w:ascii="Arial Unicode MS" w:eastAsia="Arial Unicode MS" w:hAnsi="Arial Unicode MS" w:cs="Arial Unicode MS"/>
      <w:color w:val="000000"/>
      <w:szCs w:val="24"/>
    </w:rPr>
  </w:style>
  <w:style w:type="paragraph" w:customStyle="1" w:styleId="xl47">
    <w:name w:val="xl47"/>
    <w:basedOn w:val="Standaard"/>
    <w:rsid w:val="005A6139"/>
    <w:pPr>
      <w:pBdr>
        <w:top w:val="single" w:sz="4" w:space="0" w:color="auto"/>
        <w:bottom w:val="single" w:sz="12" w:space="0" w:color="008080"/>
      </w:pBdr>
      <w:shd w:val="clear" w:color="9999FF" w:fill="FFFFFF"/>
      <w:spacing w:before="100" w:beforeAutospacing="1" w:after="100" w:afterAutospacing="1"/>
      <w:jc w:val="center"/>
    </w:pPr>
    <w:rPr>
      <w:rFonts w:ascii="Arial Unicode MS" w:eastAsia="Arial Unicode MS" w:hAnsi="Arial Unicode MS" w:cs="Arial Unicode MS"/>
      <w:color w:val="000000"/>
      <w:szCs w:val="24"/>
    </w:rPr>
  </w:style>
  <w:style w:type="paragraph" w:customStyle="1" w:styleId="xl48">
    <w:name w:val="xl48"/>
    <w:basedOn w:val="Standaard"/>
    <w:rsid w:val="005A6139"/>
    <w:pPr>
      <w:pBdr>
        <w:top w:val="single" w:sz="4" w:space="0" w:color="auto"/>
        <w:bottom w:val="single" w:sz="12" w:space="0" w:color="008080"/>
      </w:pBdr>
      <w:shd w:val="clear" w:color="9999FF" w:fill="FFFFFF"/>
      <w:spacing w:before="100" w:beforeAutospacing="1" w:after="100" w:afterAutospacing="1"/>
      <w:jc w:val="center"/>
    </w:pPr>
    <w:rPr>
      <w:rFonts w:ascii="Arial Unicode MS" w:eastAsia="Arial Unicode MS" w:hAnsi="Arial Unicode MS" w:cs="Arial Unicode MS"/>
      <w:color w:val="000000"/>
      <w:szCs w:val="24"/>
    </w:rPr>
  </w:style>
  <w:style w:type="paragraph" w:customStyle="1" w:styleId="xl49">
    <w:name w:val="xl49"/>
    <w:basedOn w:val="Standaard"/>
    <w:rsid w:val="005A6139"/>
    <w:pPr>
      <w:pBdr>
        <w:top w:val="single" w:sz="4" w:space="0" w:color="auto"/>
        <w:bottom w:val="single" w:sz="12" w:space="0" w:color="008080"/>
        <w:right w:val="single" w:sz="4" w:space="0" w:color="008080"/>
      </w:pBdr>
      <w:shd w:val="clear" w:color="9999FF" w:fill="FFFFFF"/>
      <w:spacing w:before="100" w:beforeAutospacing="1" w:after="100" w:afterAutospacing="1"/>
      <w:jc w:val="center"/>
    </w:pPr>
    <w:rPr>
      <w:rFonts w:ascii="Arial Unicode MS" w:eastAsia="Arial Unicode MS" w:hAnsi="Arial Unicode MS" w:cs="Arial Unicode MS"/>
      <w:color w:val="000000"/>
      <w:szCs w:val="24"/>
    </w:rPr>
  </w:style>
  <w:style w:type="paragraph" w:customStyle="1" w:styleId="xl50">
    <w:name w:val="xl50"/>
    <w:basedOn w:val="Standaard"/>
    <w:rsid w:val="005A6139"/>
    <w:pPr>
      <w:spacing w:before="100" w:beforeAutospacing="1" w:after="100" w:afterAutospacing="1"/>
      <w:jc w:val="center"/>
    </w:pPr>
    <w:rPr>
      <w:rFonts w:eastAsia="Arial Unicode MS" w:cs="Arial"/>
      <w:b/>
      <w:bCs/>
      <w:szCs w:val="24"/>
    </w:rPr>
  </w:style>
  <w:style w:type="paragraph" w:customStyle="1" w:styleId="xl51">
    <w:name w:val="xl51"/>
    <w:basedOn w:val="Standaard"/>
    <w:rsid w:val="005A6139"/>
    <w:pPr>
      <w:shd w:val="clear" w:color="9999FF" w:fill="C0C0C0"/>
      <w:spacing w:before="100" w:beforeAutospacing="1" w:after="100" w:afterAutospacing="1"/>
      <w:jc w:val="center"/>
    </w:pPr>
    <w:rPr>
      <w:rFonts w:ascii="Arial Unicode MS" w:eastAsia="Arial Unicode MS" w:hAnsi="Arial Unicode MS" w:cs="Arial Unicode MS"/>
      <w:color w:val="000000"/>
      <w:szCs w:val="24"/>
    </w:rPr>
  </w:style>
  <w:style w:type="paragraph" w:customStyle="1" w:styleId="xl52">
    <w:name w:val="xl52"/>
    <w:basedOn w:val="Standaard"/>
    <w:rsid w:val="005A6139"/>
    <w:pPr>
      <w:pBdr>
        <w:right w:val="single" w:sz="4" w:space="0" w:color="008080"/>
      </w:pBdr>
      <w:shd w:val="clear" w:color="9999FF" w:fill="C0C0C0"/>
      <w:spacing w:before="100" w:beforeAutospacing="1" w:after="100" w:afterAutospacing="1"/>
      <w:jc w:val="center"/>
    </w:pPr>
    <w:rPr>
      <w:rFonts w:ascii="Arial Unicode MS" w:eastAsia="Arial Unicode MS" w:hAnsi="Arial Unicode MS" w:cs="Arial Unicode MS"/>
      <w:color w:val="000000"/>
      <w:szCs w:val="24"/>
    </w:rPr>
  </w:style>
  <w:style w:type="paragraph" w:customStyle="1" w:styleId="xl53">
    <w:name w:val="xl53"/>
    <w:basedOn w:val="Standaard"/>
    <w:rsid w:val="005A6139"/>
    <w:pPr>
      <w:pBdr>
        <w:bottom w:val="single" w:sz="12" w:space="0" w:color="008080"/>
      </w:pBdr>
      <w:shd w:val="clear" w:color="9999FF" w:fill="FFFFFF"/>
      <w:spacing w:before="100" w:beforeAutospacing="1" w:after="100" w:afterAutospacing="1"/>
      <w:jc w:val="center"/>
    </w:pPr>
    <w:rPr>
      <w:rFonts w:ascii="Arial Unicode MS" w:eastAsia="Arial Unicode MS" w:hAnsi="Arial Unicode MS" w:cs="Arial Unicode MS"/>
      <w:color w:val="000000"/>
      <w:szCs w:val="24"/>
    </w:rPr>
  </w:style>
  <w:style w:type="paragraph" w:customStyle="1" w:styleId="xl54">
    <w:name w:val="xl54"/>
    <w:basedOn w:val="Standaard"/>
    <w:rsid w:val="005A6139"/>
    <w:pPr>
      <w:pBdr>
        <w:bottom w:val="single" w:sz="12" w:space="0" w:color="008080"/>
        <w:right w:val="single" w:sz="4" w:space="0" w:color="008080"/>
      </w:pBdr>
      <w:shd w:val="clear" w:color="9999FF" w:fill="FFFFFF"/>
      <w:spacing w:before="100" w:beforeAutospacing="1" w:after="100" w:afterAutospacing="1"/>
      <w:jc w:val="center"/>
    </w:pPr>
    <w:rPr>
      <w:rFonts w:ascii="Arial Unicode MS" w:eastAsia="Arial Unicode MS" w:hAnsi="Arial Unicode MS" w:cs="Arial Unicode MS"/>
      <w:color w:val="000000"/>
      <w:szCs w:val="24"/>
    </w:rPr>
  </w:style>
  <w:style w:type="paragraph" w:customStyle="1" w:styleId="xl55">
    <w:name w:val="xl55"/>
    <w:basedOn w:val="Standaard"/>
    <w:rsid w:val="005A6139"/>
    <w:pPr>
      <w:spacing w:before="100" w:beforeAutospacing="1" w:after="100" w:afterAutospacing="1"/>
    </w:pPr>
    <w:rPr>
      <w:rFonts w:ascii="Arial Unicode MS" w:eastAsia="Arial Unicode MS" w:hAnsi="Arial Unicode MS" w:cs="Arial Unicode MS"/>
      <w:szCs w:val="24"/>
    </w:rPr>
  </w:style>
  <w:style w:type="paragraph" w:customStyle="1" w:styleId="xl56">
    <w:name w:val="xl56"/>
    <w:basedOn w:val="Standaard"/>
    <w:rsid w:val="005A6139"/>
    <w:pPr>
      <w:pBdr>
        <w:left w:val="single" w:sz="4" w:space="0" w:color="008080"/>
      </w:pBdr>
      <w:shd w:val="clear" w:color="9999FF" w:fill="FFFFFF"/>
      <w:spacing w:before="100" w:beforeAutospacing="1" w:after="100" w:afterAutospacing="1"/>
      <w:jc w:val="right"/>
    </w:pPr>
    <w:rPr>
      <w:rFonts w:eastAsia="Arial Unicode MS" w:cs="Arial"/>
      <w:b/>
      <w:bCs/>
      <w:color w:val="000000"/>
      <w:szCs w:val="24"/>
    </w:rPr>
  </w:style>
  <w:style w:type="paragraph" w:customStyle="1" w:styleId="xl57">
    <w:name w:val="xl57"/>
    <w:basedOn w:val="Standaard"/>
    <w:rsid w:val="005A6139"/>
    <w:pPr>
      <w:pBdr>
        <w:top w:val="single" w:sz="4" w:space="0" w:color="auto"/>
        <w:bottom w:val="single" w:sz="4" w:space="0" w:color="auto"/>
      </w:pBdr>
      <w:shd w:val="clear" w:color="9999FF" w:fill="C0C0C0"/>
      <w:spacing w:before="100" w:beforeAutospacing="1" w:after="100" w:afterAutospacing="1"/>
      <w:jc w:val="center"/>
    </w:pPr>
    <w:rPr>
      <w:rFonts w:ascii="Arial Unicode MS" w:eastAsia="Arial Unicode MS" w:hAnsi="Arial Unicode MS" w:cs="Arial Unicode MS"/>
      <w:color w:val="000000"/>
      <w:szCs w:val="24"/>
    </w:rPr>
  </w:style>
  <w:style w:type="paragraph" w:customStyle="1" w:styleId="xl58">
    <w:name w:val="xl58"/>
    <w:basedOn w:val="Standaard"/>
    <w:rsid w:val="005A6139"/>
    <w:pPr>
      <w:pBdr>
        <w:top w:val="single" w:sz="4" w:space="0" w:color="auto"/>
        <w:bottom w:val="single" w:sz="4" w:space="0" w:color="auto"/>
      </w:pBdr>
      <w:shd w:val="clear" w:color="9999FF" w:fill="C0C0C0"/>
      <w:spacing w:before="100" w:beforeAutospacing="1" w:after="100" w:afterAutospacing="1"/>
      <w:jc w:val="center"/>
    </w:pPr>
    <w:rPr>
      <w:rFonts w:ascii="Arial Unicode MS" w:eastAsia="Arial Unicode MS" w:hAnsi="Arial Unicode MS" w:cs="Arial Unicode MS"/>
      <w:color w:val="000000"/>
      <w:szCs w:val="24"/>
    </w:rPr>
  </w:style>
  <w:style w:type="paragraph" w:customStyle="1" w:styleId="xl59">
    <w:name w:val="xl59"/>
    <w:basedOn w:val="Standaard"/>
    <w:rsid w:val="005A6139"/>
    <w:pPr>
      <w:pBdr>
        <w:top w:val="single" w:sz="4" w:space="0" w:color="auto"/>
        <w:bottom w:val="single" w:sz="4" w:space="0" w:color="auto"/>
        <w:right w:val="single" w:sz="4" w:space="0" w:color="008080"/>
      </w:pBdr>
      <w:shd w:val="clear" w:color="9999FF" w:fill="C0C0C0"/>
      <w:spacing w:before="100" w:beforeAutospacing="1" w:after="100" w:afterAutospacing="1"/>
      <w:jc w:val="center"/>
    </w:pPr>
    <w:rPr>
      <w:rFonts w:ascii="Arial Unicode MS" w:eastAsia="Arial Unicode MS" w:hAnsi="Arial Unicode MS" w:cs="Arial Unicode MS"/>
      <w:color w:val="000000"/>
      <w:szCs w:val="24"/>
    </w:rPr>
  </w:style>
  <w:style w:type="paragraph" w:customStyle="1" w:styleId="xl60">
    <w:name w:val="xl60"/>
    <w:basedOn w:val="Standaard"/>
    <w:rsid w:val="005A6139"/>
    <w:pPr>
      <w:shd w:val="clear" w:color="auto" w:fill="FFFFFF"/>
      <w:spacing w:before="100" w:beforeAutospacing="1" w:after="100" w:afterAutospacing="1"/>
      <w:jc w:val="center"/>
    </w:pPr>
    <w:rPr>
      <w:rFonts w:ascii="Arial Unicode MS" w:eastAsia="Arial Unicode MS" w:hAnsi="Arial Unicode MS" w:cs="Arial Unicode MS"/>
      <w:color w:val="000000"/>
      <w:szCs w:val="24"/>
    </w:rPr>
  </w:style>
  <w:style w:type="paragraph" w:customStyle="1" w:styleId="xl61">
    <w:name w:val="xl61"/>
    <w:basedOn w:val="Standaard"/>
    <w:rsid w:val="005A6139"/>
    <w:pPr>
      <w:shd w:val="clear" w:color="auto" w:fill="FFFFFF"/>
      <w:spacing w:before="100" w:beforeAutospacing="1" w:after="100" w:afterAutospacing="1"/>
      <w:jc w:val="center"/>
    </w:pPr>
    <w:rPr>
      <w:rFonts w:ascii="Arial Unicode MS" w:eastAsia="Arial Unicode MS" w:hAnsi="Arial Unicode MS" w:cs="Arial Unicode MS"/>
      <w:color w:val="000000"/>
      <w:szCs w:val="24"/>
    </w:rPr>
  </w:style>
  <w:style w:type="paragraph" w:customStyle="1" w:styleId="xl62">
    <w:name w:val="xl62"/>
    <w:basedOn w:val="Standaard"/>
    <w:rsid w:val="005A6139"/>
    <w:pPr>
      <w:pBdr>
        <w:right w:val="single" w:sz="4" w:space="0" w:color="008080"/>
      </w:pBdr>
      <w:shd w:val="clear" w:color="auto" w:fill="FFFFFF"/>
      <w:spacing w:before="100" w:beforeAutospacing="1" w:after="100" w:afterAutospacing="1"/>
      <w:jc w:val="center"/>
    </w:pPr>
    <w:rPr>
      <w:rFonts w:ascii="Arial Unicode MS" w:eastAsia="Arial Unicode MS" w:hAnsi="Arial Unicode MS" w:cs="Arial Unicode MS"/>
      <w:color w:val="000000"/>
      <w:szCs w:val="24"/>
    </w:rPr>
  </w:style>
  <w:style w:type="paragraph" w:customStyle="1" w:styleId="xl63">
    <w:name w:val="xl63"/>
    <w:basedOn w:val="Standaard"/>
    <w:rsid w:val="005A6139"/>
    <w:pPr>
      <w:pBdr>
        <w:top w:val="single" w:sz="12" w:space="0" w:color="008080"/>
        <w:left w:val="single" w:sz="4" w:space="0" w:color="008080"/>
      </w:pBdr>
      <w:shd w:val="clear" w:color="9999FF" w:fill="C0C0C0"/>
      <w:spacing w:before="100" w:beforeAutospacing="1" w:after="100" w:afterAutospacing="1"/>
      <w:jc w:val="right"/>
    </w:pPr>
    <w:rPr>
      <w:rFonts w:ascii="Arial Unicode MS" w:eastAsia="Arial Unicode MS" w:hAnsi="Arial Unicode MS" w:cs="Arial Unicode MS"/>
      <w:b/>
      <w:bCs/>
      <w:i/>
      <w:iCs/>
      <w:color w:val="800000"/>
      <w:szCs w:val="24"/>
    </w:rPr>
  </w:style>
  <w:style w:type="paragraph" w:customStyle="1" w:styleId="xl64">
    <w:name w:val="xl64"/>
    <w:basedOn w:val="Standaard"/>
    <w:rsid w:val="005A6139"/>
    <w:pPr>
      <w:pBdr>
        <w:left w:val="single" w:sz="4" w:space="0" w:color="008080"/>
        <w:bottom w:val="single" w:sz="4" w:space="0" w:color="auto"/>
      </w:pBdr>
      <w:shd w:val="clear" w:color="9999FF" w:fill="C0C0C0"/>
      <w:spacing w:before="100" w:beforeAutospacing="1" w:after="100" w:afterAutospacing="1"/>
      <w:jc w:val="right"/>
    </w:pPr>
    <w:rPr>
      <w:rFonts w:ascii="Arial Unicode MS" w:eastAsia="Arial Unicode MS" w:hAnsi="Arial Unicode MS" w:cs="Arial Unicode MS"/>
      <w:b/>
      <w:bCs/>
      <w:i/>
      <w:iCs/>
      <w:color w:val="800000"/>
      <w:szCs w:val="24"/>
    </w:rPr>
  </w:style>
  <w:style w:type="paragraph" w:customStyle="1" w:styleId="xl65">
    <w:name w:val="xl65"/>
    <w:basedOn w:val="Standaard"/>
    <w:rsid w:val="005A6139"/>
    <w:pPr>
      <w:pBdr>
        <w:left w:val="single" w:sz="4" w:space="0" w:color="008080"/>
      </w:pBdr>
      <w:shd w:val="clear" w:color="9999FF" w:fill="C0C0C0"/>
      <w:spacing w:before="100" w:beforeAutospacing="1" w:after="100" w:afterAutospacing="1"/>
      <w:jc w:val="right"/>
    </w:pPr>
    <w:rPr>
      <w:rFonts w:ascii="Arial Unicode MS" w:eastAsia="Arial Unicode MS" w:hAnsi="Arial Unicode MS" w:cs="Arial Unicode MS"/>
      <w:b/>
      <w:bCs/>
      <w:i/>
      <w:iCs/>
      <w:color w:val="000000"/>
      <w:szCs w:val="24"/>
    </w:rPr>
  </w:style>
  <w:style w:type="paragraph" w:customStyle="1" w:styleId="xl66">
    <w:name w:val="xl66"/>
    <w:basedOn w:val="Standaard"/>
    <w:rsid w:val="005A6139"/>
    <w:pPr>
      <w:pBdr>
        <w:top w:val="single" w:sz="4" w:space="0" w:color="auto"/>
        <w:left w:val="single" w:sz="4" w:space="0" w:color="008080"/>
        <w:bottom w:val="single" w:sz="4" w:space="0" w:color="auto"/>
      </w:pBdr>
      <w:shd w:val="clear" w:color="9999FF" w:fill="FFFFFF"/>
      <w:spacing w:before="100" w:beforeAutospacing="1" w:after="100" w:afterAutospacing="1"/>
      <w:jc w:val="right"/>
    </w:pPr>
    <w:rPr>
      <w:rFonts w:ascii="Arial Unicode MS" w:eastAsia="Arial Unicode MS" w:hAnsi="Arial Unicode MS" w:cs="Arial Unicode MS"/>
      <w:b/>
      <w:bCs/>
      <w:color w:val="000000"/>
      <w:szCs w:val="24"/>
    </w:rPr>
  </w:style>
  <w:style w:type="paragraph" w:customStyle="1" w:styleId="xl67">
    <w:name w:val="xl67"/>
    <w:basedOn w:val="Standaard"/>
    <w:rsid w:val="005A6139"/>
    <w:pPr>
      <w:pBdr>
        <w:top w:val="single" w:sz="4" w:space="0" w:color="auto"/>
        <w:left w:val="single" w:sz="4" w:space="0" w:color="008080"/>
        <w:bottom w:val="single" w:sz="4" w:space="0" w:color="auto"/>
      </w:pBdr>
      <w:shd w:val="clear" w:color="9999FF" w:fill="C0C0C0"/>
      <w:spacing w:before="100" w:beforeAutospacing="1" w:after="100" w:afterAutospacing="1"/>
      <w:jc w:val="right"/>
    </w:pPr>
    <w:rPr>
      <w:rFonts w:ascii="Arial Unicode MS" w:eastAsia="Arial Unicode MS" w:hAnsi="Arial Unicode MS" w:cs="Arial Unicode MS"/>
      <w:b/>
      <w:bCs/>
      <w:color w:val="000000"/>
      <w:szCs w:val="24"/>
    </w:rPr>
  </w:style>
  <w:style w:type="paragraph" w:customStyle="1" w:styleId="xl68">
    <w:name w:val="xl68"/>
    <w:basedOn w:val="Standaard"/>
    <w:rsid w:val="005A6139"/>
    <w:pPr>
      <w:pBdr>
        <w:top w:val="single" w:sz="4" w:space="0" w:color="auto"/>
        <w:left w:val="single" w:sz="4" w:space="0" w:color="008080"/>
        <w:bottom w:val="single" w:sz="12" w:space="0" w:color="008080"/>
      </w:pBdr>
      <w:shd w:val="clear" w:color="9999FF" w:fill="FFFFFF"/>
      <w:spacing w:before="100" w:beforeAutospacing="1" w:after="100" w:afterAutospacing="1"/>
      <w:jc w:val="right"/>
    </w:pPr>
    <w:rPr>
      <w:rFonts w:ascii="Arial Unicode MS" w:eastAsia="Arial Unicode MS" w:hAnsi="Arial Unicode MS" w:cs="Arial Unicode MS"/>
      <w:b/>
      <w:bCs/>
      <w:color w:val="000000"/>
      <w:szCs w:val="24"/>
    </w:rPr>
  </w:style>
  <w:style w:type="paragraph" w:customStyle="1" w:styleId="xl69">
    <w:name w:val="xl69"/>
    <w:basedOn w:val="Standaard"/>
    <w:rsid w:val="005A6139"/>
    <w:pPr>
      <w:pBdr>
        <w:left w:val="single" w:sz="4" w:space="0" w:color="008080"/>
      </w:pBdr>
      <w:shd w:val="clear" w:color="9999FF" w:fill="C0C0C0"/>
      <w:spacing w:before="100" w:beforeAutospacing="1" w:after="100" w:afterAutospacing="1"/>
      <w:jc w:val="right"/>
    </w:pPr>
    <w:rPr>
      <w:rFonts w:ascii="Arial Unicode MS" w:eastAsia="Arial Unicode MS" w:hAnsi="Arial Unicode MS" w:cs="Arial Unicode MS"/>
      <w:color w:val="000000"/>
      <w:szCs w:val="24"/>
    </w:rPr>
  </w:style>
  <w:style w:type="paragraph" w:customStyle="1" w:styleId="xl70">
    <w:name w:val="xl70"/>
    <w:basedOn w:val="Standaard"/>
    <w:rsid w:val="005A6139"/>
    <w:pPr>
      <w:pBdr>
        <w:left w:val="single" w:sz="4" w:space="0" w:color="008080"/>
      </w:pBdr>
      <w:shd w:val="clear" w:color="9999FF" w:fill="C0C0C0"/>
      <w:spacing w:before="100" w:beforeAutospacing="1" w:after="100" w:afterAutospacing="1"/>
      <w:jc w:val="right"/>
    </w:pPr>
    <w:rPr>
      <w:rFonts w:eastAsia="Arial Unicode MS" w:cs="Arial"/>
      <w:b/>
      <w:bCs/>
      <w:color w:val="000000"/>
      <w:szCs w:val="24"/>
    </w:rPr>
  </w:style>
  <w:style w:type="paragraph" w:customStyle="1" w:styleId="xl71">
    <w:name w:val="xl71"/>
    <w:basedOn w:val="Standaard"/>
    <w:rsid w:val="005A6139"/>
    <w:pPr>
      <w:pBdr>
        <w:left w:val="single" w:sz="4" w:space="0" w:color="008080"/>
        <w:bottom w:val="single" w:sz="12" w:space="0" w:color="008080"/>
      </w:pBdr>
      <w:shd w:val="clear" w:color="9999FF" w:fill="FFFFFF"/>
      <w:spacing w:before="100" w:beforeAutospacing="1" w:after="100" w:afterAutospacing="1"/>
      <w:jc w:val="right"/>
    </w:pPr>
    <w:rPr>
      <w:rFonts w:eastAsia="Arial Unicode MS" w:cs="Arial"/>
      <w:b/>
      <w:bCs/>
      <w:color w:val="000000"/>
      <w:szCs w:val="24"/>
    </w:rPr>
  </w:style>
  <w:style w:type="paragraph" w:customStyle="1" w:styleId="xl72">
    <w:name w:val="xl72"/>
    <w:basedOn w:val="Standaard"/>
    <w:rsid w:val="005A6139"/>
    <w:pPr>
      <w:pBdr>
        <w:left w:val="single" w:sz="4" w:space="0" w:color="008080"/>
      </w:pBdr>
      <w:shd w:val="clear" w:color="auto" w:fill="FFFFFF"/>
      <w:spacing w:before="100" w:beforeAutospacing="1" w:after="100" w:afterAutospacing="1"/>
      <w:jc w:val="right"/>
    </w:pPr>
    <w:rPr>
      <w:rFonts w:eastAsia="Arial Unicode MS" w:cs="Arial"/>
      <w:b/>
      <w:bCs/>
      <w:color w:val="000000"/>
      <w:szCs w:val="24"/>
    </w:rPr>
  </w:style>
  <w:style w:type="paragraph" w:customStyle="1" w:styleId="xl73">
    <w:name w:val="xl73"/>
    <w:basedOn w:val="Standaard"/>
    <w:rsid w:val="005A6139"/>
    <w:pPr>
      <w:shd w:val="clear" w:color="9999FF" w:fill="C0C0C0"/>
      <w:spacing w:before="100" w:beforeAutospacing="1" w:after="100" w:afterAutospacing="1"/>
    </w:pPr>
    <w:rPr>
      <w:rFonts w:ascii="Arial Unicode MS" w:eastAsia="Arial Unicode MS" w:hAnsi="Arial Unicode MS" w:cs="Arial Unicode MS"/>
      <w:color w:val="000000"/>
      <w:szCs w:val="24"/>
    </w:rPr>
  </w:style>
  <w:style w:type="paragraph" w:customStyle="1" w:styleId="xl74">
    <w:name w:val="xl74"/>
    <w:basedOn w:val="Standaard"/>
    <w:rsid w:val="005A6139"/>
    <w:pPr>
      <w:spacing w:before="100" w:beforeAutospacing="1" w:after="100" w:afterAutospacing="1"/>
      <w:jc w:val="center"/>
    </w:pPr>
    <w:rPr>
      <w:rFonts w:eastAsia="Arial Unicode MS" w:cs="Arial"/>
      <w:szCs w:val="24"/>
    </w:rPr>
  </w:style>
  <w:style w:type="paragraph" w:customStyle="1" w:styleId="xl75">
    <w:name w:val="xl75"/>
    <w:basedOn w:val="Standaard"/>
    <w:rsid w:val="005A6139"/>
    <w:pPr>
      <w:pBdr>
        <w:top w:val="single" w:sz="4" w:space="0" w:color="auto"/>
        <w:bottom w:val="single" w:sz="4" w:space="0" w:color="auto"/>
      </w:pBdr>
      <w:shd w:val="clear" w:color="9999FF" w:fill="FFFFFF"/>
      <w:spacing w:before="100" w:beforeAutospacing="1" w:after="100" w:afterAutospacing="1"/>
      <w:jc w:val="right"/>
    </w:pPr>
    <w:rPr>
      <w:rFonts w:ascii="Arial Unicode MS" w:eastAsia="Arial Unicode MS" w:hAnsi="Arial Unicode MS" w:cs="Arial Unicode MS"/>
      <w:color w:val="000000"/>
      <w:szCs w:val="24"/>
    </w:rPr>
  </w:style>
  <w:style w:type="paragraph" w:customStyle="1" w:styleId="xl76">
    <w:name w:val="xl76"/>
    <w:basedOn w:val="Standaard"/>
    <w:rsid w:val="005A6139"/>
    <w:pPr>
      <w:pBdr>
        <w:top w:val="single" w:sz="4" w:space="0" w:color="auto"/>
        <w:bottom w:val="single" w:sz="4" w:space="0" w:color="auto"/>
        <w:right w:val="single" w:sz="4" w:space="0" w:color="008080"/>
      </w:pBdr>
      <w:shd w:val="clear" w:color="9999FF" w:fill="FFFFFF"/>
      <w:spacing w:before="100" w:beforeAutospacing="1" w:after="100" w:afterAutospacing="1"/>
      <w:jc w:val="right"/>
    </w:pPr>
    <w:rPr>
      <w:rFonts w:ascii="Arial Unicode MS" w:eastAsia="Arial Unicode MS" w:hAnsi="Arial Unicode MS" w:cs="Arial Unicode MS"/>
      <w:color w:val="000000"/>
      <w:szCs w:val="24"/>
    </w:rPr>
  </w:style>
  <w:style w:type="paragraph" w:customStyle="1" w:styleId="xl77">
    <w:name w:val="xl77"/>
    <w:basedOn w:val="Standaard"/>
    <w:rsid w:val="005A6139"/>
    <w:pPr>
      <w:pBdr>
        <w:top w:val="single" w:sz="4" w:space="0" w:color="auto"/>
        <w:bottom w:val="single" w:sz="4" w:space="0" w:color="auto"/>
      </w:pBdr>
      <w:shd w:val="clear" w:color="9999FF" w:fill="C0C0C0"/>
      <w:spacing w:before="100" w:beforeAutospacing="1" w:after="100" w:afterAutospacing="1"/>
      <w:jc w:val="right"/>
    </w:pPr>
    <w:rPr>
      <w:rFonts w:ascii="Arial Unicode MS" w:eastAsia="Arial Unicode MS" w:hAnsi="Arial Unicode MS" w:cs="Arial Unicode MS"/>
      <w:color w:val="000000"/>
      <w:szCs w:val="24"/>
    </w:rPr>
  </w:style>
  <w:style w:type="paragraph" w:customStyle="1" w:styleId="xl78">
    <w:name w:val="xl78"/>
    <w:basedOn w:val="Standaard"/>
    <w:rsid w:val="005A6139"/>
    <w:pPr>
      <w:pBdr>
        <w:top w:val="single" w:sz="4" w:space="0" w:color="auto"/>
        <w:bottom w:val="single" w:sz="4" w:space="0" w:color="auto"/>
        <w:right w:val="single" w:sz="4" w:space="0" w:color="008080"/>
      </w:pBdr>
      <w:shd w:val="clear" w:color="9999FF" w:fill="C0C0C0"/>
      <w:spacing w:before="100" w:beforeAutospacing="1" w:after="100" w:afterAutospacing="1"/>
      <w:jc w:val="right"/>
    </w:pPr>
    <w:rPr>
      <w:rFonts w:ascii="Arial Unicode MS" w:eastAsia="Arial Unicode MS" w:hAnsi="Arial Unicode MS" w:cs="Arial Unicode MS"/>
      <w:color w:val="000000"/>
      <w:szCs w:val="24"/>
    </w:rPr>
  </w:style>
  <w:style w:type="paragraph" w:customStyle="1" w:styleId="xl79">
    <w:name w:val="xl79"/>
    <w:basedOn w:val="Standaard"/>
    <w:rsid w:val="005A6139"/>
    <w:pPr>
      <w:shd w:val="clear" w:color="auto" w:fill="FFFFFF"/>
      <w:spacing w:before="100" w:beforeAutospacing="1" w:after="100" w:afterAutospacing="1"/>
      <w:jc w:val="right"/>
    </w:pPr>
    <w:rPr>
      <w:rFonts w:ascii="Arial Unicode MS" w:eastAsia="Arial Unicode MS" w:hAnsi="Arial Unicode MS" w:cs="Arial Unicode MS"/>
      <w:color w:val="000000"/>
      <w:szCs w:val="24"/>
    </w:rPr>
  </w:style>
  <w:style w:type="paragraph" w:customStyle="1" w:styleId="xl80">
    <w:name w:val="xl80"/>
    <w:basedOn w:val="Standaard"/>
    <w:rsid w:val="005A6139"/>
    <w:pPr>
      <w:pBdr>
        <w:right w:val="single" w:sz="4" w:space="0" w:color="008080"/>
      </w:pBdr>
      <w:shd w:val="clear" w:color="auto" w:fill="FFFFFF"/>
      <w:spacing w:before="100" w:beforeAutospacing="1" w:after="100" w:afterAutospacing="1"/>
      <w:jc w:val="right"/>
    </w:pPr>
    <w:rPr>
      <w:rFonts w:ascii="Arial Unicode MS" w:eastAsia="Arial Unicode MS" w:hAnsi="Arial Unicode MS" w:cs="Arial Unicode MS"/>
      <w:color w:val="000000"/>
      <w:szCs w:val="24"/>
    </w:rPr>
  </w:style>
  <w:style w:type="paragraph" w:customStyle="1" w:styleId="xl81">
    <w:name w:val="xl81"/>
    <w:basedOn w:val="Standaard"/>
    <w:rsid w:val="005A6139"/>
    <w:pPr>
      <w:pBdr>
        <w:top w:val="single" w:sz="4" w:space="0" w:color="auto"/>
        <w:bottom w:val="single" w:sz="12" w:space="0" w:color="008080"/>
      </w:pBdr>
      <w:shd w:val="clear" w:color="9999FF" w:fill="FFFFFF"/>
      <w:spacing w:before="100" w:beforeAutospacing="1" w:after="100" w:afterAutospacing="1"/>
      <w:jc w:val="right"/>
    </w:pPr>
    <w:rPr>
      <w:rFonts w:ascii="Arial Unicode MS" w:eastAsia="Arial Unicode MS" w:hAnsi="Arial Unicode MS" w:cs="Arial Unicode MS"/>
      <w:color w:val="000000"/>
      <w:szCs w:val="24"/>
    </w:rPr>
  </w:style>
  <w:style w:type="paragraph" w:customStyle="1" w:styleId="xl82">
    <w:name w:val="xl82"/>
    <w:basedOn w:val="Standaard"/>
    <w:rsid w:val="005A6139"/>
    <w:pPr>
      <w:pBdr>
        <w:top w:val="single" w:sz="4" w:space="0" w:color="auto"/>
        <w:bottom w:val="single" w:sz="12" w:space="0" w:color="008080"/>
        <w:right w:val="single" w:sz="4" w:space="0" w:color="008080"/>
      </w:pBdr>
      <w:shd w:val="clear" w:color="9999FF" w:fill="FFFFFF"/>
      <w:spacing w:before="100" w:beforeAutospacing="1" w:after="100" w:afterAutospacing="1"/>
      <w:jc w:val="right"/>
    </w:pPr>
    <w:rPr>
      <w:rFonts w:ascii="Arial Unicode MS" w:eastAsia="Arial Unicode MS" w:hAnsi="Arial Unicode MS" w:cs="Arial Unicode MS"/>
      <w:color w:val="000000"/>
      <w:szCs w:val="24"/>
    </w:rPr>
  </w:style>
  <w:style w:type="character" w:styleId="Verwijzingopmerking">
    <w:name w:val="annotation reference"/>
    <w:uiPriority w:val="99"/>
    <w:rsid w:val="005A6139"/>
    <w:rPr>
      <w:sz w:val="16"/>
      <w:szCs w:val="16"/>
    </w:rPr>
  </w:style>
  <w:style w:type="paragraph" w:styleId="Tekstopmerking">
    <w:name w:val="annotation text"/>
    <w:basedOn w:val="Standaard"/>
    <w:link w:val="TekstopmerkingChar"/>
    <w:rsid w:val="005A6139"/>
    <w:rPr>
      <w:rFonts w:ascii="Univers" w:hAnsi="Univers"/>
      <w:sz w:val="20"/>
    </w:rPr>
  </w:style>
  <w:style w:type="character" w:customStyle="1" w:styleId="TekstopmerkingChar">
    <w:name w:val="Tekst opmerking Char"/>
    <w:link w:val="Tekstopmerking"/>
    <w:rsid w:val="005A6139"/>
    <w:rPr>
      <w:rFonts w:ascii="Univers" w:hAnsi="Univers"/>
    </w:rPr>
  </w:style>
  <w:style w:type="paragraph" w:styleId="Onderwerpvanopmerking">
    <w:name w:val="annotation subject"/>
    <w:basedOn w:val="Tekstopmerking"/>
    <w:next w:val="Tekstopmerking"/>
    <w:link w:val="OnderwerpvanopmerkingChar"/>
    <w:rsid w:val="005A6139"/>
    <w:rPr>
      <w:b/>
      <w:bCs/>
    </w:rPr>
  </w:style>
  <w:style w:type="character" w:customStyle="1" w:styleId="OnderwerpvanopmerkingChar">
    <w:name w:val="Onderwerp van opmerking Char"/>
    <w:link w:val="Onderwerpvanopmerking"/>
    <w:rsid w:val="005A6139"/>
    <w:rPr>
      <w:rFonts w:ascii="Univers" w:hAnsi="Univers"/>
      <w:b/>
      <w:bCs/>
    </w:rPr>
  </w:style>
  <w:style w:type="paragraph" w:customStyle="1" w:styleId="Plattetekst21">
    <w:name w:val="Platte tekst 21"/>
    <w:basedOn w:val="Standaard"/>
    <w:rsid w:val="005A6139"/>
    <w:pPr>
      <w:widowControl w:val="0"/>
      <w:tabs>
        <w:tab w:val="left" w:pos="566"/>
        <w:tab w:val="left" w:pos="849"/>
        <w:tab w:val="left" w:pos="1133"/>
        <w:tab w:val="left" w:pos="1417"/>
        <w:tab w:val="left" w:pos="5385"/>
      </w:tabs>
      <w:suppressAutoHyphens/>
      <w:ind w:left="566" w:hanging="566"/>
      <w:jc w:val="both"/>
    </w:pPr>
    <w:rPr>
      <w:rFonts w:ascii="Univers" w:hAnsi="Univers"/>
      <w:strike/>
      <w:spacing w:val="-2"/>
      <w:sz w:val="22"/>
    </w:rPr>
  </w:style>
  <w:style w:type="paragraph" w:styleId="Lijstalinea">
    <w:name w:val="List Paragraph"/>
    <w:basedOn w:val="Standaard"/>
    <w:uiPriority w:val="99"/>
    <w:qFormat/>
    <w:rsid w:val="005A6139"/>
    <w:pPr>
      <w:spacing w:after="200" w:line="276" w:lineRule="auto"/>
      <w:ind w:left="720"/>
      <w:contextualSpacing/>
    </w:pPr>
    <w:rPr>
      <w:rFonts w:ascii="Calibri" w:eastAsia="Calibri" w:hAnsi="Calibri"/>
      <w:sz w:val="22"/>
      <w:szCs w:val="22"/>
      <w:lang w:eastAsia="en-US"/>
    </w:rPr>
  </w:style>
  <w:style w:type="character" w:styleId="Hyperlink">
    <w:name w:val="Hyperlink"/>
    <w:rsid w:val="005A6139"/>
    <w:rPr>
      <w:color w:val="0000FF"/>
      <w:u w:val="single"/>
    </w:rPr>
  </w:style>
  <w:style w:type="character" w:styleId="Nadruk">
    <w:name w:val="Emphasis"/>
    <w:uiPriority w:val="20"/>
    <w:qFormat/>
    <w:rsid w:val="005A6139"/>
    <w:rPr>
      <w:b/>
      <w:bCs/>
      <w:i w:val="0"/>
      <w:iCs w:val="0"/>
    </w:rPr>
  </w:style>
  <w:style w:type="character" w:customStyle="1" w:styleId="apple-style-span">
    <w:name w:val="apple-style-span"/>
    <w:rsid w:val="005A6139"/>
  </w:style>
  <w:style w:type="paragraph" w:styleId="Geenafstand">
    <w:name w:val="No Spacing"/>
    <w:uiPriority w:val="1"/>
    <w:qFormat/>
    <w:rsid w:val="005A6139"/>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F6419"/>
    <w:rPr>
      <w:rFonts w:ascii="Arial" w:hAnsi="Arial"/>
      <w:sz w:val="24"/>
    </w:rPr>
  </w:style>
  <w:style w:type="paragraph" w:styleId="Kop1">
    <w:name w:val="heading 1"/>
    <w:basedOn w:val="Standaard"/>
    <w:next w:val="Standaard"/>
    <w:qFormat/>
    <w:pPr>
      <w:keepNext/>
      <w:jc w:val="center"/>
      <w:outlineLvl w:val="0"/>
    </w:pPr>
  </w:style>
  <w:style w:type="paragraph" w:styleId="Kop2">
    <w:name w:val="heading 2"/>
    <w:basedOn w:val="Standaard"/>
    <w:next w:val="Standaard"/>
    <w:qFormat/>
    <w:pPr>
      <w:keepNext/>
      <w:jc w:val="center"/>
      <w:outlineLvl w:val="1"/>
    </w:pPr>
    <w:rPr>
      <w:b/>
      <w:sz w:val="28"/>
    </w:rPr>
  </w:style>
  <w:style w:type="paragraph" w:styleId="Kop3">
    <w:name w:val="heading 3"/>
    <w:basedOn w:val="Standaard"/>
    <w:next w:val="Standaard"/>
    <w:qFormat/>
    <w:pPr>
      <w:keepNext/>
      <w:tabs>
        <w:tab w:val="decimal" w:leader="dot" w:pos="8505"/>
      </w:tabs>
      <w:outlineLvl w:val="2"/>
    </w:pPr>
  </w:style>
  <w:style w:type="paragraph" w:styleId="Kop4">
    <w:name w:val="heading 4"/>
    <w:basedOn w:val="Standaard"/>
    <w:next w:val="Standaard"/>
    <w:qFormat/>
    <w:pPr>
      <w:keepNext/>
      <w:tabs>
        <w:tab w:val="decimal" w:leader="dot" w:pos="8505"/>
      </w:tabs>
      <w:jc w:val="both"/>
      <w:outlineLvl w:val="3"/>
    </w:pPr>
    <w:rPr>
      <w:b/>
      <w:sz w:val="28"/>
    </w:rPr>
  </w:style>
  <w:style w:type="paragraph" w:styleId="Kop5">
    <w:name w:val="heading 5"/>
    <w:basedOn w:val="Standaard"/>
    <w:next w:val="Standaard"/>
    <w:qFormat/>
    <w:pPr>
      <w:keepNext/>
      <w:outlineLvl w:val="4"/>
    </w:pPr>
    <w:rPr>
      <w:b/>
    </w:rPr>
  </w:style>
  <w:style w:type="paragraph" w:styleId="Kop6">
    <w:name w:val="heading 6"/>
    <w:basedOn w:val="Standaard"/>
    <w:next w:val="Standaard"/>
    <w:qFormat/>
    <w:pPr>
      <w:keepNext/>
      <w:tabs>
        <w:tab w:val="decimal" w:leader="dot" w:pos="8505"/>
      </w:tabs>
      <w:jc w:val="both"/>
      <w:outlineLvl w:val="5"/>
    </w:pPr>
    <w:rPr>
      <w:b/>
    </w:rPr>
  </w:style>
  <w:style w:type="paragraph" w:styleId="Kop7">
    <w:name w:val="heading 7"/>
    <w:basedOn w:val="Standaard"/>
    <w:next w:val="Standaard"/>
    <w:qFormat/>
    <w:pPr>
      <w:keepNext/>
      <w:outlineLvl w:val="6"/>
    </w:pPr>
    <w:rPr>
      <w:b/>
      <w:smallCaps/>
      <w:sz w:val="22"/>
    </w:rPr>
  </w:style>
  <w:style w:type="paragraph" w:styleId="Kop9">
    <w:name w:val="heading 9"/>
    <w:basedOn w:val="Standaard"/>
    <w:next w:val="Standaard"/>
    <w:qFormat/>
    <w:pPr>
      <w:keepNext/>
      <w:jc w:val="both"/>
      <w:outlineLvl w:val="8"/>
    </w:pPr>
    <w:rPr>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pPr>
      <w:tabs>
        <w:tab w:val="center" w:pos="4536"/>
        <w:tab w:val="right" w:pos="9072"/>
      </w:tabs>
    </w:pPr>
  </w:style>
  <w:style w:type="character" w:customStyle="1" w:styleId="VoettekstChar">
    <w:name w:val="Voettekst Char"/>
    <w:link w:val="Voettekst"/>
    <w:rsid w:val="005A6139"/>
    <w:rPr>
      <w:rFonts w:ascii="Arial" w:hAnsi="Arial"/>
      <w:sz w:val="24"/>
    </w:rPr>
  </w:style>
  <w:style w:type="character" w:styleId="Paginanummer">
    <w:name w:val="page number"/>
    <w:basedOn w:val="Standaardalinea-lettertype"/>
  </w:style>
  <w:style w:type="paragraph" w:styleId="Plattetekstinspringen">
    <w:name w:val="Body Text Indent"/>
    <w:basedOn w:val="Standaard"/>
    <w:pPr>
      <w:ind w:left="1134" w:hanging="1134"/>
      <w:jc w:val="both"/>
    </w:pPr>
  </w:style>
  <w:style w:type="paragraph" w:styleId="Plattetekstinspringen2">
    <w:name w:val="Body Text Indent 2"/>
    <w:basedOn w:val="Standaard"/>
    <w:pPr>
      <w:ind w:left="567" w:hanging="567"/>
      <w:jc w:val="both"/>
    </w:pPr>
  </w:style>
  <w:style w:type="paragraph" w:styleId="Plattetekst">
    <w:name w:val="Body Text"/>
    <w:basedOn w:val="Standaard"/>
    <w:pPr>
      <w:jc w:val="both"/>
    </w:pPr>
    <w:rPr>
      <w:sz w:val="28"/>
    </w:rPr>
  </w:style>
  <w:style w:type="paragraph" w:styleId="Plattetekst2">
    <w:name w:val="Body Text 2"/>
    <w:basedOn w:val="Standaard"/>
    <w:pPr>
      <w:jc w:val="both"/>
    </w:pPr>
  </w:style>
  <w:style w:type="paragraph" w:styleId="Plattetekst3">
    <w:name w:val="Body Text 3"/>
    <w:basedOn w:val="Standaard"/>
    <w:pPr>
      <w:jc w:val="center"/>
    </w:pPr>
  </w:style>
  <w:style w:type="paragraph" w:styleId="Plattetekstinspringen3">
    <w:name w:val="Body Text Indent 3"/>
    <w:basedOn w:val="Standaard"/>
    <w:pPr>
      <w:ind w:left="709" w:hanging="709"/>
      <w:jc w:val="both"/>
    </w:pPr>
  </w:style>
  <w:style w:type="paragraph" w:styleId="Koptekst">
    <w:name w:val="header"/>
    <w:basedOn w:val="Standaard"/>
    <w:pPr>
      <w:tabs>
        <w:tab w:val="center" w:pos="4536"/>
        <w:tab w:val="right" w:pos="9072"/>
      </w:tabs>
    </w:pPr>
  </w:style>
  <w:style w:type="paragraph" w:styleId="Ballontekst">
    <w:name w:val="Balloon Text"/>
    <w:basedOn w:val="Standaard"/>
    <w:link w:val="BallontekstChar"/>
    <w:rsid w:val="00A61F27"/>
    <w:rPr>
      <w:rFonts w:ascii="Tahoma" w:hAnsi="Tahoma"/>
      <w:sz w:val="16"/>
      <w:szCs w:val="16"/>
      <w:lang w:val="x-none" w:eastAsia="x-none"/>
    </w:rPr>
  </w:style>
  <w:style w:type="character" w:customStyle="1" w:styleId="BallontekstChar">
    <w:name w:val="Ballontekst Char"/>
    <w:link w:val="Ballontekst"/>
    <w:rsid w:val="00A61F27"/>
    <w:rPr>
      <w:rFonts w:ascii="Tahoma" w:hAnsi="Tahoma" w:cs="Tahoma"/>
      <w:sz w:val="16"/>
      <w:szCs w:val="16"/>
    </w:rPr>
  </w:style>
  <w:style w:type="table" w:styleId="Tabelraster">
    <w:name w:val="Table Grid"/>
    <w:basedOn w:val="Standaardtabel"/>
    <w:rsid w:val="00C17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4328"/>
    <w:pPr>
      <w:autoSpaceDE w:val="0"/>
      <w:autoSpaceDN w:val="0"/>
      <w:adjustRightInd w:val="0"/>
    </w:pPr>
    <w:rPr>
      <w:rFonts w:ascii="Calibri" w:hAnsi="Calibri" w:cs="Calibri"/>
      <w:color w:val="000000"/>
      <w:sz w:val="24"/>
      <w:szCs w:val="24"/>
    </w:rPr>
  </w:style>
  <w:style w:type="paragraph" w:styleId="Voetnoottekst">
    <w:name w:val="footnote text"/>
    <w:basedOn w:val="Standaard"/>
    <w:link w:val="VoetnoottekstChar"/>
    <w:unhideWhenUsed/>
    <w:rsid w:val="00DB52E8"/>
    <w:rPr>
      <w:rFonts w:ascii="Univers" w:hAnsi="Univers"/>
      <w:sz w:val="20"/>
      <w:lang w:val="x-none" w:eastAsia="x-none"/>
    </w:rPr>
  </w:style>
  <w:style w:type="character" w:customStyle="1" w:styleId="VoetnoottekstChar">
    <w:name w:val="Voetnoottekst Char"/>
    <w:link w:val="Voetnoottekst"/>
    <w:uiPriority w:val="99"/>
    <w:rsid w:val="00DB52E8"/>
    <w:rPr>
      <w:rFonts w:ascii="Univers" w:hAnsi="Univers"/>
    </w:rPr>
  </w:style>
  <w:style w:type="character" w:styleId="Voetnootmarkering">
    <w:name w:val="footnote reference"/>
    <w:unhideWhenUsed/>
    <w:rsid w:val="00DB52E8"/>
    <w:rPr>
      <w:vertAlign w:val="superscript"/>
    </w:rPr>
  </w:style>
  <w:style w:type="paragraph" w:customStyle="1" w:styleId="inhopg1">
    <w:name w:val="inhopg 1"/>
    <w:basedOn w:val="Standaard"/>
    <w:rsid w:val="005A6139"/>
    <w:pPr>
      <w:tabs>
        <w:tab w:val="left" w:leader="dot" w:pos="9000"/>
        <w:tab w:val="right" w:pos="9360"/>
      </w:tabs>
      <w:suppressAutoHyphens/>
      <w:spacing w:before="480"/>
      <w:ind w:left="720" w:right="720" w:hanging="720"/>
    </w:pPr>
    <w:rPr>
      <w:rFonts w:ascii="Univers" w:hAnsi="Univers"/>
      <w:sz w:val="20"/>
      <w:lang w:val="en-US"/>
    </w:rPr>
  </w:style>
  <w:style w:type="paragraph" w:customStyle="1" w:styleId="inhopg2">
    <w:name w:val="inhopg 2"/>
    <w:basedOn w:val="Standaard"/>
    <w:rsid w:val="005A6139"/>
    <w:pPr>
      <w:tabs>
        <w:tab w:val="left" w:leader="dot" w:pos="9000"/>
        <w:tab w:val="right" w:pos="9360"/>
      </w:tabs>
      <w:suppressAutoHyphens/>
      <w:ind w:left="1440" w:right="720" w:hanging="720"/>
    </w:pPr>
    <w:rPr>
      <w:rFonts w:ascii="Univers" w:hAnsi="Univers"/>
      <w:sz w:val="20"/>
      <w:lang w:val="en-US"/>
    </w:rPr>
  </w:style>
  <w:style w:type="paragraph" w:customStyle="1" w:styleId="inhopg3">
    <w:name w:val="inhopg 3"/>
    <w:basedOn w:val="Standaard"/>
    <w:rsid w:val="005A6139"/>
    <w:pPr>
      <w:tabs>
        <w:tab w:val="left" w:leader="dot" w:pos="9000"/>
        <w:tab w:val="right" w:pos="9360"/>
      </w:tabs>
      <w:suppressAutoHyphens/>
      <w:ind w:left="2160" w:right="720" w:hanging="720"/>
    </w:pPr>
    <w:rPr>
      <w:rFonts w:ascii="Univers" w:hAnsi="Univers"/>
      <w:sz w:val="20"/>
      <w:lang w:val="en-US"/>
    </w:rPr>
  </w:style>
  <w:style w:type="paragraph" w:customStyle="1" w:styleId="inhopg4">
    <w:name w:val="inhopg 4"/>
    <w:basedOn w:val="Standaard"/>
    <w:rsid w:val="005A6139"/>
    <w:pPr>
      <w:tabs>
        <w:tab w:val="left" w:leader="dot" w:pos="9000"/>
        <w:tab w:val="right" w:pos="9360"/>
      </w:tabs>
      <w:suppressAutoHyphens/>
      <w:ind w:left="2880" w:right="720" w:hanging="720"/>
    </w:pPr>
    <w:rPr>
      <w:rFonts w:ascii="Univers" w:hAnsi="Univers"/>
      <w:sz w:val="20"/>
      <w:lang w:val="en-US"/>
    </w:rPr>
  </w:style>
  <w:style w:type="paragraph" w:customStyle="1" w:styleId="inhopg5">
    <w:name w:val="inhopg 5"/>
    <w:basedOn w:val="Standaard"/>
    <w:rsid w:val="005A6139"/>
    <w:pPr>
      <w:tabs>
        <w:tab w:val="left" w:leader="dot" w:pos="9000"/>
        <w:tab w:val="right" w:pos="9360"/>
      </w:tabs>
      <w:suppressAutoHyphens/>
      <w:ind w:left="3600" w:right="720" w:hanging="720"/>
    </w:pPr>
    <w:rPr>
      <w:rFonts w:ascii="Univers" w:hAnsi="Univers"/>
      <w:sz w:val="20"/>
      <w:lang w:val="en-US"/>
    </w:rPr>
  </w:style>
  <w:style w:type="paragraph" w:customStyle="1" w:styleId="inhopg6">
    <w:name w:val="inhopg 6"/>
    <w:basedOn w:val="Standaard"/>
    <w:rsid w:val="005A6139"/>
    <w:pPr>
      <w:tabs>
        <w:tab w:val="left" w:pos="9000"/>
        <w:tab w:val="right" w:pos="9360"/>
      </w:tabs>
      <w:suppressAutoHyphens/>
      <w:ind w:left="720" w:hanging="720"/>
    </w:pPr>
    <w:rPr>
      <w:rFonts w:ascii="Univers" w:hAnsi="Univers"/>
      <w:sz w:val="20"/>
      <w:lang w:val="en-US"/>
    </w:rPr>
  </w:style>
  <w:style w:type="paragraph" w:customStyle="1" w:styleId="inhopg7">
    <w:name w:val="inhopg 7"/>
    <w:basedOn w:val="Standaard"/>
    <w:rsid w:val="005A6139"/>
    <w:pPr>
      <w:suppressAutoHyphens/>
      <w:ind w:left="720" w:hanging="720"/>
    </w:pPr>
    <w:rPr>
      <w:rFonts w:ascii="Univers" w:hAnsi="Univers"/>
      <w:sz w:val="20"/>
      <w:lang w:val="en-US"/>
    </w:rPr>
  </w:style>
  <w:style w:type="paragraph" w:customStyle="1" w:styleId="inhopg8">
    <w:name w:val="inhopg 8"/>
    <w:basedOn w:val="Standaard"/>
    <w:rsid w:val="005A6139"/>
    <w:pPr>
      <w:tabs>
        <w:tab w:val="left" w:pos="9000"/>
        <w:tab w:val="right" w:pos="9360"/>
      </w:tabs>
      <w:suppressAutoHyphens/>
      <w:ind w:left="720" w:hanging="720"/>
    </w:pPr>
    <w:rPr>
      <w:rFonts w:ascii="Univers" w:hAnsi="Univers"/>
      <w:sz w:val="20"/>
      <w:lang w:val="en-US"/>
    </w:rPr>
  </w:style>
  <w:style w:type="paragraph" w:customStyle="1" w:styleId="inhopg9">
    <w:name w:val="inhopg 9"/>
    <w:basedOn w:val="Standaard"/>
    <w:rsid w:val="005A6139"/>
    <w:pPr>
      <w:tabs>
        <w:tab w:val="left" w:leader="dot" w:pos="9000"/>
        <w:tab w:val="right" w:pos="9360"/>
      </w:tabs>
      <w:suppressAutoHyphens/>
      <w:ind w:left="720" w:hanging="720"/>
    </w:pPr>
    <w:rPr>
      <w:rFonts w:ascii="Univers" w:hAnsi="Univers"/>
      <w:sz w:val="20"/>
      <w:lang w:val="en-US"/>
    </w:rPr>
  </w:style>
  <w:style w:type="paragraph" w:styleId="Index1">
    <w:name w:val="index 1"/>
    <w:basedOn w:val="Standaard"/>
    <w:next w:val="Standaard"/>
    <w:rsid w:val="005A6139"/>
    <w:pPr>
      <w:tabs>
        <w:tab w:val="left" w:leader="dot" w:pos="9000"/>
        <w:tab w:val="right" w:pos="9360"/>
      </w:tabs>
      <w:suppressAutoHyphens/>
      <w:ind w:left="1440" w:right="720" w:hanging="1440"/>
    </w:pPr>
    <w:rPr>
      <w:rFonts w:ascii="Univers" w:hAnsi="Univers"/>
      <w:sz w:val="20"/>
      <w:lang w:val="en-US"/>
    </w:rPr>
  </w:style>
  <w:style w:type="paragraph" w:styleId="Index2">
    <w:name w:val="index 2"/>
    <w:basedOn w:val="Standaard"/>
    <w:next w:val="Standaard"/>
    <w:rsid w:val="005A6139"/>
    <w:pPr>
      <w:tabs>
        <w:tab w:val="left" w:leader="dot" w:pos="9000"/>
        <w:tab w:val="right" w:pos="9360"/>
      </w:tabs>
      <w:suppressAutoHyphens/>
      <w:ind w:left="1440" w:right="720" w:hanging="720"/>
    </w:pPr>
    <w:rPr>
      <w:rFonts w:ascii="Univers" w:hAnsi="Univers"/>
      <w:sz w:val="20"/>
      <w:lang w:val="en-US"/>
    </w:rPr>
  </w:style>
  <w:style w:type="paragraph" w:customStyle="1" w:styleId="bronvermelding">
    <w:name w:val="bronvermelding"/>
    <w:basedOn w:val="Standaard"/>
    <w:rsid w:val="005A6139"/>
    <w:pPr>
      <w:tabs>
        <w:tab w:val="left" w:pos="9000"/>
        <w:tab w:val="right" w:pos="9360"/>
      </w:tabs>
      <w:suppressAutoHyphens/>
    </w:pPr>
    <w:rPr>
      <w:rFonts w:ascii="Univers" w:hAnsi="Univers"/>
      <w:sz w:val="20"/>
      <w:lang w:val="en-US"/>
    </w:rPr>
  </w:style>
  <w:style w:type="paragraph" w:customStyle="1" w:styleId="bijschrift">
    <w:name w:val="bijschrift"/>
    <w:basedOn w:val="Standaard"/>
    <w:rsid w:val="005A6139"/>
    <w:rPr>
      <w:rFonts w:ascii="Univers" w:hAnsi="Univers"/>
    </w:rPr>
  </w:style>
  <w:style w:type="character" w:customStyle="1" w:styleId="EquationCaption">
    <w:name w:val="_Equation Caption"/>
    <w:rsid w:val="005A6139"/>
  </w:style>
  <w:style w:type="character" w:styleId="Eindnootmarkering">
    <w:name w:val="endnote reference"/>
    <w:rsid w:val="005A6139"/>
    <w:rPr>
      <w:vertAlign w:val="superscript"/>
    </w:rPr>
  </w:style>
  <w:style w:type="paragraph" w:customStyle="1" w:styleId="opsomletter">
    <w:name w:val="opsom letter"/>
    <w:basedOn w:val="Standaard"/>
    <w:rsid w:val="005A6139"/>
    <w:pPr>
      <w:numPr>
        <w:numId w:val="75"/>
      </w:numPr>
      <w:spacing w:after="60" w:line="280" w:lineRule="atLeast"/>
    </w:pPr>
    <w:rPr>
      <w:rFonts w:ascii="Garamond" w:hAnsi="Garamond"/>
      <w:lang w:val="nl"/>
    </w:rPr>
  </w:style>
  <w:style w:type="paragraph" w:customStyle="1" w:styleId="H2">
    <w:name w:val="H2"/>
    <w:basedOn w:val="Standaard"/>
    <w:next w:val="Standaard"/>
    <w:rsid w:val="005A6139"/>
    <w:pPr>
      <w:keepNext/>
      <w:spacing w:before="100" w:after="100"/>
      <w:outlineLvl w:val="2"/>
    </w:pPr>
    <w:rPr>
      <w:rFonts w:ascii="Times New Roman" w:hAnsi="Times New Roman"/>
      <w:b/>
      <w:snapToGrid w:val="0"/>
      <w:sz w:val="36"/>
    </w:rPr>
  </w:style>
  <w:style w:type="character" w:styleId="Zwaar">
    <w:name w:val="Strong"/>
    <w:qFormat/>
    <w:rsid w:val="005A6139"/>
    <w:rPr>
      <w:b/>
    </w:rPr>
  </w:style>
  <w:style w:type="paragraph" w:customStyle="1" w:styleId="xl24">
    <w:name w:val="xl24"/>
    <w:basedOn w:val="Standaard"/>
    <w:rsid w:val="005A6139"/>
    <w:pPr>
      <w:shd w:val="clear" w:color="9999FF" w:fill="FFFFFF"/>
      <w:spacing w:before="100" w:beforeAutospacing="1" w:after="100" w:afterAutospacing="1"/>
    </w:pPr>
    <w:rPr>
      <w:rFonts w:ascii="Arial Unicode MS" w:eastAsia="Arial Unicode MS" w:hAnsi="Arial Unicode MS" w:cs="Arial Unicode MS"/>
      <w:color w:val="000000"/>
      <w:szCs w:val="24"/>
    </w:rPr>
  </w:style>
  <w:style w:type="paragraph" w:customStyle="1" w:styleId="xl25">
    <w:name w:val="xl25"/>
    <w:basedOn w:val="Standaard"/>
    <w:rsid w:val="005A6139"/>
    <w:pPr>
      <w:pBdr>
        <w:righ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szCs w:val="24"/>
    </w:rPr>
  </w:style>
  <w:style w:type="paragraph" w:customStyle="1" w:styleId="xl26">
    <w:name w:val="xl26"/>
    <w:basedOn w:val="Standaard"/>
    <w:rsid w:val="005A6139"/>
    <w:pPr>
      <w:shd w:val="clear" w:color="9999FF" w:fill="FFFFFF"/>
      <w:spacing w:before="100" w:beforeAutospacing="1" w:after="100" w:afterAutospacing="1"/>
    </w:pPr>
    <w:rPr>
      <w:rFonts w:ascii="Arial Unicode MS" w:eastAsia="Arial Unicode MS" w:hAnsi="Arial Unicode MS" w:cs="Arial Unicode MS"/>
      <w:color w:val="000000"/>
      <w:szCs w:val="24"/>
    </w:rPr>
  </w:style>
  <w:style w:type="paragraph" w:customStyle="1" w:styleId="xl27">
    <w:name w:val="xl27"/>
    <w:basedOn w:val="Standaard"/>
    <w:rsid w:val="005A6139"/>
    <w:pPr>
      <w:pBdr>
        <w:righ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szCs w:val="24"/>
    </w:rPr>
  </w:style>
  <w:style w:type="paragraph" w:customStyle="1" w:styleId="xl28">
    <w:name w:val="xl28"/>
    <w:basedOn w:val="Standaard"/>
    <w:rsid w:val="005A6139"/>
    <w:pPr>
      <w:pBdr>
        <w:bottom w:val="single" w:sz="12" w:space="0" w:color="008080"/>
      </w:pBdr>
      <w:shd w:val="clear" w:color="9999FF" w:fill="FFFFFF"/>
      <w:spacing w:before="100" w:beforeAutospacing="1" w:after="100" w:afterAutospacing="1"/>
    </w:pPr>
    <w:rPr>
      <w:rFonts w:ascii="Arial Unicode MS" w:eastAsia="Arial Unicode MS" w:hAnsi="Arial Unicode MS" w:cs="Arial Unicode MS"/>
      <w:color w:val="000000"/>
      <w:szCs w:val="24"/>
    </w:rPr>
  </w:style>
  <w:style w:type="paragraph" w:customStyle="1" w:styleId="xl29">
    <w:name w:val="xl29"/>
    <w:basedOn w:val="Standaard"/>
    <w:rsid w:val="005A6139"/>
    <w:pPr>
      <w:pBdr>
        <w:bottom w:val="single" w:sz="12" w:space="0" w:color="008080"/>
        <w:righ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szCs w:val="24"/>
    </w:rPr>
  </w:style>
  <w:style w:type="paragraph" w:customStyle="1" w:styleId="xl30">
    <w:name w:val="xl30"/>
    <w:basedOn w:val="Standaard"/>
    <w:rsid w:val="005A6139"/>
    <w:pPr>
      <w:shd w:val="clear" w:color="9999FF" w:fill="C0C0C0"/>
      <w:spacing w:before="100" w:beforeAutospacing="1" w:after="100" w:afterAutospacing="1"/>
    </w:pPr>
    <w:rPr>
      <w:rFonts w:ascii="Arial Unicode MS" w:eastAsia="Arial Unicode MS" w:hAnsi="Arial Unicode MS" w:cs="Arial Unicode MS"/>
      <w:color w:val="000000"/>
      <w:szCs w:val="24"/>
    </w:rPr>
  </w:style>
  <w:style w:type="paragraph" w:customStyle="1" w:styleId="xl31">
    <w:name w:val="xl31"/>
    <w:basedOn w:val="Standaard"/>
    <w:rsid w:val="005A6139"/>
    <w:pPr>
      <w:pBdr>
        <w:right w:val="single" w:sz="4" w:space="0" w:color="008080"/>
      </w:pBdr>
      <w:shd w:val="clear" w:color="9999FF" w:fill="C0C0C0"/>
      <w:spacing w:before="100" w:beforeAutospacing="1" w:after="100" w:afterAutospacing="1"/>
    </w:pPr>
    <w:rPr>
      <w:rFonts w:ascii="Arial Unicode MS" w:eastAsia="Arial Unicode MS" w:hAnsi="Arial Unicode MS" w:cs="Arial Unicode MS"/>
      <w:color w:val="000000"/>
      <w:szCs w:val="24"/>
    </w:rPr>
  </w:style>
  <w:style w:type="paragraph" w:customStyle="1" w:styleId="xl32">
    <w:name w:val="xl32"/>
    <w:basedOn w:val="Standaard"/>
    <w:rsid w:val="005A6139"/>
    <w:pPr>
      <w:pBdr>
        <w:top w:val="single" w:sz="12" w:space="0" w:color="008080"/>
      </w:pBdr>
      <w:shd w:val="clear" w:color="9999FF" w:fill="C0C0C0"/>
      <w:spacing w:before="100" w:beforeAutospacing="1" w:after="100" w:afterAutospacing="1"/>
      <w:jc w:val="center"/>
    </w:pPr>
    <w:rPr>
      <w:rFonts w:ascii="Arial Unicode MS" w:eastAsia="Arial Unicode MS" w:hAnsi="Arial Unicode MS" w:cs="Arial Unicode MS"/>
      <w:b/>
      <w:bCs/>
      <w:i/>
      <w:iCs/>
      <w:color w:val="800000"/>
      <w:szCs w:val="24"/>
    </w:rPr>
  </w:style>
  <w:style w:type="paragraph" w:customStyle="1" w:styleId="xl33">
    <w:name w:val="xl33"/>
    <w:basedOn w:val="Standaard"/>
    <w:rsid w:val="005A6139"/>
    <w:pPr>
      <w:pBdr>
        <w:bottom w:val="single" w:sz="4" w:space="0" w:color="auto"/>
      </w:pBdr>
      <w:shd w:val="clear" w:color="9999FF" w:fill="C0C0C0"/>
      <w:spacing w:before="100" w:beforeAutospacing="1" w:after="100" w:afterAutospacing="1"/>
      <w:jc w:val="center"/>
    </w:pPr>
    <w:rPr>
      <w:rFonts w:ascii="Arial Unicode MS" w:eastAsia="Arial Unicode MS" w:hAnsi="Arial Unicode MS" w:cs="Arial Unicode MS"/>
      <w:b/>
      <w:bCs/>
      <w:i/>
      <w:iCs/>
      <w:color w:val="800000"/>
      <w:szCs w:val="24"/>
    </w:rPr>
  </w:style>
  <w:style w:type="paragraph" w:customStyle="1" w:styleId="xl34">
    <w:name w:val="xl34"/>
    <w:basedOn w:val="Standaard"/>
    <w:rsid w:val="005A6139"/>
    <w:pPr>
      <w:pBdr>
        <w:top w:val="single" w:sz="12" w:space="0" w:color="008080"/>
        <w:right w:val="single" w:sz="4" w:space="0" w:color="008080"/>
      </w:pBdr>
      <w:shd w:val="clear" w:color="9999FF" w:fill="C0C0C0"/>
      <w:spacing w:before="100" w:beforeAutospacing="1" w:after="100" w:afterAutospacing="1"/>
      <w:jc w:val="center"/>
    </w:pPr>
    <w:rPr>
      <w:rFonts w:ascii="Arial Unicode MS" w:eastAsia="Arial Unicode MS" w:hAnsi="Arial Unicode MS" w:cs="Arial Unicode MS"/>
      <w:b/>
      <w:bCs/>
      <w:i/>
      <w:iCs/>
      <w:color w:val="800000"/>
      <w:szCs w:val="24"/>
    </w:rPr>
  </w:style>
  <w:style w:type="paragraph" w:customStyle="1" w:styleId="xl35">
    <w:name w:val="xl35"/>
    <w:basedOn w:val="Standaard"/>
    <w:rsid w:val="005A6139"/>
    <w:pPr>
      <w:pBdr>
        <w:bottom w:val="single" w:sz="4" w:space="0" w:color="auto"/>
        <w:right w:val="single" w:sz="4" w:space="0" w:color="008080"/>
      </w:pBdr>
      <w:shd w:val="clear" w:color="9999FF" w:fill="C0C0C0"/>
      <w:spacing w:before="100" w:beforeAutospacing="1" w:after="100" w:afterAutospacing="1"/>
      <w:jc w:val="center"/>
    </w:pPr>
    <w:rPr>
      <w:rFonts w:ascii="Arial Unicode MS" w:eastAsia="Arial Unicode MS" w:hAnsi="Arial Unicode MS" w:cs="Arial Unicode MS"/>
      <w:b/>
      <w:bCs/>
      <w:i/>
      <w:iCs/>
      <w:color w:val="800000"/>
      <w:szCs w:val="24"/>
    </w:rPr>
  </w:style>
  <w:style w:type="paragraph" w:customStyle="1" w:styleId="xl36">
    <w:name w:val="xl36"/>
    <w:basedOn w:val="Standaard"/>
    <w:rsid w:val="005A6139"/>
    <w:pPr>
      <w:pBdr>
        <w:bottom w:val="single" w:sz="12" w:space="0" w:color="008080"/>
      </w:pBdr>
      <w:shd w:val="clear" w:color="9999FF" w:fill="FFFFFF"/>
      <w:spacing w:before="100" w:beforeAutospacing="1" w:after="100" w:afterAutospacing="1"/>
    </w:pPr>
    <w:rPr>
      <w:rFonts w:ascii="Arial Unicode MS" w:eastAsia="Arial Unicode MS" w:hAnsi="Arial Unicode MS" w:cs="Arial Unicode MS"/>
      <w:color w:val="000000"/>
      <w:szCs w:val="24"/>
    </w:rPr>
  </w:style>
  <w:style w:type="paragraph" w:customStyle="1" w:styleId="xl37">
    <w:name w:val="xl37"/>
    <w:basedOn w:val="Standaard"/>
    <w:rsid w:val="005A6139"/>
    <w:pPr>
      <w:pBdr>
        <w:bottom w:val="single" w:sz="12" w:space="0" w:color="008080"/>
        <w:righ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szCs w:val="24"/>
    </w:rPr>
  </w:style>
  <w:style w:type="paragraph" w:customStyle="1" w:styleId="xl38">
    <w:name w:val="xl38"/>
    <w:basedOn w:val="Standaard"/>
    <w:rsid w:val="005A6139"/>
    <w:pPr>
      <w:shd w:val="clear" w:color="9999FF" w:fill="C0C0C0"/>
      <w:spacing w:before="100" w:beforeAutospacing="1" w:after="100" w:afterAutospacing="1"/>
    </w:pPr>
    <w:rPr>
      <w:rFonts w:ascii="Arial Unicode MS" w:eastAsia="Arial Unicode MS" w:hAnsi="Arial Unicode MS" w:cs="Arial Unicode MS"/>
      <w:color w:val="000000"/>
      <w:szCs w:val="24"/>
    </w:rPr>
  </w:style>
  <w:style w:type="paragraph" w:customStyle="1" w:styleId="xl39">
    <w:name w:val="xl39"/>
    <w:basedOn w:val="Standaard"/>
    <w:rsid w:val="005A6139"/>
    <w:pPr>
      <w:pBdr>
        <w:right w:val="single" w:sz="4" w:space="0" w:color="008080"/>
      </w:pBdr>
      <w:shd w:val="clear" w:color="9999FF" w:fill="C0C0C0"/>
      <w:spacing w:before="100" w:beforeAutospacing="1" w:after="100" w:afterAutospacing="1"/>
    </w:pPr>
    <w:rPr>
      <w:rFonts w:ascii="Arial Unicode MS" w:eastAsia="Arial Unicode MS" w:hAnsi="Arial Unicode MS" w:cs="Arial Unicode MS"/>
      <w:color w:val="000000"/>
      <w:szCs w:val="24"/>
    </w:rPr>
  </w:style>
  <w:style w:type="paragraph" w:customStyle="1" w:styleId="xl40">
    <w:name w:val="xl40"/>
    <w:basedOn w:val="Standaard"/>
    <w:rsid w:val="005A6139"/>
    <w:pPr>
      <w:spacing w:before="100" w:beforeAutospacing="1" w:after="100" w:afterAutospacing="1"/>
      <w:jc w:val="center"/>
    </w:pPr>
    <w:rPr>
      <w:rFonts w:ascii="Arial Unicode MS" w:eastAsia="Arial Unicode MS" w:hAnsi="Arial Unicode MS" w:cs="Arial Unicode MS"/>
      <w:szCs w:val="24"/>
    </w:rPr>
  </w:style>
  <w:style w:type="paragraph" w:customStyle="1" w:styleId="xl41">
    <w:name w:val="xl41"/>
    <w:basedOn w:val="Standaard"/>
    <w:rsid w:val="005A6139"/>
    <w:pPr>
      <w:spacing w:before="100" w:beforeAutospacing="1" w:after="100" w:afterAutospacing="1"/>
      <w:jc w:val="center"/>
    </w:pPr>
    <w:rPr>
      <w:rFonts w:eastAsia="Arial Unicode MS" w:cs="Arial"/>
      <w:b/>
      <w:bCs/>
      <w:color w:val="0000FF"/>
      <w:szCs w:val="24"/>
    </w:rPr>
  </w:style>
  <w:style w:type="paragraph" w:customStyle="1" w:styleId="xl42">
    <w:name w:val="xl42"/>
    <w:basedOn w:val="Standaard"/>
    <w:rsid w:val="005A6139"/>
    <w:pPr>
      <w:shd w:val="clear" w:color="9999FF" w:fill="FFFFFF"/>
      <w:spacing w:before="100" w:beforeAutospacing="1" w:after="100" w:afterAutospacing="1"/>
      <w:jc w:val="center"/>
    </w:pPr>
    <w:rPr>
      <w:rFonts w:ascii="Arial Unicode MS" w:eastAsia="Arial Unicode MS" w:hAnsi="Arial Unicode MS" w:cs="Arial Unicode MS"/>
      <w:color w:val="000000"/>
      <w:szCs w:val="24"/>
    </w:rPr>
  </w:style>
  <w:style w:type="paragraph" w:customStyle="1" w:styleId="xl43">
    <w:name w:val="xl43"/>
    <w:basedOn w:val="Standaard"/>
    <w:rsid w:val="005A6139"/>
    <w:pPr>
      <w:pBdr>
        <w:right w:val="single" w:sz="4" w:space="0" w:color="008080"/>
      </w:pBdr>
      <w:shd w:val="clear" w:color="9999FF" w:fill="FFFFFF"/>
      <w:spacing w:before="100" w:beforeAutospacing="1" w:after="100" w:afterAutospacing="1"/>
      <w:jc w:val="center"/>
    </w:pPr>
    <w:rPr>
      <w:rFonts w:ascii="Arial Unicode MS" w:eastAsia="Arial Unicode MS" w:hAnsi="Arial Unicode MS" w:cs="Arial Unicode MS"/>
      <w:color w:val="000000"/>
      <w:szCs w:val="24"/>
    </w:rPr>
  </w:style>
  <w:style w:type="paragraph" w:customStyle="1" w:styleId="xl44">
    <w:name w:val="xl44"/>
    <w:basedOn w:val="Standaard"/>
    <w:rsid w:val="005A6139"/>
    <w:pPr>
      <w:pBdr>
        <w:top w:val="single" w:sz="4" w:space="0" w:color="auto"/>
        <w:bottom w:val="single" w:sz="4" w:space="0" w:color="auto"/>
      </w:pBdr>
      <w:shd w:val="clear" w:color="9999FF" w:fill="FFFFFF"/>
      <w:spacing w:before="100" w:beforeAutospacing="1" w:after="100" w:afterAutospacing="1"/>
      <w:jc w:val="center"/>
    </w:pPr>
    <w:rPr>
      <w:rFonts w:ascii="Arial Unicode MS" w:eastAsia="Arial Unicode MS" w:hAnsi="Arial Unicode MS" w:cs="Arial Unicode MS"/>
      <w:color w:val="000000"/>
      <w:szCs w:val="24"/>
    </w:rPr>
  </w:style>
  <w:style w:type="paragraph" w:customStyle="1" w:styleId="xl45">
    <w:name w:val="xl45"/>
    <w:basedOn w:val="Standaard"/>
    <w:rsid w:val="005A6139"/>
    <w:pPr>
      <w:pBdr>
        <w:top w:val="single" w:sz="4" w:space="0" w:color="auto"/>
        <w:bottom w:val="single" w:sz="4" w:space="0" w:color="auto"/>
      </w:pBdr>
      <w:shd w:val="clear" w:color="9999FF" w:fill="FFFFFF"/>
      <w:spacing w:before="100" w:beforeAutospacing="1" w:after="100" w:afterAutospacing="1"/>
      <w:jc w:val="center"/>
    </w:pPr>
    <w:rPr>
      <w:rFonts w:ascii="Arial Unicode MS" w:eastAsia="Arial Unicode MS" w:hAnsi="Arial Unicode MS" w:cs="Arial Unicode MS"/>
      <w:color w:val="000000"/>
      <w:szCs w:val="24"/>
    </w:rPr>
  </w:style>
  <w:style w:type="paragraph" w:customStyle="1" w:styleId="xl46">
    <w:name w:val="xl46"/>
    <w:basedOn w:val="Standaard"/>
    <w:rsid w:val="005A6139"/>
    <w:pPr>
      <w:pBdr>
        <w:top w:val="single" w:sz="4" w:space="0" w:color="auto"/>
        <w:bottom w:val="single" w:sz="4" w:space="0" w:color="auto"/>
        <w:right w:val="single" w:sz="4" w:space="0" w:color="008080"/>
      </w:pBdr>
      <w:shd w:val="clear" w:color="9999FF" w:fill="FFFFFF"/>
      <w:spacing w:before="100" w:beforeAutospacing="1" w:after="100" w:afterAutospacing="1"/>
      <w:jc w:val="center"/>
    </w:pPr>
    <w:rPr>
      <w:rFonts w:ascii="Arial Unicode MS" w:eastAsia="Arial Unicode MS" w:hAnsi="Arial Unicode MS" w:cs="Arial Unicode MS"/>
      <w:color w:val="000000"/>
      <w:szCs w:val="24"/>
    </w:rPr>
  </w:style>
  <w:style w:type="paragraph" w:customStyle="1" w:styleId="xl47">
    <w:name w:val="xl47"/>
    <w:basedOn w:val="Standaard"/>
    <w:rsid w:val="005A6139"/>
    <w:pPr>
      <w:pBdr>
        <w:top w:val="single" w:sz="4" w:space="0" w:color="auto"/>
        <w:bottom w:val="single" w:sz="12" w:space="0" w:color="008080"/>
      </w:pBdr>
      <w:shd w:val="clear" w:color="9999FF" w:fill="FFFFFF"/>
      <w:spacing w:before="100" w:beforeAutospacing="1" w:after="100" w:afterAutospacing="1"/>
      <w:jc w:val="center"/>
    </w:pPr>
    <w:rPr>
      <w:rFonts w:ascii="Arial Unicode MS" w:eastAsia="Arial Unicode MS" w:hAnsi="Arial Unicode MS" w:cs="Arial Unicode MS"/>
      <w:color w:val="000000"/>
      <w:szCs w:val="24"/>
    </w:rPr>
  </w:style>
  <w:style w:type="paragraph" w:customStyle="1" w:styleId="xl48">
    <w:name w:val="xl48"/>
    <w:basedOn w:val="Standaard"/>
    <w:rsid w:val="005A6139"/>
    <w:pPr>
      <w:pBdr>
        <w:top w:val="single" w:sz="4" w:space="0" w:color="auto"/>
        <w:bottom w:val="single" w:sz="12" w:space="0" w:color="008080"/>
      </w:pBdr>
      <w:shd w:val="clear" w:color="9999FF" w:fill="FFFFFF"/>
      <w:spacing w:before="100" w:beforeAutospacing="1" w:after="100" w:afterAutospacing="1"/>
      <w:jc w:val="center"/>
    </w:pPr>
    <w:rPr>
      <w:rFonts w:ascii="Arial Unicode MS" w:eastAsia="Arial Unicode MS" w:hAnsi="Arial Unicode MS" w:cs="Arial Unicode MS"/>
      <w:color w:val="000000"/>
      <w:szCs w:val="24"/>
    </w:rPr>
  </w:style>
  <w:style w:type="paragraph" w:customStyle="1" w:styleId="xl49">
    <w:name w:val="xl49"/>
    <w:basedOn w:val="Standaard"/>
    <w:rsid w:val="005A6139"/>
    <w:pPr>
      <w:pBdr>
        <w:top w:val="single" w:sz="4" w:space="0" w:color="auto"/>
        <w:bottom w:val="single" w:sz="12" w:space="0" w:color="008080"/>
        <w:right w:val="single" w:sz="4" w:space="0" w:color="008080"/>
      </w:pBdr>
      <w:shd w:val="clear" w:color="9999FF" w:fill="FFFFFF"/>
      <w:spacing w:before="100" w:beforeAutospacing="1" w:after="100" w:afterAutospacing="1"/>
      <w:jc w:val="center"/>
    </w:pPr>
    <w:rPr>
      <w:rFonts w:ascii="Arial Unicode MS" w:eastAsia="Arial Unicode MS" w:hAnsi="Arial Unicode MS" w:cs="Arial Unicode MS"/>
      <w:color w:val="000000"/>
      <w:szCs w:val="24"/>
    </w:rPr>
  </w:style>
  <w:style w:type="paragraph" w:customStyle="1" w:styleId="xl50">
    <w:name w:val="xl50"/>
    <w:basedOn w:val="Standaard"/>
    <w:rsid w:val="005A6139"/>
    <w:pPr>
      <w:spacing w:before="100" w:beforeAutospacing="1" w:after="100" w:afterAutospacing="1"/>
      <w:jc w:val="center"/>
    </w:pPr>
    <w:rPr>
      <w:rFonts w:eastAsia="Arial Unicode MS" w:cs="Arial"/>
      <w:b/>
      <w:bCs/>
      <w:szCs w:val="24"/>
    </w:rPr>
  </w:style>
  <w:style w:type="paragraph" w:customStyle="1" w:styleId="xl51">
    <w:name w:val="xl51"/>
    <w:basedOn w:val="Standaard"/>
    <w:rsid w:val="005A6139"/>
    <w:pPr>
      <w:shd w:val="clear" w:color="9999FF" w:fill="C0C0C0"/>
      <w:spacing w:before="100" w:beforeAutospacing="1" w:after="100" w:afterAutospacing="1"/>
      <w:jc w:val="center"/>
    </w:pPr>
    <w:rPr>
      <w:rFonts w:ascii="Arial Unicode MS" w:eastAsia="Arial Unicode MS" w:hAnsi="Arial Unicode MS" w:cs="Arial Unicode MS"/>
      <w:color w:val="000000"/>
      <w:szCs w:val="24"/>
    </w:rPr>
  </w:style>
  <w:style w:type="paragraph" w:customStyle="1" w:styleId="xl52">
    <w:name w:val="xl52"/>
    <w:basedOn w:val="Standaard"/>
    <w:rsid w:val="005A6139"/>
    <w:pPr>
      <w:pBdr>
        <w:right w:val="single" w:sz="4" w:space="0" w:color="008080"/>
      </w:pBdr>
      <w:shd w:val="clear" w:color="9999FF" w:fill="C0C0C0"/>
      <w:spacing w:before="100" w:beforeAutospacing="1" w:after="100" w:afterAutospacing="1"/>
      <w:jc w:val="center"/>
    </w:pPr>
    <w:rPr>
      <w:rFonts w:ascii="Arial Unicode MS" w:eastAsia="Arial Unicode MS" w:hAnsi="Arial Unicode MS" w:cs="Arial Unicode MS"/>
      <w:color w:val="000000"/>
      <w:szCs w:val="24"/>
    </w:rPr>
  </w:style>
  <w:style w:type="paragraph" w:customStyle="1" w:styleId="xl53">
    <w:name w:val="xl53"/>
    <w:basedOn w:val="Standaard"/>
    <w:rsid w:val="005A6139"/>
    <w:pPr>
      <w:pBdr>
        <w:bottom w:val="single" w:sz="12" w:space="0" w:color="008080"/>
      </w:pBdr>
      <w:shd w:val="clear" w:color="9999FF" w:fill="FFFFFF"/>
      <w:spacing w:before="100" w:beforeAutospacing="1" w:after="100" w:afterAutospacing="1"/>
      <w:jc w:val="center"/>
    </w:pPr>
    <w:rPr>
      <w:rFonts w:ascii="Arial Unicode MS" w:eastAsia="Arial Unicode MS" w:hAnsi="Arial Unicode MS" w:cs="Arial Unicode MS"/>
      <w:color w:val="000000"/>
      <w:szCs w:val="24"/>
    </w:rPr>
  </w:style>
  <w:style w:type="paragraph" w:customStyle="1" w:styleId="xl54">
    <w:name w:val="xl54"/>
    <w:basedOn w:val="Standaard"/>
    <w:rsid w:val="005A6139"/>
    <w:pPr>
      <w:pBdr>
        <w:bottom w:val="single" w:sz="12" w:space="0" w:color="008080"/>
        <w:right w:val="single" w:sz="4" w:space="0" w:color="008080"/>
      </w:pBdr>
      <w:shd w:val="clear" w:color="9999FF" w:fill="FFFFFF"/>
      <w:spacing w:before="100" w:beforeAutospacing="1" w:after="100" w:afterAutospacing="1"/>
      <w:jc w:val="center"/>
    </w:pPr>
    <w:rPr>
      <w:rFonts w:ascii="Arial Unicode MS" w:eastAsia="Arial Unicode MS" w:hAnsi="Arial Unicode MS" w:cs="Arial Unicode MS"/>
      <w:color w:val="000000"/>
      <w:szCs w:val="24"/>
    </w:rPr>
  </w:style>
  <w:style w:type="paragraph" w:customStyle="1" w:styleId="xl55">
    <w:name w:val="xl55"/>
    <w:basedOn w:val="Standaard"/>
    <w:rsid w:val="005A6139"/>
    <w:pPr>
      <w:spacing w:before="100" w:beforeAutospacing="1" w:after="100" w:afterAutospacing="1"/>
    </w:pPr>
    <w:rPr>
      <w:rFonts w:ascii="Arial Unicode MS" w:eastAsia="Arial Unicode MS" w:hAnsi="Arial Unicode MS" w:cs="Arial Unicode MS"/>
      <w:szCs w:val="24"/>
    </w:rPr>
  </w:style>
  <w:style w:type="paragraph" w:customStyle="1" w:styleId="xl56">
    <w:name w:val="xl56"/>
    <w:basedOn w:val="Standaard"/>
    <w:rsid w:val="005A6139"/>
    <w:pPr>
      <w:pBdr>
        <w:left w:val="single" w:sz="4" w:space="0" w:color="008080"/>
      </w:pBdr>
      <w:shd w:val="clear" w:color="9999FF" w:fill="FFFFFF"/>
      <w:spacing w:before="100" w:beforeAutospacing="1" w:after="100" w:afterAutospacing="1"/>
      <w:jc w:val="right"/>
    </w:pPr>
    <w:rPr>
      <w:rFonts w:eastAsia="Arial Unicode MS" w:cs="Arial"/>
      <w:b/>
      <w:bCs/>
      <w:color w:val="000000"/>
      <w:szCs w:val="24"/>
    </w:rPr>
  </w:style>
  <w:style w:type="paragraph" w:customStyle="1" w:styleId="xl57">
    <w:name w:val="xl57"/>
    <w:basedOn w:val="Standaard"/>
    <w:rsid w:val="005A6139"/>
    <w:pPr>
      <w:pBdr>
        <w:top w:val="single" w:sz="4" w:space="0" w:color="auto"/>
        <w:bottom w:val="single" w:sz="4" w:space="0" w:color="auto"/>
      </w:pBdr>
      <w:shd w:val="clear" w:color="9999FF" w:fill="C0C0C0"/>
      <w:spacing w:before="100" w:beforeAutospacing="1" w:after="100" w:afterAutospacing="1"/>
      <w:jc w:val="center"/>
    </w:pPr>
    <w:rPr>
      <w:rFonts w:ascii="Arial Unicode MS" w:eastAsia="Arial Unicode MS" w:hAnsi="Arial Unicode MS" w:cs="Arial Unicode MS"/>
      <w:color w:val="000000"/>
      <w:szCs w:val="24"/>
    </w:rPr>
  </w:style>
  <w:style w:type="paragraph" w:customStyle="1" w:styleId="xl58">
    <w:name w:val="xl58"/>
    <w:basedOn w:val="Standaard"/>
    <w:rsid w:val="005A6139"/>
    <w:pPr>
      <w:pBdr>
        <w:top w:val="single" w:sz="4" w:space="0" w:color="auto"/>
        <w:bottom w:val="single" w:sz="4" w:space="0" w:color="auto"/>
      </w:pBdr>
      <w:shd w:val="clear" w:color="9999FF" w:fill="C0C0C0"/>
      <w:spacing w:before="100" w:beforeAutospacing="1" w:after="100" w:afterAutospacing="1"/>
      <w:jc w:val="center"/>
    </w:pPr>
    <w:rPr>
      <w:rFonts w:ascii="Arial Unicode MS" w:eastAsia="Arial Unicode MS" w:hAnsi="Arial Unicode MS" w:cs="Arial Unicode MS"/>
      <w:color w:val="000000"/>
      <w:szCs w:val="24"/>
    </w:rPr>
  </w:style>
  <w:style w:type="paragraph" w:customStyle="1" w:styleId="xl59">
    <w:name w:val="xl59"/>
    <w:basedOn w:val="Standaard"/>
    <w:rsid w:val="005A6139"/>
    <w:pPr>
      <w:pBdr>
        <w:top w:val="single" w:sz="4" w:space="0" w:color="auto"/>
        <w:bottom w:val="single" w:sz="4" w:space="0" w:color="auto"/>
        <w:right w:val="single" w:sz="4" w:space="0" w:color="008080"/>
      </w:pBdr>
      <w:shd w:val="clear" w:color="9999FF" w:fill="C0C0C0"/>
      <w:spacing w:before="100" w:beforeAutospacing="1" w:after="100" w:afterAutospacing="1"/>
      <w:jc w:val="center"/>
    </w:pPr>
    <w:rPr>
      <w:rFonts w:ascii="Arial Unicode MS" w:eastAsia="Arial Unicode MS" w:hAnsi="Arial Unicode MS" w:cs="Arial Unicode MS"/>
      <w:color w:val="000000"/>
      <w:szCs w:val="24"/>
    </w:rPr>
  </w:style>
  <w:style w:type="paragraph" w:customStyle="1" w:styleId="xl60">
    <w:name w:val="xl60"/>
    <w:basedOn w:val="Standaard"/>
    <w:rsid w:val="005A6139"/>
    <w:pPr>
      <w:shd w:val="clear" w:color="auto" w:fill="FFFFFF"/>
      <w:spacing w:before="100" w:beforeAutospacing="1" w:after="100" w:afterAutospacing="1"/>
      <w:jc w:val="center"/>
    </w:pPr>
    <w:rPr>
      <w:rFonts w:ascii="Arial Unicode MS" w:eastAsia="Arial Unicode MS" w:hAnsi="Arial Unicode MS" w:cs="Arial Unicode MS"/>
      <w:color w:val="000000"/>
      <w:szCs w:val="24"/>
    </w:rPr>
  </w:style>
  <w:style w:type="paragraph" w:customStyle="1" w:styleId="xl61">
    <w:name w:val="xl61"/>
    <w:basedOn w:val="Standaard"/>
    <w:rsid w:val="005A6139"/>
    <w:pPr>
      <w:shd w:val="clear" w:color="auto" w:fill="FFFFFF"/>
      <w:spacing w:before="100" w:beforeAutospacing="1" w:after="100" w:afterAutospacing="1"/>
      <w:jc w:val="center"/>
    </w:pPr>
    <w:rPr>
      <w:rFonts w:ascii="Arial Unicode MS" w:eastAsia="Arial Unicode MS" w:hAnsi="Arial Unicode MS" w:cs="Arial Unicode MS"/>
      <w:color w:val="000000"/>
      <w:szCs w:val="24"/>
    </w:rPr>
  </w:style>
  <w:style w:type="paragraph" w:customStyle="1" w:styleId="xl62">
    <w:name w:val="xl62"/>
    <w:basedOn w:val="Standaard"/>
    <w:rsid w:val="005A6139"/>
    <w:pPr>
      <w:pBdr>
        <w:right w:val="single" w:sz="4" w:space="0" w:color="008080"/>
      </w:pBdr>
      <w:shd w:val="clear" w:color="auto" w:fill="FFFFFF"/>
      <w:spacing w:before="100" w:beforeAutospacing="1" w:after="100" w:afterAutospacing="1"/>
      <w:jc w:val="center"/>
    </w:pPr>
    <w:rPr>
      <w:rFonts w:ascii="Arial Unicode MS" w:eastAsia="Arial Unicode MS" w:hAnsi="Arial Unicode MS" w:cs="Arial Unicode MS"/>
      <w:color w:val="000000"/>
      <w:szCs w:val="24"/>
    </w:rPr>
  </w:style>
  <w:style w:type="paragraph" w:customStyle="1" w:styleId="xl63">
    <w:name w:val="xl63"/>
    <w:basedOn w:val="Standaard"/>
    <w:rsid w:val="005A6139"/>
    <w:pPr>
      <w:pBdr>
        <w:top w:val="single" w:sz="12" w:space="0" w:color="008080"/>
        <w:left w:val="single" w:sz="4" w:space="0" w:color="008080"/>
      </w:pBdr>
      <w:shd w:val="clear" w:color="9999FF" w:fill="C0C0C0"/>
      <w:spacing w:before="100" w:beforeAutospacing="1" w:after="100" w:afterAutospacing="1"/>
      <w:jc w:val="right"/>
    </w:pPr>
    <w:rPr>
      <w:rFonts w:ascii="Arial Unicode MS" w:eastAsia="Arial Unicode MS" w:hAnsi="Arial Unicode MS" w:cs="Arial Unicode MS"/>
      <w:b/>
      <w:bCs/>
      <w:i/>
      <w:iCs/>
      <w:color w:val="800000"/>
      <w:szCs w:val="24"/>
    </w:rPr>
  </w:style>
  <w:style w:type="paragraph" w:customStyle="1" w:styleId="xl64">
    <w:name w:val="xl64"/>
    <w:basedOn w:val="Standaard"/>
    <w:rsid w:val="005A6139"/>
    <w:pPr>
      <w:pBdr>
        <w:left w:val="single" w:sz="4" w:space="0" w:color="008080"/>
        <w:bottom w:val="single" w:sz="4" w:space="0" w:color="auto"/>
      </w:pBdr>
      <w:shd w:val="clear" w:color="9999FF" w:fill="C0C0C0"/>
      <w:spacing w:before="100" w:beforeAutospacing="1" w:after="100" w:afterAutospacing="1"/>
      <w:jc w:val="right"/>
    </w:pPr>
    <w:rPr>
      <w:rFonts w:ascii="Arial Unicode MS" w:eastAsia="Arial Unicode MS" w:hAnsi="Arial Unicode MS" w:cs="Arial Unicode MS"/>
      <w:b/>
      <w:bCs/>
      <w:i/>
      <w:iCs/>
      <w:color w:val="800000"/>
      <w:szCs w:val="24"/>
    </w:rPr>
  </w:style>
  <w:style w:type="paragraph" w:customStyle="1" w:styleId="xl65">
    <w:name w:val="xl65"/>
    <w:basedOn w:val="Standaard"/>
    <w:rsid w:val="005A6139"/>
    <w:pPr>
      <w:pBdr>
        <w:left w:val="single" w:sz="4" w:space="0" w:color="008080"/>
      </w:pBdr>
      <w:shd w:val="clear" w:color="9999FF" w:fill="C0C0C0"/>
      <w:spacing w:before="100" w:beforeAutospacing="1" w:after="100" w:afterAutospacing="1"/>
      <w:jc w:val="right"/>
    </w:pPr>
    <w:rPr>
      <w:rFonts w:ascii="Arial Unicode MS" w:eastAsia="Arial Unicode MS" w:hAnsi="Arial Unicode MS" w:cs="Arial Unicode MS"/>
      <w:b/>
      <w:bCs/>
      <w:i/>
      <w:iCs/>
      <w:color w:val="000000"/>
      <w:szCs w:val="24"/>
    </w:rPr>
  </w:style>
  <w:style w:type="paragraph" w:customStyle="1" w:styleId="xl66">
    <w:name w:val="xl66"/>
    <w:basedOn w:val="Standaard"/>
    <w:rsid w:val="005A6139"/>
    <w:pPr>
      <w:pBdr>
        <w:top w:val="single" w:sz="4" w:space="0" w:color="auto"/>
        <w:left w:val="single" w:sz="4" w:space="0" w:color="008080"/>
        <w:bottom w:val="single" w:sz="4" w:space="0" w:color="auto"/>
      </w:pBdr>
      <w:shd w:val="clear" w:color="9999FF" w:fill="FFFFFF"/>
      <w:spacing w:before="100" w:beforeAutospacing="1" w:after="100" w:afterAutospacing="1"/>
      <w:jc w:val="right"/>
    </w:pPr>
    <w:rPr>
      <w:rFonts w:ascii="Arial Unicode MS" w:eastAsia="Arial Unicode MS" w:hAnsi="Arial Unicode MS" w:cs="Arial Unicode MS"/>
      <w:b/>
      <w:bCs/>
      <w:color w:val="000000"/>
      <w:szCs w:val="24"/>
    </w:rPr>
  </w:style>
  <w:style w:type="paragraph" w:customStyle="1" w:styleId="xl67">
    <w:name w:val="xl67"/>
    <w:basedOn w:val="Standaard"/>
    <w:rsid w:val="005A6139"/>
    <w:pPr>
      <w:pBdr>
        <w:top w:val="single" w:sz="4" w:space="0" w:color="auto"/>
        <w:left w:val="single" w:sz="4" w:space="0" w:color="008080"/>
        <w:bottom w:val="single" w:sz="4" w:space="0" w:color="auto"/>
      </w:pBdr>
      <w:shd w:val="clear" w:color="9999FF" w:fill="C0C0C0"/>
      <w:spacing w:before="100" w:beforeAutospacing="1" w:after="100" w:afterAutospacing="1"/>
      <w:jc w:val="right"/>
    </w:pPr>
    <w:rPr>
      <w:rFonts w:ascii="Arial Unicode MS" w:eastAsia="Arial Unicode MS" w:hAnsi="Arial Unicode MS" w:cs="Arial Unicode MS"/>
      <w:b/>
      <w:bCs/>
      <w:color w:val="000000"/>
      <w:szCs w:val="24"/>
    </w:rPr>
  </w:style>
  <w:style w:type="paragraph" w:customStyle="1" w:styleId="xl68">
    <w:name w:val="xl68"/>
    <w:basedOn w:val="Standaard"/>
    <w:rsid w:val="005A6139"/>
    <w:pPr>
      <w:pBdr>
        <w:top w:val="single" w:sz="4" w:space="0" w:color="auto"/>
        <w:left w:val="single" w:sz="4" w:space="0" w:color="008080"/>
        <w:bottom w:val="single" w:sz="12" w:space="0" w:color="008080"/>
      </w:pBdr>
      <w:shd w:val="clear" w:color="9999FF" w:fill="FFFFFF"/>
      <w:spacing w:before="100" w:beforeAutospacing="1" w:after="100" w:afterAutospacing="1"/>
      <w:jc w:val="right"/>
    </w:pPr>
    <w:rPr>
      <w:rFonts w:ascii="Arial Unicode MS" w:eastAsia="Arial Unicode MS" w:hAnsi="Arial Unicode MS" w:cs="Arial Unicode MS"/>
      <w:b/>
      <w:bCs/>
      <w:color w:val="000000"/>
      <w:szCs w:val="24"/>
    </w:rPr>
  </w:style>
  <w:style w:type="paragraph" w:customStyle="1" w:styleId="xl69">
    <w:name w:val="xl69"/>
    <w:basedOn w:val="Standaard"/>
    <w:rsid w:val="005A6139"/>
    <w:pPr>
      <w:pBdr>
        <w:left w:val="single" w:sz="4" w:space="0" w:color="008080"/>
      </w:pBdr>
      <w:shd w:val="clear" w:color="9999FF" w:fill="C0C0C0"/>
      <w:spacing w:before="100" w:beforeAutospacing="1" w:after="100" w:afterAutospacing="1"/>
      <w:jc w:val="right"/>
    </w:pPr>
    <w:rPr>
      <w:rFonts w:ascii="Arial Unicode MS" w:eastAsia="Arial Unicode MS" w:hAnsi="Arial Unicode MS" w:cs="Arial Unicode MS"/>
      <w:color w:val="000000"/>
      <w:szCs w:val="24"/>
    </w:rPr>
  </w:style>
  <w:style w:type="paragraph" w:customStyle="1" w:styleId="xl70">
    <w:name w:val="xl70"/>
    <w:basedOn w:val="Standaard"/>
    <w:rsid w:val="005A6139"/>
    <w:pPr>
      <w:pBdr>
        <w:left w:val="single" w:sz="4" w:space="0" w:color="008080"/>
      </w:pBdr>
      <w:shd w:val="clear" w:color="9999FF" w:fill="C0C0C0"/>
      <w:spacing w:before="100" w:beforeAutospacing="1" w:after="100" w:afterAutospacing="1"/>
      <w:jc w:val="right"/>
    </w:pPr>
    <w:rPr>
      <w:rFonts w:eastAsia="Arial Unicode MS" w:cs="Arial"/>
      <w:b/>
      <w:bCs/>
      <w:color w:val="000000"/>
      <w:szCs w:val="24"/>
    </w:rPr>
  </w:style>
  <w:style w:type="paragraph" w:customStyle="1" w:styleId="xl71">
    <w:name w:val="xl71"/>
    <w:basedOn w:val="Standaard"/>
    <w:rsid w:val="005A6139"/>
    <w:pPr>
      <w:pBdr>
        <w:left w:val="single" w:sz="4" w:space="0" w:color="008080"/>
        <w:bottom w:val="single" w:sz="12" w:space="0" w:color="008080"/>
      </w:pBdr>
      <w:shd w:val="clear" w:color="9999FF" w:fill="FFFFFF"/>
      <w:spacing w:before="100" w:beforeAutospacing="1" w:after="100" w:afterAutospacing="1"/>
      <w:jc w:val="right"/>
    </w:pPr>
    <w:rPr>
      <w:rFonts w:eastAsia="Arial Unicode MS" w:cs="Arial"/>
      <w:b/>
      <w:bCs/>
      <w:color w:val="000000"/>
      <w:szCs w:val="24"/>
    </w:rPr>
  </w:style>
  <w:style w:type="paragraph" w:customStyle="1" w:styleId="xl72">
    <w:name w:val="xl72"/>
    <w:basedOn w:val="Standaard"/>
    <w:rsid w:val="005A6139"/>
    <w:pPr>
      <w:pBdr>
        <w:left w:val="single" w:sz="4" w:space="0" w:color="008080"/>
      </w:pBdr>
      <w:shd w:val="clear" w:color="auto" w:fill="FFFFFF"/>
      <w:spacing w:before="100" w:beforeAutospacing="1" w:after="100" w:afterAutospacing="1"/>
      <w:jc w:val="right"/>
    </w:pPr>
    <w:rPr>
      <w:rFonts w:eastAsia="Arial Unicode MS" w:cs="Arial"/>
      <w:b/>
      <w:bCs/>
      <w:color w:val="000000"/>
      <w:szCs w:val="24"/>
    </w:rPr>
  </w:style>
  <w:style w:type="paragraph" w:customStyle="1" w:styleId="xl73">
    <w:name w:val="xl73"/>
    <w:basedOn w:val="Standaard"/>
    <w:rsid w:val="005A6139"/>
    <w:pPr>
      <w:shd w:val="clear" w:color="9999FF" w:fill="C0C0C0"/>
      <w:spacing w:before="100" w:beforeAutospacing="1" w:after="100" w:afterAutospacing="1"/>
    </w:pPr>
    <w:rPr>
      <w:rFonts w:ascii="Arial Unicode MS" w:eastAsia="Arial Unicode MS" w:hAnsi="Arial Unicode MS" w:cs="Arial Unicode MS"/>
      <w:color w:val="000000"/>
      <w:szCs w:val="24"/>
    </w:rPr>
  </w:style>
  <w:style w:type="paragraph" w:customStyle="1" w:styleId="xl74">
    <w:name w:val="xl74"/>
    <w:basedOn w:val="Standaard"/>
    <w:rsid w:val="005A6139"/>
    <w:pPr>
      <w:spacing w:before="100" w:beforeAutospacing="1" w:after="100" w:afterAutospacing="1"/>
      <w:jc w:val="center"/>
    </w:pPr>
    <w:rPr>
      <w:rFonts w:eastAsia="Arial Unicode MS" w:cs="Arial"/>
      <w:szCs w:val="24"/>
    </w:rPr>
  </w:style>
  <w:style w:type="paragraph" w:customStyle="1" w:styleId="xl75">
    <w:name w:val="xl75"/>
    <w:basedOn w:val="Standaard"/>
    <w:rsid w:val="005A6139"/>
    <w:pPr>
      <w:pBdr>
        <w:top w:val="single" w:sz="4" w:space="0" w:color="auto"/>
        <w:bottom w:val="single" w:sz="4" w:space="0" w:color="auto"/>
      </w:pBdr>
      <w:shd w:val="clear" w:color="9999FF" w:fill="FFFFFF"/>
      <w:spacing w:before="100" w:beforeAutospacing="1" w:after="100" w:afterAutospacing="1"/>
      <w:jc w:val="right"/>
    </w:pPr>
    <w:rPr>
      <w:rFonts w:ascii="Arial Unicode MS" w:eastAsia="Arial Unicode MS" w:hAnsi="Arial Unicode MS" w:cs="Arial Unicode MS"/>
      <w:color w:val="000000"/>
      <w:szCs w:val="24"/>
    </w:rPr>
  </w:style>
  <w:style w:type="paragraph" w:customStyle="1" w:styleId="xl76">
    <w:name w:val="xl76"/>
    <w:basedOn w:val="Standaard"/>
    <w:rsid w:val="005A6139"/>
    <w:pPr>
      <w:pBdr>
        <w:top w:val="single" w:sz="4" w:space="0" w:color="auto"/>
        <w:bottom w:val="single" w:sz="4" w:space="0" w:color="auto"/>
        <w:right w:val="single" w:sz="4" w:space="0" w:color="008080"/>
      </w:pBdr>
      <w:shd w:val="clear" w:color="9999FF" w:fill="FFFFFF"/>
      <w:spacing w:before="100" w:beforeAutospacing="1" w:after="100" w:afterAutospacing="1"/>
      <w:jc w:val="right"/>
    </w:pPr>
    <w:rPr>
      <w:rFonts w:ascii="Arial Unicode MS" w:eastAsia="Arial Unicode MS" w:hAnsi="Arial Unicode MS" w:cs="Arial Unicode MS"/>
      <w:color w:val="000000"/>
      <w:szCs w:val="24"/>
    </w:rPr>
  </w:style>
  <w:style w:type="paragraph" w:customStyle="1" w:styleId="xl77">
    <w:name w:val="xl77"/>
    <w:basedOn w:val="Standaard"/>
    <w:rsid w:val="005A6139"/>
    <w:pPr>
      <w:pBdr>
        <w:top w:val="single" w:sz="4" w:space="0" w:color="auto"/>
        <w:bottom w:val="single" w:sz="4" w:space="0" w:color="auto"/>
      </w:pBdr>
      <w:shd w:val="clear" w:color="9999FF" w:fill="C0C0C0"/>
      <w:spacing w:before="100" w:beforeAutospacing="1" w:after="100" w:afterAutospacing="1"/>
      <w:jc w:val="right"/>
    </w:pPr>
    <w:rPr>
      <w:rFonts w:ascii="Arial Unicode MS" w:eastAsia="Arial Unicode MS" w:hAnsi="Arial Unicode MS" w:cs="Arial Unicode MS"/>
      <w:color w:val="000000"/>
      <w:szCs w:val="24"/>
    </w:rPr>
  </w:style>
  <w:style w:type="paragraph" w:customStyle="1" w:styleId="xl78">
    <w:name w:val="xl78"/>
    <w:basedOn w:val="Standaard"/>
    <w:rsid w:val="005A6139"/>
    <w:pPr>
      <w:pBdr>
        <w:top w:val="single" w:sz="4" w:space="0" w:color="auto"/>
        <w:bottom w:val="single" w:sz="4" w:space="0" w:color="auto"/>
        <w:right w:val="single" w:sz="4" w:space="0" w:color="008080"/>
      </w:pBdr>
      <w:shd w:val="clear" w:color="9999FF" w:fill="C0C0C0"/>
      <w:spacing w:before="100" w:beforeAutospacing="1" w:after="100" w:afterAutospacing="1"/>
      <w:jc w:val="right"/>
    </w:pPr>
    <w:rPr>
      <w:rFonts w:ascii="Arial Unicode MS" w:eastAsia="Arial Unicode MS" w:hAnsi="Arial Unicode MS" w:cs="Arial Unicode MS"/>
      <w:color w:val="000000"/>
      <w:szCs w:val="24"/>
    </w:rPr>
  </w:style>
  <w:style w:type="paragraph" w:customStyle="1" w:styleId="xl79">
    <w:name w:val="xl79"/>
    <w:basedOn w:val="Standaard"/>
    <w:rsid w:val="005A6139"/>
    <w:pPr>
      <w:shd w:val="clear" w:color="auto" w:fill="FFFFFF"/>
      <w:spacing w:before="100" w:beforeAutospacing="1" w:after="100" w:afterAutospacing="1"/>
      <w:jc w:val="right"/>
    </w:pPr>
    <w:rPr>
      <w:rFonts w:ascii="Arial Unicode MS" w:eastAsia="Arial Unicode MS" w:hAnsi="Arial Unicode MS" w:cs="Arial Unicode MS"/>
      <w:color w:val="000000"/>
      <w:szCs w:val="24"/>
    </w:rPr>
  </w:style>
  <w:style w:type="paragraph" w:customStyle="1" w:styleId="xl80">
    <w:name w:val="xl80"/>
    <w:basedOn w:val="Standaard"/>
    <w:rsid w:val="005A6139"/>
    <w:pPr>
      <w:pBdr>
        <w:right w:val="single" w:sz="4" w:space="0" w:color="008080"/>
      </w:pBdr>
      <w:shd w:val="clear" w:color="auto" w:fill="FFFFFF"/>
      <w:spacing w:before="100" w:beforeAutospacing="1" w:after="100" w:afterAutospacing="1"/>
      <w:jc w:val="right"/>
    </w:pPr>
    <w:rPr>
      <w:rFonts w:ascii="Arial Unicode MS" w:eastAsia="Arial Unicode MS" w:hAnsi="Arial Unicode MS" w:cs="Arial Unicode MS"/>
      <w:color w:val="000000"/>
      <w:szCs w:val="24"/>
    </w:rPr>
  </w:style>
  <w:style w:type="paragraph" w:customStyle="1" w:styleId="xl81">
    <w:name w:val="xl81"/>
    <w:basedOn w:val="Standaard"/>
    <w:rsid w:val="005A6139"/>
    <w:pPr>
      <w:pBdr>
        <w:top w:val="single" w:sz="4" w:space="0" w:color="auto"/>
        <w:bottom w:val="single" w:sz="12" w:space="0" w:color="008080"/>
      </w:pBdr>
      <w:shd w:val="clear" w:color="9999FF" w:fill="FFFFFF"/>
      <w:spacing w:before="100" w:beforeAutospacing="1" w:after="100" w:afterAutospacing="1"/>
      <w:jc w:val="right"/>
    </w:pPr>
    <w:rPr>
      <w:rFonts w:ascii="Arial Unicode MS" w:eastAsia="Arial Unicode MS" w:hAnsi="Arial Unicode MS" w:cs="Arial Unicode MS"/>
      <w:color w:val="000000"/>
      <w:szCs w:val="24"/>
    </w:rPr>
  </w:style>
  <w:style w:type="paragraph" w:customStyle="1" w:styleId="xl82">
    <w:name w:val="xl82"/>
    <w:basedOn w:val="Standaard"/>
    <w:rsid w:val="005A6139"/>
    <w:pPr>
      <w:pBdr>
        <w:top w:val="single" w:sz="4" w:space="0" w:color="auto"/>
        <w:bottom w:val="single" w:sz="12" w:space="0" w:color="008080"/>
        <w:right w:val="single" w:sz="4" w:space="0" w:color="008080"/>
      </w:pBdr>
      <w:shd w:val="clear" w:color="9999FF" w:fill="FFFFFF"/>
      <w:spacing w:before="100" w:beforeAutospacing="1" w:after="100" w:afterAutospacing="1"/>
      <w:jc w:val="right"/>
    </w:pPr>
    <w:rPr>
      <w:rFonts w:ascii="Arial Unicode MS" w:eastAsia="Arial Unicode MS" w:hAnsi="Arial Unicode MS" w:cs="Arial Unicode MS"/>
      <w:color w:val="000000"/>
      <w:szCs w:val="24"/>
    </w:rPr>
  </w:style>
  <w:style w:type="character" w:styleId="Verwijzingopmerking">
    <w:name w:val="annotation reference"/>
    <w:uiPriority w:val="99"/>
    <w:rsid w:val="005A6139"/>
    <w:rPr>
      <w:sz w:val="16"/>
      <w:szCs w:val="16"/>
    </w:rPr>
  </w:style>
  <w:style w:type="paragraph" w:styleId="Tekstopmerking">
    <w:name w:val="annotation text"/>
    <w:basedOn w:val="Standaard"/>
    <w:link w:val="TekstopmerkingChar"/>
    <w:rsid w:val="005A6139"/>
    <w:rPr>
      <w:rFonts w:ascii="Univers" w:hAnsi="Univers"/>
      <w:sz w:val="20"/>
    </w:rPr>
  </w:style>
  <w:style w:type="character" w:customStyle="1" w:styleId="TekstopmerkingChar">
    <w:name w:val="Tekst opmerking Char"/>
    <w:link w:val="Tekstopmerking"/>
    <w:rsid w:val="005A6139"/>
    <w:rPr>
      <w:rFonts w:ascii="Univers" w:hAnsi="Univers"/>
    </w:rPr>
  </w:style>
  <w:style w:type="paragraph" w:styleId="Onderwerpvanopmerking">
    <w:name w:val="annotation subject"/>
    <w:basedOn w:val="Tekstopmerking"/>
    <w:next w:val="Tekstopmerking"/>
    <w:link w:val="OnderwerpvanopmerkingChar"/>
    <w:rsid w:val="005A6139"/>
    <w:rPr>
      <w:b/>
      <w:bCs/>
    </w:rPr>
  </w:style>
  <w:style w:type="character" w:customStyle="1" w:styleId="OnderwerpvanopmerkingChar">
    <w:name w:val="Onderwerp van opmerking Char"/>
    <w:link w:val="Onderwerpvanopmerking"/>
    <w:rsid w:val="005A6139"/>
    <w:rPr>
      <w:rFonts w:ascii="Univers" w:hAnsi="Univers"/>
      <w:b/>
      <w:bCs/>
    </w:rPr>
  </w:style>
  <w:style w:type="paragraph" w:customStyle="1" w:styleId="Plattetekst21">
    <w:name w:val="Platte tekst 21"/>
    <w:basedOn w:val="Standaard"/>
    <w:rsid w:val="005A6139"/>
    <w:pPr>
      <w:widowControl w:val="0"/>
      <w:tabs>
        <w:tab w:val="left" w:pos="566"/>
        <w:tab w:val="left" w:pos="849"/>
        <w:tab w:val="left" w:pos="1133"/>
        <w:tab w:val="left" w:pos="1417"/>
        <w:tab w:val="left" w:pos="5385"/>
      </w:tabs>
      <w:suppressAutoHyphens/>
      <w:ind w:left="566" w:hanging="566"/>
      <w:jc w:val="both"/>
    </w:pPr>
    <w:rPr>
      <w:rFonts w:ascii="Univers" w:hAnsi="Univers"/>
      <w:strike/>
      <w:spacing w:val="-2"/>
      <w:sz w:val="22"/>
    </w:rPr>
  </w:style>
  <w:style w:type="paragraph" w:styleId="Lijstalinea">
    <w:name w:val="List Paragraph"/>
    <w:basedOn w:val="Standaard"/>
    <w:uiPriority w:val="99"/>
    <w:qFormat/>
    <w:rsid w:val="005A6139"/>
    <w:pPr>
      <w:spacing w:after="200" w:line="276" w:lineRule="auto"/>
      <w:ind w:left="720"/>
      <w:contextualSpacing/>
    </w:pPr>
    <w:rPr>
      <w:rFonts w:ascii="Calibri" w:eastAsia="Calibri" w:hAnsi="Calibri"/>
      <w:sz w:val="22"/>
      <w:szCs w:val="22"/>
      <w:lang w:eastAsia="en-US"/>
    </w:rPr>
  </w:style>
  <w:style w:type="character" w:styleId="Hyperlink">
    <w:name w:val="Hyperlink"/>
    <w:rsid w:val="005A6139"/>
    <w:rPr>
      <w:color w:val="0000FF"/>
      <w:u w:val="single"/>
    </w:rPr>
  </w:style>
  <w:style w:type="character" w:styleId="Nadruk">
    <w:name w:val="Emphasis"/>
    <w:uiPriority w:val="20"/>
    <w:qFormat/>
    <w:rsid w:val="005A6139"/>
    <w:rPr>
      <w:b/>
      <w:bCs/>
      <w:i w:val="0"/>
      <w:iCs w:val="0"/>
    </w:rPr>
  </w:style>
  <w:style w:type="character" w:customStyle="1" w:styleId="apple-style-span">
    <w:name w:val="apple-style-span"/>
    <w:rsid w:val="005A6139"/>
  </w:style>
  <w:style w:type="paragraph" w:styleId="Geenafstand">
    <w:name w:val="No Spacing"/>
    <w:uiPriority w:val="1"/>
    <w:qFormat/>
    <w:rsid w:val="005A6139"/>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2930">
      <w:bodyDiv w:val="1"/>
      <w:marLeft w:val="0"/>
      <w:marRight w:val="0"/>
      <w:marTop w:val="0"/>
      <w:marBottom w:val="0"/>
      <w:divBdr>
        <w:top w:val="none" w:sz="0" w:space="0" w:color="auto"/>
        <w:left w:val="none" w:sz="0" w:space="0" w:color="auto"/>
        <w:bottom w:val="none" w:sz="0" w:space="0" w:color="auto"/>
        <w:right w:val="none" w:sz="0" w:space="0" w:color="auto"/>
      </w:divBdr>
    </w:div>
    <w:div w:id="211701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roothandelinlevensmiddelen.nl" TargetMode="External"/><Relationship Id="rId4" Type="http://schemas.microsoft.com/office/2007/relationships/stylesWithEffects" Target="stylesWithEffects.xml"/><Relationship Id="rId9" Type="http://schemas.openxmlformats.org/officeDocument/2006/relationships/hyperlink" Target="http://www.groothandelinlevenmiddelen.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6A35F-2168-4B29-934C-BA318283C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96</Pages>
  <Words>30917</Words>
  <Characters>175960</Characters>
  <Application>Microsoft Office Word</Application>
  <DocSecurity>0</DocSecurity>
  <Lines>1466</Lines>
  <Paragraphs>412</Paragraphs>
  <ScaleCrop>false</ScaleCrop>
  <HeadingPairs>
    <vt:vector size="2" baseType="variant">
      <vt:variant>
        <vt:lpstr>Titel</vt:lpstr>
      </vt:variant>
      <vt:variant>
        <vt:i4>1</vt:i4>
      </vt:variant>
    </vt:vector>
  </HeadingPairs>
  <TitlesOfParts>
    <vt:vector size="1" baseType="lpstr">
      <vt:lpstr>Collectieve Arbeidsovereenkomst</vt:lpstr>
    </vt:vector>
  </TitlesOfParts>
  <Company>Hewlett-Packard Company</Company>
  <LinksUpToDate>false</LinksUpToDate>
  <CharactersWithSpaces>206465</CharactersWithSpaces>
  <SharedDoc>false</SharedDoc>
  <HLinks>
    <vt:vector size="12" baseType="variant">
      <vt:variant>
        <vt:i4>7143544</vt:i4>
      </vt:variant>
      <vt:variant>
        <vt:i4>3</vt:i4>
      </vt:variant>
      <vt:variant>
        <vt:i4>0</vt:i4>
      </vt:variant>
      <vt:variant>
        <vt:i4>5</vt:i4>
      </vt:variant>
      <vt:variant>
        <vt:lpwstr>http://www.groothandelinlevensmiddelen.nl/</vt:lpwstr>
      </vt:variant>
      <vt:variant>
        <vt:lpwstr/>
      </vt:variant>
      <vt:variant>
        <vt:i4>1769554</vt:i4>
      </vt:variant>
      <vt:variant>
        <vt:i4>0</vt:i4>
      </vt:variant>
      <vt:variant>
        <vt:i4>0</vt:i4>
      </vt:variant>
      <vt:variant>
        <vt:i4>5</vt:i4>
      </vt:variant>
      <vt:variant>
        <vt:lpwstr>http://www.groothandelinlevenmiddelen.nl/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Collectieve Arbeidsovereenkomst</dc:title>
  <dc:creator>M.A. Dolman</dc:creator>
  <cp:lastModifiedBy>jw</cp:lastModifiedBy>
  <cp:revision>5</cp:revision>
  <cp:lastPrinted>2016-06-03T07:18:00Z</cp:lastPrinted>
  <dcterms:created xsi:type="dcterms:W3CDTF">2016-06-03T06:57:00Z</dcterms:created>
  <dcterms:modified xsi:type="dcterms:W3CDTF">2016-06-03T07:50:00Z</dcterms:modified>
</cp:coreProperties>
</file>